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77777777" w:rsidR="00F15472" w:rsidRPr="00DA70AF" w:rsidRDefault="00F15472" w:rsidP="00F15472">
      <w:pPr>
        <w:pStyle w:val="LDClauseHeading"/>
        <w:spacing w:before="0"/>
        <w:rPr>
          <w:rFonts w:cs="Arial"/>
        </w:rPr>
      </w:pPr>
      <w:r w:rsidRPr="00DA70AF">
        <w:rPr>
          <w:rFonts w:cs="Arial"/>
        </w:rPr>
        <w:t>Explanatory Statement</w:t>
      </w:r>
    </w:p>
    <w:p w14:paraId="1C0509C8" w14:textId="77777777" w:rsidR="00194982" w:rsidRPr="00DA70AF" w:rsidRDefault="007D3408" w:rsidP="00A827E1">
      <w:pPr>
        <w:pStyle w:val="Hcl"/>
        <w:ind w:left="0" w:firstLine="0"/>
      </w:pPr>
      <w:r w:rsidRPr="00DA70AF">
        <w:t xml:space="preserve">Civil Aviation Safety Regulations </w:t>
      </w:r>
      <w:r w:rsidR="00194982" w:rsidRPr="00DA70AF">
        <w:t>1998</w:t>
      </w:r>
    </w:p>
    <w:p w14:paraId="18E67259" w14:textId="0177BDB5" w:rsidR="00A827E1" w:rsidRPr="00DA70AF" w:rsidRDefault="00A827E1" w:rsidP="00695EBB">
      <w:pPr>
        <w:pStyle w:val="Hcl"/>
        <w:ind w:left="0" w:firstLine="0"/>
      </w:pPr>
      <w:r w:rsidRPr="00DA70AF">
        <w:t>CASA EX</w:t>
      </w:r>
      <w:r w:rsidR="00B80139" w:rsidRPr="00DA70AF">
        <w:t>87</w:t>
      </w:r>
      <w:r w:rsidR="007856C1" w:rsidRPr="00DA70AF">
        <w:t>/</w:t>
      </w:r>
      <w:r w:rsidR="00CE05F0" w:rsidRPr="00DA70AF">
        <w:t>21</w:t>
      </w:r>
      <w:r w:rsidR="00F154D7" w:rsidRPr="00DA70AF">
        <w:t> </w:t>
      </w:r>
      <w:r w:rsidR="0094212E" w:rsidRPr="00DA70AF">
        <w:t>–</w:t>
      </w:r>
      <w:r w:rsidR="007856C1" w:rsidRPr="00DA70AF">
        <w:t xml:space="preserve"> </w:t>
      </w:r>
      <w:r w:rsidR="000B452B" w:rsidRPr="00DA70AF">
        <w:t>Flight Operations Regulations</w:t>
      </w:r>
      <w:r w:rsidR="0094212E" w:rsidRPr="00DA70AF">
        <w:t> –</w:t>
      </w:r>
      <w:r w:rsidR="00E731E0" w:rsidRPr="00DA70AF">
        <w:t xml:space="preserve"> </w:t>
      </w:r>
      <w:r w:rsidR="000B452B" w:rsidRPr="00DA70AF">
        <w:t>SMS</w:t>
      </w:r>
      <w:r w:rsidR="00D12DAF" w:rsidRPr="00DA70AF">
        <w:t>, HFP/NTS and T&amp;C Systems</w:t>
      </w:r>
      <w:r w:rsidR="0094212E" w:rsidRPr="00DA70AF">
        <w:t> –</w:t>
      </w:r>
      <w:r w:rsidR="002C4D33" w:rsidRPr="00DA70AF">
        <w:t xml:space="preserve"> </w:t>
      </w:r>
      <w:r w:rsidR="00E731E0" w:rsidRPr="00DA70AF">
        <w:t xml:space="preserve">Supplementary </w:t>
      </w:r>
      <w:r w:rsidR="007856C1" w:rsidRPr="00DA70AF">
        <w:t>Exemptions</w:t>
      </w:r>
      <w:r w:rsidR="00695EBB" w:rsidRPr="00DA70AF">
        <w:t xml:space="preserve"> and Directions</w:t>
      </w:r>
      <w:r w:rsidR="007856C1" w:rsidRPr="00DA70AF">
        <w:t xml:space="preserve"> </w:t>
      </w:r>
      <w:r w:rsidR="00B86A72" w:rsidRPr="00DA70AF">
        <w:t>Instrument 2021</w:t>
      </w:r>
    </w:p>
    <w:p w14:paraId="4A9DE1D3" w14:textId="7572F2EF" w:rsidR="00A827E1" w:rsidRPr="00DA70AF" w:rsidRDefault="00F15472" w:rsidP="001F6763">
      <w:pPr>
        <w:spacing w:before="360"/>
        <w:rPr>
          <w:rFonts w:ascii="Times New Roman" w:hAnsi="Times New Roman"/>
          <w:b/>
          <w:bCs/>
        </w:rPr>
      </w:pPr>
      <w:r w:rsidRPr="00DA70AF">
        <w:rPr>
          <w:rFonts w:ascii="Times New Roman" w:hAnsi="Times New Roman"/>
          <w:b/>
          <w:bCs/>
        </w:rPr>
        <w:t>Purpose</w:t>
      </w:r>
    </w:p>
    <w:p w14:paraId="33B5E7F6" w14:textId="6EFE4433" w:rsidR="00E23B57" w:rsidRPr="00DA70AF" w:rsidRDefault="00C6495D" w:rsidP="00DA2A28">
      <w:pPr>
        <w:shd w:val="clear" w:color="auto" w:fill="FFFFFF"/>
        <w:rPr>
          <w:rFonts w:ascii="Times New Roman" w:hAnsi="Times New Roman"/>
          <w:bCs/>
          <w:iCs/>
        </w:rPr>
      </w:pPr>
      <w:r w:rsidRPr="00DA70AF">
        <w:rPr>
          <w:rFonts w:ascii="Times New Roman" w:hAnsi="Times New Roman"/>
        </w:rPr>
        <w:t xml:space="preserve">The </w:t>
      </w:r>
      <w:r w:rsidRPr="00DA70AF">
        <w:rPr>
          <w:rFonts w:ascii="Times New Roman" w:hAnsi="Times New Roman"/>
          <w:bCs/>
        </w:rPr>
        <w:t xml:space="preserve">purpose of </w:t>
      </w:r>
      <w:r w:rsidR="00FE229D" w:rsidRPr="00DA70AF">
        <w:rPr>
          <w:iCs/>
        </w:rPr>
        <w:t xml:space="preserve">this instrument </w:t>
      </w:r>
      <w:r w:rsidRPr="00DA70AF">
        <w:rPr>
          <w:rFonts w:ascii="Times New Roman" w:hAnsi="Times New Roman"/>
          <w:bCs/>
          <w:iCs/>
        </w:rPr>
        <w:t xml:space="preserve">is to make </w:t>
      </w:r>
      <w:r w:rsidR="007856C1" w:rsidRPr="00DA70AF">
        <w:rPr>
          <w:rFonts w:ascii="Times New Roman" w:hAnsi="Times New Roman"/>
          <w:bCs/>
          <w:iCs/>
        </w:rPr>
        <w:t xml:space="preserve">a number </w:t>
      </w:r>
      <w:r w:rsidR="002B4062" w:rsidRPr="00DA70AF">
        <w:rPr>
          <w:rFonts w:ascii="Times New Roman" w:hAnsi="Times New Roman"/>
          <w:bCs/>
          <w:iCs/>
        </w:rPr>
        <w:t>of</w:t>
      </w:r>
      <w:r w:rsidR="007856C1" w:rsidRPr="00DA70AF">
        <w:rPr>
          <w:rFonts w:ascii="Times New Roman" w:hAnsi="Times New Roman"/>
          <w:bCs/>
          <w:iCs/>
        </w:rPr>
        <w:t xml:space="preserve"> exemptions</w:t>
      </w:r>
      <w:r w:rsidR="00DD6F83" w:rsidRPr="00DA70AF">
        <w:rPr>
          <w:rFonts w:ascii="Times New Roman" w:hAnsi="Times New Roman"/>
          <w:bCs/>
          <w:iCs/>
        </w:rPr>
        <w:t xml:space="preserve"> against provision</w:t>
      </w:r>
      <w:r w:rsidR="002B4062" w:rsidRPr="00DA70AF">
        <w:rPr>
          <w:rFonts w:ascii="Times New Roman" w:hAnsi="Times New Roman"/>
          <w:bCs/>
          <w:iCs/>
        </w:rPr>
        <w:t>s</w:t>
      </w:r>
      <w:r w:rsidR="00DD6F83" w:rsidRPr="00DA70AF">
        <w:rPr>
          <w:rFonts w:ascii="Times New Roman" w:hAnsi="Times New Roman"/>
          <w:bCs/>
          <w:iCs/>
        </w:rPr>
        <w:t xml:space="preserve"> of</w:t>
      </w:r>
      <w:r w:rsidR="00294282" w:rsidRPr="00DA70AF">
        <w:rPr>
          <w:rFonts w:ascii="Times New Roman" w:hAnsi="Times New Roman"/>
          <w:bCs/>
          <w:iCs/>
        </w:rPr>
        <w:t xml:space="preserve"> </w:t>
      </w:r>
      <w:r w:rsidR="00CD15CA" w:rsidRPr="00DA70AF">
        <w:rPr>
          <w:rFonts w:ascii="Times New Roman" w:hAnsi="Times New Roman"/>
          <w:bCs/>
          <w:iCs/>
        </w:rPr>
        <w:t xml:space="preserve">various </w:t>
      </w:r>
      <w:r w:rsidR="008B4C2E" w:rsidRPr="00DA70AF">
        <w:rPr>
          <w:rFonts w:ascii="Times New Roman" w:hAnsi="Times New Roman"/>
          <w:bCs/>
          <w:iCs/>
        </w:rPr>
        <w:t xml:space="preserve">Parts of </w:t>
      </w:r>
      <w:r w:rsidR="008C67AE" w:rsidRPr="00DA70AF">
        <w:rPr>
          <w:rFonts w:ascii="Times New Roman" w:hAnsi="Times New Roman"/>
          <w:bCs/>
          <w:iCs/>
        </w:rPr>
        <w:t xml:space="preserve">the </w:t>
      </w:r>
      <w:r w:rsidR="008B4C2E" w:rsidRPr="00DA70AF">
        <w:rPr>
          <w:rFonts w:ascii="Times New Roman" w:hAnsi="Times New Roman"/>
          <w:bCs/>
          <w:i/>
        </w:rPr>
        <w:t>C</w:t>
      </w:r>
      <w:r w:rsidR="005E4DF4" w:rsidRPr="00DA70AF">
        <w:rPr>
          <w:rFonts w:ascii="Times New Roman" w:hAnsi="Times New Roman"/>
          <w:bCs/>
          <w:i/>
        </w:rPr>
        <w:t>ivil Aviation Safety Regulations 1998</w:t>
      </w:r>
      <w:r w:rsidR="00A103AE" w:rsidRPr="00DA70AF">
        <w:rPr>
          <w:rFonts w:ascii="Times New Roman" w:hAnsi="Times New Roman"/>
          <w:bCs/>
          <w:iCs/>
        </w:rPr>
        <w:t xml:space="preserve"> (</w:t>
      </w:r>
      <w:r w:rsidR="00A103AE" w:rsidRPr="00DA70AF">
        <w:rPr>
          <w:rFonts w:ascii="Times New Roman" w:hAnsi="Times New Roman"/>
          <w:b/>
          <w:i/>
        </w:rPr>
        <w:t>CASR</w:t>
      </w:r>
      <w:r w:rsidR="00A103AE" w:rsidRPr="00DA70AF">
        <w:rPr>
          <w:rFonts w:ascii="Times New Roman" w:hAnsi="Times New Roman"/>
          <w:bCs/>
          <w:iCs/>
        </w:rPr>
        <w:t>)</w:t>
      </w:r>
      <w:r w:rsidR="008B4C2E" w:rsidRPr="00DA70AF">
        <w:rPr>
          <w:rFonts w:ascii="Times New Roman" w:hAnsi="Times New Roman"/>
          <w:bCs/>
          <w:iCs/>
        </w:rPr>
        <w:t xml:space="preserve"> </w:t>
      </w:r>
      <w:r w:rsidR="00BB3CA9" w:rsidRPr="00DA70AF">
        <w:rPr>
          <w:rFonts w:ascii="Times New Roman" w:hAnsi="Times New Roman"/>
          <w:bCs/>
          <w:iCs/>
        </w:rPr>
        <w:t>that relate to the</w:t>
      </w:r>
      <w:r w:rsidR="00294282" w:rsidRPr="00DA70AF">
        <w:rPr>
          <w:rFonts w:ascii="Times New Roman" w:hAnsi="Times New Roman"/>
          <w:bCs/>
          <w:iCs/>
        </w:rPr>
        <w:t xml:space="preserve"> requirements for Australian</w:t>
      </w:r>
      <w:bookmarkStart w:id="0" w:name="_GoBack"/>
      <w:bookmarkEnd w:id="0"/>
      <w:r w:rsidR="00294282" w:rsidRPr="00DA70AF">
        <w:rPr>
          <w:rFonts w:ascii="Times New Roman" w:hAnsi="Times New Roman"/>
          <w:bCs/>
          <w:iCs/>
        </w:rPr>
        <w:t xml:space="preserve"> air transport operat</w:t>
      </w:r>
      <w:r w:rsidR="006C2F95" w:rsidRPr="00DA70AF">
        <w:rPr>
          <w:rFonts w:ascii="Times New Roman" w:hAnsi="Times New Roman"/>
          <w:bCs/>
          <w:iCs/>
        </w:rPr>
        <w:t>ors</w:t>
      </w:r>
      <w:r w:rsidR="00294282" w:rsidRPr="00DA70AF">
        <w:rPr>
          <w:rFonts w:ascii="Times New Roman" w:hAnsi="Times New Roman"/>
          <w:bCs/>
          <w:iCs/>
        </w:rPr>
        <w:t xml:space="preserve"> and certificated aerial work operators</w:t>
      </w:r>
      <w:r w:rsidR="008B4C2E" w:rsidRPr="00DA70AF">
        <w:rPr>
          <w:rFonts w:ascii="Times New Roman" w:hAnsi="Times New Roman"/>
          <w:bCs/>
          <w:iCs/>
        </w:rPr>
        <w:t xml:space="preserve"> to have </w:t>
      </w:r>
      <w:r w:rsidR="005B5280" w:rsidRPr="00DA70AF">
        <w:rPr>
          <w:rFonts w:ascii="Times New Roman" w:hAnsi="Times New Roman"/>
          <w:bCs/>
          <w:iCs/>
        </w:rPr>
        <w:t>safety management systems, human factors prin</w:t>
      </w:r>
      <w:r w:rsidR="00EA37BF" w:rsidRPr="00DA70AF">
        <w:rPr>
          <w:rFonts w:ascii="Times New Roman" w:hAnsi="Times New Roman"/>
          <w:bCs/>
          <w:iCs/>
        </w:rPr>
        <w:t xml:space="preserve">ciples and non-technical skill </w:t>
      </w:r>
      <w:r w:rsidR="00F07E11" w:rsidRPr="00DA70AF">
        <w:rPr>
          <w:rFonts w:ascii="Times New Roman" w:hAnsi="Times New Roman"/>
          <w:bCs/>
          <w:iCs/>
        </w:rPr>
        <w:t>(</w:t>
      </w:r>
      <w:r w:rsidR="00F07E11" w:rsidRPr="00DA70AF">
        <w:rPr>
          <w:rFonts w:ascii="Times New Roman" w:hAnsi="Times New Roman"/>
          <w:b/>
          <w:i/>
        </w:rPr>
        <w:t>HFP/NTS</w:t>
      </w:r>
      <w:r w:rsidR="00F07E11" w:rsidRPr="00DA70AF">
        <w:rPr>
          <w:rFonts w:ascii="Times New Roman" w:hAnsi="Times New Roman"/>
          <w:bCs/>
          <w:iCs/>
        </w:rPr>
        <w:t xml:space="preserve">) </w:t>
      </w:r>
      <w:r w:rsidR="00EA37BF" w:rsidRPr="00DA70AF">
        <w:rPr>
          <w:rFonts w:ascii="Times New Roman" w:hAnsi="Times New Roman"/>
          <w:bCs/>
          <w:iCs/>
        </w:rPr>
        <w:t>training programs</w:t>
      </w:r>
      <w:r w:rsidR="00E23B57" w:rsidRPr="00DA70AF">
        <w:rPr>
          <w:rFonts w:ascii="Times New Roman" w:hAnsi="Times New Roman"/>
          <w:bCs/>
          <w:iCs/>
        </w:rPr>
        <w:t>,</w:t>
      </w:r>
      <w:r w:rsidR="00EA37BF" w:rsidRPr="00DA70AF">
        <w:rPr>
          <w:rFonts w:ascii="Times New Roman" w:hAnsi="Times New Roman"/>
          <w:bCs/>
          <w:iCs/>
        </w:rPr>
        <w:t xml:space="preserve"> and </w:t>
      </w:r>
      <w:r w:rsidR="00CD0840" w:rsidRPr="00DA70AF">
        <w:rPr>
          <w:rFonts w:ascii="Times New Roman" w:hAnsi="Times New Roman"/>
          <w:bCs/>
          <w:iCs/>
        </w:rPr>
        <w:t xml:space="preserve">training and checking </w:t>
      </w:r>
      <w:r w:rsidR="00F07E11" w:rsidRPr="00DA70AF">
        <w:rPr>
          <w:rFonts w:ascii="Times New Roman" w:hAnsi="Times New Roman"/>
          <w:bCs/>
          <w:iCs/>
        </w:rPr>
        <w:t>(</w:t>
      </w:r>
      <w:r w:rsidR="00F07E11" w:rsidRPr="00DA70AF">
        <w:rPr>
          <w:rFonts w:ascii="Times New Roman" w:hAnsi="Times New Roman"/>
          <w:b/>
          <w:i/>
        </w:rPr>
        <w:t>T&amp;C</w:t>
      </w:r>
      <w:r w:rsidR="00F07E11" w:rsidRPr="00DA70AF">
        <w:rPr>
          <w:rFonts w:ascii="Times New Roman" w:hAnsi="Times New Roman"/>
          <w:bCs/>
          <w:iCs/>
        </w:rPr>
        <w:t xml:space="preserve">) </w:t>
      </w:r>
      <w:r w:rsidR="00CD0840" w:rsidRPr="00DA70AF">
        <w:rPr>
          <w:rFonts w:ascii="Times New Roman" w:hAnsi="Times New Roman"/>
          <w:bCs/>
          <w:iCs/>
        </w:rPr>
        <w:t>systems</w:t>
      </w:r>
      <w:r w:rsidR="00F07E11" w:rsidRPr="00DA70AF">
        <w:rPr>
          <w:rFonts w:ascii="Times New Roman" w:hAnsi="Times New Roman"/>
          <w:bCs/>
          <w:iCs/>
        </w:rPr>
        <w:t>.</w:t>
      </w:r>
      <w:r w:rsidR="00553F7A" w:rsidRPr="00DA70AF">
        <w:rPr>
          <w:rFonts w:ascii="Times New Roman" w:hAnsi="Times New Roman"/>
          <w:bCs/>
          <w:iCs/>
        </w:rPr>
        <w:t xml:space="preserve"> </w:t>
      </w:r>
      <w:r w:rsidR="00BB3CA9" w:rsidRPr="00DA70AF">
        <w:rPr>
          <w:rFonts w:ascii="Times New Roman" w:hAnsi="Times New Roman"/>
          <w:bCs/>
          <w:iCs/>
        </w:rPr>
        <w:t>A range of safety conditions must be complied with in order to obtain the benefit of any exemption.</w:t>
      </w:r>
    </w:p>
    <w:p w14:paraId="1A69AB6A" w14:textId="77777777" w:rsidR="00E23B57" w:rsidRPr="00DA70AF" w:rsidRDefault="00E23B57" w:rsidP="00DA2A28">
      <w:pPr>
        <w:shd w:val="clear" w:color="auto" w:fill="FFFFFF"/>
        <w:rPr>
          <w:rFonts w:ascii="Times New Roman" w:hAnsi="Times New Roman"/>
          <w:bCs/>
          <w:iCs/>
        </w:rPr>
      </w:pPr>
    </w:p>
    <w:p w14:paraId="4A9BC461" w14:textId="5ABAC43A" w:rsidR="00BB3CA9" w:rsidRPr="00DA70AF" w:rsidRDefault="00553F7A" w:rsidP="00DA2A28">
      <w:pPr>
        <w:shd w:val="clear" w:color="auto" w:fill="FFFFFF"/>
        <w:rPr>
          <w:rFonts w:ascii="Times New Roman" w:hAnsi="Times New Roman"/>
          <w:bCs/>
          <w:iCs/>
        </w:rPr>
      </w:pPr>
      <w:r w:rsidRPr="00DA70AF">
        <w:rPr>
          <w:rFonts w:ascii="Times New Roman" w:hAnsi="Times New Roman"/>
          <w:bCs/>
          <w:iCs/>
        </w:rPr>
        <w:t>In general terms</w:t>
      </w:r>
      <w:r w:rsidR="00C37319" w:rsidRPr="00DA70AF">
        <w:rPr>
          <w:rFonts w:ascii="Times New Roman" w:hAnsi="Times New Roman"/>
          <w:bCs/>
          <w:iCs/>
        </w:rPr>
        <w:t xml:space="preserve">, the exemptions </w:t>
      </w:r>
      <w:r w:rsidR="005B3BF0" w:rsidRPr="00DA70AF">
        <w:rPr>
          <w:rFonts w:ascii="Times New Roman" w:hAnsi="Times New Roman"/>
          <w:bCs/>
          <w:iCs/>
        </w:rPr>
        <w:t>in almost all</w:t>
      </w:r>
      <w:r w:rsidR="00F64536" w:rsidRPr="00DA70AF">
        <w:rPr>
          <w:rFonts w:ascii="Times New Roman" w:hAnsi="Times New Roman"/>
          <w:bCs/>
          <w:iCs/>
        </w:rPr>
        <w:t xml:space="preserve"> cases </w:t>
      </w:r>
      <w:r w:rsidR="005B3BF0" w:rsidRPr="00DA70AF">
        <w:rPr>
          <w:rFonts w:ascii="Times New Roman" w:hAnsi="Times New Roman"/>
          <w:bCs/>
          <w:iCs/>
        </w:rPr>
        <w:t>are</w:t>
      </w:r>
      <w:r w:rsidR="00717870" w:rsidRPr="00DA70AF">
        <w:rPr>
          <w:rFonts w:ascii="Times New Roman" w:hAnsi="Times New Roman"/>
          <w:bCs/>
          <w:iCs/>
        </w:rPr>
        <w:t xml:space="preserve"> </w:t>
      </w:r>
      <w:r w:rsidR="00C34EB3" w:rsidRPr="00DA70AF">
        <w:rPr>
          <w:rFonts w:ascii="Times New Roman" w:hAnsi="Times New Roman"/>
          <w:bCs/>
          <w:iCs/>
        </w:rPr>
        <w:t xml:space="preserve">available to existing </w:t>
      </w:r>
      <w:r w:rsidR="00B76CF2" w:rsidRPr="00DA70AF">
        <w:rPr>
          <w:rFonts w:ascii="Times New Roman" w:hAnsi="Times New Roman"/>
          <w:bCs/>
          <w:iCs/>
        </w:rPr>
        <w:t xml:space="preserve">charter and aerial work </w:t>
      </w:r>
      <w:r w:rsidR="00C34EB3" w:rsidRPr="00DA70AF">
        <w:rPr>
          <w:rFonts w:ascii="Times New Roman" w:hAnsi="Times New Roman"/>
          <w:bCs/>
          <w:iCs/>
        </w:rPr>
        <w:t>operators who</w:t>
      </w:r>
      <w:r w:rsidR="00BB3CA9" w:rsidRPr="00DA70AF">
        <w:rPr>
          <w:rFonts w:ascii="Times New Roman" w:hAnsi="Times New Roman"/>
          <w:bCs/>
          <w:iCs/>
        </w:rPr>
        <w:t>, immediately before 2 December 2021,</w:t>
      </w:r>
      <w:r w:rsidR="00C34EB3" w:rsidRPr="00DA70AF">
        <w:rPr>
          <w:rFonts w:ascii="Times New Roman" w:hAnsi="Times New Roman"/>
          <w:bCs/>
          <w:iCs/>
        </w:rPr>
        <w:t xml:space="preserve"> </w:t>
      </w:r>
      <w:r w:rsidR="00BB3CA9" w:rsidRPr="00DA70AF">
        <w:rPr>
          <w:rFonts w:ascii="Times New Roman" w:hAnsi="Times New Roman"/>
          <w:bCs/>
          <w:iCs/>
        </w:rPr>
        <w:t xml:space="preserve">were </w:t>
      </w:r>
      <w:r w:rsidR="003902D9" w:rsidRPr="00DA70AF">
        <w:rPr>
          <w:rFonts w:ascii="Times New Roman" w:hAnsi="Times New Roman"/>
          <w:bCs/>
          <w:iCs/>
        </w:rPr>
        <w:t xml:space="preserve">not required to have </w:t>
      </w:r>
      <w:r w:rsidR="00BB3CA9" w:rsidRPr="00DA70AF">
        <w:rPr>
          <w:rFonts w:ascii="Times New Roman" w:hAnsi="Times New Roman"/>
          <w:bCs/>
          <w:iCs/>
        </w:rPr>
        <w:t>the</w:t>
      </w:r>
      <w:r w:rsidR="003902D9" w:rsidRPr="00DA70AF">
        <w:rPr>
          <w:rFonts w:ascii="Times New Roman" w:hAnsi="Times New Roman"/>
          <w:bCs/>
          <w:iCs/>
        </w:rPr>
        <w:t xml:space="preserve"> systems</w:t>
      </w:r>
      <w:r w:rsidR="00BB3CA9" w:rsidRPr="00DA70AF">
        <w:rPr>
          <w:rFonts w:ascii="Times New Roman" w:hAnsi="Times New Roman"/>
          <w:bCs/>
          <w:iCs/>
        </w:rPr>
        <w:t xml:space="preserve"> and programs mentioned above.</w:t>
      </w:r>
    </w:p>
    <w:p w14:paraId="562B5B20" w14:textId="77777777" w:rsidR="00BB3CA9" w:rsidRPr="00DA70AF" w:rsidRDefault="00BB3CA9" w:rsidP="00DA2A28">
      <w:pPr>
        <w:shd w:val="clear" w:color="auto" w:fill="FFFFFF"/>
        <w:rPr>
          <w:rFonts w:ascii="Times New Roman" w:hAnsi="Times New Roman"/>
          <w:bCs/>
          <w:iCs/>
        </w:rPr>
      </w:pPr>
    </w:p>
    <w:p w14:paraId="258890BD" w14:textId="19624BEE" w:rsidR="00E23B57" w:rsidRPr="00DA70AF" w:rsidRDefault="00307147" w:rsidP="00DA2A28">
      <w:pPr>
        <w:shd w:val="clear" w:color="auto" w:fill="FFFFFF"/>
        <w:rPr>
          <w:rFonts w:ascii="Times New Roman" w:hAnsi="Times New Roman"/>
          <w:bCs/>
          <w:iCs/>
        </w:rPr>
      </w:pPr>
      <w:r w:rsidRPr="00DA70AF">
        <w:rPr>
          <w:rFonts w:ascii="Times New Roman" w:hAnsi="Times New Roman"/>
          <w:bCs/>
          <w:iCs/>
        </w:rPr>
        <w:t>CASA’s</w:t>
      </w:r>
      <w:r w:rsidR="007A1AD5" w:rsidRPr="00DA70AF">
        <w:rPr>
          <w:rFonts w:ascii="Times New Roman" w:hAnsi="Times New Roman"/>
          <w:bCs/>
          <w:iCs/>
        </w:rPr>
        <w:t xml:space="preserve"> new</w:t>
      </w:r>
      <w:r w:rsidR="00B85126" w:rsidRPr="00DA70AF">
        <w:rPr>
          <w:rFonts w:ascii="Times New Roman" w:hAnsi="Times New Roman"/>
          <w:bCs/>
          <w:iCs/>
        </w:rPr>
        <w:t xml:space="preserve"> </w:t>
      </w:r>
      <w:r w:rsidR="007A1AD5" w:rsidRPr="00DA70AF">
        <w:rPr>
          <w:rFonts w:ascii="Times New Roman" w:hAnsi="Times New Roman"/>
          <w:bCs/>
          <w:iCs/>
        </w:rPr>
        <w:t xml:space="preserve">Flight Operations </w:t>
      </w:r>
      <w:r w:rsidR="00741F08" w:rsidRPr="00DA70AF">
        <w:rPr>
          <w:rFonts w:ascii="Times New Roman" w:hAnsi="Times New Roman"/>
          <w:bCs/>
          <w:iCs/>
        </w:rPr>
        <w:t>Regulations</w:t>
      </w:r>
      <w:r w:rsidR="00726A3B" w:rsidRPr="00DA70AF">
        <w:rPr>
          <w:rFonts w:ascii="Times New Roman" w:hAnsi="Times New Roman"/>
          <w:bCs/>
          <w:iCs/>
        </w:rPr>
        <w:t xml:space="preserve"> (</w:t>
      </w:r>
      <w:r w:rsidR="00726A3B" w:rsidRPr="00DA70AF">
        <w:rPr>
          <w:rFonts w:ascii="Times New Roman" w:hAnsi="Times New Roman"/>
          <w:b/>
          <w:i/>
        </w:rPr>
        <w:t>FOR</w:t>
      </w:r>
      <w:r w:rsidR="00726A3B" w:rsidRPr="00DA70AF">
        <w:rPr>
          <w:rFonts w:ascii="Times New Roman" w:hAnsi="Times New Roman"/>
          <w:bCs/>
          <w:iCs/>
        </w:rPr>
        <w:t>)</w:t>
      </w:r>
      <w:r w:rsidR="007A1AD5" w:rsidRPr="00DA70AF">
        <w:rPr>
          <w:rFonts w:ascii="Times New Roman" w:hAnsi="Times New Roman"/>
          <w:bCs/>
          <w:iCs/>
        </w:rPr>
        <w:t xml:space="preserve"> commence</w:t>
      </w:r>
      <w:r w:rsidR="000B3B2B" w:rsidRPr="00DA70AF">
        <w:rPr>
          <w:rFonts w:ascii="Times New Roman" w:hAnsi="Times New Roman"/>
          <w:bCs/>
          <w:iCs/>
        </w:rPr>
        <w:t xml:space="preserve"> on 2 December 2021</w:t>
      </w:r>
      <w:r w:rsidR="007A1AD5" w:rsidRPr="00DA70AF">
        <w:rPr>
          <w:rFonts w:ascii="Times New Roman" w:hAnsi="Times New Roman"/>
          <w:bCs/>
          <w:iCs/>
        </w:rPr>
        <w:t>.</w:t>
      </w:r>
      <w:r w:rsidR="00CD0840" w:rsidRPr="00DA70AF">
        <w:rPr>
          <w:rFonts w:ascii="Times New Roman" w:hAnsi="Times New Roman"/>
          <w:bCs/>
          <w:iCs/>
        </w:rPr>
        <w:t xml:space="preserve"> </w:t>
      </w:r>
      <w:r w:rsidR="00726A3B" w:rsidRPr="00DA70AF">
        <w:rPr>
          <w:rFonts w:ascii="Times New Roman" w:hAnsi="Times New Roman"/>
          <w:bCs/>
          <w:iCs/>
        </w:rPr>
        <w:t>T</w:t>
      </w:r>
      <w:r w:rsidR="00BB3CA9" w:rsidRPr="00DA70AF">
        <w:rPr>
          <w:rFonts w:ascii="Times New Roman" w:hAnsi="Times New Roman"/>
          <w:bCs/>
          <w:iCs/>
        </w:rPr>
        <w:t xml:space="preserve">he </w:t>
      </w:r>
      <w:r w:rsidR="000B3B2B" w:rsidRPr="00DA70AF">
        <w:rPr>
          <w:rFonts w:ascii="Times New Roman" w:hAnsi="Times New Roman"/>
          <w:bCs/>
          <w:iCs/>
        </w:rPr>
        <w:t>exemptions</w:t>
      </w:r>
      <w:r w:rsidR="00BB3CA9" w:rsidRPr="00DA70AF">
        <w:rPr>
          <w:rFonts w:ascii="Times New Roman" w:hAnsi="Times New Roman"/>
          <w:bCs/>
          <w:iCs/>
        </w:rPr>
        <w:t xml:space="preserve"> are designed to provide a transitional period</w:t>
      </w:r>
      <w:r w:rsidR="00726A3B" w:rsidRPr="00DA70AF">
        <w:rPr>
          <w:rFonts w:ascii="Times New Roman" w:hAnsi="Times New Roman"/>
          <w:bCs/>
          <w:iCs/>
        </w:rPr>
        <w:t xml:space="preserve"> for </w:t>
      </w:r>
      <w:r w:rsidR="001A6500" w:rsidRPr="00DA70AF">
        <w:rPr>
          <w:rFonts w:ascii="Times New Roman" w:hAnsi="Times New Roman"/>
        </w:rPr>
        <w:t>Australian air transport operators</w:t>
      </w:r>
      <w:r w:rsidR="001A6500" w:rsidRPr="00DA70AF">
        <w:rPr>
          <w:rFonts w:ascii="Times New Roman" w:hAnsi="Times New Roman"/>
          <w:bCs/>
          <w:iCs/>
        </w:rPr>
        <w:t xml:space="preserve"> </w:t>
      </w:r>
      <w:r w:rsidR="000B3B2B" w:rsidRPr="00DA70AF">
        <w:rPr>
          <w:rFonts w:ascii="Times New Roman" w:hAnsi="Times New Roman"/>
          <w:bCs/>
          <w:iCs/>
        </w:rPr>
        <w:t>before full implementation</w:t>
      </w:r>
      <w:r w:rsidR="00726A3B" w:rsidRPr="00DA70AF">
        <w:rPr>
          <w:rFonts w:ascii="Times New Roman" w:hAnsi="Times New Roman"/>
          <w:bCs/>
          <w:iCs/>
        </w:rPr>
        <w:t xml:space="preserve"> of the FOR</w:t>
      </w:r>
      <w:r w:rsidR="000B3B2B" w:rsidRPr="00DA70AF">
        <w:rPr>
          <w:rFonts w:ascii="Times New Roman" w:hAnsi="Times New Roman"/>
          <w:bCs/>
          <w:iCs/>
        </w:rPr>
        <w:t>.</w:t>
      </w:r>
    </w:p>
    <w:p w14:paraId="4EC19C35" w14:textId="77777777" w:rsidR="00E23B57" w:rsidRPr="00DA70AF" w:rsidRDefault="00E23B57" w:rsidP="00DA2A28">
      <w:pPr>
        <w:shd w:val="clear" w:color="auto" w:fill="FFFFFF"/>
        <w:rPr>
          <w:rFonts w:ascii="Times New Roman" w:hAnsi="Times New Roman"/>
          <w:bCs/>
          <w:iCs/>
        </w:rPr>
      </w:pPr>
    </w:p>
    <w:p w14:paraId="2B99690E" w14:textId="0F12BEA2" w:rsidR="00237723" w:rsidRPr="00DA70AF" w:rsidRDefault="000B3B2B" w:rsidP="00DA2A28">
      <w:pPr>
        <w:shd w:val="clear" w:color="auto" w:fill="FFFFFF"/>
        <w:rPr>
          <w:rFonts w:ascii="Times New Roman" w:hAnsi="Times New Roman"/>
        </w:rPr>
      </w:pPr>
      <w:r w:rsidRPr="00DA70AF">
        <w:rPr>
          <w:rFonts w:ascii="Times New Roman" w:hAnsi="Times New Roman"/>
          <w:bCs/>
          <w:iCs/>
        </w:rPr>
        <w:t>Thus, t</w:t>
      </w:r>
      <w:r w:rsidR="00C84452" w:rsidRPr="00DA70AF">
        <w:rPr>
          <w:rFonts w:ascii="Times New Roman" w:hAnsi="Times New Roman"/>
          <w:bCs/>
          <w:iCs/>
        </w:rPr>
        <w:t xml:space="preserve">he exemptions have the effect of </w:t>
      </w:r>
      <w:r w:rsidR="00C84452" w:rsidRPr="00DA70AF">
        <w:rPr>
          <w:rFonts w:ascii="Times New Roman" w:hAnsi="Times New Roman"/>
          <w:lang w:eastAsia="en-AU"/>
        </w:rPr>
        <w:t xml:space="preserve">deferring implementation dates of certain new regulatory requirements </w:t>
      </w:r>
      <w:r w:rsidRPr="00DA70AF">
        <w:rPr>
          <w:rFonts w:ascii="Times New Roman" w:hAnsi="Times New Roman"/>
          <w:lang w:eastAsia="en-AU"/>
        </w:rPr>
        <w:t xml:space="preserve">for </w:t>
      </w:r>
      <w:r w:rsidR="00C84452" w:rsidRPr="00DA70AF">
        <w:rPr>
          <w:rFonts w:ascii="Times New Roman" w:hAnsi="Times New Roman"/>
          <w:lang w:eastAsia="en-AU"/>
        </w:rPr>
        <w:t xml:space="preserve">specified </w:t>
      </w:r>
      <w:r w:rsidRPr="00DA70AF">
        <w:rPr>
          <w:rFonts w:ascii="Times New Roman" w:hAnsi="Times New Roman"/>
          <w:lang w:eastAsia="en-AU"/>
        </w:rPr>
        <w:t xml:space="preserve">maximum </w:t>
      </w:r>
      <w:r w:rsidR="00C84452" w:rsidRPr="00DA70AF">
        <w:rPr>
          <w:rFonts w:ascii="Times New Roman" w:hAnsi="Times New Roman"/>
          <w:lang w:eastAsia="en-AU"/>
        </w:rPr>
        <w:t>periods of time</w:t>
      </w:r>
      <w:r w:rsidRPr="00DA70AF">
        <w:rPr>
          <w:rFonts w:ascii="Times New Roman" w:hAnsi="Times New Roman"/>
          <w:lang w:eastAsia="en-AU"/>
        </w:rPr>
        <w:t xml:space="preserve"> </w:t>
      </w:r>
      <w:r w:rsidR="004B02BA" w:rsidRPr="00DA70AF">
        <w:rPr>
          <w:rFonts w:ascii="Times New Roman" w:hAnsi="Times New Roman"/>
          <w:bCs/>
          <w:iCs/>
        </w:rPr>
        <w:t>ra</w:t>
      </w:r>
      <w:r w:rsidR="00F75EFA" w:rsidRPr="00DA70AF">
        <w:rPr>
          <w:rFonts w:ascii="Times New Roman" w:hAnsi="Times New Roman"/>
          <w:bCs/>
          <w:iCs/>
        </w:rPr>
        <w:t>nging from</w:t>
      </w:r>
      <w:r w:rsidR="00E87EBF" w:rsidRPr="00DA70AF">
        <w:rPr>
          <w:rFonts w:ascii="Times New Roman" w:hAnsi="Times New Roman"/>
          <w:bCs/>
          <w:iCs/>
        </w:rPr>
        <w:t xml:space="preserve"> </w:t>
      </w:r>
      <w:r w:rsidR="00F75EFA" w:rsidRPr="00DA70AF">
        <w:rPr>
          <w:rFonts w:ascii="Times New Roman" w:hAnsi="Times New Roman"/>
          <w:bCs/>
          <w:iCs/>
        </w:rPr>
        <w:t xml:space="preserve">15 months </w:t>
      </w:r>
      <w:r w:rsidR="00E87EBF" w:rsidRPr="00DA70AF">
        <w:rPr>
          <w:rFonts w:ascii="Times New Roman" w:hAnsi="Times New Roman"/>
          <w:bCs/>
          <w:iCs/>
        </w:rPr>
        <w:t xml:space="preserve">to </w:t>
      </w:r>
      <w:r w:rsidR="00F75EFA" w:rsidRPr="00DA70AF">
        <w:rPr>
          <w:rFonts w:ascii="Times New Roman" w:hAnsi="Times New Roman"/>
          <w:bCs/>
          <w:iCs/>
        </w:rPr>
        <w:t>3 years.</w:t>
      </w:r>
      <w:r w:rsidR="00E87EBF" w:rsidRPr="00DA70AF">
        <w:rPr>
          <w:rFonts w:ascii="Times New Roman" w:hAnsi="Times New Roman"/>
          <w:bCs/>
          <w:iCs/>
        </w:rPr>
        <w:t xml:space="preserve"> The exemption</w:t>
      </w:r>
      <w:r w:rsidR="005B034E" w:rsidRPr="00DA70AF">
        <w:rPr>
          <w:rFonts w:ascii="Times New Roman" w:hAnsi="Times New Roman"/>
          <w:bCs/>
          <w:iCs/>
        </w:rPr>
        <w:t>s</w:t>
      </w:r>
      <w:r w:rsidR="00E87EBF" w:rsidRPr="00DA70AF">
        <w:rPr>
          <w:rFonts w:ascii="Times New Roman" w:hAnsi="Times New Roman"/>
          <w:bCs/>
          <w:iCs/>
        </w:rPr>
        <w:t xml:space="preserve"> provide additional time for operators to impleme</w:t>
      </w:r>
      <w:r w:rsidR="002258D3" w:rsidRPr="00DA70AF">
        <w:rPr>
          <w:rFonts w:ascii="Times New Roman" w:hAnsi="Times New Roman"/>
          <w:bCs/>
          <w:iCs/>
        </w:rPr>
        <w:t>nt the</w:t>
      </w:r>
      <w:r w:rsidR="00555D83" w:rsidRPr="00DA70AF">
        <w:rPr>
          <w:rFonts w:ascii="Times New Roman" w:hAnsi="Times New Roman"/>
          <w:bCs/>
          <w:iCs/>
        </w:rPr>
        <w:t xml:space="preserve"> requirements for a</w:t>
      </w:r>
      <w:r w:rsidR="00E12463" w:rsidRPr="00DA70AF">
        <w:rPr>
          <w:rFonts w:ascii="Times New Roman" w:hAnsi="Times New Roman"/>
          <w:bCs/>
          <w:iCs/>
        </w:rPr>
        <w:t xml:space="preserve"> safety management system (</w:t>
      </w:r>
      <w:r w:rsidR="00E12463" w:rsidRPr="00DA70AF">
        <w:rPr>
          <w:rFonts w:ascii="Times New Roman" w:hAnsi="Times New Roman"/>
          <w:b/>
          <w:bCs/>
          <w:i/>
          <w:iCs/>
        </w:rPr>
        <w:t>SMS</w:t>
      </w:r>
      <w:r w:rsidR="00E12463" w:rsidRPr="00DA70AF">
        <w:rPr>
          <w:rFonts w:ascii="Times New Roman" w:hAnsi="Times New Roman"/>
          <w:bCs/>
          <w:iCs/>
        </w:rPr>
        <w:t>)</w:t>
      </w:r>
      <w:r w:rsidR="00555D83" w:rsidRPr="00DA70AF">
        <w:rPr>
          <w:rFonts w:ascii="Times New Roman" w:hAnsi="Times New Roman"/>
          <w:bCs/>
          <w:iCs/>
        </w:rPr>
        <w:t xml:space="preserve">, </w:t>
      </w:r>
      <w:r w:rsidR="00E53ABD" w:rsidRPr="00DA70AF">
        <w:rPr>
          <w:rFonts w:ascii="Times New Roman" w:hAnsi="Times New Roman"/>
          <w:bCs/>
          <w:iCs/>
        </w:rPr>
        <w:t>HFP/NTS training program or T&amp;C system</w:t>
      </w:r>
      <w:r w:rsidR="002258D3" w:rsidRPr="00DA70AF">
        <w:rPr>
          <w:rFonts w:ascii="Times New Roman" w:hAnsi="Times New Roman"/>
          <w:bCs/>
          <w:iCs/>
        </w:rPr>
        <w:t xml:space="preserve"> over </w:t>
      </w:r>
      <w:r w:rsidR="00E53ABD" w:rsidRPr="00DA70AF">
        <w:rPr>
          <w:rFonts w:ascii="Times New Roman" w:hAnsi="Times New Roman"/>
          <w:bCs/>
          <w:iCs/>
        </w:rPr>
        <w:t xml:space="preserve">a </w:t>
      </w:r>
      <w:r w:rsidR="002258D3" w:rsidRPr="00DA70AF">
        <w:rPr>
          <w:rFonts w:ascii="Times New Roman" w:hAnsi="Times New Roman"/>
          <w:bCs/>
          <w:iCs/>
        </w:rPr>
        <w:t>staggered period of time</w:t>
      </w:r>
      <w:r w:rsidRPr="00DA70AF">
        <w:rPr>
          <w:rFonts w:ascii="Times New Roman" w:hAnsi="Times New Roman"/>
          <w:bCs/>
          <w:iCs/>
        </w:rPr>
        <w:t>, provided the associated safety conditions are also met.</w:t>
      </w:r>
    </w:p>
    <w:p w14:paraId="633C8444" w14:textId="77777777" w:rsidR="00BB62F6" w:rsidRPr="00DA70AF" w:rsidRDefault="00BB62F6" w:rsidP="00237723">
      <w:pPr>
        <w:rPr>
          <w:rFonts w:ascii="Times New Roman" w:hAnsi="Times New Roman"/>
          <w:bCs/>
        </w:rPr>
      </w:pPr>
    </w:p>
    <w:p w14:paraId="116C5EEF" w14:textId="45AB99EA" w:rsidR="00137848" w:rsidRPr="00DA70AF" w:rsidRDefault="00137848" w:rsidP="00237723">
      <w:pPr>
        <w:rPr>
          <w:rFonts w:ascii="Times New Roman" w:hAnsi="Times New Roman"/>
          <w:b/>
          <w:bCs/>
        </w:rPr>
      </w:pPr>
      <w:r w:rsidRPr="00DA70AF">
        <w:rPr>
          <w:rFonts w:ascii="Times New Roman" w:hAnsi="Times New Roman"/>
          <w:b/>
          <w:bCs/>
        </w:rPr>
        <w:t>Legislation — exemptions</w:t>
      </w:r>
    </w:p>
    <w:p w14:paraId="209DA826" w14:textId="169E04F3" w:rsidR="00291FED" w:rsidRPr="00DA70AF" w:rsidRDefault="00291FED" w:rsidP="00291FED">
      <w:pPr>
        <w:pStyle w:val="BodyText"/>
        <w:rPr>
          <w:rFonts w:ascii="Times New Roman" w:hAnsi="Times New Roman"/>
        </w:rPr>
      </w:pPr>
      <w:r w:rsidRPr="00DA70AF">
        <w:rPr>
          <w:rFonts w:ascii="Times New Roman" w:hAnsi="Times New Roman"/>
        </w:rPr>
        <w:t>Section 98 of the Act empowers the Governor-General to make regulations for</w:t>
      </w:r>
      <w:r w:rsidR="00DC79D0" w:rsidRPr="00DA70AF">
        <w:rPr>
          <w:rFonts w:ascii="Times New Roman" w:hAnsi="Times New Roman"/>
        </w:rPr>
        <w:t xml:space="preserve"> the </w:t>
      </w:r>
      <w:r w:rsidR="009F1BE1" w:rsidRPr="00DA70AF">
        <w:rPr>
          <w:rFonts w:ascii="Times New Roman" w:hAnsi="Times New Roman"/>
          <w:i/>
        </w:rPr>
        <w:t>Civil Aviation Act 1988</w:t>
      </w:r>
      <w:r w:rsidR="009F1BE1" w:rsidRPr="00DA70AF">
        <w:rPr>
          <w:rFonts w:ascii="Times New Roman" w:hAnsi="Times New Roman"/>
        </w:rPr>
        <w:t xml:space="preserve"> (the </w:t>
      </w:r>
      <w:r w:rsidR="009F1BE1" w:rsidRPr="00DA70AF">
        <w:rPr>
          <w:rFonts w:ascii="Times New Roman" w:hAnsi="Times New Roman"/>
          <w:b/>
          <w:i/>
        </w:rPr>
        <w:t>Act</w:t>
      </w:r>
      <w:r w:rsidR="009F1BE1" w:rsidRPr="00DA70AF">
        <w:rPr>
          <w:rFonts w:ascii="Times New Roman" w:hAnsi="Times New Roman"/>
        </w:rPr>
        <w:t>)</w:t>
      </w:r>
      <w:r w:rsidRPr="00DA70AF">
        <w:rPr>
          <w:rFonts w:ascii="Times New Roman" w:hAnsi="Times New Roman"/>
        </w:rPr>
        <w:t xml:space="preserve"> and the safety of air navigation.</w:t>
      </w:r>
    </w:p>
    <w:p w14:paraId="0713581F" w14:textId="77777777" w:rsidR="00291FED" w:rsidRPr="00DA70AF" w:rsidRDefault="00291FED" w:rsidP="00291FED">
      <w:pPr>
        <w:pStyle w:val="BodyText"/>
        <w:rPr>
          <w:rFonts w:ascii="Times New Roman" w:hAnsi="Times New Roman"/>
        </w:rPr>
      </w:pPr>
    </w:p>
    <w:p w14:paraId="0582A2F6" w14:textId="487F06C7" w:rsidR="00137848" w:rsidRPr="00DA70AF" w:rsidRDefault="00137848" w:rsidP="00137848">
      <w:pPr>
        <w:rPr>
          <w:rFonts w:ascii="Times New Roman" w:hAnsi="Times New Roman"/>
        </w:rPr>
      </w:pPr>
      <w:r w:rsidRPr="00DA70AF">
        <w:rPr>
          <w:rFonts w:ascii="Times New Roman" w:hAnsi="Times New Roman"/>
        </w:rPr>
        <w:t xml:space="preserve">Subpart 11.F of </w:t>
      </w:r>
      <w:r w:rsidRPr="00DA70AF">
        <w:rPr>
          <w:rFonts w:ascii="Times New Roman" w:hAnsi="Times New Roman"/>
          <w:bCs/>
          <w:iCs/>
        </w:rPr>
        <w:t>CASR</w:t>
      </w:r>
      <w:r w:rsidRPr="00DA70AF">
        <w:rPr>
          <w:rFonts w:ascii="Times New Roman" w:hAnsi="Times New Roman"/>
        </w:rPr>
        <w:t xml:space="preserve"> deals with exemptions. Under subregulation 11.160 (1), and for subsection 98 (5A) of the </w:t>
      </w:r>
      <w:r w:rsidRPr="00DA70AF">
        <w:rPr>
          <w:rFonts w:ascii="Times New Roman" w:hAnsi="Times New Roman"/>
          <w:bCs/>
          <w:iCs/>
        </w:rPr>
        <w:t>Act</w:t>
      </w:r>
      <w:r w:rsidRPr="00DA70AF">
        <w:rPr>
          <w:rFonts w:ascii="Times New Roman" w:hAnsi="Times New Roman"/>
        </w:rPr>
        <w:t>, CASA may, by instrument, grant an exemption from a provision of CASR in relation to a matter mentioned in subsection 98 (5A). Subsection</w:t>
      </w:r>
      <w:r w:rsidR="00654728" w:rsidRPr="00DA70AF">
        <w:rPr>
          <w:rFonts w:ascii="Times New Roman" w:hAnsi="Times New Roman"/>
        </w:rPr>
        <w:t> </w:t>
      </w:r>
      <w:r w:rsidRPr="00DA70AF">
        <w:rPr>
          <w:rFonts w:ascii="Times New Roman" w:hAnsi="Times New Roman"/>
        </w:rPr>
        <w:t>98 (5A) matters are, in effect, those affecting the safety, airworthiness or design of aircraft.</w:t>
      </w:r>
    </w:p>
    <w:p w14:paraId="7FB26A51" w14:textId="77777777" w:rsidR="00137848" w:rsidRPr="00DA70AF" w:rsidRDefault="00137848" w:rsidP="00B020DA">
      <w:pPr>
        <w:pStyle w:val="LDClauseHeading"/>
        <w:keepNext w:val="0"/>
        <w:spacing w:before="0" w:after="0"/>
        <w:ind w:left="0" w:firstLine="0"/>
        <w:rPr>
          <w:rFonts w:ascii="Times New Roman" w:hAnsi="Times New Roman"/>
          <w:b w:val="0"/>
          <w:bCs/>
          <w:iCs/>
          <w:sz w:val="22"/>
          <w:szCs w:val="22"/>
        </w:rPr>
      </w:pPr>
    </w:p>
    <w:p w14:paraId="5116C058" w14:textId="7D16A4C5" w:rsidR="00137848" w:rsidRPr="00DA70AF" w:rsidRDefault="00137848" w:rsidP="00137848">
      <w:pPr>
        <w:pStyle w:val="LDBodytext"/>
      </w:pPr>
      <w:r w:rsidRPr="00DA70AF">
        <w:t xml:space="preserve">Under subregulation 11.160 (2), an exemption may be granted to a person or a class of persons. Under subregulation 11.160 (3), CASA may grant an exemption on application, or on its own initiative. </w:t>
      </w:r>
      <w:r w:rsidR="006D7AB0" w:rsidRPr="00DA70AF">
        <w:t xml:space="preserve">Under subregulation 11.170 (3), for </w:t>
      </w:r>
      <w:r w:rsidRPr="00DA70AF">
        <w:t>an application for an exemption, CASA must regard as paramount the preservation of an acceptable level of safety.</w:t>
      </w:r>
      <w:r w:rsidR="008E3A0F" w:rsidRPr="00DA70AF">
        <w:t xml:space="preserve"> </w:t>
      </w:r>
      <w:r w:rsidRPr="00DA70AF">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B020DA">
      <w:pPr>
        <w:pStyle w:val="LDClauseHeading"/>
        <w:keepNext w:val="0"/>
        <w:spacing w:before="0" w:after="0"/>
        <w:ind w:left="0" w:firstLine="0"/>
        <w:rPr>
          <w:rFonts w:ascii="Times New Roman" w:hAnsi="Times New Roman"/>
          <w:b w:val="0"/>
          <w:bCs/>
          <w:iCs/>
          <w:sz w:val="22"/>
          <w:szCs w:val="22"/>
        </w:rPr>
      </w:pPr>
    </w:p>
    <w:p w14:paraId="099664BA" w14:textId="4C33CC58" w:rsidR="00137848" w:rsidRPr="00DA70AF" w:rsidRDefault="00137848" w:rsidP="00137848">
      <w:pPr>
        <w:rPr>
          <w:rFonts w:ascii="Times New Roman" w:hAnsi="Times New Roman"/>
        </w:rPr>
      </w:pPr>
      <w:r w:rsidRPr="00DA70AF">
        <w:rPr>
          <w:rFonts w:ascii="Times New Roman" w:hAnsi="Times New Roman"/>
        </w:rPr>
        <w:t xml:space="preserve">Under regulation 11.205, CASA may impose conditions on an exemption if </w:t>
      </w:r>
      <w:r w:rsidR="004A05BD" w:rsidRPr="00DA70AF">
        <w:rPr>
          <w:rFonts w:ascii="Times New Roman" w:hAnsi="Times New Roman"/>
        </w:rPr>
        <w:t xml:space="preserve">this is </w:t>
      </w:r>
      <w:r w:rsidRPr="00DA70AF">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00865C71" w:rsidRPr="00DA70AF">
        <w:rPr>
          <w:rFonts w:ascii="Times New Roman" w:hAnsi="Times New Roman"/>
        </w:rPr>
        <w:t>i</w:t>
      </w:r>
      <w:r w:rsidRPr="00DA70AF">
        <w:rPr>
          <w:rFonts w:ascii="Times New Roman" w:hAnsi="Times New Roman"/>
        </w:rPr>
        <w:t>nternet details of all exemptions under Subpart 11.F.</w:t>
      </w:r>
    </w:p>
    <w:p w14:paraId="2827D8D0" w14:textId="320CA992" w:rsidR="00137848" w:rsidRPr="00DA70AF" w:rsidRDefault="00137848" w:rsidP="001F6763">
      <w:pPr>
        <w:keepNext/>
        <w:rPr>
          <w:rFonts w:ascii="Times New Roman" w:hAnsi="Times New Roman"/>
        </w:rPr>
      </w:pPr>
      <w:r w:rsidRPr="00DA70AF">
        <w:rPr>
          <w:rFonts w:ascii="Times New Roman" w:hAnsi="Times New Roman"/>
        </w:rPr>
        <w:lastRenderedPageBreak/>
        <w:t>Under subregulation 11.230 (1), an exemption may remain in force for 3</w:t>
      </w:r>
      <w:r w:rsidR="00A850B7" w:rsidRPr="00DA70AF">
        <w:rPr>
          <w:rFonts w:ascii="Times New Roman" w:hAnsi="Times New Roman"/>
        </w:rPr>
        <w:t xml:space="preserve"> </w:t>
      </w:r>
      <w:r w:rsidRPr="00DA70AF">
        <w:rPr>
          <w:rFonts w:ascii="Times New Roman" w:hAnsi="Times New Roman"/>
        </w:rPr>
        <w:t>years or for a shorter period specified in the instrument.</w:t>
      </w:r>
    </w:p>
    <w:p w14:paraId="3CA5E4B0" w14:textId="77777777" w:rsidR="0088713F" w:rsidRPr="00DA70AF" w:rsidRDefault="0088713F" w:rsidP="001F6763">
      <w:pPr>
        <w:pStyle w:val="LDBodytext"/>
        <w:keepNext/>
      </w:pPr>
    </w:p>
    <w:p w14:paraId="1762E61A" w14:textId="74939167" w:rsidR="00137848" w:rsidRPr="00DA70AF" w:rsidRDefault="00137848" w:rsidP="0088304D">
      <w:pPr>
        <w:rPr>
          <w:rFonts w:ascii="Times New Roman" w:hAnsi="Times New Roman"/>
        </w:rPr>
      </w:pPr>
      <w:r w:rsidRPr="00DA70AF">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5BC51A6" w14:textId="7D99D709" w:rsidR="00D631BA" w:rsidRPr="00DA70AF" w:rsidRDefault="00D631BA" w:rsidP="00DD26CC">
      <w:pPr>
        <w:pStyle w:val="BodyText"/>
        <w:rPr>
          <w:rFonts w:ascii="Times New Roman" w:hAnsi="Times New Roman"/>
        </w:rPr>
      </w:pPr>
    </w:p>
    <w:p w14:paraId="0D0E0BEC" w14:textId="7A3333D1" w:rsidR="00726A3B" w:rsidRPr="00DA70AF" w:rsidRDefault="00726A3B" w:rsidP="00726A3B">
      <w:pPr>
        <w:pStyle w:val="LDBodytext"/>
        <w:rPr>
          <w:b/>
          <w:bCs/>
        </w:rPr>
      </w:pPr>
      <w:r w:rsidRPr="00DA70AF">
        <w:rPr>
          <w:b/>
          <w:bCs/>
        </w:rPr>
        <w:t>Legislation</w:t>
      </w:r>
      <w:r w:rsidR="0094212E" w:rsidRPr="00DA70AF">
        <w:rPr>
          <w:b/>
          <w:bCs/>
        </w:rPr>
        <w:t> —</w:t>
      </w:r>
      <w:r w:rsidRPr="00DA70AF">
        <w:rPr>
          <w:b/>
          <w:bCs/>
        </w:rPr>
        <w:t xml:space="preserve"> directions</w:t>
      </w:r>
    </w:p>
    <w:p w14:paraId="6EEC2291" w14:textId="0506A8E2" w:rsidR="00726A3B" w:rsidRPr="00DA70AF" w:rsidRDefault="00726A3B" w:rsidP="00726A3B">
      <w:pPr>
        <w:rPr>
          <w:rFonts w:ascii="Times New Roman" w:hAnsi="Times New Roman"/>
        </w:rPr>
      </w:pPr>
      <w:r w:rsidRPr="00DA70AF">
        <w:rPr>
          <w:rFonts w:ascii="Times New Roman" w:hAnsi="Times New Roman"/>
        </w:rPr>
        <w:t>Under paragraph 11.245 (1) (a) of CASR, for subsection</w:t>
      </w:r>
      <w:r w:rsidR="00F54F21" w:rsidRPr="00DA70AF">
        <w:rPr>
          <w:rFonts w:ascii="Times New Roman" w:hAnsi="Times New Roman"/>
        </w:rPr>
        <w:t xml:space="preserve"> </w:t>
      </w:r>
      <w:r w:rsidRPr="00DA70AF">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1" w:name="_Toc493156189"/>
    </w:p>
    <w:p w14:paraId="73F6F99A" w14:textId="77777777" w:rsidR="00726A3B" w:rsidRPr="00DA70AF" w:rsidRDefault="00726A3B" w:rsidP="001F6763">
      <w:pPr>
        <w:pStyle w:val="BodyText"/>
        <w:rPr>
          <w:rFonts w:ascii="Times New Roman" w:hAnsi="Times New Roman"/>
        </w:rPr>
      </w:pPr>
    </w:p>
    <w:p w14:paraId="11DB73CD" w14:textId="1957CFB1" w:rsidR="00726A3B" w:rsidRPr="00DA70AF" w:rsidRDefault="00726A3B" w:rsidP="00B859AB">
      <w:pPr>
        <w:rPr>
          <w:rFonts w:ascii="Times New Roman" w:hAnsi="Times New Roman"/>
        </w:rPr>
      </w:pPr>
      <w:r w:rsidRPr="00DA70AF">
        <w:rPr>
          <w:rStyle w:val="CharSectno"/>
          <w:rFonts w:ascii="Times New Roman" w:hAnsi="Times New Roman"/>
        </w:rPr>
        <w:t xml:space="preserve">Under regulation 11.250, a </w:t>
      </w:r>
      <w:bookmarkEnd w:id="1"/>
      <w:r w:rsidRPr="00DA70AF">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42F35B9A" w14:textId="77777777" w:rsidR="00726A3B" w:rsidRPr="00DA70AF" w:rsidRDefault="00726A3B" w:rsidP="00DD26CC">
      <w:pPr>
        <w:pStyle w:val="BodyText"/>
        <w:rPr>
          <w:rFonts w:ascii="Times New Roman" w:hAnsi="Times New Roman"/>
        </w:rPr>
      </w:pPr>
    </w:p>
    <w:p w14:paraId="3750ED13" w14:textId="5DDC2971" w:rsidR="00DD26CC" w:rsidRPr="00DA70AF" w:rsidRDefault="00F20204" w:rsidP="00DD26CC">
      <w:pPr>
        <w:pStyle w:val="BodyText"/>
        <w:rPr>
          <w:rFonts w:ascii="Times New Roman" w:hAnsi="Times New Roman"/>
          <w:b/>
          <w:bCs/>
        </w:rPr>
      </w:pPr>
      <w:r w:rsidRPr="00DA70AF">
        <w:rPr>
          <w:rFonts w:ascii="Times New Roman" w:hAnsi="Times New Roman"/>
          <w:b/>
          <w:bCs/>
        </w:rPr>
        <w:t xml:space="preserve">Description of supplementary </w:t>
      </w:r>
      <w:r w:rsidR="00040382" w:rsidRPr="00DA70AF">
        <w:rPr>
          <w:rFonts w:ascii="Times New Roman" w:hAnsi="Times New Roman"/>
          <w:b/>
          <w:bCs/>
        </w:rPr>
        <w:t>e</w:t>
      </w:r>
      <w:r w:rsidR="00DD26CC" w:rsidRPr="00DA70AF">
        <w:rPr>
          <w:rFonts w:ascii="Times New Roman" w:hAnsi="Times New Roman"/>
          <w:b/>
          <w:bCs/>
        </w:rPr>
        <w:t>xemption</w:t>
      </w:r>
      <w:r w:rsidR="004C0696" w:rsidRPr="00DA70AF">
        <w:rPr>
          <w:rFonts w:ascii="Times New Roman" w:hAnsi="Times New Roman"/>
          <w:b/>
          <w:bCs/>
        </w:rPr>
        <w:t>s</w:t>
      </w:r>
    </w:p>
    <w:p w14:paraId="460D14BD" w14:textId="77777777" w:rsidR="003C0B82" w:rsidRPr="00DA70AF" w:rsidRDefault="003C0B82" w:rsidP="00DD26CC">
      <w:pPr>
        <w:pStyle w:val="BodyText"/>
        <w:rPr>
          <w:rFonts w:ascii="Times New Roman" w:hAnsi="Times New Roman"/>
          <w:bCs/>
        </w:rPr>
      </w:pPr>
    </w:p>
    <w:p w14:paraId="3A99CF2C" w14:textId="58C76907" w:rsidR="00B131F2" w:rsidRPr="00DA70AF" w:rsidRDefault="003C0B82" w:rsidP="000B4EB0">
      <w:pPr>
        <w:pStyle w:val="BodyText"/>
        <w:rPr>
          <w:rFonts w:ascii="Times New Roman" w:hAnsi="Times New Roman"/>
        </w:rPr>
      </w:pPr>
      <w:r w:rsidRPr="00DA70AF">
        <w:rPr>
          <w:rFonts w:ascii="Times New Roman" w:hAnsi="Times New Roman"/>
          <w:u w:val="single"/>
        </w:rPr>
        <w:t>Part 1</w:t>
      </w:r>
      <w:r w:rsidR="00865C71" w:rsidRPr="00DA70AF">
        <w:rPr>
          <w:rFonts w:ascii="Times New Roman" w:hAnsi="Times New Roman"/>
          <w:u w:val="single"/>
        </w:rPr>
        <w:t> —</w:t>
      </w:r>
      <w:r w:rsidRPr="00DA70AF">
        <w:rPr>
          <w:rFonts w:ascii="Times New Roman" w:hAnsi="Times New Roman"/>
          <w:u w:val="single"/>
        </w:rPr>
        <w:t xml:space="preserve"> Preliminary, Definitions and Application</w:t>
      </w:r>
    </w:p>
    <w:p w14:paraId="476C2BFB" w14:textId="77777777" w:rsidR="003C0B82" w:rsidRPr="00DA70AF" w:rsidRDefault="003C0B82" w:rsidP="000B4EB0">
      <w:pPr>
        <w:pStyle w:val="BodyText"/>
        <w:rPr>
          <w:rFonts w:ascii="Times New Roman" w:hAnsi="Times New Roman"/>
        </w:rPr>
      </w:pPr>
    </w:p>
    <w:p w14:paraId="198675B6" w14:textId="7515266E" w:rsidR="003C0B82" w:rsidRPr="00DA70AF" w:rsidRDefault="003C0B82" w:rsidP="000B4EB0">
      <w:pPr>
        <w:pStyle w:val="BodyText"/>
        <w:rPr>
          <w:rFonts w:ascii="Times New Roman" w:hAnsi="Times New Roman"/>
        </w:rPr>
      </w:pPr>
      <w:r w:rsidRPr="00DA70AF">
        <w:rPr>
          <w:rFonts w:ascii="Times New Roman" w:hAnsi="Times New Roman"/>
        </w:rPr>
        <w:t>Section 2</w:t>
      </w:r>
      <w:r w:rsidR="00865C71" w:rsidRPr="00DA70AF">
        <w:rPr>
          <w:rFonts w:ascii="Times New Roman" w:hAnsi="Times New Roman"/>
        </w:rPr>
        <w:t> —</w:t>
      </w:r>
      <w:r w:rsidR="00C97B85" w:rsidRPr="00DA70AF">
        <w:rPr>
          <w:rFonts w:ascii="Times New Roman" w:hAnsi="Times New Roman"/>
        </w:rPr>
        <w:t xml:space="preserve"> Duration </w:t>
      </w:r>
      <w:r w:rsidRPr="00DA70AF">
        <w:rPr>
          <w:rFonts w:ascii="Times New Roman" w:hAnsi="Times New Roman"/>
        </w:rPr>
        <w:t>provides that the instrument commences on 2 December 2021 and is repealed at the end of 1 December 2024.</w:t>
      </w:r>
    </w:p>
    <w:p w14:paraId="7D35A74F" w14:textId="0E606E59" w:rsidR="003C0B82" w:rsidRPr="00DA70AF" w:rsidRDefault="003C0B82" w:rsidP="000B4EB0">
      <w:pPr>
        <w:pStyle w:val="BodyText"/>
        <w:rPr>
          <w:rFonts w:ascii="Times New Roman" w:hAnsi="Times New Roman"/>
        </w:rPr>
      </w:pPr>
    </w:p>
    <w:p w14:paraId="24760E7F" w14:textId="47703196" w:rsidR="003C0B82" w:rsidRPr="00DA70AF" w:rsidRDefault="003C0B82" w:rsidP="000B4EB0">
      <w:pPr>
        <w:pStyle w:val="BodyText"/>
        <w:rPr>
          <w:rFonts w:ascii="Times New Roman" w:hAnsi="Times New Roman"/>
        </w:rPr>
      </w:pPr>
      <w:r w:rsidRPr="00DA70AF">
        <w:rPr>
          <w:rFonts w:ascii="Times New Roman" w:hAnsi="Times New Roman"/>
        </w:rPr>
        <w:t>Section 3</w:t>
      </w:r>
      <w:r w:rsidR="00865C71" w:rsidRPr="00DA70AF">
        <w:rPr>
          <w:rFonts w:ascii="Times New Roman" w:hAnsi="Times New Roman"/>
        </w:rPr>
        <w:t> —</w:t>
      </w:r>
      <w:r w:rsidR="00C97B85" w:rsidRPr="00DA70AF">
        <w:rPr>
          <w:rFonts w:ascii="Times New Roman" w:hAnsi="Times New Roman"/>
        </w:rPr>
        <w:t xml:space="preserve"> Definitions</w:t>
      </w:r>
      <w:r w:rsidRPr="00DA70AF">
        <w:rPr>
          <w:rFonts w:ascii="Times New Roman" w:hAnsi="Times New Roman"/>
        </w:rPr>
        <w:t xml:space="preserve"> provides definitions for the instrument</w:t>
      </w:r>
      <w:r w:rsidR="00576C30" w:rsidRPr="00DA70AF">
        <w:rPr>
          <w:rFonts w:ascii="Times New Roman" w:hAnsi="Times New Roman"/>
        </w:rPr>
        <w:t>.</w:t>
      </w:r>
    </w:p>
    <w:p w14:paraId="0A9D7D2D" w14:textId="56D7DA39" w:rsidR="003C0B82" w:rsidRPr="00DA70AF" w:rsidRDefault="003C0B82" w:rsidP="000B4EB0">
      <w:pPr>
        <w:pStyle w:val="BodyText"/>
        <w:rPr>
          <w:rFonts w:ascii="Times New Roman" w:hAnsi="Times New Roman"/>
        </w:rPr>
      </w:pPr>
    </w:p>
    <w:p w14:paraId="31DBA35C" w14:textId="362B296D" w:rsidR="003C0B82" w:rsidRPr="00DA70AF" w:rsidRDefault="003C0B82" w:rsidP="000B4EB0">
      <w:pPr>
        <w:pStyle w:val="BodyText"/>
        <w:rPr>
          <w:rFonts w:ascii="Times New Roman" w:hAnsi="Times New Roman"/>
        </w:rPr>
      </w:pPr>
      <w:r w:rsidRPr="00DA70AF">
        <w:rPr>
          <w:rFonts w:ascii="Times New Roman" w:hAnsi="Times New Roman"/>
        </w:rPr>
        <w:t xml:space="preserve">Section </w:t>
      </w:r>
      <w:r w:rsidR="00C97B85" w:rsidRPr="00DA70AF">
        <w:rPr>
          <w:rFonts w:ascii="Times New Roman" w:hAnsi="Times New Roman"/>
        </w:rPr>
        <w:t>4</w:t>
      </w:r>
      <w:r w:rsidR="00865C71" w:rsidRPr="00DA70AF">
        <w:rPr>
          <w:rFonts w:ascii="Times New Roman" w:hAnsi="Times New Roman"/>
        </w:rPr>
        <w:t> —</w:t>
      </w:r>
      <w:r w:rsidR="00C97B85" w:rsidRPr="00DA70AF">
        <w:rPr>
          <w:rFonts w:ascii="Times New Roman" w:hAnsi="Times New Roman"/>
        </w:rPr>
        <w:t xml:space="preserve"> Application </w:t>
      </w:r>
      <w:r w:rsidRPr="00DA70AF">
        <w:rPr>
          <w:rFonts w:ascii="Times New Roman" w:hAnsi="Times New Roman"/>
        </w:rPr>
        <w:t>provides that the instrument applies according to its terms</w:t>
      </w:r>
      <w:r w:rsidR="004F0359" w:rsidRPr="00DA70AF">
        <w:rPr>
          <w:rFonts w:ascii="Times New Roman" w:hAnsi="Times New Roman"/>
        </w:rPr>
        <w:t>.</w:t>
      </w:r>
    </w:p>
    <w:p w14:paraId="26E28FFD" w14:textId="5CBAA045" w:rsidR="003C0B82" w:rsidRPr="00DA70AF" w:rsidRDefault="003C0B82" w:rsidP="000B4EB0">
      <w:pPr>
        <w:pStyle w:val="BodyText"/>
        <w:rPr>
          <w:rFonts w:ascii="Times New Roman" w:hAnsi="Times New Roman"/>
        </w:rPr>
      </w:pPr>
    </w:p>
    <w:p w14:paraId="7EA35C37" w14:textId="07971AE4" w:rsidR="003C0B82" w:rsidRPr="00DA70AF" w:rsidRDefault="003C0B82" w:rsidP="000B4EB0">
      <w:pPr>
        <w:pStyle w:val="BodyText"/>
        <w:rPr>
          <w:rFonts w:ascii="Times New Roman" w:hAnsi="Times New Roman"/>
          <w:u w:val="single"/>
        </w:rPr>
      </w:pPr>
      <w:r w:rsidRPr="00DA70AF">
        <w:rPr>
          <w:rFonts w:ascii="Times New Roman" w:hAnsi="Times New Roman"/>
          <w:u w:val="single"/>
        </w:rPr>
        <w:t>Part 2</w:t>
      </w:r>
      <w:r w:rsidR="0094212E" w:rsidRPr="00DA70AF">
        <w:rPr>
          <w:rFonts w:ascii="Times New Roman" w:hAnsi="Times New Roman"/>
          <w:u w:val="single"/>
        </w:rPr>
        <w:t> —</w:t>
      </w:r>
      <w:r w:rsidRPr="00DA70AF">
        <w:rPr>
          <w:rFonts w:ascii="Times New Roman" w:hAnsi="Times New Roman"/>
          <w:u w:val="single"/>
        </w:rPr>
        <w:t xml:space="preserve"> </w:t>
      </w:r>
      <w:bookmarkStart w:id="2" w:name="_Hlk77686160"/>
      <w:r w:rsidR="00056B4E" w:rsidRPr="00DA70AF">
        <w:rPr>
          <w:rFonts w:ascii="Times New Roman" w:hAnsi="Times New Roman"/>
          <w:u w:val="single"/>
        </w:rPr>
        <w:t xml:space="preserve">Safety </w:t>
      </w:r>
      <w:r w:rsidR="008C459F" w:rsidRPr="00DA70AF">
        <w:rPr>
          <w:rFonts w:ascii="Times New Roman" w:hAnsi="Times New Roman"/>
          <w:u w:val="single"/>
        </w:rPr>
        <w:t>m</w:t>
      </w:r>
      <w:r w:rsidR="00056B4E" w:rsidRPr="00DA70AF">
        <w:rPr>
          <w:rFonts w:ascii="Times New Roman" w:hAnsi="Times New Roman"/>
          <w:u w:val="single"/>
        </w:rPr>
        <w:t xml:space="preserve">anagement </w:t>
      </w:r>
      <w:r w:rsidR="008C459F" w:rsidRPr="00DA70AF">
        <w:rPr>
          <w:rFonts w:ascii="Times New Roman" w:hAnsi="Times New Roman"/>
          <w:u w:val="single"/>
        </w:rPr>
        <w:t>s</w:t>
      </w:r>
      <w:r w:rsidR="00056B4E" w:rsidRPr="00DA70AF">
        <w:rPr>
          <w:rFonts w:ascii="Times New Roman" w:hAnsi="Times New Roman"/>
          <w:u w:val="single"/>
        </w:rPr>
        <w:t>ystems</w:t>
      </w:r>
      <w:r w:rsidR="0094212E" w:rsidRPr="00DA70AF">
        <w:rPr>
          <w:rFonts w:ascii="Times New Roman" w:hAnsi="Times New Roman"/>
          <w:u w:val="single"/>
        </w:rPr>
        <w:t> –</w:t>
      </w:r>
      <w:r w:rsidR="00056B4E" w:rsidRPr="00DA70AF">
        <w:rPr>
          <w:rFonts w:ascii="Times New Roman" w:hAnsi="Times New Roman"/>
          <w:u w:val="single"/>
        </w:rPr>
        <w:t xml:space="preserve"> Australian </w:t>
      </w:r>
      <w:r w:rsidR="008C459F" w:rsidRPr="00DA70AF">
        <w:rPr>
          <w:rFonts w:ascii="Times New Roman" w:hAnsi="Times New Roman"/>
          <w:u w:val="single"/>
        </w:rPr>
        <w:t>a</w:t>
      </w:r>
      <w:r w:rsidR="00056B4E" w:rsidRPr="00DA70AF">
        <w:rPr>
          <w:rFonts w:ascii="Times New Roman" w:hAnsi="Times New Roman"/>
          <w:u w:val="single"/>
        </w:rPr>
        <w:t xml:space="preserve">ir </w:t>
      </w:r>
      <w:r w:rsidR="008C459F" w:rsidRPr="00DA70AF">
        <w:rPr>
          <w:rFonts w:ascii="Times New Roman" w:hAnsi="Times New Roman"/>
          <w:u w:val="single"/>
        </w:rPr>
        <w:t>t</w:t>
      </w:r>
      <w:r w:rsidR="00056B4E" w:rsidRPr="00DA70AF">
        <w:rPr>
          <w:rFonts w:ascii="Times New Roman" w:hAnsi="Times New Roman"/>
          <w:u w:val="single"/>
        </w:rPr>
        <w:t xml:space="preserve">ransport </w:t>
      </w:r>
      <w:r w:rsidR="008C459F" w:rsidRPr="00DA70AF">
        <w:rPr>
          <w:rFonts w:ascii="Times New Roman" w:hAnsi="Times New Roman"/>
          <w:u w:val="single"/>
        </w:rPr>
        <w:t>o</w:t>
      </w:r>
      <w:r w:rsidR="00056B4E" w:rsidRPr="00DA70AF">
        <w:rPr>
          <w:rFonts w:ascii="Times New Roman" w:hAnsi="Times New Roman"/>
          <w:u w:val="single"/>
        </w:rPr>
        <w:t>perations</w:t>
      </w:r>
      <w:r w:rsidR="0094212E" w:rsidRPr="00DA70AF">
        <w:rPr>
          <w:rFonts w:ascii="Times New Roman" w:hAnsi="Times New Roman"/>
          <w:u w:val="single"/>
        </w:rPr>
        <w:t> –</w:t>
      </w:r>
      <w:r w:rsidR="00056B4E" w:rsidRPr="00DA70AF">
        <w:rPr>
          <w:rFonts w:ascii="Times New Roman" w:hAnsi="Times New Roman"/>
          <w:u w:val="single"/>
        </w:rPr>
        <w:t xml:space="preserve"> </w:t>
      </w:r>
      <w:r w:rsidR="00B859AB" w:rsidRPr="00DA70AF">
        <w:rPr>
          <w:rFonts w:ascii="Times New Roman" w:hAnsi="Times New Roman"/>
          <w:u w:val="single"/>
        </w:rPr>
        <w:t>e</w:t>
      </w:r>
      <w:r w:rsidR="00056B4E" w:rsidRPr="00DA70AF">
        <w:rPr>
          <w:rFonts w:ascii="Times New Roman" w:hAnsi="Times New Roman"/>
          <w:u w:val="single"/>
        </w:rPr>
        <w:t xml:space="preserve">xcluding </w:t>
      </w:r>
      <w:r w:rsidR="00B859AB" w:rsidRPr="00DA70AF">
        <w:rPr>
          <w:rFonts w:ascii="Times New Roman" w:hAnsi="Times New Roman"/>
          <w:u w:val="single"/>
        </w:rPr>
        <w:t xml:space="preserve">certain </w:t>
      </w:r>
      <w:r w:rsidR="00056B4E" w:rsidRPr="00DA70AF">
        <w:rPr>
          <w:rFonts w:ascii="Times New Roman" w:hAnsi="Times New Roman"/>
          <w:u w:val="single"/>
        </w:rPr>
        <w:t xml:space="preserve">Part 142 </w:t>
      </w:r>
      <w:r w:rsidR="00B859AB" w:rsidRPr="00DA70AF">
        <w:rPr>
          <w:rFonts w:ascii="Times New Roman" w:hAnsi="Times New Roman"/>
          <w:u w:val="single"/>
        </w:rPr>
        <w:t>activities</w:t>
      </w:r>
      <w:r w:rsidR="00654728" w:rsidRPr="00DA70AF">
        <w:rPr>
          <w:rFonts w:ascii="Times New Roman" w:hAnsi="Times New Roman"/>
          <w:u w:val="single"/>
        </w:rPr>
        <w:t> –</w:t>
      </w:r>
      <w:r w:rsidR="00056B4E" w:rsidRPr="00DA70AF">
        <w:rPr>
          <w:rFonts w:ascii="Times New Roman" w:hAnsi="Times New Roman"/>
          <w:u w:val="single"/>
        </w:rPr>
        <w:t xml:space="preserve"> </w:t>
      </w:r>
      <w:r w:rsidR="008C459F" w:rsidRPr="00DA70AF">
        <w:rPr>
          <w:rFonts w:ascii="Times New Roman" w:hAnsi="Times New Roman"/>
          <w:u w:val="single"/>
        </w:rPr>
        <w:t>e</w:t>
      </w:r>
      <w:r w:rsidR="00056B4E" w:rsidRPr="00DA70AF">
        <w:rPr>
          <w:rFonts w:ascii="Times New Roman" w:hAnsi="Times New Roman"/>
          <w:u w:val="single"/>
        </w:rPr>
        <w:t>xemptions</w:t>
      </w:r>
    </w:p>
    <w:bookmarkEnd w:id="2"/>
    <w:p w14:paraId="3129470F" w14:textId="17E1CC71" w:rsidR="003C0B82" w:rsidRPr="00DA70AF" w:rsidRDefault="003C0B82" w:rsidP="000B4EB0">
      <w:pPr>
        <w:pStyle w:val="BodyText"/>
        <w:rPr>
          <w:rFonts w:ascii="Times New Roman" w:hAnsi="Times New Roman"/>
          <w:u w:val="single"/>
        </w:rPr>
      </w:pPr>
    </w:p>
    <w:p w14:paraId="36B40E29" w14:textId="4AEF5014" w:rsidR="00AC27A1" w:rsidRPr="00DA70AF" w:rsidRDefault="003C0B82" w:rsidP="000B4EB0">
      <w:pPr>
        <w:pStyle w:val="BodyText"/>
        <w:rPr>
          <w:rFonts w:ascii="Times New Roman" w:hAnsi="Times New Roman"/>
        </w:rPr>
      </w:pPr>
      <w:bookmarkStart w:id="3" w:name="_Hlk77749007"/>
      <w:r w:rsidRPr="00DA70AF">
        <w:rPr>
          <w:rFonts w:ascii="Times New Roman" w:hAnsi="Times New Roman"/>
        </w:rPr>
        <w:t>Section 5</w:t>
      </w:r>
      <w:r w:rsidR="0094212E" w:rsidRPr="00DA70AF">
        <w:rPr>
          <w:rFonts w:ascii="Times New Roman" w:hAnsi="Times New Roman"/>
        </w:rPr>
        <w:t> —</w:t>
      </w:r>
      <w:r w:rsidR="00B30B8D" w:rsidRPr="00DA70AF">
        <w:rPr>
          <w:rFonts w:ascii="Times New Roman" w:hAnsi="Times New Roman"/>
        </w:rPr>
        <w:t xml:space="preserve"> </w:t>
      </w:r>
      <w:r w:rsidR="00185D1A" w:rsidRPr="00DA70AF">
        <w:rPr>
          <w:rFonts w:ascii="Times New Roman" w:hAnsi="Times New Roman"/>
        </w:rPr>
        <w:t>Application of Part 2</w:t>
      </w:r>
    </w:p>
    <w:p w14:paraId="2EC0E080" w14:textId="77777777" w:rsidR="00E0442A" w:rsidRPr="00DA70AF" w:rsidRDefault="00E0442A" w:rsidP="000B4EB0">
      <w:pPr>
        <w:pStyle w:val="BodyText"/>
        <w:rPr>
          <w:rFonts w:ascii="Times New Roman" w:hAnsi="Times New Roman"/>
        </w:rPr>
      </w:pPr>
    </w:p>
    <w:p w14:paraId="5D504690" w14:textId="7F62F271" w:rsidR="007136B1" w:rsidRPr="00DA70AF" w:rsidRDefault="000210E3" w:rsidP="000B4EB0">
      <w:pPr>
        <w:pStyle w:val="BodyText"/>
        <w:rPr>
          <w:rFonts w:ascii="Times New Roman" w:hAnsi="Times New Roman"/>
        </w:rPr>
      </w:pPr>
      <w:r w:rsidRPr="00DA70AF">
        <w:rPr>
          <w:rFonts w:ascii="Times New Roman" w:hAnsi="Times New Roman"/>
        </w:rPr>
        <w:t>This</w:t>
      </w:r>
      <w:r w:rsidR="001C2401" w:rsidRPr="00DA70AF">
        <w:rPr>
          <w:rFonts w:ascii="Times New Roman" w:hAnsi="Times New Roman"/>
        </w:rPr>
        <w:t xml:space="preserve"> section provides that Part 2</w:t>
      </w:r>
      <w:r w:rsidR="008C67AE" w:rsidRPr="00DA70AF">
        <w:rPr>
          <w:rFonts w:ascii="Times New Roman" w:hAnsi="Times New Roman"/>
        </w:rPr>
        <w:t xml:space="preserve"> about SMS</w:t>
      </w:r>
      <w:r w:rsidR="001C2401" w:rsidRPr="00DA70AF">
        <w:rPr>
          <w:rFonts w:ascii="Times New Roman" w:hAnsi="Times New Roman"/>
        </w:rPr>
        <w:t xml:space="preserve"> applies to an Australian air transport operator</w:t>
      </w:r>
      <w:r w:rsidR="008C67AE" w:rsidRPr="00DA70AF">
        <w:rPr>
          <w:rFonts w:ascii="Times New Roman" w:hAnsi="Times New Roman"/>
        </w:rPr>
        <w:t xml:space="preserve"> (</w:t>
      </w:r>
      <w:r w:rsidR="00C118BB" w:rsidRPr="00DA70AF">
        <w:rPr>
          <w:rFonts w:ascii="Times New Roman" w:hAnsi="Times New Roman"/>
        </w:rPr>
        <w:t>the</w:t>
      </w:r>
      <w:r w:rsidR="008C67AE" w:rsidRPr="00DA70AF">
        <w:rPr>
          <w:rFonts w:ascii="Times New Roman" w:hAnsi="Times New Roman"/>
        </w:rPr>
        <w:t xml:space="preserve"> </w:t>
      </w:r>
      <w:r w:rsidR="008C67AE" w:rsidRPr="00DA70AF">
        <w:rPr>
          <w:rFonts w:ascii="Times New Roman" w:hAnsi="Times New Roman"/>
          <w:b/>
          <w:bCs/>
          <w:i/>
          <w:iCs/>
        </w:rPr>
        <w:t>relevant operator</w:t>
      </w:r>
      <w:r w:rsidR="001A6500" w:rsidRPr="00DA70AF">
        <w:rPr>
          <w:rFonts w:ascii="Times New Roman" w:hAnsi="Times New Roman"/>
          <w:bCs/>
          <w:iCs/>
        </w:rPr>
        <w:t>)</w:t>
      </w:r>
      <w:r w:rsidR="001C2401" w:rsidRPr="00DA70AF">
        <w:rPr>
          <w:rFonts w:ascii="Times New Roman" w:hAnsi="Times New Roman"/>
        </w:rPr>
        <w:t xml:space="preserve"> </w:t>
      </w:r>
      <w:r w:rsidR="00531862" w:rsidRPr="00DA70AF">
        <w:rPr>
          <w:rFonts w:ascii="Times New Roman" w:hAnsi="Times New Roman"/>
        </w:rPr>
        <w:t xml:space="preserve">who </w:t>
      </w:r>
      <w:r w:rsidR="008439C3" w:rsidRPr="00DA70AF">
        <w:rPr>
          <w:rFonts w:ascii="Times New Roman" w:hAnsi="Times New Roman"/>
        </w:rPr>
        <w:t xml:space="preserve">immediately before 2 December 2021 held an AOC or was an </w:t>
      </w:r>
      <w:r w:rsidR="008C67AE" w:rsidRPr="00DA70AF">
        <w:rPr>
          <w:rFonts w:ascii="Times New Roman" w:hAnsi="Times New Roman"/>
        </w:rPr>
        <w:t>“</w:t>
      </w:r>
      <w:r w:rsidR="008439C3" w:rsidRPr="00DA70AF">
        <w:rPr>
          <w:rFonts w:ascii="Times New Roman" w:hAnsi="Times New Roman"/>
        </w:rPr>
        <w:t>early applicant</w:t>
      </w:r>
      <w:r w:rsidR="008C67AE" w:rsidRPr="00DA70AF">
        <w:rPr>
          <w:rFonts w:ascii="Times New Roman" w:hAnsi="Times New Roman"/>
        </w:rPr>
        <w:t>”</w:t>
      </w:r>
      <w:r w:rsidR="008439C3" w:rsidRPr="00DA70AF">
        <w:rPr>
          <w:rFonts w:ascii="Times New Roman" w:hAnsi="Times New Roman"/>
        </w:rPr>
        <w:t xml:space="preserve"> for an AOC or AOC variation that authorised charter operations or </w:t>
      </w:r>
      <w:r w:rsidR="008C4D17" w:rsidRPr="00DA70AF">
        <w:rPr>
          <w:rFonts w:ascii="Times New Roman" w:hAnsi="Times New Roman"/>
        </w:rPr>
        <w:t>aerial work (air ambulance) operation</w:t>
      </w:r>
      <w:r w:rsidR="007E199F" w:rsidRPr="00DA70AF">
        <w:rPr>
          <w:rFonts w:ascii="Times New Roman" w:hAnsi="Times New Roman"/>
        </w:rPr>
        <w:t xml:space="preserve">s, </w:t>
      </w:r>
      <w:r w:rsidR="00074211" w:rsidRPr="00DA70AF">
        <w:rPr>
          <w:rFonts w:ascii="Times New Roman" w:hAnsi="Times New Roman"/>
          <w:b/>
          <w:bCs/>
        </w:rPr>
        <w:t xml:space="preserve">and </w:t>
      </w:r>
      <w:r w:rsidR="008C4D17" w:rsidRPr="00DA70AF">
        <w:rPr>
          <w:rFonts w:ascii="Times New Roman" w:hAnsi="Times New Roman"/>
          <w:b/>
          <w:bCs/>
        </w:rPr>
        <w:t>did not</w:t>
      </w:r>
      <w:r w:rsidR="008C4D17" w:rsidRPr="00DA70AF">
        <w:rPr>
          <w:rFonts w:ascii="Times New Roman" w:hAnsi="Times New Roman"/>
        </w:rPr>
        <w:t xml:space="preserve"> authorise </w:t>
      </w:r>
      <w:r w:rsidR="00BA598C" w:rsidRPr="00DA70AF">
        <w:rPr>
          <w:rFonts w:ascii="Times New Roman" w:hAnsi="Times New Roman"/>
        </w:rPr>
        <w:t>regular public transport operations o</w:t>
      </w:r>
      <w:r w:rsidR="00B427C7" w:rsidRPr="00DA70AF">
        <w:rPr>
          <w:rFonts w:ascii="Times New Roman" w:hAnsi="Times New Roman"/>
        </w:rPr>
        <w:t>r</w:t>
      </w:r>
      <w:r w:rsidR="00BA598C" w:rsidRPr="00DA70AF">
        <w:rPr>
          <w:rFonts w:ascii="Times New Roman" w:hAnsi="Times New Roman"/>
        </w:rPr>
        <w:t xml:space="preserve"> Part 142 activities in an </w:t>
      </w:r>
      <w:r w:rsidR="007E199F" w:rsidRPr="00DA70AF">
        <w:rPr>
          <w:rFonts w:ascii="Times New Roman" w:hAnsi="Times New Roman"/>
        </w:rPr>
        <w:t>aircraft</w:t>
      </w:r>
      <w:r w:rsidR="008C67AE" w:rsidRPr="00DA70AF">
        <w:rPr>
          <w:rFonts w:ascii="Times New Roman" w:hAnsi="Times New Roman"/>
        </w:rPr>
        <w:t xml:space="preserve"> (that is, flight training)</w:t>
      </w:r>
      <w:r w:rsidR="007E199F" w:rsidRPr="00DA70AF">
        <w:rPr>
          <w:rFonts w:ascii="Times New Roman" w:hAnsi="Times New Roman"/>
        </w:rPr>
        <w:t xml:space="preserve">, </w:t>
      </w:r>
      <w:bookmarkStart w:id="4" w:name="_Hlk80088315"/>
      <w:r w:rsidR="007E199F" w:rsidRPr="00DA70AF">
        <w:rPr>
          <w:rFonts w:ascii="Times New Roman" w:hAnsi="Times New Roman"/>
        </w:rPr>
        <w:t>and was not subject to a direction under regulation 11.245</w:t>
      </w:r>
      <w:r w:rsidR="008C67AE" w:rsidRPr="00DA70AF">
        <w:rPr>
          <w:rFonts w:ascii="Times New Roman" w:hAnsi="Times New Roman"/>
        </w:rPr>
        <w:t xml:space="preserve"> (CASA’s power to give safety directions)</w:t>
      </w:r>
      <w:r w:rsidR="007E199F" w:rsidRPr="00DA70AF">
        <w:rPr>
          <w:rFonts w:ascii="Times New Roman" w:hAnsi="Times New Roman"/>
        </w:rPr>
        <w:t xml:space="preserve"> to have an SMS.</w:t>
      </w:r>
    </w:p>
    <w:bookmarkEnd w:id="4"/>
    <w:p w14:paraId="069B86C3" w14:textId="178D9A8B" w:rsidR="007136B1" w:rsidRPr="00DA70AF" w:rsidRDefault="007136B1" w:rsidP="000B4EB0">
      <w:pPr>
        <w:pStyle w:val="BodyText"/>
        <w:rPr>
          <w:rFonts w:ascii="Times New Roman" w:hAnsi="Times New Roman"/>
        </w:rPr>
      </w:pPr>
    </w:p>
    <w:p w14:paraId="2E6E86B6" w14:textId="3B7716F1" w:rsidR="007136B1" w:rsidRPr="00DA70AF" w:rsidRDefault="007136B1" w:rsidP="000B4EB0">
      <w:pPr>
        <w:pStyle w:val="BodyText"/>
        <w:rPr>
          <w:rFonts w:ascii="Times New Roman" w:hAnsi="Times New Roman"/>
        </w:rPr>
      </w:pPr>
      <w:bookmarkStart w:id="5" w:name="_Hlk80083811"/>
      <w:bookmarkStart w:id="6" w:name="_Hlk77755738"/>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w:t>
      </w:r>
      <w:r w:rsidR="00B51A87" w:rsidRPr="00DA70AF">
        <w:rPr>
          <w:rFonts w:ascii="Times New Roman" w:hAnsi="Times New Roman"/>
        </w:rPr>
        <w:t xml:space="preserve">defined in Part 1 of the instrument as </w:t>
      </w:r>
      <w:r w:rsidRPr="00DA70AF">
        <w:rPr>
          <w:rFonts w:ascii="Times New Roman" w:hAnsi="Times New Roman"/>
        </w:rPr>
        <w:t xml:space="preserve">an applicant </w:t>
      </w:r>
      <w:r w:rsidR="00F84774" w:rsidRPr="00DA70AF">
        <w:rPr>
          <w:rFonts w:ascii="Times New Roman" w:hAnsi="Times New Roman"/>
        </w:rPr>
        <w:t xml:space="preserve">who applied for </w:t>
      </w:r>
      <w:r w:rsidR="00233B7C" w:rsidRPr="00DA70AF">
        <w:rPr>
          <w:rFonts w:ascii="Times New Roman" w:hAnsi="Times New Roman"/>
        </w:rPr>
        <w:t>an</w:t>
      </w:r>
      <w:r w:rsidR="00F84774" w:rsidRPr="00DA70AF">
        <w:rPr>
          <w:rFonts w:ascii="Times New Roman" w:hAnsi="Times New Roman"/>
        </w:rPr>
        <w:t xml:space="preserve"> AOC or AOC</w:t>
      </w:r>
      <w:r w:rsidR="00B11BAB" w:rsidRPr="00DA70AF">
        <w:rPr>
          <w:rFonts w:ascii="Times New Roman" w:hAnsi="Times New Roman"/>
        </w:rPr>
        <w:t xml:space="preserve"> variat</w:t>
      </w:r>
      <w:r w:rsidR="00877732" w:rsidRPr="00DA70AF">
        <w:rPr>
          <w:rFonts w:ascii="Times New Roman" w:hAnsi="Times New Roman"/>
        </w:rPr>
        <w:t>i</w:t>
      </w:r>
      <w:r w:rsidR="00B11BAB" w:rsidRPr="00DA70AF">
        <w:rPr>
          <w:rFonts w:ascii="Times New Roman" w:hAnsi="Times New Roman"/>
        </w:rPr>
        <w:t>on</w:t>
      </w:r>
      <w:r w:rsidR="00F84774" w:rsidRPr="00DA70AF">
        <w:rPr>
          <w:rFonts w:ascii="Times New Roman" w:hAnsi="Times New Roman"/>
        </w:rPr>
        <w:t xml:space="preserve"> </w:t>
      </w:r>
      <w:r w:rsidR="00032650" w:rsidRPr="00DA70AF">
        <w:rPr>
          <w:rFonts w:ascii="Times New Roman" w:hAnsi="Times New Roman"/>
        </w:rPr>
        <w:t xml:space="preserve">under the civil aviation legislation then in force </w:t>
      </w:r>
      <w:r w:rsidR="002C0EA2" w:rsidRPr="00DA70AF">
        <w:rPr>
          <w:rFonts w:ascii="Times New Roman" w:hAnsi="Times New Roman"/>
        </w:rPr>
        <w:t>at least 90 days before</w:t>
      </w:r>
      <w:r w:rsidR="00032650" w:rsidRPr="00DA70AF">
        <w:rPr>
          <w:rFonts w:ascii="Times New Roman" w:hAnsi="Times New Roman"/>
        </w:rPr>
        <w:t xml:space="preserve"> the commencement date (2 December 2021)</w:t>
      </w:r>
      <w:r w:rsidR="003A5977" w:rsidRPr="00DA70AF">
        <w:rPr>
          <w:rFonts w:ascii="Times New Roman" w:hAnsi="Times New Roman"/>
        </w:rPr>
        <w:t xml:space="preserve"> but whose application </w:t>
      </w:r>
      <w:r w:rsidR="0003246D" w:rsidRPr="00DA70AF">
        <w:rPr>
          <w:rFonts w:ascii="Times New Roman" w:hAnsi="Times New Roman"/>
        </w:rPr>
        <w:t>was still under consideration by CASA on the commencement date.</w:t>
      </w:r>
    </w:p>
    <w:bookmarkEnd w:id="5"/>
    <w:p w14:paraId="4DEADCD8" w14:textId="4627255B" w:rsidR="009521F5" w:rsidRPr="00DA70AF" w:rsidRDefault="009521F5" w:rsidP="000B4EB0">
      <w:pPr>
        <w:pStyle w:val="BodyText"/>
        <w:rPr>
          <w:rFonts w:ascii="Times New Roman" w:hAnsi="Times New Roman"/>
        </w:rPr>
      </w:pPr>
    </w:p>
    <w:p w14:paraId="66D0FA8F" w14:textId="20771F3D" w:rsidR="009521F5" w:rsidRPr="00DA70AF" w:rsidRDefault="009521F5" w:rsidP="004D0AD6">
      <w:pPr>
        <w:pStyle w:val="BodyText"/>
        <w:rPr>
          <w:rFonts w:ascii="Times New Roman" w:hAnsi="Times New Roman"/>
        </w:rPr>
      </w:pPr>
      <w:r w:rsidRPr="00DA70AF">
        <w:rPr>
          <w:rFonts w:ascii="Times New Roman" w:hAnsi="Times New Roman"/>
        </w:rPr>
        <w:t>The reference in this section to an aerial work (</w:t>
      </w:r>
      <w:r w:rsidR="004B13E6" w:rsidRPr="00DA70AF">
        <w:rPr>
          <w:rFonts w:ascii="Times New Roman" w:hAnsi="Times New Roman"/>
        </w:rPr>
        <w:t>air ambulance</w:t>
      </w:r>
      <w:r w:rsidR="004D0AD6" w:rsidRPr="00DA70AF">
        <w:rPr>
          <w:rFonts w:ascii="Times New Roman" w:hAnsi="Times New Roman"/>
        </w:rPr>
        <w:t>)</w:t>
      </w:r>
      <w:r w:rsidR="004B13E6" w:rsidRPr="00DA70AF">
        <w:rPr>
          <w:rFonts w:ascii="Times New Roman" w:hAnsi="Times New Roman"/>
        </w:rPr>
        <w:t xml:space="preserve"> operation is necessary because such operations are Austral</w:t>
      </w:r>
      <w:r w:rsidR="002230BD" w:rsidRPr="00DA70AF">
        <w:rPr>
          <w:rFonts w:ascii="Times New Roman" w:hAnsi="Times New Roman"/>
        </w:rPr>
        <w:t xml:space="preserve">ian air transport operations under </w:t>
      </w:r>
      <w:r w:rsidR="00434E91" w:rsidRPr="00DA70AF">
        <w:rPr>
          <w:rFonts w:ascii="Times New Roman" w:hAnsi="Times New Roman"/>
        </w:rPr>
        <w:t>CASR</w:t>
      </w:r>
      <w:r w:rsidR="002230BD" w:rsidRPr="00DA70AF">
        <w:rPr>
          <w:rFonts w:ascii="Times New Roman" w:hAnsi="Times New Roman"/>
        </w:rPr>
        <w:t>.</w:t>
      </w:r>
    </w:p>
    <w:bookmarkEnd w:id="6"/>
    <w:p w14:paraId="52C01DA6" w14:textId="469D2B9F" w:rsidR="002230BD" w:rsidRPr="00DA70AF" w:rsidRDefault="00FF5EDD" w:rsidP="001F6763">
      <w:pPr>
        <w:pStyle w:val="BodyText"/>
        <w:keepNext/>
        <w:keepLines/>
        <w:rPr>
          <w:rFonts w:ascii="Times New Roman" w:hAnsi="Times New Roman"/>
        </w:rPr>
      </w:pPr>
      <w:r w:rsidRPr="00DA70AF">
        <w:rPr>
          <w:rFonts w:ascii="Times New Roman" w:hAnsi="Times New Roman"/>
        </w:rPr>
        <w:lastRenderedPageBreak/>
        <w:t xml:space="preserve">Operators who conducted regular public transport operations or </w:t>
      </w:r>
      <w:r w:rsidR="004F25FF" w:rsidRPr="00DA70AF">
        <w:rPr>
          <w:rFonts w:ascii="Times New Roman" w:hAnsi="Times New Roman"/>
        </w:rPr>
        <w:t>Part 142 activities in an aircraft</w:t>
      </w:r>
      <w:r w:rsidR="004D7E04" w:rsidRPr="00DA70AF">
        <w:rPr>
          <w:rFonts w:ascii="Times New Roman" w:hAnsi="Times New Roman"/>
        </w:rPr>
        <w:t xml:space="preserve"> immediately before 2 December 2021</w:t>
      </w:r>
      <w:r w:rsidR="004F25FF" w:rsidRPr="00DA70AF">
        <w:rPr>
          <w:rFonts w:ascii="Times New Roman" w:hAnsi="Times New Roman"/>
        </w:rPr>
        <w:t xml:space="preserve"> do not benefit from the exemptions under this Part because they</w:t>
      </w:r>
      <w:r w:rsidR="008C67AE" w:rsidRPr="00DA70AF">
        <w:rPr>
          <w:rFonts w:ascii="Times New Roman" w:hAnsi="Times New Roman"/>
        </w:rPr>
        <w:t xml:space="preserve"> were, and continue to be,</w:t>
      </w:r>
      <w:r w:rsidR="004F25FF" w:rsidRPr="00DA70AF">
        <w:rPr>
          <w:rFonts w:ascii="Times New Roman" w:hAnsi="Times New Roman"/>
        </w:rPr>
        <w:t xml:space="preserve"> </w:t>
      </w:r>
      <w:r w:rsidR="004D7E04" w:rsidRPr="00DA70AF">
        <w:rPr>
          <w:rFonts w:ascii="Times New Roman" w:hAnsi="Times New Roman"/>
        </w:rPr>
        <w:t>required to have an SMS for those operations.</w:t>
      </w:r>
    </w:p>
    <w:p w14:paraId="592CA155" w14:textId="77777777" w:rsidR="007136B1" w:rsidRPr="00DA70AF" w:rsidRDefault="007136B1" w:rsidP="001F6763">
      <w:pPr>
        <w:pStyle w:val="BodyText"/>
        <w:keepNext/>
        <w:keepLines/>
        <w:rPr>
          <w:rFonts w:ascii="Times New Roman" w:hAnsi="Times New Roman"/>
        </w:rPr>
      </w:pPr>
    </w:p>
    <w:p w14:paraId="22FF8D93" w14:textId="14F63B75" w:rsidR="00D7292C" w:rsidRPr="00DA70AF" w:rsidRDefault="00C97B85" w:rsidP="005A0524">
      <w:pPr>
        <w:pStyle w:val="BodyText"/>
        <w:rPr>
          <w:rFonts w:ascii="Times New Roman" w:hAnsi="Times New Roman"/>
        </w:rPr>
      </w:pPr>
      <w:bookmarkStart w:id="7" w:name="_Hlk80698743"/>
      <w:r w:rsidRPr="00DA70AF">
        <w:rPr>
          <w:rFonts w:ascii="Times New Roman" w:hAnsi="Times New Roman"/>
        </w:rPr>
        <w:t>Section 6</w:t>
      </w:r>
      <w:r w:rsidR="0094212E" w:rsidRPr="00DA70AF">
        <w:rPr>
          <w:rFonts w:ascii="Times New Roman" w:hAnsi="Times New Roman"/>
        </w:rPr>
        <w:t> —</w:t>
      </w:r>
      <w:r w:rsidR="00B30B8D" w:rsidRPr="00DA70AF">
        <w:rPr>
          <w:rFonts w:ascii="Times New Roman" w:hAnsi="Times New Roman"/>
        </w:rPr>
        <w:t xml:space="preserve"> </w:t>
      </w:r>
      <w:r w:rsidR="002149D1" w:rsidRPr="00DA70AF">
        <w:rPr>
          <w:rFonts w:ascii="Times New Roman" w:hAnsi="Times New Roman"/>
        </w:rPr>
        <w:t>Exemptions</w:t>
      </w:r>
    </w:p>
    <w:p w14:paraId="3132CEC9" w14:textId="77777777" w:rsidR="00E0442A" w:rsidRPr="00DA70AF" w:rsidRDefault="00E0442A" w:rsidP="005A0524">
      <w:pPr>
        <w:pStyle w:val="BodyText"/>
        <w:rPr>
          <w:rFonts w:ascii="Times New Roman" w:hAnsi="Times New Roman"/>
        </w:rPr>
      </w:pPr>
    </w:p>
    <w:p w14:paraId="14B01A6A" w14:textId="367BCE51" w:rsidR="008C67AE" w:rsidRPr="00DA70AF" w:rsidRDefault="006E64D9" w:rsidP="00D7292C">
      <w:pPr>
        <w:pStyle w:val="BodyText"/>
        <w:rPr>
          <w:rFonts w:ascii="Times New Roman" w:hAnsi="Times New Roman"/>
        </w:rPr>
      </w:pPr>
      <w:r w:rsidRPr="00DA70AF">
        <w:rPr>
          <w:rFonts w:ascii="Times New Roman" w:hAnsi="Times New Roman"/>
        </w:rPr>
        <w:t>This section list</w:t>
      </w:r>
      <w:r w:rsidR="00BD6C1B" w:rsidRPr="00DA70AF">
        <w:rPr>
          <w:rFonts w:ascii="Times New Roman" w:hAnsi="Times New Roman"/>
        </w:rPr>
        <w:t>s</w:t>
      </w:r>
      <w:r w:rsidRPr="00DA70AF">
        <w:rPr>
          <w:rFonts w:ascii="Times New Roman" w:hAnsi="Times New Roman"/>
        </w:rPr>
        <w:t xml:space="preserve"> the provision</w:t>
      </w:r>
      <w:r w:rsidR="003237F2" w:rsidRPr="00DA70AF">
        <w:rPr>
          <w:rFonts w:ascii="Times New Roman" w:hAnsi="Times New Roman"/>
        </w:rPr>
        <w:t>s</w:t>
      </w:r>
      <w:r w:rsidRPr="00DA70AF">
        <w:rPr>
          <w:rFonts w:ascii="Times New Roman" w:hAnsi="Times New Roman"/>
        </w:rPr>
        <w:t xml:space="preserve"> of Part 119</w:t>
      </w:r>
      <w:r w:rsidR="008C67AE" w:rsidRPr="00DA70AF">
        <w:rPr>
          <w:rFonts w:ascii="Times New Roman" w:hAnsi="Times New Roman"/>
        </w:rPr>
        <w:t>, dealing with SMS requirements,</w:t>
      </w:r>
      <w:r w:rsidRPr="00DA70AF">
        <w:rPr>
          <w:rFonts w:ascii="Times New Roman" w:hAnsi="Times New Roman"/>
        </w:rPr>
        <w:t xml:space="preserve"> </w:t>
      </w:r>
      <w:r w:rsidR="008C67AE" w:rsidRPr="00DA70AF">
        <w:rPr>
          <w:rFonts w:ascii="Times New Roman" w:hAnsi="Times New Roman"/>
        </w:rPr>
        <w:t>from which a relevant</w:t>
      </w:r>
      <w:r w:rsidR="002B644D" w:rsidRPr="00DA70AF">
        <w:rPr>
          <w:rFonts w:ascii="Times New Roman" w:hAnsi="Times New Roman"/>
        </w:rPr>
        <w:t xml:space="preserve"> operator</w:t>
      </w:r>
      <w:r w:rsidR="008C67AE" w:rsidRPr="00DA70AF">
        <w:rPr>
          <w:rFonts w:ascii="Times New Roman" w:hAnsi="Times New Roman"/>
        </w:rPr>
        <w:t xml:space="preserve"> is exempted.</w:t>
      </w:r>
    </w:p>
    <w:p w14:paraId="6067F1E6" w14:textId="77777777" w:rsidR="00B131F2" w:rsidRPr="00DA70AF" w:rsidRDefault="00B131F2" w:rsidP="00D7292C">
      <w:pPr>
        <w:pStyle w:val="BodyText"/>
        <w:rPr>
          <w:rFonts w:ascii="Times New Roman" w:hAnsi="Times New Roman"/>
        </w:rPr>
      </w:pPr>
    </w:p>
    <w:p w14:paraId="137AFB01" w14:textId="37CFF9F7" w:rsidR="002149D1" w:rsidRPr="00DA70AF" w:rsidRDefault="00D7292C" w:rsidP="005A0524">
      <w:pPr>
        <w:pStyle w:val="BodyText"/>
        <w:rPr>
          <w:rFonts w:ascii="Times New Roman" w:hAnsi="Times New Roman"/>
        </w:rPr>
      </w:pPr>
      <w:r w:rsidRPr="00DA70AF">
        <w:rPr>
          <w:rFonts w:ascii="Times New Roman" w:hAnsi="Times New Roman"/>
        </w:rPr>
        <w:t>Section 7</w:t>
      </w:r>
      <w:r w:rsidR="0094212E" w:rsidRPr="00DA70AF">
        <w:rPr>
          <w:rFonts w:ascii="Times New Roman" w:hAnsi="Times New Roman"/>
        </w:rPr>
        <w:t> —</w:t>
      </w:r>
      <w:r w:rsidR="002149D1" w:rsidRPr="00DA70AF">
        <w:rPr>
          <w:rFonts w:ascii="Times New Roman" w:hAnsi="Times New Roman"/>
        </w:rPr>
        <w:t xml:space="preserve"> Conditions of the exemptions</w:t>
      </w:r>
      <w:r w:rsidR="0094212E" w:rsidRPr="00DA70AF">
        <w:rPr>
          <w:rFonts w:ascii="Times New Roman" w:hAnsi="Times New Roman"/>
        </w:rPr>
        <w:t> –</w:t>
      </w:r>
      <w:r w:rsidR="002149D1" w:rsidRPr="00DA70AF">
        <w:rPr>
          <w:rFonts w:ascii="Times New Roman" w:hAnsi="Times New Roman"/>
        </w:rPr>
        <w:t xml:space="preserve"> safety</w:t>
      </w:r>
    </w:p>
    <w:p w14:paraId="0533BF6D" w14:textId="77777777" w:rsidR="00E0442A" w:rsidRPr="00DA70AF" w:rsidRDefault="00E0442A" w:rsidP="005A0524">
      <w:pPr>
        <w:pStyle w:val="BodyText"/>
        <w:rPr>
          <w:rFonts w:ascii="Times New Roman" w:hAnsi="Times New Roman"/>
        </w:rPr>
      </w:pPr>
    </w:p>
    <w:p w14:paraId="6EF4D70B" w14:textId="40B55199" w:rsidR="00317738" w:rsidRPr="00DA70AF" w:rsidRDefault="00785B60" w:rsidP="005A0524">
      <w:pPr>
        <w:pStyle w:val="BodyText"/>
        <w:rPr>
          <w:rFonts w:ascii="Times New Roman" w:hAnsi="Times New Roman"/>
        </w:rPr>
      </w:pPr>
      <w:bookmarkStart w:id="8" w:name="_Hlk77761121"/>
      <w:r w:rsidRPr="00DA70AF">
        <w:rPr>
          <w:rFonts w:ascii="Times New Roman" w:hAnsi="Times New Roman"/>
        </w:rPr>
        <w:t>Section 7</w:t>
      </w:r>
      <w:r w:rsidR="008C67AE" w:rsidRPr="00DA70AF">
        <w:rPr>
          <w:rFonts w:ascii="Times New Roman" w:hAnsi="Times New Roman"/>
        </w:rPr>
        <w:t xml:space="preserve"> </w:t>
      </w:r>
      <w:r w:rsidRPr="00DA70AF">
        <w:rPr>
          <w:rFonts w:ascii="Times New Roman" w:hAnsi="Times New Roman"/>
        </w:rPr>
        <w:t>provides</w:t>
      </w:r>
      <w:r w:rsidR="008C67AE" w:rsidRPr="00DA70AF">
        <w:rPr>
          <w:rFonts w:ascii="Times New Roman" w:hAnsi="Times New Roman"/>
        </w:rPr>
        <w:t xml:space="preserve"> </w:t>
      </w:r>
      <w:r w:rsidR="00C41DC2" w:rsidRPr="00DA70AF">
        <w:rPr>
          <w:rFonts w:ascii="Times New Roman" w:hAnsi="Times New Roman"/>
        </w:rPr>
        <w:t xml:space="preserve">safety </w:t>
      </w:r>
      <w:r w:rsidR="008C67AE" w:rsidRPr="00DA70AF">
        <w:rPr>
          <w:rFonts w:ascii="Times New Roman" w:hAnsi="Times New Roman"/>
        </w:rPr>
        <w:t>conditions for the operation of the exemptions in section 6.</w:t>
      </w:r>
      <w:r w:rsidRPr="00DA70AF">
        <w:rPr>
          <w:rFonts w:ascii="Times New Roman" w:hAnsi="Times New Roman"/>
        </w:rPr>
        <w:t xml:space="preserve"> </w:t>
      </w:r>
      <w:r w:rsidR="008C67AE" w:rsidRPr="00DA70AF">
        <w:rPr>
          <w:rFonts w:ascii="Times New Roman" w:hAnsi="Times New Roman"/>
        </w:rPr>
        <w:t>Under subsection 7</w:t>
      </w:r>
      <w:r w:rsidR="0094212E" w:rsidRPr="00DA70AF">
        <w:rPr>
          <w:rFonts w:ascii="Times New Roman" w:hAnsi="Times New Roman"/>
        </w:rPr>
        <w:t> (</w:t>
      </w:r>
      <w:r w:rsidR="008C67AE" w:rsidRPr="00DA70AF">
        <w:rPr>
          <w:rFonts w:ascii="Times New Roman" w:hAnsi="Times New Roman"/>
        </w:rPr>
        <w:t xml:space="preserve">1), </w:t>
      </w:r>
      <w:r w:rsidR="003D6C94" w:rsidRPr="00DA70AF">
        <w:rPr>
          <w:rFonts w:ascii="Times New Roman" w:hAnsi="Times New Roman"/>
        </w:rPr>
        <w:t>the operator must</w:t>
      </w:r>
      <w:r w:rsidR="00540992" w:rsidRPr="00DA70AF">
        <w:rPr>
          <w:rFonts w:ascii="Times New Roman" w:hAnsi="Times New Roman"/>
        </w:rPr>
        <w:t xml:space="preserve"> not commence scheduled</w:t>
      </w:r>
      <w:r w:rsidR="004B3C8E" w:rsidRPr="00DA70AF">
        <w:rPr>
          <w:rFonts w:ascii="Times New Roman" w:hAnsi="Times New Roman"/>
        </w:rPr>
        <w:t xml:space="preserve"> air transport operations </w:t>
      </w:r>
      <w:r w:rsidR="00605E7D" w:rsidRPr="00DA70AF">
        <w:rPr>
          <w:rFonts w:ascii="Times New Roman" w:hAnsi="Times New Roman"/>
        </w:rPr>
        <w:t xml:space="preserve">until CASA approves the operator’s </w:t>
      </w:r>
      <w:r w:rsidR="00806767" w:rsidRPr="00DA70AF">
        <w:rPr>
          <w:rFonts w:ascii="Times New Roman" w:hAnsi="Times New Roman"/>
        </w:rPr>
        <w:t xml:space="preserve">SMS </w:t>
      </w:r>
      <w:r w:rsidR="00605E7D" w:rsidRPr="00DA70AF">
        <w:rPr>
          <w:rFonts w:ascii="Times New Roman" w:hAnsi="Times New Roman"/>
        </w:rPr>
        <w:t>exposition content</w:t>
      </w:r>
      <w:r w:rsidRPr="00DA70AF">
        <w:rPr>
          <w:rFonts w:ascii="Times New Roman" w:hAnsi="Times New Roman"/>
        </w:rPr>
        <w:t xml:space="preserve"> for the operations</w:t>
      </w:r>
      <w:r w:rsidR="00C41DC2" w:rsidRPr="00DA70AF">
        <w:rPr>
          <w:rFonts w:ascii="Times New Roman" w:hAnsi="Times New Roman"/>
        </w:rPr>
        <w:t>.</w:t>
      </w:r>
    </w:p>
    <w:p w14:paraId="38CDF027" w14:textId="4F82D245" w:rsidR="00656FED" w:rsidRPr="00DA70AF" w:rsidRDefault="00656FED" w:rsidP="005A0524">
      <w:pPr>
        <w:pStyle w:val="BodyText"/>
        <w:rPr>
          <w:rFonts w:ascii="Times New Roman" w:hAnsi="Times New Roman"/>
        </w:rPr>
      </w:pPr>
    </w:p>
    <w:p w14:paraId="68C9938E" w14:textId="1FA6411A" w:rsidR="00656FED" w:rsidRPr="00DA70AF" w:rsidRDefault="00656FED" w:rsidP="005A0524">
      <w:pPr>
        <w:pStyle w:val="BodyText"/>
        <w:rPr>
          <w:rFonts w:ascii="Times New Roman" w:hAnsi="Times New Roman"/>
        </w:rPr>
      </w:pPr>
      <w:r w:rsidRPr="00DA70AF">
        <w:rPr>
          <w:rFonts w:ascii="Times New Roman" w:hAnsi="Times New Roman"/>
        </w:rPr>
        <w:t>Subsection 7</w:t>
      </w:r>
      <w:r w:rsidR="0066260B" w:rsidRPr="00DA70AF">
        <w:rPr>
          <w:rFonts w:ascii="Times New Roman" w:hAnsi="Times New Roman"/>
        </w:rPr>
        <w:t> </w:t>
      </w:r>
      <w:r w:rsidRPr="00DA70AF">
        <w:rPr>
          <w:rFonts w:ascii="Times New Roman" w:hAnsi="Times New Roman"/>
        </w:rPr>
        <w:t xml:space="preserve">(2) sets out other safety conditions, </w:t>
      </w:r>
      <w:r w:rsidR="00C41DC2" w:rsidRPr="00DA70AF">
        <w:rPr>
          <w:rFonts w:ascii="Times New Roman" w:hAnsi="Times New Roman"/>
        </w:rPr>
        <w:t xml:space="preserve">for example, the safety roles of </w:t>
      </w:r>
      <w:r w:rsidR="00C41DC2" w:rsidRPr="00DA70AF">
        <w:t>operational safety-critical personnel and key personnel,</w:t>
      </w:r>
      <w:r w:rsidRPr="00DA70AF">
        <w:rPr>
          <w:rFonts w:ascii="Times New Roman" w:hAnsi="Times New Roman"/>
        </w:rPr>
        <w:t xml:space="preserve"> </w:t>
      </w:r>
      <w:r w:rsidR="00C41DC2" w:rsidRPr="00DA70AF">
        <w:rPr>
          <w:rFonts w:ascii="Times New Roman" w:hAnsi="Times New Roman"/>
        </w:rPr>
        <w:t xml:space="preserve">and </w:t>
      </w:r>
      <w:r w:rsidRPr="00DA70AF">
        <w:rPr>
          <w:rFonts w:ascii="Times New Roman" w:hAnsi="Times New Roman"/>
        </w:rPr>
        <w:t>that the operator</w:t>
      </w:r>
      <w:r w:rsidR="000E2E9F" w:rsidRPr="00DA70AF">
        <w:rPr>
          <w:rFonts w:ascii="Times New Roman" w:hAnsi="Times New Roman"/>
        </w:rPr>
        <w:t>’s exposit</w:t>
      </w:r>
      <w:r w:rsidR="003F31CC" w:rsidRPr="00DA70AF">
        <w:rPr>
          <w:rFonts w:ascii="Times New Roman" w:hAnsi="Times New Roman"/>
        </w:rPr>
        <w:t>ion must provide for the identification</w:t>
      </w:r>
      <w:r w:rsidR="00B319D4" w:rsidRPr="00DA70AF">
        <w:rPr>
          <w:rFonts w:ascii="Times New Roman" w:hAnsi="Times New Roman"/>
        </w:rPr>
        <w:t xml:space="preserve"> of safety risks </w:t>
      </w:r>
      <w:r w:rsidR="001B6A86" w:rsidRPr="00DA70AF">
        <w:rPr>
          <w:rFonts w:ascii="Times New Roman" w:hAnsi="Times New Roman"/>
        </w:rPr>
        <w:t xml:space="preserve">and </w:t>
      </w:r>
      <w:r w:rsidR="00F37332" w:rsidRPr="00DA70AF">
        <w:rPr>
          <w:rFonts w:ascii="Times New Roman" w:hAnsi="Times New Roman"/>
        </w:rPr>
        <w:t xml:space="preserve">the </w:t>
      </w:r>
      <w:r w:rsidR="001B6A86" w:rsidRPr="00DA70AF">
        <w:rPr>
          <w:rFonts w:ascii="Times New Roman" w:hAnsi="Times New Roman"/>
        </w:rPr>
        <w:t>implementation of safety controls to address those risks.</w:t>
      </w:r>
    </w:p>
    <w:bookmarkEnd w:id="8"/>
    <w:p w14:paraId="3A57CB0C" w14:textId="55154BDF" w:rsidR="005214A6" w:rsidRPr="00DA70AF" w:rsidRDefault="005214A6" w:rsidP="005A0524">
      <w:pPr>
        <w:pStyle w:val="BodyText"/>
        <w:rPr>
          <w:rFonts w:ascii="Times New Roman" w:hAnsi="Times New Roman"/>
        </w:rPr>
      </w:pPr>
    </w:p>
    <w:p w14:paraId="00871EC4" w14:textId="5D82CAED" w:rsidR="003C0B82" w:rsidRPr="00DA70AF" w:rsidRDefault="00D7292C" w:rsidP="005A0524">
      <w:pPr>
        <w:pStyle w:val="BodyText"/>
        <w:rPr>
          <w:rFonts w:ascii="Times New Roman" w:hAnsi="Times New Roman"/>
        </w:rPr>
      </w:pPr>
      <w:r w:rsidRPr="00DA70AF">
        <w:rPr>
          <w:rFonts w:ascii="Times New Roman" w:hAnsi="Times New Roman"/>
        </w:rPr>
        <w:t>Section 8</w:t>
      </w:r>
      <w:r w:rsidR="0094212E" w:rsidRPr="00DA70AF">
        <w:rPr>
          <w:rFonts w:ascii="Times New Roman" w:hAnsi="Times New Roman"/>
        </w:rPr>
        <w:t> —</w:t>
      </w:r>
      <w:r w:rsidRPr="00DA70AF">
        <w:rPr>
          <w:rFonts w:ascii="Times New Roman" w:hAnsi="Times New Roman"/>
        </w:rPr>
        <w:t xml:space="preserve"> </w:t>
      </w:r>
      <w:r w:rsidR="007043D5" w:rsidRPr="00DA70AF">
        <w:rPr>
          <w:rFonts w:ascii="Times New Roman" w:hAnsi="Times New Roman"/>
        </w:rPr>
        <w:t>Conditions of the exemptions</w:t>
      </w:r>
      <w:r w:rsidR="0094212E" w:rsidRPr="00DA70AF">
        <w:rPr>
          <w:rFonts w:ascii="Times New Roman" w:hAnsi="Times New Roman"/>
        </w:rPr>
        <w:t> –</w:t>
      </w:r>
      <w:r w:rsidR="007043D5" w:rsidRPr="00DA70AF">
        <w:rPr>
          <w:rFonts w:ascii="Times New Roman" w:hAnsi="Times New Roman"/>
        </w:rPr>
        <w:t xml:space="preserve"> preparation for exemption to end</w:t>
      </w:r>
    </w:p>
    <w:p w14:paraId="3D874245" w14:textId="77777777" w:rsidR="00E0442A" w:rsidRPr="00DA70AF" w:rsidRDefault="00E0442A" w:rsidP="005A0524">
      <w:pPr>
        <w:pStyle w:val="BodyText"/>
        <w:rPr>
          <w:rFonts w:ascii="Times New Roman" w:hAnsi="Times New Roman"/>
        </w:rPr>
      </w:pPr>
    </w:p>
    <w:p w14:paraId="43B5627F" w14:textId="7F1DEC16" w:rsidR="00B131F2" w:rsidRPr="00DA70AF" w:rsidRDefault="00C41DC2" w:rsidP="005A0524">
      <w:pPr>
        <w:pStyle w:val="BodyText"/>
        <w:rPr>
          <w:rFonts w:ascii="Times New Roman" w:hAnsi="Times New Roman"/>
        </w:rPr>
      </w:pPr>
      <w:r w:rsidRPr="00DA70AF">
        <w:rPr>
          <w:rFonts w:ascii="Times New Roman" w:hAnsi="Times New Roman"/>
        </w:rPr>
        <w:t>Section 8 provides further conditions for the operation of the exemptions in section 6 in relation to preparation for the exemptions to end.</w:t>
      </w:r>
    </w:p>
    <w:p w14:paraId="744E272F" w14:textId="77777777" w:rsidR="00C41DC2" w:rsidRPr="00DA70AF" w:rsidRDefault="00C41DC2" w:rsidP="005A0524">
      <w:pPr>
        <w:pStyle w:val="BodyText"/>
        <w:rPr>
          <w:rFonts w:ascii="Times New Roman" w:hAnsi="Times New Roman"/>
        </w:rPr>
      </w:pPr>
    </w:p>
    <w:p w14:paraId="4576F190" w14:textId="7C368279" w:rsidR="00B131F2" w:rsidRPr="00DA70AF" w:rsidRDefault="003C5BE5" w:rsidP="005A0524">
      <w:pPr>
        <w:pStyle w:val="BodyText"/>
        <w:rPr>
          <w:rFonts w:ascii="Times New Roman" w:hAnsi="Times New Roman"/>
        </w:rPr>
      </w:pPr>
      <w:r w:rsidRPr="00DA70AF">
        <w:rPr>
          <w:rFonts w:ascii="Times New Roman" w:hAnsi="Times New Roman"/>
        </w:rPr>
        <w:t xml:space="preserve">This section provides that </w:t>
      </w:r>
      <w:r w:rsidR="00016D95" w:rsidRPr="00DA70AF">
        <w:rPr>
          <w:rFonts w:ascii="Times New Roman" w:hAnsi="Times New Roman"/>
        </w:rPr>
        <w:t>an operator benefitting from the exemptions must</w:t>
      </w:r>
      <w:r w:rsidR="007A60A7" w:rsidRPr="00DA70AF">
        <w:rPr>
          <w:rFonts w:ascii="Times New Roman" w:hAnsi="Times New Roman"/>
        </w:rPr>
        <w:t>:</w:t>
      </w:r>
    </w:p>
    <w:p w14:paraId="72734BDD" w14:textId="0785838C" w:rsidR="006B531E" w:rsidRPr="00DA70AF" w:rsidRDefault="00C41DC2" w:rsidP="000F7299">
      <w:pPr>
        <w:pStyle w:val="BodyText"/>
        <w:numPr>
          <w:ilvl w:val="0"/>
          <w:numId w:val="21"/>
        </w:numPr>
        <w:rPr>
          <w:rFonts w:ascii="Times New Roman" w:hAnsi="Times New Roman"/>
        </w:rPr>
      </w:pPr>
      <w:r w:rsidRPr="00DA70AF">
        <w:rPr>
          <w:rFonts w:ascii="Times New Roman" w:hAnsi="Times New Roman"/>
        </w:rPr>
        <w:t>p</w:t>
      </w:r>
      <w:r w:rsidR="007A60A7" w:rsidRPr="00DA70AF">
        <w:rPr>
          <w:rFonts w:ascii="Times New Roman" w:hAnsi="Times New Roman"/>
        </w:rPr>
        <w:t xml:space="preserve">rovide CASA </w:t>
      </w:r>
      <w:r w:rsidRPr="00DA70AF">
        <w:rPr>
          <w:rFonts w:ascii="Times New Roman" w:hAnsi="Times New Roman"/>
        </w:rPr>
        <w:t xml:space="preserve">with </w:t>
      </w:r>
      <w:r w:rsidR="007A60A7" w:rsidRPr="00DA70AF">
        <w:rPr>
          <w:rFonts w:ascii="Times New Roman" w:hAnsi="Times New Roman"/>
        </w:rPr>
        <w:t>a</w:t>
      </w:r>
      <w:r w:rsidR="000F7299" w:rsidRPr="00DA70AF">
        <w:rPr>
          <w:rFonts w:ascii="Times New Roman" w:hAnsi="Times New Roman"/>
        </w:rPr>
        <w:t>n SMS implementation plan by not later than 2 December 20</w:t>
      </w:r>
      <w:r w:rsidR="00BC2494" w:rsidRPr="00DA70AF">
        <w:rPr>
          <w:rFonts w:ascii="Times New Roman" w:hAnsi="Times New Roman"/>
        </w:rPr>
        <w:t>22</w:t>
      </w:r>
    </w:p>
    <w:p w14:paraId="50FD180B" w14:textId="2814536C" w:rsidR="00BC2494" w:rsidRPr="00DA70AF" w:rsidRDefault="00C41DC2" w:rsidP="000F7299">
      <w:pPr>
        <w:pStyle w:val="BodyText"/>
        <w:numPr>
          <w:ilvl w:val="0"/>
          <w:numId w:val="21"/>
        </w:numPr>
        <w:rPr>
          <w:rFonts w:ascii="Times New Roman" w:hAnsi="Times New Roman"/>
        </w:rPr>
      </w:pPr>
      <w:r w:rsidRPr="00DA70AF">
        <w:rPr>
          <w:rFonts w:ascii="Times New Roman" w:hAnsi="Times New Roman"/>
        </w:rPr>
        <w:t>p</w:t>
      </w:r>
      <w:r w:rsidR="007A60A7" w:rsidRPr="00DA70AF">
        <w:rPr>
          <w:rFonts w:ascii="Times New Roman" w:hAnsi="Times New Roman"/>
        </w:rPr>
        <w:t>rovide CASA</w:t>
      </w:r>
      <w:r w:rsidRPr="00DA70AF">
        <w:rPr>
          <w:rFonts w:ascii="Times New Roman" w:hAnsi="Times New Roman"/>
        </w:rPr>
        <w:t xml:space="preserve"> with</w:t>
      </w:r>
      <w:r w:rsidR="007A60A7" w:rsidRPr="00DA70AF">
        <w:rPr>
          <w:rFonts w:ascii="Times New Roman" w:hAnsi="Times New Roman"/>
        </w:rPr>
        <w:t xml:space="preserve"> t</w:t>
      </w:r>
      <w:r w:rsidR="00A35051" w:rsidRPr="00DA70AF">
        <w:rPr>
          <w:rFonts w:ascii="Times New Roman" w:hAnsi="Times New Roman"/>
        </w:rPr>
        <w:t xml:space="preserve">he operator’s proposed SMS exposition content by not </w:t>
      </w:r>
      <w:r w:rsidR="00896C26" w:rsidRPr="00DA70AF">
        <w:rPr>
          <w:rFonts w:ascii="Times New Roman" w:hAnsi="Times New Roman"/>
        </w:rPr>
        <w:t>l</w:t>
      </w:r>
      <w:r w:rsidR="00A35051" w:rsidRPr="00DA70AF">
        <w:rPr>
          <w:rFonts w:ascii="Times New Roman" w:hAnsi="Times New Roman"/>
        </w:rPr>
        <w:t>ater t</w:t>
      </w:r>
      <w:r w:rsidR="00BB1EDF" w:rsidRPr="00DA70AF">
        <w:rPr>
          <w:rFonts w:ascii="Times New Roman" w:hAnsi="Times New Roman"/>
        </w:rPr>
        <w:t>h</w:t>
      </w:r>
      <w:r w:rsidR="00A35051" w:rsidRPr="00DA70AF">
        <w:rPr>
          <w:rFonts w:ascii="Times New Roman" w:hAnsi="Times New Roman"/>
        </w:rPr>
        <w:t>an 3 June 2024</w:t>
      </w:r>
    </w:p>
    <w:p w14:paraId="40EB14F2" w14:textId="4A94F59D" w:rsidR="003C5BE5" w:rsidRPr="00DA70AF" w:rsidRDefault="00C41DC2" w:rsidP="00B131F2">
      <w:pPr>
        <w:pStyle w:val="BodyText"/>
        <w:numPr>
          <w:ilvl w:val="0"/>
          <w:numId w:val="21"/>
        </w:numPr>
        <w:rPr>
          <w:rFonts w:ascii="Times New Roman" w:hAnsi="Times New Roman"/>
        </w:rPr>
      </w:pPr>
      <w:r w:rsidRPr="00DA70AF">
        <w:rPr>
          <w:rFonts w:ascii="Times New Roman" w:hAnsi="Times New Roman"/>
        </w:rPr>
        <w:t xml:space="preserve">obtain </w:t>
      </w:r>
      <w:r w:rsidR="009B142C" w:rsidRPr="00DA70AF">
        <w:rPr>
          <w:rFonts w:ascii="Times New Roman" w:hAnsi="Times New Roman"/>
        </w:rPr>
        <w:t>CASA’s approval of</w:t>
      </w:r>
      <w:r w:rsidR="007A60A7" w:rsidRPr="00DA70AF">
        <w:rPr>
          <w:rFonts w:ascii="Times New Roman" w:hAnsi="Times New Roman"/>
        </w:rPr>
        <w:t xml:space="preserve"> the</w:t>
      </w:r>
      <w:r w:rsidR="009B142C" w:rsidRPr="00DA70AF">
        <w:rPr>
          <w:rFonts w:ascii="Times New Roman" w:hAnsi="Times New Roman"/>
        </w:rPr>
        <w:t xml:space="preserve"> SMS exposition content by not later than 1</w:t>
      </w:r>
      <w:r w:rsidR="00B131F2" w:rsidRPr="00DA70AF">
        <w:rPr>
          <w:rFonts w:ascii="Times New Roman" w:hAnsi="Times New Roman"/>
        </w:rPr>
        <w:t> </w:t>
      </w:r>
      <w:r w:rsidR="009B142C" w:rsidRPr="00DA70AF">
        <w:rPr>
          <w:rFonts w:ascii="Times New Roman" w:hAnsi="Times New Roman"/>
        </w:rPr>
        <w:t>Dece</w:t>
      </w:r>
      <w:r w:rsidR="007A60A7" w:rsidRPr="00DA70AF">
        <w:rPr>
          <w:rFonts w:ascii="Times New Roman" w:hAnsi="Times New Roman"/>
        </w:rPr>
        <w:t>mber 202</w:t>
      </w:r>
      <w:r w:rsidR="004B3C8E" w:rsidRPr="00DA70AF">
        <w:rPr>
          <w:rFonts w:ascii="Times New Roman" w:hAnsi="Times New Roman"/>
        </w:rPr>
        <w:t>4</w:t>
      </w:r>
      <w:r w:rsidR="00EB1EEE" w:rsidRPr="00DA70AF">
        <w:rPr>
          <w:rFonts w:ascii="Times New Roman" w:hAnsi="Times New Roman"/>
        </w:rPr>
        <w:t>.</w:t>
      </w:r>
    </w:p>
    <w:p w14:paraId="127B3234" w14:textId="1B41BEEC" w:rsidR="008B3382" w:rsidRPr="00DA70AF" w:rsidRDefault="008B3382" w:rsidP="000B4EB0">
      <w:pPr>
        <w:pStyle w:val="BodyText"/>
        <w:rPr>
          <w:rFonts w:ascii="Times New Roman" w:hAnsi="Times New Roman"/>
        </w:rPr>
      </w:pPr>
    </w:p>
    <w:p w14:paraId="0FF35734" w14:textId="7DAFD5D0" w:rsidR="008B3382" w:rsidRPr="00DA70AF" w:rsidRDefault="008B3382" w:rsidP="000B4EB0">
      <w:pPr>
        <w:pStyle w:val="BodyText"/>
        <w:rPr>
          <w:rFonts w:ascii="Times New Roman" w:hAnsi="Times New Roman"/>
        </w:rPr>
      </w:pPr>
      <w:r w:rsidRPr="00DA70AF">
        <w:rPr>
          <w:rFonts w:ascii="Times New Roman" w:hAnsi="Times New Roman"/>
        </w:rPr>
        <w:t>Section 9</w:t>
      </w:r>
      <w:r w:rsidR="0094212E" w:rsidRPr="00DA70AF">
        <w:rPr>
          <w:rFonts w:ascii="Times New Roman" w:hAnsi="Times New Roman"/>
        </w:rPr>
        <w:t> —</w:t>
      </w:r>
      <w:r w:rsidRPr="00DA70AF">
        <w:rPr>
          <w:rFonts w:ascii="Times New Roman" w:hAnsi="Times New Roman"/>
        </w:rPr>
        <w:t xml:space="preserve"> </w:t>
      </w:r>
      <w:r w:rsidR="00273B3C" w:rsidRPr="00DA70AF">
        <w:rPr>
          <w:rFonts w:ascii="Times New Roman" w:hAnsi="Times New Roman"/>
        </w:rPr>
        <w:t xml:space="preserve">Expiry of </w:t>
      </w:r>
      <w:r w:rsidR="007043D5" w:rsidRPr="00DA70AF">
        <w:rPr>
          <w:rFonts w:ascii="Times New Roman" w:hAnsi="Times New Roman"/>
        </w:rPr>
        <w:t>the exemptions</w:t>
      </w:r>
    </w:p>
    <w:p w14:paraId="09061388" w14:textId="77777777" w:rsidR="00E0442A" w:rsidRPr="00DA70AF" w:rsidRDefault="00E0442A" w:rsidP="000B4EB0">
      <w:pPr>
        <w:pStyle w:val="BodyText"/>
        <w:rPr>
          <w:rFonts w:ascii="Times New Roman" w:hAnsi="Times New Roman"/>
        </w:rPr>
      </w:pPr>
    </w:p>
    <w:p w14:paraId="3E9C8F94" w14:textId="42BCFEF7" w:rsidR="00022E39" w:rsidRPr="00DA70AF" w:rsidRDefault="00022E39" w:rsidP="000B4EB0">
      <w:pPr>
        <w:pStyle w:val="BodyText"/>
        <w:rPr>
          <w:rFonts w:ascii="Times New Roman" w:hAnsi="Times New Roman"/>
        </w:rPr>
      </w:pPr>
      <w:r w:rsidRPr="00DA70AF">
        <w:rPr>
          <w:rFonts w:ascii="Times New Roman" w:hAnsi="Times New Roman"/>
        </w:rPr>
        <w:t xml:space="preserve">This section provides that </w:t>
      </w:r>
      <w:r w:rsidR="006C5184" w:rsidRPr="00DA70AF">
        <w:rPr>
          <w:rFonts w:ascii="Times New Roman" w:hAnsi="Times New Roman"/>
        </w:rPr>
        <w:t xml:space="preserve">the exemptions </w:t>
      </w:r>
      <w:r w:rsidR="00C41DC2" w:rsidRPr="00DA70AF">
        <w:rPr>
          <w:rFonts w:ascii="Times New Roman" w:hAnsi="Times New Roman"/>
        </w:rPr>
        <w:t xml:space="preserve">under section 6 </w:t>
      </w:r>
      <w:r w:rsidR="006C5184" w:rsidRPr="00DA70AF">
        <w:rPr>
          <w:rFonts w:ascii="Times New Roman" w:hAnsi="Times New Roman"/>
        </w:rPr>
        <w:t>expire at the earlier of:</w:t>
      </w:r>
    </w:p>
    <w:p w14:paraId="523B7327" w14:textId="44A4AD48" w:rsidR="006C5184" w:rsidRPr="00DA70AF" w:rsidRDefault="00C41DC2" w:rsidP="00CD17FC">
      <w:pPr>
        <w:pStyle w:val="BodyText"/>
        <w:numPr>
          <w:ilvl w:val="0"/>
          <w:numId w:val="20"/>
        </w:numPr>
        <w:ind w:left="783"/>
        <w:rPr>
          <w:rFonts w:ascii="Times New Roman" w:hAnsi="Times New Roman"/>
        </w:rPr>
      </w:pPr>
      <w:r w:rsidRPr="00DA70AF">
        <w:rPr>
          <w:rFonts w:ascii="Times New Roman" w:hAnsi="Times New Roman"/>
        </w:rPr>
        <w:t>t</w:t>
      </w:r>
      <w:r w:rsidR="003E25BD" w:rsidRPr="00DA70AF">
        <w:rPr>
          <w:rFonts w:ascii="Times New Roman" w:hAnsi="Times New Roman"/>
        </w:rPr>
        <w:t>he end of 1 December 2024</w:t>
      </w:r>
    </w:p>
    <w:p w14:paraId="02439F6B" w14:textId="7C987008" w:rsidR="003E25BD" w:rsidRPr="00DA70AF" w:rsidRDefault="00C41DC2" w:rsidP="00CD17FC">
      <w:pPr>
        <w:pStyle w:val="BodyText"/>
        <w:numPr>
          <w:ilvl w:val="0"/>
          <w:numId w:val="20"/>
        </w:numPr>
        <w:ind w:left="783"/>
        <w:rPr>
          <w:rFonts w:ascii="Times New Roman" w:hAnsi="Times New Roman"/>
        </w:rPr>
      </w:pPr>
      <w:r w:rsidRPr="00DA70AF">
        <w:rPr>
          <w:rFonts w:ascii="Times New Roman" w:hAnsi="Times New Roman"/>
        </w:rPr>
        <w:t>t</w:t>
      </w:r>
      <w:r w:rsidR="003E25BD" w:rsidRPr="00DA70AF">
        <w:rPr>
          <w:rFonts w:ascii="Times New Roman" w:hAnsi="Times New Roman"/>
        </w:rPr>
        <w:t xml:space="preserve">he day CASA’s approval of the operator’s SMS </w:t>
      </w:r>
      <w:r w:rsidR="008639FE" w:rsidRPr="00DA70AF">
        <w:rPr>
          <w:rFonts w:ascii="Times New Roman" w:hAnsi="Times New Roman"/>
        </w:rPr>
        <w:t xml:space="preserve">exposition </w:t>
      </w:r>
      <w:r w:rsidR="003E25BD" w:rsidRPr="00DA70AF">
        <w:rPr>
          <w:rFonts w:ascii="Times New Roman" w:hAnsi="Times New Roman"/>
        </w:rPr>
        <w:t>content takes effect</w:t>
      </w:r>
      <w:r w:rsidRPr="00DA70AF">
        <w:rPr>
          <w:rFonts w:ascii="Times New Roman" w:hAnsi="Times New Roman"/>
        </w:rPr>
        <w:t>.</w:t>
      </w:r>
    </w:p>
    <w:p w14:paraId="0A26F642" w14:textId="13C202CB" w:rsidR="006C5184" w:rsidRPr="00DA70AF" w:rsidRDefault="006C5184" w:rsidP="000B4EB0">
      <w:pPr>
        <w:pStyle w:val="BodyText"/>
        <w:rPr>
          <w:rFonts w:ascii="Times New Roman" w:hAnsi="Times New Roman"/>
        </w:rPr>
      </w:pPr>
    </w:p>
    <w:bookmarkEnd w:id="3"/>
    <w:p w14:paraId="020B5F00" w14:textId="5E767F69" w:rsidR="00470FE3" w:rsidRPr="00DA70AF" w:rsidRDefault="005A0524" w:rsidP="00470FE3">
      <w:pPr>
        <w:pStyle w:val="BodyText"/>
        <w:rPr>
          <w:rFonts w:ascii="Times New Roman" w:hAnsi="Times New Roman"/>
          <w:u w:val="single"/>
        </w:rPr>
      </w:pPr>
      <w:r w:rsidRPr="002A4296">
        <w:rPr>
          <w:rFonts w:ascii="Times New Roman" w:hAnsi="Times New Roman"/>
          <w:u w:val="single"/>
        </w:rPr>
        <w:t xml:space="preserve">Part </w:t>
      </w:r>
      <w:r w:rsidR="00470FE3" w:rsidRPr="002A4296">
        <w:rPr>
          <w:rFonts w:ascii="Times New Roman" w:hAnsi="Times New Roman"/>
          <w:u w:val="single"/>
        </w:rPr>
        <w:t>3</w:t>
      </w:r>
      <w:r w:rsidR="00654728" w:rsidRPr="002A4296">
        <w:rPr>
          <w:rFonts w:ascii="Times New Roman" w:hAnsi="Times New Roman"/>
          <w:u w:val="single"/>
        </w:rPr>
        <w:t> —</w:t>
      </w:r>
      <w:r w:rsidR="00470FE3" w:rsidRPr="002A4296">
        <w:rPr>
          <w:rFonts w:ascii="Times New Roman" w:hAnsi="Times New Roman"/>
          <w:u w:val="single"/>
        </w:rPr>
        <w:t xml:space="preserve"> Safety </w:t>
      </w:r>
      <w:r w:rsidR="006079E5" w:rsidRPr="002A4296">
        <w:rPr>
          <w:rFonts w:ascii="Times New Roman" w:hAnsi="Times New Roman"/>
          <w:u w:val="single"/>
        </w:rPr>
        <w:t>m</w:t>
      </w:r>
      <w:r w:rsidR="00470FE3" w:rsidRPr="002A4296">
        <w:rPr>
          <w:rFonts w:ascii="Times New Roman" w:hAnsi="Times New Roman"/>
          <w:u w:val="single"/>
        </w:rPr>
        <w:t xml:space="preserve">anagement </w:t>
      </w:r>
      <w:r w:rsidR="006079E5" w:rsidRPr="002A4296">
        <w:rPr>
          <w:rFonts w:ascii="Times New Roman" w:hAnsi="Times New Roman"/>
          <w:u w:val="single"/>
        </w:rPr>
        <w:t>s</w:t>
      </w:r>
      <w:r w:rsidR="00470FE3" w:rsidRPr="002A4296">
        <w:rPr>
          <w:rFonts w:ascii="Times New Roman" w:hAnsi="Times New Roman"/>
          <w:u w:val="single"/>
        </w:rPr>
        <w:t>ystems</w:t>
      </w:r>
      <w:r w:rsidR="0094212E" w:rsidRPr="002A4296">
        <w:rPr>
          <w:rFonts w:ascii="Times New Roman" w:hAnsi="Times New Roman"/>
          <w:u w:val="single"/>
        </w:rPr>
        <w:t> –</w:t>
      </w:r>
      <w:r w:rsidR="00470FE3" w:rsidRPr="002A4296">
        <w:rPr>
          <w:rFonts w:ascii="Times New Roman" w:hAnsi="Times New Roman"/>
          <w:u w:val="single"/>
        </w:rPr>
        <w:t xml:space="preserve"> Australian </w:t>
      </w:r>
      <w:r w:rsidR="006079E5" w:rsidRPr="002A4296">
        <w:rPr>
          <w:rFonts w:ascii="Times New Roman" w:hAnsi="Times New Roman"/>
          <w:u w:val="single"/>
        </w:rPr>
        <w:t>a</w:t>
      </w:r>
      <w:r w:rsidR="00470FE3" w:rsidRPr="002A4296">
        <w:rPr>
          <w:rFonts w:ascii="Times New Roman" w:hAnsi="Times New Roman"/>
          <w:u w:val="single"/>
        </w:rPr>
        <w:t xml:space="preserve">ir </w:t>
      </w:r>
      <w:r w:rsidR="006079E5" w:rsidRPr="002A4296">
        <w:rPr>
          <w:rFonts w:ascii="Times New Roman" w:hAnsi="Times New Roman"/>
          <w:u w:val="single"/>
        </w:rPr>
        <w:t>t</w:t>
      </w:r>
      <w:r w:rsidR="00470FE3" w:rsidRPr="002A4296">
        <w:rPr>
          <w:rFonts w:ascii="Times New Roman" w:hAnsi="Times New Roman"/>
          <w:u w:val="single"/>
        </w:rPr>
        <w:t xml:space="preserve">ransport </w:t>
      </w:r>
      <w:r w:rsidR="006079E5" w:rsidRPr="002A4296">
        <w:rPr>
          <w:rFonts w:ascii="Times New Roman" w:hAnsi="Times New Roman"/>
          <w:u w:val="single"/>
        </w:rPr>
        <w:t>o</w:t>
      </w:r>
      <w:r w:rsidR="00470FE3" w:rsidRPr="002A4296">
        <w:rPr>
          <w:rFonts w:ascii="Times New Roman" w:hAnsi="Times New Roman"/>
          <w:u w:val="single"/>
        </w:rPr>
        <w:t>perat</w:t>
      </w:r>
      <w:r w:rsidR="006079E5" w:rsidRPr="002A4296">
        <w:rPr>
          <w:rFonts w:ascii="Times New Roman" w:hAnsi="Times New Roman"/>
          <w:u w:val="single"/>
        </w:rPr>
        <w:t>ors</w:t>
      </w:r>
      <w:r w:rsidR="0094212E" w:rsidRPr="002A4296">
        <w:rPr>
          <w:rFonts w:ascii="Times New Roman" w:hAnsi="Times New Roman"/>
          <w:u w:val="single"/>
        </w:rPr>
        <w:t> –</w:t>
      </w:r>
      <w:r w:rsidR="00470FE3" w:rsidRPr="002A4296">
        <w:rPr>
          <w:rFonts w:ascii="Times New Roman" w:hAnsi="Times New Roman"/>
          <w:u w:val="single"/>
        </w:rPr>
        <w:t xml:space="preserve"> </w:t>
      </w:r>
      <w:r w:rsidR="00074211" w:rsidRPr="002A4296">
        <w:rPr>
          <w:rFonts w:ascii="Times New Roman" w:hAnsi="Times New Roman"/>
          <w:u w:val="single"/>
        </w:rPr>
        <w:t>i</w:t>
      </w:r>
      <w:r w:rsidR="00470FE3" w:rsidRPr="002A4296">
        <w:rPr>
          <w:rFonts w:ascii="Times New Roman" w:hAnsi="Times New Roman"/>
          <w:u w:val="single"/>
        </w:rPr>
        <w:t>ncluding</w:t>
      </w:r>
      <w:r w:rsidR="00470FE3" w:rsidRPr="00DA70AF">
        <w:rPr>
          <w:rFonts w:ascii="Times New Roman" w:hAnsi="Times New Roman"/>
          <w:u w:val="single"/>
        </w:rPr>
        <w:t xml:space="preserve"> </w:t>
      </w:r>
      <w:r w:rsidR="00273B3C" w:rsidRPr="00DA70AF">
        <w:rPr>
          <w:rFonts w:ascii="Times New Roman" w:hAnsi="Times New Roman"/>
          <w:u w:val="single"/>
        </w:rPr>
        <w:t>certain</w:t>
      </w:r>
      <w:r w:rsidR="00470FE3" w:rsidRPr="00DA70AF">
        <w:rPr>
          <w:rFonts w:ascii="Times New Roman" w:hAnsi="Times New Roman"/>
          <w:u w:val="single"/>
        </w:rPr>
        <w:t xml:space="preserve"> Part 142 </w:t>
      </w:r>
      <w:r w:rsidR="00B81DD7" w:rsidRPr="00DA70AF">
        <w:rPr>
          <w:rFonts w:ascii="Times New Roman" w:hAnsi="Times New Roman"/>
          <w:u w:val="single"/>
        </w:rPr>
        <w:t>a</w:t>
      </w:r>
      <w:r w:rsidR="00273B3C" w:rsidRPr="00DA70AF">
        <w:rPr>
          <w:rFonts w:ascii="Times New Roman" w:hAnsi="Times New Roman"/>
          <w:u w:val="single"/>
        </w:rPr>
        <w:t>ctivities</w:t>
      </w:r>
      <w:r w:rsidR="008C459F" w:rsidRPr="00DA70AF">
        <w:rPr>
          <w:rFonts w:ascii="Times New Roman" w:hAnsi="Times New Roman"/>
          <w:u w:val="single"/>
        </w:rPr>
        <w:t> –</w:t>
      </w:r>
      <w:r w:rsidR="00470FE3" w:rsidRPr="00DA70AF">
        <w:rPr>
          <w:rFonts w:ascii="Times New Roman" w:hAnsi="Times New Roman"/>
          <w:u w:val="single"/>
        </w:rPr>
        <w:t xml:space="preserve"> </w:t>
      </w:r>
      <w:r w:rsidR="00074211" w:rsidRPr="00DA70AF">
        <w:rPr>
          <w:rFonts w:ascii="Times New Roman" w:hAnsi="Times New Roman"/>
          <w:u w:val="single"/>
        </w:rPr>
        <w:t>e</w:t>
      </w:r>
      <w:r w:rsidR="00470FE3" w:rsidRPr="00DA70AF">
        <w:rPr>
          <w:rFonts w:ascii="Times New Roman" w:hAnsi="Times New Roman"/>
          <w:u w:val="single"/>
        </w:rPr>
        <w:t>xemptions</w:t>
      </w:r>
    </w:p>
    <w:bookmarkEnd w:id="7"/>
    <w:p w14:paraId="334F9285" w14:textId="0948429E" w:rsidR="005A0524" w:rsidRPr="00DA70AF" w:rsidRDefault="005A0524" w:rsidP="000B4EB0">
      <w:pPr>
        <w:pStyle w:val="BodyText"/>
        <w:rPr>
          <w:rFonts w:ascii="Times New Roman" w:hAnsi="Times New Roman"/>
        </w:rPr>
      </w:pPr>
    </w:p>
    <w:p w14:paraId="6075E3DA" w14:textId="4A679705" w:rsidR="00B636FA" w:rsidRPr="00DA70AF" w:rsidRDefault="00B636FA" w:rsidP="00B636FA">
      <w:pPr>
        <w:pStyle w:val="BodyText"/>
        <w:rPr>
          <w:rFonts w:ascii="Times New Roman" w:hAnsi="Times New Roman"/>
        </w:rPr>
      </w:pPr>
      <w:r w:rsidRPr="00DA70AF">
        <w:rPr>
          <w:rFonts w:ascii="Times New Roman" w:hAnsi="Times New Roman"/>
        </w:rPr>
        <w:t>Section 10</w:t>
      </w:r>
      <w:r w:rsidR="0094212E" w:rsidRPr="00DA70AF">
        <w:rPr>
          <w:rFonts w:ascii="Times New Roman" w:hAnsi="Times New Roman"/>
        </w:rPr>
        <w:t> —</w:t>
      </w:r>
      <w:r w:rsidRPr="00DA70AF">
        <w:rPr>
          <w:rFonts w:ascii="Times New Roman" w:hAnsi="Times New Roman"/>
        </w:rPr>
        <w:t xml:space="preserve"> Application of Part </w:t>
      </w:r>
      <w:r w:rsidR="00B7216F" w:rsidRPr="00DA70AF">
        <w:rPr>
          <w:rFonts w:ascii="Times New Roman" w:hAnsi="Times New Roman"/>
        </w:rPr>
        <w:t>3</w:t>
      </w:r>
    </w:p>
    <w:p w14:paraId="4928004D" w14:textId="77777777" w:rsidR="00E0442A" w:rsidRPr="00DA70AF" w:rsidRDefault="00E0442A" w:rsidP="00B636FA">
      <w:pPr>
        <w:pStyle w:val="BodyText"/>
        <w:rPr>
          <w:rFonts w:ascii="Times New Roman" w:hAnsi="Times New Roman"/>
        </w:rPr>
      </w:pPr>
    </w:p>
    <w:p w14:paraId="2DB82114" w14:textId="0319764F" w:rsidR="00C50123" w:rsidRPr="00DA70AF" w:rsidRDefault="00B636FA" w:rsidP="00C50123">
      <w:pPr>
        <w:pStyle w:val="BodyText"/>
        <w:rPr>
          <w:rFonts w:ascii="Times New Roman" w:hAnsi="Times New Roman"/>
        </w:rPr>
      </w:pPr>
      <w:r w:rsidRPr="00DA70AF">
        <w:rPr>
          <w:rFonts w:ascii="Times New Roman" w:hAnsi="Times New Roman"/>
        </w:rPr>
        <w:t>This section provides that Part 3 applies to a</w:t>
      </w:r>
      <w:r w:rsidR="001428D7" w:rsidRPr="00DA70AF">
        <w:rPr>
          <w:rFonts w:ascii="Times New Roman" w:hAnsi="Times New Roman"/>
        </w:rPr>
        <w:t xml:space="preserve"> relevant operator </w:t>
      </w:r>
      <w:r w:rsidRPr="00DA70AF">
        <w:rPr>
          <w:rFonts w:ascii="Times New Roman" w:hAnsi="Times New Roman"/>
        </w:rPr>
        <w:t xml:space="preserve">who immediately before 2 December 2021 held an AOC or was an early applicant for an AOC or AOC variation that </w:t>
      </w:r>
      <w:r w:rsidRPr="00DA70AF">
        <w:rPr>
          <w:rFonts w:ascii="Times New Roman" w:hAnsi="Times New Roman"/>
          <w:b/>
          <w:bCs/>
        </w:rPr>
        <w:t>authorised</w:t>
      </w:r>
      <w:r w:rsidRPr="00DA70AF">
        <w:rPr>
          <w:rFonts w:ascii="Times New Roman" w:hAnsi="Times New Roman"/>
        </w:rPr>
        <w:t xml:space="preserve"> charter operations or aerial work (air ambulance) operation</w:t>
      </w:r>
      <w:r w:rsidR="004D0AD6" w:rsidRPr="00DA70AF">
        <w:rPr>
          <w:rFonts w:ascii="Times New Roman" w:hAnsi="Times New Roman"/>
        </w:rPr>
        <w:t>s</w:t>
      </w:r>
      <w:r w:rsidR="00B427C7" w:rsidRPr="00DA70AF">
        <w:rPr>
          <w:rFonts w:ascii="Times New Roman" w:hAnsi="Times New Roman"/>
        </w:rPr>
        <w:t xml:space="preserve">, </w:t>
      </w:r>
      <w:r w:rsidR="00074211" w:rsidRPr="00DA70AF">
        <w:rPr>
          <w:rFonts w:ascii="Times New Roman" w:hAnsi="Times New Roman"/>
          <w:b/>
          <w:bCs/>
        </w:rPr>
        <w:t>and</w:t>
      </w:r>
      <w:r w:rsidR="00074211" w:rsidRPr="00DA70AF">
        <w:rPr>
          <w:rFonts w:ascii="Times New Roman" w:hAnsi="Times New Roman"/>
        </w:rPr>
        <w:t xml:space="preserve"> </w:t>
      </w:r>
      <w:r w:rsidR="006F3429" w:rsidRPr="00DA70AF">
        <w:rPr>
          <w:rFonts w:ascii="Times New Roman" w:hAnsi="Times New Roman"/>
          <w:b/>
          <w:bCs/>
        </w:rPr>
        <w:t>authorised</w:t>
      </w:r>
      <w:r w:rsidR="006F3429" w:rsidRPr="00DA70AF">
        <w:rPr>
          <w:rFonts w:ascii="Times New Roman" w:hAnsi="Times New Roman"/>
        </w:rPr>
        <w:t xml:space="preserve"> Part 142 activ</w:t>
      </w:r>
      <w:r w:rsidR="00C50123" w:rsidRPr="00DA70AF">
        <w:rPr>
          <w:rFonts w:ascii="Times New Roman" w:hAnsi="Times New Roman"/>
        </w:rPr>
        <w:t xml:space="preserve">ities in an aircraft, </w:t>
      </w:r>
      <w:r w:rsidR="00074211" w:rsidRPr="00DA70AF">
        <w:rPr>
          <w:rFonts w:ascii="Times New Roman" w:hAnsi="Times New Roman"/>
        </w:rPr>
        <w:t xml:space="preserve">and </w:t>
      </w:r>
      <w:r w:rsidRPr="00DA70AF">
        <w:rPr>
          <w:rFonts w:ascii="Times New Roman" w:hAnsi="Times New Roman"/>
        </w:rPr>
        <w:t>did not authorise regular public transport operations</w:t>
      </w:r>
      <w:r w:rsidR="00B427C7" w:rsidRPr="00DA70AF">
        <w:rPr>
          <w:rFonts w:ascii="Times New Roman" w:hAnsi="Times New Roman"/>
        </w:rPr>
        <w:t xml:space="preserve">, </w:t>
      </w:r>
      <w:r w:rsidR="00C50123" w:rsidRPr="00DA70AF">
        <w:rPr>
          <w:rFonts w:ascii="Times New Roman" w:hAnsi="Times New Roman"/>
        </w:rPr>
        <w:t>and was not subject to a direction under regulation 11.245 to have an SMS.</w:t>
      </w:r>
    </w:p>
    <w:p w14:paraId="4BC55D61" w14:textId="049E29E3" w:rsidR="008252E7" w:rsidRPr="00DA70AF" w:rsidRDefault="008252E7" w:rsidP="001F6763">
      <w:pPr>
        <w:pStyle w:val="BodyText"/>
        <w:keepNext/>
        <w:keepLines/>
        <w:rPr>
          <w:rFonts w:ascii="Times New Roman" w:hAnsi="Times New Roman"/>
        </w:rPr>
      </w:pPr>
      <w:r w:rsidRPr="00DA70AF">
        <w:rPr>
          <w:rFonts w:ascii="Times New Roman" w:hAnsi="Times New Roman"/>
        </w:rPr>
        <w:lastRenderedPageBreak/>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w:t>
      </w:r>
      <w:r w:rsidR="00B11BAB" w:rsidRPr="00DA70AF">
        <w:rPr>
          <w:rFonts w:ascii="Times New Roman" w:hAnsi="Times New Roman"/>
        </w:rPr>
        <w:t xml:space="preserve"> variation</w:t>
      </w:r>
      <w:r w:rsidRPr="00DA70AF">
        <w:rPr>
          <w:rFonts w:ascii="Times New Roman" w:hAnsi="Times New Roman"/>
        </w:rPr>
        <w:t xml:space="preserve"> 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079A1ECE" w14:textId="77777777" w:rsidR="00B636FA" w:rsidRPr="00DA70AF" w:rsidRDefault="00B636FA" w:rsidP="009D24B5">
      <w:pPr>
        <w:pStyle w:val="BodyText"/>
        <w:rPr>
          <w:rFonts w:ascii="Times New Roman" w:hAnsi="Times New Roman"/>
        </w:rPr>
      </w:pPr>
    </w:p>
    <w:p w14:paraId="3E9C6881" w14:textId="501E2051" w:rsidR="00B636FA" w:rsidRPr="00DA70AF" w:rsidRDefault="00B636FA" w:rsidP="00B636FA">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p w14:paraId="1161E206" w14:textId="77777777" w:rsidR="00B636FA" w:rsidRPr="00DA70AF" w:rsidRDefault="00B636FA" w:rsidP="00B636FA">
      <w:pPr>
        <w:pStyle w:val="BodyText"/>
        <w:rPr>
          <w:rFonts w:ascii="Times New Roman" w:hAnsi="Times New Roman"/>
        </w:rPr>
      </w:pPr>
    </w:p>
    <w:p w14:paraId="7328CCC1" w14:textId="1A77E3E3" w:rsidR="00B636FA" w:rsidRPr="00DA70AF" w:rsidRDefault="00B636FA" w:rsidP="00B636FA">
      <w:pPr>
        <w:pStyle w:val="BodyText"/>
        <w:rPr>
          <w:rFonts w:ascii="Times New Roman" w:hAnsi="Times New Roman"/>
        </w:rPr>
      </w:pPr>
      <w:r w:rsidRPr="00DA70AF">
        <w:rPr>
          <w:rFonts w:ascii="Times New Roman" w:hAnsi="Times New Roman"/>
        </w:rPr>
        <w:t xml:space="preserve">Operators who conducted regular public transport operations or Part 142 activities in an aircraft immediately before 2 December 2021 do not benefit from the exemptions under this Part because </w:t>
      </w:r>
      <w:r w:rsidR="00074211" w:rsidRPr="00DA70AF">
        <w:rPr>
          <w:rFonts w:ascii="Times New Roman" w:hAnsi="Times New Roman"/>
        </w:rPr>
        <w:t xml:space="preserve">they were, and continue to be, required </w:t>
      </w:r>
      <w:r w:rsidRPr="00DA70AF">
        <w:rPr>
          <w:rFonts w:ascii="Times New Roman" w:hAnsi="Times New Roman"/>
        </w:rPr>
        <w:t>to have an SMS for those</w:t>
      </w:r>
      <w:r w:rsidR="00B2708E" w:rsidRPr="00DA70AF">
        <w:rPr>
          <w:rFonts w:ascii="Times New Roman" w:hAnsi="Times New Roman"/>
        </w:rPr>
        <w:t xml:space="preserve"> </w:t>
      </w:r>
      <w:r w:rsidRPr="00DA70AF">
        <w:rPr>
          <w:rFonts w:ascii="Times New Roman" w:hAnsi="Times New Roman"/>
        </w:rPr>
        <w:t>operations.</w:t>
      </w:r>
    </w:p>
    <w:p w14:paraId="7F43FA60" w14:textId="77777777" w:rsidR="00B636FA" w:rsidRPr="00DA70AF" w:rsidRDefault="00B636FA" w:rsidP="00B636FA">
      <w:pPr>
        <w:pStyle w:val="BodyText"/>
        <w:rPr>
          <w:rFonts w:ascii="Times New Roman" w:hAnsi="Times New Roman"/>
        </w:rPr>
      </w:pPr>
    </w:p>
    <w:p w14:paraId="6DE9353A" w14:textId="2ECAA56F" w:rsidR="00B636FA" w:rsidRPr="00DA70AF" w:rsidRDefault="00B636FA" w:rsidP="00B636FA">
      <w:pPr>
        <w:pStyle w:val="BodyText"/>
        <w:rPr>
          <w:rFonts w:ascii="Times New Roman" w:hAnsi="Times New Roman"/>
        </w:rPr>
      </w:pPr>
      <w:r w:rsidRPr="00DA70AF">
        <w:rPr>
          <w:rFonts w:ascii="Times New Roman" w:hAnsi="Times New Roman"/>
        </w:rPr>
        <w:t xml:space="preserve">Section </w:t>
      </w:r>
      <w:r w:rsidR="00B427C7" w:rsidRPr="00DA70AF">
        <w:rPr>
          <w:rFonts w:ascii="Times New Roman" w:hAnsi="Times New Roman"/>
        </w:rPr>
        <w:t>11</w:t>
      </w:r>
      <w:r w:rsidR="0094212E" w:rsidRPr="00DA70AF">
        <w:rPr>
          <w:rFonts w:ascii="Times New Roman" w:hAnsi="Times New Roman"/>
        </w:rPr>
        <w:t> —</w:t>
      </w:r>
      <w:r w:rsidRPr="00DA70AF">
        <w:rPr>
          <w:rFonts w:ascii="Times New Roman" w:hAnsi="Times New Roman"/>
        </w:rPr>
        <w:t xml:space="preserve"> Exemptions</w:t>
      </w:r>
    </w:p>
    <w:p w14:paraId="14A282FB" w14:textId="77777777" w:rsidR="00E0442A" w:rsidRPr="00DA70AF" w:rsidRDefault="00E0442A" w:rsidP="00074211">
      <w:pPr>
        <w:pStyle w:val="BodyText"/>
        <w:rPr>
          <w:rFonts w:ascii="Times New Roman" w:hAnsi="Times New Roman"/>
        </w:rPr>
      </w:pPr>
    </w:p>
    <w:p w14:paraId="5411443A" w14:textId="77777777" w:rsidR="00074211" w:rsidRPr="00DA70AF" w:rsidRDefault="00074211" w:rsidP="00074211">
      <w:pPr>
        <w:pStyle w:val="BodyText"/>
        <w:rPr>
          <w:rFonts w:ascii="Times New Roman" w:hAnsi="Times New Roman"/>
        </w:rPr>
      </w:pPr>
      <w:r w:rsidRPr="00DA70AF">
        <w:rPr>
          <w:rFonts w:ascii="Times New Roman" w:hAnsi="Times New Roman"/>
        </w:rPr>
        <w:t>This section lists the provisions of Part 119, dealing with SMS requirements, from which a relevant operator is exempted.</w:t>
      </w:r>
    </w:p>
    <w:p w14:paraId="289AB14E" w14:textId="77777777" w:rsidR="00B636FA" w:rsidRPr="00DA70AF" w:rsidRDefault="00B636FA" w:rsidP="00B636FA">
      <w:pPr>
        <w:pStyle w:val="BodyText"/>
        <w:rPr>
          <w:rFonts w:ascii="Times New Roman" w:hAnsi="Times New Roman"/>
        </w:rPr>
      </w:pPr>
    </w:p>
    <w:p w14:paraId="5190CF28" w14:textId="46BC5159" w:rsidR="00B636FA" w:rsidRPr="00DA70AF" w:rsidRDefault="00B636FA" w:rsidP="00B636FA">
      <w:pPr>
        <w:pStyle w:val="BodyText"/>
        <w:rPr>
          <w:rFonts w:ascii="Times New Roman" w:hAnsi="Times New Roman"/>
        </w:rPr>
      </w:pPr>
      <w:r w:rsidRPr="00DA70AF">
        <w:rPr>
          <w:rFonts w:ascii="Times New Roman" w:hAnsi="Times New Roman"/>
        </w:rPr>
        <w:t xml:space="preserve">Section </w:t>
      </w:r>
      <w:r w:rsidR="00B427C7" w:rsidRPr="00DA70AF">
        <w:rPr>
          <w:rFonts w:ascii="Times New Roman" w:hAnsi="Times New Roman"/>
        </w:rPr>
        <w:t>12</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safety</w:t>
      </w:r>
    </w:p>
    <w:p w14:paraId="398788DD" w14:textId="77777777" w:rsidR="00E0442A" w:rsidRPr="00DA70AF" w:rsidRDefault="00E0442A" w:rsidP="00B636FA">
      <w:pPr>
        <w:pStyle w:val="BodyText"/>
        <w:rPr>
          <w:rFonts w:ascii="Times New Roman" w:hAnsi="Times New Roman"/>
        </w:rPr>
      </w:pPr>
    </w:p>
    <w:p w14:paraId="71AE537E" w14:textId="5600C26F" w:rsidR="00F37332" w:rsidRPr="00DA70AF" w:rsidRDefault="00074211" w:rsidP="00F37332">
      <w:pPr>
        <w:pStyle w:val="BodyText"/>
        <w:rPr>
          <w:rFonts w:ascii="Times New Roman" w:hAnsi="Times New Roman"/>
        </w:rPr>
      </w:pPr>
      <w:r w:rsidRPr="00DA70AF">
        <w:rPr>
          <w:rFonts w:ascii="Times New Roman" w:hAnsi="Times New Roman"/>
        </w:rPr>
        <w:t>Section 12 provides safety conditions for the operation of the exemptions in section 11. Under s</w:t>
      </w:r>
      <w:r w:rsidR="00F37332" w:rsidRPr="00DA70AF">
        <w:rPr>
          <w:rFonts w:ascii="Times New Roman" w:hAnsi="Times New Roman"/>
        </w:rPr>
        <w:t>ubsection 12</w:t>
      </w:r>
      <w:r w:rsidR="0094212E" w:rsidRPr="00DA70AF">
        <w:rPr>
          <w:rFonts w:ascii="Times New Roman" w:hAnsi="Times New Roman"/>
        </w:rPr>
        <w:t> (</w:t>
      </w:r>
      <w:r w:rsidR="00F37332" w:rsidRPr="00DA70AF">
        <w:rPr>
          <w:rFonts w:ascii="Times New Roman" w:hAnsi="Times New Roman"/>
        </w:rPr>
        <w:t>1) the operator must not commence scheduled air transport operations until CASA approves the operator’s SMS exposition content for the operations</w:t>
      </w:r>
      <w:r w:rsidRPr="00DA70AF">
        <w:rPr>
          <w:rFonts w:ascii="Times New Roman" w:hAnsi="Times New Roman"/>
        </w:rPr>
        <w:t>.</w:t>
      </w:r>
    </w:p>
    <w:p w14:paraId="47C5F27F" w14:textId="77777777" w:rsidR="00F37332" w:rsidRPr="00DA70AF" w:rsidRDefault="00F37332" w:rsidP="00F37332">
      <w:pPr>
        <w:pStyle w:val="BodyText"/>
        <w:rPr>
          <w:rFonts w:ascii="Times New Roman" w:hAnsi="Times New Roman"/>
        </w:rPr>
      </w:pPr>
    </w:p>
    <w:p w14:paraId="02D07C36" w14:textId="298D74B9" w:rsidR="00074211" w:rsidRPr="00DA70AF" w:rsidRDefault="00F37332" w:rsidP="00074211">
      <w:pPr>
        <w:pStyle w:val="BodyText"/>
        <w:rPr>
          <w:rFonts w:ascii="Times New Roman" w:hAnsi="Times New Roman"/>
        </w:rPr>
      </w:pPr>
      <w:r w:rsidRPr="00DA70AF">
        <w:rPr>
          <w:rFonts w:ascii="Times New Roman" w:hAnsi="Times New Roman"/>
        </w:rPr>
        <w:t>Subsection 12</w:t>
      </w:r>
      <w:r w:rsidR="0094212E" w:rsidRPr="00DA70AF">
        <w:rPr>
          <w:rFonts w:ascii="Times New Roman" w:hAnsi="Times New Roman"/>
        </w:rPr>
        <w:t> (</w:t>
      </w:r>
      <w:r w:rsidRPr="00DA70AF">
        <w:rPr>
          <w:rFonts w:ascii="Times New Roman" w:hAnsi="Times New Roman"/>
        </w:rPr>
        <w:t xml:space="preserve">2) sets out other safety conditions, </w:t>
      </w:r>
      <w:r w:rsidR="00074211" w:rsidRPr="00DA70AF">
        <w:rPr>
          <w:rFonts w:ascii="Times New Roman" w:hAnsi="Times New Roman"/>
        </w:rPr>
        <w:t xml:space="preserve">for example, the safety roles of </w:t>
      </w:r>
      <w:r w:rsidR="00074211" w:rsidRPr="00DA70AF">
        <w:t>operational safety-critical personnel and key personnel,</w:t>
      </w:r>
      <w:r w:rsidR="00074211" w:rsidRPr="00DA70AF">
        <w:rPr>
          <w:rFonts w:ascii="Times New Roman" w:hAnsi="Times New Roman"/>
        </w:rPr>
        <w:t xml:space="preserve"> and that the operator’s exposition must provide for the identification of safety risks and the implementation of safety controls to address those risks.</w:t>
      </w:r>
    </w:p>
    <w:p w14:paraId="0BDB9ADB" w14:textId="77777777" w:rsidR="00074211" w:rsidRPr="00DA70AF" w:rsidRDefault="00074211" w:rsidP="00F37332">
      <w:pPr>
        <w:pStyle w:val="BodyText"/>
        <w:rPr>
          <w:rFonts w:ascii="Times New Roman" w:hAnsi="Times New Roman"/>
        </w:rPr>
      </w:pPr>
    </w:p>
    <w:p w14:paraId="06814B31" w14:textId="1860A3E6" w:rsidR="00B636FA" w:rsidRPr="00DA70AF" w:rsidRDefault="00B636FA" w:rsidP="00B636FA">
      <w:pPr>
        <w:pStyle w:val="BodyText"/>
        <w:rPr>
          <w:rFonts w:ascii="Times New Roman" w:hAnsi="Times New Roman"/>
        </w:rPr>
      </w:pPr>
      <w:r w:rsidRPr="00DA70AF">
        <w:rPr>
          <w:rFonts w:ascii="Times New Roman" w:hAnsi="Times New Roman"/>
        </w:rPr>
        <w:t xml:space="preserve">Section </w:t>
      </w:r>
      <w:r w:rsidR="003453A3" w:rsidRPr="00DA70AF">
        <w:rPr>
          <w:rFonts w:ascii="Times New Roman" w:hAnsi="Times New Roman"/>
        </w:rPr>
        <w:t>13</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preparation for exemption to end</w:t>
      </w:r>
    </w:p>
    <w:p w14:paraId="1F9A4A2C" w14:textId="77777777" w:rsidR="00E0442A" w:rsidRPr="00DA70AF" w:rsidRDefault="00E0442A" w:rsidP="00B636FA">
      <w:pPr>
        <w:pStyle w:val="BodyText"/>
        <w:rPr>
          <w:rFonts w:ascii="Times New Roman" w:hAnsi="Times New Roman"/>
        </w:rPr>
      </w:pPr>
    </w:p>
    <w:p w14:paraId="27944FD0" w14:textId="7FC6A883" w:rsidR="00762AC5" w:rsidRPr="00DA70AF" w:rsidRDefault="00762AC5" w:rsidP="00762AC5">
      <w:pPr>
        <w:pStyle w:val="BodyText"/>
        <w:rPr>
          <w:rFonts w:ascii="Times New Roman" w:hAnsi="Times New Roman"/>
        </w:rPr>
      </w:pPr>
      <w:r w:rsidRPr="00DA70AF">
        <w:rPr>
          <w:rFonts w:ascii="Times New Roman" w:hAnsi="Times New Roman"/>
        </w:rPr>
        <w:t>Section 13 provides further conditions for the operation of the exemptions in section 11 in relation to preparation for the exemptions to end.</w:t>
      </w:r>
    </w:p>
    <w:p w14:paraId="3374EC26" w14:textId="77777777" w:rsidR="00762AC5" w:rsidRPr="00DA70AF" w:rsidRDefault="00762AC5" w:rsidP="00B636FA">
      <w:pPr>
        <w:pStyle w:val="BodyText"/>
        <w:rPr>
          <w:rFonts w:ascii="Times New Roman" w:hAnsi="Times New Roman"/>
        </w:rPr>
      </w:pPr>
    </w:p>
    <w:p w14:paraId="292E5033" w14:textId="2709A8A3" w:rsidR="00B636FA" w:rsidRPr="00DA70AF" w:rsidRDefault="00B636FA" w:rsidP="00B636FA">
      <w:pPr>
        <w:pStyle w:val="BodyText"/>
        <w:rPr>
          <w:rFonts w:ascii="Times New Roman" w:hAnsi="Times New Roman"/>
        </w:rPr>
      </w:pPr>
      <w:r w:rsidRPr="00DA70AF">
        <w:rPr>
          <w:rFonts w:ascii="Times New Roman" w:hAnsi="Times New Roman"/>
        </w:rPr>
        <w:t>This section provides that an operator benefitting from the exemptions must:</w:t>
      </w:r>
    </w:p>
    <w:p w14:paraId="2DB6F6FC" w14:textId="3BE6462D" w:rsidR="00B636FA" w:rsidRPr="00DA70AF" w:rsidRDefault="00762AC5" w:rsidP="00B636FA">
      <w:pPr>
        <w:pStyle w:val="BodyText"/>
        <w:numPr>
          <w:ilvl w:val="0"/>
          <w:numId w:val="21"/>
        </w:numPr>
        <w:rPr>
          <w:rFonts w:ascii="Times New Roman" w:hAnsi="Times New Roman"/>
        </w:rPr>
      </w:pPr>
      <w:r w:rsidRPr="00DA70AF">
        <w:rPr>
          <w:rFonts w:ascii="Times New Roman" w:hAnsi="Times New Roman"/>
        </w:rPr>
        <w:t>p</w:t>
      </w:r>
      <w:r w:rsidR="00B636FA" w:rsidRPr="00DA70AF">
        <w:rPr>
          <w:rFonts w:ascii="Times New Roman" w:hAnsi="Times New Roman"/>
        </w:rPr>
        <w:t>rovide CASA</w:t>
      </w:r>
      <w:r w:rsidR="006079E5" w:rsidRPr="00DA70AF">
        <w:rPr>
          <w:rFonts w:ascii="Times New Roman" w:hAnsi="Times New Roman"/>
        </w:rPr>
        <w:t xml:space="preserve"> with</w:t>
      </w:r>
      <w:r w:rsidR="00B636FA" w:rsidRPr="00DA70AF">
        <w:rPr>
          <w:rFonts w:ascii="Times New Roman" w:hAnsi="Times New Roman"/>
        </w:rPr>
        <w:t xml:space="preserve"> the operator’s proposed SMS exposition content by not </w:t>
      </w:r>
      <w:r w:rsidR="00900B43" w:rsidRPr="00DA70AF">
        <w:rPr>
          <w:rFonts w:ascii="Times New Roman" w:hAnsi="Times New Roman"/>
        </w:rPr>
        <w:t xml:space="preserve">later than 2 September </w:t>
      </w:r>
      <w:r w:rsidR="00A260B3" w:rsidRPr="00DA70AF">
        <w:rPr>
          <w:rFonts w:ascii="Times New Roman" w:hAnsi="Times New Roman"/>
        </w:rPr>
        <w:t>2022</w:t>
      </w:r>
    </w:p>
    <w:p w14:paraId="5F2DE701" w14:textId="78BBA88F" w:rsidR="00B636FA" w:rsidRPr="00DA70AF" w:rsidRDefault="00762AC5" w:rsidP="00B131F2">
      <w:pPr>
        <w:pStyle w:val="BodyText"/>
        <w:numPr>
          <w:ilvl w:val="0"/>
          <w:numId w:val="21"/>
        </w:numPr>
        <w:rPr>
          <w:rFonts w:ascii="Times New Roman" w:hAnsi="Times New Roman"/>
        </w:rPr>
      </w:pPr>
      <w:r w:rsidRPr="00DA70AF">
        <w:rPr>
          <w:rFonts w:ascii="Times New Roman" w:hAnsi="Times New Roman"/>
        </w:rPr>
        <w:t>obtain</w:t>
      </w:r>
      <w:r w:rsidR="00B636FA" w:rsidRPr="00DA70AF">
        <w:rPr>
          <w:rFonts w:ascii="Times New Roman" w:hAnsi="Times New Roman"/>
        </w:rPr>
        <w:t xml:space="preserve"> CASA’s approval of the SMS exposition content by not later than</w:t>
      </w:r>
      <w:r w:rsidR="00323E12" w:rsidRPr="00DA70AF">
        <w:rPr>
          <w:rFonts w:ascii="Times New Roman" w:hAnsi="Times New Roman"/>
        </w:rPr>
        <w:t xml:space="preserve"> </w:t>
      </w:r>
      <w:r w:rsidR="00EB1EEE" w:rsidRPr="00DA70AF">
        <w:rPr>
          <w:rFonts w:ascii="Times New Roman" w:hAnsi="Times New Roman"/>
        </w:rPr>
        <w:t>1</w:t>
      </w:r>
      <w:r w:rsidR="00B131F2" w:rsidRPr="00DA70AF">
        <w:rPr>
          <w:rFonts w:ascii="Times New Roman" w:hAnsi="Times New Roman"/>
        </w:rPr>
        <w:t> </w:t>
      </w:r>
      <w:r w:rsidR="00B636FA" w:rsidRPr="00DA70AF">
        <w:rPr>
          <w:rFonts w:ascii="Times New Roman" w:hAnsi="Times New Roman"/>
        </w:rPr>
        <w:t>December 202</w:t>
      </w:r>
      <w:r w:rsidR="00A260B3" w:rsidRPr="00DA70AF">
        <w:rPr>
          <w:rFonts w:ascii="Times New Roman" w:hAnsi="Times New Roman"/>
        </w:rPr>
        <w:t>2</w:t>
      </w:r>
      <w:r w:rsidR="00654728" w:rsidRPr="00DA70AF">
        <w:rPr>
          <w:rFonts w:ascii="Times New Roman" w:hAnsi="Times New Roman"/>
        </w:rPr>
        <w:t>.</w:t>
      </w:r>
    </w:p>
    <w:p w14:paraId="56938258" w14:textId="77777777" w:rsidR="00B636FA" w:rsidRPr="00DA70AF" w:rsidRDefault="00B636FA" w:rsidP="00B636FA">
      <w:pPr>
        <w:pStyle w:val="BodyText"/>
        <w:rPr>
          <w:rFonts w:ascii="Times New Roman" w:hAnsi="Times New Roman"/>
        </w:rPr>
      </w:pPr>
    </w:p>
    <w:p w14:paraId="73FC4574" w14:textId="4E7C627B" w:rsidR="00B636FA" w:rsidRPr="00DA70AF" w:rsidRDefault="00B636FA" w:rsidP="00B636FA">
      <w:pPr>
        <w:pStyle w:val="BodyText"/>
        <w:rPr>
          <w:rFonts w:ascii="Times New Roman" w:hAnsi="Times New Roman"/>
        </w:rPr>
      </w:pPr>
      <w:r w:rsidRPr="00DA70AF">
        <w:rPr>
          <w:rFonts w:ascii="Times New Roman" w:hAnsi="Times New Roman"/>
        </w:rPr>
        <w:t xml:space="preserve">Section </w:t>
      </w:r>
      <w:r w:rsidR="00A260B3" w:rsidRPr="00DA70AF">
        <w:rPr>
          <w:rFonts w:ascii="Times New Roman" w:hAnsi="Times New Roman"/>
        </w:rPr>
        <w:t>14</w:t>
      </w:r>
      <w:r w:rsidR="0094212E" w:rsidRPr="00DA70AF">
        <w:rPr>
          <w:rFonts w:ascii="Times New Roman" w:hAnsi="Times New Roman"/>
        </w:rPr>
        <w:t> —</w:t>
      </w:r>
      <w:r w:rsidRPr="00DA70AF">
        <w:rPr>
          <w:rFonts w:ascii="Times New Roman" w:hAnsi="Times New Roman"/>
        </w:rPr>
        <w:t xml:space="preserve"> Expiry of the exemptions</w:t>
      </w:r>
    </w:p>
    <w:p w14:paraId="7D1C4330" w14:textId="77777777" w:rsidR="00E0442A" w:rsidRPr="00DA70AF" w:rsidRDefault="00E0442A" w:rsidP="00B636FA">
      <w:pPr>
        <w:pStyle w:val="BodyText"/>
        <w:rPr>
          <w:rFonts w:ascii="Times New Roman" w:hAnsi="Times New Roman"/>
        </w:rPr>
      </w:pPr>
    </w:p>
    <w:p w14:paraId="30016B07" w14:textId="39B9714E" w:rsidR="00B636FA" w:rsidRPr="00DA70AF" w:rsidRDefault="00B636FA" w:rsidP="00B636FA">
      <w:pPr>
        <w:pStyle w:val="BodyText"/>
        <w:rPr>
          <w:rFonts w:ascii="Times New Roman" w:hAnsi="Times New Roman"/>
        </w:rPr>
      </w:pPr>
      <w:r w:rsidRPr="00DA70AF">
        <w:rPr>
          <w:rFonts w:ascii="Times New Roman" w:hAnsi="Times New Roman"/>
        </w:rPr>
        <w:t>This section provides that the exemptions</w:t>
      </w:r>
      <w:r w:rsidR="00431F00" w:rsidRPr="00DA70AF">
        <w:rPr>
          <w:rFonts w:ascii="Times New Roman" w:hAnsi="Times New Roman"/>
        </w:rPr>
        <w:t xml:space="preserve"> under section 11</w:t>
      </w:r>
      <w:r w:rsidRPr="00DA70AF">
        <w:rPr>
          <w:rFonts w:ascii="Times New Roman" w:hAnsi="Times New Roman"/>
        </w:rPr>
        <w:t xml:space="preserve"> expire at the earlier of:</w:t>
      </w:r>
    </w:p>
    <w:p w14:paraId="4173B6FF" w14:textId="0EBD83A4" w:rsidR="00B636FA" w:rsidRPr="00DA70AF" w:rsidRDefault="00431F00" w:rsidP="00CD17FC">
      <w:pPr>
        <w:pStyle w:val="BodyText"/>
        <w:numPr>
          <w:ilvl w:val="0"/>
          <w:numId w:val="20"/>
        </w:numPr>
        <w:ind w:left="783"/>
        <w:rPr>
          <w:rFonts w:ascii="Times New Roman" w:hAnsi="Times New Roman"/>
        </w:rPr>
      </w:pPr>
      <w:r w:rsidRPr="00DA70AF">
        <w:rPr>
          <w:rFonts w:ascii="Times New Roman" w:hAnsi="Times New Roman"/>
        </w:rPr>
        <w:t>t</w:t>
      </w:r>
      <w:r w:rsidR="00B636FA" w:rsidRPr="00DA70AF">
        <w:rPr>
          <w:rFonts w:ascii="Times New Roman" w:hAnsi="Times New Roman"/>
        </w:rPr>
        <w:t>he end of 1 December 202</w:t>
      </w:r>
      <w:r w:rsidR="00A260B3" w:rsidRPr="00DA70AF">
        <w:rPr>
          <w:rFonts w:ascii="Times New Roman" w:hAnsi="Times New Roman"/>
        </w:rPr>
        <w:t>2</w:t>
      </w:r>
    </w:p>
    <w:p w14:paraId="2BC275D0" w14:textId="38FFD842" w:rsidR="00B636FA" w:rsidRPr="00DA70AF" w:rsidRDefault="00431F00" w:rsidP="00CD17FC">
      <w:pPr>
        <w:pStyle w:val="BodyText"/>
        <w:numPr>
          <w:ilvl w:val="0"/>
          <w:numId w:val="20"/>
        </w:numPr>
        <w:ind w:left="783"/>
        <w:rPr>
          <w:rFonts w:ascii="Times New Roman" w:hAnsi="Times New Roman"/>
        </w:rPr>
      </w:pPr>
      <w:r w:rsidRPr="00DA70AF">
        <w:rPr>
          <w:rFonts w:ascii="Times New Roman" w:hAnsi="Times New Roman"/>
        </w:rPr>
        <w:t>t</w:t>
      </w:r>
      <w:r w:rsidR="00B636FA" w:rsidRPr="00DA70AF">
        <w:rPr>
          <w:rFonts w:ascii="Times New Roman" w:hAnsi="Times New Roman"/>
        </w:rPr>
        <w:t xml:space="preserve">he day CASA’s approval of the operator’s SMS </w:t>
      </w:r>
      <w:r w:rsidR="008639FE" w:rsidRPr="00DA70AF">
        <w:rPr>
          <w:rFonts w:ascii="Times New Roman" w:hAnsi="Times New Roman"/>
        </w:rPr>
        <w:t xml:space="preserve">exposition </w:t>
      </w:r>
      <w:r w:rsidR="00B636FA" w:rsidRPr="00DA70AF">
        <w:rPr>
          <w:rFonts w:ascii="Times New Roman" w:hAnsi="Times New Roman"/>
        </w:rPr>
        <w:t>content takes effect</w:t>
      </w:r>
      <w:r w:rsidRPr="00DA70AF">
        <w:rPr>
          <w:rFonts w:ascii="Times New Roman" w:hAnsi="Times New Roman"/>
        </w:rPr>
        <w:t>.</w:t>
      </w:r>
    </w:p>
    <w:p w14:paraId="5E2E7F95" w14:textId="77777777" w:rsidR="00B636FA" w:rsidRPr="00DA70AF" w:rsidRDefault="00B636FA" w:rsidP="00B636FA">
      <w:pPr>
        <w:pStyle w:val="BodyText"/>
        <w:rPr>
          <w:rFonts w:ascii="Times New Roman" w:hAnsi="Times New Roman"/>
        </w:rPr>
      </w:pPr>
    </w:p>
    <w:p w14:paraId="3B20658C" w14:textId="368DBD6F" w:rsidR="00A260B3" w:rsidRPr="00DA70AF" w:rsidRDefault="00A260B3" w:rsidP="009D24B5">
      <w:pPr>
        <w:pStyle w:val="BodyText"/>
        <w:keepNext/>
        <w:keepLines/>
        <w:rPr>
          <w:rFonts w:ascii="Times New Roman" w:hAnsi="Times New Roman"/>
          <w:u w:val="single"/>
        </w:rPr>
      </w:pPr>
      <w:r w:rsidRPr="00DA70AF">
        <w:rPr>
          <w:rFonts w:ascii="Times New Roman" w:hAnsi="Times New Roman"/>
          <w:u w:val="single"/>
        </w:rPr>
        <w:lastRenderedPageBreak/>
        <w:t xml:space="preserve">Part </w:t>
      </w:r>
      <w:r w:rsidR="00BB5C43" w:rsidRPr="00DA70AF">
        <w:rPr>
          <w:rFonts w:ascii="Times New Roman" w:hAnsi="Times New Roman"/>
          <w:u w:val="single"/>
        </w:rPr>
        <w:t>4</w:t>
      </w:r>
      <w:r w:rsidR="0094212E" w:rsidRPr="00DA70AF">
        <w:rPr>
          <w:rFonts w:ascii="Times New Roman" w:hAnsi="Times New Roman"/>
          <w:u w:val="single"/>
        </w:rPr>
        <w:t> —</w:t>
      </w:r>
      <w:r w:rsidRPr="00DA70AF">
        <w:rPr>
          <w:rFonts w:ascii="Times New Roman" w:hAnsi="Times New Roman"/>
          <w:u w:val="single"/>
        </w:rPr>
        <w:t xml:space="preserve"> Safety </w:t>
      </w:r>
      <w:r w:rsidR="008C459F" w:rsidRPr="00DA70AF">
        <w:rPr>
          <w:rFonts w:ascii="Times New Roman" w:hAnsi="Times New Roman"/>
          <w:u w:val="single"/>
        </w:rPr>
        <w:t>m</w:t>
      </w:r>
      <w:r w:rsidRPr="00DA70AF">
        <w:rPr>
          <w:rFonts w:ascii="Times New Roman" w:hAnsi="Times New Roman"/>
          <w:u w:val="single"/>
        </w:rPr>
        <w:t xml:space="preserve">anagement </w:t>
      </w:r>
      <w:r w:rsidR="008C459F" w:rsidRPr="00DA70AF">
        <w:rPr>
          <w:rFonts w:ascii="Times New Roman" w:hAnsi="Times New Roman"/>
          <w:u w:val="single"/>
        </w:rPr>
        <w:t>s</w:t>
      </w:r>
      <w:r w:rsidRPr="00DA70AF">
        <w:rPr>
          <w:rFonts w:ascii="Times New Roman" w:hAnsi="Times New Roman"/>
          <w:u w:val="single"/>
        </w:rPr>
        <w:t>ystems</w:t>
      </w:r>
      <w:r w:rsidR="0094212E" w:rsidRPr="00DA70AF">
        <w:rPr>
          <w:rFonts w:ascii="Times New Roman" w:hAnsi="Times New Roman"/>
          <w:u w:val="single"/>
        </w:rPr>
        <w:t> –</w:t>
      </w:r>
      <w:r w:rsidRPr="00DA70AF">
        <w:rPr>
          <w:rFonts w:ascii="Times New Roman" w:hAnsi="Times New Roman"/>
          <w:u w:val="single"/>
        </w:rPr>
        <w:t xml:space="preserve"> </w:t>
      </w:r>
      <w:r w:rsidR="006079E5" w:rsidRPr="00DA70AF">
        <w:rPr>
          <w:rFonts w:ascii="Times New Roman" w:hAnsi="Times New Roman"/>
          <w:u w:val="single"/>
        </w:rPr>
        <w:t>a</w:t>
      </w:r>
      <w:r w:rsidR="00BB5C43" w:rsidRPr="00DA70AF">
        <w:rPr>
          <w:rFonts w:ascii="Times New Roman" w:hAnsi="Times New Roman"/>
          <w:u w:val="single"/>
        </w:rPr>
        <w:t xml:space="preserve">erial </w:t>
      </w:r>
      <w:r w:rsidR="006079E5" w:rsidRPr="00DA70AF">
        <w:rPr>
          <w:rFonts w:ascii="Times New Roman" w:hAnsi="Times New Roman"/>
          <w:u w:val="single"/>
        </w:rPr>
        <w:t>w</w:t>
      </w:r>
      <w:r w:rsidR="00C80DA0" w:rsidRPr="00DA70AF">
        <w:rPr>
          <w:rFonts w:ascii="Times New Roman" w:hAnsi="Times New Roman"/>
          <w:u w:val="single"/>
        </w:rPr>
        <w:t xml:space="preserve">ork </w:t>
      </w:r>
      <w:r w:rsidR="006079E5" w:rsidRPr="00DA70AF">
        <w:rPr>
          <w:rFonts w:ascii="Times New Roman" w:hAnsi="Times New Roman"/>
          <w:u w:val="single"/>
        </w:rPr>
        <w:t>o</w:t>
      </w:r>
      <w:r w:rsidR="00C80DA0" w:rsidRPr="00DA70AF">
        <w:rPr>
          <w:rFonts w:ascii="Times New Roman" w:hAnsi="Times New Roman"/>
          <w:u w:val="single"/>
        </w:rPr>
        <w:t>perations</w:t>
      </w:r>
      <w:r w:rsidR="0094212E" w:rsidRPr="00DA70AF">
        <w:rPr>
          <w:rFonts w:ascii="Times New Roman" w:hAnsi="Times New Roman"/>
          <w:u w:val="single"/>
        </w:rPr>
        <w:t> –</w:t>
      </w:r>
      <w:r w:rsidRPr="00DA70AF">
        <w:rPr>
          <w:rFonts w:ascii="Times New Roman" w:hAnsi="Times New Roman"/>
          <w:u w:val="single"/>
        </w:rPr>
        <w:t xml:space="preserve"> </w:t>
      </w:r>
      <w:r w:rsidR="006079E5" w:rsidRPr="00DA70AF">
        <w:rPr>
          <w:rFonts w:ascii="Times New Roman" w:hAnsi="Times New Roman"/>
          <w:u w:val="single"/>
        </w:rPr>
        <w:t>e</w:t>
      </w:r>
      <w:r w:rsidRPr="00DA70AF">
        <w:rPr>
          <w:rFonts w:ascii="Times New Roman" w:hAnsi="Times New Roman"/>
          <w:u w:val="single"/>
        </w:rPr>
        <w:t xml:space="preserve">xcluding </w:t>
      </w:r>
      <w:r w:rsidR="00B859AB" w:rsidRPr="00DA70AF">
        <w:rPr>
          <w:rFonts w:ascii="Times New Roman" w:hAnsi="Times New Roman"/>
          <w:u w:val="single"/>
        </w:rPr>
        <w:t xml:space="preserve">certain </w:t>
      </w:r>
      <w:r w:rsidRPr="00DA70AF">
        <w:rPr>
          <w:rFonts w:ascii="Times New Roman" w:hAnsi="Times New Roman"/>
          <w:u w:val="single"/>
        </w:rPr>
        <w:t>Part</w:t>
      </w:r>
      <w:r w:rsidR="00093A08" w:rsidRPr="00DA70AF">
        <w:rPr>
          <w:rFonts w:ascii="Times New Roman" w:hAnsi="Times New Roman"/>
          <w:u w:val="single"/>
        </w:rPr>
        <w:t> </w:t>
      </w:r>
      <w:r w:rsidRPr="00DA70AF">
        <w:rPr>
          <w:rFonts w:ascii="Times New Roman" w:hAnsi="Times New Roman"/>
          <w:u w:val="single"/>
        </w:rPr>
        <w:t xml:space="preserve">142 </w:t>
      </w:r>
      <w:r w:rsidR="00093A08" w:rsidRPr="00DA70AF">
        <w:rPr>
          <w:rFonts w:ascii="Times New Roman" w:hAnsi="Times New Roman"/>
          <w:u w:val="single"/>
        </w:rPr>
        <w:t>a</w:t>
      </w:r>
      <w:r w:rsidR="00C80DA0" w:rsidRPr="00DA70AF">
        <w:rPr>
          <w:rFonts w:ascii="Times New Roman" w:hAnsi="Times New Roman"/>
          <w:u w:val="single"/>
        </w:rPr>
        <w:t>ctivities</w:t>
      </w:r>
      <w:r w:rsidR="00093A08" w:rsidRPr="00DA70AF">
        <w:rPr>
          <w:rFonts w:ascii="Times New Roman" w:hAnsi="Times New Roman"/>
          <w:u w:val="single"/>
        </w:rPr>
        <w:t> –</w:t>
      </w:r>
      <w:r w:rsidRPr="00DA70AF">
        <w:rPr>
          <w:rFonts w:ascii="Times New Roman" w:hAnsi="Times New Roman"/>
          <w:u w:val="single"/>
        </w:rPr>
        <w:t xml:space="preserve"> </w:t>
      </w:r>
      <w:r w:rsidR="006079E5" w:rsidRPr="00DA70AF">
        <w:rPr>
          <w:rFonts w:ascii="Times New Roman" w:hAnsi="Times New Roman"/>
          <w:u w:val="single"/>
        </w:rPr>
        <w:t>e</w:t>
      </w:r>
      <w:r w:rsidRPr="00DA70AF">
        <w:rPr>
          <w:rFonts w:ascii="Times New Roman" w:hAnsi="Times New Roman"/>
          <w:u w:val="single"/>
        </w:rPr>
        <w:t>xemptions</w:t>
      </w:r>
    </w:p>
    <w:p w14:paraId="64E47609" w14:textId="77777777" w:rsidR="00A260B3" w:rsidRPr="00DA70AF" w:rsidRDefault="00A260B3" w:rsidP="009D24B5">
      <w:pPr>
        <w:pStyle w:val="BodyText"/>
        <w:keepNext/>
        <w:keepLines/>
        <w:rPr>
          <w:rFonts w:ascii="Times New Roman" w:hAnsi="Times New Roman"/>
          <w:u w:val="single"/>
        </w:rPr>
      </w:pPr>
    </w:p>
    <w:p w14:paraId="2B9130BB" w14:textId="535C7E69" w:rsidR="00A260B3" w:rsidRPr="00DA70AF" w:rsidRDefault="00A260B3" w:rsidP="001F6763">
      <w:pPr>
        <w:pStyle w:val="BodyText"/>
        <w:keepNext/>
        <w:rPr>
          <w:rFonts w:ascii="Times New Roman" w:hAnsi="Times New Roman"/>
        </w:rPr>
      </w:pPr>
      <w:r w:rsidRPr="00DA70AF">
        <w:rPr>
          <w:rFonts w:ascii="Times New Roman" w:hAnsi="Times New Roman"/>
        </w:rPr>
        <w:t xml:space="preserve">Section </w:t>
      </w:r>
      <w:r w:rsidR="003E4C3A" w:rsidRPr="00DA70AF">
        <w:rPr>
          <w:rFonts w:ascii="Times New Roman" w:hAnsi="Times New Roman"/>
        </w:rPr>
        <w:t>1</w:t>
      </w:r>
      <w:r w:rsidRPr="00DA70AF">
        <w:rPr>
          <w:rFonts w:ascii="Times New Roman" w:hAnsi="Times New Roman"/>
        </w:rPr>
        <w:t>5</w:t>
      </w:r>
      <w:r w:rsidR="0094212E" w:rsidRPr="00DA70AF">
        <w:rPr>
          <w:rFonts w:ascii="Times New Roman" w:hAnsi="Times New Roman"/>
        </w:rPr>
        <w:t> —</w:t>
      </w:r>
      <w:r w:rsidRPr="00DA70AF">
        <w:rPr>
          <w:rFonts w:ascii="Times New Roman" w:hAnsi="Times New Roman"/>
        </w:rPr>
        <w:t xml:space="preserve"> </w:t>
      </w:r>
      <w:r w:rsidR="00093A08" w:rsidRPr="00DA70AF">
        <w:rPr>
          <w:rFonts w:ascii="Times New Roman" w:hAnsi="Times New Roman"/>
        </w:rPr>
        <w:t>Definition and a</w:t>
      </w:r>
      <w:r w:rsidRPr="00DA70AF">
        <w:rPr>
          <w:rFonts w:ascii="Times New Roman" w:hAnsi="Times New Roman"/>
        </w:rPr>
        <w:t xml:space="preserve">pplication of Part </w:t>
      </w:r>
      <w:r w:rsidR="003E4C3A" w:rsidRPr="00DA70AF">
        <w:rPr>
          <w:rFonts w:ascii="Times New Roman" w:hAnsi="Times New Roman"/>
        </w:rPr>
        <w:t>4</w:t>
      </w:r>
    </w:p>
    <w:p w14:paraId="07F329B6" w14:textId="77777777" w:rsidR="00E0442A" w:rsidRPr="00DA70AF" w:rsidRDefault="00E0442A" w:rsidP="00A260B3">
      <w:pPr>
        <w:pStyle w:val="BodyText"/>
        <w:rPr>
          <w:rFonts w:ascii="Times New Roman" w:hAnsi="Times New Roman"/>
        </w:rPr>
      </w:pPr>
    </w:p>
    <w:p w14:paraId="183C771B" w14:textId="71ED1D7E" w:rsidR="00EC1B73" w:rsidRPr="00DA70AF" w:rsidRDefault="00E31DF1" w:rsidP="00A260B3">
      <w:pPr>
        <w:pStyle w:val="BodyText"/>
        <w:rPr>
          <w:rFonts w:ascii="Times New Roman" w:hAnsi="Times New Roman"/>
        </w:rPr>
      </w:pPr>
      <w:r w:rsidRPr="00DA70AF">
        <w:rPr>
          <w:rFonts w:ascii="Times New Roman" w:hAnsi="Times New Roman"/>
        </w:rPr>
        <w:t>Subsection 15</w:t>
      </w:r>
      <w:r w:rsidR="0094212E" w:rsidRPr="00DA70AF">
        <w:rPr>
          <w:rFonts w:ascii="Times New Roman" w:hAnsi="Times New Roman"/>
        </w:rPr>
        <w:t> (</w:t>
      </w:r>
      <w:r w:rsidRPr="00DA70AF">
        <w:rPr>
          <w:rFonts w:ascii="Times New Roman" w:hAnsi="Times New Roman"/>
        </w:rPr>
        <w:t>1)</w:t>
      </w:r>
      <w:r w:rsidR="00A260B3" w:rsidRPr="00DA70AF">
        <w:rPr>
          <w:rFonts w:ascii="Times New Roman" w:hAnsi="Times New Roman"/>
        </w:rPr>
        <w:t xml:space="preserve"> provides that </w:t>
      </w:r>
      <w:r w:rsidR="00E12020" w:rsidRPr="00DA70AF">
        <w:rPr>
          <w:rFonts w:ascii="Times New Roman" w:hAnsi="Times New Roman"/>
        </w:rPr>
        <w:t xml:space="preserve">a relevant aerial work operation for this Part </w:t>
      </w:r>
      <w:r w:rsidR="003D3EF8" w:rsidRPr="00DA70AF">
        <w:rPr>
          <w:rFonts w:ascii="Times New Roman" w:hAnsi="Times New Roman"/>
        </w:rPr>
        <w:t xml:space="preserve">is one for which </w:t>
      </w:r>
      <w:r w:rsidR="006E2210" w:rsidRPr="00DA70AF">
        <w:rPr>
          <w:rFonts w:ascii="Times New Roman" w:hAnsi="Times New Roman"/>
        </w:rPr>
        <w:t>an aerial work operator</w:t>
      </w:r>
      <w:r w:rsidR="00431F00" w:rsidRPr="00DA70AF">
        <w:rPr>
          <w:rFonts w:ascii="Times New Roman" w:hAnsi="Times New Roman"/>
        </w:rPr>
        <w:t xml:space="preserve"> (that is an aerial work certificate holder)</w:t>
      </w:r>
      <w:r w:rsidR="006E2210" w:rsidRPr="00DA70AF">
        <w:rPr>
          <w:rFonts w:ascii="Times New Roman" w:hAnsi="Times New Roman"/>
        </w:rPr>
        <w:t xml:space="preserve"> is required to have an SMS under </w:t>
      </w:r>
      <w:r w:rsidR="008A300F" w:rsidRPr="00DA70AF">
        <w:rPr>
          <w:rFonts w:ascii="Times New Roman" w:hAnsi="Times New Roman"/>
        </w:rPr>
        <w:t>regulation 138.140</w:t>
      </w:r>
      <w:r w:rsidR="00EC1B73" w:rsidRPr="00DA70AF">
        <w:rPr>
          <w:rFonts w:ascii="Times New Roman" w:hAnsi="Times New Roman"/>
        </w:rPr>
        <w:t>.</w:t>
      </w:r>
    </w:p>
    <w:p w14:paraId="619C2B86" w14:textId="77777777" w:rsidR="00EC1B73" w:rsidRPr="00DA70AF" w:rsidRDefault="00EC1B73" w:rsidP="00A260B3">
      <w:pPr>
        <w:pStyle w:val="BodyText"/>
        <w:rPr>
          <w:rFonts w:ascii="Times New Roman" w:hAnsi="Times New Roman"/>
        </w:rPr>
      </w:pPr>
    </w:p>
    <w:p w14:paraId="472F75F4" w14:textId="2C621C17" w:rsidR="00907BFA" w:rsidRPr="00DA70AF" w:rsidRDefault="00E31DF1" w:rsidP="00907BFA">
      <w:pPr>
        <w:pStyle w:val="BodyText"/>
        <w:rPr>
          <w:rFonts w:ascii="Times New Roman" w:hAnsi="Times New Roman"/>
        </w:rPr>
      </w:pPr>
      <w:r w:rsidRPr="00DA70AF">
        <w:rPr>
          <w:rFonts w:ascii="Times New Roman" w:hAnsi="Times New Roman"/>
        </w:rPr>
        <w:t>Subsection 15</w:t>
      </w:r>
      <w:r w:rsidR="0094212E" w:rsidRPr="00DA70AF">
        <w:rPr>
          <w:rFonts w:ascii="Times New Roman" w:hAnsi="Times New Roman"/>
        </w:rPr>
        <w:t> (</w:t>
      </w:r>
      <w:r w:rsidRPr="00DA70AF">
        <w:rPr>
          <w:rFonts w:ascii="Times New Roman" w:hAnsi="Times New Roman"/>
        </w:rPr>
        <w:t xml:space="preserve">2) provides that </w:t>
      </w:r>
      <w:r w:rsidR="007F3B22" w:rsidRPr="00DA70AF">
        <w:rPr>
          <w:rFonts w:ascii="Times New Roman" w:hAnsi="Times New Roman"/>
        </w:rPr>
        <w:t xml:space="preserve">Part 4 applies </w:t>
      </w:r>
      <w:r w:rsidR="00116240" w:rsidRPr="00DA70AF">
        <w:rPr>
          <w:rFonts w:ascii="Times New Roman" w:hAnsi="Times New Roman"/>
        </w:rPr>
        <w:t xml:space="preserve">to an aerial work operator </w:t>
      </w:r>
      <w:r w:rsidR="00CD46C9" w:rsidRPr="00DA70AF">
        <w:rPr>
          <w:rFonts w:ascii="Times New Roman" w:hAnsi="Times New Roman"/>
        </w:rPr>
        <w:t xml:space="preserve">who </w:t>
      </w:r>
      <w:r w:rsidR="00C33272" w:rsidRPr="00DA70AF">
        <w:rPr>
          <w:rFonts w:ascii="Times New Roman" w:hAnsi="Times New Roman"/>
        </w:rPr>
        <w:t>immediately before 2 December 2021 he</w:t>
      </w:r>
      <w:r w:rsidR="00A90598" w:rsidRPr="00DA70AF">
        <w:rPr>
          <w:rFonts w:ascii="Times New Roman" w:hAnsi="Times New Roman"/>
        </w:rPr>
        <w:t>ld</w:t>
      </w:r>
      <w:r w:rsidR="00C33272" w:rsidRPr="00DA70AF">
        <w:rPr>
          <w:rFonts w:ascii="Times New Roman" w:hAnsi="Times New Roman"/>
        </w:rPr>
        <w:t xml:space="preserve"> an AOC or was an early applicant for an AOC or AOC variation that </w:t>
      </w:r>
      <w:r w:rsidR="00E86B73" w:rsidRPr="00DA70AF">
        <w:rPr>
          <w:rFonts w:ascii="Times New Roman" w:hAnsi="Times New Roman"/>
        </w:rPr>
        <w:t>authorised an aerial work operation (</w:t>
      </w:r>
      <w:r w:rsidR="003A49AB" w:rsidRPr="00DA70AF">
        <w:rPr>
          <w:rFonts w:ascii="Times New Roman" w:hAnsi="Times New Roman"/>
        </w:rPr>
        <w:t>other than an air ambulance operation)</w:t>
      </w:r>
      <w:r w:rsidR="00907BFA" w:rsidRPr="00DA70AF">
        <w:rPr>
          <w:rFonts w:ascii="Times New Roman" w:hAnsi="Times New Roman"/>
        </w:rPr>
        <w:t xml:space="preserve">, </w:t>
      </w:r>
      <w:r w:rsidR="00431F00" w:rsidRPr="00DA70AF">
        <w:rPr>
          <w:rFonts w:ascii="Times New Roman" w:hAnsi="Times New Roman"/>
        </w:rPr>
        <w:t xml:space="preserve">and </w:t>
      </w:r>
      <w:r w:rsidR="003A49AB" w:rsidRPr="00DA70AF">
        <w:rPr>
          <w:rFonts w:ascii="Times New Roman" w:hAnsi="Times New Roman"/>
        </w:rPr>
        <w:t>did not authorise</w:t>
      </w:r>
      <w:r w:rsidR="00BA2DF0" w:rsidRPr="00DA70AF">
        <w:rPr>
          <w:rFonts w:ascii="Times New Roman" w:hAnsi="Times New Roman"/>
        </w:rPr>
        <w:t xml:space="preserve"> </w:t>
      </w:r>
      <w:r w:rsidR="003A49AB" w:rsidRPr="00DA70AF">
        <w:rPr>
          <w:rFonts w:ascii="Times New Roman" w:hAnsi="Times New Roman"/>
        </w:rPr>
        <w:t>regular public transport operations or Part</w:t>
      </w:r>
      <w:r w:rsidR="00CA057B" w:rsidRPr="00DA70AF">
        <w:rPr>
          <w:rFonts w:ascii="Times New Roman" w:hAnsi="Times New Roman"/>
        </w:rPr>
        <w:t> </w:t>
      </w:r>
      <w:r w:rsidR="003A49AB" w:rsidRPr="00DA70AF">
        <w:rPr>
          <w:rFonts w:ascii="Times New Roman" w:hAnsi="Times New Roman"/>
        </w:rPr>
        <w:t>142 ac</w:t>
      </w:r>
      <w:r w:rsidR="009B7E64" w:rsidRPr="00DA70AF">
        <w:rPr>
          <w:rFonts w:ascii="Times New Roman" w:hAnsi="Times New Roman"/>
        </w:rPr>
        <w:t>tivities in an aircraft</w:t>
      </w:r>
      <w:r w:rsidR="00907BFA" w:rsidRPr="00DA70AF">
        <w:rPr>
          <w:rFonts w:ascii="Times New Roman" w:hAnsi="Times New Roman"/>
        </w:rPr>
        <w:t>, and was not</w:t>
      </w:r>
      <w:r w:rsidR="0099429A" w:rsidRPr="00DA70AF">
        <w:rPr>
          <w:rFonts w:ascii="Times New Roman" w:hAnsi="Times New Roman"/>
        </w:rPr>
        <w:t xml:space="preserve"> </w:t>
      </w:r>
      <w:r w:rsidR="00907BFA" w:rsidRPr="00DA70AF">
        <w:rPr>
          <w:rFonts w:ascii="Times New Roman" w:hAnsi="Times New Roman"/>
        </w:rPr>
        <w:t>subject to a direction under regulation</w:t>
      </w:r>
      <w:r w:rsidR="00CA057B" w:rsidRPr="00DA70AF">
        <w:rPr>
          <w:rFonts w:ascii="Times New Roman" w:hAnsi="Times New Roman"/>
        </w:rPr>
        <w:t> </w:t>
      </w:r>
      <w:r w:rsidR="00907BFA" w:rsidRPr="00DA70AF">
        <w:rPr>
          <w:rFonts w:ascii="Times New Roman" w:hAnsi="Times New Roman"/>
        </w:rPr>
        <w:t>11.245 to have an SMS.</w:t>
      </w:r>
    </w:p>
    <w:p w14:paraId="7758D488" w14:textId="77777777" w:rsidR="009B7E64" w:rsidRPr="00DA70AF" w:rsidRDefault="009B7E64" w:rsidP="00A260B3">
      <w:pPr>
        <w:pStyle w:val="BodyText"/>
        <w:rPr>
          <w:rFonts w:ascii="Times New Roman" w:hAnsi="Times New Roman"/>
        </w:rPr>
      </w:pPr>
    </w:p>
    <w:p w14:paraId="48EFE45D" w14:textId="42B9960C" w:rsidR="00A77CD5" w:rsidRPr="00DA70AF" w:rsidRDefault="00A77CD5" w:rsidP="00A77CD5">
      <w:pPr>
        <w:pStyle w:val="BodyText"/>
        <w:rPr>
          <w:rFonts w:ascii="Times New Roman" w:hAnsi="Times New Roman"/>
        </w:rPr>
      </w:pPr>
      <w:bookmarkStart w:id="9" w:name="_Hlk80088977"/>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 </w:t>
      </w:r>
      <w:r w:rsidR="006639FA" w:rsidRPr="00DA70AF">
        <w:rPr>
          <w:rFonts w:ascii="Times New Roman" w:hAnsi="Times New Roman"/>
        </w:rPr>
        <w:t xml:space="preserve">variation </w:t>
      </w:r>
      <w:r w:rsidRPr="00DA70AF">
        <w:rPr>
          <w:rFonts w:ascii="Times New Roman" w:hAnsi="Times New Roman"/>
        </w:rPr>
        <w:t>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bookmarkEnd w:id="9"/>
    <w:p w14:paraId="4E4B7025" w14:textId="77777777" w:rsidR="00A260B3" w:rsidRPr="00DA70AF" w:rsidRDefault="00A260B3" w:rsidP="00A260B3">
      <w:pPr>
        <w:pStyle w:val="BodyText"/>
        <w:rPr>
          <w:rFonts w:ascii="Times New Roman" w:hAnsi="Times New Roman"/>
        </w:rPr>
      </w:pPr>
    </w:p>
    <w:p w14:paraId="3F1A1056" w14:textId="4EB0FA70" w:rsidR="00A260B3" w:rsidRPr="00DA70AF" w:rsidRDefault="00A260B3" w:rsidP="00A260B3">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p w14:paraId="65F1855D" w14:textId="77777777" w:rsidR="00A260B3" w:rsidRPr="00DA70AF" w:rsidRDefault="00A260B3" w:rsidP="00A260B3">
      <w:pPr>
        <w:pStyle w:val="BodyText"/>
        <w:rPr>
          <w:rFonts w:ascii="Times New Roman" w:hAnsi="Times New Roman"/>
        </w:rPr>
      </w:pPr>
    </w:p>
    <w:p w14:paraId="7D961D9E" w14:textId="1EE97DAF" w:rsidR="00A260B3" w:rsidRPr="00DA70AF" w:rsidRDefault="00A260B3" w:rsidP="00A260B3">
      <w:pPr>
        <w:pStyle w:val="BodyText"/>
        <w:rPr>
          <w:rFonts w:ascii="Times New Roman" w:hAnsi="Times New Roman"/>
        </w:rPr>
      </w:pPr>
      <w:r w:rsidRPr="00DA70AF">
        <w:rPr>
          <w:rFonts w:ascii="Times New Roman" w:hAnsi="Times New Roman"/>
        </w:rPr>
        <w:t>Operators who conducted regular public transport operations or Part 142 activities in an aircraft immediately before 2 December 2021 do not benefit from the exemptions under this Part because they</w:t>
      </w:r>
      <w:r w:rsidR="006079E5" w:rsidRPr="00DA70AF">
        <w:rPr>
          <w:rFonts w:ascii="Times New Roman" w:hAnsi="Times New Roman"/>
        </w:rPr>
        <w:t xml:space="preserve"> were, and continue to be,</w:t>
      </w:r>
      <w:r w:rsidRPr="00DA70AF">
        <w:rPr>
          <w:rFonts w:ascii="Times New Roman" w:hAnsi="Times New Roman"/>
        </w:rPr>
        <w:t xml:space="preserve"> required to have an SMS for those operations.</w:t>
      </w:r>
    </w:p>
    <w:p w14:paraId="02FB38A1" w14:textId="77777777" w:rsidR="00A260B3" w:rsidRPr="00DA70AF" w:rsidRDefault="00A260B3" w:rsidP="00A260B3">
      <w:pPr>
        <w:pStyle w:val="BodyText"/>
        <w:rPr>
          <w:rFonts w:ascii="Times New Roman" w:hAnsi="Times New Roman"/>
        </w:rPr>
      </w:pPr>
    </w:p>
    <w:p w14:paraId="7AB82046" w14:textId="76847D37" w:rsidR="00A260B3" w:rsidRPr="00DA70AF" w:rsidRDefault="00A260B3" w:rsidP="00A260B3">
      <w:pPr>
        <w:pStyle w:val="BodyText"/>
        <w:rPr>
          <w:rFonts w:ascii="Times New Roman" w:hAnsi="Times New Roman"/>
        </w:rPr>
      </w:pPr>
      <w:r w:rsidRPr="00DA70AF">
        <w:rPr>
          <w:rFonts w:ascii="Times New Roman" w:hAnsi="Times New Roman"/>
        </w:rPr>
        <w:t xml:space="preserve">Section </w:t>
      </w:r>
      <w:r w:rsidR="008A300F" w:rsidRPr="00DA70AF">
        <w:rPr>
          <w:rFonts w:ascii="Times New Roman" w:hAnsi="Times New Roman"/>
        </w:rPr>
        <w:t>1</w:t>
      </w:r>
      <w:r w:rsidRPr="00DA70AF">
        <w:rPr>
          <w:rFonts w:ascii="Times New Roman" w:hAnsi="Times New Roman"/>
        </w:rPr>
        <w:t>6</w:t>
      </w:r>
      <w:r w:rsidR="0094212E" w:rsidRPr="00DA70AF">
        <w:rPr>
          <w:rFonts w:ascii="Times New Roman" w:hAnsi="Times New Roman"/>
        </w:rPr>
        <w:t> —</w:t>
      </w:r>
      <w:r w:rsidRPr="00DA70AF">
        <w:rPr>
          <w:rFonts w:ascii="Times New Roman" w:hAnsi="Times New Roman"/>
        </w:rPr>
        <w:t xml:space="preserve"> Exemptions</w:t>
      </w:r>
    </w:p>
    <w:p w14:paraId="1693DF0C" w14:textId="77777777" w:rsidR="00E0442A" w:rsidRPr="00DA70AF" w:rsidRDefault="00E0442A" w:rsidP="00A260B3">
      <w:pPr>
        <w:pStyle w:val="BodyText"/>
        <w:rPr>
          <w:rFonts w:ascii="Times New Roman" w:hAnsi="Times New Roman"/>
        </w:rPr>
      </w:pPr>
    </w:p>
    <w:p w14:paraId="57EA68E5" w14:textId="5D339EF4" w:rsidR="006079E5" w:rsidRPr="00DA70AF" w:rsidRDefault="00A260B3" w:rsidP="006079E5">
      <w:pPr>
        <w:pStyle w:val="BodyText"/>
        <w:rPr>
          <w:rFonts w:ascii="Times New Roman" w:hAnsi="Times New Roman"/>
        </w:rPr>
      </w:pPr>
      <w:r w:rsidRPr="00DA70AF">
        <w:rPr>
          <w:rFonts w:ascii="Times New Roman" w:hAnsi="Times New Roman"/>
        </w:rPr>
        <w:t>This section lists the provisi</w:t>
      </w:r>
      <w:r w:rsidR="00D90E94" w:rsidRPr="00DA70AF">
        <w:rPr>
          <w:rFonts w:ascii="Times New Roman" w:hAnsi="Times New Roman"/>
        </w:rPr>
        <w:t>o</w:t>
      </w:r>
      <w:r w:rsidRPr="00DA70AF">
        <w:rPr>
          <w:rFonts w:ascii="Times New Roman" w:hAnsi="Times New Roman"/>
        </w:rPr>
        <w:t>n</w:t>
      </w:r>
      <w:r w:rsidR="00D90E94" w:rsidRPr="00DA70AF">
        <w:rPr>
          <w:rFonts w:ascii="Times New Roman" w:hAnsi="Times New Roman"/>
        </w:rPr>
        <w:t>s</w:t>
      </w:r>
      <w:r w:rsidRPr="00DA70AF">
        <w:rPr>
          <w:rFonts w:ascii="Times New Roman" w:hAnsi="Times New Roman"/>
        </w:rPr>
        <w:t xml:space="preserve"> of Part 1</w:t>
      </w:r>
      <w:r w:rsidR="00D90E94" w:rsidRPr="00DA70AF">
        <w:rPr>
          <w:rFonts w:ascii="Times New Roman" w:hAnsi="Times New Roman"/>
        </w:rPr>
        <w:t>38</w:t>
      </w:r>
      <w:r w:rsidR="006079E5" w:rsidRPr="00DA70AF">
        <w:rPr>
          <w:rFonts w:ascii="Times New Roman" w:hAnsi="Times New Roman"/>
        </w:rPr>
        <w:t>, dealing with SMS,</w:t>
      </w:r>
      <w:r w:rsidRPr="00DA70AF">
        <w:rPr>
          <w:rFonts w:ascii="Times New Roman" w:hAnsi="Times New Roman"/>
        </w:rPr>
        <w:t xml:space="preserve"> </w:t>
      </w:r>
      <w:r w:rsidR="006079E5" w:rsidRPr="00DA70AF">
        <w:rPr>
          <w:rFonts w:ascii="Times New Roman" w:hAnsi="Times New Roman"/>
        </w:rPr>
        <w:t>from which a relevant operator is exempted.</w:t>
      </w:r>
    </w:p>
    <w:p w14:paraId="1644FCF2" w14:textId="77777777" w:rsidR="00A260B3" w:rsidRPr="00DA70AF" w:rsidRDefault="00A260B3" w:rsidP="00A260B3">
      <w:pPr>
        <w:pStyle w:val="BodyText"/>
        <w:rPr>
          <w:rFonts w:ascii="Times New Roman" w:hAnsi="Times New Roman"/>
        </w:rPr>
      </w:pPr>
    </w:p>
    <w:p w14:paraId="6FA887F5" w14:textId="7FAC117F" w:rsidR="00A260B3" w:rsidRPr="00DA70AF" w:rsidRDefault="00A260B3" w:rsidP="00A260B3">
      <w:pPr>
        <w:pStyle w:val="BodyText"/>
        <w:rPr>
          <w:rFonts w:ascii="Times New Roman" w:hAnsi="Times New Roman"/>
        </w:rPr>
      </w:pPr>
      <w:r w:rsidRPr="00DA70AF">
        <w:rPr>
          <w:rFonts w:ascii="Times New Roman" w:hAnsi="Times New Roman"/>
        </w:rPr>
        <w:t xml:space="preserve">Section </w:t>
      </w:r>
      <w:r w:rsidR="008A300F" w:rsidRPr="00DA70AF">
        <w:rPr>
          <w:rFonts w:ascii="Times New Roman" w:hAnsi="Times New Roman"/>
        </w:rPr>
        <w:t>1</w:t>
      </w:r>
      <w:r w:rsidRPr="00DA70AF">
        <w:rPr>
          <w:rFonts w:ascii="Times New Roman" w:hAnsi="Times New Roman"/>
        </w:rPr>
        <w:t>7</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safety</w:t>
      </w:r>
    </w:p>
    <w:p w14:paraId="41E0951C" w14:textId="77777777" w:rsidR="00E0442A" w:rsidRPr="00DA70AF" w:rsidRDefault="00E0442A" w:rsidP="00A260B3">
      <w:pPr>
        <w:pStyle w:val="BodyText"/>
        <w:rPr>
          <w:rFonts w:ascii="Times New Roman" w:hAnsi="Times New Roman"/>
        </w:rPr>
      </w:pPr>
    </w:p>
    <w:p w14:paraId="3423B7B0" w14:textId="5770B043" w:rsidR="00B131F2" w:rsidRPr="00DA70AF" w:rsidRDefault="006079E5" w:rsidP="00301B8D">
      <w:pPr>
        <w:pStyle w:val="BodyText"/>
        <w:rPr>
          <w:rFonts w:ascii="Times New Roman" w:hAnsi="Times New Roman"/>
        </w:rPr>
      </w:pPr>
      <w:r w:rsidRPr="00DA70AF">
        <w:rPr>
          <w:rFonts w:ascii="Times New Roman" w:hAnsi="Times New Roman"/>
        </w:rPr>
        <w:t>Section 17 provides safety conditions for the operation of the exemptions in section 16. Under s</w:t>
      </w:r>
      <w:r w:rsidR="00301B8D" w:rsidRPr="00DA70AF">
        <w:rPr>
          <w:rFonts w:ascii="Times New Roman" w:hAnsi="Times New Roman"/>
        </w:rPr>
        <w:t>ubsection 17</w:t>
      </w:r>
      <w:r w:rsidR="00F54F21" w:rsidRPr="00DA70AF">
        <w:rPr>
          <w:rFonts w:ascii="Times New Roman" w:hAnsi="Times New Roman"/>
        </w:rPr>
        <w:t> </w:t>
      </w:r>
      <w:r w:rsidR="00301B8D" w:rsidRPr="00DA70AF">
        <w:rPr>
          <w:rFonts w:ascii="Times New Roman" w:hAnsi="Times New Roman"/>
        </w:rPr>
        <w:t>(1)</w:t>
      </w:r>
      <w:r w:rsidRPr="00DA70AF">
        <w:rPr>
          <w:rFonts w:ascii="Times New Roman" w:hAnsi="Times New Roman"/>
        </w:rPr>
        <w:t>,</w:t>
      </w:r>
      <w:r w:rsidR="00301B8D" w:rsidRPr="00DA70AF">
        <w:rPr>
          <w:rFonts w:ascii="Times New Roman" w:hAnsi="Times New Roman"/>
        </w:rPr>
        <w:t xml:space="preserve"> the operator must not commence an aerial work operation that requires an SMS and is of a kind that the operator was not authorised to conduct immediately before 2 December 2021 until CASA approves the operator’s SMS manual content for the operation.</w:t>
      </w:r>
    </w:p>
    <w:p w14:paraId="03090884" w14:textId="77777777" w:rsidR="00CA057B" w:rsidRPr="00DA70AF" w:rsidRDefault="00CA057B" w:rsidP="00A260B3">
      <w:pPr>
        <w:pStyle w:val="BodyText"/>
        <w:rPr>
          <w:rFonts w:ascii="Times New Roman" w:hAnsi="Times New Roman"/>
        </w:rPr>
      </w:pPr>
    </w:p>
    <w:p w14:paraId="19314313" w14:textId="04613AF6" w:rsidR="006079E5" w:rsidRPr="00DA70AF" w:rsidRDefault="0068467D" w:rsidP="006079E5">
      <w:pPr>
        <w:pStyle w:val="BodyText"/>
        <w:rPr>
          <w:rFonts w:ascii="Times New Roman" w:hAnsi="Times New Roman"/>
        </w:rPr>
      </w:pPr>
      <w:r w:rsidRPr="00DA70AF">
        <w:rPr>
          <w:rFonts w:ascii="Times New Roman" w:hAnsi="Times New Roman"/>
        </w:rPr>
        <w:t xml:space="preserve">Subsection </w:t>
      </w:r>
      <w:r w:rsidR="00301B8D" w:rsidRPr="00DA70AF">
        <w:rPr>
          <w:rFonts w:ascii="Times New Roman" w:hAnsi="Times New Roman"/>
        </w:rPr>
        <w:t>1</w:t>
      </w:r>
      <w:r w:rsidRPr="00DA70AF">
        <w:rPr>
          <w:rFonts w:ascii="Times New Roman" w:hAnsi="Times New Roman"/>
        </w:rPr>
        <w:t>7</w:t>
      </w:r>
      <w:r w:rsidR="0094212E" w:rsidRPr="00DA70AF">
        <w:rPr>
          <w:rFonts w:ascii="Times New Roman" w:hAnsi="Times New Roman"/>
        </w:rPr>
        <w:t> (</w:t>
      </w:r>
      <w:r w:rsidRPr="00DA70AF">
        <w:rPr>
          <w:rFonts w:ascii="Times New Roman" w:hAnsi="Times New Roman"/>
        </w:rPr>
        <w:t xml:space="preserve">2) sets out other safety conditions, </w:t>
      </w:r>
      <w:r w:rsidR="006079E5" w:rsidRPr="00DA70AF">
        <w:rPr>
          <w:rFonts w:ascii="Times New Roman" w:hAnsi="Times New Roman"/>
        </w:rPr>
        <w:t xml:space="preserve">for example, the safety roles of </w:t>
      </w:r>
      <w:r w:rsidR="006079E5" w:rsidRPr="00DA70AF">
        <w:t>operational safety-critical personnel and key personnel,</w:t>
      </w:r>
      <w:r w:rsidR="006079E5" w:rsidRPr="00DA70AF">
        <w:rPr>
          <w:rFonts w:ascii="Times New Roman" w:hAnsi="Times New Roman"/>
        </w:rPr>
        <w:t xml:space="preserve"> and that the operator’s exposition must provide for the identification of safety risks and the implementation of safety controls to address those risks.</w:t>
      </w:r>
    </w:p>
    <w:p w14:paraId="67C3E281" w14:textId="77777777" w:rsidR="0068467D" w:rsidRPr="00DA70AF" w:rsidRDefault="0068467D" w:rsidP="00A260B3">
      <w:pPr>
        <w:pStyle w:val="BodyText"/>
        <w:rPr>
          <w:rFonts w:ascii="Times New Roman" w:hAnsi="Times New Roman"/>
        </w:rPr>
      </w:pPr>
    </w:p>
    <w:p w14:paraId="4B929DAC" w14:textId="550D71C5" w:rsidR="00A260B3" w:rsidRPr="00DA70AF" w:rsidRDefault="00A260B3" w:rsidP="00A260B3">
      <w:pPr>
        <w:pStyle w:val="BodyText"/>
        <w:rPr>
          <w:rFonts w:ascii="Times New Roman" w:hAnsi="Times New Roman"/>
        </w:rPr>
      </w:pPr>
      <w:r w:rsidRPr="00DA70AF">
        <w:rPr>
          <w:rFonts w:ascii="Times New Roman" w:hAnsi="Times New Roman"/>
        </w:rPr>
        <w:t xml:space="preserve">Section </w:t>
      </w:r>
      <w:r w:rsidR="008A300F" w:rsidRPr="00DA70AF">
        <w:rPr>
          <w:rFonts w:ascii="Times New Roman" w:hAnsi="Times New Roman"/>
        </w:rPr>
        <w:t>1</w:t>
      </w:r>
      <w:r w:rsidRPr="00DA70AF">
        <w:rPr>
          <w:rFonts w:ascii="Times New Roman" w:hAnsi="Times New Roman"/>
        </w:rPr>
        <w:t>8</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preparation for exemption to end</w:t>
      </w:r>
    </w:p>
    <w:p w14:paraId="5FC521E2" w14:textId="77777777" w:rsidR="00E0442A" w:rsidRPr="00DA70AF" w:rsidRDefault="00E0442A" w:rsidP="00A260B3">
      <w:pPr>
        <w:pStyle w:val="BodyText"/>
        <w:rPr>
          <w:rFonts w:ascii="Times New Roman" w:hAnsi="Times New Roman"/>
        </w:rPr>
      </w:pPr>
    </w:p>
    <w:p w14:paraId="01D2FE07" w14:textId="2DBD35D7" w:rsidR="006079E5" w:rsidRPr="00DA70AF" w:rsidRDefault="006079E5" w:rsidP="00A260B3">
      <w:pPr>
        <w:pStyle w:val="BodyText"/>
        <w:rPr>
          <w:rFonts w:ascii="Times New Roman" w:hAnsi="Times New Roman"/>
        </w:rPr>
      </w:pPr>
      <w:r w:rsidRPr="00DA70AF">
        <w:rPr>
          <w:rFonts w:ascii="Times New Roman" w:hAnsi="Times New Roman"/>
        </w:rPr>
        <w:t>Section 18 provides further conditions for the operation of the exemptions in section 16 in relation to preparation for the exemptions to end.</w:t>
      </w:r>
    </w:p>
    <w:p w14:paraId="75BCF108" w14:textId="77777777" w:rsidR="006079E5" w:rsidRPr="00DA70AF" w:rsidRDefault="006079E5" w:rsidP="00A260B3">
      <w:pPr>
        <w:pStyle w:val="BodyText"/>
        <w:rPr>
          <w:rFonts w:ascii="Times New Roman" w:hAnsi="Times New Roman"/>
        </w:rPr>
      </w:pPr>
    </w:p>
    <w:p w14:paraId="4340D793" w14:textId="1FD39D3A" w:rsidR="00B131F2" w:rsidRPr="00DA70AF" w:rsidRDefault="00A260B3" w:rsidP="00A260B3">
      <w:pPr>
        <w:pStyle w:val="BodyText"/>
        <w:rPr>
          <w:rFonts w:ascii="Times New Roman" w:hAnsi="Times New Roman"/>
        </w:rPr>
      </w:pPr>
      <w:r w:rsidRPr="00DA70AF">
        <w:rPr>
          <w:rFonts w:ascii="Times New Roman" w:hAnsi="Times New Roman"/>
        </w:rPr>
        <w:lastRenderedPageBreak/>
        <w:t>This section provides that an operator benefitting from the exemptions must:</w:t>
      </w:r>
    </w:p>
    <w:p w14:paraId="6C299856" w14:textId="32958D4B" w:rsidR="00A260B3" w:rsidRPr="00DA70AF" w:rsidRDefault="006079E5" w:rsidP="00A260B3">
      <w:pPr>
        <w:pStyle w:val="BodyText"/>
        <w:numPr>
          <w:ilvl w:val="0"/>
          <w:numId w:val="21"/>
        </w:numPr>
        <w:rPr>
          <w:rFonts w:ascii="Times New Roman" w:hAnsi="Times New Roman"/>
        </w:rPr>
      </w:pPr>
      <w:r w:rsidRPr="00DA70AF">
        <w:rPr>
          <w:rFonts w:ascii="Times New Roman" w:hAnsi="Times New Roman"/>
        </w:rPr>
        <w:t>p</w:t>
      </w:r>
      <w:r w:rsidR="00A260B3" w:rsidRPr="00DA70AF">
        <w:rPr>
          <w:rFonts w:ascii="Times New Roman" w:hAnsi="Times New Roman"/>
        </w:rPr>
        <w:t>rovide CASA</w:t>
      </w:r>
      <w:r w:rsidRPr="00DA70AF">
        <w:rPr>
          <w:rFonts w:ascii="Times New Roman" w:hAnsi="Times New Roman"/>
        </w:rPr>
        <w:t xml:space="preserve"> with</w:t>
      </w:r>
      <w:r w:rsidR="00A260B3" w:rsidRPr="00DA70AF">
        <w:rPr>
          <w:rFonts w:ascii="Times New Roman" w:hAnsi="Times New Roman"/>
        </w:rPr>
        <w:t xml:space="preserve"> an SMS implementation plan by not later than</w:t>
      </w:r>
      <w:r w:rsidR="00D0043B" w:rsidRPr="00DA70AF">
        <w:rPr>
          <w:rFonts w:ascii="Times New Roman" w:hAnsi="Times New Roman"/>
        </w:rPr>
        <w:t xml:space="preserve"> </w:t>
      </w:r>
      <w:r w:rsidR="00A260B3" w:rsidRPr="00DA70AF">
        <w:rPr>
          <w:rFonts w:ascii="Times New Roman" w:hAnsi="Times New Roman"/>
        </w:rPr>
        <w:t>2 December 2022</w:t>
      </w:r>
    </w:p>
    <w:p w14:paraId="12C619CD" w14:textId="2E5A4C31" w:rsidR="00A260B3" w:rsidRPr="00DA70AF" w:rsidRDefault="006079E5" w:rsidP="00A260B3">
      <w:pPr>
        <w:pStyle w:val="BodyText"/>
        <w:numPr>
          <w:ilvl w:val="0"/>
          <w:numId w:val="21"/>
        </w:numPr>
        <w:rPr>
          <w:rFonts w:ascii="Times New Roman" w:hAnsi="Times New Roman"/>
        </w:rPr>
      </w:pPr>
      <w:r w:rsidRPr="00DA70AF">
        <w:rPr>
          <w:rFonts w:ascii="Times New Roman" w:hAnsi="Times New Roman"/>
        </w:rPr>
        <w:t>p</w:t>
      </w:r>
      <w:r w:rsidR="00A260B3" w:rsidRPr="00DA70AF">
        <w:rPr>
          <w:rFonts w:ascii="Times New Roman" w:hAnsi="Times New Roman"/>
        </w:rPr>
        <w:t>rovide CASA</w:t>
      </w:r>
      <w:r w:rsidRPr="00DA70AF">
        <w:rPr>
          <w:rFonts w:ascii="Times New Roman" w:hAnsi="Times New Roman"/>
        </w:rPr>
        <w:t xml:space="preserve"> with</w:t>
      </w:r>
      <w:r w:rsidR="00A260B3" w:rsidRPr="00DA70AF">
        <w:rPr>
          <w:rFonts w:ascii="Times New Roman" w:hAnsi="Times New Roman"/>
        </w:rPr>
        <w:t xml:space="preserve"> the operator’s proposed SMS </w:t>
      </w:r>
      <w:r w:rsidR="00D0043B" w:rsidRPr="00DA70AF">
        <w:rPr>
          <w:rFonts w:ascii="Times New Roman" w:hAnsi="Times New Roman"/>
        </w:rPr>
        <w:t>manual</w:t>
      </w:r>
      <w:r w:rsidR="00A260B3" w:rsidRPr="00DA70AF">
        <w:rPr>
          <w:rFonts w:ascii="Times New Roman" w:hAnsi="Times New Roman"/>
        </w:rPr>
        <w:t xml:space="preserve"> content by not </w:t>
      </w:r>
      <w:r w:rsidR="00EF66B1" w:rsidRPr="00DA70AF">
        <w:rPr>
          <w:rFonts w:ascii="Times New Roman" w:hAnsi="Times New Roman"/>
        </w:rPr>
        <w:t>l</w:t>
      </w:r>
      <w:r w:rsidR="00A260B3" w:rsidRPr="00DA70AF">
        <w:rPr>
          <w:rFonts w:ascii="Times New Roman" w:hAnsi="Times New Roman"/>
        </w:rPr>
        <w:t>ater t</w:t>
      </w:r>
      <w:r w:rsidR="00D0043B" w:rsidRPr="00DA70AF">
        <w:rPr>
          <w:rFonts w:ascii="Times New Roman" w:hAnsi="Times New Roman"/>
        </w:rPr>
        <w:t>han</w:t>
      </w:r>
      <w:r w:rsidR="00A260B3" w:rsidRPr="00DA70AF">
        <w:rPr>
          <w:rFonts w:ascii="Times New Roman" w:hAnsi="Times New Roman"/>
        </w:rPr>
        <w:t xml:space="preserve"> 3 June 2024</w:t>
      </w:r>
    </w:p>
    <w:p w14:paraId="0FA709A9" w14:textId="2B23B17D" w:rsidR="00A260B3" w:rsidRPr="00DA70AF" w:rsidRDefault="006079E5" w:rsidP="00DA2A28">
      <w:pPr>
        <w:pStyle w:val="BodyText"/>
        <w:numPr>
          <w:ilvl w:val="0"/>
          <w:numId w:val="21"/>
        </w:numPr>
        <w:rPr>
          <w:rFonts w:ascii="Times New Roman" w:hAnsi="Times New Roman"/>
        </w:rPr>
      </w:pPr>
      <w:r w:rsidRPr="00DA70AF">
        <w:rPr>
          <w:rFonts w:ascii="Times New Roman" w:hAnsi="Times New Roman"/>
        </w:rPr>
        <w:t>obtain</w:t>
      </w:r>
      <w:r w:rsidR="00A260B3" w:rsidRPr="00DA70AF">
        <w:rPr>
          <w:rFonts w:ascii="Times New Roman" w:hAnsi="Times New Roman"/>
        </w:rPr>
        <w:t xml:space="preserve"> CASA’s approval of the SMS </w:t>
      </w:r>
      <w:r w:rsidR="00D0043B" w:rsidRPr="00DA70AF">
        <w:rPr>
          <w:rFonts w:ascii="Times New Roman" w:hAnsi="Times New Roman"/>
        </w:rPr>
        <w:t>manual</w:t>
      </w:r>
      <w:r w:rsidR="00A260B3" w:rsidRPr="00DA70AF">
        <w:rPr>
          <w:rFonts w:ascii="Times New Roman" w:hAnsi="Times New Roman"/>
        </w:rPr>
        <w:t xml:space="preserve"> content by not later than the end of 1 December 2024</w:t>
      </w:r>
      <w:r w:rsidRPr="00DA70AF">
        <w:rPr>
          <w:rFonts w:ascii="Times New Roman" w:hAnsi="Times New Roman"/>
        </w:rPr>
        <w:t>.</w:t>
      </w:r>
    </w:p>
    <w:p w14:paraId="162A5A42" w14:textId="77777777" w:rsidR="00A260B3" w:rsidRPr="00DA70AF" w:rsidRDefault="00A260B3" w:rsidP="00A260B3">
      <w:pPr>
        <w:pStyle w:val="BodyText"/>
        <w:rPr>
          <w:rFonts w:ascii="Times New Roman" w:hAnsi="Times New Roman"/>
        </w:rPr>
      </w:pPr>
    </w:p>
    <w:p w14:paraId="71D562DA" w14:textId="7FD278EA" w:rsidR="00A260B3" w:rsidRPr="00DA70AF" w:rsidRDefault="00A260B3" w:rsidP="00201F34">
      <w:pPr>
        <w:pStyle w:val="BodyText"/>
        <w:rPr>
          <w:rFonts w:ascii="Times New Roman" w:hAnsi="Times New Roman"/>
        </w:rPr>
      </w:pPr>
      <w:r w:rsidRPr="00DA70AF">
        <w:rPr>
          <w:rFonts w:ascii="Times New Roman" w:hAnsi="Times New Roman"/>
        </w:rPr>
        <w:t xml:space="preserve">Section </w:t>
      </w:r>
      <w:r w:rsidR="008A300F" w:rsidRPr="00DA70AF">
        <w:rPr>
          <w:rFonts w:ascii="Times New Roman" w:hAnsi="Times New Roman"/>
        </w:rPr>
        <w:t>1</w:t>
      </w:r>
      <w:r w:rsidRPr="00DA70AF">
        <w:rPr>
          <w:rFonts w:ascii="Times New Roman" w:hAnsi="Times New Roman"/>
        </w:rPr>
        <w:t>9</w:t>
      </w:r>
      <w:r w:rsidR="0094212E" w:rsidRPr="00DA70AF">
        <w:rPr>
          <w:rFonts w:ascii="Times New Roman" w:hAnsi="Times New Roman"/>
        </w:rPr>
        <w:t> —</w:t>
      </w:r>
      <w:r w:rsidRPr="00DA70AF">
        <w:rPr>
          <w:rFonts w:ascii="Times New Roman" w:hAnsi="Times New Roman"/>
        </w:rPr>
        <w:t xml:space="preserve"> Expiry of the exemptions</w:t>
      </w:r>
    </w:p>
    <w:p w14:paraId="28B1C101" w14:textId="77777777" w:rsidR="00E0442A" w:rsidRPr="00DA70AF" w:rsidRDefault="00E0442A" w:rsidP="00201F34">
      <w:pPr>
        <w:pStyle w:val="BodyText"/>
        <w:rPr>
          <w:rFonts w:ascii="Times New Roman" w:hAnsi="Times New Roman"/>
        </w:rPr>
      </w:pPr>
    </w:p>
    <w:p w14:paraId="223E2CF9" w14:textId="05C83CEF" w:rsidR="00A260B3" w:rsidRPr="00DA70AF" w:rsidRDefault="00A260B3" w:rsidP="00201F34">
      <w:pPr>
        <w:pStyle w:val="BodyText"/>
        <w:rPr>
          <w:rFonts w:ascii="Times New Roman" w:hAnsi="Times New Roman"/>
        </w:rPr>
      </w:pPr>
      <w:r w:rsidRPr="00DA70AF">
        <w:rPr>
          <w:rFonts w:ascii="Times New Roman" w:hAnsi="Times New Roman"/>
        </w:rPr>
        <w:t>This section provides that the exemptions</w:t>
      </w:r>
      <w:r w:rsidR="006079E5" w:rsidRPr="00DA70AF">
        <w:rPr>
          <w:rFonts w:ascii="Times New Roman" w:hAnsi="Times New Roman"/>
        </w:rPr>
        <w:t xml:space="preserve"> under section 16</w:t>
      </w:r>
      <w:r w:rsidRPr="00DA70AF">
        <w:rPr>
          <w:rFonts w:ascii="Times New Roman" w:hAnsi="Times New Roman"/>
        </w:rPr>
        <w:t xml:space="preserve"> expire at the earlier of:</w:t>
      </w:r>
    </w:p>
    <w:p w14:paraId="465015F6" w14:textId="4875ADDB" w:rsidR="00A260B3" w:rsidRPr="00DA70AF" w:rsidRDefault="00EB62BC" w:rsidP="00A260B3">
      <w:pPr>
        <w:pStyle w:val="BodyText"/>
        <w:numPr>
          <w:ilvl w:val="0"/>
          <w:numId w:val="20"/>
        </w:numPr>
        <w:rPr>
          <w:rFonts w:ascii="Times New Roman" w:hAnsi="Times New Roman"/>
        </w:rPr>
      </w:pPr>
      <w:r w:rsidRPr="00DA70AF">
        <w:rPr>
          <w:rFonts w:ascii="Times New Roman" w:hAnsi="Times New Roman"/>
        </w:rPr>
        <w:t>t</w:t>
      </w:r>
      <w:r w:rsidR="00A260B3" w:rsidRPr="00DA70AF">
        <w:rPr>
          <w:rFonts w:ascii="Times New Roman" w:hAnsi="Times New Roman"/>
        </w:rPr>
        <w:t>he end of 1 December 2024</w:t>
      </w:r>
    </w:p>
    <w:p w14:paraId="09675F7A" w14:textId="659B8658" w:rsidR="00A260B3" w:rsidRPr="00DA70AF" w:rsidRDefault="00EB62BC" w:rsidP="00A260B3">
      <w:pPr>
        <w:pStyle w:val="BodyText"/>
        <w:numPr>
          <w:ilvl w:val="0"/>
          <w:numId w:val="20"/>
        </w:numPr>
        <w:rPr>
          <w:rFonts w:ascii="Times New Roman" w:hAnsi="Times New Roman"/>
        </w:rPr>
      </w:pPr>
      <w:r w:rsidRPr="00DA70AF">
        <w:rPr>
          <w:rFonts w:ascii="Times New Roman" w:hAnsi="Times New Roman"/>
        </w:rPr>
        <w:t>t</w:t>
      </w:r>
      <w:r w:rsidR="00A260B3" w:rsidRPr="00DA70AF">
        <w:rPr>
          <w:rFonts w:ascii="Times New Roman" w:hAnsi="Times New Roman"/>
        </w:rPr>
        <w:t xml:space="preserve">he day CASA’s approval of the operator’s SMS </w:t>
      </w:r>
      <w:r w:rsidR="009B77F0" w:rsidRPr="00DA70AF">
        <w:rPr>
          <w:rFonts w:ascii="Times New Roman" w:hAnsi="Times New Roman"/>
        </w:rPr>
        <w:t xml:space="preserve">manual </w:t>
      </w:r>
      <w:r w:rsidR="00A260B3" w:rsidRPr="00DA70AF">
        <w:rPr>
          <w:rFonts w:ascii="Times New Roman" w:hAnsi="Times New Roman"/>
        </w:rPr>
        <w:t>content takes effect</w:t>
      </w:r>
      <w:r w:rsidRPr="00DA70AF">
        <w:rPr>
          <w:rFonts w:ascii="Times New Roman" w:hAnsi="Times New Roman"/>
        </w:rPr>
        <w:t>.</w:t>
      </w:r>
    </w:p>
    <w:p w14:paraId="25510EE2" w14:textId="77777777" w:rsidR="00A260B3" w:rsidRPr="00DA70AF" w:rsidRDefault="00A260B3" w:rsidP="00A260B3">
      <w:pPr>
        <w:pStyle w:val="BodyText"/>
        <w:rPr>
          <w:rFonts w:ascii="Times New Roman" w:hAnsi="Times New Roman"/>
        </w:rPr>
      </w:pPr>
    </w:p>
    <w:p w14:paraId="32F20A4D" w14:textId="04AF5A3A" w:rsidR="00E32C55" w:rsidRPr="00DA70AF" w:rsidRDefault="00E32C55" w:rsidP="00E32C55">
      <w:pPr>
        <w:pStyle w:val="BodyText"/>
        <w:rPr>
          <w:rFonts w:ascii="Times New Roman" w:hAnsi="Times New Roman"/>
          <w:u w:val="single"/>
        </w:rPr>
      </w:pPr>
      <w:r w:rsidRPr="00DA70AF">
        <w:rPr>
          <w:rFonts w:ascii="Times New Roman" w:hAnsi="Times New Roman"/>
          <w:u w:val="single"/>
        </w:rPr>
        <w:t>Part 5</w:t>
      </w:r>
      <w:r w:rsidR="0094212E" w:rsidRPr="00DA70AF">
        <w:rPr>
          <w:rFonts w:ascii="Times New Roman" w:hAnsi="Times New Roman"/>
          <w:u w:val="single"/>
        </w:rPr>
        <w:t> —</w:t>
      </w:r>
      <w:r w:rsidRPr="00DA70AF">
        <w:rPr>
          <w:rFonts w:ascii="Times New Roman" w:hAnsi="Times New Roman"/>
          <w:u w:val="single"/>
        </w:rPr>
        <w:t xml:space="preserve"> Safety </w:t>
      </w:r>
      <w:r w:rsidR="008639FE" w:rsidRPr="00DA70AF">
        <w:rPr>
          <w:rFonts w:ascii="Times New Roman" w:hAnsi="Times New Roman"/>
          <w:u w:val="single"/>
        </w:rPr>
        <w:t>m</w:t>
      </w:r>
      <w:r w:rsidRPr="00DA70AF">
        <w:rPr>
          <w:rFonts w:ascii="Times New Roman" w:hAnsi="Times New Roman"/>
          <w:u w:val="single"/>
        </w:rPr>
        <w:t xml:space="preserve">anagement </w:t>
      </w:r>
      <w:r w:rsidR="008639FE" w:rsidRPr="00DA70AF">
        <w:rPr>
          <w:rFonts w:ascii="Times New Roman" w:hAnsi="Times New Roman"/>
          <w:u w:val="single"/>
        </w:rPr>
        <w:t>s</w:t>
      </w:r>
      <w:r w:rsidRPr="00DA70AF">
        <w:rPr>
          <w:rFonts w:ascii="Times New Roman" w:hAnsi="Times New Roman"/>
          <w:u w:val="single"/>
        </w:rPr>
        <w:t>ystems</w:t>
      </w:r>
      <w:r w:rsidR="0094212E" w:rsidRPr="00DA70AF">
        <w:rPr>
          <w:rFonts w:ascii="Times New Roman" w:hAnsi="Times New Roman"/>
          <w:u w:val="single"/>
        </w:rPr>
        <w:t> –</w:t>
      </w:r>
      <w:r w:rsidRPr="00DA70AF">
        <w:rPr>
          <w:rFonts w:ascii="Times New Roman" w:hAnsi="Times New Roman"/>
          <w:u w:val="single"/>
        </w:rPr>
        <w:t xml:space="preserve"> </w:t>
      </w:r>
      <w:r w:rsidR="008639FE" w:rsidRPr="00DA70AF">
        <w:rPr>
          <w:rFonts w:ascii="Times New Roman" w:hAnsi="Times New Roman"/>
          <w:u w:val="single"/>
        </w:rPr>
        <w:t>a</w:t>
      </w:r>
      <w:r w:rsidRPr="00DA70AF">
        <w:rPr>
          <w:rFonts w:ascii="Times New Roman" w:hAnsi="Times New Roman"/>
          <w:u w:val="single"/>
        </w:rPr>
        <w:t xml:space="preserve">erial </w:t>
      </w:r>
      <w:r w:rsidR="008639FE" w:rsidRPr="00DA70AF">
        <w:rPr>
          <w:rFonts w:ascii="Times New Roman" w:hAnsi="Times New Roman"/>
          <w:u w:val="single"/>
        </w:rPr>
        <w:t>w</w:t>
      </w:r>
      <w:r w:rsidRPr="00DA70AF">
        <w:rPr>
          <w:rFonts w:ascii="Times New Roman" w:hAnsi="Times New Roman"/>
          <w:u w:val="single"/>
        </w:rPr>
        <w:t xml:space="preserve">ork </w:t>
      </w:r>
      <w:r w:rsidR="008639FE" w:rsidRPr="00DA70AF">
        <w:rPr>
          <w:rFonts w:ascii="Times New Roman" w:hAnsi="Times New Roman"/>
          <w:u w:val="single"/>
        </w:rPr>
        <w:t>o</w:t>
      </w:r>
      <w:r w:rsidRPr="00DA70AF">
        <w:rPr>
          <w:rFonts w:ascii="Times New Roman" w:hAnsi="Times New Roman"/>
          <w:u w:val="single"/>
        </w:rPr>
        <w:t>perations</w:t>
      </w:r>
      <w:r w:rsidR="0094212E" w:rsidRPr="00DA70AF">
        <w:rPr>
          <w:rFonts w:ascii="Times New Roman" w:hAnsi="Times New Roman"/>
          <w:u w:val="single"/>
        </w:rPr>
        <w:t> –</w:t>
      </w:r>
      <w:r w:rsidRPr="00DA70AF">
        <w:rPr>
          <w:rFonts w:ascii="Times New Roman" w:hAnsi="Times New Roman"/>
          <w:u w:val="single"/>
        </w:rPr>
        <w:t xml:space="preserve"> </w:t>
      </w:r>
      <w:r w:rsidR="008639FE" w:rsidRPr="00DA70AF">
        <w:rPr>
          <w:rFonts w:ascii="Times New Roman" w:hAnsi="Times New Roman"/>
          <w:u w:val="single"/>
        </w:rPr>
        <w:t>i</w:t>
      </w:r>
      <w:r w:rsidR="00125B49" w:rsidRPr="00DA70AF">
        <w:rPr>
          <w:rFonts w:ascii="Times New Roman" w:hAnsi="Times New Roman"/>
          <w:u w:val="single"/>
        </w:rPr>
        <w:t>ncluding</w:t>
      </w:r>
      <w:r w:rsidRPr="00DA70AF">
        <w:rPr>
          <w:rFonts w:ascii="Times New Roman" w:hAnsi="Times New Roman"/>
          <w:u w:val="single"/>
        </w:rPr>
        <w:t xml:space="preserve"> </w:t>
      </w:r>
      <w:r w:rsidR="00B859AB" w:rsidRPr="00DA70AF">
        <w:rPr>
          <w:rFonts w:ascii="Times New Roman" w:hAnsi="Times New Roman"/>
          <w:u w:val="single"/>
        </w:rPr>
        <w:t xml:space="preserve">certain </w:t>
      </w:r>
      <w:r w:rsidRPr="00DA70AF">
        <w:rPr>
          <w:rFonts w:ascii="Times New Roman" w:hAnsi="Times New Roman"/>
          <w:u w:val="single"/>
        </w:rPr>
        <w:t>Part</w:t>
      </w:r>
      <w:r w:rsidR="00093A08" w:rsidRPr="00DA70AF">
        <w:rPr>
          <w:rFonts w:ascii="Times New Roman" w:hAnsi="Times New Roman"/>
          <w:u w:val="single"/>
        </w:rPr>
        <w:t> </w:t>
      </w:r>
      <w:r w:rsidRPr="00DA70AF">
        <w:rPr>
          <w:rFonts w:ascii="Times New Roman" w:hAnsi="Times New Roman"/>
          <w:u w:val="single"/>
        </w:rPr>
        <w:t xml:space="preserve">142 </w:t>
      </w:r>
      <w:r w:rsidR="008639FE" w:rsidRPr="00DA70AF">
        <w:rPr>
          <w:rFonts w:ascii="Times New Roman" w:hAnsi="Times New Roman"/>
          <w:u w:val="single"/>
        </w:rPr>
        <w:t>a</w:t>
      </w:r>
      <w:r w:rsidRPr="00DA70AF">
        <w:rPr>
          <w:rFonts w:ascii="Times New Roman" w:hAnsi="Times New Roman"/>
          <w:u w:val="single"/>
        </w:rPr>
        <w:t>ctivities</w:t>
      </w:r>
      <w:r w:rsidR="00EB62BC" w:rsidRPr="00DA70AF">
        <w:rPr>
          <w:rFonts w:ascii="Times New Roman" w:hAnsi="Times New Roman"/>
          <w:u w:val="single"/>
        </w:rPr>
        <w:t> –</w:t>
      </w:r>
      <w:r w:rsidRPr="00DA70AF">
        <w:rPr>
          <w:rFonts w:ascii="Times New Roman" w:hAnsi="Times New Roman"/>
          <w:u w:val="single"/>
        </w:rPr>
        <w:t xml:space="preserve"> </w:t>
      </w:r>
      <w:r w:rsidR="008639FE" w:rsidRPr="00DA70AF">
        <w:rPr>
          <w:rFonts w:ascii="Times New Roman" w:hAnsi="Times New Roman"/>
          <w:u w:val="single"/>
        </w:rPr>
        <w:t>e</w:t>
      </w:r>
      <w:r w:rsidRPr="00DA70AF">
        <w:rPr>
          <w:rFonts w:ascii="Times New Roman" w:hAnsi="Times New Roman"/>
          <w:u w:val="single"/>
        </w:rPr>
        <w:t>xemptions</w:t>
      </w:r>
    </w:p>
    <w:p w14:paraId="0A820225" w14:textId="77777777" w:rsidR="00E32C55" w:rsidRPr="00DA70AF" w:rsidRDefault="00E32C55" w:rsidP="00E32C55">
      <w:pPr>
        <w:pStyle w:val="BodyText"/>
        <w:rPr>
          <w:rFonts w:ascii="Times New Roman" w:hAnsi="Times New Roman"/>
          <w:u w:val="single"/>
        </w:rPr>
      </w:pPr>
    </w:p>
    <w:p w14:paraId="3898F492" w14:textId="67746F50" w:rsidR="00E32C55" w:rsidRPr="00DA70AF" w:rsidRDefault="00E32C55" w:rsidP="00E32C55">
      <w:pPr>
        <w:pStyle w:val="BodyText"/>
        <w:rPr>
          <w:rFonts w:ascii="Times New Roman" w:hAnsi="Times New Roman"/>
        </w:rPr>
      </w:pPr>
      <w:r w:rsidRPr="00DA70AF">
        <w:rPr>
          <w:rFonts w:ascii="Times New Roman" w:hAnsi="Times New Roman"/>
        </w:rPr>
        <w:t xml:space="preserve">Section </w:t>
      </w:r>
      <w:r w:rsidR="005F7920" w:rsidRPr="00DA70AF">
        <w:rPr>
          <w:rFonts w:ascii="Times New Roman" w:hAnsi="Times New Roman"/>
        </w:rPr>
        <w:t>20</w:t>
      </w:r>
      <w:r w:rsidR="0094212E" w:rsidRPr="00DA70AF">
        <w:rPr>
          <w:rFonts w:ascii="Times New Roman" w:hAnsi="Times New Roman"/>
        </w:rPr>
        <w:t> —</w:t>
      </w:r>
      <w:r w:rsidRPr="00DA70AF">
        <w:rPr>
          <w:rFonts w:ascii="Times New Roman" w:hAnsi="Times New Roman"/>
        </w:rPr>
        <w:t xml:space="preserve"> </w:t>
      </w:r>
      <w:r w:rsidR="00093A08" w:rsidRPr="00DA70AF">
        <w:rPr>
          <w:rFonts w:ascii="Times New Roman" w:hAnsi="Times New Roman"/>
        </w:rPr>
        <w:t>Definition and a</w:t>
      </w:r>
      <w:r w:rsidRPr="00DA70AF">
        <w:rPr>
          <w:rFonts w:ascii="Times New Roman" w:hAnsi="Times New Roman"/>
        </w:rPr>
        <w:t xml:space="preserve">pplication of Part </w:t>
      </w:r>
      <w:r w:rsidR="005F7920" w:rsidRPr="00DA70AF">
        <w:rPr>
          <w:rFonts w:ascii="Times New Roman" w:hAnsi="Times New Roman"/>
        </w:rPr>
        <w:t>5</w:t>
      </w:r>
    </w:p>
    <w:p w14:paraId="46461E67" w14:textId="77777777" w:rsidR="00E0442A" w:rsidRPr="00DA70AF" w:rsidRDefault="00E0442A" w:rsidP="00E32C55">
      <w:pPr>
        <w:pStyle w:val="BodyText"/>
        <w:rPr>
          <w:rFonts w:ascii="Times New Roman" w:hAnsi="Times New Roman"/>
        </w:rPr>
      </w:pPr>
    </w:p>
    <w:p w14:paraId="5EEB688B" w14:textId="29E074D5" w:rsidR="00E32C55" w:rsidRPr="00DA70AF" w:rsidRDefault="00E32C55" w:rsidP="00E32C55">
      <w:pPr>
        <w:pStyle w:val="BodyText"/>
        <w:rPr>
          <w:rFonts w:ascii="Times New Roman" w:hAnsi="Times New Roman"/>
        </w:rPr>
      </w:pPr>
      <w:r w:rsidRPr="00DA70AF">
        <w:rPr>
          <w:rFonts w:ascii="Times New Roman" w:hAnsi="Times New Roman"/>
        </w:rPr>
        <w:t xml:space="preserve">Subsection </w:t>
      </w:r>
      <w:r w:rsidR="005F7920" w:rsidRPr="00DA70AF">
        <w:rPr>
          <w:rFonts w:ascii="Times New Roman" w:hAnsi="Times New Roman"/>
        </w:rPr>
        <w:t>20</w:t>
      </w:r>
      <w:r w:rsidR="0094212E" w:rsidRPr="00DA70AF">
        <w:rPr>
          <w:rFonts w:ascii="Times New Roman" w:hAnsi="Times New Roman"/>
        </w:rPr>
        <w:t> (</w:t>
      </w:r>
      <w:r w:rsidRPr="00DA70AF">
        <w:rPr>
          <w:rFonts w:ascii="Times New Roman" w:hAnsi="Times New Roman"/>
        </w:rPr>
        <w:t>1) provides that a relevant aerial work operation for this Part is one for which an aerial work operator is required to have an SMS under regulation 138.140.</w:t>
      </w:r>
    </w:p>
    <w:p w14:paraId="08167EBB" w14:textId="77777777" w:rsidR="00E32C55" w:rsidRPr="00DA70AF" w:rsidRDefault="00E32C55" w:rsidP="00E32C55">
      <w:pPr>
        <w:pStyle w:val="BodyText"/>
        <w:rPr>
          <w:rFonts w:ascii="Times New Roman" w:hAnsi="Times New Roman"/>
        </w:rPr>
      </w:pPr>
    </w:p>
    <w:p w14:paraId="586A0A86" w14:textId="42A3D8F2" w:rsidR="00436704" w:rsidRPr="00DA70AF" w:rsidRDefault="00E32C55" w:rsidP="00436704">
      <w:pPr>
        <w:pStyle w:val="BodyText"/>
        <w:rPr>
          <w:rFonts w:ascii="Times New Roman" w:hAnsi="Times New Roman"/>
        </w:rPr>
      </w:pPr>
      <w:r w:rsidRPr="00DA70AF">
        <w:rPr>
          <w:rFonts w:ascii="Times New Roman" w:hAnsi="Times New Roman"/>
        </w:rPr>
        <w:t xml:space="preserve">Subsection </w:t>
      </w:r>
      <w:r w:rsidR="005F7920" w:rsidRPr="00DA70AF">
        <w:rPr>
          <w:rFonts w:ascii="Times New Roman" w:hAnsi="Times New Roman"/>
        </w:rPr>
        <w:t>20</w:t>
      </w:r>
      <w:r w:rsidR="0094212E" w:rsidRPr="00DA70AF">
        <w:rPr>
          <w:rFonts w:ascii="Times New Roman" w:hAnsi="Times New Roman"/>
        </w:rPr>
        <w:t> (</w:t>
      </w:r>
      <w:r w:rsidRPr="00DA70AF">
        <w:rPr>
          <w:rFonts w:ascii="Times New Roman" w:hAnsi="Times New Roman"/>
        </w:rPr>
        <w:t xml:space="preserve">2) provides that Part </w:t>
      </w:r>
      <w:r w:rsidR="005B1056" w:rsidRPr="00DA70AF">
        <w:rPr>
          <w:rFonts w:ascii="Times New Roman" w:hAnsi="Times New Roman"/>
        </w:rPr>
        <w:t>5</w:t>
      </w:r>
      <w:r w:rsidRPr="00DA70AF">
        <w:rPr>
          <w:rFonts w:ascii="Times New Roman" w:hAnsi="Times New Roman"/>
        </w:rPr>
        <w:t xml:space="preserve"> applies to an aerial work operator who immediately before 2 December 2021 he</w:t>
      </w:r>
      <w:r w:rsidR="005F7920" w:rsidRPr="00DA70AF">
        <w:rPr>
          <w:rFonts w:ascii="Times New Roman" w:hAnsi="Times New Roman"/>
        </w:rPr>
        <w:t>ld</w:t>
      </w:r>
      <w:r w:rsidRPr="00DA70AF">
        <w:rPr>
          <w:rFonts w:ascii="Times New Roman" w:hAnsi="Times New Roman"/>
        </w:rPr>
        <w:t xml:space="preserve"> an AOC or was an early applicant for an AOC or AOC variation that</w:t>
      </w:r>
      <w:r w:rsidR="005F7920" w:rsidRPr="00DA70AF">
        <w:rPr>
          <w:rFonts w:ascii="Times New Roman" w:hAnsi="Times New Roman"/>
        </w:rPr>
        <w:t xml:space="preserve"> </w:t>
      </w:r>
      <w:r w:rsidRPr="00DA70AF">
        <w:rPr>
          <w:rFonts w:ascii="Times New Roman" w:hAnsi="Times New Roman"/>
        </w:rPr>
        <w:t>authorised an aerial work operation (other than an air ambulance operation)</w:t>
      </w:r>
      <w:r w:rsidR="005F7920" w:rsidRPr="00DA70AF">
        <w:rPr>
          <w:rFonts w:ascii="Times New Roman" w:hAnsi="Times New Roman"/>
        </w:rPr>
        <w:t xml:space="preserve">, </w:t>
      </w:r>
      <w:r w:rsidR="004337CE" w:rsidRPr="00DA70AF">
        <w:rPr>
          <w:rFonts w:ascii="Times New Roman" w:hAnsi="Times New Roman"/>
        </w:rPr>
        <w:t xml:space="preserve">and </w:t>
      </w:r>
      <w:r w:rsidRPr="00DA70AF">
        <w:rPr>
          <w:rFonts w:ascii="Times New Roman" w:hAnsi="Times New Roman"/>
        </w:rPr>
        <w:t>did not authorise regular public transport operations</w:t>
      </w:r>
      <w:r w:rsidR="005F7920" w:rsidRPr="00DA70AF">
        <w:rPr>
          <w:rFonts w:ascii="Times New Roman" w:hAnsi="Times New Roman"/>
        </w:rPr>
        <w:t>, authorise</w:t>
      </w:r>
      <w:r w:rsidR="00436704" w:rsidRPr="00DA70AF">
        <w:rPr>
          <w:rFonts w:ascii="Times New Roman" w:hAnsi="Times New Roman"/>
        </w:rPr>
        <w:t>d</w:t>
      </w:r>
      <w:r w:rsidRPr="00DA70AF">
        <w:rPr>
          <w:rFonts w:ascii="Times New Roman" w:hAnsi="Times New Roman"/>
        </w:rPr>
        <w:t xml:space="preserve"> Part 142 activities in an aircraft</w:t>
      </w:r>
      <w:r w:rsidR="00436704" w:rsidRPr="00DA70AF">
        <w:rPr>
          <w:rFonts w:ascii="Times New Roman" w:hAnsi="Times New Roman"/>
        </w:rPr>
        <w:t>, and was not subject to a direction under regulation 11.245 to have an SMS.</w:t>
      </w:r>
    </w:p>
    <w:p w14:paraId="7BCD4826" w14:textId="77777777" w:rsidR="00E32C55" w:rsidRPr="00DA70AF" w:rsidRDefault="00E32C55" w:rsidP="00E32C55">
      <w:pPr>
        <w:pStyle w:val="BodyText"/>
        <w:rPr>
          <w:rFonts w:ascii="Times New Roman" w:hAnsi="Times New Roman"/>
        </w:rPr>
      </w:pPr>
    </w:p>
    <w:p w14:paraId="0D55D1FE" w14:textId="64BE271E" w:rsidR="00E32C55" w:rsidRPr="00DA70AF" w:rsidRDefault="00577620" w:rsidP="00E32C55">
      <w:pPr>
        <w:pStyle w:val="BodyText"/>
        <w:rPr>
          <w:rFonts w:ascii="Times New Roman" w:hAnsi="Times New Roman"/>
        </w:rPr>
      </w:pPr>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w:t>
      </w:r>
      <w:r w:rsidR="002D6EB6" w:rsidRPr="00DA70AF">
        <w:rPr>
          <w:rFonts w:ascii="Times New Roman" w:hAnsi="Times New Roman"/>
        </w:rPr>
        <w:t xml:space="preserve"> variation</w:t>
      </w:r>
      <w:r w:rsidRPr="00DA70AF">
        <w:rPr>
          <w:rFonts w:ascii="Times New Roman" w:hAnsi="Times New Roman"/>
        </w:rPr>
        <w:t xml:space="preserve"> 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3065BE3D" w14:textId="77777777" w:rsidR="00E32C55" w:rsidRPr="00DA70AF" w:rsidRDefault="00E32C55" w:rsidP="00E32C55">
      <w:pPr>
        <w:pStyle w:val="BodyText"/>
        <w:rPr>
          <w:rFonts w:ascii="Times New Roman" w:hAnsi="Times New Roman"/>
        </w:rPr>
      </w:pPr>
    </w:p>
    <w:p w14:paraId="4A3FF025" w14:textId="2E095130" w:rsidR="00E32C55" w:rsidRPr="00DA70AF" w:rsidRDefault="00E32C55" w:rsidP="00E32C55">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p w14:paraId="11EC87F2" w14:textId="77777777" w:rsidR="00E32C55" w:rsidRPr="00DA70AF" w:rsidRDefault="00E32C55" w:rsidP="00E32C55">
      <w:pPr>
        <w:pStyle w:val="BodyText"/>
        <w:rPr>
          <w:rFonts w:ascii="Times New Roman" w:hAnsi="Times New Roman"/>
        </w:rPr>
      </w:pPr>
    </w:p>
    <w:p w14:paraId="23B4A1EB" w14:textId="367C65C5" w:rsidR="00E32C55" w:rsidRPr="00DA70AF" w:rsidRDefault="00E32C55" w:rsidP="00E32C55">
      <w:pPr>
        <w:pStyle w:val="BodyText"/>
        <w:rPr>
          <w:rFonts w:ascii="Times New Roman" w:hAnsi="Times New Roman"/>
        </w:rPr>
      </w:pPr>
      <w:r w:rsidRPr="00DA70AF">
        <w:rPr>
          <w:rFonts w:ascii="Times New Roman" w:hAnsi="Times New Roman"/>
        </w:rPr>
        <w:t xml:space="preserve">Section </w:t>
      </w:r>
      <w:r w:rsidR="00570A2C" w:rsidRPr="00DA70AF">
        <w:rPr>
          <w:rFonts w:ascii="Times New Roman" w:hAnsi="Times New Roman"/>
        </w:rPr>
        <w:t>21</w:t>
      </w:r>
      <w:r w:rsidR="0094212E" w:rsidRPr="00DA70AF">
        <w:rPr>
          <w:rFonts w:ascii="Times New Roman" w:hAnsi="Times New Roman"/>
        </w:rPr>
        <w:t> —</w:t>
      </w:r>
      <w:r w:rsidRPr="00DA70AF">
        <w:rPr>
          <w:rFonts w:ascii="Times New Roman" w:hAnsi="Times New Roman"/>
        </w:rPr>
        <w:t xml:space="preserve"> Exemptions</w:t>
      </w:r>
    </w:p>
    <w:p w14:paraId="0B09237F" w14:textId="77777777" w:rsidR="00E0442A" w:rsidRPr="00DA70AF" w:rsidRDefault="00E0442A" w:rsidP="00E32C55">
      <w:pPr>
        <w:pStyle w:val="BodyText"/>
        <w:rPr>
          <w:rFonts w:ascii="Times New Roman" w:hAnsi="Times New Roman"/>
        </w:rPr>
      </w:pPr>
    </w:p>
    <w:p w14:paraId="6CE98199" w14:textId="5D590D68" w:rsidR="004337CE" w:rsidRPr="00DA70AF" w:rsidRDefault="004337CE" w:rsidP="004337CE">
      <w:pPr>
        <w:pStyle w:val="BodyText"/>
        <w:rPr>
          <w:rFonts w:ascii="Times New Roman" w:hAnsi="Times New Roman"/>
        </w:rPr>
      </w:pPr>
      <w:bookmarkStart w:id="10" w:name="_Hlk77751714"/>
      <w:r w:rsidRPr="00DA70AF">
        <w:rPr>
          <w:rFonts w:ascii="Times New Roman" w:hAnsi="Times New Roman"/>
        </w:rPr>
        <w:t>This section lists the provisions of Part 138 dealing with SMS requirements from which a relevant operator is exempted.</w:t>
      </w:r>
    </w:p>
    <w:bookmarkEnd w:id="10"/>
    <w:p w14:paraId="1AD88351" w14:textId="77777777" w:rsidR="00E32C55" w:rsidRPr="00DA70AF" w:rsidRDefault="00E32C55" w:rsidP="00E32C55">
      <w:pPr>
        <w:pStyle w:val="BodyText"/>
        <w:rPr>
          <w:rFonts w:ascii="Times New Roman" w:hAnsi="Times New Roman"/>
        </w:rPr>
      </w:pPr>
    </w:p>
    <w:p w14:paraId="7F3280C8" w14:textId="6C76AAE7" w:rsidR="00E32C55" w:rsidRPr="00DA70AF" w:rsidRDefault="00E32C55" w:rsidP="00E32C55">
      <w:pPr>
        <w:pStyle w:val="BodyText"/>
        <w:rPr>
          <w:rFonts w:ascii="Times New Roman" w:hAnsi="Times New Roman"/>
        </w:rPr>
      </w:pPr>
      <w:r w:rsidRPr="00DA70AF">
        <w:rPr>
          <w:rFonts w:ascii="Times New Roman" w:hAnsi="Times New Roman"/>
        </w:rPr>
        <w:t xml:space="preserve">Section </w:t>
      </w:r>
      <w:r w:rsidR="00570A2C" w:rsidRPr="00DA70AF">
        <w:rPr>
          <w:rFonts w:ascii="Times New Roman" w:hAnsi="Times New Roman"/>
        </w:rPr>
        <w:t>22</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safety</w:t>
      </w:r>
    </w:p>
    <w:p w14:paraId="78A37CF3" w14:textId="77777777" w:rsidR="00E0442A" w:rsidRPr="00DA70AF" w:rsidRDefault="00E0442A" w:rsidP="00E32C55">
      <w:pPr>
        <w:pStyle w:val="BodyText"/>
        <w:rPr>
          <w:rFonts w:ascii="Times New Roman" w:hAnsi="Times New Roman"/>
        </w:rPr>
      </w:pPr>
    </w:p>
    <w:p w14:paraId="22E35E02" w14:textId="6F921107" w:rsidR="00B131F2" w:rsidRPr="00DA70AF" w:rsidRDefault="004337CE" w:rsidP="0068467D">
      <w:pPr>
        <w:pStyle w:val="BodyText"/>
        <w:rPr>
          <w:rFonts w:ascii="Times New Roman" w:hAnsi="Times New Roman"/>
        </w:rPr>
      </w:pPr>
      <w:r w:rsidRPr="00DA70AF">
        <w:rPr>
          <w:rFonts w:ascii="Times New Roman" w:hAnsi="Times New Roman"/>
        </w:rPr>
        <w:t>Section 22 provides safety conditions for the operation of the exemptions in section 21. Under s</w:t>
      </w:r>
      <w:bookmarkStart w:id="11" w:name="_Hlk77761472"/>
      <w:r w:rsidR="0068467D" w:rsidRPr="00DA70AF">
        <w:rPr>
          <w:rFonts w:ascii="Times New Roman" w:hAnsi="Times New Roman"/>
        </w:rPr>
        <w:t>ubsection 22</w:t>
      </w:r>
      <w:r w:rsidR="0094212E" w:rsidRPr="00DA70AF">
        <w:rPr>
          <w:rFonts w:ascii="Times New Roman" w:hAnsi="Times New Roman"/>
        </w:rPr>
        <w:t> (</w:t>
      </w:r>
      <w:r w:rsidR="0068467D" w:rsidRPr="00DA70AF">
        <w:rPr>
          <w:rFonts w:ascii="Times New Roman" w:hAnsi="Times New Roman"/>
        </w:rPr>
        <w:t>1)</w:t>
      </w:r>
      <w:r w:rsidRPr="00DA70AF">
        <w:rPr>
          <w:rFonts w:ascii="Times New Roman" w:hAnsi="Times New Roman"/>
        </w:rPr>
        <w:t>,</w:t>
      </w:r>
      <w:r w:rsidR="0068467D" w:rsidRPr="00DA70AF">
        <w:rPr>
          <w:rFonts w:ascii="Times New Roman" w:hAnsi="Times New Roman"/>
        </w:rPr>
        <w:t xml:space="preserve"> the operator must not commence</w:t>
      </w:r>
      <w:r w:rsidR="004E4B92" w:rsidRPr="00DA70AF">
        <w:rPr>
          <w:rFonts w:ascii="Times New Roman" w:hAnsi="Times New Roman"/>
        </w:rPr>
        <w:t xml:space="preserve"> an</w:t>
      </w:r>
      <w:r w:rsidR="00F00710" w:rsidRPr="00DA70AF">
        <w:rPr>
          <w:rFonts w:ascii="Times New Roman" w:hAnsi="Times New Roman"/>
        </w:rPr>
        <w:t xml:space="preserve"> </w:t>
      </w:r>
      <w:r w:rsidR="0068467D" w:rsidRPr="00DA70AF">
        <w:rPr>
          <w:rFonts w:ascii="Times New Roman" w:hAnsi="Times New Roman"/>
        </w:rPr>
        <w:t>aerial work operation</w:t>
      </w:r>
      <w:r w:rsidR="00F00710" w:rsidRPr="00DA70AF">
        <w:rPr>
          <w:rFonts w:ascii="Times New Roman" w:hAnsi="Times New Roman"/>
        </w:rPr>
        <w:t xml:space="preserve"> that requires an SMS</w:t>
      </w:r>
      <w:r w:rsidR="00301B8D" w:rsidRPr="00DA70AF">
        <w:rPr>
          <w:rFonts w:ascii="Times New Roman" w:hAnsi="Times New Roman"/>
        </w:rPr>
        <w:t xml:space="preserve"> and is</w:t>
      </w:r>
      <w:r w:rsidR="0068467D" w:rsidRPr="00DA70AF">
        <w:rPr>
          <w:rFonts w:ascii="Times New Roman" w:hAnsi="Times New Roman"/>
        </w:rPr>
        <w:t xml:space="preserve"> of a kind that the operator was not authorised to conduct immediately before 2 December 2021 until CASA approves the operator’s SMS manual content for the operation.</w:t>
      </w:r>
      <w:bookmarkEnd w:id="11"/>
    </w:p>
    <w:p w14:paraId="0A85546D" w14:textId="77777777" w:rsidR="0068467D" w:rsidRPr="00DA70AF" w:rsidRDefault="0068467D" w:rsidP="0068467D">
      <w:pPr>
        <w:pStyle w:val="BodyText"/>
        <w:rPr>
          <w:rFonts w:ascii="Times New Roman" w:hAnsi="Times New Roman"/>
        </w:rPr>
      </w:pPr>
    </w:p>
    <w:p w14:paraId="78E37685" w14:textId="51A41C39" w:rsidR="004337CE" w:rsidRPr="00DA70AF" w:rsidRDefault="0068467D" w:rsidP="004337CE">
      <w:pPr>
        <w:pStyle w:val="BodyText"/>
        <w:rPr>
          <w:rFonts w:ascii="Times New Roman" w:hAnsi="Times New Roman"/>
        </w:rPr>
      </w:pPr>
      <w:r w:rsidRPr="00DA70AF">
        <w:rPr>
          <w:rFonts w:ascii="Times New Roman" w:hAnsi="Times New Roman"/>
        </w:rPr>
        <w:lastRenderedPageBreak/>
        <w:t>Subsection 22</w:t>
      </w:r>
      <w:r w:rsidR="001D205B" w:rsidRPr="00DA70AF">
        <w:rPr>
          <w:rFonts w:ascii="Times New Roman" w:hAnsi="Times New Roman"/>
        </w:rPr>
        <w:t> </w:t>
      </w:r>
      <w:r w:rsidRPr="00DA70AF">
        <w:rPr>
          <w:rFonts w:ascii="Times New Roman" w:hAnsi="Times New Roman"/>
        </w:rPr>
        <w:t xml:space="preserve">(2) sets out other safety conditions, </w:t>
      </w:r>
      <w:r w:rsidR="004337CE" w:rsidRPr="00DA70AF">
        <w:rPr>
          <w:rFonts w:ascii="Times New Roman" w:hAnsi="Times New Roman"/>
        </w:rPr>
        <w:t xml:space="preserve">for example, the safety roles of </w:t>
      </w:r>
      <w:r w:rsidR="004337CE" w:rsidRPr="00DA70AF">
        <w:t>operational safety-critical personnel and key personnel,</w:t>
      </w:r>
      <w:r w:rsidR="004337CE" w:rsidRPr="00DA70AF">
        <w:rPr>
          <w:rFonts w:ascii="Times New Roman" w:hAnsi="Times New Roman"/>
        </w:rPr>
        <w:t xml:space="preserve"> and that the operator’s exposition must provide for the identification of safety risks and the implementation of safety controls to address those risks.</w:t>
      </w:r>
    </w:p>
    <w:p w14:paraId="4DF94B08" w14:textId="77777777" w:rsidR="00201F34" w:rsidRPr="00DA70AF" w:rsidRDefault="00201F34" w:rsidP="004337CE">
      <w:pPr>
        <w:pStyle w:val="BodyText"/>
        <w:rPr>
          <w:rFonts w:ascii="Times New Roman" w:hAnsi="Times New Roman"/>
        </w:rPr>
      </w:pPr>
    </w:p>
    <w:p w14:paraId="504A1D65" w14:textId="468CCDCA" w:rsidR="00E32C55" w:rsidRPr="00DA70AF" w:rsidRDefault="00E32C55" w:rsidP="001F6763">
      <w:pPr>
        <w:pStyle w:val="BodyText"/>
        <w:keepNext/>
        <w:keepLines/>
        <w:rPr>
          <w:rFonts w:ascii="Times New Roman" w:hAnsi="Times New Roman"/>
        </w:rPr>
      </w:pPr>
      <w:r w:rsidRPr="00DA70AF">
        <w:rPr>
          <w:rFonts w:ascii="Times New Roman" w:hAnsi="Times New Roman"/>
        </w:rPr>
        <w:t xml:space="preserve">Section </w:t>
      </w:r>
      <w:r w:rsidR="00570A2C" w:rsidRPr="00DA70AF">
        <w:rPr>
          <w:rFonts w:ascii="Times New Roman" w:hAnsi="Times New Roman"/>
        </w:rPr>
        <w:t>23</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preparation for exemption to end</w:t>
      </w:r>
    </w:p>
    <w:p w14:paraId="32FD70DC" w14:textId="77777777" w:rsidR="00E0442A" w:rsidRPr="00DA70AF" w:rsidRDefault="00E0442A" w:rsidP="001F6763">
      <w:pPr>
        <w:pStyle w:val="BodyText"/>
        <w:keepNext/>
        <w:keepLines/>
        <w:rPr>
          <w:rFonts w:ascii="Times New Roman" w:hAnsi="Times New Roman"/>
        </w:rPr>
      </w:pPr>
    </w:p>
    <w:p w14:paraId="008087AB" w14:textId="09EA334B" w:rsidR="004337CE" w:rsidRPr="00DA70AF" w:rsidRDefault="004337CE" w:rsidP="001F6763">
      <w:pPr>
        <w:pStyle w:val="BodyText"/>
        <w:keepNext/>
        <w:keepLines/>
        <w:rPr>
          <w:rFonts w:ascii="Times New Roman" w:hAnsi="Times New Roman"/>
        </w:rPr>
      </w:pPr>
      <w:r w:rsidRPr="00DA70AF">
        <w:rPr>
          <w:rFonts w:ascii="Times New Roman" w:hAnsi="Times New Roman"/>
        </w:rPr>
        <w:t>Section 23 provides further conditions for the operation of the exemptions in section 21 in relation to preparation for the exemptions to end.</w:t>
      </w:r>
    </w:p>
    <w:p w14:paraId="1BC5D21B" w14:textId="77777777" w:rsidR="004337CE" w:rsidRPr="00DA70AF" w:rsidRDefault="004337CE" w:rsidP="00E32C55">
      <w:pPr>
        <w:pStyle w:val="BodyText"/>
        <w:rPr>
          <w:rFonts w:ascii="Times New Roman" w:hAnsi="Times New Roman"/>
        </w:rPr>
      </w:pPr>
    </w:p>
    <w:p w14:paraId="39D447CF" w14:textId="1443896C" w:rsidR="00B131F2" w:rsidRPr="00DA70AF" w:rsidRDefault="00E32C55" w:rsidP="00E32C55">
      <w:pPr>
        <w:pStyle w:val="BodyText"/>
        <w:rPr>
          <w:rFonts w:ascii="Times New Roman" w:hAnsi="Times New Roman"/>
        </w:rPr>
      </w:pPr>
      <w:r w:rsidRPr="00DA70AF">
        <w:rPr>
          <w:rFonts w:ascii="Times New Roman" w:hAnsi="Times New Roman"/>
        </w:rPr>
        <w:t>This section provides that an operator benefitting from the exemptions must:</w:t>
      </w:r>
    </w:p>
    <w:p w14:paraId="4A0DEE56" w14:textId="79EA1737" w:rsidR="00E32C55" w:rsidRPr="00DA70AF" w:rsidRDefault="004337CE" w:rsidP="00E32C55">
      <w:pPr>
        <w:pStyle w:val="BodyText"/>
        <w:numPr>
          <w:ilvl w:val="0"/>
          <w:numId w:val="21"/>
        </w:numPr>
        <w:rPr>
          <w:rFonts w:ascii="Times New Roman" w:hAnsi="Times New Roman"/>
        </w:rPr>
      </w:pPr>
      <w:r w:rsidRPr="00DA70AF">
        <w:rPr>
          <w:rFonts w:ascii="Times New Roman" w:hAnsi="Times New Roman"/>
        </w:rPr>
        <w:t>p</w:t>
      </w:r>
      <w:r w:rsidR="00E32C55" w:rsidRPr="00DA70AF">
        <w:rPr>
          <w:rFonts w:ascii="Times New Roman" w:hAnsi="Times New Roman"/>
        </w:rPr>
        <w:t>rovide CASA</w:t>
      </w:r>
      <w:r w:rsidRPr="00DA70AF">
        <w:rPr>
          <w:rFonts w:ascii="Times New Roman" w:hAnsi="Times New Roman"/>
        </w:rPr>
        <w:t xml:space="preserve"> with</w:t>
      </w:r>
      <w:r w:rsidR="00E32C55" w:rsidRPr="00DA70AF">
        <w:rPr>
          <w:rFonts w:ascii="Times New Roman" w:hAnsi="Times New Roman"/>
        </w:rPr>
        <w:t xml:space="preserve"> the operator’s proposed SMS manual content by not later than </w:t>
      </w:r>
      <w:r w:rsidR="00B30689" w:rsidRPr="00DA70AF">
        <w:rPr>
          <w:rFonts w:ascii="Times New Roman" w:hAnsi="Times New Roman"/>
        </w:rPr>
        <w:t>2</w:t>
      </w:r>
      <w:r w:rsidR="00E32C55" w:rsidRPr="00DA70AF">
        <w:rPr>
          <w:rFonts w:ascii="Times New Roman" w:hAnsi="Times New Roman"/>
        </w:rPr>
        <w:t xml:space="preserve"> </w:t>
      </w:r>
      <w:r w:rsidR="00B30689" w:rsidRPr="00DA70AF">
        <w:rPr>
          <w:rFonts w:ascii="Times New Roman" w:hAnsi="Times New Roman"/>
        </w:rPr>
        <w:t>September 2022</w:t>
      </w:r>
    </w:p>
    <w:p w14:paraId="43D75B1A" w14:textId="22BF8E55" w:rsidR="00B131F2" w:rsidRPr="00DA70AF" w:rsidRDefault="004337CE" w:rsidP="00DA2A28">
      <w:pPr>
        <w:pStyle w:val="BodyText"/>
        <w:numPr>
          <w:ilvl w:val="0"/>
          <w:numId w:val="21"/>
        </w:numPr>
        <w:rPr>
          <w:rFonts w:ascii="Times New Roman" w:hAnsi="Times New Roman"/>
        </w:rPr>
      </w:pPr>
      <w:r w:rsidRPr="00DA70AF">
        <w:rPr>
          <w:rFonts w:ascii="Times New Roman" w:hAnsi="Times New Roman"/>
        </w:rPr>
        <w:t xml:space="preserve">obtain </w:t>
      </w:r>
      <w:r w:rsidR="00E32C55" w:rsidRPr="00DA70AF">
        <w:rPr>
          <w:rFonts w:ascii="Times New Roman" w:hAnsi="Times New Roman"/>
        </w:rPr>
        <w:t>CASA’s approval of the SMS manual content by not later than</w:t>
      </w:r>
      <w:r w:rsidR="00F92DE8" w:rsidRPr="00DA70AF">
        <w:rPr>
          <w:rFonts w:ascii="Times New Roman" w:hAnsi="Times New Roman"/>
        </w:rPr>
        <w:t xml:space="preserve"> </w:t>
      </w:r>
      <w:r w:rsidR="00E32C55" w:rsidRPr="00DA70AF">
        <w:rPr>
          <w:rFonts w:ascii="Times New Roman" w:hAnsi="Times New Roman"/>
        </w:rPr>
        <w:t>1</w:t>
      </w:r>
      <w:r w:rsidR="00234ED2" w:rsidRPr="00DA70AF">
        <w:rPr>
          <w:rFonts w:ascii="Times New Roman" w:hAnsi="Times New Roman"/>
        </w:rPr>
        <w:t> </w:t>
      </w:r>
      <w:r w:rsidR="00E32C55" w:rsidRPr="00DA70AF">
        <w:rPr>
          <w:rFonts w:ascii="Times New Roman" w:hAnsi="Times New Roman"/>
        </w:rPr>
        <w:t>December 202</w:t>
      </w:r>
      <w:r w:rsidR="00B30689" w:rsidRPr="00DA70AF">
        <w:rPr>
          <w:rFonts w:ascii="Times New Roman" w:hAnsi="Times New Roman"/>
        </w:rPr>
        <w:t>2</w:t>
      </w:r>
      <w:r w:rsidRPr="00DA70AF">
        <w:rPr>
          <w:rFonts w:ascii="Times New Roman" w:hAnsi="Times New Roman"/>
        </w:rPr>
        <w:t>.</w:t>
      </w:r>
    </w:p>
    <w:p w14:paraId="12DD9CFB" w14:textId="77777777" w:rsidR="00E32C55" w:rsidRPr="00DA70AF" w:rsidRDefault="00E32C55" w:rsidP="00E32C55">
      <w:pPr>
        <w:pStyle w:val="BodyText"/>
        <w:rPr>
          <w:rFonts w:ascii="Times New Roman" w:hAnsi="Times New Roman"/>
        </w:rPr>
      </w:pPr>
    </w:p>
    <w:p w14:paraId="5ADBF6F7" w14:textId="29C42574" w:rsidR="00E32C55" w:rsidRPr="00DA70AF" w:rsidRDefault="00E32C55" w:rsidP="00E32C55">
      <w:pPr>
        <w:pStyle w:val="BodyText"/>
        <w:rPr>
          <w:rFonts w:ascii="Times New Roman" w:hAnsi="Times New Roman"/>
        </w:rPr>
      </w:pPr>
      <w:r w:rsidRPr="00DA70AF">
        <w:rPr>
          <w:rFonts w:ascii="Times New Roman" w:hAnsi="Times New Roman"/>
        </w:rPr>
        <w:t xml:space="preserve">Section </w:t>
      </w:r>
      <w:r w:rsidR="007961FD" w:rsidRPr="00DA70AF">
        <w:rPr>
          <w:rFonts w:ascii="Times New Roman" w:hAnsi="Times New Roman"/>
        </w:rPr>
        <w:t>2</w:t>
      </w:r>
      <w:r w:rsidR="00FB0DB3" w:rsidRPr="00DA70AF">
        <w:rPr>
          <w:rFonts w:ascii="Times New Roman" w:hAnsi="Times New Roman"/>
        </w:rPr>
        <w:t>4</w:t>
      </w:r>
      <w:r w:rsidR="0094212E" w:rsidRPr="00DA70AF">
        <w:rPr>
          <w:rFonts w:ascii="Times New Roman" w:hAnsi="Times New Roman"/>
        </w:rPr>
        <w:t> —</w:t>
      </w:r>
      <w:r w:rsidRPr="00DA70AF">
        <w:rPr>
          <w:rFonts w:ascii="Times New Roman" w:hAnsi="Times New Roman"/>
        </w:rPr>
        <w:t xml:space="preserve"> Expiry of the exemptions</w:t>
      </w:r>
    </w:p>
    <w:p w14:paraId="3FDF880E" w14:textId="77777777" w:rsidR="00E0442A" w:rsidRPr="00DA70AF" w:rsidRDefault="00E0442A" w:rsidP="00E32C55">
      <w:pPr>
        <w:pStyle w:val="BodyText"/>
        <w:rPr>
          <w:rFonts w:ascii="Times New Roman" w:hAnsi="Times New Roman"/>
        </w:rPr>
      </w:pPr>
    </w:p>
    <w:p w14:paraId="439E3AE5" w14:textId="4F12BF92" w:rsidR="00E32C55" w:rsidRPr="00DA70AF" w:rsidRDefault="00E32C55" w:rsidP="00E32C55">
      <w:pPr>
        <w:pStyle w:val="BodyText"/>
        <w:rPr>
          <w:rFonts w:ascii="Times New Roman" w:hAnsi="Times New Roman"/>
        </w:rPr>
      </w:pPr>
      <w:bookmarkStart w:id="12" w:name="_Hlk77752192"/>
      <w:r w:rsidRPr="00DA70AF">
        <w:rPr>
          <w:rFonts w:ascii="Times New Roman" w:hAnsi="Times New Roman"/>
        </w:rPr>
        <w:t>This section provides that the exemptions</w:t>
      </w:r>
      <w:r w:rsidR="004337CE" w:rsidRPr="00DA70AF">
        <w:rPr>
          <w:rFonts w:ascii="Times New Roman" w:hAnsi="Times New Roman"/>
        </w:rPr>
        <w:t xml:space="preserve"> under section 21</w:t>
      </w:r>
      <w:r w:rsidRPr="00DA70AF">
        <w:rPr>
          <w:rFonts w:ascii="Times New Roman" w:hAnsi="Times New Roman"/>
        </w:rPr>
        <w:t xml:space="preserve"> expire at the earlier of:</w:t>
      </w:r>
    </w:p>
    <w:p w14:paraId="284642E0" w14:textId="16635179" w:rsidR="00E32C55" w:rsidRPr="00DA70AF" w:rsidRDefault="004337CE" w:rsidP="00E32C55">
      <w:pPr>
        <w:pStyle w:val="BodyText"/>
        <w:numPr>
          <w:ilvl w:val="0"/>
          <w:numId w:val="20"/>
        </w:numPr>
        <w:rPr>
          <w:rFonts w:ascii="Times New Roman" w:hAnsi="Times New Roman"/>
        </w:rPr>
      </w:pPr>
      <w:r w:rsidRPr="00DA70AF">
        <w:rPr>
          <w:rFonts w:ascii="Times New Roman" w:hAnsi="Times New Roman"/>
        </w:rPr>
        <w:t>t</w:t>
      </w:r>
      <w:r w:rsidR="00E32C55" w:rsidRPr="00DA70AF">
        <w:rPr>
          <w:rFonts w:ascii="Times New Roman" w:hAnsi="Times New Roman"/>
        </w:rPr>
        <w:t>he end of 1 December 202</w:t>
      </w:r>
      <w:r w:rsidR="00B30689" w:rsidRPr="00DA70AF">
        <w:rPr>
          <w:rFonts w:ascii="Times New Roman" w:hAnsi="Times New Roman"/>
        </w:rPr>
        <w:t>2</w:t>
      </w:r>
    </w:p>
    <w:p w14:paraId="2A80637E" w14:textId="2953CF73" w:rsidR="00E32C55" w:rsidRPr="00DA70AF" w:rsidRDefault="004337CE" w:rsidP="00E32C55">
      <w:pPr>
        <w:pStyle w:val="BodyText"/>
        <w:numPr>
          <w:ilvl w:val="0"/>
          <w:numId w:val="20"/>
        </w:numPr>
        <w:rPr>
          <w:rFonts w:ascii="Times New Roman" w:hAnsi="Times New Roman"/>
        </w:rPr>
      </w:pPr>
      <w:r w:rsidRPr="00DA70AF">
        <w:rPr>
          <w:rFonts w:ascii="Times New Roman" w:hAnsi="Times New Roman"/>
        </w:rPr>
        <w:t>t</w:t>
      </w:r>
      <w:r w:rsidR="00E32C55" w:rsidRPr="00DA70AF">
        <w:rPr>
          <w:rFonts w:ascii="Times New Roman" w:hAnsi="Times New Roman"/>
        </w:rPr>
        <w:t xml:space="preserve">he day CASA’s approval of the operator’s SMS </w:t>
      </w:r>
      <w:r w:rsidR="00B30689" w:rsidRPr="00DA70AF">
        <w:rPr>
          <w:rFonts w:ascii="Times New Roman" w:hAnsi="Times New Roman"/>
        </w:rPr>
        <w:t xml:space="preserve">manual </w:t>
      </w:r>
      <w:r w:rsidR="00E32C55" w:rsidRPr="00DA70AF">
        <w:rPr>
          <w:rFonts w:ascii="Times New Roman" w:hAnsi="Times New Roman"/>
        </w:rPr>
        <w:t>content takes effect</w:t>
      </w:r>
      <w:r w:rsidR="00234ED2" w:rsidRPr="00DA70AF">
        <w:rPr>
          <w:rFonts w:ascii="Times New Roman" w:hAnsi="Times New Roman"/>
        </w:rPr>
        <w:t>.</w:t>
      </w:r>
    </w:p>
    <w:bookmarkEnd w:id="12"/>
    <w:p w14:paraId="2E131C93" w14:textId="23A86E69" w:rsidR="00E32C55" w:rsidRPr="00DA70AF" w:rsidRDefault="00E32C55" w:rsidP="00E32C55">
      <w:pPr>
        <w:pStyle w:val="BodyText"/>
        <w:rPr>
          <w:rFonts w:ascii="Times New Roman" w:hAnsi="Times New Roman"/>
        </w:rPr>
      </w:pPr>
    </w:p>
    <w:p w14:paraId="6F511819" w14:textId="25AF7787" w:rsidR="007165F3" w:rsidRPr="00DA70AF" w:rsidRDefault="00DE1198" w:rsidP="00E32C55">
      <w:pPr>
        <w:pStyle w:val="BodyText"/>
        <w:rPr>
          <w:rFonts w:ascii="Times New Roman" w:hAnsi="Times New Roman"/>
          <w:u w:val="single"/>
        </w:rPr>
      </w:pPr>
      <w:r w:rsidRPr="00DA70AF">
        <w:rPr>
          <w:rFonts w:ascii="Times New Roman" w:hAnsi="Times New Roman"/>
          <w:u w:val="single"/>
        </w:rPr>
        <w:t>Part 6</w:t>
      </w:r>
      <w:r w:rsidR="0094212E" w:rsidRPr="00DA70AF">
        <w:rPr>
          <w:rFonts w:ascii="Times New Roman" w:hAnsi="Times New Roman"/>
          <w:u w:val="single"/>
        </w:rPr>
        <w:t> —</w:t>
      </w:r>
      <w:r w:rsidRPr="00DA70AF">
        <w:rPr>
          <w:rFonts w:ascii="Times New Roman" w:hAnsi="Times New Roman"/>
          <w:u w:val="single"/>
        </w:rPr>
        <w:t xml:space="preserve"> Human </w:t>
      </w:r>
      <w:r w:rsidR="004337CE" w:rsidRPr="00DA70AF">
        <w:rPr>
          <w:rFonts w:ascii="Times New Roman" w:hAnsi="Times New Roman"/>
          <w:u w:val="single"/>
        </w:rPr>
        <w:t>f</w:t>
      </w:r>
      <w:r w:rsidRPr="00DA70AF">
        <w:rPr>
          <w:rFonts w:ascii="Times New Roman" w:hAnsi="Times New Roman"/>
          <w:u w:val="single"/>
        </w:rPr>
        <w:t xml:space="preserve">actors </w:t>
      </w:r>
      <w:r w:rsidR="004337CE" w:rsidRPr="00DA70AF">
        <w:rPr>
          <w:rFonts w:ascii="Times New Roman" w:hAnsi="Times New Roman"/>
          <w:u w:val="single"/>
        </w:rPr>
        <w:t>p</w:t>
      </w:r>
      <w:r w:rsidRPr="00DA70AF">
        <w:rPr>
          <w:rFonts w:ascii="Times New Roman" w:hAnsi="Times New Roman"/>
          <w:u w:val="single"/>
        </w:rPr>
        <w:t xml:space="preserve">rinciples and </w:t>
      </w:r>
      <w:r w:rsidR="004337CE" w:rsidRPr="00DA70AF">
        <w:rPr>
          <w:rFonts w:ascii="Times New Roman" w:hAnsi="Times New Roman"/>
          <w:u w:val="single"/>
        </w:rPr>
        <w:t>n</w:t>
      </w:r>
      <w:r w:rsidRPr="00DA70AF">
        <w:rPr>
          <w:rFonts w:ascii="Times New Roman" w:hAnsi="Times New Roman"/>
          <w:u w:val="single"/>
        </w:rPr>
        <w:t>on-</w:t>
      </w:r>
      <w:r w:rsidR="004337CE" w:rsidRPr="00DA70AF">
        <w:rPr>
          <w:rFonts w:ascii="Times New Roman" w:hAnsi="Times New Roman"/>
          <w:u w:val="single"/>
        </w:rPr>
        <w:t>t</w:t>
      </w:r>
      <w:r w:rsidRPr="00DA70AF">
        <w:rPr>
          <w:rFonts w:ascii="Times New Roman" w:hAnsi="Times New Roman"/>
          <w:u w:val="single"/>
        </w:rPr>
        <w:t xml:space="preserve">echnical </w:t>
      </w:r>
      <w:r w:rsidR="004337CE" w:rsidRPr="00DA70AF">
        <w:rPr>
          <w:rFonts w:ascii="Times New Roman" w:hAnsi="Times New Roman"/>
          <w:u w:val="single"/>
        </w:rPr>
        <w:t>s</w:t>
      </w:r>
      <w:r w:rsidR="007165F3" w:rsidRPr="00DA70AF">
        <w:rPr>
          <w:rFonts w:ascii="Times New Roman" w:hAnsi="Times New Roman"/>
          <w:u w:val="single"/>
        </w:rPr>
        <w:t>kills</w:t>
      </w:r>
      <w:r w:rsidR="0094212E" w:rsidRPr="00DA70AF">
        <w:rPr>
          <w:rFonts w:ascii="Times New Roman" w:hAnsi="Times New Roman"/>
          <w:u w:val="single"/>
        </w:rPr>
        <w:t> –</w:t>
      </w:r>
      <w:r w:rsidR="007165F3" w:rsidRPr="00DA70AF">
        <w:rPr>
          <w:rFonts w:ascii="Times New Roman" w:hAnsi="Times New Roman"/>
          <w:u w:val="single"/>
        </w:rPr>
        <w:t xml:space="preserve"> Australian air transport operators</w:t>
      </w:r>
      <w:r w:rsidR="0094212E" w:rsidRPr="00DA70AF">
        <w:rPr>
          <w:rFonts w:ascii="Times New Roman" w:hAnsi="Times New Roman"/>
          <w:u w:val="single"/>
        </w:rPr>
        <w:t> –</w:t>
      </w:r>
      <w:r w:rsidR="007165F3" w:rsidRPr="00DA70AF">
        <w:rPr>
          <w:rFonts w:ascii="Times New Roman" w:hAnsi="Times New Roman"/>
          <w:u w:val="single"/>
        </w:rPr>
        <w:t xml:space="preserve"> </w:t>
      </w:r>
      <w:r w:rsidR="004337CE" w:rsidRPr="00DA70AF">
        <w:rPr>
          <w:rFonts w:ascii="Times New Roman" w:hAnsi="Times New Roman"/>
          <w:u w:val="single"/>
        </w:rPr>
        <w:t>e</w:t>
      </w:r>
      <w:r w:rsidR="007165F3" w:rsidRPr="00DA70AF">
        <w:rPr>
          <w:rFonts w:ascii="Times New Roman" w:hAnsi="Times New Roman"/>
          <w:u w:val="single"/>
        </w:rPr>
        <w:t>xemptions</w:t>
      </w:r>
    </w:p>
    <w:p w14:paraId="01BFE142" w14:textId="77777777" w:rsidR="00693F01" w:rsidRPr="00DA70AF" w:rsidRDefault="00693F01" w:rsidP="00C52E49">
      <w:pPr>
        <w:pStyle w:val="BodyText"/>
        <w:rPr>
          <w:rFonts w:ascii="Times New Roman" w:hAnsi="Times New Roman"/>
        </w:rPr>
      </w:pPr>
    </w:p>
    <w:p w14:paraId="5D49AAB3" w14:textId="57893E1F" w:rsidR="007165F3" w:rsidRPr="00DA70AF" w:rsidRDefault="00693F01" w:rsidP="00C52E49">
      <w:pPr>
        <w:pStyle w:val="BodyText"/>
        <w:rPr>
          <w:rFonts w:ascii="Times New Roman" w:hAnsi="Times New Roman"/>
        </w:rPr>
      </w:pPr>
      <w:r w:rsidRPr="00DA70AF">
        <w:rPr>
          <w:rFonts w:ascii="Times New Roman" w:hAnsi="Times New Roman"/>
        </w:rPr>
        <w:t>Section 25</w:t>
      </w:r>
      <w:r w:rsidR="0094212E" w:rsidRPr="00DA70AF">
        <w:rPr>
          <w:rFonts w:ascii="Times New Roman" w:hAnsi="Times New Roman"/>
        </w:rPr>
        <w:t> —</w:t>
      </w:r>
      <w:r w:rsidRPr="00DA70AF">
        <w:rPr>
          <w:rFonts w:ascii="Times New Roman" w:hAnsi="Times New Roman"/>
        </w:rPr>
        <w:t xml:space="preserve"> Application of Part 6</w:t>
      </w:r>
    </w:p>
    <w:p w14:paraId="7D735CA5" w14:textId="77777777" w:rsidR="00E0442A" w:rsidRPr="00DA70AF" w:rsidRDefault="00E0442A" w:rsidP="00C52E49">
      <w:pPr>
        <w:pStyle w:val="BodyText"/>
        <w:rPr>
          <w:rFonts w:ascii="Times New Roman" w:hAnsi="Times New Roman"/>
        </w:rPr>
      </w:pPr>
    </w:p>
    <w:p w14:paraId="50159718" w14:textId="5D0C173B" w:rsidR="001A4B5A" w:rsidRPr="00DA70AF" w:rsidRDefault="00973EE7" w:rsidP="001A4B5A">
      <w:pPr>
        <w:pStyle w:val="BodyText"/>
        <w:rPr>
          <w:rFonts w:ascii="Times New Roman" w:hAnsi="Times New Roman"/>
        </w:rPr>
      </w:pPr>
      <w:r w:rsidRPr="00DA70AF">
        <w:rPr>
          <w:rFonts w:ascii="Times New Roman" w:hAnsi="Times New Roman"/>
        </w:rPr>
        <w:t xml:space="preserve">Section 25 provides that </w:t>
      </w:r>
      <w:r w:rsidR="00EE26EE" w:rsidRPr="00DA70AF">
        <w:rPr>
          <w:rFonts w:ascii="Times New Roman" w:hAnsi="Times New Roman"/>
        </w:rPr>
        <w:t>Part</w:t>
      </w:r>
      <w:r w:rsidR="00345DA7" w:rsidRPr="00DA70AF">
        <w:rPr>
          <w:rFonts w:ascii="Times New Roman" w:hAnsi="Times New Roman"/>
        </w:rPr>
        <w:t xml:space="preserve"> </w:t>
      </w:r>
      <w:r w:rsidR="00EE26EE" w:rsidRPr="00DA70AF">
        <w:rPr>
          <w:rFonts w:ascii="Times New Roman" w:hAnsi="Times New Roman"/>
        </w:rPr>
        <w:t>6</w:t>
      </w:r>
      <w:r w:rsidR="004821AB" w:rsidRPr="00DA70AF">
        <w:rPr>
          <w:rFonts w:ascii="Times New Roman" w:hAnsi="Times New Roman"/>
        </w:rPr>
        <w:t xml:space="preserve"> applies to a</w:t>
      </w:r>
      <w:r w:rsidR="001428D7" w:rsidRPr="00DA70AF">
        <w:rPr>
          <w:rFonts w:ascii="Times New Roman" w:hAnsi="Times New Roman"/>
        </w:rPr>
        <w:t xml:space="preserve"> relevant operator </w:t>
      </w:r>
      <w:r w:rsidR="004821AB" w:rsidRPr="00DA70AF">
        <w:rPr>
          <w:rFonts w:ascii="Times New Roman" w:hAnsi="Times New Roman"/>
        </w:rPr>
        <w:t>who immediately before 2</w:t>
      </w:r>
      <w:r w:rsidR="001428D7" w:rsidRPr="00DA70AF">
        <w:rPr>
          <w:rFonts w:ascii="Times New Roman" w:hAnsi="Times New Roman"/>
        </w:rPr>
        <w:t> </w:t>
      </w:r>
      <w:r w:rsidR="004821AB" w:rsidRPr="00DA70AF">
        <w:rPr>
          <w:rFonts w:ascii="Times New Roman" w:hAnsi="Times New Roman"/>
        </w:rPr>
        <w:t>Dec</w:t>
      </w:r>
      <w:r w:rsidR="00F30AFF" w:rsidRPr="00DA70AF">
        <w:rPr>
          <w:rFonts w:ascii="Times New Roman" w:hAnsi="Times New Roman"/>
        </w:rPr>
        <w:t>emb</w:t>
      </w:r>
      <w:r w:rsidR="004821AB" w:rsidRPr="00DA70AF">
        <w:rPr>
          <w:rFonts w:ascii="Times New Roman" w:hAnsi="Times New Roman"/>
        </w:rPr>
        <w:t xml:space="preserve">er 2021 </w:t>
      </w:r>
      <w:r w:rsidR="00F30AFF" w:rsidRPr="00DA70AF">
        <w:rPr>
          <w:rFonts w:ascii="Times New Roman" w:hAnsi="Times New Roman"/>
        </w:rPr>
        <w:t>held</w:t>
      </w:r>
      <w:r w:rsidR="00FB3129" w:rsidRPr="00DA70AF">
        <w:rPr>
          <w:rFonts w:ascii="Times New Roman" w:hAnsi="Times New Roman"/>
        </w:rPr>
        <w:t>,</w:t>
      </w:r>
      <w:r w:rsidR="00F30AFF" w:rsidRPr="00DA70AF">
        <w:rPr>
          <w:rFonts w:ascii="Times New Roman" w:hAnsi="Times New Roman"/>
        </w:rPr>
        <w:t xml:space="preserve"> o</w:t>
      </w:r>
      <w:r w:rsidR="00102BC4" w:rsidRPr="00DA70AF">
        <w:rPr>
          <w:rFonts w:ascii="Times New Roman" w:hAnsi="Times New Roman"/>
        </w:rPr>
        <w:t>r was an early applicant for</w:t>
      </w:r>
      <w:r w:rsidR="00FB3129" w:rsidRPr="00DA70AF">
        <w:rPr>
          <w:rFonts w:ascii="Times New Roman" w:hAnsi="Times New Roman"/>
        </w:rPr>
        <w:t>,</w:t>
      </w:r>
      <w:r w:rsidR="00102BC4" w:rsidRPr="00DA70AF">
        <w:rPr>
          <w:rFonts w:ascii="Times New Roman" w:hAnsi="Times New Roman"/>
        </w:rPr>
        <w:t xml:space="preserve"> an AOC or AOC variation that authorised charter operations or aerial work (a</w:t>
      </w:r>
      <w:r w:rsidR="0062528F" w:rsidRPr="00DA70AF">
        <w:rPr>
          <w:rFonts w:ascii="Times New Roman" w:hAnsi="Times New Roman"/>
        </w:rPr>
        <w:t>ir ambulance) operations</w:t>
      </w:r>
      <w:r w:rsidR="001A4B5A" w:rsidRPr="00DA70AF">
        <w:rPr>
          <w:rFonts w:ascii="Times New Roman" w:hAnsi="Times New Roman"/>
        </w:rPr>
        <w:t xml:space="preserve">, </w:t>
      </w:r>
      <w:r w:rsidR="004337CE" w:rsidRPr="00DA70AF">
        <w:rPr>
          <w:rFonts w:ascii="Times New Roman" w:hAnsi="Times New Roman"/>
        </w:rPr>
        <w:t xml:space="preserve">and </w:t>
      </w:r>
      <w:r w:rsidR="0062528F" w:rsidRPr="00DA70AF">
        <w:rPr>
          <w:rFonts w:ascii="Times New Roman" w:hAnsi="Times New Roman"/>
        </w:rPr>
        <w:t>did not authorise regular public transport operation</w:t>
      </w:r>
      <w:r w:rsidR="001A4B5A" w:rsidRPr="00DA70AF">
        <w:rPr>
          <w:rFonts w:ascii="Times New Roman" w:hAnsi="Times New Roman"/>
        </w:rPr>
        <w:t xml:space="preserve">s, and was not subject </w:t>
      </w:r>
      <w:r w:rsidR="00236966" w:rsidRPr="00DA70AF">
        <w:rPr>
          <w:rFonts w:ascii="Times New Roman" w:hAnsi="Times New Roman"/>
        </w:rPr>
        <w:t>to</w:t>
      </w:r>
      <w:r w:rsidR="001A4B5A" w:rsidRPr="00DA70AF">
        <w:rPr>
          <w:rFonts w:ascii="Times New Roman" w:hAnsi="Times New Roman"/>
        </w:rPr>
        <w:t xml:space="preserve"> a direction under regulation 11.245 to have a</w:t>
      </w:r>
      <w:r w:rsidR="00345DA7" w:rsidRPr="00DA70AF">
        <w:rPr>
          <w:rFonts w:ascii="Times New Roman" w:hAnsi="Times New Roman"/>
        </w:rPr>
        <w:t xml:space="preserve"> HF</w:t>
      </w:r>
      <w:r w:rsidR="00DA2A28" w:rsidRPr="00DA70AF">
        <w:rPr>
          <w:rFonts w:ascii="Times New Roman" w:hAnsi="Times New Roman"/>
        </w:rPr>
        <w:t>P</w:t>
      </w:r>
      <w:r w:rsidR="00345DA7" w:rsidRPr="00DA70AF">
        <w:rPr>
          <w:rFonts w:ascii="Times New Roman" w:hAnsi="Times New Roman"/>
        </w:rPr>
        <w:t>&amp;NTS training program</w:t>
      </w:r>
      <w:r w:rsidR="001A4B5A" w:rsidRPr="00DA70AF">
        <w:rPr>
          <w:rFonts w:ascii="Times New Roman" w:hAnsi="Times New Roman"/>
        </w:rPr>
        <w:t>.</w:t>
      </w:r>
    </w:p>
    <w:p w14:paraId="0B5C925D" w14:textId="67525C17" w:rsidR="006F4B71" w:rsidRPr="00DA70AF" w:rsidRDefault="006F4B71" w:rsidP="00C52E49">
      <w:pPr>
        <w:pStyle w:val="BodyText"/>
        <w:rPr>
          <w:rFonts w:ascii="Times New Roman" w:hAnsi="Times New Roman"/>
        </w:rPr>
      </w:pPr>
    </w:p>
    <w:p w14:paraId="2B01BF1A" w14:textId="1D9FC1A8" w:rsidR="00DE0F2A" w:rsidRPr="00DA70AF" w:rsidRDefault="00DE0F2A" w:rsidP="00DE0F2A">
      <w:pPr>
        <w:pStyle w:val="BodyText"/>
        <w:rPr>
          <w:rFonts w:ascii="Times New Roman" w:hAnsi="Times New Roman"/>
        </w:rPr>
      </w:pPr>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 variation 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6F25F015" w14:textId="77777777" w:rsidR="0062528F" w:rsidRPr="00DA70AF" w:rsidRDefault="0062528F" w:rsidP="0062528F">
      <w:pPr>
        <w:pStyle w:val="BodyText"/>
        <w:rPr>
          <w:rFonts w:ascii="Times New Roman" w:hAnsi="Times New Roman"/>
        </w:rPr>
      </w:pPr>
    </w:p>
    <w:p w14:paraId="1D78523D" w14:textId="0D57622C" w:rsidR="0062528F" w:rsidRPr="00DA70AF" w:rsidRDefault="0062528F" w:rsidP="0062528F">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p w14:paraId="084F0107" w14:textId="59E70DA8" w:rsidR="00693F01" w:rsidRPr="00DA70AF" w:rsidRDefault="00693F01" w:rsidP="00C52E49">
      <w:pPr>
        <w:pStyle w:val="BodyText"/>
        <w:rPr>
          <w:rFonts w:ascii="Times New Roman" w:hAnsi="Times New Roman"/>
        </w:rPr>
      </w:pPr>
    </w:p>
    <w:p w14:paraId="1003D501" w14:textId="6C5DF38B" w:rsidR="00693F01" w:rsidRPr="00DA70AF" w:rsidRDefault="00693F01" w:rsidP="00C52E49">
      <w:pPr>
        <w:pStyle w:val="BodyText"/>
        <w:rPr>
          <w:rFonts w:ascii="Times New Roman" w:hAnsi="Times New Roman"/>
        </w:rPr>
      </w:pPr>
      <w:r w:rsidRPr="00DA70AF">
        <w:rPr>
          <w:rFonts w:ascii="Times New Roman" w:hAnsi="Times New Roman"/>
        </w:rPr>
        <w:t>Section 26</w:t>
      </w:r>
      <w:r w:rsidR="0094212E" w:rsidRPr="00DA70AF">
        <w:rPr>
          <w:rFonts w:ascii="Times New Roman" w:hAnsi="Times New Roman"/>
        </w:rPr>
        <w:t> —</w:t>
      </w:r>
      <w:r w:rsidRPr="00DA70AF">
        <w:rPr>
          <w:rFonts w:ascii="Times New Roman" w:hAnsi="Times New Roman"/>
        </w:rPr>
        <w:t xml:space="preserve"> Exemptions</w:t>
      </w:r>
    </w:p>
    <w:p w14:paraId="4DB624CB" w14:textId="77777777" w:rsidR="00E0442A" w:rsidRPr="00DA70AF" w:rsidRDefault="00E0442A" w:rsidP="00C52E49">
      <w:pPr>
        <w:pStyle w:val="BodyText"/>
        <w:rPr>
          <w:rFonts w:ascii="Times New Roman" w:hAnsi="Times New Roman"/>
        </w:rPr>
      </w:pPr>
    </w:p>
    <w:p w14:paraId="54CBB82B" w14:textId="5E93A731" w:rsidR="004337CE" w:rsidRPr="00DA70AF" w:rsidRDefault="004337CE" w:rsidP="004337CE">
      <w:pPr>
        <w:pStyle w:val="BodyText"/>
        <w:rPr>
          <w:rFonts w:ascii="Times New Roman" w:hAnsi="Times New Roman"/>
        </w:rPr>
      </w:pPr>
      <w:r w:rsidRPr="00DA70AF">
        <w:rPr>
          <w:rFonts w:ascii="Times New Roman" w:hAnsi="Times New Roman"/>
        </w:rPr>
        <w:t>This section lists the provisions of Part 119, dealing with the HFP&amp;NTS training program requirements, from which a relevant operator is exempted.</w:t>
      </w:r>
    </w:p>
    <w:p w14:paraId="10DBA167" w14:textId="77777777" w:rsidR="004337CE" w:rsidRPr="00DA70AF" w:rsidRDefault="004337CE" w:rsidP="00C52E49">
      <w:pPr>
        <w:pStyle w:val="BodyText"/>
        <w:rPr>
          <w:rFonts w:ascii="Times New Roman" w:hAnsi="Times New Roman"/>
        </w:rPr>
      </w:pPr>
    </w:p>
    <w:p w14:paraId="2914842D" w14:textId="3AB5981E" w:rsidR="00693F01" w:rsidRPr="00DA70AF" w:rsidRDefault="00693F01" w:rsidP="00C52E49">
      <w:pPr>
        <w:pStyle w:val="BodyText"/>
        <w:rPr>
          <w:rFonts w:ascii="Times New Roman" w:hAnsi="Times New Roman"/>
        </w:rPr>
      </w:pPr>
      <w:r w:rsidRPr="00DA70AF">
        <w:rPr>
          <w:rFonts w:ascii="Times New Roman" w:hAnsi="Times New Roman"/>
        </w:rPr>
        <w:t>Section 27</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safety</w:t>
      </w:r>
    </w:p>
    <w:p w14:paraId="5FAE6D84" w14:textId="77777777" w:rsidR="00E0442A" w:rsidRPr="00DA70AF" w:rsidRDefault="00E0442A" w:rsidP="00C52E49">
      <w:pPr>
        <w:pStyle w:val="BodyText"/>
        <w:rPr>
          <w:rFonts w:ascii="Times New Roman" w:hAnsi="Times New Roman"/>
        </w:rPr>
      </w:pPr>
    </w:p>
    <w:p w14:paraId="114B9509" w14:textId="7DFBB56B" w:rsidR="00B131F2" w:rsidRPr="00DA70AF" w:rsidRDefault="004337CE" w:rsidP="00C52E49">
      <w:pPr>
        <w:pStyle w:val="BodyText"/>
        <w:rPr>
          <w:rFonts w:ascii="Times New Roman" w:hAnsi="Times New Roman"/>
        </w:rPr>
      </w:pPr>
      <w:r w:rsidRPr="00DA70AF">
        <w:rPr>
          <w:rFonts w:ascii="Times New Roman" w:hAnsi="Times New Roman"/>
        </w:rPr>
        <w:t>Section 27 provides safety conditions for the operation of the exemptions in section 26.</w:t>
      </w:r>
    </w:p>
    <w:p w14:paraId="531A29CA" w14:textId="77777777" w:rsidR="00FB3129" w:rsidRPr="00DA70AF" w:rsidRDefault="00FB3129" w:rsidP="00A06A8C">
      <w:pPr>
        <w:pStyle w:val="BodyText"/>
        <w:rPr>
          <w:rFonts w:ascii="Times New Roman" w:hAnsi="Times New Roman"/>
        </w:rPr>
      </w:pPr>
    </w:p>
    <w:p w14:paraId="1C4E83C9" w14:textId="6372D0CC" w:rsidR="00A06A8C" w:rsidRPr="00DA70AF" w:rsidRDefault="00A06A8C" w:rsidP="00A06A8C">
      <w:pPr>
        <w:pStyle w:val="BodyText"/>
        <w:rPr>
          <w:rFonts w:ascii="Times New Roman" w:hAnsi="Times New Roman"/>
        </w:rPr>
      </w:pPr>
      <w:r w:rsidRPr="00DA70AF">
        <w:rPr>
          <w:rFonts w:ascii="Times New Roman" w:hAnsi="Times New Roman"/>
        </w:rPr>
        <w:lastRenderedPageBreak/>
        <w:t xml:space="preserve">This section provides that it is condition of the exemptions that the operator must not commence scheduled air transport operations until CASA approves the operator’s </w:t>
      </w:r>
      <w:r w:rsidR="001F6812" w:rsidRPr="00DA70AF">
        <w:rPr>
          <w:rFonts w:ascii="Times New Roman" w:hAnsi="Times New Roman"/>
        </w:rPr>
        <w:t>HFP&amp;NTS program</w:t>
      </w:r>
      <w:r w:rsidRPr="00DA70AF">
        <w:rPr>
          <w:rFonts w:ascii="Times New Roman" w:hAnsi="Times New Roman"/>
        </w:rPr>
        <w:t xml:space="preserve"> exposition content</w:t>
      </w:r>
      <w:r w:rsidR="001F6812" w:rsidRPr="00DA70AF">
        <w:rPr>
          <w:rFonts w:ascii="Times New Roman" w:hAnsi="Times New Roman"/>
        </w:rPr>
        <w:t xml:space="preserve"> for the operations</w:t>
      </w:r>
      <w:r w:rsidR="00FE03E0" w:rsidRPr="00DA70AF">
        <w:rPr>
          <w:rFonts w:ascii="Times New Roman" w:hAnsi="Times New Roman"/>
        </w:rPr>
        <w:t>.</w:t>
      </w:r>
    </w:p>
    <w:p w14:paraId="209BCFF6" w14:textId="1D53F2E6" w:rsidR="00B85940" w:rsidRPr="00DA70AF" w:rsidRDefault="00B85940" w:rsidP="00C52E49">
      <w:pPr>
        <w:pStyle w:val="BodyText"/>
        <w:rPr>
          <w:rFonts w:ascii="Times New Roman" w:hAnsi="Times New Roman"/>
        </w:rPr>
      </w:pPr>
    </w:p>
    <w:p w14:paraId="2E406E3D" w14:textId="14BCFB0F" w:rsidR="00693F01" w:rsidRPr="00DA70AF" w:rsidRDefault="00693F01" w:rsidP="00C52E49">
      <w:pPr>
        <w:pStyle w:val="BodyText"/>
        <w:rPr>
          <w:rFonts w:ascii="Times New Roman" w:hAnsi="Times New Roman"/>
        </w:rPr>
      </w:pPr>
      <w:r w:rsidRPr="00DA70AF">
        <w:rPr>
          <w:rFonts w:ascii="Times New Roman" w:hAnsi="Times New Roman"/>
        </w:rPr>
        <w:t>Section 28</w:t>
      </w:r>
      <w:r w:rsidR="0094212E" w:rsidRPr="00DA70AF">
        <w:rPr>
          <w:rFonts w:ascii="Times New Roman" w:hAnsi="Times New Roman"/>
        </w:rPr>
        <w:t> —</w:t>
      </w:r>
      <w:r w:rsidRPr="00DA70AF">
        <w:rPr>
          <w:rFonts w:ascii="Times New Roman" w:hAnsi="Times New Roman"/>
        </w:rPr>
        <w:t xml:space="preserve"> Conditions of the </w:t>
      </w:r>
      <w:r w:rsidR="006723B3" w:rsidRPr="00DA70AF">
        <w:rPr>
          <w:rFonts w:ascii="Times New Roman" w:hAnsi="Times New Roman"/>
        </w:rPr>
        <w:t>exemptions</w:t>
      </w:r>
      <w:r w:rsidR="0094212E" w:rsidRPr="00DA70AF">
        <w:rPr>
          <w:rFonts w:ascii="Times New Roman" w:hAnsi="Times New Roman"/>
        </w:rPr>
        <w:t> –</w:t>
      </w:r>
      <w:r w:rsidR="006723B3" w:rsidRPr="00DA70AF">
        <w:rPr>
          <w:rFonts w:ascii="Times New Roman" w:hAnsi="Times New Roman"/>
        </w:rPr>
        <w:t xml:space="preserve"> preparation for the exemptions to end</w:t>
      </w:r>
    </w:p>
    <w:p w14:paraId="367F8177" w14:textId="77777777" w:rsidR="00E0442A" w:rsidRPr="00DA70AF" w:rsidRDefault="00E0442A" w:rsidP="00C52E49">
      <w:pPr>
        <w:pStyle w:val="BodyText"/>
        <w:rPr>
          <w:rFonts w:ascii="Times New Roman" w:hAnsi="Times New Roman"/>
        </w:rPr>
      </w:pPr>
    </w:p>
    <w:p w14:paraId="0654D734" w14:textId="4CFF2988" w:rsidR="009536E0" w:rsidRPr="00DA70AF" w:rsidRDefault="009536E0" w:rsidP="00C52E49">
      <w:pPr>
        <w:pStyle w:val="BodyText"/>
        <w:rPr>
          <w:rFonts w:ascii="Times New Roman" w:hAnsi="Times New Roman"/>
        </w:rPr>
      </w:pPr>
      <w:r w:rsidRPr="00DA70AF">
        <w:rPr>
          <w:rFonts w:ascii="Times New Roman" w:hAnsi="Times New Roman"/>
        </w:rPr>
        <w:t>Section 28 provides further conditions for the operation of the exemptions in section 26 in relation to preparation for the exemptions to end.</w:t>
      </w:r>
    </w:p>
    <w:p w14:paraId="1D299E22" w14:textId="77777777" w:rsidR="009536E0" w:rsidRPr="00DA70AF" w:rsidRDefault="009536E0" w:rsidP="00C52E49">
      <w:pPr>
        <w:pStyle w:val="BodyText"/>
        <w:rPr>
          <w:rFonts w:ascii="Times New Roman" w:hAnsi="Times New Roman"/>
        </w:rPr>
      </w:pPr>
    </w:p>
    <w:p w14:paraId="11116DD0" w14:textId="3C6BCB1F" w:rsidR="00B131F2" w:rsidRPr="00DA70AF" w:rsidRDefault="00FE03E0" w:rsidP="00FE03E0">
      <w:pPr>
        <w:pStyle w:val="BodyText"/>
        <w:rPr>
          <w:rFonts w:ascii="Times New Roman" w:hAnsi="Times New Roman"/>
        </w:rPr>
      </w:pPr>
      <w:r w:rsidRPr="00DA70AF">
        <w:rPr>
          <w:rFonts w:ascii="Times New Roman" w:hAnsi="Times New Roman"/>
        </w:rPr>
        <w:t>This section provides that an operator benefitting from the exemptions must:</w:t>
      </w:r>
    </w:p>
    <w:p w14:paraId="0F3485AA" w14:textId="7ED88349" w:rsidR="00FE03E0" w:rsidRPr="00DA70AF" w:rsidRDefault="009536E0" w:rsidP="00FE03E0">
      <w:pPr>
        <w:pStyle w:val="BodyText"/>
        <w:numPr>
          <w:ilvl w:val="0"/>
          <w:numId w:val="21"/>
        </w:numPr>
        <w:rPr>
          <w:rFonts w:ascii="Times New Roman" w:hAnsi="Times New Roman"/>
        </w:rPr>
      </w:pPr>
      <w:r w:rsidRPr="00DA70AF">
        <w:rPr>
          <w:rFonts w:ascii="Times New Roman" w:hAnsi="Times New Roman"/>
        </w:rPr>
        <w:t>p</w:t>
      </w:r>
      <w:r w:rsidR="00FE03E0" w:rsidRPr="00DA70AF">
        <w:rPr>
          <w:rFonts w:ascii="Times New Roman" w:hAnsi="Times New Roman"/>
        </w:rPr>
        <w:t>rovide CASA</w:t>
      </w:r>
      <w:r w:rsidRPr="00DA70AF">
        <w:rPr>
          <w:rFonts w:ascii="Times New Roman" w:hAnsi="Times New Roman"/>
        </w:rPr>
        <w:t xml:space="preserve"> with</w:t>
      </w:r>
      <w:r w:rsidR="00FE03E0" w:rsidRPr="00DA70AF">
        <w:rPr>
          <w:rFonts w:ascii="Times New Roman" w:hAnsi="Times New Roman"/>
        </w:rPr>
        <w:t xml:space="preserve"> the operator’s proposed </w:t>
      </w:r>
      <w:r w:rsidR="001313BF" w:rsidRPr="00DA70AF">
        <w:rPr>
          <w:rFonts w:ascii="Times New Roman" w:hAnsi="Times New Roman"/>
        </w:rPr>
        <w:t>HFP&amp;NTS program exposition</w:t>
      </w:r>
      <w:r w:rsidR="00FE03E0" w:rsidRPr="00DA70AF">
        <w:rPr>
          <w:rFonts w:ascii="Times New Roman" w:hAnsi="Times New Roman"/>
        </w:rPr>
        <w:t xml:space="preserve"> content by not later than 2 </w:t>
      </w:r>
      <w:r w:rsidR="001313BF" w:rsidRPr="00DA70AF">
        <w:rPr>
          <w:rFonts w:ascii="Times New Roman" w:hAnsi="Times New Roman"/>
        </w:rPr>
        <w:t>June 2023</w:t>
      </w:r>
    </w:p>
    <w:p w14:paraId="6CF87A2F" w14:textId="533171FE" w:rsidR="00FE03E0" w:rsidRPr="00DA70AF" w:rsidRDefault="009536E0" w:rsidP="00FE03E0">
      <w:pPr>
        <w:pStyle w:val="BodyText"/>
        <w:numPr>
          <w:ilvl w:val="0"/>
          <w:numId w:val="21"/>
        </w:numPr>
        <w:rPr>
          <w:rFonts w:ascii="Times New Roman" w:hAnsi="Times New Roman"/>
        </w:rPr>
      </w:pPr>
      <w:r w:rsidRPr="00DA70AF">
        <w:rPr>
          <w:rFonts w:ascii="Times New Roman" w:hAnsi="Times New Roman"/>
        </w:rPr>
        <w:t xml:space="preserve">obtain </w:t>
      </w:r>
      <w:r w:rsidR="00FE03E0" w:rsidRPr="00DA70AF">
        <w:rPr>
          <w:rFonts w:ascii="Times New Roman" w:hAnsi="Times New Roman"/>
        </w:rPr>
        <w:t>CASA’s approval of the</w:t>
      </w:r>
      <w:r w:rsidR="001313BF" w:rsidRPr="00DA70AF">
        <w:rPr>
          <w:rFonts w:ascii="Times New Roman" w:hAnsi="Times New Roman"/>
        </w:rPr>
        <w:t xml:space="preserve"> </w:t>
      </w:r>
      <w:r w:rsidR="0074517F" w:rsidRPr="00DA70AF">
        <w:rPr>
          <w:rFonts w:ascii="Times New Roman" w:hAnsi="Times New Roman"/>
        </w:rPr>
        <w:t>HFP&amp;NTS program exposition content</w:t>
      </w:r>
      <w:r w:rsidR="00FE03E0" w:rsidRPr="00DA70AF">
        <w:rPr>
          <w:rFonts w:ascii="Times New Roman" w:hAnsi="Times New Roman"/>
        </w:rPr>
        <w:t xml:space="preserve"> by not later than the end of </w:t>
      </w:r>
      <w:r w:rsidR="0074517F" w:rsidRPr="00DA70AF">
        <w:rPr>
          <w:rFonts w:ascii="Times New Roman" w:hAnsi="Times New Roman"/>
        </w:rPr>
        <w:t>3</w:t>
      </w:r>
      <w:r w:rsidR="00FE03E0" w:rsidRPr="00DA70AF">
        <w:rPr>
          <w:rFonts w:ascii="Times New Roman" w:hAnsi="Times New Roman"/>
        </w:rPr>
        <w:t xml:space="preserve"> December 202</w:t>
      </w:r>
      <w:r w:rsidR="0074517F" w:rsidRPr="00DA70AF">
        <w:rPr>
          <w:rFonts w:ascii="Times New Roman" w:hAnsi="Times New Roman"/>
        </w:rPr>
        <w:t>3</w:t>
      </w:r>
      <w:r w:rsidR="00E91D7A" w:rsidRPr="00DA70AF">
        <w:rPr>
          <w:rFonts w:ascii="Times New Roman" w:hAnsi="Times New Roman"/>
        </w:rPr>
        <w:t>.</w:t>
      </w:r>
    </w:p>
    <w:p w14:paraId="310B5020" w14:textId="1A0DBB9C" w:rsidR="006723B3" w:rsidRPr="00DA70AF" w:rsidRDefault="006723B3" w:rsidP="00C52E49">
      <w:pPr>
        <w:pStyle w:val="BodyText"/>
        <w:rPr>
          <w:rFonts w:ascii="Times New Roman" w:hAnsi="Times New Roman"/>
        </w:rPr>
      </w:pPr>
    </w:p>
    <w:p w14:paraId="1BE31D4D" w14:textId="30F837F5" w:rsidR="006723B3" w:rsidRPr="00DA70AF" w:rsidRDefault="006723B3" w:rsidP="00C52E49">
      <w:pPr>
        <w:pStyle w:val="BodyText"/>
        <w:rPr>
          <w:rFonts w:ascii="Times New Roman" w:hAnsi="Times New Roman"/>
        </w:rPr>
      </w:pPr>
      <w:r w:rsidRPr="00DA70AF">
        <w:rPr>
          <w:rFonts w:ascii="Times New Roman" w:hAnsi="Times New Roman"/>
        </w:rPr>
        <w:t>Section 29</w:t>
      </w:r>
      <w:r w:rsidR="0094212E" w:rsidRPr="00DA70AF">
        <w:rPr>
          <w:rFonts w:ascii="Times New Roman" w:hAnsi="Times New Roman"/>
        </w:rPr>
        <w:t> —</w:t>
      </w:r>
      <w:r w:rsidR="006F4B71" w:rsidRPr="00DA70AF">
        <w:rPr>
          <w:rFonts w:ascii="Times New Roman" w:hAnsi="Times New Roman"/>
        </w:rPr>
        <w:t xml:space="preserve"> Expiry of the exemptions</w:t>
      </w:r>
    </w:p>
    <w:p w14:paraId="54969450" w14:textId="77777777" w:rsidR="00E0442A" w:rsidRPr="00DA70AF" w:rsidRDefault="00E0442A" w:rsidP="00C52E49">
      <w:pPr>
        <w:pStyle w:val="BodyText"/>
        <w:rPr>
          <w:rFonts w:ascii="Times New Roman" w:hAnsi="Times New Roman"/>
        </w:rPr>
      </w:pPr>
    </w:p>
    <w:p w14:paraId="29F9D248" w14:textId="284601AD" w:rsidR="00F47E99" w:rsidRPr="00DA70AF" w:rsidRDefault="00F47E99" w:rsidP="00F47E99">
      <w:pPr>
        <w:pStyle w:val="BodyText"/>
        <w:rPr>
          <w:rFonts w:ascii="Times New Roman" w:hAnsi="Times New Roman"/>
        </w:rPr>
      </w:pPr>
      <w:bookmarkStart w:id="13" w:name="_Hlk77757664"/>
      <w:r w:rsidRPr="00DA70AF">
        <w:rPr>
          <w:rFonts w:ascii="Times New Roman" w:hAnsi="Times New Roman"/>
        </w:rPr>
        <w:t>This section provides that the exemptions</w:t>
      </w:r>
      <w:r w:rsidR="00547F63" w:rsidRPr="00DA70AF">
        <w:rPr>
          <w:rFonts w:ascii="Times New Roman" w:hAnsi="Times New Roman"/>
        </w:rPr>
        <w:t xml:space="preserve"> under section 26</w:t>
      </w:r>
      <w:r w:rsidRPr="00DA70AF">
        <w:rPr>
          <w:rFonts w:ascii="Times New Roman" w:hAnsi="Times New Roman"/>
        </w:rPr>
        <w:t xml:space="preserve"> expire at the earlier of:</w:t>
      </w:r>
    </w:p>
    <w:p w14:paraId="7004E5FA" w14:textId="2AEEFB76" w:rsidR="00F47E99" w:rsidRPr="00DA70AF" w:rsidRDefault="00547F63" w:rsidP="00F47E99">
      <w:pPr>
        <w:pStyle w:val="BodyText"/>
        <w:numPr>
          <w:ilvl w:val="0"/>
          <w:numId w:val="20"/>
        </w:numPr>
        <w:rPr>
          <w:rFonts w:ascii="Times New Roman" w:hAnsi="Times New Roman"/>
        </w:rPr>
      </w:pPr>
      <w:r w:rsidRPr="00DA70AF">
        <w:rPr>
          <w:rFonts w:ascii="Times New Roman" w:hAnsi="Times New Roman"/>
        </w:rPr>
        <w:t>t</w:t>
      </w:r>
      <w:r w:rsidR="00F47E99" w:rsidRPr="00DA70AF">
        <w:rPr>
          <w:rFonts w:ascii="Times New Roman" w:hAnsi="Times New Roman"/>
        </w:rPr>
        <w:t>he end of 3 December 2023</w:t>
      </w:r>
    </w:p>
    <w:p w14:paraId="06F78F26" w14:textId="07446238" w:rsidR="00F47E99" w:rsidRPr="00DA70AF" w:rsidRDefault="00547F63" w:rsidP="00F47E99">
      <w:pPr>
        <w:pStyle w:val="BodyText"/>
        <w:numPr>
          <w:ilvl w:val="0"/>
          <w:numId w:val="20"/>
        </w:numPr>
        <w:rPr>
          <w:rFonts w:ascii="Times New Roman" w:hAnsi="Times New Roman"/>
        </w:rPr>
      </w:pPr>
      <w:r w:rsidRPr="00DA70AF">
        <w:rPr>
          <w:rFonts w:ascii="Times New Roman" w:hAnsi="Times New Roman"/>
        </w:rPr>
        <w:t>t</w:t>
      </w:r>
      <w:r w:rsidR="00F47E99" w:rsidRPr="00DA70AF">
        <w:rPr>
          <w:rFonts w:ascii="Times New Roman" w:hAnsi="Times New Roman"/>
        </w:rPr>
        <w:t>he day CASA’s approval of the operator’s HFP&amp;NTS program exposition content takes effect</w:t>
      </w:r>
      <w:r w:rsidR="0066260B" w:rsidRPr="00DA70AF">
        <w:rPr>
          <w:rFonts w:ascii="Times New Roman" w:hAnsi="Times New Roman"/>
        </w:rPr>
        <w:t>.</w:t>
      </w:r>
    </w:p>
    <w:p w14:paraId="623B6ADC" w14:textId="203A00CE" w:rsidR="00F47E99" w:rsidRPr="00DA70AF" w:rsidRDefault="00F47E99" w:rsidP="00896BF8">
      <w:pPr>
        <w:pStyle w:val="BodyText"/>
        <w:rPr>
          <w:rFonts w:ascii="Times New Roman" w:hAnsi="Times New Roman"/>
        </w:rPr>
      </w:pPr>
    </w:p>
    <w:bookmarkEnd w:id="13"/>
    <w:p w14:paraId="24829C70" w14:textId="6594A156" w:rsidR="00A94221" w:rsidRPr="00DA70AF" w:rsidRDefault="00A94221" w:rsidP="00201F34">
      <w:pPr>
        <w:pStyle w:val="BodyText"/>
        <w:rPr>
          <w:rFonts w:ascii="Times New Roman" w:hAnsi="Times New Roman"/>
          <w:u w:val="single"/>
        </w:rPr>
      </w:pPr>
      <w:r w:rsidRPr="00DA70AF">
        <w:rPr>
          <w:rFonts w:ascii="Times New Roman" w:hAnsi="Times New Roman"/>
          <w:u w:val="single"/>
        </w:rPr>
        <w:t>Part 7</w:t>
      </w:r>
      <w:r w:rsidR="0094212E" w:rsidRPr="00DA70AF">
        <w:rPr>
          <w:rFonts w:ascii="Times New Roman" w:hAnsi="Times New Roman"/>
          <w:u w:val="single"/>
        </w:rPr>
        <w:t> —</w:t>
      </w:r>
      <w:r w:rsidR="004D6BAC" w:rsidRPr="00DA70AF">
        <w:rPr>
          <w:rFonts w:ascii="Times New Roman" w:hAnsi="Times New Roman"/>
          <w:u w:val="single"/>
        </w:rPr>
        <w:t xml:space="preserve"> Training and </w:t>
      </w:r>
      <w:r w:rsidR="00547F63" w:rsidRPr="00DA70AF">
        <w:rPr>
          <w:rFonts w:ascii="Times New Roman" w:hAnsi="Times New Roman"/>
          <w:u w:val="single"/>
        </w:rPr>
        <w:t>c</w:t>
      </w:r>
      <w:r w:rsidR="004D6BAC" w:rsidRPr="00DA70AF">
        <w:rPr>
          <w:rFonts w:ascii="Times New Roman" w:hAnsi="Times New Roman"/>
          <w:u w:val="single"/>
        </w:rPr>
        <w:t xml:space="preserve">hecking </w:t>
      </w:r>
      <w:r w:rsidR="00547F63" w:rsidRPr="00DA70AF">
        <w:rPr>
          <w:rFonts w:ascii="Times New Roman" w:hAnsi="Times New Roman"/>
          <w:u w:val="single"/>
        </w:rPr>
        <w:t>s</w:t>
      </w:r>
      <w:r w:rsidR="004D6BAC" w:rsidRPr="00DA70AF">
        <w:rPr>
          <w:rFonts w:ascii="Times New Roman" w:hAnsi="Times New Roman"/>
          <w:u w:val="single"/>
        </w:rPr>
        <w:t>ystems</w:t>
      </w:r>
      <w:r w:rsidR="0094212E" w:rsidRPr="00DA70AF">
        <w:rPr>
          <w:rFonts w:ascii="Times New Roman" w:hAnsi="Times New Roman"/>
          <w:u w:val="single"/>
        </w:rPr>
        <w:t> –</w:t>
      </w:r>
      <w:r w:rsidR="004D6BAC" w:rsidRPr="00DA70AF">
        <w:rPr>
          <w:rFonts w:ascii="Times New Roman" w:hAnsi="Times New Roman"/>
          <w:u w:val="single"/>
        </w:rPr>
        <w:t xml:space="preserve"> Australian </w:t>
      </w:r>
      <w:r w:rsidR="00547F63" w:rsidRPr="00DA70AF">
        <w:rPr>
          <w:rFonts w:ascii="Times New Roman" w:hAnsi="Times New Roman"/>
          <w:u w:val="single"/>
        </w:rPr>
        <w:t>a</w:t>
      </w:r>
      <w:r w:rsidR="004D6BAC" w:rsidRPr="00DA70AF">
        <w:rPr>
          <w:rFonts w:ascii="Times New Roman" w:hAnsi="Times New Roman"/>
          <w:u w:val="single"/>
        </w:rPr>
        <w:t xml:space="preserve">ir </w:t>
      </w:r>
      <w:r w:rsidR="00547F63" w:rsidRPr="00DA70AF">
        <w:rPr>
          <w:rFonts w:ascii="Times New Roman" w:hAnsi="Times New Roman"/>
          <w:u w:val="single"/>
        </w:rPr>
        <w:t>t</w:t>
      </w:r>
      <w:r w:rsidR="004D6BAC" w:rsidRPr="00DA70AF">
        <w:rPr>
          <w:rFonts w:ascii="Times New Roman" w:hAnsi="Times New Roman"/>
          <w:u w:val="single"/>
        </w:rPr>
        <w:t xml:space="preserve">ransport </w:t>
      </w:r>
      <w:r w:rsidR="00547F63" w:rsidRPr="00DA70AF">
        <w:rPr>
          <w:rFonts w:ascii="Times New Roman" w:hAnsi="Times New Roman"/>
          <w:u w:val="single"/>
        </w:rPr>
        <w:t>o</w:t>
      </w:r>
      <w:r w:rsidR="004D6BAC" w:rsidRPr="00DA70AF">
        <w:rPr>
          <w:rFonts w:ascii="Times New Roman" w:hAnsi="Times New Roman"/>
          <w:u w:val="single"/>
        </w:rPr>
        <w:t>perato</w:t>
      </w:r>
      <w:r w:rsidR="007C48AE" w:rsidRPr="00DA70AF">
        <w:rPr>
          <w:rFonts w:ascii="Times New Roman" w:hAnsi="Times New Roman"/>
          <w:u w:val="single"/>
        </w:rPr>
        <w:t>rs</w:t>
      </w:r>
      <w:r w:rsidR="0094212E" w:rsidRPr="00DA70AF">
        <w:rPr>
          <w:rFonts w:ascii="Times New Roman" w:hAnsi="Times New Roman"/>
          <w:u w:val="single"/>
        </w:rPr>
        <w:t> –</w:t>
      </w:r>
      <w:r w:rsidR="007C48AE" w:rsidRPr="00DA70AF">
        <w:rPr>
          <w:rFonts w:ascii="Times New Roman" w:hAnsi="Times New Roman"/>
          <w:u w:val="single"/>
        </w:rPr>
        <w:t xml:space="preserve"> Part 121 </w:t>
      </w:r>
      <w:r w:rsidR="00547F63" w:rsidRPr="00DA70AF">
        <w:rPr>
          <w:rFonts w:ascii="Times New Roman" w:hAnsi="Times New Roman"/>
          <w:u w:val="single"/>
        </w:rPr>
        <w:t>o</w:t>
      </w:r>
      <w:r w:rsidR="007C48AE" w:rsidRPr="00DA70AF">
        <w:rPr>
          <w:rFonts w:ascii="Times New Roman" w:hAnsi="Times New Roman"/>
          <w:u w:val="single"/>
        </w:rPr>
        <w:t>perators</w:t>
      </w:r>
      <w:r w:rsidR="0094212E" w:rsidRPr="00DA70AF">
        <w:rPr>
          <w:rFonts w:ascii="Times New Roman" w:hAnsi="Times New Roman"/>
          <w:u w:val="single"/>
        </w:rPr>
        <w:t> –</w:t>
      </w:r>
      <w:r w:rsidR="00D041C0" w:rsidRPr="00DA70AF">
        <w:rPr>
          <w:rFonts w:ascii="Times New Roman" w:hAnsi="Times New Roman"/>
          <w:u w:val="single"/>
        </w:rPr>
        <w:t xml:space="preserve"> </w:t>
      </w:r>
      <w:r w:rsidR="00547F63" w:rsidRPr="00DA70AF">
        <w:rPr>
          <w:rFonts w:ascii="Times New Roman" w:hAnsi="Times New Roman"/>
          <w:u w:val="single"/>
        </w:rPr>
        <w:t>a</w:t>
      </w:r>
      <w:r w:rsidR="00D041C0" w:rsidRPr="00DA70AF">
        <w:rPr>
          <w:rFonts w:ascii="Times New Roman" w:hAnsi="Times New Roman"/>
          <w:u w:val="single"/>
        </w:rPr>
        <w:t>eroplanes</w:t>
      </w:r>
      <w:r w:rsidR="0094212E" w:rsidRPr="00DA70AF">
        <w:rPr>
          <w:rFonts w:ascii="Times New Roman" w:hAnsi="Times New Roman"/>
          <w:u w:val="single"/>
        </w:rPr>
        <w:t> –</w:t>
      </w:r>
      <w:r w:rsidR="00D041C0" w:rsidRPr="00DA70AF">
        <w:rPr>
          <w:rFonts w:ascii="Times New Roman" w:hAnsi="Times New Roman"/>
          <w:u w:val="single"/>
        </w:rPr>
        <w:t xml:space="preserve"> </w:t>
      </w:r>
      <w:r w:rsidR="00547F63" w:rsidRPr="00DA70AF">
        <w:rPr>
          <w:rFonts w:ascii="Times New Roman" w:hAnsi="Times New Roman"/>
          <w:u w:val="single"/>
        </w:rPr>
        <w:t>e</w:t>
      </w:r>
      <w:r w:rsidR="00D041C0" w:rsidRPr="00DA70AF">
        <w:rPr>
          <w:rFonts w:ascii="Times New Roman" w:hAnsi="Times New Roman"/>
          <w:u w:val="single"/>
        </w:rPr>
        <w:t>xemptions</w:t>
      </w:r>
    </w:p>
    <w:p w14:paraId="40F846BF" w14:textId="77451D7B" w:rsidR="002D4107" w:rsidRPr="00DA70AF" w:rsidRDefault="002D4107" w:rsidP="00201F34">
      <w:pPr>
        <w:pStyle w:val="BodyText"/>
        <w:rPr>
          <w:rFonts w:ascii="Times New Roman" w:hAnsi="Times New Roman"/>
          <w:u w:val="single"/>
        </w:rPr>
      </w:pPr>
    </w:p>
    <w:p w14:paraId="490DADA8" w14:textId="11FE5C54" w:rsidR="00C071F6" w:rsidRPr="00DA70AF" w:rsidRDefault="00706F77" w:rsidP="00201F34">
      <w:pPr>
        <w:pStyle w:val="BodyText"/>
        <w:rPr>
          <w:rFonts w:ascii="Times New Roman" w:hAnsi="Times New Roman"/>
        </w:rPr>
      </w:pPr>
      <w:bookmarkStart w:id="14" w:name="_Hlk77756559"/>
      <w:r w:rsidRPr="00DA70AF">
        <w:rPr>
          <w:rFonts w:ascii="Times New Roman" w:hAnsi="Times New Roman"/>
        </w:rPr>
        <w:t xml:space="preserve">Section </w:t>
      </w:r>
      <w:r w:rsidR="00024D0C" w:rsidRPr="00DA70AF">
        <w:rPr>
          <w:rFonts w:ascii="Times New Roman" w:hAnsi="Times New Roman"/>
        </w:rPr>
        <w:t>30</w:t>
      </w:r>
      <w:r w:rsidR="0094212E" w:rsidRPr="00DA70AF">
        <w:rPr>
          <w:rFonts w:ascii="Times New Roman" w:hAnsi="Times New Roman"/>
        </w:rPr>
        <w:t> —</w:t>
      </w:r>
      <w:r w:rsidR="00024D0C" w:rsidRPr="00DA70AF">
        <w:rPr>
          <w:rFonts w:ascii="Times New Roman" w:hAnsi="Times New Roman"/>
        </w:rPr>
        <w:t xml:space="preserve"> Application of </w:t>
      </w:r>
      <w:r w:rsidR="00C071F6" w:rsidRPr="00DA70AF">
        <w:rPr>
          <w:rFonts w:ascii="Times New Roman" w:hAnsi="Times New Roman"/>
        </w:rPr>
        <w:t>Part 7</w:t>
      </w:r>
    </w:p>
    <w:p w14:paraId="2FC491FD" w14:textId="77777777" w:rsidR="00E0442A" w:rsidRPr="00DA70AF" w:rsidRDefault="00E0442A" w:rsidP="00C52E49">
      <w:pPr>
        <w:pStyle w:val="BodyText"/>
        <w:rPr>
          <w:rFonts w:ascii="Times New Roman" w:hAnsi="Times New Roman"/>
        </w:rPr>
      </w:pPr>
    </w:p>
    <w:p w14:paraId="2039BC10" w14:textId="674BF2A7" w:rsidR="00C071F6" w:rsidRPr="00DA70AF" w:rsidRDefault="00E30277" w:rsidP="00C52E49">
      <w:pPr>
        <w:pStyle w:val="BodyText"/>
        <w:rPr>
          <w:rFonts w:ascii="Times New Roman" w:hAnsi="Times New Roman"/>
        </w:rPr>
      </w:pPr>
      <w:bookmarkStart w:id="15" w:name="_Hlk77757853"/>
      <w:r w:rsidRPr="00DA70AF">
        <w:rPr>
          <w:rFonts w:ascii="Times New Roman" w:hAnsi="Times New Roman"/>
        </w:rPr>
        <w:t>This section</w:t>
      </w:r>
      <w:r w:rsidR="008E527F" w:rsidRPr="00DA70AF">
        <w:rPr>
          <w:rFonts w:ascii="Times New Roman" w:hAnsi="Times New Roman"/>
        </w:rPr>
        <w:t xml:space="preserve"> provides that Part 7 applies to </w:t>
      </w:r>
      <w:r w:rsidR="00751864" w:rsidRPr="00DA70AF">
        <w:rPr>
          <w:rFonts w:ascii="Times New Roman" w:hAnsi="Times New Roman"/>
        </w:rPr>
        <w:t>a</w:t>
      </w:r>
      <w:r w:rsidR="001428D7" w:rsidRPr="00DA70AF">
        <w:rPr>
          <w:rFonts w:ascii="Times New Roman" w:hAnsi="Times New Roman"/>
        </w:rPr>
        <w:t xml:space="preserve"> relevant operator </w:t>
      </w:r>
      <w:r w:rsidR="00751864" w:rsidRPr="00DA70AF">
        <w:rPr>
          <w:rFonts w:ascii="Times New Roman" w:hAnsi="Times New Roman"/>
        </w:rPr>
        <w:t>for a Part</w:t>
      </w:r>
      <w:r w:rsidR="001428D7" w:rsidRPr="00DA70AF">
        <w:rPr>
          <w:rFonts w:ascii="Times New Roman" w:hAnsi="Times New Roman"/>
        </w:rPr>
        <w:t xml:space="preserve"> </w:t>
      </w:r>
      <w:r w:rsidR="00751864" w:rsidRPr="00DA70AF">
        <w:rPr>
          <w:rFonts w:ascii="Times New Roman" w:hAnsi="Times New Roman"/>
        </w:rPr>
        <w:t xml:space="preserve">121 operation who, immediately before the commencement date, held </w:t>
      </w:r>
      <w:r w:rsidR="00684547" w:rsidRPr="00DA70AF">
        <w:rPr>
          <w:rFonts w:ascii="Times New Roman" w:hAnsi="Times New Roman"/>
        </w:rPr>
        <w:t>a</w:t>
      </w:r>
      <w:r w:rsidR="00751864" w:rsidRPr="00DA70AF">
        <w:rPr>
          <w:rFonts w:ascii="Times New Roman" w:hAnsi="Times New Roman"/>
        </w:rPr>
        <w:t>n AOC or was an early applicant for an AOC or AO</w:t>
      </w:r>
      <w:r w:rsidR="00B813E5" w:rsidRPr="00DA70AF">
        <w:rPr>
          <w:rFonts w:ascii="Times New Roman" w:hAnsi="Times New Roman"/>
        </w:rPr>
        <w:t>C</w:t>
      </w:r>
      <w:r w:rsidR="00751864" w:rsidRPr="00DA70AF">
        <w:rPr>
          <w:rFonts w:ascii="Times New Roman" w:hAnsi="Times New Roman"/>
        </w:rPr>
        <w:t xml:space="preserve"> variation that </w:t>
      </w:r>
      <w:r w:rsidR="0067775F" w:rsidRPr="00DA70AF">
        <w:rPr>
          <w:rFonts w:ascii="Times New Roman" w:hAnsi="Times New Roman"/>
        </w:rPr>
        <w:t xml:space="preserve">authorised charter operations or aerial work (air ambulance) operations and </w:t>
      </w:r>
      <w:r w:rsidR="002F71C4" w:rsidRPr="00DA70AF">
        <w:rPr>
          <w:rFonts w:ascii="Times New Roman" w:hAnsi="Times New Roman"/>
        </w:rPr>
        <w:t xml:space="preserve">was not subject to a requirement under CAR 217 to provide a </w:t>
      </w:r>
      <w:r w:rsidR="000A7CC1" w:rsidRPr="00DA70AF">
        <w:rPr>
          <w:rFonts w:ascii="Times New Roman" w:hAnsi="Times New Roman"/>
          <w:bCs/>
          <w:iCs/>
        </w:rPr>
        <w:t>T&amp;CO</w:t>
      </w:r>
      <w:r w:rsidR="002F71C4" w:rsidRPr="00DA70AF">
        <w:rPr>
          <w:rFonts w:ascii="Times New Roman" w:hAnsi="Times New Roman"/>
        </w:rPr>
        <w:t xml:space="preserve"> </w:t>
      </w:r>
      <w:r w:rsidR="00900E00" w:rsidRPr="00DA70AF">
        <w:rPr>
          <w:rFonts w:ascii="Times New Roman" w:hAnsi="Times New Roman"/>
        </w:rPr>
        <w:t>for the operations or an aeroplane used in the operations.</w:t>
      </w:r>
    </w:p>
    <w:p w14:paraId="02FE7D3B" w14:textId="77777777" w:rsidR="00E12490" w:rsidRPr="00DA70AF" w:rsidRDefault="00E12490" w:rsidP="00E12490">
      <w:pPr>
        <w:pStyle w:val="BodyText"/>
        <w:rPr>
          <w:rFonts w:ascii="Times New Roman" w:hAnsi="Times New Roman"/>
        </w:rPr>
      </w:pPr>
    </w:p>
    <w:p w14:paraId="5188B78E" w14:textId="14D50082" w:rsidR="00E12490" w:rsidRPr="00DA70AF" w:rsidRDefault="00E12490" w:rsidP="00E12490">
      <w:pPr>
        <w:pStyle w:val="BodyText"/>
        <w:rPr>
          <w:rFonts w:ascii="Times New Roman" w:hAnsi="Times New Roman"/>
        </w:rPr>
      </w:pPr>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 variation 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3D44D084" w14:textId="14003D69" w:rsidR="00CD654F" w:rsidRPr="00DA70AF" w:rsidRDefault="00CD654F" w:rsidP="00C52E49">
      <w:pPr>
        <w:pStyle w:val="BodyText"/>
        <w:rPr>
          <w:rFonts w:ascii="Times New Roman" w:hAnsi="Times New Roman"/>
        </w:rPr>
      </w:pPr>
    </w:p>
    <w:p w14:paraId="32C808A0" w14:textId="1C0CC140" w:rsidR="00CD654F" w:rsidRPr="00DA70AF" w:rsidRDefault="00CD654F" w:rsidP="00CD654F">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bookmarkEnd w:id="15"/>
    <w:p w14:paraId="6840965F" w14:textId="77777777" w:rsidR="00CD654F" w:rsidRPr="00DA70AF" w:rsidRDefault="00CD654F" w:rsidP="00C52E49">
      <w:pPr>
        <w:pStyle w:val="BodyText"/>
        <w:rPr>
          <w:rFonts w:ascii="Times New Roman" w:hAnsi="Times New Roman"/>
        </w:rPr>
      </w:pPr>
    </w:p>
    <w:p w14:paraId="60534F12" w14:textId="305E7BF5" w:rsidR="00C071F6" w:rsidRPr="00DA70AF" w:rsidRDefault="00C071F6" w:rsidP="00C52E49">
      <w:pPr>
        <w:pStyle w:val="BodyText"/>
        <w:rPr>
          <w:rFonts w:ascii="Times New Roman" w:hAnsi="Times New Roman"/>
        </w:rPr>
      </w:pPr>
      <w:r w:rsidRPr="00DA70AF">
        <w:rPr>
          <w:rFonts w:ascii="Times New Roman" w:hAnsi="Times New Roman"/>
        </w:rPr>
        <w:t>Section 31</w:t>
      </w:r>
      <w:r w:rsidR="0094212E" w:rsidRPr="00DA70AF">
        <w:rPr>
          <w:rFonts w:ascii="Times New Roman" w:hAnsi="Times New Roman"/>
        </w:rPr>
        <w:t> —</w:t>
      </w:r>
      <w:r w:rsidRPr="00DA70AF">
        <w:rPr>
          <w:rFonts w:ascii="Times New Roman" w:hAnsi="Times New Roman"/>
        </w:rPr>
        <w:t xml:space="preserve"> Exemptions</w:t>
      </w:r>
    </w:p>
    <w:p w14:paraId="232150FB" w14:textId="77777777" w:rsidR="00E0442A" w:rsidRPr="00DA70AF" w:rsidRDefault="00E0442A" w:rsidP="00C52E49">
      <w:pPr>
        <w:pStyle w:val="BodyText"/>
        <w:rPr>
          <w:rFonts w:ascii="Times New Roman" w:hAnsi="Times New Roman"/>
        </w:rPr>
      </w:pPr>
    </w:p>
    <w:p w14:paraId="2CA99296" w14:textId="4DD55226" w:rsidR="008639FE" w:rsidRPr="00DA70AF" w:rsidRDefault="008639FE" w:rsidP="008639FE">
      <w:pPr>
        <w:pStyle w:val="BodyText"/>
        <w:rPr>
          <w:rFonts w:ascii="Times New Roman" w:hAnsi="Times New Roman"/>
        </w:rPr>
      </w:pPr>
      <w:r w:rsidRPr="00DA70AF">
        <w:rPr>
          <w:rFonts w:ascii="Times New Roman" w:hAnsi="Times New Roman"/>
        </w:rPr>
        <w:t xml:space="preserve">This section lists the provisions of Part 119 and Part 121, dealing with </w:t>
      </w:r>
      <w:r w:rsidR="000A7CC1" w:rsidRPr="00DA70AF">
        <w:rPr>
          <w:rFonts w:ascii="Times New Roman" w:hAnsi="Times New Roman"/>
        </w:rPr>
        <w:t>T&amp;C</w:t>
      </w:r>
      <w:r w:rsidRPr="00DA70AF">
        <w:rPr>
          <w:rFonts w:ascii="Times New Roman" w:hAnsi="Times New Roman"/>
        </w:rPr>
        <w:t xml:space="preserve"> requirements, from which a relevant operator is exempted.</w:t>
      </w:r>
    </w:p>
    <w:p w14:paraId="048326EE" w14:textId="77777777" w:rsidR="00C624F5" w:rsidRPr="00DA70AF" w:rsidRDefault="00C624F5" w:rsidP="00C52E49">
      <w:pPr>
        <w:pStyle w:val="BodyText"/>
        <w:rPr>
          <w:rFonts w:ascii="Times New Roman" w:hAnsi="Times New Roman"/>
        </w:rPr>
      </w:pPr>
    </w:p>
    <w:p w14:paraId="4278ED41" w14:textId="39D928FB" w:rsidR="000A7CC1" w:rsidRPr="00DA70AF" w:rsidRDefault="00C624F5" w:rsidP="000A7CC1">
      <w:pPr>
        <w:pStyle w:val="BodyText"/>
        <w:rPr>
          <w:rFonts w:ascii="Times New Roman" w:hAnsi="Times New Roman"/>
        </w:rPr>
      </w:pPr>
      <w:r w:rsidRPr="00DA70AF">
        <w:rPr>
          <w:rFonts w:ascii="Times New Roman" w:hAnsi="Times New Roman"/>
        </w:rPr>
        <w:t>S</w:t>
      </w:r>
      <w:r w:rsidR="00C071F6" w:rsidRPr="00DA70AF">
        <w:rPr>
          <w:rFonts w:ascii="Times New Roman" w:hAnsi="Times New Roman"/>
        </w:rPr>
        <w:t>ection 32</w:t>
      </w:r>
      <w:r w:rsidR="0094212E" w:rsidRPr="00DA70AF">
        <w:rPr>
          <w:rFonts w:ascii="Times New Roman" w:hAnsi="Times New Roman"/>
        </w:rPr>
        <w:t> —</w:t>
      </w:r>
      <w:r w:rsidR="00C071F6" w:rsidRPr="00DA70AF">
        <w:rPr>
          <w:rFonts w:ascii="Times New Roman" w:hAnsi="Times New Roman"/>
        </w:rPr>
        <w:t xml:space="preserve"> </w:t>
      </w:r>
      <w:r w:rsidR="00632BA0" w:rsidRPr="00DA70AF">
        <w:rPr>
          <w:rFonts w:ascii="Times New Roman" w:hAnsi="Times New Roman"/>
        </w:rPr>
        <w:t>Conditions of the exemptions</w:t>
      </w:r>
      <w:r w:rsidR="0094212E" w:rsidRPr="00DA70AF">
        <w:rPr>
          <w:rFonts w:ascii="Times New Roman" w:hAnsi="Times New Roman"/>
        </w:rPr>
        <w:t> –</w:t>
      </w:r>
      <w:r w:rsidR="00632BA0" w:rsidRPr="00DA70AF">
        <w:rPr>
          <w:rFonts w:ascii="Times New Roman" w:hAnsi="Times New Roman"/>
        </w:rPr>
        <w:t xml:space="preserve"> safety</w:t>
      </w:r>
    </w:p>
    <w:p w14:paraId="502C7E41" w14:textId="77777777" w:rsidR="00E0442A" w:rsidRPr="00DA70AF" w:rsidRDefault="00E0442A" w:rsidP="00C52E49">
      <w:pPr>
        <w:pStyle w:val="BodyText"/>
        <w:rPr>
          <w:rFonts w:ascii="Times New Roman" w:hAnsi="Times New Roman"/>
        </w:rPr>
      </w:pPr>
    </w:p>
    <w:p w14:paraId="45A837CB" w14:textId="5D1A95FE" w:rsidR="000A7CC1" w:rsidRPr="00DA70AF" w:rsidRDefault="000A7CC1" w:rsidP="00C52E49">
      <w:pPr>
        <w:pStyle w:val="BodyText"/>
        <w:rPr>
          <w:rFonts w:ascii="Times New Roman" w:hAnsi="Times New Roman"/>
        </w:rPr>
      </w:pPr>
      <w:r w:rsidRPr="00DA70AF">
        <w:rPr>
          <w:rFonts w:ascii="Times New Roman" w:hAnsi="Times New Roman"/>
        </w:rPr>
        <w:t>Section 32 provides safety conditions for the operation of the exemptions in section 31.</w:t>
      </w:r>
    </w:p>
    <w:p w14:paraId="1C66443C" w14:textId="4A72F307" w:rsidR="000A7CC1" w:rsidRPr="00DA70AF" w:rsidRDefault="000A7CC1" w:rsidP="000A7CC1">
      <w:pPr>
        <w:pStyle w:val="BodyText"/>
      </w:pPr>
      <w:bookmarkStart w:id="16" w:name="_Hlk77759032"/>
    </w:p>
    <w:p w14:paraId="1C648F82" w14:textId="0F3524F1" w:rsidR="003B7FB3" w:rsidRPr="00DA70AF" w:rsidRDefault="000A7CC1" w:rsidP="00DA2A28">
      <w:pPr>
        <w:pStyle w:val="BodyText"/>
      </w:pPr>
      <w:r w:rsidRPr="00DA70AF">
        <w:lastRenderedPageBreak/>
        <w:t>Under s</w:t>
      </w:r>
      <w:r w:rsidR="00D56BC3" w:rsidRPr="00DA70AF">
        <w:t xml:space="preserve">ubsection </w:t>
      </w:r>
      <w:r w:rsidR="003B7FB3" w:rsidRPr="00DA70AF">
        <w:t>32</w:t>
      </w:r>
      <w:r w:rsidR="0094212E" w:rsidRPr="00DA70AF">
        <w:t> (</w:t>
      </w:r>
      <w:r w:rsidR="003B7FB3" w:rsidRPr="00DA70AF">
        <w:t>1)</w:t>
      </w:r>
      <w:r w:rsidRPr="00DA70AF">
        <w:t>,</w:t>
      </w:r>
      <w:r w:rsidR="003B7FB3" w:rsidRPr="00DA70AF">
        <w:t xml:space="preserve"> the relevant operator must not commence scheduled air transport operations, or the use of an aeroplane for an air transport operation, that would have required a </w:t>
      </w:r>
      <w:r w:rsidRPr="00DA70AF">
        <w:t>T&amp;CO</w:t>
      </w:r>
      <w:r w:rsidR="003B7FB3" w:rsidRPr="00DA70AF">
        <w:t xml:space="preserve"> under regulation 217 of CAR, until CASA approves the operator’s T&amp;C exposition content for the operations or aeroplane.</w:t>
      </w:r>
    </w:p>
    <w:p w14:paraId="4FACA5DD" w14:textId="58E22E24" w:rsidR="00632BA0" w:rsidRPr="00DA70AF" w:rsidRDefault="00632BA0" w:rsidP="00C52E49">
      <w:pPr>
        <w:pStyle w:val="BodyText"/>
        <w:rPr>
          <w:rFonts w:ascii="Times New Roman" w:hAnsi="Times New Roman"/>
        </w:rPr>
      </w:pPr>
    </w:p>
    <w:p w14:paraId="77B86CF6" w14:textId="453976E7" w:rsidR="00556B77" w:rsidRPr="00DA70AF" w:rsidRDefault="003B7FB3" w:rsidP="00C52E49">
      <w:pPr>
        <w:pStyle w:val="BodyText"/>
        <w:rPr>
          <w:rFonts w:ascii="Times New Roman" w:hAnsi="Times New Roman"/>
        </w:rPr>
      </w:pPr>
      <w:r w:rsidRPr="00DA70AF">
        <w:rPr>
          <w:rFonts w:ascii="Times New Roman" w:hAnsi="Times New Roman"/>
        </w:rPr>
        <w:t>Subsection 32</w:t>
      </w:r>
      <w:r w:rsidR="0094212E" w:rsidRPr="00DA70AF">
        <w:rPr>
          <w:rFonts w:ascii="Times New Roman" w:hAnsi="Times New Roman"/>
        </w:rPr>
        <w:t> (</w:t>
      </w:r>
      <w:r w:rsidRPr="00DA70AF">
        <w:rPr>
          <w:rFonts w:ascii="Times New Roman" w:hAnsi="Times New Roman"/>
        </w:rPr>
        <w:t>2) provides</w:t>
      </w:r>
      <w:r w:rsidR="00AA5BD1" w:rsidRPr="00DA70AF">
        <w:rPr>
          <w:rFonts w:ascii="Times New Roman" w:hAnsi="Times New Roman"/>
        </w:rPr>
        <w:t xml:space="preserve"> other safety conditions for the exemptions, in</w:t>
      </w:r>
      <w:r w:rsidR="002D43B2" w:rsidRPr="00DA70AF">
        <w:rPr>
          <w:rFonts w:ascii="Times New Roman" w:hAnsi="Times New Roman"/>
        </w:rPr>
        <w:t>cluding that the operator’s head of flying operat</w:t>
      </w:r>
      <w:r w:rsidR="000A7CC1" w:rsidRPr="00DA70AF">
        <w:rPr>
          <w:rFonts w:ascii="Times New Roman" w:hAnsi="Times New Roman"/>
        </w:rPr>
        <w:t>ions</w:t>
      </w:r>
      <w:r w:rsidR="002D43B2" w:rsidRPr="00DA70AF">
        <w:rPr>
          <w:rFonts w:ascii="Times New Roman" w:hAnsi="Times New Roman"/>
        </w:rPr>
        <w:t xml:space="preserve"> must assume the responsibilities of</w:t>
      </w:r>
      <w:r w:rsidR="00003633" w:rsidRPr="00DA70AF">
        <w:rPr>
          <w:rFonts w:ascii="Times New Roman" w:hAnsi="Times New Roman"/>
        </w:rPr>
        <w:t xml:space="preserve"> </w:t>
      </w:r>
      <w:r w:rsidR="002D43B2" w:rsidRPr="00DA70AF">
        <w:rPr>
          <w:rFonts w:ascii="Times New Roman" w:hAnsi="Times New Roman"/>
        </w:rPr>
        <w:t>the head of training and checking</w:t>
      </w:r>
      <w:r w:rsidR="000A7CC1" w:rsidRPr="00DA70AF">
        <w:rPr>
          <w:rFonts w:ascii="Times New Roman" w:hAnsi="Times New Roman"/>
        </w:rPr>
        <w:t>,</w:t>
      </w:r>
      <w:r w:rsidR="002D43B2" w:rsidRPr="00DA70AF">
        <w:rPr>
          <w:rFonts w:ascii="Times New Roman" w:hAnsi="Times New Roman"/>
        </w:rPr>
        <w:t xml:space="preserve"> and that </w:t>
      </w:r>
      <w:r w:rsidR="000A7CC1" w:rsidRPr="00DA70AF">
        <w:rPr>
          <w:rFonts w:ascii="Times New Roman" w:hAnsi="Times New Roman"/>
        </w:rPr>
        <w:t xml:space="preserve">a </w:t>
      </w:r>
      <w:r w:rsidR="002D43B2" w:rsidRPr="00DA70AF">
        <w:rPr>
          <w:rFonts w:ascii="Times New Roman" w:hAnsi="Times New Roman"/>
        </w:rPr>
        <w:t xml:space="preserve">training </w:t>
      </w:r>
      <w:r w:rsidR="000A7CC1" w:rsidRPr="00DA70AF">
        <w:rPr>
          <w:rFonts w:ascii="Times New Roman" w:hAnsi="Times New Roman"/>
        </w:rPr>
        <w:t xml:space="preserve">record </w:t>
      </w:r>
      <w:r w:rsidR="002D43B2" w:rsidRPr="00DA70AF">
        <w:rPr>
          <w:rFonts w:ascii="Times New Roman" w:hAnsi="Times New Roman"/>
        </w:rPr>
        <w:t>must be maintained</w:t>
      </w:r>
      <w:r w:rsidR="00F26FDF" w:rsidRPr="00DA70AF">
        <w:rPr>
          <w:rFonts w:ascii="Times New Roman" w:hAnsi="Times New Roman"/>
        </w:rPr>
        <w:t xml:space="preserve"> for each crew member</w:t>
      </w:r>
      <w:r w:rsidR="006F7240" w:rsidRPr="00DA70AF">
        <w:rPr>
          <w:rFonts w:ascii="Times New Roman" w:hAnsi="Times New Roman"/>
        </w:rPr>
        <w:t>.</w:t>
      </w:r>
    </w:p>
    <w:bookmarkEnd w:id="16"/>
    <w:p w14:paraId="2D91C284" w14:textId="77777777" w:rsidR="003B7FB3" w:rsidRPr="00DA70AF" w:rsidRDefault="003B7FB3" w:rsidP="00C52E49">
      <w:pPr>
        <w:pStyle w:val="BodyText"/>
        <w:rPr>
          <w:rFonts w:ascii="Times New Roman" w:hAnsi="Times New Roman"/>
        </w:rPr>
      </w:pPr>
    </w:p>
    <w:p w14:paraId="6F2C68B0" w14:textId="561D12DB" w:rsidR="00632BA0" w:rsidRPr="00DA70AF" w:rsidRDefault="00632BA0" w:rsidP="00C52E49">
      <w:pPr>
        <w:pStyle w:val="BodyText"/>
        <w:rPr>
          <w:rFonts w:ascii="Times New Roman" w:hAnsi="Times New Roman"/>
        </w:rPr>
      </w:pPr>
      <w:r w:rsidRPr="00DA70AF">
        <w:rPr>
          <w:rFonts w:ascii="Times New Roman" w:hAnsi="Times New Roman"/>
        </w:rPr>
        <w:t xml:space="preserve">Section </w:t>
      </w:r>
      <w:r w:rsidR="00441DC7" w:rsidRPr="00DA70AF">
        <w:rPr>
          <w:rFonts w:ascii="Times New Roman" w:hAnsi="Times New Roman"/>
        </w:rPr>
        <w:t>33</w:t>
      </w:r>
      <w:r w:rsidR="0094212E" w:rsidRPr="00DA70AF">
        <w:rPr>
          <w:rFonts w:ascii="Times New Roman" w:hAnsi="Times New Roman"/>
        </w:rPr>
        <w:t> —</w:t>
      </w:r>
      <w:r w:rsidR="00441DC7" w:rsidRPr="00DA70AF">
        <w:rPr>
          <w:rFonts w:ascii="Times New Roman" w:hAnsi="Times New Roman"/>
        </w:rPr>
        <w:t xml:space="preserve"> Conditions of the exemptions</w:t>
      </w:r>
      <w:r w:rsidR="0094212E" w:rsidRPr="00DA70AF">
        <w:rPr>
          <w:rFonts w:ascii="Times New Roman" w:hAnsi="Times New Roman"/>
        </w:rPr>
        <w:t> –</w:t>
      </w:r>
      <w:r w:rsidR="00441DC7" w:rsidRPr="00DA70AF">
        <w:rPr>
          <w:rFonts w:ascii="Times New Roman" w:hAnsi="Times New Roman"/>
        </w:rPr>
        <w:t xml:space="preserve"> preparations for exemptions to end</w:t>
      </w:r>
    </w:p>
    <w:p w14:paraId="55F471FB" w14:textId="77777777" w:rsidR="00E0442A" w:rsidRPr="00DA70AF" w:rsidRDefault="00E0442A" w:rsidP="00C52E49">
      <w:pPr>
        <w:pStyle w:val="BodyText"/>
        <w:rPr>
          <w:rFonts w:ascii="Times New Roman" w:hAnsi="Times New Roman"/>
        </w:rPr>
      </w:pPr>
    </w:p>
    <w:p w14:paraId="7B3D8201" w14:textId="33361003" w:rsidR="000A7CC1" w:rsidRPr="00DA70AF" w:rsidRDefault="000A7CC1" w:rsidP="00C52E49">
      <w:pPr>
        <w:pStyle w:val="BodyText"/>
        <w:rPr>
          <w:rFonts w:ascii="Times New Roman" w:hAnsi="Times New Roman"/>
        </w:rPr>
      </w:pPr>
      <w:r w:rsidRPr="00DA70AF">
        <w:rPr>
          <w:rFonts w:ascii="Times New Roman" w:hAnsi="Times New Roman"/>
        </w:rPr>
        <w:t>Section 33 provides further conditions for the operation of the exemptions in section 31 in relation to preparation for the exemptions to end.</w:t>
      </w:r>
    </w:p>
    <w:p w14:paraId="5351F51E" w14:textId="77777777" w:rsidR="000A7CC1" w:rsidRPr="00DA70AF" w:rsidRDefault="000A7CC1" w:rsidP="00C52E49">
      <w:pPr>
        <w:pStyle w:val="BodyText"/>
        <w:rPr>
          <w:rFonts w:ascii="Times New Roman" w:hAnsi="Times New Roman"/>
        </w:rPr>
      </w:pPr>
    </w:p>
    <w:p w14:paraId="14D84274" w14:textId="0E5C4AD8" w:rsidR="00B131F2" w:rsidRPr="00DA70AF" w:rsidRDefault="001370D8" w:rsidP="001370D8">
      <w:pPr>
        <w:pStyle w:val="BodyText"/>
        <w:rPr>
          <w:rFonts w:ascii="Times New Roman" w:hAnsi="Times New Roman"/>
        </w:rPr>
      </w:pPr>
      <w:bookmarkStart w:id="17" w:name="_Hlk77758116"/>
      <w:r w:rsidRPr="00DA70AF">
        <w:rPr>
          <w:rFonts w:ascii="Times New Roman" w:hAnsi="Times New Roman"/>
        </w:rPr>
        <w:t>This section provides that an operator benefitting from the exemptions must:</w:t>
      </w:r>
    </w:p>
    <w:p w14:paraId="2C0BCB3B" w14:textId="406C07CA" w:rsidR="001370D8" w:rsidRPr="00DA70AF" w:rsidRDefault="0012571E" w:rsidP="00CD17FC">
      <w:pPr>
        <w:pStyle w:val="BodyText"/>
        <w:numPr>
          <w:ilvl w:val="0"/>
          <w:numId w:val="21"/>
        </w:numPr>
        <w:ind w:left="720"/>
        <w:rPr>
          <w:rFonts w:ascii="Times New Roman" w:hAnsi="Times New Roman"/>
        </w:rPr>
      </w:pPr>
      <w:r w:rsidRPr="00DA70AF">
        <w:rPr>
          <w:rFonts w:ascii="Times New Roman" w:hAnsi="Times New Roman"/>
        </w:rPr>
        <w:t>p</w:t>
      </w:r>
      <w:r w:rsidR="001370D8" w:rsidRPr="00DA70AF">
        <w:rPr>
          <w:rFonts w:ascii="Times New Roman" w:hAnsi="Times New Roman"/>
        </w:rPr>
        <w:t>rovide CASA</w:t>
      </w:r>
      <w:r w:rsidRPr="00DA70AF">
        <w:rPr>
          <w:rFonts w:ascii="Times New Roman" w:hAnsi="Times New Roman"/>
        </w:rPr>
        <w:t xml:space="preserve"> with</w:t>
      </w:r>
      <w:r w:rsidR="001370D8" w:rsidRPr="00DA70AF">
        <w:rPr>
          <w:rFonts w:ascii="Times New Roman" w:hAnsi="Times New Roman"/>
        </w:rPr>
        <w:t xml:space="preserve"> the operator’s proposed T&amp;C</w:t>
      </w:r>
      <w:r w:rsidR="00556B77" w:rsidRPr="00DA70AF">
        <w:rPr>
          <w:rFonts w:ascii="Times New Roman" w:hAnsi="Times New Roman"/>
        </w:rPr>
        <w:t xml:space="preserve"> system</w:t>
      </w:r>
      <w:r w:rsidR="001370D8" w:rsidRPr="00DA70AF">
        <w:rPr>
          <w:rFonts w:ascii="Times New Roman" w:hAnsi="Times New Roman"/>
        </w:rPr>
        <w:t xml:space="preserve"> </w:t>
      </w:r>
      <w:r w:rsidR="00392DA5" w:rsidRPr="00DA70AF">
        <w:rPr>
          <w:rFonts w:ascii="Times New Roman" w:hAnsi="Times New Roman"/>
        </w:rPr>
        <w:t xml:space="preserve">exposition </w:t>
      </w:r>
      <w:r w:rsidR="001370D8" w:rsidRPr="00DA70AF">
        <w:rPr>
          <w:rFonts w:ascii="Times New Roman" w:hAnsi="Times New Roman"/>
        </w:rPr>
        <w:t xml:space="preserve">content by not later than </w:t>
      </w:r>
      <w:r w:rsidR="00E23B57" w:rsidRPr="00DA70AF">
        <w:rPr>
          <w:rFonts w:ascii="Times New Roman" w:hAnsi="Times New Roman"/>
        </w:rPr>
        <w:t>2</w:t>
      </w:r>
      <w:r w:rsidR="001370D8" w:rsidRPr="00DA70AF">
        <w:rPr>
          <w:rFonts w:ascii="Times New Roman" w:hAnsi="Times New Roman"/>
        </w:rPr>
        <w:t xml:space="preserve"> September 2022</w:t>
      </w:r>
    </w:p>
    <w:p w14:paraId="5B80658E" w14:textId="346943C9" w:rsidR="001370D8" w:rsidRPr="00DA70AF" w:rsidRDefault="0012571E" w:rsidP="00CD17FC">
      <w:pPr>
        <w:pStyle w:val="BodyText"/>
        <w:numPr>
          <w:ilvl w:val="0"/>
          <w:numId w:val="21"/>
        </w:numPr>
        <w:ind w:left="720"/>
        <w:rPr>
          <w:rFonts w:ascii="Times New Roman" w:hAnsi="Times New Roman"/>
        </w:rPr>
      </w:pPr>
      <w:r w:rsidRPr="00DA70AF">
        <w:rPr>
          <w:rFonts w:ascii="Times New Roman" w:hAnsi="Times New Roman"/>
        </w:rPr>
        <w:t>obtain</w:t>
      </w:r>
      <w:r w:rsidR="001370D8" w:rsidRPr="00DA70AF">
        <w:rPr>
          <w:rFonts w:ascii="Times New Roman" w:hAnsi="Times New Roman"/>
        </w:rPr>
        <w:t xml:space="preserve"> CASA’s approval of the</w:t>
      </w:r>
      <w:r w:rsidR="007E69ED" w:rsidRPr="00DA70AF">
        <w:rPr>
          <w:rFonts w:ascii="Times New Roman" w:hAnsi="Times New Roman"/>
        </w:rPr>
        <w:t xml:space="preserve"> </w:t>
      </w:r>
      <w:r w:rsidR="00556B77" w:rsidRPr="00DA70AF">
        <w:rPr>
          <w:rFonts w:ascii="Times New Roman" w:hAnsi="Times New Roman"/>
        </w:rPr>
        <w:t xml:space="preserve">exposition </w:t>
      </w:r>
      <w:r w:rsidR="001370D8" w:rsidRPr="00DA70AF">
        <w:rPr>
          <w:rFonts w:ascii="Times New Roman" w:hAnsi="Times New Roman"/>
        </w:rPr>
        <w:t>content by not later than the end of 1</w:t>
      </w:r>
      <w:r w:rsidR="007F2F29" w:rsidRPr="00DA70AF">
        <w:rPr>
          <w:rFonts w:ascii="Times New Roman" w:hAnsi="Times New Roman"/>
        </w:rPr>
        <w:t> </w:t>
      </w:r>
      <w:r w:rsidR="007E69ED" w:rsidRPr="00DA70AF">
        <w:rPr>
          <w:rFonts w:ascii="Times New Roman" w:hAnsi="Times New Roman"/>
        </w:rPr>
        <w:t>March 2023</w:t>
      </w:r>
      <w:r w:rsidRPr="00DA70AF">
        <w:rPr>
          <w:rFonts w:ascii="Times New Roman" w:hAnsi="Times New Roman"/>
        </w:rPr>
        <w:t>.</w:t>
      </w:r>
    </w:p>
    <w:bookmarkEnd w:id="17"/>
    <w:p w14:paraId="3267FE8B" w14:textId="77777777" w:rsidR="00B131F2" w:rsidRPr="00DA70AF" w:rsidRDefault="00B131F2" w:rsidP="001370D8">
      <w:pPr>
        <w:pStyle w:val="BodyText"/>
        <w:rPr>
          <w:rFonts w:ascii="Times New Roman" w:hAnsi="Times New Roman"/>
        </w:rPr>
      </w:pPr>
    </w:p>
    <w:p w14:paraId="24337D1C" w14:textId="32C532F8" w:rsidR="00D37D2F" w:rsidRPr="00DA70AF" w:rsidRDefault="00D37D2F" w:rsidP="00684547">
      <w:pPr>
        <w:pStyle w:val="BodyText"/>
        <w:rPr>
          <w:rFonts w:ascii="Times New Roman" w:hAnsi="Times New Roman"/>
        </w:rPr>
      </w:pPr>
      <w:r w:rsidRPr="00DA70AF">
        <w:rPr>
          <w:rFonts w:ascii="Times New Roman" w:hAnsi="Times New Roman"/>
        </w:rPr>
        <w:t>Section 34</w:t>
      </w:r>
      <w:r w:rsidR="0094212E" w:rsidRPr="00DA70AF">
        <w:rPr>
          <w:rFonts w:ascii="Times New Roman" w:hAnsi="Times New Roman"/>
        </w:rPr>
        <w:t> —</w:t>
      </w:r>
      <w:r w:rsidRPr="00DA70AF">
        <w:rPr>
          <w:rFonts w:ascii="Times New Roman" w:hAnsi="Times New Roman"/>
        </w:rPr>
        <w:t xml:space="preserve"> Expiry of the exemptions</w:t>
      </w:r>
    </w:p>
    <w:p w14:paraId="1DC59961" w14:textId="77777777" w:rsidR="00E0442A" w:rsidRPr="00DA70AF" w:rsidRDefault="00E0442A" w:rsidP="00684547">
      <w:pPr>
        <w:pStyle w:val="BodyText"/>
        <w:rPr>
          <w:rFonts w:ascii="Times New Roman" w:hAnsi="Times New Roman"/>
        </w:rPr>
      </w:pPr>
    </w:p>
    <w:p w14:paraId="69C39D04" w14:textId="5ECB6196" w:rsidR="00556B77" w:rsidRPr="00DA70AF" w:rsidRDefault="00556B77" w:rsidP="00684547">
      <w:pPr>
        <w:pStyle w:val="BodyText"/>
        <w:rPr>
          <w:rFonts w:ascii="Times New Roman" w:hAnsi="Times New Roman"/>
        </w:rPr>
      </w:pPr>
      <w:bookmarkStart w:id="18" w:name="_Hlk77758186"/>
      <w:bookmarkEnd w:id="14"/>
      <w:r w:rsidRPr="00DA70AF">
        <w:rPr>
          <w:rFonts w:ascii="Times New Roman" w:hAnsi="Times New Roman"/>
        </w:rPr>
        <w:t>This section provides that the exemptions</w:t>
      </w:r>
      <w:r w:rsidR="0012571E" w:rsidRPr="00DA70AF">
        <w:rPr>
          <w:rFonts w:ascii="Times New Roman" w:hAnsi="Times New Roman"/>
        </w:rPr>
        <w:t xml:space="preserve"> under section 31</w:t>
      </w:r>
      <w:r w:rsidRPr="00DA70AF">
        <w:rPr>
          <w:rFonts w:ascii="Times New Roman" w:hAnsi="Times New Roman"/>
        </w:rPr>
        <w:t xml:space="preserve"> expire at the earlier of:</w:t>
      </w:r>
    </w:p>
    <w:p w14:paraId="106B93BF" w14:textId="06841D1B" w:rsidR="00556B77" w:rsidRPr="00DA70AF" w:rsidRDefault="0012571E" w:rsidP="00684547">
      <w:pPr>
        <w:pStyle w:val="BodyText"/>
        <w:numPr>
          <w:ilvl w:val="0"/>
          <w:numId w:val="20"/>
        </w:numPr>
        <w:rPr>
          <w:rFonts w:ascii="Times New Roman" w:hAnsi="Times New Roman"/>
        </w:rPr>
      </w:pPr>
      <w:r w:rsidRPr="00DA70AF">
        <w:rPr>
          <w:rFonts w:ascii="Times New Roman" w:hAnsi="Times New Roman"/>
        </w:rPr>
        <w:t>t</w:t>
      </w:r>
      <w:r w:rsidR="00556B77" w:rsidRPr="00DA70AF">
        <w:rPr>
          <w:rFonts w:ascii="Times New Roman" w:hAnsi="Times New Roman"/>
        </w:rPr>
        <w:t>he end of 1 March 2023</w:t>
      </w:r>
    </w:p>
    <w:p w14:paraId="0A0FD271" w14:textId="13B02C76" w:rsidR="00556B77" w:rsidRPr="00DA70AF" w:rsidRDefault="0012571E" w:rsidP="00684547">
      <w:pPr>
        <w:pStyle w:val="BodyText"/>
        <w:numPr>
          <w:ilvl w:val="0"/>
          <w:numId w:val="20"/>
        </w:numPr>
        <w:rPr>
          <w:rFonts w:ascii="Times New Roman" w:hAnsi="Times New Roman"/>
        </w:rPr>
      </w:pPr>
      <w:r w:rsidRPr="00DA70AF">
        <w:rPr>
          <w:rFonts w:ascii="Times New Roman" w:hAnsi="Times New Roman"/>
        </w:rPr>
        <w:t>t</w:t>
      </w:r>
      <w:r w:rsidR="00556B77" w:rsidRPr="00DA70AF">
        <w:rPr>
          <w:rFonts w:ascii="Times New Roman" w:hAnsi="Times New Roman"/>
        </w:rPr>
        <w:t>he day CASA’s approval of the operator’s T&amp;C system exposition content takes effect</w:t>
      </w:r>
      <w:r w:rsidR="0066260B" w:rsidRPr="00DA70AF">
        <w:rPr>
          <w:rFonts w:ascii="Times New Roman" w:hAnsi="Times New Roman"/>
        </w:rPr>
        <w:t>.</w:t>
      </w:r>
    </w:p>
    <w:bookmarkEnd w:id="18"/>
    <w:p w14:paraId="4F1F2124" w14:textId="77777777" w:rsidR="00684547" w:rsidRPr="00DA70AF" w:rsidRDefault="00684547" w:rsidP="00684547">
      <w:pPr>
        <w:pStyle w:val="BodyText"/>
        <w:rPr>
          <w:rFonts w:ascii="Times New Roman" w:hAnsi="Times New Roman"/>
          <w:u w:val="single"/>
        </w:rPr>
      </w:pPr>
    </w:p>
    <w:p w14:paraId="3806CED1" w14:textId="5965C2C1" w:rsidR="00D041C0" w:rsidRPr="00DA70AF" w:rsidRDefault="00D041C0" w:rsidP="00684547">
      <w:pPr>
        <w:pStyle w:val="BodyText"/>
        <w:rPr>
          <w:rFonts w:ascii="Times New Roman" w:hAnsi="Times New Roman"/>
          <w:u w:val="single"/>
        </w:rPr>
      </w:pPr>
      <w:r w:rsidRPr="00DA70AF">
        <w:rPr>
          <w:rFonts w:ascii="Times New Roman" w:hAnsi="Times New Roman"/>
          <w:u w:val="single"/>
        </w:rPr>
        <w:t xml:space="preserve">Part </w:t>
      </w:r>
      <w:r w:rsidR="00E6651C" w:rsidRPr="00DA70AF">
        <w:rPr>
          <w:rFonts w:ascii="Times New Roman" w:hAnsi="Times New Roman"/>
          <w:u w:val="single"/>
        </w:rPr>
        <w:t>8</w:t>
      </w:r>
      <w:r w:rsidR="0094212E" w:rsidRPr="00DA70AF">
        <w:rPr>
          <w:rFonts w:ascii="Times New Roman" w:hAnsi="Times New Roman"/>
          <w:u w:val="single"/>
        </w:rPr>
        <w:t> —</w:t>
      </w:r>
      <w:r w:rsidRPr="00DA70AF">
        <w:rPr>
          <w:rFonts w:ascii="Times New Roman" w:hAnsi="Times New Roman"/>
          <w:u w:val="single"/>
        </w:rPr>
        <w:t xml:space="preserve"> Training and </w:t>
      </w:r>
      <w:r w:rsidR="0012571E" w:rsidRPr="00DA70AF">
        <w:rPr>
          <w:rFonts w:ascii="Times New Roman" w:hAnsi="Times New Roman"/>
          <w:u w:val="single"/>
        </w:rPr>
        <w:t>c</w:t>
      </w:r>
      <w:r w:rsidRPr="00DA70AF">
        <w:rPr>
          <w:rFonts w:ascii="Times New Roman" w:hAnsi="Times New Roman"/>
          <w:u w:val="single"/>
        </w:rPr>
        <w:t xml:space="preserve">hecking </w:t>
      </w:r>
      <w:r w:rsidR="0012571E" w:rsidRPr="00DA70AF">
        <w:rPr>
          <w:rFonts w:ascii="Times New Roman" w:hAnsi="Times New Roman"/>
          <w:u w:val="single"/>
        </w:rPr>
        <w:t>s</w:t>
      </w:r>
      <w:r w:rsidRPr="00DA70AF">
        <w:rPr>
          <w:rFonts w:ascii="Times New Roman" w:hAnsi="Times New Roman"/>
          <w:u w:val="single"/>
        </w:rPr>
        <w:t>ystems</w:t>
      </w:r>
      <w:r w:rsidR="0094212E" w:rsidRPr="00DA70AF">
        <w:rPr>
          <w:rFonts w:ascii="Times New Roman" w:hAnsi="Times New Roman"/>
          <w:u w:val="single"/>
        </w:rPr>
        <w:t> –</w:t>
      </w:r>
      <w:r w:rsidRPr="00DA70AF">
        <w:rPr>
          <w:rFonts w:ascii="Times New Roman" w:hAnsi="Times New Roman"/>
          <w:u w:val="single"/>
        </w:rPr>
        <w:t xml:space="preserve"> Australian </w:t>
      </w:r>
      <w:r w:rsidR="0012571E" w:rsidRPr="00DA70AF">
        <w:rPr>
          <w:rFonts w:ascii="Times New Roman" w:hAnsi="Times New Roman"/>
          <w:u w:val="single"/>
        </w:rPr>
        <w:t>a</w:t>
      </w:r>
      <w:r w:rsidRPr="00DA70AF">
        <w:rPr>
          <w:rFonts w:ascii="Times New Roman" w:hAnsi="Times New Roman"/>
          <w:u w:val="single"/>
        </w:rPr>
        <w:t xml:space="preserve">ir </w:t>
      </w:r>
      <w:r w:rsidR="0012571E" w:rsidRPr="00DA70AF">
        <w:rPr>
          <w:rFonts w:ascii="Times New Roman" w:hAnsi="Times New Roman"/>
          <w:u w:val="single"/>
        </w:rPr>
        <w:t>t</w:t>
      </w:r>
      <w:r w:rsidRPr="00DA70AF">
        <w:rPr>
          <w:rFonts w:ascii="Times New Roman" w:hAnsi="Times New Roman"/>
          <w:u w:val="single"/>
        </w:rPr>
        <w:t xml:space="preserve">ransport </w:t>
      </w:r>
      <w:r w:rsidR="0012571E" w:rsidRPr="00DA70AF">
        <w:rPr>
          <w:rFonts w:ascii="Times New Roman" w:hAnsi="Times New Roman"/>
          <w:u w:val="single"/>
        </w:rPr>
        <w:t>o</w:t>
      </w:r>
      <w:r w:rsidRPr="00DA70AF">
        <w:rPr>
          <w:rFonts w:ascii="Times New Roman" w:hAnsi="Times New Roman"/>
          <w:u w:val="single"/>
        </w:rPr>
        <w:t>perators</w:t>
      </w:r>
      <w:r w:rsidR="0094212E" w:rsidRPr="00DA70AF">
        <w:rPr>
          <w:rFonts w:ascii="Times New Roman" w:hAnsi="Times New Roman"/>
          <w:u w:val="single"/>
        </w:rPr>
        <w:t> –</w:t>
      </w:r>
      <w:r w:rsidRPr="00DA70AF">
        <w:rPr>
          <w:rFonts w:ascii="Times New Roman" w:hAnsi="Times New Roman"/>
          <w:u w:val="single"/>
        </w:rPr>
        <w:t xml:space="preserve"> Part 1</w:t>
      </w:r>
      <w:r w:rsidR="00E6651C" w:rsidRPr="00DA70AF">
        <w:rPr>
          <w:rFonts w:ascii="Times New Roman" w:hAnsi="Times New Roman"/>
          <w:u w:val="single"/>
        </w:rPr>
        <w:t>33</w:t>
      </w:r>
      <w:r w:rsidRPr="00DA70AF">
        <w:rPr>
          <w:rFonts w:ascii="Times New Roman" w:hAnsi="Times New Roman"/>
          <w:u w:val="single"/>
        </w:rPr>
        <w:t xml:space="preserve"> </w:t>
      </w:r>
      <w:r w:rsidR="0012571E" w:rsidRPr="00DA70AF">
        <w:rPr>
          <w:rFonts w:ascii="Times New Roman" w:hAnsi="Times New Roman"/>
          <w:u w:val="single"/>
        </w:rPr>
        <w:t>o</w:t>
      </w:r>
      <w:r w:rsidRPr="00DA70AF">
        <w:rPr>
          <w:rFonts w:ascii="Times New Roman" w:hAnsi="Times New Roman"/>
          <w:u w:val="single"/>
        </w:rPr>
        <w:t>perators</w:t>
      </w:r>
      <w:r w:rsidR="0094212E" w:rsidRPr="00DA70AF">
        <w:rPr>
          <w:rFonts w:ascii="Times New Roman" w:hAnsi="Times New Roman"/>
          <w:u w:val="single"/>
        </w:rPr>
        <w:t> –</w:t>
      </w:r>
      <w:r w:rsidRPr="00DA70AF">
        <w:rPr>
          <w:rFonts w:ascii="Times New Roman" w:hAnsi="Times New Roman"/>
          <w:u w:val="single"/>
        </w:rPr>
        <w:t xml:space="preserve"> </w:t>
      </w:r>
      <w:r w:rsidR="0012571E" w:rsidRPr="00DA70AF">
        <w:rPr>
          <w:rFonts w:ascii="Times New Roman" w:hAnsi="Times New Roman"/>
          <w:u w:val="single"/>
        </w:rPr>
        <w:t>r</w:t>
      </w:r>
      <w:r w:rsidR="00E6651C" w:rsidRPr="00DA70AF">
        <w:rPr>
          <w:rFonts w:ascii="Times New Roman" w:hAnsi="Times New Roman"/>
          <w:u w:val="single"/>
        </w:rPr>
        <w:t>otorcraft</w:t>
      </w:r>
      <w:r w:rsidR="0094212E" w:rsidRPr="00DA70AF">
        <w:rPr>
          <w:rFonts w:ascii="Times New Roman" w:hAnsi="Times New Roman"/>
          <w:u w:val="single"/>
        </w:rPr>
        <w:t> –</w:t>
      </w:r>
      <w:r w:rsidRPr="00DA70AF">
        <w:rPr>
          <w:rFonts w:ascii="Times New Roman" w:hAnsi="Times New Roman"/>
          <w:u w:val="single"/>
        </w:rPr>
        <w:t xml:space="preserve"> </w:t>
      </w:r>
      <w:r w:rsidR="0012571E" w:rsidRPr="00DA70AF">
        <w:rPr>
          <w:rFonts w:ascii="Times New Roman" w:hAnsi="Times New Roman"/>
          <w:u w:val="single"/>
        </w:rPr>
        <w:t>e</w:t>
      </w:r>
      <w:r w:rsidRPr="00DA70AF">
        <w:rPr>
          <w:rFonts w:ascii="Times New Roman" w:hAnsi="Times New Roman"/>
          <w:u w:val="single"/>
        </w:rPr>
        <w:t>xemptions</w:t>
      </w:r>
    </w:p>
    <w:p w14:paraId="03D8FF3C" w14:textId="77777777" w:rsidR="00904D51" w:rsidRPr="00DA70AF" w:rsidRDefault="00904D51" w:rsidP="00684547">
      <w:pPr>
        <w:pStyle w:val="BodyText"/>
        <w:rPr>
          <w:rFonts w:ascii="Times New Roman" w:hAnsi="Times New Roman"/>
          <w:u w:val="single"/>
        </w:rPr>
      </w:pPr>
    </w:p>
    <w:p w14:paraId="0C226D86" w14:textId="2FED52D6" w:rsidR="00440302" w:rsidRPr="00DA70AF" w:rsidRDefault="00440302" w:rsidP="00440302">
      <w:pPr>
        <w:pStyle w:val="BodyText"/>
        <w:rPr>
          <w:rFonts w:ascii="Times New Roman" w:hAnsi="Times New Roman"/>
        </w:rPr>
      </w:pPr>
      <w:r w:rsidRPr="00DA70AF">
        <w:rPr>
          <w:rFonts w:ascii="Times New Roman" w:hAnsi="Times New Roman"/>
        </w:rPr>
        <w:t>Section 3</w:t>
      </w:r>
      <w:r w:rsidR="00904D51" w:rsidRPr="00DA70AF">
        <w:rPr>
          <w:rFonts w:ascii="Times New Roman" w:hAnsi="Times New Roman"/>
        </w:rPr>
        <w:t>5</w:t>
      </w:r>
      <w:r w:rsidR="0094212E" w:rsidRPr="00DA70AF">
        <w:rPr>
          <w:rFonts w:ascii="Times New Roman" w:hAnsi="Times New Roman"/>
        </w:rPr>
        <w:t> —</w:t>
      </w:r>
      <w:r w:rsidRPr="00DA70AF">
        <w:rPr>
          <w:rFonts w:ascii="Times New Roman" w:hAnsi="Times New Roman"/>
        </w:rPr>
        <w:t xml:space="preserve"> Application of Part </w:t>
      </w:r>
      <w:r w:rsidR="00904D51" w:rsidRPr="00DA70AF">
        <w:rPr>
          <w:rFonts w:ascii="Times New Roman" w:hAnsi="Times New Roman"/>
        </w:rPr>
        <w:t>8</w:t>
      </w:r>
    </w:p>
    <w:p w14:paraId="7F14C981" w14:textId="77777777" w:rsidR="00E0442A" w:rsidRPr="00DA70AF" w:rsidRDefault="00E0442A" w:rsidP="00440302">
      <w:pPr>
        <w:pStyle w:val="BodyText"/>
        <w:rPr>
          <w:rFonts w:ascii="Times New Roman" w:hAnsi="Times New Roman"/>
        </w:rPr>
      </w:pPr>
    </w:p>
    <w:p w14:paraId="172C01B6" w14:textId="692BA44C" w:rsidR="00C624F5" w:rsidRPr="00DA70AF" w:rsidRDefault="00C624F5" w:rsidP="00C624F5">
      <w:pPr>
        <w:pStyle w:val="BodyText"/>
        <w:rPr>
          <w:rFonts w:ascii="Times New Roman" w:hAnsi="Times New Roman"/>
        </w:rPr>
      </w:pPr>
      <w:r w:rsidRPr="00DA70AF">
        <w:rPr>
          <w:rFonts w:ascii="Times New Roman" w:hAnsi="Times New Roman"/>
        </w:rPr>
        <w:t>This section provides that Part 8 applies to a</w:t>
      </w:r>
      <w:r w:rsidR="001428D7" w:rsidRPr="00DA70AF">
        <w:rPr>
          <w:rFonts w:ascii="Times New Roman" w:hAnsi="Times New Roman"/>
        </w:rPr>
        <w:t xml:space="preserve"> relevant operator </w:t>
      </w:r>
      <w:r w:rsidRPr="00DA70AF">
        <w:rPr>
          <w:rFonts w:ascii="Times New Roman" w:hAnsi="Times New Roman"/>
        </w:rPr>
        <w:t>for</w:t>
      </w:r>
      <w:r w:rsidR="000A118F" w:rsidRPr="00DA70AF">
        <w:rPr>
          <w:rFonts w:ascii="Times New Roman" w:hAnsi="Times New Roman"/>
        </w:rPr>
        <w:t xml:space="preserve"> </w:t>
      </w:r>
      <w:r w:rsidR="000A118F" w:rsidRPr="00DA70AF">
        <w:t>the conduct of</w:t>
      </w:r>
      <w:r w:rsidRPr="00DA70AF">
        <w:rPr>
          <w:rFonts w:ascii="Times New Roman" w:hAnsi="Times New Roman"/>
        </w:rPr>
        <w:t xml:space="preserve"> a Part</w:t>
      </w:r>
      <w:r w:rsidR="001428D7" w:rsidRPr="00DA70AF">
        <w:rPr>
          <w:rFonts w:ascii="Times New Roman" w:hAnsi="Times New Roman"/>
        </w:rPr>
        <w:t> </w:t>
      </w:r>
      <w:r w:rsidRPr="00DA70AF">
        <w:rPr>
          <w:rFonts w:ascii="Times New Roman" w:hAnsi="Times New Roman"/>
        </w:rPr>
        <w:t>1</w:t>
      </w:r>
      <w:r w:rsidR="00254FE9" w:rsidRPr="00DA70AF">
        <w:rPr>
          <w:rFonts w:ascii="Times New Roman" w:hAnsi="Times New Roman"/>
        </w:rPr>
        <w:t>33</w:t>
      </w:r>
      <w:r w:rsidRPr="00DA70AF">
        <w:rPr>
          <w:rFonts w:ascii="Times New Roman" w:hAnsi="Times New Roman"/>
        </w:rPr>
        <w:t xml:space="preserve"> operation </w:t>
      </w:r>
      <w:r w:rsidR="000A118F" w:rsidRPr="00DA70AF">
        <w:rPr>
          <w:rFonts w:ascii="Times New Roman" w:hAnsi="Times New Roman"/>
        </w:rPr>
        <w:t>if</w:t>
      </w:r>
      <w:r w:rsidRPr="00DA70AF">
        <w:rPr>
          <w:rFonts w:ascii="Times New Roman" w:hAnsi="Times New Roman"/>
        </w:rPr>
        <w:t xml:space="preserve">, immediately before the commencement date, </w:t>
      </w:r>
      <w:r w:rsidR="000A118F" w:rsidRPr="00DA70AF">
        <w:rPr>
          <w:rFonts w:ascii="Times New Roman" w:hAnsi="Times New Roman"/>
        </w:rPr>
        <w:t xml:space="preserve">the operator </w:t>
      </w:r>
      <w:r w:rsidRPr="00DA70AF">
        <w:rPr>
          <w:rFonts w:ascii="Times New Roman" w:hAnsi="Times New Roman"/>
        </w:rPr>
        <w:t xml:space="preserve">held </w:t>
      </w:r>
      <w:r w:rsidR="00684547" w:rsidRPr="00DA70AF">
        <w:rPr>
          <w:rFonts w:ascii="Times New Roman" w:hAnsi="Times New Roman"/>
        </w:rPr>
        <w:t>a</w:t>
      </w:r>
      <w:r w:rsidRPr="00DA70AF">
        <w:rPr>
          <w:rFonts w:ascii="Times New Roman" w:hAnsi="Times New Roman"/>
        </w:rPr>
        <w:t xml:space="preserve">n AOC or was an early applicant for an AOC or AOC variation that authorised charter operations or aerial work (air ambulance) operations and was not subject to a requirement under CAR 217 to provide a </w:t>
      </w:r>
      <w:r w:rsidR="000A118F" w:rsidRPr="00DA70AF">
        <w:rPr>
          <w:rFonts w:ascii="Times New Roman" w:hAnsi="Times New Roman"/>
          <w:bCs/>
          <w:iCs/>
        </w:rPr>
        <w:t>T&amp;CO</w:t>
      </w:r>
      <w:r w:rsidRPr="00DA70AF">
        <w:rPr>
          <w:rFonts w:ascii="Times New Roman" w:hAnsi="Times New Roman"/>
        </w:rPr>
        <w:t xml:space="preserve"> for the operations </w:t>
      </w:r>
      <w:r w:rsidR="00E23B57" w:rsidRPr="00DA70AF">
        <w:rPr>
          <w:rFonts w:ascii="Times New Roman" w:hAnsi="Times New Roman"/>
        </w:rPr>
        <w:t>of a rotorcraft</w:t>
      </w:r>
      <w:r w:rsidRPr="00DA70AF">
        <w:rPr>
          <w:rFonts w:ascii="Times New Roman" w:hAnsi="Times New Roman"/>
        </w:rPr>
        <w:t xml:space="preserve"> used in the operations.</w:t>
      </w:r>
    </w:p>
    <w:p w14:paraId="0E4A5519" w14:textId="77777777" w:rsidR="00C624F5" w:rsidRPr="00DA70AF" w:rsidRDefault="00C624F5" w:rsidP="00C624F5">
      <w:pPr>
        <w:pStyle w:val="BodyText"/>
        <w:rPr>
          <w:rFonts w:ascii="Times New Roman" w:hAnsi="Times New Roman"/>
        </w:rPr>
      </w:pPr>
    </w:p>
    <w:p w14:paraId="597E9EF9" w14:textId="4A8130BA" w:rsidR="002A37BA" w:rsidRPr="00DA70AF" w:rsidRDefault="002A37BA" w:rsidP="002A37BA">
      <w:pPr>
        <w:pStyle w:val="BodyText"/>
        <w:rPr>
          <w:rFonts w:ascii="Times New Roman" w:hAnsi="Times New Roman"/>
        </w:rPr>
      </w:pPr>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 variation 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66087C67" w14:textId="77777777" w:rsidR="00C624F5" w:rsidRPr="00DA70AF" w:rsidRDefault="00C624F5" w:rsidP="00C624F5">
      <w:pPr>
        <w:pStyle w:val="BodyText"/>
        <w:rPr>
          <w:rFonts w:ascii="Times New Roman" w:hAnsi="Times New Roman"/>
        </w:rPr>
      </w:pPr>
    </w:p>
    <w:p w14:paraId="6E996883" w14:textId="0751F3E4" w:rsidR="00C624F5" w:rsidRPr="00DA70AF" w:rsidRDefault="00C624F5" w:rsidP="00C624F5">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p w14:paraId="1FD06774" w14:textId="77777777" w:rsidR="00440302" w:rsidRPr="00DA70AF" w:rsidRDefault="00440302" w:rsidP="00440302">
      <w:pPr>
        <w:pStyle w:val="BodyText"/>
        <w:rPr>
          <w:rFonts w:ascii="Times New Roman" w:hAnsi="Times New Roman"/>
        </w:rPr>
      </w:pPr>
    </w:p>
    <w:p w14:paraId="191D8258" w14:textId="6E063530" w:rsidR="00440302" w:rsidRPr="00DA70AF" w:rsidRDefault="00440302" w:rsidP="00684547">
      <w:pPr>
        <w:pStyle w:val="BodyText"/>
        <w:keepNext/>
        <w:rPr>
          <w:rFonts w:ascii="Times New Roman" w:hAnsi="Times New Roman"/>
        </w:rPr>
      </w:pPr>
      <w:r w:rsidRPr="00DA70AF">
        <w:rPr>
          <w:rFonts w:ascii="Times New Roman" w:hAnsi="Times New Roman"/>
        </w:rPr>
        <w:lastRenderedPageBreak/>
        <w:t>Section 3</w:t>
      </w:r>
      <w:r w:rsidR="00904D51" w:rsidRPr="00DA70AF">
        <w:rPr>
          <w:rFonts w:ascii="Times New Roman" w:hAnsi="Times New Roman"/>
        </w:rPr>
        <w:t>6</w:t>
      </w:r>
      <w:r w:rsidR="0094212E" w:rsidRPr="00DA70AF">
        <w:rPr>
          <w:rFonts w:ascii="Times New Roman" w:hAnsi="Times New Roman"/>
        </w:rPr>
        <w:t> —</w:t>
      </w:r>
      <w:r w:rsidRPr="00DA70AF">
        <w:rPr>
          <w:rFonts w:ascii="Times New Roman" w:hAnsi="Times New Roman"/>
        </w:rPr>
        <w:t xml:space="preserve"> Exemptions</w:t>
      </w:r>
    </w:p>
    <w:p w14:paraId="5B8345D5" w14:textId="77777777" w:rsidR="00E0442A" w:rsidRPr="00DA70AF" w:rsidRDefault="00E0442A" w:rsidP="00684547">
      <w:pPr>
        <w:pStyle w:val="BodyText"/>
        <w:keepNext/>
        <w:rPr>
          <w:rFonts w:ascii="Times New Roman" w:hAnsi="Times New Roman"/>
        </w:rPr>
      </w:pPr>
    </w:p>
    <w:p w14:paraId="490A823E" w14:textId="6FB41E15" w:rsidR="000A118F" w:rsidRPr="00DA70AF" w:rsidRDefault="000A118F" w:rsidP="000A118F">
      <w:pPr>
        <w:pStyle w:val="BodyText"/>
        <w:rPr>
          <w:rFonts w:ascii="Times New Roman" w:hAnsi="Times New Roman"/>
        </w:rPr>
      </w:pPr>
      <w:r w:rsidRPr="00DA70AF">
        <w:rPr>
          <w:rFonts w:ascii="Times New Roman" w:hAnsi="Times New Roman"/>
        </w:rPr>
        <w:t xml:space="preserve">This section lists the provisions of Part 119 and Part 133, dealing with </w:t>
      </w:r>
      <w:r w:rsidRPr="00DA70AF">
        <w:rPr>
          <w:rFonts w:ascii="Times New Roman" w:hAnsi="Times New Roman"/>
          <w:bCs/>
          <w:iCs/>
        </w:rPr>
        <w:t>T&amp;C</w:t>
      </w:r>
      <w:r w:rsidRPr="00DA70AF">
        <w:rPr>
          <w:rFonts w:ascii="Times New Roman" w:hAnsi="Times New Roman"/>
        </w:rPr>
        <w:t xml:space="preserve"> requirements, from which a relevant operator is exempted.</w:t>
      </w:r>
    </w:p>
    <w:p w14:paraId="1C1E1C19" w14:textId="77777777" w:rsidR="00440302" w:rsidRPr="00DA70AF" w:rsidRDefault="00440302" w:rsidP="00440302">
      <w:pPr>
        <w:pStyle w:val="BodyText"/>
        <w:rPr>
          <w:rFonts w:ascii="Times New Roman" w:hAnsi="Times New Roman"/>
        </w:rPr>
      </w:pPr>
    </w:p>
    <w:p w14:paraId="0F79FE17" w14:textId="66DD3354" w:rsidR="000A118F" w:rsidRPr="00DA70AF" w:rsidRDefault="00440302" w:rsidP="00440302">
      <w:pPr>
        <w:pStyle w:val="BodyText"/>
        <w:rPr>
          <w:rFonts w:ascii="Times New Roman" w:hAnsi="Times New Roman"/>
        </w:rPr>
      </w:pPr>
      <w:r w:rsidRPr="00DA70AF">
        <w:rPr>
          <w:rFonts w:ascii="Times New Roman" w:hAnsi="Times New Roman"/>
        </w:rPr>
        <w:t>Section 3</w:t>
      </w:r>
      <w:r w:rsidR="00904D51" w:rsidRPr="00DA70AF">
        <w:rPr>
          <w:rFonts w:ascii="Times New Roman" w:hAnsi="Times New Roman"/>
        </w:rPr>
        <w:t>7</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safety</w:t>
      </w:r>
    </w:p>
    <w:p w14:paraId="561AF2D7" w14:textId="77777777" w:rsidR="00E0442A" w:rsidRPr="00DA70AF" w:rsidRDefault="00E0442A" w:rsidP="00440302">
      <w:pPr>
        <w:pStyle w:val="BodyText"/>
        <w:rPr>
          <w:rFonts w:ascii="Times New Roman" w:hAnsi="Times New Roman"/>
        </w:rPr>
      </w:pPr>
    </w:p>
    <w:p w14:paraId="2DF3FE31" w14:textId="00173281" w:rsidR="000A118F" w:rsidRPr="00DA70AF" w:rsidRDefault="000A118F" w:rsidP="000A118F">
      <w:pPr>
        <w:pStyle w:val="BodyText"/>
      </w:pPr>
      <w:r w:rsidRPr="00DA70AF">
        <w:rPr>
          <w:rFonts w:ascii="Times New Roman" w:hAnsi="Times New Roman"/>
        </w:rPr>
        <w:t>Section 37 provides safety conditions for the operation of the exemptions in section 36.</w:t>
      </w:r>
    </w:p>
    <w:p w14:paraId="6DABB4B7" w14:textId="68485CD9" w:rsidR="000A118F" w:rsidRPr="00DA70AF" w:rsidRDefault="000A118F" w:rsidP="000A118F">
      <w:pPr>
        <w:pStyle w:val="BodyText"/>
      </w:pPr>
    </w:p>
    <w:p w14:paraId="3FF402FC" w14:textId="5E48764F" w:rsidR="00003633" w:rsidRPr="00DA70AF" w:rsidRDefault="000A118F" w:rsidP="00DA2A28">
      <w:pPr>
        <w:pStyle w:val="BodyText"/>
      </w:pPr>
      <w:r w:rsidRPr="00DA70AF">
        <w:t>Under s</w:t>
      </w:r>
      <w:r w:rsidR="00003633" w:rsidRPr="00DA70AF">
        <w:t>ubsection 37</w:t>
      </w:r>
      <w:r w:rsidR="0094212E" w:rsidRPr="00DA70AF">
        <w:t> (</w:t>
      </w:r>
      <w:r w:rsidR="00003633" w:rsidRPr="00DA70AF">
        <w:t>1)</w:t>
      </w:r>
      <w:r w:rsidRPr="00DA70AF">
        <w:t>,</w:t>
      </w:r>
      <w:r w:rsidR="00003633" w:rsidRPr="00DA70AF">
        <w:t xml:space="preserve"> the relevant operator must not commence scheduled air transport operations, or the use of an </w:t>
      </w:r>
      <w:r w:rsidR="004142C1" w:rsidRPr="00DA70AF">
        <w:t>rotorcraft</w:t>
      </w:r>
      <w:r w:rsidRPr="00DA70AF">
        <w:t xml:space="preserve"> </w:t>
      </w:r>
      <w:r w:rsidR="00003633" w:rsidRPr="00DA70AF">
        <w:t xml:space="preserve">for an air transport operation, that would have required a </w:t>
      </w:r>
      <w:r w:rsidRPr="00DA70AF">
        <w:t>T&amp;CO</w:t>
      </w:r>
      <w:r w:rsidR="00003633" w:rsidRPr="00DA70AF">
        <w:t xml:space="preserve"> under regulation 217 of CAR, until CASA approves the operator’s T&amp;C exposition content for the operations or </w:t>
      </w:r>
      <w:r w:rsidR="004142C1" w:rsidRPr="00DA70AF">
        <w:t>rotorcraft</w:t>
      </w:r>
      <w:r w:rsidR="00003633" w:rsidRPr="00DA70AF">
        <w:t>.</w:t>
      </w:r>
    </w:p>
    <w:p w14:paraId="0F23590A" w14:textId="77777777" w:rsidR="00003633" w:rsidRPr="00DA70AF" w:rsidRDefault="00003633" w:rsidP="00003633">
      <w:pPr>
        <w:pStyle w:val="BodyText"/>
        <w:rPr>
          <w:rFonts w:ascii="Times New Roman" w:hAnsi="Times New Roman"/>
        </w:rPr>
      </w:pPr>
    </w:p>
    <w:p w14:paraId="5A1B7FCA" w14:textId="09D7E967" w:rsidR="00003633" w:rsidRPr="00DA70AF" w:rsidRDefault="00003633" w:rsidP="00003633">
      <w:pPr>
        <w:pStyle w:val="BodyText"/>
        <w:rPr>
          <w:rFonts w:ascii="Times New Roman" w:hAnsi="Times New Roman"/>
        </w:rPr>
      </w:pPr>
      <w:r w:rsidRPr="00DA70AF">
        <w:rPr>
          <w:rFonts w:ascii="Times New Roman" w:hAnsi="Times New Roman"/>
        </w:rPr>
        <w:t>Subsection 3</w:t>
      </w:r>
      <w:r w:rsidR="006F7240" w:rsidRPr="00DA70AF">
        <w:rPr>
          <w:rFonts w:ascii="Times New Roman" w:hAnsi="Times New Roman"/>
        </w:rPr>
        <w:t>7</w:t>
      </w:r>
      <w:r w:rsidR="0066260B" w:rsidRPr="00DA70AF">
        <w:rPr>
          <w:rFonts w:ascii="Times New Roman" w:hAnsi="Times New Roman"/>
        </w:rPr>
        <w:t> </w:t>
      </w:r>
      <w:r w:rsidRPr="00DA70AF">
        <w:rPr>
          <w:rFonts w:ascii="Times New Roman" w:hAnsi="Times New Roman"/>
        </w:rPr>
        <w:t>(2) provides other safety conditions for the exemptions, including that the operator’s head of flying operat</w:t>
      </w:r>
      <w:r w:rsidR="009A2339" w:rsidRPr="00DA70AF">
        <w:rPr>
          <w:rFonts w:ascii="Times New Roman" w:hAnsi="Times New Roman"/>
        </w:rPr>
        <w:t>ions</w:t>
      </w:r>
      <w:r w:rsidRPr="00DA70AF">
        <w:rPr>
          <w:rFonts w:ascii="Times New Roman" w:hAnsi="Times New Roman"/>
        </w:rPr>
        <w:t xml:space="preserve"> must assume the responsibilities of the head of training and checking</w:t>
      </w:r>
      <w:r w:rsidR="000A118F" w:rsidRPr="00DA70AF">
        <w:rPr>
          <w:rFonts w:ascii="Times New Roman" w:hAnsi="Times New Roman"/>
        </w:rPr>
        <w:t>,</w:t>
      </w:r>
      <w:r w:rsidRPr="00DA70AF">
        <w:rPr>
          <w:rFonts w:ascii="Times New Roman" w:hAnsi="Times New Roman"/>
        </w:rPr>
        <w:t xml:space="preserve"> and that </w:t>
      </w:r>
      <w:r w:rsidR="008D58E7" w:rsidRPr="00DA70AF">
        <w:rPr>
          <w:rFonts w:ascii="Times New Roman" w:hAnsi="Times New Roman"/>
        </w:rPr>
        <w:t xml:space="preserve">a </w:t>
      </w:r>
      <w:r w:rsidRPr="00DA70AF">
        <w:rPr>
          <w:rFonts w:ascii="Times New Roman" w:hAnsi="Times New Roman"/>
        </w:rPr>
        <w:t xml:space="preserve">comprehensive </w:t>
      </w:r>
      <w:r w:rsidR="000A7CC1" w:rsidRPr="00DA70AF">
        <w:rPr>
          <w:rFonts w:ascii="Times New Roman" w:hAnsi="Times New Roman"/>
        </w:rPr>
        <w:t>training record</w:t>
      </w:r>
      <w:r w:rsidRPr="00DA70AF">
        <w:rPr>
          <w:rFonts w:ascii="Times New Roman" w:hAnsi="Times New Roman"/>
        </w:rPr>
        <w:t xml:space="preserve"> must be maintained for each crew member</w:t>
      </w:r>
      <w:r w:rsidR="006F7240" w:rsidRPr="00DA70AF">
        <w:rPr>
          <w:rFonts w:ascii="Times New Roman" w:hAnsi="Times New Roman"/>
        </w:rPr>
        <w:t>.</w:t>
      </w:r>
    </w:p>
    <w:p w14:paraId="1651635A" w14:textId="77777777" w:rsidR="00440302" w:rsidRPr="00DA70AF" w:rsidRDefault="00440302" w:rsidP="00440302">
      <w:pPr>
        <w:pStyle w:val="BodyText"/>
        <w:rPr>
          <w:rFonts w:ascii="Times New Roman" w:hAnsi="Times New Roman"/>
        </w:rPr>
      </w:pPr>
    </w:p>
    <w:p w14:paraId="4B5D3B2D" w14:textId="2EEB4268" w:rsidR="00440302" w:rsidRPr="00DA70AF" w:rsidRDefault="00440302" w:rsidP="00440302">
      <w:pPr>
        <w:pStyle w:val="BodyText"/>
        <w:rPr>
          <w:rFonts w:ascii="Times New Roman" w:hAnsi="Times New Roman"/>
        </w:rPr>
      </w:pPr>
      <w:r w:rsidRPr="00DA70AF">
        <w:rPr>
          <w:rFonts w:ascii="Times New Roman" w:hAnsi="Times New Roman"/>
        </w:rPr>
        <w:t>Section 3</w:t>
      </w:r>
      <w:r w:rsidR="00904D51" w:rsidRPr="00DA70AF">
        <w:rPr>
          <w:rFonts w:ascii="Times New Roman" w:hAnsi="Times New Roman"/>
        </w:rPr>
        <w:t>8</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preparations for exemptions to end</w:t>
      </w:r>
    </w:p>
    <w:p w14:paraId="62E3029C" w14:textId="77777777" w:rsidR="00E0442A" w:rsidRPr="00DA70AF" w:rsidRDefault="00E0442A" w:rsidP="00440302">
      <w:pPr>
        <w:pStyle w:val="BodyText"/>
        <w:rPr>
          <w:rFonts w:ascii="Times New Roman" w:hAnsi="Times New Roman"/>
        </w:rPr>
      </w:pPr>
    </w:p>
    <w:p w14:paraId="33E6D4D9" w14:textId="037E61B5" w:rsidR="000A118F" w:rsidRPr="00DA70AF" w:rsidRDefault="000A118F" w:rsidP="00440302">
      <w:pPr>
        <w:pStyle w:val="BodyText"/>
        <w:rPr>
          <w:rFonts w:ascii="Times New Roman" w:hAnsi="Times New Roman"/>
        </w:rPr>
      </w:pPr>
      <w:r w:rsidRPr="00DA70AF">
        <w:rPr>
          <w:rFonts w:ascii="Times New Roman" w:hAnsi="Times New Roman"/>
        </w:rPr>
        <w:t>Section 38 provides further conditions for the operation of the exemptions in section 36 in relation to preparation for the exemptions to end.</w:t>
      </w:r>
    </w:p>
    <w:p w14:paraId="17F1952A" w14:textId="77777777" w:rsidR="000A118F" w:rsidRPr="00DA70AF" w:rsidRDefault="000A118F" w:rsidP="00440302">
      <w:pPr>
        <w:pStyle w:val="BodyText"/>
        <w:rPr>
          <w:rFonts w:ascii="Times New Roman" w:hAnsi="Times New Roman"/>
        </w:rPr>
      </w:pPr>
    </w:p>
    <w:p w14:paraId="5100484E" w14:textId="05AFE723" w:rsidR="00B131F2" w:rsidRPr="00DA70AF" w:rsidRDefault="00914222" w:rsidP="00025ED8">
      <w:pPr>
        <w:pStyle w:val="BodyText"/>
        <w:rPr>
          <w:rFonts w:ascii="Times New Roman" w:hAnsi="Times New Roman"/>
        </w:rPr>
      </w:pPr>
      <w:r w:rsidRPr="00DA70AF">
        <w:rPr>
          <w:rFonts w:ascii="Times New Roman" w:hAnsi="Times New Roman"/>
        </w:rPr>
        <w:t>This section provides that an operator benefitting from the exemptions must:</w:t>
      </w:r>
    </w:p>
    <w:p w14:paraId="551B6370" w14:textId="2AEBDA71" w:rsidR="00914222" w:rsidRPr="00DA70AF" w:rsidRDefault="008E658C" w:rsidP="00CD17FC">
      <w:pPr>
        <w:pStyle w:val="BodyText"/>
        <w:numPr>
          <w:ilvl w:val="0"/>
          <w:numId w:val="21"/>
        </w:numPr>
        <w:ind w:left="720"/>
        <w:rPr>
          <w:rFonts w:ascii="Times New Roman" w:hAnsi="Times New Roman"/>
        </w:rPr>
      </w:pPr>
      <w:r w:rsidRPr="00DA70AF">
        <w:rPr>
          <w:rFonts w:ascii="Times New Roman" w:hAnsi="Times New Roman"/>
        </w:rPr>
        <w:t>p</w:t>
      </w:r>
      <w:r w:rsidR="00914222" w:rsidRPr="00DA70AF">
        <w:rPr>
          <w:rFonts w:ascii="Times New Roman" w:hAnsi="Times New Roman"/>
        </w:rPr>
        <w:t>rovide CASA</w:t>
      </w:r>
      <w:r w:rsidRPr="00DA70AF">
        <w:rPr>
          <w:rFonts w:ascii="Times New Roman" w:hAnsi="Times New Roman"/>
        </w:rPr>
        <w:t xml:space="preserve"> with</w:t>
      </w:r>
      <w:r w:rsidR="00914222" w:rsidRPr="00DA70AF">
        <w:rPr>
          <w:rFonts w:ascii="Times New Roman" w:hAnsi="Times New Roman"/>
        </w:rPr>
        <w:t xml:space="preserve"> the operator’s proposed T&amp;C system exposition content by not later than </w:t>
      </w:r>
      <w:r w:rsidR="00F07906" w:rsidRPr="00DA70AF">
        <w:rPr>
          <w:rFonts w:ascii="Times New Roman" w:hAnsi="Times New Roman"/>
        </w:rPr>
        <w:t>2</w:t>
      </w:r>
      <w:r w:rsidR="00914222" w:rsidRPr="00DA70AF">
        <w:rPr>
          <w:rFonts w:ascii="Times New Roman" w:hAnsi="Times New Roman"/>
        </w:rPr>
        <w:t xml:space="preserve"> September 2022</w:t>
      </w:r>
    </w:p>
    <w:p w14:paraId="16C2A585" w14:textId="125F64D4" w:rsidR="00914222" w:rsidRPr="00DA70AF" w:rsidRDefault="008E658C" w:rsidP="00CD17FC">
      <w:pPr>
        <w:pStyle w:val="BodyText"/>
        <w:numPr>
          <w:ilvl w:val="0"/>
          <w:numId w:val="21"/>
        </w:numPr>
        <w:ind w:left="720"/>
        <w:rPr>
          <w:rFonts w:ascii="Times New Roman" w:hAnsi="Times New Roman"/>
        </w:rPr>
      </w:pPr>
      <w:r w:rsidRPr="00DA70AF">
        <w:rPr>
          <w:rFonts w:ascii="Times New Roman" w:hAnsi="Times New Roman"/>
        </w:rPr>
        <w:t>obtain</w:t>
      </w:r>
      <w:r w:rsidR="00914222" w:rsidRPr="00DA70AF">
        <w:rPr>
          <w:rFonts w:ascii="Times New Roman" w:hAnsi="Times New Roman"/>
        </w:rPr>
        <w:t xml:space="preserve"> CASA’s approval of the exposition content by not later than the end of 1</w:t>
      </w:r>
      <w:r w:rsidR="00025ED8" w:rsidRPr="00DA70AF">
        <w:rPr>
          <w:rFonts w:ascii="Times New Roman" w:hAnsi="Times New Roman"/>
        </w:rPr>
        <w:t> </w:t>
      </w:r>
      <w:r w:rsidR="00914222" w:rsidRPr="00DA70AF">
        <w:rPr>
          <w:rFonts w:ascii="Times New Roman" w:hAnsi="Times New Roman"/>
        </w:rPr>
        <w:t>March 2023</w:t>
      </w:r>
      <w:r w:rsidRPr="00DA70AF">
        <w:rPr>
          <w:rFonts w:ascii="Times New Roman" w:hAnsi="Times New Roman"/>
        </w:rPr>
        <w:t>.</w:t>
      </w:r>
    </w:p>
    <w:p w14:paraId="52B41220" w14:textId="77777777" w:rsidR="00440302" w:rsidRPr="00DA70AF" w:rsidRDefault="00440302" w:rsidP="00440302">
      <w:pPr>
        <w:pStyle w:val="BodyText"/>
        <w:rPr>
          <w:rFonts w:ascii="Times New Roman" w:hAnsi="Times New Roman"/>
        </w:rPr>
      </w:pPr>
    </w:p>
    <w:p w14:paraId="61283B3A" w14:textId="70ABD2B5" w:rsidR="00440302" w:rsidRPr="00DA70AF" w:rsidRDefault="00440302" w:rsidP="00440302">
      <w:pPr>
        <w:pStyle w:val="BodyText"/>
        <w:rPr>
          <w:rFonts w:ascii="Times New Roman" w:hAnsi="Times New Roman"/>
        </w:rPr>
      </w:pPr>
      <w:r w:rsidRPr="00DA70AF">
        <w:rPr>
          <w:rFonts w:ascii="Times New Roman" w:hAnsi="Times New Roman"/>
        </w:rPr>
        <w:t>Section 3</w:t>
      </w:r>
      <w:r w:rsidR="00904D51" w:rsidRPr="00DA70AF">
        <w:rPr>
          <w:rFonts w:ascii="Times New Roman" w:hAnsi="Times New Roman"/>
        </w:rPr>
        <w:t>9</w:t>
      </w:r>
      <w:r w:rsidR="0094212E" w:rsidRPr="00DA70AF">
        <w:rPr>
          <w:rFonts w:ascii="Times New Roman" w:hAnsi="Times New Roman"/>
        </w:rPr>
        <w:t> —</w:t>
      </w:r>
      <w:r w:rsidRPr="00DA70AF">
        <w:rPr>
          <w:rFonts w:ascii="Times New Roman" w:hAnsi="Times New Roman"/>
        </w:rPr>
        <w:t xml:space="preserve"> Expiry of the exemptions</w:t>
      </w:r>
    </w:p>
    <w:p w14:paraId="39E81914" w14:textId="77777777" w:rsidR="00E0442A" w:rsidRPr="00DA70AF" w:rsidRDefault="00E0442A" w:rsidP="009356A1">
      <w:pPr>
        <w:pStyle w:val="BodyText"/>
        <w:rPr>
          <w:rFonts w:ascii="Times New Roman" w:hAnsi="Times New Roman"/>
        </w:rPr>
      </w:pPr>
    </w:p>
    <w:p w14:paraId="3088C26F" w14:textId="0A954419" w:rsidR="009356A1" w:rsidRPr="00DA70AF" w:rsidRDefault="009356A1" w:rsidP="009356A1">
      <w:pPr>
        <w:pStyle w:val="BodyText"/>
        <w:rPr>
          <w:rFonts w:ascii="Times New Roman" w:hAnsi="Times New Roman"/>
        </w:rPr>
      </w:pPr>
      <w:r w:rsidRPr="00DA70AF">
        <w:rPr>
          <w:rFonts w:ascii="Times New Roman" w:hAnsi="Times New Roman"/>
        </w:rPr>
        <w:t>This section provides that the exemptions</w:t>
      </w:r>
      <w:r w:rsidR="008E658C" w:rsidRPr="00DA70AF">
        <w:rPr>
          <w:rFonts w:ascii="Times New Roman" w:hAnsi="Times New Roman"/>
        </w:rPr>
        <w:t xml:space="preserve"> under section</w:t>
      </w:r>
      <w:r w:rsidR="006C2F95" w:rsidRPr="00DA70AF">
        <w:rPr>
          <w:rFonts w:ascii="Times New Roman" w:hAnsi="Times New Roman"/>
        </w:rPr>
        <w:t xml:space="preserve"> </w:t>
      </w:r>
      <w:r w:rsidR="008E658C" w:rsidRPr="00DA70AF">
        <w:rPr>
          <w:rFonts w:ascii="Times New Roman" w:hAnsi="Times New Roman"/>
        </w:rPr>
        <w:t>36</w:t>
      </w:r>
      <w:r w:rsidRPr="00DA70AF">
        <w:rPr>
          <w:rFonts w:ascii="Times New Roman" w:hAnsi="Times New Roman"/>
        </w:rPr>
        <w:t xml:space="preserve"> expire at the earlier of:</w:t>
      </w:r>
    </w:p>
    <w:p w14:paraId="0997FB0A" w14:textId="58B71B2C" w:rsidR="009356A1" w:rsidRPr="00DA70AF" w:rsidRDefault="008E658C" w:rsidP="001F6763">
      <w:pPr>
        <w:pStyle w:val="BodyText"/>
        <w:numPr>
          <w:ilvl w:val="0"/>
          <w:numId w:val="20"/>
        </w:numPr>
        <w:ind w:left="714" w:hanging="357"/>
        <w:rPr>
          <w:rFonts w:ascii="Times New Roman" w:hAnsi="Times New Roman"/>
        </w:rPr>
      </w:pPr>
      <w:r w:rsidRPr="00DA70AF">
        <w:rPr>
          <w:rFonts w:ascii="Times New Roman" w:hAnsi="Times New Roman"/>
        </w:rPr>
        <w:t>t</w:t>
      </w:r>
      <w:r w:rsidR="009356A1" w:rsidRPr="00DA70AF">
        <w:rPr>
          <w:rFonts w:ascii="Times New Roman" w:hAnsi="Times New Roman"/>
        </w:rPr>
        <w:t>he end of 1 March 2023</w:t>
      </w:r>
    </w:p>
    <w:p w14:paraId="26865286" w14:textId="039A549C" w:rsidR="009356A1" w:rsidRPr="00DA70AF" w:rsidRDefault="008E658C" w:rsidP="009356A1">
      <w:pPr>
        <w:pStyle w:val="BodyText"/>
        <w:numPr>
          <w:ilvl w:val="0"/>
          <w:numId w:val="20"/>
        </w:numPr>
        <w:rPr>
          <w:rFonts w:ascii="Times New Roman" w:hAnsi="Times New Roman"/>
        </w:rPr>
      </w:pPr>
      <w:r w:rsidRPr="00DA70AF">
        <w:rPr>
          <w:rFonts w:ascii="Times New Roman" w:hAnsi="Times New Roman"/>
        </w:rPr>
        <w:t>t</w:t>
      </w:r>
      <w:r w:rsidR="009356A1" w:rsidRPr="00DA70AF">
        <w:rPr>
          <w:rFonts w:ascii="Times New Roman" w:hAnsi="Times New Roman"/>
        </w:rPr>
        <w:t>he day CASA’s approval of the operator’s T&amp;C system exposition content takes effect</w:t>
      </w:r>
      <w:r w:rsidRPr="00DA70AF">
        <w:rPr>
          <w:rFonts w:ascii="Times New Roman" w:hAnsi="Times New Roman"/>
        </w:rPr>
        <w:t>.</w:t>
      </w:r>
    </w:p>
    <w:p w14:paraId="0C5CADB1" w14:textId="77777777" w:rsidR="00E0442A" w:rsidRPr="00DA70AF" w:rsidRDefault="00E0442A" w:rsidP="001F6763">
      <w:pPr>
        <w:pStyle w:val="BodyText"/>
        <w:rPr>
          <w:rFonts w:ascii="Times New Roman" w:hAnsi="Times New Roman"/>
        </w:rPr>
      </w:pPr>
    </w:p>
    <w:p w14:paraId="7838EDC1" w14:textId="569184E3" w:rsidR="00D041C0" w:rsidRPr="00DA70AF" w:rsidRDefault="00D041C0" w:rsidP="001F6763">
      <w:pPr>
        <w:pStyle w:val="BodyText"/>
        <w:keepNext/>
        <w:rPr>
          <w:rFonts w:ascii="Times New Roman" w:hAnsi="Times New Roman"/>
          <w:u w:val="single"/>
        </w:rPr>
      </w:pPr>
      <w:r w:rsidRPr="00DA70AF">
        <w:rPr>
          <w:rFonts w:ascii="Times New Roman" w:hAnsi="Times New Roman"/>
          <w:u w:val="single"/>
        </w:rPr>
        <w:t xml:space="preserve">Part </w:t>
      </w:r>
      <w:r w:rsidR="00E6651C" w:rsidRPr="00DA70AF">
        <w:rPr>
          <w:rFonts w:ascii="Times New Roman" w:hAnsi="Times New Roman"/>
          <w:u w:val="single"/>
        </w:rPr>
        <w:t>9</w:t>
      </w:r>
      <w:r w:rsidR="0094212E" w:rsidRPr="00DA70AF">
        <w:rPr>
          <w:rFonts w:ascii="Times New Roman" w:hAnsi="Times New Roman"/>
          <w:u w:val="single"/>
        </w:rPr>
        <w:t> —</w:t>
      </w:r>
      <w:r w:rsidRPr="00DA70AF">
        <w:rPr>
          <w:rFonts w:ascii="Times New Roman" w:hAnsi="Times New Roman"/>
          <w:u w:val="single"/>
        </w:rPr>
        <w:t xml:space="preserve"> Training and </w:t>
      </w:r>
      <w:r w:rsidR="008D58E7" w:rsidRPr="00DA70AF">
        <w:rPr>
          <w:rFonts w:ascii="Times New Roman" w:hAnsi="Times New Roman"/>
          <w:u w:val="single"/>
        </w:rPr>
        <w:t>c</w:t>
      </w:r>
      <w:r w:rsidRPr="00DA70AF">
        <w:rPr>
          <w:rFonts w:ascii="Times New Roman" w:hAnsi="Times New Roman"/>
          <w:u w:val="single"/>
        </w:rPr>
        <w:t xml:space="preserve">hecking </w:t>
      </w:r>
      <w:r w:rsidR="008D58E7" w:rsidRPr="00DA70AF">
        <w:rPr>
          <w:rFonts w:ascii="Times New Roman" w:hAnsi="Times New Roman"/>
          <w:u w:val="single"/>
        </w:rPr>
        <w:t>s</w:t>
      </w:r>
      <w:r w:rsidRPr="00DA70AF">
        <w:rPr>
          <w:rFonts w:ascii="Times New Roman" w:hAnsi="Times New Roman"/>
          <w:u w:val="single"/>
        </w:rPr>
        <w:t>ystems</w:t>
      </w:r>
      <w:r w:rsidR="0094212E" w:rsidRPr="00DA70AF">
        <w:rPr>
          <w:rFonts w:ascii="Times New Roman" w:hAnsi="Times New Roman"/>
          <w:u w:val="single"/>
        </w:rPr>
        <w:t> –</w:t>
      </w:r>
      <w:r w:rsidRPr="00DA70AF">
        <w:rPr>
          <w:rFonts w:ascii="Times New Roman" w:hAnsi="Times New Roman"/>
          <w:u w:val="single"/>
        </w:rPr>
        <w:t xml:space="preserve"> Australian </w:t>
      </w:r>
      <w:r w:rsidR="008D58E7" w:rsidRPr="00DA70AF">
        <w:rPr>
          <w:rFonts w:ascii="Times New Roman" w:hAnsi="Times New Roman"/>
          <w:u w:val="single"/>
        </w:rPr>
        <w:t>a</w:t>
      </w:r>
      <w:r w:rsidRPr="00DA70AF">
        <w:rPr>
          <w:rFonts w:ascii="Times New Roman" w:hAnsi="Times New Roman"/>
          <w:u w:val="single"/>
        </w:rPr>
        <w:t xml:space="preserve">ir </w:t>
      </w:r>
      <w:r w:rsidR="008D58E7" w:rsidRPr="00DA70AF">
        <w:rPr>
          <w:rFonts w:ascii="Times New Roman" w:hAnsi="Times New Roman"/>
          <w:u w:val="single"/>
        </w:rPr>
        <w:t>t</w:t>
      </w:r>
      <w:r w:rsidRPr="00DA70AF">
        <w:rPr>
          <w:rFonts w:ascii="Times New Roman" w:hAnsi="Times New Roman"/>
          <w:u w:val="single"/>
        </w:rPr>
        <w:t xml:space="preserve">ransport </w:t>
      </w:r>
      <w:r w:rsidR="008D58E7" w:rsidRPr="00DA70AF">
        <w:rPr>
          <w:rFonts w:ascii="Times New Roman" w:hAnsi="Times New Roman"/>
          <w:u w:val="single"/>
        </w:rPr>
        <w:t>o</w:t>
      </w:r>
      <w:r w:rsidRPr="00DA70AF">
        <w:rPr>
          <w:rFonts w:ascii="Times New Roman" w:hAnsi="Times New Roman"/>
          <w:u w:val="single"/>
        </w:rPr>
        <w:t>perators</w:t>
      </w:r>
      <w:r w:rsidR="0094212E" w:rsidRPr="00DA70AF">
        <w:rPr>
          <w:rFonts w:ascii="Times New Roman" w:hAnsi="Times New Roman"/>
          <w:u w:val="single"/>
        </w:rPr>
        <w:t> –</w:t>
      </w:r>
      <w:r w:rsidRPr="00DA70AF">
        <w:rPr>
          <w:rFonts w:ascii="Times New Roman" w:hAnsi="Times New Roman"/>
          <w:u w:val="single"/>
        </w:rPr>
        <w:t xml:space="preserve"> Part 1</w:t>
      </w:r>
      <w:r w:rsidR="00E6651C" w:rsidRPr="00DA70AF">
        <w:rPr>
          <w:rFonts w:ascii="Times New Roman" w:hAnsi="Times New Roman"/>
          <w:u w:val="single"/>
        </w:rPr>
        <w:t>35</w:t>
      </w:r>
      <w:r w:rsidRPr="00DA70AF">
        <w:rPr>
          <w:rFonts w:ascii="Times New Roman" w:hAnsi="Times New Roman"/>
          <w:u w:val="single"/>
        </w:rPr>
        <w:t xml:space="preserve"> </w:t>
      </w:r>
      <w:r w:rsidR="008D58E7" w:rsidRPr="00DA70AF">
        <w:rPr>
          <w:rFonts w:ascii="Times New Roman" w:hAnsi="Times New Roman"/>
          <w:u w:val="single"/>
        </w:rPr>
        <w:t>o</w:t>
      </w:r>
      <w:r w:rsidRPr="00DA70AF">
        <w:rPr>
          <w:rFonts w:ascii="Times New Roman" w:hAnsi="Times New Roman"/>
          <w:u w:val="single"/>
        </w:rPr>
        <w:t>perat</w:t>
      </w:r>
      <w:r w:rsidR="008D58E7" w:rsidRPr="00DA70AF">
        <w:rPr>
          <w:rFonts w:ascii="Times New Roman" w:hAnsi="Times New Roman"/>
          <w:u w:val="single"/>
        </w:rPr>
        <w:t>ions</w:t>
      </w:r>
      <w:r w:rsidR="0094212E" w:rsidRPr="00DA70AF">
        <w:rPr>
          <w:rFonts w:ascii="Times New Roman" w:hAnsi="Times New Roman"/>
          <w:u w:val="single"/>
        </w:rPr>
        <w:t> –</w:t>
      </w:r>
      <w:r w:rsidRPr="00DA70AF">
        <w:rPr>
          <w:rFonts w:ascii="Times New Roman" w:hAnsi="Times New Roman"/>
          <w:u w:val="single"/>
        </w:rPr>
        <w:t xml:space="preserve"> </w:t>
      </w:r>
      <w:r w:rsidR="008D58E7" w:rsidRPr="00DA70AF">
        <w:rPr>
          <w:rFonts w:ascii="Times New Roman" w:hAnsi="Times New Roman"/>
          <w:u w:val="single"/>
        </w:rPr>
        <w:t>a</w:t>
      </w:r>
      <w:r w:rsidRPr="00DA70AF">
        <w:rPr>
          <w:rFonts w:ascii="Times New Roman" w:hAnsi="Times New Roman"/>
          <w:u w:val="single"/>
        </w:rPr>
        <w:t>eroplanes</w:t>
      </w:r>
      <w:r w:rsidR="0094212E" w:rsidRPr="00DA70AF">
        <w:rPr>
          <w:rFonts w:ascii="Times New Roman" w:hAnsi="Times New Roman"/>
          <w:u w:val="single"/>
        </w:rPr>
        <w:t> –</w:t>
      </w:r>
      <w:r w:rsidRPr="00DA70AF">
        <w:rPr>
          <w:rFonts w:ascii="Times New Roman" w:hAnsi="Times New Roman"/>
          <w:u w:val="single"/>
        </w:rPr>
        <w:t xml:space="preserve"> </w:t>
      </w:r>
      <w:r w:rsidR="008D58E7" w:rsidRPr="00DA70AF">
        <w:rPr>
          <w:rFonts w:ascii="Times New Roman" w:hAnsi="Times New Roman"/>
          <w:u w:val="single"/>
        </w:rPr>
        <w:t>e</w:t>
      </w:r>
      <w:r w:rsidRPr="00DA70AF">
        <w:rPr>
          <w:rFonts w:ascii="Times New Roman" w:hAnsi="Times New Roman"/>
          <w:u w:val="single"/>
        </w:rPr>
        <w:t>xemptions</w:t>
      </w:r>
    </w:p>
    <w:p w14:paraId="70755F8C" w14:textId="77777777" w:rsidR="00904D51" w:rsidRPr="00DA70AF" w:rsidRDefault="00904D51" w:rsidP="001F6763">
      <w:pPr>
        <w:pStyle w:val="BodyText"/>
        <w:keepNext/>
        <w:rPr>
          <w:rFonts w:ascii="Times New Roman" w:hAnsi="Times New Roman"/>
          <w:u w:val="single"/>
        </w:rPr>
      </w:pPr>
    </w:p>
    <w:p w14:paraId="499D53CF" w14:textId="27A3E902" w:rsidR="00C624F5" w:rsidRPr="00DA70AF" w:rsidRDefault="00440302" w:rsidP="00C624F5">
      <w:pPr>
        <w:pStyle w:val="BodyText"/>
        <w:rPr>
          <w:rFonts w:ascii="Times New Roman" w:hAnsi="Times New Roman"/>
        </w:rPr>
      </w:pPr>
      <w:r w:rsidRPr="00DA70AF">
        <w:rPr>
          <w:rFonts w:ascii="Times New Roman" w:hAnsi="Times New Roman"/>
        </w:rPr>
        <w:t xml:space="preserve">Section </w:t>
      </w:r>
      <w:r w:rsidR="00254FE9" w:rsidRPr="00DA70AF">
        <w:rPr>
          <w:rFonts w:ascii="Times New Roman" w:hAnsi="Times New Roman"/>
        </w:rPr>
        <w:t>40</w:t>
      </w:r>
      <w:r w:rsidR="0094212E" w:rsidRPr="00DA70AF">
        <w:rPr>
          <w:rFonts w:ascii="Times New Roman" w:hAnsi="Times New Roman"/>
        </w:rPr>
        <w:t> —</w:t>
      </w:r>
      <w:r w:rsidR="00254FE9" w:rsidRPr="00DA70AF">
        <w:rPr>
          <w:rFonts w:ascii="Times New Roman" w:hAnsi="Times New Roman"/>
        </w:rPr>
        <w:t xml:space="preserve"> Application of Part 9</w:t>
      </w:r>
    </w:p>
    <w:p w14:paraId="1816D827" w14:textId="77777777" w:rsidR="00E0442A" w:rsidRPr="00DA70AF" w:rsidRDefault="00E0442A" w:rsidP="00C624F5">
      <w:pPr>
        <w:pStyle w:val="BodyText"/>
        <w:rPr>
          <w:rFonts w:ascii="Times New Roman" w:hAnsi="Times New Roman"/>
        </w:rPr>
      </w:pPr>
    </w:p>
    <w:p w14:paraId="42C39615" w14:textId="1AB03959" w:rsidR="00C624F5" w:rsidRPr="00DA70AF" w:rsidRDefault="00C624F5" w:rsidP="00C624F5">
      <w:pPr>
        <w:pStyle w:val="BodyText"/>
        <w:rPr>
          <w:rFonts w:ascii="Times New Roman" w:hAnsi="Times New Roman"/>
        </w:rPr>
      </w:pPr>
      <w:r w:rsidRPr="00DA70AF">
        <w:rPr>
          <w:rFonts w:ascii="Times New Roman" w:hAnsi="Times New Roman"/>
        </w:rPr>
        <w:t xml:space="preserve">This section provides that Part </w:t>
      </w:r>
      <w:r w:rsidR="00254FE9" w:rsidRPr="00DA70AF">
        <w:rPr>
          <w:rFonts w:ascii="Times New Roman" w:hAnsi="Times New Roman"/>
        </w:rPr>
        <w:t>9</w:t>
      </w:r>
      <w:r w:rsidRPr="00DA70AF">
        <w:rPr>
          <w:rFonts w:ascii="Times New Roman" w:hAnsi="Times New Roman"/>
        </w:rPr>
        <w:t xml:space="preserve"> applies to a</w:t>
      </w:r>
      <w:r w:rsidR="008D58E7" w:rsidRPr="00DA70AF">
        <w:rPr>
          <w:rFonts w:ascii="Times New Roman" w:hAnsi="Times New Roman"/>
        </w:rPr>
        <w:t xml:space="preserve"> relevant operator</w:t>
      </w:r>
      <w:r w:rsidRPr="00DA70AF">
        <w:rPr>
          <w:rFonts w:ascii="Times New Roman" w:hAnsi="Times New Roman"/>
        </w:rPr>
        <w:t xml:space="preserve"> for </w:t>
      </w:r>
      <w:r w:rsidR="008D58E7" w:rsidRPr="00DA70AF">
        <w:rPr>
          <w:rFonts w:ascii="Times New Roman" w:hAnsi="Times New Roman"/>
        </w:rPr>
        <w:t xml:space="preserve">the conduct of </w:t>
      </w:r>
      <w:r w:rsidRPr="00DA70AF">
        <w:rPr>
          <w:rFonts w:ascii="Times New Roman" w:hAnsi="Times New Roman"/>
        </w:rPr>
        <w:t>a Part</w:t>
      </w:r>
      <w:r w:rsidR="00CA160F" w:rsidRPr="00DA70AF">
        <w:rPr>
          <w:rFonts w:ascii="Times New Roman" w:hAnsi="Times New Roman"/>
        </w:rPr>
        <w:t> </w:t>
      </w:r>
      <w:r w:rsidRPr="00DA70AF">
        <w:rPr>
          <w:rFonts w:ascii="Times New Roman" w:hAnsi="Times New Roman"/>
        </w:rPr>
        <w:t>1</w:t>
      </w:r>
      <w:r w:rsidR="0043141E" w:rsidRPr="00DA70AF">
        <w:rPr>
          <w:rFonts w:ascii="Times New Roman" w:hAnsi="Times New Roman"/>
        </w:rPr>
        <w:t>35</w:t>
      </w:r>
      <w:r w:rsidRPr="00DA70AF">
        <w:rPr>
          <w:rFonts w:ascii="Times New Roman" w:hAnsi="Times New Roman"/>
        </w:rPr>
        <w:t xml:space="preserve"> operation </w:t>
      </w:r>
      <w:r w:rsidR="008D58E7" w:rsidRPr="00DA70AF">
        <w:rPr>
          <w:rFonts w:ascii="Times New Roman" w:hAnsi="Times New Roman"/>
        </w:rPr>
        <w:t>if</w:t>
      </w:r>
      <w:r w:rsidRPr="00DA70AF">
        <w:rPr>
          <w:rFonts w:ascii="Times New Roman" w:hAnsi="Times New Roman"/>
        </w:rPr>
        <w:t xml:space="preserve">, immediately before the commencement date, </w:t>
      </w:r>
      <w:r w:rsidR="008D58E7" w:rsidRPr="00DA70AF">
        <w:rPr>
          <w:rFonts w:ascii="Times New Roman" w:hAnsi="Times New Roman"/>
        </w:rPr>
        <w:t xml:space="preserve">the operator </w:t>
      </w:r>
      <w:r w:rsidRPr="00DA70AF">
        <w:rPr>
          <w:rFonts w:ascii="Times New Roman" w:hAnsi="Times New Roman"/>
        </w:rPr>
        <w:t xml:space="preserve">held </w:t>
      </w:r>
      <w:r w:rsidR="00684547" w:rsidRPr="00DA70AF">
        <w:rPr>
          <w:rFonts w:ascii="Times New Roman" w:hAnsi="Times New Roman"/>
        </w:rPr>
        <w:t>an</w:t>
      </w:r>
      <w:r w:rsidRPr="00DA70AF">
        <w:rPr>
          <w:rFonts w:ascii="Times New Roman" w:hAnsi="Times New Roman"/>
        </w:rPr>
        <w:t xml:space="preserve"> AOC or was an early applicant for an AOC or AOC variation that authorised charter operations or aerial work (air ambulance) operations and was not subject to a requirement under CAR 217 to provide a </w:t>
      </w:r>
      <w:r w:rsidR="008D58E7" w:rsidRPr="00DA70AF">
        <w:rPr>
          <w:rFonts w:ascii="Times New Roman" w:hAnsi="Times New Roman"/>
          <w:bCs/>
          <w:iCs/>
        </w:rPr>
        <w:t>T&amp;CO</w:t>
      </w:r>
      <w:r w:rsidRPr="00DA70AF">
        <w:rPr>
          <w:rFonts w:ascii="Times New Roman" w:hAnsi="Times New Roman"/>
        </w:rPr>
        <w:t xml:space="preserve"> for the operations or an aeroplane used in the operations.</w:t>
      </w:r>
    </w:p>
    <w:p w14:paraId="64616E68" w14:textId="77777777" w:rsidR="00C624F5" w:rsidRPr="00DA70AF" w:rsidRDefault="00C624F5" w:rsidP="00C624F5">
      <w:pPr>
        <w:pStyle w:val="BodyText"/>
        <w:rPr>
          <w:rFonts w:ascii="Times New Roman" w:hAnsi="Times New Roman"/>
        </w:rPr>
      </w:pPr>
    </w:p>
    <w:p w14:paraId="641F41A4" w14:textId="59371D92" w:rsidR="000F6F99" w:rsidRPr="00DA70AF" w:rsidRDefault="000F6F99" w:rsidP="000F6F99">
      <w:pPr>
        <w:pStyle w:val="BodyText"/>
        <w:rPr>
          <w:rFonts w:ascii="Times New Roman" w:hAnsi="Times New Roman"/>
        </w:rPr>
      </w:pPr>
      <w:bookmarkStart w:id="19" w:name="_Hlk80091997"/>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 variation under the civil aviation legislation then in force at least 90 days before the commencement date (2 December </w:t>
      </w:r>
      <w:r w:rsidRPr="00DA70AF">
        <w:rPr>
          <w:rFonts w:ascii="Times New Roman" w:hAnsi="Times New Roman"/>
        </w:rPr>
        <w:lastRenderedPageBreak/>
        <w:t>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7F408411" w14:textId="77777777" w:rsidR="00C624F5" w:rsidRPr="00DA70AF" w:rsidRDefault="00C624F5" w:rsidP="00C624F5">
      <w:pPr>
        <w:pStyle w:val="BodyText"/>
        <w:rPr>
          <w:rFonts w:ascii="Times New Roman" w:hAnsi="Times New Roman"/>
        </w:rPr>
      </w:pPr>
    </w:p>
    <w:p w14:paraId="69177630" w14:textId="132088CA" w:rsidR="00C624F5" w:rsidRPr="00DA70AF" w:rsidRDefault="00C624F5" w:rsidP="00C624F5">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bookmarkEnd w:id="19"/>
    <w:p w14:paraId="004004C9" w14:textId="77777777" w:rsidR="00440302" w:rsidRPr="00DA70AF" w:rsidRDefault="00440302" w:rsidP="00440302">
      <w:pPr>
        <w:pStyle w:val="BodyText"/>
        <w:rPr>
          <w:rFonts w:ascii="Times New Roman" w:hAnsi="Times New Roman"/>
        </w:rPr>
      </w:pPr>
    </w:p>
    <w:p w14:paraId="3304527C" w14:textId="622C7324" w:rsidR="00440302" w:rsidRPr="00DA70AF" w:rsidRDefault="00440302" w:rsidP="00440302">
      <w:pPr>
        <w:pStyle w:val="BodyText"/>
        <w:rPr>
          <w:rFonts w:ascii="Times New Roman" w:hAnsi="Times New Roman"/>
        </w:rPr>
      </w:pPr>
      <w:r w:rsidRPr="00DA70AF">
        <w:rPr>
          <w:rFonts w:ascii="Times New Roman" w:hAnsi="Times New Roman"/>
        </w:rPr>
        <w:t xml:space="preserve">Section </w:t>
      </w:r>
      <w:r w:rsidR="00904D51" w:rsidRPr="00DA70AF">
        <w:rPr>
          <w:rFonts w:ascii="Times New Roman" w:hAnsi="Times New Roman"/>
        </w:rPr>
        <w:t>4</w:t>
      </w:r>
      <w:r w:rsidRPr="00DA70AF">
        <w:rPr>
          <w:rFonts w:ascii="Times New Roman" w:hAnsi="Times New Roman"/>
        </w:rPr>
        <w:t>1</w:t>
      </w:r>
      <w:r w:rsidR="0094212E" w:rsidRPr="00DA70AF">
        <w:rPr>
          <w:rFonts w:ascii="Times New Roman" w:hAnsi="Times New Roman"/>
        </w:rPr>
        <w:t> —</w:t>
      </w:r>
      <w:r w:rsidRPr="00DA70AF">
        <w:rPr>
          <w:rFonts w:ascii="Times New Roman" w:hAnsi="Times New Roman"/>
        </w:rPr>
        <w:t xml:space="preserve"> Exemptions</w:t>
      </w:r>
    </w:p>
    <w:p w14:paraId="3F6F1960" w14:textId="77777777" w:rsidR="00E0442A" w:rsidRPr="00DA70AF" w:rsidRDefault="00E0442A" w:rsidP="00440302">
      <w:pPr>
        <w:pStyle w:val="BodyText"/>
        <w:rPr>
          <w:rFonts w:ascii="Times New Roman" w:hAnsi="Times New Roman"/>
        </w:rPr>
      </w:pPr>
    </w:p>
    <w:p w14:paraId="0CBD82A0" w14:textId="596FF2EE" w:rsidR="008D58E7" w:rsidRPr="00DA70AF" w:rsidRDefault="008D58E7" w:rsidP="008D58E7">
      <w:pPr>
        <w:pStyle w:val="BodyText"/>
        <w:rPr>
          <w:rFonts w:ascii="Times New Roman" w:hAnsi="Times New Roman"/>
        </w:rPr>
      </w:pPr>
      <w:r w:rsidRPr="00DA70AF">
        <w:rPr>
          <w:rFonts w:ascii="Times New Roman" w:hAnsi="Times New Roman"/>
        </w:rPr>
        <w:t xml:space="preserve">This section lists the provisions of Part 119 and Part 135, dealing with </w:t>
      </w:r>
      <w:r w:rsidRPr="00DA70AF">
        <w:rPr>
          <w:rFonts w:ascii="Times New Roman" w:hAnsi="Times New Roman"/>
          <w:bCs/>
          <w:iCs/>
        </w:rPr>
        <w:t>T&amp;C</w:t>
      </w:r>
      <w:r w:rsidRPr="00DA70AF">
        <w:rPr>
          <w:rFonts w:ascii="Times New Roman" w:hAnsi="Times New Roman"/>
        </w:rPr>
        <w:t xml:space="preserve"> requirements, from which a relevant operator is exempted.</w:t>
      </w:r>
    </w:p>
    <w:p w14:paraId="47DD331E" w14:textId="77777777" w:rsidR="00440302" w:rsidRPr="00DA70AF" w:rsidRDefault="00440302" w:rsidP="00440302">
      <w:pPr>
        <w:pStyle w:val="BodyText"/>
        <w:rPr>
          <w:rFonts w:ascii="Times New Roman" w:hAnsi="Times New Roman"/>
        </w:rPr>
      </w:pPr>
    </w:p>
    <w:p w14:paraId="041C80EF" w14:textId="1C552C58" w:rsidR="008D58E7" w:rsidRPr="00DA70AF" w:rsidRDefault="00440302" w:rsidP="008D58E7">
      <w:pPr>
        <w:pStyle w:val="BodyText"/>
        <w:rPr>
          <w:rFonts w:ascii="Times New Roman" w:hAnsi="Times New Roman"/>
        </w:rPr>
      </w:pPr>
      <w:r w:rsidRPr="00DA70AF">
        <w:rPr>
          <w:rFonts w:ascii="Times New Roman" w:hAnsi="Times New Roman"/>
        </w:rPr>
        <w:t xml:space="preserve">Section </w:t>
      </w:r>
      <w:r w:rsidR="00904D51" w:rsidRPr="00DA70AF">
        <w:rPr>
          <w:rFonts w:ascii="Times New Roman" w:hAnsi="Times New Roman"/>
        </w:rPr>
        <w:t>4</w:t>
      </w:r>
      <w:r w:rsidRPr="00DA70AF">
        <w:rPr>
          <w:rFonts w:ascii="Times New Roman" w:hAnsi="Times New Roman"/>
        </w:rPr>
        <w:t>2</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safety</w:t>
      </w:r>
    </w:p>
    <w:p w14:paraId="242D3D1C" w14:textId="77777777" w:rsidR="00E0442A" w:rsidRPr="00DA70AF" w:rsidRDefault="00E0442A" w:rsidP="008D58E7">
      <w:pPr>
        <w:pStyle w:val="BodyText"/>
        <w:rPr>
          <w:rFonts w:ascii="Times New Roman" w:hAnsi="Times New Roman"/>
        </w:rPr>
      </w:pPr>
    </w:p>
    <w:p w14:paraId="6D0216EC" w14:textId="5CC295EB" w:rsidR="008D58E7" w:rsidRPr="00DA70AF" w:rsidRDefault="008D58E7" w:rsidP="008D58E7">
      <w:pPr>
        <w:pStyle w:val="BodyText"/>
        <w:rPr>
          <w:rFonts w:ascii="Times New Roman" w:hAnsi="Times New Roman"/>
        </w:rPr>
      </w:pPr>
      <w:r w:rsidRPr="00DA70AF">
        <w:rPr>
          <w:rFonts w:ascii="Times New Roman" w:hAnsi="Times New Roman"/>
        </w:rPr>
        <w:t xml:space="preserve">Section 42 provides safety conditions for the operation of the exemptions in section </w:t>
      </w:r>
      <w:r w:rsidR="00E23B57" w:rsidRPr="00DA70AF">
        <w:rPr>
          <w:rFonts w:ascii="Times New Roman" w:hAnsi="Times New Roman"/>
        </w:rPr>
        <w:t>4</w:t>
      </w:r>
      <w:r w:rsidRPr="00DA70AF">
        <w:rPr>
          <w:rFonts w:ascii="Times New Roman" w:hAnsi="Times New Roman"/>
        </w:rPr>
        <w:t>1.</w:t>
      </w:r>
    </w:p>
    <w:p w14:paraId="21D15641" w14:textId="77777777" w:rsidR="00E427C1" w:rsidRPr="00DA70AF" w:rsidRDefault="00E427C1" w:rsidP="008D58E7">
      <w:pPr>
        <w:pStyle w:val="BodyText"/>
      </w:pPr>
    </w:p>
    <w:p w14:paraId="089CBE76" w14:textId="42EE636B" w:rsidR="00595823" w:rsidRPr="00DA70AF" w:rsidRDefault="00595823" w:rsidP="00DA2A28">
      <w:pPr>
        <w:pStyle w:val="BodyText"/>
      </w:pPr>
      <w:r w:rsidRPr="00DA70AF">
        <w:t>Subsection 42</w:t>
      </w:r>
      <w:r w:rsidR="0094212E" w:rsidRPr="00DA70AF">
        <w:t> (</w:t>
      </w:r>
      <w:r w:rsidRPr="00DA70AF">
        <w:t xml:space="preserve">1) provides that the relevant operator must not commence scheduled air transport operations, or the use of an aeroplane for an air transport operation, that would have required a </w:t>
      </w:r>
      <w:r w:rsidR="008D58E7" w:rsidRPr="00DA70AF">
        <w:t>T&amp;CO</w:t>
      </w:r>
      <w:r w:rsidRPr="00DA70AF">
        <w:t xml:space="preserve"> under regulation 217 of CAR, until CASA approves the operator’s T&amp;C exposition content for the operations or aeroplane.</w:t>
      </w:r>
    </w:p>
    <w:p w14:paraId="00435AC9" w14:textId="77777777" w:rsidR="00595823" w:rsidRPr="00DA70AF" w:rsidRDefault="00595823" w:rsidP="00595823">
      <w:pPr>
        <w:pStyle w:val="BodyText"/>
        <w:rPr>
          <w:rFonts w:ascii="Times New Roman" w:hAnsi="Times New Roman"/>
        </w:rPr>
      </w:pPr>
    </w:p>
    <w:p w14:paraId="32FE810D" w14:textId="26B45575" w:rsidR="00595823" w:rsidRPr="00DA70AF" w:rsidRDefault="00595823" w:rsidP="00595823">
      <w:pPr>
        <w:pStyle w:val="BodyText"/>
        <w:rPr>
          <w:rFonts w:ascii="Times New Roman" w:hAnsi="Times New Roman"/>
        </w:rPr>
      </w:pPr>
      <w:r w:rsidRPr="00DA70AF">
        <w:rPr>
          <w:rFonts w:ascii="Times New Roman" w:hAnsi="Times New Roman"/>
        </w:rPr>
        <w:t>Subsection 42</w:t>
      </w:r>
      <w:r w:rsidR="0094212E" w:rsidRPr="00DA70AF">
        <w:rPr>
          <w:rFonts w:ascii="Times New Roman" w:hAnsi="Times New Roman"/>
        </w:rPr>
        <w:t> (</w:t>
      </w:r>
      <w:r w:rsidRPr="00DA70AF">
        <w:rPr>
          <w:rFonts w:ascii="Times New Roman" w:hAnsi="Times New Roman"/>
        </w:rPr>
        <w:t>2) provides other safety conditions for the exemptions, including that the operator’s head of flying operat</w:t>
      </w:r>
      <w:r w:rsidR="00B85043" w:rsidRPr="00DA70AF">
        <w:rPr>
          <w:rFonts w:ascii="Times New Roman" w:hAnsi="Times New Roman"/>
        </w:rPr>
        <w:t>ions</w:t>
      </w:r>
      <w:r w:rsidRPr="00DA70AF">
        <w:rPr>
          <w:rFonts w:ascii="Times New Roman" w:hAnsi="Times New Roman"/>
        </w:rPr>
        <w:t xml:space="preserve"> must assume the responsibilities of the head of training and checking</w:t>
      </w:r>
      <w:r w:rsidR="008D58E7" w:rsidRPr="00DA70AF">
        <w:rPr>
          <w:rFonts w:ascii="Times New Roman" w:hAnsi="Times New Roman"/>
        </w:rPr>
        <w:t>,</w:t>
      </w:r>
      <w:r w:rsidRPr="00DA70AF">
        <w:rPr>
          <w:rFonts w:ascii="Times New Roman" w:hAnsi="Times New Roman"/>
        </w:rPr>
        <w:t xml:space="preserve"> and that </w:t>
      </w:r>
      <w:r w:rsidR="008D58E7" w:rsidRPr="00DA70AF">
        <w:rPr>
          <w:rFonts w:ascii="Times New Roman" w:hAnsi="Times New Roman"/>
        </w:rPr>
        <w:t xml:space="preserve">a </w:t>
      </w:r>
      <w:r w:rsidRPr="00DA70AF">
        <w:rPr>
          <w:rFonts w:ascii="Times New Roman" w:hAnsi="Times New Roman"/>
        </w:rPr>
        <w:t xml:space="preserve">comprehensive </w:t>
      </w:r>
      <w:r w:rsidR="000A7CC1" w:rsidRPr="00DA70AF">
        <w:rPr>
          <w:rFonts w:ascii="Times New Roman" w:hAnsi="Times New Roman"/>
        </w:rPr>
        <w:t>training record</w:t>
      </w:r>
      <w:r w:rsidRPr="00DA70AF">
        <w:rPr>
          <w:rFonts w:ascii="Times New Roman" w:hAnsi="Times New Roman"/>
        </w:rPr>
        <w:t xml:space="preserve"> must be maintained for each crew member.</w:t>
      </w:r>
    </w:p>
    <w:p w14:paraId="4CDCDBB1" w14:textId="77777777" w:rsidR="00440302" w:rsidRPr="00DA70AF" w:rsidRDefault="00440302" w:rsidP="00440302">
      <w:pPr>
        <w:pStyle w:val="BodyText"/>
        <w:rPr>
          <w:rFonts w:ascii="Times New Roman" w:hAnsi="Times New Roman"/>
        </w:rPr>
      </w:pPr>
    </w:p>
    <w:p w14:paraId="4FE4FB6D" w14:textId="6458AE91" w:rsidR="00440302" w:rsidRPr="00DA70AF" w:rsidRDefault="00440302" w:rsidP="001F6763">
      <w:pPr>
        <w:pStyle w:val="BodyText"/>
        <w:keepNext/>
        <w:rPr>
          <w:rFonts w:ascii="Times New Roman" w:hAnsi="Times New Roman"/>
        </w:rPr>
      </w:pPr>
      <w:r w:rsidRPr="00DA70AF">
        <w:rPr>
          <w:rFonts w:ascii="Times New Roman" w:hAnsi="Times New Roman"/>
        </w:rPr>
        <w:t xml:space="preserve">Section </w:t>
      </w:r>
      <w:r w:rsidR="00904D51" w:rsidRPr="00DA70AF">
        <w:rPr>
          <w:rFonts w:ascii="Times New Roman" w:hAnsi="Times New Roman"/>
        </w:rPr>
        <w:t>4</w:t>
      </w:r>
      <w:r w:rsidRPr="00DA70AF">
        <w:rPr>
          <w:rFonts w:ascii="Times New Roman" w:hAnsi="Times New Roman"/>
        </w:rPr>
        <w:t>3</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preparations for exemptions to end</w:t>
      </w:r>
    </w:p>
    <w:p w14:paraId="768E2EB7" w14:textId="77777777" w:rsidR="00E0442A" w:rsidRPr="00DA70AF" w:rsidRDefault="00E0442A" w:rsidP="001F6763">
      <w:pPr>
        <w:pStyle w:val="BodyText"/>
        <w:keepNext/>
        <w:rPr>
          <w:rFonts w:ascii="Times New Roman" w:hAnsi="Times New Roman"/>
        </w:rPr>
      </w:pPr>
    </w:p>
    <w:p w14:paraId="6C4DFB56" w14:textId="2FFE4EE9" w:rsidR="001F08D6" w:rsidRPr="00DA70AF" w:rsidRDefault="001F08D6" w:rsidP="001F08D6">
      <w:pPr>
        <w:pStyle w:val="BodyText"/>
        <w:rPr>
          <w:rFonts w:ascii="Times New Roman" w:hAnsi="Times New Roman"/>
        </w:rPr>
      </w:pPr>
      <w:r w:rsidRPr="00DA70AF">
        <w:rPr>
          <w:rFonts w:ascii="Times New Roman" w:hAnsi="Times New Roman"/>
        </w:rPr>
        <w:t xml:space="preserve">Section 43 provides further conditions for the operation of the exemptions in section </w:t>
      </w:r>
      <w:r w:rsidR="00E23B57" w:rsidRPr="00DA70AF">
        <w:rPr>
          <w:rFonts w:ascii="Times New Roman" w:hAnsi="Times New Roman"/>
        </w:rPr>
        <w:t xml:space="preserve">41 </w:t>
      </w:r>
      <w:r w:rsidRPr="00DA70AF">
        <w:rPr>
          <w:rFonts w:ascii="Times New Roman" w:hAnsi="Times New Roman"/>
        </w:rPr>
        <w:t>in relation to preparation for the exemptions to end.</w:t>
      </w:r>
    </w:p>
    <w:p w14:paraId="1A69990A" w14:textId="56AD8865" w:rsidR="001F08D6" w:rsidRPr="00DA70AF" w:rsidRDefault="001F08D6" w:rsidP="000A50C5">
      <w:pPr>
        <w:pStyle w:val="BodyText"/>
        <w:rPr>
          <w:rFonts w:ascii="Times New Roman" w:hAnsi="Times New Roman"/>
        </w:rPr>
      </w:pPr>
    </w:p>
    <w:p w14:paraId="1C89E927" w14:textId="4842D2B3" w:rsidR="00B131F2" w:rsidRPr="00DA70AF" w:rsidRDefault="00914222" w:rsidP="000A50C5">
      <w:pPr>
        <w:pStyle w:val="BodyText"/>
        <w:rPr>
          <w:rFonts w:ascii="Times New Roman" w:hAnsi="Times New Roman"/>
        </w:rPr>
      </w:pPr>
      <w:bookmarkStart w:id="20" w:name="_Hlk77758413"/>
      <w:r w:rsidRPr="00DA70AF">
        <w:rPr>
          <w:rFonts w:ascii="Times New Roman" w:hAnsi="Times New Roman"/>
        </w:rPr>
        <w:t>This section provides that an operator benefitting from the exemptions must:</w:t>
      </w:r>
    </w:p>
    <w:p w14:paraId="7AB2F15F" w14:textId="509D41BF" w:rsidR="00914222" w:rsidRPr="00DA70AF" w:rsidRDefault="001F08D6" w:rsidP="00914222">
      <w:pPr>
        <w:pStyle w:val="BodyText"/>
        <w:numPr>
          <w:ilvl w:val="0"/>
          <w:numId w:val="21"/>
        </w:numPr>
        <w:rPr>
          <w:rFonts w:ascii="Times New Roman" w:hAnsi="Times New Roman"/>
        </w:rPr>
      </w:pPr>
      <w:r w:rsidRPr="00DA70AF">
        <w:rPr>
          <w:rFonts w:ascii="Times New Roman" w:hAnsi="Times New Roman"/>
        </w:rPr>
        <w:t>p</w:t>
      </w:r>
      <w:r w:rsidR="00914222" w:rsidRPr="00DA70AF">
        <w:rPr>
          <w:rFonts w:ascii="Times New Roman" w:hAnsi="Times New Roman"/>
        </w:rPr>
        <w:t>rovide CASA</w:t>
      </w:r>
      <w:r w:rsidRPr="00DA70AF">
        <w:rPr>
          <w:rFonts w:ascii="Times New Roman" w:hAnsi="Times New Roman"/>
        </w:rPr>
        <w:t xml:space="preserve"> with</w:t>
      </w:r>
      <w:r w:rsidR="00914222" w:rsidRPr="00DA70AF">
        <w:rPr>
          <w:rFonts w:ascii="Times New Roman" w:hAnsi="Times New Roman"/>
        </w:rPr>
        <w:t xml:space="preserve"> the operator’s proposed T&amp;C system exposition content by not later than</w:t>
      </w:r>
      <w:r w:rsidR="000B3865" w:rsidRPr="00DA70AF">
        <w:rPr>
          <w:rFonts w:ascii="Times New Roman" w:hAnsi="Times New Roman"/>
        </w:rPr>
        <w:t xml:space="preserve"> the end of 2</w:t>
      </w:r>
      <w:r w:rsidR="00914222" w:rsidRPr="00DA70AF">
        <w:rPr>
          <w:rFonts w:ascii="Times New Roman" w:hAnsi="Times New Roman"/>
        </w:rPr>
        <w:t xml:space="preserve"> September 2022</w:t>
      </w:r>
    </w:p>
    <w:p w14:paraId="3DE2D3AE" w14:textId="321F0DC3" w:rsidR="00914222" w:rsidRPr="00DA70AF" w:rsidRDefault="001F08D6" w:rsidP="00914222">
      <w:pPr>
        <w:pStyle w:val="BodyText"/>
        <w:numPr>
          <w:ilvl w:val="0"/>
          <w:numId w:val="21"/>
        </w:numPr>
        <w:rPr>
          <w:rFonts w:ascii="Times New Roman" w:hAnsi="Times New Roman"/>
        </w:rPr>
      </w:pPr>
      <w:r w:rsidRPr="00DA70AF">
        <w:rPr>
          <w:rFonts w:ascii="Times New Roman" w:hAnsi="Times New Roman"/>
        </w:rPr>
        <w:t>obtain</w:t>
      </w:r>
      <w:r w:rsidR="00914222" w:rsidRPr="00DA70AF">
        <w:rPr>
          <w:rFonts w:ascii="Times New Roman" w:hAnsi="Times New Roman"/>
        </w:rPr>
        <w:t xml:space="preserve"> CASA’s approval of the exposition content by not later than the end of 1</w:t>
      </w:r>
      <w:r w:rsidRPr="00DA70AF">
        <w:rPr>
          <w:rFonts w:ascii="Times New Roman" w:hAnsi="Times New Roman"/>
        </w:rPr>
        <w:t> </w:t>
      </w:r>
      <w:r w:rsidR="00914222" w:rsidRPr="00DA70AF">
        <w:rPr>
          <w:rFonts w:ascii="Times New Roman" w:hAnsi="Times New Roman"/>
        </w:rPr>
        <w:t>March 2023</w:t>
      </w:r>
      <w:r w:rsidR="00654728" w:rsidRPr="00DA70AF">
        <w:rPr>
          <w:rFonts w:ascii="Times New Roman" w:hAnsi="Times New Roman"/>
        </w:rPr>
        <w:t>.</w:t>
      </w:r>
    </w:p>
    <w:bookmarkEnd w:id="20"/>
    <w:p w14:paraId="1E8E748B" w14:textId="77777777" w:rsidR="00440302" w:rsidRPr="00DA70AF" w:rsidRDefault="00440302" w:rsidP="00440302">
      <w:pPr>
        <w:pStyle w:val="BodyText"/>
        <w:rPr>
          <w:rFonts w:ascii="Times New Roman" w:hAnsi="Times New Roman"/>
        </w:rPr>
      </w:pPr>
    </w:p>
    <w:p w14:paraId="5A19BA35" w14:textId="392DE8A3" w:rsidR="00440302" w:rsidRPr="00DA70AF" w:rsidRDefault="00440302" w:rsidP="00440302">
      <w:pPr>
        <w:pStyle w:val="BodyText"/>
        <w:rPr>
          <w:rFonts w:ascii="Times New Roman" w:hAnsi="Times New Roman"/>
        </w:rPr>
      </w:pPr>
      <w:r w:rsidRPr="00DA70AF">
        <w:rPr>
          <w:rFonts w:ascii="Times New Roman" w:hAnsi="Times New Roman"/>
        </w:rPr>
        <w:t xml:space="preserve">Section </w:t>
      </w:r>
      <w:r w:rsidR="00904D51" w:rsidRPr="00DA70AF">
        <w:rPr>
          <w:rFonts w:ascii="Times New Roman" w:hAnsi="Times New Roman"/>
        </w:rPr>
        <w:t>4</w:t>
      </w:r>
      <w:r w:rsidRPr="00DA70AF">
        <w:rPr>
          <w:rFonts w:ascii="Times New Roman" w:hAnsi="Times New Roman"/>
        </w:rPr>
        <w:t>4</w:t>
      </w:r>
      <w:r w:rsidR="0094212E" w:rsidRPr="00DA70AF">
        <w:rPr>
          <w:rFonts w:ascii="Times New Roman" w:hAnsi="Times New Roman"/>
        </w:rPr>
        <w:t> —</w:t>
      </w:r>
      <w:r w:rsidRPr="00DA70AF">
        <w:rPr>
          <w:rFonts w:ascii="Times New Roman" w:hAnsi="Times New Roman"/>
        </w:rPr>
        <w:t xml:space="preserve"> Expiry of the exemptions</w:t>
      </w:r>
    </w:p>
    <w:p w14:paraId="47A310A0" w14:textId="77777777" w:rsidR="00E0442A" w:rsidRPr="00DA70AF" w:rsidRDefault="00E0442A" w:rsidP="00440302">
      <w:pPr>
        <w:pStyle w:val="BodyText"/>
        <w:rPr>
          <w:rFonts w:ascii="Times New Roman" w:hAnsi="Times New Roman"/>
        </w:rPr>
      </w:pPr>
    </w:p>
    <w:p w14:paraId="239A55A0" w14:textId="695DE125" w:rsidR="009356A1" w:rsidRPr="00DA70AF" w:rsidRDefault="009356A1" w:rsidP="009356A1">
      <w:pPr>
        <w:pStyle w:val="BodyText"/>
        <w:rPr>
          <w:rFonts w:ascii="Times New Roman" w:hAnsi="Times New Roman"/>
        </w:rPr>
      </w:pPr>
      <w:r w:rsidRPr="00DA70AF">
        <w:rPr>
          <w:rFonts w:ascii="Times New Roman" w:hAnsi="Times New Roman"/>
        </w:rPr>
        <w:t>This section provides that the exemptions</w:t>
      </w:r>
      <w:r w:rsidR="000B3865" w:rsidRPr="00DA70AF">
        <w:rPr>
          <w:rFonts w:ascii="Times New Roman" w:hAnsi="Times New Roman"/>
        </w:rPr>
        <w:t xml:space="preserve"> under section 36</w:t>
      </w:r>
      <w:r w:rsidRPr="00DA70AF">
        <w:rPr>
          <w:rFonts w:ascii="Times New Roman" w:hAnsi="Times New Roman"/>
        </w:rPr>
        <w:t xml:space="preserve"> expire at the earlier of:</w:t>
      </w:r>
    </w:p>
    <w:p w14:paraId="72D3A347" w14:textId="5C452C02" w:rsidR="009356A1" w:rsidRPr="00DA70AF" w:rsidRDefault="000B3865" w:rsidP="009356A1">
      <w:pPr>
        <w:pStyle w:val="BodyText"/>
        <w:numPr>
          <w:ilvl w:val="0"/>
          <w:numId w:val="20"/>
        </w:numPr>
        <w:rPr>
          <w:rFonts w:ascii="Times New Roman" w:hAnsi="Times New Roman"/>
        </w:rPr>
      </w:pPr>
      <w:r w:rsidRPr="00DA70AF">
        <w:rPr>
          <w:rFonts w:ascii="Times New Roman" w:hAnsi="Times New Roman"/>
        </w:rPr>
        <w:t>t</w:t>
      </w:r>
      <w:r w:rsidR="009356A1" w:rsidRPr="00DA70AF">
        <w:rPr>
          <w:rFonts w:ascii="Times New Roman" w:hAnsi="Times New Roman"/>
        </w:rPr>
        <w:t>he end of 1 March 2023</w:t>
      </w:r>
    </w:p>
    <w:p w14:paraId="3C2BD7EC" w14:textId="64B62350" w:rsidR="009356A1" w:rsidRPr="00DA70AF" w:rsidRDefault="000B3865" w:rsidP="009356A1">
      <w:pPr>
        <w:pStyle w:val="BodyText"/>
        <w:numPr>
          <w:ilvl w:val="0"/>
          <w:numId w:val="20"/>
        </w:numPr>
        <w:rPr>
          <w:rFonts w:ascii="Times New Roman" w:hAnsi="Times New Roman"/>
        </w:rPr>
      </w:pPr>
      <w:r w:rsidRPr="00DA70AF">
        <w:rPr>
          <w:rFonts w:ascii="Times New Roman" w:hAnsi="Times New Roman"/>
        </w:rPr>
        <w:t>t</w:t>
      </w:r>
      <w:r w:rsidR="009356A1" w:rsidRPr="00DA70AF">
        <w:rPr>
          <w:rFonts w:ascii="Times New Roman" w:hAnsi="Times New Roman"/>
        </w:rPr>
        <w:t>he day CASA’s approval of the operator’s T&amp;C system exposition content takes effect</w:t>
      </w:r>
      <w:r w:rsidRPr="00DA70AF">
        <w:rPr>
          <w:rFonts w:ascii="Times New Roman" w:hAnsi="Times New Roman"/>
        </w:rPr>
        <w:t>.</w:t>
      </w:r>
    </w:p>
    <w:p w14:paraId="2AF18C51" w14:textId="77777777" w:rsidR="009356A1" w:rsidRPr="00DA70AF" w:rsidRDefault="009356A1" w:rsidP="009356A1">
      <w:pPr>
        <w:pStyle w:val="BodyText"/>
        <w:rPr>
          <w:rFonts w:ascii="Times New Roman" w:hAnsi="Times New Roman"/>
          <w:u w:val="single"/>
        </w:rPr>
      </w:pPr>
    </w:p>
    <w:p w14:paraId="6E623CB0" w14:textId="02EB41B2" w:rsidR="00E6651C" w:rsidRPr="00DA70AF" w:rsidRDefault="00E6651C" w:rsidP="00E6651C">
      <w:pPr>
        <w:pStyle w:val="BodyText"/>
        <w:rPr>
          <w:rFonts w:ascii="Times New Roman" w:hAnsi="Times New Roman"/>
          <w:u w:val="single"/>
        </w:rPr>
      </w:pPr>
      <w:r w:rsidRPr="00DA70AF">
        <w:rPr>
          <w:rFonts w:ascii="Times New Roman" w:hAnsi="Times New Roman"/>
          <w:u w:val="single"/>
        </w:rPr>
        <w:t>Part 10</w:t>
      </w:r>
      <w:r w:rsidR="0094212E" w:rsidRPr="00DA70AF">
        <w:rPr>
          <w:rFonts w:ascii="Times New Roman" w:hAnsi="Times New Roman"/>
          <w:u w:val="single"/>
        </w:rPr>
        <w:t> —</w:t>
      </w:r>
      <w:r w:rsidRPr="00DA70AF">
        <w:rPr>
          <w:rFonts w:ascii="Times New Roman" w:hAnsi="Times New Roman"/>
          <w:u w:val="single"/>
        </w:rPr>
        <w:t xml:space="preserve"> Training and </w:t>
      </w:r>
      <w:r w:rsidR="000B3865" w:rsidRPr="00DA70AF">
        <w:rPr>
          <w:rFonts w:ascii="Times New Roman" w:hAnsi="Times New Roman"/>
          <w:u w:val="single"/>
        </w:rPr>
        <w:t>c</w:t>
      </w:r>
      <w:r w:rsidRPr="00DA70AF">
        <w:rPr>
          <w:rFonts w:ascii="Times New Roman" w:hAnsi="Times New Roman"/>
          <w:u w:val="single"/>
        </w:rPr>
        <w:t xml:space="preserve">hecking </w:t>
      </w:r>
      <w:r w:rsidR="000B3865" w:rsidRPr="00DA70AF">
        <w:rPr>
          <w:rFonts w:ascii="Times New Roman" w:hAnsi="Times New Roman"/>
          <w:u w:val="single"/>
        </w:rPr>
        <w:t>s</w:t>
      </w:r>
      <w:r w:rsidRPr="00DA70AF">
        <w:rPr>
          <w:rFonts w:ascii="Times New Roman" w:hAnsi="Times New Roman"/>
          <w:u w:val="single"/>
        </w:rPr>
        <w:t>ystems</w:t>
      </w:r>
      <w:r w:rsidR="0094212E" w:rsidRPr="00DA70AF">
        <w:rPr>
          <w:rFonts w:ascii="Times New Roman" w:hAnsi="Times New Roman"/>
          <w:u w:val="single"/>
        </w:rPr>
        <w:t> –</w:t>
      </w:r>
      <w:r w:rsidRPr="00DA70AF">
        <w:rPr>
          <w:rFonts w:ascii="Times New Roman" w:hAnsi="Times New Roman"/>
          <w:u w:val="single"/>
        </w:rPr>
        <w:t xml:space="preserve"> </w:t>
      </w:r>
      <w:r w:rsidR="000B3865" w:rsidRPr="00DA70AF">
        <w:rPr>
          <w:rFonts w:ascii="Times New Roman" w:hAnsi="Times New Roman"/>
          <w:u w:val="single"/>
        </w:rPr>
        <w:t>a</w:t>
      </w:r>
      <w:r w:rsidR="002D4107" w:rsidRPr="00DA70AF">
        <w:rPr>
          <w:rFonts w:ascii="Times New Roman" w:hAnsi="Times New Roman"/>
          <w:u w:val="single"/>
        </w:rPr>
        <w:t xml:space="preserve">erial </w:t>
      </w:r>
      <w:r w:rsidR="000B3865" w:rsidRPr="00DA70AF">
        <w:rPr>
          <w:rFonts w:ascii="Times New Roman" w:hAnsi="Times New Roman"/>
          <w:u w:val="single"/>
        </w:rPr>
        <w:t>w</w:t>
      </w:r>
      <w:r w:rsidR="002D4107" w:rsidRPr="00DA70AF">
        <w:rPr>
          <w:rFonts w:ascii="Times New Roman" w:hAnsi="Times New Roman"/>
          <w:u w:val="single"/>
        </w:rPr>
        <w:t xml:space="preserve">ork </w:t>
      </w:r>
      <w:r w:rsidR="000B3865" w:rsidRPr="00DA70AF">
        <w:rPr>
          <w:rFonts w:ascii="Times New Roman" w:hAnsi="Times New Roman"/>
          <w:u w:val="single"/>
        </w:rPr>
        <w:t>o</w:t>
      </w:r>
      <w:r w:rsidRPr="00DA70AF">
        <w:rPr>
          <w:rFonts w:ascii="Times New Roman" w:hAnsi="Times New Roman"/>
          <w:u w:val="single"/>
        </w:rPr>
        <w:t>perators</w:t>
      </w:r>
      <w:r w:rsidR="0094212E" w:rsidRPr="00DA70AF">
        <w:rPr>
          <w:rFonts w:ascii="Times New Roman" w:hAnsi="Times New Roman"/>
          <w:u w:val="single"/>
        </w:rPr>
        <w:t> –</w:t>
      </w:r>
      <w:r w:rsidRPr="00DA70AF">
        <w:rPr>
          <w:rFonts w:ascii="Times New Roman" w:hAnsi="Times New Roman"/>
          <w:u w:val="single"/>
        </w:rPr>
        <w:t xml:space="preserve"> </w:t>
      </w:r>
      <w:r w:rsidR="000B3865" w:rsidRPr="00DA70AF">
        <w:rPr>
          <w:rFonts w:ascii="Times New Roman" w:hAnsi="Times New Roman"/>
          <w:u w:val="single"/>
        </w:rPr>
        <w:t>e</w:t>
      </w:r>
      <w:r w:rsidRPr="00DA70AF">
        <w:rPr>
          <w:rFonts w:ascii="Times New Roman" w:hAnsi="Times New Roman"/>
          <w:u w:val="single"/>
        </w:rPr>
        <w:t>xemptions</w:t>
      </w:r>
    </w:p>
    <w:p w14:paraId="185042ED" w14:textId="77777777" w:rsidR="0027240C" w:rsidRPr="00DA70AF" w:rsidRDefault="0027240C" w:rsidP="00440302">
      <w:pPr>
        <w:pStyle w:val="BodyText"/>
        <w:rPr>
          <w:rFonts w:ascii="Times New Roman" w:hAnsi="Times New Roman"/>
        </w:rPr>
      </w:pPr>
    </w:p>
    <w:p w14:paraId="798EAEBF" w14:textId="1643F2CD" w:rsidR="00440302" w:rsidRPr="00DA70AF" w:rsidRDefault="00440302" w:rsidP="00440302">
      <w:pPr>
        <w:pStyle w:val="BodyText"/>
        <w:rPr>
          <w:rFonts w:ascii="Times New Roman" w:hAnsi="Times New Roman"/>
        </w:rPr>
      </w:pPr>
      <w:r w:rsidRPr="00DA70AF">
        <w:rPr>
          <w:rFonts w:ascii="Times New Roman" w:hAnsi="Times New Roman"/>
        </w:rPr>
        <w:t xml:space="preserve">Section </w:t>
      </w:r>
      <w:r w:rsidR="00904D51" w:rsidRPr="00DA70AF">
        <w:rPr>
          <w:rFonts w:ascii="Times New Roman" w:hAnsi="Times New Roman"/>
        </w:rPr>
        <w:t>45</w:t>
      </w:r>
      <w:r w:rsidR="0094212E" w:rsidRPr="00DA70AF">
        <w:rPr>
          <w:rFonts w:ascii="Times New Roman" w:hAnsi="Times New Roman"/>
        </w:rPr>
        <w:t> —</w:t>
      </w:r>
      <w:r w:rsidRPr="00DA70AF">
        <w:rPr>
          <w:rFonts w:ascii="Times New Roman" w:hAnsi="Times New Roman"/>
        </w:rPr>
        <w:t xml:space="preserve"> </w:t>
      </w:r>
      <w:r w:rsidR="00904D51" w:rsidRPr="00DA70AF">
        <w:rPr>
          <w:rFonts w:ascii="Times New Roman" w:hAnsi="Times New Roman"/>
        </w:rPr>
        <w:t>De</w:t>
      </w:r>
      <w:r w:rsidR="00C844A3" w:rsidRPr="00DA70AF">
        <w:rPr>
          <w:rFonts w:ascii="Times New Roman" w:hAnsi="Times New Roman"/>
        </w:rPr>
        <w:t>finitions and a</w:t>
      </w:r>
      <w:r w:rsidRPr="00DA70AF">
        <w:rPr>
          <w:rFonts w:ascii="Times New Roman" w:hAnsi="Times New Roman"/>
        </w:rPr>
        <w:t xml:space="preserve">pplication of Part </w:t>
      </w:r>
      <w:r w:rsidR="00904D51" w:rsidRPr="00DA70AF">
        <w:rPr>
          <w:rFonts w:ascii="Times New Roman" w:hAnsi="Times New Roman"/>
        </w:rPr>
        <w:t>10</w:t>
      </w:r>
    </w:p>
    <w:p w14:paraId="55C1A490" w14:textId="77777777" w:rsidR="00E0442A" w:rsidRPr="00DA70AF" w:rsidRDefault="00E0442A" w:rsidP="00440302">
      <w:pPr>
        <w:pStyle w:val="BodyText"/>
        <w:rPr>
          <w:rFonts w:ascii="Times New Roman" w:hAnsi="Times New Roman"/>
        </w:rPr>
      </w:pPr>
    </w:p>
    <w:p w14:paraId="359FA7CF" w14:textId="5AD3F21E" w:rsidR="002016B5" w:rsidRPr="00DA70AF" w:rsidRDefault="002016B5" w:rsidP="00440302">
      <w:pPr>
        <w:pStyle w:val="BodyText"/>
        <w:rPr>
          <w:rFonts w:ascii="Times New Roman" w:hAnsi="Times New Roman"/>
        </w:rPr>
      </w:pPr>
      <w:r w:rsidRPr="00DA70AF">
        <w:rPr>
          <w:rFonts w:ascii="Times New Roman" w:hAnsi="Times New Roman"/>
        </w:rPr>
        <w:t xml:space="preserve">Subsection </w:t>
      </w:r>
      <w:r w:rsidR="003235E1" w:rsidRPr="00DA70AF">
        <w:rPr>
          <w:rFonts w:ascii="Times New Roman" w:hAnsi="Times New Roman"/>
        </w:rPr>
        <w:t>45</w:t>
      </w:r>
      <w:r w:rsidR="0094212E" w:rsidRPr="00DA70AF">
        <w:rPr>
          <w:rFonts w:ascii="Times New Roman" w:hAnsi="Times New Roman"/>
        </w:rPr>
        <w:t> (</w:t>
      </w:r>
      <w:r w:rsidR="003235E1" w:rsidRPr="00DA70AF">
        <w:rPr>
          <w:rFonts w:ascii="Times New Roman" w:hAnsi="Times New Roman"/>
        </w:rPr>
        <w:t xml:space="preserve">1) provides that a </w:t>
      </w:r>
      <w:r w:rsidR="003235E1" w:rsidRPr="00DA70AF">
        <w:rPr>
          <w:rFonts w:ascii="Times New Roman" w:hAnsi="Times New Roman"/>
          <w:b/>
          <w:i/>
        </w:rPr>
        <w:t>relevant aerial work operation</w:t>
      </w:r>
      <w:r w:rsidR="003235E1" w:rsidRPr="00DA70AF">
        <w:rPr>
          <w:rFonts w:ascii="Times New Roman" w:hAnsi="Times New Roman"/>
        </w:rPr>
        <w:t xml:space="preserve"> for this Part mea</w:t>
      </w:r>
      <w:r w:rsidR="000E1F8D" w:rsidRPr="00DA70AF">
        <w:rPr>
          <w:rFonts w:ascii="Times New Roman" w:hAnsi="Times New Roman"/>
        </w:rPr>
        <w:t>ns an</w:t>
      </w:r>
      <w:r w:rsidR="000A50C5" w:rsidRPr="00DA70AF">
        <w:rPr>
          <w:rFonts w:ascii="Times New Roman" w:hAnsi="Times New Roman"/>
          <w:color w:val="FFFFFF" w:themeColor="background1"/>
        </w:rPr>
        <w:t> </w:t>
      </w:r>
      <w:r w:rsidR="000E1F8D" w:rsidRPr="00DA70AF">
        <w:rPr>
          <w:rFonts w:ascii="Times New Roman" w:hAnsi="Times New Roman"/>
        </w:rPr>
        <w:t xml:space="preserve">aerial work </w:t>
      </w:r>
      <w:r w:rsidR="00B41538" w:rsidRPr="00DA70AF">
        <w:rPr>
          <w:rFonts w:ascii="Times New Roman" w:hAnsi="Times New Roman"/>
        </w:rPr>
        <w:t xml:space="preserve">operation that is required to have a </w:t>
      </w:r>
      <w:r w:rsidR="000B3865" w:rsidRPr="00DA70AF">
        <w:rPr>
          <w:rFonts w:ascii="Times New Roman" w:hAnsi="Times New Roman"/>
          <w:bCs/>
          <w:iCs/>
        </w:rPr>
        <w:t>T&amp;C</w:t>
      </w:r>
      <w:r w:rsidR="00B41538" w:rsidRPr="00DA70AF">
        <w:rPr>
          <w:rFonts w:ascii="Times New Roman" w:hAnsi="Times New Roman"/>
        </w:rPr>
        <w:t xml:space="preserve"> system u</w:t>
      </w:r>
      <w:r w:rsidR="000E0606" w:rsidRPr="00DA70AF">
        <w:rPr>
          <w:rFonts w:ascii="Times New Roman" w:hAnsi="Times New Roman"/>
        </w:rPr>
        <w:t>nder subregulation</w:t>
      </w:r>
      <w:r w:rsidR="000A50C5" w:rsidRPr="00DA70AF">
        <w:rPr>
          <w:rFonts w:ascii="Times New Roman" w:hAnsi="Times New Roman"/>
        </w:rPr>
        <w:t> </w:t>
      </w:r>
      <w:r w:rsidR="00186A77" w:rsidRPr="00DA70AF">
        <w:rPr>
          <w:rFonts w:ascii="Times New Roman" w:hAnsi="Times New Roman"/>
        </w:rPr>
        <w:t>138.125</w:t>
      </w:r>
      <w:r w:rsidR="00654728" w:rsidRPr="00DA70AF">
        <w:rPr>
          <w:rFonts w:ascii="Times New Roman" w:hAnsi="Times New Roman"/>
        </w:rPr>
        <w:t> </w:t>
      </w:r>
      <w:r w:rsidR="00186A77" w:rsidRPr="00DA70AF">
        <w:rPr>
          <w:rFonts w:ascii="Times New Roman" w:hAnsi="Times New Roman"/>
        </w:rPr>
        <w:t>(1) and not relieved of that requirement under subregulation</w:t>
      </w:r>
      <w:r w:rsidR="000A50C5" w:rsidRPr="00DA70AF">
        <w:rPr>
          <w:rFonts w:ascii="Times New Roman" w:hAnsi="Times New Roman"/>
        </w:rPr>
        <w:t> </w:t>
      </w:r>
      <w:r w:rsidR="00186A77" w:rsidRPr="00DA70AF">
        <w:rPr>
          <w:rFonts w:ascii="Times New Roman" w:hAnsi="Times New Roman"/>
        </w:rPr>
        <w:t>138.125</w:t>
      </w:r>
      <w:r w:rsidR="00654728" w:rsidRPr="00DA70AF">
        <w:rPr>
          <w:rFonts w:ascii="Times New Roman" w:hAnsi="Times New Roman"/>
        </w:rPr>
        <w:t> </w:t>
      </w:r>
      <w:r w:rsidR="00186A77" w:rsidRPr="00DA70AF">
        <w:rPr>
          <w:rFonts w:ascii="Times New Roman" w:hAnsi="Times New Roman"/>
        </w:rPr>
        <w:t>(2).</w:t>
      </w:r>
    </w:p>
    <w:p w14:paraId="5CC1AFA8" w14:textId="0D7CB479" w:rsidR="00186A77" w:rsidRPr="00DA70AF" w:rsidRDefault="00186A77" w:rsidP="00440302">
      <w:pPr>
        <w:pStyle w:val="BodyText"/>
        <w:rPr>
          <w:rFonts w:ascii="Times New Roman" w:hAnsi="Times New Roman"/>
        </w:rPr>
      </w:pPr>
    </w:p>
    <w:p w14:paraId="042443C7" w14:textId="476DB9D4" w:rsidR="00186A77" w:rsidRPr="00DA70AF" w:rsidRDefault="0081725E" w:rsidP="00440302">
      <w:pPr>
        <w:pStyle w:val="BodyText"/>
        <w:rPr>
          <w:rFonts w:ascii="Times New Roman" w:hAnsi="Times New Roman"/>
        </w:rPr>
      </w:pPr>
      <w:r w:rsidRPr="00DA70AF">
        <w:rPr>
          <w:rFonts w:ascii="Times New Roman" w:hAnsi="Times New Roman"/>
        </w:rPr>
        <w:lastRenderedPageBreak/>
        <w:t>Subsection 45</w:t>
      </w:r>
      <w:r w:rsidR="0094212E" w:rsidRPr="00DA70AF">
        <w:rPr>
          <w:rFonts w:ascii="Times New Roman" w:hAnsi="Times New Roman"/>
        </w:rPr>
        <w:t> (</w:t>
      </w:r>
      <w:r w:rsidRPr="00DA70AF">
        <w:rPr>
          <w:rFonts w:ascii="Times New Roman" w:hAnsi="Times New Roman"/>
        </w:rPr>
        <w:t>2) provide</w:t>
      </w:r>
      <w:r w:rsidR="000A50C5" w:rsidRPr="00DA70AF">
        <w:rPr>
          <w:rFonts w:ascii="Times New Roman" w:hAnsi="Times New Roman"/>
        </w:rPr>
        <w:t>s</w:t>
      </w:r>
      <w:r w:rsidRPr="00DA70AF">
        <w:rPr>
          <w:rFonts w:ascii="Times New Roman" w:hAnsi="Times New Roman"/>
        </w:rPr>
        <w:t xml:space="preserve"> that Part 10 applies </w:t>
      </w:r>
      <w:r w:rsidR="009B00CB" w:rsidRPr="00DA70AF">
        <w:rPr>
          <w:rFonts w:ascii="Times New Roman" w:hAnsi="Times New Roman"/>
        </w:rPr>
        <w:t xml:space="preserve">to an aerial work operator who </w:t>
      </w:r>
      <w:r w:rsidR="001E2147" w:rsidRPr="00DA70AF">
        <w:rPr>
          <w:rFonts w:ascii="Times New Roman" w:hAnsi="Times New Roman"/>
        </w:rPr>
        <w:t xml:space="preserve">immediately before 2 December 2021 held an AOC or </w:t>
      </w:r>
      <w:r w:rsidR="00837D29" w:rsidRPr="00DA70AF">
        <w:rPr>
          <w:rFonts w:ascii="Times New Roman" w:hAnsi="Times New Roman"/>
        </w:rPr>
        <w:t>was an early applicant for an AOC or AOC variation</w:t>
      </w:r>
      <w:r w:rsidR="001D4E78" w:rsidRPr="00DA70AF">
        <w:rPr>
          <w:rFonts w:ascii="Times New Roman" w:hAnsi="Times New Roman"/>
        </w:rPr>
        <w:t xml:space="preserve"> that authorised aerial work operations (other t</w:t>
      </w:r>
      <w:r w:rsidR="00944C7C" w:rsidRPr="00DA70AF">
        <w:rPr>
          <w:rFonts w:ascii="Times New Roman" w:hAnsi="Times New Roman"/>
        </w:rPr>
        <w:t>h</w:t>
      </w:r>
      <w:r w:rsidR="001D4E78" w:rsidRPr="00DA70AF">
        <w:rPr>
          <w:rFonts w:ascii="Times New Roman" w:hAnsi="Times New Roman"/>
        </w:rPr>
        <w:t xml:space="preserve">an aerial work (air ambulance) </w:t>
      </w:r>
      <w:r w:rsidR="00944C7C" w:rsidRPr="00DA70AF">
        <w:rPr>
          <w:rFonts w:ascii="Times New Roman" w:hAnsi="Times New Roman"/>
        </w:rPr>
        <w:t>operations</w:t>
      </w:r>
      <w:r w:rsidR="00236904" w:rsidRPr="00DA70AF">
        <w:rPr>
          <w:rFonts w:ascii="Times New Roman" w:hAnsi="Times New Roman"/>
        </w:rPr>
        <w:t>)</w:t>
      </w:r>
      <w:r w:rsidR="00944C7C" w:rsidRPr="00DA70AF">
        <w:rPr>
          <w:rFonts w:ascii="Times New Roman" w:hAnsi="Times New Roman"/>
        </w:rPr>
        <w:t xml:space="preserve">, and was not </w:t>
      </w:r>
      <w:r w:rsidR="005C4271" w:rsidRPr="00DA70AF">
        <w:rPr>
          <w:rFonts w:ascii="Times New Roman" w:hAnsi="Times New Roman"/>
        </w:rPr>
        <w:t xml:space="preserve">subject to a requirement </w:t>
      </w:r>
      <w:r w:rsidR="0080414C" w:rsidRPr="00DA70AF">
        <w:rPr>
          <w:rFonts w:ascii="Times New Roman" w:hAnsi="Times New Roman"/>
        </w:rPr>
        <w:t xml:space="preserve">under CAR 217 to provide </w:t>
      </w:r>
      <w:r w:rsidR="008402B9" w:rsidRPr="00DA70AF">
        <w:rPr>
          <w:rFonts w:ascii="Times New Roman" w:hAnsi="Times New Roman"/>
        </w:rPr>
        <w:t xml:space="preserve">a </w:t>
      </w:r>
      <w:r w:rsidR="000B3865" w:rsidRPr="00DA70AF">
        <w:rPr>
          <w:rFonts w:ascii="Times New Roman" w:hAnsi="Times New Roman"/>
          <w:bCs/>
          <w:iCs/>
        </w:rPr>
        <w:t>T&amp;CO</w:t>
      </w:r>
      <w:r w:rsidR="008402B9" w:rsidRPr="00DA70AF">
        <w:rPr>
          <w:rFonts w:ascii="Times New Roman" w:hAnsi="Times New Roman"/>
        </w:rPr>
        <w:t xml:space="preserve"> for the operations or </w:t>
      </w:r>
      <w:r w:rsidR="002A6ECC" w:rsidRPr="00DA70AF">
        <w:rPr>
          <w:rFonts w:ascii="Times New Roman" w:hAnsi="Times New Roman"/>
        </w:rPr>
        <w:t>for an</w:t>
      </w:r>
      <w:r w:rsidR="008402B9" w:rsidRPr="00DA70AF">
        <w:rPr>
          <w:rFonts w:ascii="Times New Roman" w:hAnsi="Times New Roman"/>
        </w:rPr>
        <w:t xml:space="preserve"> aircraft used in the operations.</w:t>
      </w:r>
    </w:p>
    <w:p w14:paraId="473AF215" w14:textId="3B65D949" w:rsidR="005477DE" w:rsidRPr="00DA70AF" w:rsidRDefault="005477DE" w:rsidP="00440302">
      <w:pPr>
        <w:pStyle w:val="BodyText"/>
        <w:rPr>
          <w:rFonts w:ascii="Times New Roman" w:hAnsi="Times New Roman"/>
        </w:rPr>
      </w:pPr>
    </w:p>
    <w:p w14:paraId="32C179F7" w14:textId="7B788196" w:rsidR="005477DE" w:rsidRPr="00DA70AF" w:rsidRDefault="005477DE" w:rsidP="005477DE">
      <w:pPr>
        <w:pStyle w:val="BodyText"/>
        <w:rPr>
          <w:rFonts w:ascii="Times New Roman" w:hAnsi="Times New Roman"/>
        </w:rPr>
      </w:pPr>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 variation 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4370C54F" w14:textId="77777777" w:rsidR="005477DE" w:rsidRPr="00DA70AF" w:rsidRDefault="005477DE" w:rsidP="005477DE">
      <w:pPr>
        <w:pStyle w:val="BodyText"/>
        <w:rPr>
          <w:rFonts w:ascii="Times New Roman" w:hAnsi="Times New Roman"/>
        </w:rPr>
      </w:pPr>
    </w:p>
    <w:p w14:paraId="584E339A" w14:textId="4E95848C" w:rsidR="005477DE" w:rsidRPr="00DA70AF" w:rsidRDefault="005477DE" w:rsidP="005477DE">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p w14:paraId="4B1E74DC" w14:textId="77777777" w:rsidR="005477DE" w:rsidRPr="00DA70AF" w:rsidRDefault="005477DE" w:rsidP="005477DE">
      <w:pPr>
        <w:pStyle w:val="BodyText"/>
        <w:rPr>
          <w:rFonts w:ascii="Times New Roman" w:hAnsi="Times New Roman"/>
        </w:rPr>
      </w:pPr>
    </w:p>
    <w:p w14:paraId="3D3F774C" w14:textId="590ACF4A" w:rsidR="00440302" w:rsidRPr="00DA70AF" w:rsidRDefault="00440302" w:rsidP="00440302">
      <w:pPr>
        <w:pStyle w:val="BodyText"/>
        <w:rPr>
          <w:rFonts w:ascii="Times New Roman" w:hAnsi="Times New Roman"/>
        </w:rPr>
      </w:pPr>
      <w:r w:rsidRPr="00DA70AF">
        <w:rPr>
          <w:rFonts w:ascii="Times New Roman" w:hAnsi="Times New Roman"/>
        </w:rPr>
        <w:t xml:space="preserve">Section </w:t>
      </w:r>
      <w:r w:rsidR="00C844A3" w:rsidRPr="00DA70AF">
        <w:rPr>
          <w:rFonts w:ascii="Times New Roman" w:hAnsi="Times New Roman"/>
        </w:rPr>
        <w:t>46</w:t>
      </w:r>
      <w:r w:rsidR="0094212E" w:rsidRPr="00DA70AF">
        <w:rPr>
          <w:rFonts w:ascii="Times New Roman" w:hAnsi="Times New Roman"/>
        </w:rPr>
        <w:t> —</w:t>
      </w:r>
      <w:r w:rsidRPr="00DA70AF">
        <w:rPr>
          <w:rFonts w:ascii="Times New Roman" w:hAnsi="Times New Roman"/>
        </w:rPr>
        <w:t xml:space="preserve"> Exemptions</w:t>
      </w:r>
    </w:p>
    <w:p w14:paraId="00D30B5F" w14:textId="77777777" w:rsidR="00E0442A" w:rsidRPr="00DA70AF" w:rsidRDefault="00E0442A" w:rsidP="00440302">
      <w:pPr>
        <w:pStyle w:val="BodyText"/>
        <w:rPr>
          <w:rFonts w:ascii="Times New Roman" w:hAnsi="Times New Roman"/>
        </w:rPr>
      </w:pPr>
    </w:p>
    <w:p w14:paraId="2D572C6B" w14:textId="69354C42" w:rsidR="00015E9A" w:rsidRPr="00DA70AF" w:rsidRDefault="000B3865" w:rsidP="000B3865">
      <w:pPr>
        <w:pStyle w:val="BodyText"/>
        <w:rPr>
          <w:rFonts w:ascii="Times New Roman" w:hAnsi="Times New Roman"/>
        </w:rPr>
      </w:pPr>
      <w:r w:rsidRPr="00DA70AF">
        <w:rPr>
          <w:rFonts w:ascii="Times New Roman" w:hAnsi="Times New Roman"/>
        </w:rPr>
        <w:t xml:space="preserve">This section lists the provisions of Part 138, dealing with </w:t>
      </w:r>
      <w:r w:rsidR="00015E9A" w:rsidRPr="00DA70AF">
        <w:rPr>
          <w:rFonts w:ascii="Times New Roman" w:hAnsi="Times New Roman"/>
        </w:rPr>
        <w:t>T&amp;C</w:t>
      </w:r>
      <w:r w:rsidRPr="00DA70AF">
        <w:rPr>
          <w:rFonts w:ascii="Times New Roman" w:hAnsi="Times New Roman"/>
        </w:rPr>
        <w:t xml:space="preserve"> requirements, from which a relevant operator is exempted.</w:t>
      </w:r>
    </w:p>
    <w:p w14:paraId="785DFCAD" w14:textId="77777777" w:rsidR="000B3865" w:rsidRPr="00DA70AF" w:rsidRDefault="000B3865" w:rsidP="000B3865">
      <w:pPr>
        <w:pStyle w:val="BodyText"/>
        <w:rPr>
          <w:rFonts w:ascii="Times New Roman" w:hAnsi="Times New Roman"/>
        </w:rPr>
      </w:pPr>
    </w:p>
    <w:p w14:paraId="27D03E21" w14:textId="68A55EDA" w:rsidR="000B3865" w:rsidRPr="00DA70AF" w:rsidRDefault="007379AF" w:rsidP="000B3865">
      <w:pPr>
        <w:pStyle w:val="BodyText"/>
        <w:rPr>
          <w:rFonts w:ascii="Times New Roman" w:hAnsi="Times New Roman"/>
          <w:bCs/>
        </w:rPr>
      </w:pPr>
      <w:r w:rsidRPr="00DA70AF">
        <w:rPr>
          <w:rFonts w:ascii="Times New Roman" w:hAnsi="Times New Roman"/>
        </w:rPr>
        <w:t xml:space="preserve">This section also contains </w:t>
      </w:r>
      <w:r w:rsidR="00B1002B" w:rsidRPr="00DA70AF">
        <w:rPr>
          <w:rFonts w:ascii="Times New Roman" w:hAnsi="Times New Roman"/>
        </w:rPr>
        <w:t xml:space="preserve">a direction </w:t>
      </w:r>
      <w:r w:rsidR="000B3865" w:rsidRPr="00DA70AF">
        <w:rPr>
          <w:rFonts w:ascii="Times New Roman" w:hAnsi="Times New Roman"/>
        </w:rPr>
        <w:t>that a relevant operator must ensure that any training required under paragraph</w:t>
      </w:r>
      <w:r w:rsidR="00FD36B5" w:rsidRPr="00DA70AF">
        <w:rPr>
          <w:rFonts w:ascii="Times New Roman" w:hAnsi="Times New Roman"/>
        </w:rPr>
        <w:t xml:space="preserve"> </w:t>
      </w:r>
      <w:r w:rsidR="000B3865" w:rsidRPr="00DA70AF">
        <w:rPr>
          <w:rFonts w:ascii="Times New Roman" w:hAnsi="Times New Roman"/>
        </w:rPr>
        <w:t xml:space="preserve">23.03 (2) (e) </w:t>
      </w:r>
      <w:r w:rsidR="000B3865" w:rsidRPr="00DA70AF">
        <w:rPr>
          <w:rFonts w:ascii="Times New Roman" w:hAnsi="Times New Roman"/>
          <w:bCs/>
        </w:rPr>
        <w:t>of the M</w:t>
      </w:r>
      <w:r w:rsidR="00386ED3" w:rsidRPr="00DA70AF">
        <w:rPr>
          <w:rFonts w:ascii="Times New Roman" w:hAnsi="Times New Roman"/>
          <w:bCs/>
        </w:rPr>
        <w:t xml:space="preserve">anual of Standards (the </w:t>
      </w:r>
      <w:r w:rsidR="00386ED3" w:rsidRPr="00DA70AF">
        <w:rPr>
          <w:rFonts w:ascii="Times New Roman" w:hAnsi="Times New Roman"/>
          <w:b/>
          <w:bCs/>
          <w:i/>
        </w:rPr>
        <w:t>M</w:t>
      </w:r>
      <w:r w:rsidR="000B3865" w:rsidRPr="00DA70AF">
        <w:rPr>
          <w:rFonts w:ascii="Times New Roman" w:hAnsi="Times New Roman"/>
          <w:b/>
          <w:bCs/>
          <w:i/>
        </w:rPr>
        <w:t>OS</w:t>
      </w:r>
      <w:r w:rsidR="00386ED3" w:rsidRPr="00DA70AF">
        <w:rPr>
          <w:rFonts w:ascii="Times New Roman" w:hAnsi="Times New Roman"/>
          <w:bCs/>
        </w:rPr>
        <w:t>)</w:t>
      </w:r>
      <w:r w:rsidR="000B3865" w:rsidRPr="00DA70AF">
        <w:rPr>
          <w:rFonts w:ascii="Times New Roman" w:hAnsi="Times New Roman"/>
          <w:bCs/>
        </w:rPr>
        <w:t xml:space="preserve"> (training in the conduct of </w:t>
      </w:r>
      <w:r w:rsidR="00015E9A" w:rsidRPr="00DA70AF">
        <w:rPr>
          <w:rFonts w:ascii="Times New Roman" w:hAnsi="Times New Roman"/>
          <w:bCs/>
        </w:rPr>
        <w:t>passenger safety briefings and demonstrations)</w:t>
      </w:r>
      <w:r w:rsidR="000B3865" w:rsidRPr="00DA70AF">
        <w:rPr>
          <w:rFonts w:ascii="Times New Roman" w:hAnsi="Times New Roman"/>
        </w:rPr>
        <w:t xml:space="preserve"> is conducted as if </w:t>
      </w:r>
      <w:r w:rsidR="00015E9A" w:rsidRPr="00DA70AF">
        <w:rPr>
          <w:rFonts w:ascii="Times New Roman" w:hAnsi="Times New Roman"/>
          <w:bCs/>
        </w:rPr>
        <w:t xml:space="preserve">the requirements of </w:t>
      </w:r>
      <w:r w:rsidR="000B3865" w:rsidRPr="00DA70AF">
        <w:rPr>
          <w:rFonts w:ascii="Times New Roman" w:hAnsi="Times New Roman"/>
          <w:bCs/>
        </w:rPr>
        <w:t>the MOS applied to the operator for the training.</w:t>
      </w:r>
    </w:p>
    <w:p w14:paraId="7EFB17AB" w14:textId="77777777" w:rsidR="00015E9A" w:rsidRPr="00DA70AF" w:rsidRDefault="00015E9A" w:rsidP="00DA2A28">
      <w:pPr>
        <w:pStyle w:val="BodyText"/>
        <w:rPr>
          <w:bCs/>
        </w:rPr>
      </w:pPr>
    </w:p>
    <w:p w14:paraId="008FA113" w14:textId="71F390F0" w:rsidR="00015E9A" w:rsidRPr="00DA70AF" w:rsidRDefault="00440302" w:rsidP="00015E9A">
      <w:pPr>
        <w:pStyle w:val="BodyText"/>
        <w:rPr>
          <w:rFonts w:ascii="Times New Roman" w:hAnsi="Times New Roman"/>
        </w:rPr>
      </w:pPr>
      <w:r w:rsidRPr="00DA70AF">
        <w:rPr>
          <w:rFonts w:ascii="Times New Roman" w:hAnsi="Times New Roman"/>
        </w:rPr>
        <w:t xml:space="preserve">Section </w:t>
      </w:r>
      <w:r w:rsidR="00904D51" w:rsidRPr="00DA70AF">
        <w:rPr>
          <w:rFonts w:ascii="Times New Roman" w:hAnsi="Times New Roman"/>
        </w:rPr>
        <w:t>4</w:t>
      </w:r>
      <w:r w:rsidR="00C844A3" w:rsidRPr="00DA70AF">
        <w:rPr>
          <w:rFonts w:ascii="Times New Roman" w:hAnsi="Times New Roman"/>
        </w:rPr>
        <w:t>7</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safety</w:t>
      </w:r>
    </w:p>
    <w:p w14:paraId="3B67F3EF" w14:textId="77777777" w:rsidR="00E0442A" w:rsidRPr="00DA70AF" w:rsidRDefault="00E0442A" w:rsidP="00015E9A">
      <w:pPr>
        <w:pStyle w:val="BodyText"/>
        <w:rPr>
          <w:rFonts w:ascii="Times New Roman" w:hAnsi="Times New Roman"/>
        </w:rPr>
      </w:pPr>
    </w:p>
    <w:p w14:paraId="2F899FB8" w14:textId="7F7A081B" w:rsidR="00015E9A" w:rsidRPr="00DA70AF" w:rsidRDefault="00015E9A" w:rsidP="00015E9A">
      <w:pPr>
        <w:pStyle w:val="BodyText"/>
        <w:rPr>
          <w:rFonts w:ascii="Times New Roman" w:hAnsi="Times New Roman"/>
        </w:rPr>
      </w:pPr>
      <w:r w:rsidRPr="00DA70AF">
        <w:rPr>
          <w:rFonts w:ascii="Times New Roman" w:hAnsi="Times New Roman"/>
        </w:rPr>
        <w:t>Section 47 provides safety conditions for the operation of the exemptions in section 46.</w:t>
      </w:r>
    </w:p>
    <w:p w14:paraId="0795DF42" w14:textId="77777777" w:rsidR="00015E9A" w:rsidRPr="00DA70AF" w:rsidRDefault="00015E9A" w:rsidP="00015E9A">
      <w:pPr>
        <w:pStyle w:val="BodyText"/>
        <w:rPr>
          <w:rFonts w:ascii="Times New Roman" w:hAnsi="Times New Roman"/>
        </w:rPr>
      </w:pPr>
    </w:p>
    <w:p w14:paraId="7B2C6B42" w14:textId="778C368F" w:rsidR="004272C6" w:rsidRPr="00DA70AF" w:rsidRDefault="004272C6" w:rsidP="001F6763">
      <w:pPr>
        <w:pStyle w:val="BodyText"/>
        <w:keepNext/>
        <w:rPr>
          <w:rFonts w:ascii="Times New Roman" w:hAnsi="Times New Roman"/>
        </w:rPr>
      </w:pPr>
      <w:r w:rsidRPr="00DA70AF">
        <w:rPr>
          <w:rFonts w:ascii="Times New Roman" w:hAnsi="Times New Roman"/>
        </w:rPr>
        <w:t>Subsection 47</w:t>
      </w:r>
      <w:r w:rsidR="0094212E" w:rsidRPr="00DA70AF">
        <w:rPr>
          <w:rFonts w:ascii="Times New Roman" w:hAnsi="Times New Roman"/>
        </w:rPr>
        <w:t> (</w:t>
      </w:r>
      <w:r w:rsidRPr="00DA70AF">
        <w:rPr>
          <w:rFonts w:ascii="Times New Roman" w:hAnsi="Times New Roman"/>
        </w:rPr>
        <w:t>1) provides that</w:t>
      </w:r>
      <w:r w:rsidR="00015E9A" w:rsidRPr="00DA70AF">
        <w:rPr>
          <w:rFonts w:ascii="Times New Roman" w:hAnsi="Times New Roman"/>
        </w:rPr>
        <w:t>, until CASA approves the operator’s T&amp;C manual content for the operations or aircraft,</w:t>
      </w:r>
      <w:r w:rsidRPr="00DA70AF">
        <w:rPr>
          <w:rFonts w:ascii="Times New Roman" w:hAnsi="Times New Roman"/>
        </w:rPr>
        <w:t xml:space="preserve"> the relevant operator must not:</w:t>
      </w:r>
    </w:p>
    <w:p w14:paraId="721BAE7F" w14:textId="5CBC49A0" w:rsidR="004272C6" w:rsidRPr="00DA70AF" w:rsidRDefault="004272C6" w:rsidP="001F6763">
      <w:pPr>
        <w:tabs>
          <w:tab w:val="clear" w:pos="567"/>
          <w:tab w:val="left" w:pos="1191"/>
        </w:tabs>
        <w:overflowPunct/>
        <w:autoSpaceDE/>
        <w:autoSpaceDN/>
        <w:adjustRightInd/>
        <w:spacing w:before="60" w:after="60"/>
        <w:ind w:left="839" w:hanging="414"/>
        <w:textAlignment w:val="auto"/>
        <w:rPr>
          <w:rFonts w:ascii="Times New Roman" w:hAnsi="Times New Roman"/>
        </w:rPr>
      </w:pPr>
      <w:r w:rsidRPr="00DA70AF">
        <w:rPr>
          <w:rFonts w:ascii="Times New Roman" w:hAnsi="Times New Roman"/>
        </w:rPr>
        <w:t>(a)</w:t>
      </w:r>
      <w:r w:rsidRPr="00DA70AF">
        <w:rPr>
          <w:rFonts w:ascii="Times New Roman" w:hAnsi="Times New Roman"/>
        </w:rPr>
        <w:tab/>
        <w:t>commence aerial work operations</w:t>
      </w:r>
      <w:r w:rsidR="00D15B7F" w:rsidRPr="00DA70AF">
        <w:rPr>
          <w:rFonts w:ascii="Times New Roman" w:hAnsi="Times New Roman"/>
        </w:rPr>
        <w:t xml:space="preserve"> (that require a T&amp;C system) that are</w:t>
      </w:r>
      <w:r w:rsidRPr="00DA70AF">
        <w:rPr>
          <w:rFonts w:ascii="Times New Roman" w:hAnsi="Times New Roman"/>
        </w:rPr>
        <w:t xml:space="preserve"> of a kind that the operator was not authorised to conduct immediately before 2</w:t>
      </w:r>
      <w:r w:rsidR="00386ED3" w:rsidRPr="00DA70AF">
        <w:rPr>
          <w:rFonts w:ascii="Times New Roman" w:hAnsi="Times New Roman"/>
        </w:rPr>
        <w:t> </w:t>
      </w:r>
      <w:r w:rsidRPr="00DA70AF">
        <w:rPr>
          <w:rFonts w:ascii="Times New Roman" w:hAnsi="Times New Roman"/>
        </w:rPr>
        <w:t>December 2021</w:t>
      </w:r>
      <w:r w:rsidR="00386ED3" w:rsidRPr="00DA70AF">
        <w:rPr>
          <w:rFonts w:ascii="Times New Roman" w:hAnsi="Times New Roman"/>
        </w:rPr>
        <w:t>;</w:t>
      </w:r>
      <w:r w:rsidR="00D15B7F" w:rsidRPr="00DA70AF">
        <w:rPr>
          <w:rFonts w:ascii="Times New Roman" w:hAnsi="Times New Roman"/>
        </w:rPr>
        <w:t xml:space="preserve"> or</w:t>
      </w:r>
    </w:p>
    <w:p w14:paraId="2B023127" w14:textId="3BEBBC5D" w:rsidR="004272C6" w:rsidRPr="00DA70AF" w:rsidRDefault="004272C6" w:rsidP="001F6763">
      <w:pPr>
        <w:tabs>
          <w:tab w:val="clear" w:pos="567"/>
          <w:tab w:val="left" w:pos="1191"/>
        </w:tabs>
        <w:overflowPunct/>
        <w:autoSpaceDE/>
        <w:autoSpaceDN/>
        <w:adjustRightInd/>
        <w:spacing w:before="60"/>
        <w:ind w:left="839" w:hanging="414"/>
        <w:textAlignment w:val="auto"/>
        <w:rPr>
          <w:rFonts w:ascii="Times New Roman" w:hAnsi="Times New Roman"/>
        </w:rPr>
      </w:pPr>
      <w:r w:rsidRPr="00DA70AF">
        <w:rPr>
          <w:rFonts w:ascii="Times New Roman" w:hAnsi="Times New Roman"/>
        </w:rPr>
        <w:t>(b)</w:t>
      </w:r>
      <w:r w:rsidRPr="00DA70AF">
        <w:rPr>
          <w:rFonts w:ascii="Times New Roman" w:hAnsi="Times New Roman"/>
        </w:rPr>
        <w:tab/>
        <w:t>commence aerial work operations</w:t>
      </w:r>
      <w:r w:rsidR="00254E78" w:rsidRPr="00DA70AF">
        <w:rPr>
          <w:rFonts w:ascii="Times New Roman" w:hAnsi="Times New Roman"/>
        </w:rPr>
        <w:t xml:space="preserve"> </w:t>
      </w:r>
      <w:r w:rsidRPr="00DA70AF">
        <w:rPr>
          <w:rFonts w:ascii="Times New Roman" w:hAnsi="Times New Roman"/>
        </w:rPr>
        <w:t xml:space="preserve">or the use of an aircraft </w:t>
      </w:r>
      <w:r w:rsidR="00254E78" w:rsidRPr="00DA70AF">
        <w:rPr>
          <w:rFonts w:ascii="Times New Roman" w:hAnsi="Times New Roman"/>
        </w:rPr>
        <w:t>(that require a T</w:t>
      </w:r>
      <w:r w:rsidR="00C91618" w:rsidRPr="00DA70AF">
        <w:rPr>
          <w:rFonts w:ascii="Times New Roman" w:hAnsi="Times New Roman"/>
        </w:rPr>
        <w:t xml:space="preserve">&amp;C system) </w:t>
      </w:r>
      <w:r w:rsidRPr="00DA70AF">
        <w:rPr>
          <w:rFonts w:ascii="Times New Roman" w:hAnsi="Times New Roman"/>
        </w:rPr>
        <w:t xml:space="preserve">that would have required a </w:t>
      </w:r>
      <w:r w:rsidR="00AD5E35" w:rsidRPr="00DA70AF">
        <w:rPr>
          <w:rFonts w:ascii="Times New Roman" w:hAnsi="Times New Roman"/>
          <w:bCs/>
          <w:iCs/>
        </w:rPr>
        <w:t>T&amp;CO</w:t>
      </w:r>
      <w:r w:rsidR="00AD5E35" w:rsidRPr="00DA70AF">
        <w:rPr>
          <w:rFonts w:ascii="Times New Roman" w:hAnsi="Times New Roman"/>
        </w:rPr>
        <w:t xml:space="preserve"> </w:t>
      </w:r>
      <w:r w:rsidRPr="00DA70AF">
        <w:rPr>
          <w:rFonts w:ascii="Times New Roman" w:hAnsi="Times New Roman"/>
        </w:rPr>
        <w:t xml:space="preserve">under </w:t>
      </w:r>
      <w:r w:rsidR="007044C1" w:rsidRPr="00DA70AF">
        <w:rPr>
          <w:rFonts w:ascii="Times New Roman" w:hAnsi="Times New Roman"/>
        </w:rPr>
        <w:t>CAR 217</w:t>
      </w:r>
      <w:r w:rsidR="00015E9A" w:rsidRPr="00DA70AF">
        <w:rPr>
          <w:rFonts w:ascii="Times New Roman" w:hAnsi="Times New Roman"/>
        </w:rPr>
        <w:t>.</w:t>
      </w:r>
    </w:p>
    <w:p w14:paraId="33B38351" w14:textId="77777777" w:rsidR="00015E9A" w:rsidRPr="00DA70AF" w:rsidRDefault="00015E9A" w:rsidP="001344AA">
      <w:pPr>
        <w:pStyle w:val="BodyText"/>
        <w:rPr>
          <w:rFonts w:ascii="Times New Roman" w:hAnsi="Times New Roman"/>
        </w:rPr>
      </w:pPr>
    </w:p>
    <w:p w14:paraId="78C5F3DE" w14:textId="47399111" w:rsidR="001344AA" w:rsidRPr="00DA70AF" w:rsidRDefault="001344AA" w:rsidP="001344AA">
      <w:pPr>
        <w:pStyle w:val="BodyText"/>
        <w:rPr>
          <w:rFonts w:ascii="Times New Roman" w:hAnsi="Times New Roman"/>
        </w:rPr>
      </w:pPr>
      <w:r w:rsidRPr="00DA70AF">
        <w:rPr>
          <w:rFonts w:ascii="Times New Roman" w:hAnsi="Times New Roman"/>
        </w:rPr>
        <w:t>Subsection 47</w:t>
      </w:r>
      <w:r w:rsidR="0094212E" w:rsidRPr="00DA70AF">
        <w:rPr>
          <w:rFonts w:ascii="Times New Roman" w:hAnsi="Times New Roman"/>
        </w:rPr>
        <w:t> (</w:t>
      </w:r>
      <w:r w:rsidRPr="00DA70AF">
        <w:rPr>
          <w:rFonts w:ascii="Times New Roman" w:hAnsi="Times New Roman"/>
        </w:rPr>
        <w:t>2) provides other safety conditions for the exemptions, including that the operator’s head of operat</w:t>
      </w:r>
      <w:r w:rsidR="00E23B57" w:rsidRPr="00DA70AF">
        <w:rPr>
          <w:rFonts w:ascii="Times New Roman" w:hAnsi="Times New Roman"/>
        </w:rPr>
        <w:t>ions</w:t>
      </w:r>
      <w:r w:rsidRPr="00DA70AF">
        <w:rPr>
          <w:rFonts w:ascii="Times New Roman" w:hAnsi="Times New Roman"/>
        </w:rPr>
        <w:t xml:space="preserve"> must assume the responsibilities of the head of training and checking and that </w:t>
      </w:r>
      <w:r w:rsidR="00C632EC" w:rsidRPr="00DA70AF">
        <w:rPr>
          <w:rFonts w:ascii="Times New Roman" w:hAnsi="Times New Roman"/>
        </w:rPr>
        <w:t xml:space="preserve">a </w:t>
      </w:r>
      <w:r w:rsidRPr="00DA70AF">
        <w:rPr>
          <w:rFonts w:ascii="Times New Roman" w:hAnsi="Times New Roman"/>
        </w:rPr>
        <w:t xml:space="preserve">comprehensive </w:t>
      </w:r>
      <w:r w:rsidR="000A7CC1" w:rsidRPr="00DA70AF">
        <w:rPr>
          <w:rFonts w:ascii="Times New Roman" w:hAnsi="Times New Roman"/>
        </w:rPr>
        <w:t>training record</w:t>
      </w:r>
      <w:r w:rsidRPr="00DA70AF">
        <w:rPr>
          <w:rFonts w:ascii="Times New Roman" w:hAnsi="Times New Roman"/>
        </w:rPr>
        <w:t xml:space="preserve"> must be maintained for each crew member.</w:t>
      </w:r>
    </w:p>
    <w:p w14:paraId="4C15FC54" w14:textId="77777777" w:rsidR="00FD36B5" w:rsidRPr="00DA70AF" w:rsidRDefault="00FD36B5" w:rsidP="001344AA">
      <w:pPr>
        <w:pStyle w:val="BodyText"/>
        <w:rPr>
          <w:rFonts w:ascii="Times New Roman" w:hAnsi="Times New Roman"/>
        </w:rPr>
      </w:pPr>
    </w:p>
    <w:p w14:paraId="11B59B32" w14:textId="515A5108" w:rsidR="00440302" w:rsidRPr="00DA70AF" w:rsidRDefault="00440302" w:rsidP="001F6763">
      <w:pPr>
        <w:pStyle w:val="BodyText"/>
        <w:keepNext/>
        <w:rPr>
          <w:rFonts w:ascii="Times New Roman" w:hAnsi="Times New Roman"/>
        </w:rPr>
      </w:pPr>
      <w:r w:rsidRPr="00DA70AF">
        <w:rPr>
          <w:rFonts w:ascii="Times New Roman" w:hAnsi="Times New Roman"/>
        </w:rPr>
        <w:t xml:space="preserve">Section </w:t>
      </w:r>
      <w:r w:rsidR="00904D51" w:rsidRPr="00DA70AF">
        <w:rPr>
          <w:rFonts w:ascii="Times New Roman" w:hAnsi="Times New Roman"/>
        </w:rPr>
        <w:t>4</w:t>
      </w:r>
      <w:r w:rsidR="00C844A3" w:rsidRPr="00DA70AF">
        <w:rPr>
          <w:rFonts w:ascii="Times New Roman" w:hAnsi="Times New Roman"/>
        </w:rPr>
        <w:t>8</w:t>
      </w:r>
      <w:r w:rsidR="0094212E" w:rsidRPr="00DA70AF">
        <w:rPr>
          <w:rFonts w:ascii="Times New Roman" w:hAnsi="Times New Roman"/>
        </w:rPr>
        <w:t> —</w:t>
      </w:r>
      <w:r w:rsidRPr="00DA70AF">
        <w:rPr>
          <w:rFonts w:ascii="Times New Roman" w:hAnsi="Times New Roman"/>
        </w:rPr>
        <w:t xml:space="preserve"> Conditions of the exemptions</w:t>
      </w:r>
      <w:r w:rsidR="0094212E" w:rsidRPr="00DA70AF">
        <w:rPr>
          <w:rFonts w:ascii="Times New Roman" w:hAnsi="Times New Roman"/>
        </w:rPr>
        <w:t> –</w:t>
      </w:r>
      <w:r w:rsidRPr="00DA70AF">
        <w:rPr>
          <w:rFonts w:ascii="Times New Roman" w:hAnsi="Times New Roman"/>
        </w:rPr>
        <w:t xml:space="preserve"> preparations for exemptions to end</w:t>
      </w:r>
    </w:p>
    <w:p w14:paraId="1E05E90D" w14:textId="77777777" w:rsidR="00E0442A" w:rsidRPr="00DA70AF" w:rsidRDefault="00E0442A" w:rsidP="001F6763">
      <w:pPr>
        <w:pStyle w:val="BodyText"/>
        <w:keepNext/>
        <w:rPr>
          <w:rFonts w:ascii="Times New Roman" w:hAnsi="Times New Roman"/>
        </w:rPr>
      </w:pPr>
    </w:p>
    <w:p w14:paraId="4816D8CD" w14:textId="1DCA2AF1" w:rsidR="00015E9A" w:rsidRPr="00DA70AF" w:rsidRDefault="00015E9A" w:rsidP="001F6763">
      <w:pPr>
        <w:pStyle w:val="BodyText"/>
        <w:keepNext/>
        <w:rPr>
          <w:rFonts w:ascii="Times New Roman" w:hAnsi="Times New Roman"/>
        </w:rPr>
      </w:pPr>
      <w:r w:rsidRPr="00DA70AF">
        <w:rPr>
          <w:rFonts w:ascii="Times New Roman" w:hAnsi="Times New Roman"/>
        </w:rPr>
        <w:t>Section 48 provides further conditions for the operation of the exemptions in section 46 in relation to preparation for the exemptions to end.</w:t>
      </w:r>
    </w:p>
    <w:p w14:paraId="4B3834E3" w14:textId="77777777" w:rsidR="00015E9A" w:rsidRPr="00DA70AF" w:rsidRDefault="00015E9A" w:rsidP="001F6763">
      <w:pPr>
        <w:pStyle w:val="BodyText"/>
        <w:keepNext/>
        <w:rPr>
          <w:rFonts w:ascii="Times New Roman" w:hAnsi="Times New Roman"/>
        </w:rPr>
      </w:pPr>
    </w:p>
    <w:p w14:paraId="450436C1" w14:textId="469A0494" w:rsidR="00B131F2" w:rsidRPr="00DA70AF" w:rsidRDefault="007F3148" w:rsidP="007F3148">
      <w:pPr>
        <w:pStyle w:val="BodyText"/>
        <w:rPr>
          <w:rFonts w:ascii="Times New Roman" w:hAnsi="Times New Roman"/>
        </w:rPr>
      </w:pPr>
      <w:r w:rsidRPr="00DA70AF">
        <w:rPr>
          <w:rFonts w:ascii="Times New Roman" w:hAnsi="Times New Roman"/>
        </w:rPr>
        <w:t>This section provides that an operator benefitting from the exemptions must:</w:t>
      </w:r>
    </w:p>
    <w:p w14:paraId="675955A2" w14:textId="5D61D3AE" w:rsidR="007F3148" w:rsidRPr="00DA70AF" w:rsidRDefault="00015E9A" w:rsidP="007F3148">
      <w:pPr>
        <w:pStyle w:val="BodyText"/>
        <w:numPr>
          <w:ilvl w:val="0"/>
          <w:numId w:val="21"/>
        </w:numPr>
        <w:rPr>
          <w:rFonts w:ascii="Times New Roman" w:hAnsi="Times New Roman"/>
        </w:rPr>
      </w:pPr>
      <w:r w:rsidRPr="00DA70AF">
        <w:rPr>
          <w:rFonts w:ascii="Times New Roman" w:hAnsi="Times New Roman"/>
        </w:rPr>
        <w:t>p</w:t>
      </w:r>
      <w:r w:rsidR="007F3148" w:rsidRPr="00DA70AF">
        <w:rPr>
          <w:rFonts w:ascii="Times New Roman" w:hAnsi="Times New Roman"/>
        </w:rPr>
        <w:t>rovide CASA</w:t>
      </w:r>
      <w:r w:rsidRPr="00DA70AF">
        <w:rPr>
          <w:rFonts w:ascii="Times New Roman" w:hAnsi="Times New Roman"/>
        </w:rPr>
        <w:t xml:space="preserve"> with</w:t>
      </w:r>
      <w:r w:rsidR="007F3148" w:rsidRPr="00DA70AF">
        <w:rPr>
          <w:rFonts w:ascii="Times New Roman" w:hAnsi="Times New Roman"/>
        </w:rPr>
        <w:t xml:space="preserve"> the operator’s proposed T&amp;C manual content by not later than 1 September 2022</w:t>
      </w:r>
    </w:p>
    <w:p w14:paraId="69371E76" w14:textId="10E39326" w:rsidR="007F3148" w:rsidRPr="00DA70AF" w:rsidRDefault="00015E9A" w:rsidP="001F6763">
      <w:pPr>
        <w:pStyle w:val="BodyText"/>
        <w:numPr>
          <w:ilvl w:val="0"/>
          <w:numId w:val="21"/>
        </w:numPr>
        <w:ind w:left="782" w:hanging="357"/>
        <w:rPr>
          <w:rFonts w:ascii="Times New Roman" w:hAnsi="Times New Roman"/>
        </w:rPr>
      </w:pPr>
      <w:r w:rsidRPr="00DA70AF">
        <w:rPr>
          <w:rFonts w:ascii="Times New Roman" w:hAnsi="Times New Roman"/>
        </w:rPr>
        <w:t xml:space="preserve">obtain </w:t>
      </w:r>
      <w:r w:rsidR="007F3148" w:rsidRPr="00DA70AF">
        <w:rPr>
          <w:rFonts w:ascii="Times New Roman" w:hAnsi="Times New Roman"/>
        </w:rPr>
        <w:t>CASA’s approval of th</w:t>
      </w:r>
      <w:r w:rsidR="00B1797A" w:rsidRPr="00DA70AF">
        <w:rPr>
          <w:rFonts w:ascii="Times New Roman" w:hAnsi="Times New Roman"/>
        </w:rPr>
        <w:t>at manual</w:t>
      </w:r>
      <w:r w:rsidR="007F3148" w:rsidRPr="00DA70AF">
        <w:rPr>
          <w:rFonts w:ascii="Times New Roman" w:hAnsi="Times New Roman"/>
        </w:rPr>
        <w:t xml:space="preserve"> content by not later than the end of 1</w:t>
      </w:r>
      <w:r w:rsidR="00F54F21" w:rsidRPr="00DA70AF">
        <w:rPr>
          <w:rFonts w:ascii="Times New Roman" w:hAnsi="Times New Roman"/>
        </w:rPr>
        <w:t> </w:t>
      </w:r>
      <w:r w:rsidR="007F3148" w:rsidRPr="00DA70AF">
        <w:rPr>
          <w:rFonts w:ascii="Times New Roman" w:hAnsi="Times New Roman"/>
        </w:rPr>
        <w:t>March 2023</w:t>
      </w:r>
      <w:r w:rsidR="007D7E0A" w:rsidRPr="00DA70AF">
        <w:rPr>
          <w:rFonts w:ascii="Times New Roman" w:hAnsi="Times New Roman"/>
        </w:rPr>
        <w:t>.</w:t>
      </w:r>
    </w:p>
    <w:p w14:paraId="1139E015" w14:textId="0590DA39" w:rsidR="00440302" w:rsidRPr="00DA70AF" w:rsidRDefault="00440302" w:rsidP="001F6763">
      <w:pPr>
        <w:pStyle w:val="BodyText"/>
        <w:keepNext/>
        <w:rPr>
          <w:rFonts w:ascii="Times New Roman" w:hAnsi="Times New Roman"/>
        </w:rPr>
      </w:pPr>
      <w:r w:rsidRPr="00DA70AF">
        <w:rPr>
          <w:rFonts w:ascii="Times New Roman" w:hAnsi="Times New Roman"/>
        </w:rPr>
        <w:lastRenderedPageBreak/>
        <w:t xml:space="preserve">Section </w:t>
      </w:r>
      <w:r w:rsidR="00904D51" w:rsidRPr="00DA70AF">
        <w:rPr>
          <w:rFonts w:ascii="Times New Roman" w:hAnsi="Times New Roman"/>
        </w:rPr>
        <w:t>4</w:t>
      </w:r>
      <w:r w:rsidR="00C844A3" w:rsidRPr="00DA70AF">
        <w:rPr>
          <w:rFonts w:ascii="Times New Roman" w:hAnsi="Times New Roman"/>
        </w:rPr>
        <w:t>9</w:t>
      </w:r>
      <w:r w:rsidR="0094212E" w:rsidRPr="00DA70AF">
        <w:rPr>
          <w:rFonts w:ascii="Times New Roman" w:hAnsi="Times New Roman"/>
        </w:rPr>
        <w:t> —</w:t>
      </w:r>
      <w:r w:rsidRPr="00DA70AF">
        <w:rPr>
          <w:rFonts w:ascii="Times New Roman" w:hAnsi="Times New Roman"/>
        </w:rPr>
        <w:t xml:space="preserve"> Expiry of the exemptions</w:t>
      </w:r>
    </w:p>
    <w:p w14:paraId="63CA52C4" w14:textId="77777777" w:rsidR="00E0442A" w:rsidRPr="00DA70AF" w:rsidRDefault="00E0442A" w:rsidP="001F6763">
      <w:pPr>
        <w:pStyle w:val="BodyText"/>
        <w:keepNext/>
        <w:rPr>
          <w:rFonts w:ascii="Times New Roman" w:hAnsi="Times New Roman"/>
        </w:rPr>
      </w:pPr>
    </w:p>
    <w:p w14:paraId="000E2319" w14:textId="34191A03" w:rsidR="007F3148" w:rsidRPr="00DA70AF" w:rsidRDefault="007F3148" w:rsidP="007F3148">
      <w:pPr>
        <w:pStyle w:val="BodyText"/>
        <w:rPr>
          <w:rFonts w:ascii="Times New Roman" w:hAnsi="Times New Roman"/>
        </w:rPr>
      </w:pPr>
      <w:r w:rsidRPr="00DA70AF">
        <w:rPr>
          <w:rFonts w:ascii="Times New Roman" w:hAnsi="Times New Roman"/>
        </w:rPr>
        <w:t>This section provides that the exemptions</w:t>
      </w:r>
      <w:r w:rsidR="00015E9A" w:rsidRPr="00DA70AF">
        <w:rPr>
          <w:rFonts w:ascii="Times New Roman" w:hAnsi="Times New Roman"/>
        </w:rPr>
        <w:t xml:space="preserve"> under section 46</w:t>
      </w:r>
      <w:r w:rsidRPr="00DA70AF">
        <w:rPr>
          <w:rFonts w:ascii="Times New Roman" w:hAnsi="Times New Roman"/>
        </w:rPr>
        <w:t xml:space="preserve"> expire at the earlier of:</w:t>
      </w:r>
    </w:p>
    <w:p w14:paraId="39652DD4" w14:textId="57F021BA" w:rsidR="007F3148" w:rsidRPr="00DA70AF" w:rsidRDefault="00015E9A" w:rsidP="007F3148">
      <w:pPr>
        <w:pStyle w:val="BodyText"/>
        <w:numPr>
          <w:ilvl w:val="0"/>
          <w:numId w:val="20"/>
        </w:numPr>
        <w:rPr>
          <w:rFonts w:ascii="Times New Roman" w:hAnsi="Times New Roman"/>
        </w:rPr>
      </w:pPr>
      <w:r w:rsidRPr="00DA70AF">
        <w:rPr>
          <w:rFonts w:ascii="Times New Roman" w:hAnsi="Times New Roman"/>
        </w:rPr>
        <w:t>t</w:t>
      </w:r>
      <w:r w:rsidR="007F3148" w:rsidRPr="00DA70AF">
        <w:rPr>
          <w:rFonts w:ascii="Times New Roman" w:hAnsi="Times New Roman"/>
        </w:rPr>
        <w:t>he end of 1 March 2023</w:t>
      </w:r>
    </w:p>
    <w:p w14:paraId="799BFD3F" w14:textId="324AAEC5" w:rsidR="007F3148" w:rsidRPr="00DA70AF" w:rsidRDefault="00015E9A" w:rsidP="007F3148">
      <w:pPr>
        <w:pStyle w:val="BodyText"/>
        <w:numPr>
          <w:ilvl w:val="0"/>
          <w:numId w:val="20"/>
        </w:numPr>
        <w:rPr>
          <w:rFonts w:ascii="Times New Roman" w:hAnsi="Times New Roman"/>
        </w:rPr>
      </w:pPr>
      <w:r w:rsidRPr="00DA70AF">
        <w:rPr>
          <w:rFonts w:ascii="Times New Roman" w:hAnsi="Times New Roman"/>
        </w:rPr>
        <w:t>t</w:t>
      </w:r>
      <w:r w:rsidR="007F3148" w:rsidRPr="00DA70AF">
        <w:rPr>
          <w:rFonts w:ascii="Times New Roman" w:hAnsi="Times New Roman"/>
        </w:rPr>
        <w:t>he day CASA’s approval of the operator’s T&amp;C manual content takes effect</w:t>
      </w:r>
      <w:r w:rsidRPr="00DA70AF">
        <w:rPr>
          <w:rFonts w:ascii="Times New Roman" w:hAnsi="Times New Roman"/>
        </w:rPr>
        <w:t>.</w:t>
      </w:r>
    </w:p>
    <w:p w14:paraId="427ABC18" w14:textId="77777777" w:rsidR="00440302" w:rsidRPr="00DA70AF" w:rsidRDefault="00440302" w:rsidP="00C52E49">
      <w:pPr>
        <w:pStyle w:val="BodyText"/>
        <w:rPr>
          <w:rFonts w:ascii="Times New Roman" w:hAnsi="Times New Roman"/>
          <w:u w:val="single"/>
        </w:rPr>
      </w:pPr>
    </w:p>
    <w:p w14:paraId="705F7C7B" w14:textId="2B98881D" w:rsidR="00F47E99" w:rsidRPr="00DA70AF" w:rsidRDefault="00035911" w:rsidP="00C52E49">
      <w:pPr>
        <w:pStyle w:val="BodyText"/>
        <w:rPr>
          <w:rFonts w:ascii="Times New Roman" w:hAnsi="Times New Roman"/>
          <w:u w:val="single"/>
        </w:rPr>
      </w:pPr>
      <w:r w:rsidRPr="00DA70AF">
        <w:rPr>
          <w:rFonts w:ascii="Times New Roman" w:hAnsi="Times New Roman"/>
          <w:u w:val="single"/>
        </w:rPr>
        <w:t>Part 11</w:t>
      </w:r>
      <w:r w:rsidR="0094212E" w:rsidRPr="00DA70AF">
        <w:rPr>
          <w:rFonts w:ascii="Times New Roman" w:hAnsi="Times New Roman"/>
          <w:u w:val="single"/>
        </w:rPr>
        <w:t> —</w:t>
      </w:r>
      <w:r w:rsidRPr="00DA70AF">
        <w:rPr>
          <w:rFonts w:ascii="Times New Roman" w:hAnsi="Times New Roman"/>
          <w:u w:val="single"/>
        </w:rPr>
        <w:t xml:space="preserve"> Flight </w:t>
      </w:r>
      <w:r w:rsidR="00B1797A" w:rsidRPr="00DA70AF">
        <w:rPr>
          <w:rFonts w:ascii="Times New Roman" w:hAnsi="Times New Roman"/>
          <w:u w:val="single"/>
        </w:rPr>
        <w:t>d</w:t>
      </w:r>
      <w:r w:rsidRPr="00DA70AF">
        <w:rPr>
          <w:rFonts w:ascii="Times New Roman" w:hAnsi="Times New Roman"/>
          <w:u w:val="single"/>
        </w:rPr>
        <w:t xml:space="preserve">ata </w:t>
      </w:r>
      <w:r w:rsidR="00B1797A" w:rsidRPr="00DA70AF">
        <w:rPr>
          <w:rFonts w:ascii="Times New Roman" w:hAnsi="Times New Roman"/>
          <w:u w:val="single"/>
        </w:rPr>
        <w:t>a</w:t>
      </w:r>
      <w:r w:rsidRPr="00DA70AF">
        <w:rPr>
          <w:rFonts w:ascii="Times New Roman" w:hAnsi="Times New Roman"/>
          <w:u w:val="single"/>
        </w:rPr>
        <w:t xml:space="preserve">nalysis </w:t>
      </w:r>
      <w:r w:rsidR="00B1797A" w:rsidRPr="00DA70AF">
        <w:rPr>
          <w:rFonts w:ascii="Times New Roman" w:hAnsi="Times New Roman"/>
          <w:u w:val="single"/>
        </w:rPr>
        <w:t>p</w:t>
      </w:r>
      <w:r w:rsidRPr="00DA70AF">
        <w:rPr>
          <w:rFonts w:ascii="Times New Roman" w:hAnsi="Times New Roman"/>
          <w:u w:val="single"/>
        </w:rPr>
        <w:t>rograms</w:t>
      </w:r>
      <w:r w:rsidR="0094212E" w:rsidRPr="00DA70AF">
        <w:rPr>
          <w:rFonts w:ascii="Times New Roman" w:hAnsi="Times New Roman"/>
          <w:u w:val="single"/>
        </w:rPr>
        <w:t> –</w:t>
      </w:r>
      <w:r w:rsidRPr="00DA70AF">
        <w:rPr>
          <w:rFonts w:ascii="Times New Roman" w:hAnsi="Times New Roman"/>
          <w:u w:val="single"/>
        </w:rPr>
        <w:t xml:space="preserve"> Australian </w:t>
      </w:r>
      <w:r w:rsidR="00B1797A" w:rsidRPr="00DA70AF">
        <w:rPr>
          <w:rFonts w:ascii="Times New Roman" w:hAnsi="Times New Roman"/>
          <w:u w:val="single"/>
        </w:rPr>
        <w:t>a</w:t>
      </w:r>
      <w:r w:rsidRPr="00DA70AF">
        <w:rPr>
          <w:rFonts w:ascii="Times New Roman" w:hAnsi="Times New Roman"/>
          <w:u w:val="single"/>
        </w:rPr>
        <w:t xml:space="preserve">ir </w:t>
      </w:r>
      <w:r w:rsidR="00B1797A" w:rsidRPr="00DA70AF">
        <w:rPr>
          <w:rFonts w:ascii="Times New Roman" w:hAnsi="Times New Roman"/>
          <w:u w:val="single"/>
        </w:rPr>
        <w:t>t</w:t>
      </w:r>
      <w:r w:rsidRPr="00DA70AF">
        <w:rPr>
          <w:rFonts w:ascii="Times New Roman" w:hAnsi="Times New Roman"/>
          <w:u w:val="single"/>
        </w:rPr>
        <w:t xml:space="preserve">ransport </w:t>
      </w:r>
      <w:r w:rsidR="00B1797A" w:rsidRPr="00DA70AF">
        <w:rPr>
          <w:rFonts w:ascii="Times New Roman" w:hAnsi="Times New Roman"/>
          <w:u w:val="single"/>
        </w:rPr>
        <w:t>o</w:t>
      </w:r>
      <w:r w:rsidR="00996A8B" w:rsidRPr="00DA70AF">
        <w:rPr>
          <w:rFonts w:ascii="Times New Roman" w:hAnsi="Times New Roman"/>
          <w:u w:val="single"/>
        </w:rPr>
        <w:t>perators</w:t>
      </w:r>
      <w:r w:rsidR="0094212E" w:rsidRPr="00DA70AF">
        <w:rPr>
          <w:rFonts w:ascii="Times New Roman" w:hAnsi="Times New Roman"/>
          <w:u w:val="single"/>
        </w:rPr>
        <w:t> –</w:t>
      </w:r>
      <w:r w:rsidR="00996A8B" w:rsidRPr="00DA70AF">
        <w:rPr>
          <w:rFonts w:ascii="Times New Roman" w:hAnsi="Times New Roman"/>
          <w:u w:val="single"/>
        </w:rPr>
        <w:t xml:space="preserve"> </w:t>
      </w:r>
      <w:r w:rsidR="00B1797A" w:rsidRPr="00DA70AF">
        <w:rPr>
          <w:rFonts w:ascii="Times New Roman" w:hAnsi="Times New Roman"/>
          <w:u w:val="single"/>
        </w:rPr>
        <w:t>e</w:t>
      </w:r>
      <w:r w:rsidR="00996A8B" w:rsidRPr="00DA70AF">
        <w:rPr>
          <w:rFonts w:ascii="Times New Roman" w:hAnsi="Times New Roman"/>
          <w:u w:val="single"/>
        </w:rPr>
        <w:t>xemptions</w:t>
      </w:r>
    </w:p>
    <w:p w14:paraId="620505C4" w14:textId="75BB0DDC" w:rsidR="008F159E" w:rsidRPr="00DA70AF" w:rsidRDefault="008F159E" w:rsidP="00C52E49">
      <w:pPr>
        <w:pStyle w:val="BodyText"/>
        <w:rPr>
          <w:rFonts w:ascii="Times New Roman" w:hAnsi="Times New Roman"/>
        </w:rPr>
      </w:pPr>
    </w:p>
    <w:p w14:paraId="240FB313" w14:textId="15AA9043" w:rsidR="008F159E" w:rsidRPr="00DA70AF" w:rsidRDefault="003A085F" w:rsidP="001F6763">
      <w:pPr>
        <w:pStyle w:val="BodyText"/>
        <w:keepNext/>
        <w:keepLines/>
        <w:rPr>
          <w:rFonts w:ascii="Times New Roman" w:hAnsi="Times New Roman"/>
        </w:rPr>
      </w:pPr>
      <w:r w:rsidRPr="00554908">
        <w:rPr>
          <w:rFonts w:ascii="Times New Roman" w:hAnsi="Times New Roman"/>
        </w:rPr>
        <w:t>Section 50</w:t>
      </w:r>
      <w:r w:rsidR="0094212E" w:rsidRPr="00554908">
        <w:rPr>
          <w:rFonts w:ascii="Times New Roman" w:hAnsi="Times New Roman"/>
        </w:rPr>
        <w:t> —</w:t>
      </w:r>
      <w:r w:rsidRPr="00554908">
        <w:rPr>
          <w:rFonts w:ascii="Times New Roman" w:hAnsi="Times New Roman"/>
        </w:rPr>
        <w:t xml:space="preserve"> Application of Part 11</w:t>
      </w:r>
    </w:p>
    <w:p w14:paraId="63D60823" w14:textId="77777777" w:rsidR="00E0442A" w:rsidRPr="00B64F85" w:rsidRDefault="00E0442A" w:rsidP="001F6763">
      <w:pPr>
        <w:pStyle w:val="BodyText"/>
        <w:keepNext/>
        <w:keepLines/>
        <w:rPr>
          <w:rFonts w:ascii="Times New Roman" w:hAnsi="Times New Roman"/>
        </w:rPr>
      </w:pPr>
    </w:p>
    <w:p w14:paraId="0C07B7DC" w14:textId="333ECB03" w:rsidR="00382E6D" w:rsidRPr="00DA70AF" w:rsidRDefault="00382E6D" w:rsidP="00C52E49">
      <w:pPr>
        <w:pStyle w:val="BodyText"/>
        <w:rPr>
          <w:rFonts w:ascii="Times New Roman" w:hAnsi="Times New Roman"/>
        </w:rPr>
      </w:pPr>
      <w:r w:rsidRPr="00DA70AF">
        <w:rPr>
          <w:rFonts w:ascii="Times New Roman" w:hAnsi="Times New Roman"/>
        </w:rPr>
        <w:t>This section provides</w:t>
      </w:r>
      <w:r w:rsidR="00500BD7" w:rsidRPr="00DA70AF">
        <w:rPr>
          <w:rFonts w:ascii="Times New Roman" w:hAnsi="Times New Roman"/>
        </w:rPr>
        <w:t xml:space="preserve"> that Part 11 applies to </w:t>
      </w:r>
      <w:r w:rsidR="00DE499D" w:rsidRPr="00DA70AF">
        <w:rPr>
          <w:rFonts w:ascii="Times New Roman" w:hAnsi="Times New Roman"/>
        </w:rPr>
        <w:t>a</w:t>
      </w:r>
      <w:r w:rsidR="00CA160F" w:rsidRPr="00DA70AF">
        <w:rPr>
          <w:rFonts w:ascii="Times New Roman" w:hAnsi="Times New Roman"/>
        </w:rPr>
        <w:t xml:space="preserve"> relevant</w:t>
      </w:r>
      <w:r w:rsidR="00DE499D" w:rsidRPr="00DA70AF">
        <w:rPr>
          <w:rFonts w:ascii="Times New Roman" w:hAnsi="Times New Roman"/>
        </w:rPr>
        <w:t xml:space="preserve"> operator who</w:t>
      </w:r>
      <w:r w:rsidR="00144110" w:rsidRPr="00DA70AF">
        <w:rPr>
          <w:rFonts w:ascii="Times New Roman" w:hAnsi="Times New Roman"/>
        </w:rPr>
        <w:t>, immediately</w:t>
      </w:r>
      <w:r w:rsidR="00067D91" w:rsidRPr="00DA70AF">
        <w:rPr>
          <w:rFonts w:ascii="Times New Roman" w:hAnsi="Times New Roman"/>
        </w:rPr>
        <w:t xml:space="preserve"> before 2 December 2021,</w:t>
      </w:r>
      <w:r w:rsidR="00DE499D" w:rsidRPr="00DA70AF">
        <w:rPr>
          <w:rFonts w:ascii="Times New Roman" w:hAnsi="Times New Roman"/>
        </w:rPr>
        <w:t xml:space="preserve"> held an AOC or was an early applicant for an AOC </w:t>
      </w:r>
      <w:r w:rsidR="00144110" w:rsidRPr="00DA70AF">
        <w:rPr>
          <w:rFonts w:ascii="Times New Roman" w:hAnsi="Times New Roman"/>
        </w:rPr>
        <w:t>or AOC variation that authorised regular public transport operation</w:t>
      </w:r>
      <w:r w:rsidR="00067D91" w:rsidRPr="00DA70AF">
        <w:rPr>
          <w:rFonts w:ascii="Times New Roman" w:hAnsi="Times New Roman"/>
        </w:rPr>
        <w:t>s, charter operations or aerial work (air ambulance</w:t>
      </w:r>
      <w:r w:rsidR="00FD36B5" w:rsidRPr="00DA70AF">
        <w:rPr>
          <w:rFonts w:ascii="Times New Roman" w:hAnsi="Times New Roman"/>
        </w:rPr>
        <w:t>)</w:t>
      </w:r>
      <w:r w:rsidR="00067D91" w:rsidRPr="00DA70AF">
        <w:rPr>
          <w:rFonts w:ascii="Times New Roman" w:hAnsi="Times New Roman"/>
        </w:rPr>
        <w:t xml:space="preserve"> operations</w:t>
      </w:r>
      <w:r w:rsidR="007A0284" w:rsidRPr="00DA70AF">
        <w:rPr>
          <w:rFonts w:ascii="Times New Roman" w:hAnsi="Times New Roman"/>
        </w:rPr>
        <w:t>,</w:t>
      </w:r>
      <w:r w:rsidR="00067D91" w:rsidRPr="00DA70AF">
        <w:rPr>
          <w:rFonts w:ascii="Times New Roman" w:hAnsi="Times New Roman"/>
        </w:rPr>
        <w:t xml:space="preserve"> </w:t>
      </w:r>
      <w:r w:rsidR="007A5A1D" w:rsidRPr="00DA70AF">
        <w:rPr>
          <w:rFonts w:ascii="Times New Roman" w:hAnsi="Times New Roman"/>
        </w:rPr>
        <w:t xml:space="preserve">and </w:t>
      </w:r>
      <w:r w:rsidR="005B6263" w:rsidRPr="00DA70AF">
        <w:rPr>
          <w:rFonts w:ascii="Times New Roman" w:hAnsi="Times New Roman"/>
        </w:rPr>
        <w:t xml:space="preserve">was not subject to a requirement under </w:t>
      </w:r>
      <w:r w:rsidR="00436837" w:rsidRPr="00DA70AF">
        <w:rPr>
          <w:rFonts w:ascii="Times New Roman" w:hAnsi="Times New Roman"/>
        </w:rPr>
        <w:t>CAO 82.3 or 82.5</w:t>
      </w:r>
      <w:r w:rsidR="00A70317" w:rsidRPr="00DA70AF">
        <w:rPr>
          <w:rFonts w:ascii="Times New Roman" w:hAnsi="Times New Roman"/>
        </w:rPr>
        <w:t xml:space="preserve"> then in force,</w:t>
      </w:r>
      <w:r w:rsidR="008C6149" w:rsidRPr="00DA70AF">
        <w:rPr>
          <w:rFonts w:ascii="Times New Roman" w:hAnsi="Times New Roman"/>
        </w:rPr>
        <w:t xml:space="preserve"> or to a direction under regulation 11.245,</w:t>
      </w:r>
      <w:r w:rsidR="00A70317" w:rsidRPr="00DA70AF">
        <w:rPr>
          <w:rFonts w:ascii="Times New Roman" w:hAnsi="Times New Roman"/>
        </w:rPr>
        <w:t xml:space="preserve"> to have </w:t>
      </w:r>
      <w:r w:rsidR="00B1797A" w:rsidRPr="00DA70AF">
        <w:rPr>
          <w:rFonts w:ascii="Times New Roman" w:hAnsi="Times New Roman"/>
        </w:rPr>
        <w:t xml:space="preserve">a </w:t>
      </w:r>
      <w:r w:rsidR="00B1797A" w:rsidRPr="00DA70AF">
        <w:t>flight data analysis program</w:t>
      </w:r>
      <w:r w:rsidR="00B1797A" w:rsidRPr="00DA70AF">
        <w:rPr>
          <w:rFonts w:ascii="Times New Roman" w:hAnsi="Times New Roman"/>
        </w:rPr>
        <w:t xml:space="preserve"> (</w:t>
      </w:r>
      <w:r w:rsidR="00A70317" w:rsidRPr="00DA70AF">
        <w:rPr>
          <w:rFonts w:ascii="Times New Roman" w:hAnsi="Times New Roman"/>
        </w:rPr>
        <w:t xml:space="preserve">an </w:t>
      </w:r>
      <w:r w:rsidR="00A70317" w:rsidRPr="00DA70AF">
        <w:rPr>
          <w:rFonts w:ascii="Times New Roman" w:hAnsi="Times New Roman"/>
          <w:b/>
          <w:i/>
        </w:rPr>
        <w:t>FDAP</w:t>
      </w:r>
      <w:r w:rsidR="00B1797A" w:rsidRPr="00DA70AF">
        <w:rPr>
          <w:rFonts w:ascii="Times New Roman" w:hAnsi="Times New Roman"/>
        </w:rPr>
        <w:t>)</w:t>
      </w:r>
      <w:r w:rsidR="00A70317" w:rsidRPr="00DA70AF">
        <w:rPr>
          <w:rFonts w:ascii="Times New Roman" w:hAnsi="Times New Roman"/>
        </w:rPr>
        <w:t xml:space="preserve"> for the operation of the </w:t>
      </w:r>
      <w:r w:rsidR="00E904B2" w:rsidRPr="00DA70AF">
        <w:rPr>
          <w:rFonts w:ascii="Times New Roman" w:hAnsi="Times New Roman"/>
        </w:rPr>
        <w:t>aircraft in those operations.</w:t>
      </w:r>
    </w:p>
    <w:p w14:paraId="723B7FA4" w14:textId="6F9C9BBB" w:rsidR="005666D8" w:rsidRPr="00DA70AF" w:rsidRDefault="005666D8" w:rsidP="00C52E49">
      <w:pPr>
        <w:pStyle w:val="BodyText"/>
        <w:rPr>
          <w:rFonts w:ascii="Times New Roman" w:hAnsi="Times New Roman"/>
        </w:rPr>
      </w:pPr>
    </w:p>
    <w:p w14:paraId="118C46E4" w14:textId="531082CF" w:rsidR="00CB5894" w:rsidRPr="00DA70AF" w:rsidRDefault="00CB5894" w:rsidP="00CB5894">
      <w:pPr>
        <w:pStyle w:val="BodyText"/>
        <w:rPr>
          <w:rFonts w:ascii="Times New Roman" w:hAnsi="Times New Roman"/>
        </w:rPr>
      </w:pPr>
      <w:r w:rsidRPr="00DA70AF">
        <w:rPr>
          <w:rFonts w:ascii="Times New Roman" w:hAnsi="Times New Roman"/>
        </w:rPr>
        <w:t xml:space="preserve">An </w:t>
      </w:r>
      <w:r w:rsidRPr="00DA70AF">
        <w:rPr>
          <w:rFonts w:ascii="Times New Roman" w:hAnsi="Times New Roman"/>
          <w:b/>
          <w:i/>
        </w:rPr>
        <w:t>early applicant</w:t>
      </w:r>
      <w:r w:rsidRPr="00DA70AF">
        <w:rPr>
          <w:rFonts w:ascii="Times New Roman" w:hAnsi="Times New Roman"/>
        </w:rPr>
        <w:t xml:space="preserve"> for an AOC or AOC variation is defined in Part 1 of the instrument as an applicant who applied for an AOC or AOC variation under the civil aviation legislation then in force at least 90 days before the commencement date (2 December 2021)</w:t>
      </w:r>
      <w:r w:rsidR="003A5977" w:rsidRPr="00DA70AF">
        <w:rPr>
          <w:rFonts w:ascii="Times New Roman" w:hAnsi="Times New Roman"/>
        </w:rPr>
        <w:t xml:space="preserve"> but whose application </w:t>
      </w:r>
      <w:r w:rsidRPr="00DA70AF">
        <w:rPr>
          <w:rFonts w:ascii="Times New Roman" w:hAnsi="Times New Roman"/>
        </w:rPr>
        <w:t>was still under consideration by CASA on the commencement date.</w:t>
      </w:r>
    </w:p>
    <w:p w14:paraId="4D88596A" w14:textId="77777777" w:rsidR="00CB5894" w:rsidRPr="00DA70AF" w:rsidRDefault="00CB5894" w:rsidP="00CB5894">
      <w:pPr>
        <w:pStyle w:val="BodyText"/>
        <w:rPr>
          <w:rFonts w:ascii="Times New Roman" w:hAnsi="Times New Roman"/>
        </w:rPr>
      </w:pPr>
    </w:p>
    <w:p w14:paraId="02DB2761" w14:textId="41512688" w:rsidR="00CB5894" w:rsidRPr="00DA70AF" w:rsidRDefault="00CB5894" w:rsidP="00CB5894">
      <w:pPr>
        <w:pStyle w:val="BodyText"/>
        <w:rPr>
          <w:rFonts w:ascii="Times New Roman" w:hAnsi="Times New Roman"/>
        </w:rPr>
      </w:pPr>
      <w:r w:rsidRPr="00DA70AF">
        <w:rPr>
          <w:rFonts w:ascii="Times New Roman" w:hAnsi="Times New Roman"/>
        </w:rPr>
        <w:t>The reference in this section to an aerial work (air ambulance</w:t>
      </w:r>
      <w:r w:rsidR="002949B9" w:rsidRPr="00DA70AF">
        <w:rPr>
          <w:rFonts w:ascii="Times New Roman" w:hAnsi="Times New Roman"/>
        </w:rPr>
        <w:t>)</w:t>
      </w:r>
      <w:r w:rsidRPr="00DA70AF">
        <w:rPr>
          <w:rFonts w:ascii="Times New Roman" w:hAnsi="Times New Roman"/>
        </w:rPr>
        <w:t xml:space="preserve"> operation is necessary because such operations are Australian air transport operations under CASR.</w:t>
      </w:r>
    </w:p>
    <w:p w14:paraId="2C826EFC" w14:textId="77777777" w:rsidR="00CB5894" w:rsidRPr="00DA70AF" w:rsidRDefault="00CB5894" w:rsidP="00CB5894">
      <w:pPr>
        <w:pStyle w:val="BodyText"/>
        <w:rPr>
          <w:rFonts w:ascii="Times New Roman" w:hAnsi="Times New Roman"/>
        </w:rPr>
      </w:pPr>
    </w:p>
    <w:p w14:paraId="5A2B7FCA" w14:textId="72983192" w:rsidR="003A085F" w:rsidRPr="00DA70AF" w:rsidRDefault="003A085F" w:rsidP="001F6763">
      <w:pPr>
        <w:pStyle w:val="BodyText"/>
        <w:keepNext/>
        <w:rPr>
          <w:rFonts w:ascii="Times New Roman" w:hAnsi="Times New Roman"/>
        </w:rPr>
      </w:pPr>
      <w:r w:rsidRPr="00DA70AF">
        <w:rPr>
          <w:rFonts w:ascii="Times New Roman" w:hAnsi="Times New Roman"/>
        </w:rPr>
        <w:t>Section 51</w:t>
      </w:r>
      <w:r w:rsidR="0094212E" w:rsidRPr="00DA70AF">
        <w:rPr>
          <w:rFonts w:ascii="Times New Roman" w:hAnsi="Times New Roman"/>
        </w:rPr>
        <w:t> —</w:t>
      </w:r>
      <w:r w:rsidRPr="00DA70AF">
        <w:rPr>
          <w:rFonts w:ascii="Times New Roman" w:hAnsi="Times New Roman"/>
        </w:rPr>
        <w:t xml:space="preserve"> Exempt</w:t>
      </w:r>
      <w:r w:rsidR="002350CF" w:rsidRPr="00DA70AF">
        <w:rPr>
          <w:rFonts w:ascii="Times New Roman" w:hAnsi="Times New Roman"/>
        </w:rPr>
        <w:t>ion</w:t>
      </w:r>
    </w:p>
    <w:p w14:paraId="250305E0" w14:textId="77777777" w:rsidR="00E0442A" w:rsidRPr="00DA70AF" w:rsidRDefault="00E0442A" w:rsidP="001F6763">
      <w:pPr>
        <w:pStyle w:val="BodyText"/>
        <w:keepNext/>
        <w:rPr>
          <w:rFonts w:ascii="Times New Roman" w:hAnsi="Times New Roman"/>
        </w:rPr>
      </w:pPr>
    </w:p>
    <w:p w14:paraId="01FBA8CB" w14:textId="53B2A3C0" w:rsidR="002350CF" w:rsidRPr="00DA70AF" w:rsidRDefault="005666D8" w:rsidP="00C52E49">
      <w:pPr>
        <w:pStyle w:val="BodyText"/>
        <w:rPr>
          <w:rFonts w:ascii="Times New Roman" w:hAnsi="Times New Roman"/>
        </w:rPr>
      </w:pPr>
      <w:r w:rsidRPr="00DA70AF">
        <w:rPr>
          <w:rFonts w:ascii="Times New Roman" w:hAnsi="Times New Roman"/>
        </w:rPr>
        <w:t>This section</w:t>
      </w:r>
      <w:r w:rsidR="00097A59" w:rsidRPr="00DA70AF">
        <w:rPr>
          <w:rFonts w:ascii="Times New Roman" w:hAnsi="Times New Roman"/>
        </w:rPr>
        <w:t xml:space="preserve"> provides that the operator is exempted from compliance </w:t>
      </w:r>
      <w:r w:rsidR="00CF0BEE" w:rsidRPr="00DA70AF">
        <w:rPr>
          <w:rFonts w:ascii="Times New Roman" w:hAnsi="Times New Roman"/>
        </w:rPr>
        <w:t>with regulation</w:t>
      </w:r>
      <w:r w:rsidR="00654728" w:rsidRPr="00DA70AF">
        <w:rPr>
          <w:rFonts w:ascii="Times New Roman" w:hAnsi="Times New Roman"/>
        </w:rPr>
        <w:t> </w:t>
      </w:r>
      <w:r w:rsidR="00CF0BEE" w:rsidRPr="00DA70AF">
        <w:rPr>
          <w:rFonts w:ascii="Times New Roman" w:hAnsi="Times New Roman"/>
        </w:rPr>
        <w:t xml:space="preserve">119.195 </w:t>
      </w:r>
      <w:r w:rsidR="00B1797A" w:rsidRPr="00DA70AF">
        <w:rPr>
          <w:rFonts w:ascii="Times New Roman" w:hAnsi="Times New Roman"/>
        </w:rPr>
        <w:t xml:space="preserve">(this </w:t>
      </w:r>
      <w:r w:rsidR="00CF0BEE" w:rsidRPr="00DA70AF">
        <w:rPr>
          <w:rFonts w:ascii="Times New Roman" w:hAnsi="Times New Roman"/>
        </w:rPr>
        <w:t>require</w:t>
      </w:r>
      <w:r w:rsidR="00570FDC" w:rsidRPr="00DA70AF">
        <w:rPr>
          <w:rFonts w:ascii="Times New Roman" w:hAnsi="Times New Roman"/>
        </w:rPr>
        <w:t>s</w:t>
      </w:r>
      <w:r w:rsidR="00CF0BEE" w:rsidRPr="00DA70AF">
        <w:rPr>
          <w:rFonts w:ascii="Times New Roman" w:hAnsi="Times New Roman"/>
        </w:rPr>
        <w:t xml:space="preserve"> the operator to have an FDAP for certain </w:t>
      </w:r>
      <w:r w:rsidR="00570FDC" w:rsidRPr="00DA70AF">
        <w:rPr>
          <w:rFonts w:ascii="Times New Roman" w:hAnsi="Times New Roman"/>
        </w:rPr>
        <w:t>aircraft</w:t>
      </w:r>
      <w:r w:rsidR="00B1797A" w:rsidRPr="00DA70AF">
        <w:rPr>
          <w:rFonts w:ascii="Times New Roman" w:hAnsi="Times New Roman"/>
        </w:rPr>
        <w:t>)</w:t>
      </w:r>
      <w:r w:rsidR="00570FDC" w:rsidRPr="00DA70AF">
        <w:rPr>
          <w:rFonts w:ascii="Times New Roman" w:hAnsi="Times New Roman"/>
        </w:rPr>
        <w:t>.</w:t>
      </w:r>
    </w:p>
    <w:p w14:paraId="7EB02DC8" w14:textId="49196BEB" w:rsidR="00CF0BEE" w:rsidRPr="00DA70AF" w:rsidRDefault="00CF0BEE" w:rsidP="00976D78">
      <w:pPr>
        <w:pStyle w:val="BodyText"/>
        <w:rPr>
          <w:rFonts w:ascii="Times New Roman" w:hAnsi="Times New Roman"/>
        </w:rPr>
      </w:pPr>
    </w:p>
    <w:p w14:paraId="7666992B" w14:textId="5F8618BB" w:rsidR="002350CF" w:rsidRPr="00DA70AF" w:rsidRDefault="002350CF" w:rsidP="001F6763">
      <w:pPr>
        <w:pStyle w:val="BodyText"/>
        <w:keepNext/>
        <w:rPr>
          <w:rFonts w:ascii="Times New Roman" w:hAnsi="Times New Roman"/>
        </w:rPr>
      </w:pPr>
      <w:r w:rsidRPr="00DA70AF">
        <w:rPr>
          <w:rFonts w:ascii="Times New Roman" w:hAnsi="Times New Roman"/>
        </w:rPr>
        <w:t>Section 52</w:t>
      </w:r>
      <w:r w:rsidR="0094212E" w:rsidRPr="00DA70AF">
        <w:rPr>
          <w:rFonts w:ascii="Times New Roman" w:hAnsi="Times New Roman"/>
        </w:rPr>
        <w:t> —</w:t>
      </w:r>
      <w:r w:rsidRPr="00DA70AF">
        <w:rPr>
          <w:rFonts w:ascii="Times New Roman" w:hAnsi="Times New Roman"/>
        </w:rPr>
        <w:t xml:space="preserve"> Conditions of the exemption</w:t>
      </w:r>
      <w:r w:rsidR="0094212E" w:rsidRPr="00DA70AF">
        <w:rPr>
          <w:rFonts w:ascii="Times New Roman" w:hAnsi="Times New Roman"/>
        </w:rPr>
        <w:t> –</w:t>
      </w:r>
      <w:r w:rsidRPr="00DA70AF">
        <w:rPr>
          <w:rFonts w:ascii="Times New Roman" w:hAnsi="Times New Roman"/>
        </w:rPr>
        <w:t xml:space="preserve"> safety</w:t>
      </w:r>
    </w:p>
    <w:p w14:paraId="00053014" w14:textId="77777777" w:rsidR="00E0442A" w:rsidRPr="00DA70AF" w:rsidRDefault="00E0442A" w:rsidP="001F6763">
      <w:pPr>
        <w:pStyle w:val="BodyText"/>
        <w:keepNext/>
        <w:rPr>
          <w:rFonts w:ascii="Times New Roman" w:hAnsi="Times New Roman"/>
        </w:rPr>
      </w:pPr>
    </w:p>
    <w:p w14:paraId="47F04101" w14:textId="67B6F2EC" w:rsidR="00B1797A" w:rsidRPr="00DA70AF" w:rsidRDefault="00B1797A" w:rsidP="00C52E49">
      <w:pPr>
        <w:pStyle w:val="BodyText"/>
        <w:rPr>
          <w:rFonts w:ascii="Times New Roman" w:hAnsi="Times New Roman"/>
        </w:rPr>
      </w:pPr>
      <w:r w:rsidRPr="00DA70AF">
        <w:rPr>
          <w:rFonts w:ascii="Times New Roman" w:hAnsi="Times New Roman"/>
        </w:rPr>
        <w:t>Section 52 provides safety conditions for the operation of the exemptions in section 51.</w:t>
      </w:r>
    </w:p>
    <w:p w14:paraId="0F59A140" w14:textId="77777777" w:rsidR="00976D78" w:rsidRPr="00DA70AF" w:rsidRDefault="00976D78" w:rsidP="00C52E49">
      <w:pPr>
        <w:pStyle w:val="BodyText"/>
        <w:rPr>
          <w:rFonts w:ascii="Times New Roman" w:hAnsi="Times New Roman"/>
        </w:rPr>
      </w:pPr>
    </w:p>
    <w:p w14:paraId="301CD065" w14:textId="736609DB" w:rsidR="00570FDC" w:rsidRPr="00DA70AF" w:rsidRDefault="00001E83" w:rsidP="00C52E49">
      <w:pPr>
        <w:pStyle w:val="BodyText"/>
        <w:rPr>
          <w:rFonts w:ascii="Times New Roman" w:hAnsi="Times New Roman"/>
        </w:rPr>
      </w:pPr>
      <w:r w:rsidRPr="00DA70AF">
        <w:rPr>
          <w:rFonts w:ascii="Times New Roman" w:hAnsi="Times New Roman"/>
        </w:rPr>
        <w:t>This section</w:t>
      </w:r>
      <w:r w:rsidR="00582922" w:rsidRPr="00DA70AF">
        <w:rPr>
          <w:rFonts w:ascii="Times New Roman" w:hAnsi="Times New Roman"/>
        </w:rPr>
        <w:t xml:space="preserve"> provides that it is a condition</w:t>
      </w:r>
      <w:r w:rsidR="00480770" w:rsidRPr="00DA70AF">
        <w:rPr>
          <w:rFonts w:ascii="Times New Roman" w:hAnsi="Times New Roman"/>
        </w:rPr>
        <w:t xml:space="preserve"> </w:t>
      </w:r>
      <w:r w:rsidR="00582922" w:rsidRPr="00DA70AF">
        <w:rPr>
          <w:rFonts w:ascii="Times New Roman" w:hAnsi="Times New Roman"/>
        </w:rPr>
        <w:t xml:space="preserve">of the </w:t>
      </w:r>
      <w:r w:rsidR="00480770" w:rsidRPr="00DA70AF">
        <w:rPr>
          <w:rFonts w:ascii="Times New Roman" w:hAnsi="Times New Roman"/>
        </w:rPr>
        <w:t xml:space="preserve">exemption that </w:t>
      </w:r>
      <w:r w:rsidR="00E915EB" w:rsidRPr="00DA70AF">
        <w:rPr>
          <w:rFonts w:ascii="Times New Roman" w:hAnsi="Times New Roman"/>
        </w:rPr>
        <w:t xml:space="preserve">the operator must </w:t>
      </w:r>
      <w:r w:rsidRPr="00DA70AF">
        <w:rPr>
          <w:rFonts w:ascii="Times New Roman" w:hAnsi="Times New Roman"/>
        </w:rPr>
        <w:t xml:space="preserve">not </w:t>
      </w:r>
      <w:r w:rsidR="00E915EB" w:rsidRPr="00DA70AF">
        <w:rPr>
          <w:rFonts w:ascii="Times New Roman" w:hAnsi="Times New Roman"/>
        </w:rPr>
        <w:t xml:space="preserve">commence scheduled air transport operations in an aircraft that would have </w:t>
      </w:r>
      <w:r w:rsidR="00B00547" w:rsidRPr="00DA70AF">
        <w:rPr>
          <w:rFonts w:ascii="Times New Roman" w:hAnsi="Times New Roman"/>
        </w:rPr>
        <w:t xml:space="preserve">required an FDAP under </w:t>
      </w:r>
      <w:r w:rsidR="00BA73AF" w:rsidRPr="00DA70AF">
        <w:rPr>
          <w:rFonts w:ascii="Times New Roman" w:hAnsi="Times New Roman"/>
        </w:rPr>
        <w:t>CAO 82.3 or 82.5</w:t>
      </w:r>
      <w:r w:rsidR="00B1797A" w:rsidRPr="00DA70AF">
        <w:rPr>
          <w:rFonts w:ascii="Times New Roman" w:hAnsi="Times New Roman"/>
        </w:rPr>
        <w:t xml:space="preserve"> (AOC conditions for large and smaller aircraft)</w:t>
      </w:r>
      <w:r w:rsidR="00B00547" w:rsidRPr="00DA70AF">
        <w:rPr>
          <w:rFonts w:ascii="Times New Roman" w:hAnsi="Times New Roman"/>
        </w:rPr>
        <w:t xml:space="preserve"> until CASA approve</w:t>
      </w:r>
      <w:r w:rsidRPr="00DA70AF">
        <w:rPr>
          <w:rFonts w:ascii="Times New Roman" w:hAnsi="Times New Roman"/>
        </w:rPr>
        <w:t>s</w:t>
      </w:r>
      <w:r w:rsidR="00B00547" w:rsidRPr="00DA70AF">
        <w:rPr>
          <w:rFonts w:ascii="Times New Roman" w:hAnsi="Times New Roman"/>
        </w:rPr>
        <w:t xml:space="preserve"> the operator’s exposition</w:t>
      </w:r>
      <w:r w:rsidR="000A68E5" w:rsidRPr="00DA70AF">
        <w:rPr>
          <w:rFonts w:ascii="Times New Roman" w:hAnsi="Times New Roman"/>
        </w:rPr>
        <w:t xml:space="preserve"> content</w:t>
      </w:r>
      <w:r w:rsidR="00B00547" w:rsidRPr="00DA70AF">
        <w:rPr>
          <w:rFonts w:ascii="Times New Roman" w:hAnsi="Times New Roman"/>
        </w:rPr>
        <w:t xml:space="preserve"> </w:t>
      </w:r>
      <w:r w:rsidR="00361803" w:rsidRPr="00DA70AF">
        <w:rPr>
          <w:rFonts w:ascii="Times New Roman" w:hAnsi="Times New Roman"/>
        </w:rPr>
        <w:t>for compliance with regulation</w:t>
      </w:r>
      <w:r w:rsidR="00654728" w:rsidRPr="00DA70AF">
        <w:rPr>
          <w:rFonts w:ascii="Times New Roman" w:hAnsi="Times New Roman"/>
        </w:rPr>
        <w:t> </w:t>
      </w:r>
      <w:r w:rsidR="00361803" w:rsidRPr="00DA70AF">
        <w:rPr>
          <w:rFonts w:ascii="Times New Roman" w:hAnsi="Times New Roman"/>
        </w:rPr>
        <w:t>119.1</w:t>
      </w:r>
      <w:r w:rsidR="00707D73" w:rsidRPr="00DA70AF">
        <w:rPr>
          <w:rFonts w:ascii="Times New Roman" w:hAnsi="Times New Roman"/>
        </w:rPr>
        <w:t>95</w:t>
      </w:r>
      <w:r w:rsidR="00361803" w:rsidRPr="00DA70AF">
        <w:rPr>
          <w:rFonts w:ascii="Times New Roman" w:hAnsi="Times New Roman"/>
        </w:rPr>
        <w:t xml:space="preserve"> for the aircraft.</w:t>
      </w:r>
    </w:p>
    <w:p w14:paraId="0DEE2F52" w14:textId="21AA4641" w:rsidR="002350CF" w:rsidRPr="00DA70AF" w:rsidRDefault="002350CF" w:rsidP="00C52E49">
      <w:pPr>
        <w:pStyle w:val="BodyText"/>
        <w:rPr>
          <w:rFonts w:ascii="Times New Roman" w:hAnsi="Times New Roman"/>
        </w:rPr>
      </w:pPr>
    </w:p>
    <w:p w14:paraId="1C55E816" w14:textId="56E2A948" w:rsidR="002350CF" w:rsidRPr="00DA70AF" w:rsidRDefault="002350CF" w:rsidP="00C52E49">
      <w:pPr>
        <w:pStyle w:val="BodyText"/>
        <w:rPr>
          <w:rFonts w:ascii="Times New Roman" w:hAnsi="Times New Roman"/>
        </w:rPr>
      </w:pPr>
      <w:r w:rsidRPr="00DA70AF">
        <w:rPr>
          <w:rFonts w:ascii="Times New Roman" w:hAnsi="Times New Roman"/>
        </w:rPr>
        <w:t xml:space="preserve">Section </w:t>
      </w:r>
      <w:r w:rsidR="00455202" w:rsidRPr="00DA70AF">
        <w:rPr>
          <w:rFonts w:ascii="Times New Roman" w:hAnsi="Times New Roman"/>
        </w:rPr>
        <w:t>53</w:t>
      </w:r>
      <w:r w:rsidR="0094212E" w:rsidRPr="00DA70AF">
        <w:rPr>
          <w:rFonts w:ascii="Times New Roman" w:hAnsi="Times New Roman"/>
        </w:rPr>
        <w:t> —</w:t>
      </w:r>
      <w:r w:rsidR="00455202" w:rsidRPr="00DA70AF">
        <w:rPr>
          <w:rFonts w:ascii="Times New Roman" w:hAnsi="Times New Roman"/>
        </w:rPr>
        <w:t xml:space="preserve"> Conditions of the exemption</w:t>
      </w:r>
      <w:r w:rsidR="0094212E" w:rsidRPr="00DA70AF">
        <w:rPr>
          <w:rFonts w:ascii="Times New Roman" w:hAnsi="Times New Roman"/>
        </w:rPr>
        <w:t> –</w:t>
      </w:r>
      <w:r w:rsidR="00455202" w:rsidRPr="00DA70AF">
        <w:rPr>
          <w:rFonts w:ascii="Times New Roman" w:hAnsi="Times New Roman"/>
        </w:rPr>
        <w:t xml:space="preserve"> preparations fo</w:t>
      </w:r>
      <w:r w:rsidR="0012366F" w:rsidRPr="00DA70AF">
        <w:rPr>
          <w:rFonts w:ascii="Times New Roman" w:hAnsi="Times New Roman"/>
        </w:rPr>
        <w:t>r exemption to end</w:t>
      </w:r>
    </w:p>
    <w:p w14:paraId="6212309A" w14:textId="77777777" w:rsidR="00E0442A" w:rsidRPr="00DA70AF" w:rsidRDefault="00E0442A" w:rsidP="00C52E49">
      <w:pPr>
        <w:pStyle w:val="BodyText"/>
        <w:rPr>
          <w:rFonts w:ascii="Times New Roman" w:hAnsi="Times New Roman"/>
        </w:rPr>
      </w:pPr>
    </w:p>
    <w:p w14:paraId="44F0407B" w14:textId="1DAE7CA8" w:rsidR="00B131F2" w:rsidRPr="00DA70AF" w:rsidRDefault="00001E83" w:rsidP="00001E83">
      <w:pPr>
        <w:pStyle w:val="BodyText"/>
        <w:rPr>
          <w:rFonts w:ascii="Times New Roman" w:hAnsi="Times New Roman"/>
        </w:rPr>
      </w:pPr>
      <w:r w:rsidRPr="00DA70AF">
        <w:rPr>
          <w:rFonts w:ascii="Times New Roman" w:hAnsi="Times New Roman"/>
        </w:rPr>
        <w:t>This section provides that an operator benefitting from the exemption must:</w:t>
      </w:r>
    </w:p>
    <w:p w14:paraId="7F7FBD09" w14:textId="53F855CF" w:rsidR="00001E83" w:rsidRPr="00DA70AF" w:rsidRDefault="00B1797A" w:rsidP="00001E83">
      <w:pPr>
        <w:pStyle w:val="BodyText"/>
        <w:numPr>
          <w:ilvl w:val="0"/>
          <w:numId w:val="21"/>
        </w:numPr>
        <w:rPr>
          <w:rFonts w:ascii="Times New Roman" w:hAnsi="Times New Roman"/>
        </w:rPr>
      </w:pPr>
      <w:r w:rsidRPr="00DA70AF">
        <w:rPr>
          <w:rFonts w:ascii="Times New Roman" w:hAnsi="Times New Roman"/>
        </w:rPr>
        <w:t>p</w:t>
      </w:r>
      <w:r w:rsidR="00001E83" w:rsidRPr="00DA70AF">
        <w:rPr>
          <w:rFonts w:ascii="Times New Roman" w:hAnsi="Times New Roman"/>
        </w:rPr>
        <w:t>rovide CASA</w:t>
      </w:r>
      <w:r w:rsidRPr="00DA70AF">
        <w:rPr>
          <w:rFonts w:ascii="Times New Roman" w:hAnsi="Times New Roman"/>
        </w:rPr>
        <w:t xml:space="preserve"> with</w:t>
      </w:r>
      <w:r w:rsidR="00001E83" w:rsidRPr="00DA70AF">
        <w:rPr>
          <w:rFonts w:ascii="Times New Roman" w:hAnsi="Times New Roman"/>
        </w:rPr>
        <w:t xml:space="preserve"> the operator’s proposed exposition content for </w:t>
      </w:r>
      <w:r w:rsidR="00513FA0" w:rsidRPr="00DA70AF">
        <w:rPr>
          <w:rFonts w:ascii="Times New Roman" w:hAnsi="Times New Roman"/>
        </w:rPr>
        <w:t>compliance with regulation 119.195 (as applicable)</w:t>
      </w:r>
      <w:r w:rsidR="00001E83" w:rsidRPr="00DA70AF">
        <w:rPr>
          <w:rFonts w:ascii="Times New Roman" w:hAnsi="Times New Roman"/>
        </w:rPr>
        <w:t xml:space="preserve"> by not later than </w:t>
      </w:r>
      <w:r w:rsidR="00513FA0" w:rsidRPr="00DA70AF">
        <w:rPr>
          <w:rFonts w:ascii="Times New Roman" w:hAnsi="Times New Roman"/>
        </w:rPr>
        <w:t>3</w:t>
      </w:r>
      <w:r w:rsidR="00001E83" w:rsidRPr="00DA70AF">
        <w:rPr>
          <w:rFonts w:ascii="Times New Roman" w:hAnsi="Times New Roman"/>
        </w:rPr>
        <w:t xml:space="preserve"> June 202</w:t>
      </w:r>
      <w:r w:rsidR="00F96570" w:rsidRPr="00DA70AF">
        <w:rPr>
          <w:rFonts w:ascii="Times New Roman" w:hAnsi="Times New Roman"/>
        </w:rPr>
        <w:t>4</w:t>
      </w:r>
    </w:p>
    <w:p w14:paraId="62840B29" w14:textId="508514AF" w:rsidR="00001E83" w:rsidRPr="00DA70AF" w:rsidRDefault="00B1797A" w:rsidP="00001E83">
      <w:pPr>
        <w:pStyle w:val="BodyText"/>
        <w:numPr>
          <w:ilvl w:val="0"/>
          <w:numId w:val="21"/>
        </w:numPr>
        <w:rPr>
          <w:rFonts w:ascii="Times New Roman" w:hAnsi="Times New Roman"/>
        </w:rPr>
      </w:pPr>
      <w:r w:rsidRPr="00DA70AF">
        <w:rPr>
          <w:rFonts w:ascii="Times New Roman" w:hAnsi="Times New Roman"/>
        </w:rPr>
        <w:t>obtain</w:t>
      </w:r>
      <w:r w:rsidR="00001E83" w:rsidRPr="00DA70AF">
        <w:rPr>
          <w:rFonts w:ascii="Times New Roman" w:hAnsi="Times New Roman"/>
        </w:rPr>
        <w:t xml:space="preserve"> CASA’s approval of the</w:t>
      </w:r>
      <w:r w:rsidR="00F96570" w:rsidRPr="00DA70AF">
        <w:rPr>
          <w:rFonts w:ascii="Times New Roman" w:hAnsi="Times New Roman"/>
        </w:rPr>
        <w:t xml:space="preserve"> </w:t>
      </w:r>
      <w:r w:rsidR="00001E83" w:rsidRPr="00DA70AF">
        <w:rPr>
          <w:rFonts w:ascii="Times New Roman" w:hAnsi="Times New Roman"/>
        </w:rPr>
        <w:t xml:space="preserve">exposition content by not later than the end of </w:t>
      </w:r>
      <w:r w:rsidR="00F96570" w:rsidRPr="00DA70AF">
        <w:rPr>
          <w:rFonts w:ascii="Times New Roman" w:hAnsi="Times New Roman"/>
        </w:rPr>
        <w:t>1</w:t>
      </w:r>
      <w:r w:rsidR="00B131F2" w:rsidRPr="00DA70AF">
        <w:rPr>
          <w:rFonts w:ascii="Times New Roman" w:hAnsi="Times New Roman"/>
        </w:rPr>
        <w:t> </w:t>
      </w:r>
      <w:r w:rsidR="00001E83" w:rsidRPr="00DA70AF">
        <w:rPr>
          <w:rFonts w:ascii="Times New Roman" w:hAnsi="Times New Roman"/>
        </w:rPr>
        <w:t>December 202</w:t>
      </w:r>
      <w:r w:rsidR="00F96570" w:rsidRPr="00DA70AF">
        <w:rPr>
          <w:rFonts w:ascii="Times New Roman" w:hAnsi="Times New Roman"/>
        </w:rPr>
        <w:t>4</w:t>
      </w:r>
      <w:r w:rsidR="00654728" w:rsidRPr="00DA70AF">
        <w:rPr>
          <w:rFonts w:ascii="Times New Roman" w:hAnsi="Times New Roman"/>
        </w:rPr>
        <w:t>.</w:t>
      </w:r>
    </w:p>
    <w:p w14:paraId="7EAD1EB3" w14:textId="77777777" w:rsidR="00001E83" w:rsidRPr="00DA70AF" w:rsidRDefault="00001E83" w:rsidP="00001E83">
      <w:pPr>
        <w:pStyle w:val="BodyText"/>
        <w:rPr>
          <w:rFonts w:ascii="Times New Roman" w:hAnsi="Times New Roman"/>
        </w:rPr>
      </w:pPr>
    </w:p>
    <w:p w14:paraId="0388C8BB" w14:textId="1C775C23" w:rsidR="0012366F" w:rsidRPr="00DA70AF" w:rsidRDefault="0012366F" w:rsidP="001F6763">
      <w:pPr>
        <w:pStyle w:val="BodyText"/>
        <w:keepNext/>
        <w:rPr>
          <w:rFonts w:ascii="Times New Roman" w:hAnsi="Times New Roman"/>
        </w:rPr>
      </w:pPr>
      <w:r w:rsidRPr="00DA70AF">
        <w:rPr>
          <w:rFonts w:ascii="Times New Roman" w:hAnsi="Times New Roman"/>
        </w:rPr>
        <w:lastRenderedPageBreak/>
        <w:t xml:space="preserve">Section </w:t>
      </w:r>
      <w:r w:rsidR="008440B2" w:rsidRPr="00DA70AF">
        <w:rPr>
          <w:rFonts w:ascii="Times New Roman" w:hAnsi="Times New Roman"/>
        </w:rPr>
        <w:t>54</w:t>
      </w:r>
      <w:r w:rsidR="0094212E" w:rsidRPr="00DA70AF">
        <w:rPr>
          <w:rFonts w:ascii="Times New Roman" w:hAnsi="Times New Roman"/>
        </w:rPr>
        <w:t> —</w:t>
      </w:r>
      <w:r w:rsidR="008440B2" w:rsidRPr="00DA70AF">
        <w:rPr>
          <w:rFonts w:ascii="Times New Roman" w:hAnsi="Times New Roman"/>
        </w:rPr>
        <w:t xml:space="preserve"> Expiry of the </w:t>
      </w:r>
      <w:r w:rsidR="00EA6794" w:rsidRPr="00DA70AF">
        <w:rPr>
          <w:rFonts w:ascii="Times New Roman" w:hAnsi="Times New Roman"/>
        </w:rPr>
        <w:t>exemption</w:t>
      </w:r>
    </w:p>
    <w:p w14:paraId="6EDF6CC5" w14:textId="77777777" w:rsidR="00E0442A" w:rsidRPr="00DA70AF" w:rsidRDefault="00E0442A" w:rsidP="001F6763">
      <w:pPr>
        <w:pStyle w:val="BodyText"/>
        <w:keepNext/>
        <w:rPr>
          <w:rFonts w:ascii="Times New Roman" w:hAnsi="Times New Roman"/>
        </w:rPr>
      </w:pPr>
    </w:p>
    <w:p w14:paraId="7039FC00" w14:textId="62C93F01" w:rsidR="00F96570" w:rsidRPr="00DA70AF" w:rsidRDefault="00F96570" w:rsidP="00F96570">
      <w:pPr>
        <w:pStyle w:val="BodyText"/>
        <w:rPr>
          <w:rFonts w:ascii="Times New Roman" w:hAnsi="Times New Roman"/>
        </w:rPr>
      </w:pPr>
      <w:r w:rsidRPr="00DA70AF">
        <w:rPr>
          <w:rFonts w:ascii="Times New Roman" w:hAnsi="Times New Roman"/>
        </w:rPr>
        <w:t>This section provides that the exemption</w:t>
      </w:r>
      <w:r w:rsidR="00B1797A" w:rsidRPr="00DA70AF">
        <w:rPr>
          <w:rFonts w:ascii="Times New Roman" w:hAnsi="Times New Roman"/>
        </w:rPr>
        <w:t xml:space="preserve"> under section 51</w:t>
      </w:r>
      <w:r w:rsidRPr="00DA70AF">
        <w:rPr>
          <w:rFonts w:ascii="Times New Roman" w:hAnsi="Times New Roman"/>
        </w:rPr>
        <w:t xml:space="preserve"> expires at the earlier of:</w:t>
      </w:r>
    </w:p>
    <w:p w14:paraId="7B85865B" w14:textId="2FE7ADDF" w:rsidR="00F96570" w:rsidRPr="00DA70AF" w:rsidRDefault="00B1797A" w:rsidP="00F96570">
      <w:pPr>
        <w:pStyle w:val="BodyText"/>
        <w:numPr>
          <w:ilvl w:val="0"/>
          <w:numId w:val="20"/>
        </w:numPr>
        <w:rPr>
          <w:rFonts w:ascii="Times New Roman" w:hAnsi="Times New Roman"/>
        </w:rPr>
      </w:pPr>
      <w:r w:rsidRPr="00DA70AF">
        <w:rPr>
          <w:rFonts w:ascii="Times New Roman" w:hAnsi="Times New Roman"/>
        </w:rPr>
        <w:t>t</w:t>
      </w:r>
      <w:r w:rsidR="00F96570" w:rsidRPr="00DA70AF">
        <w:rPr>
          <w:rFonts w:ascii="Times New Roman" w:hAnsi="Times New Roman"/>
        </w:rPr>
        <w:t>he end of 1 December 2024</w:t>
      </w:r>
    </w:p>
    <w:p w14:paraId="6F8CA22C" w14:textId="2A166709" w:rsidR="00F96570" w:rsidRPr="00DA70AF" w:rsidRDefault="00B1797A" w:rsidP="00DA2A28">
      <w:pPr>
        <w:pStyle w:val="BodyText"/>
        <w:numPr>
          <w:ilvl w:val="0"/>
          <w:numId w:val="20"/>
        </w:numPr>
        <w:rPr>
          <w:rFonts w:ascii="Times New Roman" w:hAnsi="Times New Roman"/>
        </w:rPr>
      </w:pPr>
      <w:r w:rsidRPr="00DA70AF">
        <w:rPr>
          <w:rFonts w:ascii="Times New Roman" w:hAnsi="Times New Roman"/>
        </w:rPr>
        <w:t>t</w:t>
      </w:r>
      <w:r w:rsidR="00F96570" w:rsidRPr="00DA70AF">
        <w:rPr>
          <w:rFonts w:ascii="Times New Roman" w:hAnsi="Times New Roman"/>
        </w:rPr>
        <w:t>he day CASA’s approval of the oper</w:t>
      </w:r>
      <w:r w:rsidR="005005E3" w:rsidRPr="00DA70AF">
        <w:rPr>
          <w:rFonts w:ascii="Times New Roman" w:hAnsi="Times New Roman"/>
        </w:rPr>
        <w:t>ator’s</w:t>
      </w:r>
      <w:r w:rsidR="00F96570" w:rsidRPr="00DA70AF">
        <w:rPr>
          <w:rFonts w:ascii="Times New Roman" w:hAnsi="Times New Roman"/>
        </w:rPr>
        <w:t xml:space="preserve"> exposition content</w:t>
      </w:r>
      <w:r w:rsidR="005005E3" w:rsidRPr="00DA70AF">
        <w:rPr>
          <w:rFonts w:ascii="Times New Roman" w:hAnsi="Times New Roman"/>
        </w:rPr>
        <w:t xml:space="preserve"> for regulation</w:t>
      </w:r>
      <w:r w:rsidR="00654728" w:rsidRPr="00DA70AF">
        <w:rPr>
          <w:rFonts w:ascii="Times New Roman" w:hAnsi="Times New Roman"/>
        </w:rPr>
        <w:t> </w:t>
      </w:r>
      <w:r w:rsidR="005005E3" w:rsidRPr="00DA70AF">
        <w:rPr>
          <w:rFonts w:ascii="Times New Roman" w:hAnsi="Times New Roman"/>
        </w:rPr>
        <w:t>119.195</w:t>
      </w:r>
      <w:r w:rsidR="00F96570" w:rsidRPr="00DA70AF">
        <w:rPr>
          <w:rFonts w:ascii="Times New Roman" w:hAnsi="Times New Roman"/>
        </w:rPr>
        <w:t xml:space="preserve"> takes effect</w:t>
      </w:r>
      <w:r w:rsidRPr="00DA70AF">
        <w:rPr>
          <w:rFonts w:ascii="Times New Roman" w:hAnsi="Times New Roman"/>
        </w:rPr>
        <w:t>.</w:t>
      </w:r>
    </w:p>
    <w:p w14:paraId="5E3E3F1A" w14:textId="77777777" w:rsidR="00F47E99" w:rsidRPr="00DA70AF" w:rsidRDefault="00F47E99" w:rsidP="00C52E49">
      <w:pPr>
        <w:pStyle w:val="BodyText"/>
        <w:rPr>
          <w:rFonts w:ascii="Times New Roman" w:hAnsi="Times New Roman"/>
          <w:bCs/>
        </w:rPr>
      </w:pPr>
    </w:p>
    <w:p w14:paraId="5DC39BBF" w14:textId="352E5C68" w:rsidR="00B131F2" w:rsidRPr="00DA70AF" w:rsidRDefault="001875AA" w:rsidP="00C52E49">
      <w:pPr>
        <w:pStyle w:val="BodyText"/>
        <w:rPr>
          <w:rFonts w:ascii="Times New Roman" w:hAnsi="Times New Roman"/>
          <w:b/>
          <w:bCs/>
        </w:rPr>
      </w:pPr>
      <w:r w:rsidRPr="00DA70AF">
        <w:rPr>
          <w:rFonts w:ascii="Times New Roman" w:hAnsi="Times New Roman"/>
          <w:b/>
          <w:bCs/>
          <w:i/>
        </w:rPr>
        <w:t>L</w:t>
      </w:r>
      <w:r w:rsidR="00F445DE" w:rsidRPr="00DA70AF">
        <w:rPr>
          <w:rFonts w:ascii="Times New Roman" w:hAnsi="Times New Roman"/>
          <w:b/>
          <w:bCs/>
          <w:i/>
        </w:rPr>
        <w:t>egislation Act 2003</w:t>
      </w:r>
      <w:r w:rsidR="00F03ED0" w:rsidRPr="00DA70AF">
        <w:rPr>
          <w:rFonts w:ascii="Times New Roman" w:hAnsi="Times New Roman"/>
          <w:b/>
          <w:bCs/>
        </w:rPr>
        <w:t xml:space="preserve"> (the </w:t>
      </w:r>
      <w:r w:rsidR="00F03ED0" w:rsidRPr="00DA70AF">
        <w:rPr>
          <w:rFonts w:ascii="Times New Roman" w:hAnsi="Times New Roman"/>
          <w:b/>
          <w:bCs/>
          <w:i/>
          <w:iCs/>
        </w:rPr>
        <w:t>LA</w:t>
      </w:r>
      <w:r w:rsidR="00F03ED0" w:rsidRPr="00DA70AF">
        <w:rPr>
          <w:rFonts w:ascii="Times New Roman" w:hAnsi="Times New Roman"/>
          <w:b/>
          <w:bCs/>
        </w:rPr>
        <w:t>)</w:t>
      </w:r>
    </w:p>
    <w:p w14:paraId="37352773" w14:textId="38857BDB" w:rsidR="001B1541" w:rsidRDefault="0087094C" w:rsidP="001B1541">
      <w:pPr>
        <w:pStyle w:val="BodyText"/>
        <w:rPr>
          <w:rFonts w:ascii="Times New Roman" w:hAnsi="Times New Roman"/>
        </w:rPr>
      </w:pPr>
      <w:r w:rsidRPr="00DA70AF">
        <w:rPr>
          <w:rFonts w:ascii="Times New Roman" w:hAnsi="Times New Roman"/>
        </w:rPr>
        <w:t>The exemptions</w:t>
      </w:r>
      <w:r w:rsidR="009F3416" w:rsidRPr="00DA70AF">
        <w:rPr>
          <w:rFonts w:ascii="Times New Roman" w:hAnsi="Times New Roman"/>
        </w:rPr>
        <w:t xml:space="preserve"> </w:t>
      </w:r>
      <w:r w:rsidRPr="00DA70AF">
        <w:rPr>
          <w:rFonts w:ascii="Times New Roman" w:hAnsi="Times New Roman"/>
        </w:rPr>
        <w:t xml:space="preserve">in this instrument </w:t>
      </w:r>
      <w:r w:rsidR="009F3416" w:rsidRPr="00DA70AF">
        <w:rPr>
          <w:rFonts w:ascii="Times New Roman" w:hAnsi="Times New Roman"/>
        </w:rPr>
        <w:t xml:space="preserve">are for the safe navigation and operation of aircraft and apply to </w:t>
      </w:r>
      <w:r w:rsidR="009A3803" w:rsidRPr="00DA70AF">
        <w:rPr>
          <w:rFonts w:ascii="Times New Roman" w:hAnsi="Times New Roman"/>
        </w:rPr>
        <w:t>classes of persons</w:t>
      </w:r>
      <w:r w:rsidR="009F3416" w:rsidRPr="00DA70AF">
        <w:rPr>
          <w:rFonts w:ascii="Times New Roman" w:hAnsi="Times New Roman"/>
        </w:rPr>
        <w:t xml:space="preserve">. </w:t>
      </w:r>
      <w:r w:rsidR="00C84452" w:rsidRPr="00DA70AF">
        <w:rPr>
          <w:rFonts w:ascii="Times New Roman" w:hAnsi="Times New Roman"/>
        </w:rPr>
        <w:t xml:space="preserve">The instrument is a </w:t>
      </w:r>
      <w:r w:rsidR="009F3416" w:rsidRPr="00DA70AF">
        <w:rPr>
          <w:rFonts w:ascii="Times New Roman" w:hAnsi="Times New Roman"/>
        </w:rPr>
        <w:t xml:space="preserve">legislative instrument </w:t>
      </w:r>
      <w:r w:rsidR="00C818E4" w:rsidRPr="00DA70AF">
        <w:rPr>
          <w:rFonts w:ascii="Times New Roman" w:hAnsi="Times New Roman"/>
        </w:rPr>
        <w:t xml:space="preserve">under </w:t>
      </w:r>
      <w:r w:rsidR="0044530D" w:rsidRPr="00DA70AF">
        <w:rPr>
          <w:rFonts w:ascii="Times New Roman" w:hAnsi="Times New Roman"/>
        </w:rPr>
        <w:t xml:space="preserve">the </w:t>
      </w:r>
      <w:r w:rsidR="0083517C" w:rsidRPr="00DA70AF">
        <w:rPr>
          <w:rFonts w:ascii="Times New Roman" w:hAnsi="Times New Roman"/>
        </w:rPr>
        <w:t>Act</w:t>
      </w:r>
      <w:r w:rsidR="00B72419" w:rsidRPr="00DA70AF">
        <w:rPr>
          <w:rFonts w:ascii="Times New Roman" w:hAnsi="Times New Roman"/>
        </w:rPr>
        <w:t xml:space="preserve"> </w:t>
      </w:r>
      <w:r w:rsidR="006B1B98" w:rsidRPr="00DA70AF">
        <w:rPr>
          <w:rFonts w:ascii="Times New Roman" w:hAnsi="Times New Roman"/>
        </w:rPr>
        <w:t xml:space="preserve">and the </w:t>
      </w:r>
      <w:r w:rsidR="0044530D" w:rsidRPr="00DA70AF">
        <w:rPr>
          <w:rFonts w:ascii="Times New Roman" w:hAnsi="Times New Roman"/>
        </w:rPr>
        <w:t xml:space="preserve">LA </w:t>
      </w:r>
      <w:r w:rsidR="005B1F27" w:rsidRPr="00DA70AF">
        <w:rPr>
          <w:rFonts w:ascii="Times New Roman" w:hAnsi="Times New Roman"/>
        </w:rPr>
        <w:t>and</w:t>
      </w:r>
      <w:r w:rsidR="003B4B10" w:rsidRPr="00DA70AF">
        <w:rPr>
          <w:rFonts w:ascii="Times New Roman" w:hAnsi="Times New Roman"/>
        </w:rPr>
        <w:t xml:space="preserve"> </w:t>
      </w:r>
      <w:r w:rsidR="001B1541" w:rsidRPr="00DA70AF">
        <w:rPr>
          <w:rFonts w:ascii="Times New Roman" w:hAnsi="Times New Roman"/>
          <w:iCs/>
        </w:rPr>
        <w:t>subject to registration, and tabling and disallowance in the Parliament, under sections 15G, and 38 and 42, of the</w:t>
      </w:r>
      <w:r w:rsidR="00034685" w:rsidRPr="00DA70AF">
        <w:rPr>
          <w:rFonts w:ascii="Times New Roman" w:hAnsi="Times New Roman"/>
          <w:iCs/>
        </w:rPr>
        <w:t xml:space="preserve"> </w:t>
      </w:r>
      <w:r w:rsidR="001B1541" w:rsidRPr="00DA70AF">
        <w:rPr>
          <w:rFonts w:ascii="Times New Roman" w:hAnsi="Times New Roman"/>
          <w:iCs/>
        </w:rPr>
        <w:t>LA</w:t>
      </w:r>
      <w:r w:rsidR="001B1541" w:rsidRPr="00DA70AF">
        <w:rPr>
          <w:rFonts w:ascii="Times New Roman" w:hAnsi="Times New Roman"/>
        </w:rPr>
        <w:t>.</w:t>
      </w:r>
    </w:p>
    <w:p w14:paraId="73ED5FB7" w14:textId="77777777" w:rsidR="00DA70AF" w:rsidRPr="00DA70AF" w:rsidRDefault="00DA70AF" w:rsidP="001B1541">
      <w:pPr>
        <w:pStyle w:val="BodyText"/>
        <w:rPr>
          <w:rFonts w:ascii="Times New Roman" w:hAnsi="Times New Roman"/>
        </w:rPr>
      </w:pPr>
    </w:p>
    <w:p w14:paraId="708BD150" w14:textId="77777777" w:rsidR="00DA70AF" w:rsidRPr="00554908" w:rsidRDefault="00DA70AF" w:rsidP="00DA70AF">
      <w:pPr>
        <w:pStyle w:val="BodyText"/>
        <w:rPr>
          <w:b/>
          <w:iCs/>
        </w:rPr>
      </w:pPr>
      <w:bookmarkStart w:id="21" w:name="_Hlk81832673"/>
      <w:r w:rsidRPr="00554908">
        <w:rPr>
          <w:b/>
          <w:iCs/>
        </w:rPr>
        <w:t>Incorporation by Reference</w:t>
      </w:r>
    </w:p>
    <w:p w14:paraId="3EE9EB2A" w14:textId="0BFF7AA9" w:rsidR="00DA70AF" w:rsidRPr="00554908" w:rsidRDefault="00DA70AF" w:rsidP="00DA70AF">
      <w:pPr>
        <w:pStyle w:val="BodyText"/>
      </w:pPr>
      <w:r w:rsidRPr="00554908">
        <w:rPr>
          <w:rFonts w:ascii="Times New Roman" w:hAnsi="Times New Roman"/>
          <w:iCs/>
        </w:rPr>
        <w:t>In accordance</w:t>
      </w:r>
      <w:r w:rsidRPr="00554908">
        <w:rPr>
          <w:iCs/>
        </w:rPr>
        <w:t xml:space="preserve"> with paragraph 15J (2) (c) of the </w:t>
      </w:r>
      <w:r w:rsidRPr="00554908">
        <w:rPr>
          <w:i/>
        </w:rPr>
        <w:t>Legislation Act 2003</w:t>
      </w:r>
      <w:r w:rsidRPr="00554908">
        <w:rPr>
          <w:iCs/>
        </w:rPr>
        <w:t xml:space="preserve"> and </w:t>
      </w:r>
      <w:r w:rsidRPr="00554908">
        <w:rPr>
          <w:rFonts w:ascii="Times New Roman" w:hAnsi="Times New Roman"/>
          <w:iCs/>
        </w:rPr>
        <w:t>subsection</w:t>
      </w:r>
      <w:r w:rsidRPr="00554908">
        <w:rPr>
          <w:iCs/>
        </w:rPr>
        <w:t> 98</w:t>
      </w:r>
      <w:r w:rsidRPr="00554908">
        <w:t> (5D) of the Act, the legislative instrument applies, adopts or incorporates matters contained in the following instruments:</w:t>
      </w:r>
    </w:p>
    <w:p w14:paraId="357D86D3" w14:textId="1C267FBF" w:rsidR="00DA70AF" w:rsidRPr="00554908" w:rsidRDefault="00DA70AF" w:rsidP="00BF653F">
      <w:pPr>
        <w:pStyle w:val="BodyText"/>
        <w:numPr>
          <w:ilvl w:val="0"/>
          <w:numId w:val="20"/>
        </w:numPr>
      </w:pPr>
      <w:proofErr w:type="gramStart"/>
      <w:r w:rsidRPr="00554908">
        <w:t>exposition</w:t>
      </w:r>
      <w:proofErr w:type="gramEnd"/>
      <w:r w:rsidRPr="00554908">
        <w:t xml:space="preserve"> or operations manual, or training an</w:t>
      </w:r>
      <w:r>
        <w:t>d</w:t>
      </w:r>
      <w:r w:rsidRPr="00554908">
        <w:t xml:space="preserve"> checking manual</w:t>
      </w:r>
      <w:r>
        <w:t>, or safety managements system manual,</w:t>
      </w:r>
      <w:r w:rsidRPr="00554908">
        <w:t xml:space="preserve"> of an operator</w:t>
      </w:r>
      <w:r w:rsidR="00BF653F">
        <w:t>.</w:t>
      </w:r>
    </w:p>
    <w:p w14:paraId="2BAA1B41" w14:textId="77777777" w:rsidR="00DA70AF" w:rsidRPr="00554908" w:rsidRDefault="00DA70AF" w:rsidP="00DA70AF">
      <w:pPr>
        <w:pStyle w:val="EMNormal"/>
      </w:pPr>
      <w:r w:rsidRPr="00554908">
        <w:t>Subsection 98 (5D) of the Act permits a non-legislative instrument to be incorporated as in force or existing at a particular time or from time to time, including a non-legislative instrument that does not exist when the legislative instrument is made.</w:t>
      </w:r>
    </w:p>
    <w:p w14:paraId="37E454D8" w14:textId="77777777" w:rsidR="00DA70AF" w:rsidRPr="00554908" w:rsidRDefault="00DA70AF" w:rsidP="00DA70AF">
      <w:pPr>
        <w:pStyle w:val="EMNormal"/>
      </w:pPr>
      <w:r w:rsidRPr="00554908">
        <w:t>Each incorporated document is described below, together with the manner of incorporation and how it may be obtained.</w:t>
      </w:r>
    </w:p>
    <w:p w14:paraId="79DEEBAF" w14:textId="34AF7CDF" w:rsidR="00DA70AF" w:rsidRPr="00554908" w:rsidRDefault="00DA70AF" w:rsidP="00DA70AF">
      <w:pPr>
        <w:pStyle w:val="EMNormal"/>
        <w:rPr>
          <w:u w:val="single"/>
        </w:rPr>
      </w:pPr>
      <w:r w:rsidRPr="00554908">
        <w:rPr>
          <w:u w:val="single"/>
        </w:rPr>
        <w:t>Exposition or operations manual or training and checking manual</w:t>
      </w:r>
      <w:r>
        <w:rPr>
          <w:u w:val="single"/>
        </w:rPr>
        <w:t xml:space="preserve"> or safety management system manual</w:t>
      </w:r>
      <w:r w:rsidRPr="00554908">
        <w:rPr>
          <w:u w:val="single"/>
        </w:rPr>
        <w:t xml:space="preserve"> of an operator:</w:t>
      </w:r>
    </w:p>
    <w:p w14:paraId="78049361" w14:textId="0A7B1C99" w:rsidR="00DA70AF" w:rsidRPr="00554908" w:rsidRDefault="00DA70AF" w:rsidP="00DA70AF">
      <w:pPr>
        <w:pStyle w:val="EMNormal"/>
      </w:pPr>
      <w:r w:rsidRPr="00554908">
        <w:t>An exposition or operations manual, or training and checking manual</w:t>
      </w:r>
      <w:r>
        <w:t xml:space="preserve">, or </w:t>
      </w:r>
      <w:r>
        <w:rPr>
          <w:u w:val="single"/>
        </w:rPr>
        <w:t>safety management system manual</w:t>
      </w:r>
      <w:r w:rsidRPr="00C90493">
        <w:rPr>
          <w:u w:val="single"/>
        </w:rPr>
        <w:t xml:space="preserve"> </w:t>
      </w:r>
      <w:r w:rsidRPr="00554908">
        <w:t xml:space="preserve">of an operator, is a document, or suite of documents, that specifies the scope of the operations and activities conducted by the operator, and sets out the plans, processes, procedures, programs and systems implemented by the operator to comply with the civil aviation legislation. </w:t>
      </w:r>
    </w:p>
    <w:p w14:paraId="6296E559" w14:textId="77777777" w:rsidR="00DA70AF" w:rsidRPr="00554908" w:rsidRDefault="00DA70AF" w:rsidP="00DA70AF">
      <w:pPr>
        <w:pStyle w:val="EMNormal"/>
      </w:pPr>
      <w:r w:rsidRPr="00554908">
        <w:t>An “exposition”, for an operator generally means the exposition as changed from time to time, in accordance with the definition of “exposition” in the CASR Dictionary. Manuals are also incorporated as in force from time to time.</w:t>
      </w:r>
    </w:p>
    <w:p w14:paraId="192ACA70" w14:textId="692105F7" w:rsidR="0095042D" w:rsidRPr="00DA70AF" w:rsidRDefault="00DA70AF" w:rsidP="00554908">
      <w:pPr>
        <w:pStyle w:val="EMNormal"/>
        <w:rPr>
          <w:bCs/>
        </w:rPr>
      </w:pPr>
      <w:r w:rsidRPr="00554908">
        <w:t>An exposition or an operations manual or a training and checking manual</w:t>
      </w:r>
      <w:r>
        <w:t xml:space="preserve">, </w:t>
      </w:r>
      <w:r>
        <w:rPr>
          <w:u w:val="single"/>
        </w:rPr>
        <w:t>or safety management system manual,</w:t>
      </w:r>
      <w:r w:rsidRPr="00554908">
        <w:t xml:space="preserve"> is not publicly or freely available. They are proprietary to the operator and will generally include commercial in confidence information about the operator’s business. The incorporated requirements of an exposition or manual are at the operator-specific level and apply only to the operator and its personnel. Further, the operator is under obligations to make the exposition or manual available to its personnel who have obligations under the document.</w:t>
      </w:r>
      <w:bookmarkEnd w:id="21"/>
    </w:p>
    <w:p w14:paraId="2C16B9F2" w14:textId="77777777" w:rsidR="00845B45" w:rsidRPr="00DA70AF" w:rsidRDefault="00487302" w:rsidP="00B020DA">
      <w:pPr>
        <w:pStyle w:val="LDBodytext"/>
        <w:rPr>
          <w:b/>
        </w:rPr>
      </w:pPr>
      <w:r w:rsidRPr="00DA70AF">
        <w:rPr>
          <w:b/>
        </w:rPr>
        <w:t>Consultation</w:t>
      </w:r>
    </w:p>
    <w:p w14:paraId="0FC7E379" w14:textId="2C07CD32" w:rsidR="00845B45" w:rsidRPr="00DA70AF" w:rsidRDefault="00845B45" w:rsidP="00B020DA">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1D205B">
      <w:pPr>
        <w:pStyle w:val="BodyText"/>
        <w:rPr>
          <w:rFonts w:ascii="Times New Roman" w:hAnsi="Times New Roman"/>
          <w:bCs/>
        </w:rPr>
      </w:pPr>
    </w:p>
    <w:p w14:paraId="2D2D8C1D" w14:textId="524B2B11" w:rsidR="00845B45" w:rsidRPr="00DA70AF" w:rsidRDefault="00845B45" w:rsidP="00B020DA">
      <w:pPr>
        <w:pStyle w:val="LDBodytext"/>
      </w:pPr>
      <w:r w:rsidRPr="00DA70AF">
        <w:rPr>
          <w:bCs/>
          <w:iCs/>
        </w:rPr>
        <w:lastRenderedPageBreak/>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1D205B">
      <w:pPr>
        <w:pStyle w:val="BodyText"/>
        <w:rPr>
          <w:rFonts w:ascii="Times New Roman" w:hAnsi="Times New Roman"/>
          <w:bCs/>
        </w:rPr>
      </w:pPr>
    </w:p>
    <w:p w14:paraId="404D7B3F" w14:textId="46947704" w:rsidR="003646F4" w:rsidRPr="00DA70AF" w:rsidRDefault="00487302" w:rsidP="00FD6B25">
      <w:pPr>
        <w:pStyle w:val="BodyText"/>
        <w:ind w:right="-284"/>
        <w:rPr>
          <w:rFonts w:ascii="Times New Roman" w:hAnsi="Times New Roman"/>
        </w:rPr>
      </w:pPr>
      <w:r w:rsidRPr="00DA70AF">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DA70AF">
        <w:rPr>
          <w:rFonts w:ascii="Times New Roman" w:hAnsi="Times New Roman"/>
        </w:rPr>
        <w:t>, where possible,</w:t>
      </w:r>
      <w:r w:rsidRPr="00DA70AF">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FD6B25">
      <w:pPr>
        <w:pStyle w:val="BodyText"/>
        <w:ind w:right="-284"/>
        <w:rPr>
          <w:rFonts w:ascii="Times New Roman" w:hAnsi="Times New Roman"/>
        </w:rPr>
      </w:pPr>
    </w:p>
    <w:p w14:paraId="0D6B5DA9" w14:textId="4CF48C8B" w:rsidR="00B131F2" w:rsidRPr="00DA70AF" w:rsidRDefault="0081637E" w:rsidP="0081637E">
      <w:pPr>
        <w:pStyle w:val="BodyText"/>
        <w:ind w:right="-284"/>
        <w:rPr>
          <w:rFonts w:ascii="Times New Roman" w:hAnsi="Times New Roman"/>
        </w:rPr>
      </w:pPr>
      <w:r w:rsidRPr="00DA70AF">
        <w:rPr>
          <w:rFonts w:ascii="Times New Roman" w:hAnsi="Times New Roman"/>
        </w:rPr>
        <w:t xml:space="preserve">CASA consulted the aviation community </w:t>
      </w:r>
      <w:r w:rsidR="00B45689" w:rsidRPr="00DA70AF">
        <w:rPr>
          <w:rFonts w:ascii="Times New Roman" w:hAnsi="Times New Roman"/>
        </w:rPr>
        <w:t xml:space="preserve">in June 2020 </w:t>
      </w:r>
      <w:r w:rsidR="002470F0" w:rsidRPr="00DA70AF">
        <w:rPr>
          <w:rFonts w:ascii="Times New Roman" w:hAnsi="Times New Roman"/>
        </w:rPr>
        <w:t>when it published</w:t>
      </w:r>
      <w:r w:rsidR="00E23B57" w:rsidRPr="00DA70AF">
        <w:rPr>
          <w:rFonts w:ascii="Times New Roman" w:hAnsi="Times New Roman"/>
        </w:rPr>
        <w:t>, and sought comments on,</w:t>
      </w:r>
      <w:r w:rsidR="002470F0" w:rsidRPr="00DA70AF">
        <w:rPr>
          <w:rFonts w:ascii="Times New Roman" w:hAnsi="Times New Roman"/>
        </w:rPr>
        <w:t xml:space="preserve"> its 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81637E">
      <w:pPr>
        <w:pStyle w:val="BodyText"/>
        <w:ind w:right="-284"/>
        <w:rPr>
          <w:rFonts w:ascii="Times New Roman" w:hAnsi="Times New Roman"/>
        </w:rPr>
      </w:pPr>
    </w:p>
    <w:p w14:paraId="154CA73F" w14:textId="0F08ED4E" w:rsidR="00B131F2" w:rsidRPr="00DA70AF" w:rsidRDefault="00726A3B" w:rsidP="00E4420C">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this instrument,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E4420C">
      <w:pPr>
        <w:pStyle w:val="BodyText"/>
        <w:ind w:right="-284"/>
        <w:rPr>
          <w:rFonts w:ascii="Times New Roman" w:hAnsi="Times New Roman"/>
        </w:rPr>
      </w:pPr>
    </w:p>
    <w:p w14:paraId="73D5B569" w14:textId="77777777" w:rsidR="00E4420C" w:rsidRPr="00DA70AF" w:rsidRDefault="00E4420C" w:rsidP="00E4420C">
      <w:pPr>
        <w:pStyle w:val="BodyText"/>
        <w:ind w:right="-284"/>
        <w:rPr>
          <w:rFonts w:ascii="Times New Roman" w:hAnsi="Times New Roman"/>
        </w:rPr>
      </w:pPr>
      <w:r w:rsidRPr="00DA70AF">
        <w:rPr>
          <w:rFonts w:ascii="Times New Roman" w:hAnsi="Times New Roman"/>
        </w:rPr>
        <w:t>CASA considered all TWG input in finalising the exemption instrument, and advised the TWG of its responses and comments regarding all input from the TWG.</w:t>
      </w:r>
    </w:p>
    <w:p w14:paraId="1B431011" w14:textId="77777777" w:rsidR="0081637E" w:rsidRPr="00DA70AF" w:rsidRDefault="0081637E" w:rsidP="00B9299F">
      <w:pPr>
        <w:pStyle w:val="BodyText"/>
        <w:ind w:right="-284"/>
        <w:rPr>
          <w:rFonts w:ascii="Times New Roman" w:hAnsi="Times New Roman"/>
        </w:rPr>
      </w:pPr>
    </w:p>
    <w:p w14:paraId="322B04EE" w14:textId="77777777" w:rsidR="00196951" w:rsidRPr="00DA70AF" w:rsidRDefault="00196951" w:rsidP="00F5042E">
      <w:pPr>
        <w:pStyle w:val="LDBodytext"/>
        <w:keepNext/>
        <w:rPr>
          <w:b/>
        </w:rPr>
      </w:pPr>
      <w:r w:rsidRPr="00DA70AF">
        <w:rPr>
          <w:b/>
        </w:rPr>
        <w:t>Office of Best Practice Regulation (</w:t>
      </w:r>
      <w:r w:rsidRPr="00DA70AF">
        <w:rPr>
          <w:b/>
          <w:i/>
        </w:rPr>
        <w:t>OBPR</w:t>
      </w:r>
      <w:r w:rsidRPr="00DA70AF">
        <w:rPr>
          <w:b/>
        </w:rPr>
        <w:t>)</w:t>
      </w:r>
    </w:p>
    <w:p w14:paraId="095F7132" w14:textId="77777777" w:rsidR="007920B4" w:rsidRPr="00DA70AF" w:rsidRDefault="007920B4" w:rsidP="007920B4">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instruments are covered by a standing agreement between CASA and OBPR under which a RIS is not required for Exemption or Direction instruments (OBPR id: 14507).</w:t>
      </w:r>
    </w:p>
    <w:p w14:paraId="51C26B5E" w14:textId="77777777" w:rsidR="00196951" w:rsidRPr="00DA70AF" w:rsidRDefault="00196951" w:rsidP="001D205B">
      <w:pPr>
        <w:pStyle w:val="BodyText"/>
        <w:ind w:right="-284"/>
        <w:rPr>
          <w:rFonts w:ascii="Times New Roman" w:hAnsi="Times New Roman"/>
        </w:rPr>
      </w:pPr>
    </w:p>
    <w:p w14:paraId="2179841A" w14:textId="5937C565" w:rsidR="00672B98" w:rsidRPr="00DA70AF" w:rsidRDefault="00672B98" w:rsidP="00672B98">
      <w:pPr>
        <w:pStyle w:val="LDBodytext"/>
        <w:keepNext/>
        <w:rPr>
          <w:b/>
        </w:rPr>
      </w:pPr>
      <w:r w:rsidRPr="00DA70AF">
        <w:rPr>
          <w:b/>
        </w:rPr>
        <w:t>Statement of Compatibility with Human Rights</w:t>
      </w:r>
    </w:p>
    <w:p w14:paraId="171D620D" w14:textId="14067581" w:rsidR="009F2AC3" w:rsidRPr="00DA70AF" w:rsidRDefault="009F2AC3" w:rsidP="009F2AC3">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The exemption instrument is compatible with 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1D205B">
      <w:pPr>
        <w:pStyle w:val="BodyText"/>
        <w:ind w:right="-284"/>
        <w:rPr>
          <w:rFonts w:ascii="Times New Roman" w:hAnsi="Times New Roman"/>
        </w:rPr>
      </w:pPr>
    </w:p>
    <w:p w14:paraId="2AC91A4E" w14:textId="77777777" w:rsidR="00F15472" w:rsidRPr="00DA70AF" w:rsidRDefault="00F15472" w:rsidP="00D51583">
      <w:pPr>
        <w:pStyle w:val="LDBodytext"/>
        <w:rPr>
          <w:b/>
        </w:rPr>
      </w:pPr>
      <w:r w:rsidRPr="00DA70AF">
        <w:rPr>
          <w:b/>
        </w:rPr>
        <w:t>Commencement and making</w:t>
      </w:r>
    </w:p>
    <w:p w14:paraId="0002E1A8" w14:textId="387B8037" w:rsidR="00F15472" w:rsidRPr="00DA70AF" w:rsidRDefault="00F15472" w:rsidP="001C6A4E">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F07955" w:rsidRPr="00DA70AF">
        <w:rPr>
          <w:rFonts w:ascii="Times New Roman" w:hAnsi="Times New Roman"/>
          <w:szCs w:val="24"/>
        </w:rPr>
        <w:t>the day after it is registered</w:t>
      </w:r>
      <w:r w:rsidR="00C6495D" w:rsidRPr="00DA70AF">
        <w:rPr>
          <w:rFonts w:ascii="Times New Roman" w:hAnsi="Times New Roman"/>
          <w:szCs w:val="24"/>
        </w:rPr>
        <w:t xml:space="preserve"> and is repealed at the end of </w:t>
      </w:r>
      <w:r w:rsidR="004C0696" w:rsidRPr="00DA70AF">
        <w:rPr>
          <w:rFonts w:ascii="Times New Roman" w:hAnsi="Times New Roman"/>
          <w:szCs w:val="24"/>
        </w:rPr>
        <w:t>1</w:t>
      </w:r>
      <w:r w:rsidR="001D205B" w:rsidRPr="00DA70AF">
        <w:rPr>
          <w:rFonts w:ascii="Times New Roman" w:hAnsi="Times New Roman"/>
          <w:szCs w:val="24"/>
        </w:rPr>
        <w:t> </w:t>
      </w:r>
      <w:r w:rsidR="004C0696" w:rsidRPr="00DA70AF">
        <w:rPr>
          <w:rFonts w:ascii="Times New Roman" w:hAnsi="Times New Roman"/>
          <w:szCs w:val="24"/>
        </w:rPr>
        <w:t>December 2024</w:t>
      </w:r>
      <w:r w:rsidR="00FE09F8" w:rsidRPr="00DA70AF">
        <w:rPr>
          <w:rFonts w:ascii="Times New Roman" w:hAnsi="Times New Roman"/>
          <w:szCs w:val="24"/>
        </w:rPr>
        <w:t>.</w:t>
      </w:r>
    </w:p>
    <w:p w14:paraId="19C449A1" w14:textId="77777777" w:rsidR="0098521D" w:rsidRPr="00DA70AF" w:rsidRDefault="0098521D" w:rsidP="001D205B">
      <w:pPr>
        <w:pStyle w:val="BodyText"/>
        <w:ind w:right="-284"/>
        <w:rPr>
          <w:rFonts w:ascii="Times New Roman" w:hAnsi="Times New Roman"/>
        </w:rPr>
      </w:pPr>
    </w:p>
    <w:p w14:paraId="3C6950CB" w14:textId="13D35DCA" w:rsidR="008F08EC" w:rsidRPr="00DA70AF" w:rsidRDefault="00F15472" w:rsidP="00FD6B25">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22" w:name="_Hlk50986491"/>
      <w:bookmarkStart w:id="23" w:name="_Hlk51247664"/>
    </w:p>
    <w:bookmarkEnd w:id="22"/>
    <w:bookmarkEnd w:id="23"/>
    <w:p w14:paraId="02032DEE" w14:textId="4A5DAEDB" w:rsidR="00F15472" w:rsidRPr="00DA70AF" w:rsidRDefault="00F15472" w:rsidP="00CC7D7D">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F15472">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FD6B25">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D6B25">
      <w:pPr>
        <w:pStyle w:val="LDBodytext"/>
      </w:pPr>
    </w:p>
    <w:p w14:paraId="56774F7A" w14:textId="03159A06" w:rsidR="000C071E" w:rsidRPr="00DA70AF" w:rsidRDefault="00C6495D" w:rsidP="008D431F">
      <w:pPr>
        <w:pStyle w:val="Hcl"/>
        <w:ind w:left="0" w:firstLine="0"/>
        <w:jc w:val="center"/>
        <w:rPr>
          <w:rFonts w:ascii="Times New Roman" w:hAnsi="Times New Roman"/>
        </w:rPr>
      </w:pPr>
      <w:r w:rsidRPr="00DA70AF">
        <w:rPr>
          <w:rFonts w:ascii="Times New Roman" w:hAnsi="Times New Roman"/>
        </w:rPr>
        <w:t>CASA EX</w:t>
      </w:r>
      <w:r w:rsidR="00E46557" w:rsidRPr="00DA70AF">
        <w:rPr>
          <w:rFonts w:ascii="Times New Roman" w:hAnsi="Times New Roman"/>
        </w:rPr>
        <w:t>87</w:t>
      </w:r>
      <w:r w:rsidRPr="00DA70AF">
        <w:rPr>
          <w:rFonts w:ascii="Times New Roman" w:hAnsi="Times New Roman"/>
        </w:rPr>
        <w:t xml:space="preserve">/21 – </w:t>
      </w:r>
      <w:r w:rsidR="00E46557" w:rsidRPr="00DA70AF">
        <w:rPr>
          <w:rFonts w:ascii="Times New Roman" w:hAnsi="Times New Roman"/>
        </w:rPr>
        <w:t>Flight Operations Regu</w:t>
      </w:r>
      <w:r w:rsidR="004E4B92" w:rsidRPr="00DA70AF">
        <w:rPr>
          <w:rFonts w:ascii="Times New Roman" w:hAnsi="Times New Roman"/>
        </w:rPr>
        <w:t>l</w:t>
      </w:r>
      <w:r w:rsidR="00E46557" w:rsidRPr="00DA70AF">
        <w:rPr>
          <w:rFonts w:ascii="Times New Roman" w:hAnsi="Times New Roman"/>
        </w:rPr>
        <w:t>ations</w:t>
      </w:r>
      <w:r w:rsidR="00695EBB" w:rsidRPr="00DA70AF">
        <w:rPr>
          <w:rFonts w:ascii="Times New Roman" w:hAnsi="Times New Roman"/>
        </w:rPr>
        <w:t> </w:t>
      </w:r>
      <w:r w:rsidR="00EF1BC8" w:rsidRPr="00DA70AF">
        <w:rPr>
          <w:rFonts w:ascii="Times New Roman" w:hAnsi="Times New Roman"/>
        </w:rPr>
        <w:t>–</w:t>
      </w:r>
      <w:r w:rsidR="00E46557" w:rsidRPr="00DA70AF">
        <w:rPr>
          <w:rFonts w:ascii="Times New Roman" w:hAnsi="Times New Roman"/>
        </w:rPr>
        <w:t xml:space="preserve"> SMS</w:t>
      </w:r>
      <w:r w:rsidR="00F31A8D" w:rsidRPr="00DA70AF">
        <w:rPr>
          <w:rFonts w:ascii="Times New Roman" w:hAnsi="Times New Roman"/>
        </w:rPr>
        <w:t>, HFP&amp;NTS and T&amp;C</w:t>
      </w:r>
      <w:r w:rsidR="008D431F" w:rsidRPr="00DA70AF">
        <w:rPr>
          <w:rFonts w:ascii="Times New Roman" w:hAnsi="Times New Roman"/>
        </w:rPr>
        <w:t> </w:t>
      </w:r>
      <w:r w:rsidR="00F31A8D" w:rsidRPr="00DA70AF">
        <w:rPr>
          <w:rFonts w:ascii="Times New Roman" w:hAnsi="Times New Roman"/>
        </w:rPr>
        <w:t>Systems</w:t>
      </w:r>
      <w:r w:rsidR="00695EBB" w:rsidRPr="00DA70AF">
        <w:rPr>
          <w:rFonts w:ascii="Times New Roman" w:hAnsi="Times New Roman"/>
        </w:rPr>
        <w:t> </w:t>
      </w:r>
      <w:r w:rsidR="00EF1BC8" w:rsidRPr="00DA70AF">
        <w:rPr>
          <w:rFonts w:ascii="Times New Roman" w:hAnsi="Times New Roman"/>
        </w:rPr>
        <w:t>–</w:t>
      </w:r>
      <w:r w:rsidR="00F31A8D" w:rsidRPr="00DA70AF">
        <w:rPr>
          <w:rFonts w:ascii="Times New Roman" w:hAnsi="Times New Roman"/>
        </w:rPr>
        <w:t xml:space="preserve"> Supplementary </w:t>
      </w:r>
      <w:r w:rsidR="00AA2A81" w:rsidRPr="00DA70AF">
        <w:rPr>
          <w:rFonts w:ascii="Times New Roman" w:hAnsi="Times New Roman"/>
        </w:rPr>
        <w:t>Exemptions</w:t>
      </w:r>
      <w:r w:rsidR="00695EBB" w:rsidRPr="00DA70AF">
        <w:rPr>
          <w:rFonts w:ascii="Times New Roman" w:hAnsi="Times New Roman"/>
        </w:rPr>
        <w:t xml:space="preserve"> and Directions</w:t>
      </w:r>
      <w:r w:rsidR="00AA2A81" w:rsidRPr="00DA70AF">
        <w:rPr>
          <w:rFonts w:ascii="Times New Roman" w:hAnsi="Times New Roman"/>
        </w:rPr>
        <w:t xml:space="preserve"> Instrument 2021</w:t>
      </w:r>
    </w:p>
    <w:p w14:paraId="7C4D4E39" w14:textId="3A30E485" w:rsidR="00C6495D" w:rsidRPr="00DA70AF" w:rsidRDefault="00C6495D" w:rsidP="008D431F">
      <w:pPr>
        <w:pStyle w:val="LDBodytext"/>
      </w:pPr>
    </w:p>
    <w:p w14:paraId="7547B6F0" w14:textId="77777777" w:rsidR="00F15472" w:rsidRPr="00DA70AF" w:rsidRDefault="00F15472" w:rsidP="008D431F">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00F15472" w:rsidP="00FD6B25">
      <w:pPr>
        <w:jc w:val="both"/>
        <w:rPr>
          <w:rFonts w:ascii="Times New Roman" w:hAnsi="Times New Roman"/>
          <w:b/>
        </w:rPr>
      </w:pPr>
      <w:r w:rsidRPr="00DA70AF">
        <w:rPr>
          <w:rFonts w:ascii="Times New Roman" w:hAnsi="Times New Roman"/>
          <w:b/>
        </w:rPr>
        <w:t>Overview of the legislative instrument</w:t>
      </w:r>
    </w:p>
    <w:p w14:paraId="1ADB4207" w14:textId="5427AEC4" w:rsidR="000B3B2B" w:rsidRPr="00DA70AF" w:rsidRDefault="000B3B2B" w:rsidP="000B3B2B">
      <w:pPr>
        <w:shd w:val="clear" w:color="auto" w:fill="FFFFFF"/>
        <w:rPr>
          <w:rFonts w:ascii="Times New Roman" w:hAnsi="Times New Roman"/>
          <w:bCs/>
          <w:iCs/>
        </w:rPr>
      </w:pPr>
      <w:r w:rsidRPr="00DA70AF">
        <w:rPr>
          <w:rFonts w:ascii="Times New Roman" w:hAnsi="Times New Roman"/>
        </w:rPr>
        <w:t xml:space="preserve">The </w:t>
      </w:r>
      <w:r w:rsidRPr="00DA70AF">
        <w:rPr>
          <w:rFonts w:ascii="Times New Roman" w:hAnsi="Times New Roman"/>
          <w:bCs/>
        </w:rPr>
        <w:t xml:space="preserve">purpose of </w:t>
      </w:r>
      <w:r w:rsidRPr="00DA70AF">
        <w:rPr>
          <w:iCs/>
        </w:rPr>
        <w:t xml:space="preserve">this instrument </w:t>
      </w:r>
      <w:r w:rsidRPr="00DA70AF">
        <w:rPr>
          <w:rFonts w:ascii="Times New Roman" w:hAnsi="Times New Roman"/>
          <w:bCs/>
          <w:iCs/>
        </w:rPr>
        <w:t xml:space="preserve">is to make a number of exemptions against provisions of various Parts of the </w:t>
      </w:r>
      <w:r w:rsidRPr="00DA70AF">
        <w:rPr>
          <w:rFonts w:ascii="Times New Roman" w:hAnsi="Times New Roman"/>
          <w:bCs/>
          <w:i/>
        </w:rPr>
        <w:t>Civil Aviation Safety Regulations 1998</w:t>
      </w:r>
      <w:r w:rsidRPr="00DA70AF">
        <w:rPr>
          <w:rFonts w:ascii="Times New Roman" w:hAnsi="Times New Roman"/>
          <w:bCs/>
          <w:iCs/>
        </w:rPr>
        <w:t xml:space="preserve"> that relate to the requirements for Australian air transport operat</w:t>
      </w:r>
      <w:r w:rsidR="006C2F95" w:rsidRPr="00DA70AF">
        <w:rPr>
          <w:rFonts w:ascii="Times New Roman" w:hAnsi="Times New Roman"/>
          <w:bCs/>
          <w:iCs/>
        </w:rPr>
        <w:t>ors</w:t>
      </w:r>
      <w:r w:rsidRPr="00DA70AF">
        <w:rPr>
          <w:rFonts w:ascii="Times New Roman" w:hAnsi="Times New Roman"/>
          <w:bCs/>
          <w:iCs/>
        </w:rPr>
        <w:t xml:space="preserve"> and certificated aerial work operators to have safety management systems, human factors principles and non-technical skill (</w:t>
      </w:r>
      <w:r w:rsidRPr="00DA70AF">
        <w:rPr>
          <w:rFonts w:ascii="Times New Roman" w:hAnsi="Times New Roman"/>
          <w:b/>
          <w:i/>
        </w:rPr>
        <w:t>HFP/NTS</w:t>
      </w:r>
      <w:r w:rsidRPr="00DA70AF">
        <w:rPr>
          <w:rFonts w:ascii="Times New Roman" w:hAnsi="Times New Roman"/>
          <w:bCs/>
          <w:iCs/>
        </w:rPr>
        <w:t>) training programs, and training and checking (</w:t>
      </w:r>
      <w:r w:rsidRPr="00DA70AF">
        <w:rPr>
          <w:rFonts w:ascii="Times New Roman" w:hAnsi="Times New Roman"/>
          <w:b/>
          <w:i/>
        </w:rPr>
        <w:t>T&amp;C</w:t>
      </w:r>
      <w:r w:rsidRPr="00DA70AF">
        <w:rPr>
          <w:rFonts w:ascii="Times New Roman" w:hAnsi="Times New Roman"/>
          <w:bCs/>
          <w:iCs/>
        </w:rPr>
        <w:t>) systems. A range of safety conditions must be complied with in order to obtain the benefit of any exemption.</w:t>
      </w:r>
    </w:p>
    <w:p w14:paraId="6880D4FE" w14:textId="77777777" w:rsidR="000B3B2B" w:rsidRPr="00DA70AF" w:rsidRDefault="000B3B2B" w:rsidP="000B3B2B">
      <w:pPr>
        <w:shd w:val="clear" w:color="auto" w:fill="FFFFFF"/>
        <w:rPr>
          <w:rFonts w:ascii="Times New Roman" w:hAnsi="Times New Roman"/>
          <w:bCs/>
          <w:iCs/>
        </w:rPr>
      </w:pPr>
    </w:p>
    <w:p w14:paraId="3177F4EF" w14:textId="77777777" w:rsidR="000B3B2B" w:rsidRPr="00DA70AF" w:rsidRDefault="000B3B2B" w:rsidP="000B3B2B">
      <w:pPr>
        <w:shd w:val="clear" w:color="auto" w:fill="FFFFFF"/>
        <w:rPr>
          <w:rFonts w:ascii="Times New Roman" w:hAnsi="Times New Roman"/>
          <w:bCs/>
          <w:iCs/>
        </w:rPr>
      </w:pPr>
      <w:r w:rsidRPr="00DA70AF">
        <w:rPr>
          <w:rFonts w:ascii="Times New Roman" w:hAnsi="Times New Roman"/>
          <w:bCs/>
          <w:iCs/>
        </w:rPr>
        <w:t>In general terms, the exemptions in almost all cases are available to existing charter and aerial work operators who, immediately before 2 December 2021, were not required to have the systems and programs mentioned above.</w:t>
      </w:r>
    </w:p>
    <w:p w14:paraId="61FC3470" w14:textId="77777777" w:rsidR="000B3B2B" w:rsidRPr="00DA70AF" w:rsidRDefault="000B3B2B" w:rsidP="000B3B2B">
      <w:pPr>
        <w:shd w:val="clear" w:color="auto" w:fill="FFFFFF"/>
        <w:rPr>
          <w:rFonts w:ascii="Times New Roman" w:hAnsi="Times New Roman"/>
          <w:bCs/>
          <w:iCs/>
        </w:rPr>
      </w:pPr>
    </w:p>
    <w:p w14:paraId="23748EB2" w14:textId="1ABB582F" w:rsidR="000B3B2B" w:rsidRPr="00DA70AF" w:rsidRDefault="000B3B2B" w:rsidP="000B3B2B">
      <w:pPr>
        <w:shd w:val="clear" w:color="auto" w:fill="FFFFFF"/>
        <w:rPr>
          <w:rFonts w:ascii="Times New Roman" w:hAnsi="Times New Roman"/>
          <w:bCs/>
          <w:iCs/>
        </w:rPr>
      </w:pPr>
      <w:r w:rsidRPr="00DA70AF">
        <w:rPr>
          <w:rFonts w:ascii="Times New Roman" w:hAnsi="Times New Roman"/>
          <w:bCs/>
          <w:iCs/>
        </w:rPr>
        <w:t>CASA’s new Flight Operations Regulations</w:t>
      </w:r>
      <w:r w:rsidR="00A70BDA" w:rsidRPr="00DA70AF">
        <w:rPr>
          <w:rFonts w:ascii="Times New Roman" w:hAnsi="Times New Roman"/>
          <w:bCs/>
          <w:iCs/>
        </w:rPr>
        <w:t xml:space="preserve"> (</w:t>
      </w:r>
      <w:r w:rsidR="00A70BDA" w:rsidRPr="00DA70AF">
        <w:rPr>
          <w:rFonts w:ascii="Times New Roman" w:hAnsi="Times New Roman"/>
          <w:b/>
          <w:i/>
        </w:rPr>
        <w:t>FOR</w:t>
      </w:r>
      <w:r w:rsidR="00A70BDA" w:rsidRPr="00DA70AF">
        <w:rPr>
          <w:rFonts w:ascii="Times New Roman" w:hAnsi="Times New Roman"/>
          <w:bCs/>
          <w:iCs/>
        </w:rPr>
        <w:t>)</w:t>
      </w:r>
      <w:r w:rsidRPr="00DA70AF">
        <w:rPr>
          <w:rFonts w:ascii="Times New Roman" w:hAnsi="Times New Roman"/>
          <w:bCs/>
          <w:iCs/>
        </w:rPr>
        <w:t xml:space="preserve"> commence on 2 December 2021. </w:t>
      </w:r>
      <w:r w:rsidR="00A70BDA" w:rsidRPr="00DA70AF">
        <w:rPr>
          <w:rFonts w:ascii="Times New Roman" w:hAnsi="Times New Roman"/>
          <w:bCs/>
          <w:iCs/>
        </w:rPr>
        <w:t>T</w:t>
      </w:r>
      <w:r w:rsidRPr="00DA70AF">
        <w:rPr>
          <w:rFonts w:ascii="Times New Roman" w:hAnsi="Times New Roman"/>
          <w:bCs/>
          <w:iCs/>
        </w:rPr>
        <w:t>he exemptions are designed to provide a transitional period</w:t>
      </w:r>
      <w:r w:rsidR="00A70BDA" w:rsidRPr="00DA70AF">
        <w:rPr>
          <w:rFonts w:ascii="Times New Roman" w:hAnsi="Times New Roman"/>
          <w:bCs/>
          <w:iCs/>
        </w:rPr>
        <w:t xml:space="preserve"> for the relevant operators</w:t>
      </w:r>
      <w:r w:rsidRPr="00DA70AF">
        <w:rPr>
          <w:rFonts w:ascii="Times New Roman" w:hAnsi="Times New Roman"/>
          <w:bCs/>
          <w:iCs/>
        </w:rPr>
        <w:t xml:space="preserve"> before full implementation</w:t>
      </w:r>
      <w:r w:rsidR="00A70BDA" w:rsidRPr="00DA70AF">
        <w:rPr>
          <w:rFonts w:ascii="Times New Roman" w:hAnsi="Times New Roman"/>
          <w:bCs/>
          <w:iCs/>
        </w:rPr>
        <w:t xml:space="preserve"> of the FOR</w:t>
      </w:r>
      <w:r w:rsidRPr="00DA70AF">
        <w:rPr>
          <w:rFonts w:ascii="Times New Roman" w:hAnsi="Times New Roman"/>
          <w:bCs/>
          <w:iCs/>
        </w:rPr>
        <w:t>.</w:t>
      </w:r>
    </w:p>
    <w:p w14:paraId="49930C9E" w14:textId="77777777" w:rsidR="000B3B2B" w:rsidRPr="00DA70AF" w:rsidRDefault="000B3B2B" w:rsidP="000B3B2B">
      <w:pPr>
        <w:shd w:val="clear" w:color="auto" w:fill="FFFFFF"/>
        <w:rPr>
          <w:rFonts w:ascii="Times New Roman" w:hAnsi="Times New Roman"/>
          <w:bCs/>
          <w:iCs/>
        </w:rPr>
      </w:pPr>
    </w:p>
    <w:p w14:paraId="2957EDF4" w14:textId="520695A4" w:rsidR="000B3B2B" w:rsidRPr="00DA70AF" w:rsidRDefault="000B3B2B" w:rsidP="000B3B2B">
      <w:pPr>
        <w:shd w:val="clear" w:color="auto" w:fill="FFFFFF"/>
        <w:rPr>
          <w:rFonts w:ascii="Times New Roman" w:hAnsi="Times New Roman"/>
        </w:rPr>
      </w:pPr>
      <w:r w:rsidRPr="00DA70AF">
        <w:rPr>
          <w:rFonts w:ascii="Times New Roman" w:hAnsi="Times New Roman"/>
          <w:bCs/>
          <w:iCs/>
        </w:rPr>
        <w:t xml:space="preserve">Thus, the exemptions have the effect of </w:t>
      </w:r>
      <w:r w:rsidRPr="00DA70AF">
        <w:rPr>
          <w:rFonts w:ascii="Times New Roman" w:hAnsi="Times New Roman"/>
          <w:lang w:eastAsia="en-AU"/>
        </w:rPr>
        <w:t xml:space="preserve">deferring implementation dates of certain new regulatory requirements for specified maximum periods of time </w:t>
      </w:r>
      <w:r w:rsidRPr="00DA70AF">
        <w:rPr>
          <w:rFonts w:ascii="Times New Roman" w:hAnsi="Times New Roman"/>
          <w:bCs/>
          <w:iCs/>
        </w:rPr>
        <w:t>ranging from 15 months to 3 years. The exemptions provide additional time for operators to implement the requirements for a</w:t>
      </w:r>
      <w:r w:rsidR="001978F5" w:rsidRPr="00DA70AF">
        <w:rPr>
          <w:rFonts w:ascii="Times New Roman" w:hAnsi="Times New Roman"/>
          <w:bCs/>
          <w:iCs/>
        </w:rPr>
        <w:t xml:space="preserve"> safety management system</w:t>
      </w:r>
      <w:r w:rsidRPr="00DA70AF">
        <w:rPr>
          <w:rFonts w:ascii="Times New Roman" w:hAnsi="Times New Roman"/>
          <w:bCs/>
          <w:iCs/>
        </w:rPr>
        <w:t>, HFP/NTS training program or T&amp;C system over a staggered period of time, provided the associated safety conditions are also met.</w:t>
      </w:r>
    </w:p>
    <w:p w14:paraId="3F22BBE8" w14:textId="7D2F2E5A" w:rsidR="00A50A5E" w:rsidRPr="00DA70AF" w:rsidRDefault="00A50A5E" w:rsidP="003F23D8">
      <w:pPr>
        <w:ind w:right="-142"/>
        <w:rPr>
          <w:iCs/>
        </w:rPr>
      </w:pPr>
    </w:p>
    <w:p w14:paraId="027DB446" w14:textId="7B78127F" w:rsidR="00A63D2B" w:rsidRPr="00DA70AF" w:rsidRDefault="00A63D2B" w:rsidP="00A63D2B">
      <w:pPr>
        <w:shd w:val="clear" w:color="auto" w:fill="FFFFFF"/>
        <w:rPr>
          <w:rFonts w:ascii="Times New Roman" w:hAnsi="Times New Roman"/>
          <w:b/>
          <w:bCs/>
          <w:lang w:eastAsia="en-AU"/>
        </w:rPr>
      </w:pPr>
      <w:bookmarkStart w:id="24" w:name="_Hlk39478321"/>
      <w:r w:rsidRPr="00DA70AF">
        <w:rPr>
          <w:rFonts w:ascii="Times New Roman" w:hAnsi="Times New Roman"/>
          <w:b/>
          <w:bCs/>
          <w:lang w:eastAsia="en-AU"/>
        </w:rPr>
        <w:t>Human rights implications</w:t>
      </w:r>
    </w:p>
    <w:p w14:paraId="222EB632" w14:textId="77777777" w:rsidR="00BE3A82" w:rsidRPr="00DA70AF" w:rsidRDefault="00BE3A82" w:rsidP="00BE3A82">
      <w:pPr>
        <w:pStyle w:val="BodyT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1F6763">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4C20A1CD" w:rsidR="00BE3A82" w:rsidRPr="00DA70AF" w:rsidRDefault="00BE3A82" w:rsidP="00BE3A82">
      <w:pPr>
        <w:pStyle w:val="ListParagraph"/>
        <w:numPr>
          <w:ilvl w:val="0"/>
          <w:numId w:val="13"/>
        </w:numPr>
        <w:shd w:val="clear" w:color="auto" w:fill="FFFFFF"/>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1C565857" w14:textId="77777777" w:rsidR="00BE3A82" w:rsidRPr="00D9724E" w:rsidRDefault="00BE3A82" w:rsidP="00BE3A82">
      <w:pPr>
        <w:keepNext/>
        <w:spacing w:before="240"/>
        <w:rPr>
          <w:rFonts w:ascii="Times New Roman" w:hAnsi="Times New Roman"/>
          <w:b/>
          <w:bCs/>
          <w:i/>
          <w:iCs/>
        </w:rPr>
      </w:pPr>
      <w:r w:rsidRPr="00D9724E">
        <w:rPr>
          <w:rFonts w:ascii="Times New Roman" w:hAnsi="Times New Roman"/>
          <w:b/>
          <w:bCs/>
          <w:i/>
          <w:iCs/>
        </w:rPr>
        <w:lastRenderedPageBreak/>
        <w:t>Right to life under the ICCPR</w:t>
      </w:r>
    </w:p>
    <w:p w14:paraId="3787C0D9" w14:textId="77777777" w:rsidR="00BE3A82" w:rsidRPr="00D9724E" w:rsidRDefault="00BE3A82" w:rsidP="00BE3A82">
      <w:pPr>
        <w:keepNext/>
        <w:rPr>
          <w:rFonts w:ascii="Times New Roman" w:hAnsi="Times New Roman"/>
          <w:b/>
          <w:bCs/>
          <w:i/>
          <w:iCs/>
        </w:rPr>
      </w:pPr>
      <w:r w:rsidRPr="00D9724E">
        <w:rPr>
          <w:rFonts w:ascii="Times New Roman" w:hAnsi="Times New Roman"/>
          <w:b/>
          <w:bCs/>
          <w:i/>
          <w:iCs/>
        </w:rPr>
        <w:t>Right to safe and healthy working conditions under the ICESCR</w:t>
      </w:r>
    </w:p>
    <w:p w14:paraId="2537AD83" w14:textId="77777777" w:rsidR="00BB3CA9" w:rsidRPr="00D9724E" w:rsidRDefault="00BB3CA9" w:rsidP="00A63D2B">
      <w:pPr>
        <w:shd w:val="clear" w:color="auto" w:fill="FFFFFF"/>
        <w:rPr>
          <w:rFonts w:ascii="Times New Roman" w:hAnsi="Times New Roman"/>
          <w:lang w:eastAsia="en-AU"/>
        </w:rPr>
      </w:pPr>
      <w:r w:rsidRPr="00D9724E">
        <w:rPr>
          <w:rFonts w:ascii="Times New Roman" w:hAnsi="Times New Roman"/>
          <w:lang w:eastAsia="en-AU"/>
        </w:rPr>
        <w:t>The effect of the exemptions instrument is to defer implementation dates of certain new regulatory requirements over specified periods of time. For operators who voluntarily elect to take advantage of the exemption, various regulatory provisions that would otherwise apply under the FOR will not apply for the deferred period. An operator who chooses not to take the benefit of the exemption instrument is obliged to comply with the terms of the relevant FOR.</w:t>
      </w:r>
    </w:p>
    <w:p w14:paraId="2E5F745A" w14:textId="77777777" w:rsidR="00BB3CA9" w:rsidRPr="00D9724E" w:rsidRDefault="00BB3CA9" w:rsidP="00A63D2B">
      <w:pPr>
        <w:shd w:val="clear" w:color="auto" w:fill="FFFFFF"/>
        <w:rPr>
          <w:rFonts w:ascii="Times New Roman" w:hAnsi="Times New Roman"/>
          <w:lang w:eastAsia="en-AU"/>
        </w:rPr>
      </w:pPr>
    </w:p>
    <w:p w14:paraId="74AFF7AD" w14:textId="61A7A771" w:rsidR="00BB3CA9" w:rsidRPr="00D9724E" w:rsidRDefault="00BE3A82" w:rsidP="00A63D2B">
      <w:pPr>
        <w:shd w:val="clear" w:color="auto" w:fill="FFFFFF"/>
        <w:rPr>
          <w:rFonts w:ascii="Times New Roman" w:hAnsi="Times New Roman"/>
          <w:lang w:eastAsia="en-AU"/>
        </w:rPr>
      </w:pPr>
      <w:r w:rsidRPr="00D9724E">
        <w:rPr>
          <w:rFonts w:ascii="Times New Roman" w:hAnsi="Times New Roman"/>
          <w:bCs/>
        </w:rPr>
        <w:t xml:space="preserve">Although the instrument contains exemptions from various provisions of </w:t>
      </w:r>
      <w:r w:rsidR="00BB3CA9" w:rsidRPr="00D9724E">
        <w:rPr>
          <w:rFonts w:ascii="Times New Roman" w:hAnsi="Times New Roman"/>
          <w:lang w:eastAsia="en-AU"/>
        </w:rPr>
        <w:t>the relevant FOR</w:t>
      </w:r>
      <w:r w:rsidRPr="00D9724E">
        <w:rPr>
          <w:rFonts w:ascii="Times New Roman" w:hAnsi="Times New Roman"/>
          <w:bCs/>
        </w:rPr>
        <w:t xml:space="preserve">, it does so in the context of substitute, and </w:t>
      </w:r>
      <w:r w:rsidR="006C2F95" w:rsidRPr="00D9724E">
        <w:rPr>
          <w:rFonts w:ascii="Times New Roman" w:hAnsi="Times New Roman"/>
          <w:bCs/>
        </w:rPr>
        <w:t>acceptable</w:t>
      </w:r>
      <w:r w:rsidRPr="00D9724E">
        <w:rPr>
          <w:rFonts w:ascii="Times New Roman" w:hAnsi="Times New Roman"/>
          <w:bCs/>
        </w:rPr>
        <w:t xml:space="preserve">, conditions in the interests of aviation safety. To the extent that the conditions are expected to play a critical part in the avoidance of accidents and incidents, the instrument may reasonably be said to </w:t>
      </w:r>
      <w:r w:rsidRPr="00D9724E">
        <w:rPr>
          <w:rFonts w:ascii="Times New Roman" w:hAnsi="Times New Roman"/>
        </w:rPr>
        <w:t>support the right to life, and to</w:t>
      </w:r>
      <w:r w:rsidRPr="00D9724E">
        <w:rPr>
          <w:rFonts w:ascii="Times New Roman" w:hAnsi="Times New Roman"/>
          <w:bCs/>
        </w:rPr>
        <w:t xml:space="preserve"> </w:t>
      </w:r>
      <w:r w:rsidRPr="00D9724E">
        <w:rPr>
          <w:rFonts w:ascii="Times New Roman" w:hAnsi="Times New Roman"/>
        </w:rPr>
        <w:t>contribute to safe and healthy working conditions on board aircraft</w:t>
      </w:r>
      <w:r w:rsidR="00BB3CA9" w:rsidRPr="00D9724E">
        <w:rPr>
          <w:rFonts w:ascii="Times New Roman" w:hAnsi="Times New Roman"/>
        </w:rPr>
        <w:t xml:space="preserve"> operated in accordance with the relevant conditions.</w:t>
      </w:r>
    </w:p>
    <w:p w14:paraId="112FE93F" w14:textId="7613BF3F" w:rsidR="004E4B92" w:rsidRPr="00D9724E" w:rsidRDefault="004E4B92" w:rsidP="004E4B92">
      <w:pPr>
        <w:pStyle w:val="LDBodytext"/>
        <w:rPr>
          <w:lang w:eastAsia="en-AU"/>
        </w:rPr>
      </w:pPr>
    </w:p>
    <w:p w14:paraId="44576F3B" w14:textId="77777777" w:rsidR="00A63D2B" w:rsidRPr="00D9724E" w:rsidRDefault="00A63D2B" w:rsidP="00A63D2B">
      <w:pPr>
        <w:pStyle w:val="LDBodytext"/>
        <w:rPr>
          <w:b/>
        </w:rPr>
      </w:pPr>
      <w:r w:rsidRPr="00D9724E">
        <w:rPr>
          <w:b/>
        </w:rPr>
        <w:t>Human rights implications</w:t>
      </w:r>
    </w:p>
    <w:p w14:paraId="2F068E8A" w14:textId="77CF8558" w:rsidR="000B3B2B" w:rsidRPr="00D9724E" w:rsidRDefault="000B3B2B" w:rsidP="000B3B2B">
      <w:pPr>
        <w:pStyle w:val="BodyText"/>
        <w:rPr>
          <w:rFonts w:ascii="Times New Roman" w:hAnsi="Times New Roman"/>
        </w:rPr>
      </w:pPr>
      <w:r w:rsidRPr="00D9724E">
        <w:rPr>
          <w:rFonts w:ascii="Times New Roman" w:hAnsi="Times New Roman"/>
        </w:rPr>
        <w:t xml:space="preserve">This legislative instrument is compatible with human rights and to the extent that it may engage certain rights it does so in a way that promotes the right to life and promotes safe and healthy working conditions on board relevant aircraft. These measures are considered to be </w:t>
      </w:r>
      <w:r w:rsidRPr="00D9724E">
        <w:rPr>
          <w:rFonts w:ascii="Times New Roman" w:eastAsia="Calibri" w:hAnsi="Times New Roman"/>
        </w:rPr>
        <w:t>reasonable, necessary and proportionate in the interests of aviation safety</w:t>
      </w:r>
      <w:r w:rsidRPr="00D9724E">
        <w:rPr>
          <w:rFonts w:ascii="Times New Roman" w:hAnsi="Times New Roman"/>
        </w:rPr>
        <w:t>.</w:t>
      </w:r>
    </w:p>
    <w:p w14:paraId="2EC3FB07" w14:textId="77777777" w:rsidR="00A63D2B" w:rsidRPr="00D9724E" w:rsidRDefault="00A63D2B" w:rsidP="00A63D2B">
      <w:pPr>
        <w:pStyle w:val="BodyText"/>
        <w:rPr>
          <w:rFonts w:ascii="Times New Roman" w:hAnsi="Times New Roman"/>
        </w:rPr>
      </w:pPr>
    </w:p>
    <w:p w14:paraId="2F821010" w14:textId="77777777" w:rsidR="00A63D2B" w:rsidRPr="00D9724E" w:rsidRDefault="00A63D2B" w:rsidP="00A63D2B">
      <w:pPr>
        <w:jc w:val="both"/>
        <w:rPr>
          <w:rFonts w:ascii="Times New Roman" w:hAnsi="Times New Roman"/>
          <w:b/>
        </w:rPr>
      </w:pPr>
      <w:r w:rsidRPr="00D9724E">
        <w:rPr>
          <w:rFonts w:ascii="Times New Roman" w:hAnsi="Times New Roman"/>
          <w:b/>
        </w:rPr>
        <w:t>Conclusion</w:t>
      </w:r>
    </w:p>
    <w:p w14:paraId="2BAF0B75" w14:textId="077BE7A3" w:rsidR="00A63D2B" w:rsidRPr="00D9724E" w:rsidRDefault="00A63D2B" w:rsidP="00A63D2B">
      <w:pPr>
        <w:pStyle w:val="BodyText"/>
        <w:rPr>
          <w:rFonts w:ascii="Times New Roman" w:hAnsi="Times New Roman"/>
        </w:rPr>
      </w:pPr>
      <w:r w:rsidRPr="00D9724E">
        <w:rPr>
          <w:rFonts w:ascii="Times New Roman" w:hAnsi="Times New Roman"/>
        </w:rPr>
        <w:t>This legislative instrument is compatible with human rights</w:t>
      </w:r>
      <w:r w:rsidR="001423C5" w:rsidRPr="00D9724E">
        <w:rPr>
          <w:rFonts w:ascii="Times New Roman" w:hAnsi="Times New Roman"/>
        </w:rPr>
        <w:t>.</w:t>
      </w:r>
    </w:p>
    <w:p w14:paraId="01F72CC8" w14:textId="7E5EFC7E" w:rsidR="00A63D2B" w:rsidRDefault="00A63D2B" w:rsidP="00536088">
      <w:pPr>
        <w:shd w:val="clear" w:color="auto" w:fill="FFFFFF"/>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24"/>
    </w:p>
    <w:sectPr w:rsidR="00A63D2B"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0D948" w14:textId="77777777" w:rsidR="00A03CB8" w:rsidRDefault="00A03CB8">
      <w:r>
        <w:separator/>
      </w:r>
    </w:p>
  </w:endnote>
  <w:endnote w:type="continuationSeparator" w:id="0">
    <w:p w14:paraId="7B3DABB0" w14:textId="77777777" w:rsidR="00A03CB8" w:rsidRDefault="00A0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1F6763" w:rsidRDefault="001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1F6763" w:rsidRDefault="001F6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1F6763" w:rsidRDefault="001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FCC67" w14:textId="77777777" w:rsidR="00A03CB8" w:rsidRDefault="00A03CB8">
      <w:r>
        <w:separator/>
      </w:r>
    </w:p>
  </w:footnote>
  <w:footnote w:type="continuationSeparator" w:id="0">
    <w:p w14:paraId="035E031B" w14:textId="77777777" w:rsidR="00A03CB8" w:rsidRDefault="00A03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1F6763" w:rsidRPr="00DE500D" w:rsidRDefault="00A03CB8">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086F46">
          <w:rPr>
            <w:rFonts w:ascii="Times New Roman" w:hAnsi="Times New Roman"/>
            <w:noProof/>
          </w:rPr>
          <w:t>14</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1F6763" w:rsidRDefault="001F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6"/>
  </w:num>
  <w:num w:numId="2">
    <w:abstractNumId w:val="15"/>
  </w:num>
  <w:num w:numId="3">
    <w:abstractNumId w:val="1"/>
  </w:num>
  <w:num w:numId="4">
    <w:abstractNumId w:val="14"/>
  </w:num>
  <w:num w:numId="5">
    <w:abstractNumId w:val="5"/>
  </w:num>
  <w:num w:numId="6">
    <w:abstractNumId w:val="8"/>
  </w:num>
  <w:num w:numId="7">
    <w:abstractNumId w:val="11"/>
  </w:num>
  <w:num w:numId="8">
    <w:abstractNumId w:val="19"/>
  </w:num>
  <w:num w:numId="9">
    <w:abstractNumId w:val="18"/>
  </w:num>
  <w:num w:numId="10">
    <w:abstractNumId w:val="17"/>
  </w:num>
  <w:num w:numId="11">
    <w:abstractNumId w:val="13"/>
  </w:num>
  <w:num w:numId="12">
    <w:abstractNumId w:val="4"/>
  </w:num>
  <w:num w:numId="13">
    <w:abstractNumId w:val="7"/>
  </w:num>
  <w:num w:numId="14">
    <w:abstractNumId w:val="9"/>
  </w:num>
  <w:num w:numId="15">
    <w:abstractNumId w:val="20"/>
  </w:num>
  <w:num w:numId="16">
    <w:abstractNumId w:val="12"/>
  </w:num>
  <w:num w:numId="17">
    <w:abstractNumId w:val="0"/>
  </w:num>
  <w:num w:numId="18">
    <w:abstractNumId w:val="3"/>
  </w:num>
  <w:num w:numId="19">
    <w:abstractNumId w:val="10"/>
  </w:num>
  <w:num w:numId="20">
    <w:abstractNumId w:val="16"/>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10B13"/>
    <w:rsid w:val="00011C42"/>
    <w:rsid w:val="00012826"/>
    <w:rsid w:val="000137D3"/>
    <w:rsid w:val="000138B2"/>
    <w:rsid w:val="00014B80"/>
    <w:rsid w:val="00015467"/>
    <w:rsid w:val="0001581C"/>
    <w:rsid w:val="00015E9A"/>
    <w:rsid w:val="00016A72"/>
    <w:rsid w:val="00016D95"/>
    <w:rsid w:val="0001723C"/>
    <w:rsid w:val="0002084A"/>
    <w:rsid w:val="000210E3"/>
    <w:rsid w:val="00022831"/>
    <w:rsid w:val="00022E39"/>
    <w:rsid w:val="00024D0C"/>
    <w:rsid w:val="00025ED8"/>
    <w:rsid w:val="000267B6"/>
    <w:rsid w:val="00026D3D"/>
    <w:rsid w:val="0003246D"/>
    <w:rsid w:val="00032650"/>
    <w:rsid w:val="0003466A"/>
    <w:rsid w:val="00034685"/>
    <w:rsid w:val="00034F94"/>
    <w:rsid w:val="00035911"/>
    <w:rsid w:val="00035CDF"/>
    <w:rsid w:val="00036A46"/>
    <w:rsid w:val="00036CB4"/>
    <w:rsid w:val="00040382"/>
    <w:rsid w:val="00040E9D"/>
    <w:rsid w:val="00041A34"/>
    <w:rsid w:val="00041C40"/>
    <w:rsid w:val="00042032"/>
    <w:rsid w:val="00043497"/>
    <w:rsid w:val="00051561"/>
    <w:rsid w:val="00053356"/>
    <w:rsid w:val="000533BB"/>
    <w:rsid w:val="000541B8"/>
    <w:rsid w:val="00055160"/>
    <w:rsid w:val="00055749"/>
    <w:rsid w:val="00056B4E"/>
    <w:rsid w:val="00060741"/>
    <w:rsid w:val="00060822"/>
    <w:rsid w:val="00061641"/>
    <w:rsid w:val="000621C3"/>
    <w:rsid w:val="000627C8"/>
    <w:rsid w:val="00062905"/>
    <w:rsid w:val="000649EA"/>
    <w:rsid w:val="00064A49"/>
    <w:rsid w:val="00065309"/>
    <w:rsid w:val="0006636F"/>
    <w:rsid w:val="000675E0"/>
    <w:rsid w:val="00067D91"/>
    <w:rsid w:val="00070628"/>
    <w:rsid w:val="0007169F"/>
    <w:rsid w:val="00074211"/>
    <w:rsid w:val="00074414"/>
    <w:rsid w:val="000753DC"/>
    <w:rsid w:val="000755D1"/>
    <w:rsid w:val="00075A43"/>
    <w:rsid w:val="000800F9"/>
    <w:rsid w:val="00081FA0"/>
    <w:rsid w:val="00082CCA"/>
    <w:rsid w:val="00086F46"/>
    <w:rsid w:val="00087E12"/>
    <w:rsid w:val="00093A08"/>
    <w:rsid w:val="000960ED"/>
    <w:rsid w:val="00097A59"/>
    <w:rsid w:val="000A118F"/>
    <w:rsid w:val="000A50C5"/>
    <w:rsid w:val="000A68E5"/>
    <w:rsid w:val="000A6E0F"/>
    <w:rsid w:val="000A7CC1"/>
    <w:rsid w:val="000A7E72"/>
    <w:rsid w:val="000B3546"/>
    <w:rsid w:val="000B3865"/>
    <w:rsid w:val="000B3B2B"/>
    <w:rsid w:val="000B452B"/>
    <w:rsid w:val="000B4EB0"/>
    <w:rsid w:val="000B649F"/>
    <w:rsid w:val="000B6DA1"/>
    <w:rsid w:val="000B6FAC"/>
    <w:rsid w:val="000B7CE3"/>
    <w:rsid w:val="000B7F08"/>
    <w:rsid w:val="000C071E"/>
    <w:rsid w:val="000C0FB8"/>
    <w:rsid w:val="000C1E23"/>
    <w:rsid w:val="000C2832"/>
    <w:rsid w:val="000C398B"/>
    <w:rsid w:val="000C49EA"/>
    <w:rsid w:val="000D2BCF"/>
    <w:rsid w:val="000D3614"/>
    <w:rsid w:val="000D3ACA"/>
    <w:rsid w:val="000D7514"/>
    <w:rsid w:val="000D7F62"/>
    <w:rsid w:val="000E0606"/>
    <w:rsid w:val="000E130B"/>
    <w:rsid w:val="000E1F8D"/>
    <w:rsid w:val="000E2632"/>
    <w:rsid w:val="000E2E9F"/>
    <w:rsid w:val="000E2EDF"/>
    <w:rsid w:val="000E5E74"/>
    <w:rsid w:val="000E7541"/>
    <w:rsid w:val="000F1625"/>
    <w:rsid w:val="000F3710"/>
    <w:rsid w:val="000F49D4"/>
    <w:rsid w:val="000F69D6"/>
    <w:rsid w:val="000F6F99"/>
    <w:rsid w:val="000F7299"/>
    <w:rsid w:val="000F7AC6"/>
    <w:rsid w:val="00102102"/>
    <w:rsid w:val="001027B6"/>
    <w:rsid w:val="0010297C"/>
    <w:rsid w:val="00102BC4"/>
    <w:rsid w:val="001040D9"/>
    <w:rsid w:val="00107E10"/>
    <w:rsid w:val="0011089A"/>
    <w:rsid w:val="001117BC"/>
    <w:rsid w:val="00111F03"/>
    <w:rsid w:val="00111F45"/>
    <w:rsid w:val="00112B87"/>
    <w:rsid w:val="0011480D"/>
    <w:rsid w:val="00116240"/>
    <w:rsid w:val="0012048F"/>
    <w:rsid w:val="00122A90"/>
    <w:rsid w:val="00123610"/>
    <w:rsid w:val="0012366F"/>
    <w:rsid w:val="00123FD4"/>
    <w:rsid w:val="0012571E"/>
    <w:rsid w:val="00125B49"/>
    <w:rsid w:val="00126497"/>
    <w:rsid w:val="001313BF"/>
    <w:rsid w:val="0013404B"/>
    <w:rsid w:val="001344AA"/>
    <w:rsid w:val="001370D8"/>
    <w:rsid w:val="00137848"/>
    <w:rsid w:val="001416F8"/>
    <w:rsid w:val="001423C5"/>
    <w:rsid w:val="001428D7"/>
    <w:rsid w:val="00144110"/>
    <w:rsid w:val="00147014"/>
    <w:rsid w:val="00147111"/>
    <w:rsid w:val="00147A8F"/>
    <w:rsid w:val="001519BF"/>
    <w:rsid w:val="00152AF9"/>
    <w:rsid w:val="0015612A"/>
    <w:rsid w:val="001600FA"/>
    <w:rsid w:val="0016073F"/>
    <w:rsid w:val="0016598B"/>
    <w:rsid w:val="00165C94"/>
    <w:rsid w:val="00167A8B"/>
    <w:rsid w:val="00167F3C"/>
    <w:rsid w:val="0017091E"/>
    <w:rsid w:val="001710EA"/>
    <w:rsid w:val="00171C84"/>
    <w:rsid w:val="00171CBE"/>
    <w:rsid w:val="001739E5"/>
    <w:rsid w:val="00175C40"/>
    <w:rsid w:val="00175FFD"/>
    <w:rsid w:val="0018073D"/>
    <w:rsid w:val="00182CB3"/>
    <w:rsid w:val="00185D1A"/>
    <w:rsid w:val="00185F18"/>
    <w:rsid w:val="00186A77"/>
    <w:rsid w:val="001875AA"/>
    <w:rsid w:val="001915ED"/>
    <w:rsid w:val="00192345"/>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B74"/>
    <w:rsid w:val="001B1541"/>
    <w:rsid w:val="001B2932"/>
    <w:rsid w:val="001B2E5D"/>
    <w:rsid w:val="001B3A55"/>
    <w:rsid w:val="001B6A86"/>
    <w:rsid w:val="001B6ADD"/>
    <w:rsid w:val="001C0A45"/>
    <w:rsid w:val="001C2401"/>
    <w:rsid w:val="001C4F02"/>
    <w:rsid w:val="001C6A4E"/>
    <w:rsid w:val="001C737A"/>
    <w:rsid w:val="001C7889"/>
    <w:rsid w:val="001C7FC0"/>
    <w:rsid w:val="001D185E"/>
    <w:rsid w:val="001D205B"/>
    <w:rsid w:val="001D4AB7"/>
    <w:rsid w:val="001D4E78"/>
    <w:rsid w:val="001E09F4"/>
    <w:rsid w:val="001E0ECB"/>
    <w:rsid w:val="001E2147"/>
    <w:rsid w:val="001E2227"/>
    <w:rsid w:val="001E6EB3"/>
    <w:rsid w:val="001F08D6"/>
    <w:rsid w:val="001F19FC"/>
    <w:rsid w:val="001F1D5C"/>
    <w:rsid w:val="001F1F38"/>
    <w:rsid w:val="001F245C"/>
    <w:rsid w:val="001F248A"/>
    <w:rsid w:val="001F6763"/>
    <w:rsid w:val="001F6812"/>
    <w:rsid w:val="001F6E08"/>
    <w:rsid w:val="002003CA"/>
    <w:rsid w:val="002016B5"/>
    <w:rsid w:val="00201F34"/>
    <w:rsid w:val="002020B7"/>
    <w:rsid w:val="00205BE7"/>
    <w:rsid w:val="0020678C"/>
    <w:rsid w:val="002110B1"/>
    <w:rsid w:val="002113D6"/>
    <w:rsid w:val="00212DC3"/>
    <w:rsid w:val="00213A51"/>
    <w:rsid w:val="002149D1"/>
    <w:rsid w:val="00214C18"/>
    <w:rsid w:val="002150FC"/>
    <w:rsid w:val="0022022E"/>
    <w:rsid w:val="002230BD"/>
    <w:rsid w:val="002258D3"/>
    <w:rsid w:val="0022668C"/>
    <w:rsid w:val="00233306"/>
    <w:rsid w:val="00233B7C"/>
    <w:rsid w:val="00234ED2"/>
    <w:rsid w:val="002350CF"/>
    <w:rsid w:val="00236271"/>
    <w:rsid w:val="00236904"/>
    <w:rsid w:val="00236966"/>
    <w:rsid w:val="00237723"/>
    <w:rsid w:val="00240BAB"/>
    <w:rsid w:val="002419B6"/>
    <w:rsid w:val="00242604"/>
    <w:rsid w:val="002426E8"/>
    <w:rsid w:val="00243DED"/>
    <w:rsid w:val="002470F0"/>
    <w:rsid w:val="002472BB"/>
    <w:rsid w:val="00247744"/>
    <w:rsid w:val="00247B1B"/>
    <w:rsid w:val="00250892"/>
    <w:rsid w:val="00251B76"/>
    <w:rsid w:val="00251EF4"/>
    <w:rsid w:val="00254488"/>
    <w:rsid w:val="00254E78"/>
    <w:rsid w:val="00254FE9"/>
    <w:rsid w:val="00256136"/>
    <w:rsid w:val="002632D8"/>
    <w:rsid w:val="00264287"/>
    <w:rsid w:val="0026718E"/>
    <w:rsid w:val="0027240C"/>
    <w:rsid w:val="00273B3C"/>
    <w:rsid w:val="00274D07"/>
    <w:rsid w:val="002835F9"/>
    <w:rsid w:val="0028527D"/>
    <w:rsid w:val="002860B9"/>
    <w:rsid w:val="002877C6"/>
    <w:rsid w:val="00291FED"/>
    <w:rsid w:val="00293BB6"/>
    <w:rsid w:val="0029424C"/>
    <w:rsid w:val="00294282"/>
    <w:rsid w:val="002949B9"/>
    <w:rsid w:val="00295588"/>
    <w:rsid w:val="0029689B"/>
    <w:rsid w:val="00297E57"/>
    <w:rsid w:val="002A06D3"/>
    <w:rsid w:val="002A118D"/>
    <w:rsid w:val="002A1419"/>
    <w:rsid w:val="002A1E89"/>
    <w:rsid w:val="002A28F1"/>
    <w:rsid w:val="002A37BA"/>
    <w:rsid w:val="002A3C18"/>
    <w:rsid w:val="002A4296"/>
    <w:rsid w:val="002A5299"/>
    <w:rsid w:val="002A64BF"/>
    <w:rsid w:val="002A6ECC"/>
    <w:rsid w:val="002B010B"/>
    <w:rsid w:val="002B2524"/>
    <w:rsid w:val="002B3410"/>
    <w:rsid w:val="002B4062"/>
    <w:rsid w:val="002B417A"/>
    <w:rsid w:val="002B5F8D"/>
    <w:rsid w:val="002B644D"/>
    <w:rsid w:val="002B6535"/>
    <w:rsid w:val="002B6899"/>
    <w:rsid w:val="002B69CA"/>
    <w:rsid w:val="002C04B9"/>
    <w:rsid w:val="002C0EA2"/>
    <w:rsid w:val="002C0F30"/>
    <w:rsid w:val="002C183B"/>
    <w:rsid w:val="002C457D"/>
    <w:rsid w:val="002C4D33"/>
    <w:rsid w:val="002C7C89"/>
    <w:rsid w:val="002C7E6E"/>
    <w:rsid w:val="002D0790"/>
    <w:rsid w:val="002D2763"/>
    <w:rsid w:val="002D3638"/>
    <w:rsid w:val="002D4107"/>
    <w:rsid w:val="002D43B2"/>
    <w:rsid w:val="002D5C0E"/>
    <w:rsid w:val="002D6EB6"/>
    <w:rsid w:val="002D71D4"/>
    <w:rsid w:val="002E023A"/>
    <w:rsid w:val="002E292F"/>
    <w:rsid w:val="002E41D4"/>
    <w:rsid w:val="002E4C70"/>
    <w:rsid w:val="002E4E23"/>
    <w:rsid w:val="002E61C2"/>
    <w:rsid w:val="002F4D4A"/>
    <w:rsid w:val="002F5F5D"/>
    <w:rsid w:val="002F6BA2"/>
    <w:rsid w:val="002F70BA"/>
    <w:rsid w:val="002F71C4"/>
    <w:rsid w:val="003000EF"/>
    <w:rsid w:val="00301B8D"/>
    <w:rsid w:val="003068D0"/>
    <w:rsid w:val="00306D80"/>
    <w:rsid w:val="00307147"/>
    <w:rsid w:val="003109E4"/>
    <w:rsid w:val="003118B6"/>
    <w:rsid w:val="0031248A"/>
    <w:rsid w:val="00312F15"/>
    <w:rsid w:val="0031393C"/>
    <w:rsid w:val="00317738"/>
    <w:rsid w:val="00320B06"/>
    <w:rsid w:val="003224BD"/>
    <w:rsid w:val="003231EC"/>
    <w:rsid w:val="003235E1"/>
    <w:rsid w:val="003237F2"/>
    <w:rsid w:val="00323E12"/>
    <w:rsid w:val="003246CB"/>
    <w:rsid w:val="00324A5B"/>
    <w:rsid w:val="00325792"/>
    <w:rsid w:val="00332A6C"/>
    <w:rsid w:val="00333DF9"/>
    <w:rsid w:val="00336E3A"/>
    <w:rsid w:val="00337224"/>
    <w:rsid w:val="003372FB"/>
    <w:rsid w:val="003402E6"/>
    <w:rsid w:val="00340712"/>
    <w:rsid w:val="0034240C"/>
    <w:rsid w:val="00342B33"/>
    <w:rsid w:val="003438AF"/>
    <w:rsid w:val="00343AFC"/>
    <w:rsid w:val="00343F53"/>
    <w:rsid w:val="00344148"/>
    <w:rsid w:val="003453A3"/>
    <w:rsid w:val="00345DA7"/>
    <w:rsid w:val="00345F67"/>
    <w:rsid w:val="003472DA"/>
    <w:rsid w:val="00347736"/>
    <w:rsid w:val="0034794E"/>
    <w:rsid w:val="00350749"/>
    <w:rsid w:val="00351CF1"/>
    <w:rsid w:val="00353F15"/>
    <w:rsid w:val="0035563F"/>
    <w:rsid w:val="00355A26"/>
    <w:rsid w:val="00361140"/>
    <w:rsid w:val="003614EC"/>
    <w:rsid w:val="00361803"/>
    <w:rsid w:val="003625B5"/>
    <w:rsid w:val="00363D44"/>
    <w:rsid w:val="003646F4"/>
    <w:rsid w:val="00366577"/>
    <w:rsid w:val="0037070B"/>
    <w:rsid w:val="00370B9C"/>
    <w:rsid w:val="00371B1D"/>
    <w:rsid w:val="00371C2C"/>
    <w:rsid w:val="00372AD9"/>
    <w:rsid w:val="00372CA1"/>
    <w:rsid w:val="0037388B"/>
    <w:rsid w:val="00375DDB"/>
    <w:rsid w:val="0037617F"/>
    <w:rsid w:val="00381968"/>
    <w:rsid w:val="0038196E"/>
    <w:rsid w:val="00381B8D"/>
    <w:rsid w:val="003823A1"/>
    <w:rsid w:val="00382E6D"/>
    <w:rsid w:val="00385426"/>
    <w:rsid w:val="00386ED3"/>
    <w:rsid w:val="003902D9"/>
    <w:rsid w:val="003903D8"/>
    <w:rsid w:val="00392DA5"/>
    <w:rsid w:val="00395991"/>
    <w:rsid w:val="003A085F"/>
    <w:rsid w:val="003A0D12"/>
    <w:rsid w:val="003A1A0C"/>
    <w:rsid w:val="003A2C34"/>
    <w:rsid w:val="003A49AB"/>
    <w:rsid w:val="003A4BCF"/>
    <w:rsid w:val="003A52DD"/>
    <w:rsid w:val="003A5769"/>
    <w:rsid w:val="003A5977"/>
    <w:rsid w:val="003A681B"/>
    <w:rsid w:val="003A7E5C"/>
    <w:rsid w:val="003B113F"/>
    <w:rsid w:val="003B259D"/>
    <w:rsid w:val="003B4B10"/>
    <w:rsid w:val="003B5D0D"/>
    <w:rsid w:val="003B7EAB"/>
    <w:rsid w:val="003B7FB3"/>
    <w:rsid w:val="003C0B82"/>
    <w:rsid w:val="003C1E3F"/>
    <w:rsid w:val="003C3015"/>
    <w:rsid w:val="003C36D0"/>
    <w:rsid w:val="003C528F"/>
    <w:rsid w:val="003C5318"/>
    <w:rsid w:val="003C537F"/>
    <w:rsid w:val="003C5BE5"/>
    <w:rsid w:val="003C71B1"/>
    <w:rsid w:val="003D2695"/>
    <w:rsid w:val="003D37BE"/>
    <w:rsid w:val="003D3A0A"/>
    <w:rsid w:val="003D3EF8"/>
    <w:rsid w:val="003D4005"/>
    <w:rsid w:val="003D5B11"/>
    <w:rsid w:val="003D6C94"/>
    <w:rsid w:val="003D6D7B"/>
    <w:rsid w:val="003E0426"/>
    <w:rsid w:val="003E0F77"/>
    <w:rsid w:val="003E1083"/>
    <w:rsid w:val="003E15A0"/>
    <w:rsid w:val="003E25BD"/>
    <w:rsid w:val="003E4C3A"/>
    <w:rsid w:val="003E5E58"/>
    <w:rsid w:val="003E685B"/>
    <w:rsid w:val="003F0897"/>
    <w:rsid w:val="003F0C2D"/>
    <w:rsid w:val="003F1CE7"/>
    <w:rsid w:val="003F23D8"/>
    <w:rsid w:val="003F31CC"/>
    <w:rsid w:val="003F39B1"/>
    <w:rsid w:val="003F4408"/>
    <w:rsid w:val="003F6830"/>
    <w:rsid w:val="003F6A81"/>
    <w:rsid w:val="003F723A"/>
    <w:rsid w:val="00402119"/>
    <w:rsid w:val="004056B8"/>
    <w:rsid w:val="00405C77"/>
    <w:rsid w:val="0040637E"/>
    <w:rsid w:val="00406E53"/>
    <w:rsid w:val="004100BE"/>
    <w:rsid w:val="004103DE"/>
    <w:rsid w:val="00412AB1"/>
    <w:rsid w:val="004142C1"/>
    <w:rsid w:val="004144E5"/>
    <w:rsid w:val="00416CA5"/>
    <w:rsid w:val="004173E9"/>
    <w:rsid w:val="004174CA"/>
    <w:rsid w:val="00426700"/>
    <w:rsid w:val="004268F6"/>
    <w:rsid w:val="00426CD8"/>
    <w:rsid w:val="004272C6"/>
    <w:rsid w:val="004303FA"/>
    <w:rsid w:val="0043141E"/>
    <w:rsid w:val="00431F00"/>
    <w:rsid w:val="0043264F"/>
    <w:rsid w:val="00432E63"/>
    <w:rsid w:val="004337CE"/>
    <w:rsid w:val="00434D5A"/>
    <w:rsid w:val="00434E91"/>
    <w:rsid w:val="00435589"/>
    <w:rsid w:val="00435656"/>
    <w:rsid w:val="00436704"/>
    <w:rsid w:val="00436837"/>
    <w:rsid w:val="004369E9"/>
    <w:rsid w:val="00437324"/>
    <w:rsid w:val="004375A7"/>
    <w:rsid w:val="0044009D"/>
    <w:rsid w:val="00440302"/>
    <w:rsid w:val="00441DC7"/>
    <w:rsid w:val="00444508"/>
    <w:rsid w:val="0044530D"/>
    <w:rsid w:val="00446494"/>
    <w:rsid w:val="00451398"/>
    <w:rsid w:val="00455202"/>
    <w:rsid w:val="0045602C"/>
    <w:rsid w:val="00456059"/>
    <w:rsid w:val="00456890"/>
    <w:rsid w:val="004607B5"/>
    <w:rsid w:val="00463CE7"/>
    <w:rsid w:val="004642DB"/>
    <w:rsid w:val="00466804"/>
    <w:rsid w:val="00467779"/>
    <w:rsid w:val="00470FCF"/>
    <w:rsid w:val="00470FE3"/>
    <w:rsid w:val="00471EF8"/>
    <w:rsid w:val="00475DF8"/>
    <w:rsid w:val="00475EC3"/>
    <w:rsid w:val="00476B90"/>
    <w:rsid w:val="00480770"/>
    <w:rsid w:val="00480771"/>
    <w:rsid w:val="00481388"/>
    <w:rsid w:val="0048144D"/>
    <w:rsid w:val="004821AB"/>
    <w:rsid w:val="00483C14"/>
    <w:rsid w:val="0048576F"/>
    <w:rsid w:val="00485920"/>
    <w:rsid w:val="00486443"/>
    <w:rsid w:val="00486E67"/>
    <w:rsid w:val="00486E96"/>
    <w:rsid w:val="00487302"/>
    <w:rsid w:val="00491AE3"/>
    <w:rsid w:val="00492881"/>
    <w:rsid w:val="004943CB"/>
    <w:rsid w:val="00494BBD"/>
    <w:rsid w:val="00496B8E"/>
    <w:rsid w:val="0049715C"/>
    <w:rsid w:val="00497F1E"/>
    <w:rsid w:val="004A05BD"/>
    <w:rsid w:val="004A2242"/>
    <w:rsid w:val="004A2525"/>
    <w:rsid w:val="004A3B69"/>
    <w:rsid w:val="004A502E"/>
    <w:rsid w:val="004A5BF6"/>
    <w:rsid w:val="004A601F"/>
    <w:rsid w:val="004A651B"/>
    <w:rsid w:val="004A7302"/>
    <w:rsid w:val="004B029C"/>
    <w:rsid w:val="004B02BA"/>
    <w:rsid w:val="004B13E6"/>
    <w:rsid w:val="004B3C8E"/>
    <w:rsid w:val="004B6528"/>
    <w:rsid w:val="004C0696"/>
    <w:rsid w:val="004C146B"/>
    <w:rsid w:val="004C227D"/>
    <w:rsid w:val="004C2576"/>
    <w:rsid w:val="004C2E34"/>
    <w:rsid w:val="004C3D19"/>
    <w:rsid w:val="004D0AD6"/>
    <w:rsid w:val="004D2ED2"/>
    <w:rsid w:val="004D363A"/>
    <w:rsid w:val="004D58BE"/>
    <w:rsid w:val="004D6BAC"/>
    <w:rsid w:val="004D73F7"/>
    <w:rsid w:val="004D7E04"/>
    <w:rsid w:val="004D7EA3"/>
    <w:rsid w:val="004E1383"/>
    <w:rsid w:val="004E2A4D"/>
    <w:rsid w:val="004E3BD8"/>
    <w:rsid w:val="004E4B92"/>
    <w:rsid w:val="004F007E"/>
    <w:rsid w:val="004F0359"/>
    <w:rsid w:val="004F09BF"/>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4AD0"/>
    <w:rsid w:val="00505BEF"/>
    <w:rsid w:val="00513FA0"/>
    <w:rsid w:val="00515CF3"/>
    <w:rsid w:val="00516E03"/>
    <w:rsid w:val="00517C49"/>
    <w:rsid w:val="00520295"/>
    <w:rsid w:val="005214A6"/>
    <w:rsid w:val="00521713"/>
    <w:rsid w:val="00523101"/>
    <w:rsid w:val="005233B4"/>
    <w:rsid w:val="00525061"/>
    <w:rsid w:val="00527070"/>
    <w:rsid w:val="00530009"/>
    <w:rsid w:val="0053048A"/>
    <w:rsid w:val="00531862"/>
    <w:rsid w:val="00531B00"/>
    <w:rsid w:val="00533193"/>
    <w:rsid w:val="00533D49"/>
    <w:rsid w:val="005349BA"/>
    <w:rsid w:val="00534CB6"/>
    <w:rsid w:val="00534FE2"/>
    <w:rsid w:val="00535498"/>
    <w:rsid w:val="00536088"/>
    <w:rsid w:val="00540992"/>
    <w:rsid w:val="00540BF4"/>
    <w:rsid w:val="00541D33"/>
    <w:rsid w:val="005443DB"/>
    <w:rsid w:val="00544525"/>
    <w:rsid w:val="00544A24"/>
    <w:rsid w:val="0054577B"/>
    <w:rsid w:val="005477DE"/>
    <w:rsid w:val="00547F63"/>
    <w:rsid w:val="005527A2"/>
    <w:rsid w:val="00552BE3"/>
    <w:rsid w:val="00553F7A"/>
    <w:rsid w:val="0055487B"/>
    <w:rsid w:val="00554908"/>
    <w:rsid w:val="00554FED"/>
    <w:rsid w:val="00555D83"/>
    <w:rsid w:val="00556645"/>
    <w:rsid w:val="00556B77"/>
    <w:rsid w:val="00556D70"/>
    <w:rsid w:val="00556D7B"/>
    <w:rsid w:val="00557748"/>
    <w:rsid w:val="005608E4"/>
    <w:rsid w:val="00561037"/>
    <w:rsid w:val="005622ED"/>
    <w:rsid w:val="00562C0B"/>
    <w:rsid w:val="0056477D"/>
    <w:rsid w:val="00564F63"/>
    <w:rsid w:val="00565B01"/>
    <w:rsid w:val="005666D8"/>
    <w:rsid w:val="005679FD"/>
    <w:rsid w:val="00567E05"/>
    <w:rsid w:val="0057053A"/>
    <w:rsid w:val="00570A2C"/>
    <w:rsid w:val="00570FDC"/>
    <w:rsid w:val="005721FE"/>
    <w:rsid w:val="00573314"/>
    <w:rsid w:val="00576C30"/>
    <w:rsid w:val="00577620"/>
    <w:rsid w:val="00577D54"/>
    <w:rsid w:val="005812E6"/>
    <w:rsid w:val="00582922"/>
    <w:rsid w:val="00582FEC"/>
    <w:rsid w:val="00585EAA"/>
    <w:rsid w:val="00586DDF"/>
    <w:rsid w:val="00586DE4"/>
    <w:rsid w:val="005873C8"/>
    <w:rsid w:val="00591F19"/>
    <w:rsid w:val="0059226E"/>
    <w:rsid w:val="00593649"/>
    <w:rsid w:val="00595823"/>
    <w:rsid w:val="00595E2D"/>
    <w:rsid w:val="00597C08"/>
    <w:rsid w:val="005A028B"/>
    <w:rsid w:val="005A0524"/>
    <w:rsid w:val="005A1ED5"/>
    <w:rsid w:val="005A2AE9"/>
    <w:rsid w:val="005A459C"/>
    <w:rsid w:val="005B0126"/>
    <w:rsid w:val="005B0140"/>
    <w:rsid w:val="005B034E"/>
    <w:rsid w:val="005B1056"/>
    <w:rsid w:val="005B1756"/>
    <w:rsid w:val="005B18ED"/>
    <w:rsid w:val="005B1F27"/>
    <w:rsid w:val="005B257E"/>
    <w:rsid w:val="005B3751"/>
    <w:rsid w:val="005B3B9B"/>
    <w:rsid w:val="005B3BF0"/>
    <w:rsid w:val="005B5280"/>
    <w:rsid w:val="005B6263"/>
    <w:rsid w:val="005B72C9"/>
    <w:rsid w:val="005C1BEF"/>
    <w:rsid w:val="005C2285"/>
    <w:rsid w:val="005C239E"/>
    <w:rsid w:val="005C4271"/>
    <w:rsid w:val="005C43E0"/>
    <w:rsid w:val="005C6937"/>
    <w:rsid w:val="005C7863"/>
    <w:rsid w:val="005D0C6B"/>
    <w:rsid w:val="005D12C9"/>
    <w:rsid w:val="005D196C"/>
    <w:rsid w:val="005D6B65"/>
    <w:rsid w:val="005D766B"/>
    <w:rsid w:val="005E0773"/>
    <w:rsid w:val="005E092B"/>
    <w:rsid w:val="005E1A04"/>
    <w:rsid w:val="005E250B"/>
    <w:rsid w:val="005E2BA1"/>
    <w:rsid w:val="005E4D0D"/>
    <w:rsid w:val="005E4DF4"/>
    <w:rsid w:val="005E70E1"/>
    <w:rsid w:val="005F2160"/>
    <w:rsid w:val="005F24D7"/>
    <w:rsid w:val="005F27BE"/>
    <w:rsid w:val="005F3FAC"/>
    <w:rsid w:val="005F4059"/>
    <w:rsid w:val="005F623B"/>
    <w:rsid w:val="005F63CD"/>
    <w:rsid w:val="005F6CD9"/>
    <w:rsid w:val="005F7920"/>
    <w:rsid w:val="00605E7D"/>
    <w:rsid w:val="006063D5"/>
    <w:rsid w:val="006079E5"/>
    <w:rsid w:val="006109DD"/>
    <w:rsid w:val="00610E66"/>
    <w:rsid w:val="00612DDB"/>
    <w:rsid w:val="00615A68"/>
    <w:rsid w:val="00621729"/>
    <w:rsid w:val="00621B3D"/>
    <w:rsid w:val="0062346F"/>
    <w:rsid w:val="00624E45"/>
    <w:rsid w:val="00624ECD"/>
    <w:rsid w:val="0062528F"/>
    <w:rsid w:val="00626594"/>
    <w:rsid w:val="00626A04"/>
    <w:rsid w:val="006309AF"/>
    <w:rsid w:val="00631042"/>
    <w:rsid w:val="00631BBA"/>
    <w:rsid w:val="00632BA0"/>
    <w:rsid w:val="00633B9C"/>
    <w:rsid w:val="006340A0"/>
    <w:rsid w:val="00634B9A"/>
    <w:rsid w:val="006361BF"/>
    <w:rsid w:val="006367F8"/>
    <w:rsid w:val="00637861"/>
    <w:rsid w:val="00640430"/>
    <w:rsid w:val="00641B0E"/>
    <w:rsid w:val="00641B1E"/>
    <w:rsid w:val="00642009"/>
    <w:rsid w:val="00643EE2"/>
    <w:rsid w:val="00646118"/>
    <w:rsid w:val="00646609"/>
    <w:rsid w:val="006467CB"/>
    <w:rsid w:val="006468BF"/>
    <w:rsid w:val="0064751B"/>
    <w:rsid w:val="00654728"/>
    <w:rsid w:val="00656FED"/>
    <w:rsid w:val="00657652"/>
    <w:rsid w:val="0065771E"/>
    <w:rsid w:val="006615A1"/>
    <w:rsid w:val="0066260B"/>
    <w:rsid w:val="00663841"/>
    <w:rsid w:val="006639FA"/>
    <w:rsid w:val="00664B8C"/>
    <w:rsid w:val="00665F76"/>
    <w:rsid w:val="0066681A"/>
    <w:rsid w:val="00667E90"/>
    <w:rsid w:val="00670B2C"/>
    <w:rsid w:val="006723B3"/>
    <w:rsid w:val="00672B98"/>
    <w:rsid w:val="00676727"/>
    <w:rsid w:val="00677514"/>
    <w:rsid w:val="0067775F"/>
    <w:rsid w:val="00677897"/>
    <w:rsid w:val="00677FE6"/>
    <w:rsid w:val="00681E76"/>
    <w:rsid w:val="006827C8"/>
    <w:rsid w:val="00684547"/>
    <w:rsid w:val="0068467D"/>
    <w:rsid w:val="00687F0D"/>
    <w:rsid w:val="00690928"/>
    <w:rsid w:val="00693F01"/>
    <w:rsid w:val="00695EBB"/>
    <w:rsid w:val="00695F02"/>
    <w:rsid w:val="00696E4C"/>
    <w:rsid w:val="00696F72"/>
    <w:rsid w:val="00697826"/>
    <w:rsid w:val="006979A5"/>
    <w:rsid w:val="006A1D98"/>
    <w:rsid w:val="006A2973"/>
    <w:rsid w:val="006A619C"/>
    <w:rsid w:val="006B0A50"/>
    <w:rsid w:val="006B1336"/>
    <w:rsid w:val="006B1B98"/>
    <w:rsid w:val="006B27EF"/>
    <w:rsid w:val="006B531E"/>
    <w:rsid w:val="006C1E78"/>
    <w:rsid w:val="006C1EDB"/>
    <w:rsid w:val="006C28A3"/>
    <w:rsid w:val="006C293D"/>
    <w:rsid w:val="006C2F95"/>
    <w:rsid w:val="006C3DEA"/>
    <w:rsid w:val="006C4A2A"/>
    <w:rsid w:val="006C5184"/>
    <w:rsid w:val="006D01BB"/>
    <w:rsid w:val="006D1571"/>
    <w:rsid w:val="006D605B"/>
    <w:rsid w:val="006D7AB0"/>
    <w:rsid w:val="006D7D0C"/>
    <w:rsid w:val="006E1492"/>
    <w:rsid w:val="006E2210"/>
    <w:rsid w:val="006E2F37"/>
    <w:rsid w:val="006E64D9"/>
    <w:rsid w:val="006E7488"/>
    <w:rsid w:val="006F06DF"/>
    <w:rsid w:val="006F3119"/>
    <w:rsid w:val="006F33AD"/>
    <w:rsid w:val="006F3429"/>
    <w:rsid w:val="006F49AD"/>
    <w:rsid w:val="006F4B71"/>
    <w:rsid w:val="006F6584"/>
    <w:rsid w:val="006F7240"/>
    <w:rsid w:val="007004BB"/>
    <w:rsid w:val="00700DA7"/>
    <w:rsid w:val="007014CA"/>
    <w:rsid w:val="00702806"/>
    <w:rsid w:val="007043D5"/>
    <w:rsid w:val="007044C1"/>
    <w:rsid w:val="00706280"/>
    <w:rsid w:val="0070654E"/>
    <w:rsid w:val="00706F77"/>
    <w:rsid w:val="00707D73"/>
    <w:rsid w:val="0071031B"/>
    <w:rsid w:val="0071098E"/>
    <w:rsid w:val="0071261B"/>
    <w:rsid w:val="007136B1"/>
    <w:rsid w:val="007148C0"/>
    <w:rsid w:val="007151A5"/>
    <w:rsid w:val="00715473"/>
    <w:rsid w:val="007165F3"/>
    <w:rsid w:val="00717870"/>
    <w:rsid w:val="00717B27"/>
    <w:rsid w:val="00721F14"/>
    <w:rsid w:val="00723850"/>
    <w:rsid w:val="00726A3B"/>
    <w:rsid w:val="007273E8"/>
    <w:rsid w:val="007315E4"/>
    <w:rsid w:val="007320F0"/>
    <w:rsid w:val="00736558"/>
    <w:rsid w:val="00736945"/>
    <w:rsid w:val="0073701C"/>
    <w:rsid w:val="007372D7"/>
    <w:rsid w:val="00737753"/>
    <w:rsid w:val="007379AF"/>
    <w:rsid w:val="00741F08"/>
    <w:rsid w:val="00742BE9"/>
    <w:rsid w:val="0074517F"/>
    <w:rsid w:val="007465DA"/>
    <w:rsid w:val="007472C1"/>
    <w:rsid w:val="00747B16"/>
    <w:rsid w:val="00750B2A"/>
    <w:rsid w:val="00751864"/>
    <w:rsid w:val="00754F6A"/>
    <w:rsid w:val="00756CCE"/>
    <w:rsid w:val="007570F5"/>
    <w:rsid w:val="00761F11"/>
    <w:rsid w:val="00762AC5"/>
    <w:rsid w:val="007635D5"/>
    <w:rsid w:val="0076546F"/>
    <w:rsid w:val="00766056"/>
    <w:rsid w:val="00767B33"/>
    <w:rsid w:val="00767F43"/>
    <w:rsid w:val="00774113"/>
    <w:rsid w:val="007770A5"/>
    <w:rsid w:val="00777A32"/>
    <w:rsid w:val="00777BFF"/>
    <w:rsid w:val="00783FD1"/>
    <w:rsid w:val="007845BA"/>
    <w:rsid w:val="007856C1"/>
    <w:rsid w:val="00785B60"/>
    <w:rsid w:val="007863CA"/>
    <w:rsid w:val="007871C5"/>
    <w:rsid w:val="00791C86"/>
    <w:rsid w:val="007920B4"/>
    <w:rsid w:val="007952BC"/>
    <w:rsid w:val="0079536A"/>
    <w:rsid w:val="00795A57"/>
    <w:rsid w:val="007961FD"/>
    <w:rsid w:val="00796BF0"/>
    <w:rsid w:val="007A0128"/>
    <w:rsid w:val="007A0284"/>
    <w:rsid w:val="007A1161"/>
    <w:rsid w:val="007A1AD5"/>
    <w:rsid w:val="007A30E3"/>
    <w:rsid w:val="007A3FDE"/>
    <w:rsid w:val="007A4B1F"/>
    <w:rsid w:val="007A52AD"/>
    <w:rsid w:val="007A5A1D"/>
    <w:rsid w:val="007A60A7"/>
    <w:rsid w:val="007A671B"/>
    <w:rsid w:val="007B23C1"/>
    <w:rsid w:val="007B30C7"/>
    <w:rsid w:val="007B5027"/>
    <w:rsid w:val="007B627E"/>
    <w:rsid w:val="007B646B"/>
    <w:rsid w:val="007B6DA4"/>
    <w:rsid w:val="007C233D"/>
    <w:rsid w:val="007C3996"/>
    <w:rsid w:val="007C3A85"/>
    <w:rsid w:val="007C3E8A"/>
    <w:rsid w:val="007C41CC"/>
    <w:rsid w:val="007C437E"/>
    <w:rsid w:val="007C48AE"/>
    <w:rsid w:val="007C58FF"/>
    <w:rsid w:val="007C6104"/>
    <w:rsid w:val="007D13DC"/>
    <w:rsid w:val="007D1EF6"/>
    <w:rsid w:val="007D2557"/>
    <w:rsid w:val="007D3408"/>
    <w:rsid w:val="007D3BAE"/>
    <w:rsid w:val="007D6F5D"/>
    <w:rsid w:val="007D6FFC"/>
    <w:rsid w:val="007D7E0A"/>
    <w:rsid w:val="007E199F"/>
    <w:rsid w:val="007E258F"/>
    <w:rsid w:val="007E2691"/>
    <w:rsid w:val="007E69ED"/>
    <w:rsid w:val="007E6E5D"/>
    <w:rsid w:val="007E7BC0"/>
    <w:rsid w:val="007F1B16"/>
    <w:rsid w:val="007F1BC6"/>
    <w:rsid w:val="007F1DB6"/>
    <w:rsid w:val="007F241D"/>
    <w:rsid w:val="007F2F29"/>
    <w:rsid w:val="007F3148"/>
    <w:rsid w:val="007F3B22"/>
    <w:rsid w:val="007F6C60"/>
    <w:rsid w:val="007F7908"/>
    <w:rsid w:val="007F7FCE"/>
    <w:rsid w:val="00800AF8"/>
    <w:rsid w:val="00800D7E"/>
    <w:rsid w:val="0080414C"/>
    <w:rsid w:val="008051C0"/>
    <w:rsid w:val="0080539E"/>
    <w:rsid w:val="008064CD"/>
    <w:rsid w:val="00806767"/>
    <w:rsid w:val="00810C28"/>
    <w:rsid w:val="00812257"/>
    <w:rsid w:val="008141E8"/>
    <w:rsid w:val="00814429"/>
    <w:rsid w:val="00814617"/>
    <w:rsid w:val="0081523E"/>
    <w:rsid w:val="00815452"/>
    <w:rsid w:val="00815785"/>
    <w:rsid w:val="0081600E"/>
    <w:rsid w:val="0081637E"/>
    <w:rsid w:val="0081725E"/>
    <w:rsid w:val="008216A3"/>
    <w:rsid w:val="00822900"/>
    <w:rsid w:val="00823C65"/>
    <w:rsid w:val="008252E7"/>
    <w:rsid w:val="00827DB5"/>
    <w:rsid w:val="00830AEC"/>
    <w:rsid w:val="00832AD0"/>
    <w:rsid w:val="008344FB"/>
    <w:rsid w:val="008348C5"/>
    <w:rsid w:val="0083517C"/>
    <w:rsid w:val="00837D29"/>
    <w:rsid w:val="008402B9"/>
    <w:rsid w:val="008439C3"/>
    <w:rsid w:val="008440B2"/>
    <w:rsid w:val="00844F52"/>
    <w:rsid w:val="0084550E"/>
    <w:rsid w:val="00845B45"/>
    <w:rsid w:val="00847E5C"/>
    <w:rsid w:val="008516B4"/>
    <w:rsid w:val="00851F50"/>
    <w:rsid w:val="00851FAE"/>
    <w:rsid w:val="008521DC"/>
    <w:rsid w:val="00853110"/>
    <w:rsid w:val="008557F6"/>
    <w:rsid w:val="00857CBD"/>
    <w:rsid w:val="008639FE"/>
    <w:rsid w:val="008641A5"/>
    <w:rsid w:val="00864336"/>
    <w:rsid w:val="0086476E"/>
    <w:rsid w:val="00864CC1"/>
    <w:rsid w:val="00865403"/>
    <w:rsid w:val="00865C71"/>
    <w:rsid w:val="008704AA"/>
    <w:rsid w:val="0087094C"/>
    <w:rsid w:val="00870EE6"/>
    <w:rsid w:val="00871C3D"/>
    <w:rsid w:val="00871ECF"/>
    <w:rsid w:val="00872E2D"/>
    <w:rsid w:val="00874168"/>
    <w:rsid w:val="0087481C"/>
    <w:rsid w:val="0087565B"/>
    <w:rsid w:val="00877732"/>
    <w:rsid w:val="00877F0A"/>
    <w:rsid w:val="0088304D"/>
    <w:rsid w:val="0088604C"/>
    <w:rsid w:val="0088713F"/>
    <w:rsid w:val="0088748B"/>
    <w:rsid w:val="008876B7"/>
    <w:rsid w:val="0089111F"/>
    <w:rsid w:val="00892889"/>
    <w:rsid w:val="00892D43"/>
    <w:rsid w:val="00893143"/>
    <w:rsid w:val="00893D88"/>
    <w:rsid w:val="00896B72"/>
    <w:rsid w:val="00896BF8"/>
    <w:rsid w:val="00896C26"/>
    <w:rsid w:val="008A0E2F"/>
    <w:rsid w:val="008A18FE"/>
    <w:rsid w:val="008A2850"/>
    <w:rsid w:val="008A28F1"/>
    <w:rsid w:val="008A300F"/>
    <w:rsid w:val="008A567A"/>
    <w:rsid w:val="008A6853"/>
    <w:rsid w:val="008B3382"/>
    <w:rsid w:val="008B355A"/>
    <w:rsid w:val="008B4C2E"/>
    <w:rsid w:val="008B5640"/>
    <w:rsid w:val="008B6784"/>
    <w:rsid w:val="008C1F35"/>
    <w:rsid w:val="008C459F"/>
    <w:rsid w:val="008C47AF"/>
    <w:rsid w:val="008C4D17"/>
    <w:rsid w:val="008C6149"/>
    <w:rsid w:val="008C67AE"/>
    <w:rsid w:val="008C7876"/>
    <w:rsid w:val="008C7BC7"/>
    <w:rsid w:val="008D431F"/>
    <w:rsid w:val="008D51D3"/>
    <w:rsid w:val="008D58E7"/>
    <w:rsid w:val="008E33DC"/>
    <w:rsid w:val="008E3A0F"/>
    <w:rsid w:val="008E527F"/>
    <w:rsid w:val="008E658C"/>
    <w:rsid w:val="008E6A91"/>
    <w:rsid w:val="008E708F"/>
    <w:rsid w:val="008F08EC"/>
    <w:rsid w:val="008F13D9"/>
    <w:rsid w:val="008F159E"/>
    <w:rsid w:val="008F18FB"/>
    <w:rsid w:val="008F31D4"/>
    <w:rsid w:val="008F4717"/>
    <w:rsid w:val="008F733A"/>
    <w:rsid w:val="00900B43"/>
    <w:rsid w:val="00900E00"/>
    <w:rsid w:val="00902016"/>
    <w:rsid w:val="00902D53"/>
    <w:rsid w:val="00904AE6"/>
    <w:rsid w:val="00904D51"/>
    <w:rsid w:val="009058BF"/>
    <w:rsid w:val="0090623A"/>
    <w:rsid w:val="00906644"/>
    <w:rsid w:val="00907BFA"/>
    <w:rsid w:val="00914222"/>
    <w:rsid w:val="00914301"/>
    <w:rsid w:val="0091681D"/>
    <w:rsid w:val="00917169"/>
    <w:rsid w:val="00920D2B"/>
    <w:rsid w:val="009222A7"/>
    <w:rsid w:val="0092322C"/>
    <w:rsid w:val="00924257"/>
    <w:rsid w:val="00924E49"/>
    <w:rsid w:val="009256E8"/>
    <w:rsid w:val="00925D96"/>
    <w:rsid w:val="0093200C"/>
    <w:rsid w:val="00932AE2"/>
    <w:rsid w:val="00932B92"/>
    <w:rsid w:val="009356A1"/>
    <w:rsid w:val="00935C5F"/>
    <w:rsid w:val="009400A4"/>
    <w:rsid w:val="0094212E"/>
    <w:rsid w:val="009436FD"/>
    <w:rsid w:val="00943A04"/>
    <w:rsid w:val="00944C7C"/>
    <w:rsid w:val="00944EB6"/>
    <w:rsid w:val="00945AA3"/>
    <w:rsid w:val="0095042D"/>
    <w:rsid w:val="00951D77"/>
    <w:rsid w:val="009521F5"/>
    <w:rsid w:val="0095277F"/>
    <w:rsid w:val="00952DF5"/>
    <w:rsid w:val="009536E0"/>
    <w:rsid w:val="00960B0C"/>
    <w:rsid w:val="00961FD3"/>
    <w:rsid w:val="00962CEC"/>
    <w:rsid w:val="009640AA"/>
    <w:rsid w:val="0096537F"/>
    <w:rsid w:val="00965F01"/>
    <w:rsid w:val="0096609D"/>
    <w:rsid w:val="00966F5D"/>
    <w:rsid w:val="0096714A"/>
    <w:rsid w:val="00970287"/>
    <w:rsid w:val="009713EE"/>
    <w:rsid w:val="00972691"/>
    <w:rsid w:val="00973EE7"/>
    <w:rsid w:val="00974AD1"/>
    <w:rsid w:val="00976D78"/>
    <w:rsid w:val="00983500"/>
    <w:rsid w:val="00983CE9"/>
    <w:rsid w:val="0098521D"/>
    <w:rsid w:val="009859B0"/>
    <w:rsid w:val="0099429A"/>
    <w:rsid w:val="009947E5"/>
    <w:rsid w:val="009950C9"/>
    <w:rsid w:val="00996A8B"/>
    <w:rsid w:val="009971AB"/>
    <w:rsid w:val="009A1B13"/>
    <w:rsid w:val="009A20E4"/>
    <w:rsid w:val="009A2339"/>
    <w:rsid w:val="009A3001"/>
    <w:rsid w:val="009A3803"/>
    <w:rsid w:val="009A4E15"/>
    <w:rsid w:val="009A58C5"/>
    <w:rsid w:val="009A60A2"/>
    <w:rsid w:val="009A649F"/>
    <w:rsid w:val="009B00CB"/>
    <w:rsid w:val="009B02C8"/>
    <w:rsid w:val="009B0A29"/>
    <w:rsid w:val="009B142C"/>
    <w:rsid w:val="009B2DAA"/>
    <w:rsid w:val="009B3BD1"/>
    <w:rsid w:val="009B47B8"/>
    <w:rsid w:val="009B48B1"/>
    <w:rsid w:val="009B5189"/>
    <w:rsid w:val="009B5906"/>
    <w:rsid w:val="009B77F0"/>
    <w:rsid w:val="009B7DBD"/>
    <w:rsid w:val="009B7E64"/>
    <w:rsid w:val="009C0971"/>
    <w:rsid w:val="009C1C50"/>
    <w:rsid w:val="009C284D"/>
    <w:rsid w:val="009C4CB3"/>
    <w:rsid w:val="009C5900"/>
    <w:rsid w:val="009D1228"/>
    <w:rsid w:val="009D1687"/>
    <w:rsid w:val="009D24B5"/>
    <w:rsid w:val="009D50CE"/>
    <w:rsid w:val="009D549B"/>
    <w:rsid w:val="009D5C44"/>
    <w:rsid w:val="009E1744"/>
    <w:rsid w:val="009E20A5"/>
    <w:rsid w:val="009E3D72"/>
    <w:rsid w:val="009E4DCF"/>
    <w:rsid w:val="009E614C"/>
    <w:rsid w:val="009E6431"/>
    <w:rsid w:val="009E6A96"/>
    <w:rsid w:val="009F1BE1"/>
    <w:rsid w:val="009F2AC3"/>
    <w:rsid w:val="009F3416"/>
    <w:rsid w:val="009F3823"/>
    <w:rsid w:val="009F4816"/>
    <w:rsid w:val="009F7042"/>
    <w:rsid w:val="00A01724"/>
    <w:rsid w:val="00A02592"/>
    <w:rsid w:val="00A02957"/>
    <w:rsid w:val="00A03CB8"/>
    <w:rsid w:val="00A04731"/>
    <w:rsid w:val="00A06A8C"/>
    <w:rsid w:val="00A103AE"/>
    <w:rsid w:val="00A10801"/>
    <w:rsid w:val="00A12704"/>
    <w:rsid w:val="00A1281F"/>
    <w:rsid w:val="00A13048"/>
    <w:rsid w:val="00A15CF4"/>
    <w:rsid w:val="00A16F24"/>
    <w:rsid w:val="00A17EFC"/>
    <w:rsid w:val="00A201A6"/>
    <w:rsid w:val="00A204B9"/>
    <w:rsid w:val="00A208DD"/>
    <w:rsid w:val="00A21B0B"/>
    <w:rsid w:val="00A226D3"/>
    <w:rsid w:val="00A22F52"/>
    <w:rsid w:val="00A24703"/>
    <w:rsid w:val="00A24AC3"/>
    <w:rsid w:val="00A250A6"/>
    <w:rsid w:val="00A257D6"/>
    <w:rsid w:val="00A260B3"/>
    <w:rsid w:val="00A26AB4"/>
    <w:rsid w:val="00A26DBA"/>
    <w:rsid w:val="00A30989"/>
    <w:rsid w:val="00A30E46"/>
    <w:rsid w:val="00A31427"/>
    <w:rsid w:val="00A31471"/>
    <w:rsid w:val="00A344D3"/>
    <w:rsid w:val="00A34BA6"/>
    <w:rsid w:val="00A35051"/>
    <w:rsid w:val="00A35842"/>
    <w:rsid w:val="00A36A25"/>
    <w:rsid w:val="00A37DDC"/>
    <w:rsid w:val="00A40C5E"/>
    <w:rsid w:val="00A4211C"/>
    <w:rsid w:val="00A44D37"/>
    <w:rsid w:val="00A45165"/>
    <w:rsid w:val="00A46A24"/>
    <w:rsid w:val="00A4729A"/>
    <w:rsid w:val="00A47524"/>
    <w:rsid w:val="00A50A5E"/>
    <w:rsid w:val="00A5335F"/>
    <w:rsid w:val="00A53FE8"/>
    <w:rsid w:val="00A575EB"/>
    <w:rsid w:val="00A57DAF"/>
    <w:rsid w:val="00A61570"/>
    <w:rsid w:val="00A623C3"/>
    <w:rsid w:val="00A628EA"/>
    <w:rsid w:val="00A63D2B"/>
    <w:rsid w:val="00A6467E"/>
    <w:rsid w:val="00A66375"/>
    <w:rsid w:val="00A70317"/>
    <w:rsid w:val="00A70BDA"/>
    <w:rsid w:val="00A70C87"/>
    <w:rsid w:val="00A71CFA"/>
    <w:rsid w:val="00A727D9"/>
    <w:rsid w:val="00A72877"/>
    <w:rsid w:val="00A77CD5"/>
    <w:rsid w:val="00A81DA4"/>
    <w:rsid w:val="00A827E1"/>
    <w:rsid w:val="00A847DF"/>
    <w:rsid w:val="00A84A88"/>
    <w:rsid w:val="00A850B7"/>
    <w:rsid w:val="00A87417"/>
    <w:rsid w:val="00A879D7"/>
    <w:rsid w:val="00A9048C"/>
    <w:rsid w:val="00A90598"/>
    <w:rsid w:val="00A92A5C"/>
    <w:rsid w:val="00A93906"/>
    <w:rsid w:val="00A94221"/>
    <w:rsid w:val="00A94B2C"/>
    <w:rsid w:val="00AA0A0C"/>
    <w:rsid w:val="00AA13CC"/>
    <w:rsid w:val="00AA2A81"/>
    <w:rsid w:val="00AA5BD1"/>
    <w:rsid w:val="00AA60F9"/>
    <w:rsid w:val="00AA70AC"/>
    <w:rsid w:val="00AA76A4"/>
    <w:rsid w:val="00AA7EC9"/>
    <w:rsid w:val="00AB0410"/>
    <w:rsid w:val="00AB35F4"/>
    <w:rsid w:val="00AB4998"/>
    <w:rsid w:val="00AC01D5"/>
    <w:rsid w:val="00AC0919"/>
    <w:rsid w:val="00AC27A1"/>
    <w:rsid w:val="00AC2ACD"/>
    <w:rsid w:val="00AC341B"/>
    <w:rsid w:val="00AC458E"/>
    <w:rsid w:val="00AC74C5"/>
    <w:rsid w:val="00AD03D2"/>
    <w:rsid w:val="00AD2C23"/>
    <w:rsid w:val="00AD3C07"/>
    <w:rsid w:val="00AD55B8"/>
    <w:rsid w:val="00AD5E35"/>
    <w:rsid w:val="00AD60BA"/>
    <w:rsid w:val="00AE00B6"/>
    <w:rsid w:val="00AE0F92"/>
    <w:rsid w:val="00AE253A"/>
    <w:rsid w:val="00AE33EA"/>
    <w:rsid w:val="00AE5BB7"/>
    <w:rsid w:val="00AE6A37"/>
    <w:rsid w:val="00AE7405"/>
    <w:rsid w:val="00AE7507"/>
    <w:rsid w:val="00AF15C8"/>
    <w:rsid w:val="00AF2A2D"/>
    <w:rsid w:val="00AF5674"/>
    <w:rsid w:val="00AF663E"/>
    <w:rsid w:val="00B00547"/>
    <w:rsid w:val="00B020DA"/>
    <w:rsid w:val="00B0312D"/>
    <w:rsid w:val="00B03D22"/>
    <w:rsid w:val="00B0578D"/>
    <w:rsid w:val="00B06AE2"/>
    <w:rsid w:val="00B06ECA"/>
    <w:rsid w:val="00B1002B"/>
    <w:rsid w:val="00B10EF9"/>
    <w:rsid w:val="00B11BAB"/>
    <w:rsid w:val="00B11BC6"/>
    <w:rsid w:val="00B11D80"/>
    <w:rsid w:val="00B11DBD"/>
    <w:rsid w:val="00B131F2"/>
    <w:rsid w:val="00B14ED4"/>
    <w:rsid w:val="00B165D4"/>
    <w:rsid w:val="00B1797A"/>
    <w:rsid w:val="00B21B83"/>
    <w:rsid w:val="00B22DF0"/>
    <w:rsid w:val="00B255CD"/>
    <w:rsid w:val="00B2708E"/>
    <w:rsid w:val="00B2789E"/>
    <w:rsid w:val="00B30311"/>
    <w:rsid w:val="00B30689"/>
    <w:rsid w:val="00B30B8D"/>
    <w:rsid w:val="00B319D4"/>
    <w:rsid w:val="00B336B7"/>
    <w:rsid w:val="00B34262"/>
    <w:rsid w:val="00B356BE"/>
    <w:rsid w:val="00B36CC3"/>
    <w:rsid w:val="00B37E23"/>
    <w:rsid w:val="00B40843"/>
    <w:rsid w:val="00B41538"/>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3130"/>
    <w:rsid w:val="00B76185"/>
    <w:rsid w:val="00B76CF2"/>
    <w:rsid w:val="00B7760E"/>
    <w:rsid w:val="00B77F18"/>
    <w:rsid w:val="00B80139"/>
    <w:rsid w:val="00B813E5"/>
    <w:rsid w:val="00B81DD7"/>
    <w:rsid w:val="00B82A07"/>
    <w:rsid w:val="00B83AFE"/>
    <w:rsid w:val="00B84596"/>
    <w:rsid w:val="00B84780"/>
    <w:rsid w:val="00B85043"/>
    <w:rsid w:val="00B85126"/>
    <w:rsid w:val="00B85232"/>
    <w:rsid w:val="00B85940"/>
    <w:rsid w:val="00B859AB"/>
    <w:rsid w:val="00B86A72"/>
    <w:rsid w:val="00B8767F"/>
    <w:rsid w:val="00B90FCD"/>
    <w:rsid w:val="00B9299F"/>
    <w:rsid w:val="00B931A9"/>
    <w:rsid w:val="00B93A57"/>
    <w:rsid w:val="00B93DF9"/>
    <w:rsid w:val="00B97CD9"/>
    <w:rsid w:val="00BA0A44"/>
    <w:rsid w:val="00BA1892"/>
    <w:rsid w:val="00BA2455"/>
    <w:rsid w:val="00BA2A63"/>
    <w:rsid w:val="00BA2DF0"/>
    <w:rsid w:val="00BA3090"/>
    <w:rsid w:val="00BA332B"/>
    <w:rsid w:val="00BA57F6"/>
    <w:rsid w:val="00BA598C"/>
    <w:rsid w:val="00BA65BD"/>
    <w:rsid w:val="00BA73AF"/>
    <w:rsid w:val="00BA79D6"/>
    <w:rsid w:val="00BB1B7C"/>
    <w:rsid w:val="00BB1EDF"/>
    <w:rsid w:val="00BB337E"/>
    <w:rsid w:val="00BB3CA9"/>
    <w:rsid w:val="00BB5C43"/>
    <w:rsid w:val="00BB62F6"/>
    <w:rsid w:val="00BB7552"/>
    <w:rsid w:val="00BC1391"/>
    <w:rsid w:val="00BC139D"/>
    <w:rsid w:val="00BC2494"/>
    <w:rsid w:val="00BC2975"/>
    <w:rsid w:val="00BC68DC"/>
    <w:rsid w:val="00BC6D88"/>
    <w:rsid w:val="00BC7C38"/>
    <w:rsid w:val="00BD0031"/>
    <w:rsid w:val="00BD50C3"/>
    <w:rsid w:val="00BD60B7"/>
    <w:rsid w:val="00BD6197"/>
    <w:rsid w:val="00BD68DA"/>
    <w:rsid w:val="00BD6BDA"/>
    <w:rsid w:val="00BD6C1B"/>
    <w:rsid w:val="00BE06EB"/>
    <w:rsid w:val="00BE18F4"/>
    <w:rsid w:val="00BE3A82"/>
    <w:rsid w:val="00BE5E63"/>
    <w:rsid w:val="00BF1698"/>
    <w:rsid w:val="00BF3FF7"/>
    <w:rsid w:val="00BF653F"/>
    <w:rsid w:val="00BF6839"/>
    <w:rsid w:val="00C02977"/>
    <w:rsid w:val="00C0454A"/>
    <w:rsid w:val="00C071F6"/>
    <w:rsid w:val="00C10F70"/>
    <w:rsid w:val="00C118BB"/>
    <w:rsid w:val="00C12A49"/>
    <w:rsid w:val="00C13E2C"/>
    <w:rsid w:val="00C14058"/>
    <w:rsid w:val="00C140FA"/>
    <w:rsid w:val="00C15C8D"/>
    <w:rsid w:val="00C16780"/>
    <w:rsid w:val="00C21C2F"/>
    <w:rsid w:val="00C22DCC"/>
    <w:rsid w:val="00C22E2B"/>
    <w:rsid w:val="00C2397C"/>
    <w:rsid w:val="00C31143"/>
    <w:rsid w:val="00C3150A"/>
    <w:rsid w:val="00C318C1"/>
    <w:rsid w:val="00C32BFF"/>
    <w:rsid w:val="00C33272"/>
    <w:rsid w:val="00C34EB3"/>
    <w:rsid w:val="00C3654A"/>
    <w:rsid w:val="00C36BE3"/>
    <w:rsid w:val="00C37319"/>
    <w:rsid w:val="00C41DC2"/>
    <w:rsid w:val="00C43A67"/>
    <w:rsid w:val="00C4578B"/>
    <w:rsid w:val="00C45AF7"/>
    <w:rsid w:val="00C46DDC"/>
    <w:rsid w:val="00C50123"/>
    <w:rsid w:val="00C52B73"/>
    <w:rsid w:val="00C52E49"/>
    <w:rsid w:val="00C5684E"/>
    <w:rsid w:val="00C56EED"/>
    <w:rsid w:val="00C608AA"/>
    <w:rsid w:val="00C624F5"/>
    <w:rsid w:val="00C62571"/>
    <w:rsid w:val="00C6281C"/>
    <w:rsid w:val="00C632EC"/>
    <w:rsid w:val="00C6356C"/>
    <w:rsid w:val="00C63D06"/>
    <w:rsid w:val="00C646FB"/>
    <w:rsid w:val="00C6495D"/>
    <w:rsid w:val="00C64EFB"/>
    <w:rsid w:val="00C65E6F"/>
    <w:rsid w:val="00C670C6"/>
    <w:rsid w:val="00C7498B"/>
    <w:rsid w:val="00C80DA0"/>
    <w:rsid w:val="00C812B2"/>
    <w:rsid w:val="00C818E4"/>
    <w:rsid w:val="00C82B4B"/>
    <w:rsid w:val="00C82EFB"/>
    <w:rsid w:val="00C840B3"/>
    <w:rsid w:val="00C84452"/>
    <w:rsid w:val="00C844A3"/>
    <w:rsid w:val="00C853F3"/>
    <w:rsid w:val="00C911C2"/>
    <w:rsid w:val="00C91618"/>
    <w:rsid w:val="00C93FE8"/>
    <w:rsid w:val="00C97B85"/>
    <w:rsid w:val="00CA057B"/>
    <w:rsid w:val="00CA05AB"/>
    <w:rsid w:val="00CA0ECE"/>
    <w:rsid w:val="00CA160F"/>
    <w:rsid w:val="00CA19D9"/>
    <w:rsid w:val="00CA3906"/>
    <w:rsid w:val="00CA409A"/>
    <w:rsid w:val="00CA6991"/>
    <w:rsid w:val="00CA6FD6"/>
    <w:rsid w:val="00CB1A3F"/>
    <w:rsid w:val="00CB2571"/>
    <w:rsid w:val="00CB2D55"/>
    <w:rsid w:val="00CB44F5"/>
    <w:rsid w:val="00CB5894"/>
    <w:rsid w:val="00CB6B2B"/>
    <w:rsid w:val="00CC19F6"/>
    <w:rsid w:val="00CC2A3C"/>
    <w:rsid w:val="00CC7D7D"/>
    <w:rsid w:val="00CD0840"/>
    <w:rsid w:val="00CD15CA"/>
    <w:rsid w:val="00CD17FC"/>
    <w:rsid w:val="00CD19E2"/>
    <w:rsid w:val="00CD46C9"/>
    <w:rsid w:val="00CD654F"/>
    <w:rsid w:val="00CD6E90"/>
    <w:rsid w:val="00CE05F0"/>
    <w:rsid w:val="00CE2087"/>
    <w:rsid w:val="00CE3F5E"/>
    <w:rsid w:val="00CE4CF1"/>
    <w:rsid w:val="00CE7578"/>
    <w:rsid w:val="00CF0BEE"/>
    <w:rsid w:val="00CF1000"/>
    <w:rsid w:val="00CF337F"/>
    <w:rsid w:val="00CF3D50"/>
    <w:rsid w:val="00CF5D5E"/>
    <w:rsid w:val="00CF6651"/>
    <w:rsid w:val="00D0043B"/>
    <w:rsid w:val="00D041C0"/>
    <w:rsid w:val="00D0736B"/>
    <w:rsid w:val="00D11F7B"/>
    <w:rsid w:val="00D12DAF"/>
    <w:rsid w:val="00D13BA6"/>
    <w:rsid w:val="00D15B7F"/>
    <w:rsid w:val="00D234FC"/>
    <w:rsid w:val="00D274B2"/>
    <w:rsid w:val="00D30A6B"/>
    <w:rsid w:val="00D312CD"/>
    <w:rsid w:val="00D324C7"/>
    <w:rsid w:val="00D332EB"/>
    <w:rsid w:val="00D341A6"/>
    <w:rsid w:val="00D3494A"/>
    <w:rsid w:val="00D3628D"/>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BC3"/>
    <w:rsid w:val="00D61249"/>
    <w:rsid w:val="00D61ED8"/>
    <w:rsid w:val="00D62405"/>
    <w:rsid w:val="00D6298F"/>
    <w:rsid w:val="00D631BA"/>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40D6"/>
    <w:rsid w:val="00D95397"/>
    <w:rsid w:val="00D955DE"/>
    <w:rsid w:val="00D9724E"/>
    <w:rsid w:val="00D97E58"/>
    <w:rsid w:val="00DA131F"/>
    <w:rsid w:val="00DA27E3"/>
    <w:rsid w:val="00DA2A28"/>
    <w:rsid w:val="00DA587F"/>
    <w:rsid w:val="00DA616F"/>
    <w:rsid w:val="00DA677C"/>
    <w:rsid w:val="00DA6F6E"/>
    <w:rsid w:val="00DA70AF"/>
    <w:rsid w:val="00DB5F6E"/>
    <w:rsid w:val="00DC00EE"/>
    <w:rsid w:val="00DC0ADF"/>
    <w:rsid w:val="00DC0B05"/>
    <w:rsid w:val="00DC0FD8"/>
    <w:rsid w:val="00DC2FEB"/>
    <w:rsid w:val="00DC3BE5"/>
    <w:rsid w:val="00DC59AA"/>
    <w:rsid w:val="00DC67C2"/>
    <w:rsid w:val="00DC79D0"/>
    <w:rsid w:val="00DD2058"/>
    <w:rsid w:val="00DD2186"/>
    <w:rsid w:val="00DD26CC"/>
    <w:rsid w:val="00DD3090"/>
    <w:rsid w:val="00DD5813"/>
    <w:rsid w:val="00DD5E59"/>
    <w:rsid w:val="00DD6F83"/>
    <w:rsid w:val="00DD7872"/>
    <w:rsid w:val="00DE0F2A"/>
    <w:rsid w:val="00DE1198"/>
    <w:rsid w:val="00DE2AFA"/>
    <w:rsid w:val="00DE3740"/>
    <w:rsid w:val="00DE3DF1"/>
    <w:rsid w:val="00DE499D"/>
    <w:rsid w:val="00DE500D"/>
    <w:rsid w:val="00DF0906"/>
    <w:rsid w:val="00DF0A85"/>
    <w:rsid w:val="00DF2A1B"/>
    <w:rsid w:val="00DF4EB9"/>
    <w:rsid w:val="00E026FF"/>
    <w:rsid w:val="00E02C05"/>
    <w:rsid w:val="00E036A2"/>
    <w:rsid w:val="00E0442A"/>
    <w:rsid w:val="00E06862"/>
    <w:rsid w:val="00E10030"/>
    <w:rsid w:val="00E12020"/>
    <w:rsid w:val="00E12463"/>
    <w:rsid w:val="00E12490"/>
    <w:rsid w:val="00E12F38"/>
    <w:rsid w:val="00E138E3"/>
    <w:rsid w:val="00E1567D"/>
    <w:rsid w:val="00E16CFE"/>
    <w:rsid w:val="00E20EA4"/>
    <w:rsid w:val="00E23B57"/>
    <w:rsid w:val="00E30277"/>
    <w:rsid w:val="00E305AE"/>
    <w:rsid w:val="00E31DF1"/>
    <w:rsid w:val="00E32C55"/>
    <w:rsid w:val="00E364D8"/>
    <w:rsid w:val="00E36A50"/>
    <w:rsid w:val="00E41D2E"/>
    <w:rsid w:val="00E4209D"/>
    <w:rsid w:val="00E42306"/>
    <w:rsid w:val="00E427C1"/>
    <w:rsid w:val="00E4411C"/>
    <w:rsid w:val="00E4420C"/>
    <w:rsid w:val="00E45A6F"/>
    <w:rsid w:val="00E46557"/>
    <w:rsid w:val="00E52727"/>
    <w:rsid w:val="00E528D7"/>
    <w:rsid w:val="00E53ABD"/>
    <w:rsid w:val="00E54575"/>
    <w:rsid w:val="00E601AC"/>
    <w:rsid w:val="00E6108E"/>
    <w:rsid w:val="00E610E1"/>
    <w:rsid w:val="00E61880"/>
    <w:rsid w:val="00E63105"/>
    <w:rsid w:val="00E652FC"/>
    <w:rsid w:val="00E6565D"/>
    <w:rsid w:val="00E6651C"/>
    <w:rsid w:val="00E6687D"/>
    <w:rsid w:val="00E67D1C"/>
    <w:rsid w:val="00E67F3C"/>
    <w:rsid w:val="00E7164C"/>
    <w:rsid w:val="00E731E0"/>
    <w:rsid w:val="00E739D7"/>
    <w:rsid w:val="00E74C1F"/>
    <w:rsid w:val="00E81F57"/>
    <w:rsid w:val="00E83263"/>
    <w:rsid w:val="00E83E2A"/>
    <w:rsid w:val="00E86B73"/>
    <w:rsid w:val="00E87EBF"/>
    <w:rsid w:val="00E904B2"/>
    <w:rsid w:val="00E915EB"/>
    <w:rsid w:val="00E91B5F"/>
    <w:rsid w:val="00E91D7A"/>
    <w:rsid w:val="00E9282E"/>
    <w:rsid w:val="00E92877"/>
    <w:rsid w:val="00E94D10"/>
    <w:rsid w:val="00E95855"/>
    <w:rsid w:val="00E960BA"/>
    <w:rsid w:val="00EA3213"/>
    <w:rsid w:val="00EA3245"/>
    <w:rsid w:val="00EA37BF"/>
    <w:rsid w:val="00EA4F6B"/>
    <w:rsid w:val="00EA60E5"/>
    <w:rsid w:val="00EA6794"/>
    <w:rsid w:val="00EA7576"/>
    <w:rsid w:val="00EB0465"/>
    <w:rsid w:val="00EB1EEE"/>
    <w:rsid w:val="00EB2033"/>
    <w:rsid w:val="00EB62BC"/>
    <w:rsid w:val="00EB7F22"/>
    <w:rsid w:val="00EC05A4"/>
    <w:rsid w:val="00EC107D"/>
    <w:rsid w:val="00EC1B73"/>
    <w:rsid w:val="00EC2A52"/>
    <w:rsid w:val="00EC30DD"/>
    <w:rsid w:val="00EC3360"/>
    <w:rsid w:val="00EC48EB"/>
    <w:rsid w:val="00EC5D18"/>
    <w:rsid w:val="00EC6CF1"/>
    <w:rsid w:val="00EC6EFA"/>
    <w:rsid w:val="00ED38A8"/>
    <w:rsid w:val="00EE1B54"/>
    <w:rsid w:val="00EE21D5"/>
    <w:rsid w:val="00EE26EE"/>
    <w:rsid w:val="00EE67A7"/>
    <w:rsid w:val="00EF0204"/>
    <w:rsid w:val="00EF08D3"/>
    <w:rsid w:val="00EF1BC8"/>
    <w:rsid w:val="00EF269A"/>
    <w:rsid w:val="00EF38F1"/>
    <w:rsid w:val="00EF5603"/>
    <w:rsid w:val="00EF66B1"/>
    <w:rsid w:val="00EF7666"/>
    <w:rsid w:val="00EF7DF2"/>
    <w:rsid w:val="00F00710"/>
    <w:rsid w:val="00F00E34"/>
    <w:rsid w:val="00F014E8"/>
    <w:rsid w:val="00F01A12"/>
    <w:rsid w:val="00F03ED0"/>
    <w:rsid w:val="00F0469F"/>
    <w:rsid w:val="00F072B4"/>
    <w:rsid w:val="00F07906"/>
    <w:rsid w:val="00F07955"/>
    <w:rsid w:val="00F07E11"/>
    <w:rsid w:val="00F10FF6"/>
    <w:rsid w:val="00F125C3"/>
    <w:rsid w:val="00F12A0B"/>
    <w:rsid w:val="00F13B45"/>
    <w:rsid w:val="00F15472"/>
    <w:rsid w:val="00F154A2"/>
    <w:rsid w:val="00F154D7"/>
    <w:rsid w:val="00F20204"/>
    <w:rsid w:val="00F23009"/>
    <w:rsid w:val="00F23DE5"/>
    <w:rsid w:val="00F269D4"/>
    <w:rsid w:val="00F26FDF"/>
    <w:rsid w:val="00F27211"/>
    <w:rsid w:val="00F3061F"/>
    <w:rsid w:val="00F30AFF"/>
    <w:rsid w:val="00F31A8D"/>
    <w:rsid w:val="00F31D77"/>
    <w:rsid w:val="00F31DB5"/>
    <w:rsid w:val="00F3359D"/>
    <w:rsid w:val="00F336E1"/>
    <w:rsid w:val="00F348BB"/>
    <w:rsid w:val="00F34C92"/>
    <w:rsid w:val="00F367A8"/>
    <w:rsid w:val="00F37332"/>
    <w:rsid w:val="00F37970"/>
    <w:rsid w:val="00F40B63"/>
    <w:rsid w:val="00F42CDE"/>
    <w:rsid w:val="00F430DD"/>
    <w:rsid w:val="00F436DF"/>
    <w:rsid w:val="00F43747"/>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3FCD"/>
    <w:rsid w:val="00F74035"/>
    <w:rsid w:val="00F7433F"/>
    <w:rsid w:val="00F75EFA"/>
    <w:rsid w:val="00F808A5"/>
    <w:rsid w:val="00F816A3"/>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6570"/>
    <w:rsid w:val="00FA1AB5"/>
    <w:rsid w:val="00FA2F2F"/>
    <w:rsid w:val="00FA3642"/>
    <w:rsid w:val="00FA3F30"/>
    <w:rsid w:val="00FA4ED5"/>
    <w:rsid w:val="00FA705F"/>
    <w:rsid w:val="00FA7465"/>
    <w:rsid w:val="00FB0DB3"/>
    <w:rsid w:val="00FB1DD5"/>
    <w:rsid w:val="00FB26C0"/>
    <w:rsid w:val="00FB290E"/>
    <w:rsid w:val="00FB2AD9"/>
    <w:rsid w:val="00FB30B2"/>
    <w:rsid w:val="00FB3129"/>
    <w:rsid w:val="00FB5ABF"/>
    <w:rsid w:val="00FB677D"/>
    <w:rsid w:val="00FB6809"/>
    <w:rsid w:val="00FC37C7"/>
    <w:rsid w:val="00FC58C9"/>
    <w:rsid w:val="00FC6257"/>
    <w:rsid w:val="00FC741C"/>
    <w:rsid w:val="00FD0BFD"/>
    <w:rsid w:val="00FD1B65"/>
    <w:rsid w:val="00FD36B5"/>
    <w:rsid w:val="00FD4651"/>
    <w:rsid w:val="00FD69F6"/>
    <w:rsid w:val="00FD6B25"/>
    <w:rsid w:val="00FD6D55"/>
    <w:rsid w:val="00FD6FCD"/>
    <w:rsid w:val="00FE03E0"/>
    <w:rsid w:val="00FE058D"/>
    <w:rsid w:val="00FE09F8"/>
    <w:rsid w:val="00FE100D"/>
    <w:rsid w:val="00FE229D"/>
    <w:rsid w:val="00FE57B6"/>
    <w:rsid w:val="00FE584A"/>
    <w:rsid w:val="00FE5966"/>
    <w:rsid w:val="00FE6D4B"/>
    <w:rsid w:val="00FF2277"/>
    <w:rsid w:val="00FF38AF"/>
    <w:rsid w:val="00FF4FC6"/>
    <w:rsid w:val="00FF5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C6F5-00A8-4993-96C0-35F7DDF6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6318</Words>
  <Characters>36019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CASA EX87/21 – Explanatory Statement</vt:lpstr>
    </vt:vector>
  </TitlesOfParts>
  <Company>Civil Aviation Safety Authority</Company>
  <LinksUpToDate>false</LinksUpToDate>
  <CharactersWithSpaces>42253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EX87/21 – Explanatory Statement</dc:title>
  <dc:subject>Flight Operations Regulations – SMS, HFP/NTS and T&amp;C Systems – Supplementary Exemptions and Directions Instrument 2021</dc:subject>
  <dc:creator>Civil Aviation Safety Authority</dc:creator>
  <cp:lastModifiedBy>Nadia Spesyvy</cp:lastModifiedBy>
  <cp:revision>2</cp:revision>
  <cp:lastPrinted>2021-03-31T23:34:00Z</cp:lastPrinted>
  <dcterms:created xsi:type="dcterms:W3CDTF">2021-10-04T11:37:00Z</dcterms:created>
  <dcterms:modified xsi:type="dcterms:W3CDTF">2021-10-04T11:37:00Z</dcterms:modified>
  <cp:category>Exemptions</cp:category>
</cp:coreProperties>
</file>