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254E" w14:textId="77777777" w:rsidR="0048364F" w:rsidRPr="00B77DD6" w:rsidRDefault="00193461" w:rsidP="0020300C">
      <w:pPr>
        <w:rPr>
          <w:sz w:val="28"/>
        </w:rPr>
      </w:pPr>
      <w:r w:rsidRPr="00B77DD6">
        <w:rPr>
          <w:noProof/>
          <w:lang w:eastAsia="en-AU"/>
        </w:rPr>
        <w:drawing>
          <wp:inline distT="0" distB="0" distL="0" distR="0" wp14:anchorId="692607D7" wp14:editId="7307BE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0298" w14:textId="77777777" w:rsidR="0048364F" w:rsidRPr="00B77DD6" w:rsidRDefault="0048364F" w:rsidP="0048364F">
      <w:pPr>
        <w:rPr>
          <w:sz w:val="19"/>
        </w:rPr>
      </w:pPr>
    </w:p>
    <w:p w14:paraId="18FA5238" w14:textId="77777777" w:rsidR="0048364F" w:rsidRPr="00B77DD6" w:rsidRDefault="00017724" w:rsidP="0048364F">
      <w:pPr>
        <w:pStyle w:val="ShortT"/>
      </w:pPr>
      <w:r w:rsidRPr="00B77DD6">
        <w:t xml:space="preserve">Financial Framework (Supplementary Powers) Amendment (Infrastructure, Transport, Regional Development and Communications Measures No. 5) </w:t>
      </w:r>
      <w:r w:rsidR="007C734D" w:rsidRPr="00B77DD6">
        <w:t>Regulations 2</w:t>
      </w:r>
      <w:r w:rsidRPr="00B77DD6">
        <w:t>021</w:t>
      </w:r>
    </w:p>
    <w:p w14:paraId="5630EF61" w14:textId="77777777" w:rsidR="00017724" w:rsidRPr="00B77DD6" w:rsidRDefault="00017724" w:rsidP="00742731">
      <w:pPr>
        <w:pStyle w:val="SignCoverPageStart"/>
        <w:spacing w:before="240"/>
        <w:rPr>
          <w:szCs w:val="22"/>
        </w:rPr>
      </w:pPr>
      <w:r w:rsidRPr="00B77DD6">
        <w:rPr>
          <w:szCs w:val="22"/>
        </w:rPr>
        <w:t>I, General the Honourable David Hurley AC DSC (</w:t>
      </w:r>
      <w:proofErr w:type="spellStart"/>
      <w:r w:rsidRPr="00B77DD6">
        <w:rPr>
          <w:szCs w:val="22"/>
        </w:rPr>
        <w:t>Retd</w:t>
      </w:r>
      <w:proofErr w:type="spellEnd"/>
      <w:r w:rsidRPr="00B77DD6">
        <w:rPr>
          <w:szCs w:val="22"/>
        </w:rPr>
        <w:t>), Governor</w:t>
      </w:r>
      <w:r w:rsidR="00B77DD6">
        <w:rPr>
          <w:szCs w:val="22"/>
        </w:rPr>
        <w:noBreakHyphen/>
      </w:r>
      <w:r w:rsidRPr="00B77DD6">
        <w:rPr>
          <w:szCs w:val="22"/>
        </w:rPr>
        <w:t>General of the Commonwealth of Australia, acting with the advice of the Federal Executive Council, make the following regulations.</w:t>
      </w:r>
    </w:p>
    <w:p w14:paraId="2E5C4F8E" w14:textId="59AE37DF" w:rsidR="00017724" w:rsidRPr="00B77DD6" w:rsidRDefault="00017724" w:rsidP="00742731">
      <w:pPr>
        <w:keepNext/>
        <w:spacing w:before="720" w:line="240" w:lineRule="atLeast"/>
        <w:ind w:right="397"/>
        <w:jc w:val="both"/>
        <w:rPr>
          <w:szCs w:val="22"/>
        </w:rPr>
      </w:pPr>
      <w:r w:rsidRPr="00B77DD6">
        <w:rPr>
          <w:szCs w:val="22"/>
        </w:rPr>
        <w:t xml:space="preserve">Dated </w:t>
      </w:r>
      <w:r w:rsidRPr="00B77DD6">
        <w:rPr>
          <w:szCs w:val="22"/>
        </w:rPr>
        <w:fldChar w:fldCharType="begin"/>
      </w:r>
      <w:r w:rsidRPr="00B77DD6">
        <w:rPr>
          <w:szCs w:val="22"/>
        </w:rPr>
        <w:instrText xml:space="preserve"> DOCPROPERTY  DateMade </w:instrText>
      </w:r>
      <w:r w:rsidRPr="00B77DD6">
        <w:rPr>
          <w:szCs w:val="22"/>
        </w:rPr>
        <w:fldChar w:fldCharType="separate"/>
      </w:r>
      <w:r w:rsidR="00106B8B">
        <w:rPr>
          <w:szCs w:val="22"/>
        </w:rPr>
        <w:t>28 October 2021</w:t>
      </w:r>
      <w:r w:rsidRPr="00B77DD6">
        <w:rPr>
          <w:szCs w:val="22"/>
        </w:rPr>
        <w:fldChar w:fldCharType="end"/>
      </w:r>
    </w:p>
    <w:p w14:paraId="2664C2F8" w14:textId="77777777" w:rsidR="00017724" w:rsidRPr="00B77DD6" w:rsidRDefault="00017724" w:rsidP="007427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77DD6">
        <w:rPr>
          <w:szCs w:val="22"/>
        </w:rPr>
        <w:t>David Hurley</w:t>
      </w:r>
    </w:p>
    <w:p w14:paraId="02986968" w14:textId="77777777" w:rsidR="00017724" w:rsidRPr="00B77DD6" w:rsidRDefault="00017724" w:rsidP="0074273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77DD6">
        <w:rPr>
          <w:szCs w:val="22"/>
        </w:rPr>
        <w:t>Governor</w:t>
      </w:r>
      <w:r w:rsidR="00B77DD6">
        <w:rPr>
          <w:szCs w:val="22"/>
        </w:rPr>
        <w:noBreakHyphen/>
      </w:r>
      <w:r w:rsidRPr="00B77DD6">
        <w:rPr>
          <w:szCs w:val="22"/>
        </w:rPr>
        <w:t>General</w:t>
      </w:r>
    </w:p>
    <w:p w14:paraId="2C106EEF" w14:textId="77777777" w:rsidR="00017724" w:rsidRPr="00B77DD6" w:rsidRDefault="00017724" w:rsidP="007427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77DD6">
        <w:rPr>
          <w:szCs w:val="22"/>
        </w:rPr>
        <w:t>By His Excellency’s Command</w:t>
      </w:r>
    </w:p>
    <w:p w14:paraId="0D7C8A7D" w14:textId="77777777" w:rsidR="00017724" w:rsidRPr="00B77DD6" w:rsidRDefault="00017724" w:rsidP="007427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77DD6">
        <w:rPr>
          <w:szCs w:val="22"/>
        </w:rPr>
        <w:t>Simon Birmingham</w:t>
      </w:r>
    </w:p>
    <w:p w14:paraId="7DD9A8B6" w14:textId="77777777" w:rsidR="00017724" w:rsidRPr="00B77DD6" w:rsidRDefault="00017724" w:rsidP="00742731">
      <w:pPr>
        <w:pStyle w:val="SignCoverPageEnd"/>
        <w:rPr>
          <w:szCs w:val="22"/>
        </w:rPr>
      </w:pPr>
      <w:r w:rsidRPr="00B77DD6">
        <w:rPr>
          <w:szCs w:val="22"/>
        </w:rPr>
        <w:t>Minister for Finance</w:t>
      </w:r>
    </w:p>
    <w:p w14:paraId="222A3D03" w14:textId="77777777" w:rsidR="00017724" w:rsidRPr="00B77DD6" w:rsidRDefault="00017724" w:rsidP="00742731"/>
    <w:p w14:paraId="49736F56" w14:textId="77777777" w:rsidR="00017724" w:rsidRPr="00B77DD6" w:rsidRDefault="00017724" w:rsidP="00742731"/>
    <w:p w14:paraId="6C830883" w14:textId="77777777" w:rsidR="00017724" w:rsidRPr="00B77DD6" w:rsidRDefault="00017724" w:rsidP="00742731"/>
    <w:p w14:paraId="79EA745C" w14:textId="77777777" w:rsidR="0048364F" w:rsidRPr="00724F8F" w:rsidRDefault="0048364F" w:rsidP="0048364F">
      <w:pPr>
        <w:pStyle w:val="Header"/>
        <w:tabs>
          <w:tab w:val="clear" w:pos="4150"/>
          <w:tab w:val="clear" w:pos="8307"/>
        </w:tabs>
      </w:pPr>
      <w:r w:rsidRPr="00724F8F">
        <w:rPr>
          <w:rStyle w:val="CharAmSchNo"/>
        </w:rPr>
        <w:t xml:space="preserve"> </w:t>
      </w:r>
      <w:r w:rsidRPr="00724F8F">
        <w:rPr>
          <w:rStyle w:val="CharAmSchText"/>
        </w:rPr>
        <w:t xml:space="preserve"> </w:t>
      </w:r>
    </w:p>
    <w:p w14:paraId="327EE77B" w14:textId="77777777" w:rsidR="0048364F" w:rsidRPr="00724F8F" w:rsidRDefault="0048364F" w:rsidP="0048364F">
      <w:pPr>
        <w:pStyle w:val="Header"/>
        <w:tabs>
          <w:tab w:val="clear" w:pos="4150"/>
          <w:tab w:val="clear" w:pos="8307"/>
        </w:tabs>
      </w:pPr>
      <w:r w:rsidRPr="00724F8F">
        <w:rPr>
          <w:rStyle w:val="CharAmPartNo"/>
        </w:rPr>
        <w:t xml:space="preserve"> </w:t>
      </w:r>
      <w:r w:rsidRPr="00724F8F">
        <w:rPr>
          <w:rStyle w:val="CharAmPartText"/>
        </w:rPr>
        <w:t xml:space="preserve"> </w:t>
      </w:r>
    </w:p>
    <w:p w14:paraId="49832F7A" w14:textId="77777777" w:rsidR="0048364F" w:rsidRPr="00B77DD6" w:rsidRDefault="0048364F" w:rsidP="0048364F">
      <w:pPr>
        <w:sectPr w:rsidR="0048364F" w:rsidRPr="00B77DD6" w:rsidSect="00AF25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8C13456" w14:textId="77777777" w:rsidR="00220A0C" w:rsidRPr="00B77DD6" w:rsidRDefault="0048364F" w:rsidP="0048364F">
      <w:pPr>
        <w:outlineLvl w:val="0"/>
        <w:rPr>
          <w:sz w:val="36"/>
        </w:rPr>
      </w:pPr>
      <w:r w:rsidRPr="00B77DD6">
        <w:rPr>
          <w:sz w:val="36"/>
        </w:rPr>
        <w:lastRenderedPageBreak/>
        <w:t>Contents</w:t>
      </w:r>
    </w:p>
    <w:p w14:paraId="370198FD" w14:textId="7ED39450" w:rsidR="00CF49EC" w:rsidRPr="00B77DD6" w:rsidRDefault="00CF49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7DD6">
        <w:fldChar w:fldCharType="begin"/>
      </w:r>
      <w:r w:rsidRPr="00B77DD6">
        <w:instrText xml:space="preserve"> TOC \o "1-9" </w:instrText>
      </w:r>
      <w:r w:rsidRPr="00B77DD6">
        <w:fldChar w:fldCharType="separate"/>
      </w:r>
      <w:r w:rsidRPr="00B77DD6">
        <w:rPr>
          <w:noProof/>
        </w:rPr>
        <w:t>1</w:t>
      </w:r>
      <w:r w:rsidRPr="00B77DD6">
        <w:rPr>
          <w:noProof/>
        </w:rPr>
        <w:tab/>
        <w:t>Name</w:t>
      </w:r>
      <w:r w:rsidRPr="00B77DD6">
        <w:rPr>
          <w:noProof/>
        </w:rPr>
        <w:tab/>
      </w:r>
      <w:r w:rsidRPr="00B77DD6">
        <w:rPr>
          <w:noProof/>
        </w:rPr>
        <w:fldChar w:fldCharType="begin"/>
      </w:r>
      <w:r w:rsidRPr="00B77DD6">
        <w:rPr>
          <w:noProof/>
        </w:rPr>
        <w:instrText xml:space="preserve"> PAGEREF _Toc79995867 \h </w:instrText>
      </w:r>
      <w:r w:rsidRPr="00B77DD6">
        <w:rPr>
          <w:noProof/>
        </w:rPr>
      </w:r>
      <w:r w:rsidRPr="00B77DD6">
        <w:rPr>
          <w:noProof/>
        </w:rPr>
        <w:fldChar w:fldCharType="separate"/>
      </w:r>
      <w:r w:rsidR="00106B8B">
        <w:rPr>
          <w:noProof/>
        </w:rPr>
        <w:t>1</w:t>
      </w:r>
      <w:r w:rsidRPr="00B77DD6">
        <w:rPr>
          <w:noProof/>
        </w:rPr>
        <w:fldChar w:fldCharType="end"/>
      </w:r>
    </w:p>
    <w:p w14:paraId="53570244" w14:textId="5DABD8FB" w:rsidR="00CF49EC" w:rsidRPr="00B77DD6" w:rsidRDefault="00CF49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7DD6">
        <w:rPr>
          <w:noProof/>
        </w:rPr>
        <w:t>2</w:t>
      </w:r>
      <w:r w:rsidRPr="00B77DD6">
        <w:rPr>
          <w:noProof/>
        </w:rPr>
        <w:tab/>
        <w:t>Commencement</w:t>
      </w:r>
      <w:r w:rsidRPr="00B77DD6">
        <w:rPr>
          <w:noProof/>
        </w:rPr>
        <w:tab/>
      </w:r>
      <w:r w:rsidRPr="00B77DD6">
        <w:rPr>
          <w:noProof/>
        </w:rPr>
        <w:fldChar w:fldCharType="begin"/>
      </w:r>
      <w:r w:rsidRPr="00B77DD6">
        <w:rPr>
          <w:noProof/>
        </w:rPr>
        <w:instrText xml:space="preserve"> PAGEREF _Toc79995868 \h </w:instrText>
      </w:r>
      <w:r w:rsidRPr="00B77DD6">
        <w:rPr>
          <w:noProof/>
        </w:rPr>
      </w:r>
      <w:r w:rsidRPr="00B77DD6">
        <w:rPr>
          <w:noProof/>
        </w:rPr>
        <w:fldChar w:fldCharType="separate"/>
      </w:r>
      <w:r w:rsidR="00106B8B">
        <w:rPr>
          <w:noProof/>
        </w:rPr>
        <w:t>1</w:t>
      </w:r>
      <w:r w:rsidRPr="00B77DD6">
        <w:rPr>
          <w:noProof/>
        </w:rPr>
        <w:fldChar w:fldCharType="end"/>
      </w:r>
    </w:p>
    <w:p w14:paraId="4BFEDB2C" w14:textId="110935F6" w:rsidR="00CF49EC" w:rsidRPr="00B77DD6" w:rsidRDefault="00CF49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7DD6">
        <w:rPr>
          <w:noProof/>
        </w:rPr>
        <w:t>3</w:t>
      </w:r>
      <w:r w:rsidRPr="00B77DD6">
        <w:rPr>
          <w:noProof/>
        </w:rPr>
        <w:tab/>
        <w:t>Authority</w:t>
      </w:r>
      <w:r w:rsidRPr="00B77DD6">
        <w:rPr>
          <w:noProof/>
        </w:rPr>
        <w:tab/>
      </w:r>
      <w:r w:rsidRPr="00B77DD6">
        <w:rPr>
          <w:noProof/>
        </w:rPr>
        <w:fldChar w:fldCharType="begin"/>
      </w:r>
      <w:r w:rsidRPr="00B77DD6">
        <w:rPr>
          <w:noProof/>
        </w:rPr>
        <w:instrText xml:space="preserve"> PAGEREF _Toc79995869 \h </w:instrText>
      </w:r>
      <w:r w:rsidRPr="00B77DD6">
        <w:rPr>
          <w:noProof/>
        </w:rPr>
      </w:r>
      <w:r w:rsidRPr="00B77DD6">
        <w:rPr>
          <w:noProof/>
        </w:rPr>
        <w:fldChar w:fldCharType="separate"/>
      </w:r>
      <w:r w:rsidR="00106B8B">
        <w:rPr>
          <w:noProof/>
        </w:rPr>
        <w:t>1</w:t>
      </w:r>
      <w:r w:rsidRPr="00B77DD6">
        <w:rPr>
          <w:noProof/>
        </w:rPr>
        <w:fldChar w:fldCharType="end"/>
      </w:r>
    </w:p>
    <w:p w14:paraId="0B2AF31D" w14:textId="0F37B9A7" w:rsidR="00CF49EC" w:rsidRPr="00B77DD6" w:rsidRDefault="00CF49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77DD6">
        <w:rPr>
          <w:noProof/>
        </w:rPr>
        <w:t>4</w:t>
      </w:r>
      <w:r w:rsidRPr="00B77DD6">
        <w:rPr>
          <w:noProof/>
        </w:rPr>
        <w:tab/>
        <w:t>Schedules</w:t>
      </w:r>
      <w:r w:rsidRPr="00B77DD6">
        <w:rPr>
          <w:noProof/>
        </w:rPr>
        <w:tab/>
      </w:r>
      <w:r w:rsidRPr="00B77DD6">
        <w:rPr>
          <w:noProof/>
        </w:rPr>
        <w:fldChar w:fldCharType="begin"/>
      </w:r>
      <w:r w:rsidRPr="00B77DD6">
        <w:rPr>
          <w:noProof/>
        </w:rPr>
        <w:instrText xml:space="preserve"> PAGEREF _Toc79995870 \h </w:instrText>
      </w:r>
      <w:r w:rsidRPr="00B77DD6">
        <w:rPr>
          <w:noProof/>
        </w:rPr>
      </w:r>
      <w:r w:rsidRPr="00B77DD6">
        <w:rPr>
          <w:noProof/>
        </w:rPr>
        <w:fldChar w:fldCharType="separate"/>
      </w:r>
      <w:r w:rsidR="00106B8B">
        <w:rPr>
          <w:noProof/>
        </w:rPr>
        <w:t>1</w:t>
      </w:r>
      <w:r w:rsidRPr="00B77DD6">
        <w:rPr>
          <w:noProof/>
        </w:rPr>
        <w:fldChar w:fldCharType="end"/>
      </w:r>
    </w:p>
    <w:p w14:paraId="09BD67FF" w14:textId="2F398A4C" w:rsidR="00CF49EC" w:rsidRPr="00B77DD6" w:rsidRDefault="00CF49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77DD6">
        <w:rPr>
          <w:noProof/>
        </w:rPr>
        <w:t>Schedule 1—Amendments</w:t>
      </w:r>
      <w:r w:rsidRPr="00B77DD6">
        <w:rPr>
          <w:b w:val="0"/>
          <w:noProof/>
          <w:sz w:val="18"/>
        </w:rPr>
        <w:tab/>
      </w:r>
      <w:r w:rsidRPr="00B77DD6">
        <w:rPr>
          <w:b w:val="0"/>
          <w:noProof/>
          <w:sz w:val="18"/>
        </w:rPr>
        <w:fldChar w:fldCharType="begin"/>
      </w:r>
      <w:r w:rsidRPr="00B77DD6">
        <w:rPr>
          <w:b w:val="0"/>
          <w:noProof/>
          <w:sz w:val="18"/>
        </w:rPr>
        <w:instrText xml:space="preserve"> PAGEREF _Toc79995871 \h </w:instrText>
      </w:r>
      <w:r w:rsidRPr="00B77DD6">
        <w:rPr>
          <w:b w:val="0"/>
          <w:noProof/>
          <w:sz w:val="18"/>
        </w:rPr>
      </w:r>
      <w:r w:rsidRPr="00B77DD6">
        <w:rPr>
          <w:b w:val="0"/>
          <w:noProof/>
          <w:sz w:val="18"/>
        </w:rPr>
        <w:fldChar w:fldCharType="separate"/>
      </w:r>
      <w:r w:rsidR="00106B8B">
        <w:rPr>
          <w:b w:val="0"/>
          <w:noProof/>
          <w:sz w:val="18"/>
        </w:rPr>
        <w:t>2</w:t>
      </w:r>
      <w:r w:rsidRPr="00B77DD6">
        <w:rPr>
          <w:b w:val="0"/>
          <w:noProof/>
          <w:sz w:val="18"/>
        </w:rPr>
        <w:fldChar w:fldCharType="end"/>
      </w:r>
    </w:p>
    <w:p w14:paraId="424B478D" w14:textId="0C2CE873" w:rsidR="00CF49EC" w:rsidRPr="00B77DD6" w:rsidRDefault="00CF49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77DD6">
        <w:rPr>
          <w:noProof/>
        </w:rPr>
        <w:t>Financial Framework (Supplementary Powers) Regulations 1997</w:t>
      </w:r>
      <w:r w:rsidRPr="00B77DD6">
        <w:rPr>
          <w:i w:val="0"/>
          <w:noProof/>
          <w:sz w:val="18"/>
        </w:rPr>
        <w:tab/>
      </w:r>
      <w:r w:rsidRPr="00B77DD6">
        <w:rPr>
          <w:i w:val="0"/>
          <w:noProof/>
          <w:sz w:val="18"/>
        </w:rPr>
        <w:fldChar w:fldCharType="begin"/>
      </w:r>
      <w:r w:rsidRPr="00B77DD6">
        <w:rPr>
          <w:i w:val="0"/>
          <w:noProof/>
          <w:sz w:val="18"/>
        </w:rPr>
        <w:instrText xml:space="preserve"> PAGEREF _Toc79995872 \h </w:instrText>
      </w:r>
      <w:r w:rsidRPr="00B77DD6">
        <w:rPr>
          <w:i w:val="0"/>
          <w:noProof/>
          <w:sz w:val="18"/>
        </w:rPr>
      </w:r>
      <w:r w:rsidRPr="00B77DD6">
        <w:rPr>
          <w:i w:val="0"/>
          <w:noProof/>
          <w:sz w:val="18"/>
        </w:rPr>
        <w:fldChar w:fldCharType="separate"/>
      </w:r>
      <w:r w:rsidR="00106B8B">
        <w:rPr>
          <w:i w:val="0"/>
          <w:noProof/>
          <w:sz w:val="18"/>
        </w:rPr>
        <w:t>2</w:t>
      </w:r>
      <w:r w:rsidRPr="00B77DD6">
        <w:rPr>
          <w:i w:val="0"/>
          <w:noProof/>
          <w:sz w:val="18"/>
        </w:rPr>
        <w:fldChar w:fldCharType="end"/>
      </w:r>
    </w:p>
    <w:p w14:paraId="5D04C29D" w14:textId="77777777" w:rsidR="0048364F" w:rsidRPr="00B77DD6" w:rsidRDefault="00CF49EC" w:rsidP="0048364F">
      <w:r w:rsidRPr="00B77DD6">
        <w:fldChar w:fldCharType="end"/>
      </w:r>
    </w:p>
    <w:p w14:paraId="1AAAEB70" w14:textId="77777777" w:rsidR="0048364F" w:rsidRPr="00B77DD6" w:rsidRDefault="0048364F" w:rsidP="0048364F">
      <w:pPr>
        <w:sectPr w:rsidR="0048364F" w:rsidRPr="00B77DD6" w:rsidSect="00AF25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16D878" w14:textId="77777777" w:rsidR="0048364F" w:rsidRPr="00B77DD6" w:rsidRDefault="0048364F" w:rsidP="0048364F">
      <w:pPr>
        <w:pStyle w:val="ActHead5"/>
      </w:pPr>
      <w:bookmarkStart w:id="0" w:name="_Toc79995867"/>
      <w:r w:rsidRPr="00724F8F">
        <w:rPr>
          <w:rStyle w:val="CharSectno"/>
        </w:rPr>
        <w:lastRenderedPageBreak/>
        <w:t>1</w:t>
      </w:r>
      <w:r w:rsidRPr="00B77DD6">
        <w:t xml:space="preserve">  </w:t>
      </w:r>
      <w:r w:rsidR="004F676E" w:rsidRPr="00B77DD6">
        <w:t>Name</w:t>
      </w:r>
      <w:bookmarkEnd w:id="0"/>
    </w:p>
    <w:p w14:paraId="497B3096" w14:textId="77777777" w:rsidR="0048364F" w:rsidRPr="00B77DD6" w:rsidRDefault="0048364F" w:rsidP="0048364F">
      <w:pPr>
        <w:pStyle w:val="subsection"/>
      </w:pPr>
      <w:r w:rsidRPr="00B77DD6">
        <w:tab/>
      </w:r>
      <w:r w:rsidRPr="00B77DD6">
        <w:tab/>
      </w:r>
      <w:r w:rsidR="0003612E" w:rsidRPr="00B77DD6">
        <w:t>This instrument is</w:t>
      </w:r>
      <w:r w:rsidRPr="00B77DD6">
        <w:t xml:space="preserve"> the </w:t>
      </w:r>
      <w:r w:rsidR="007C734D" w:rsidRPr="00B77DD6">
        <w:rPr>
          <w:i/>
          <w:noProof/>
        </w:rPr>
        <w:t>Financial Framework (Supplementary Powers) Amendment (Infrastructure, Transport, Regional Development and Communications Measures No. 5) Regulations 2021</w:t>
      </w:r>
      <w:r w:rsidRPr="00B77DD6">
        <w:t>.</w:t>
      </w:r>
    </w:p>
    <w:p w14:paraId="1603BECA" w14:textId="77777777" w:rsidR="0003612E" w:rsidRPr="00B77DD6" w:rsidRDefault="0003612E" w:rsidP="0003612E">
      <w:pPr>
        <w:pStyle w:val="ActHead5"/>
      </w:pPr>
      <w:bookmarkStart w:id="1" w:name="_Toc79995868"/>
      <w:r w:rsidRPr="00724F8F">
        <w:rPr>
          <w:rStyle w:val="CharSectno"/>
        </w:rPr>
        <w:t>2</w:t>
      </w:r>
      <w:r w:rsidRPr="00B77DD6">
        <w:t xml:space="preserve">  Commencement</w:t>
      </w:r>
      <w:bookmarkEnd w:id="1"/>
    </w:p>
    <w:p w14:paraId="28BB0C1F" w14:textId="77777777" w:rsidR="0003612E" w:rsidRPr="00B77DD6" w:rsidRDefault="0003612E" w:rsidP="0003612E">
      <w:pPr>
        <w:pStyle w:val="subsection"/>
      </w:pPr>
      <w:r w:rsidRPr="00B77DD6">
        <w:tab/>
        <w:t>(1)</w:t>
      </w:r>
      <w:r w:rsidRPr="00B77DD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CCD8B4" w14:textId="77777777" w:rsidR="0003612E" w:rsidRPr="00B77DD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B77DD6" w14:paraId="600789C9" w14:textId="77777777" w:rsidTr="0074273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A24A42" w14:textId="77777777" w:rsidR="0003612E" w:rsidRPr="00B77DD6" w:rsidRDefault="0003612E" w:rsidP="00742731">
            <w:pPr>
              <w:pStyle w:val="TableHeading"/>
            </w:pPr>
            <w:r w:rsidRPr="00B77DD6">
              <w:t>Commencement information</w:t>
            </w:r>
          </w:p>
        </w:tc>
      </w:tr>
      <w:tr w:rsidR="0003612E" w:rsidRPr="00B77DD6" w14:paraId="75C388D7" w14:textId="77777777" w:rsidTr="007427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3DCC9F" w14:textId="77777777" w:rsidR="0003612E" w:rsidRPr="00B77DD6" w:rsidRDefault="0003612E" w:rsidP="00742731">
            <w:pPr>
              <w:pStyle w:val="TableHeading"/>
            </w:pPr>
            <w:r w:rsidRPr="00B77DD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DFB91F" w14:textId="77777777" w:rsidR="0003612E" w:rsidRPr="00B77DD6" w:rsidRDefault="0003612E" w:rsidP="00742731">
            <w:pPr>
              <w:pStyle w:val="TableHeading"/>
            </w:pPr>
            <w:r w:rsidRPr="00B77DD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CD8711" w14:textId="77777777" w:rsidR="0003612E" w:rsidRPr="00B77DD6" w:rsidRDefault="0003612E" w:rsidP="00742731">
            <w:pPr>
              <w:pStyle w:val="TableHeading"/>
            </w:pPr>
            <w:r w:rsidRPr="00B77DD6">
              <w:t>Column 3</w:t>
            </w:r>
          </w:p>
        </w:tc>
      </w:tr>
      <w:tr w:rsidR="0003612E" w:rsidRPr="00B77DD6" w14:paraId="25A7B675" w14:textId="77777777" w:rsidTr="007427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658EFF" w14:textId="77777777" w:rsidR="0003612E" w:rsidRPr="00B77DD6" w:rsidRDefault="0003612E" w:rsidP="00742731">
            <w:pPr>
              <w:pStyle w:val="TableHeading"/>
            </w:pPr>
            <w:r w:rsidRPr="00B77DD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2BC63E" w14:textId="77777777" w:rsidR="0003612E" w:rsidRPr="00B77DD6" w:rsidRDefault="0003612E" w:rsidP="00742731">
            <w:pPr>
              <w:pStyle w:val="TableHeading"/>
            </w:pPr>
            <w:r w:rsidRPr="00B77DD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613128" w14:textId="77777777" w:rsidR="0003612E" w:rsidRPr="00B77DD6" w:rsidRDefault="0003612E" w:rsidP="00742731">
            <w:pPr>
              <w:pStyle w:val="TableHeading"/>
            </w:pPr>
            <w:r w:rsidRPr="00B77DD6">
              <w:t>Date/Details</w:t>
            </w:r>
          </w:p>
        </w:tc>
      </w:tr>
      <w:tr w:rsidR="0003612E" w:rsidRPr="00B77DD6" w14:paraId="7C5B5A62" w14:textId="77777777" w:rsidTr="0074273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0F61B3" w14:textId="77777777" w:rsidR="0003612E" w:rsidRPr="00B77DD6" w:rsidRDefault="0003612E" w:rsidP="00742731">
            <w:pPr>
              <w:pStyle w:val="Tabletext"/>
            </w:pPr>
            <w:r w:rsidRPr="00B77DD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23D68A" w14:textId="77777777" w:rsidR="0003612E" w:rsidRPr="00B77DD6" w:rsidRDefault="0003612E" w:rsidP="00742731">
            <w:pPr>
              <w:pStyle w:val="Tabletext"/>
            </w:pPr>
            <w:r w:rsidRPr="00B77DD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EA1CB0" w14:textId="192A1A4F" w:rsidR="0003612E" w:rsidRPr="00B77DD6" w:rsidRDefault="008C69CE" w:rsidP="00742731">
            <w:pPr>
              <w:pStyle w:val="Tabletext"/>
            </w:pPr>
            <w:r>
              <w:t>2 November 2021</w:t>
            </w:r>
            <w:bookmarkStart w:id="2" w:name="_GoBack"/>
            <w:bookmarkEnd w:id="2"/>
          </w:p>
        </w:tc>
      </w:tr>
    </w:tbl>
    <w:p w14:paraId="57A7689F" w14:textId="77777777" w:rsidR="0003612E" w:rsidRPr="00B77DD6" w:rsidRDefault="0003612E" w:rsidP="0003612E">
      <w:pPr>
        <w:pStyle w:val="notetext"/>
      </w:pPr>
      <w:r w:rsidRPr="00B77DD6">
        <w:rPr>
          <w:snapToGrid w:val="0"/>
          <w:lang w:eastAsia="en-US"/>
        </w:rPr>
        <w:t>Note:</w:t>
      </w:r>
      <w:r w:rsidRPr="00B77DD6">
        <w:rPr>
          <w:snapToGrid w:val="0"/>
          <w:lang w:eastAsia="en-US"/>
        </w:rPr>
        <w:tab/>
        <w:t>This table relates only to the provisions of this instrument</w:t>
      </w:r>
      <w:r w:rsidRPr="00B77DD6">
        <w:t xml:space="preserve"> </w:t>
      </w:r>
      <w:r w:rsidRPr="00B77DD6">
        <w:rPr>
          <w:snapToGrid w:val="0"/>
          <w:lang w:eastAsia="en-US"/>
        </w:rPr>
        <w:t>as originally made. It will not be amended to deal with any later amendments of this instrument.</w:t>
      </w:r>
    </w:p>
    <w:p w14:paraId="4C6581E3" w14:textId="77777777" w:rsidR="0003612E" w:rsidRPr="00B77DD6" w:rsidRDefault="0003612E" w:rsidP="0003612E">
      <w:pPr>
        <w:pStyle w:val="subsection"/>
      </w:pPr>
      <w:r w:rsidRPr="00B77DD6">
        <w:tab/>
        <w:t>(2)</w:t>
      </w:r>
      <w:r w:rsidRPr="00B77DD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D34D168" w14:textId="77777777" w:rsidR="0003612E" w:rsidRPr="00B77DD6" w:rsidRDefault="0003612E" w:rsidP="0003612E">
      <w:pPr>
        <w:pStyle w:val="ActHead5"/>
      </w:pPr>
      <w:bookmarkStart w:id="3" w:name="_Toc79995869"/>
      <w:r w:rsidRPr="00724F8F">
        <w:rPr>
          <w:rStyle w:val="CharSectno"/>
        </w:rPr>
        <w:t>3</w:t>
      </w:r>
      <w:r w:rsidRPr="00B77DD6">
        <w:t xml:space="preserve">  Authority</w:t>
      </w:r>
      <w:bookmarkEnd w:id="3"/>
    </w:p>
    <w:p w14:paraId="1E526ADC" w14:textId="77777777" w:rsidR="0003612E" w:rsidRPr="00B77DD6" w:rsidRDefault="0003612E" w:rsidP="0003612E">
      <w:pPr>
        <w:pStyle w:val="subsection"/>
      </w:pPr>
      <w:r w:rsidRPr="00B77DD6">
        <w:tab/>
      </w:r>
      <w:r w:rsidRPr="00B77DD6">
        <w:tab/>
        <w:t xml:space="preserve">This instrument is made under the </w:t>
      </w:r>
      <w:r w:rsidRPr="00B77DD6">
        <w:rPr>
          <w:i/>
        </w:rPr>
        <w:t>Financial Framework (Supplementary Powers) Act 1997</w:t>
      </w:r>
      <w:r w:rsidRPr="00B77DD6">
        <w:t>.</w:t>
      </w:r>
    </w:p>
    <w:p w14:paraId="5ADA38EF" w14:textId="77777777" w:rsidR="0003612E" w:rsidRPr="00B77DD6" w:rsidRDefault="0003612E" w:rsidP="0003612E">
      <w:pPr>
        <w:pStyle w:val="ActHead5"/>
      </w:pPr>
      <w:bookmarkStart w:id="4" w:name="_Toc79995870"/>
      <w:r w:rsidRPr="00724F8F">
        <w:rPr>
          <w:rStyle w:val="CharSectno"/>
        </w:rPr>
        <w:t>4</w:t>
      </w:r>
      <w:r w:rsidRPr="00B77DD6">
        <w:t xml:space="preserve">  Schedules</w:t>
      </w:r>
      <w:bookmarkEnd w:id="4"/>
    </w:p>
    <w:p w14:paraId="00C71FD1" w14:textId="77777777" w:rsidR="0003612E" w:rsidRPr="00B77DD6" w:rsidRDefault="0003612E" w:rsidP="0003612E">
      <w:pPr>
        <w:pStyle w:val="subsection"/>
      </w:pPr>
      <w:r w:rsidRPr="00B77DD6">
        <w:tab/>
      </w:r>
      <w:r w:rsidRPr="00B77DD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1C331F" w14:textId="77777777" w:rsidR="0048364F" w:rsidRPr="00B77DD6" w:rsidRDefault="0048364F" w:rsidP="009C5989">
      <w:pPr>
        <w:pStyle w:val="ActHead6"/>
        <w:pageBreakBefore/>
      </w:pPr>
      <w:bookmarkStart w:id="5" w:name="_Toc79995871"/>
      <w:bookmarkStart w:id="6" w:name="opcAmSched"/>
      <w:bookmarkStart w:id="7" w:name="opcCurrentFind"/>
      <w:r w:rsidRPr="00724F8F">
        <w:rPr>
          <w:rStyle w:val="CharAmSchNo"/>
        </w:rPr>
        <w:lastRenderedPageBreak/>
        <w:t>Schedule 1</w:t>
      </w:r>
      <w:r w:rsidRPr="00B77DD6">
        <w:t>—</w:t>
      </w:r>
      <w:r w:rsidR="00460499" w:rsidRPr="00724F8F">
        <w:rPr>
          <w:rStyle w:val="CharAmSchText"/>
        </w:rPr>
        <w:t>Amendments</w:t>
      </w:r>
      <w:bookmarkEnd w:id="5"/>
    </w:p>
    <w:bookmarkEnd w:id="6"/>
    <w:bookmarkEnd w:id="7"/>
    <w:p w14:paraId="3EE20DD2" w14:textId="77777777" w:rsidR="0003612E" w:rsidRPr="00724F8F" w:rsidRDefault="0004044E" w:rsidP="0003612E">
      <w:pPr>
        <w:pStyle w:val="Header"/>
      </w:pPr>
      <w:r w:rsidRPr="00724F8F">
        <w:rPr>
          <w:rStyle w:val="CharAmPartNo"/>
        </w:rPr>
        <w:t xml:space="preserve"> </w:t>
      </w:r>
      <w:r w:rsidRPr="00724F8F">
        <w:rPr>
          <w:rStyle w:val="CharAmPartText"/>
        </w:rPr>
        <w:t xml:space="preserve"> </w:t>
      </w:r>
    </w:p>
    <w:p w14:paraId="01390357" w14:textId="77777777" w:rsidR="0003612E" w:rsidRPr="00B77DD6" w:rsidRDefault="0003612E" w:rsidP="0003612E">
      <w:pPr>
        <w:pStyle w:val="ActHead9"/>
      </w:pPr>
      <w:bookmarkStart w:id="8" w:name="_Toc79995872"/>
      <w:r w:rsidRPr="00B77DD6">
        <w:t xml:space="preserve">Financial Framework (Supplementary Powers) </w:t>
      </w:r>
      <w:r w:rsidR="001E6BE2" w:rsidRPr="00B77DD6">
        <w:t>Regulations 1</w:t>
      </w:r>
      <w:r w:rsidRPr="00B77DD6">
        <w:t>997</w:t>
      </w:r>
      <w:bookmarkEnd w:id="8"/>
    </w:p>
    <w:p w14:paraId="0341D01D" w14:textId="77777777" w:rsidR="0003612E" w:rsidRPr="00B77DD6" w:rsidRDefault="0003612E" w:rsidP="0003612E">
      <w:pPr>
        <w:pStyle w:val="ItemHead"/>
      </w:pPr>
      <w:r w:rsidRPr="00B77DD6">
        <w:t>1  In the appropriate position in Part 4 of Schedule 1AB (table)</w:t>
      </w:r>
    </w:p>
    <w:p w14:paraId="0ED9A229" w14:textId="77777777" w:rsidR="0003612E" w:rsidRPr="00B77DD6" w:rsidRDefault="0003612E" w:rsidP="0003612E">
      <w:pPr>
        <w:pStyle w:val="Item"/>
        <w:rPr>
          <w:rFonts w:eastAsiaTheme="minorHAnsi"/>
        </w:rPr>
      </w:pPr>
      <w:r w:rsidRPr="00B77DD6">
        <w:rPr>
          <w:rFonts w:eastAsiaTheme="minorHAnsi"/>
        </w:rPr>
        <w:t>Insert:</w:t>
      </w:r>
    </w:p>
    <w:p w14:paraId="4E2EB1A8" w14:textId="77777777" w:rsidR="00017724" w:rsidRPr="00B77DD6" w:rsidRDefault="00017724" w:rsidP="00017724">
      <w:pPr>
        <w:pStyle w:val="Tabletext"/>
        <w:rPr>
          <w:rFonts w:eastAsiaTheme="minorHAnsi"/>
        </w:rPr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17724" w:rsidRPr="00B77DD6" w14:paraId="66485FDC" w14:textId="77777777" w:rsidTr="00017724">
        <w:tc>
          <w:tcPr>
            <w:tcW w:w="854" w:type="dxa"/>
            <w:shd w:val="clear" w:color="auto" w:fill="auto"/>
          </w:tcPr>
          <w:p w14:paraId="70625268" w14:textId="77777777" w:rsidR="00017724" w:rsidRPr="00B77DD6" w:rsidRDefault="00D0752A" w:rsidP="00742731">
            <w:pPr>
              <w:pStyle w:val="Tabletext"/>
            </w:pPr>
            <w:r w:rsidRPr="00B77DD6">
              <w:t>515</w:t>
            </w:r>
          </w:p>
        </w:tc>
        <w:tc>
          <w:tcPr>
            <w:tcW w:w="2534" w:type="dxa"/>
            <w:shd w:val="clear" w:color="auto" w:fill="auto"/>
          </w:tcPr>
          <w:p w14:paraId="0700562C" w14:textId="77777777" w:rsidR="00017724" w:rsidRPr="00B77DD6" w:rsidRDefault="00017724" w:rsidP="00742731">
            <w:pPr>
              <w:pStyle w:val="Tabletext"/>
            </w:pPr>
            <w:r w:rsidRPr="00B77DD6">
              <w:t>Emerging Aviation Technologies Partnerships Program</w:t>
            </w:r>
          </w:p>
        </w:tc>
        <w:tc>
          <w:tcPr>
            <w:tcW w:w="5109" w:type="dxa"/>
            <w:shd w:val="clear" w:color="auto" w:fill="auto"/>
          </w:tcPr>
          <w:p w14:paraId="32F68929" w14:textId="77777777" w:rsidR="00D94F05" w:rsidRPr="00B77DD6" w:rsidRDefault="007B4F3C" w:rsidP="00742731">
            <w:pPr>
              <w:pStyle w:val="Tabletext"/>
              <w:rPr>
                <w:rFonts w:eastAsia="Calibri"/>
              </w:rPr>
            </w:pPr>
            <w:r w:rsidRPr="00B77DD6">
              <w:rPr>
                <w:rFonts w:eastAsia="Calibri"/>
              </w:rPr>
              <w:t>To provide financial assistance</w:t>
            </w:r>
            <w:r w:rsidR="0092587A" w:rsidRPr="00B77DD6">
              <w:rPr>
                <w:rFonts w:eastAsia="Calibri"/>
              </w:rPr>
              <w:t xml:space="preserve"> to, and deliver measures that, </w:t>
            </w:r>
            <w:r w:rsidR="00D94F05" w:rsidRPr="00B77DD6">
              <w:rPr>
                <w:rFonts w:eastAsia="Calibri"/>
              </w:rPr>
              <w:t>encourage and enable the development and deployment of emerging aviation technologies to enhance the competitiveness, efficiency and reliability of Australian aviation, including by:</w:t>
            </w:r>
          </w:p>
          <w:p w14:paraId="36F8C60F" w14:textId="77777777" w:rsidR="00017724" w:rsidRPr="00B77DD6" w:rsidRDefault="00017724" w:rsidP="00742731">
            <w:pPr>
              <w:pStyle w:val="Tablea"/>
            </w:pPr>
            <w:r w:rsidRPr="00B77DD6">
              <w:rPr>
                <w:rFonts w:eastAsia="Calibri"/>
              </w:rPr>
              <w:t xml:space="preserve">(a) </w:t>
            </w:r>
            <w:r w:rsidRPr="00B77DD6">
              <w:t>expanding employment in the aviation sector; and</w:t>
            </w:r>
          </w:p>
          <w:p w14:paraId="00D2F0F7" w14:textId="77777777" w:rsidR="00017724" w:rsidRPr="00B77DD6" w:rsidRDefault="00017724" w:rsidP="00742731">
            <w:pPr>
              <w:pStyle w:val="Tablea"/>
              <w:rPr>
                <w:rFonts w:eastAsia="Calibri"/>
              </w:rPr>
            </w:pPr>
            <w:r w:rsidRPr="00B77DD6">
              <w:t xml:space="preserve">(b) improving </w:t>
            </w:r>
            <w:r w:rsidRPr="00B77DD6">
              <w:rPr>
                <w:rFonts w:eastAsia="Calibri"/>
              </w:rPr>
              <w:t>supply chain and market efficiency; and</w:t>
            </w:r>
          </w:p>
          <w:p w14:paraId="3772DA18" w14:textId="77777777" w:rsidR="00017724" w:rsidRPr="00B77DD6" w:rsidRDefault="00017724" w:rsidP="00742731">
            <w:pPr>
              <w:pStyle w:val="Tablea"/>
              <w:rPr>
                <w:rFonts w:eastAsia="Calibri"/>
              </w:rPr>
            </w:pPr>
            <w:r w:rsidRPr="00B77DD6">
              <w:rPr>
                <w:rFonts w:eastAsia="Calibri"/>
              </w:rPr>
              <w:t>(c) improving connections with regional and remote communities, including Indigenous communities.</w:t>
            </w:r>
          </w:p>
          <w:p w14:paraId="4C25A48F" w14:textId="77777777" w:rsidR="002869DA" w:rsidRPr="00B77DD6" w:rsidRDefault="00017724" w:rsidP="009A4632">
            <w:pPr>
              <w:pStyle w:val="Tabletext"/>
            </w:pPr>
            <w:r w:rsidRPr="00B77DD6">
              <w:t>This objective has the effect it would have if it were limited</w:t>
            </w:r>
            <w:r w:rsidR="009A4632" w:rsidRPr="00B77DD6">
              <w:t xml:space="preserve"> to</w:t>
            </w:r>
            <w:r w:rsidR="00AB7C73" w:rsidRPr="00B77DD6">
              <w:t xml:space="preserve"> providing financial assistance or delivering measures</w:t>
            </w:r>
            <w:r w:rsidR="009A4632" w:rsidRPr="00B77DD6">
              <w:t>:</w:t>
            </w:r>
          </w:p>
          <w:p w14:paraId="5B26DF15" w14:textId="77777777" w:rsidR="00017724" w:rsidRPr="00B77DD6" w:rsidRDefault="00017724" w:rsidP="00742731">
            <w:pPr>
              <w:pStyle w:val="Tablea"/>
              <w:rPr>
                <w:rFonts w:eastAsia="Calibri"/>
              </w:rPr>
            </w:pPr>
            <w:r w:rsidRPr="00B77DD6">
              <w:rPr>
                <w:rFonts w:eastAsia="Calibri"/>
              </w:rPr>
              <w:t>(a) with respect to trade and commerce with other countries, or among the States and Territories; or</w:t>
            </w:r>
          </w:p>
          <w:p w14:paraId="7D49205C" w14:textId="77777777" w:rsidR="00017724" w:rsidRPr="00B77DD6" w:rsidRDefault="00017724" w:rsidP="00742731">
            <w:pPr>
              <w:pStyle w:val="Tablea"/>
              <w:rPr>
                <w:rFonts w:eastAsia="Calibri"/>
              </w:rPr>
            </w:pPr>
            <w:r w:rsidRPr="00B77DD6">
              <w:rPr>
                <w:rFonts w:eastAsia="Calibri"/>
              </w:rPr>
              <w:t>(b) with respect to Indigenous Australians and particular groups of Indigenous Australians; or</w:t>
            </w:r>
          </w:p>
          <w:p w14:paraId="796B73A9" w14:textId="77777777" w:rsidR="00017724" w:rsidRPr="00B77DD6" w:rsidRDefault="00017724" w:rsidP="00742731">
            <w:pPr>
              <w:pStyle w:val="Tablea"/>
              <w:rPr>
                <w:rFonts w:eastAsia="Calibri"/>
              </w:rPr>
            </w:pPr>
            <w:r w:rsidRPr="00B77DD6">
              <w:rPr>
                <w:rFonts w:eastAsia="Calibri"/>
              </w:rPr>
              <w:t>(c) to give effect to Australia’s obligations under either or both of the following:</w:t>
            </w:r>
          </w:p>
          <w:p w14:paraId="2A411F8B" w14:textId="77777777" w:rsidR="00017724" w:rsidRPr="00B77DD6" w:rsidRDefault="00017724" w:rsidP="00742731">
            <w:pPr>
              <w:pStyle w:val="Tablei"/>
              <w:rPr>
                <w:rFonts w:eastAsia="Calibri"/>
              </w:rPr>
            </w:pPr>
            <w:r w:rsidRPr="00B77DD6">
              <w:rPr>
                <w:rFonts w:eastAsia="Calibri"/>
              </w:rPr>
              <w:t>(i) the International Covenant on Economic, Social and Cultural Rights, particularly Articles 2 and 6;</w:t>
            </w:r>
          </w:p>
          <w:p w14:paraId="1F63E8CC" w14:textId="77777777" w:rsidR="00017724" w:rsidRPr="00B77DD6" w:rsidRDefault="00017724" w:rsidP="00742731">
            <w:pPr>
              <w:pStyle w:val="Tablei"/>
              <w:rPr>
                <w:rFonts w:eastAsia="Calibri"/>
              </w:rPr>
            </w:pPr>
            <w:r w:rsidRPr="00B77DD6">
              <w:rPr>
                <w:rFonts w:eastAsia="Calibri"/>
              </w:rPr>
              <w:t>(ii) the International Labour Organization’s Convention concerning Employment Policy, particularly Articles 1 and 2; or</w:t>
            </w:r>
          </w:p>
          <w:p w14:paraId="56E690A8" w14:textId="77777777" w:rsidR="00017724" w:rsidRPr="00B77DD6" w:rsidRDefault="00017724" w:rsidP="00742731">
            <w:pPr>
              <w:pStyle w:val="Tablea"/>
              <w:rPr>
                <w:rFonts w:eastAsia="Calibri"/>
              </w:rPr>
            </w:pPr>
            <w:r w:rsidRPr="00B77DD6">
              <w:rPr>
                <w:rFonts w:eastAsia="Calibri"/>
              </w:rPr>
              <w:t>(d) undertaken in, or in relation to, a Territory.</w:t>
            </w:r>
          </w:p>
        </w:tc>
      </w:tr>
    </w:tbl>
    <w:p w14:paraId="01926B2B" w14:textId="77777777" w:rsidR="001E6BE2" w:rsidRPr="00B77DD6" w:rsidRDefault="001E6BE2" w:rsidP="00071F48">
      <w:pPr>
        <w:pStyle w:val="Tabletext"/>
      </w:pPr>
    </w:p>
    <w:sectPr w:rsidR="001E6BE2" w:rsidRPr="00B77DD6" w:rsidSect="00AF25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FB06C" w14:textId="77777777" w:rsidR="005D6D5D" w:rsidRDefault="005D6D5D" w:rsidP="0048364F">
      <w:pPr>
        <w:spacing w:line="240" w:lineRule="auto"/>
      </w:pPr>
      <w:r>
        <w:separator/>
      </w:r>
    </w:p>
  </w:endnote>
  <w:endnote w:type="continuationSeparator" w:id="0">
    <w:p w14:paraId="6ACA43F9" w14:textId="77777777" w:rsidR="005D6D5D" w:rsidRDefault="005D6D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816DD" w14:textId="77777777" w:rsidR="005D6D5D" w:rsidRPr="00AF2503" w:rsidRDefault="00AF2503" w:rsidP="00AF25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2503">
      <w:rPr>
        <w:i/>
        <w:sz w:val="18"/>
      </w:rPr>
      <w:t>OPC65417 -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5166" w14:textId="77777777" w:rsidR="005D6D5D" w:rsidRDefault="005D6D5D" w:rsidP="00E97334"/>
  <w:p w14:paraId="77127092" w14:textId="77777777" w:rsidR="005D6D5D" w:rsidRPr="00AF2503" w:rsidRDefault="00AF2503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436A" w14:textId="77777777" w:rsidR="005D6D5D" w:rsidRPr="00AF2503" w:rsidRDefault="00AF2503" w:rsidP="00AF250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F2503">
      <w:rPr>
        <w:i/>
        <w:sz w:val="18"/>
      </w:rPr>
      <w:t>OPC65417 -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AA78" w14:textId="77777777" w:rsidR="005D6D5D" w:rsidRPr="00E33C1C" w:rsidRDefault="005D6D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6D5D" w14:paraId="6A58A407" w14:textId="77777777" w:rsidTr="00724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EFBF13" w14:textId="77777777" w:rsidR="005D6D5D" w:rsidRDefault="005D6D5D" w:rsidP="007427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81EA95" w14:textId="50DE9BFB" w:rsidR="005D6D5D" w:rsidRDefault="005D6D5D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B8B"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11362F" w14:textId="77777777" w:rsidR="005D6D5D" w:rsidRDefault="005D6D5D" w:rsidP="00742731">
          <w:pPr>
            <w:spacing w:line="0" w:lineRule="atLeast"/>
            <w:jc w:val="right"/>
            <w:rPr>
              <w:sz w:val="18"/>
            </w:rPr>
          </w:pPr>
        </w:p>
      </w:tc>
    </w:tr>
  </w:tbl>
  <w:p w14:paraId="6599A397" w14:textId="77777777" w:rsidR="005D6D5D" w:rsidRPr="00AF2503" w:rsidRDefault="00AF2503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7DB0" w14:textId="77777777" w:rsidR="005D6D5D" w:rsidRPr="00E33C1C" w:rsidRDefault="005D6D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D6D5D" w14:paraId="66BE70C4" w14:textId="77777777" w:rsidTr="00724F8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837F09" w14:textId="77777777" w:rsidR="005D6D5D" w:rsidRDefault="005D6D5D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D5BA7" w14:textId="37DD490D" w:rsidR="005D6D5D" w:rsidRDefault="005D6D5D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B8B"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EA1F846" w14:textId="77777777" w:rsidR="005D6D5D" w:rsidRDefault="005D6D5D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F8F927" w14:textId="77777777" w:rsidR="005D6D5D" w:rsidRPr="00AF2503" w:rsidRDefault="00AF2503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F0A0" w14:textId="77777777" w:rsidR="005D6D5D" w:rsidRPr="00E33C1C" w:rsidRDefault="005D6D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D6D5D" w14:paraId="7DC245C3" w14:textId="77777777" w:rsidTr="00724F8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46F786" w14:textId="77777777" w:rsidR="005D6D5D" w:rsidRDefault="005D6D5D" w:rsidP="007427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92C1E0" w14:textId="0964FBA1" w:rsidR="005D6D5D" w:rsidRDefault="005D6D5D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B8B"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45AF5" w14:textId="77777777" w:rsidR="005D6D5D" w:rsidRDefault="005D6D5D" w:rsidP="00742731">
          <w:pPr>
            <w:spacing w:line="0" w:lineRule="atLeast"/>
            <w:jc w:val="right"/>
            <w:rPr>
              <w:sz w:val="18"/>
            </w:rPr>
          </w:pPr>
        </w:p>
      </w:tc>
    </w:tr>
  </w:tbl>
  <w:p w14:paraId="20FB4519" w14:textId="77777777" w:rsidR="005D6D5D" w:rsidRPr="00AF2503" w:rsidRDefault="00AF2503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6199" w14:textId="77777777" w:rsidR="005D6D5D" w:rsidRPr="00E33C1C" w:rsidRDefault="005D6D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6D5D" w14:paraId="594FABC6" w14:textId="77777777" w:rsidTr="0074273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990252" w14:textId="77777777" w:rsidR="005D6D5D" w:rsidRDefault="005D6D5D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FAF887" w14:textId="01D1ED1D" w:rsidR="005D6D5D" w:rsidRDefault="005D6D5D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B8B"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D2CE1" w14:textId="77777777" w:rsidR="005D6D5D" w:rsidRDefault="005D6D5D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7DA478" w14:textId="77777777" w:rsidR="005D6D5D" w:rsidRPr="00AF2503" w:rsidRDefault="00AF2503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B90E" w14:textId="77777777" w:rsidR="005D6D5D" w:rsidRPr="00E33C1C" w:rsidRDefault="005D6D5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D6D5D" w14:paraId="621F052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FB1FC2" w14:textId="77777777" w:rsidR="005D6D5D" w:rsidRDefault="005D6D5D" w:rsidP="0074273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FE2EDD" w14:textId="331F62F3" w:rsidR="005D6D5D" w:rsidRDefault="005D6D5D" w:rsidP="007427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6B8B">
            <w:rPr>
              <w:i/>
              <w:sz w:val="18"/>
            </w:rPr>
            <w:t>Financial Framework (Supplementary Powers) Amendment (Infrastructure, Transport, Regional Development and Communications Measures No. 5)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58C8E0" w14:textId="77777777" w:rsidR="005D6D5D" w:rsidRDefault="005D6D5D" w:rsidP="007427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148EF7" w14:textId="77777777" w:rsidR="005D6D5D" w:rsidRPr="00AF2503" w:rsidRDefault="00AF2503" w:rsidP="00AF2503">
    <w:pPr>
      <w:rPr>
        <w:rFonts w:cs="Times New Roman"/>
        <w:i/>
        <w:sz w:val="18"/>
      </w:rPr>
    </w:pPr>
    <w:r w:rsidRPr="00AF2503">
      <w:rPr>
        <w:rFonts w:cs="Times New Roman"/>
        <w:i/>
        <w:sz w:val="18"/>
      </w:rPr>
      <w:t>OPC65417 -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C5B8" w14:textId="77777777" w:rsidR="005D6D5D" w:rsidRDefault="005D6D5D" w:rsidP="0048364F">
      <w:pPr>
        <w:spacing w:line="240" w:lineRule="auto"/>
      </w:pPr>
      <w:r>
        <w:separator/>
      </w:r>
    </w:p>
  </w:footnote>
  <w:footnote w:type="continuationSeparator" w:id="0">
    <w:p w14:paraId="0E9FC49A" w14:textId="77777777" w:rsidR="005D6D5D" w:rsidRDefault="005D6D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6642" w14:textId="77777777" w:rsidR="005D6D5D" w:rsidRPr="005F1388" w:rsidRDefault="005D6D5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24D1" w14:textId="77777777" w:rsidR="005D6D5D" w:rsidRPr="005F1388" w:rsidRDefault="005D6D5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B260" w14:textId="77777777" w:rsidR="005D6D5D" w:rsidRPr="005F1388" w:rsidRDefault="005D6D5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650C" w14:textId="77777777" w:rsidR="005D6D5D" w:rsidRPr="00ED79B6" w:rsidRDefault="005D6D5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23D2" w14:textId="77777777" w:rsidR="005D6D5D" w:rsidRPr="00ED79B6" w:rsidRDefault="005D6D5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9401" w14:textId="77777777" w:rsidR="005D6D5D" w:rsidRPr="00ED79B6" w:rsidRDefault="005D6D5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DE04" w14:textId="03E94622" w:rsidR="005D6D5D" w:rsidRPr="00A961C4" w:rsidRDefault="005D6D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69C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69CE">
      <w:rPr>
        <w:noProof/>
        <w:sz w:val="20"/>
      </w:rPr>
      <w:t>Amendments</w:t>
    </w:r>
    <w:r>
      <w:rPr>
        <w:sz w:val="20"/>
      </w:rPr>
      <w:fldChar w:fldCharType="end"/>
    </w:r>
  </w:p>
  <w:p w14:paraId="574BF912" w14:textId="31C93F36" w:rsidR="005D6D5D" w:rsidRPr="00A961C4" w:rsidRDefault="005D6D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9F1B88" w14:textId="77777777" w:rsidR="005D6D5D" w:rsidRPr="00A961C4" w:rsidRDefault="005D6D5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9AE0" w14:textId="51C0EAAE" w:rsidR="005D6D5D" w:rsidRPr="00A961C4" w:rsidRDefault="005D6D5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8586143" w14:textId="0D041938" w:rsidR="005D6D5D" w:rsidRPr="00A961C4" w:rsidRDefault="005D6D5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19811AB" w14:textId="77777777" w:rsidR="005D6D5D" w:rsidRPr="00A961C4" w:rsidRDefault="005D6D5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B4FC" w14:textId="77777777" w:rsidR="005D6D5D" w:rsidRPr="00A961C4" w:rsidRDefault="005D6D5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7724"/>
    <w:rsid w:val="00000263"/>
    <w:rsid w:val="000113BC"/>
    <w:rsid w:val="000136AF"/>
    <w:rsid w:val="00017724"/>
    <w:rsid w:val="0003612E"/>
    <w:rsid w:val="0004044E"/>
    <w:rsid w:val="000447B8"/>
    <w:rsid w:val="00046F47"/>
    <w:rsid w:val="0005120E"/>
    <w:rsid w:val="00054577"/>
    <w:rsid w:val="000614BF"/>
    <w:rsid w:val="0007169C"/>
    <w:rsid w:val="00071F48"/>
    <w:rsid w:val="00077593"/>
    <w:rsid w:val="00083F48"/>
    <w:rsid w:val="000A7DF9"/>
    <w:rsid w:val="000D05EF"/>
    <w:rsid w:val="000D5485"/>
    <w:rsid w:val="000F21C1"/>
    <w:rsid w:val="00105D72"/>
    <w:rsid w:val="00106B8B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BB5"/>
    <w:rsid w:val="001E0A8D"/>
    <w:rsid w:val="001E2416"/>
    <w:rsid w:val="001E3590"/>
    <w:rsid w:val="001E6BE2"/>
    <w:rsid w:val="001E7407"/>
    <w:rsid w:val="001F64A8"/>
    <w:rsid w:val="00201D27"/>
    <w:rsid w:val="0020300C"/>
    <w:rsid w:val="00220A0C"/>
    <w:rsid w:val="00223E4A"/>
    <w:rsid w:val="0022478E"/>
    <w:rsid w:val="002302EA"/>
    <w:rsid w:val="00231769"/>
    <w:rsid w:val="0023590C"/>
    <w:rsid w:val="00240749"/>
    <w:rsid w:val="002468D7"/>
    <w:rsid w:val="00266CCC"/>
    <w:rsid w:val="00285CDD"/>
    <w:rsid w:val="002869DA"/>
    <w:rsid w:val="00287F21"/>
    <w:rsid w:val="00291167"/>
    <w:rsid w:val="00297ECB"/>
    <w:rsid w:val="002C152A"/>
    <w:rsid w:val="002D043A"/>
    <w:rsid w:val="002D3BE2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39C4"/>
    <w:rsid w:val="00367960"/>
    <w:rsid w:val="00392D5B"/>
    <w:rsid w:val="003A15AC"/>
    <w:rsid w:val="003A56EB"/>
    <w:rsid w:val="003B0627"/>
    <w:rsid w:val="003B21D2"/>
    <w:rsid w:val="003C5F2B"/>
    <w:rsid w:val="003D0BFE"/>
    <w:rsid w:val="003D4368"/>
    <w:rsid w:val="003D5700"/>
    <w:rsid w:val="003F0F5A"/>
    <w:rsid w:val="0040062F"/>
    <w:rsid w:val="00400A30"/>
    <w:rsid w:val="004022CA"/>
    <w:rsid w:val="00402596"/>
    <w:rsid w:val="004116CD"/>
    <w:rsid w:val="00414ADE"/>
    <w:rsid w:val="00421BB2"/>
    <w:rsid w:val="00424CA9"/>
    <w:rsid w:val="004257BB"/>
    <w:rsid w:val="004261D9"/>
    <w:rsid w:val="0044291A"/>
    <w:rsid w:val="00460499"/>
    <w:rsid w:val="004624E1"/>
    <w:rsid w:val="00466B8D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D6D5D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08E5"/>
    <w:rsid w:val="00685F42"/>
    <w:rsid w:val="006866A1"/>
    <w:rsid w:val="0069207B"/>
    <w:rsid w:val="006A1C45"/>
    <w:rsid w:val="006A29FC"/>
    <w:rsid w:val="006A4309"/>
    <w:rsid w:val="006B0E55"/>
    <w:rsid w:val="006B7006"/>
    <w:rsid w:val="006C2C27"/>
    <w:rsid w:val="006C7F8C"/>
    <w:rsid w:val="006D7AB9"/>
    <w:rsid w:val="00700B2C"/>
    <w:rsid w:val="00713084"/>
    <w:rsid w:val="00720FC2"/>
    <w:rsid w:val="007248E3"/>
    <w:rsid w:val="00724F8F"/>
    <w:rsid w:val="00731E00"/>
    <w:rsid w:val="00732E9D"/>
    <w:rsid w:val="0073491A"/>
    <w:rsid w:val="00742731"/>
    <w:rsid w:val="007440B7"/>
    <w:rsid w:val="00747993"/>
    <w:rsid w:val="00752CF2"/>
    <w:rsid w:val="007634AD"/>
    <w:rsid w:val="007715C9"/>
    <w:rsid w:val="00774EDD"/>
    <w:rsid w:val="007757EC"/>
    <w:rsid w:val="00775F81"/>
    <w:rsid w:val="00795805"/>
    <w:rsid w:val="007A115D"/>
    <w:rsid w:val="007A35E6"/>
    <w:rsid w:val="007A6863"/>
    <w:rsid w:val="007B4F3C"/>
    <w:rsid w:val="007C47A7"/>
    <w:rsid w:val="007C734D"/>
    <w:rsid w:val="007D446F"/>
    <w:rsid w:val="007D45C1"/>
    <w:rsid w:val="007D503E"/>
    <w:rsid w:val="007E7D4A"/>
    <w:rsid w:val="007F48ED"/>
    <w:rsid w:val="007F7947"/>
    <w:rsid w:val="00812F45"/>
    <w:rsid w:val="00822B4A"/>
    <w:rsid w:val="0084172C"/>
    <w:rsid w:val="00856A31"/>
    <w:rsid w:val="00860526"/>
    <w:rsid w:val="008754D0"/>
    <w:rsid w:val="00877D48"/>
    <w:rsid w:val="0088345B"/>
    <w:rsid w:val="008A16A5"/>
    <w:rsid w:val="008A33C5"/>
    <w:rsid w:val="008C2B5D"/>
    <w:rsid w:val="008C69CE"/>
    <w:rsid w:val="008D0EE0"/>
    <w:rsid w:val="008D5B99"/>
    <w:rsid w:val="008D7A27"/>
    <w:rsid w:val="008E4702"/>
    <w:rsid w:val="008E69AA"/>
    <w:rsid w:val="008F4F1C"/>
    <w:rsid w:val="00922764"/>
    <w:rsid w:val="0092587A"/>
    <w:rsid w:val="00932377"/>
    <w:rsid w:val="00943102"/>
    <w:rsid w:val="0094523D"/>
    <w:rsid w:val="009559E6"/>
    <w:rsid w:val="00976A63"/>
    <w:rsid w:val="00983419"/>
    <w:rsid w:val="009A233C"/>
    <w:rsid w:val="009A4632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16A7"/>
    <w:rsid w:val="00A64912"/>
    <w:rsid w:val="00A70A74"/>
    <w:rsid w:val="00AA0343"/>
    <w:rsid w:val="00AA15B0"/>
    <w:rsid w:val="00AA2A5C"/>
    <w:rsid w:val="00AB4DC2"/>
    <w:rsid w:val="00AB78E9"/>
    <w:rsid w:val="00AB7C73"/>
    <w:rsid w:val="00AC38A5"/>
    <w:rsid w:val="00AD3467"/>
    <w:rsid w:val="00AD5641"/>
    <w:rsid w:val="00AE0F9B"/>
    <w:rsid w:val="00AF2503"/>
    <w:rsid w:val="00AF55FF"/>
    <w:rsid w:val="00B032D8"/>
    <w:rsid w:val="00B158F1"/>
    <w:rsid w:val="00B302BD"/>
    <w:rsid w:val="00B33B3C"/>
    <w:rsid w:val="00B40D74"/>
    <w:rsid w:val="00B503A6"/>
    <w:rsid w:val="00B52663"/>
    <w:rsid w:val="00B56DCB"/>
    <w:rsid w:val="00B726D4"/>
    <w:rsid w:val="00B770D2"/>
    <w:rsid w:val="00B77DD6"/>
    <w:rsid w:val="00B86886"/>
    <w:rsid w:val="00BA1607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1447"/>
    <w:rsid w:val="00C7573B"/>
    <w:rsid w:val="00C76CF3"/>
    <w:rsid w:val="00CA0846"/>
    <w:rsid w:val="00CA7844"/>
    <w:rsid w:val="00CB37CB"/>
    <w:rsid w:val="00CB58EF"/>
    <w:rsid w:val="00CC7AD0"/>
    <w:rsid w:val="00CE7D64"/>
    <w:rsid w:val="00CF0BB2"/>
    <w:rsid w:val="00CF49EC"/>
    <w:rsid w:val="00D00582"/>
    <w:rsid w:val="00D0752A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5674"/>
    <w:rsid w:val="00D766DF"/>
    <w:rsid w:val="00D94F05"/>
    <w:rsid w:val="00D95891"/>
    <w:rsid w:val="00DB5CB4"/>
    <w:rsid w:val="00DD1539"/>
    <w:rsid w:val="00DE149E"/>
    <w:rsid w:val="00E05704"/>
    <w:rsid w:val="00E12F1A"/>
    <w:rsid w:val="00E21CFB"/>
    <w:rsid w:val="00E22935"/>
    <w:rsid w:val="00E2613B"/>
    <w:rsid w:val="00E35158"/>
    <w:rsid w:val="00E46B1F"/>
    <w:rsid w:val="00E50DDB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3900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74BBF"/>
    <w:rsid w:val="00F84CF5"/>
    <w:rsid w:val="00F8612E"/>
    <w:rsid w:val="00FA420B"/>
    <w:rsid w:val="00FE0781"/>
    <w:rsid w:val="00FE18E2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25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C734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34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34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34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34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34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734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734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734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734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34D"/>
  </w:style>
  <w:style w:type="paragraph" w:customStyle="1" w:styleId="OPCParaBase">
    <w:name w:val="OPCParaBase"/>
    <w:qFormat/>
    <w:rsid w:val="007C734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34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734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34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34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34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734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34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34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34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34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34D"/>
  </w:style>
  <w:style w:type="paragraph" w:customStyle="1" w:styleId="Blocks">
    <w:name w:val="Blocks"/>
    <w:aliases w:val="bb"/>
    <w:basedOn w:val="OPCParaBase"/>
    <w:qFormat/>
    <w:rsid w:val="007C734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34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34D"/>
    <w:rPr>
      <w:i/>
    </w:rPr>
  </w:style>
  <w:style w:type="paragraph" w:customStyle="1" w:styleId="BoxList">
    <w:name w:val="BoxList"/>
    <w:aliases w:val="bl"/>
    <w:basedOn w:val="BoxText"/>
    <w:qFormat/>
    <w:rsid w:val="007C734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34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34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34D"/>
    <w:pPr>
      <w:ind w:left="1985" w:hanging="851"/>
    </w:pPr>
  </w:style>
  <w:style w:type="character" w:customStyle="1" w:styleId="CharAmPartNo">
    <w:name w:val="CharAmPartNo"/>
    <w:basedOn w:val="OPCCharBase"/>
    <w:qFormat/>
    <w:rsid w:val="007C734D"/>
  </w:style>
  <w:style w:type="character" w:customStyle="1" w:styleId="CharAmPartText">
    <w:name w:val="CharAmPartText"/>
    <w:basedOn w:val="OPCCharBase"/>
    <w:qFormat/>
    <w:rsid w:val="007C734D"/>
  </w:style>
  <w:style w:type="character" w:customStyle="1" w:styleId="CharAmSchNo">
    <w:name w:val="CharAmSchNo"/>
    <w:basedOn w:val="OPCCharBase"/>
    <w:qFormat/>
    <w:rsid w:val="007C734D"/>
  </w:style>
  <w:style w:type="character" w:customStyle="1" w:styleId="CharAmSchText">
    <w:name w:val="CharAmSchText"/>
    <w:basedOn w:val="OPCCharBase"/>
    <w:qFormat/>
    <w:rsid w:val="007C734D"/>
  </w:style>
  <w:style w:type="character" w:customStyle="1" w:styleId="CharBoldItalic">
    <w:name w:val="CharBoldItalic"/>
    <w:basedOn w:val="OPCCharBase"/>
    <w:uiPriority w:val="1"/>
    <w:qFormat/>
    <w:rsid w:val="007C734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734D"/>
  </w:style>
  <w:style w:type="character" w:customStyle="1" w:styleId="CharChapText">
    <w:name w:val="CharChapText"/>
    <w:basedOn w:val="OPCCharBase"/>
    <w:uiPriority w:val="1"/>
    <w:qFormat/>
    <w:rsid w:val="007C734D"/>
  </w:style>
  <w:style w:type="character" w:customStyle="1" w:styleId="CharDivNo">
    <w:name w:val="CharDivNo"/>
    <w:basedOn w:val="OPCCharBase"/>
    <w:uiPriority w:val="1"/>
    <w:qFormat/>
    <w:rsid w:val="007C734D"/>
  </w:style>
  <w:style w:type="character" w:customStyle="1" w:styleId="CharDivText">
    <w:name w:val="CharDivText"/>
    <w:basedOn w:val="OPCCharBase"/>
    <w:uiPriority w:val="1"/>
    <w:qFormat/>
    <w:rsid w:val="007C734D"/>
  </w:style>
  <w:style w:type="character" w:customStyle="1" w:styleId="CharItalic">
    <w:name w:val="CharItalic"/>
    <w:basedOn w:val="OPCCharBase"/>
    <w:uiPriority w:val="1"/>
    <w:qFormat/>
    <w:rsid w:val="007C734D"/>
    <w:rPr>
      <w:i/>
    </w:rPr>
  </w:style>
  <w:style w:type="character" w:customStyle="1" w:styleId="CharPartNo">
    <w:name w:val="CharPartNo"/>
    <w:basedOn w:val="OPCCharBase"/>
    <w:uiPriority w:val="1"/>
    <w:qFormat/>
    <w:rsid w:val="007C734D"/>
  </w:style>
  <w:style w:type="character" w:customStyle="1" w:styleId="CharPartText">
    <w:name w:val="CharPartText"/>
    <w:basedOn w:val="OPCCharBase"/>
    <w:uiPriority w:val="1"/>
    <w:qFormat/>
    <w:rsid w:val="007C734D"/>
  </w:style>
  <w:style w:type="character" w:customStyle="1" w:styleId="CharSectno">
    <w:name w:val="CharSectno"/>
    <w:basedOn w:val="OPCCharBase"/>
    <w:qFormat/>
    <w:rsid w:val="007C734D"/>
  </w:style>
  <w:style w:type="character" w:customStyle="1" w:styleId="CharSubdNo">
    <w:name w:val="CharSubdNo"/>
    <w:basedOn w:val="OPCCharBase"/>
    <w:uiPriority w:val="1"/>
    <w:qFormat/>
    <w:rsid w:val="007C734D"/>
  </w:style>
  <w:style w:type="character" w:customStyle="1" w:styleId="CharSubdText">
    <w:name w:val="CharSubdText"/>
    <w:basedOn w:val="OPCCharBase"/>
    <w:uiPriority w:val="1"/>
    <w:qFormat/>
    <w:rsid w:val="007C734D"/>
  </w:style>
  <w:style w:type="paragraph" w:customStyle="1" w:styleId="CTA--">
    <w:name w:val="CTA --"/>
    <w:basedOn w:val="OPCParaBase"/>
    <w:next w:val="Normal"/>
    <w:rsid w:val="007C734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34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34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34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34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34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34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34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34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34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34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34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34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34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C734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734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7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734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7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7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34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34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34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34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34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34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34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34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734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34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34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34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34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734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734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734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34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34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34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34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34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34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34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34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34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734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34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34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34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34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34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734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34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34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C734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C734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C734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C734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C734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C734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34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34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34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34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734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34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34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C734D"/>
    <w:rPr>
      <w:sz w:val="16"/>
    </w:rPr>
  </w:style>
  <w:style w:type="table" w:customStyle="1" w:styleId="CFlag">
    <w:name w:val="CFlag"/>
    <w:basedOn w:val="TableNormal"/>
    <w:uiPriority w:val="99"/>
    <w:rsid w:val="007C734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C7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7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34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34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34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34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34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34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C734D"/>
    <w:pPr>
      <w:spacing w:before="120"/>
    </w:pPr>
  </w:style>
  <w:style w:type="paragraph" w:customStyle="1" w:styleId="CompiledActNo">
    <w:name w:val="CompiledActNo"/>
    <w:basedOn w:val="OPCParaBase"/>
    <w:next w:val="Normal"/>
    <w:rsid w:val="007C734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C734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34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734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34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34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34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C734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34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34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34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34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34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34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34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734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34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34D"/>
  </w:style>
  <w:style w:type="character" w:customStyle="1" w:styleId="CharSubPartNoCASA">
    <w:name w:val="CharSubPartNo(CASA)"/>
    <w:basedOn w:val="OPCCharBase"/>
    <w:uiPriority w:val="1"/>
    <w:rsid w:val="007C734D"/>
  </w:style>
  <w:style w:type="paragraph" w:customStyle="1" w:styleId="ENoteTTIndentHeadingSub">
    <w:name w:val="ENoteTTIndentHeadingSub"/>
    <w:aliases w:val="enTTHis"/>
    <w:basedOn w:val="OPCParaBase"/>
    <w:rsid w:val="007C734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34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34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34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734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734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34D"/>
    <w:rPr>
      <w:sz w:val="22"/>
    </w:rPr>
  </w:style>
  <w:style w:type="paragraph" w:customStyle="1" w:styleId="SOTextNote">
    <w:name w:val="SO TextNote"/>
    <w:aliases w:val="sont"/>
    <w:basedOn w:val="SOText"/>
    <w:qFormat/>
    <w:rsid w:val="007C734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34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34D"/>
    <w:rPr>
      <w:sz w:val="22"/>
    </w:rPr>
  </w:style>
  <w:style w:type="paragraph" w:customStyle="1" w:styleId="FileName">
    <w:name w:val="FileName"/>
    <w:basedOn w:val="Normal"/>
    <w:rsid w:val="007C734D"/>
  </w:style>
  <w:style w:type="paragraph" w:customStyle="1" w:styleId="TableHeading">
    <w:name w:val="TableHeading"/>
    <w:aliases w:val="th"/>
    <w:basedOn w:val="OPCParaBase"/>
    <w:next w:val="Tabletext"/>
    <w:rsid w:val="007C734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34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34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34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34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34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34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34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34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34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34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34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34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734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7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34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734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C73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C73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C734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3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73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C734D"/>
  </w:style>
  <w:style w:type="character" w:customStyle="1" w:styleId="charlegsubtitle1">
    <w:name w:val="charlegsubtitle1"/>
    <w:basedOn w:val="DefaultParagraphFont"/>
    <w:rsid w:val="007C734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C734D"/>
    <w:pPr>
      <w:ind w:left="240" w:hanging="240"/>
    </w:pPr>
  </w:style>
  <w:style w:type="paragraph" w:styleId="Index2">
    <w:name w:val="index 2"/>
    <w:basedOn w:val="Normal"/>
    <w:next w:val="Normal"/>
    <w:autoRedefine/>
    <w:rsid w:val="007C734D"/>
    <w:pPr>
      <w:ind w:left="480" w:hanging="240"/>
    </w:pPr>
  </w:style>
  <w:style w:type="paragraph" w:styleId="Index3">
    <w:name w:val="index 3"/>
    <w:basedOn w:val="Normal"/>
    <w:next w:val="Normal"/>
    <w:autoRedefine/>
    <w:rsid w:val="007C734D"/>
    <w:pPr>
      <w:ind w:left="720" w:hanging="240"/>
    </w:pPr>
  </w:style>
  <w:style w:type="paragraph" w:styleId="Index4">
    <w:name w:val="index 4"/>
    <w:basedOn w:val="Normal"/>
    <w:next w:val="Normal"/>
    <w:autoRedefine/>
    <w:rsid w:val="007C734D"/>
    <w:pPr>
      <w:ind w:left="960" w:hanging="240"/>
    </w:pPr>
  </w:style>
  <w:style w:type="paragraph" w:styleId="Index5">
    <w:name w:val="index 5"/>
    <w:basedOn w:val="Normal"/>
    <w:next w:val="Normal"/>
    <w:autoRedefine/>
    <w:rsid w:val="007C734D"/>
    <w:pPr>
      <w:ind w:left="1200" w:hanging="240"/>
    </w:pPr>
  </w:style>
  <w:style w:type="paragraph" w:styleId="Index6">
    <w:name w:val="index 6"/>
    <w:basedOn w:val="Normal"/>
    <w:next w:val="Normal"/>
    <w:autoRedefine/>
    <w:rsid w:val="007C734D"/>
    <w:pPr>
      <w:ind w:left="1440" w:hanging="240"/>
    </w:pPr>
  </w:style>
  <w:style w:type="paragraph" w:styleId="Index7">
    <w:name w:val="index 7"/>
    <w:basedOn w:val="Normal"/>
    <w:next w:val="Normal"/>
    <w:autoRedefine/>
    <w:rsid w:val="007C734D"/>
    <w:pPr>
      <w:ind w:left="1680" w:hanging="240"/>
    </w:pPr>
  </w:style>
  <w:style w:type="paragraph" w:styleId="Index8">
    <w:name w:val="index 8"/>
    <w:basedOn w:val="Normal"/>
    <w:next w:val="Normal"/>
    <w:autoRedefine/>
    <w:rsid w:val="007C734D"/>
    <w:pPr>
      <w:ind w:left="1920" w:hanging="240"/>
    </w:pPr>
  </w:style>
  <w:style w:type="paragraph" w:styleId="Index9">
    <w:name w:val="index 9"/>
    <w:basedOn w:val="Normal"/>
    <w:next w:val="Normal"/>
    <w:autoRedefine/>
    <w:rsid w:val="007C734D"/>
    <w:pPr>
      <w:ind w:left="2160" w:hanging="240"/>
    </w:pPr>
  </w:style>
  <w:style w:type="paragraph" w:styleId="NormalIndent">
    <w:name w:val="Normal Indent"/>
    <w:basedOn w:val="Normal"/>
    <w:rsid w:val="007C734D"/>
    <w:pPr>
      <w:ind w:left="720"/>
    </w:pPr>
  </w:style>
  <w:style w:type="paragraph" w:styleId="FootnoteText">
    <w:name w:val="footnote text"/>
    <w:basedOn w:val="Normal"/>
    <w:link w:val="FootnoteTextChar"/>
    <w:rsid w:val="007C734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C734D"/>
  </w:style>
  <w:style w:type="paragraph" w:styleId="CommentText">
    <w:name w:val="annotation text"/>
    <w:basedOn w:val="Normal"/>
    <w:link w:val="CommentTextChar"/>
    <w:rsid w:val="007C73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734D"/>
  </w:style>
  <w:style w:type="paragraph" w:styleId="IndexHeading">
    <w:name w:val="index heading"/>
    <w:basedOn w:val="Normal"/>
    <w:next w:val="Index1"/>
    <w:rsid w:val="007C734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C734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C734D"/>
    <w:pPr>
      <w:ind w:left="480" w:hanging="480"/>
    </w:pPr>
  </w:style>
  <w:style w:type="paragraph" w:styleId="EnvelopeAddress">
    <w:name w:val="envelope address"/>
    <w:basedOn w:val="Normal"/>
    <w:rsid w:val="007C73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C734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C734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C734D"/>
    <w:rPr>
      <w:sz w:val="16"/>
      <w:szCs w:val="16"/>
    </w:rPr>
  </w:style>
  <w:style w:type="character" w:styleId="PageNumber">
    <w:name w:val="page number"/>
    <w:basedOn w:val="DefaultParagraphFont"/>
    <w:rsid w:val="007C734D"/>
  </w:style>
  <w:style w:type="character" w:styleId="EndnoteReference">
    <w:name w:val="endnote reference"/>
    <w:basedOn w:val="DefaultParagraphFont"/>
    <w:rsid w:val="007C734D"/>
    <w:rPr>
      <w:vertAlign w:val="superscript"/>
    </w:rPr>
  </w:style>
  <w:style w:type="paragraph" w:styleId="EndnoteText">
    <w:name w:val="endnote text"/>
    <w:basedOn w:val="Normal"/>
    <w:link w:val="EndnoteTextChar"/>
    <w:rsid w:val="007C734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C734D"/>
  </w:style>
  <w:style w:type="paragraph" w:styleId="TableofAuthorities">
    <w:name w:val="table of authorities"/>
    <w:basedOn w:val="Normal"/>
    <w:next w:val="Normal"/>
    <w:rsid w:val="007C734D"/>
    <w:pPr>
      <w:ind w:left="240" w:hanging="240"/>
    </w:pPr>
  </w:style>
  <w:style w:type="paragraph" w:styleId="MacroText">
    <w:name w:val="macro"/>
    <w:link w:val="MacroTextChar"/>
    <w:rsid w:val="007C7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C734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C734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C734D"/>
    <w:pPr>
      <w:ind w:left="283" w:hanging="283"/>
    </w:pPr>
  </w:style>
  <w:style w:type="paragraph" w:styleId="ListBullet">
    <w:name w:val="List Bullet"/>
    <w:basedOn w:val="Normal"/>
    <w:autoRedefine/>
    <w:rsid w:val="007C734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C734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C734D"/>
    <w:pPr>
      <w:ind w:left="566" w:hanging="283"/>
    </w:pPr>
  </w:style>
  <w:style w:type="paragraph" w:styleId="List3">
    <w:name w:val="List 3"/>
    <w:basedOn w:val="Normal"/>
    <w:rsid w:val="007C734D"/>
    <w:pPr>
      <w:ind w:left="849" w:hanging="283"/>
    </w:pPr>
  </w:style>
  <w:style w:type="paragraph" w:styleId="List4">
    <w:name w:val="List 4"/>
    <w:basedOn w:val="Normal"/>
    <w:rsid w:val="007C734D"/>
    <w:pPr>
      <w:ind w:left="1132" w:hanging="283"/>
    </w:pPr>
  </w:style>
  <w:style w:type="paragraph" w:styleId="List5">
    <w:name w:val="List 5"/>
    <w:basedOn w:val="Normal"/>
    <w:rsid w:val="007C734D"/>
    <w:pPr>
      <w:ind w:left="1415" w:hanging="283"/>
    </w:pPr>
  </w:style>
  <w:style w:type="paragraph" w:styleId="ListBullet2">
    <w:name w:val="List Bullet 2"/>
    <w:basedOn w:val="Normal"/>
    <w:autoRedefine/>
    <w:rsid w:val="007C734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C734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C734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C734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C734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C734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C734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C734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C734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C734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C734D"/>
    <w:pPr>
      <w:ind w:left="4252"/>
    </w:pPr>
  </w:style>
  <w:style w:type="character" w:customStyle="1" w:styleId="ClosingChar">
    <w:name w:val="Closing Char"/>
    <w:basedOn w:val="DefaultParagraphFont"/>
    <w:link w:val="Closing"/>
    <w:rsid w:val="007C734D"/>
    <w:rPr>
      <w:sz w:val="22"/>
    </w:rPr>
  </w:style>
  <w:style w:type="paragraph" w:styleId="Signature">
    <w:name w:val="Signature"/>
    <w:basedOn w:val="Normal"/>
    <w:link w:val="SignatureChar"/>
    <w:rsid w:val="007C734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C734D"/>
    <w:rPr>
      <w:sz w:val="22"/>
    </w:rPr>
  </w:style>
  <w:style w:type="paragraph" w:styleId="BodyText">
    <w:name w:val="Body Text"/>
    <w:basedOn w:val="Normal"/>
    <w:link w:val="BodyTextChar"/>
    <w:rsid w:val="007C73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34D"/>
    <w:rPr>
      <w:sz w:val="22"/>
    </w:rPr>
  </w:style>
  <w:style w:type="paragraph" w:styleId="BodyTextIndent">
    <w:name w:val="Body Text Indent"/>
    <w:basedOn w:val="Normal"/>
    <w:link w:val="BodyTextIndentChar"/>
    <w:rsid w:val="007C7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34D"/>
    <w:rPr>
      <w:sz w:val="22"/>
    </w:rPr>
  </w:style>
  <w:style w:type="paragraph" w:styleId="ListContinue">
    <w:name w:val="List Continue"/>
    <w:basedOn w:val="Normal"/>
    <w:rsid w:val="007C734D"/>
    <w:pPr>
      <w:spacing w:after="120"/>
      <w:ind w:left="283"/>
    </w:pPr>
  </w:style>
  <w:style w:type="paragraph" w:styleId="ListContinue2">
    <w:name w:val="List Continue 2"/>
    <w:basedOn w:val="Normal"/>
    <w:rsid w:val="007C734D"/>
    <w:pPr>
      <w:spacing w:after="120"/>
      <w:ind w:left="566"/>
    </w:pPr>
  </w:style>
  <w:style w:type="paragraph" w:styleId="ListContinue3">
    <w:name w:val="List Continue 3"/>
    <w:basedOn w:val="Normal"/>
    <w:rsid w:val="007C734D"/>
    <w:pPr>
      <w:spacing w:after="120"/>
      <w:ind w:left="849"/>
    </w:pPr>
  </w:style>
  <w:style w:type="paragraph" w:styleId="ListContinue4">
    <w:name w:val="List Continue 4"/>
    <w:basedOn w:val="Normal"/>
    <w:rsid w:val="007C734D"/>
    <w:pPr>
      <w:spacing w:after="120"/>
      <w:ind w:left="1132"/>
    </w:pPr>
  </w:style>
  <w:style w:type="paragraph" w:styleId="ListContinue5">
    <w:name w:val="List Continue 5"/>
    <w:basedOn w:val="Normal"/>
    <w:rsid w:val="007C734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C7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C734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C73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C734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C734D"/>
  </w:style>
  <w:style w:type="character" w:customStyle="1" w:styleId="SalutationChar">
    <w:name w:val="Salutation Char"/>
    <w:basedOn w:val="DefaultParagraphFont"/>
    <w:link w:val="Salutation"/>
    <w:rsid w:val="007C734D"/>
    <w:rPr>
      <w:sz w:val="22"/>
    </w:rPr>
  </w:style>
  <w:style w:type="paragraph" w:styleId="Date">
    <w:name w:val="Date"/>
    <w:basedOn w:val="Normal"/>
    <w:next w:val="Normal"/>
    <w:link w:val="DateChar"/>
    <w:rsid w:val="007C734D"/>
  </w:style>
  <w:style w:type="character" w:customStyle="1" w:styleId="DateChar">
    <w:name w:val="Date Char"/>
    <w:basedOn w:val="DefaultParagraphFont"/>
    <w:link w:val="Date"/>
    <w:rsid w:val="007C734D"/>
    <w:rPr>
      <w:sz w:val="22"/>
    </w:rPr>
  </w:style>
  <w:style w:type="paragraph" w:styleId="BodyTextFirstIndent">
    <w:name w:val="Body Text First Indent"/>
    <w:basedOn w:val="BodyText"/>
    <w:link w:val="BodyTextFirstIndentChar"/>
    <w:rsid w:val="007C734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C734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C734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34D"/>
    <w:rPr>
      <w:sz w:val="22"/>
    </w:rPr>
  </w:style>
  <w:style w:type="paragraph" w:styleId="BodyText2">
    <w:name w:val="Body Text 2"/>
    <w:basedOn w:val="Normal"/>
    <w:link w:val="BodyText2Char"/>
    <w:rsid w:val="007C73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34D"/>
    <w:rPr>
      <w:sz w:val="22"/>
    </w:rPr>
  </w:style>
  <w:style w:type="paragraph" w:styleId="BodyText3">
    <w:name w:val="Body Text 3"/>
    <w:basedOn w:val="Normal"/>
    <w:link w:val="BodyText3Char"/>
    <w:rsid w:val="007C73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3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C7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34D"/>
    <w:rPr>
      <w:sz w:val="22"/>
    </w:rPr>
  </w:style>
  <w:style w:type="paragraph" w:styleId="BodyTextIndent3">
    <w:name w:val="Body Text Indent 3"/>
    <w:basedOn w:val="Normal"/>
    <w:link w:val="BodyTextIndent3Char"/>
    <w:rsid w:val="007C7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34D"/>
    <w:rPr>
      <w:sz w:val="16"/>
      <w:szCs w:val="16"/>
    </w:rPr>
  </w:style>
  <w:style w:type="paragraph" w:styleId="BlockText">
    <w:name w:val="Block Text"/>
    <w:basedOn w:val="Normal"/>
    <w:rsid w:val="007C734D"/>
    <w:pPr>
      <w:spacing w:after="120"/>
      <w:ind w:left="1440" w:right="1440"/>
    </w:pPr>
  </w:style>
  <w:style w:type="character" w:styleId="Hyperlink">
    <w:name w:val="Hyperlink"/>
    <w:basedOn w:val="DefaultParagraphFont"/>
    <w:rsid w:val="007C734D"/>
    <w:rPr>
      <w:color w:val="0000FF"/>
      <w:u w:val="single"/>
    </w:rPr>
  </w:style>
  <w:style w:type="character" w:styleId="FollowedHyperlink">
    <w:name w:val="FollowedHyperlink"/>
    <w:basedOn w:val="DefaultParagraphFont"/>
    <w:rsid w:val="007C734D"/>
    <w:rPr>
      <w:color w:val="800080"/>
      <w:u w:val="single"/>
    </w:rPr>
  </w:style>
  <w:style w:type="character" w:styleId="Strong">
    <w:name w:val="Strong"/>
    <w:basedOn w:val="DefaultParagraphFont"/>
    <w:qFormat/>
    <w:rsid w:val="007C734D"/>
    <w:rPr>
      <w:b/>
      <w:bCs/>
    </w:rPr>
  </w:style>
  <w:style w:type="character" w:styleId="Emphasis">
    <w:name w:val="Emphasis"/>
    <w:basedOn w:val="DefaultParagraphFont"/>
    <w:qFormat/>
    <w:rsid w:val="007C734D"/>
    <w:rPr>
      <w:i/>
      <w:iCs/>
    </w:rPr>
  </w:style>
  <w:style w:type="paragraph" w:styleId="DocumentMap">
    <w:name w:val="Document Map"/>
    <w:basedOn w:val="Normal"/>
    <w:link w:val="DocumentMapChar"/>
    <w:rsid w:val="007C73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C734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C73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C734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C734D"/>
  </w:style>
  <w:style w:type="character" w:customStyle="1" w:styleId="E-mailSignatureChar">
    <w:name w:val="E-mail Signature Char"/>
    <w:basedOn w:val="DefaultParagraphFont"/>
    <w:link w:val="E-mailSignature"/>
    <w:rsid w:val="007C734D"/>
    <w:rPr>
      <w:sz w:val="22"/>
    </w:rPr>
  </w:style>
  <w:style w:type="paragraph" w:styleId="NormalWeb">
    <w:name w:val="Normal (Web)"/>
    <w:basedOn w:val="Normal"/>
    <w:rsid w:val="007C734D"/>
  </w:style>
  <w:style w:type="character" w:styleId="HTMLAcronym">
    <w:name w:val="HTML Acronym"/>
    <w:basedOn w:val="DefaultParagraphFont"/>
    <w:rsid w:val="007C734D"/>
  </w:style>
  <w:style w:type="paragraph" w:styleId="HTMLAddress">
    <w:name w:val="HTML Address"/>
    <w:basedOn w:val="Normal"/>
    <w:link w:val="HTMLAddressChar"/>
    <w:rsid w:val="007C734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34D"/>
    <w:rPr>
      <w:i/>
      <w:iCs/>
      <w:sz w:val="22"/>
    </w:rPr>
  </w:style>
  <w:style w:type="character" w:styleId="HTMLCite">
    <w:name w:val="HTML Cite"/>
    <w:basedOn w:val="DefaultParagraphFont"/>
    <w:rsid w:val="007C734D"/>
    <w:rPr>
      <w:i/>
      <w:iCs/>
    </w:rPr>
  </w:style>
  <w:style w:type="character" w:styleId="HTMLCode">
    <w:name w:val="HTML Code"/>
    <w:basedOn w:val="DefaultParagraphFont"/>
    <w:rsid w:val="007C73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C734D"/>
    <w:rPr>
      <w:i/>
      <w:iCs/>
    </w:rPr>
  </w:style>
  <w:style w:type="character" w:styleId="HTMLKeyboard">
    <w:name w:val="HTML Keyboard"/>
    <w:basedOn w:val="DefaultParagraphFont"/>
    <w:rsid w:val="007C73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C734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C734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C734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C734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C734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C7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734D"/>
    <w:rPr>
      <w:b/>
      <w:bCs/>
    </w:rPr>
  </w:style>
  <w:style w:type="numbering" w:styleId="1ai">
    <w:name w:val="Outline List 1"/>
    <w:basedOn w:val="NoList"/>
    <w:rsid w:val="007C734D"/>
    <w:pPr>
      <w:numPr>
        <w:numId w:val="14"/>
      </w:numPr>
    </w:pPr>
  </w:style>
  <w:style w:type="numbering" w:styleId="111111">
    <w:name w:val="Outline List 2"/>
    <w:basedOn w:val="NoList"/>
    <w:rsid w:val="007C734D"/>
    <w:pPr>
      <w:numPr>
        <w:numId w:val="15"/>
      </w:numPr>
    </w:pPr>
  </w:style>
  <w:style w:type="numbering" w:styleId="ArticleSection">
    <w:name w:val="Outline List 3"/>
    <w:basedOn w:val="NoList"/>
    <w:rsid w:val="007C734D"/>
    <w:pPr>
      <w:numPr>
        <w:numId w:val="17"/>
      </w:numPr>
    </w:pPr>
  </w:style>
  <w:style w:type="table" w:styleId="TableSimple1">
    <w:name w:val="Table Simple 1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C734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C734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C734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C734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C734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C734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C734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C734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C734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C734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C734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C734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C734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C734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C734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C734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734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734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C734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C734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C734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C734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C734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C734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C734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C734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C734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C734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598</Words>
  <Characters>2933</Characters>
  <Application>Microsoft Office Word</Application>
  <DocSecurity>0</DocSecurity>
  <PresentationFormat/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(Infrastructure, Transport, Regional Development and Communications Measures No. 5) Regulations 2021</vt:lpstr>
    </vt:vector>
  </TitlesOfParts>
  <Manager/>
  <Company/>
  <LinksUpToDate>false</LinksUpToDate>
  <CharactersWithSpaces>3484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2021-09-29T22:24:00Z</cp:lastPrinted>
  <dcterms:created xsi:type="dcterms:W3CDTF">2021-10-25T05:56:00Z</dcterms:created>
  <dcterms:modified xsi:type="dcterms:W3CDTF">2021-11-01T03:59:00Z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(Infrastructure, Transport, Regional Development and Communications Measures No. 5)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OPC65417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