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08AEF" w14:textId="77777777" w:rsidR="008D011C" w:rsidRPr="0062669E" w:rsidRDefault="004A7042" w:rsidP="008D011C">
      <w:pPr>
        <w:pStyle w:val="LDBodytext"/>
        <w:rPr>
          <w:sz w:val="28"/>
        </w:rPr>
      </w:pPr>
      <w:r w:rsidRPr="0062669E">
        <w:rPr>
          <w:noProof/>
          <w:sz w:val="28"/>
          <w:lang w:eastAsia="en-AU"/>
        </w:rPr>
        <w:drawing>
          <wp:inline distT="0" distB="0" distL="0" distR="0" wp14:anchorId="508B3D73" wp14:editId="08C14CA2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EB3F0" w14:textId="596F904A" w:rsidR="008D011C" w:rsidRPr="0062669E" w:rsidRDefault="008D011C" w:rsidP="008D011C">
      <w:pPr>
        <w:pStyle w:val="LDTitle"/>
      </w:pPr>
      <w:bookmarkStart w:id="0" w:name="LIN"/>
      <w:r w:rsidRPr="0062669E">
        <w:t>LIN</w:t>
      </w:r>
      <w:r w:rsidR="00617612" w:rsidRPr="0062669E">
        <w:t xml:space="preserve"> </w:t>
      </w:r>
      <w:r w:rsidR="0011092D" w:rsidRPr="0062669E">
        <w:t>21</w:t>
      </w:r>
      <w:r w:rsidRPr="0062669E">
        <w:t>/</w:t>
      </w:r>
      <w:r w:rsidR="00CF3E74" w:rsidRPr="0062669E">
        <w:t>079</w:t>
      </w:r>
      <w:bookmarkEnd w:id="0"/>
    </w:p>
    <w:p w14:paraId="4FF9D21B" w14:textId="16FECAE8" w:rsidR="009228CB" w:rsidRPr="0062669E" w:rsidRDefault="00C918E5" w:rsidP="000B14AD">
      <w:pPr>
        <w:pStyle w:val="LDDescription"/>
      </w:pPr>
      <w:bookmarkStart w:id="1" w:name="Title"/>
      <w:r w:rsidRPr="0062669E">
        <w:t>Migration (</w:t>
      </w:r>
      <w:r w:rsidR="004F6E5F" w:rsidRPr="0062669E">
        <w:t>A</w:t>
      </w:r>
      <w:r w:rsidRPr="0062669E">
        <w:t>rrangements for Protection, Refugee and Humanitarian visas)</w:t>
      </w:r>
      <w:r w:rsidR="00BD08C0" w:rsidRPr="0062669E">
        <w:t xml:space="preserve"> </w:t>
      </w:r>
      <w:r w:rsidR="007235A0" w:rsidRPr="0062669E">
        <w:t xml:space="preserve">Amendment </w:t>
      </w:r>
      <w:r w:rsidR="005A147C" w:rsidRPr="0062669E">
        <w:t>Instrument (LIN </w:t>
      </w:r>
      <w:r w:rsidRPr="0062669E">
        <w:t>21/</w:t>
      </w:r>
      <w:r w:rsidR="00CF3E74" w:rsidRPr="0062669E">
        <w:t>079</w:t>
      </w:r>
      <w:r w:rsidR="005A147C" w:rsidRPr="0062669E">
        <w:t>) </w:t>
      </w:r>
      <w:r w:rsidRPr="0062669E">
        <w:t>2021</w:t>
      </w:r>
      <w:bookmarkEnd w:id="1"/>
    </w:p>
    <w:p w14:paraId="3DFE406F" w14:textId="4321F94B" w:rsidR="00554826" w:rsidRPr="0062669E" w:rsidRDefault="00554826" w:rsidP="00365E41">
      <w:pPr>
        <w:pStyle w:val="LDBodytext"/>
      </w:pPr>
      <w:r w:rsidRPr="0062669E">
        <w:t xml:space="preserve">I, </w:t>
      </w:r>
      <w:r w:rsidR="0011092D" w:rsidRPr="0062669E">
        <w:t>Andrew Kiley</w:t>
      </w:r>
      <w:r w:rsidRPr="0062669E">
        <w:t xml:space="preserve">, </w:t>
      </w:r>
      <w:r w:rsidR="0011092D" w:rsidRPr="0062669E">
        <w:t>delegate of the Minister</w:t>
      </w:r>
      <w:r w:rsidRPr="0062669E">
        <w:t>, make th</w:t>
      </w:r>
      <w:r w:rsidR="00B73647" w:rsidRPr="0062669E">
        <w:t>is instrument</w:t>
      </w:r>
      <w:r w:rsidR="003B3646" w:rsidRPr="0062669E">
        <w:t xml:space="preserve"> under </w:t>
      </w:r>
      <w:r w:rsidR="00A77B71" w:rsidRPr="0062669E">
        <w:t>subregulation </w:t>
      </w:r>
      <w:r w:rsidR="00C918E5" w:rsidRPr="0062669E">
        <w:t xml:space="preserve">2.07(5) and item 1402 of Schedule 1 to the </w:t>
      </w:r>
      <w:r w:rsidR="00A77B71" w:rsidRPr="0062669E">
        <w:rPr>
          <w:i/>
        </w:rPr>
        <w:t>Migration Regulations </w:t>
      </w:r>
      <w:r w:rsidR="00C918E5" w:rsidRPr="0062669E">
        <w:rPr>
          <w:i/>
        </w:rPr>
        <w:t xml:space="preserve">1994 </w:t>
      </w:r>
      <w:r w:rsidR="000B14AD" w:rsidRPr="0062669E">
        <w:t xml:space="preserve">(the </w:t>
      </w:r>
      <w:r w:rsidR="00C918E5" w:rsidRPr="0062669E">
        <w:rPr>
          <w:rStyle w:val="LDBoldItal"/>
        </w:rPr>
        <w:t>Regulations</w:t>
      </w:r>
      <w:r w:rsidR="000B14AD" w:rsidRPr="0062669E">
        <w:t>)</w:t>
      </w:r>
      <w:r w:rsidR="00F27438" w:rsidRPr="0062669E">
        <w:rPr>
          <w:i/>
        </w:rPr>
        <w:t>.</w:t>
      </w:r>
    </w:p>
    <w:p w14:paraId="5DFAA802" w14:textId="47BCFFEF" w:rsidR="00554826" w:rsidRPr="0062669E" w:rsidRDefault="00554826" w:rsidP="000B14AD">
      <w:pPr>
        <w:pStyle w:val="LDDate"/>
        <w:rPr>
          <w:szCs w:val="22"/>
        </w:rPr>
      </w:pPr>
      <w:r w:rsidRPr="0062669E">
        <w:t>Dated</w:t>
      </w:r>
      <w:r w:rsidR="00E33AFE">
        <w:rPr>
          <w:szCs w:val="22"/>
        </w:rPr>
        <w:t xml:space="preserve">          15 November </w:t>
      </w:r>
      <w:r w:rsidR="00C918E5" w:rsidRPr="0062669E">
        <w:rPr>
          <w:szCs w:val="22"/>
        </w:rPr>
        <w:t>2021</w:t>
      </w:r>
    </w:p>
    <w:p w14:paraId="740C2BB7" w14:textId="384E2AE4" w:rsidR="003B3646" w:rsidRPr="0062669E" w:rsidRDefault="00E33AFE" w:rsidP="000E7118">
      <w:pPr>
        <w:pStyle w:val="LDSign"/>
      </w:pPr>
      <w:r w:rsidRPr="0062669E">
        <w:t>Andrew Kiley</w:t>
      </w:r>
      <w:bookmarkStart w:id="2" w:name="_GoBack"/>
      <w:bookmarkEnd w:id="2"/>
    </w:p>
    <w:p w14:paraId="11F60744" w14:textId="77777777" w:rsidR="00554826" w:rsidRPr="0062669E" w:rsidRDefault="00C918E5" w:rsidP="00365E41">
      <w:pPr>
        <w:pStyle w:val="LDBodytext"/>
      </w:pPr>
      <w:r w:rsidRPr="0062669E">
        <w:t xml:space="preserve">Assistant Secretary </w:t>
      </w:r>
    </w:p>
    <w:p w14:paraId="268171E1" w14:textId="77777777" w:rsidR="00C918E5" w:rsidRPr="0062669E" w:rsidRDefault="00C918E5" w:rsidP="00365E41">
      <w:pPr>
        <w:pStyle w:val="LDBodytext"/>
      </w:pPr>
      <w:r w:rsidRPr="0062669E">
        <w:t>Refugee, Humanitarian and Settlement Division</w:t>
      </w:r>
    </w:p>
    <w:p w14:paraId="4EFA84BA" w14:textId="77777777" w:rsidR="008A125B" w:rsidRPr="0062669E" w:rsidRDefault="008A125B" w:rsidP="00365E41">
      <w:pPr>
        <w:pStyle w:val="LDBodytext"/>
      </w:pPr>
      <w:r w:rsidRPr="0062669E">
        <w:t xml:space="preserve">Department of Home Affairs </w:t>
      </w:r>
    </w:p>
    <w:p w14:paraId="7BC2B20D" w14:textId="77777777" w:rsidR="007235A0" w:rsidRPr="0062669E" w:rsidRDefault="007235A0" w:rsidP="00FE678D">
      <w:pPr>
        <w:pStyle w:val="LDSecHead"/>
        <w:keepNext w:val="0"/>
      </w:pPr>
      <w:bookmarkStart w:id="3" w:name="_Toc454512513"/>
      <w:bookmarkStart w:id="4" w:name="_Toc454512517"/>
    </w:p>
    <w:p w14:paraId="77359ECC" w14:textId="2C15D084" w:rsidR="003B3646" w:rsidRPr="0062669E" w:rsidRDefault="00E33AFE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6"/>
      <w:r w:rsidR="003A7B9F" w:rsidRPr="0062669E">
        <w:rPr>
          <w:noProof/>
        </w:rPr>
        <w:t>1</w:t>
      </w:r>
      <w:r>
        <w:rPr>
          <w:noProof/>
        </w:rPr>
        <w:fldChar w:fldCharType="end"/>
      </w:r>
      <w:r w:rsidR="008C3379" w:rsidRPr="0062669E">
        <w:rPr>
          <w:noProof/>
        </w:rPr>
        <w:tab/>
      </w:r>
      <w:r w:rsidR="003B3646" w:rsidRPr="0062669E">
        <w:t>Name</w:t>
      </w:r>
      <w:bookmarkEnd w:id="3"/>
      <w:bookmarkEnd w:id="5"/>
    </w:p>
    <w:p w14:paraId="5F19DE89" w14:textId="6D43B131" w:rsidR="00B4644E" w:rsidRPr="0062669E" w:rsidRDefault="000B14AD" w:rsidP="000B14AD">
      <w:pPr>
        <w:pStyle w:val="LDSec1"/>
      </w:pPr>
      <w:r w:rsidRPr="0062669E">
        <w:tab/>
      </w:r>
      <w:r w:rsidRPr="0062669E">
        <w:tab/>
      </w:r>
      <w:r w:rsidR="003B3646" w:rsidRPr="0062669E">
        <w:t>This instrument is the</w:t>
      </w:r>
      <w:r w:rsidRPr="0062669E">
        <w:t xml:space="preserve"> </w:t>
      </w:r>
      <w:r w:rsidRPr="0062669E">
        <w:rPr>
          <w:rStyle w:val="LDItal"/>
        </w:rPr>
        <w:fldChar w:fldCharType="begin"/>
      </w:r>
      <w:r w:rsidRPr="0062669E">
        <w:rPr>
          <w:rStyle w:val="LDItal"/>
        </w:rPr>
        <w:instrText xml:space="preserve"> REF Title \h  \* MERGEFORMAT </w:instrText>
      </w:r>
      <w:r w:rsidRPr="0062669E">
        <w:rPr>
          <w:rStyle w:val="LDItal"/>
        </w:rPr>
      </w:r>
      <w:r w:rsidRPr="0062669E">
        <w:rPr>
          <w:rStyle w:val="LDItal"/>
        </w:rPr>
        <w:fldChar w:fldCharType="separate"/>
      </w:r>
      <w:r w:rsidR="003A7B9F" w:rsidRPr="0062669E">
        <w:rPr>
          <w:rStyle w:val="LDItal"/>
        </w:rPr>
        <w:t>Migration (Arrangements for Protection, Refugee and Humanitarian visas) Amendment Instrument (LIN 21/</w:t>
      </w:r>
      <w:r w:rsidR="003A7B9F" w:rsidRPr="0062669E">
        <w:rPr>
          <w:i/>
        </w:rPr>
        <w:t>079</w:t>
      </w:r>
      <w:r w:rsidR="003A7B9F" w:rsidRPr="0062669E">
        <w:t>)</w:t>
      </w:r>
      <w:r w:rsidR="003A7B9F" w:rsidRPr="0062669E">
        <w:rPr>
          <w:i/>
        </w:rPr>
        <w:t> 2021</w:t>
      </w:r>
      <w:r w:rsidRPr="0062669E">
        <w:rPr>
          <w:rStyle w:val="LDItal"/>
        </w:rPr>
        <w:fldChar w:fldCharType="end"/>
      </w:r>
      <w:r w:rsidRPr="0062669E">
        <w:t>.</w:t>
      </w:r>
    </w:p>
    <w:bookmarkStart w:id="6" w:name="_Toc454512514"/>
    <w:p w14:paraId="7E7B134B" w14:textId="44F89B4A" w:rsidR="003B3646" w:rsidRPr="0062669E" w:rsidRDefault="00BD08C0" w:rsidP="000B14AD">
      <w:pPr>
        <w:pStyle w:val="LDSecHead"/>
      </w:pPr>
      <w:r w:rsidRPr="0062669E">
        <w:fldChar w:fldCharType="begin"/>
      </w:r>
      <w:r w:rsidRPr="0062669E">
        <w:instrText xml:space="preserve"> SEQ SecNo \* MERGEFORMAT </w:instrText>
      </w:r>
      <w:r w:rsidRPr="0062669E">
        <w:fldChar w:fldCharType="separate"/>
      </w:r>
      <w:bookmarkStart w:id="7" w:name="_Toc31201287"/>
      <w:r w:rsidR="003A7B9F" w:rsidRPr="0062669E">
        <w:rPr>
          <w:noProof/>
        </w:rPr>
        <w:t>2</w:t>
      </w:r>
      <w:r w:rsidRPr="0062669E">
        <w:fldChar w:fldCharType="end"/>
      </w:r>
      <w:r w:rsidR="000B14AD" w:rsidRPr="0062669E">
        <w:tab/>
      </w:r>
      <w:r w:rsidR="003B3646" w:rsidRPr="0062669E">
        <w:t>Commencement</w:t>
      </w:r>
      <w:bookmarkEnd w:id="6"/>
      <w:bookmarkEnd w:id="7"/>
    </w:p>
    <w:p w14:paraId="52A0292B" w14:textId="77777777" w:rsidR="003B3646" w:rsidRPr="0062669E" w:rsidRDefault="000B14AD" w:rsidP="000B14AD">
      <w:pPr>
        <w:pStyle w:val="LDSec1"/>
      </w:pPr>
      <w:bookmarkStart w:id="8" w:name="_Toc454512515"/>
      <w:r w:rsidRPr="0062669E">
        <w:tab/>
      </w:r>
      <w:r w:rsidRPr="0062669E">
        <w:tab/>
      </w:r>
      <w:r w:rsidR="003B3646" w:rsidRPr="0062669E">
        <w:t xml:space="preserve">This instrument commences </w:t>
      </w:r>
      <w:r w:rsidR="00C918E5" w:rsidRPr="0062669E">
        <w:t>on the day after registration</w:t>
      </w:r>
      <w:r w:rsidR="003B3646" w:rsidRPr="0062669E">
        <w:t>.</w:t>
      </w:r>
    </w:p>
    <w:bookmarkStart w:id="9" w:name="_Toc454512516"/>
    <w:bookmarkEnd w:id="8"/>
    <w:p w14:paraId="65583973" w14:textId="1BD8C57F" w:rsidR="003B3646" w:rsidRPr="0062669E" w:rsidRDefault="00BD08C0" w:rsidP="000B14AD">
      <w:pPr>
        <w:pStyle w:val="LDSecHead"/>
      </w:pPr>
      <w:r w:rsidRPr="0062669E">
        <w:fldChar w:fldCharType="begin"/>
      </w:r>
      <w:r w:rsidRPr="0062669E">
        <w:instrText xml:space="preserve"> SEQ SecNo \* MERGEFORMAT </w:instrText>
      </w:r>
      <w:r w:rsidRPr="0062669E">
        <w:fldChar w:fldCharType="separate"/>
      </w:r>
      <w:bookmarkStart w:id="10" w:name="_Toc31201288"/>
      <w:r w:rsidR="003A7B9F" w:rsidRPr="0062669E">
        <w:rPr>
          <w:noProof/>
        </w:rPr>
        <w:t>3</w:t>
      </w:r>
      <w:r w:rsidRPr="0062669E">
        <w:fldChar w:fldCharType="end"/>
      </w:r>
      <w:r w:rsidR="000B14AD" w:rsidRPr="0062669E">
        <w:tab/>
      </w:r>
      <w:bookmarkEnd w:id="9"/>
      <w:bookmarkEnd w:id="10"/>
      <w:r w:rsidR="007235A0" w:rsidRPr="0062669E">
        <w:t>Amendment</w:t>
      </w:r>
    </w:p>
    <w:p w14:paraId="04A0E106" w14:textId="1BF44150" w:rsidR="00E5722B" w:rsidRPr="0062669E" w:rsidRDefault="000B14AD" w:rsidP="00E5722B">
      <w:pPr>
        <w:pStyle w:val="LDSec1"/>
        <w:keepNext/>
      </w:pPr>
      <w:r w:rsidRPr="0062669E">
        <w:tab/>
      </w:r>
      <w:r w:rsidR="003B3646" w:rsidRPr="0062669E">
        <w:tab/>
      </w:r>
      <w:r w:rsidR="00C918E5" w:rsidRPr="0062669E">
        <w:t xml:space="preserve">Schedule 1 amends </w:t>
      </w:r>
      <w:r w:rsidR="00C918E5" w:rsidRPr="0062669E">
        <w:rPr>
          <w:rStyle w:val="LDItal"/>
        </w:rPr>
        <w:t>Migration (Arrangements for Protection, Refugee and Humanitarian Visas) Instrument (LIN 20/169) 2020</w:t>
      </w:r>
      <w:r w:rsidR="0038075C" w:rsidRPr="0062669E">
        <w:rPr>
          <w:rStyle w:val="LDItal"/>
        </w:rPr>
        <w:t xml:space="preserve"> </w:t>
      </w:r>
      <w:r w:rsidR="0038075C" w:rsidRPr="0062669E">
        <w:rPr>
          <w:rStyle w:val="LDItal"/>
          <w:i w:val="0"/>
        </w:rPr>
        <w:t>(F2020L01420)</w:t>
      </w:r>
      <w:r w:rsidR="007235A0" w:rsidRPr="0062669E">
        <w:t>.</w:t>
      </w:r>
    </w:p>
    <w:p w14:paraId="2AE55A67" w14:textId="77777777" w:rsidR="007235A0" w:rsidRPr="0062669E" w:rsidRDefault="007235A0" w:rsidP="007235A0">
      <w:pPr>
        <w:pStyle w:val="LDSchedule"/>
      </w:pPr>
      <w:bookmarkStart w:id="11" w:name="_Toc31201296"/>
      <w:bookmarkEnd w:id="4"/>
    </w:p>
    <w:p w14:paraId="3BC9F63D" w14:textId="1126AAED" w:rsidR="00A252F1" w:rsidRPr="0062669E" w:rsidRDefault="00A252F1" w:rsidP="007235A0">
      <w:pPr>
        <w:pStyle w:val="LDSchedule"/>
      </w:pPr>
      <w:r w:rsidRPr="0062669E">
        <w:t xml:space="preserve">Schedule </w:t>
      </w:r>
      <w:bookmarkStart w:id="12" w:name="SchedFirst"/>
      <w:r w:rsidR="004D4B19" w:rsidRPr="0062669E">
        <w:fldChar w:fldCharType="begin"/>
      </w:r>
      <w:r w:rsidR="004D4B19" w:rsidRPr="0062669E">
        <w:instrText xml:space="preserve"> SEQ SchedNo \* MERGEFORMAT </w:instrText>
      </w:r>
      <w:r w:rsidR="004D4B19" w:rsidRPr="0062669E">
        <w:fldChar w:fldCharType="separate"/>
      </w:r>
      <w:r w:rsidR="003A7B9F" w:rsidRPr="0062669E">
        <w:rPr>
          <w:noProof/>
        </w:rPr>
        <w:t>1</w:t>
      </w:r>
      <w:r w:rsidR="004D4B19" w:rsidRPr="0062669E">
        <w:fldChar w:fldCharType="end"/>
      </w:r>
      <w:bookmarkEnd w:id="12"/>
      <w:r w:rsidRPr="0062669E">
        <w:tab/>
      </w:r>
      <w:bookmarkEnd w:id="11"/>
      <w:r w:rsidR="00C21F16" w:rsidRPr="0062669E">
        <w:t>Amendment</w:t>
      </w:r>
    </w:p>
    <w:p w14:paraId="4DF84D50" w14:textId="44ABD52D" w:rsidR="00A252F1" w:rsidRPr="0062669E" w:rsidRDefault="00A252F1" w:rsidP="007235A0">
      <w:pPr>
        <w:pStyle w:val="LDSchedref"/>
      </w:pPr>
      <w:r w:rsidRPr="0062669E">
        <w:t>(</w:t>
      </w:r>
      <w:proofErr w:type="gramStart"/>
      <w:r w:rsidRPr="0062669E">
        <w:t>s</w:t>
      </w:r>
      <w:r w:rsidR="00516869" w:rsidRPr="0062669E">
        <w:t>ection</w:t>
      </w:r>
      <w:proofErr w:type="gramEnd"/>
      <w:r w:rsidR="00516869" w:rsidRPr="0062669E">
        <w:t xml:space="preserve"> </w:t>
      </w:r>
      <w:r w:rsidR="007235A0" w:rsidRPr="0062669E">
        <w:t>3</w:t>
      </w:r>
      <w:r w:rsidRPr="0062669E">
        <w:t>)</w:t>
      </w:r>
    </w:p>
    <w:p w14:paraId="49BAD705" w14:textId="19F43D58" w:rsidR="009275CC" w:rsidRPr="0062669E" w:rsidRDefault="009275CC" w:rsidP="009275CC">
      <w:pPr>
        <w:pStyle w:val="LDAmendHeading"/>
      </w:pPr>
      <w:r w:rsidRPr="0062669E">
        <w:t>[</w:t>
      </w:r>
      <w:r w:rsidRPr="0062669E">
        <w:rPr>
          <w:noProof/>
        </w:rPr>
        <w:fldChar w:fldCharType="begin"/>
      </w:r>
      <w:r w:rsidRPr="0062669E">
        <w:rPr>
          <w:noProof/>
        </w:rPr>
        <w:instrText xml:space="preserve"> SEQ ItemNo \* MERGEFORMAT </w:instrText>
      </w:r>
      <w:r w:rsidRPr="0062669E">
        <w:rPr>
          <w:noProof/>
        </w:rPr>
        <w:fldChar w:fldCharType="separate"/>
      </w:r>
      <w:r w:rsidR="003A7B9F" w:rsidRPr="0062669E">
        <w:rPr>
          <w:noProof/>
        </w:rPr>
        <w:t>1</w:t>
      </w:r>
      <w:r w:rsidRPr="0062669E">
        <w:rPr>
          <w:noProof/>
        </w:rPr>
        <w:fldChar w:fldCharType="end"/>
      </w:r>
      <w:r w:rsidR="0011092D" w:rsidRPr="0062669E">
        <w:t>]</w:t>
      </w:r>
      <w:r w:rsidR="0011092D" w:rsidRPr="0062669E">
        <w:tab/>
        <w:t xml:space="preserve">Section 4, after </w:t>
      </w:r>
      <w:r w:rsidR="0011092D" w:rsidRPr="0062669E">
        <w:rPr>
          <w:i/>
        </w:rPr>
        <w:t>Regulations</w:t>
      </w:r>
    </w:p>
    <w:p w14:paraId="1FD7B64E" w14:textId="77777777" w:rsidR="009275CC" w:rsidRPr="0062669E" w:rsidRDefault="009275CC" w:rsidP="009275CC">
      <w:pPr>
        <w:pStyle w:val="LDAmendInstruction"/>
      </w:pPr>
      <w:proofErr w:type="gramStart"/>
      <w:r w:rsidRPr="0062669E">
        <w:t>insert</w:t>
      </w:r>
      <w:proofErr w:type="gramEnd"/>
      <w:r w:rsidRPr="0062669E">
        <w:t xml:space="preserve"> </w:t>
      </w:r>
    </w:p>
    <w:p w14:paraId="31799FDC" w14:textId="72051728" w:rsidR="009275CC" w:rsidRPr="0062669E" w:rsidRDefault="009275CC" w:rsidP="0011092D">
      <w:pPr>
        <w:pStyle w:val="LDAmendText"/>
      </w:pPr>
      <w:proofErr w:type="gramStart"/>
      <w:r w:rsidRPr="0062669E">
        <w:rPr>
          <w:b/>
          <w:i/>
        </w:rPr>
        <w:t>written</w:t>
      </w:r>
      <w:proofErr w:type="gramEnd"/>
      <w:r w:rsidRPr="0062669E">
        <w:rPr>
          <w:b/>
          <w:i/>
        </w:rPr>
        <w:t xml:space="preserve"> notice</w:t>
      </w:r>
      <w:r w:rsidRPr="0062669E">
        <w:t xml:space="preserve"> means </w:t>
      </w:r>
      <w:r w:rsidR="00AC68CA" w:rsidRPr="0062669E">
        <w:t>a notice in writing</w:t>
      </w:r>
      <w:r w:rsidRPr="0062669E">
        <w:t xml:space="preserve"> from the Department </w:t>
      </w:r>
      <w:r w:rsidR="0011092D" w:rsidRPr="0062669E">
        <w:t>notifying</w:t>
      </w:r>
      <w:r w:rsidRPr="0062669E">
        <w:t xml:space="preserve"> a person </w:t>
      </w:r>
      <w:r w:rsidR="0011092D" w:rsidRPr="0062669E">
        <w:t>they can make a visa application</w:t>
      </w:r>
      <w:r w:rsidR="003472DB" w:rsidRPr="0062669E">
        <w:t>, including instructions about how to return the form to the Department</w:t>
      </w:r>
      <w:r w:rsidR="003D36DC" w:rsidRPr="0062669E">
        <w:t xml:space="preserve">. </w:t>
      </w:r>
    </w:p>
    <w:p w14:paraId="21F68660" w14:textId="01D02E66" w:rsidR="00F23AAA" w:rsidRPr="0062669E" w:rsidRDefault="00F23AAA" w:rsidP="00F23AAA">
      <w:pPr>
        <w:pStyle w:val="LDAmendHeading"/>
      </w:pPr>
      <w:r w:rsidRPr="0062669E">
        <w:lastRenderedPageBreak/>
        <w:t>[</w:t>
      </w:r>
      <w:r w:rsidR="00F65389" w:rsidRPr="0062669E">
        <w:rPr>
          <w:noProof/>
        </w:rPr>
        <w:fldChar w:fldCharType="begin"/>
      </w:r>
      <w:r w:rsidR="00F65389" w:rsidRPr="0062669E">
        <w:rPr>
          <w:noProof/>
        </w:rPr>
        <w:instrText xml:space="preserve"> SEQ ItemNo \* MERGEFORMAT </w:instrText>
      </w:r>
      <w:r w:rsidR="00F65389" w:rsidRPr="0062669E">
        <w:rPr>
          <w:noProof/>
        </w:rPr>
        <w:fldChar w:fldCharType="separate"/>
      </w:r>
      <w:r w:rsidR="003A7B9F" w:rsidRPr="0062669E">
        <w:rPr>
          <w:noProof/>
        </w:rPr>
        <w:t>2</w:t>
      </w:r>
      <w:r w:rsidR="00F65389" w:rsidRPr="0062669E">
        <w:rPr>
          <w:noProof/>
        </w:rPr>
        <w:fldChar w:fldCharType="end"/>
      </w:r>
      <w:r w:rsidRPr="0062669E">
        <w:t>]</w:t>
      </w:r>
      <w:r w:rsidRPr="0062669E">
        <w:tab/>
        <w:t xml:space="preserve">Section 7, paragraph </w:t>
      </w:r>
      <w:r w:rsidR="00EA062C" w:rsidRPr="0062669E">
        <w:t>(</w:t>
      </w:r>
      <w:r w:rsidRPr="0062669E">
        <w:t>b</w:t>
      </w:r>
      <w:r w:rsidR="00EA062C" w:rsidRPr="0062669E">
        <w:t>)</w:t>
      </w:r>
    </w:p>
    <w:p w14:paraId="098DE759" w14:textId="16134F07" w:rsidR="00F23AAA" w:rsidRPr="0062669E" w:rsidRDefault="00C45F22" w:rsidP="00F23AAA">
      <w:pPr>
        <w:pStyle w:val="LDAmendInstruction"/>
      </w:pPr>
      <w:proofErr w:type="gramStart"/>
      <w:r w:rsidRPr="0062669E">
        <w:t>omit</w:t>
      </w:r>
      <w:proofErr w:type="gramEnd"/>
    </w:p>
    <w:p w14:paraId="75BF09C3" w14:textId="4A88FDD6" w:rsidR="00C45F22" w:rsidRPr="0062669E" w:rsidRDefault="00BA5072" w:rsidP="00C45F22">
      <w:pPr>
        <w:pStyle w:val="LDAmendText"/>
      </w:pPr>
      <w:proofErr w:type="gramStart"/>
      <w:r w:rsidRPr="0062669E">
        <w:t>paper</w:t>
      </w:r>
      <w:proofErr w:type="gramEnd"/>
      <w:r w:rsidRPr="0062669E">
        <w:t xml:space="preserve"> form 866</w:t>
      </w:r>
      <w:r w:rsidR="00BD2D25" w:rsidRPr="0062669E">
        <w:t xml:space="preserve"> and posted with correct pre-paid postage amount</w:t>
      </w:r>
    </w:p>
    <w:p w14:paraId="64931878" w14:textId="77777777" w:rsidR="00BA5072" w:rsidRPr="0062669E" w:rsidRDefault="00BA5072" w:rsidP="00BA5072">
      <w:pPr>
        <w:pStyle w:val="LDAmendInstruction"/>
      </w:pPr>
      <w:proofErr w:type="gramStart"/>
      <w:r w:rsidRPr="0062669E">
        <w:t>insert</w:t>
      </w:r>
      <w:proofErr w:type="gramEnd"/>
    </w:p>
    <w:p w14:paraId="65025A1C" w14:textId="364712F3" w:rsidR="00C45F22" w:rsidRPr="0062669E" w:rsidRDefault="00BA5072" w:rsidP="00C45F22">
      <w:pPr>
        <w:pStyle w:val="LDAmendText"/>
      </w:pPr>
      <w:proofErr w:type="gramStart"/>
      <w:r w:rsidRPr="0062669E">
        <w:t>form</w:t>
      </w:r>
      <w:proofErr w:type="gramEnd"/>
      <w:r w:rsidRPr="0062669E">
        <w:t xml:space="preserve"> 866</w:t>
      </w:r>
      <w:r w:rsidR="00BD2D25" w:rsidRPr="0062669E">
        <w:t xml:space="preserve"> and posted with sufficient prepaid postage</w:t>
      </w:r>
    </w:p>
    <w:p w14:paraId="7A17470E" w14:textId="0AF8AA46" w:rsidR="007235A0" w:rsidRPr="0062669E" w:rsidRDefault="007235A0" w:rsidP="00F23AAA">
      <w:pPr>
        <w:pStyle w:val="LDAmendHeading"/>
      </w:pPr>
      <w:r w:rsidRPr="0062669E">
        <w:t>[</w:t>
      </w:r>
      <w:r w:rsidRPr="0062669E">
        <w:rPr>
          <w:noProof/>
        </w:rPr>
        <w:fldChar w:fldCharType="begin"/>
      </w:r>
      <w:r w:rsidRPr="0062669E">
        <w:rPr>
          <w:noProof/>
        </w:rPr>
        <w:instrText xml:space="preserve"> SEQ ItemNo \* MERGEFORMAT </w:instrText>
      </w:r>
      <w:r w:rsidRPr="0062669E">
        <w:rPr>
          <w:noProof/>
        </w:rPr>
        <w:fldChar w:fldCharType="separate"/>
      </w:r>
      <w:r w:rsidR="003A7B9F" w:rsidRPr="0062669E">
        <w:rPr>
          <w:noProof/>
        </w:rPr>
        <w:t>3</w:t>
      </w:r>
      <w:r w:rsidRPr="0062669E">
        <w:rPr>
          <w:noProof/>
        </w:rPr>
        <w:fldChar w:fldCharType="end"/>
      </w:r>
      <w:r w:rsidRPr="0062669E">
        <w:t>]</w:t>
      </w:r>
      <w:r w:rsidRPr="0062669E">
        <w:tab/>
      </w:r>
      <w:r w:rsidR="0011092D" w:rsidRPr="0062669E">
        <w:t>Section 8</w:t>
      </w:r>
      <w:r w:rsidR="00EA4595" w:rsidRPr="0062669E">
        <w:t xml:space="preserve">, table </w:t>
      </w:r>
    </w:p>
    <w:p w14:paraId="6A0DD214" w14:textId="77777777" w:rsidR="007235A0" w:rsidRPr="0062669E" w:rsidRDefault="00EA4595" w:rsidP="00EA4595">
      <w:pPr>
        <w:pStyle w:val="LDAmendInstruction"/>
      </w:pPr>
      <w:proofErr w:type="gramStart"/>
      <w:r w:rsidRPr="0062669E">
        <w:t>substitute</w:t>
      </w:r>
      <w:proofErr w:type="gramEnd"/>
    </w:p>
    <w:tbl>
      <w:tblPr>
        <w:tblStyle w:val="TableGrid"/>
        <w:tblW w:w="7910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984"/>
        <w:gridCol w:w="1560"/>
        <w:gridCol w:w="3685"/>
      </w:tblGrid>
      <w:tr w:rsidR="0062669E" w:rsidRPr="0062669E" w14:paraId="642D31F3" w14:textId="77777777" w:rsidTr="00AC68CA">
        <w:trPr>
          <w:trHeight w:val="704"/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14:paraId="2F413BFB" w14:textId="77777777" w:rsidR="00DD5C3C" w:rsidRPr="0062669E" w:rsidRDefault="00DD5C3C" w:rsidP="00C16E2A">
            <w:pPr>
              <w:pStyle w:val="LDTableheading"/>
            </w:pPr>
            <w:r w:rsidRPr="0062669E">
              <w:t>Item</w:t>
            </w:r>
          </w:p>
          <w:p w14:paraId="74A6E98B" w14:textId="77777777" w:rsidR="00DD5C3C" w:rsidRPr="0062669E" w:rsidRDefault="00DD5C3C" w:rsidP="00C16E2A">
            <w:pPr>
              <w:pStyle w:val="LDTableheading"/>
            </w:pPr>
            <w:r w:rsidRPr="0062669E">
              <w:t>No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5A5FC6" w14:textId="77777777" w:rsidR="00DD5C3C" w:rsidRPr="0062669E" w:rsidRDefault="00DD5C3C" w:rsidP="00C16E2A">
            <w:pPr>
              <w:pStyle w:val="LDTableheading"/>
            </w:pPr>
            <w:r w:rsidRPr="0062669E">
              <w:t xml:space="preserve">Column 1 </w:t>
            </w:r>
          </w:p>
          <w:p w14:paraId="20190686" w14:textId="77777777" w:rsidR="00DD5C3C" w:rsidRPr="0062669E" w:rsidRDefault="00DD5C3C" w:rsidP="00C16E2A">
            <w:pPr>
              <w:pStyle w:val="LDTableheading"/>
            </w:pPr>
            <w:r w:rsidRPr="0062669E">
              <w:t xml:space="preserve">Applicant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B1C031D" w14:textId="77777777" w:rsidR="00DD5C3C" w:rsidRPr="0062669E" w:rsidRDefault="00DD5C3C" w:rsidP="00C16E2A">
            <w:pPr>
              <w:pStyle w:val="LDTableheading"/>
            </w:pPr>
            <w:r w:rsidRPr="0062669E">
              <w:t xml:space="preserve">Column 2 </w:t>
            </w:r>
          </w:p>
          <w:p w14:paraId="7CB077D4" w14:textId="77777777" w:rsidR="00DD5C3C" w:rsidRPr="0062669E" w:rsidRDefault="00DD5C3C" w:rsidP="00C16E2A">
            <w:pPr>
              <w:pStyle w:val="LDTableheading"/>
            </w:pPr>
            <w:r w:rsidRPr="0062669E">
              <w:t>Form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8F1E971" w14:textId="77777777" w:rsidR="00DD5C3C" w:rsidRPr="0062669E" w:rsidRDefault="00DD5C3C" w:rsidP="00C16E2A">
            <w:pPr>
              <w:pStyle w:val="LDTableheading"/>
            </w:pPr>
            <w:r w:rsidRPr="0062669E">
              <w:t xml:space="preserve">Column 3 </w:t>
            </w:r>
          </w:p>
          <w:p w14:paraId="13955D69" w14:textId="77777777" w:rsidR="00DD5C3C" w:rsidRPr="0062669E" w:rsidRDefault="00DD5C3C" w:rsidP="00C16E2A">
            <w:pPr>
              <w:pStyle w:val="LDTableheading"/>
            </w:pPr>
            <w:r w:rsidRPr="0062669E">
              <w:t xml:space="preserve">Place and manner </w:t>
            </w:r>
          </w:p>
        </w:tc>
      </w:tr>
      <w:tr w:rsidR="0062669E" w:rsidRPr="0062669E" w14:paraId="5A0E0AC7" w14:textId="77777777" w:rsidTr="00AC68CA">
        <w:trPr>
          <w:trHeight w:val="940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14:paraId="34E228F2" w14:textId="77777777" w:rsidR="00DD5C3C" w:rsidRPr="0062669E" w:rsidRDefault="00DD5C3C" w:rsidP="00C16E2A">
            <w:pPr>
              <w:pStyle w:val="LDTabletext"/>
            </w:pPr>
            <w:r w:rsidRPr="0062669E"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3499471" w14:textId="77777777" w:rsidR="00DD5C3C" w:rsidRPr="0062669E" w:rsidRDefault="00DD5C3C" w:rsidP="00C16E2A">
            <w:pPr>
              <w:pStyle w:val="LDTabletext"/>
            </w:pPr>
            <w:r w:rsidRPr="0062669E">
              <w:t xml:space="preserve">Applicant whose entry to Australia has been proposed in accordance with form 681 or </w:t>
            </w:r>
            <w:r w:rsidR="008A125B" w:rsidRPr="0062669E">
              <w:t xml:space="preserve">form </w:t>
            </w:r>
            <w:r w:rsidRPr="0062669E">
              <w:t>1417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8D0ACAA" w14:textId="77777777" w:rsidR="00AA206E" w:rsidRPr="0062669E" w:rsidRDefault="00DD5C3C" w:rsidP="00AC68CA">
            <w:pPr>
              <w:pStyle w:val="LDTabletext"/>
              <w:numPr>
                <w:ilvl w:val="0"/>
                <w:numId w:val="27"/>
              </w:numPr>
              <w:ind w:left="455"/>
            </w:pPr>
            <w:r w:rsidRPr="0062669E">
              <w:t>842</w:t>
            </w:r>
            <w:r w:rsidR="00AA206E" w:rsidRPr="0062669E">
              <w:t xml:space="preserve"> and 681; or </w:t>
            </w:r>
          </w:p>
          <w:p w14:paraId="187CA1AB" w14:textId="77777777" w:rsidR="00DD5C3C" w:rsidRPr="0062669E" w:rsidRDefault="00AA206E" w:rsidP="00AC68CA">
            <w:pPr>
              <w:pStyle w:val="LDTabletext"/>
              <w:numPr>
                <w:ilvl w:val="0"/>
                <w:numId w:val="27"/>
              </w:numPr>
              <w:ind w:left="455"/>
            </w:pPr>
            <w:r w:rsidRPr="0062669E">
              <w:t xml:space="preserve">842 and 1417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052E189" w14:textId="77777777" w:rsidR="00DD5C3C" w:rsidRPr="0062669E" w:rsidRDefault="00DD5C3C" w:rsidP="00DD5C3C">
            <w:pPr>
              <w:pStyle w:val="LDTabletext"/>
              <w:keepNext/>
            </w:pPr>
            <w:r w:rsidRPr="0062669E">
              <w:t>Application must be:</w:t>
            </w:r>
          </w:p>
          <w:p w14:paraId="06A2F208" w14:textId="4F4379D9" w:rsidR="00DD5C3C" w:rsidRPr="0062669E" w:rsidRDefault="00DD5C3C" w:rsidP="00D92D2F">
            <w:pPr>
              <w:pStyle w:val="LDTableP1a"/>
            </w:pPr>
            <w:r w:rsidRPr="0062669E">
              <w:t>(a)</w:t>
            </w:r>
            <w:r w:rsidR="00BE6463" w:rsidRPr="0062669E">
              <w:tab/>
            </w:r>
            <w:r w:rsidRPr="0062669E">
              <w:t xml:space="preserve">posted with sufficient </w:t>
            </w:r>
            <w:r w:rsidR="006C6D9C" w:rsidRPr="0062669E">
              <w:t xml:space="preserve">prepaid </w:t>
            </w:r>
            <w:r w:rsidRPr="0062669E">
              <w:t>postage, to:</w:t>
            </w:r>
          </w:p>
          <w:p w14:paraId="342BC54C" w14:textId="77777777" w:rsidR="00DD5C3C" w:rsidRPr="0062669E" w:rsidRDefault="00BE6463" w:rsidP="00D92D2F">
            <w:pPr>
              <w:pStyle w:val="LDTableP1a"/>
            </w:pPr>
            <w:r w:rsidRPr="0062669E">
              <w:tab/>
            </w:r>
            <w:r w:rsidR="00DD5C3C" w:rsidRPr="0062669E">
              <w:t>Special Humanitarian Processing Centre</w:t>
            </w:r>
          </w:p>
          <w:p w14:paraId="0E3CB2CA" w14:textId="30B2E438" w:rsidR="00DD5C3C" w:rsidRPr="0062669E" w:rsidRDefault="00BE6463" w:rsidP="00D92D2F">
            <w:pPr>
              <w:pStyle w:val="LDTableP1a"/>
            </w:pPr>
            <w:r w:rsidRPr="0062669E">
              <w:tab/>
            </w:r>
            <w:r w:rsidR="00DD5C3C" w:rsidRPr="0062669E">
              <w:t>Department of Home Affair</w:t>
            </w:r>
            <w:r w:rsidR="00317131" w:rsidRPr="0062669E">
              <w:t>s</w:t>
            </w:r>
          </w:p>
          <w:p w14:paraId="49A3A931" w14:textId="77777777" w:rsidR="00DD5C3C" w:rsidRPr="0062669E" w:rsidRDefault="00BE6463" w:rsidP="00D92D2F">
            <w:pPr>
              <w:pStyle w:val="LDTableP1a"/>
            </w:pPr>
            <w:r w:rsidRPr="0062669E">
              <w:tab/>
            </w:r>
            <w:r w:rsidR="00DD5C3C" w:rsidRPr="0062669E">
              <w:t>GPO Box 9984</w:t>
            </w:r>
          </w:p>
          <w:p w14:paraId="269E88AB" w14:textId="77777777" w:rsidR="00DD5C3C" w:rsidRPr="0062669E" w:rsidRDefault="00BE6463" w:rsidP="00D92D2F">
            <w:pPr>
              <w:pStyle w:val="LDTableP1a"/>
            </w:pPr>
            <w:r w:rsidRPr="0062669E">
              <w:tab/>
            </w:r>
            <w:r w:rsidR="00DD5C3C" w:rsidRPr="0062669E">
              <w:t>SYDNEY NSW 2001; or</w:t>
            </w:r>
          </w:p>
          <w:p w14:paraId="2AEDCB69" w14:textId="77777777" w:rsidR="00DD5C3C" w:rsidRPr="0062669E" w:rsidRDefault="00DD5C3C" w:rsidP="00D92D2F">
            <w:pPr>
              <w:pStyle w:val="LDTableP1a"/>
            </w:pPr>
            <w:r w:rsidRPr="0062669E">
              <w:t>(b)</w:t>
            </w:r>
            <w:r w:rsidR="00BE6463" w:rsidRPr="0062669E">
              <w:tab/>
            </w:r>
            <w:r w:rsidRPr="0062669E">
              <w:t>delivered by courier service to:</w:t>
            </w:r>
          </w:p>
          <w:p w14:paraId="7FA132F6" w14:textId="77777777" w:rsidR="00DD5C3C" w:rsidRPr="0062669E" w:rsidRDefault="00BE6463" w:rsidP="00D92D2F">
            <w:pPr>
              <w:pStyle w:val="LDTableP1a"/>
            </w:pPr>
            <w:r w:rsidRPr="0062669E">
              <w:tab/>
            </w:r>
            <w:r w:rsidR="00DD5C3C" w:rsidRPr="0062669E">
              <w:t>Special Humanitarian Processing Centre</w:t>
            </w:r>
          </w:p>
          <w:p w14:paraId="662D13EE" w14:textId="77777777" w:rsidR="00DD5C3C" w:rsidRPr="0062669E" w:rsidRDefault="00BE6463" w:rsidP="00D92D2F">
            <w:pPr>
              <w:pStyle w:val="LDTableP1a"/>
            </w:pPr>
            <w:r w:rsidRPr="0062669E">
              <w:tab/>
            </w:r>
            <w:r w:rsidR="00DD5C3C" w:rsidRPr="0062669E">
              <w:t>Department of Home Affairs</w:t>
            </w:r>
          </w:p>
          <w:p w14:paraId="6A62885F" w14:textId="77777777" w:rsidR="00DD5C3C" w:rsidRPr="0062669E" w:rsidRDefault="00BE6463" w:rsidP="00D92D2F">
            <w:pPr>
              <w:pStyle w:val="LDTableP1a"/>
            </w:pPr>
            <w:r w:rsidRPr="0062669E">
              <w:tab/>
            </w:r>
            <w:r w:rsidR="00DD5C3C" w:rsidRPr="0062669E">
              <w:t>Level 3, 26 Lee Street</w:t>
            </w:r>
          </w:p>
          <w:p w14:paraId="61168877" w14:textId="77777777" w:rsidR="00DD5C3C" w:rsidRPr="0062669E" w:rsidRDefault="00BE6463" w:rsidP="00D92D2F">
            <w:pPr>
              <w:pStyle w:val="LDTableP1a"/>
            </w:pPr>
            <w:r w:rsidRPr="0062669E">
              <w:tab/>
            </w:r>
            <w:r w:rsidR="00DD5C3C" w:rsidRPr="0062669E">
              <w:t>SYDNEY NSW 2001; or</w:t>
            </w:r>
          </w:p>
          <w:p w14:paraId="387E22E9" w14:textId="6DD929BF" w:rsidR="00DD5C3C" w:rsidRPr="0062669E" w:rsidRDefault="00DD5C3C" w:rsidP="003472DB">
            <w:pPr>
              <w:pStyle w:val="LDTableP1a"/>
            </w:pPr>
            <w:r w:rsidRPr="0062669E">
              <w:t>(c)</w:t>
            </w:r>
            <w:r w:rsidR="00BE6463" w:rsidRPr="0062669E">
              <w:tab/>
            </w:r>
            <w:r w:rsidRPr="0062669E">
              <w:t xml:space="preserve">made via the online portal </w:t>
            </w:r>
            <w:r w:rsidR="003472DB" w:rsidRPr="0062669E">
              <w:t xml:space="preserve">at the following address: </w:t>
            </w:r>
            <w:hyperlink r:id="rId12" w:history="1">
              <w:r w:rsidR="00AE69F6" w:rsidRPr="0062669E">
                <w:rPr>
                  <w:rStyle w:val="Hyperlink"/>
                  <w:color w:val="auto"/>
                  <w:shd w:val="clear" w:color="auto" w:fill="FFFFFF"/>
                </w:rPr>
                <w:t>https://www.homeaffairs.gov.au/humvisaapplication</w:t>
              </w:r>
            </w:hyperlink>
            <w:r w:rsidR="00AE69F6" w:rsidRPr="0062669E">
              <w:rPr>
                <w:shd w:val="clear" w:color="auto" w:fill="FFFFFF"/>
              </w:rPr>
              <w:t xml:space="preserve"> </w:t>
            </w:r>
          </w:p>
        </w:tc>
      </w:tr>
      <w:tr w:rsidR="0062669E" w:rsidRPr="0062669E" w14:paraId="241359BC" w14:textId="77777777" w:rsidTr="00AC68CA">
        <w:trPr>
          <w:trHeight w:val="525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14:paraId="67C04EBB" w14:textId="77777777" w:rsidR="00DD5C3C" w:rsidRPr="0062669E" w:rsidRDefault="00DD5C3C" w:rsidP="003472DB">
            <w:pPr>
              <w:pStyle w:val="LDTabletext"/>
            </w:pPr>
            <w:r w:rsidRPr="0062669E"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7993EFD" w14:textId="073879B0" w:rsidR="00DD5C3C" w:rsidRPr="0062669E" w:rsidRDefault="009275CC" w:rsidP="003472DB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62669E">
              <w:t>A</w:t>
            </w:r>
            <w:r w:rsidR="00DD5C3C" w:rsidRPr="0062669E">
              <w:t>pplicant</w:t>
            </w:r>
            <w:r w:rsidR="0011092D" w:rsidRPr="0062669E">
              <w:t xml:space="preserve"> who is</w:t>
            </w:r>
            <w:r w:rsidR="00DD5C3C" w:rsidRPr="0062669E">
              <w:t xml:space="preserve"> </w:t>
            </w:r>
            <w:r w:rsidR="00F02960" w:rsidRPr="0062669E">
              <w:t>covered by subitem 1402(3B) of Schedule 1</w:t>
            </w:r>
            <w:r w:rsidR="00DD5C3C" w:rsidRPr="0062669E">
              <w:t xml:space="preserve"> to the Regulations</w:t>
            </w:r>
            <w:r w:rsidR="00C062CB" w:rsidRPr="0062669E">
              <w:t xml:space="preserve"> and who has received written notice</w:t>
            </w:r>
            <w:r w:rsidR="00DD5C3C" w:rsidRPr="0062669E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124EB2" w14:textId="77777777" w:rsidR="00DD5C3C" w:rsidRPr="0062669E" w:rsidRDefault="00AA206E" w:rsidP="00C16E2A">
            <w:pPr>
              <w:pStyle w:val="LDTabletext"/>
            </w:pPr>
            <w:r w:rsidRPr="0062669E">
              <w:t>842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E0A8168" w14:textId="6847EAFF" w:rsidR="009924E6" w:rsidRPr="0062669E" w:rsidRDefault="00301002" w:rsidP="00AA206E">
            <w:pPr>
              <w:pStyle w:val="LDTabletext"/>
            </w:pPr>
            <w:r w:rsidRPr="0062669E">
              <w:t xml:space="preserve">Application must be made </w:t>
            </w:r>
            <w:r w:rsidR="003472DB" w:rsidRPr="0062669E">
              <w:t>in accordance with the ins</w:t>
            </w:r>
            <w:r w:rsidR="00087843" w:rsidRPr="0062669E">
              <w:t>tructions in the written notice</w:t>
            </w:r>
          </w:p>
        </w:tc>
      </w:tr>
      <w:tr w:rsidR="0062669E" w:rsidRPr="0062669E" w14:paraId="6DBA1391" w14:textId="77777777" w:rsidTr="00AC68CA">
        <w:trPr>
          <w:trHeight w:val="525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14:paraId="15664AF4" w14:textId="77777777" w:rsidR="00DD5C3C" w:rsidRPr="0062669E" w:rsidRDefault="00DD5C3C" w:rsidP="00C16E2A">
            <w:pPr>
              <w:pStyle w:val="LDTabletext"/>
            </w:pPr>
            <w:r w:rsidRPr="0062669E"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0563B53" w14:textId="77777777" w:rsidR="00DD5C3C" w:rsidRPr="0062669E" w:rsidRDefault="00DD5C3C" w:rsidP="00C16E2A">
            <w:pPr>
              <w:pStyle w:val="LDTabletext"/>
            </w:pPr>
            <w:r w:rsidRPr="0062669E">
              <w:t xml:space="preserve">Any other applicant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2E99F8" w14:textId="77777777" w:rsidR="00DD5C3C" w:rsidRPr="0062669E" w:rsidRDefault="00DD5C3C" w:rsidP="00C16E2A">
            <w:pPr>
              <w:pStyle w:val="LDTabletext"/>
            </w:pPr>
            <w:r w:rsidRPr="0062669E">
              <w:t xml:space="preserve">842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1D5AF7D" w14:textId="50ED3322" w:rsidR="00DD5C3C" w:rsidRPr="0062669E" w:rsidRDefault="00DD5C3C" w:rsidP="00516869">
            <w:pPr>
              <w:pStyle w:val="LDTabletext"/>
            </w:pPr>
            <w:r w:rsidRPr="0062669E">
              <w:t>Application must be made at a diplomatic</w:t>
            </w:r>
            <w:r w:rsidR="00516869" w:rsidRPr="0062669E">
              <w:t>,</w:t>
            </w:r>
            <w:r w:rsidRPr="0062669E">
              <w:t xml:space="preserve"> consular or migration office maintained by or for the Commonwealth and located outside Australia</w:t>
            </w:r>
          </w:p>
        </w:tc>
      </w:tr>
    </w:tbl>
    <w:p w14:paraId="445A0F89" w14:textId="6F9D7BDE" w:rsidR="00BD2D25" w:rsidRPr="0062669E" w:rsidRDefault="00BD2D25" w:rsidP="00BD2D25">
      <w:pPr>
        <w:pStyle w:val="LDAmendHeading"/>
      </w:pPr>
      <w:r w:rsidRPr="0062669E">
        <w:t>[</w:t>
      </w:r>
      <w:r w:rsidRPr="0062669E">
        <w:rPr>
          <w:noProof/>
        </w:rPr>
        <w:fldChar w:fldCharType="begin"/>
      </w:r>
      <w:r w:rsidRPr="0062669E">
        <w:rPr>
          <w:noProof/>
        </w:rPr>
        <w:instrText xml:space="preserve"> SEQ ItemNo \* MERGEFORMAT </w:instrText>
      </w:r>
      <w:r w:rsidRPr="0062669E">
        <w:rPr>
          <w:noProof/>
        </w:rPr>
        <w:fldChar w:fldCharType="separate"/>
      </w:r>
      <w:r w:rsidR="003A7B9F" w:rsidRPr="0062669E">
        <w:rPr>
          <w:noProof/>
        </w:rPr>
        <w:t>4</w:t>
      </w:r>
      <w:r w:rsidRPr="0062669E">
        <w:rPr>
          <w:noProof/>
        </w:rPr>
        <w:fldChar w:fldCharType="end"/>
      </w:r>
      <w:r w:rsidRPr="0062669E">
        <w:t>]</w:t>
      </w:r>
      <w:r w:rsidRPr="0062669E">
        <w:tab/>
        <w:t>Section 9, table</w:t>
      </w:r>
    </w:p>
    <w:p w14:paraId="4E12CE3D" w14:textId="77777777" w:rsidR="00BD2D25" w:rsidRPr="0062669E" w:rsidRDefault="00BD2D25" w:rsidP="00BD2D25">
      <w:pPr>
        <w:pStyle w:val="LDAmendInstruction"/>
      </w:pPr>
      <w:proofErr w:type="gramStart"/>
      <w:r w:rsidRPr="0062669E">
        <w:t>omit</w:t>
      </w:r>
      <w:proofErr w:type="gramEnd"/>
      <w:r w:rsidRPr="0062669E">
        <w:t xml:space="preserve"> each occurrence of </w:t>
      </w:r>
    </w:p>
    <w:p w14:paraId="427EE156" w14:textId="77777777" w:rsidR="00BD2D25" w:rsidRPr="0062669E" w:rsidRDefault="00BD2D25" w:rsidP="00BD2D25">
      <w:pPr>
        <w:pStyle w:val="LDAmendText"/>
      </w:pPr>
      <w:proofErr w:type="gramStart"/>
      <w:r w:rsidRPr="0062669E">
        <w:t>paper</w:t>
      </w:r>
      <w:proofErr w:type="gramEnd"/>
    </w:p>
    <w:p w14:paraId="18977EA8" w14:textId="04A2AE3F" w:rsidR="00BD2D25" w:rsidRPr="0062669E" w:rsidRDefault="00BD2D25" w:rsidP="00BD2D25">
      <w:pPr>
        <w:pStyle w:val="LDAmendHeading"/>
      </w:pPr>
      <w:r w:rsidRPr="0062669E">
        <w:t>[</w:t>
      </w:r>
      <w:r w:rsidRPr="0062669E">
        <w:rPr>
          <w:noProof/>
        </w:rPr>
        <w:fldChar w:fldCharType="begin"/>
      </w:r>
      <w:r w:rsidRPr="0062669E">
        <w:rPr>
          <w:noProof/>
        </w:rPr>
        <w:instrText xml:space="preserve"> SEQ ItemNo \* MERGEFORMAT </w:instrText>
      </w:r>
      <w:r w:rsidRPr="0062669E">
        <w:rPr>
          <w:noProof/>
        </w:rPr>
        <w:fldChar w:fldCharType="separate"/>
      </w:r>
      <w:r w:rsidR="003A7B9F" w:rsidRPr="0062669E">
        <w:rPr>
          <w:noProof/>
        </w:rPr>
        <w:t>5</w:t>
      </w:r>
      <w:r w:rsidRPr="0062669E">
        <w:rPr>
          <w:noProof/>
        </w:rPr>
        <w:fldChar w:fldCharType="end"/>
      </w:r>
      <w:r w:rsidRPr="0062669E">
        <w:t>]</w:t>
      </w:r>
      <w:r w:rsidRPr="0062669E">
        <w:tab/>
        <w:t>Section 9, table</w:t>
      </w:r>
    </w:p>
    <w:p w14:paraId="6F9D80C5" w14:textId="77777777" w:rsidR="00D05161" w:rsidRPr="0062669E" w:rsidRDefault="00D05161" w:rsidP="00D05161">
      <w:pPr>
        <w:pStyle w:val="LDAmendInstruction"/>
      </w:pPr>
      <w:proofErr w:type="gramStart"/>
      <w:r w:rsidRPr="0062669E">
        <w:t>omit</w:t>
      </w:r>
      <w:proofErr w:type="gramEnd"/>
    </w:p>
    <w:p w14:paraId="08620519" w14:textId="77777777" w:rsidR="00D05161" w:rsidRPr="0062669E" w:rsidRDefault="00D05161" w:rsidP="00D05161">
      <w:pPr>
        <w:pStyle w:val="LDAmendText"/>
      </w:pPr>
      <w:proofErr w:type="gramStart"/>
      <w:r w:rsidRPr="0062669E">
        <w:t>correct</w:t>
      </w:r>
      <w:proofErr w:type="gramEnd"/>
      <w:r w:rsidRPr="0062669E">
        <w:t xml:space="preserve"> pre-paid postage amount</w:t>
      </w:r>
    </w:p>
    <w:p w14:paraId="336A498E" w14:textId="77777777" w:rsidR="00D05161" w:rsidRPr="0062669E" w:rsidRDefault="00D05161" w:rsidP="00D05161">
      <w:pPr>
        <w:pStyle w:val="LDAmendInstruction"/>
      </w:pPr>
      <w:proofErr w:type="gramStart"/>
      <w:r w:rsidRPr="0062669E">
        <w:t>insert</w:t>
      </w:r>
      <w:proofErr w:type="gramEnd"/>
    </w:p>
    <w:p w14:paraId="0F948C47" w14:textId="77777777" w:rsidR="00D05161" w:rsidRPr="0062669E" w:rsidRDefault="00D05161" w:rsidP="00D05161">
      <w:pPr>
        <w:pStyle w:val="LDAmendText"/>
      </w:pPr>
      <w:proofErr w:type="gramStart"/>
      <w:r w:rsidRPr="0062669E">
        <w:t>sufficient</w:t>
      </w:r>
      <w:proofErr w:type="gramEnd"/>
      <w:r w:rsidRPr="0062669E">
        <w:t xml:space="preserve"> prepaid postage</w:t>
      </w:r>
    </w:p>
    <w:p w14:paraId="6EE357BD" w14:textId="4BA5D3D8" w:rsidR="00BD2D25" w:rsidRPr="0062669E" w:rsidRDefault="00BD2D25" w:rsidP="00BD2D25">
      <w:pPr>
        <w:pStyle w:val="LDAmendHeading"/>
      </w:pPr>
      <w:r w:rsidRPr="0062669E">
        <w:lastRenderedPageBreak/>
        <w:t>[</w:t>
      </w:r>
      <w:r w:rsidRPr="0062669E">
        <w:rPr>
          <w:noProof/>
        </w:rPr>
        <w:fldChar w:fldCharType="begin"/>
      </w:r>
      <w:r w:rsidRPr="0062669E">
        <w:rPr>
          <w:noProof/>
        </w:rPr>
        <w:instrText xml:space="preserve"> SEQ ItemNo \* MERGEFORMAT </w:instrText>
      </w:r>
      <w:r w:rsidRPr="0062669E">
        <w:rPr>
          <w:noProof/>
        </w:rPr>
        <w:fldChar w:fldCharType="separate"/>
      </w:r>
      <w:r w:rsidR="003A7B9F" w:rsidRPr="0062669E">
        <w:rPr>
          <w:noProof/>
        </w:rPr>
        <w:t>6</w:t>
      </w:r>
      <w:r w:rsidRPr="0062669E">
        <w:rPr>
          <w:noProof/>
        </w:rPr>
        <w:fldChar w:fldCharType="end"/>
      </w:r>
      <w:r w:rsidRPr="0062669E">
        <w:t>]</w:t>
      </w:r>
      <w:r w:rsidRPr="0062669E">
        <w:tab/>
        <w:t>Section 10, table</w:t>
      </w:r>
    </w:p>
    <w:p w14:paraId="22A9CDCC" w14:textId="77777777" w:rsidR="00BD2D25" w:rsidRPr="0062669E" w:rsidRDefault="00BD2D25" w:rsidP="00BD2D25">
      <w:pPr>
        <w:pStyle w:val="LDAmendInstruction"/>
      </w:pPr>
      <w:proofErr w:type="gramStart"/>
      <w:r w:rsidRPr="0062669E">
        <w:t>omit</w:t>
      </w:r>
      <w:proofErr w:type="gramEnd"/>
      <w:r w:rsidRPr="0062669E">
        <w:t xml:space="preserve"> each occurrence of </w:t>
      </w:r>
    </w:p>
    <w:p w14:paraId="6748C062" w14:textId="77777777" w:rsidR="00BD2D25" w:rsidRPr="0062669E" w:rsidRDefault="00BD2D25" w:rsidP="00BD2D25">
      <w:pPr>
        <w:pStyle w:val="LDAmendText"/>
      </w:pPr>
      <w:proofErr w:type="gramStart"/>
      <w:r w:rsidRPr="0062669E">
        <w:t>paper</w:t>
      </w:r>
      <w:proofErr w:type="gramEnd"/>
    </w:p>
    <w:p w14:paraId="6D094F0F" w14:textId="719B96AD" w:rsidR="00BD2D25" w:rsidRPr="0062669E" w:rsidRDefault="00BD2D25" w:rsidP="00BD2D25">
      <w:pPr>
        <w:pStyle w:val="LDAmendHeading"/>
      </w:pPr>
      <w:r w:rsidRPr="0062669E">
        <w:t>[</w:t>
      </w:r>
      <w:r w:rsidRPr="0062669E">
        <w:rPr>
          <w:noProof/>
        </w:rPr>
        <w:fldChar w:fldCharType="begin"/>
      </w:r>
      <w:r w:rsidRPr="0062669E">
        <w:rPr>
          <w:noProof/>
        </w:rPr>
        <w:instrText xml:space="preserve"> SEQ ItemNo \* MERGEFORMAT </w:instrText>
      </w:r>
      <w:r w:rsidRPr="0062669E">
        <w:rPr>
          <w:noProof/>
        </w:rPr>
        <w:fldChar w:fldCharType="separate"/>
      </w:r>
      <w:r w:rsidR="003A7B9F" w:rsidRPr="0062669E">
        <w:rPr>
          <w:noProof/>
        </w:rPr>
        <w:t>7</w:t>
      </w:r>
      <w:r w:rsidRPr="0062669E">
        <w:rPr>
          <w:noProof/>
        </w:rPr>
        <w:fldChar w:fldCharType="end"/>
      </w:r>
      <w:r w:rsidRPr="0062669E">
        <w:t>]</w:t>
      </w:r>
      <w:r w:rsidRPr="0062669E">
        <w:tab/>
        <w:t>Section 10, table</w:t>
      </w:r>
    </w:p>
    <w:p w14:paraId="7FC82810" w14:textId="77777777" w:rsidR="00D05161" w:rsidRPr="0062669E" w:rsidRDefault="00D05161" w:rsidP="00D05161">
      <w:pPr>
        <w:pStyle w:val="LDAmendInstruction"/>
      </w:pPr>
      <w:proofErr w:type="gramStart"/>
      <w:r w:rsidRPr="0062669E">
        <w:t>omit</w:t>
      </w:r>
      <w:proofErr w:type="gramEnd"/>
    </w:p>
    <w:p w14:paraId="3CB5E459" w14:textId="77777777" w:rsidR="00D05161" w:rsidRPr="0062669E" w:rsidRDefault="00D05161" w:rsidP="00D05161">
      <w:pPr>
        <w:pStyle w:val="LDAmendText"/>
      </w:pPr>
      <w:proofErr w:type="gramStart"/>
      <w:r w:rsidRPr="0062669E">
        <w:t>correct</w:t>
      </w:r>
      <w:proofErr w:type="gramEnd"/>
      <w:r w:rsidRPr="0062669E">
        <w:t xml:space="preserve"> pre-paid postage amount</w:t>
      </w:r>
    </w:p>
    <w:p w14:paraId="290611F6" w14:textId="77777777" w:rsidR="00D05161" w:rsidRPr="0062669E" w:rsidRDefault="00D05161" w:rsidP="00D05161">
      <w:pPr>
        <w:pStyle w:val="LDAmendInstruction"/>
      </w:pPr>
      <w:proofErr w:type="gramStart"/>
      <w:r w:rsidRPr="0062669E">
        <w:t>insert</w:t>
      </w:r>
      <w:proofErr w:type="gramEnd"/>
    </w:p>
    <w:p w14:paraId="68EBC5DC" w14:textId="77777777" w:rsidR="00D05161" w:rsidRPr="0062669E" w:rsidRDefault="00D05161" w:rsidP="00D05161">
      <w:pPr>
        <w:pStyle w:val="LDAmendText"/>
      </w:pPr>
      <w:proofErr w:type="gramStart"/>
      <w:r w:rsidRPr="0062669E">
        <w:t>sufficient</w:t>
      </w:r>
      <w:proofErr w:type="gramEnd"/>
      <w:r w:rsidRPr="0062669E">
        <w:t xml:space="preserve"> prepaid postage</w:t>
      </w:r>
    </w:p>
    <w:p w14:paraId="48B20478" w14:textId="1D83EAA0" w:rsidR="00EA062C" w:rsidRPr="0062669E" w:rsidRDefault="00EA062C" w:rsidP="00C562C7">
      <w:pPr>
        <w:pStyle w:val="LDLine"/>
      </w:pPr>
    </w:p>
    <w:sectPr w:rsidR="00EA062C" w:rsidRPr="0062669E" w:rsidSect="008D011C"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5CFE5" w14:textId="77777777" w:rsidR="00DD5C3C" w:rsidRDefault="00DD5C3C" w:rsidP="00715914">
      <w:pPr>
        <w:spacing w:line="240" w:lineRule="auto"/>
      </w:pPr>
      <w:r>
        <w:separator/>
      </w:r>
    </w:p>
    <w:p w14:paraId="0335574A" w14:textId="77777777" w:rsidR="00DD5C3C" w:rsidRDefault="00DD5C3C"/>
    <w:p w14:paraId="30627638" w14:textId="77777777" w:rsidR="00DD5C3C" w:rsidRDefault="00DD5C3C"/>
  </w:endnote>
  <w:endnote w:type="continuationSeparator" w:id="0">
    <w:p w14:paraId="4F723683" w14:textId="77777777" w:rsidR="00DD5C3C" w:rsidRDefault="00DD5C3C" w:rsidP="00715914">
      <w:pPr>
        <w:spacing w:line="240" w:lineRule="auto"/>
      </w:pPr>
      <w:r>
        <w:continuationSeparator/>
      </w:r>
    </w:p>
    <w:p w14:paraId="6BA20C50" w14:textId="77777777" w:rsidR="00DD5C3C" w:rsidRDefault="00DD5C3C"/>
    <w:p w14:paraId="42BF5944" w14:textId="77777777" w:rsidR="00DD5C3C" w:rsidRDefault="00DD5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83D1" w14:textId="49794C67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3A7B9F" w:rsidRPr="003A7B9F">
      <w:rPr>
        <w:rStyle w:val="LDItal"/>
      </w:rPr>
      <w:t>Migration (Arrangements for Protection, Refugee and Humanitarian visas) Amendment Instrument (LIN 21/</w:t>
    </w:r>
    <w:r w:rsidR="003A7B9F" w:rsidRPr="003A7B9F">
      <w:rPr>
        <w:i/>
      </w:rPr>
      <w:t>079) 2021</w:t>
    </w:r>
    <w:r w:rsidRPr="007C5FDD">
      <w:rPr>
        <w:rStyle w:val="LDItal"/>
      </w:rPr>
      <w:fldChar w:fldCharType="end"/>
    </w:r>
  </w:p>
  <w:p w14:paraId="4942DB7E" w14:textId="19F985C3" w:rsidR="00B714F2" w:rsidRPr="007C5FDD" w:rsidRDefault="00D706D1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3A7B9F">
      <w:t>LIN 21</w:t>
    </w:r>
    <w:r w:rsidR="003A7B9F" w:rsidRPr="007C5FDD">
      <w:t>/</w:t>
    </w:r>
    <w:r w:rsidR="003A7B9F">
      <w:t>079</w:t>
    </w:r>
    <w: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E33AFE">
      <w:rPr>
        <w:noProof/>
      </w:rPr>
      <w:t>3</w:t>
    </w:r>
    <w:r w:rsidR="00494305">
      <w:fldChar w:fldCharType="end"/>
    </w:r>
  </w:p>
  <w:p w14:paraId="24EB4033" w14:textId="77777777" w:rsidR="0094281F" w:rsidRDefault="009428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8E192" w14:textId="77777777" w:rsidR="00DD5C3C" w:rsidRDefault="00DD5C3C" w:rsidP="00715914">
      <w:pPr>
        <w:spacing w:line="240" w:lineRule="auto"/>
      </w:pPr>
      <w:r>
        <w:separator/>
      </w:r>
    </w:p>
    <w:p w14:paraId="29128A3D" w14:textId="77777777" w:rsidR="00DD5C3C" w:rsidRDefault="00DD5C3C"/>
    <w:p w14:paraId="474E04BA" w14:textId="77777777" w:rsidR="00DD5C3C" w:rsidRDefault="00DD5C3C"/>
  </w:footnote>
  <w:footnote w:type="continuationSeparator" w:id="0">
    <w:p w14:paraId="13AD1CAD" w14:textId="77777777" w:rsidR="00DD5C3C" w:rsidRDefault="00DD5C3C" w:rsidP="00715914">
      <w:pPr>
        <w:spacing w:line="240" w:lineRule="auto"/>
      </w:pPr>
      <w:r>
        <w:continuationSeparator/>
      </w:r>
    </w:p>
    <w:p w14:paraId="7331D1CA" w14:textId="77777777" w:rsidR="00DD5C3C" w:rsidRDefault="00DD5C3C"/>
    <w:p w14:paraId="594A3462" w14:textId="77777777" w:rsidR="00DD5C3C" w:rsidRDefault="00DD5C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2D32ED2"/>
    <w:multiLevelType w:val="hybridMultilevel"/>
    <w:tmpl w:val="C1A0C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5965871"/>
    <w:multiLevelType w:val="hybridMultilevel"/>
    <w:tmpl w:val="63F8B0C8"/>
    <w:lvl w:ilvl="0" w:tplc="88D250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7"/>
  </w:num>
  <w:num w:numId="15">
    <w:abstractNumId w:val="13"/>
  </w:num>
  <w:num w:numId="16">
    <w:abstractNumId w:val="15"/>
  </w:num>
  <w:num w:numId="17">
    <w:abstractNumId w:val="20"/>
  </w:num>
  <w:num w:numId="18">
    <w:abstractNumId w:val="22"/>
  </w:num>
  <w:num w:numId="19">
    <w:abstractNumId w:val="10"/>
  </w:num>
  <w:num w:numId="20">
    <w:abstractNumId w:val="26"/>
  </w:num>
  <w:num w:numId="21">
    <w:abstractNumId w:val="18"/>
  </w:num>
  <w:num w:numId="22">
    <w:abstractNumId w:val="21"/>
  </w:num>
  <w:num w:numId="23">
    <w:abstractNumId w:val="23"/>
  </w:num>
  <w:num w:numId="24">
    <w:abstractNumId w:val="24"/>
  </w:num>
  <w:num w:numId="25">
    <w:abstractNumId w:val="12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3C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476C9"/>
    <w:rsid w:val="0005365D"/>
    <w:rsid w:val="0005691F"/>
    <w:rsid w:val="000614BF"/>
    <w:rsid w:val="0006709C"/>
    <w:rsid w:val="00073DAC"/>
    <w:rsid w:val="00074376"/>
    <w:rsid w:val="0007722C"/>
    <w:rsid w:val="00087843"/>
    <w:rsid w:val="000978F5"/>
    <w:rsid w:val="000A3E46"/>
    <w:rsid w:val="000B14AD"/>
    <w:rsid w:val="000B15CD"/>
    <w:rsid w:val="000B35EB"/>
    <w:rsid w:val="000B3719"/>
    <w:rsid w:val="000C3183"/>
    <w:rsid w:val="000D05EF"/>
    <w:rsid w:val="000D081D"/>
    <w:rsid w:val="000D6391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092D"/>
    <w:rsid w:val="0011242F"/>
    <w:rsid w:val="001244DA"/>
    <w:rsid w:val="00132CEB"/>
    <w:rsid w:val="001339B0"/>
    <w:rsid w:val="00134429"/>
    <w:rsid w:val="00136B4D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1797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02C1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B5A4B"/>
    <w:rsid w:val="002C3FD1"/>
    <w:rsid w:val="002D043A"/>
    <w:rsid w:val="002D266B"/>
    <w:rsid w:val="002D43A4"/>
    <w:rsid w:val="002D6224"/>
    <w:rsid w:val="002D67E8"/>
    <w:rsid w:val="002F5727"/>
    <w:rsid w:val="00301002"/>
    <w:rsid w:val="003040B2"/>
    <w:rsid w:val="00304F8B"/>
    <w:rsid w:val="00317131"/>
    <w:rsid w:val="003218F9"/>
    <w:rsid w:val="00335BC6"/>
    <w:rsid w:val="003415D3"/>
    <w:rsid w:val="00343D01"/>
    <w:rsid w:val="00344338"/>
    <w:rsid w:val="00344701"/>
    <w:rsid w:val="003472DB"/>
    <w:rsid w:val="00352B0F"/>
    <w:rsid w:val="003551C7"/>
    <w:rsid w:val="00355410"/>
    <w:rsid w:val="00360459"/>
    <w:rsid w:val="00365E41"/>
    <w:rsid w:val="0038049F"/>
    <w:rsid w:val="0038075C"/>
    <w:rsid w:val="003A7B9F"/>
    <w:rsid w:val="003B3646"/>
    <w:rsid w:val="003C12FE"/>
    <w:rsid w:val="003C6231"/>
    <w:rsid w:val="003C7F9F"/>
    <w:rsid w:val="003D0BFE"/>
    <w:rsid w:val="003D34D7"/>
    <w:rsid w:val="003D36DC"/>
    <w:rsid w:val="003D4259"/>
    <w:rsid w:val="003D5700"/>
    <w:rsid w:val="003E183E"/>
    <w:rsid w:val="003E341B"/>
    <w:rsid w:val="003E4D00"/>
    <w:rsid w:val="003F28BC"/>
    <w:rsid w:val="003F59B7"/>
    <w:rsid w:val="004116CD"/>
    <w:rsid w:val="0041303B"/>
    <w:rsid w:val="004145C6"/>
    <w:rsid w:val="00417133"/>
    <w:rsid w:val="00417EB9"/>
    <w:rsid w:val="00424CA9"/>
    <w:rsid w:val="004276DF"/>
    <w:rsid w:val="00431E9B"/>
    <w:rsid w:val="004367CF"/>
    <w:rsid w:val="004379E3"/>
    <w:rsid w:val="0044015E"/>
    <w:rsid w:val="0044187C"/>
    <w:rsid w:val="0044291A"/>
    <w:rsid w:val="00447809"/>
    <w:rsid w:val="004479C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2ED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4F6E5F"/>
    <w:rsid w:val="00505D3D"/>
    <w:rsid w:val="00506AF6"/>
    <w:rsid w:val="0051232F"/>
    <w:rsid w:val="00516869"/>
    <w:rsid w:val="00516A5F"/>
    <w:rsid w:val="00516B8D"/>
    <w:rsid w:val="00525780"/>
    <w:rsid w:val="005303C8"/>
    <w:rsid w:val="0053523A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0E46"/>
    <w:rsid w:val="005A147C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6363"/>
    <w:rsid w:val="00607C3E"/>
    <w:rsid w:val="00617612"/>
    <w:rsid w:val="00620076"/>
    <w:rsid w:val="006224B1"/>
    <w:rsid w:val="0062438A"/>
    <w:rsid w:val="0062669E"/>
    <w:rsid w:val="00627247"/>
    <w:rsid w:val="006273BE"/>
    <w:rsid w:val="00627E0A"/>
    <w:rsid w:val="006303E3"/>
    <w:rsid w:val="006504D5"/>
    <w:rsid w:val="0065488B"/>
    <w:rsid w:val="006707B2"/>
    <w:rsid w:val="00670EA1"/>
    <w:rsid w:val="006720F2"/>
    <w:rsid w:val="006747CD"/>
    <w:rsid w:val="0067625C"/>
    <w:rsid w:val="00677CC2"/>
    <w:rsid w:val="00681F8B"/>
    <w:rsid w:val="00684D78"/>
    <w:rsid w:val="00685810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2BC7"/>
    <w:rsid w:val="006C30C5"/>
    <w:rsid w:val="006C5CDD"/>
    <w:rsid w:val="006C6D9C"/>
    <w:rsid w:val="006C7F8C"/>
    <w:rsid w:val="006D45D2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3DB8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5677C"/>
    <w:rsid w:val="00762D38"/>
    <w:rsid w:val="00767CDF"/>
    <w:rsid w:val="007715C9"/>
    <w:rsid w:val="00771613"/>
    <w:rsid w:val="00774EDD"/>
    <w:rsid w:val="007757EC"/>
    <w:rsid w:val="0078011C"/>
    <w:rsid w:val="00783E89"/>
    <w:rsid w:val="0078644E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3E64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5B"/>
    <w:rsid w:val="008A12F5"/>
    <w:rsid w:val="008A46E1"/>
    <w:rsid w:val="008A4F43"/>
    <w:rsid w:val="008A75B6"/>
    <w:rsid w:val="008B16EF"/>
    <w:rsid w:val="008B2706"/>
    <w:rsid w:val="008B4BA0"/>
    <w:rsid w:val="008B600D"/>
    <w:rsid w:val="008C139E"/>
    <w:rsid w:val="008C25AE"/>
    <w:rsid w:val="008C2EAC"/>
    <w:rsid w:val="008C3379"/>
    <w:rsid w:val="008D011C"/>
    <w:rsid w:val="008D0EE0"/>
    <w:rsid w:val="008E0027"/>
    <w:rsid w:val="008E18D1"/>
    <w:rsid w:val="008E31A1"/>
    <w:rsid w:val="008E6067"/>
    <w:rsid w:val="008F3675"/>
    <w:rsid w:val="008F54E7"/>
    <w:rsid w:val="00903422"/>
    <w:rsid w:val="00905A44"/>
    <w:rsid w:val="00905E99"/>
    <w:rsid w:val="00906CEE"/>
    <w:rsid w:val="00916E8D"/>
    <w:rsid w:val="009228CB"/>
    <w:rsid w:val="00923013"/>
    <w:rsid w:val="009254C3"/>
    <w:rsid w:val="009275CC"/>
    <w:rsid w:val="00932377"/>
    <w:rsid w:val="00941236"/>
    <w:rsid w:val="009420F1"/>
    <w:rsid w:val="0094281F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24E6"/>
    <w:rsid w:val="00993981"/>
    <w:rsid w:val="00994EB3"/>
    <w:rsid w:val="00995433"/>
    <w:rsid w:val="009A7C1F"/>
    <w:rsid w:val="009C1655"/>
    <w:rsid w:val="009C215C"/>
    <w:rsid w:val="009C3413"/>
    <w:rsid w:val="009D0C05"/>
    <w:rsid w:val="009D1A07"/>
    <w:rsid w:val="009D4255"/>
    <w:rsid w:val="009E09B1"/>
    <w:rsid w:val="009E1143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77B71"/>
    <w:rsid w:val="00A800DE"/>
    <w:rsid w:val="00A8241B"/>
    <w:rsid w:val="00A90551"/>
    <w:rsid w:val="00A94216"/>
    <w:rsid w:val="00AA206E"/>
    <w:rsid w:val="00AA2CB1"/>
    <w:rsid w:val="00AA7A1C"/>
    <w:rsid w:val="00AB2A62"/>
    <w:rsid w:val="00AB41FD"/>
    <w:rsid w:val="00AC68CA"/>
    <w:rsid w:val="00AD53CC"/>
    <w:rsid w:val="00AD5641"/>
    <w:rsid w:val="00AD7A13"/>
    <w:rsid w:val="00AE69F6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667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5072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D2D25"/>
    <w:rsid w:val="00BD7E9C"/>
    <w:rsid w:val="00BE2155"/>
    <w:rsid w:val="00BE6463"/>
    <w:rsid w:val="00BE719A"/>
    <w:rsid w:val="00BE720A"/>
    <w:rsid w:val="00BF0D73"/>
    <w:rsid w:val="00BF2465"/>
    <w:rsid w:val="00BF2E07"/>
    <w:rsid w:val="00BF71C9"/>
    <w:rsid w:val="00C062CB"/>
    <w:rsid w:val="00C06FBA"/>
    <w:rsid w:val="00C16619"/>
    <w:rsid w:val="00C21F16"/>
    <w:rsid w:val="00C25E7F"/>
    <w:rsid w:val="00C2746F"/>
    <w:rsid w:val="00C323D6"/>
    <w:rsid w:val="00C324A0"/>
    <w:rsid w:val="00C42BF8"/>
    <w:rsid w:val="00C45F22"/>
    <w:rsid w:val="00C50043"/>
    <w:rsid w:val="00C562C7"/>
    <w:rsid w:val="00C70D2E"/>
    <w:rsid w:val="00C73B6F"/>
    <w:rsid w:val="00C7573B"/>
    <w:rsid w:val="00C9009C"/>
    <w:rsid w:val="00C918E5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D7F93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74"/>
    <w:rsid w:val="00CF3EE8"/>
    <w:rsid w:val="00D05161"/>
    <w:rsid w:val="00D13441"/>
    <w:rsid w:val="00D150E7"/>
    <w:rsid w:val="00D25D3A"/>
    <w:rsid w:val="00D32EA1"/>
    <w:rsid w:val="00D52DC2"/>
    <w:rsid w:val="00D53BCC"/>
    <w:rsid w:val="00D54C9E"/>
    <w:rsid w:val="00D56422"/>
    <w:rsid w:val="00D61084"/>
    <w:rsid w:val="00D6537E"/>
    <w:rsid w:val="00D706D1"/>
    <w:rsid w:val="00D70DFB"/>
    <w:rsid w:val="00D766DF"/>
    <w:rsid w:val="00D8206C"/>
    <w:rsid w:val="00D910DF"/>
    <w:rsid w:val="00D91F10"/>
    <w:rsid w:val="00D92D2F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D5C3C"/>
    <w:rsid w:val="00DE08BC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33AFE"/>
    <w:rsid w:val="00E464C8"/>
    <w:rsid w:val="00E544BB"/>
    <w:rsid w:val="00E5543F"/>
    <w:rsid w:val="00E5722B"/>
    <w:rsid w:val="00E6260D"/>
    <w:rsid w:val="00E74DC7"/>
    <w:rsid w:val="00E75A04"/>
    <w:rsid w:val="00E8075A"/>
    <w:rsid w:val="00E85F33"/>
    <w:rsid w:val="00E91D70"/>
    <w:rsid w:val="00E940D8"/>
    <w:rsid w:val="00E94D5E"/>
    <w:rsid w:val="00EA062C"/>
    <w:rsid w:val="00EA4595"/>
    <w:rsid w:val="00EA4D9D"/>
    <w:rsid w:val="00EA7100"/>
    <w:rsid w:val="00EA74EE"/>
    <w:rsid w:val="00EA7F9F"/>
    <w:rsid w:val="00EB1274"/>
    <w:rsid w:val="00EB6695"/>
    <w:rsid w:val="00EC19EC"/>
    <w:rsid w:val="00ED2BB6"/>
    <w:rsid w:val="00ED2BFB"/>
    <w:rsid w:val="00ED34E1"/>
    <w:rsid w:val="00ED3B8D"/>
    <w:rsid w:val="00EE5E36"/>
    <w:rsid w:val="00EF2E3A"/>
    <w:rsid w:val="00F02960"/>
    <w:rsid w:val="00F02C7C"/>
    <w:rsid w:val="00F072A7"/>
    <w:rsid w:val="00F078DC"/>
    <w:rsid w:val="00F16327"/>
    <w:rsid w:val="00F17CC6"/>
    <w:rsid w:val="00F23AAA"/>
    <w:rsid w:val="00F27438"/>
    <w:rsid w:val="00F32BA8"/>
    <w:rsid w:val="00F32EE0"/>
    <w:rsid w:val="00F349F1"/>
    <w:rsid w:val="00F4350D"/>
    <w:rsid w:val="00F479C4"/>
    <w:rsid w:val="00F567F7"/>
    <w:rsid w:val="00F65389"/>
    <w:rsid w:val="00F6696E"/>
    <w:rsid w:val="00F73BD6"/>
    <w:rsid w:val="00F7570C"/>
    <w:rsid w:val="00F80756"/>
    <w:rsid w:val="00F83989"/>
    <w:rsid w:val="00F85099"/>
    <w:rsid w:val="00F8600E"/>
    <w:rsid w:val="00F86236"/>
    <w:rsid w:val="00F86FAC"/>
    <w:rsid w:val="00F875DC"/>
    <w:rsid w:val="00F87F6A"/>
    <w:rsid w:val="00F91F43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E678D"/>
    <w:rsid w:val="00FF455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557EC42"/>
  <w15:docId w15:val="{2183F9F7-D19C-44E1-B2FE-39B72C6D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paragraph">
    <w:name w:val="paragraph"/>
    <w:aliases w:val="a"/>
    <w:basedOn w:val="Normal"/>
    <w:rsid w:val="00F23AAA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styleId="Revision">
    <w:name w:val="Revision"/>
    <w:hidden/>
    <w:uiPriority w:val="99"/>
    <w:semiHidden/>
    <w:rsid w:val="005A0E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omeaffairs.gov.au/humvisaapplic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49AZ\AppData\Local\Temp\1\Temp1_Current%20templates%20-%20MAY2021.zip\LD%20instrument%20amendment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9D0E1668-83BF-4573-8A8D-7850E6D93E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3015B-C87D-478C-810F-332EB4B6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amendment template 210223A</Template>
  <TotalTime>3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Hannah HU</cp:lastModifiedBy>
  <cp:revision>6</cp:revision>
  <cp:lastPrinted>2021-11-15T01:30:00Z</cp:lastPrinted>
  <dcterms:created xsi:type="dcterms:W3CDTF">2021-11-15T01:30:00Z</dcterms:created>
  <dcterms:modified xsi:type="dcterms:W3CDTF">2021-11-15T05:32:00Z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