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863F" w14:textId="0778B842" w:rsidR="0021561B" w:rsidRPr="004C394C" w:rsidRDefault="0021561B" w:rsidP="0021561B">
      <w:pPr>
        <w:keepNext/>
        <w:spacing w:before="180" w:after="0"/>
        <w:rPr>
          <w:rFonts w:ascii="Arial" w:eastAsia="Times New Roman" w:hAnsi="Arial"/>
          <w:b/>
          <w:sz w:val="24"/>
          <w:szCs w:val="24"/>
        </w:rPr>
      </w:pPr>
      <w:r w:rsidRPr="004C394C">
        <w:rPr>
          <w:rFonts w:ascii="Arial" w:eastAsia="Times New Roman" w:hAnsi="Arial"/>
          <w:b/>
          <w:sz w:val="24"/>
          <w:szCs w:val="24"/>
        </w:rPr>
        <w:t>Explanatory Statement</w:t>
      </w:r>
    </w:p>
    <w:p w14:paraId="2F6EB76B"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457F571E"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7B2339FB" w14:textId="4A061737" w:rsidR="00223AF3" w:rsidRPr="00F323E2" w:rsidRDefault="00223AF3" w:rsidP="00223AF3">
      <w:pPr>
        <w:pStyle w:val="LDDescription"/>
        <w:outlineLvl w:val="0"/>
        <w:rPr>
          <w:color w:val="000000" w:themeColor="text1"/>
        </w:rPr>
      </w:pPr>
      <w:r>
        <w:t>Civil Aviation Order 95.55 (Exemption</w:t>
      </w:r>
      <w:r w:rsidR="0E0DD71F">
        <w:t>s</w:t>
      </w:r>
      <w:r>
        <w:t xml:space="preserve"> from </w:t>
      </w:r>
      <w:r w:rsidR="21FE0583">
        <w:t xml:space="preserve">CAR and CASR </w:t>
      </w:r>
      <w:r>
        <w:t>—</w:t>
      </w:r>
      <w:r w:rsidR="18F0D1AB">
        <w:t xml:space="preserve"> </w:t>
      </w:r>
      <w:r>
        <w:t xml:space="preserve">Certain Light Sport Aircraft, Lightweight Aeroplanes and Ultralight Aeroplanes) </w:t>
      </w:r>
      <w:r w:rsidRPr="00F323E2">
        <w:rPr>
          <w:color w:val="000000" w:themeColor="text1"/>
        </w:rPr>
        <w:t>Instrument 2021</w:t>
      </w:r>
    </w:p>
    <w:p w14:paraId="7F9A1864" w14:textId="77777777" w:rsidR="006D6009" w:rsidRPr="00F323E2" w:rsidRDefault="006D6009" w:rsidP="006D6009">
      <w:pPr>
        <w:spacing w:after="0" w:line="240" w:lineRule="auto"/>
        <w:rPr>
          <w:rFonts w:ascii="Times New Roman" w:eastAsia="Times New Roman" w:hAnsi="Times New Roman"/>
          <w:b/>
          <w:color w:val="000000" w:themeColor="text1"/>
          <w:sz w:val="24"/>
          <w:szCs w:val="24"/>
          <w:lang w:eastAsia="en-AU"/>
        </w:rPr>
      </w:pPr>
      <w:r w:rsidRPr="00F323E2">
        <w:rPr>
          <w:rFonts w:ascii="Times New Roman" w:eastAsia="Times New Roman" w:hAnsi="Times New Roman"/>
          <w:b/>
          <w:color w:val="000000" w:themeColor="text1"/>
          <w:sz w:val="24"/>
          <w:szCs w:val="24"/>
          <w:lang w:eastAsia="en-AU"/>
        </w:rPr>
        <w:t>Purpose</w:t>
      </w:r>
    </w:p>
    <w:p w14:paraId="261EB194" w14:textId="7C70D04E" w:rsidR="00223AF3" w:rsidRDefault="007C2A65" w:rsidP="1459C281">
      <w:pPr>
        <w:shd w:val="clear" w:color="auto" w:fill="FFFFFF" w:themeFill="background1"/>
        <w:spacing w:before="180" w:after="240" w:line="253" w:lineRule="atLeast"/>
        <w:rPr>
          <w:rFonts w:ascii="Times New Roman" w:eastAsia="Times New Roman" w:hAnsi="Times New Roman"/>
          <w:sz w:val="24"/>
          <w:szCs w:val="24"/>
          <w:lang w:eastAsia="en-AU"/>
        </w:rPr>
      </w:pPr>
      <w:r w:rsidRPr="00F323E2">
        <w:rPr>
          <w:rFonts w:ascii="Times New Roman" w:hAnsi="Times New Roman"/>
          <w:color w:val="000000" w:themeColor="text1"/>
          <w:sz w:val="24"/>
          <w:szCs w:val="24"/>
        </w:rPr>
        <w:t xml:space="preserve">The purpose of </w:t>
      </w:r>
      <w:r w:rsidRPr="00F323E2">
        <w:rPr>
          <w:rFonts w:ascii="Times New Roman" w:hAnsi="Times New Roman"/>
          <w:i/>
          <w:iCs/>
          <w:color w:val="000000" w:themeColor="text1"/>
          <w:sz w:val="24"/>
          <w:szCs w:val="24"/>
        </w:rPr>
        <w:t xml:space="preserve">Civil Aviation </w:t>
      </w:r>
      <w:r w:rsidRPr="1459C281">
        <w:rPr>
          <w:rFonts w:ascii="Times New Roman" w:hAnsi="Times New Roman"/>
          <w:i/>
          <w:iCs/>
          <w:sz w:val="24"/>
          <w:szCs w:val="24"/>
        </w:rPr>
        <w:t>Order 95.55 (Exemption</w:t>
      </w:r>
      <w:r w:rsidR="35E92F72" w:rsidRPr="1459C281">
        <w:rPr>
          <w:rFonts w:ascii="Times New Roman" w:hAnsi="Times New Roman"/>
          <w:i/>
          <w:iCs/>
          <w:sz w:val="24"/>
          <w:szCs w:val="24"/>
        </w:rPr>
        <w:t>s</w:t>
      </w:r>
      <w:r w:rsidRPr="1459C281">
        <w:rPr>
          <w:rFonts w:ascii="Times New Roman" w:hAnsi="Times New Roman"/>
          <w:i/>
          <w:iCs/>
          <w:sz w:val="24"/>
          <w:szCs w:val="24"/>
        </w:rPr>
        <w:t xml:space="preserve"> from </w:t>
      </w:r>
      <w:r w:rsidR="19E26D68" w:rsidRPr="1459C281">
        <w:rPr>
          <w:rFonts w:ascii="Times New Roman" w:hAnsi="Times New Roman"/>
          <w:i/>
          <w:iCs/>
          <w:sz w:val="24"/>
          <w:szCs w:val="24"/>
        </w:rPr>
        <w:t>CAR and CASR</w:t>
      </w:r>
      <w:r w:rsidRPr="1459C281">
        <w:rPr>
          <w:rFonts w:ascii="Times New Roman" w:hAnsi="Times New Roman"/>
          <w:i/>
          <w:iCs/>
          <w:sz w:val="24"/>
          <w:szCs w:val="24"/>
        </w:rPr>
        <w:t> — certain ultralight aeroplanes) Instrument 20</w:t>
      </w:r>
      <w:r w:rsidR="00541652" w:rsidRPr="1459C281">
        <w:rPr>
          <w:rFonts w:ascii="Times New Roman" w:hAnsi="Times New Roman"/>
          <w:i/>
          <w:iCs/>
          <w:sz w:val="24"/>
          <w:szCs w:val="24"/>
        </w:rPr>
        <w:t>21</w:t>
      </w:r>
      <w:r w:rsidRPr="1459C281">
        <w:rPr>
          <w:rFonts w:ascii="Times New Roman" w:hAnsi="Times New Roman"/>
          <w:sz w:val="24"/>
          <w:szCs w:val="24"/>
        </w:rPr>
        <w:t xml:space="preserve"> (the </w:t>
      </w:r>
      <w:r w:rsidRPr="1459C281">
        <w:rPr>
          <w:rFonts w:ascii="Times New Roman" w:hAnsi="Times New Roman"/>
          <w:b/>
          <w:bCs/>
          <w:i/>
          <w:iCs/>
          <w:sz w:val="24"/>
          <w:szCs w:val="24"/>
        </w:rPr>
        <w:t>instrument</w:t>
      </w:r>
      <w:r w:rsidR="009A5251" w:rsidRPr="1459C281">
        <w:rPr>
          <w:rFonts w:ascii="Times New Roman" w:hAnsi="Times New Roman"/>
          <w:sz w:val="24"/>
          <w:szCs w:val="24"/>
        </w:rPr>
        <w:t xml:space="preserve">) </w:t>
      </w:r>
      <w:r w:rsidR="000E52E6" w:rsidRPr="1459C281">
        <w:rPr>
          <w:rFonts w:ascii="Times New Roman" w:hAnsi="Times New Roman"/>
          <w:sz w:val="24"/>
          <w:szCs w:val="24"/>
        </w:rPr>
        <w:t xml:space="preserve">is </w:t>
      </w:r>
      <w:r w:rsidR="00223AF3" w:rsidRPr="1459C281">
        <w:rPr>
          <w:rFonts w:ascii="Times New Roman" w:eastAsia="Times New Roman" w:hAnsi="Times New Roman"/>
          <w:sz w:val="24"/>
          <w:szCs w:val="24"/>
          <w:lang w:eastAsia="en-AU"/>
        </w:rPr>
        <w:t xml:space="preserve">to repeal and reissue </w:t>
      </w:r>
      <w:r w:rsidR="00223AF3" w:rsidRPr="1459C281">
        <w:rPr>
          <w:rFonts w:ascii="Times New Roman" w:eastAsia="Times New Roman" w:hAnsi="Times New Roman"/>
          <w:i/>
          <w:iCs/>
          <w:sz w:val="24"/>
          <w:szCs w:val="24"/>
          <w:lang w:eastAsia="en-AU"/>
        </w:rPr>
        <w:t xml:space="preserve">Civil Aviation Order 95.55 (Exemption from provisions of the Civil Aviation Regulations 1988 — certain ultralight aeroplanes) Instrument 2021 </w:t>
      </w:r>
      <w:r w:rsidR="00223AF3" w:rsidRPr="1459C281">
        <w:rPr>
          <w:rFonts w:ascii="Times New Roman" w:eastAsia="Times New Roman" w:hAnsi="Times New Roman"/>
          <w:sz w:val="24"/>
          <w:szCs w:val="24"/>
          <w:lang w:eastAsia="en-AU"/>
        </w:rPr>
        <w:t xml:space="preserve">(the </w:t>
      </w:r>
      <w:r w:rsidR="00223AF3" w:rsidRPr="1459C281">
        <w:rPr>
          <w:rFonts w:ascii="Times New Roman" w:eastAsia="Times New Roman" w:hAnsi="Times New Roman"/>
          <w:b/>
          <w:bCs/>
          <w:i/>
          <w:iCs/>
          <w:sz w:val="24"/>
          <w:szCs w:val="24"/>
          <w:lang w:eastAsia="en-AU"/>
        </w:rPr>
        <w:t>previous CAO</w:t>
      </w:r>
      <w:r w:rsidR="00223AF3" w:rsidRPr="1459C281">
        <w:rPr>
          <w:rFonts w:ascii="Times New Roman" w:eastAsia="Times New Roman" w:hAnsi="Times New Roman"/>
          <w:sz w:val="24"/>
          <w:szCs w:val="24"/>
          <w:lang w:eastAsia="en-AU"/>
        </w:rPr>
        <w:t>) in order to</w:t>
      </w:r>
      <w:bookmarkStart w:id="0" w:name="_Hlk51341603"/>
      <w:r w:rsidR="00223AF3" w:rsidRPr="1459C281">
        <w:rPr>
          <w:rFonts w:ascii="Times New Roman" w:eastAsia="Times New Roman" w:hAnsi="Times New Roman"/>
          <w:sz w:val="24"/>
          <w:szCs w:val="24"/>
          <w:lang w:eastAsia="en-AU"/>
        </w:rPr>
        <w:t>:</w:t>
      </w:r>
    </w:p>
    <w:p w14:paraId="028F33DD" w14:textId="615CAE03" w:rsidR="00223AF3" w:rsidRPr="00F323E2" w:rsidRDefault="00223AF3" w:rsidP="00F55EB0">
      <w:pPr>
        <w:pStyle w:val="ListParagraph"/>
        <w:numPr>
          <w:ilvl w:val="0"/>
          <w:numId w:val="11"/>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sidRPr="00F323E2">
        <w:rPr>
          <w:rFonts w:ascii="Times New Roman" w:hAnsi="Times New Roman"/>
          <w:bCs/>
          <w:iCs/>
          <w:sz w:val="24"/>
          <w:szCs w:val="24"/>
          <w:lang w:eastAsia="en-AU"/>
        </w:rPr>
        <w:t>exempt operators of light</w:t>
      </w:r>
      <w:r w:rsidR="009826EC" w:rsidRPr="00F323E2">
        <w:rPr>
          <w:rFonts w:ascii="Times New Roman" w:hAnsi="Times New Roman"/>
          <w:bCs/>
          <w:iCs/>
          <w:sz w:val="24"/>
          <w:szCs w:val="24"/>
          <w:lang w:eastAsia="en-AU"/>
        </w:rPr>
        <w:t xml:space="preserve">weight </w:t>
      </w:r>
      <w:r w:rsidRPr="00F323E2">
        <w:rPr>
          <w:rFonts w:ascii="Times New Roman" w:hAnsi="Times New Roman"/>
          <w:bCs/>
          <w:iCs/>
          <w:sz w:val="24"/>
          <w:szCs w:val="24"/>
          <w:lang w:eastAsia="en-AU"/>
        </w:rPr>
        <w:t>aeroplanes with a maximum take-off weight (</w:t>
      </w:r>
      <w:r w:rsidRPr="00F323E2">
        <w:rPr>
          <w:rFonts w:ascii="Times New Roman" w:hAnsi="Times New Roman"/>
          <w:b/>
          <w:i/>
          <w:sz w:val="24"/>
          <w:szCs w:val="24"/>
          <w:lang w:eastAsia="en-AU"/>
        </w:rPr>
        <w:t>MTOW</w:t>
      </w:r>
      <w:r w:rsidRPr="00F323E2">
        <w:rPr>
          <w:rFonts w:ascii="Times New Roman" w:hAnsi="Times New Roman"/>
          <w:bCs/>
          <w:iCs/>
          <w:sz w:val="24"/>
          <w:szCs w:val="24"/>
          <w:lang w:eastAsia="en-AU"/>
        </w:rPr>
        <w:t xml:space="preserve">) not exceeding 760 kilograms (up from the previous MTOW of 600 kilograms) from particular requirements of the </w:t>
      </w:r>
      <w:r w:rsidRPr="00F323E2">
        <w:rPr>
          <w:rFonts w:ascii="Times New Roman" w:hAnsi="Times New Roman"/>
          <w:i/>
          <w:sz w:val="24"/>
          <w:szCs w:val="24"/>
        </w:rPr>
        <w:t>Civil Aviation Regulations 1988</w:t>
      </w:r>
      <w:r w:rsidRPr="00F323E2">
        <w:rPr>
          <w:rFonts w:ascii="Times New Roman" w:hAnsi="Times New Roman"/>
          <w:sz w:val="24"/>
          <w:szCs w:val="24"/>
        </w:rPr>
        <w:t xml:space="preserve"> (</w:t>
      </w:r>
      <w:r w:rsidRPr="00F323E2">
        <w:rPr>
          <w:rFonts w:ascii="Times New Roman" w:hAnsi="Times New Roman"/>
          <w:b/>
          <w:i/>
          <w:sz w:val="24"/>
          <w:szCs w:val="24"/>
        </w:rPr>
        <w:t>CAR</w:t>
      </w:r>
      <w:r w:rsidRPr="00F323E2">
        <w:rPr>
          <w:rFonts w:ascii="Times New Roman" w:hAnsi="Times New Roman"/>
          <w:sz w:val="24"/>
          <w:szCs w:val="24"/>
        </w:rPr>
        <w:t>)</w:t>
      </w:r>
      <w:r w:rsidRPr="00F323E2">
        <w:rPr>
          <w:rFonts w:ascii="Times New Roman" w:hAnsi="Times New Roman"/>
          <w:bCs/>
          <w:iCs/>
          <w:sz w:val="24"/>
          <w:szCs w:val="24"/>
          <w:lang w:eastAsia="en-AU"/>
        </w:rPr>
        <w:t>;</w:t>
      </w:r>
    </w:p>
    <w:p w14:paraId="1355AE6D" w14:textId="1E72FE79" w:rsidR="00223AF3" w:rsidRPr="00F323E2" w:rsidRDefault="7AD7E457" w:rsidP="00F55EB0">
      <w:pPr>
        <w:pStyle w:val="ListParagraph"/>
        <w:numPr>
          <w:ilvl w:val="0"/>
          <w:numId w:val="11"/>
        </w:numPr>
        <w:tabs>
          <w:tab w:val="left" w:pos="709"/>
        </w:tabs>
        <w:overflowPunct w:val="0"/>
        <w:autoSpaceDE w:val="0"/>
        <w:autoSpaceDN w:val="0"/>
        <w:adjustRightInd w:val="0"/>
        <w:spacing w:after="0" w:line="240" w:lineRule="auto"/>
        <w:textAlignment w:val="baseline"/>
        <w:rPr>
          <w:rFonts w:asciiTheme="minorHAnsi" w:eastAsiaTheme="minorEastAsia" w:hAnsiTheme="minorHAnsi" w:cstheme="minorBidi"/>
          <w:sz w:val="24"/>
          <w:szCs w:val="24"/>
          <w:lang w:eastAsia="en-AU"/>
        </w:rPr>
      </w:pPr>
      <w:r w:rsidRPr="00F323E2">
        <w:rPr>
          <w:rFonts w:ascii="Times New Roman" w:hAnsi="Times New Roman"/>
          <w:sz w:val="24"/>
          <w:szCs w:val="24"/>
          <w:lang w:eastAsia="en-AU"/>
        </w:rPr>
        <w:t xml:space="preserve">exempt operators of certain ultralight aeroplanes and light sport aircraft from </w:t>
      </w:r>
      <w:r w:rsidR="4D9E7285" w:rsidRPr="00F323E2">
        <w:rPr>
          <w:rFonts w:ascii="Times New Roman" w:hAnsi="Times New Roman"/>
          <w:sz w:val="24"/>
          <w:szCs w:val="24"/>
          <w:lang w:eastAsia="en-AU"/>
        </w:rPr>
        <w:t>provisions of the regulations</w:t>
      </w:r>
      <w:r w:rsidR="5A7CF58D" w:rsidRPr="00F323E2">
        <w:rPr>
          <w:rFonts w:ascii="Times New Roman" w:hAnsi="Times New Roman"/>
          <w:sz w:val="24"/>
          <w:szCs w:val="24"/>
          <w:lang w:eastAsia="en-AU"/>
        </w:rPr>
        <w:t xml:space="preserve">, </w:t>
      </w:r>
      <w:r w:rsidR="4D9E7285" w:rsidRPr="00F323E2">
        <w:rPr>
          <w:rFonts w:ascii="Times New Roman" w:hAnsi="Times New Roman"/>
          <w:sz w:val="24"/>
          <w:szCs w:val="24"/>
          <w:lang w:eastAsia="en-AU"/>
        </w:rPr>
        <w:t>w</w:t>
      </w:r>
      <w:r w:rsidR="69EB0BE9" w:rsidRPr="00F323E2">
        <w:rPr>
          <w:rFonts w:ascii="Times New Roman" w:hAnsi="Times New Roman"/>
          <w:sz w:val="24"/>
          <w:szCs w:val="24"/>
          <w:lang w:eastAsia="en-AU"/>
        </w:rPr>
        <w:t xml:space="preserve">hich involves transitioning </w:t>
      </w:r>
      <w:r w:rsidR="4D9E7285" w:rsidRPr="00F323E2">
        <w:rPr>
          <w:rFonts w:ascii="Times New Roman" w:hAnsi="Times New Roman"/>
          <w:sz w:val="24"/>
          <w:szCs w:val="24"/>
          <w:lang w:eastAsia="en-AU"/>
        </w:rPr>
        <w:t xml:space="preserve">from exemptions from CAR to exemptions from their equivalent provisions in </w:t>
      </w:r>
      <w:r w:rsidR="005F3661" w:rsidRPr="00F323E2">
        <w:rPr>
          <w:rFonts w:ascii="Times New Roman" w:eastAsia="Times New Roman" w:hAnsi="Times New Roman"/>
          <w:i/>
          <w:iCs/>
          <w:color w:val="000000" w:themeColor="text1"/>
          <w:sz w:val="24"/>
          <w:szCs w:val="24"/>
        </w:rPr>
        <w:t xml:space="preserve">Civil Aviation Safety Regulations 1988 </w:t>
      </w:r>
      <w:r w:rsidR="005F3661" w:rsidRPr="00F323E2">
        <w:rPr>
          <w:rFonts w:ascii="Times New Roman" w:eastAsia="Times New Roman" w:hAnsi="Times New Roman"/>
          <w:color w:val="000000" w:themeColor="text1"/>
          <w:sz w:val="24"/>
          <w:szCs w:val="24"/>
        </w:rPr>
        <w:t>(</w:t>
      </w:r>
      <w:r w:rsidR="005F3661" w:rsidRPr="00F323E2">
        <w:rPr>
          <w:rFonts w:ascii="Times New Roman" w:eastAsia="Times New Roman" w:hAnsi="Times New Roman"/>
          <w:b/>
          <w:bCs/>
          <w:i/>
          <w:iCs/>
          <w:color w:val="000000" w:themeColor="text1"/>
          <w:sz w:val="24"/>
          <w:szCs w:val="24"/>
        </w:rPr>
        <w:t>CASR</w:t>
      </w:r>
      <w:r w:rsidR="005F3661" w:rsidRPr="00F323E2">
        <w:rPr>
          <w:rFonts w:ascii="Times New Roman" w:eastAsia="Times New Roman" w:hAnsi="Times New Roman"/>
          <w:color w:val="000000" w:themeColor="text1"/>
          <w:sz w:val="24"/>
          <w:szCs w:val="24"/>
        </w:rPr>
        <w:t>) following the commencement, on 2 December 2021, of:</w:t>
      </w:r>
    </w:p>
    <w:p w14:paraId="4AC5687F" w14:textId="7EEC8147" w:rsidR="00223AF3" w:rsidRPr="00A34C3E" w:rsidRDefault="3A6F41C6" w:rsidP="4386FC94">
      <w:pPr>
        <w:pStyle w:val="ListParagraph"/>
        <w:numPr>
          <w:ilvl w:val="1"/>
          <w:numId w:val="4"/>
        </w:numPr>
        <w:tabs>
          <w:tab w:val="left" w:pos="567"/>
        </w:tabs>
        <w:overflowPunct w:val="0"/>
        <w:autoSpaceDE w:val="0"/>
        <w:autoSpaceDN w:val="0"/>
        <w:adjustRightInd w:val="0"/>
        <w:spacing w:after="0" w:line="240" w:lineRule="auto"/>
        <w:textAlignment w:val="baseline"/>
        <w:rPr>
          <w:rFonts w:asciiTheme="minorHAnsi" w:eastAsiaTheme="minorEastAsia" w:hAnsiTheme="minorHAnsi" w:cstheme="minorBidi"/>
          <w:sz w:val="24"/>
          <w:szCs w:val="24"/>
          <w:lang w:eastAsia="en-AU"/>
        </w:rPr>
      </w:pPr>
      <w:r w:rsidRPr="00A34C3E">
        <w:rPr>
          <w:rFonts w:ascii="Times New Roman" w:hAnsi="Times New Roman"/>
          <w:sz w:val="24"/>
          <w:szCs w:val="24"/>
          <w:lang w:eastAsia="en-AU"/>
        </w:rPr>
        <w:t>t</w:t>
      </w:r>
      <w:r w:rsidR="35ADAC7D" w:rsidRPr="00A34C3E">
        <w:rPr>
          <w:rFonts w:ascii="Times New Roman" w:hAnsi="Times New Roman"/>
          <w:sz w:val="24"/>
          <w:szCs w:val="24"/>
          <w:lang w:eastAsia="en-AU"/>
        </w:rPr>
        <w:t xml:space="preserve">he </w:t>
      </w:r>
      <w:r w:rsidR="35ADAC7D" w:rsidRPr="00A34C3E">
        <w:rPr>
          <w:rFonts w:ascii="Times New Roman" w:hAnsi="Times New Roman"/>
          <w:i/>
          <w:iCs/>
          <w:sz w:val="24"/>
          <w:szCs w:val="24"/>
          <w:lang w:eastAsia="en-AU"/>
        </w:rPr>
        <w:t>Civil Aviation Safety Amendment (Part 91) Regulations 2018</w:t>
      </w:r>
      <w:r w:rsidR="7AD7E457" w:rsidRPr="00A34C3E">
        <w:rPr>
          <w:rFonts w:ascii="Times New Roman" w:hAnsi="Times New Roman"/>
          <w:sz w:val="24"/>
          <w:szCs w:val="24"/>
          <w:lang w:eastAsia="en-AU"/>
        </w:rPr>
        <w:t>;</w:t>
      </w:r>
    </w:p>
    <w:p w14:paraId="5F3D0B48" w14:textId="6771EB32" w:rsidR="6CB1A372" w:rsidRPr="00A34C3E" w:rsidRDefault="6CB1A372" w:rsidP="4386FC94">
      <w:pPr>
        <w:pStyle w:val="ListParagraph"/>
        <w:numPr>
          <w:ilvl w:val="1"/>
          <w:numId w:val="4"/>
        </w:numPr>
        <w:tabs>
          <w:tab w:val="left" w:pos="567"/>
        </w:tabs>
        <w:spacing w:after="0" w:line="240" w:lineRule="auto"/>
        <w:rPr>
          <w:sz w:val="24"/>
          <w:szCs w:val="24"/>
          <w:lang w:eastAsia="en-AU"/>
        </w:rPr>
      </w:pPr>
      <w:r w:rsidRPr="00A34C3E">
        <w:rPr>
          <w:rFonts w:ascii="Times New Roman" w:hAnsi="Times New Roman"/>
          <w:sz w:val="24"/>
          <w:szCs w:val="24"/>
          <w:lang w:eastAsia="en-AU"/>
        </w:rPr>
        <w:t>t</w:t>
      </w:r>
      <w:r w:rsidR="0A6DA2E1" w:rsidRPr="00A34C3E">
        <w:rPr>
          <w:rFonts w:ascii="Times New Roman" w:hAnsi="Times New Roman"/>
          <w:sz w:val="24"/>
          <w:szCs w:val="24"/>
          <w:lang w:eastAsia="en-AU"/>
        </w:rPr>
        <w:t xml:space="preserve">he </w:t>
      </w:r>
      <w:r w:rsidR="0A6DA2E1" w:rsidRPr="00A34C3E">
        <w:rPr>
          <w:rFonts w:ascii="Times New Roman" w:hAnsi="Times New Roman"/>
          <w:i/>
          <w:iCs/>
          <w:sz w:val="24"/>
          <w:szCs w:val="24"/>
          <w:lang w:eastAsia="en-AU"/>
        </w:rPr>
        <w:t>Civil Aviation Legislation Amendment (Parts 103, 105 and 131) Regulations 2019;</w:t>
      </w:r>
    </w:p>
    <w:p w14:paraId="468E6397" w14:textId="25B917DD" w:rsidR="7586CEA5" w:rsidRPr="00A34C3E" w:rsidRDefault="7586CEA5" w:rsidP="4386FC94">
      <w:pPr>
        <w:pStyle w:val="ListParagraph"/>
        <w:numPr>
          <w:ilvl w:val="1"/>
          <w:numId w:val="4"/>
        </w:numPr>
        <w:tabs>
          <w:tab w:val="left" w:pos="567"/>
        </w:tabs>
        <w:spacing w:after="0" w:line="240" w:lineRule="auto"/>
        <w:rPr>
          <w:sz w:val="24"/>
          <w:szCs w:val="24"/>
          <w:lang w:eastAsia="en-AU"/>
        </w:rPr>
      </w:pPr>
      <w:r w:rsidRPr="00A34C3E">
        <w:rPr>
          <w:rFonts w:ascii="Times New Roman" w:hAnsi="Times New Roman"/>
          <w:sz w:val="24"/>
          <w:szCs w:val="24"/>
          <w:lang w:eastAsia="en-AU"/>
        </w:rPr>
        <w:t>t</w:t>
      </w:r>
      <w:r w:rsidR="0A6DA2E1" w:rsidRPr="00A34C3E">
        <w:rPr>
          <w:rFonts w:ascii="Times New Roman" w:hAnsi="Times New Roman"/>
          <w:sz w:val="24"/>
          <w:szCs w:val="24"/>
          <w:lang w:eastAsia="en-AU"/>
        </w:rPr>
        <w:t xml:space="preserve">he </w:t>
      </w:r>
      <w:r w:rsidR="0A6DA2E1" w:rsidRPr="00A34C3E">
        <w:rPr>
          <w:rFonts w:ascii="Times New Roman" w:hAnsi="Times New Roman"/>
          <w:i/>
          <w:iCs/>
          <w:sz w:val="24"/>
          <w:szCs w:val="24"/>
          <w:lang w:eastAsia="en-AU"/>
        </w:rPr>
        <w:t>Civil Aviation Legislation Amendment (Flight Operations—Consequential Amendments and Transitional Provisions) Regulations 2021</w:t>
      </w:r>
    </w:p>
    <w:p w14:paraId="1246A75C" w14:textId="72B0FA56" w:rsidR="00223AF3" w:rsidRPr="00F323E2" w:rsidRDefault="00223AF3" w:rsidP="00F55EB0">
      <w:pPr>
        <w:pStyle w:val="ListParagraph"/>
        <w:numPr>
          <w:ilvl w:val="0"/>
          <w:numId w:val="4"/>
        </w:numPr>
        <w:tabs>
          <w:tab w:val="left" w:pos="709"/>
        </w:tabs>
        <w:overflowPunct w:val="0"/>
        <w:autoSpaceDE w:val="0"/>
        <w:autoSpaceDN w:val="0"/>
        <w:adjustRightInd w:val="0"/>
        <w:spacing w:after="0" w:line="240" w:lineRule="auto"/>
        <w:textAlignment w:val="baseline"/>
        <w:rPr>
          <w:rFonts w:ascii="Times New Roman" w:hAnsi="Times New Roman"/>
          <w:bCs/>
          <w:iCs/>
          <w:sz w:val="24"/>
          <w:szCs w:val="24"/>
          <w:lang w:eastAsia="en-AU"/>
        </w:rPr>
      </w:pPr>
      <w:r w:rsidRPr="00F323E2">
        <w:rPr>
          <w:rFonts w:ascii="Times New Roman" w:hAnsi="Times New Roman"/>
          <w:sz w:val="24"/>
          <w:szCs w:val="24"/>
        </w:rPr>
        <w:t xml:space="preserve">enable </w:t>
      </w:r>
      <w:r w:rsidRPr="00F323E2">
        <w:rPr>
          <w:rFonts w:ascii="Times New Roman" w:hAnsi="Times New Roman"/>
          <w:bCs/>
          <w:iCs/>
          <w:sz w:val="24"/>
          <w:szCs w:val="24"/>
          <w:lang w:eastAsia="en-AU"/>
        </w:rPr>
        <w:t>administering aviation organisations (</w:t>
      </w:r>
      <w:r w:rsidRPr="00F323E2">
        <w:rPr>
          <w:rFonts w:ascii="Times New Roman" w:hAnsi="Times New Roman"/>
          <w:b/>
          <w:i/>
          <w:sz w:val="24"/>
          <w:szCs w:val="24"/>
          <w:lang w:eastAsia="en-AU"/>
        </w:rPr>
        <w:t>ASAOs</w:t>
      </w:r>
      <w:r w:rsidRPr="00F323E2">
        <w:rPr>
          <w:rFonts w:ascii="Times New Roman" w:hAnsi="Times New Roman"/>
          <w:bCs/>
          <w:iCs/>
          <w:sz w:val="24"/>
          <w:szCs w:val="24"/>
          <w:lang w:eastAsia="en-AU"/>
        </w:rPr>
        <w:t>) to exercise aviation administration functions in relation to aeroplanes covered by the instrument (</w:t>
      </w:r>
      <w:r w:rsidRPr="00F323E2">
        <w:rPr>
          <w:rFonts w:ascii="Times New Roman" w:hAnsi="Times New Roman"/>
          <w:b/>
          <w:i/>
          <w:sz w:val="24"/>
          <w:szCs w:val="24"/>
          <w:lang w:eastAsia="en-AU"/>
        </w:rPr>
        <w:t>relevant aeroplanes</w:t>
      </w:r>
      <w:r w:rsidRPr="00F323E2">
        <w:rPr>
          <w:rFonts w:ascii="Times New Roman" w:hAnsi="Times New Roman"/>
          <w:bCs/>
          <w:iCs/>
          <w:sz w:val="24"/>
          <w:szCs w:val="24"/>
          <w:lang w:eastAsia="en-AU"/>
        </w:rPr>
        <w:t>)</w:t>
      </w:r>
      <w:r w:rsidR="00B87DC2" w:rsidRPr="00F323E2">
        <w:rPr>
          <w:rFonts w:ascii="Times New Roman" w:hAnsi="Times New Roman"/>
          <w:bCs/>
          <w:iCs/>
          <w:sz w:val="24"/>
          <w:szCs w:val="24"/>
          <w:lang w:eastAsia="en-AU"/>
        </w:rPr>
        <w:t xml:space="preserve">. </w:t>
      </w:r>
      <w:bookmarkEnd w:id="0"/>
    </w:p>
    <w:p w14:paraId="7775FB9E" w14:textId="3B8F2906" w:rsidR="00C44558" w:rsidRPr="00A34C3E" w:rsidRDefault="00C44558" w:rsidP="006D6009">
      <w:pPr>
        <w:spacing w:after="0" w:line="240" w:lineRule="auto"/>
        <w:rPr>
          <w:rFonts w:ascii="Times New Roman" w:hAnsi="Times New Roman"/>
          <w:iCs/>
          <w:sz w:val="24"/>
          <w:szCs w:val="24"/>
        </w:rPr>
      </w:pPr>
    </w:p>
    <w:p w14:paraId="5A31E650" w14:textId="0DC045A1" w:rsidR="00541652" w:rsidRPr="00A34C3E" w:rsidRDefault="5258BB4B" w:rsidP="1459C281">
      <w:pPr>
        <w:spacing w:after="0" w:line="240" w:lineRule="auto"/>
        <w:rPr>
          <w:rFonts w:ascii="Times New Roman" w:hAnsi="Times New Roman"/>
          <w:sz w:val="24"/>
          <w:szCs w:val="24"/>
        </w:rPr>
      </w:pPr>
      <w:r w:rsidRPr="00A34C3E">
        <w:rPr>
          <w:rFonts w:ascii="Times New Roman" w:eastAsia="Times New Roman" w:hAnsi="Times New Roman"/>
          <w:sz w:val="24"/>
          <w:szCs w:val="24"/>
        </w:rPr>
        <w:t xml:space="preserve">The instrument reissues the </w:t>
      </w:r>
      <w:r w:rsidR="44BB15DA" w:rsidRPr="00A34C3E">
        <w:rPr>
          <w:rFonts w:ascii="Times New Roman" w:eastAsia="Times New Roman" w:hAnsi="Times New Roman"/>
          <w:sz w:val="24"/>
          <w:szCs w:val="24"/>
        </w:rPr>
        <w:t>previous CAO and is required for two main reasons:</w:t>
      </w:r>
      <w:r w:rsidR="44BB15DA" w:rsidRPr="00A34C3E">
        <w:rPr>
          <w:rFonts w:ascii="Times New Roman" w:eastAsia="Times New Roman" w:hAnsi="Times New Roman"/>
          <w:color w:val="000000" w:themeColor="text1"/>
          <w:sz w:val="24"/>
          <w:szCs w:val="24"/>
        </w:rPr>
        <w:t xml:space="preserve"> first, because the </w:t>
      </w:r>
      <w:r w:rsidR="44BB15DA" w:rsidRPr="00F323E2">
        <w:rPr>
          <w:rFonts w:ascii="Times New Roman" w:eastAsia="Times New Roman" w:hAnsi="Times New Roman"/>
          <w:i/>
          <w:iCs/>
          <w:color w:val="000000" w:themeColor="text1"/>
          <w:sz w:val="24"/>
          <w:szCs w:val="24"/>
        </w:rPr>
        <w:t>Part 103 Manual of Standards</w:t>
      </w:r>
      <w:r w:rsidR="44BB15DA" w:rsidRPr="00A34C3E">
        <w:rPr>
          <w:rFonts w:ascii="Times New Roman" w:eastAsia="Times New Roman" w:hAnsi="Times New Roman"/>
          <w:color w:val="000000" w:themeColor="text1"/>
          <w:sz w:val="24"/>
          <w:szCs w:val="24"/>
        </w:rPr>
        <w:t xml:space="preserve"> </w:t>
      </w:r>
      <w:r w:rsidR="00F323E2">
        <w:rPr>
          <w:rFonts w:ascii="Times New Roman" w:eastAsia="Times New Roman" w:hAnsi="Times New Roman"/>
          <w:color w:val="000000" w:themeColor="text1"/>
          <w:sz w:val="24"/>
          <w:szCs w:val="24"/>
        </w:rPr>
        <w:t>(</w:t>
      </w:r>
      <w:r w:rsidR="00F323E2" w:rsidRPr="00F323E2">
        <w:rPr>
          <w:rFonts w:ascii="Times New Roman" w:eastAsia="Times New Roman" w:hAnsi="Times New Roman"/>
          <w:b/>
          <w:bCs/>
          <w:i/>
          <w:iCs/>
          <w:color w:val="000000" w:themeColor="text1"/>
          <w:sz w:val="24"/>
          <w:szCs w:val="24"/>
        </w:rPr>
        <w:t>MOS</w:t>
      </w:r>
      <w:r w:rsidR="00F323E2">
        <w:rPr>
          <w:rFonts w:ascii="Times New Roman" w:eastAsia="Times New Roman" w:hAnsi="Times New Roman"/>
          <w:color w:val="000000" w:themeColor="text1"/>
          <w:sz w:val="24"/>
          <w:szCs w:val="24"/>
        </w:rPr>
        <w:t xml:space="preserve">) </w:t>
      </w:r>
      <w:r w:rsidR="16774C04" w:rsidRPr="00A34C3E">
        <w:rPr>
          <w:rFonts w:ascii="Times New Roman" w:eastAsia="Times New Roman" w:hAnsi="Times New Roman"/>
          <w:color w:val="000000" w:themeColor="text1"/>
          <w:sz w:val="24"/>
          <w:szCs w:val="24"/>
        </w:rPr>
        <w:t xml:space="preserve">that was originally intended to accompany new Part 103 of CASR </w:t>
      </w:r>
      <w:r w:rsidR="44BB15DA" w:rsidRPr="00A34C3E">
        <w:rPr>
          <w:rFonts w:ascii="Times New Roman" w:eastAsia="Times New Roman" w:hAnsi="Times New Roman"/>
          <w:color w:val="000000" w:themeColor="text1"/>
          <w:sz w:val="24"/>
          <w:szCs w:val="24"/>
        </w:rPr>
        <w:t xml:space="preserve">will not commence as anticipated on 2 December 2021; and secondly, most of the provisions of CAR are being repealed on that date and as a result, the previous CAO will be ineffective in providing exemptions for operators of </w:t>
      </w:r>
      <w:r w:rsidR="17A91685" w:rsidRPr="00A34C3E">
        <w:rPr>
          <w:rFonts w:ascii="Times New Roman" w:eastAsia="Times New Roman" w:hAnsi="Times New Roman"/>
          <w:color w:val="000000" w:themeColor="text1"/>
          <w:sz w:val="24"/>
          <w:szCs w:val="24"/>
        </w:rPr>
        <w:t>relevant aeroplanes</w:t>
      </w:r>
      <w:r w:rsidR="65D5BE83" w:rsidRPr="00A34C3E">
        <w:rPr>
          <w:rFonts w:ascii="Times New Roman" w:eastAsia="Times New Roman" w:hAnsi="Times New Roman"/>
          <w:color w:val="000000" w:themeColor="text1"/>
          <w:sz w:val="24"/>
          <w:szCs w:val="24"/>
        </w:rPr>
        <w:t xml:space="preserve"> </w:t>
      </w:r>
      <w:r w:rsidR="44BB15DA" w:rsidRPr="00A34C3E">
        <w:rPr>
          <w:rFonts w:ascii="Times New Roman" w:eastAsia="Times New Roman" w:hAnsi="Times New Roman"/>
          <w:color w:val="000000" w:themeColor="text1"/>
          <w:sz w:val="24"/>
          <w:szCs w:val="24"/>
        </w:rPr>
        <w:t xml:space="preserve">as </w:t>
      </w:r>
      <w:r w:rsidR="28E4F723" w:rsidRPr="00A34C3E">
        <w:rPr>
          <w:rFonts w:ascii="Times New Roman" w:eastAsia="Times New Roman" w:hAnsi="Times New Roman"/>
          <w:color w:val="000000" w:themeColor="text1"/>
          <w:sz w:val="24"/>
          <w:szCs w:val="24"/>
        </w:rPr>
        <w:t xml:space="preserve">it refers </w:t>
      </w:r>
      <w:r w:rsidR="44BB15DA" w:rsidRPr="00A34C3E">
        <w:rPr>
          <w:rFonts w:ascii="Times New Roman" w:eastAsia="Times New Roman" w:hAnsi="Times New Roman"/>
          <w:color w:val="000000" w:themeColor="text1"/>
          <w:sz w:val="24"/>
          <w:szCs w:val="24"/>
        </w:rPr>
        <w:t xml:space="preserve">to the obsolete CAR provisions. </w:t>
      </w:r>
      <w:r w:rsidR="5ABC8561" w:rsidRPr="00A34C3E">
        <w:rPr>
          <w:rFonts w:ascii="Times New Roman" w:eastAsia="Times New Roman" w:hAnsi="Times New Roman"/>
          <w:color w:val="000000" w:themeColor="text1"/>
          <w:sz w:val="24"/>
          <w:szCs w:val="24"/>
        </w:rPr>
        <w:t xml:space="preserve">The instrument </w:t>
      </w:r>
      <w:r w:rsidR="44BB15DA" w:rsidRPr="00A34C3E">
        <w:rPr>
          <w:rFonts w:ascii="Times New Roman" w:eastAsia="Times New Roman" w:hAnsi="Times New Roman"/>
          <w:color w:val="000000" w:themeColor="text1"/>
          <w:sz w:val="24"/>
          <w:szCs w:val="24"/>
        </w:rPr>
        <w:t xml:space="preserve">is being remade </w:t>
      </w:r>
      <w:r w:rsidR="1094E7C2" w:rsidRPr="00A34C3E">
        <w:rPr>
          <w:rFonts w:ascii="Times New Roman" w:eastAsia="Times New Roman" w:hAnsi="Times New Roman"/>
          <w:color w:val="000000" w:themeColor="text1"/>
          <w:sz w:val="24"/>
          <w:szCs w:val="24"/>
        </w:rPr>
        <w:t xml:space="preserve">with exemptions from equivalent provisions in CASR. This will </w:t>
      </w:r>
      <w:r w:rsidR="44BB15DA" w:rsidRPr="00A34C3E">
        <w:rPr>
          <w:rFonts w:ascii="Times New Roman" w:eastAsia="Times New Roman" w:hAnsi="Times New Roman"/>
          <w:color w:val="000000" w:themeColor="text1"/>
          <w:sz w:val="24"/>
          <w:szCs w:val="24"/>
        </w:rPr>
        <w:t xml:space="preserve">enable reasonable continuity for operators of such </w:t>
      </w:r>
      <w:r w:rsidR="515234BB" w:rsidRPr="00A34C3E">
        <w:rPr>
          <w:rFonts w:ascii="Times New Roman" w:eastAsia="Times New Roman" w:hAnsi="Times New Roman"/>
          <w:color w:val="000000" w:themeColor="text1"/>
          <w:sz w:val="24"/>
          <w:szCs w:val="24"/>
        </w:rPr>
        <w:t>aeroplanes</w:t>
      </w:r>
      <w:r w:rsidR="44BB15DA" w:rsidRPr="00A34C3E">
        <w:rPr>
          <w:rFonts w:ascii="Times New Roman" w:eastAsia="Times New Roman" w:hAnsi="Times New Roman"/>
          <w:color w:val="000000" w:themeColor="text1"/>
          <w:sz w:val="24"/>
          <w:szCs w:val="24"/>
        </w:rPr>
        <w:t xml:space="preserve">, whilst </w:t>
      </w:r>
      <w:r w:rsidR="0723A8A2" w:rsidRPr="00A34C3E">
        <w:rPr>
          <w:rFonts w:ascii="Times New Roman" w:eastAsia="Times New Roman" w:hAnsi="Times New Roman"/>
          <w:color w:val="000000" w:themeColor="text1"/>
          <w:sz w:val="24"/>
          <w:szCs w:val="24"/>
        </w:rPr>
        <w:t xml:space="preserve">creating </w:t>
      </w:r>
      <w:r w:rsidR="44BB15DA" w:rsidRPr="00A34C3E">
        <w:rPr>
          <w:rFonts w:ascii="Times New Roman" w:eastAsia="Times New Roman" w:hAnsi="Times New Roman"/>
          <w:color w:val="000000" w:themeColor="text1"/>
          <w:sz w:val="24"/>
          <w:szCs w:val="24"/>
        </w:rPr>
        <w:t xml:space="preserve">a bridge to the new flight rules under Part 91 of </w:t>
      </w:r>
      <w:r w:rsidR="03C7BAFA" w:rsidRPr="00A34C3E">
        <w:rPr>
          <w:rFonts w:ascii="Times New Roman" w:eastAsia="Times New Roman" w:hAnsi="Times New Roman"/>
          <w:color w:val="000000" w:themeColor="text1"/>
          <w:sz w:val="24"/>
          <w:szCs w:val="24"/>
        </w:rPr>
        <w:t xml:space="preserve">CASR </w:t>
      </w:r>
      <w:r w:rsidR="44BB15DA" w:rsidRPr="00A34C3E">
        <w:rPr>
          <w:rFonts w:ascii="Times New Roman" w:eastAsia="Times New Roman" w:hAnsi="Times New Roman"/>
          <w:color w:val="000000" w:themeColor="text1"/>
          <w:sz w:val="24"/>
          <w:szCs w:val="24"/>
        </w:rPr>
        <w:t xml:space="preserve">and, eventually, </w:t>
      </w:r>
      <w:r w:rsidR="1503962E" w:rsidRPr="00A34C3E">
        <w:rPr>
          <w:rFonts w:ascii="Times New Roman" w:eastAsia="Times New Roman" w:hAnsi="Times New Roman"/>
          <w:color w:val="000000" w:themeColor="text1"/>
          <w:sz w:val="24"/>
          <w:szCs w:val="24"/>
        </w:rPr>
        <w:t xml:space="preserve">to </w:t>
      </w:r>
      <w:r w:rsidR="44BB15DA" w:rsidRPr="00A34C3E">
        <w:rPr>
          <w:rFonts w:ascii="Times New Roman" w:eastAsia="Times New Roman" w:hAnsi="Times New Roman"/>
          <w:color w:val="000000" w:themeColor="text1"/>
          <w:sz w:val="24"/>
          <w:szCs w:val="24"/>
        </w:rPr>
        <w:t xml:space="preserve">the new rules for sport and recreation aircraft under Part 103 of CASR. </w:t>
      </w:r>
      <w:r w:rsidR="4A38EBEE" w:rsidRPr="00A34C3E">
        <w:rPr>
          <w:rFonts w:ascii="Times New Roman" w:eastAsia="Times New Roman" w:hAnsi="Times New Roman"/>
          <w:color w:val="000000" w:themeColor="text1"/>
          <w:sz w:val="24"/>
          <w:szCs w:val="24"/>
        </w:rPr>
        <w:t xml:space="preserve">The opportunity has also been </w:t>
      </w:r>
      <w:r w:rsidR="30414143" w:rsidRPr="00A34C3E">
        <w:rPr>
          <w:rFonts w:ascii="Times New Roman" w:eastAsia="Times New Roman" w:hAnsi="Times New Roman"/>
          <w:color w:val="000000" w:themeColor="text1"/>
          <w:sz w:val="24"/>
          <w:szCs w:val="24"/>
        </w:rPr>
        <w:t>taken</w:t>
      </w:r>
      <w:r w:rsidR="4A38EBEE" w:rsidRPr="00A34C3E">
        <w:rPr>
          <w:rFonts w:ascii="Times New Roman" w:eastAsia="Times New Roman" w:hAnsi="Times New Roman"/>
          <w:color w:val="000000" w:themeColor="text1"/>
          <w:sz w:val="24"/>
          <w:szCs w:val="24"/>
        </w:rPr>
        <w:t xml:space="preserve"> to make</w:t>
      </w:r>
      <w:r w:rsidRPr="00A34C3E">
        <w:rPr>
          <w:rFonts w:ascii="Times New Roman" w:hAnsi="Times New Roman"/>
          <w:sz w:val="24"/>
          <w:szCs w:val="24"/>
        </w:rPr>
        <w:t xml:space="preserve"> minor drafting improvements and updating or deleti</w:t>
      </w:r>
      <w:r w:rsidR="78DC9E5D" w:rsidRPr="00A34C3E">
        <w:rPr>
          <w:rFonts w:ascii="Times New Roman" w:hAnsi="Times New Roman"/>
          <w:sz w:val="24"/>
          <w:szCs w:val="24"/>
        </w:rPr>
        <w:t>ng</w:t>
      </w:r>
      <w:r w:rsidRPr="00A34C3E">
        <w:rPr>
          <w:rFonts w:ascii="Times New Roman" w:hAnsi="Times New Roman"/>
          <w:sz w:val="24"/>
          <w:szCs w:val="24"/>
        </w:rPr>
        <w:t xml:space="preserve"> </w:t>
      </w:r>
      <w:r w:rsidR="073EBB86" w:rsidRPr="00A34C3E">
        <w:rPr>
          <w:rFonts w:ascii="Times New Roman" w:hAnsi="Times New Roman"/>
          <w:sz w:val="24"/>
          <w:szCs w:val="24"/>
        </w:rPr>
        <w:t xml:space="preserve">outdated or </w:t>
      </w:r>
      <w:r w:rsidRPr="00A34C3E">
        <w:rPr>
          <w:rFonts w:ascii="Times New Roman" w:hAnsi="Times New Roman"/>
          <w:sz w:val="24"/>
          <w:szCs w:val="24"/>
        </w:rPr>
        <w:t>obsolete provisions.</w:t>
      </w:r>
    </w:p>
    <w:p w14:paraId="49F68FD7" w14:textId="77777777" w:rsidR="00C44558" w:rsidRDefault="00C44558" w:rsidP="006D6009">
      <w:pPr>
        <w:spacing w:after="0" w:line="240" w:lineRule="auto"/>
        <w:rPr>
          <w:rFonts w:ascii="Times New Roman" w:hAnsi="Times New Roman"/>
          <w:iCs/>
          <w:sz w:val="24"/>
          <w:szCs w:val="24"/>
        </w:rPr>
      </w:pPr>
    </w:p>
    <w:p w14:paraId="670022B4" w14:textId="77777777" w:rsidR="006D6009" w:rsidRDefault="006D6009" w:rsidP="00A34C3E">
      <w:pPr>
        <w:keepNext/>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lastRenderedPageBreak/>
        <w:t>Legislation</w:t>
      </w:r>
    </w:p>
    <w:p w14:paraId="70F9B379" w14:textId="0787C371" w:rsidR="000E52E6" w:rsidRDefault="001F73AE" w:rsidP="000E52E6">
      <w:pPr>
        <w:spacing w:after="0" w:line="240" w:lineRule="auto"/>
        <w:rPr>
          <w:rFonts w:ascii="Times New Roman" w:hAnsi="Times New Roman"/>
          <w:sz w:val="24"/>
          <w:szCs w:val="24"/>
        </w:rPr>
      </w:pPr>
      <w:r>
        <w:rPr>
          <w:rFonts w:ascii="Times New Roman" w:eastAsia="Times New Roman" w:hAnsi="Times New Roman"/>
          <w:sz w:val="24"/>
          <w:szCs w:val="24"/>
        </w:rPr>
        <w:t>S</w:t>
      </w:r>
      <w:r w:rsidR="00802CFD">
        <w:rPr>
          <w:rFonts w:ascii="Times New Roman" w:eastAsia="Times New Roman" w:hAnsi="Times New Roman"/>
          <w:sz w:val="24"/>
          <w:szCs w:val="24"/>
        </w:rPr>
        <w:t>ub</w:t>
      </w:r>
      <w:r w:rsidR="000E52E6">
        <w:rPr>
          <w:rFonts w:ascii="Times New Roman" w:eastAsia="Times New Roman" w:hAnsi="Times New Roman"/>
          <w:sz w:val="24"/>
          <w:szCs w:val="24"/>
        </w:rPr>
        <w:t>section 20AB</w:t>
      </w:r>
      <w:r w:rsidR="003634C8">
        <w:rPr>
          <w:rFonts w:ascii="Times New Roman" w:eastAsia="Times New Roman" w:hAnsi="Times New Roman"/>
          <w:sz w:val="24"/>
          <w:szCs w:val="24"/>
        </w:rPr>
        <w:t> </w:t>
      </w:r>
      <w:r w:rsidR="000E52E6">
        <w:rPr>
          <w:rFonts w:ascii="Times New Roman" w:eastAsia="Times New Roman" w:hAnsi="Times New Roman"/>
          <w:sz w:val="24"/>
          <w:szCs w:val="24"/>
        </w:rPr>
        <w:t xml:space="preserve">(1) of </w:t>
      </w:r>
      <w:r w:rsidR="00551BBF">
        <w:rPr>
          <w:rFonts w:ascii="Times New Roman" w:eastAsia="Times New Roman" w:hAnsi="Times New Roman"/>
          <w:sz w:val="24"/>
          <w:szCs w:val="24"/>
        </w:rPr>
        <w:t xml:space="preserve">the </w:t>
      </w:r>
      <w:r w:rsidR="00551BBF" w:rsidRPr="009F0844">
        <w:rPr>
          <w:rFonts w:ascii="Times New Roman" w:eastAsia="Times New Roman" w:hAnsi="Times New Roman"/>
          <w:i/>
          <w:sz w:val="24"/>
          <w:szCs w:val="24"/>
        </w:rPr>
        <w:t>Civil Aviation Act 1988</w:t>
      </w:r>
      <w:r w:rsidR="00551BBF">
        <w:rPr>
          <w:rFonts w:ascii="Times New Roman" w:eastAsia="Times New Roman" w:hAnsi="Times New Roman"/>
          <w:sz w:val="24"/>
          <w:szCs w:val="24"/>
        </w:rPr>
        <w:t xml:space="preserve"> (the </w:t>
      </w:r>
      <w:r w:rsidR="00551BBF" w:rsidRPr="00150C2C">
        <w:rPr>
          <w:rFonts w:ascii="Times New Roman" w:eastAsia="Times New Roman" w:hAnsi="Times New Roman"/>
          <w:b/>
          <w:i/>
          <w:sz w:val="24"/>
          <w:szCs w:val="24"/>
        </w:rPr>
        <w:t>Act</w:t>
      </w:r>
      <w:r w:rsidR="00551BBF">
        <w:rPr>
          <w:rFonts w:ascii="Times New Roman" w:eastAsia="Times New Roman" w:hAnsi="Times New Roman"/>
          <w:sz w:val="24"/>
          <w:szCs w:val="24"/>
        </w:rPr>
        <w:t xml:space="preserve">) </w:t>
      </w:r>
      <w:r>
        <w:rPr>
          <w:rFonts w:ascii="Times New Roman" w:eastAsia="Times New Roman" w:hAnsi="Times New Roman"/>
          <w:sz w:val="24"/>
          <w:szCs w:val="24"/>
        </w:rPr>
        <w:t>provides that</w:t>
      </w:r>
      <w:r w:rsidR="000E52E6">
        <w:rPr>
          <w:rFonts w:ascii="Times New Roman" w:eastAsia="Times New Roman" w:hAnsi="Times New Roman"/>
          <w:sz w:val="24"/>
          <w:szCs w:val="24"/>
        </w:rPr>
        <w:t xml:space="preserve"> a person must not perform any duty that is essential to the operation of an Australian aircraft during flight time unless </w:t>
      </w:r>
      <w:r w:rsidR="000E52E6" w:rsidRPr="00E119C6">
        <w:rPr>
          <w:rFonts w:ascii="Times New Roman" w:hAnsi="Times New Roman"/>
          <w:sz w:val="24"/>
          <w:szCs w:val="24"/>
        </w:rPr>
        <w:t xml:space="preserve">the person </w:t>
      </w:r>
      <w:r w:rsidR="00802CFD">
        <w:rPr>
          <w:rFonts w:ascii="Times New Roman" w:hAnsi="Times New Roman"/>
          <w:sz w:val="24"/>
          <w:szCs w:val="24"/>
        </w:rPr>
        <w:t xml:space="preserve">is authorised to do so under a civil aviation authorisation or </w:t>
      </w:r>
      <w:r w:rsidR="000E52E6" w:rsidRPr="00E119C6">
        <w:rPr>
          <w:rFonts w:ascii="Times New Roman" w:hAnsi="Times New Roman"/>
          <w:sz w:val="24"/>
          <w:szCs w:val="24"/>
        </w:rPr>
        <w:t>is authorised by or under the regulations to perform that duty without the civil aviation authorisation.</w:t>
      </w:r>
    </w:p>
    <w:p w14:paraId="1B2B6F38" w14:textId="77777777" w:rsidR="00C44558" w:rsidRPr="00E119C6" w:rsidRDefault="00C44558" w:rsidP="000E52E6">
      <w:pPr>
        <w:spacing w:after="0" w:line="240" w:lineRule="auto"/>
        <w:rPr>
          <w:rFonts w:ascii="Times New Roman" w:hAnsi="Times New Roman"/>
        </w:rPr>
      </w:pPr>
    </w:p>
    <w:p w14:paraId="2105385F" w14:textId="491EB416" w:rsidR="00551BBF" w:rsidRDefault="00551BBF" w:rsidP="00551BBF">
      <w:pPr>
        <w:spacing w:after="0" w:line="240" w:lineRule="auto"/>
        <w:rPr>
          <w:rFonts w:ascii="Times New Roman" w:eastAsia="Times New Roman" w:hAnsi="Times New Roman"/>
          <w:sz w:val="24"/>
          <w:szCs w:val="24"/>
        </w:rPr>
      </w:pPr>
      <w:r w:rsidRPr="1459C281">
        <w:rPr>
          <w:rFonts w:ascii="Times New Roman" w:eastAsia="Times New Roman" w:hAnsi="Times New Roman"/>
          <w:sz w:val="24"/>
          <w:szCs w:val="24"/>
        </w:rPr>
        <w:t xml:space="preserve">Section 98 of the Act empowers the Governor-General to make regulations for the Act and in the interests of the safety of air navigation. Relevantly, the Governor-General has made </w:t>
      </w:r>
      <w:r w:rsidR="42AFF840" w:rsidRPr="1459C281">
        <w:rPr>
          <w:rFonts w:ascii="Times New Roman" w:eastAsia="Times New Roman" w:hAnsi="Times New Roman"/>
          <w:sz w:val="24"/>
          <w:szCs w:val="24"/>
        </w:rPr>
        <w:t>CAR and CASR</w:t>
      </w:r>
      <w:r w:rsidRPr="1459C281">
        <w:rPr>
          <w:rFonts w:ascii="Times New Roman" w:eastAsia="Times New Roman" w:hAnsi="Times New Roman"/>
          <w:sz w:val="24"/>
          <w:szCs w:val="24"/>
        </w:rPr>
        <w:t>.</w:t>
      </w:r>
    </w:p>
    <w:p w14:paraId="652B41DA" w14:textId="77777777" w:rsidR="00C44558" w:rsidRDefault="00C44558" w:rsidP="00551BBF">
      <w:pPr>
        <w:spacing w:after="0" w:line="240" w:lineRule="auto"/>
        <w:rPr>
          <w:rFonts w:ascii="Times New Roman" w:eastAsia="Times New Roman" w:hAnsi="Times New Roman"/>
          <w:sz w:val="24"/>
          <w:szCs w:val="24"/>
        </w:rPr>
      </w:pPr>
    </w:p>
    <w:p w14:paraId="3BC16456" w14:textId="0EA9A931" w:rsidR="00551BBF" w:rsidRDefault="00551BBF" w:rsidP="00551BBF">
      <w:pPr>
        <w:pStyle w:val="Default"/>
      </w:pPr>
      <w:r>
        <w:rPr>
          <w:rFonts w:eastAsia="Times New Roman"/>
        </w:rPr>
        <w:t>Subparagraph</w:t>
      </w:r>
      <w:r w:rsidR="003634C8">
        <w:rPr>
          <w:rFonts w:eastAsia="Times New Roman"/>
        </w:rPr>
        <w:t xml:space="preserve"> </w:t>
      </w:r>
      <w:r w:rsidRPr="00921B96">
        <w:rPr>
          <w:rFonts w:eastAsia="Times New Roman"/>
        </w:rPr>
        <w:t>14 (1)</w:t>
      </w:r>
      <w:r>
        <w:rPr>
          <w:rFonts w:eastAsia="Times New Roman"/>
        </w:rPr>
        <w:t> (a) (i</w:t>
      </w:r>
      <w:r w:rsidR="00200B19">
        <w:rPr>
          <w:rFonts w:eastAsia="Times New Roman"/>
        </w:rPr>
        <w:t>i</w:t>
      </w:r>
      <w:r>
        <w:rPr>
          <w:rFonts w:eastAsia="Times New Roman"/>
        </w:rPr>
        <w:t xml:space="preserve">) </w:t>
      </w:r>
      <w:r w:rsidRPr="00921B96">
        <w:rPr>
          <w:rFonts w:eastAsia="Times New Roman"/>
        </w:rPr>
        <w:t xml:space="preserve">of the </w:t>
      </w:r>
      <w:r w:rsidRPr="00921B96">
        <w:rPr>
          <w:rFonts w:eastAsia="Times New Roman"/>
          <w:i/>
        </w:rPr>
        <w:t>Legislation Act 2003</w:t>
      </w:r>
      <w:r w:rsidRPr="00921B96">
        <w:rPr>
          <w:rFonts w:eastAsia="Times New Roman"/>
        </w:rPr>
        <w:t xml:space="preserve"> (the </w:t>
      </w:r>
      <w:r w:rsidRPr="00921B96">
        <w:rPr>
          <w:rFonts w:eastAsia="Times New Roman"/>
          <w:b/>
          <w:i/>
        </w:rPr>
        <w:t>LA</w:t>
      </w:r>
      <w:r w:rsidRPr="00921B96">
        <w:rPr>
          <w:rFonts w:eastAsia="Times New Roman"/>
        </w:rPr>
        <w:t xml:space="preserve">) </w:t>
      </w:r>
      <w:r>
        <w:rPr>
          <w:rFonts w:eastAsia="Times New Roman"/>
        </w:rPr>
        <w:t xml:space="preserve">allows </w:t>
      </w:r>
      <w:r>
        <w:t xml:space="preserve">a </w:t>
      </w:r>
      <w:r w:rsidRPr="00921B96">
        <w:t>legislative instrument</w:t>
      </w:r>
      <w:r>
        <w:t xml:space="preserve"> to </w:t>
      </w:r>
      <w:r w:rsidRPr="00921B96">
        <w:t>apply, adopt or incorporat</w:t>
      </w:r>
      <w:r>
        <w:t xml:space="preserve">e </w:t>
      </w:r>
      <w:r w:rsidRPr="00921B96">
        <w:t>the provisions of a</w:t>
      </w:r>
      <w:r>
        <w:t>nother</w:t>
      </w:r>
      <w:r w:rsidRPr="00921B96">
        <w:t xml:space="preserve"> legislative instrument</w:t>
      </w:r>
      <w:r>
        <w:t>,</w:t>
      </w:r>
      <w:r w:rsidRPr="00921B96">
        <w:t xml:space="preserve"> </w:t>
      </w:r>
      <w:r>
        <w:t xml:space="preserve">as the other instrument is </w:t>
      </w:r>
      <w:r w:rsidRPr="00921B96">
        <w:t>in force at a particular time or in force from time to time</w:t>
      </w:r>
      <w:r>
        <w:t xml:space="preserve">. The other instrument must be of a type mentioned in </w:t>
      </w:r>
      <w:r w:rsidRPr="00921B96">
        <w:t xml:space="preserve">subsection </w:t>
      </w:r>
      <w:r>
        <w:t>14 </w:t>
      </w:r>
      <w:r w:rsidRPr="00921B96">
        <w:t xml:space="preserve">(3) </w:t>
      </w:r>
      <w:r>
        <w:t xml:space="preserve">of the LA, which relevantly includes a disallowable </w:t>
      </w:r>
      <w:r w:rsidR="00200B19">
        <w:t xml:space="preserve">legislative </w:t>
      </w:r>
      <w:r>
        <w:t>instrument — paragraph 14 (3) (a).</w:t>
      </w:r>
    </w:p>
    <w:p w14:paraId="2BD17E59" w14:textId="77777777" w:rsidR="00C44558" w:rsidRPr="00921B96" w:rsidRDefault="00C44558" w:rsidP="00551BBF">
      <w:pPr>
        <w:pStyle w:val="Default"/>
      </w:pPr>
    </w:p>
    <w:p w14:paraId="14E0B042" w14:textId="2357F75F" w:rsidR="00551BBF" w:rsidRDefault="00551BBF" w:rsidP="00551BBF">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3634C8">
        <w:rPr>
          <w:rFonts w:ascii="Times New Roman" w:eastAsia="Times New Roman" w:hAnsi="Times New Roman"/>
          <w:sz w:val="24"/>
          <w:szCs w:val="24"/>
        </w:rPr>
        <w:t xml:space="preserve"> </w:t>
      </w:r>
      <w:r>
        <w:rPr>
          <w:rFonts w:ascii="Times New Roman" w:eastAsia="Times New Roman" w:hAnsi="Times New Roman"/>
          <w:sz w:val="24"/>
          <w:szCs w:val="24"/>
        </w:rPr>
        <w:t xml:space="preserve">14 (2) of the LA states that, unless a contrary intention appears in the enabling legislation, </w:t>
      </w:r>
      <w:r w:rsidRPr="002E6D27">
        <w:rPr>
          <w:rFonts w:ascii="Times New Roman" w:hAnsi="Times New Roman"/>
          <w:sz w:val="24"/>
          <w:szCs w:val="24"/>
        </w:rPr>
        <w:t>a legislative instrument may not make provision in relation to a matter by applying, adopting or incorporating any matter contained in an instrument or other writing as in force or existing from time to time.</w:t>
      </w:r>
      <w:r>
        <w:rPr>
          <w:rFonts w:ascii="Times New Roman" w:hAnsi="Times New Roman"/>
          <w:sz w:val="24"/>
          <w:szCs w:val="24"/>
        </w:rPr>
        <w:t xml:space="preserve"> This contrary intention appears in s</w:t>
      </w:r>
      <w:r>
        <w:rPr>
          <w:rFonts w:ascii="Times New Roman" w:eastAsia="Times New Roman" w:hAnsi="Times New Roman"/>
          <w:sz w:val="24"/>
          <w:szCs w:val="24"/>
        </w:rPr>
        <w:t>ubsection</w:t>
      </w:r>
      <w:r w:rsidR="003634C8">
        <w:rPr>
          <w:rFonts w:ascii="Times New Roman" w:eastAsia="Times New Roman" w:hAnsi="Times New Roman"/>
          <w:sz w:val="24"/>
          <w:szCs w:val="24"/>
        </w:rPr>
        <w:t xml:space="preserve"> </w:t>
      </w:r>
      <w:r>
        <w:rPr>
          <w:rFonts w:ascii="Times New Roman" w:eastAsia="Times New Roman" w:hAnsi="Times New Roman"/>
          <w:sz w:val="24"/>
          <w:szCs w:val="24"/>
        </w:rPr>
        <w:t>98 (5D) of the Act, which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DBBAAF1" w14:textId="77777777" w:rsidR="00C44558" w:rsidRDefault="00C44558" w:rsidP="00551BBF">
      <w:pPr>
        <w:spacing w:after="0" w:line="240" w:lineRule="auto"/>
        <w:rPr>
          <w:rFonts w:ascii="Times New Roman" w:eastAsia="Times New Roman" w:hAnsi="Times New Roman"/>
          <w:sz w:val="24"/>
          <w:szCs w:val="24"/>
        </w:rPr>
      </w:pPr>
    </w:p>
    <w:p w14:paraId="4E188F6C" w14:textId="76CEC11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1470BC">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particular provisions of the regulations. </w:t>
      </w:r>
      <w:r w:rsidR="00E717B4">
        <w:rPr>
          <w:rFonts w:ascii="Times New Roman" w:eastAsia="Times New Roman" w:hAnsi="Times New Roman"/>
          <w:sz w:val="24"/>
          <w:szCs w:val="24"/>
        </w:rPr>
        <w:t>Subregulation 11.160 </w:t>
      </w:r>
      <w:r>
        <w:rPr>
          <w:rFonts w:ascii="Times New Roman" w:eastAsia="Times New Roman" w:hAnsi="Times New Roman"/>
          <w:sz w:val="24"/>
          <w:szCs w:val="24"/>
        </w:rPr>
        <w:t>(1) p</w:t>
      </w:r>
      <w:r w:rsidR="00E717B4">
        <w:rPr>
          <w:rFonts w:ascii="Times New Roman" w:eastAsia="Times New Roman" w:hAnsi="Times New Roman"/>
          <w:sz w:val="24"/>
          <w:szCs w:val="24"/>
        </w:rPr>
        <w:t>rovides that, for subsection</w:t>
      </w:r>
      <w:r w:rsidR="003C5793">
        <w:rPr>
          <w:rFonts w:ascii="Times New Roman" w:eastAsia="Times New Roman" w:hAnsi="Times New Roman"/>
          <w:sz w:val="24"/>
          <w:szCs w:val="24"/>
        </w:rPr>
        <w:t> </w:t>
      </w:r>
      <w:r w:rsidR="00E717B4">
        <w:rPr>
          <w:rFonts w:ascii="Times New Roman" w:eastAsia="Times New Roman" w:hAnsi="Times New Roman"/>
          <w:sz w:val="24"/>
          <w:szCs w:val="24"/>
        </w:rPr>
        <w:t>98 </w:t>
      </w:r>
      <w:r>
        <w:rPr>
          <w:rFonts w:ascii="Times New Roman" w:eastAsia="Times New Roman" w:hAnsi="Times New Roman"/>
          <w:sz w:val="24"/>
          <w:szCs w:val="24"/>
        </w:rPr>
        <w:t xml:space="preserve">(5A) of the Act, </w:t>
      </w:r>
      <w:r w:rsidR="00200B19">
        <w:rPr>
          <w:rFonts w:ascii="Times New Roman" w:eastAsia="Times New Roman" w:hAnsi="Times New Roman"/>
          <w:sz w:val="24"/>
          <w:szCs w:val="24"/>
        </w:rPr>
        <w:t>the Civil Aviation Safety Authority (</w:t>
      </w:r>
      <w:r w:rsidRPr="00200B19">
        <w:rPr>
          <w:rFonts w:ascii="Times New Roman" w:eastAsia="Times New Roman" w:hAnsi="Times New Roman"/>
          <w:b/>
          <w:bCs/>
          <w:i/>
          <w:iCs/>
          <w:sz w:val="24"/>
          <w:szCs w:val="24"/>
        </w:rPr>
        <w:t>CASA</w:t>
      </w:r>
      <w:r w:rsidR="00200B19">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a provision of the regulations</w:t>
      </w:r>
      <w:r w:rsidR="001470BC">
        <w:rPr>
          <w:rFonts w:ascii="Times New Roman" w:eastAsia="Times New Roman" w:hAnsi="Times New Roman"/>
          <w:sz w:val="24"/>
          <w:szCs w:val="24"/>
        </w:rPr>
        <w:t xml:space="preserve"> in relation to a matter mentioned in that subsection</w:t>
      </w:r>
      <w:r w:rsidR="00802CFD">
        <w:rPr>
          <w:rFonts w:ascii="Times New Roman" w:eastAsia="Times New Roman" w:hAnsi="Times New Roman"/>
          <w:sz w:val="24"/>
          <w:szCs w:val="24"/>
        </w:rPr>
        <w:t xml:space="preserve"> (namely matters affecting the safe navigation and operation, or the maintenance, of aircraft or the airworthiness of, or design standards for, aircraft)</w:t>
      </w:r>
      <w:r>
        <w:rPr>
          <w:rFonts w:ascii="Times New Roman" w:eastAsia="Times New Roman" w:hAnsi="Times New Roman"/>
          <w:sz w:val="24"/>
          <w:szCs w:val="24"/>
        </w:rPr>
        <w:t>.</w:t>
      </w:r>
      <w:r w:rsidR="00802CFD">
        <w:rPr>
          <w:rFonts w:ascii="Times New Roman" w:eastAsia="Times New Roman" w:hAnsi="Times New Roman"/>
          <w:sz w:val="24"/>
          <w:szCs w:val="24"/>
        </w:rPr>
        <w:t xml:space="preserve"> S</w:t>
      </w:r>
      <w:r w:rsidR="00E717B4">
        <w:rPr>
          <w:rFonts w:ascii="Times New Roman" w:eastAsia="Times New Roman" w:hAnsi="Times New Roman"/>
          <w:sz w:val="24"/>
          <w:szCs w:val="24"/>
        </w:rPr>
        <w:t>ubregulation 11.160 </w:t>
      </w:r>
      <w:r>
        <w:rPr>
          <w:rFonts w:ascii="Times New Roman" w:eastAsia="Times New Roman" w:hAnsi="Times New Roman"/>
          <w:sz w:val="24"/>
          <w:szCs w:val="24"/>
        </w:rPr>
        <w:t>(2)</w:t>
      </w:r>
      <w:r w:rsidR="00802CFD">
        <w:rPr>
          <w:rFonts w:ascii="Times New Roman" w:eastAsia="Times New Roman" w:hAnsi="Times New Roman"/>
          <w:sz w:val="24"/>
          <w:szCs w:val="24"/>
        </w:rPr>
        <w:t xml:space="preserve"> </w:t>
      </w:r>
      <w:r w:rsidR="00551BBF">
        <w:rPr>
          <w:rFonts w:ascii="Times New Roman" w:eastAsia="Times New Roman" w:hAnsi="Times New Roman"/>
          <w:sz w:val="24"/>
          <w:szCs w:val="24"/>
        </w:rPr>
        <w:t xml:space="preserve">of CASR </w:t>
      </w:r>
      <w:r w:rsidR="00802CFD">
        <w:rPr>
          <w:rFonts w:ascii="Times New Roman" w:eastAsia="Times New Roman" w:hAnsi="Times New Roman"/>
          <w:sz w:val="24"/>
          <w:szCs w:val="24"/>
        </w:rPr>
        <w:t>provides that</w:t>
      </w:r>
      <w:r>
        <w:rPr>
          <w:rFonts w:ascii="Times New Roman" w:eastAsia="Times New Roman" w:hAnsi="Times New Roman"/>
          <w:sz w:val="24"/>
          <w:szCs w:val="24"/>
        </w:rPr>
        <w:t xml:space="preserve"> an exemption may be granted to a person or a class of persons</w:t>
      </w:r>
      <w:r w:rsidR="00802CFD">
        <w:rPr>
          <w:rFonts w:ascii="Times New Roman" w:eastAsia="Times New Roman" w:hAnsi="Times New Roman"/>
          <w:sz w:val="24"/>
          <w:szCs w:val="24"/>
        </w:rPr>
        <w:t>.</w:t>
      </w:r>
    </w:p>
    <w:p w14:paraId="32F56D40" w14:textId="77777777" w:rsidR="00C44558" w:rsidRDefault="00C44558" w:rsidP="006D6009">
      <w:pPr>
        <w:spacing w:after="0" w:line="240" w:lineRule="auto"/>
        <w:rPr>
          <w:rFonts w:ascii="Times New Roman" w:eastAsia="Times New Roman" w:hAnsi="Times New Roman"/>
          <w:sz w:val="24"/>
          <w:szCs w:val="24"/>
        </w:rPr>
      </w:pPr>
    </w:p>
    <w:p w14:paraId="68CA2B31" w14:textId="1F001E96"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w:t>
      </w:r>
      <w:r>
        <w:rPr>
          <w:rFonts w:ascii="Times New Roman" w:eastAsia="Times New Roman" w:hAnsi="Times New Roman"/>
          <w:sz w:val="24"/>
          <w:szCs w:val="24"/>
        </w:rPr>
        <w:t>5</w:t>
      </w:r>
      <w:r w:rsidR="00E717B4">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sidR="007E797C">
        <w:rPr>
          <w:rFonts w:ascii="Times New Roman" w:eastAsia="Times New Roman" w:hAnsi="Times New Roman"/>
          <w:sz w:val="24"/>
          <w:szCs w:val="24"/>
        </w:rPr>
        <w:t>renew</w:t>
      </w:r>
      <w:r>
        <w:rPr>
          <w:rFonts w:ascii="Times New Roman" w:eastAsia="Times New Roman" w:hAnsi="Times New Roman"/>
          <w:sz w:val="24"/>
          <w:szCs w:val="24"/>
        </w:rPr>
        <w:t xml:space="preserv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sidR="001470BC">
        <w:rPr>
          <w:rFonts w:ascii="Times New Roman" w:eastAsia="Times New Roman" w:hAnsi="Times New Roman"/>
          <w:sz w:val="24"/>
          <w:szCs w:val="24"/>
        </w:rPr>
        <w:t>.</w:t>
      </w:r>
    </w:p>
    <w:p w14:paraId="62A23469" w14:textId="77777777" w:rsidR="00C44558" w:rsidRDefault="00C44558" w:rsidP="006D6009">
      <w:pPr>
        <w:spacing w:after="0" w:line="240" w:lineRule="auto"/>
        <w:rPr>
          <w:rFonts w:ascii="Times New Roman" w:eastAsia="Times New Roman" w:hAnsi="Times New Roman"/>
          <w:sz w:val="24"/>
          <w:szCs w:val="24"/>
        </w:rPr>
      </w:pPr>
    </w:p>
    <w:p w14:paraId="114F91D1" w14:textId="017DA89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1F73AE">
        <w:rPr>
          <w:rFonts w:ascii="Times New Roman" w:eastAsia="Times New Roman" w:hAnsi="Times New Roman"/>
          <w:sz w:val="24"/>
          <w:szCs w:val="24"/>
        </w:rPr>
        <w:t xml:space="preserve">of CASR </w:t>
      </w:r>
      <w:r>
        <w:rPr>
          <w:rFonts w:ascii="Times New Roman" w:eastAsia="Times New Roman" w:hAnsi="Times New Roman"/>
          <w:sz w:val="24"/>
          <w:szCs w:val="24"/>
        </w:rPr>
        <w:t xml:space="preserve">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w:t>
      </w:r>
      <w:r w:rsidR="003C5793">
        <w:rPr>
          <w:rFonts w:ascii="Times New Roman" w:eastAsia="Times New Roman" w:hAnsi="Times New Roman"/>
          <w:sz w:val="24"/>
          <w:szCs w:val="24"/>
        </w:rPr>
        <w:t> </w:t>
      </w:r>
      <w:r>
        <w:rPr>
          <w:rFonts w:ascii="Times New Roman" w:eastAsia="Times New Roman" w:hAnsi="Times New Roman"/>
          <w:sz w:val="24"/>
          <w:szCs w:val="24"/>
        </w:rPr>
        <w:t>11.210, it is a strict liability offence not to comply with the obli</w:t>
      </w:r>
      <w:r w:rsidR="006217F5">
        <w:rPr>
          <w:rFonts w:ascii="Times New Roman" w:eastAsia="Times New Roman" w:hAnsi="Times New Roman"/>
          <w:sz w:val="24"/>
          <w:szCs w:val="24"/>
        </w:rPr>
        <w:t>gations imposed by a condition.</w:t>
      </w:r>
    </w:p>
    <w:p w14:paraId="41F2E9CC" w14:textId="77777777" w:rsidR="00C44558" w:rsidRDefault="00C44558" w:rsidP="006D6009">
      <w:pPr>
        <w:spacing w:after="0" w:line="240" w:lineRule="auto"/>
        <w:rPr>
          <w:rFonts w:ascii="Times New Roman" w:eastAsia="Times New Roman" w:hAnsi="Times New Roman"/>
          <w:sz w:val="24"/>
          <w:szCs w:val="24"/>
        </w:rPr>
      </w:pPr>
    </w:p>
    <w:p w14:paraId="0A8E465D" w14:textId="1EC1612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505447">
        <w:rPr>
          <w:rFonts w:ascii="Times New Roman" w:eastAsia="Times New Roman" w:hAnsi="Times New Roman"/>
          <w:sz w:val="24"/>
          <w:szCs w:val="24"/>
        </w:rPr>
        <w:t>internet</w:t>
      </w:r>
      <w:r w:rsidR="00E717B4">
        <w:rPr>
          <w:rFonts w:ascii="Times New Roman" w:eastAsia="Times New Roman" w:hAnsi="Times New Roman"/>
          <w:sz w:val="24"/>
          <w:szCs w:val="24"/>
        </w:rPr>
        <w:t xml:space="preserve">. Under </w:t>
      </w:r>
      <w:proofErr w:type="spellStart"/>
      <w:r w:rsidR="00E717B4">
        <w:rPr>
          <w:rFonts w:ascii="Times New Roman" w:eastAsia="Times New Roman" w:hAnsi="Times New Roman"/>
          <w:sz w:val="24"/>
          <w:szCs w:val="24"/>
        </w:rPr>
        <w:t>subregulation</w:t>
      </w:r>
      <w:proofErr w:type="spellEnd"/>
      <w:r w:rsidR="00E717B4">
        <w:rPr>
          <w:rFonts w:ascii="Times New Roman" w:eastAsia="Times New Roman" w:hAnsi="Times New Roman"/>
          <w:sz w:val="24"/>
          <w:szCs w:val="24"/>
        </w:rPr>
        <w:t xml:space="preserve"> 11.230 </w:t>
      </w:r>
      <w:r>
        <w:rPr>
          <w:rFonts w:ascii="Times New Roman" w:eastAsia="Times New Roman" w:hAnsi="Times New Roman"/>
          <w:sz w:val="24"/>
          <w:szCs w:val="24"/>
        </w:rPr>
        <w:t>(1), the maximum duration of an exemption is 3 years.</w:t>
      </w:r>
    </w:p>
    <w:p w14:paraId="1708B432" w14:textId="77777777" w:rsidR="00C44558" w:rsidRDefault="00C44558" w:rsidP="006D6009">
      <w:pPr>
        <w:spacing w:after="0" w:line="240" w:lineRule="auto"/>
        <w:rPr>
          <w:rFonts w:ascii="Times New Roman" w:eastAsia="Times New Roman" w:hAnsi="Times New Roman"/>
          <w:sz w:val="24"/>
          <w:szCs w:val="24"/>
        </w:rPr>
      </w:pPr>
    </w:p>
    <w:p w14:paraId="7EC6B8C6" w14:textId="0DEE95BF" w:rsidR="009928A8" w:rsidRPr="00E87D76" w:rsidRDefault="009928A8" w:rsidP="009928A8">
      <w:pPr>
        <w:spacing w:after="0" w:line="240" w:lineRule="auto"/>
        <w:rPr>
          <w:rFonts w:ascii="Times New Roman" w:eastAsia="Times New Roman" w:hAnsi="Times New Roman"/>
          <w:sz w:val="24"/>
          <w:szCs w:val="24"/>
        </w:rPr>
      </w:pPr>
      <w:r w:rsidRPr="00E87D76">
        <w:rPr>
          <w:rFonts w:ascii="Times New Roman" w:eastAsia="Times New Roman" w:hAnsi="Times New Roman"/>
          <w:sz w:val="24"/>
          <w:szCs w:val="24"/>
        </w:rPr>
        <w:t>Subpart 11.G of CASR provides for CASA to issue directions in relation to matters affecting the safety of air navigation. Under paragraph 11.245</w:t>
      </w:r>
      <w:r w:rsidR="006217F5" w:rsidRPr="00E87D76">
        <w:rPr>
          <w:rFonts w:ascii="Times New Roman" w:eastAsia="Times New Roman" w:hAnsi="Times New Roman"/>
          <w:sz w:val="24"/>
          <w:szCs w:val="24"/>
        </w:rPr>
        <w:t> </w:t>
      </w:r>
      <w:r w:rsidRPr="00E87D76">
        <w:rPr>
          <w:rFonts w:ascii="Times New Roman" w:eastAsia="Times New Roman" w:hAnsi="Times New Roman"/>
          <w:sz w:val="24"/>
          <w:szCs w:val="24"/>
        </w:rPr>
        <w:t>(1)</w:t>
      </w:r>
      <w:r w:rsidR="006217F5" w:rsidRPr="00E87D76">
        <w:rPr>
          <w:rFonts w:ascii="Times New Roman" w:eastAsia="Times New Roman" w:hAnsi="Times New Roman"/>
          <w:sz w:val="24"/>
          <w:szCs w:val="24"/>
        </w:rPr>
        <w:t> </w:t>
      </w:r>
      <w:r w:rsidRPr="00E87D76">
        <w:rPr>
          <w:rFonts w:ascii="Times New Roman" w:eastAsia="Times New Roman" w:hAnsi="Times New Roman"/>
          <w:sz w:val="24"/>
          <w:szCs w:val="24"/>
        </w:rPr>
        <w:t xml:space="preserve">(a), CASA may, by </w:t>
      </w:r>
      <w:r w:rsidRPr="00E87D76">
        <w:rPr>
          <w:rFonts w:ascii="Times New Roman" w:eastAsia="Times New Roman" w:hAnsi="Times New Roman"/>
          <w:sz w:val="24"/>
          <w:szCs w:val="24"/>
        </w:rPr>
        <w:lastRenderedPageBreak/>
        <w:t>instrument, issue a direction about any matter affecting the safe navigation and operation of aircraft. Subregulation 11.245</w:t>
      </w:r>
      <w:r w:rsidR="006217F5" w:rsidRPr="00E87D76">
        <w:rPr>
          <w:rFonts w:ascii="Times New Roman" w:eastAsia="Times New Roman" w:hAnsi="Times New Roman"/>
          <w:sz w:val="24"/>
          <w:szCs w:val="24"/>
        </w:rPr>
        <w:t> </w:t>
      </w:r>
      <w:r w:rsidRPr="00E87D76">
        <w:rPr>
          <w:rFonts w:ascii="Times New Roman" w:eastAsia="Times New Roman" w:hAnsi="Times New Roman"/>
          <w:sz w:val="24"/>
          <w:szCs w:val="24"/>
        </w:rPr>
        <w:t>(2) provides that CASA may issue such a direction only if CASA is satisfied that it is necessary to do so in the interests of the safety of air navigation, if the direction is not inconsistent with the Act and for the purposes of CASA’s functions.</w:t>
      </w:r>
    </w:p>
    <w:p w14:paraId="14F3797C" w14:textId="77777777" w:rsidR="00C44558" w:rsidRPr="00E87D76" w:rsidRDefault="00C44558" w:rsidP="009928A8">
      <w:pPr>
        <w:spacing w:after="0" w:line="240" w:lineRule="auto"/>
        <w:rPr>
          <w:rFonts w:ascii="Times New Roman" w:eastAsia="Times New Roman" w:hAnsi="Times New Roman"/>
          <w:sz w:val="24"/>
          <w:szCs w:val="24"/>
        </w:rPr>
      </w:pPr>
    </w:p>
    <w:p w14:paraId="578E575F" w14:textId="7225CC6F" w:rsidR="009928A8" w:rsidRPr="003C5793" w:rsidRDefault="006217F5" w:rsidP="009928A8">
      <w:pPr>
        <w:spacing w:after="0" w:line="240" w:lineRule="auto"/>
        <w:rPr>
          <w:rFonts w:ascii="Times New Roman" w:eastAsia="Times New Roman" w:hAnsi="Times New Roman"/>
          <w:sz w:val="24"/>
          <w:szCs w:val="24"/>
        </w:rPr>
      </w:pPr>
      <w:r w:rsidRPr="00E87D76">
        <w:rPr>
          <w:rFonts w:ascii="Times New Roman" w:eastAsia="Times New Roman" w:hAnsi="Times New Roman"/>
          <w:sz w:val="24"/>
          <w:szCs w:val="24"/>
        </w:rPr>
        <w:t>Under paragraph</w:t>
      </w:r>
      <w:r w:rsidR="003634C8" w:rsidRPr="00E87D76">
        <w:rPr>
          <w:rFonts w:ascii="Times New Roman" w:eastAsia="Times New Roman" w:hAnsi="Times New Roman"/>
          <w:sz w:val="24"/>
          <w:szCs w:val="24"/>
        </w:rPr>
        <w:t xml:space="preserve"> </w:t>
      </w:r>
      <w:r w:rsidR="009928A8" w:rsidRPr="00E87D76">
        <w:rPr>
          <w:rFonts w:ascii="Times New Roman" w:eastAsia="Times New Roman" w:hAnsi="Times New Roman"/>
          <w:sz w:val="24"/>
          <w:szCs w:val="24"/>
        </w:rPr>
        <w:t>11.250</w:t>
      </w:r>
      <w:r w:rsidRPr="00E87D76">
        <w:rPr>
          <w:rFonts w:ascii="Times New Roman" w:eastAsia="Times New Roman" w:hAnsi="Times New Roman"/>
          <w:sz w:val="24"/>
          <w:szCs w:val="24"/>
        </w:rPr>
        <w:t> </w:t>
      </w:r>
      <w:r w:rsidR="009928A8" w:rsidRPr="00E87D76">
        <w:rPr>
          <w:rFonts w:ascii="Times New Roman" w:eastAsia="Times New Roman" w:hAnsi="Times New Roman"/>
          <w:sz w:val="24"/>
          <w:szCs w:val="24"/>
        </w:rPr>
        <w:t>(a) of CASR, a direction under regulation 11.245 ceases to be</w:t>
      </w:r>
      <w:r w:rsidR="009928A8" w:rsidRPr="003C5793">
        <w:rPr>
          <w:rFonts w:ascii="Times New Roman" w:eastAsia="Times New Roman" w:hAnsi="Times New Roman"/>
          <w:sz w:val="24"/>
          <w:szCs w:val="24"/>
        </w:rPr>
        <w:t xml:space="preserve"> in force on the day specified in the direction. Under regulation 11.255</w:t>
      </w:r>
      <w:r w:rsidR="00530E6A" w:rsidRPr="003C5793">
        <w:rPr>
          <w:rFonts w:ascii="Times New Roman" w:eastAsia="Times New Roman" w:hAnsi="Times New Roman"/>
          <w:sz w:val="24"/>
          <w:szCs w:val="24"/>
        </w:rPr>
        <w:t>,</w:t>
      </w:r>
      <w:r w:rsidR="009928A8" w:rsidRPr="003C5793">
        <w:rPr>
          <w:rFonts w:ascii="Times New Roman" w:eastAsia="Times New Roman" w:hAnsi="Times New Roman"/>
          <w:sz w:val="24"/>
          <w:szCs w:val="24"/>
        </w:rPr>
        <w:t xml:space="preserve"> it is an offence of strict liability to contravene a direction under regulation 11.245.</w:t>
      </w:r>
    </w:p>
    <w:p w14:paraId="226B6AD8" w14:textId="77777777" w:rsidR="00C44558" w:rsidRPr="003C5793" w:rsidRDefault="00C44558" w:rsidP="009928A8">
      <w:pPr>
        <w:spacing w:after="0" w:line="240" w:lineRule="auto"/>
        <w:rPr>
          <w:rFonts w:ascii="Times New Roman" w:eastAsia="Times New Roman" w:hAnsi="Times New Roman"/>
          <w:sz w:val="24"/>
          <w:szCs w:val="24"/>
        </w:rPr>
      </w:pPr>
    </w:p>
    <w:p w14:paraId="4CBB9EAD" w14:textId="5A9A409A" w:rsidR="007B1203" w:rsidRDefault="2742749C" w:rsidP="001F73AE">
      <w:pPr>
        <w:pStyle w:val="Default"/>
      </w:pPr>
      <w:r>
        <w:t>Under regulation 200.020 of CASR, for the purposes of paragraph 20AA (3) (b) of the Act, a</w:t>
      </w:r>
      <w:r w:rsidR="7CB68A1E">
        <w:t xml:space="preserve">n Australian </w:t>
      </w:r>
      <w:r>
        <w:t xml:space="preserve">aircraft is </w:t>
      </w:r>
      <w:r w:rsidR="1F26DC81">
        <w:t xml:space="preserve">only </w:t>
      </w:r>
      <w:r>
        <w:t>authorised to fly without a certificate of airworthiness</w:t>
      </w:r>
      <w:r w:rsidR="5C206F45">
        <w:t xml:space="preserve"> if the regulations authorise the flight without the certificate</w:t>
      </w:r>
      <w:r>
        <w:t>.</w:t>
      </w:r>
    </w:p>
    <w:p w14:paraId="5EE989DB" w14:textId="77777777" w:rsidR="007B1203" w:rsidRDefault="007B1203" w:rsidP="001F73AE">
      <w:pPr>
        <w:pStyle w:val="Default"/>
      </w:pPr>
    </w:p>
    <w:p w14:paraId="32360640" w14:textId="54C32EDC" w:rsidR="001F73AE" w:rsidRPr="003C5793" w:rsidRDefault="007B1203" w:rsidP="001F73AE">
      <w:pPr>
        <w:pStyle w:val="Default"/>
      </w:pPr>
      <w:r>
        <w:t>For</w:t>
      </w:r>
      <w:r w:rsidR="001F73AE" w:rsidRPr="003C5793">
        <w:t xml:space="preserve"> paragraph</w:t>
      </w:r>
      <w:r w:rsidR="003634C8">
        <w:t xml:space="preserve"> </w:t>
      </w:r>
      <w:r w:rsidR="001F73AE" w:rsidRPr="003C5793">
        <w:t>20AB (1) (a) of the Act, a person is taken to hold a civil aviation authorisation that is in force and authorises the person to perform a duty that is essential to the operation of an unregistered Australian aircraft during flight time if:</w:t>
      </w:r>
    </w:p>
    <w:p w14:paraId="5D9A968C" w14:textId="77777777" w:rsidR="001F73AE" w:rsidRPr="004A41D4" w:rsidRDefault="001F73AE" w:rsidP="0031564D">
      <w:pPr>
        <w:tabs>
          <w:tab w:val="left" w:pos="482"/>
        </w:tabs>
        <w:spacing w:after="0" w:line="240" w:lineRule="auto"/>
        <w:ind w:left="482" w:hanging="482"/>
        <w:rPr>
          <w:rFonts w:ascii="Times New Roman" w:eastAsia="Times New Roman" w:hAnsi="Times New Roman"/>
          <w:bCs/>
          <w:sz w:val="24"/>
          <w:szCs w:val="24"/>
        </w:rPr>
      </w:pPr>
      <w:r w:rsidRPr="004A41D4">
        <w:rPr>
          <w:rFonts w:ascii="Times New Roman" w:eastAsia="Times New Roman" w:hAnsi="Times New Roman"/>
          <w:bCs/>
          <w:sz w:val="24"/>
          <w:szCs w:val="24"/>
        </w:rPr>
        <w:t>(a)</w:t>
      </w:r>
      <w:r w:rsidRPr="004A41D4">
        <w:rPr>
          <w:rFonts w:ascii="Times New Roman" w:eastAsia="Times New Roman" w:hAnsi="Times New Roman"/>
          <w:bCs/>
          <w:sz w:val="24"/>
          <w:szCs w:val="24"/>
        </w:rPr>
        <w:tab/>
        <w:t>the person holds a pilot certificate granted by a sport aviation body that administers aviation activities in the aircraft; and</w:t>
      </w:r>
    </w:p>
    <w:p w14:paraId="0E8E55C6" w14:textId="2C12F08C" w:rsidR="001F73AE" w:rsidRPr="004A41D4" w:rsidRDefault="001F73AE" w:rsidP="0031564D">
      <w:pPr>
        <w:tabs>
          <w:tab w:val="left" w:pos="482"/>
        </w:tabs>
        <w:spacing w:after="0" w:line="240" w:lineRule="auto"/>
        <w:ind w:left="482" w:hanging="482"/>
        <w:rPr>
          <w:rFonts w:ascii="Times New Roman" w:eastAsia="Times New Roman" w:hAnsi="Times New Roman"/>
          <w:bCs/>
          <w:sz w:val="24"/>
          <w:szCs w:val="24"/>
        </w:rPr>
      </w:pPr>
      <w:r w:rsidRPr="004A41D4">
        <w:rPr>
          <w:rFonts w:ascii="Times New Roman" w:eastAsia="Times New Roman" w:hAnsi="Times New Roman"/>
          <w:bCs/>
          <w:sz w:val="24"/>
          <w:szCs w:val="24"/>
        </w:rPr>
        <w:t>(b)</w:t>
      </w:r>
      <w:r w:rsidRPr="004A41D4">
        <w:rPr>
          <w:rFonts w:ascii="Times New Roman" w:eastAsia="Times New Roman" w:hAnsi="Times New Roman"/>
          <w:bCs/>
          <w:sz w:val="24"/>
          <w:szCs w:val="24"/>
        </w:rPr>
        <w:tab/>
        <w:t>the person operates the aircraft in accordance with the sport aviation body’s operations manual</w:t>
      </w:r>
      <w:r w:rsidR="00F323E2">
        <w:rPr>
          <w:rFonts w:ascii="Times New Roman" w:eastAsia="Times New Roman" w:hAnsi="Times New Roman"/>
          <w:bCs/>
          <w:sz w:val="24"/>
          <w:szCs w:val="24"/>
        </w:rPr>
        <w:t xml:space="preserve"> and the instrument.</w:t>
      </w:r>
    </w:p>
    <w:p w14:paraId="43A9A188" w14:textId="77777777" w:rsidR="00C44558" w:rsidRPr="003C5793" w:rsidRDefault="00C44558" w:rsidP="004A41D4">
      <w:pPr>
        <w:pStyle w:val="LDP1a"/>
        <w:spacing w:before="0" w:after="0"/>
        <w:ind w:left="0" w:firstLine="0"/>
      </w:pPr>
    </w:p>
    <w:p w14:paraId="3A8E14B3" w14:textId="79770FCD" w:rsidR="00661D4E" w:rsidRPr="003C5793" w:rsidRDefault="00661D4E"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Under regulation 5 of CAR, if CASA is empowered or required under the regulations to issue a direction, instruction or notification, or give a permission, approval or authority, it may, unless the contrary intention appears in the regulation conferring the power or function or imposing the obligation or duty, issue the direction, instruction or notification, or give the permission, approval or authority, in a Civil Aviation Order.</w:t>
      </w:r>
    </w:p>
    <w:p w14:paraId="67A61259" w14:textId="77777777" w:rsidR="00C44558" w:rsidRDefault="00C44558" w:rsidP="00E87D76">
      <w:pPr>
        <w:pStyle w:val="LDP1a"/>
        <w:spacing w:before="0" w:after="0"/>
        <w:ind w:left="0" w:firstLine="0"/>
      </w:pPr>
    </w:p>
    <w:p w14:paraId="78C92CFD" w14:textId="6604BD26" w:rsidR="00F55591" w:rsidRDefault="00F55591" w:rsidP="002C5B21">
      <w:pPr>
        <w:spacing w:after="0" w:line="240" w:lineRule="auto"/>
        <w:rPr>
          <w:rFonts w:ascii="Times New Roman" w:eastAsia="Times New Roman" w:hAnsi="Times New Roman"/>
          <w:b/>
          <w:bCs/>
          <w:sz w:val="24"/>
          <w:szCs w:val="24"/>
        </w:rPr>
      </w:pPr>
      <w:bookmarkStart w:id="1" w:name="_Hlk61358541"/>
      <w:r>
        <w:rPr>
          <w:rFonts w:ascii="Times New Roman" w:eastAsia="Times New Roman" w:hAnsi="Times New Roman"/>
          <w:b/>
          <w:bCs/>
          <w:sz w:val="24"/>
          <w:szCs w:val="24"/>
        </w:rPr>
        <w:t>Background</w:t>
      </w:r>
    </w:p>
    <w:p w14:paraId="101D971E" w14:textId="6DA2FF4D" w:rsidR="00223AF3" w:rsidRDefault="00223AF3" w:rsidP="1459C281">
      <w:pPr>
        <w:spacing w:after="0" w:line="240" w:lineRule="auto"/>
        <w:rPr>
          <w:rFonts w:ascii="Times New Roman" w:eastAsia="Times New Roman" w:hAnsi="Times New Roman"/>
          <w:sz w:val="24"/>
          <w:szCs w:val="24"/>
        </w:rPr>
      </w:pPr>
      <w:r w:rsidRPr="1459C281">
        <w:rPr>
          <w:rFonts w:ascii="Times New Roman" w:eastAsia="Times New Roman" w:hAnsi="Times New Roman"/>
          <w:sz w:val="24"/>
          <w:szCs w:val="24"/>
        </w:rPr>
        <w:t>The previous CAO applied to ultralight aeroplanes and light sport aircraft with MTOWs not exceeding 600 kilograms</w:t>
      </w:r>
      <w:r w:rsidR="00B87DC2">
        <w:rPr>
          <w:rFonts w:ascii="Times New Roman" w:eastAsia="Times New Roman" w:hAnsi="Times New Roman"/>
          <w:sz w:val="24"/>
          <w:szCs w:val="24"/>
        </w:rPr>
        <w:t xml:space="preserve">. </w:t>
      </w:r>
      <w:r w:rsidRPr="1459C281">
        <w:rPr>
          <w:rFonts w:ascii="Times New Roman" w:eastAsia="Times New Roman" w:hAnsi="Times New Roman"/>
          <w:sz w:val="24"/>
          <w:szCs w:val="24"/>
        </w:rPr>
        <w:t xml:space="preserve">In 2019, a discussion paper </w:t>
      </w:r>
      <w:r w:rsidR="378E8B1F" w:rsidRPr="1459C281">
        <w:rPr>
          <w:rFonts w:ascii="Times New Roman" w:eastAsia="Times New Roman" w:hAnsi="Times New Roman"/>
          <w:sz w:val="24"/>
          <w:szCs w:val="24"/>
        </w:rPr>
        <w:t>prepared by CASA</w:t>
      </w:r>
      <w:r w:rsidRPr="1459C281">
        <w:rPr>
          <w:rFonts w:ascii="Times New Roman" w:eastAsia="Times New Roman" w:hAnsi="Times New Roman"/>
          <w:sz w:val="24"/>
          <w:szCs w:val="24"/>
        </w:rPr>
        <w:t xml:space="preserve"> explored a change to this MTOW and, during consultation, the proposal to increase the MTOW for light aeroplanes to 760 kilograms was strongly supported</w:t>
      </w:r>
      <w:r w:rsidR="00B87DC2">
        <w:rPr>
          <w:rFonts w:ascii="Times New Roman" w:eastAsia="Times New Roman" w:hAnsi="Times New Roman"/>
          <w:sz w:val="24"/>
          <w:szCs w:val="24"/>
        </w:rPr>
        <w:t xml:space="preserve">. </w:t>
      </w:r>
      <w:r w:rsidRPr="1459C281">
        <w:rPr>
          <w:rFonts w:ascii="Times New Roman" w:eastAsia="Times New Roman" w:hAnsi="Times New Roman"/>
          <w:sz w:val="24"/>
          <w:szCs w:val="24"/>
        </w:rPr>
        <w:t>Other limitations currently imposed by the previous CAO such as the maximum stall speed in the landing configuration would be unchanged</w:t>
      </w:r>
      <w:r w:rsidR="00B87DC2">
        <w:rPr>
          <w:rFonts w:ascii="Times New Roman" w:eastAsia="Times New Roman" w:hAnsi="Times New Roman"/>
          <w:sz w:val="24"/>
          <w:szCs w:val="24"/>
        </w:rPr>
        <w:t xml:space="preserve">. </w:t>
      </w:r>
      <w:r w:rsidRPr="1459C281">
        <w:rPr>
          <w:rFonts w:ascii="Times New Roman" w:eastAsia="Times New Roman" w:hAnsi="Times New Roman"/>
          <w:sz w:val="24"/>
          <w:szCs w:val="24"/>
        </w:rPr>
        <w:t xml:space="preserve">The 2 December 2021 commencement of Part 103 of CASR (Sport and Recreation Aircraft) and its associated Manual of Standards was considered the eventual vehicle for reflecting this increase in the MTOW, however </w:t>
      </w:r>
      <w:r w:rsidR="007B1203" w:rsidRPr="1459C281">
        <w:rPr>
          <w:rFonts w:ascii="Times New Roman" w:eastAsia="Times New Roman" w:hAnsi="Times New Roman"/>
          <w:sz w:val="24"/>
          <w:szCs w:val="24"/>
        </w:rPr>
        <w:t>the MOS has been delayed and will not commence at the same time at Part 103</w:t>
      </w:r>
      <w:r w:rsidR="00B87DC2">
        <w:rPr>
          <w:rFonts w:ascii="Times New Roman" w:eastAsia="Times New Roman" w:hAnsi="Times New Roman"/>
          <w:sz w:val="24"/>
          <w:szCs w:val="24"/>
        </w:rPr>
        <w:t xml:space="preserve">. </w:t>
      </w:r>
      <w:r w:rsidR="007B1203" w:rsidRPr="1459C281">
        <w:rPr>
          <w:rFonts w:ascii="Times New Roman" w:eastAsia="Times New Roman" w:hAnsi="Times New Roman"/>
          <w:sz w:val="24"/>
          <w:szCs w:val="24"/>
        </w:rPr>
        <w:t>A</w:t>
      </w:r>
      <w:r w:rsidRPr="1459C281">
        <w:rPr>
          <w:rFonts w:ascii="Times New Roman" w:eastAsia="Times New Roman" w:hAnsi="Times New Roman"/>
          <w:sz w:val="24"/>
          <w:szCs w:val="24"/>
        </w:rPr>
        <w:t xml:space="preserve">doption of this increased MTOW </w:t>
      </w:r>
      <w:r w:rsidR="007B1203" w:rsidRPr="1459C281">
        <w:rPr>
          <w:rFonts w:ascii="Times New Roman" w:eastAsia="Times New Roman" w:hAnsi="Times New Roman"/>
          <w:sz w:val="24"/>
          <w:szCs w:val="24"/>
        </w:rPr>
        <w:t xml:space="preserve">is now being introduced </w:t>
      </w:r>
      <w:r w:rsidRPr="1459C281">
        <w:rPr>
          <w:rFonts w:ascii="Times New Roman" w:eastAsia="Times New Roman" w:hAnsi="Times New Roman"/>
          <w:sz w:val="24"/>
          <w:szCs w:val="24"/>
        </w:rPr>
        <w:t>by means of this instrument</w:t>
      </w:r>
      <w:r w:rsidR="00B87DC2">
        <w:rPr>
          <w:rFonts w:ascii="Times New Roman" w:eastAsia="Times New Roman" w:hAnsi="Times New Roman"/>
          <w:sz w:val="24"/>
          <w:szCs w:val="24"/>
        </w:rPr>
        <w:t xml:space="preserve">. </w:t>
      </w:r>
      <w:r w:rsidRPr="1459C281">
        <w:rPr>
          <w:rFonts w:ascii="Times New Roman" w:eastAsia="Times New Roman" w:hAnsi="Times New Roman"/>
          <w:sz w:val="24"/>
          <w:szCs w:val="24"/>
        </w:rPr>
        <w:t>The measure will allow access to a wider variety of aircraft for almost 6,500 pilot certificate holders and student pilots, and with this greater scope for training there is expected to be a proportionate improvement in pilot skills and experience, and therefore safety.</w:t>
      </w:r>
    </w:p>
    <w:p w14:paraId="0D0190D3" w14:textId="77777777" w:rsidR="00223AF3" w:rsidRDefault="00223AF3" w:rsidP="005966AB">
      <w:pPr>
        <w:spacing w:after="0" w:line="240" w:lineRule="auto"/>
        <w:rPr>
          <w:rFonts w:ascii="Times New Roman" w:hAnsi="Times New Roman"/>
          <w:sz w:val="24"/>
          <w:szCs w:val="24"/>
        </w:rPr>
      </w:pPr>
    </w:p>
    <w:p w14:paraId="53054765" w14:textId="66A5902D" w:rsidR="00223AF3" w:rsidRDefault="00223AF3" w:rsidP="00B87DC2">
      <w:pPr>
        <w:pStyle w:val="LDdefinition"/>
        <w:ind w:left="0"/>
      </w:pPr>
      <w:r w:rsidRPr="1459C281">
        <w:t>Australian sport aviation operates under a system of self-administration</w:t>
      </w:r>
      <w:r w:rsidR="00B87DC2">
        <w:t xml:space="preserve">. </w:t>
      </w:r>
      <w:r w:rsidRPr="1459C281">
        <w:t>This system requires sport aviation bodies to register and administer the operation of various sport and recreational aircraft and sport aviation activities</w:t>
      </w:r>
      <w:r w:rsidR="00B87DC2">
        <w:t xml:space="preserve">. </w:t>
      </w:r>
      <w:r w:rsidRPr="1459C281">
        <w:t>All of these bodies are overseen by CASA</w:t>
      </w:r>
      <w:r w:rsidR="00B87DC2">
        <w:t xml:space="preserve">. </w:t>
      </w:r>
      <w:r w:rsidRPr="1459C281">
        <w:t xml:space="preserve">Until </w:t>
      </w:r>
      <w:r w:rsidR="00B87DC2">
        <w:t xml:space="preserve">recently, </w:t>
      </w:r>
      <w:r w:rsidR="00B87DC2" w:rsidRPr="00CF700C">
        <w:t>Recreational Aviation Australia Limited</w:t>
      </w:r>
      <w:r w:rsidR="00B87DC2">
        <w:t xml:space="preserve"> (</w:t>
      </w:r>
      <w:proofErr w:type="spellStart"/>
      <w:r w:rsidRPr="00B87DC2">
        <w:rPr>
          <w:b/>
          <w:bCs/>
          <w:i/>
          <w:iCs/>
        </w:rPr>
        <w:t>RAAus</w:t>
      </w:r>
      <w:proofErr w:type="spellEnd"/>
      <w:r w:rsidR="00B87DC2">
        <w:t>)</w:t>
      </w:r>
      <w:r w:rsidRPr="1459C281">
        <w:t xml:space="preserve"> ha</w:t>
      </w:r>
      <w:r w:rsidR="007B1203" w:rsidRPr="1459C281">
        <w:t>d</w:t>
      </w:r>
      <w:r w:rsidRPr="1459C281">
        <w:t xml:space="preserve"> been the only sport aviation body</w:t>
      </w:r>
      <w:r w:rsidR="007B1203" w:rsidRPr="1459C281">
        <w:t xml:space="preserve"> with permission to</w:t>
      </w:r>
      <w:r w:rsidRPr="1459C281">
        <w:t xml:space="preserve"> administer the ultralight aeroplanes and certain light sport aircraft to which the instrument applies</w:t>
      </w:r>
      <w:r w:rsidR="00B87DC2">
        <w:t xml:space="preserve">. </w:t>
      </w:r>
      <w:r w:rsidRPr="1459C281">
        <w:t xml:space="preserve">The proposed instrument continues </w:t>
      </w:r>
      <w:r w:rsidR="007B1203" w:rsidRPr="1459C281">
        <w:t xml:space="preserve">to permit </w:t>
      </w:r>
      <w:proofErr w:type="spellStart"/>
      <w:r w:rsidR="007B1203" w:rsidRPr="1459C281">
        <w:t>RAAus</w:t>
      </w:r>
      <w:proofErr w:type="spellEnd"/>
      <w:r w:rsidR="007B1203" w:rsidRPr="1459C281">
        <w:t xml:space="preserve"> to do so as an </w:t>
      </w:r>
      <w:r w:rsidR="00913E12">
        <w:rPr>
          <w:color w:val="000000" w:themeColor="text1"/>
        </w:rPr>
        <w:t>ASAO</w:t>
      </w:r>
      <w:r w:rsidR="007B1203" w:rsidRPr="1459C281">
        <w:t>,</w:t>
      </w:r>
      <w:r w:rsidRPr="1459C281">
        <w:t xml:space="preserve"> whilst </w:t>
      </w:r>
      <w:r w:rsidR="00B87DC2">
        <w:t xml:space="preserve">expressly opening </w:t>
      </w:r>
      <w:r w:rsidRPr="1459C281">
        <w:t xml:space="preserve">the field to </w:t>
      </w:r>
      <w:r w:rsidRPr="1459C281">
        <w:lastRenderedPageBreak/>
        <w:t xml:space="preserve">other ASAOs to perform such functions under Part 149 of CASR and </w:t>
      </w:r>
      <w:r w:rsidRPr="1459C281">
        <w:rPr>
          <w:lang w:eastAsia="en-AU"/>
        </w:rPr>
        <w:t xml:space="preserve">its companion </w:t>
      </w:r>
      <w:r w:rsidRPr="1459C281">
        <w:rPr>
          <w:i/>
          <w:iCs/>
          <w:lang w:eastAsia="en-AU"/>
        </w:rPr>
        <w:t>Part 149 (Approved Self-administering Aviation Organisations) Manual of Standards 2018</w:t>
      </w:r>
      <w:r w:rsidRPr="1459C281">
        <w:rPr>
          <w:lang w:eastAsia="en-AU"/>
        </w:rPr>
        <w:t>, again under the oversight of CASA</w:t>
      </w:r>
      <w:r w:rsidR="00B87DC2">
        <w:rPr>
          <w:lang w:eastAsia="en-AU"/>
        </w:rPr>
        <w:t xml:space="preserve">. </w:t>
      </w:r>
      <w:r w:rsidRPr="1459C281">
        <w:rPr>
          <w:lang w:eastAsia="en-AU"/>
        </w:rPr>
        <w:t>This measure would enable the expanded pool of aeroplanes to which the instrument will now apply to be suitably registered and administered by newly authorised ASAOs in addition to</w:t>
      </w:r>
      <w:r w:rsidR="00B87DC2">
        <w:rPr>
          <w:lang w:eastAsia="en-AU"/>
        </w:rPr>
        <w:t xml:space="preserve"> non-ASAO organisations</w:t>
      </w:r>
      <w:r w:rsidRPr="1459C281">
        <w:rPr>
          <w:lang w:eastAsia="en-AU"/>
        </w:rPr>
        <w:t>.</w:t>
      </w:r>
    </w:p>
    <w:p w14:paraId="273A1FBE" w14:textId="77777777" w:rsidR="00C44558" w:rsidRPr="003C5793" w:rsidRDefault="00C44558" w:rsidP="002C5B21">
      <w:pPr>
        <w:spacing w:after="0" w:line="240" w:lineRule="auto"/>
        <w:rPr>
          <w:rFonts w:ascii="Times New Roman" w:eastAsia="Times New Roman" w:hAnsi="Times New Roman"/>
          <w:sz w:val="24"/>
          <w:szCs w:val="24"/>
        </w:rPr>
      </w:pPr>
    </w:p>
    <w:p w14:paraId="3107DDF8" w14:textId="7F55E98E" w:rsidR="005966AB" w:rsidRPr="003C5793" w:rsidRDefault="622E3B82" w:rsidP="002C5B21">
      <w:pPr>
        <w:spacing w:after="0" w:line="240" w:lineRule="auto"/>
        <w:rPr>
          <w:rFonts w:ascii="Times New Roman" w:eastAsia="Times New Roman" w:hAnsi="Times New Roman"/>
          <w:sz w:val="24"/>
          <w:szCs w:val="24"/>
        </w:rPr>
      </w:pPr>
      <w:r w:rsidRPr="4386FC94">
        <w:rPr>
          <w:rFonts w:ascii="Times New Roman" w:eastAsia="Times New Roman" w:hAnsi="Times New Roman"/>
          <w:sz w:val="24"/>
          <w:szCs w:val="24"/>
        </w:rPr>
        <w:t>This instrument continues the</w:t>
      </w:r>
      <w:r w:rsidR="5ECF9723" w:rsidRPr="4386FC94">
        <w:rPr>
          <w:rFonts w:ascii="Times New Roman" w:eastAsia="Times New Roman" w:hAnsi="Times New Roman"/>
          <w:sz w:val="24"/>
          <w:szCs w:val="24"/>
        </w:rPr>
        <w:t xml:space="preserve"> substance of</w:t>
      </w:r>
      <w:r w:rsidRPr="4386FC94">
        <w:rPr>
          <w:rFonts w:ascii="Times New Roman" w:eastAsia="Times New Roman" w:hAnsi="Times New Roman"/>
          <w:sz w:val="24"/>
          <w:szCs w:val="24"/>
        </w:rPr>
        <w:t xml:space="preserve"> regulatory exemptions </w:t>
      </w:r>
      <w:r w:rsidR="1A6C8A50" w:rsidRPr="4386FC94">
        <w:rPr>
          <w:rFonts w:ascii="Times New Roman" w:eastAsia="Times New Roman" w:hAnsi="Times New Roman"/>
          <w:sz w:val="24"/>
          <w:szCs w:val="24"/>
        </w:rPr>
        <w:t xml:space="preserve">from CAR </w:t>
      </w:r>
      <w:r w:rsidRPr="4386FC94">
        <w:rPr>
          <w:rFonts w:ascii="Times New Roman" w:eastAsia="Times New Roman" w:hAnsi="Times New Roman"/>
          <w:sz w:val="24"/>
          <w:szCs w:val="24"/>
        </w:rPr>
        <w:t xml:space="preserve">applying under </w:t>
      </w:r>
      <w:r w:rsidR="7AD7E457" w:rsidRPr="4386FC94">
        <w:rPr>
          <w:rFonts w:ascii="Times New Roman" w:eastAsia="Times New Roman" w:hAnsi="Times New Roman"/>
          <w:sz w:val="24"/>
          <w:szCs w:val="24"/>
          <w:lang w:eastAsia="en-AU"/>
        </w:rPr>
        <w:t>the previous CAO</w:t>
      </w:r>
      <w:r w:rsidR="38D97C16" w:rsidRPr="4386FC94">
        <w:rPr>
          <w:rFonts w:ascii="Times New Roman" w:eastAsia="Times New Roman" w:hAnsi="Times New Roman"/>
          <w:sz w:val="24"/>
          <w:szCs w:val="24"/>
          <w:lang w:eastAsia="en-AU"/>
        </w:rPr>
        <w:t xml:space="preserve">, however, in form, the exemptions are now largely from the equivalent </w:t>
      </w:r>
      <w:r w:rsidR="0BC76FA5" w:rsidRPr="4386FC94">
        <w:rPr>
          <w:rFonts w:ascii="Times New Roman" w:eastAsia="Times New Roman" w:hAnsi="Times New Roman"/>
          <w:sz w:val="24"/>
          <w:szCs w:val="24"/>
          <w:lang w:eastAsia="en-AU"/>
        </w:rPr>
        <w:t>provisions under CASR, in particular, the new Part 91 provisions. I</w:t>
      </w:r>
      <w:r w:rsidRPr="4386FC94">
        <w:rPr>
          <w:rFonts w:ascii="Times New Roman" w:eastAsia="Times New Roman" w:hAnsi="Times New Roman"/>
          <w:sz w:val="24"/>
          <w:szCs w:val="24"/>
        </w:rPr>
        <w:t xml:space="preserve">ndustry </w:t>
      </w:r>
      <w:r w:rsidR="073EBB86" w:rsidRPr="4386FC94">
        <w:rPr>
          <w:rFonts w:ascii="Times New Roman" w:eastAsia="Times New Roman" w:hAnsi="Times New Roman"/>
          <w:sz w:val="24"/>
          <w:szCs w:val="24"/>
        </w:rPr>
        <w:t xml:space="preserve">and operators </w:t>
      </w:r>
      <w:r w:rsidRPr="4386FC94">
        <w:rPr>
          <w:rFonts w:ascii="Times New Roman" w:eastAsia="Times New Roman" w:hAnsi="Times New Roman"/>
          <w:sz w:val="24"/>
          <w:szCs w:val="24"/>
        </w:rPr>
        <w:t>should not experience any disruption to operations as a result of this instrument.</w:t>
      </w:r>
    </w:p>
    <w:p w14:paraId="2FD6E629" w14:textId="77777777" w:rsidR="00C44558" w:rsidRPr="00CA0C81" w:rsidRDefault="00C44558" w:rsidP="002C5B21">
      <w:pPr>
        <w:spacing w:after="0" w:line="240" w:lineRule="auto"/>
        <w:rPr>
          <w:rFonts w:ascii="Times New Roman" w:eastAsia="Times New Roman" w:hAnsi="Times New Roman"/>
          <w:sz w:val="24"/>
          <w:szCs w:val="24"/>
        </w:rPr>
      </w:pPr>
    </w:p>
    <w:bookmarkEnd w:id="1"/>
    <w:p w14:paraId="5F463B8A" w14:textId="644BAC36" w:rsidR="00F55591" w:rsidRPr="003C5793" w:rsidRDefault="00F55591" w:rsidP="002C5B21">
      <w:pPr>
        <w:spacing w:after="0" w:line="240" w:lineRule="auto"/>
        <w:rPr>
          <w:rFonts w:ascii="Times New Roman" w:eastAsia="Times New Roman" w:hAnsi="Times New Roman"/>
          <w:b/>
          <w:bCs/>
          <w:sz w:val="24"/>
          <w:szCs w:val="24"/>
        </w:rPr>
      </w:pPr>
      <w:r w:rsidRPr="2F5D40B0">
        <w:rPr>
          <w:rFonts w:ascii="Times New Roman" w:eastAsia="Times New Roman" w:hAnsi="Times New Roman"/>
          <w:b/>
          <w:bCs/>
          <w:sz w:val="24"/>
          <w:szCs w:val="24"/>
        </w:rPr>
        <w:t>Overview of instrument</w:t>
      </w:r>
    </w:p>
    <w:p w14:paraId="35DAB01A" w14:textId="56B5D773" w:rsidR="49EC96C9" w:rsidRDefault="49EC96C9" w:rsidP="2F5D40B0">
      <w:pPr>
        <w:spacing w:after="0" w:line="240" w:lineRule="auto"/>
        <w:rPr>
          <w:rFonts w:ascii="Times New Roman" w:hAnsi="Times New Roman"/>
          <w:sz w:val="24"/>
          <w:szCs w:val="24"/>
        </w:rPr>
      </w:pPr>
      <w:r w:rsidRPr="2F5D40B0">
        <w:rPr>
          <w:rFonts w:ascii="Times New Roman" w:hAnsi="Times New Roman"/>
          <w:sz w:val="24"/>
          <w:szCs w:val="24"/>
        </w:rPr>
        <w:t>The instrument continues a scheme of exemptions, subject to conditions, that facilitates the safe operation of certain light sport aircraft, lightweight aeroplanes and ultralight aeroplanes (r</w:t>
      </w:r>
      <w:r w:rsidR="08F7AEC3" w:rsidRPr="2F5D40B0">
        <w:rPr>
          <w:rFonts w:ascii="Times New Roman" w:hAnsi="Times New Roman"/>
          <w:sz w:val="24"/>
          <w:szCs w:val="24"/>
        </w:rPr>
        <w:t>elevant aeroplanes)</w:t>
      </w:r>
      <w:r w:rsidRPr="2F5D40B0">
        <w:rPr>
          <w:rFonts w:ascii="Times New Roman" w:hAnsi="Times New Roman"/>
          <w:sz w:val="24"/>
          <w:szCs w:val="24"/>
        </w:rPr>
        <w:t>.</w:t>
      </w:r>
    </w:p>
    <w:p w14:paraId="72054744" w14:textId="77777777" w:rsidR="2F5D40B0" w:rsidRDefault="2F5D40B0" w:rsidP="2F5D40B0">
      <w:pPr>
        <w:spacing w:after="0" w:line="240" w:lineRule="auto"/>
        <w:rPr>
          <w:rFonts w:ascii="Times New Roman" w:hAnsi="Times New Roman"/>
          <w:sz w:val="24"/>
          <w:szCs w:val="24"/>
        </w:rPr>
      </w:pPr>
    </w:p>
    <w:p w14:paraId="75121649" w14:textId="5EE4F302" w:rsidR="49EC96C9" w:rsidRDefault="49EC96C9" w:rsidP="2F5D40B0">
      <w:pPr>
        <w:spacing w:after="0" w:line="240" w:lineRule="auto"/>
        <w:rPr>
          <w:rFonts w:ascii="Times New Roman" w:hAnsi="Times New Roman"/>
          <w:sz w:val="24"/>
          <w:szCs w:val="24"/>
        </w:rPr>
      </w:pPr>
      <w:r w:rsidRPr="2F5D40B0">
        <w:rPr>
          <w:rFonts w:ascii="Times New Roman" w:hAnsi="Times New Roman"/>
          <w:sz w:val="24"/>
          <w:szCs w:val="24"/>
        </w:rPr>
        <w:t xml:space="preserve">The instrument reissues the </w:t>
      </w:r>
      <w:r w:rsidR="00913E12">
        <w:rPr>
          <w:rFonts w:ascii="Times New Roman" w:hAnsi="Times New Roman"/>
          <w:sz w:val="24"/>
          <w:szCs w:val="24"/>
        </w:rPr>
        <w:t>previous CAO</w:t>
      </w:r>
      <w:r w:rsidRPr="2F5D40B0">
        <w:rPr>
          <w:rFonts w:ascii="Times New Roman" w:hAnsi="Times New Roman"/>
          <w:sz w:val="24"/>
          <w:szCs w:val="24"/>
        </w:rPr>
        <w:t xml:space="preserve"> </w:t>
      </w:r>
      <w:r w:rsidRPr="2F5D40B0">
        <w:rPr>
          <w:rFonts w:ascii="Times New Roman" w:eastAsia="Times New Roman" w:hAnsi="Times New Roman"/>
          <w:color w:val="000000" w:themeColor="text1"/>
          <w:sz w:val="24"/>
          <w:szCs w:val="24"/>
        </w:rPr>
        <w:t xml:space="preserve">in order to enable reasonable continuity for operators of relevant aeroplanes, whilst creating a bridge to the new flight rules under Part 91 of CASR and, eventually, the new rules for sport and recreation aircraft under Part 103 of CASR. The instrument also facilitates the transition for sport aviation bodies to become </w:t>
      </w:r>
      <w:r w:rsidR="00DC7174">
        <w:rPr>
          <w:rFonts w:ascii="Times New Roman" w:eastAsia="Times New Roman" w:hAnsi="Times New Roman"/>
          <w:color w:val="000000" w:themeColor="text1"/>
          <w:sz w:val="24"/>
          <w:szCs w:val="24"/>
        </w:rPr>
        <w:t>ASAOs</w:t>
      </w:r>
      <w:r w:rsidRPr="2F5D40B0">
        <w:rPr>
          <w:rFonts w:ascii="Times New Roman" w:eastAsia="Times New Roman" w:hAnsi="Times New Roman"/>
          <w:color w:val="000000" w:themeColor="text1"/>
          <w:sz w:val="24"/>
          <w:szCs w:val="24"/>
        </w:rPr>
        <w:t xml:space="preserve"> under CASR</w:t>
      </w:r>
      <w:r w:rsidRPr="2F5D40B0">
        <w:rPr>
          <w:rFonts w:ascii="Times New Roman" w:eastAsia="Times New Roman" w:hAnsi="Times New Roman"/>
          <w:sz w:val="24"/>
          <w:szCs w:val="24"/>
        </w:rPr>
        <w:t>.</w:t>
      </w:r>
    </w:p>
    <w:p w14:paraId="420BCD9C" w14:textId="73E0A033" w:rsidR="2F5D40B0" w:rsidRDefault="2F5D40B0" w:rsidP="2F5D40B0">
      <w:pPr>
        <w:spacing w:after="0" w:line="240" w:lineRule="auto"/>
        <w:rPr>
          <w:sz w:val="24"/>
          <w:szCs w:val="24"/>
        </w:rPr>
      </w:pPr>
    </w:p>
    <w:p w14:paraId="5141B41F" w14:textId="60A7EB0B" w:rsidR="00C44558" w:rsidRPr="003C5793" w:rsidRDefault="00F55591" w:rsidP="002C5B21">
      <w:pPr>
        <w:spacing w:after="0" w:line="240" w:lineRule="auto"/>
        <w:rPr>
          <w:rFonts w:ascii="Times New Roman" w:eastAsia="Times New Roman" w:hAnsi="Times New Roman"/>
          <w:b/>
          <w:bCs/>
          <w:sz w:val="24"/>
          <w:szCs w:val="24"/>
        </w:rPr>
      </w:pPr>
      <w:r w:rsidRPr="003C5793">
        <w:rPr>
          <w:rFonts w:ascii="Times New Roman" w:eastAsia="Times New Roman" w:hAnsi="Times New Roman"/>
          <w:b/>
          <w:bCs/>
          <w:sz w:val="24"/>
          <w:szCs w:val="24"/>
        </w:rPr>
        <w:t>Documents incorporated by reference</w:t>
      </w:r>
    </w:p>
    <w:p w14:paraId="7363993C" w14:textId="43E81CE6" w:rsidR="00552FA2" w:rsidRPr="004E5C3E" w:rsidRDefault="005B7F79" w:rsidP="1459C281">
      <w:pPr>
        <w:spacing w:after="0" w:line="240" w:lineRule="auto"/>
        <w:rPr>
          <w:rFonts w:ascii="Times New Roman" w:hAnsi="Times New Roman"/>
          <w:sz w:val="24"/>
          <w:szCs w:val="24"/>
        </w:rPr>
      </w:pPr>
      <w:r w:rsidRPr="1459C281">
        <w:rPr>
          <w:rFonts w:ascii="Times New Roman" w:eastAsia="Times New Roman" w:hAnsi="Times New Roman"/>
          <w:sz w:val="24"/>
          <w:szCs w:val="24"/>
        </w:rPr>
        <w:t xml:space="preserve">In subparagraph 4.2 of the instrument, </w:t>
      </w:r>
      <w:r w:rsidRPr="1459C281">
        <w:rPr>
          <w:rFonts w:ascii="Times New Roman" w:hAnsi="Times New Roman"/>
          <w:sz w:val="24"/>
          <w:szCs w:val="24"/>
        </w:rPr>
        <w:t xml:space="preserve">aircraft to which </w:t>
      </w:r>
      <w:r w:rsidRPr="1459C281">
        <w:rPr>
          <w:rFonts w:ascii="Times New Roman" w:hAnsi="Times New Roman"/>
          <w:i/>
          <w:iCs/>
          <w:sz w:val="24"/>
          <w:szCs w:val="24"/>
        </w:rPr>
        <w:t xml:space="preserve">Civil Aviation Order 95.10 </w:t>
      </w:r>
      <w:r w:rsidRPr="1459C281">
        <w:rPr>
          <w:rFonts w:ascii="Times New Roman" w:hAnsi="Times New Roman"/>
          <w:sz w:val="24"/>
          <w:szCs w:val="24"/>
        </w:rPr>
        <w:t xml:space="preserve">or </w:t>
      </w:r>
      <w:r w:rsidRPr="1459C281">
        <w:rPr>
          <w:rFonts w:ascii="Times New Roman" w:hAnsi="Times New Roman"/>
          <w:i/>
          <w:iCs/>
          <w:sz w:val="24"/>
          <w:szCs w:val="24"/>
        </w:rPr>
        <w:t xml:space="preserve">Civil Aviation Order 95.32 </w:t>
      </w:r>
      <w:r w:rsidRPr="1459C281">
        <w:rPr>
          <w:rFonts w:ascii="Times New Roman" w:hAnsi="Times New Roman"/>
          <w:sz w:val="24"/>
          <w:szCs w:val="24"/>
        </w:rPr>
        <w:t>applies</w:t>
      </w:r>
      <w:r w:rsidR="004127C5" w:rsidRPr="1459C281">
        <w:rPr>
          <w:rFonts w:ascii="Times New Roman" w:hAnsi="Times New Roman"/>
          <w:sz w:val="24"/>
          <w:szCs w:val="24"/>
        </w:rPr>
        <w:t>, are disapplied</w:t>
      </w:r>
      <w:r w:rsidR="00B87DC2">
        <w:rPr>
          <w:rFonts w:ascii="Times New Roman" w:eastAsia="Times New Roman" w:hAnsi="Times New Roman"/>
          <w:sz w:val="24"/>
          <w:szCs w:val="24"/>
        </w:rPr>
        <w:t xml:space="preserve">. </w:t>
      </w:r>
      <w:r w:rsidR="71947A13" w:rsidRPr="1459C281">
        <w:rPr>
          <w:rFonts w:ascii="Times New Roman" w:eastAsia="Times New Roman" w:hAnsi="Times New Roman"/>
          <w:sz w:val="24"/>
          <w:szCs w:val="24"/>
        </w:rPr>
        <w:t>These</w:t>
      </w:r>
      <w:r w:rsidR="26D35069" w:rsidRPr="1459C281">
        <w:rPr>
          <w:rFonts w:ascii="Times New Roman" w:eastAsia="Times New Roman" w:hAnsi="Times New Roman"/>
          <w:sz w:val="24"/>
          <w:szCs w:val="24"/>
        </w:rPr>
        <w:t xml:space="preserve"> CAOs are</w:t>
      </w:r>
      <w:r w:rsidR="71947A13" w:rsidRPr="1459C281">
        <w:rPr>
          <w:rFonts w:ascii="Times New Roman" w:eastAsia="Times New Roman" w:hAnsi="Times New Roman"/>
          <w:sz w:val="24"/>
          <w:szCs w:val="24"/>
        </w:rPr>
        <w:t xml:space="preserve"> legislative instruments</w:t>
      </w:r>
      <w:r w:rsidR="69C5D0D3" w:rsidRPr="1459C281">
        <w:rPr>
          <w:rFonts w:ascii="Times New Roman" w:eastAsia="Times New Roman" w:hAnsi="Times New Roman"/>
          <w:sz w:val="24"/>
          <w:szCs w:val="24"/>
        </w:rPr>
        <w:t>. A reference to each CAO is,</w:t>
      </w:r>
      <w:r w:rsidR="7BF12FBB" w:rsidRPr="1459C281">
        <w:rPr>
          <w:rFonts w:ascii="Times New Roman" w:eastAsia="Times New Roman" w:hAnsi="Times New Roman"/>
          <w:sz w:val="24"/>
          <w:szCs w:val="24"/>
        </w:rPr>
        <w:t xml:space="preserve"> by virtue of section 10 of the </w:t>
      </w:r>
      <w:r w:rsidR="7BF12FBB" w:rsidRPr="1459C281">
        <w:rPr>
          <w:rFonts w:ascii="Times New Roman" w:eastAsia="Times New Roman" w:hAnsi="Times New Roman"/>
          <w:i/>
          <w:iCs/>
          <w:sz w:val="24"/>
          <w:szCs w:val="24"/>
        </w:rPr>
        <w:t xml:space="preserve">Acts Interpretation Act 1901 </w:t>
      </w:r>
      <w:r w:rsidR="76478F86" w:rsidRPr="1459C281">
        <w:rPr>
          <w:rFonts w:ascii="Times New Roman" w:eastAsia="Times New Roman" w:hAnsi="Times New Roman"/>
          <w:sz w:val="24"/>
          <w:szCs w:val="24"/>
        </w:rPr>
        <w:t>and</w:t>
      </w:r>
      <w:r w:rsidR="1D4BA3BE" w:rsidRPr="1459C281">
        <w:rPr>
          <w:rFonts w:ascii="Times New Roman" w:eastAsia="Times New Roman" w:hAnsi="Times New Roman"/>
          <w:sz w:val="24"/>
          <w:szCs w:val="24"/>
        </w:rPr>
        <w:t xml:space="preserve"> section 13 of the LA, </w:t>
      </w:r>
      <w:r w:rsidR="1D1C5153" w:rsidRPr="1459C281">
        <w:rPr>
          <w:rFonts w:ascii="Times New Roman" w:eastAsia="Times New Roman" w:hAnsi="Times New Roman"/>
          <w:sz w:val="24"/>
          <w:szCs w:val="24"/>
        </w:rPr>
        <w:t>a reference to the CAO as originally made and as amended from time to time. T</w:t>
      </w:r>
      <w:r w:rsidR="76478F86" w:rsidRPr="1459C281">
        <w:rPr>
          <w:rFonts w:ascii="Times New Roman" w:eastAsia="Times New Roman" w:hAnsi="Times New Roman"/>
          <w:sz w:val="24"/>
          <w:szCs w:val="24"/>
        </w:rPr>
        <w:t xml:space="preserve">heir </w:t>
      </w:r>
      <w:r w:rsidR="71947A13" w:rsidRPr="1459C281">
        <w:rPr>
          <w:rFonts w:ascii="Times New Roman" w:hAnsi="Times New Roman"/>
          <w:sz w:val="24"/>
          <w:szCs w:val="24"/>
        </w:rPr>
        <w:t xml:space="preserve">incorporation in the instrument is authorised </w:t>
      </w:r>
      <w:r w:rsidR="49870C16" w:rsidRPr="1459C281">
        <w:rPr>
          <w:rFonts w:ascii="Times New Roman" w:hAnsi="Times New Roman"/>
          <w:sz w:val="24"/>
          <w:szCs w:val="24"/>
        </w:rPr>
        <w:t>by paragraph 14 (1) (a) of the LA.</w:t>
      </w:r>
    </w:p>
    <w:p w14:paraId="09B38CF6" w14:textId="77777777" w:rsidR="00552FA2" w:rsidRDefault="00552FA2" w:rsidP="004E5C3E">
      <w:pPr>
        <w:spacing w:after="0" w:line="240" w:lineRule="auto"/>
        <w:rPr>
          <w:rFonts w:ascii="Times New Roman" w:eastAsia="Times New Roman" w:hAnsi="Times New Roman"/>
          <w:sz w:val="24"/>
          <w:szCs w:val="24"/>
        </w:rPr>
      </w:pPr>
    </w:p>
    <w:p w14:paraId="1FB3795B" w14:textId="49822496" w:rsidR="00552FA2" w:rsidRDefault="004E5C3E" w:rsidP="004E5C3E">
      <w:pPr>
        <w:spacing w:after="0" w:line="240" w:lineRule="auto"/>
        <w:rPr>
          <w:rFonts w:ascii="Times New Roman" w:hAnsi="Times New Roman"/>
          <w:sz w:val="24"/>
          <w:szCs w:val="24"/>
        </w:rPr>
      </w:pPr>
      <w:r w:rsidRPr="004E5C3E">
        <w:rPr>
          <w:rFonts w:ascii="Times New Roman" w:hAnsi="Times New Roman"/>
          <w:i/>
          <w:iCs/>
          <w:sz w:val="24"/>
          <w:szCs w:val="24"/>
        </w:rPr>
        <w:t>Civil Aviation Order 95.10</w:t>
      </w:r>
      <w:r w:rsidRPr="004E5C3E">
        <w:rPr>
          <w:rFonts w:ascii="Times New Roman" w:hAnsi="Times New Roman"/>
          <w:sz w:val="24"/>
          <w:szCs w:val="24"/>
        </w:rPr>
        <w:t xml:space="preserve"> is an exemption</w:t>
      </w:r>
      <w:r>
        <w:rPr>
          <w:rFonts w:ascii="Times New Roman" w:hAnsi="Times New Roman"/>
          <w:sz w:val="24"/>
          <w:szCs w:val="24"/>
        </w:rPr>
        <w:t xml:space="preserve"> from provisions of CAR and CASR for microlight aeroplanes</w:t>
      </w:r>
      <w:r w:rsidR="00B87DC2">
        <w:rPr>
          <w:rFonts w:ascii="Times New Roman" w:hAnsi="Times New Roman"/>
          <w:sz w:val="24"/>
          <w:szCs w:val="24"/>
        </w:rPr>
        <w:t xml:space="preserve">. </w:t>
      </w:r>
      <w:r w:rsidRPr="003C5793">
        <w:rPr>
          <w:rFonts w:ascii="Times New Roman" w:hAnsi="Times New Roman"/>
          <w:sz w:val="24"/>
          <w:szCs w:val="24"/>
          <w:lang w:eastAsia="en-AU"/>
        </w:rPr>
        <w:t xml:space="preserve">The Order is freely available, and accessible </w:t>
      </w:r>
      <w:r w:rsidR="00987F57">
        <w:rPr>
          <w:rFonts w:ascii="Times New Roman" w:hAnsi="Times New Roman"/>
          <w:sz w:val="24"/>
          <w:szCs w:val="24"/>
          <w:lang w:eastAsia="en-AU"/>
        </w:rPr>
        <w:t xml:space="preserve">on the Federal Register of Legislation </w:t>
      </w:r>
      <w:r w:rsidRPr="003C5793">
        <w:rPr>
          <w:rFonts w:ascii="Times New Roman" w:hAnsi="Times New Roman"/>
          <w:sz w:val="24"/>
          <w:szCs w:val="24"/>
          <w:lang w:eastAsia="en-AU"/>
        </w:rPr>
        <w:t xml:space="preserve">via the </w:t>
      </w:r>
      <w:r>
        <w:rPr>
          <w:rFonts w:ascii="Times New Roman" w:hAnsi="Times New Roman"/>
          <w:sz w:val="24"/>
          <w:szCs w:val="24"/>
          <w:lang w:eastAsia="en-AU"/>
        </w:rPr>
        <w:t>internet</w:t>
      </w:r>
      <w:r w:rsidR="00987F57">
        <w:rPr>
          <w:rFonts w:ascii="Times New Roman" w:eastAsia="Times New Roman" w:hAnsi="Times New Roman"/>
          <w:sz w:val="24"/>
          <w:szCs w:val="24"/>
        </w:rPr>
        <w:t>.</w:t>
      </w:r>
    </w:p>
    <w:p w14:paraId="7D076376" w14:textId="77777777" w:rsidR="00552FA2" w:rsidRDefault="00552FA2" w:rsidP="004E5C3E">
      <w:pPr>
        <w:spacing w:after="0" w:line="240" w:lineRule="auto"/>
        <w:rPr>
          <w:rFonts w:ascii="Times New Roman" w:hAnsi="Times New Roman"/>
          <w:sz w:val="24"/>
          <w:szCs w:val="24"/>
        </w:rPr>
      </w:pPr>
    </w:p>
    <w:p w14:paraId="56805353" w14:textId="77777777" w:rsidR="00987F57" w:rsidRDefault="004E5C3E" w:rsidP="00987F57">
      <w:pPr>
        <w:spacing w:after="0" w:line="240" w:lineRule="auto"/>
        <w:rPr>
          <w:rFonts w:ascii="Times New Roman" w:hAnsi="Times New Roman"/>
          <w:sz w:val="24"/>
          <w:szCs w:val="24"/>
        </w:rPr>
      </w:pPr>
      <w:r w:rsidRPr="004E5C3E">
        <w:rPr>
          <w:rFonts w:ascii="Times New Roman" w:hAnsi="Times New Roman"/>
          <w:i/>
          <w:iCs/>
          <w:sz w:val="24"/>
          <w:szCs w:val="24"/>
        </w:rPr>
        <w:t>Civil Aviation Order 95.32</w:t>
      </w:r>
      <w:r>
        <w:rPr>
          <w:rFonts w:ascii="Times New Roman" w:hAnsi="Times New Roman"/>
          <w:i/>
          <w:iCs/>
          <w:sz w:val="24"/>
          <w:szCs w:val="24"/>
        </w:rPr>
        <w:t xml:space="preserve"> </w:t>
      </w:r>
      <w:r>
        <w:rPr>
          <w:rFonts w:ascii="Times New Roman" w:hAnsi="Times New Roman"/>
          <w:sz w:val="24"/>
          <w:szCs w:val="24"/>
        </w:rPr>
        <w:t xml:space="preserve">is </w:t>
      </w:r>
      <w:r w:rsidRPr="004E5C3E">
        <w:rPr>
          <w:rFonts w:ascii="Times New Roman" w:hAnsi="Times New Roman"/>
          <w:sz w:val="24"/>
          <w:szCs w:val="24"/>
        </w:rPr>
        <w:t>an exemption</w:t>
      </w:r>
      <w:r>
        <w:rPr>
          <w:rFonts w:ascii="Times New Roman" w:hAnsi="Times New Roman"/>
          <w:sz w:val="24"/>
          <w:szCs w:val="24"/>
        </w:rPr>
        <w:t xml:space="preserve"> from provisions of CAR and CASR for powered parachutes and weight-shift controlled aeroplanes. </w:t>
      </w:r>
      <w:r w:rsidRPr="003C5793">
        <w:rPr>
          <w:rFonts w:ascii="Times New Roman" w:hAnsi="Times New Roman"/>
          <w:sz w:val="24"/>
          <w:szCs w:val="24"/>
          <w:lang w:eastAsia="en-AU"/>
        </w:rPr>
        <w:t xml:space="preserve">The Order is freely available, and accessible </w:t>
      </w:r>
      <w:r w:rsidR="00987F57">
        <w:rPr>
          <w:rFonts w:ascii="Times New Roman" w:hAnsi="Times New Roman"/>
          <w:sz w:val="24"/>
          <w:szCs w:val="24"/>
          <w:lang w:eastAsia="en-AU"/>
        </w:rPr>
        <w:t xml:space="preserve">on the Federal Register of Legislation </w:t>
      </w:r>
      <w:r w:rsidR="00987F57" w:rsidRPr="003C5793">
        <w:rPr>
          <w:rFonts w:ascii="Times New Roman" w:hAnsi="Times New Roman"/>
          <w:sz w:val="24"/>
          <w:szCs w:val="24"/>
          <w:lang w:eastAsia="en-AU"/>
        </w:rPr>
        <w:t xml:space="preserve">via the </w:t>
      </w:r>
      <w:r w:rsidR="00987F57">
        <w:rPr>
          <w:rFonts w:ascii="Times New Roman" w:hAnsi="Times New Roman"/>
          <w:sz w:val="24"/>
          <w:szCs w:val="24"/>
          <w:lang w:eastAsia="en-AU"/>
        </w:rPr>
        <w:t>internet</w:t>
      </w:r>
      <w:r w:rsidR="00987F57">
        <w:rPr>
          <w:rFonts w:ascii="Times New Roman" w:eastAsia="Times New Roman" w:hAnsi="Times New Roman"/>
          <w:sz w:val="24"/>
          <w:szCs w:val="24"/>
        </w:rPr>
        <w:t>.</w:t>
      </w:r>
    </w:p>
    <w:p w14:paraId="03EBDB4C" w14:textId="14096874" w:rsidR="00552FA2" w:rsidRDefault="00552FA2" w:rsidP="004E5C3E">
      <w:pPr>
        <w:spacing w:after="0" w:line="240" w:lineRule="auto"/>
        <w:rPr>
          <w:rFonts w:ascii="Times New Roman" w:hAnsi="Times New Roman"/>
          <w:sz w:val="24"/>
          <w:szCs w:val="24"/>
        </w:rPr>
      </w:pPr>
    </w:p>
    <w:p w14:paraId="185EB441" w14:textId="3040CF37" w:rsidR="004127C5" w:rsidRDefault="004127C5" w:rsidP="1459C281">
      <w:pPr>
        <w:spacing w:after="0" w:line="240" w:lineRule="auto"/>
        <w:rPr>
          <w:rFonts w:ascii="Times New Roman" w:hAnsi="Times New Roman"/>
          <w:sz w:val="24"/>
          <w:szCs w:val="24"/>
        </w:rPr>
      </w:pPr>
      <w:r w:rsidRPr="1459C281">
        <w:rPr>
          <w:rFonts w:ascii="Times New Roman" w:eastAsia="Times New Roman" w:hAnsi="Times New Roman"/>
          <w:sz w:val="24"/>
          <w:szCs w:val="24"/>
        </w:rPr>
        <w:t>In subparagraph 4.</w:t>
      </w:r>
      <w:r w:rsidR="00987F57">
        <w:rPr>
          <w:rFonts w:ascii="Times New Roman" w:eastAsia="Times New Roman" w:hAnsi="Times New Roman"/>
          <w:sz w:val="24"/>
          <w:szCs w:val="24"/>
        </w:rPr>
        <w:t>3</w:t>
      </w:r>
      <w:r w:rsidRPr="1459C281">
        <w:rPr>
          <w:rFonts w:ascii="Times New Roman" w:eastAsia="Times New Roman" w:hAnsi="Times New Roman"/>
          <w:sz w:val="24"/>
          <w:szCs w:val="24"/>
        </w:rPr>
        <w:t xml:space="preserve"> of the instrument modifications are provided to ensure references to the instrument in </w:t>
      </w:r>
      <w:r w:rsidRPr="1459C281">
        <w:rPr>
          <w:rFonts w:ascii="Times New Roman" w:hAnsi="Times New Roman"/>
          <w:i/>
          <w:iCs/>
          <w:sz w:val="24"/>
          <w:szCs w:val="24"/>
        </w:rPr>
        <w:t>CASA EX86/19 –</w:t>
      </w:r>
      <w:bookmarkStart w:id="2" w:name="_Hlk535411562"/>
      <w:r w:rsidRPr="1459C281">
        <w:rPr>
          <w:rFonts w:ascii="Times New Roman" w:hAnsi="Times New Roman"/>
          <w:i/>
          <w:iCs/>
          <w:sz w:val="24"/>
          <w:szCs w:val="24"/>
        </w:rPr>
        <w:t xml:space="preserve"> Flight of Certain Ultralight Aeroplanes in Class D Airspace (Approved Flight Training Schools) Instrument 2019</w:t>
      </w:r>
      <w:bookmarkEnd w:id="2"/>
      <w:r w:rsidRPr="1459C281">
        <w:rPr>
          <w:rFonts w:ascii="Times New Roman" w:hAnsi="Times New Roman"/>
          <w:sz w:val="24"/>
          <w:szCs w:val="24"/>
        </w:rPr>
        <w:t xml:space="preserve"> are applied to the relevant provisions. The provisions referenced in </w:t>
      </w:r>
      <w:r w:rsidRPr="1459C281">
        <w:rPr>
          <w:rFonts w:ascii="Times New Roman" w:hAnsi="Times New Roman"/>
          <w:i/>
          <w:iCs/>
          <w:sz w:val="24"/>
          <w:szCs w:val="24"/>
        </w:rPr>
        <w:t>CASA EX86/19</w:t>
      </w:r>
      <w:r w:rsidRPr="1459C281">
        <w:rPr>
          <w:rFonts w:ascii="Times New Roman" w:hAnsi="Times New Roman"/>
          <w:sz w:val="24"/>
          <w:szCs w:val="24"/>
        </w:rPr>
        <w:t xml:space="preserve"> relate to the previous CAO</w:t>
      </w:r>
      <w:r w:rsidR="1A98B67F" w:rsidRPr="1459C281">
        <w:rPr>
          <w:rFonts w:ascii="Times New Roman" w:hAnsi="Times New Roman"/>
          <w:sz w:val="24"/>
          <w:szCs w:val="24"/>
        </w:rPr>
        <w:t xml:space="preserve"> which</w:t>
      </w:r>
      <w:r w:rsidR="20FF4CE3" w:rsidRPr="1459C281">
        <w:rPr>
          <w:rFonts w:ascii="Times New Roman" w:hAnsi="Times New Roman"/>
          <w:sz w:val="24"/>
          <w:szCs w:val="24"/>
        </w:rPr>
        <w:t xml:space="preserve">, in the </w:t>
      </w:r>
      <w:r w:rsidRPr="1459C281">
        <w:rPr>
          <w:rFonts w:ascii="Times New Roman" w:hAnsi="Times New Roman"/>
          <w:sz w:val="24"/>
          <w:szCs w:val="24"/>
        </w:rPr>
        <w:t>instrument</w:t>
      </w:r>
      <w:r w:rsidR="2FF98AD4" w:rsidRPr="1459C281">
        <w:rPr>
          <w:rFonts w:ascii="Times New Roman" w:hAnsi="Times New Roman"/>
          <w:sz w:val="24"/>
          <w:szCs w:val="24"/>
        </w:rPr>
        <w:t>, will be numbered</w:t>
      </w:r>
      <w:r w:rsidR="570467D7" w:rsidRPr="1459C281">
        <w:rPr>
          <w:rFonts w:ascii="Times New Roman" w:hAnsi="Times New Roman"/>
          <w:sz w:val="24"/>
          <w:szCs w:val="24"/>
        </w:rPr>
        <w:t xml:space="preserve"> differently</w:t>
      </w:r>
      <w:r w:rsidRPr="1459C281">
        <w:rPr>
          <w:rFonts w:ascii="Times New Roman" w:hAnsi="Times New Roman"/>
          <w:sz w:val="24"/>
          <w:szCs w:val="24"/>
        </w:rPr>
        <w:t xml:space="preserve">. </w:t>
      </w:r>
      <w:r w:rsidR="207B1AC1" w:rsidRPr="1459C281">
        <w:rPr>
          <w:rFonts w:ascii="Times New Roman" w:hAnsi="Times New Roman"/>
          <w:sz w:val="24"/>
          <w:szCs w:val="24"/>
        </w:rPr>
        <w:t>Its incorporation</w:t>
      </w:r>
      <w:r w:rsidR="117BEA7E" w:rsidRPr="1459C281">
        <w:rPr>
          <w:rFonts w:ascii="Times New Roman" w:hAnsi="Times New Roman"/>
          <w:sz w:val="24"/>
          <w:szCs w:val="24"/>
        </w:rPr>
        <w:t xml:space="preserve"> is authorised by </w:t>
      </w:r>
      <w:r w:rsidR="692A2387" w:rsidRPr="1459C281">
        <w:rPr>
          <w:rFonts w:ascii="Times New Roman" w:hAnsi="Times New Roman"/>
          <w:sz w:val="24"/>
          <w:szCs w:val="24"/>
        </w:rPr>
        <w:t>paragraph 14 (1) (a) of the LA.</w:t>
      </w:r>
    </w:p>
    <w:p w14:paraId="5AB62E82" w14:textId="0DE612C5" w:rsidR="004127C5" w:rsidRDefault="004127C5" w:rsidP="002C5B21">
      <w:pPr>
        <w:spacing w:after="0" w:line="240" w:lineRule="auto"/>
        <w:rPr>
          <w:rFonts w:ascii="Times New Roman" w:hAnsi="Times New Roman"/>
          <w:iCs/>
          <w:sz w:val="24"/>
          <w:szCs w:val="24"/>
        </w:rPr>
      </w:pPr>
    </w:p>
    <w:p w14:paraId="31D0A2C5" w14:textId="77777777" w:rsidR="00987F57" w:rsidRDefault="00552FA2" w:rsidP="00987F57">
      <w:pPr>
        <w:spacing w:after="0" w:line="240" w:lineRule="auto"/>
        <w:rPr>
          <w:rFonts w:ascii="Times New Roman" w:hAnsi="Times New Roman"/>
          <w:sz w:val="24"/>
          <w:szCs w:val="24"/>
        </w:rPr>
      </w:pPr>
      <w:r w:rsidRPr="004127C5">
        <w:rPr>
          <w:rFonts w:ascii="Times New Roman" w:eastAsia="Times New Roman" w:hAnsi="Times New Roman"/>
          <w:sz w:val="24"/>
          <w:szCs w:val="24"/>
        </w:rPr>
        <w:t xml:space="preserve">In the section 5 definition of </w:t>
      </w:r>
      <w:r>
        <w:rPr>
          <w:rFonts w:ascii="Times New Roman" w:eastAsia="Times New Roman" w:hAnsi="Times New Roman"/>
          <w:b/>
          <w:bCs/>
          <w:i/>
          <w:iCs/>
          <w:sz w:val="24"/>
          <w:szCs w:val="24"/>
        </w:rPr>
        <w:t xml:space="preserve">ultralight aeroplane </w:t>
      </w:r>
      <w:r>
        <w:rPr>
          <w:rFonts w:ascii="Times New Roman" w:eastAsia="Times New Roman" w:hAnsi="Times New Roman"/>
          <w:sz w:val="24"/>
          <w:szCs w:val="24"/>
        </w:rPr>
        <w:t xml:space="preserve">at </w:t>
      </w:r>
      <w:r w:rsidR="00223AF3">
        <w:rPr>
          <w:rFonts w:ascii="Times New Roman" w:eastAsia="Times New Roman" w:hAnsi="Times New Roman"/>
          <w:sz w:val="24"/>
          <w:szCs w:val="24"/>
        </w:rPr>
        <w:t>subparagraph (e)(</w:t>
      </w:r>
      <w:proofErr w:type="spellStart"/>
      <w:r w:rsidR="00223AF3">
        <w:rPr>
          <w:rFonts w:ascii="Times New Roman" w:eastAsia="Times New Roman" w:hAnsi="Times New Roman"/>
          <w:sz w:val="24"/>
          <w:szCs w:val="24"/>
        </w:rPr>
        <w:t>i</w:t>
      </w:r>
      <w:proofErr w:type="spellEnd"/>
      <w:r w:rsidR="00223AF3">
        <w:rPr>
          <w:rFonts w:ascii="Times New Roman" w:eastAsia="Times New Roman" w:hAnsi="Times New Roman"/>
          <w:sz w:val="24"/>
          <w:szCs w:val="24"/>
        </w:rPr>
        <w:t>)</w:t>
      </w:r>
      <w:r w:rsidR="007E797C" w:rsidRPr="003C5793">
        <w:rPr>
          <w:rFonts w:ascii="Times New Roman" w:eastAsia="Times New Roman" w:hAnsi="Times New Roman"/>
          <w:sz w:val="24"/>
          <w:szCs w:val="24"/>
        </w:rPr>
        <w:t xml:space="preserve">, a type of relevant aeroplane is described by reference to </w:t>
      </w:r>
      <w:r w:rsidR="00B369A3" w:rsidRPr="003C5793">
        <w:rPr>
          <w:rFonts w:ascii="Times New Roman" w:eastAsia="Times New Roman" w:hAnsi="Times New Roman"/>
          <w:sz w:val="24"/>
          <w:szCs w:val="24"/>
        </w:rPr>
        <w:t>Schedule</w:t>
      </w:r>
      <w:r w:rsidR="003634C8">
        <w:rPr>
          <w:rFonts w:ascii="Times New Roman" w:eastAsia="Times New Roman" w:hAnsi="Times New Roman"/>
          <w:sz w:val="24"/>
          <w:szCs w:val="24"/>
        </w:rPr>
        <w:t xml:space="preserve"> </w:t>
      </w:r>
      <w:r w:rsidR="00B369A3" w:rsidRPr="003C5793">
        <w:rPr>
          <w:rFonts w:ascii="Times New Roman" w:eastAsia="Times New Roman" w:hAnsi="Times New Roman"/>
          <w:sz w:val="24"/>
          <w:szCs w:val="24"/>
        </w:rPr>
        <w:t xml:space="preserve">1 to </w:t>
      </w:r>
      <w:r w:rsidR="00B369A3" w:rsidRPr="00CA0C81">
        <w:rPr>
          <w:rFonts w:ascii="Times New Roman" w:eastAsia="Times New Roman" w:hAnsi="Times New Roman"/>
          <w:sz w:val="24"/>
          <w:szCs w:val="24"/>
        </w:rPr>
        <w:t>Civil Aviation Amendment Order (No.</w:t>
      </w:r>
      <w:r w:rsidR="003634C8" w:rsidRPr="00CA0C81">
        <w:rPr>
          <w:rFonts w:ascii="Times New Roman" w:eastAsia="Times New Roman" w:hAnsi="Times New Roman"/>
          <w:sz w:val="24"/>
          <w:szCs w:val="24"/>
        </w:rPr>
        <w:t xml:space="preserve"> </w:t>
      </w:r>
      <w:r w:rsidR="00B369A3" w:rsidRPr="00CA0C81">
        <w:rPr>
          <w:rFonts w:ascii="Times New Roman" w:eastAsia="Times New Roman" w:hAnsi="Times New Roman"/>
          <w:sz w:val="24"/>
          <w:szCs w:val="24"/>
        </w:rPr>
        <w:t>R92)</w:t>
      </w:r>
      <w:r w:rsidR="003634C8" w:rsidRPr="00CA0C81">
        <w:rPr>
          <w:rFonts w:ascii="Times New Roman" w:eastAsia="Times New Roman" w:hAnsi="Times New Roman"/>
          <w:sz w:val="24"/>
          <w:szCs w:val="24"/>
        </w:rPr>
        <w:t xml:space="preserve"> </w:t>
      </w:r>
      <w:r w:rsidR="00B369A3" w:rsidRPr="00CA0C81">
        <w:rPr>
          <w:rFonts w:ascii="Times New Roman" w:eastAsia="Times New Roman" w:hAnsi="Times New Roman"/>
          <w:sz w:val="24"/>
          <w:szCs w:val="24"/>
        </w:rPr>
        <w:t>2004</w:t>
      </w:r>
      <w:r w:rsidR="00B369A3" w:rsidRPr="003C5793">
        <w:rPr>
          <w:rFonts w:ascii="Times New Roman" w:eastAsia="Times New Roman" w:hAnsi="Times New Roman"/>
          <w:sz w:val="24"/>
          <w:szCs w:val="24"/>
        </w:rPr>
        <w:t xml:space="preserve"> (also known as section</w:t>
      </w:r>
      <w:r w:rsidR="003634C8">
        <w:rPr>
          <w:rFonts w:ascii="Times New Roman" w:eastAsia="Times New Roman" w:hAnsi="Times New Roman"/>
          <w:sz w:val="24"/>
          <w:szCs w:val="24"/>
        </w:rPr>
        <w:t xml:space="preserve"> </w:t>
      </w:r>
      <w:r w:rsidR="00B369A3" w:rsidRPr="003C5793">
        <w:rPr>
          <w:rFonts w:ascii="Times New Roman" w:eastAsia="Times New Roman" w:hAnsi="Times New Roman"/>
          <w:sz w:val="24"/>
          <w:szCs w:val="24"/>
        </w:rPr>
        <w:t>101.28 of the Civil Aviation Orders), as in force from time to time</w:t>
      </w:r>
      <w:r w:rsidR="007E797C" w:rsidRPr="003C5793">
        <w:rPr>
          <w:rFonts w:ascii="Times New Roman" w:eastAsia="Times New Roman" w:hAnsi="Times New Roman"/>
          <w:sz w:val="24"/>
          <w:szCs w:val="24"/>
        </w:rPr>
        <w:t>. The Order is a</w:t>
      </w:r>
      <w:r w:rsidR="007E797C" w:rsidRPr="003C5793">
        <w:rPr>
          <w:rFonts w:ascii="Times New Roman" w:hAnsi="Times New Roman"/>
          <w:sz w:val="24"/>
          <w:szCs w:val="24"/>
          <w:lang w:eastAsia="en-AU"/>
        </w:rPr>
        <w:t xml:space="preserve"> legislative instrument. </w:t>
      </w:r>
      <w:r w:rsidR="007E797C" w:rsidRPr="003C5793">
        <w:rPr>
          <w:rFonts w:ascii="Times New Roman" w:eastAsia="Times New Roman" w:hAnsi="Times New Roman"/>
          <w:sz w:val="24"/>
          <w:szCs w:val="24"/>
        </w:rPr>
        <w:t xml:space="preserve">Under </w:t>
      </w:r>
      <w:r w:rsidR="007E797C" w:rsidRPr="003C5793">
        <w:rPr>
          <w:rFonts w:ascii="Times New Roman" w:eastAsia="Times New Roman" w:hAnsi="Times New Roman"/>
          <w:sz w:val="24"/>
          <w:szCs w:val="24"/>
        </w:rPr>
        <w:lastRenderedPageBreak/>
        <w:t>subparagraph</w:t>
      </w:r>
      <w:r w:rsidR="003634C8">
        <w:rPr>
          <w:rFonts w:ascii="Times New Roman" w:eastAsia="Times New Roman" w:hAnsi="Times New Roman"/>
          <w:sz w:val="24"/>
          <w:szCs w:val="24"/>
        </w:rPr>
        <w:t xml:space="preserve"> </w:t>
      </w:r>
      <w:r w:rsidR="007E797C" w:rsidRPr="003C5793">
        <w:rPr>
          <w:rFonts w:ascii="Times New Roman" w:eastAsia="Times New Roman" w:hAnsi="Times New Roman"/>
          <w:sz w:val="24"/>
          <w:szCs w:val="24"/>
        </w:rPr>
        <w:t xml:space="preserve">14 (1) (a) (ii) of the LA, </w:t>
      </w:r>
      <w:r w:rsidR="005B7F79">
        <w:rPr>
          <w:rFonts w:ascii="Times New Roman" w:eastAsia="Times New Roman" w:hAnsi="Times New Roman"/>
          <w:sz w:val="24"/>
          <w:szCs w:val="24"/>
        </w:rPr>
        <w:t>subparagraph (e)(</w:t>
      </w:r>
      <w:proofErr w:type="spellStart"/>
      <w:r w:rsidR="005B7F79">
        <w:rPr>
          <w:rFonts w:ascii="Times New Roman" w:eastAsia="Times New Roman" w:hAnsi="Times New Roman"/>
          <w:sz w:val="24"/>
          <w:szCs w:val="24"/>
        </w:rPr>
        <w:t>i</w:t>
      </w:r>
      <w:proofErr w:type="spellEnd"/>
      <w:r w:rsidR="005B7F79">
        <w:rPr>
          <w:rFonts w:ascii="Times New Roman" w:eastAsia="Times New Roman" w:hAnsi="Times New Roman"/>
          <w:sz w:val="24"/>
          <w:szCs w:val="24"/>
        </w:rPr>
        <w:t xml:space="preserve">) the definition of </w:t>
      </w:r>
      <w:r w:rsidR="005B7F79">
        <w:rPr>
          <w:rFonts w:ascii="Times New Roman" w:eastAsia="Times New Roman" w:hAnsi="Times New Roman"/>
          <w:b/>
          <w:bCs/>
          <w:i/>
          <w:iCs/>
          <w:sz w:val="24"/>
          <w:szCs w:val="24"/>
        </w:rPr>
        <w:t xml:space="preserve">ultralight aeroplane </w:t>
      </w:r>
      <w:r w:rsidR="005B7F79">
        <w:rPr>
          <w:rFonts w:ascii="Times New Roman" w:eastAsia="Times New Roman" w:hAnsi="Times New Roman"/>
          <w:sz w:val="24"/>
          <w:szCs w:val="24"/>
        </w:rPr>
        <w:t>in section 5</w:t>
      </w:r>
      <w:r w:rsidR="005B7F79" w:rsidRPr="003C5793">
        <w:rPr>
          <w:rFonts w:ascii="Times New Roman" w:eastAsia="Times New Roman" w:hAnsi="Times New Roman"/>
          <w:sz w:val="24"/>
          <w:szCs w:val="24"/>
        </w:rPr>
        <w:t xml:space="preserve"> of the instrument </w:t>
      </w:r>
      <w:r w:rsidR="007E797C" w:rsidRPr="003C5793">
        <w:rPr>
          <w:rFonts w:ascii="Times New Roman" w:eastAsia="Times New Roman" w:hAnsi="Times New Roman"/>
          <w:sz w:val="24"/>
          <w:szCs w:val="24"/>
        </w:rPr>
        <w:t>applies, adopts or incorporates the Order</w:t>
      </w:r>
      <w:r w:rsidR="007E797C" w:rsidRPr="003C5793">
        <w:rPr>
          <w:rFonts w:ascii="Times New Roman" w:hAnsi="Times New Roman"/>
          <w:sz w:val="24"/>
          <w:szCs w:val="24"/>
          <w:lang w:eastAsia="en-AU"/>
        </w:rPr>
        <w:t xml:space="preserve">, as </w:t>
      </w:r>
      <w:r w:rsidR="00B878A8" w:rsidRPr="003C5793">
        <w:rPr>
          <w:rFonts w:ascii="Times New Roman" w:hAnsi="Times New Roman"/>
          <w:sz w:val="24"/>
          <w:szCs w:val="24"/>
          <w:lang w:eastAsia="en-AU"/>
        </w:rPr>
        <w:t>in force</w:t>
      </w:r>
      <w:r w:rsidR="00B878A8" w:rsidRPr="003C5793">
        <w:rPr>
          <w:rFonts w:ascii="Times New Roman" w:hAnsi="Times New Roman"/>
          <w:sz w:val="24"/>
          <w:szCs w:val="24"/>
        </w:rPr>
        <w:t xml:space="preserve"> from time to time</w:t>
      </w:r>
      <w:r w:rsidR="007E797C" w:rsidRPr="003C5793">
        <w:rPr>
          <w:rFonts w:ascii="Times New Roman" w:hAnsi="Times New Roman"/>
          <w:sz w:val="24"/>
          <w:szCs w:val="24"/>
          <w:lang w:eastAsia="en-AU"/>
        </w:rPr>
        <w:t xml:space="preserve">. The Order is freely available, and accessible </w:t>
      </w:r>
      <w:r w:rsidR="00987F57">
        <w:rPr>
          <w:rFonts w:ascii="Times New Roman" w:hAnsi="Times New Roman"/>
          <w:sz w:val="24"/>
          <w:szCs w:val="24"/>
          <w:lang w:eastAsia="en-AU"/>
        </w:rPr>
        <w:t xml:space="preserve">on the Federal Register of Legislation </w:t>
      </w:r>
      <w:r w:rsidR="00987F57" w:rsidRPr="003C5793">
        <w:rPr>
          <w:rFonts w:ascii="Times New Roman" w:hAnsi="Times New Roman"/>
          <w:sz w:val="24"/>
          <w:szCs w:val="24"/>
          <w:lang w:eastAsia="en-AU"/>
        </w:rPr>
        <w:t xml:space="preserve">via the </w:t>
      </w:r>
      <w:r w:rsidR="00987F57">
        <w:rPr>
          <w:rFonts w:ascii="Times New Roman" w:hAnsi="Times New Roman"/>
          <w:sz w:val="24"/>
          <w:szCs w:val="24"/>
          <w:lang w:eastAsia="en-AU"/>
        </w:rPr>
        <w:t>internet</w:t>
      </w:r>
      <w:r w:rsidR="00987F57">
        <w:rPr>
          <w:rFonts w:ascii="Times New Roman" w:eastAsia="Times New Roman" w:hAnsi="Times New Roman"/>
          <w:sz w:val="24"/>
          <w:szCs w:val="24"/>
        </w:rPr>
        <w:t>.</w:t>
      </w:r>
    </w:p>
    <w:p w14:paraId="49AADA52" w14:textId="2C012972" w:rsidR="00C44558" w:rsidRPr="0021561B" w:rsidRDefault="00C44558" w:rsidP="002C5B21">
      <w:pPr>
        <w:spacing w:after="0" w:line="240" w:lineRule="auto"/>
        <w:rPr>
          <w:rFonts w:ascii="Times New Roman" w:eastAsia="Times New Roman" w:hAnsi="Times New Roman"/>
          <w:sz w:val="24"/>
          <w:szCs w:val="24"/>
        </w:rPr>
      </w:pPr>
    </w:p>
    <w:p w14:paraId="56DA389F" w14:textId="6B1C6BE4" w:rsidR="0021561B" w:rsidRPr="0021561B" w:rsidRDefault="00552FA2" w:rsidP="1459C281">
      <w:pPr>
        <w:spacing w:line="240" w:lineRule="auto"/>
        <w:rPr>
          <w:rFonts w:ascii="Times New Roman" w:eastAsiaTheme="minorEastAsia" w:hAnsi="Times New Roman"/>
          <w:sz w:val="24"/>
          <w:szCs w:val="24"/>
        </w:rPr>
      </w:pPr>
      <w:r w:rsidRPr="1459C281">
        <w:rPr>
          <w:rFonts w:ascii="Times New Roman" w:eastAsia="Times New Roman" w:hAnsi="Times New Roman"/>
          <w:sz w:val="24"/>
          <w:szCs w:val="24"/>
        </w:rPr>
        <w:t xml:space="preserve">In the section 5 definition of </w:t>
      </w:r>
      <w:r w:rsidRPr="1459C281">
        <w:rPr>
          <w:rFonts w:ascii="Times New Roman" w:eastAsia="Times New Roman" w:hAnsi="Times New Roman"/>
          <w:b/>
          <w:bCs/>
          <w:i/>
          <w:iCs/>
          <w:sz w:val="24"/>
          <w:szCs w:val="24"/>
        </w:rPr>
        <w:t xml:space="preserve">ultralight aeroplane </w:t>
      </w:r>
      <w:r w:rsidRPr="1459C281">
        <w:rPr>
          <w:rFonts w:ascii="Times New Roman" w:eastAsia="Times New Roman" w:hAnsi="Times New Roman"/>
          <w:sz w:val="24"/>
          <w:szCs w:val="24"/>
        </w:rPr>
        <w:t>at subparagraph (e)(ii)</w:t>
      </w:r>
      <w:r w:rsidR="005B7F79" w:rsidRPr="1459C281">
        <w:rPr>
          <w:rFonts w:ascii="Times New Roman" w:eastAsia="Times New Roman" w:hAnsi="Times New Roman"/>
          <w:sz w:val="24"/>
          <w:szCs w:val="24"/>
        </w:rPr>
        <w:t>,</w:t>
      </w:r>
      <w:r w:rsidR="0021561B" w:rsidRPr="1459C281">
        <w:rPr>
          <w:rFonts w:ascii="Times New Roman" w:hAnsi="Times New Roman"/>
          <w:sz w:val="24"/>
          <w:szCs w:val="24"/>
        </w:rPr>
        <w:t xml:space="preserve"> an aeroplane to which the O</w:t>
      </w:r>
      <w:r w:rsidR="00505447" w:rsidRPr="1459C281">
        <w:rPr>
          <w:rFonts w:ascii="Times New Roman" w:hAnsi="Times New Roman"/>
          <w:sz w:val="24"/>
          <w:szCs w:val="24"/>
        </w:rPr>
        <w:t>r</w:t>
      </w:r>
      <w:r w:rsidR="0021561B" w:rsidRPr="1459C281">
        <w:rPr>
          <w:rFonts w:ascii="Times New Roman" w:hAnsi="Times New Roman"/>
          <w:sz w:val="24"/>
          <w:szCs w:val="24"/>
        </w:rPr>
        <w:t xml:space="preserve">der applies includes an aeroplane mentioned in paragraph 1.1 of Schedule 1 to the Civil Aviation Amendment Order (No. R94) 2004 (also known as section 101.55 of the Civil Aviation Orders), as in force on 31 May 2016 (the </w:t>
      </w:r>
      <w:r w:rsidR="0021561B" w:rsidRPr="1459C281">
        <w:rPr>
          <w:rFonts w:ascii="Times New Roman" w:hAnsi="Times New Roman"/>
          <w:b/>
          <w:bCs/>
          <w:i/>
          <w:iCs/>
          <w:sz w:val="24"/>
          <w:szCs w:val="24"/>
        </w:rPr>
        <w:t>repealed Order</w:t>
      </w:r>
      <w:r w:rsidR="0021561B" w:rsidRPr="1459C281">
        <w:rPr>
          <w:rFonts w:ascii="Times New Roman" w:hAnsi="Times New Roman"/>
          <w:sz w:val="24"/>
          <w:szCs w:val="24"/>
        </w:rPr>
        <w:t>).</w:t>
      </w:r>
      <w:r w:rsidR="00C3690A" w:rsidRPr="1459C281">
        <w:rPr>
          <w:rFonts w:ascii="Times New Roman" w:hAnsi="Times New Roman"/>
          <w:sz w:val="24"/>
          <w:szCs w:val="24"/>
        </w:rPr>
        <w:t xml:space="preserve"> </w:t>
      </w:r>
      <w:r w:rsidR="00C3690A" w:rsidRPr="1459C281">
        <w:rPr>
          <w:rFonts w:ascii="Times New Roman" w:eastAsia="Times New Roman" w:hAnsi="Times New Roman"/>
          <w:sz w:val="24"/>
          <w:szCs w:val="24"/>
        </w:rPr>
        <w:t>The</w:t>
      </w:r>
      <w:r w:rsidR="00505447" w:rsidRPr="1459C281">
        <w:rPr>
          <w:rFonts w:ascii="Times New Roman" w:eastAsia="Times New Roman" w:hAnsi="Times New Roman"/>
          <w:sz w:val="24"/>
          <w:szCs w:val="24"/>
        </w:rPr>
        <w:t xml:space="preserve"> repealed</w:t>
      </w:r>
      <w:r w:rsidR="00C3690A" w:rsidRPr="1459C281">
        <w:rPr>
          <w:rFonts w:ascii="Times New Roman" w:eastAsia="Times New Roman" w:hAnsi="Times New Roman"/>
          <w:sz w:val="24"/>
          <w:szCs w:val="24"/>
        </w:rPr>
        <w:t xml:space="preserve"> Order </w:t>
      </w:r>
      <w:r w:rsidR="00122728" w:rsidRPr="1459C281">
        <w:rPr>
          <w:rFonts w:ascii="Times New Roman" w:eastAsia="Times New Roman" w:hAnsi="Times New Roman"/>
          <w:sz w:val="24"/>
          <w:szCs w:val="24"/>
        </w:rPr>
        <w:t>i</w:t>
      </w:r>
      <w:r w:rsidR="00C3690A" w:rsidRPr="1459C281">
        <w:rPr>
          <w:rFonts w:ascii="Times New Roman" w:eastAsia="Times New Roman" w:hAnsi="Times New Roman"/>
          <w:sz w:val="24"/>
          <w:szCs w:val="24"/>
        </w:rPr>
        <w:t>s a</w:t>
      </w:r>
      <w:r w:rsidR="00C3690A" w:rsidRPr="1459C281">
        <w:rPr>
          <w:rFonts w:ascii="Times New Roman" w:hAnsi="Times New Roman"/>
          <w:sz w:val="24"/>
          <w:szCs w:val="24"/>
          <w:lang w:eastAsia="en-AU"/>
        </w:rPr>
        <w:t xml:space="preserve"> legislative instrument. </w:t>
      </w:r>
      <w:r w:rsidR="00C3690A" w:rsidRPr="1459C281">
        <w:rPr>
          <w:rFonts w:ascii="Times New Roman" w:eastAsia="Times New Roman" w:hAnsi="Times New Roman"/>
          <w:sz w:val="24"/>
          <w:szCs w:val="24"/>
        </w:rPr>
        <w:t xml:space="preserve">Under subparagraph 14 (1) (a) (ii) of the LA, </w:t>
      </w:r>
      <w:r w:rsidR="005B7F79" w:rsidRPr="1459C281">
        <w:rPr>
          <w:rFonts w:ascii="Times New Roman" w:eastAsia="Times New Roman" w:hAnsi="Times New Roman"/>
          <w:sz w:val="24"/>
          <w:szCs w:val="24"/>
        </w:rPr>
        <w:t xml:space="preserve">subparagraph (e)(ii) of the definition of </w:t>
      </w:r>
      <w:r w:rsidR="005B7F79" w:rsidRPr="1459C281">
        <w:rPr>
          <w:rFonts w:ascii="Times New Roman" w:eastAsia="Times New Roman" w:hAnsi="Times New Roman"/>
          <w:b/>
          <w:bCs/>
          <w:i/>
          <w:iCs/>
          <w:sz w:val="24"/>
          <w:szCs w:val="24"/>
        </w:rPr>
        <w:t xml:space="preserve">ultralight aeroplane </w:t>
      </w:r>
      <w:r w:rsidR="005B7F79" w:rsidRPr="1459C281">
        <w:rPr>
          <w:rFonts w:ascii="Times New Roman" w:eastAsia="Times New Roman" w:hAnsi="Times New Roman"/>
          <w:sz w:val="24"/>
          <w:szCs w:val="24"/>
        </w:rPr>
        <w:t xml:space="preserve">in section 5 of the instrument </w:t>
      </w:r>
      <w:r w:rsidR="00C3690A" w:rsidRPr="1459C281">
        <w:rPr>
          <w:rFonts w:ascii="Times New Roman" w:eastAsia="Times New Roman" w:hAnsi="Times New Roman"/>
          <w:sz w:val="24"/>
          <w:szCs w:val="24"/>
        </w:rPr>
        <w:t>applies, adopts or incorporates the repealed Order</w:t>
      </w:r>
      <w:r w:rsidR="00C3690A" w:rsidRPr="1459C281">
        <w:rPr>
          <w:rFonts w:ascii="Times New Roman" w:hAnsi="Times New Roman"/>
          <w:sz w:val="24"/>
          <w:szCs w:val="24"/>
          <w:lang w:eastAsia="en-AU"/>
        </w:rPr>
        <w:t>, as in force at a particular time, namely 31 May 2016.</w:t>
      </w:r>
      <w:r w:rsidR="00987F57">
        <w:rPr>
          <w:rFonts w:ascii="Times New Roman" w:hAnsi="Times New Roman"/>
          <w:sz w:val="24"/>
          <w:szCs w:val="24"/>
          <w:lang w:eastAsia="en-AU"/>
        </w:rPr>
        <w:t xml:space="preserve"> </w:t>
      </w:r>
      <w:r w:rsidR="00987F57" w:rsidRPr="003C5793">
        <w:rPr>
          <w:rFonts w:ascii="Times New Roman" w:hAnsi="Times New Roman"/>
          <w:sz w:val="24"/>
          <w:szCs w:val="24"/>
          <w:lang w:eastAsia="en-AU"/>
        </w:rPr>
        <w:t xml:space="preserve">The Order is freely available, and accessible </w:t>
      </w:r>
      <w:r w:rsidR="00987F57">
        <w:rPr>
          <w:rFonts w:ascii="Times New Roman" w:hAnsi="Times New Roman"/>
          <w:sz w:val="24"/>
          <w:szCs w:val="24"/>
          <w:lang w:eastAsia="en-AU"/>
        </w:rPr>
        <w:t xml:space="preserve">on the Federal Register of Legislation </w:t>
      </w:r>
      <w:r w:rsidR="00987F57" w:rsidRPr="003C5793">
        <w:rPr>
          <w:rFonts w:ascii="Times New Roman" w:hAnsi="Times New Roman"/>
          <w:sz w:val="24"/>
          <w:szCs w:val="24"/>
          <w:lang w:eastAsia="en-AU"/>
        </w:rPr>
        <w:t xml:space="preserve">via the </w:t>
      </w:r>
      <w:r w:rsidR="00987F57">
        <w:rPr>
          <w:rFonts w:ascii="Times New Roman" w:hAnsi="Times New Roman"/>
          <w:sz w:val="24"/>
          <w:szCs w:val="24"/>
          <w:lang w:eastAsia="en-AU"/>
        </w:rPr>
        <w:t>internet</w:t>
      </w:r>
      <w:r w:rsidR="00987F57">
        <w:rPr>
          <w:rFonts w:ascii="Times New Roman" w:eastAsia="Times New Roman" w:hAnsi="Times New Roman"/>
          <w:sz w:val="24"/>
          <w:szCs w:val="24"/>
        </w:rPr>
        <w:t>.</w:t>
      </w:r>
    </w:p>
    <w:p w14:paraId="01A9CA64" w14:textId="62A88042" w:rsidR="0021561B" w:rsidRPr="0021561B" w:rsidRDefault="00552FA2" w:rsidP="00C3690A">
      <w:pPr>
        <w:spacing w:line="240" w:lineRule="auto"/>
        <w:rPr>
          <w:rFonts w:ascii="Times New Roman" w:hAnsi="Times New Roman"/>
          <w:sz w:val="24"/>
          <w:szCs w:val="24"/>
        </w:rPr>
      </w:pPr>
      <w:r w:rsidRPr="004127C5">
        <w:rPr>
          <w:rFonts w:ascii="Times New Roman" w:eastAsia="Times New Roman" w:hAnsi="Times New Roman"/>
          <w:sz w:val="24"/>
          <w:szCs w:val="24"/>
        </w:rPr>
        <w:t xml:space="preserve">In the section 5 definition of </w:t>
      </w:r>
      <w:r>
        <w:rPr>
          <w:rFonts w:ascii="Times New Roman" w:eastAsia="Times New Roman" w:hAnsi="Times New Roman"/>
          <w:b/>
          <w:bCs/>
          <w:i/>
          <w:iCs/>
          <w:sz w:val="24"/>
          <w:szCs w:val="24"/>
        </w:rPr>
        <w:t xml:space="preserve">ultralight aeroplane </w:t>
      </w:r>
      <w:r>
        <w:rPr>
          <w:rFonts w:ascii="Times New Roman" w:eastAsia="Times New Roman" w:hAnsi="Times New Roman"/>
          <w:sz w:val="24"/>
          <w:szCs w:val="24"/>
        </w:rPr>
        <w:t>at subparagraph (e)(iii)</w:t>
      </w:r>
      <w:r w:rsidR="0021561B" w:rsidRPr="0021561B">
        <w:rPr>
          <w:rFonts w:ascii="Times New Roman" w:hAnsi="Times New Roman"/>
          <w:sz w:val="24"/>
          <w:szCs w:val="24"/>
        </w:rPr>
        <w:t>, an aeroplane to which the Order applies includes an aeroplane mentioned in paragraph 1.2 of, and that meets the design standards in, Schedule 1 to the repealed Order.</w:t>
      </w:r>
    </w:p>
    <w:p w14:paraId="6E23058B" w14:textId="4591D02E" w:rsidR="005B7F79" w:rsidRDefault="00552FA2" w:rsidP="005B7F79">
      <w:pPr>
        <w:spacing w:after="0" w:line="240" w:lineRule="auto"/>
        <w:rPr>
          <w:rFonts w:ascii="Times New Roman" w:eastAsia="Times New Roman" w:hAnsi="Times New Roman"/>
          <w:sz w:val="24"/>
          <w:szCs w:val="24"/>
        </w:rPr>
      </w:pPr>
      <w:r w:rsidRPr="004127C5">
        <w:rPr>
          <w:rFonts w:ascii="Times New Roman" w:eastAsia="Times New Roman" w:hAnsi="Times New Roman"/>
          <w:sz w:val="24"/>
          <w:szCs w:val="24"/>
        </w:rPr>
        <w:t xml:space="preserve">In the section 5 definition of </w:t>
      </w:r>
      <w:r>
        <w:rPr>
          <w:rFonts w:ascii="Times New Roman" w:eastAsia="Times New Roman" w:hAnsi="Times New Roman"/>
          <w:b/>
          <w:bCs/>
          <w:i/>
          <w:iCs/>
          <w:sz w:val="24"/>
          <w:szCs w:val="24"/>
        </w:rPr>
        <w:t xml:space="preserve">ultralight aeroplane </w:t>
      </w:r>
      <w:r>
        <w:rPr>
          <w:rFonts w:ascii="Times New Roman" w:eastAsia="Times New Roman" w:hAnsi="Times New Roman"/>
          <w:sz w:val="24"/>
          <w:szCs w:val="24"/>
        </w:rPr>
        <w:t>at subparagraph (e)(i</w:t>
      </w:r>
      <w:r w:rsidR="00176924">
        <w:rPr>
          <w:rFonts w:ascii="Times New Roman" w:eastAsia="Times New Roman" w:hAnsi="Times New Roman"/>
          <w:sz w:val="24"/>
          <w:szCs w:val="24"/>
        </w:rPr>
        <w:t>v</w:t>
      </w:r>
      <w:r>
        <w:rPr>
          <w:rFonts w:ascii="Times New Roman" w:eastAsia="Times New Roman" w:hAnsi="Times New Roman"/>
          <w:sz w:val="24"/>
          <w:szCs w:val="24"/>
        </w:rPr>
        <w:t>)</w:t>
      </w:r>
      <w:r w:rsidR="005B7F79" w:rsidRPr="003C5793">
        <w:rPr>
          <w:rFonts w:ascii="Times New Roman" w:eastAsia="Times New Roman" w:hAnsi="Times New Roman"/>
          <w:sz w:val="24"/>
          <w:szCs w:val="24"/>
        </w:rPr>
        <w:t xml:space="preserve">, a type of aeroplane is described by reference to Civil Aviation Order 95.25. Under </w:t>
      </w:r>
      <w:r w:rsidR="005B7F79" w:rsidRPr="003C5793">
        <w:rPr>
          <w:rFonts w:ascii="Times New Roman" w:hAnsi="Times New Roman"/>
          <w:sz w:val="24"/>
          <w:szCs w:val="24"/>
        </w:rPr>
        <w:t>s</w:t>
      </w:r>
      <w:r w:rsidR="005B7F79" w:rsidRPr="003C5793">
        <w:rPr>
          <w:rFonts w:ascii="Times New Roman" w:eastAsia="Times New Roman" w:hAnsi="Times New Roman"/>
          <w:sz w:val="24"/>
          <w:szCs w:val="24"/>
        </w:rPr>
        <w:t>ubsection</w:t>
      </w:r>
      <w:r w:rsidR="005B7F79">
        <w:rPr>
          <w:rFonts w:ascii="Times New Roman" w:eastAsia="Times New Roman" w:hAnsi="Times New Roman"/>
          <w:sz w:val="24"/>
          <w:szCs w:val="24"/>
        </w:rPr>
        <w:t xml:space="preserve"> </w:t>
      </w:r>
      <w:r w:rsidR="005B7F79" w:rsidRPr="003C5793">
        <w:rPr>
          <w:rFonts w:ascii="Times New Roman" w:eastAsia="Times New Roman" w:hAnsi="Times New Roman"/>
          <w:sz w:val="24"/>
          <w:szCs w:val="24"/>
        </w:rPr>
        <w:t xml:space="preserve">98 (5D) of the Act, </w:t>
      </w:r>
      <w:r w:rsidR="005B7F79" w:rsidRPr="003C5793">
        <w:rPr>
          <w:rFonts w:ascii="Times New Roman" w:hAnsi="Times New Roman"/>
          <w:sz w:val="24"/>
          <w:szCs w:val="24"/>
        </w:rPr>
        <w:t>the definition</w:t>
      </w:r>
      <w:r w:rsidR="005B7F79" w:rsidRPr="003C5793">
        <w:rPr>
          <w:rFonts w:ascii="Times New Roman" w:eastAsia="Times New Roman" w:hAnsi="Times New Roman"/>
          <w:sz w:val="24"/>
          <w:szCs w:val="24"/>
        </w:rPr>
        <w:t xml:space="preserve"> applies, adopts or incorporates the Order</w:t>
      </w:r>
      <w:r w:rsidR="005B7F79" w:rsidRPr="003C5793">
        <w:rPr>
          <w:rFonts w:ascii="Times New Roman" w:hAnsi="Times New Roman"/>
          <w:sz w:val="24"/>
          <w:szCs w:val="24"/>
          <w:lang w:eastAsia="en-AU"/>
        </w:rPr>
        <w:t xml:space="preserve">, </w:t>
      </w:r>
      <w:r w:rsidR="005B7F79" w:rsidRPr="003C5793">
        <w:rPr>
          <w:rFonts w:ascii="Times New Roman" w:hAnsi="Times New Roman"/>
          <w:sz w:val="24"/>
          <w:szCs w:val="24"/>
        </w:rPr>
        <w:t>as in force immediately before 28 February 1990</w:t>
      </w:r>
      <w:r w:rsidR="005B7F79" w:rsidRPr="003C5793">
        <w:rPr>
          <w:rFonts w:ascii="Times New Roman" w:hAnsi="Times New Roman"/>
          <w:sz w:val="24"/>
          <w:szCs w:val="24"/>
          <w:lang w:eastAsia="en-AU"/>
        </w:rPr>
        <w:t xml:space="preserve">. The Order is freely available, and accessible via the </w:t>
      </w:r>
      <w:r w:rsidR="005B7F79">
        <w:rPr>
          <w:rFonts w:ascii="Times New Roman" w:hAnsi="Times New Roman"/>
          <w:sz w:val="24"/>
          <w:szCs w:val="24"/>
          <w:lang w:eastAsia="en-AU"/>
        </w:rPr>
        <w:t>internet</w:t>
      </w:r>
      <w:r w:rsidR="005B7F79" w:rsidRPr="003C5793">
        <w:rPr>
          <w:rFonts w:ascii="Times New Roman" w:eastAsia="Times New Roman" w:hAnsi="Times New Roman"/>
          <w:sz w:val="24"/>
          <w:szCs w:val="24"/>
        </w:rPr>
        <w:t xml:space="preserve"> on the following webpage:</w:t>
      </w:r>
      <w:r w:rsidR="005B7F79" w:rsidRPr="003C5793">
        <w:t xml:space="preserve"> </w:t>
      </w:r>
      <w:hyperlink r:id="rId11" w:history="1">
        <w:r w:rsidR="005B7F79" w:rsidRPr="00CE312F">
          <w:rPr>
            <w:rStyle w:val="Hyperlink"/>
            <w:rFonts w:ascii="Times New Roman" w:eastAsia="Times New Roman" w:hAnsi="Times New Roman"/>
            <w:sz w:val="24"/>
            <w:szCs w:val="24"/>
          </w:rPr>
          <w:t>https://www.casa.gov.au/files/cao-9525-issue-1</w:t>
        </w:r>
      </w:hyperlink>
      <w:r w:rsidR="005B7F79">
        <w:rPr>
          <w:rFonts w:ascii="Times New Roman" w:eastAsia="Times New Roman" w:hAnsi="Times New Roman"/>
          <w:sz w:val="24"/>
          <w:szCs w:val="24"/>
        </w:rPr>
        <w:t>.</w:t>
      </w:r>
    </w:p>
    <w:p w14:paraId="1C8E5914" w14:textId="77777777" w:rsidR="005B7F79" w:rsidRPr="003C5793" w:rsidRDefault="005B7F79" w:rsidP="005B7F79">
      <w:pPr>
        <w:spacing w:after="0" w:line="240" w:lineRule="auto"/>
        <w:rPr>
          <w:rStyle w:val="Hyperlink"/>
          <w:rFonts w:ascii="Times New Roman" w:hAnsi="Times New Roman"/>
          <w:sz w:val="24"/>
          <w:szCs w:val="24"/>
        </w:rPr>
      </w:pPr>
    </w:p>
    <w:p w14:paraId="5139B3C3" w14:textId="662E4CD1" w:rsidR="00552FA2" w:rsidRDefault="00552FA2" w:rsidP="00987F57">
      <w:pPr>
        <w:spacing w:after="0" w:line="240" w:lineRule="auto"/>
        <w:rPr>
          <w:rFonts w:ascii="Times New Roman" w:hAnsi="Times New Roman"/>
          <w:sz w:val="24"/>
        </w:rPr>
      </w:pPr>
      <w:r w:rsidRPr="003C5793">
        <w:rPr>
          <w:rFonts w:ascii="Times New Roman" w:hAnsi="Times New Roman"/>
          <w:sz w:val="24"/>
        </w:rPr>
        <w:t xml:space="preserve">In paragraph </w:t>
      </w:r>
      <w:r>
        <w:rPr>
          <w:rFonts w:ascii="Times New Roman" w:hAnsi="Times New Roman"/>
          <w:sz w:val="24"/>
        </w:rPr>
        <w:t>5</w:t>
      </w:r>
      <w:r w:rsidRPr="003C5793">
        <w:rPr>
          <w:rFonts w:ascii="Times New Roman" w:hAnsi="Times New Roman"/>
          <w:sz w:val="24"/>
        </w:rPr>
        <w:t xml:space="preserve">.2 of the instrument, a </w:t>
      </w:r>
      <w:r>
        <w:rPr>
          <w:rFonts w:ascii="Times New Roman" w:hAnsi="Times New Roman"/>
          <w:sz w:val="24"/>
        </w:rPr>
        <w:t>c</w:t>
      </w:r>
      <w:r w:rsidRPr="003C5793">
        <w:rPr>
          <w:rFonts w:ascii="Times New Roman" w:hAnsi="Times New Roman"/>
          <w:sz w:val="24"/>
        </w:rPr>
        <w:t xml:space="preserve">lass of airspace is defined by reference to </w:t>
      </w:r>
      <w:r>
        <w:rPr>
          <w:rFonts w:ascii="Times New Roman" w:hAnsi="Times New Roman"/>
          <w:sz w:val="24"/>
        </w:rPr>
        <w:t>t</w:t>
      </w:r>
      <w:r w:rsidRPr="003C5793">
        <w:rPr>
          <w:rFonts w:ascii="Times New Roman" w:hAnsi="Times New Roman"/>
          <w:bCs/>
          <w:sz w:val="24"/>
        </w:rPr>
        <w:t xml:space="preserve">he </w:t>
      </w:r>
      <w:r w:rsidRPr="003C5793">
        <w:rPr>
          <w:rFonts w:ascii="Times New Roman" w:hAnsi="Times New Roman"/>
          <w:i/>
          <w:sz w:val="24"/>
        </w:rPr>
        <w:t>Determination of Airspace and Controlled Aerodromes Etc. (Designated Airspace Handbook) I</w:t>
      </w:r>
      <w:r w:rsidRPr="003C5793">
        <w:rPr>
          <w:rFonts w:ascii="Times New Roman" w:hAnsi="Times New Roman"/>
          <w:i/>
          <w:iCs/>
          <w:sz w:val="24"/>
        </w:rPr>
        <w:t>nstrument</w:t>
      </w:r>
      <w:r w:rsidRPr="003C5793">
        <w:rPr>
          <w:rFonts w:ascii="Times New Roman" w:hAnsi="Times New Roman"/>
          <w:sz w:val="24"/>
        </w:rPr>
        <w:t>, as in force from time to time</w:t>
      </w:r>
      <w:r>
        <w:rPr>
          <w:rFonts w:ascii="Times New Roman" w:hAnsi="Times New Roman"/>
          <w:sz w:val="24"/>
        </w:rPr>
        <w:t xml:space="preserve">. </w:t>
      </w:r>
      <w:r w:rsidRPr="003C5793">
        <w:rPr>
          <w:rFonts w:ascii="Times New Roman" w:hAnsi="Times New Roman"/>
          <w:sz w:val="24"/>
          <w:lang w:eastAsia="en-AU"/>
        </w:rPr>
        <w:t xml:space="preserve">That instrument is a legislative instrument updated approximately every 6 months. </w:t>
      </w:r>
      <w:r w:rsidRPr="003C5793">
        <w:rPr>
          <w:rFonts w:ascii="Times New Roman" w:hAnsi="Times New Roman"/>
          <w:sz w:val="24"/>
        </w:rPr>
        <w:t>Under subparagraph</w:t>
      </w:r>
      <w:r>
        <w:rPr>
          <w:rFonts w:ascii="Times New Roman" w:hAnsi="Times New Roman"/>
          <w:sz w:val="24"/>
        </w:rPr>
        <w:t xml:space="preserve"> </w:t>
      </w:r>
      <w:r w:rsidRPr="003C5793">
        <w:rPr>
          <w:rFonts w:ascii="Times New Roman" w:hAnsi="Times New Roman"/>
          <w:sz w:val="24"/>
        </w:rPr>
        <w:t>14 (1) (a) (ii) of the LA, paragraph</w:t>
      </w:r>
      <w:r>
        <w:rPr>
          <w:rFonts w:ascii="Times New Roman" w:hAnsi="Times New Roman"/>
          <w:sz w:val="24"/>
        </w:rPr>
        <w:t xml:space="preserve"> </w:t>
      </w:r>
      <w:r w:rsidRPr="003C5793">
        <w:rPr>
          <w:rFonts w:ascii="Times New Roman" w:hAnsi="Times New Roman"/>
          <w:sz w:val="24"/>
        </w:rPr>
        <w:t xml:space="preserve">2.2 of the instrument applies, adopts or incorporates the </w:t>
      </w:r>
      <w:r w:rsidRPr="003C5793">
        <w:rPr>
          <w:rFonts w:ascii="Times New Roman" w:hAnsi="Times New Roman"/>
          <w:sz w:val="24"/>
          <w:lang w:eastAsia="en-AU"/>
        </w:rPr>
        <w:t>airspace</w:t>
      </w:r>
      <w:r w:rsidRPr="003C5793">
        <w:rPr>
          <w:rFonts w:ascii="Times New Roman" w:hAnsi="Times New Roman"/>
          <w:sz w:val="24"/>
        </w:rPr>
        <w:t xml:space="preserve"> instrument</w:t>
      </w:r>
      <w:r w:rsidRPr="003C5793">
        <w:rPr>
          <w:rFonts w:ascii="Times New Roman" w:hAnsi="Times New Roman"/>
          <w:sz w:val="24"/>
          <w:lang w:eastAsia="en-AU"/>
        </w:rPr>
        <w:t xml:space="preserve">, </w:t>
      </w:r>
      <w:r w:rsidRPr="003C5793">
        <w:rPr>
          <w:rFonts w:ascii="Times New Roman" w:hAnsi="Times New Roman"/>
          <w:sz w:val="24"/>
        </w:rPr>
        <w:t>as in force from time to time</w:t>
      </w:r>
      <w:r w:rsidRPr="003C5793">
        <w:rPr>
          <w:rFonts w:ascii="Times New Roman" w:hAnsi="Times New Roman"/>
          <w:sz w:val="24"/>
          <w:lang w:eastAsia="en-AU"/>
        </w:rPr>
        <w:t xml:space="preserve">. </w:t>
      </w:r>
      <w:r w:rsidRPr="003C5793">
        <w:rPr>
          <w:rFonts w:ascii="Times New Roman" w:hAnsi="Times New Roman"/>
          <w:sz w:val="24"/>
        </w:rPr>
        <w:t>Airspace details from the Determination in force at any particular time are published by Airservices Australia in the Designated Airspace Handbook</w:t>
      </w:r>
      <w:r>
        <w:rPr>
          <w:rFonts w:ascii="Times New Roman" w:hAnsi="Times New Roman"/>
          <w:sz w:val="24"/>
        </w:rPr>
        <w:t xml:space="preserve">. </w:t>
      </w:r>
      <w:r w:rsidRPr="003C5793">
        <w:rPr>
          <w:rFonts w:ascii="Times New Roman" w:hAnsi="Times New Roman"/>
          <w:sz w:val="24"/>
        </w:rPr>
        <w:t xml:space="preserve">The instrument is also freely available on the Federal Register of Legislation which is accessible via the </w:t>
      </w:r>
      <w:r>
        <w:rPr>
          <w:rFonts w:ascii="Times New Roman" w:hAnsi="Times New Roman"/>
          <w:sz w:val="24"/>
        </w:rPr>
        <w:t xml:space="preserve">internet. </w:t>
      </w:r>
    </w:p>
    <w:p w14:paraId="1945DF72" w14:textId="77777777" w:rsidR="00987F57" w:rsidRDefault="00987F57" w:rsidP="00987F57">
      <w:pPr>
        <w:spacing w:after="0" w:line="240" w:lineRule="auto"/>
        <w:rPr>
          <w:rFonts w:ascii="Times New Roman" w:hAnsi="Times New Roman"/>
          <w:sz w:val="24"/>
          <w:szCs w:val="24"/>
        </w:rPr>
      </w:pPr>
    </w:p>
    <w:p w14:paraId="42498C38" w14:textId="400A9BC7" w:rsidR="00176924" w:rsidRPr="00C97586" w:rsidRDefault="00176924" w:rsidP="00176924">
      <w:pPr>
        <w:spacing w:after="0" w:line="240" w:lineRule="auto"/>
        <w:rPr>
          <w:rStyle w:val="Hyperlink"/>
          <w:rFonts w:ascii="Times New Roman" w:hAnsi="Times New Roman"/>
          <w:color w:val="000000" w:themeColor="text1"/>
          <w:sz w:val="24"/>
          <w:szCs w:val="24"/>
          <w:u w:val="none"/>
        </w:rPr>
      </w:pPr>
      <w:r w:rsidRPr="1459C281">
        <w:rPr>
          <w:rFonts w:ascii="Times New Roman" w:eastAsia="Times New Roman" w:hAnsi="Times New Roman"/>
          <w:sz w:val="24"/>
          <w:szCs w:val="24"/>
        </w:rPr>
        <w:t>Under sub-subparagraph 9.</w:t>
      </w:r>
      <w:r w:rsidR="00987F57">
        <w:rPr>
          <w:rFonts w:ascii="Times New Roman" w:eastAsia="Times New Roman" w:hAnsi="Times New Roman"/>
          <w:sz w:val="24"/>
          <w:szCs w:val="24"/>
        </w:rPr>
        <w:t>3</w:t>
      </w:r>
      <w:r w:rsidRPr="1459C281">
        <w:rPr>
          <w:rFonts w:ascii="Times New Roman" w:eastAsia="Times New Roman" w:hAnsi="Times New Roman"/>
          <w:sz w:val="24"/>
          <w:szCs w:val="24"/>
        </w:rPr>
        <w:t> (b) (i</w:t>
      </w:r>
      <w:r w:rsidR="00987F57">
        <w:rPr>
          <w:rFonts w:ascii="Times New Roman" w:eastAsia="Times New Roman" w:hAnsi="Times New Roman"/>
          <w:sz w:val="24"/>
          <w:szCs w:val="24"/>
        </w:rPr>
        <w:t>i</w:t>
      </w:r>
      <w:r w:rsidRPr="1459C281">
        <w:rPr>
          <w:rFonts w:ascii="Times New Roman" w:eastAsia="Times New Roman" w:hAnsi="Times New Roman"/>
          <w:sz w:val="24"/>
          <w:szCs w:val="24"/>
        </w:rPr>
        <w:t xml:space="preserve">) of the instrument, a towing aeroplane must be listed in </w:t>
      </w:r>
      <w:r w:rsidRPr="1459C281">
        <w:rPr>
          <w:rFonts w:ascii="Times New Roman" w:hAnsi="Times New Roman"/>
          <w:sz w:val="24"/>
          <w:szCs w:val="24"/>
        </w:rPr>
        <w:t xml:space="preserve">Civil Aviation Advisory Publication 149 as acceptable to CASA for towing. </w:t>
      </w:r>
      <w:r w:rsidRPr="1459C281">
        <w:rPr>
          <w:rFonts w:ascii="Times New Roman" w:eastAsia="Times New Roman" w:hAnsi="Times New Roman"/>
          <w:sz w:val="24"/>
          <w:szCs w:val="24"/>
        </w:rPr>
        <w:t xml:space="preserve">In accordance with subsection 98 (5D) of the Act, the publication is incorporated as it exists from time to time. </w:t>
      </w:r>
      <w:r w:rsidRPr="1459C281">
        <w:rPr>
          <w:rFonts w:ascii="Times New Roman" w:hAnsi="Times New Roman"/>
          <w:sz w:val="24"/>
          <w:szCs w:val="24"/>
        </w:rPr>
        <w:t>It is not a legislative instrument. The current edition is October 2012.</w:t>
      </w:r>
      <w:r w:rsidRPr="1459C281">
        <w:rPr>
          <w:rFonts w:ascii="Times New Roman" w:eastAsia="Times New Roman" w:hAnsi="Times New Roman"/>
          <w:sz w:val="24"/>
          <w:szCs w:val="24"/>
        </w:rPr>
        <w:t xml:space="preserve"> </w:t>
      </w:r>
      <w:r w:rsidRPr="1459C281">
        <w:rPr>
          <w:rFonts w:ascii="Times New Roman" w:hAnsi="Times New Roman"/>
          <w:sz w:val="24"/>
          <w:szCs w:val="24"/>
        </w:rPr>
        <w:t xml:space="preserve">The publication is freely available on the CASA website which is accessible via the internet on the following webpage: </w:t>
      </w:r>
      <w:hyperlink r:id="rId12">
        <w:r w:rsidRPr="1459C281">
          <w:rPr>
            <w:rStyle w:val="Hyperlink"/>
            <w:rFonts w:ascii="Times New Roman" w:hAnsi="Times New Roman"/>
            <w:sz w:val="24"/>
            <w:szCs w:val="24"/>
          </w:rPr>
          <w:t>https://www.casa.gov.au/rules-and-regulations/current-rules/civil-aviation-advisory-publications</w:t>
        </w:r>
      </w:hyperlink>
      <w:r w:rsidRPr="1459C281">
        <w:rPr>
          <w:rStyle w:val="Hyperlink"/>
          <w:rFonts w:ascii="Times New Roman" w:hAnsi="Times New Roman"/>
          <w:sz w:val="24"/>
          <w:szCs w:val="24"/>
          <w:u w:val="none"/>
        </w:rPr>
        <w:t>.</w:t>
      </w:r>
    </w:p>
    <w:p w14:paraId="26BDA0CC" w14:textId="77777777" w:rsidR="00552FA2" w:rsidRDefault="00552FA2" w:rsidP="00C3690A">
      <w:pPr>
        <w:spacing w:line="240" w:lineRule="auto"/>
        <w:rPr>
          <w:rFonts w:ascii="Times New Roman" w:hAnsi="Times New Roman"/>
          <w:sz w:val="24"/>
          <w:szCs w:val="24"/>
        </w:rPr>
      </w:pPr>
    </w:p>
    <w:p w14:paraId="7298089B" w14:textId="1BEA6A4C" w:rsidR="00987F57" w:rsidRPr="00D72559" w:rsidRDefault="00176924" w:rsidP="00987F57">
      <w:pPr>
        <w:pStyle w:val="LDdefinition"/>
        <w:ind w:left="0"/>
        <w:rPr>
          <w:b/>
          <w:bCs/>
          <w:color w:val="000000"/>
        </w:rPr>
      </w:pPr>
      <w:r w:rsidRPr="00176924">
        <w:t>Under paragraph 9.</w:t>
      </w:r>
      <w:r w:rsidR="004C5E17">
        <w:t>5</w:t>
      </w:r>
      <w:r w:rsidRPr="00176924">
        <w:t xml:space="preserve"> of the instrument, a relevant aeroplane that is fitted with, or carries, automatic dependent surveillance-broadcast equipment, must comply with the requirements relating to the equipment in subsection 9B of </w:t>
      </w:r>
      <w:r w:rsidRPr="00176924">
        <w:rPr>
          <w:i/>
          <w:iCs/>
        </w:rPr>
        <w:t xml:space="preserve">Civil Aviation Order 20.18 </w:t>
      </w:r>
      <w:r w:rsidR="00987F57">
        <w:t xml:space="preserve">as in force immediately before the commencement of the </w:t>
      </w:r>
      <w:r w:rsidR="00987F57" w:rsidRPr="00952493">
        <w:rPr>
          <w:i/>
          <w:iCs/>
        </w:rPr>
        <w:t xml:space="preserve">Civil Aviation </w:t>
      </w:r>
      <w:r w:rsidR="00987F57">
        <w:rPr>
          <w:i/>
          <w:iCs/>
        </w:rPr>
        <w:t>Legislation Amendment (Flight Operations—Consequential Amendments and Transitional Provisions)</w:t>
      </w:r>
      <w:r w:rsidR="00987F57" w:rsidRPr="00952493">
        <w:rPr>
          <w:i/>
          <w:iCs/>
        </w:rPr>
        <w:t xml:space="preserve"> Regulations 20</w:t>
      </w:r>
      <w:r w:rsidR="00987F57">
        <w:rPr>
          <w:i/>
          <w:iCs/>
        </w:rPr>
        <w:t>21</w:t>
      </w:r>
      <w:r w:rsidR="00987F57">
        <w:t>.</w:t>
      </w:r>
    </w:p>
    <w:p w14:paraId="3238924D" w14:textId="4D8F244F" w:rsidR="007D7B92" w:rsidRDefault="007D7B92" w:rsidP="00C3690A">
      <w:pPr>
        <w:spacing w:line="240" w:lineRule="auto"/>
        <w:rPr>
          <w:rFonts w:ascii="Times New Roman" w:hAnsi="Times New Roman"/>
          <w:sz w:val="24"/>
          <w:szCs w:val="24"/>
        </w:rPr>
      </w:pPr>
    </w:p>
    <w:p w14:paraId="2F4DF47F" w14:textId="07FC46DA" w:rsidR="007D7B92" w:rsidRPr="007D7B92" w:rsidRDefault="007D7B92" w:rsidP="00C3690A">
      <w:pPr>
        <w:spacing w:line="240" w:lineRule="auto"/>
        <w:rPr>
          <w:rFonts w:ascii="Times New Roman" w:hAnsi="Times New Roman"/>
          <w:sz w:val="24"/>
          <w:szCs w:val="24"/>
        </w:rPr>
      </w:pPr>
      <w:r w:rsidRPr="00176924">
        <w:rPr>
          <w:rFonts w:ascii="Times New Roman" w:hAnsi="Times New Roman"/>
          <w:sz w:val="24"/>
          <w:szCs w:val="24"/>
        </w:rPr>
        <w:lastRenderedPageBreak/>
        <w:t>Under paragraph 9.</w:t>
      </w:r>
      <w:r w:rsidR="00165AD6">
        <w:rPr>
          <w:rFonts w:ascii="Times New Roman" w:hAnsi="Times New Roman"/>
          <w:sz w:val="24"/>
          <w:szCs w:val="24"/>
        </w:rPr>
        <w:t>6</w:t>
      </w:r>
      <w:r w:rsidRPr="00176924">
        <w:rPr>
          <w:rFonts w:ascii="Times New Roman" w:hAnsi="Times New Roman"/>
          <w:sz w:val="24"/>
          <w:szCs w:val="24"/>
        </w:rPr>
        <w:t xml:space="preserve"> of the instrument, </w:t>
      </w:r>
      <w:r w:rsidRPr="007D7B92">
        <w:rPr>
          <w:rFonts w:ascii="Times New Roman" w:hAnsi="Times New Roman"/>
          <w:sz w:val="24"/>
          <w:szCs w:val="24"/>
        </w:rPr>
        <w:t xml:space="preserve">a relevant aeroplane that is fitted with, or carries, SSR transponder equipment, must comply with the requirements relating to the equipment in subsections 9BA, 9C and 9E of </w:t>
      </w:r>
      <w:r w:rsidRPr="007D7B92">
        <w:rPr>
          <w:rFonts w:ascii="Times New Roman" w:hAnsi="Times New Roman"/>
          <w:i/>
          <w:iCs/>
          <w:sz w:val="24"/>
          <w:szCs w:val="24"/>
        </w:rPr>
        <w:t xml:space="preserve">Civil Aviation Order 20.18 </w:t>
      </w:r>
      <w:r w:rsidRPr="007D7B92">
        <w:rPr>
          <w:rFonts w:ascii="Times New Roman" w:hAnsi="Times New Roman"/>
          <w:sz w:val="24"/>
          <w:szCs w:val="24"/>
        </w:rPr>
        <w:t xml:space="preserve">as in force immediately before the commencement of the </w:t>
      </w:r>
      <w:r w:rsidRPr="007D7B92">
        <w:rPr>
          <w:rFonts w:ascii="Times New Roman" w:hAnsi="Times New Roman"/>
          <w:i/>
          <w:iCs/>
          <w:sz w:val="24"/>
          <w:szCs w:val="24"/>
        </w:rPr>
        <w:t>Civil Aviation Safety Amendment (Part 91) Regulations 2018</w:t>
      </w:r>
      <w:r w:rsidRPr="007D7B92">
        <w:rPr>
          <w:rFonts w:ascii="Times New Roman" w:hAnsi="Times New Roman"/>
          <w:sz w:val="24"/>
          <w:szCs w:val="24"/>
        </w:rPr>
        <w:t>.</w:t>
      </w:r>
    </w:p>
    <w:p w14:paraId="43A5B4B9" w14:textId="2A0D8D26" w:rsidR="00176924" w:rsidRDefault="00176924" w:rsidP="1459C281">
      <w:pPr>
        <w:spacing w:after="0" w:line="240" w:lineRule="auto"/>
        <w:rPr>
          <w:rFonts w:ascii="Times New Roman" w:hAnsi="Times New Roman"/>
          <w:sz w:val="24"/>
          <w:szCs w:val="24"/>
        </w:rPr>
      </w:pPr>
      <w:r w:rsidRPr="2F5D40B0">
        <w:rPr>
          <w:rFonts w:ascii="Times New Roman" w:hAnsi="Times New Roman"/>
          <w:i/>
          <w:iCs/>
          <w:sz w:val="24"/>
          <w:szCs w:val="24"/>
        </w:rPr>
        <w:t xml:space="preserve">Civil Aviation Order 20.18 </w:t>
      </w:r>
      <w:r w:rsidRPr="2F5D40B0">
        <w:rPr>
          <w:rFonts w:ascii="Times New Roman" w:hAnsi="Times New Roman"/>
          <w:sz w:val="24"/>
          <w:szCs w:val="24"/>
        </w:rPr>
        <w:t xml:space="preserve">relates to basic operational requirements of aircraft equipment and is repealed with the commencement of the </w:t>
      </w:r>
      <w:r w:rsidRPr="2F5D40B0">
        <w:rPr>
          <w:rFonts w:ascii="Times New Roman" w:hAnsi="Times New Roman"/>
          <w:i/>
          <w:iCs/>
          <w:sz w:val="24"/>
          <w:szCs w:val="24"/>
        </w:rPr>
        <w:t>Civil Aviation Safety Amendment (Part 91) Regulations 2018</w:t>
      </w:r>
      <w:r w:rsidRPr="2F5D40B0">
        <w:rPr>
          <w:rFonts w:ascii="Times New Roman" w:hAnsi="Times New Roman"/>
          <w:sz w:val="24"/>
          <w:szCs w:val="24"/>
        </w:rPr>
        <w:t xml:space="preserve">. </w:t>
      </w:r>
      <w:r w:rsidR="5B2C272A" w:rsidRPr="2F5D40B0">
        <w:rPr>
          <w:rFonts w:ascii="Times New Roman" w:eastAsia="Times New Roman" w:hAnsi="Times New Roman"/>
          <w:sz w:val="24"/>
          <w:szCs w:val="24"/>
        </w:rPr>
        <w:t xml:space="preserve">A reference to that CAO is, by virtue of section 10 of the </w:t>
      </w:r>
      <w:r w:rsidR="5B2C272A" w:rsidRPr="2F5D40B0">
        <w:rPr>
          <w:rFonts w:ascii="Times New Roman" w:eastAsia="Times New Roman" w:hAnsi="Times New Roman"/>
          <w:i/>
          <w:iCs/>
          <w:sz w:val="24"/>
          <w:szCs w:val="24"/>
        </w:rPr>
        <w:t xml:space="preserve">Acts Interpretation Act 1901 </w:t>
      </w:r>
      <w:r w:rsidR="5B2C272A" w:rsidRPr="2F5D40B0">
        <w:rPr>
          <w:rFonts w:ascii="Times New Roman" w:eastAsia="Times New Roman" w:hAnsi="Times New Roman"/>
          <w:sz w:val="24"/>
          <w:szCs w:val="24"/>
        </w:rPr>
        <w:t xml:space="preserve">and section 13 of the LA, a reference to the CAO as originally made and as amended from time to time. Its </w:t>
      </w:r>
      <w:r w:rsidR="5B2C272A" w:rsidRPr="2F5D40B0">
        <w:rPr>
          <w:rFonts w:ascii="Times New Roman" w:hAnsi="Times New Roman"/>
          <w:sz w:val="24"/>
          <w:szCs w:val="24"/>
        </w:rPr>
        <w:t>incorporation in the instrument is authorised by paragraph 14 (1) (a) of the LA.</w:t>
      </w:r>
      <w:r w:rsidR="5B2C272A" w:rsidRPr="2F5D40B0">
        <w:rPr>
          <w:rFonts w:ascii="Times New Roman" w:hAnsi="Times New Roman"/>
          <w:i/>
          <w:iCs/>
          <w:sz w:val="24"/>
          <w:szCs w:val="24"/>
        </w:rPr>
        <w:t xml:space="preserve"> </w:t>
      </w:r>
      <w:r w:rsidRPr="2F5D40B0">
        <w:rPr>
          <w:rFonts w:ascii="Times New Roman" w:hAnsi="Times New Roman"/>
          <w:i/>
          <w:iCs/>
          <w:sz w:val="24"/>
          <w:szCs w:val="24"/>
        </w:rPr>
        <w:t xml:space="preserve">Civil Aviation Order 20.18 </w:t>
      </w:r>
      <w:r w:rsidRPr="2F5D40B0">
        <w:rPr>
          <w:rFonts w:ascii="Times New Roman" w:hAnsi="Times New Roman"/>
          <w:sz w:val="24"/>
          <w:szCs w:val="24"/>
        </w:rPr>
        <w:t xml:space="preserve">is freely available on the Federal Register of Legislation which is accessible via the internet. The version of </w:t>
      </w:r>
      <w:r w:rsidRPr="2F5D40B0">
        <w:rPr>
          <w:rFonts w:ascii="Times New Roman" w:hAnsi="Times New Roman"/>
          <w:i/>
          <w:iCs/>
          <w:sz w:val="24"/>
          <w:szCs w:val="24"/>
        </w:rPr>
        <w:t>Civil Aviation Order 20.18</w:t>
      </w:r>
      <w:r w:rsidRPr="2F5D40B0">
        <w:rPr>
          <w:rFonts w:ascii="Times New Roman" w:hAnsi="Times New Roman"/>
          <w:sz w:val="24"/>
          <w:szCs w:val="24"/>
        </w:rPr>
        <w:t xml:space="preserve"> that was in force immediately prior to repeal </w:t>
      </w:r>
      <w:r w:rsidR="007D7B92" w:rsidRPr="2F5D40B0">
        <w:rPr>
          <w:rFonts w:ascii="Times New Roman" w:hAnsi="Times New Roman"/>
          <w:sz w:val="24"/>
          <w:szCs w:val="24"/>
        </w:rPr>
        <w:t xml:space="preserve">is on the following webpage: </w:t>
      </w:r>
      <w:hyperlink r:id="rId13">
        <w:r w:rsidRPr="2F5D40B0">
          <w:rPr>
            <w:rStyle w:val="Hyperlink"/>
            <w:rFonts w:ascii="Times New Roman" w:hAnsi="Times New Roman"/>
            <w:sz w:val="24"/>
            <w:szCs w:val="24"/>
          </w:rPr>
          <w:t>https://www.legislation.gov.au/Details/F2020C00611</w:t>
        </w:r>
      </w:hyperlink>
      <w:r w:rsidR="007D7B92" w:rsidRPr="2F5D40B0">
        <w:rPr>
          <w:rFonts w:ascii="Times New Roman" w:hAnsi="Times New Roman"/>
          <w:sz w:val="24"/>
          <w:szCs w:val="24"/>
        </w:rPr>
        <w:t>.</w:t>
      </w:r>
    </w:p>
    <w:p w14:paraId="076FD98A" w14:textId="66C27073" w:rsidR="1459C281" w:rsidRDefault="1459C281" w:rsidP="2F5D40B0">
      <w:pPr>
        <w:spacing w:after="0" w:line="240" w:lineRule="auto"/>
        <w:rPr>
          <w:sz w:val="24"/>
          <w:szCs w:val="24"/>
        </w:rPr>
      </w:pPr>
    </w:p>
    <w:p w14:paraId="633A91DC" w14:textId="77777777" w:rsidR="00F323E2" w:rsidRDefault="3C90904B" w:rsidP="2F5D40B0">
      <w:pPr>
        <w:spacing w:after="0" w:line="240" w:lineRule="auto"/>
        <w:rPr>
          <w:rFonts w:ascii="Times New Roman" w:hAnsi="Times New Roman"/>
          <w:sz w:val="24"/>
          <w:szCs w:val="24"/>
        </w:rPr>
      </w:pPr>
      <w:r w:rsidRPr="2F5D40B0">
        <w:rPr>
          <w:rFonts w:ascii="Times New Roman" w:hAnsi="Times New Roman"/>
          <w:sz w:val="24"/>
          <w:szCs w:val="24"/>
        </w:rPr>
        <w:t>Also incorporated by reference are sport aviation bodies’ operations manuals and technical manuals, or, if the sport aviation body is an ASAO, the ASAO’s exposition.</w:t>
      </w:r>
      <w:r w:rsidR="00F323E2">
        <w:rPr>
          <w:rFonts w:ascii="Times New Roman" w:hAnsi="Times New Roman"/>
          <w:sz w:val="24"/>
          <w:szCs w:val="24"/>
        </w:rPr>
        <w:t xml:space="preserve"> </w:t>
      </w:r>
    </w:p>
    <w:p w14:paraId="1FA6B071" w14:textId="77777777" w:rsidR="00F323E2" w:rsidRDefault="00F323E2" w:rsidP="2F5D40B0">
      <w:pPr>
        <w:spacing w:after="0" w:line="240" w:lineRule="auto"/>
        <w:rPr>
          <w:rFonts w:ascii="Times New Roman" w:hAnsi="Times New Roman"/>
          <w:sz w:val="24"/>
          <w:szCs w:val="24"/>
        </w:rPr>
      </w:pPr>
    </w:p>
    <w:p w14:paraId="079FC26D" w14:textId="58FA9158" w:rsidR="1459C281" w:rsidRDefault="32C22FCD" w:rsidP="2F5D40B0">
      <w:pPr>
        <w:spacing w:after="0" w:line="240" w:lineRule="auto"/>
        <w:rPr>
          <w:rFonts w:ascii="Times New Roman" w:hAnsi="Times New Roman"/>
          <w:sz w:val="24"/>
          <w:szCs w:val="24"/>
        </w:rPr>
      </w:pPr>
      <w:r w:rsidRPr="2F5D40B0">
        <w:rPr>
          <w:rFonts w:ascii="Times New Roman" w:hAnsi="Times New Roman"/>
          <w:sz w:val="24"/>
          <w:szCs w:val="24"/>
        </w:rPr>
        <w:t xml:space="preserve">Operations manuals </w:t>
      </w:r>
      <w:r w:rsidR="0372B8F2" w:rsidRPr="2F5D40B0">
        <w:rPr>
          <w:rFonts w:ascii="Times New Roman" w:hAnsi="Times New Roman"/>
          <w:sz w:val="24"/>
          <w:szCs w:val="24"/>
        </w:rPr>
        <w:t xml:space="preserve">and technical manuals </w:t>
      </w:r>
      <w:r w:rsidRPr="2F5D40B0">
        <w:rPr>
          <w:rFonts w:ascii="Times New Roman" w:hAnsi="Times New Roman"/>
          <w:sz w:val="24"/>
          <w:szCs w:val="24"/>
        </w:rPr>
        <w:t>of sport aviation bodies (defined in paragraph 5.1) are referred to throughout the instrument. They are incorporated as existing from time to time,</w:t>
      </w:r>
      <w:r w:rsidR="65F53EB3" w:rsidRPr="2F5D40B0">
        <w:rPr>
          <w:rFonts w:ascii="Times New Roman" w:hAnsi="Times New Roman"/>
          <w:sz w:val="24"/>
          <w:szCs w:val="24"/>
        </w:rPr>
        <w:t xml:space="preserve"> and</w:t>
      </w:r>
      <w:r w:rsidRPr="2F5D40B0">
        <w:rPr>
          <w:rFonts w:ascii="Times New Roman" w:hAnsi="Times New Roman"/>
          <w:sz w:val="24"/>
          <w:szCs w:val="24"/>
        </w:rPr>
        <w:t xml:space="preserve"> authority for </w:t>
      </w:r>
      <w:r w:rsidR="092E59C1" w:rsidRPr="2F5D40B0">
        <w:rPr>
          <w:rFonts w:ascii="Times New Roman" w:hAnsi="Times New Roman"/>
          <w:sz w:val="24"/>
          <w:szCs w:val="24"/>
        </w:rPr>
        <w:t xml:space="preserve">their incorporation </w:t>
      </w:r>
      <w:r w:rsidRPr="2F5D40B0">
        <w:rPr>
          <w:rFonts w:ascii="Times New Roman" w:hAnsi="Times New Roman"/>
          <w:sz w:val="24"/>
          <w:szCs w:val="24"/>
        </w:rPr>
        <w:t xml:space="preserve">is found in </w:t>
      </w:r>
      <w:r w:rsidR="3F687142" w:rsidRPr="2F5D40B0">
        <w:rPr>
          <w:rFonts w:ascii="Times New Roman" w:hAnsi="Times New Roman"/>
          <w:sz w:val="24"/>
          <w:szCs w:val="24"/>
        </w:rPr>
        <w:t>subsection 98 (5D) of the Act. These manuals are prepared by the relevant sport aviation body</w:t>
      </w:r>
      <w:r w:rsidR="4AB03802" w:rsidRPr="2F5D40B0">
        <w:rPr>
          <w:rFonts w:ascii="Times New Roman" w:hAnsi="Times New Roman"/>
          <w:sz w:val="24"/>
          <w:szCs w:val="24"/>
        </w:rPr>
        <w:t xml:space="preserve"> and are usually freely available on the internet, for example, in the case of </w:t>
      </w:r>
      <w:proofErr w:type="spellStart"/>
      <w:r w:rsidR="4AB03802" w:rsidRPr="2F5D40B0">
        <w:rPr>
          <w:rFonts w:ascii="Times New Roman" w:hAnsi="Times New Roman"/>
          <w:sz w:val="24"/>
          <w:szCs w:val="24"/>
        </w:rPr>
        <w:t>RAAus</w:t>
      </w:r>
      <w:proofErr w:type="spellEnd"/>
      <w:r w:rsidR="4AB03802" w:rsidRPr="2F5D40B0">
        <w:rPr>
          <w:rFonts w:ascii="Times New Roman" w:hAnsi="Times New Roman"/>
          <w:sz w:val="24"/>
          <w:szCs w:val="24"/>
        </w:rPr>
        <w:t xml:space="preserve">, at </w:t>
      </w:r>
      <w:hyperlink r:id="rId14">
        <w:r w:rsidR="4AB03802" w:rsidRPr="2F5D40B0">
          <w:rPr>
            <w:rStyle w:val="Hyperlink"/>
            <w:rFonts w:ascii="Times New Roman" w:hAnsi="Times New Roman"/>
            <w:sz w:val="24"/>
            <w:szCs w:val="24"/>
          </w:rPr>
          <w:t>https://www.raa.asn.au/</w:t>
        </w:r>
      </w:hyperlink>
      <w:r w:rsidR="4AB03802" w:rsidRPr="2F5D40B0">
        <w:rPr>
          <w:rFonts w:ascii="Times New Roman" w:hAnsi="Times New Roman"/>
          <w:sz w:val="24"/>
          <w:szCs w:val="24"/>
        </w:rPr>
        <w:t xml:space="preserve">. </w:t>
      </w:r>
      <w:r w:rsidR="34127168" w:rsidRPr="2F5D40B0">
        <w:rPr>
          <w:rFonts w:ascii="Times New Roman" w:hAnsi="Times New Roman"/>
          <w:sz w:val="24"/>
          <w:szCs w:val="24"/>
        </w:rPr>
        <w:t xml:space="preserve">If a particular </w:t>
      </w:r>
      <w:r w:rsidR="3977D3E6" w:rsidRPr="2F5D40B0">
        <w:rPr>
          <w:rFonts w:ascii="Times New Roman" w:hAnsi="Times New Roman"/>
          <w:sz w:val="24"/>
          <w:szCs w:val="24"/>
        </w:rPr>
        <w:t xml:space="preserve">operations manual or technical </w:t>
      </w:r>
      <w:r w:rsidR="34127168" w:rsidRPr="2F5D40B0">
        <w:rPr>
          <w:rFonts w:ascii="Times New Roman" w:hAnsi="Times New Roman"/>
          <w:sz w:val="24"/>
          <w:szCs w:val="24"/>
        </w:rPr>
        <w:t>manual is not so available, CASA will make available for viewing at its offices at least those parts of the operations manual concerned.</w:t>
      </w:r>
    </w:p>
    <w:p w14:paraId="3A3A609F" w14:textId="66F0F71A" w:rsidR="1459C281" w:rsidRDefault="1459C281" w:rsidP="2F5D40B0">
      <w:pPr>
        <w:spacing w:after="0" w:line="240" w:lineRule="auto"/>
        <w:rPr>
          <w:sz w:val="24"/>
          <w:szCs w:val="24"/>
        </w:rPr>
      </w:pPr>
    </w:p>
    <w:p w14:paraId="0FCF2E81" w14:textId="389CD5C2" w:rsidR="1459C281" w:rsidRDefault="35CEA37D" w:rsidP="2F5D40B0">
      <w:pPr>
        <w:spacing w:after="0" w:line="240" w:lineRule="auto"/>
        <w:rPr>
          <w:rFonts w:ascii="Times New Roman" w:eastAsia="Times New Roman" w:hAnsi="Times New Roman"/>
          <w:color w:val="000000" w:themeColor="text1"/>
          <w:sz w:val="24"/>
          <w:szCs w:val="24"/>
        </w:rPr>
      </w:pPr>
      <w:r w:rsidRPr="2F5D40B0">
        <w:rPr>
          <w:rFonts w:ascii="Times New Roman" w:eastAsia="Times New Roman" w:hAnsi="Times New Roman"/>
          <w:sz w:val="24"/>
          <w:szCs w:val="24"/>
        </w:rPr>
        <w:t xml:space="preserve">The instrument incorporates an ASAO’s exposition, which is </w:t>
      </w:r>
      <w:r w:rsidRPr="2F5D40B0">
        <w:rPr>
          <w:rFonts w:ascii="Times New Roman" w:eastAsia="Times New Roman" w:hAnsi="Times New Roman"/>
          <w:color w:val="000000" w:themeColor="text1"/>
          <w:sz w:val="24"/>
          <w:szCs w:val="24"/>
        </w:rPr>
        <w:t>defined in the CASR Dictionary as</w:t>
      </w:r>
      <w:r w:rsidR="4A0AA77E" w:rsidRPr="2F5D40B0">
        <w:rPr>
          <w:rFonts w:ascii="Times New Roman" w:eastAsia="Times New Roman" w:hAnsi="Times New Roman"/>
          <w:color w:val="000000" w:themeColor="text1"/>
          <w:sz w:val="24"/>
          <w:szCs w:val="24"/>
        </w:rPr>
        <w:t>:</w:t>
      </w:r>
    </w:p>
    <w:p w14:paraId="4FFDA7DC" w14:textId="0295C2B8" w:rsidR="1459C281" w:rsidRDefault="35CEA37D" w:rsidP="2F5D40B0">
      <w:pPr>
        <w:spacing w:after="0" w:line="240" w:lineRule="auto"/>
        <w:ind w:left="720"/>
      </w:pPr>
      <w:r w:rsidRPr="2F5D40B0">
        <w:rPr>
          <w:rFonts w:ascii="Times New Roman" w:eastAsia="Times New Roman" w:hAnsi="Times New Roman"/>
          <w:color w:val="000000" w:themeColor="text1"/>
          <w:sz w:val="24"/>
          <w:szCs w:val="24"/>
        </w:rPr>
        <w:t>(a) the set of documents approved by CASA under regulation 149.080 in relation to the ASAO; or</w:t>
      </w:r>
    </w:p>
    <w:p w14:paraId="6293E6D3" w14:textId="44930C24" w:rsidR="1459C281" w:rsidRDefault="35CEA37D" w:rsidP="2F5D40B0">
      <w:pPr>
        <w:spacing w:after="0" w:line="240" w:lineRule="auto"/>
        <w:ind w:left="720"/>
      </w:pPr>
      <w:r w:rsidRPr="2F5D40B0">
        <w:rPr>
          <w:rFonts w:ascii="Times New Roman" w:eastAsia="Times New Roman" w:hAnsi="Times New Roman"/>
          <w:sz w:val="24"/>
          <w:szCs w:val="24"/>
        </w:rPr>
        <w:t>(b) if the set of documents is changed under regulation 149.115 or 149.120, or in accordance with the process mentioned in paragraph 149.340 (</w:t>
      </w:r>
      <w:proofErr w:type="spellStart"/>
      <w:r w:rsidRPr="2F5D40B0">
        <w:rPr>
          <w:rFonts w:ascii="Times New Roman" w:eastAsia="Times New Roman" w:hAnsi="Times New Roman"/>
          <w:sz w:val="24"/>
          <w:szCs w:val="24"/>
        </w:rPr>
        <w:t>i</w:t>
      </w:r>
      <w:proofErr w:type="spellEnd"/>
      <w:r w:rsidRPr="2F5D40B0">
        <w:rPr>
          <w:rFonts w:ascii="Times New Roman" w:eastAsia="Times New Roman" w:hAnsi="Times New Roman"/>
          <w:sz w:val="24"/>
          <w:szCs w:val="24"/>
        </w:rPr>
        <w:t>)—the set of documents as changed.</w:t>
      </w:r>
    </w:p>
    <w:p w14:paraId="7258B2A9" w14:textId="77777777" w:rsidR="00B87DC2" w:rsidRDefault="00B87DC2" w:rsidP="2F5D40B0">
      <w:pPr>
        <w:spacing w:after="0" w:line="240" w:lineRule="auto"/>
        <w:rPr>
          <w:rFonts w:ascii="Times New Roman" w:eastAsia="Times New Roman" w:hAnsi="Times New Roman"/>
          <w:color w:val="000000" w:themeColor="text1"/>
          <w:sz w:val="24"/>
          <w:szCs w:val="24"/>
        </w:rPr>
      </w:pPr>
    </w:p>
    <w:p w14:paraId="240EF415" w14:textId="20943F9A" w:rsidR="1459C281" w:rsidRDefault="35CEA37D" w:rsidP="2F5D40B0">
      <w:pPr>
        <w:spacing w:after="0" w:line="240" w:lineRule="auto"/>
        <w:rPr>
          <w:sz w:val="24"/>
          <w:szCs w:val="24"/>
        </w:rPr>
      </w:pPr>
      <w:r w:rsidRPr="2F5D40B0">
        <w:rPr>
          <w:rFonts w:ascii="Times New Roman" w:eastAsia="Times New Roman" w:hAnsi="Times New Roman"/>
          <w:color w:val="000000" w:themeColor="text1"/>
          <w:sz w:val="24"/>
          <w:szCs w:val="24"/>
        </w:rPr>
        <w:t xml:space="preserve">The ASAO is required to keep the exposition </w:t>
      </w:r>
      <w:r w:rsidR="0955CD75" w:rsidRPr="2F5D40B0">
        <w:rPr>
          <w:rFonts w:ascii="Times New Roman" w:eastAsia="Times New Roman" w:hAnsi="Times New Roman"/>
          <w:color w:val="000000" w:themeColor="text1"/>
          <w:sz w:val="24"/>
          <w:szCs w:val="24"/>
        </w:rPr>
        <w:t>up to date</w:t>
      </w:r>
      <w:r w:rsidRPr="2F5D40B0">
        <w:rPr>
          <w:rFonts w:ascii="Times New Roman" w:eastAsia="Times New Roman" w:hAnsi="Times New Roman"/>
          <w:color w:val="000000" w:themeColor="text1"/>
          <w:sz w:val="24"/>
          <w:szCs w:val="24"/>
        </w:rPr>
        <w:t xml:space="preserve"> under regulation</w:t>
      </w:r>
      <w:r w:rsidRPr="2F5D40B0">
        <w:rPr>
          <w:rFonts w:ascii="Times New Roman" w:eastAsia="Times New Roman" w:hAnsi="Times New Roman"/>
          <w:sz w:val="24"/>
          <w:szCs w:val="24"/>
        </w:rPr>
        <w:t xml:space="preserve"> </w:t>
      </w:r>
      <w:r w:rsidRPr="2F5D40B0">
        <w:rPr>
          <w:rFonts w:ascii="Times New Roman" w:eastAsia="Times New Roman" w:hAnsi="Times New Roman"/>
          <w:color w:val="000000" w:themeColor="text1"/>
          <w:sz w:val="24"/>
          <w:szCs w:val="24"/>
        </w:rPr>
        <w:t>149.350 of CASR. Accordingly, the exposition will, under Part 149 of CASR, effectively apply as it exists from time to time, even though those words are not used.</w:t>
      </w:r>
      <w:r w:rsidR="31D96531" w:rsidRPr="2F5D40B0">
        <w:rPr>
          <w:rFonts w:ascii="Times New Roman" w:eastAsia="Times New Roman" w:hAnsi="Times New Roman"/>
          <w:color w:val="000000" w:themeColor="text1"/>
          <w:sz w:val="24"/>
          <w:szCs w:val="24"/>
        </w:rPr>
        <w:t xml:space="preserve"> Authority for such incorporation is found in </w:t>
      </w:r>
      <w:r w:rsidR="31D96531" w:rsidRPr="2F5D40B0">
        <w:rPr>
          <w:rFonts w:ascii="Times New Roman" w:hAnsi="Times New Roman"/>
          <w:sz w:val="24"/>
          <w:szCs w:val="24"/>
        </w:rPr>
        <w:t>subsection 98 (5D) of the Act.</w:t>
      </w:r>
    </w:p>
    <w:p w14:paraId="767EC6D5" w14:textId="77777777" w:rsidR="00165AD6" w:rsidRDefault="00165AD6" w:rsidP="1459C281">
      <w:pPr>
        <w:spacing w:after="0" w:line="240" w:lineRule="auto"/>
        <w:rPr>
          <w:rFonts w:ascii="Times New Roman" w:eastAsia="Times New Roman" w:hAnsi="Times New Roman"/>
          <w:sz w:val="24"/>
          <w:szCs w:val="24"/>
        </w:rPr>
      </w:pPr>
    </w:p>
    <w:p w14:paraId="56CEB2D9" w14:textId="7436D463" w:rsidR="1459C281" w:rsidRDefault="35CEA37D" w:rsidP="1459C281">
      <w:pPr>
        <w:spacing w:after="0" w:line="240" w:lineRule="auto"/>
      </w:pPr>
      <w:r w:rsidRPr="2F5D40B0">
        <w:rPr>
          <w:rFonts w:ascii="Times New Roman" w:eastAsia="Times New Roman" w:hAnsi="Times New Roman"/>
          <w:sz w:val="24"/>
          <w:szCs w:val="24"/>
        </w:rPr>
        <w:t>Regulation 149.285 of CASR requires an ASAO to provide to its personnel and the holders of authorisations from the ASAO, ready access to up‑to‑date copies of:</w:t>
      </w:r>
    </w:p>
    <w:p w14:paraId="251B76FB" w14:textId="435AEC2D" w:rsidR="1459C281" w:rsidRDefault="35CEA37D" w:rsidP="2F5D40B0">
      <w:pPr>
        <w:spacing w:after="0" w:line="240" w:lineRule="auto"/>
        <w:ind w:left="720"/>
      </w:pPr>
      <w:r w:rsidRPr="2F5D40B0">
        <w:rPr>
          <w:rFonts w:ascii="Times New Roman" w:eastAsia="Times New Roman" w:hAnsi="Times New Roman"/>
          <w:sz w:val="24"/>
          <w:szCs w:val="24"/>
        </w:rPr>
        <w:t xml:space="preserve">(a) the civil aviation legislation; </w:t>
      </w:r>
    </w:p>
    <w:p w14:paraId="7AAE8BEB" w14:textId="2233DAE1" w:rsidR="1459C281" w:rsidRDefault="35CEA37D" w:rsidP="2F5D40B0">
      <w:pPr>
        <w:spacing w:after="0" w:line="240" w:lineRule="auto"/>
        <w:ind w:left="720"/>
      </w:pPr>
      <w:r w:rsidRPr="2F5D40B0">
        <w:rPr>
          <w:rFonts w:ascii="Times New Roman" w:eastAsia="Times New Roman" w:hAnsi="Times New Roman"/>
          <w:sz w:val="24"/>
          <w:szCs w:val="24"/>
        </w:rPr>
        <w:t xml:space="preserve">(b) technical standards and practices; </w:t>
      </w:r>
    </w:p>
    <w:p w14:paraId="4A79310F" w14:textId="7C6AB6FF" w:rsidR="1459C281" w:rsidRDefault="35CEA37D" w:rsidP="2F5D40B0">
      <w:pPr>
        <w:spacing w:after="0" w:line="240" w:lineRule="auto"/>
        <w:ind w:left="720"/>
      </w:pPr>
      <w:r w:rsidRPr="2F5D40B0">
        <w:rPr>
          <w:rFonts w:ascii="Times New Roman" w:eastAsia="Times New Roman" w:hAnsi="Times New Roman"/>
          <w:sz w:val="24"/>
          <w:szCs w:val="24"/>
        </w:rPr>
        <w:t xml:space="preserve">(c) technical bulletins and instructions; </w:t>
      </w:r>
    </w:p>
    <w:p w14:paraId="4714E195" w14:textId="5013534E" w:rsidR="1459C281" w:rsidRDefault="35CEA37D" w:rsidP="2F5D40B0">
      <w:pPr>
        <w:spacing w:after="0" w:line="240" w:lineRule="auto"/>
        <w:ind w:left="720"/>
      </w:pPr>
      <w:r w:rsidRPr="2F5D40B0">
        <w:rPr>
          <w:rFonts w:ascii="Times New Roman" w:eastAsia="Times New Roman" w:hAnsi="Times New Roman"/>
          <w:sz w:val="24"/>
          <w:szCs w:val="24"/>
        </w:rPr>
        <w:t xml:space="preserve">(d) manuals for equipment used by the ASAO’s personnel; </w:t>
      </w:r>
    </w:p>
    <w:p w14:paraId="5CED56D3" w14:textId="05341A3B" w:rsidR="1459C281" w:rsidRDefault="35CEA37D" w:rsidP="2F5D40B0">
      <w:pPr>
        <w:spacing w:after="0" w:line="240" w:lineRule="auto"/>
        <w:ind w:left="720"/>
      </w:pPr>
      <w:r w:rsidRPr="2F5D40B0">
        <w:rPr>
          <w:rFonts w:ascii="Times New Roman" w:eastAsia="Times New Roman" w:hAnsi="Times New Roman"/>
          <w:sz w:val="24"/>
          <w:szCs w:val="24"/>
        </w:rPr>
        <w:lastRenderedPageBreak/>
        <w:t>(e) any other materials prescribed by the Part 149 MOS</w:t>
      </w:r>
      <w:r w:rsidR="00B87DC2">
        <w:rPr>
          <w:rFonts w:ascii="Times New Roman" w:eastAsia="Times New Roman" w:hAnsi="Times New Roman"/>
          <w:sz w:val="24"/>
          <w:szCs w:val="24"/>
        </w:rPr>
        <w:t xml:space="preserve">. </w:t>
      </w:r>
      <w:r w:rsidRPr="2F5D40B0">
        <w:rPr>
          <w:rFonts w:ascii="Times New Roman" w:eastAsia="Times New Roman" w:hAnsi="Times New Roman"/>
          <w:sz w:val="24"/>
          <w:szCs w:val="24"/>
        </w:rPr>
        <w:t>(In this regard, section 35 of the Part 149 MOS prescribes, for an aircraft: (a) the flight manual; (b) the handbook; (c) the maintenance manual.)</w:t>
      </w:r>
    </w:p>
    <w:p w14:paraId="381997A5" w14:textId="77777777" w:rsidR="00B87DC2" w:rsidRDefault="00B87DC2" w:rsidP="1459C281">
      <w:pPr>
        <w:spacing w:after="0" w:line="240" w:lineRule="auto"/>
        <w:rPr>
          <w:rFonts w:ascii="Times New Roman" w:eastAsia="Times New Roman" w:hAnsi="Times New Roman"/>
          <w:sz w:val="24"/>
          <w:szCs w:val="24"/>
        </w:rPr>
      </w:pPr>
    </w:p>
    <w:p w14:paraId="23E56F76" w14:textId="77777777" w:rsidR="00B87DC2" w:rsidRDefault="2DA4D248" w:rsidP="1459C281">
      <w:pPr>
        <w:spacing w:after="0" w:line="240" w:lineRule="auto"/>
        <w:rPr>
          <w:rFonts w:ascii="Times New Roman" w:hAnsi="Times New Roman"/>
          <w:sz w:val="24"/>
          <w:szCs w:val="24"/>
          <w:lang w:val="en"/>
        </w:rPr>
      </w:pPr>
      <w:r w:rsidRPr="2F5D40B0">
        <w:rPr>
          <w:rFonts w:ascii="Times New Roman" w:eastAsia="Times New Roman" w:hAnsi="Times New Roman"/>
          <w:sz w:val="24"/>
          <w:szCs w:val="24"/>
        </w:rPr>
        <w:t>Reference to an ASAO’s exposition is made throughout the instrument</w:t>
      </w:r>
      <w:r w:rsidR="48F42D8F" w:rsidRPr="2F5D40B0">
        <w:rPr>
          <w:rFonts w:ascii="Times New Roman" w:eastAsia="Times New Roman" w:hAnsi="Times New Roman"/>
          <w:sz w:val="24"/>
          <w:szCs w:val="24"/>
        </w:rPr>
        <w:t>, as an alternative to a sport aviation body’s operations manual or technical manual and such an exposition contain</w:t>
      </w:r>
      <w:r w:rsidR="2846A028" w:rsidRPr="2F5D40B0">
        <w:rPr>
          <w:rFonts w:ascii="Times New Roman" w:eastAsia="Times New Roman" w:hAnsi="Times New Roman"/>
          <w:sz w:val="24"/>
          <w:szCs w:val="24"/>
        </w:rPr>
        <w:t>s</w:t>
      </w:r>
      <w:r w:rsidR="48F42D8F" w:rsidRPr="2F5D40B0">
        <w:rPr>
          <w:rFonts w:ascii="Times New Roman" w:eastAsia="Times New Roman" w:hAnsi="Times New Roman"/>
          <w:sz w:val="24"/>
          <w:szCs w:val="24"/>
        </w:rPr>
        <w:t xml:space="preserve"> equivalent material</w:t>
      </w:r>
      <w:r w:rsidR="6084EEF5" w:rsidRPr="2F5D40B0">
        <w:rPr>
          <w:rFonts w:ascii="Times New Roman" w:eastAsia="Times New Roman" w:hAnsi="Times New Roman"/>
          <w:sz w:val="24"/>
          <w:szCs w:val="24"/>
        </w:rPr>
        <w:t xml:space="preserve">, </w:t>
      </w:r>
      <w:r w:rsidR="6084EEF5" w:rsidRPr="00B87DC2">
        <w:rPr>
          <w:rFonts w:ascii="Times New Roman" w:eastAsia="Times New Roman" w:hAnsi="Times New Roman"/>
          <w:sz w:val="24"/>
          <w:szCs w:val="24"/>
        </w:rPr>
        <w:t xml:space="preserve">including </w:t>
      </w:r>
      <w:r w:rsidR="6084EEF5" w:rsidRPr="00B87DC2">
        <w:rPr>
          <w:rFonts w:ascii="Times New Roman" w:hAnsi="Times New Roman"/>
          <w:sz w:val="24"/>
          <w:szCs w:val="24"/>
          <w:lang w:val="en"/>
        </w:rPr>
        <w:t>operational requirements and airworthiness, design and maintenance standards relating to aircraft that the ASAO is authorised to administer.</w:t>
      </w:r>
      <w:r w:rsidR="00B87DC2">
        <w:rPr>
          <w:rFonts w:ascii="Times New Roman" w:hAnsi="Times New Roman"/>
          <w:sz w:val="24"/>
          <w:szCs w:val="24"/>
          <w:lang w:val="en"/>
        </w:rPr>
        <w:t xml:space="preserve"> </w:t>
      </w:r>
    </w:p>
    <w:p w14:paraId="5DF9FDC8" w14:textId="77777777" w:rsidR="00B87DC2" w:rsidRDefault="00B87DC2" w:rsidP="1459C281">
      <w:pPr>
        <w:spacing w:after="0" w:line="240" w:lineRule="auto"/>
        <w:rPr>
          <w:rFonts w:ascii="Times New Roman" w:hAnsi="Times New Roman"/>
          <w:sz w:val="24"/>
          <w:szCs w:val="24"/>
          <w:lang w:val="en"/>
        </w:rPr>
      </w:pPr>
    </w:p>
    <w:p w14:paraId="42E2759F" w14:textId="33F1CAB3" w:rsidR="1459C281" w:rsidRDefault="3155330F" w:rsidP="1459C281">
      <w:pPr>
        <w:spacing w:after="0" w:line="240" w:lineRule="auto"/>
        <w:rPr>
          <w:rFonts w:ascii="Times New Roman" w:eastAsia="Times New Roman" w:hAnsi="Times New Roman"/>
          <w:sz w:val="24"/>
          <w:szCs w:val="24"/>
        </w:rPr>
      </w:pPr>
      <w:r w:rsidRPr="2F5D40B0">
        <w:rPr>
          <w:rFonts w:ascii="Times New Roman" w:eastAsia="Times New Roman" w:hAnsi="Times New Roman"/>
          <w:sz w:val="24"/>
          <w:szCs w:val="24"/>
        </w:rPr>
        <w:t>The exposition is prepared by the relevant ASAO and, under regulation 149.350 of CASR, is required to be made accessible to CASA and to holders of authorisations issued by the ASAO in relation to microlight aeroplanes registered with the ASAO. The contravention by an ASAO of this requirement is an offence of strict liability.</w:t>
      </w:r>
    </w:p>
    <w:p w14:paraId="17CFF91B" w14:textId="77777777" w:rsidR="00B87DC2" w:rsidRDefault="00B87DC2" w:rsidP="1459C281">
      <w:pPr>
        <w:spacing w:after="0" w:line="240" w:lineRule="auto"/>
      </w:pPr>
    </w:p>
    <w:p w14:paraId="477D34E1" w14:textId="6C2AD4E0" w:rsidR="1459C281" w:rsidRDefault="3155330F" w:rsidP="2F5D40B0">
      <w:pPr>
        <w:spacing w:after="0" w:line="240" w:lineRule="auto"/>
        <w:rPr>
          <w:sz w:val="24"/>
          <w:szCs w:val="24"/>
        </w:rPr>
      </w:pPr>
      <w:r w:rsidRPr="2F5D40B0">
        <w:rPr>
          <w:rFonts w:ascii="Times New Roman" w:eastAsia="Times New Roman" w:hAnsi="Times New Roman"/>
          <w:sz w:val="24"/>
          <w:szCs w:val="24"/>
        </w:rPr>
        <w:t>The instrument incorporates the entirety of an ASAO’s exposition. However, having regard to the manner of its incorporation, in practical and actual terms only parts of the exposition are relevant to the instrument. By prior arrangement, CASA will make available for viewing at its offices at least those parts of an exposition, and any other parts that are referred to in regulation 149.285 of CASR, which is expected to most of an exposition.</w:t>
      </w:r>
    </w:p>
    <w:p w14:paraId="0FB16EDA" w14:textId="5B203373" w:rsidR="1459C281" w:rsidRDefault="1459C281" w:rsidP="2F5D40B0">
      <w:pPr>
        <w:spacing w:after="0" w:line="240" w:lineRule="auto"/>
        <w:rPr>
          <w:sz w:val="24"/>
          <w:szCs w:val="24"/>
        </w:rPr>
      </w:pPr>
    </w:p>
    <w:p w14:paraId="7450FD57" w14:textId="6213E2EC" w:rsidR="00C44558" w:rsidRPr="003C5793" w:rsidRDefault="00F55591" w:rsidP="003C5793">
      <w:pPr>
        <w:spacing w:after="0"/>
        <w:rPr>
          <w:rFonts w:ascii="Times New Roman" w:hAnsi="Times New Roman"/>
          <w:b/>
          <w:bCs/>
          <w:sz w:val="24"/>
          <w:szCs w:val="24"/>
        </w:rPr>
      </w:pPr>
      <w:r w:rsidRPr="003C5793">
        <w:rPr>
          <w:rFonts w:ascii="Times New Roman" w:hAnsi="Times New Roman"/>
          <w:b/>
          <w:bCs/>
          <w:sz w:val="24"/>
          <w:szCs w:val="24"/>
        </w:rPr>
        <w:t>Content of instrument</w:t>
      </w:r>
    </w:p>
    <w:p w14:paraId="2C627DCA" w14:textId="7A1EE6A3" w:rsidR="00C44558" w:rsidRPr="007D7B92" w:rsidRDefault="00F55591" w:rsidP="007D7B92">
      <w:pPr>
        <w:spacing w:after="0" w:line="240" w:lineRule="auto"/>
        <w:rPr>
          <w:rFonts w:ascii="Times New Roman" w:hAnsi="Times New Roman"/>
          <w:sz w:val="24"/>
          <w:szCs w:val="24"/>
        </w:rPr>
      </w:pPr>
      <w:bookmarkStart w:id="3" w:name="_Hlk61358591"/>
      <w:r w:rsidRPr="1459C281">
        <w:rPr>
          <w:rFonts w:ascii="Times New Roman" w:hAnsi="Times New Roman"/>
          <w:sz w:val="24"/>
          <w:szCs w:val="24"/>
        </w:rPr>
        <w:t xml:space="preserve">Subsection 1 provides that the name of the instrument is </w:t>
      </w:r>
      <w:r w:rsidRPr="1459C281">
        <w:rPr>
          <w:rFonts w:ascii="Times New Roman" w:hAnsi="Times New Roman"/>
          <w:color w:val="000000" w:themeColor="text1"/>
          <w:sz w:val="24"/>
          <w:szCs w:val="24"/>
        </w:rPr>
        <w:t xml:space="preserve">the </w:t>
      </w:r>
      <w:bookmarkStart w:id="4" w:name="_Hlk86656831"/>
      <w:r w:rsidR="007D7B92" w:rsidRPr="1459C281">
        <w:rPr>
          <w:rFonts w:ascii="Times New Roman" w:hAnsi="Times New Roman"/>
          <w:i/>
          <w:iCs/>
          <w:sz w:val="24"/>
          <w:szCs w:val="24"/>
        </w:rPr>
        <w:t>Civil Aviation Order 95.55 (Exemption</w:t>
      </w:r>
      <w:r w:rsidR="6C6CF2B3" w:rsidRPr="1459C281">
        <w:rPr>
          <w:rFonts w:ascii="Times New Roman" w:hAnsi="Times New Roman"/>
          <w:i/>
          <w:iCs/>
          <w:sz w:val="24"/>
          <w:szCs w:val="24"/>
        </w:rPr>
        <w:t>s</w:t>
      </w:r>
      <w:r w:rsidR="007D7B92" w:rsidRPr="1459C281">
        <w:rPr>
          <w:rFonts w:ascii="Times New Roman" w:hAnsi="Times New Roman"/>
          <w:i/>
          <w:iCs/>
          <w:sz w:val="24"/>
          <w:szCs w:val="24"/>
        </w:rPr>
        <w:t xml:space="preserve"> from </w:t>
      </w:r>
      <w:r w:rsidR="5E7B4ABD" w:rsidRPr="1459C281">
        <w:rPr>
          <w:rFonts w:ascii="Times New Roman" w:hAnsi="Times New Roman"/>
          <w:i/>
          <w:iCs/>
          <w:sz w:val="24"/>
          <w:szCs w:val="24"/>
        </w:rPr>
        <w:t>CAR and CASR</w:t>
      </w:r>
      <w:r w:rsidR="007D7B92" w:rsidRPr="1459C281">
        <w:rPr>
          <w:rFonts w:ascii="Times New Roman" w:hAnsi="Times New Roman"/>
          <w:i/>
          <w:iCs/>
          <w:sz w:val="24"/>
          <w:szCs w:val="24"/>
        </w:rPr>
        <w:t>—Certain Light Sport Aircraft, Lightweight Aeroplanes and Ultralight Aeroplanes) Instrument 2021</w:t>
      </w:r>
      <w:r w:rsidR="007D7B92" w:rsidRPr="1459C281">
        <w:rPr>
          <w:rFonts w:ascii="Times New Roman" w:hAnsi="Times New Roman"/>
          <w:sz w:val="24"/>
          <w:szCs w:val="24"/>
        </w:rPr>
        <w:t>.</w:t>
      </w:r>
      <w:bookmarkEnd w:id="4"/>
    </w:p>
    <w:p w14:paraId="49428906" w14:textId="77777777" w:rsidR="007D7B92" w:rsidRPr="003C5793" w:rsidRDefault="007D7B92" w:rsidP="007D7B92">
      <w:pPr>
        <w:spacing w:after="0" w:line="240" w:lineRule="auto"/>
        <w:rPr>
          <w:rFonts w:ascii="Times New Roman" w:hAnsi="Times New Roman"/>
          <w:color w:val="000000"/>
          <w:sz w:val="24"/>
          <w:szCs w:val="24"/>
        </w:rPr>
      </w:pPr>
    </w:p>
    <w:p w14:paraId="4B9CEE1C" w14:textId="10069CFE" w:rsidR="00F55591" w:rsidRPr="003C5793" w:rsidRDefault="00F55591" w:rsidP="003C5793">
      <w:pPr>
        <w:spacing w:after="0" w:line="240" w:lineRule="auto"/>
        <w:rPr>
          <w:rFonts w:ascii="Times New Roman" w:hAnsi="Times New Roman"/>
          <w:color w:val="000000"/>
          <w:sz w:val="24"/>
          <w:szCs w:val="24"/>
        </w:rPr>
      </w:pPr>
      <w:r w:rsidRPr="003C5793">
        <w:rPr>
          <w:rFonts w:ascii="Times New Roman" w:eastAsia="Times New Roman" w:hAnsi="Times New Roman"/>
          <w:sz w:val="24"/>
          <w:szCs w:val="24"/>
        </w:rPr>
        <w:t xml:space="preserve">It also states that a reference in a CASA instrument to </w:t>
      </w:r>
      <w:r w:rsidRPr="003C5793">
        <w:rPr>
          <w:rFonts w:ascii="Times New Roman" w:hAnsi="Times New Roman"/>
          <w:color w:val="000000"/>
          <w:sz w:val="24"/>
          <w:szCs w:val="24"/>
        </w:rPr>
        <w:t xml:space="preserve">section 95.55 of the Civil Aviation Orders is taken to be a reference to this instrument. </w:t>
      </w:r>
    </w:p>
    <w:p w14:paraId="449D97F3" w14:textId="77777777" w:rsidR="00C44558" w:rsidRPr="003C5793" w:rsidRDefault="00C44558" w:rsidP="003C5793">
      <w:pPr>
        <w:spacing w:after="0" w:line="240" w:lineRule="auto"/>
        <w:rPr>
          <w:rFonts w:ascii="Times New Roman" w:eastAsia="Times New Roman" w:hAnsi="Times New Roman"/>
          <w:sz w:val="24"/>
          <w:szCs w:val="24"/>
        </w:rPr>
      </w:pPr>
    </w:p>
    <w:p w14:paraId="73ABD443" w14:textId="4D3139B1" w:rsidR="007D7B92" w:rsidRDefault="00F55591"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Subsection </w:t>
      </w:r>
      <w:r w:rsidR="007D7B92">
        <w:rPr>
          <w:rFonts w:ascii="Times New Roman" w:eastAsia="Times New Roman" w:hAnsi="Times New Roman"/>
          <w:sz w:val="24"/>
          <w:szCs w:val="24"/>
        </w:rPr>
        <w:t>2</w:t>
      </w:r>
      <w:r w:rsidRPr="003C5793">
        <w:rPr>
          <w:rFonts w:ascii="Times New Roman" w:eastAsia="Times New Roman" w:hAnsi="Times New Roman"/>
          <w:sz w:val="24"/>
          <w:szCs w:val="24"/>
        </w:rPr>
        <w:t xml:space="preserve"> provides that the instrument commences on </w:t>
      </w:r>
      <w:r w:rsidR="007D7B92">
        <w:rPr>
          <w:rFonts w:ascii="Times New Roman" w:eastAsia="Times New Roman" w:hAnsi="Times New Roman"/>
          <w:sz w:val="24"/>
          <w:szCs w:val="24"/>
        </w:rPr>
        <w:t>2 December</w:t>
      </w:r>
      <w:r w:rsidRPr="003C5793">
        <w:rPr>
          <w:rFonts w:ascii="Times New Roman" w:eastAsia="Times New Roman" w:hAnsi="Times New Roman"/>
          <w:sz w:val="24"/>
          <w:szCs w:val="24"/>
        </w:rPr>
        <w:t xml:space="preserve"> 2021 </w:t>
      </w:r>
      <w:r w:rsidR="007D7B92">
        <w:rPr>
          <w:rFonts w:ascii="Times New Roman" w:eastAsia="Times New Roman" w:hAnsi="Times New Roman"/>
          <w:sz w:val="24"/>
          <w:szCs w:val="24"/>
        </w:rPr>
        <w:t>after the commencement of both of the following:</w:t>
      </w:r>
    </w:p>
    <w:p w14:paraId="71A188B0" w14:textId="3CB3EC40" w:rsidR="007D7B92" w:rsidRPr="000446CE" w:rsidRDefault="007D7B92" w:rsidP="007D7B92">
      <w:pPr>
        <w:pStyle w:val="LDP2i"/>
        <w:numPr>
          <w:ilvl w:val="0"/>
          <w:numId w:val="6"/>
        </w:numPr>
      </w:pPr>
      <w:r w:rsidRPr="000446CE">
        <w:t xml:space="preserve">Schedule 1 to the </w:t>
      </w:r>
      <w:r w:rsidRPr="000446CE">
        <w:rPr>
          <w:i/>
          <w:iCs/>
        </w:rPr>
        <w:t>Civil Aviation Legislation Amendment (Parts 103, 105 and 131) Regulations 2019</w:t>
      </w:r>
      <w:r w:rsidRPr="000446CE">
        <w:t>;</w:t>
      </w:r>
      <w:r>
        <w:t xml:space="preserve"> and</w:t>
      </w:r>
    </w:p>
    <w:p w14:paraId="147D9D17" w14:textId="77777777" w:rsidR="007D7B92" w:rsidRPr="007D7B92" w:rsidRDefault="007D7B92" w:rsidP="007D7B92">
      <w:pPr>
        <w:pStyle w:val="LDP2i"/>
        <w:numPr>
          <w:ilvl w:val="0"/>
          <w:numId w:val="6"/>
        </w:numPr>
      </w:pPr>
      <w:r>
        <w:t xml:space="preserve">the </w:t>
      </w:r>
      <w:r w:rsidRPr="1459C281">
        <w:rPr>
          <w:i/>
          <w:iCs/>
        </w:rPr>
        <w:t>Civil Aviation Safety Amendment (Part 91) Regulations 2018.</w:t>
      </w:r>
    </w:p>
    <w:p w14:paraId="558E8A84" w14:textId="6B390340" w:rsidR="007D7B92" w:rsidRDefault="007D7B92" w:rsidP="007D7B92">
      <w:pPr>
        <w:pStyle w:val="LDP2i"/>
        <w:ind w:left="0" w:firstLine="0"/>
      </w:pPr>
      <w:r>
        <w:t>It also states that the instrument is repealed at the end of 1 December 2024</w:t>
      </w:r>
      <w:r w:rsidR="00EA0E08">
        <w:t xml:space="preserve"> with the qualification that paragraph 5A.3 is repealed at the end of 1 December 2023</w:t>
      </w:r>
      <w:r>
        <w:t xml:space="preserve">. A note to this section states that the direction in paragraph 8.2 ceases to be in force at the end of 31 March 2024 for the purposes of regulation 11.250 of CASR. </w:t>
      </w:r>
    </w:p>
    <w:p w14:paraId="22916CE7" w14:textId="7D3E5D94" w:rsidR="003C5793" w:rsidRDefault="003C5793" w:rsidP="003C5793">
      <w:pPr>
        <w:spacing w:after="0" w:line="240" w:lineRule="auto"/>
        <w:rPr>
          <w:rFonts w:ascii="Times New Roman" w:eastAsia="Times New Roman" w:hAnsi="Times New Roman"/>
          <w:sz w:val="24"/>
          <w:szCs w:val="24"/>
        </w:rPr>
      </w:pPr>
    </w:p>
    <w:p w14:paraId="5C990042" w14:textId="053E9D73" w:rsidR="007D7B92" w:rsidRDefault="007D7B92" w:rsidP="003C57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3 provides that the previous CAO is repealed by this instrument. </w:t>
      </w:r>
    </w:p>
    <w:p w14:paraId="20E9794A" w14:textId="37DED4B7" w:rsidR="007D7B92" w:rsidRDefault="007D7B92" w:rsidP="003C5793">
      <w:pPr>
        <w:spacing w:after="0" w:line="240" w:lineRule="auto"/>
        <w:rPr>
          <w:rFonts w:ascii="Times New Roman" w:eastAsia="Times New Roman" w:hAnsi="Times New Roman"/>
          <w:sz w:val="24"/>
          <w:szCs w:val="24"/>
        </w:rPr>
      </w:pPr>
    </w:p>
    <w:p w14:paraId="05DFBCED" w14:textId="3B2EE949" w:rsidR="00C2512B" w:rsidRDefault="00C2512B" w:rsidP="003C57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w:t>
      </w:r>
      <w:r w:rsidR="00F55591" w:rsidRPr="003C5793">
        <w:rPr>
          <w:rFonts w:ascii="Times New Roman" w:eastAsia="Times New Roman" w:hAnsi="Times New Roman"/>
          <w:sz w:val="24"/>
          <w:szCs w:val="24"/>
        </w:rPr>
        <w:t xml:space="preserve"> </w:t>
      </w:r>
      <w:r w:rsidR="007D7B92">
        <w:rPr>
          <w:rFonts w:ascii="Times New Roman" w:eastAsia="Times New Roman" w:hAnsi="Times New Roman"/>
          <w:sz w:val="24"/>
          <w:szCs w:val="24"/>
        </w:rPr>
        <w:t>4</w:t>
      </w:r>
      <w:r>
        <w:rPr>
          <w:rFonts w:ascii="Times New Roman" w:eastAsia="Times New Roman" w:hAnsi="Times New Roman"/>
          <w:sz w:val="24"/>
          <w:szCs w:val="24"/>
        </w:rPr>
        <w:t>.1</w:t>
      </w:r>
      <w:r w:rsidR="00F55591" w:rsidRPr="003C5793">
        <w:rPr>
          <w:rFonts w:ascii="Times New Roman" w:eastAsia="Times New Roman" w:hAnsi="Times New Roman"/>
          <w:sz w:val="24"/>
          <w:szCs w:val="24"/>
        </w:rPr>
        <w:t xml:space="preserve"> states the types of aeroplane the instrument applies to. Each of these types of aeroplane is referred to in the instrument as a </w:t>
      </w:r>
      <w:r w:rsidR="00F55591" w:rsidRPr="003C5793">
        <w:rPr>
          <w:rFonts w:ascii="Times New Roman" w:eastAsia="Times New Roman" w:hAnsi="Times New Roman"/>
          <w:b/>
          <w:i/>
          <w:sz w:val="24"/>
          <w:szCs w:val="24"/>
        </w:rPr>
        <w:t>relevant aeroplane</w:t>
      </w:r>
      <w:r w:rsidR="00F55591" w:rsidRPr="003C5793">
        <w:rPr>
          <w:rFonts w:ascii="Times New Roman" w:eastAsia="Times New Roman" w:hAnsi="Times New Roman"/>
          <w:sz w:val="24"/>
          <w:szCs w:val="24"/>
        </w:rPr>
        <w:t>.</w:t>
      </w:r>
      <w:r w:rsidR="007D7B92">
        <w:rPr>
          <w:rFonts w:ascii="Times New Roman" w:eastAsia="Times New Roman" w:hAnsi="Times New Roman"/>
          <w:sz w:val="24"/>
          <w:szCs w:val="24"/>
        </w:rPr>
        <w:t xml:space="preserve"> </w:t>
      </w:r>
      <w:r w:rsidR="00EA0E08">
        <w:rPr>
          <w:rFonts w:ascii="Times New Roman" w:eastAsia="Times New Roman" w:hAnsi="Times New Roman"/>
          <w:sz w:val="24"/>
          <w:szCs w:val="24"/>
        </w:rPr>
        <w:t>They are the following aeroplanes</w:t>
      </w:r>
      <w:r w:rsidR="00913E12">
        <w:rPr>
          <w:rFonts w:ascii="Times New Roman" w:eastAsia="Times New Roman" w:hAnsi="Times New Roman"/>
          <w:sz w:val="24"/>
          <w:szCs w:val="24"/>
        </w:rPr>
        <w:t xml:space="preserve"> if </w:t>
      </w:r>
      <w:r w:rsidR="00EA0E08">
        <w:rPr>
          <w:rFonts w:ascii="Times New Roman" w:eastAsia="Times New Roman" w:hAnsi="Times New Roman"/>
          <w:sz w:val="24"/>
          <w:szCs w:val="24"/>
        </w:rPr>
        <w:t>listed with a sport aviation body:</w:t>
      </w:r>
    </w:p>
    <w:p w14:paraId="03D89C9E" w14:textId="382EABA5" w:rsidR="00EA0E08" w:rsidRPr="00CF700C" w:rsidRDefault="00EA0E08" w:rsidP="00EA0E08">
      <w:pPr>
        <w:pStyle w:val="LDP1a0"/>
        <w:keepNext/>
        <w:numPr>
          <w:ilvl w:val="0"/>
          <w:numId w:val="7"/>
        </w:numPr>
        <w:ind w:left="1080"/>
      </w:pPr>
      <w:r w:rsidRPr="00CF700C">
        <w:t>light sport aircraft (experimental)</w:t>
      </w:r>
    </w:p>
    <w:p w14:paraId="27FD1498" w14:textId="717BB52D" w:rsidR="00EA0E08" w:rsidRPr="00CF700C" w:rsidRDefault="00EA0E08" w:rsidP="00EA0E08">
      <w:pPr>
        <w:pStyle w:val="LDP1a0"/>
        <w:numPr>
          <w:ilvl w:val="0"/>
          <w:numId w:val="7"/>
        </w:numPr>
        <w:ind w:left="1080"/>
      </w:pPr>
      <w:r w:rsidRPr="00CF700C">
        <w:t>light sport aircraft (production)</w:t>
      </w:r>
    </w:p>
    <w:p w14:paraId="330BD1BA" w14:textId="31E27031" w:rsidR="00EA0E08" w:rsidRPr="00CF700C" w:rsidRDefault="00EA0E08" w:rsidP="00EA0E08">
      <w:pPr>
        <w:pStyle w:val="LDP1a0"/>
        <w:numPr>
          <w:ilvl w:val="0"/>
          <w:numId w:val="7"/>
        </w:numPr>
        <w:ind w:left="1080"/>
      </w:pPr>
      <w:r w:rsidRPr="00CF700C">
        <w:t>lightweight aeroplanes</w:t>
      </w:r>
    </w:p>
    <w:p w14:paraId="6779A37C" w14:textId="58CB9FDD" w:rsidR="00EA0E08" w:rsidRPr="00CF700C" w:rsidRDefault="00EA0E08" w:rsidP="00EA0E08">
      <w:pPr>
        <w:pStyle w:val="LDP1a0"/>
        <w:keepNext/>
        <w:numPr>
          <w:ilvl w:val="0"/>
          <w:numId w:val="7"/>
        </w:numPr>
        <w:ind w:left="1080"/>
      </w:pPr>
      <w:r w:rsidRPr="00CF700C">
        <w:lastRenderedPageBreak/>
        <w:t>ultralight aeroplanes</w:t>
      </w:r>
      <w:r w:rsidR="00F323E2">
        <w:t>.</w:t>
      </w:r>
    </w:p>
    <w:p w14:paraId="16F43D7E" w14:textId="77777777" w:rsidR="00EA0E08" w:rsidRDefault="00EA0E08" w:rsidP="00EA0E08">
      <w:pPr>
        <w:spacing w:after="0" w:line="240" w:lineRule="auto"/>
        <w:rPr>
          <w:rFonts w:ascii="Times New Roman" w:eastAsia="Times New Roman" w:hAnsi="Times New Roman"/>
          <w:sz w:val="24"/>
          <w:szCs w:val="24"/>
        </w:rPr>
      </w:pPr>
    </w:p>
    <w:p w14:paraId="14BF21E8" w14:textId="68D0F1C3" w:rsidR="00C2512B" w:rsidRDefault="00EA0E08" w:rsidP="003C57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These aeroplanes are defined in subsection 5.</w:t>
      </w:r>
    </w:p>
    <w:p w14:paraId="32D7C66B" w14:textId="77777777" w:rsidR="00EA0E08" w:rsidRDefault="00EA0E08" w:rsidP="003C5793">
      <w:pPr>
        <w:spacing w:after="0" w:line="240" w:lineRule="auto"/>
        <w:rPr>
          <w:rFonts w:ascii="Times New Roman" w:eastAsia="Times New Roman" w:hAnsi="Times New Roman"/>
          <w:sz w:val="24"/>
          <w:szCs w:val="24"/>
        </w:rPr>
      </w:pPr>
    </w:p>
    <w:p w14:paraId="21D288A0" w14:textId="1AE3C506" w:rsidR="00C2512B" w:rsidRDefault="00C2512B" w:rsidP="003C57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4.2 </w:t>
      </w:r>
      <w:r w:rsidR="007D7B92">
        <w:rPr>
          <w:rFonts w:ascii="Times New Roman" w:eastAsia="Times New Roman" w:hAnsi="Times New Roman"/>
          <w:sz w:val="24"/>
          <w:szCs w:val="24"/>
        </w:rPr>
        <w:t xml:space="preserve">provides that the instrument does not apply to aircraft to which </w:t>
      </w:r>
      <w:r w:rsidR="007D7B92" w:rsidRPr="007D7B92">
        <w:rPr>
          <w:rFonts w:ascii="Times New Roman" w:hAnsi="Times New Roman"/>
          <w:i/>
          <w:iCs/>
          <w:sz w:val="24"/>
          <w:szCs w:val="24"/>
        </w:rPr>
        <w:t xml:space="preserve">Civil Aviation Order </w:t>
      </w:r>
      <w:r w:rsidR="007D7B92" w:rsidRPr="007D7B92">
        <w:rPr>
          <w:rFonts w:ascii="Times New Roman" w:eastAsia="Times New Roman" w:hAnsi="Times New Roman"/>
          <w:i/>
          <w:iCs/>
          <w:sz w:val="24"/>
          <w:szCs w:val="24"/>
        </w:rPr>
        <w:t>95.10</w:t>
      </w:r>
      <w:r w:rsidR="007D7B92">
        <w:rPr>
          <w:rFonts w:ascii="Times New Roman" w:eastAsia="Times New Roman" w:hAnsi="Times New Roman"/>
          <w:sz w:val="24"/>
          <w:szCs w:val="24"/>
        </w:rPr>
        <w:t xml:space="preserve"> or </w:t>
      </w:r>
      <w:r w:rsidR="007D7B92" w:rsidRPr="007D7B92">
        <w:rPr>
          <w:rFonts w:ascii="Times New Roman" w:hAnsi="Times New Roman"/>
          <w:i/>
          <w:iCs/>
          <w:sz w:val="24"/>
          <w:szCs w:val="24"/>
        </w:rPr>
        <w:t xml:space="preserve">Civil Aviation Order </w:t>
      </w:r>
      <w:r w:rsidR="007D7B92" w:rsidRPr="007D7B92">
        <w:rPr>
          <w:rFonts w:ascii="Times New Roman" w:eastAsia="Times New Roman" w:hAnsi="Times New Roman"/>
          <w:i/>
          <w:iCs/>
          <w:sz w:val="24"/>
          <w:szCs w:val="24"/>
        </w:rPr>
        <w:t>95.32</w:t>
      </w:r>
      <w:r w:rsidR="007D7B92">
        <w:rPr>
          <w:rFonts w:ascii="Times New Roman" w:eastAsia="Times New Roman" w:hAnsi="Times New Roman"/>
          <w:sz w:val="24"/>
          <w:szCs w:val="24"/>
        </w:rPr>
        <w:t xml:space="preserve"> applies.</w:t>
      </w:r>
      <w:r>
        <w:rPr>
          <w:rFonts w:ascii="Times New Roman" w:eastAsia="Times New Roman" w:hAnsi="Times New Roman"/>
          <w:sz w:val="24"/>
          <w:szCs w:val="24"/>
        </w:rPr>
        <w:t xml:space="preserve"> </w:t>
      </w:r>
    </w:p>
    <w:p w14:paraId="2B72E9F4" w14:textId="77777777" w:rsidR="00C2512B" w:rsidRDefault="00C2512B" w:rsidP="003C5793">
      <w:pPr>
        <w:spacing w:after="0" w:line="240" w:lineRule="auto"/>
        <w:rPr>
          <w:rFonts w:ascii="Times New Roman" w:eastAsia="Times New Roman" w:hAnsi="Times New Roman"/>
          <w:sz w:val="24"/>
          <w:szCs w:val="24"/>
        </w:rPr>
      </w:pPr>
    </w:p>
    <w:p w14:paraId="0B183786" w14:textId="36AB42D4" w:rsidR="00F55591" w:rsidRPr="003C5793" w:rsidRDefault="00C2512B" w:rsidP="003C57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4.3 </w:t>
      </w:r>
      <w:r w:rsidR="007D7B92">
        <w:rPr>
          <w:rFonts w:ascii="Times New Roman" w:eastAsia="Times New Roman" w:hAnsi="Times New Roman"/>
          <w:sz w:val="24"/>
          <w:szCs w:val="24"/>
        </w:rPr>
        <w:t xml:space="preserve">provides directions as to references that have been made to the instrument in </w:t>
      </w:r>
      <w:r w:rsidR="007D7B92" w:rsidRPr="00C2512B">
        <w:rPr>
          <w:rFonts w:ascii="Times New Roman" w:eastAsia="Times New Roman" w:hAnsi="Times New Roman"/>
          <w:i/>
          <w:iCs/>
          <w:sz w:val="24"/>
          <w:szCs w:val="24"/>
        </w:rPr>
        <w:t>CASA EX86/19</w:t>
      </w:r>
      <w:r w:rsidR="007D7B92">
        <w:rPr>
          <w:rFonts w:ascii="Times New Roman" w:eastAsia="Times New Roman" w:hAnsi="Times New Roman"/>
          <w:sz w:val="24"/>
          <w:szCs w:val="24"/>
        </w:rPr>
        <w:t xml:space="preserve">. </w:t>
      </w:r>
    </w:p>
    <w:p w14:paraId="3B16BA3D" w14:textId="77777777" w:rsidR="00F55591" w:rsidRPr="003C5793" w:rsidRDefault="00F55591" w:rsidP="003C5793">
      <w:pPr>
        <w:spacing w:after="0" w:line="240" w:lineRule="auto"/>
        <w:rPr>
          <w:rFonts w:ascii="Times New Roman" w:eastAsia="Times New Roman" w:hAnsi="Times New Roman"/>
          <w:sz w:val="24"/>
          <w:szCs w:val="24"/>
        </w:rPr>
      </w:pPr>
    </w:p>
    <w:p w14:paraId="71F39697" w14:textId="0CB16F45" w:rsidR="00F55591" w:rsidRPr="00115872" w:rsidRDefault="00F55591" w:rsidP="00F55591">
      <w:pPr>
        <w:spacing w:after="0" w:line="240" w:lineRule="auto"/>
        <w:rPr>
          <w:rFonts w:ascii="Times New Roman" w:eastAsia="Times New Roman" w:hAnsi="Times New Roman"/>
          <w:sz w:val="24"/>
          <w:szCs w:val="24"/>
        </w:rPr>
      </w:pPr>
      <w:r w:rsidRPr="00115872">
        <w:rPr>
          <w:rFonts w:ascii="Times New Roman" w:eastAsia="Times New Roman" w:hAnsi="Times New Roman"/>
          <w:sz w:val="24"/>
          <w:szCs w:val="24"/>
        </w:rPr>
        <w:t xml:space="preserve">Subsection </w:t>
      </w:r>
      <w:r w:rsidR="00C2512B" w:rsidRPr="00115872">
        <w:rPr>
          <w:rFonts w:ascii="Times New Roman" w:eastAsia="Times New Roman" w:hAnsi="Times New Roman"/>
          <w:sz w:val="24"/>
          <w:szCs w:val="24"/>
        </w:rPr>
        <w:t>5</w:t>
      </w:r>
      <w:r w:rsidRPr="00115872">
        <w:rPr>
          <w:rFonts w:ascii="Times New Roman" w:eastAsia="Times New Roman" w:hAnsi="Times New Roman"/>
          <w:sz w:val="24"/>
          <w:szCs w:val="24"/>
        </w:rPr>
        <w:t xml:space="preserve"> contains definitions of terms used in the instrument. It also explains what is meant by a reference in the instrument to a </w:t>
      </w:r>
      <w:r w:rsidR="00A85CDC" w:rsidRPr="00115872">
        <w:rPr>
          <w:rFonts w:ascii="Times New Roman" w:eastAsia="Times New Roman" w:hAnsi="Times New Roman"/>
          <w:sz w:val="24"/>
          <w:szCs w:val="24"/>
        </w:rPr>
        <w:t>c</w:t>
      </w:r>
      <w:r w:rsidRPr="00115872">
        <w:rPr>
          <w:rFonts w:ascii="Times New Roman" w:eastAsia="Times New Roman" w:hAnsi="Times New Roman"/>
          <w:sz w:val="24"/>
          <w:szCs w:val="24"/>
        </w:rPr>
        <w:t>lass of airspace.</w:t>
      </w:r>
      <w:r w:rsidR="00C2512B" w:rsidRPr="00115872">
        <w:rPr>
          <w:rFonts w:ascii="Times New Roman" w:eastAsia="Times New Roman" w:hAnsi="Times New Roman"/>
          <w:sz w:val="24"/>
          <w:szCs w:val="24"/>
        </w:rPr>
        <w:t xml:space="preserve"> Some definitions have been altered from the previous CAO to refer to CASR that were not relevant prior to the commencement of </w:t>
      </w:r>
      <w:r w:rsidR="005A22D7">
        <w:rPr>
          <w:rFonts w:ascii="Times New Roman" w:eastAsia="Times New Roman" w:hAnsi="Times New Roman"/>
          <w:sz w:val="24"/>
          <w:szCs w:val="24"/>
        </w:rPr>
        <w:t>the instrument. F</w:t>
      </w:r>
      <w:r w:rsidR="00C2512B" w:rsidRPr="00115872">
        <w:rPr>
          <w:rFonts w:ascii="Times New Roman" w:hAnsi="Times New Roman"/>
          <w:sz w:val="24"/>
          <w:szCs w:val="24"/>
        </w:rPr>
        <w:t xml:space="preserve">urther definitions have been added to provide for the </w:t>
      </w:r>
      <w:r w:rsidR="00115872" w:rsidRPr="00115872">
        <w:rPr>
          <w:rFonts w:ascii="Times New Roman" w:hAnsi="Times New Roman"/>
          <w:sz w:val="24"/>
          <w:szCs w:val="24"/>
        </w:rPr>
        <w:t xml:space="preserve">measure to include lightweight aeroplanes within the application of the instrument. </w:t>
      </w:r>
    </w:p>
    <w:p w14:paraId="55B7BF14" w14:textId="77777777" w:rsidR="00C44558" w:rsidRDefault="00C44558" w:rsidP="00F55591">
      <w:pPr>
        <w:spacing w:after="0" w:line="240" w:lineRule="auto"/>
        <w:rPr>
          <w:rFonts w:ascii="Times New Roman" w:eastAsia="Times New Roman" w:hAnsi="Times New Roman"/>
          <w:sz w:val="24"/>
          <w:szCs w:val="24"/>
        </w:rPr>
      </w:pPr>
    </w:p>
    <w:p w14:paraId="5786AACD" w14:textId="6C6134C2" w:rsidR="00115872" w:rsidRPr="00115872" w:rsidRDefault="00C2512B" w:rsidP="00115872">
      <w:pPr>
        <w:pStyle w:val="CommentText"/>
        <w:spacing w:before="60" w:after="60"/>
        <w:contextualSpacing/>
        <w:rPr>
          <w:rFonts w:ascii="Times New Roman" w:hAnsi="Times New Roman"/>
          <w:sz w:val="24"/>
          <w:szCs w:val="24"/>
        </w:rPr>
      </w:pPr>
      <w:r w:rsidRPr="00115872">
        <w:rPr>
          <w:rFonts w:ascii="Times New Roman" w:eastAsia="Times New Roman" w:hAnsi="Times New Roman"/>
          <w:sz w:val="24"/>
          <w:szCs w:val="24"/>
        </w:rPr>
        <w:t xml:space="preserve">Subsection 5A provides the definition for a </w:t>
      </w:r>
      <w:r w:rsidRPr="00115872">
        <w:rPr>
          <w:rFonts w:ascii="Times New Roman" w:eastAsia="Times New Roman" w:hAnsi="Times New Roman"/>
          <w:b/>
          <w:bCs/>
          <w:i/>
          <w:iCs/>
          <w:sz w:val="24"/>
          <w:szCs w:val="24"/>
        </w:rPr>
        <w:t>SAB flight permit</w:t>
      </w:r>
      <w:r w:rsidRPr="00115872">
        <w:rPr>
          <w:rFonts w:ascii="Times New Roman" w:eastAsia="Times New Roman" w:hAnsi="Times New Roman"/>
          <w:sz w:val="24"/>
          <w:szCs w:val="24"/>
        </w:rPr>
        <w:t xml:space="preserve">. This is a new </w:t>
      </w:r>
      <w:r w:rsidR="00115872" w:rsidRPr="00115872">
        <w:rPr>
          <w:rFonts w:ascii="Times New Roman" w:hAnsi="Times New Roman"/>
          <w:sz w:val="24"/>
          <w:szCs w:val="24"/>
        </w:rPr>
        <w:t>definition to provide clarity in relation to aircraft not holding a certificate of airworthiness and relates to approvals required for flight</w:t>
      </w:r>
      <w:r w:rsidR="005A22D7">
        <w:rPr>
          <w:rFonts w:ascii="Times New Roman" w:hAnsi="Times New Roman"/>
          <w:sz w:val="24"/>
          <w:szCs w:val="24"/>
        </w:rPr>
        <w:t>s</w:t>
      </w:r>
      <w:r w:rsidR="00115872" w:rsidRPr="00115872">
        <w:rPr>
          <w:rFonts w:ascii="Times New Roman" w:hAnsi="Times New Roman"/>
          <w:sz w:val="24"/>
          <w:szCs w:val="24"/>
        </w:rPr>
        <w:t xml:space="preserve"> over a populous area under the </w:t>
      </w:r>
      <w:r w:rsidR="00115872" w:rsidRPr="00115872">
        <w:rPr>
          <w:rFonts w:ascii="Times New Roman" w:hAnsi="Times New Roman"/>
          <w:i/>
          <w:iCs/>
          <w:sz w:val="24"/>
          <w:szCs w:val="24"/>
        </w:rPr>
        <w:t xml:space="preserve">Civil Aviation Safety Amendment (Part 91) Regulations 2018. </w:t>
      </w:r>
      <w:r w:rsidR="00115872" w:rsidRPr="00115872">
        <w:rPr>
          <w:rFonts w:ascii="Times New Roman" w:hAnsi="Times New Roman"/>
          <w:sz w:val="24"/>
          <w:szCs w:val="24"/>
        </w:rPr>
        <w:t xml:space="preserve">This provision does not change existing requirements for flights other than those taking place over a populous area. </w:t>
      </w:r>
      <w:r w:rsidR="005A22D7">
        <w:rPr>
          <w:rFonts w:ascii="Times New Roman" w:hAnsi="Times New Roman"/>
          <w:sz w:val="24"/>
          <w:szCs w:val="24"/>
        </w:rPr>
        <w:t>Paragraph 5A.3 is a deeming provision which provides continuity for certain sport aviation bodies while they ensure their administrative and procedural arrangements for SAB flight permits are brought up to date. The provision will be in place for 2 years.</w:t>
      </w:r>
    </w:p>
    <w:p w14:paraId="1DE23053" w14:textId="77777777" w:rsidR="00C2512B" w:rsidRDefault="00C2512B" w:rsidP="00F55591">
      <w:pPr>
        <w:spacing w:after="0" w:line="240" w:lineRule="auto"/>
        <w:rPr>
          <w:rFonts w:ascii="Times New Roman" w:eastAsia="Times New Roman" w:hAnsi="Times New Roman"/>
          <w:sz w:val="24"/>
          <w:szCs w:val="24"/>
        </w:rPr>
      </w:pPr>
    </w:p>
    <w:p w14:paraId="187FD54F" w14:textId="3B90E105" w:rsidR="00115872" w:rsidRPr="00115872" w:rsidRDefault="00115872" w:rsidP="00115872">
      <w:pPr>
        <w:pStyle w:val="CommentText"/>
        <w:spacing w:before="60" w:after="60"/>
        <w:contextualSpacing/>
        <w:rPr>
          <w:rFonts w:ascii="Times New Roman" w:hAnsi="Times New Roman"/>
          <w:sz w:val="24"/>
          <w:szCs w:val="24"/>
        </w:rPr>
      </w:pPr>
      <w:r w:rsidRPr="00115872">
        <w:rPr>
          <w:rFonts w:ascii="Times New Roman" w:eastAsia="Times New Roman" w:hAnsi="Times New Roman"/>
          <w:sz w:val="24"/>
          <w:szCs w:val="24"/>
        </w:rPr>
        <w:t xml:space="preserve">Subsection 5B provides that ultralight aeroplanes to which the instrument applies are exempt from </w:t>
      </w:r>
      <w:r w:rsidRPr="00115872">
        <w:rPr>
          <w:rFonts w:ascii="Times New Roman" w:hAnsi="Times New Roman"/>
          <w:sz w:val="24"/>
          <w:szCs w:val="24"/>
        </w:rPr>
        <w:t xml:space="preserve">CASR (other than </w:t>
      </w:r>
      <w:r w:rsidR="005A22D7">
        <w:rPr>
          <w:rFonts w:ascii="Times New Roman" w:hAnsi="Times New Roman"/>
          <w:sz w:val="24"/>
          <w:szCs w:val="24"/>
        </w:rPr>
        <w:t>certain Parts</w:t>
      </w:r>
      <w:r w:rsidRPr="00115872">
        <w:rPr>
          <w:rFonts w:ascii="Times New Roman" w:hAnsi="Times New Roman"/>
          <w:sz w:val="24"/>
          <w:szCs w:val="24"/>
        </w:rPr>
        <w:t xml:space="preserve">). Regulation 200.020 of CASR provides that an aircraft exempt from CASR is authorised to fly without a certificate of airworthiness for the purposes of paragraph 20AA (3) (b) of the Act. This is a new provision </w:t>
      </w:r>
      <w:r w:rsidR="005A22D7">
        <w:rPr>
          <w:rFonts w:ascii="Times New Roman" w:hAnsi="Times New Roman"/>
          <w:sz w:val="24"/>
          <w:szCs w:val="24"/>
        </w:rPr>
        <w:t xml:space="preserve">will </w:t>
      </w:r>
      <w:r w:rsidRPr="00115872">
        <w:rPr>
          <w:rFonts w:ascii="Times New Roman" w:hAnsi="Times New Roman"/>
          <w:sz w:val="24"/>
          <w:szCs w:val="24"/>
        </w:rPr>
        <w:t xml:space="preserve">ensure that ultralight </w:t>
      </w:r>
      <w:r w:rsidR="005A22D7">
        <w:rPr>
          <w:rFonts w:ascii="Times New Roman" w:hAnsi="Times New Roman"/>
          <w:sz w:val="24"/>
          <w:szCs w:val="24"/>
        </w:rPr>
        <w:t xml:space="preserve">aeroplanes </w:t>
      </w:r>
      <w:r w:rsidRPr="00115872">
        <w:rPr>
          <w:rFonts w:ascii="Times New Roman" w:hAnsi="Times New Roman"/>
          <w:sz w:val="24"/>
          <w:szCs w:val="24"/>
        </w:rPr>
        <w:t xml:space="preserve">that were previously </w:t>
      </w:r>
      <w:r w:rsidR="005A22D7">
        <w:rPr>
          <w:rFonts w:ascii="Times New Roman" w:hAnsi="Times New Roman"/>
          <w:sz w:val="24"/>
          <w:szCs w:val="24"/>
        </w:rPr>
        <w:t xml:space="preserve">covered </w:t>
      </w:r>
      <w:r w:rsidRPr="00115872">
        <w:rPr>
          <w:rFonts w:ascii="Times New Roman" w:hAnsi="Times New Roman"/>
          <w:sz w:val="24"/>
          <w:szCs w:val="24"/>
        </w:rPr>
        <w:t xml:space="preserve">by Subpart 200.B of CASR (which will be repealed), and therefore exempt from CASR, remain authorised to fly without certificate of airworthiness. </w:t>
      </w:r>
    </w:p>
    <w:p w14:paraId="40AF87B5" w14:textId="77777777" w:rsidR="00B87DC2" w:rsidRDefault="00B87DC2" w:rsidP="00115872">
      <w:pPr>
        <w:pStyle w:val="CommentText"/>
        <w:spacing w:before="60" w:after="60"/>
        <w:contextualSpacing/>
        <w:rPr>
          <w:rFonts w:ascii="Times New Roman" w:hAnsi="Times New Roman"/>
          <w:sz w:val="24"/>
          <w:szCs w:val="24"/>
        </w:rPr>
      </w:pPr>
    </w:p>
    <w:p w14:paraId="133DD3ED" w14:textId="5B3C88F5" w:rsidR="00115872" w:rsidRPr="00C906D7" w:rsidRDefault="00115872" w:rsidP="00115872">
      <w:pPr>
        <w:pStyle w:val="CommentText"/>
        <w:spacing w:before="60" w:after="60"/>
        <w:contextualSpacing/>
        <w:rPr>
          <w:rFonts w:ascii="Times New Roman" w:hAnsi="Times New Roman"/>
          <w:sz w:val="24"/>
          <w:szCs w:val="24"/>
        </w:rPr>
      </w:pPr>
      <w:r w:rsidRPr="00C906D7">
        <w:rPr>
          <w:rFonts w:ascii="Times New Roman" w:hAnsi="Times New Roman"/>
          <w:sz w:val="24"/>
          <w:szCs w:val="24"/>
        </w:rPr>
        <w:t>Subsection 5C provides that a person performing a duty that is essential to the operation of a relevant aeroplane during flight time is authorised to do so without a civil aviation authorisation mentioned in paragraph 20AB(1)(a) of the Act. This is</w:t>
      </w:r>
      <w:r w:rsidR="00C906D7" w:rsidRPr="00C906D7">
        <w:rPr>
          <w:rFonts w:ascii="Times New Roman" w:hAnsi="Times New Roman"/>
          <w:sz w:val="24"/>
          <w:szCs w:val="24"/>
        </w:rPr>
        <w:t xml:space="preserve"> a new</w:t>
      </w:r>
      <w:r w:rsidRPr="00C906D7">
        <w:rPr>
          <w:rFonts w:ascii="Times New Roman" w:hAnsi="Times New Roman"/>
          <w:sz w:val="24"/>
          <w:szCs w:val="24"/>
        </w:rPr>
        <w:t xml:space="preserve"> provision to ensure </w:t>
      </w:r>
      <w:r w:rsidR="00C906D7" w:rsidRPr="00C906D7">
        <w:rPr>
          <w:rFonts w:ascii="Times New Roman" w:hAnsi="Times New Roman"/>
          <w:sz w:val="24"/>
          <w:szCs w:val="24"/>
        </w:rPr>
        <w:t xml:space="preserve">pilots of </w:t>
      </w:r>
      <w:r w:rsidRPr="00C906D7">
        <w:rPr>
          <w:rFonts w:ascii="Times New Roman" w:hAnsi="Times New Roman"/>
          <w:sz w:val="24"/>
          <w:szCs w:val="24"/>
        </w:rPr>
        <w:t xml:space="preserve">aircraft that were previously </w:t>
      </w:r>
      <w:r w:rsidR="005A22D7">
        <w:rPr>
          <w:rFonts w:ascii="Times New Roman" w:hAnsi="Times New Roman"/>
          <w:sz w:val="24"/>
          <w:szCs w:val="24"/>
        </w:rPr>
        <w:t xml:space="preserve">covered </w:t>
      </w:r>
      <w:r w:rsidRPr="00C906D7">
        <w:rPr>
          <w:rFonts w:ascii="Times New Roman" w:hAnsi="Times New Roman"/>
          <w:sz w:val="24"/>
          <w:szCs w:val="24"/>
        </w:rPr>
        <w:t xml:space="preserve">by Subpart 200.B (which will be repealed) remain authorised to fly without being licensed by CASA. </w:t>
      </w:r>
    </w:p>
    <w:p w14:paraId="43EF1C05" w14:textId="39993A91" w:rsidR="00115872" w:rsidRDefault="00115872" w:rsidP="00F55591">
      <w:pPr>
        <w:spacing w:after="0" w:line="240" w:lineRule="auto"/>
        <w:rPr>
          <w:rFonts w:ascii="Times New Roman" w:eastAsia="Times New Roman" w:hAnsi="Times New Roman"/>
          <w:sz w:val="24"/>
          <w:szCs w:val="24"/>
        </w:rPr>
      </w:pPr>
    </w:p>
    <w:p w14:paraId="77950366" w14:textId="38B18425" w:rsidR="00F55591" w:rsidRPr="00C906D7" w:rsidRDefault="00F55591" w:rsidP="00F55591">
      <w:pPr>
        <w:spacing w:after="0" w:line="240" w:lineRule="auto"/>
        <w:rPr>
          <w:rFonts w:ascii="Times New Roman" w:eastAsia="Times New Roman" w:hAnsi="Times New Roman"/>
          <w:sz w:val="24"/>
          <w:szCs w:val="24"/>
        </w:rPr>
      </w:pPr>
      <w:r w:rsidRPr="00C906D7">
        <w:rPr>
          <w:rFonts w:ascii="Times New Roman" w:eastAsia="Times New Roman" w:hAnsi="Times New Roman"/>
          <w:sz w:val="24"/>
          <w:szCs w:val="24"/>
        </w:rPr>
        <w:t xml:space="preserve">Subsection </w:t>
      </w:r>
      <w:r w:rsidR="00C906D7" w:rsidRPr="00C906D7">
        <w:rPr>
          <w:rFonts w:ascii="Times New Roman" w:eastAsia="Times New Roman" w:hAnsi="Times New Roman"/>
          <w:sz w:val="24"/>
          <w:szCs w:val="24"/>
        </w:rPr>
        <w:t>6</w:t>
      </w:r>
      <w:r w:rsidRPr="00C906D7">
        <w:rPr>
          <w:rFonts w:ascii="Times New Roman" w:eastAsia="Times New Roman" w:hAnsi="Times New Roman"/>
          <w:sz w:val="24"/>
          <w:szCs w:val="24"/>
        </w:rPr>
        <w:t xml:space="preserve"> states the persons to which the exemptions are granted by CASA under the instrument and sets out which provisions of CA</w:t>
      </w:r>
      <w:r w:rsidR="00C906D7" w:rsidRPr="00C906D7">
        <w:rPr>
          <w:rFonts w:ascii="Times New Roman" w:eastAsia="Times New Roman" w:hAnsi="Times New Roman"/>
          <w:sz w:val="24"/>
          <w:szCs w:val="24"/>
        </w:rPr>
        <w:t>S</w:t>
      </w:r>
      <w:r w:rsidRPr="00C906D7">
        <w:rPr>
          <w:rFonts w:ascii="Times New Roman" w:eastAsia="Times New Roman" w:hAnsi="Times New Roman"/>
          <w:sz w:val="24"/>
          <w:szCs w:val="24"/>
        </w:rPr>
        <w:t xml:space="preserve">R are the </w:t>
      </w:r>
      <w:r w:rsidR="00C906D7" w:rsidRPr="00C906D7">
        <w:rPr>
          <w:rFonts w:ascii="Times New Roman" w:eastAsia="Times New Roman" w:hAnsi="Times New Roman"/>
          <w:b/>
          <w:bCs/>
          <w:i/>
          <w:iCs/>
          <w:sz w:val="24"/>
          <w:szCs w:val="24"/>
        </w:rPr>
        <w:t xml:space="preserve">general CASR </w:t>
      </w:r>
      <w:r w:rsidRPr="00C906D7">
        <w:rPr>
          <w:rFonts w:ascii="Times New Roman" w:eastAsia="Times New Roman" w:hAnsi="Times New Roman"/>
          <w:b/>
          <w:i/>
          <w:sz w:val="24"/>
          <w:szCs w:val="24"/>
        </w:rPr>
        <w:t>exempted provisions</w:t>
      </w:r>
      <w:r w:rsidR="003634C8" w:rsidRPr="00C906D7">
        <w:rPr>
          <w:rFonts w:ascii="Times New Roman" w:eastAsia="Times New Roman" w:hAnsi="Times New Roman"/>
          <w:sz w:val="24"/>
          <w:szCs w:val="24"/>
        </w:rPr>
        <w:t xml:space="preserve">. </w:t>
      </w:r>
      <w:r w:rsidRPr="00C906D7">
        <w:rPr>
          <w:rFonts w:ascii="Times New Roman" w:eastAsia="Times New Roman" w:hAnsi="Times New Roman"/>
          <w:sz w:val="24"/>
          <w:szCs w:val="24"/>
        </w:rPr>
        <w:t xml:space="preserve">The exemptions are subject to the conditions stated in </w:t>
      </w:r>
      <w:r w:rsidR="005A22D7">
        <w:rPr>
          <w:rFonts w:ascii="Times New Roman" w:eastAsia="Times New Roman" w:hAnsi="Times New Roman"/>
          <w:sz w:val="24"/>
          <w:szCs w:val="24"/>
        </w:rPr>
        <w:t xml:space="preserve">column 2 of </w:t>
      </w:r>
      <w:r w:rsidR="00C906D7" w:rsidRPr="00C906D7">
        <w:rPr>
          <w:rFonts w:ascii="Times New Roman" w:eastAsia="Times New Roman" w:hAnsi="Times New Roman"/>
          <w:sz w:val="24"/>
          <w:szCs w:val="24"/>
        </w:rPr>
        <w:t>Table 1 of the instrument</w:t>
      </w:r>
      <w:r w:rsidRPr="00C906D7">
        <w:rPr>
          <w:rFonts w:ascii="Times New Roman" w:eastAsia="Times New Roman" w:hAnsi="Times New Roman"/>
          <w:sz w:val="24"/>
          <w:szCs w:val="24"/>
        </w:rPr>
        <w:t>.</w:t>
      </w:r>
      <w:r w:rsidR="00C906D7" w:rsidRPr="00C906D7">
        <w:rPr>
          <w:rFonts w:ascii="Times New Roman" w:eastAsia="Times New Roman" w:hAnsi="Times New Roman"/>
          <w:sz w:val="24"/>
          <w:szCs w:val="24"/>
        </w:rPr>
        <w:t xml:space="preserve"> </w:t>
      </w:r>
    </w:p>
    <w:p w14:paraId="297FB349" w14:textId="230DBC28" w:rsidR="00C906D7" w:rsidRDefault="00C906D7" w:rsidP="00F55591">
      <w:pPr>
        <w:spacing w:after="0" w:line="240" w:lineRule="auto"/>
        <w:rPr>
          <w:rFonts w:ascii="Times New Roman" w:eastAsia="Times New Roman" w:hAnsi="Times New Roman"/>
          <w:sz w:val="24"/>
          <w:szCs w:val="24"/>
        </w:rPr>
      </w:pPr>
    </w:p>
    <w:p w14:paraId="4AF3BB1A" w14:textId="0D274880" w:rsidR="00F55591" w:rsidRDefault="00F55591" w:rsidP="00A85CDC">
      <w:pPr>
        <w:keepNext/>
        <w:spacing w:after="0" w:line="240" w:lineRule="auto"/>
        <w:rPr>
          <w:rFonts w:ascii="Times New Roman" w:hAnsi="Times New Roman"/>
          <w:sz w:val="24"/>
          <w:szCs w:val="24"/>
        </w:rPr>
      </w:pPr>
      <w:r>
        <w:rPr>
          <w:rFonts w:ascii="Times New Roman" w:eastAsia="Times New Roman" w:hAnsi="Times New Roman"/>
          <w:sz w:val="24"/>
          <w:szCs w:val="24"/>
        </w:rPr>
        <w:t xml:space="preserve">Subsection </w:t>
      </w:r>
      <w:r w:rsidR="00C906D7">
        <w:rPr>
          <w:rFonts w:ascii="Times New Roman" w:eastAsia="Times New Roman" w:hAnsi="Times New Roman"/>
          <w:sz w:val="24"/>
          <w:szCs w:val="24"/>
        </w:rPr>
        <w:t>7</w:t>
      </w:r>
      <w:r>
        <w:rPr>
          <w:rFonts w:ascii="Times New Roman" w:eastAsia="Times New Roman" w:hAnsi="Times New Roman"/>
          <w:sz w:val="24"/>
          <w:szCs w:val="24"/>
        </w:rPr>
        <w:t xml:space="preserve"> states the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 xml:space="preserve">to a </w:t>
      </w:r>
      <w:r w:rsidR="001D1451">
        <w:rPr>
          <w:rFonts w:ascii="Times New Roman" w:hAnsi="Times New Roman"/>
          <w:sz w:val="24"/>
          <w:szCs w:val="24"/>
        </w:rPr>
        <w:t>special certificate of airworthiness or experimental certificate for light sport aircraft</w:t>
      </w:r>
      <w:r>
        <w:rPr>
          <w:rFonts w:ascii="Times New Roman" w:hAnsi="Times New Roman"/>
          <w:sz w:val="24"/>
          <w:szCs w:val="24"/>
        </w:rPr>
        <w:t xml:space="preserve">. </w:t>
      </w:r>
      <w:r w:rsidRPr="00CB529E">
        <w:rPr>
          <w:rFonts w:ascii="Times New Roman" w:hAnsi="Times New Roman"/>
          <w:sz w:val="24"/>
          <w:szCs w:val="24"/>
        </w:rPr>
        <w:t>CASA or an authorised person may suspend or cancel the special certificate of airworthiness</w:t>
      </w:r>
      <w:r>
        <w:rPr>
          <w:rFonts w:ascii="Times New Roman" w:hAnsi="Times New Roman"/>
          <w:sz w:val="24"/>
          <w:szCs w:val="24"/>
        </w:rPr>
        <w:t>,</w:t>
      </w:r>
      <w:r w:rsidRPr="00CB529E">
        <w:rPr>
          <w:rFonts w:ascii="Times New Roman" w:hAnsi="Times New Roman"/>
          <w:sz w:val="24"/>
          <w:szCs w:val="24"/>
        </w:rPr>
        <w:t xml:space="preserve"> or </w:t>
      </w:r>
      <w:r w:rsidRPr="00CB529E">
        <w:rPr>
          <w:rFonts w:ascii="Times New Roman" w:hAnsi="Times New Roman"/>
          <w:sz w:val="24"/>
          <w:szCs w:val="24"/>
        </w:rPr>
        <w:lastRenderedPageBreak/>
        <w:t>experimental certificate</w:t>
      </w:r>
      <w:r>
        <w:rPr>
          <w:rFonts w:ascii="Times New Roman" w:hAnsi="Times New Roman"/>
          <w:sz w:val="24"/>
          <w:szCs w:val="24"/>
        </w:rPr>
        <w:t>, for the aeroplane,</w:t>
      </w:r>
      <w:r w:rsidRPr="00CB529E">
        <w:rPr>
          <w:rFonts w:ascii="Times New Roman" w:hAnsi="Times New Roman"/>
          <w:sz w:val="24"/>
          <w:szCs w:val="24"/>
        </w:rPr>
        <w:t xml:space="preserve"> if CASA or the authorised person considers it necessary to do so in the interest of aviation safety.</w:t>
      </w:r>
      <w:r w:rsidR="001D1451">
        <w:rPr>
          <w:rFonts w:ascii="Times New Roman" w:hAnsi="Times New Roman"/>
          <w:sz w:val="24"/>
          <w:szCs w:val="24"/>
        </w:rPr>
        <w:t xml:space="preserve"> </w:t>
      </w:r>
    </w:p>
    <w:p w14:paraId="7AAFF0B3" w14:textId="77777777" w:rsidR="00C44558" w:rsidRPr="00CB529E" w:rsidRDefault="00C44558" w:rsidP="00A85CDC">
      <w:pPr>
        <w:keepNext/>
        <w:spacing w:after="0" w:line="240" w:lineRule="auto"/>
        <w:rPr>
          <w:rFonts w:ascii="Times New Roman" w:hAnsi="Times New Roman"/>
          <w:sz w:val="24"/>
          <w:szCs w:val="24"/>
        </w:rPr>
      </w:pPr>
    </w:p>
    <w:p w14:paraId="3A8CA85C" w14:textId="3B4A32DC" w:rsidR="00F55591" w:rsidRDefault="00F55591" w:rsidP="00F55591">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w:t>
      </w:r>
      <w:r w:rsidR="001D1451">
        <w:rPr>
          <w:rFonts w:ascii="Times New Roman" w:eastAsia="Times New Roman" w:hAnsi="Times New Roman"/>
          <w:sz w:val="24"/>
          <w:szCs w:val="24"/>
        </w:rPr>
        <w:t>8</w:t>
      </w:r>
      <w:r>
        <w:rPr>
          <w:rFonts w:ascii="Times New Roman" w:eastAsia="Times New Roman" w:hAnsi="Times New Roman"/>
          <w:sz w:val="24"/>
          <w:szCs w:val="24"/>
        </w:rPr>
        <w:t xml:space="preserve"> states the general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sidR="003634C8">
        <w:rPr>
          <w:rFonts w:ascii="Times New Roman" w:hAnsi="Times New Roman"/>
          <w:sz w:val="24"/>
          <w:szCs w:val="24"/>
        </w:rPr>
        <w:t xml:space="preserve">. </w:t>
      </w:r>
      <w:r w:rsidR="005A22D7">
        <w:rPr>
          <w:rFonts w:ascii="Times New Roman" w:hAnsi="Times New Roman"/>
          <w:sz w:val="24"/>
          <w:szCs w:val="24"/>
        </w:rPr>
        <w:t xml:space="preserve">These </w:t>
      </w:r>
      <w:r w:rsidR="000B55EA">
        <w:rPr>
          <w:rFonts w:ascii="Times New Roman" w:hAnsi="Times New Roman"/>
          <w:sz w:val="24"/>
          <w:szCs w:val="24"/>
        </w:rPr>
        <w:t xml:space="preserve">include </w:t>
      </w:r>
      <w:r w:rsidR="005A22D7">
        <w:rPr>
          <w:rFonts w:ascii="Times New Roman" w:hAnsi="Times New Roman"/>
          <w:sz w:val="24"/>
          <w:szCs w:val="24"/>
        </w:rPr>
        <w:t>conditions restrict</w:t>
      </w:r>
      <w:r w:rsidR="000B55EA">
        <w:rPr>
          <w:rFonts w:ascii="Times New Roman" w:hAnsi="Times New Roman"/>
          <w:sz w:val="24"/>
          <w:szCs w:val="24"/>
        </w:rPr>
        <w:t>ing</w:t>
      </w:r>
      <w:r w:rsidR="005A22D7">
        <w:rPr>
          <w:rFonts w:ascii="Times New Roman" w:hAnsi="Times New Roman"/>
          <w:sz w:val="24"/>
          <w:szCs w:val="24"/>
        </w:rPr>
        <w:t xml:space="preserve"> the use of relevant aeroplanes to certain non-commercial or private uses or flying training. They also require the pilot in command or flying instructors to hold certain qualifications.</w:t>
      </w:r>
      <w:r w:rsidR="000B55EA">
        <w:rPr>
          <w:rFonts w:ascii="Times New Roman" w:hAnsi="Times New Roman"/>
          <w:sz w:val="24"/>
          <w:szCs w:val="24"/>
        </w:rPr>
        <w:t xml:space="preserve"> There are additional requirements for operating certain aeroplanes that have been repaired or modified or amateur-built or kit-built aeroplanes.</w:t>
      </w:r>
    </w:p>
    <w:p w14:paraId="10F9CB84" w14:textId="77777777" w:rsidR="00C44558" w:rsidRDefault="00C44558" w:rsidP="00F55591">
      <w:pPr>
        <w:spacing w:after="0" w:line="240" w:lineRule="auto"/>
        <w:rPr>
          <w:rFonts w:ascii="Times New Roman" w:hAnsi="Times New Roman"/>
          <w:sz w:val="24"/>
          <w:szCs w:val="24"/>
        </w:rPr>
      </w:pPr>
    </w:p>
    <w:p w14:paraId="338C7D04" w14:textId="6E47A775" w:rsidR="001D1451" w:rsidRDefault="00F55591" w:rsidP="00F55591">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w:t>
      </w:r>
      <w:r w:rsidR="001D1451">
        <w:rPr>
          <w:rFonts w:ascii="Times New Roman" w:eastAsia="Times New Roman" w:hAnsi="Times New Roman"/>
          <w:sz w:val="24"/>
          <w:szCs w:val="24"/>
        </w:rPr>
        <w:t>9</w:t>
      </w:r>
      <w:r>
        <w:rPr>
          <w:rFonts w:ascii="Times New Roman" w:eastAsia="Times New Roman" w:hAnsi="Times New Roman"/>
          <w:sz w:val="24"/>
          <w:szCs w:val="24"/>
        </w:rPr>
        <w:t xml:space="preserve"> states the flight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Pr>
          <w:rFonts w:ascii="Times New Roman" w:hAnsi="Times New Roman"/>
          <w:sz w:val="24"/>
          <w:szCs w:val="24"/>
        </w:rPr>
        <w:t>.</w:t>
      </w:r>
      <w:r w:rsidR="001D1451" w:rsidRPr="001D1451">
        <w:rPr>
          <w:rFonts w:ascii="Times New Roman" w:hAnsi="Times New Roman"/>
          <w:sz w:val="24"/>
          <w:szCs w:val="24"/>
        </w:rPr>
        <w:t xml:space="preserve"> </w:t>
      </w:r>
      <w:r w:rsidR="000B55EA">
        <w:rPr>
          <w:rFonts w:ascii="Times New Roman" w:hAnsi="Times New Roman"/>
          <w:sz w:val="24"/>
          <w:szCs w:val="24"/>
        </w:rPr>
        <w:t>These conditions restrict the circumstances in which such aeroplanes may fly, including in daylight and at certain heights or airspaces. The towing of aircraft by relevant aeroplanes is subject to conditions as is the use of radiocommunications equipment.</w:t>
      </w:r>
    </w:p>
    <w:p w14:paraId="62F1976D" w14:textId="77777777" w:rsidR="001D1451" w:rsidRDefault="001D1451" w:rsidP="00F55591">
      <w:pPr>
        <w:spacing w:after="0" w:line="240" w:lineRule="auto"/>
        <w:rPr>
          <w:rFonts w:ascii="Times New Roman" w:hAnsi="Times New Roman"/>
          <w:sz w:val="24"/>
          <w:szCs w:val="24"/>
        </w:rPr>
      </w:pPr>
    </w:p>
    <w:p w14:paraId="5718B77D" w14:textId="158F7259" w:rsidR="001D1451" w:rsidRDefault="001D1451" w:rsidP="001D1451">
      <w:pPr>
        <w:spacing w:after="0" w:line="240" w:lineRule="auto"/>
        <w:rPr>
          <w:rFonts w:ascii="Times New Roman" w:hAnsi="Times New Roman"/>
          <w:sz w:val="24"/>
          <w:szCs w:val="24"/>
        </w:rPr>
      </w:pPr>
      <w:r w:rsidRPr="009274D9">
        <w:rPr>
          <w:rFonts w:ascii="Times New Roman" w:hAnsi="Times New Roman"/>
          <w:sz w:val="24"/>
          <w:szCs w:val="24"/>
        </w:rPr>
        <w:t xml:space="preserve">Subsection </w:t>
      </w:r>
      <w:r>
        <w:rPr>
          <w:rFonts w:ascii="Times New Roman" w:hAnsi="Times New Roman"/>
          <w:sz w:val="24"/>
          <w:szCs w:val="24"/>
        </w:rPr>
        <w:t>10</w:t>
      </w:r>
      <w:r w:rsidRPr="009274D9">
        <w:rPr>
          <w:rFonts w:ascii="Times New Roman" w:hAnsi="Times New Roman"/>
          <w:sz w:val="24"/>
          <w:szCs w:val="24"/>
        </w:rPr>
        <w:t xml:space="preserve"> </w:t>
      </w:r>
      <w:r w:rsidR="000B55EA">
        <w:rPr>
          <w:rFonts w:ascii="Times New Roman" w:hAnsi="Times New Roman"/>
          <w:sz w:val="24"/>
          <w:szCs w:val="24"/>
        </w:rPr>
        <w:t xml:space="preserve">imposes certain flight height and separation conditions that qualify the </w:t>
      </w:r>
      <w:r w:rsidRPr="009274D9">
        <w:rPr>
          <w:rFonts w:ascii="Times New Roman" w:hAnsi="Times New Roman"/>
          <w:sz w:val="24"/>
          <w:szCs w:val="24"/>
        </w:rPr>
        <w:t>flight conditi</w:t>
      </w:r>
      <w:r>
        <w:rPr>
          <w:rFonts w:ascii="Times New Roman" w:hAnsi="Times New Roman"/>
          <w:sz w:val="24"/>
          <w:szCs w:val="24"/>
        </w:rPr>
        <w:t xml:space="preserve">ons stated in </w:t>
      </w:r>
      <w:r w:rsidR="000B55EA">
        <w:rPr>
          <w:rFonts w:ascii="Times New Roman" w:hAnsi="Times New Roman"/>
          <w:sz w:val="24"/>
          <w:szCs w:val="24"/>
        </w:rPr>
        <w:t>paragraph 9.1</w:t>
      </w:r>
      <w:r w:rsidRPr="009274D9">
        <w:rPr>
          <w:rFonts w:ascii="Times New Roman" w:hAnsi="Times New Roman"/>
          <w:sz w:val="24"/>
          <w:szCs w:val="24"/>
        </w:rPr>
        <w:t>.</w:t>
      </w:r>
      <w:r w:rsidRPr="001D1451">
        <w:rPr>
          <w:rFonts w:ascii="Times New Roman" w:hAnsi="Times New Roman"/>
          <w:sz w:val="24"/>
          <w:szCs w:val="24"/>
        </w:rPr>
        <w:t xml:space="preserve"> </w:t>
      </w:r>
    </w:p>
    <w:p w14:paraId="543B0A5D" w14:textId="77777777" w:rsidR="001D1451" w:rsidRDefault="001D1451" w:rsidP="001D1451">
      <w:pPr>
        <w:spacing w:after="0" w:line="240" w:lineRule="auto"/>
        <w:rPr>
          <w:rFonts w:ascii="Times New Roman" w:hAnsi="Times New Roman"/>
          <w:sz w:val="24"/>
          <w:szCs w:val="24"/>
        </w:rPr>
      </w:pPr>
    </w:p>
    <w:p w14:paraId="0D1281AF" w14:textId="41D20F2D" w:rsidR="00F55591" w:rsidRDefault="000B55EA" w:rsidP="00F55591">
      <w:pPr>
        <w:spacing w:after="0" w:line="240" w:lineRule="auto"/>
        <w:rPr>
          <w:rFonts w:ascii="Times New Roman" w:hAnsi="Times New Roman"/>
          <w:sz w:val="24"/>
          <w:szCs w:val="24"/>
        </w:rPr>
      </w:pPr>
      <w:r>
        <w:rPr>
          <w:rFonts w:ascii="Times New Roman" w:hAnsi="Times New Roman"/>
          <w:sz w:val="24"/>
          <w:szCs w:val="24"/>
        </w:rPr>
        <w:t xml:space="preserve">The provisions up to this point are largely </w:t>
      </w:r>
      <w:r w:rsidR="001D1451" w:rsidRPr="1459C281">
        <w:rPr>
          <w:rFonts w:ascii="Times New Roman" w:hAnsi="Times New Roman"/>
          <w:sz w:val="24"/>
          <w:szCs w:val="24"/>
        </w:rPr>
        <w:t xml:space="preserve">equivalent </w:t>
      </w:r>
      <w:r>
        <w:rPr>
          <w:rFonts w:ascii="Times New Roman" w:hAnsi="Times New Roman"/>
          <w:sz w:val="24"/>
          <w:szCs w:val="24"/>
        </w:rPr>
        <w:t xml:space="preserve">to those in the previous CAO but have been modified to align with new provision of </w:t>
      </w:r>
      <w:r w:rsidR="001D1451" w:rsidRPr="1459C281">
        <w:rPr>
          <w:rFonts w:ascii="Times New Roman" w:hAnsi="Times New Roman"/>
          <w:sz w:val="24"/>
          <w:szCs w:val="24"/>
        </w:rPr>
        <w:t>CASR and to accommodate the addition of lightweight aeroplanes as relevant aeroplanes</w:t>
      </w:r>
      <w:r w:rsidR="007032A7" w:rsidRPr="1459C281">
        <w:rPr>
          <w:rFonts w:ascii="Times New Roman" w:hAnsi="Times New Roman"/>
          <w:sz w:val="24"/>
          <w:szCs w:val="24"/>
        </w:rPr>
        <w:t xml:space="preserve"> to which the instrument applies</w:t>
      </w:r>
      <w:r w:rsidR="001D1451" w:rsidRPr="1459C281">
        <w:rPr>
          <w:rFonts w:ascii="Times New Roman" w:hAnsi="Times New Roman"/>
          <w:sz w:val="24"/>
          <w:szCs w:val="24"/>
        </w:rPr>
        <w:t xml:space="preserve">. It does not create any new obligations on relevant </w:t>
      </w:r>
      <w:r>
        <w:rPr>
          <w:rFonts w:ascii="Times New Roman" w:hAnsi="Times New Roman"/>
          <w:sz w:val="24"/>
          <w:szCs w:val="24"/>
        </w:rPr>
        <w:t>sport aviation bodie</w:t>
      </w:r>
      <w:r w:rsidR="001D1451" w:rsidRPr="1459C281">
        <w:rPr>
          <w:rFonts w:ascii="Times New Roman" w:hAnsi="Times New Roman"/>
          <w:sz w:val="24"/>
          <w:szCs w:val="24"/>
        </w:rPr>
        <w:t xml:space="preserve">s, </w:t>
      </w:r>
      <w:r>
        <w:rPr>
          <w:rFonts w:ascii="Times New Roman" w:hAnsi="Times New Roman"/>
          <w:sz w:val="24"/>
          <w:szCs w:val="24"/>
        </w:rPr>
        <w:t xml:space="preserve">aeroplane </w:t>
      </w:r>
      <w:r w:rsidR="001D1451" w:rsidRPr="1459C281">
        <w:rPr>
          <w:rFonts w:ascii="Times New Roman" w:hAnsi="Times New Roman"/>
          <w:sz w:val="24"/>
          <w:szCs w:val="24"/>
        </w:rPr>
        <w:t xml:space="preserve">owners or pilots, except where those obligations relate to lightweight aeroplanes that were not previously considered. </w:t>
      </w:r>
    </w:p>
    <w:p w14:paraId="0CD894AB" w14:textId="58BD28DD" w:rsidR="00C44558" w:rsidRDefault="00C44558" w:rsidP="00F55591">
      <w:pPr>
        <w:spacing w:after="0" w:line="240" w:lineRule="auto"/>
        <w:rPr>
          <w:rFonts w:ascii="Times New Roman" w:hAnsi="Times New Roman"/>
          <w:sz w:val="24"/>
          <w:szCs w:val="24"/>
        </w:rPr>
      </w:pPr>
    </w:p>
    <w:p w14:paraId="6BD59301" w14:textId="206FD296" w:rsidR="001D1451" w:rsidRDefault="001D1451" w:rsidP="00F55591">
      <w:pPr>
        <w:spacing w:after="0" w:line="240" w:lineRule="auto"/>
        <w:rPr>
          <w:rFonts w:ascii="Times New Roman" w:hAnsi="Times New Roman"/>
          <w:sz w:val="24"/>
          <w:szCs w:val="24"/>
        </w:rPr>
      </w:pPr>
      <w:r>
        <w:rPr>
          <w:rFonts w:ascii="Times New Roman" w:hAnsi="Times New Roman"/>
          <w:sz w:val="24"/>
          <w:szCs w:val="24"/>
        </w:rPr>
        <w:t xml:space="preserve">Subsection 11 states the conditions relating to aerobatic manoeuvres for type certificated lightweight aeroplanes. </w:t>
      </w:r>
      <w:r w:rsidR="007032A7">
        <w:rPr>
          <w:rFonts w:ascii="Times New Roman" w:hAnsi="Times New Roman"/>
          <w:sz w:val="24"/>
          <w:szCs w:val="24"/>
        </w:rPr>
        <w:t xml:space="preserve">This is a new provision to accommodate the addition of lightweight aeroplanes as relevant aeroplanes to which the instrument applies. </w:t>
      </w:r>
    </w:p>
    <w:p w14:paraId="29358BB8" w14:textId="77777777" w:rsidR="00C44558" w:rsidRDefault="00C44558" w:rsidP="00F55591">
      <w:pPr>
        <w:spacing w:after="0" w:line="240" w:lineRule="auto"/>
        <w:rPr>
          <w:rFonts w:ascii="Times New Roman" w:hAnsi="Times New Roman"/>
          <w:sz w:val="24"/>
          <w:szCs w:val="24"/>
        </w:rPr>
      </w:pPr>
    </w:p>
    <w:p w14:paraId="2F7E23E4" w14:textId="0070CA74" w:rsidR="009E21FD" w:rsidRPr="009E21FD" w:rsidRDefault="00F55591" w:rsidP="009E21FD">
      <w:pPr>
        <w:spacing w:after="0" w:line="240" w:lineRule="auto"/>
        <w:rPr>
          <w:rFonts w:ascii="Times New Roman" w:hAnsi="Times New Roman"/>
          <w:sz w:val="24"/>
          <w:szCs w:val="24"/>
        </w:rPr>
      </w:pPr>
      <w:r w:rsidRPr="1459C281">
        <w:rPr>
          <w:rFonts w:ascii="Times New Roman" w:hAnsi="Times New Roman"/>
          <w:sz w:val="24"/>
          <w:szCs w:val="24"/>
        </w:rPr>
        <w:t xml:space="preserve">Subsection </w:t>
      </w:r>
      <w:r w:rsidR="007032A7" w:rsidRPr="1459C281">
        <w:rPr>
          <w:rFonts w:ascii="Times New Roman" w:hAnsi="Times New Roman"/>
          <w:sz w:val="24"/>
          <w:szCs w:val="24"/>
        </w:rPr>
        <w:t>12</w:t>
      </w:r>
      <w:r w:rsidR="009E21FD">
        <w:rPr>
          <w:rFonts w:ascii="Times New Roman" w:hAnsi="Times New Roman"/>
          <w:sz w:val="24"/>
          <w:szCs w:val="24"/>
        </w:rPr>
        <w:t xml:space="preserve">, which remains substantially unchanged since the previous CAO, </w:t>
      </w:r>
      <w:r w:rsidR="00DC7174">
        <w:rPr>
          <w:rFonts w:ascii="Times New Roman" w:hAnsi="Times New Roman"/>
          <w:sz w:val="24"/>
          <w:szCs w:val="24"/>
        </w:rPr>
        <w:t xml:space="preserve">sets out the </w:t>
      </w:r>
      <w:r w:rsidRPr="1459C281">
        <w:rPr>
          <w:rFonts w:ascii="Times New Roman" w:hAnsi="Times New Roman"/>
          <w:sz w:val="24"/>
          <w:szCs w:val="24"/>
        </w:rPr>
        <w:t>process for a person who proposes to fly a relevant aeroplane, otherwise than in accordance with any of the conditions stated in paragraph</w:t>
      </w:r>
      <w:r w:rsidR="007032A7" w:rsidRPr="1459C281">
        <w:rPr>
          <w:rFonts w:ascii="Times New Roman" w:hAnsi="Times New Roman"/>
          <w:sz w:val="24"/>
          <w:szCs w:val="24"/>
        </w:rPr>
        <w:t>s</w:t>
      </w:r>
      <w:r w:rsidR="003634C8" w:rsidRPr="1459C281">
        <w:rPr>
          <w:rFonts w:ascii="Times New Roman" w:hAnsi="Times New Roman"/>
          <w:sz w:val="24"/>
          <w:szCs w:val="24"/>
        </w:rPr>
        <w:t xml:space="preserve"> </w:t>
      </w:r>
      <w:r w:rsidR="007032A7" w:rsidRPr="1459C281">
        <w:rPr>
          <w:rFonts w:ascii="Times New Roman" w:hAnsi="Times New Roman"/>
          <w:sz w:val="24"/>
          <w:szCs w:val="24"/>
        </w:rPr>
        <w:t>8, 9, 10 or 11</w:t>
      </w:r>
      <w:r w:rsidRPr="1459C281">
        <w:rPr>
          <w:rFonts w:ascii="Times New Roman" w:hAnsi="Times New Roman"/>
          <w:sz w:val="24"/>
          <w:szCs w:val="24"/>
        </w:rPr>
        <w:t xml:space="preserve"> of the </w:t>
      </w:r>
      <w:proofErr w:type="gramStart"/>
      <w:r w:rsidRPr="1459C281">
        <w:rPr>
          <w:rFonts w:ascii="Times New Roman" w:hAnsi="Times New Roman"/>
          <w:sz w:val="24"/>
          <w:szCs w:val="24"/>
        </w:rPr>
        <w:t>instrument</w:t>
      </w:r>
      <w:proofErr w:type="gramEnd"/>
      <w:r w:rsidRPr="1459C281">
        <w:rPr>
          <w:rFonts w:ascii="Times New Roman" w:hAnsi="Times New Roman"/>
          <w:sz w:val="24"/>
          <w:szCs w:val="24"/>
        </w:rPr>
        <w:t>, to apply to CASA for approval of the proposed flight. CASA may grant the approval, for the proposed flight, subject to conditions.</w:t>
      </w:r>
      <w:r w:rsidR="007032A7" w:rsidRPr="1459C281">
        <w:rPr>
          <w:rFonts w:ascii="Times New Roman" w:hAnsi="Times New Roman"/>
          <w:sz w:val="24"/>
          <w:szCs w:val="24"/>
        </w:rPr>
        <w:t xml:space="preserve"> Subsection 12 corresponds to subsection 9 of the previous CAO</w:t>
      </w:r>
      <w:r w:rsidR="007032A7" w:rsidRPr="009E21FD">
        <w:rPr>
          <w:rFonts w:ascii="Times New Roman" w:hAnsi="Times New Roman"/>
          <w:sz w:val="24"/>
          <w:szCs w:val="24"/>
        </w:rPr>
        <w:t xml:space="preserve">. </w:t>
      </w:r>
      <w:r w:rsidR="009E21FD" w:rsidRPr="009E21FD">
        <w:rPr>
          <w:rFonts w:ascii="Times New Roman" w:hAnsi="Times New Roman"/>
          <w:bCs/>
          <w:iCs/>
          <w:sz w:val="24"/>
          <w:szCs w:val="24"/>
        </w:rPr>
        <w:t>There are no express fetters on the discretionary power. Applications for approvals will be determined on a case by case basis by reference to safety considerations. There may be a range of reasons for an application under this subsection and it would not be practical or necessary for the instrument or ES to specify the factors that the decision-maker should consider in exercising the discretion. General principles of administrative law would restrict the decision-maker to decisions that are reasonable and have regard to relevant considerations. Depending on the nature of the application and the variation sought, the relevant delegate would be any of the following (who are all employees of CASA and SES equivalent officers):</w:t>
      </w:r>
    </w:p>
    <w:p w14:paraId="1533A438" w14:textId="77777777" w:rsidR="009E21FD" w:rsidRPr="009E21FD" w:rsidRDefault="009E21FD" w:rsidP="009E21FD">
      <w:pPr>
        <w:pStyle w:val="LDBodytext"/>
        <w:rPr>
          <w:bCs/>
          <w:iCs/>
        </w:rPr>
      </w:pPr>
    </w:p>
    <w:p w14:paraId="792FA945" w14:textId="77777777" w:rsidR="009E21FD" w:rsidRPr="009E21FD" w:rsidRDefault="009E21FD" w:rsidP="009E21FD">
      <w:pPr>
        <w:pStyle w:val="LDBodytext"/>
        <w:numPr>
          <w:ilvl w:val="0"/>
          <w:numId w:val="12"/>
        </w:numPr>
        <w:rPr>
          <w:bCs/>
          <w:iCs/>
        </w:rPr>
      </w:pPr>
      <w:r w:rsidRPr="009E21FD">
        <w:rPr>
          <w:bCs/>
          <w:iCs/>
        </w:rPr>
        <w:t>Executive Manager, National Operations &amp; Standards</w:t>
      </w:r>
    </w:p>
    <w:p w14:paraId="347DAD5C" w14:textId="77777777" w:rsidR="009E21FD" w:rsidRPr="009E21FD" w:rsidRDefault="009E21FD" w:rsidP="009E21FD">
      <w:pPr>
        <w:pStyle w:val="LDBodytext"/>
        <w:numPr>
          <w:ilvl w:val="0"/>
          <w:numId w:val="12"/>
        </w:numPr>
        <w:rPr>
          <w:bCs/>
          <w:iCs/>
        </w:rPr>
      </w:pPr>
      <w:r w:rsidRPr="009E21FD">
        <w:rPr>
          <w:bCs/>
          <w:iCs/>
        </w:rPr>
        <w:t>Executive Manager, Regulatory Oversight</w:t>
      </w:r>
    </w:p>
    <w:p w14:paraId="54706E79" w14:textId="77777777" w:rsidR="009E21FD" w:rsidRPr="009E21FD" w:rsidRDefault="009E21FD" w:rsidP="009E21FD">
      <w:pPr>
        <w:pStyle w:val="LDBodytext"/>
        <w:numPr>
          <w:ilvl w:val="0"/>
          <w:numId w:val="12"/>
        </w:numPr>
        <w:rPr>
          <w:bCs/>
          <w:iCs/>
        </w:rPr>
      </w:pPr>
      <w:r w:rsidRPr="009E21FD">
        <w:rPr>
          <w:bCs/>
          <w:iCs/>
        </w:rPr>
        <w:t>Branch Manager, Sport &amp; Recreation Aviation</w:t>
      </w:r>
    </w:p>
    <w:p w14:paraId="784AFFCE" w14:textId="77777777" w:rsidR="009E21FD" w:rsidRPr="009E21FD" w:rsidRDefault="009E21FD" w:rsidP="009E21FD">
      <w:pPr>
        <w:pStyle w:val="LDBodytext"/>
        <w:ind w:left="720"/>
        <w:rPr>
          <w:bCs/>
          <w:iCs/>
        </w:rPr>
      </w:pPr>
    </w:p>
    <w:p w14:paraId="70447898" w14:textId="77777777" w:rsidR="009E21FD" w:rsidRPr="009E21FD" w:rsidRDefault="009E21FD" w:rsidP="009E21FD">
      <w:pPr>
        <w:pStyle w:val="LDBodytext"/>
        <w:rPr>
          <w:bCs/>
          <w:iCs/>
        </w:rPr>
      </w:pPr>
    </w:p>
    <w:p w14:paraId="0DD35BAE" w14:textId="77777777" w:rsidR="009E21FD" w:rsidRPr="009E21FD" w:rsidRDefault="009E21FD" w:rsidP="009E21FD">
      <w:pPr>
        <w:pStyle w:val="LDBodytext"/>
        <w:rPr>
          <w:bCs/>
          <w:iCs/>
        </w:rPr>
      </w:pPr>
      <w:r w:rsidRPr="009E21FD">
        <w:rPr>
          <w:bCs/>
          <w:iCs/>
        </w:rPr>
        <w:t xml:space="preserve">An approval under this provision constitutes an </w:t>
      </w:r>
      <w:r w:rsidRPr="009E21FD">
        <w:rPr>
          <w:bCs/>
          <w:i/>
          <w:iCs/>
        </w:rPr>
        <w:t xml:space="preserve">authorisation </w:t>
      </w:r>
      <w:r w:rsidRPr="009E21FD">
        <w:rPr>
          <w:bCs/>
          <w:iCs/>
        </w:rPr>
        <w:t xml:space="preserve">within the meaning of regulation 11.015 of CASR. Item 1 of the Table 201.004 of CASR (see </w:t>
      </w:r>
      <w:proofErr w:type="spellStart"/>
      <w:r w:rsidRPr="009E21FD">
        <w:rPr>
          <w:bCs/>
          <w:iCs/>
        </w:rPr>
        <w:t>subregulation</w:t>
      </w:r>
      <w:proofErr w:type="spellEnd"/>
      <w:r w:rsidRPr="009E21FD">
        <w:rPr>
          <w:bCs/>
          <w:iCs/>
        </w:rPr>
        <w:t xml:space="preserve"> 201.004(2) of CASR) deems an adverse decision on an authorisation to constitute a reviewable decision on its merits by the Administrative Appeals Tribunal. CASA will include in any such decisions an AAT merits review notice.</w:t>
      </w:r>
    </w:p>
    <w:p w14:paraId="2270FB31" w14:textId="77777777" w:rsidR="00C44558" w:rsidRPr="009E21FD" w:rsidRDefault="00C44558" w:rsidP="00F55591">
      <w:pPr>
        <w:spacing w:after="0" w:line="240" w:lineRule="auto"/>
        <w:rPr>
          <w:rFonts w:ascii="Times New Roman" w:hAnsi="Times New Roman"/>
          <w:sz w:val="24"/>
          <w:szCs w:val="24"/>
        </w:rPr>
      </w:pPr>
    </w:p>
    <w:p w14:paraId="64E7EEE4" w14:textId="18FD20A6" w:rsidR="00F55591" w:rsidRDefault="00F55591" w:rsidP="00F55591">
      <w:pPr>
        <w:spacing w:after="0" w:line="240" w:lineRule="auto"/>
        <w:rPr>
          <w:rFonts w:ascii="Times New Roman" w:hAnsi="Times New Roman"/>
          <w:sz w:val="24"/>
          <w:szCs w:val="24"/>
        </w:rPr>
      </w:pPr>
      <w:r>
        <w:rPr>
          <w:rFonts w:ascii="Times New Roman" w:hAnsi="Times New Roman"/>
          <w:sz w:val="24"/>
          <w:szCs w:val="24"/>
        </w:rPr>
        <w:t>Subsection 1</w:t>
      </w:r>
      <w:r w:rsidR="007032A7">
        <w:rPr>
          <w:rFonts w:ascii="Times New Roman" w:hAnsi="Times New Roman"/>
          <w:sz w:val="24"/>
          <w:szCs w:val="24"/>
        </w:rPr>
        <w:t>3</w:t>
      </w:r>
      <w:r>
        <w:rPr>
          <w:rFonts w:ascii="Times New Roman" w:hAnsi="Times New Roman"/>
          <w:sz w:val="24"/>
          <w:szCs w:val="24"/>
        </w:rPr>
        <w:t xml:space="preserve"> </w:t>
      </w:r>
      <w:r w:rsidR="00DC7174">
        <w:rPr>
          <w:rFonts w:ascii="Times New Roman" w:hAnsi="Times New Roman"/>
          <w:sz w:val="24"/>
          <w:szCs w:val="24"/>
        </w:rPr>
        <w:t xml:space="preserve">provides for </w:t>
      </w:r>
      <w:r>
        <w:rPr>
          <w:rFonts w:ascii="Times New Roman" w:hAnsi="Times New Roman"/>
          <w:sz w:val="24"/>
          <w:szCs w:val="24"/>
        </w:rPr>
        <w:t xml:space="preserve">transitional provisions to ensure </w:t>
      </w:r>
      <w:r w:rsidR="007032A7">
        <w:rPr>
          <w:rFonts w:ascii="Times New Roman" w:hAnsi="Times New Roman"/>
          <w:sz w:val="24"/>
          <w:szCs w:val="24"/>
        </w:rPr>
        <w:t xml:space="preserve">approvals, authorisations or determinations given by a </w:t>
      </w:r>
      <w:r w:rsidR="00DC7174">
        <w:rPr>
          <w:rFonts w:ascii="Times New Roman" w:hAnsi="Times New Roman"/>
          <w:sz w:val="24"/>
          <w:szCs w:val="24"/>
        </w:rPr>
        <w:t>sport aviation body</w:t>
      </w:r>
      <w:r w:rsidR="007032A7">
        <w:rPr>
          <w:rFonts w:ascii="Times New Roman" w:hAnsi="Times New Roman"/>
          <w:sz w:val="24"/>
          <w:szCs w:val="24"/>
        </w:rPr>
        <w:t xml:space="preserve"> or CASA under the previous CAO remain in force and are subject to the same conditions under this instrument</w:t>
      </w:r>
      <w:r>
        <w:rPr>
          <w:rFonts w:ascii="Times New Roman" w:hAnsi="Times New Roman"/>
          <w:sz w:val="24"/>
          <w:szCs w:val="24"/>
        </w:rPr>
        <w:t>.</w:t>
      </w:r>
      <w:r w:rsidR="007032A7">
        <w:rPr>
          <w:rFonts w:ascii="Times New Roman" w:hAnsi="Times New Roman"/>
          <w:sz w:val="24"/>
          <w:szCs w:val="24"/>
        </w:rPr>
        <w:t xml:space="preserve"> </w:t>
      </w:r>
    </w:p>
    <w:p w14:paraId="17B1D5C8" w14:textId="77777777" w:rsidR="00C44558" w:rsidRDefault="00C44558" w:rsidP="00F55591">
      <w:pPr>
        <w:spacing w:after="0" w:line="240" w:lineRule="auto"/>
        <w:rPr>
          <w:rFonts w:ascii="Times New Roman" w:hAnsi="Times New Roman"/>
          <w:sz w:val="24"/>
          <w:szCs w:val="24"/>
        </w:rPr>
      </w:pPr>
    </w:p>
    <w:p w14:paraId="2471A32D" w14:textId="582E711B" w:rsidR="00F55591" w:rsidRDefault="00F55591" w:rsidP="00F55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re</w:t>
      </w:r>
      <w:r w:rsidR="00DC7174">
        <w:rPr>
          <w:rFonts w:ascii="Times New Roman" w:eastAsia="Times New Roman" w:hAnsi="Times New Roman"/>
          <w:sz w:val="24"/>
          <w:szCs w:val="24"/>
        </w:rPr>
        <w:t xml:space="preserve">issuing the instrument, </w:t>
      </w:r>
      <w:r>
        <w:rPr>
          <w:rFonts w:ascii="Times New Roman" w:eastAsia="Times New Roman" w:hAnsi="Times New Roman"/>
          <w:sz w:val="24"/>
          <w:szCs w:val="24"/>
        </w:rPr>
        <w:t xml:space="preserve">CASA has </w:t>
      </w:r>
      <w:r w:rsidRPr="005E5D0B">
        <w:rPr>
          <w:rFonts w:ascii="Times New Roman" w:eastAsia="Times New Roman" w:hAnsi="Times New Roman"/>
          <w:sz w:val="24"/>
          <w:szCs w:val="24"/>
        </w:rPr>
        <w:t>regard</w:t>
      </w:r>
      <w:r>
        <w:rPr>
          <w:rFonts w:ascii="Times New Roman" w:eastAsia="Times New Roman" w:hAnsi="Times New Roman"/>
          <w:sz w:val="24"/>
          <w:szCs w:val="24"/>
        </w:rPr>
        <w:t>ed</w:t>
      </w:r>
      <w:r w:rsidRPr="005E5D0B">
        <w:rPr>
          <w:rFonts w:ascii="Times New Roman" w:eastAsia="Times New Roman" w:hAnsi="Times New Roman"/>
          <w:sz w:val="24"/>
          <w:szCs w:val="24"/>
        </w:rPr>
        <w:t xml:space="preserve">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p>
    <w:p w14:paraId="2FD0893E" w14:textId="77777777" w:rsidR="00C44558" w:rsidRPr="000C4558" w:rsidRDefault="00C44558" w:rsidP="00F55591">
      <w:pPr>
        <w:spacing w:after="0" w:line="240" w:lineRule="auto"/>
        <w:rPr>
          <w:rFonts w:ascii="Times New Roman" w:eastAsia="Times New Roman" w:hAnsi="Times New Roman"/>
          <w:sz w:val="24"/>
          <w:szCs w:val="24"/>
        </w:rPr>
      </w:pPr>
    </w:p>
    <w:bookmarkEnd w:id="3"/>
    <w:p w14:paraId="7BB775D2" w14:textId="5033C6E8" w:rsidR="006D6009" w:rsidRPr="00F55591" w:rsidRDefault="006D6009" w:rsidP="006D6009">
      <w:pPr>
        <w:spacing w:after="0" w:line="240" w:lineRule="auto"/>
        <w:rPr>
          <w:rFonts w:ascii="Times New Roman" w:eastAsia="Times New Roman" w:hAnsi="Times New Roman"/>
          <w:b/>
          <w:iCs/>
          <w:sz w:val="24"/>
          <w:szCs w:val="24"/>
        </w:rPr>
      </w:pPr>
      <w:r>
        <w:rPr>
          <w:rFonts w:ascii="Times New Roman" w:eastAsia="Times New Roman" w:hAnsi="Times New Roman"/>
          <w:b/>
          <w:i/>
          <w:sz w:val="24"/>
          <w:szCs w:val="24"/>
        </w:rPr>
        <w:t>Legislation Act 2003</w:t>
      </w:r>
      <w:r w:rsidR="00F55591" w:rsidRPr="00A85CDC">
        <w:rPr>
          <w:rFonts w:ascii="Times New Roman" w:eastAsia="Times New Roman" w:hAnsi="Times New Roman"/>
          <w:b/>
          <w:iCs/>
          <w:sz w:val="24"/>
          <w:szCs w:val="24"/>
        </w:rPr>
        <w:t xml:space="preserve"> (</w:t>
      </w:r>
      <w:r w:rsidR="00F55591">
        <w:rPr>
          <w:rFonts w:ascii="Times New Roman" w:eastAsia="Times New Roman" w:hAnsi="Times New Roman"/>
          <w:b/>
          <w:iCs/>
          <w:sz w:val="24"/>
          <w:szCs w:val="24"/>
        </w:rPr>
        <w:t xml:space="preserve">the </w:t>
      </w:r>
      <w:r w:rsidR="00F55591">
        <w:rPr>
          <w:rFonts w:ascii="Times New Roman" w:eastAsia="Times New Roman" w:hAnsi="Times New Roman"/>
          <w:b/>
          <w:i/>
          <w:sz w:val="24"/>
          <w:szCs w:val="24"/>
        </w:rPr>
        <w:t>LA</w:t>
      </w:r>
      <w:r w:rsidR="00F55591">
        <w:rPr>
          <w:rFonts w:ascii="Times New Roman" w:eastAsia="Times New Roman" w:hAnsi="Times New Roman"/>
          <w:b/>
          <w:iCs/>
          <w:sz w:val="24"/>
          <w:szCs w:val="24"/>
        </w:rPr>
        <w:t>)</w:t>
      </w:r>
    </w:p>
    <w:p w14:paraId="482FFF1C" w14:textId="099B1C28" w:rsidR="00661D4E" w:rsidRDefault="00661D4E" w:rsidP="00661D4E">
      <w:pPr>
        <w:spacing w:after="0" w:line="240" w:lineRule="auto"/>
        <w:rPr>
          <w:rFonts w:ascii="Times New Roman" w:eastAsia="Times New Roman" w:hAnsi="Times New Roman"/>
          <w:sz w:val="24"/>
          <w:szCs w:val="24"/>
        </w:rPr>
      </w:pPr>
      <w:r w:rsidRPr="00661D4E">
        <w:rPr>
          <w:rFonts w:ascii="Times New Roman" w:eastAsia="Times New Roman" w:hAnsi="Times New Roman"/>
          <w:sz w:val="24"/>
          <w:szCs w:val="24"/>
        </w:rPr>
        <w:t>Subsection 98</w:t>
      </w:r>
      <w:r w:rsidR="00A85CDC">
        <w:rPr>
          <w:rFonts w:ascii="Times New Roman" w:eastAsia="Times New Roman" w:hAnsi="Times New Roman"/>
          <w:sz w:val="24"/>
          <w:szCs w:val="24"/>
        </w:rPr>
        <w:t> </w:t>
      </w:r>
      <w:r w:rsidRPr="00661D4E">
        <w:rPr>
          <w:rFonts w:ascii="Times New Roman" w:eastAsia="Times New Roman" w:hAnsi="Times New Roman"/>
          <w:sz w:val="24"/>
          <w:szCs w:val="24"/>
        </w:rPr>
        <w:t>(5) of the Act states that the regulations may provide that CASA may issue a Civil Aviation Order containing a direction, instruction, notification, permission, approval or authority. Subsection 98</w:t>
      </w:r>
      <w:r w:rsidR="00A85CDC">
        <w:rPr>
          <w:rFonts w:ascii="Times New Roman" w:eastAsia="Times New Roman" w:hAnsi="Times New Roman"/>
          <w:sz w:val="24"/>
          <w:szCs w:val="24"/>
        </w:rPr>
        <w:t> </w:t>
      </w:r>
      <w:r w:rsidRPr="00661D4E">
        <w:rPr>
          <w:rFonts w:ascii="Times New Roman" w:eastAsia="Times New Roman" w:hAnsi="Times New Roman"/>
          <w:sz w:val="24"/>
          <w:szCs w:val="24"/>
        </w:rPr>
        <w:t>(5AAA) of the Act states that a Civil Aviation Order issued under a regulation made under subsection (5) is a legislative instrument.</w:t>
      </w:r>
    </w:p>
    <w:p w14:paraId="3FCCB2D7" w14:textId="77777777" w:rsidR="00C44558" w:rsidRDefault="00C44558" w:rsidP="00661D4E">
      <w:pPr>
        <w:spacing w:after="0" w:line="240" w:lineRule="auto"/>
        <w:rPr>
          <w:rFonts w:ascii="Times New Roman" w:eastAsia="Times New Roman" w:hAnsi="Times New Roman"/>
          <w:sz w:val="24"/>
          <w:szCs w:val="24"/>
        </w:rPr>
      </w:pPr>
    </w:p>
    <w:p w14:paraId="585A3C58" w14:textId="615D43A4" w:rsidR="003C7EDD"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98 (5A) (a) of the Act </w:t>
      </w:r>
      <w:r w:rsidR="003C7EDD">
        <w:rPr>
          <w:rFonts w:ascii="Times New Roman" w:eastAsia="Times New Roman" w:hAnsi="Times New Roman"/>
          <w:sz w:val="24"/>
          <w:szCs w:val="24"/>
        </w:rPr>
        <w:t>states</w:t>
      </w:r>
      <w:r>
        <w:rPr>
          <w:rFonts w:ascii="Times New Roman" w:eastAsia="Times New Roman" w:hAnsi="Times New Roman"/>
          <w:sz w:val="24"/>
          <w:szCs w:val="24"/>
        </w:rPr>
        <w:t xml:space="preserve"> that CASA may issue instruments in relation to matters affecting the safe navigation and operation</w:t>
      </w:r>
      <w:r w:rsidR="00FC1222">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FC1222">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sidR="00FC1222">
        <w:rPr>
          <w:rFonts w:ascii="Times New Roman" w:eastAsia="Times New Roman" w:hAnsi="Times New Roman"/>
          <w:sz w:val="24"/>
          <w:szCs w:val="24"/>
        </w:rPr>
        <w:t>P</w:t>
      </w:r>
      <w:r>
        <w:rPr>
          <w:rFonts w:ascii="Times New Roman" w:eastAsia="Times New Roman" w:hAnsi="Times New Roman"/>
          <w:sz w:val="24"/>
          <w:szCs w:val="24"/>
        </w:rPr>
        <w:t>aragraph</w:t>
      </w:r>
      <w:r w:rsidR="00FC1222">
        <w:rPr>
          <w:rFonts w:ascii="Times New Roman" w:eastAsia="Times New Roman" w:hAnsi="Times New Roman"/>
          <w:sz w:val="24"/>
          <w:szCs w:val="24"/>
        </w:rPr>
        <w:t>s</w:t>
      </w:r>
      <w:r w:rsidR="00BC242F">
        <w:rPr>
          <w:rFonts w:ascii="Times New Roman" w:eastAsia="Times New Roman" w:hAnsi="Times New Roman"/>
          <w:sz w:val="24"/>
          <w:szCs w:val="24"/>
        </w:rPr>
        <w:t xml:space="preserve"> 98 (5AA) </w:t>
      </w:r>
      <w:r>
        <w:rPr>
          <w:rFonts w:ascii="Times New Roman" w:eastAsia="Times New Roman" w:hAnsi="Times New Roman"/>
          <w:sz w:val="24"/>
          <w:szCs w:val="24"/>
        </w:rPr>
        <w:t xml:space="preserve">(a) </w:t>
      </w:r>
      <w:r w:rsidR="00BC242F">
        <w:rPr>
          <w:rFonts w:ascii="Times New Roman" w:eastAsia="Times New Roman" w:hAnsi="Times New Roman"/>
          <w:sz w:val="24"/>
          <w:szCs w:val="24"/>
        </w:rPr>
        <w:t>and</w:t>
      </w:r>
      <w:r w:rsidR="003634C8">
        <w:rPr>
          <w:rFonts w:ascii="Times New Roman" w:eastAsia="Times New Roman" w:hAnsi="Times New Roman"/>
          <w:sz w:val="24"/>
          <w:szCs w:val="24"/>
        </w:rPr>
        <w:t xml:space="preserve"> </w:t>
      </w:r>
      <w:r w:rsidR="00FC1222">
        <w:rPr>
          <w:rFonts w:ascii="Times New Roman" w:eastAsia="Times New Roman" w:hAnsi="Times New Roman"/>
          <w:sz w:val="24"/>
          <w:szCs w:val="24"/>
        </w:rPr>
        <w:t xml:space="preserve">(b) </w:t>
      </w:r>
      <w:r>
        <w:rPr>
          <w:rFonts w:ascii="Times New Roman" w:eastAsia="Times New Roman" w:hAnsi="Times New Roman"/>
          <w:sz w:val="24"/>
          <w:szCs w:val="24"/>
        </w:rPr>
        <w:t xml:space="preserve">of the Act </w:t>
      </w:r>
      <w:r w:rsidR="003C7EDD">
        <w:rPr>
          <w:rFonts w:ascii="Times New Roman" w:eastAsia="Times New Roman" w:hAnsi="Times New Roman"/>
          <w:sz w:val="24"/>
          <w:szCs w:val="24"/>
        </w:rPr>
        <w:t>state</w:t>
      </w:r>
      <w:r>
        <w:rPr>
          <w:rFonts w:ascii="Times New Roman" w:eastAsia="Times New Roman" w:hAnsi="Times New Roman"/>
          <w:sz w:val="24"/>
          <w:szCs w:val="24"/>
        </w:rPr>
        <w:t xml:space="preserve"> that an instrument issued under paragraph</w:t>
      </w:r>
      <w:r w:rsidR="003634C8">
        <w:rPr>
          <w:rFonts w:ascii="Times New Roman" w:eastAsia="Times New Roman" w:hAnsi="Times New Roman"/>
          <w:sz w:val="24"/>
          <w:szCs w:val="24"/>
        </w:rPr>
        <w:t xml:space="preserve"> </w:t>
      </w:r>
      <w:r>
        <w:rPr>
          <w:rFonts w:ascii="Times New Roman" w:eastAsia="Times New Roman" w:hAnsi="Times New Roman"/>
          <w:sz w:val="24"/>
          <w:szCs w:val="24"/>
        </w:rPr>
        <w:t>98</w:t>
      </w:r>
      <w:r w:rsidR="00FC1217">
        <w:rPr>
          <w:rFonts w:ascii="Times New Roman" w:eastAsia="Times New Roman" w:hAnsi="Times New Roman"/>
          <w:sz w:val="24"/>
          <w:szCs w:val="24"/>
        </w:rPr>
        <w:t> </w:t>
      </w:r>
      <w:r>
        <w:rPr>
          <w:rFonts w:ascii="Times New Roman" w:eastAsia="Times New Roman" w:hAnsi="Times New Roman"/>
          <w:sz w:val="24"/>
          <w:szCs w:val="24"/>
        </w:rPr>
        <w:t>(5A)</w:t>
      </w:r>
      <w:r w:rsidR="00FC1217">
        <w:rPr>
          <w:rFonts w:ascii="Times New Roman" w:eastAsia="Times New Roman" w:hAnsi="Times New Roman"/>
          <w:sz w:val="24"/>
          <w:szCs w:val="24"/>
        </w:rPr>
        <w:t> </w:t>
      </w:r>
      <w:r>
        <w:rPr>
          <w:rFonts w:ascii="Times New Roman" w:eastAsia="Times New Roman" w:hAnsi="Times New Roman"/>
          <w:sz w:val="24"/>
          <w:szCs w:val="24"/>
        </w:rPr>
        <w:t xml:space="preserve">(a) </w:t>
      </w:r>
      <w:r w:rsidR="00FC1222">
        <w:rPr>
          <w:rFonts w:ascii="Times New Roman" w:eastAsia="Times New Roman" w:hAnsi="Times New Roman"/>
          <w:sz w:val="24"/>
          <w:szCs w:val="24"/>
        </w:rPr>
        <w:t xml:space="preserve">of the Act </w:t>
      </w:r>
      <w:r>
        <w:rPr>
          <w:rFonts w:ascii="Times New Roman" w:eastAsia="Times New Roman" w:hAnsi="Times New Roman"/>
          <w:sz w:val="24"/>
          <w:szCs w:val="24"/>
        </w:rPr>
        <w:t xml:space="preserve">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FC1222">
        <w:rPr>
          <w:rFonts w:ascii="Times New Roman" w:eastAsia="Times New Roman" w:hAnsi="Times New Roman"/>
          <w:sz w:val="24"/>
          <w:szCs w:val="24"/>
        </w:rPr>
        <w:t xml:space="preserve"> or</w:t>
      </w:r>
      <w:r>
        <w:rPr>
          <w:rFonts w:ascii="Times New Roman" w:eastAsia="Times New Roman" w:hAnsi="Times New Roman"/>
          <w:sz w:val="24"/>
          <w:szCs w:val="24"/>
        </w:rPr>
        <w:t xml:space="preserve"> a class of aircraft.</w:t>
      </w:r>
      <w:r w:rsidR="003C7EDD">
        <w:rPr>
          <w:rFonts w:ascii="Times New Roman" w:eastAsia="Times New Roman" w:hAnsi="Times New Roman"/>
          <w:sz w:val="24"/>
          <w:szCs w:val="24"/>
        </w:rPr>
        <w:t xml:space="preserve"> </w:t>
      </w:r>
      <w:r w:rsidR="00FC1222">
        <w:rPr>
          <w:rFonts w:ascii="Times New Roman" w:eastAsia="Times New Roman" w:hAnsi="Times New Roman"/>
          <w:sz w:val="24"/>
          <w:szCs w:val="24"/>
        </w:rPr>
        <w:t xml:space="preserve">The instrument exempts </w:t>
      </w:r>
      <w:r w:rsidR="00DC7174">
        <w:rPr>
          <w:rFonts w:ascii="Times New Roman" w:eastAsia="Times New Roman" w:hAnsi="Times New Roman"/>
          <w:sz w:val="24"/>
          <w:szCs w:val="24"/>
        </w:rPr>
        <w:t xml:space="preserve">classes of persons who would otherwise have </w:t>
      </w:r>
      <w:r w:rsidR="00FC1222" w:rsidRPr="00FC1222">
        <w:rPr>
          <w:rFonts w:ascii="Times New Roman" w:hAnsi="Times New Roman"/>
          <w:sz w:val="24"/>
          <w:szCs w:val="24"/>
        </w:rPr>
        <w:t xml:space="preserve">an obligation, under the exempted provisions, in relation to a </w:t>
      </w:r>
      <w:proofErr w:type="gramStart"/>
      <w:r w:rsidR="00FC1222" w:rsidRPr="00FC1222">
        <w:rPr>
          <w:rFonts w:ascii="Times New Roman" w:hAnsi="Times New Roman"/>
          <w:sz w:val="24"/>
          <w:szCs w:val="24"/>
        </w:rPr>
        <w:t>relevant aeroplane</w:t>
      </w:r>
      <w:r w:rsidR="00DC7174">
        <w:rPr>
          <w:rFonts w:ascii="Times New Roman" w:hAnsi="Times New Roman"/>
          <w:sz w:val="24"/>
          <w:szCs w:val="24"/>
        </w:rPr>
        <w:t>s</w:t>
      </w:r>
      <w:proofErr w:type="gramEnd"/>
      <w:r w:rsidR="00DC7174">
        <w:rPr>
          <w:rFonts w:ascii="Times New Roman" w:hAnsi="Times New Roman"/>
          <w:sz w:val="24"/>
          <w:szCs w:val="24"/>
        </w:rPr>
        <w:t xml:space="preserve"> </w:t>
      </w:r>
      <w:r w:rsidR="006D0550">
        <w:rPr>
          <w:rFonts w:ascii="Times New Roman" w:eastAsia="Times New Roman" w:hAnsi="Times New Roman"/>
          <w:sz w:val="24"/>
          <w:szCs w:val="24"/>
        </w:rPr>
        <w:t xml:space="preserve">from </w:t>
      </w:r>
      <w:r w:rsidR="00FF39BF">
        <w:rPr>
          <w:rFonts w:ascii="Times New Roman" w:eastAsia="Times New Roman" w:hAnsi="Times New Roman"/>
          <w:sz w:val="24"/>
          <w:szCs w:val="24"/>
        </w:rPr>
        <w:t>complying with the obligation</w:t>
      </w:r>
      <w:r w:rsidR="003C7EDD">
        <w:rPr>
          <w:rFonts w:ascii="Times New Roman" w:eastAsia="Times New Roman" w:hAnsi="Times New Roman"/>
          <w:sz w:val="24"/>
          <w:szCs w:val="24"/>
        </w:rPr>
        <w:t>.</w:t>
      </w:r>
    </w:p>
    <w:p w14:paraId="0BA667B6" w14:textId="77777777" w:rsidR="00C44558" w:rsidRDefault="00C44558" w:rsidP="00161A36">
      <w:pPr>
        <w:spacing w:after="0" w:line="240" w:lineRule="auto"/>
        <w:rPr>
          <w:rFonts w:ascii="Times New Roman" w:eastAsia="Times New Roman" w:hAnsi="Times New Roman"/>
          <w:sz w:val="24"/>
          <w:szCs w:val="24"/>
        </w:rPr>
      </w:pPr>
    </w:p>
    <w:p w14:paraId="135E2964" w14:textId="1182B58E" w:rsidR="006D6009" w:rsidRDefault="006D6009" w:rsidP="00161A36">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The instrument is, ther</w:t>
      </w:r>
      <w:r w:rsidR="00FC1222">
        <w:rPr>
          <w:rFonts w:ascii="Times New Roman" w:eastAsia="Times New Roman" w:hAnsi="Times New Roman"/>
          <w:sz w:val="24"/>
          <w:szCs w:val="24"/>
        </w:rPr>
        <w:t>efore, a legislative instrument</w:t>
      </w:r>
      <w:r>
        <w:rPr>
          <w:rFonts w:ascii="Times New Roman" w:eastAsia="Times New Roman" w:hAnsi="Times New Roman"/>
          <w:sz w:val="24"/>
          <w:szCs w:val="24"/>
        </w:rPr>
        <w:t xml:space="preserve"> and </w:t>
      </w:r>
      <w:r>
        <w:rPr>
          <w:rFonts w:ascii="Times New Roman" w:eastAsia="Times New Roman" w:hAnsi="Times New Roman"/>
          <w:iCs/>
          <w:sz w:val="24"/>
          <w:szCs w:val="24"/>
        </w:rPr>
        <w:t>subject to tabling and disallowance in the Parliament under sections 38 and 42 of the LA.</w:t>
      </w:r>
    </w:p>
    <w:p w14:paraId="5E7BD084" w14:textId="77777777" w:rsidR="007032A7" w:rsidRDefault="007032A7" w:rsidP="00161A36">
      <w:pPr>
        <w:spacing w:after="0" w:line="240" w:lineRule="auto"/>
        <w:rPr>
          <w:rFonts w:ascii="Times New Roman" w:eastAsia="Times New Roman" w:hAnsi="Times New Roman"/>
          <w:iCs/>
          <w:sz w:val="24"/>
          <w:szCs w:val="24"/>
        </w:rPr>
      </w:pPr>
    </w:p>
    <w:p w14:paraId="6028375A" w14:textId="77777777" w:rsidR="006D6009" w:rsidRDefault="006D6009" w:rsidP="00A85CDC">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2979B8F0" w14:textId="2CC1B50F" w:rsidR="007032A7" w:rsidRDefault="00FC1217" w:rsidP="00A85CDC">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affects the operation of </w:t>
      </w:r>
      <w:r w:rsidR="00DC45C0">
        <w:rPr>
          <w:rFonts w:ascii="Times New Roman" w:eastAsia="Times New Roman" w:hAnsi="Times New Roman"/>
          <w:sz w:val="24"/>
          <w:szCs w:val="24"/>
        </w:rPr>
        <w:t xml:space="preserve">particular </w:t>
      </w:r>
      <w:r>
        <w:rPr>
          <w:rFonts w:ascii="Times New Roman" w:eastAsia="Times New Roman" w:hAnsi="Times New Roman"/>
          <w:sz w:val="24"/>
          <w:szCs w:val="24"/>
        </w:rPr>
        <w:t xml:space="preserve">aeroplanes registered with </w:t>
      </w:r>
      <w:r w:rsidR="007032A7">
        <w:rPr>
          <w:rFonts w:ascii="Times New Roman" w:eastAsia="Times New Roman" w:hAnsi="Times New Roman"/>
          <w:sz w:val="24"/>
          <w:szCs w:val="24"/>
        </w:rPr>
        <w:t xml:space="preserve">a relevant </w:t>
      </w:r>
      <w:r w:rsidR="00DC7174">
        <w:rPr>
          <w:rFonts w:ascii="Times New Roman" w:eastAsia="Times New Roman" w:hAnsi="Times New Roman"/>
          <w:sz w:val="24"/>
          <w:szCs w:val="24"/>
        </w:rPr>
        <w:t xml:space="preserve">sport aviation body </w:t>
      </w:r>
      <w:r w:rsidR="007032A7">
        <w:rPr>
          <w:rFonts w:ascii="Times New Roman" w:eastAsia="Times New Roman" w:hAnsi="Times New Roman"/>
          <w:sz w:val="24"/>
          <w:szCs w:val="24"/>
        </w:rPr>
        <w:t>whose approved function is to administer relevant aeroplanes</w:t>
      </w:r>
      <w:r w:rsidR="00DD07A3">
        <w:rPr>
          <w:rFonts w:ascii="Times New Roman" w:eastAsia="Times New Roman" w:hAnsi="Times New Roman"/>
          <w:sz w:val="24"/>
          <w:szCs w:val="24"/>
        </w:rPr>
        <w:t>.</w:t>
      </w:r>
      <w:r w:rsidR="007032A7">
        <w:rPr>
          <w:rFonts w:ascii="Times New Roman" w:eastAsia="Times New Roman" w:hAnsi="Times New Roman"/>
          <w:sz w:val="24"/>
          <w:szCs w:val="24"/>
        </w:rPr>
        <w:t xml:space="preserve"> </w:t>
      </w:r>
      <w:proofErr w:type="spellStart"/>
      <w:r w:rsidR="007032A7">
        <w:rPr>
          <w:rFonts w:ascii="Times New Roman" w:eastAsia="Times New Roman" w:hAnsi="Times New Roman"/>
          <w:sz w:val="24"/>
          <w:szCs w:val="24"/>
        </w:rPr>
        <w:t>RAA</w:t>
      </w:r>
      <w:r w:rsidR="00B530CD">
        <w:rPr>
          <w:rFonts w:ascii="Times New Roman" w:eastAsia="Times New Roman" w:hAnsi="Times New Roman"/>
          <w:sz w:val="24"/>
          <w:szCs w:val="24"/>
        </w:rPr>
        <w:t>us</w:t>
      </w:r>
      <w:proofErr w:type="spellEnd"/>
      <w:r w:rsidR="007032A7">
        <w:rPr>
          <w:rFonts w:ascii="Times New Roman" w:eastAsia="Times New Roman" w:hAnsi="Times New Roman"/>
          <w:sz w:val="24"/>
          <w:szCs w:val="24"/>
        </w:rPr>
        <w:t xml:space="preserve"> is the only </w:t>
      </w:r>
      <w:r w:rsidR="00DC7174">
        <w:rPr>
          <w:rFonts w:ascii="Times New Roman" w:eastAsia="Times New Roman" w:hAnsi="Times New Roman"/>
          <w:sz w:val="24"/>
          <w:szCs w:val="24"/>
        </w:rPr>
        <w:t>sport aviation body</w:t>
      </w:r>
      <w:r w:rsidR="007032A7">
        <w:rPr>
          <w:rFonts w:ascii="Times New Roman" w:eastAsia="Times New Roman" w:hAnsi="Times New Roman"/>
          <w:sz w:val="24"/>
          <w:szCs w:val="24"/>
        </w:rPr>
        <w:t xml:space="preserve"> that has an approved function as an ASAO to administer relevant aeroplanes under this instrument. </w:t>
      </w:r>
      <w:r w:rsidR="00E53975">
        <w:rPr>
          <w:rFonts w:ascii="Times New Roman" w:eastAsia="Times New Roman" w:hAnsi="Times New Roman"/>
          <w:sz w:val="24"/>
          <w:szCs w:val="24"/>
        </w:rPr>
        <w:t xml:space="preserve">The instrument is a remake of the </w:t>
      </w:r>
      <w:r w:rsidR="00913E12">
        <w:rPr>
          <w:rFonts w:ascii="Times New Roman" w:eastAsia="Times New Roman" w:hAnsi="Times New Roman"/>
          <w:sz w:val="24"/>
          <w:szCs w:val="24"/>
        </w:rPr>
        <w:t>previous CAO</w:t>
      </w:r>
      <w:r w:rsidR="00E53975">
        <w:rPr>
          <w:rFonts w:ascii="Times New Roman" w:eastAsia="Times New Roman" w:hAnsi="Times New Roman"/>
          <w:sz w:val="24"/>
          <w:szCs w:val="24"/>
        </w:rPr>
        <w:t xml:space="preserve"> with only minor </w:t>
      </w:r>
      <w:r w:rsidR="00E53975" w:rsidRPr="004B7D9E">
        <w:rPr>
          <w:rFonts w:ascii="Times New Roman" w:eastAsia="Times New Roman" w:hAnsi="Times New Roman"/>
          <w:sz w:val="24"/>
          <w:szCs w:val="24"/>
        </w:rPr>
        <w:t xml:space="preserve">or machinery </w:t>
      </w:r>
      <w:r w:rsidR="00E53975">
        <w:rPr>
          <w:rFonts w:ascii="Times New Roman" w:eastAsia="Times New Roman" w:hAnsi="Times New Roman"/>
          <w:sz w:val="24"/>
          <w:szCs w:val="24"/>
        </w:rPr>
        <w:t>changes</w:t>
      </w:r>
      <w:r w:rsidR="007032A7">
        <w:rPr>
          <w:rFonts w:ascii="Times New Roman" w:eastAsia="Times New Roman" w:hAnsi="Times New Roman"/>
          <w:sz w:val="24"/>
          <w:szCs w:val="24"/>
        </w:rPr>
        <w:t xml:space="preserve">, and the addition of a new category of aircraft (lightweight aeroplanes). </w:t>
      </w:r>
    </w:p>
    <w:p w14:paraId="6C95ED1D" w14:textId="77777777" w:rsidR="007032A7" w:rsidRDefault="007032A7" w:rsidP="00A85CDC">
      <w:pPr>
        <w:keepNext/>
        <w:spacing w:after="0" w:line="240" w:lineRule="auto"/>
        <w:rPr>
          <w:rFonts w:ascii="Times New Roman" w:eastAsia="Times New Roman" w:hAnsi="Times New Roman"/>
          <w:sz w:val="24"/>
          <w:szCs w:val="24"/>
        </w:rPr>
      </w:pPr>
    </w:p>
    <w:p w14:paraId="01E05F07" w14:textId="71EBE3FE" w:rsidR="00B95CB7" w:rsidRDefault="00E53975" w:rsidP="00A85CDC">
      <w:pPr>
        <w:keepNext/>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RAA</w:t>
      </w:r>
      <w:r w:rsidR="00B530CD">
        <w:rPr>
          <w:rFonts w:ascii="Times New Roman" w:eastAsia="Times New Roman" w:hAnsi="Times New Roman"/>
          <w:sz w:val="24"/>
          <w:szCs w:val="24"/>
        </w:rPr>
        <w:t>us</w:t>
      </w:r>
      <w:proofErr w:type="spellEnd"/>
      <w:r>
        <w:rPr>
          <w:rFonts w:ascii="Times New Roman" w:eastAsia="Times New Roman" w:hAnsi="Times New Roman"/>
          <w:sz w:val="24"/>
          <w:szCs w:val="24"/>
        </w:rPr>
        <w:t xml:space="preserve"> has been advised by CASA that the instrument is being remade in this way</w:t>
      </w:r>
      <w:r w:rsidR="007032A7">
        <w:rPr>
          <w:rFonts w:ascii="Times New Roman" w:eastAsia="Times New Roman" w:hAnsi="Times New Roman"/>
          <w:sz w:val="24"/>
          <w:szCs w:val="24"/>
        </w:rPr>
        <w:t xml:space="preserve">, and a draft of the instrument has been shared with </w:t>
      </w:r>
      <w:proofErr w:type="spellStart"/>
      <w:r w:rsidR="007032A7">
        <w:rPr>
          <w:rFonts w:ascii="Times New Roman" w:eastAsia="Times New Roman" w:hAnsi="Times New Roman"/>
          <w:sz w:val="24"/>
          <w:szCs w:val="24"/>
        </w:rPr>
        <w:t>RAA</w:t>
      </w:r>
      <w:r w:rsidR="00B530CD">
        <w:rPr>
          <w:rFonts w:ascii="Times New Roman" w:eastAsia="Times New Roman" w:hAnsi="Times New Roman"/>
          <w:sz w:val="24"/>
          <w:szCs w:val="24"/>
        </w:rPr>
        <w:t>us</w:t>
      </w:r>
      <w:proofErr w:type="spellEnd"/>
      <w:r w:rsidR="00B87DC2">
        <w:rPr>
          <w:rFonts w:ascii="Times New Roman" w:eastAsia="Times New Roman" w:hAnsi="Times New Roman"/>
          <w:sz w:val="24"/>
          <w:szCs w:val="24"/>
        </w:rPr>
        <w:t xml:space="preserve">. </w:t>
      </w:r>
      <w:proofErr w:type="spellStart"/>
      <w:r w:rsidR="007032A7">
        <w:rPr>
          <w:rFonts w:ascii="Times New Roman" w:eastAsia="Times New Roman" w:hAnsi="Times New Roman"/>
          <w:sz w:val="24"/>
          <w:szCs w:val="24"/>
        </w:rPr>
        <w:t>RAA</w:t>
      </w:r>
      <w:r w:rsidR="00B530CD">
        <w:rPr>
          <w:rFonts w:ascii="Times New Roman" w:eastAsia="Times New Roman" w:hAnsi="Times New Roman"/>
          <w:sz w:val="24"/>
          <w:szCs w:val="24"/>
        </w:rPr>
        <w:t>us</w:t>
      </w:r>
      <w:proofErr w:type="spellEnd"/>
      <w:r w:rsidR="007032A7">
        <w:rPr>
          <w:rFonts w:ascii="Times New Roman" w:eastAsia="Times New Roman" w:hAnsi="Times New Roman"/>
          <w:sz w:val="24"/>
          <w:szCs w:val="24"/>
        </w:rPr>
        <w:t xml:space="preserve"> have provided advice that the instrument appropriately extends the circumstances of the previous CAO while accommodating for the new category of aircraft to which the instrument applies.</w:t>
      </w:r>
      <w:r w:rsidR="003634C8">
        <w:rPr>
          <w:rFonts w:ascii="Times New Roman" w:eastAsia="Times New Roman" w:hAnsi="Times New Roman"/>
          <w:sz w:val="24"/>
          <w:szCs w:val="24"/>
        </w:rPr>
        <w:t xml:space="preserve"> </w:t>
      </w:r>
      <w:r>
        <w:rPr>
          <w:rFonts w:ascii="Times New Roman" w:eastAsia="Times New Roman" w:hAnsi="Times New Roman"/>
          <w:sz w:val="24"/>
          <w:szCs w:val="24"/>
        </w:rPr>
        <w:t>In</w:t>
      </w:r>
      <w:r w:rsidR="00B95CB7">
        <w:rPr>
          <w:rFonts w:ascii="Times New Roman" w:eastAsia="Times New Roman" w:hAnsi="Times New Roman"/>
          <w:sz w:val="24"/>
          <w:szCs w:val="24"/>
        </w:rPr>
        <w:t xml:space="preserve"> </w:t>
      </w:r>
      <w:r w:rsidR="00B95CB7">
        <w:rPr>
          <w:rFonts w:ascii="Times New Roman" w:eastAsia="Times New Roman" w:hAnsi="Times New Roman"/>
          <w:sz w:val="24"/>
          <w:szCs w:val="24"/>
        </w:rPr>
        <w:lastRenderedPageBreak/>
        <w:t>these circumstances, CASA is satisfied that no further consultation is appropriate or reasonably practicable for the instrument for section</w:t>
      </w:r>
      <w:r w:rsidR="003634C8">
        <w:rPr>
          <w:rFonts w:ascii="Times New Roman" w:eastAsia="Times New Roman" w:hAnsi="Times New Roman"/>
          <w:sz w:val="24"/>
          <w:szCs w:val="24"/>
        </w:rPr>
        <w:t xml:space="preserve"> </w:t>
      </w:r>
      <w:r w:rsidR="00B95CB7">
        <w:rPr>
          <w:rFonts w:ascii="Times New Roman" w:eastAsia="Times New Roman" w:hAnsi="Times New Roman"/>
          <w:sz w:val="24"/>
          <w:szCs w:val="24"/>
        </w:rPr>
        <w:t>17 of the LA.</w:t>
      </w:r>
    </w:p>
    <w:p w14:paraId="3B6CD1ED" w14:textId="77777777" w:rsidR="00C44558" w:rsidRDefault="00C44558" w:rsidP="00A85CDC">
      <w:pPr>
        <w:keepNext/>
        <w:spacing w:after="0" w:line="240" w:lineRule="auto"/>
        <w:rPr>
          <w:rFonts w:ascii="Times New Roman" w:eastAsia="Times New Roman" w:hAnsi="Times New Roman"/>
          <w:sz w:val="24"/>
          <w:szCs w:val="24"/>
        </w:rPr>
      </w:pPr>
    </w:p>
    <w:p w14:paraId="76E02AC2" w14:textId="77777777" w:rsidR="006D6009" w:rsidRDefault="006D6009" w:rsidP="0040263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150C2C">
        <w:rPr>
          <w:rFonts w:ascii="Times New Roman" w:eastAsia="Times New Roman" w:hAnsi="Times New Roman"/>
          <w:b/>
          <w:i/>
          <w:sz w:val="24"/>
          <w:szCs w:val="24"/>
        </w:rPr>
        <w:t>OBPR</w:t>
      </w:r>
      <w:r>
        <w:rPr>
          <w:rFonts w:ascii="Times New Roman" w:eastAsia="Times New Roman" w:hAnsi="Times New Roman"/>
          <w:b/>
          <w:sz w:val="24"/>
          <w:szCs w:val="24"/>
        </w:rPr>
        <w:t>)</w:t>
      </w:r>
    </w:p>
    <w:p w14:paraId="10D556C8" w14:textId="0F20F874" w:rsidR="00534CD4" w:rsidRDefault="00534CD4" w:rsidP="00534CD4">
      <w:pPr>
        <w:spacing w:after="0" w:line="240" w:lineRule="auto"/>
        <w:rPr>
          <w:rFonts w:ascii="Times New Roman" w:eastAsia="Times New Roman" w:hAnsi="Times New Roman"/>
          <w:sz w:val="24"/>
          <w:szCs w:val="24"/>
        </w:rPr>
      </w:pPr>
      <w:r w:rsidRPr="00590A6B">
        <w:rPr>
          <w:rFonts w:ascii="Times New Roman" w:eastAsia="Times New Roman" w:hAnsi="Times New Roman"/>
          <w:sz w:val="24"/>
          <w:szCs w:val="24"/>
        </w:rPr>
        <w:t>A Regulation Impact Statement (</w:t>
      </w:r>
      <w:r w:rsidRPr="001E2AA1">
        <w:rPr>
          <w:rFonts w:ascii="Times New Roman" w:eastAsia="Times New Roman" w:hAnsi="Times New Roman"/>
          <w:b/>
          <w:i/>
          <w:sz w:val="24"/>
          <w:szCs w:val="24"/>
        </w:rPr>
        <w:t>RIS</w:t>
      </w:r>
      <w:r w:rsidRPr="00590A6B">
        <w:rPr>
          <w:rFonts w:ascii="Times New Roman" w:eastAsia="Times New Roman" w:hAnsi="Times New Roman"/>
          <w:sz w:val="24"/>
          <w:szCs w:val="24"/>
        </w:rPr>
        <w:t xml:space="preserve">) is not required in this </w:t>
      </w:r>
      <w:r>
        <w:rPr>
          <w:rFonts w:ascii="Times New Roman" w:eastAsia="Times New Roman" w:hAnsi="Times New Roman"/>
          <w:sz w:val="24"/>
          <w:szCs w:val="24"/>
        </w:rPr>
        <w:t>instance</w:t>
      </w:r>
      <w:r w:rsidRPr="00590A6B">
        <w:rPr>
          <w:rFonts w:ascii="Times New Roman" w:eastAsia="Times New Roman" w:hAnsi="Times New Roman"/>
          <w:sz w:val="24"/>
          <w:szCs w:val="24"/>
        </w:rPr>
        <w:t xml:space="preserve"> as the exemption</w:t>
      </w:r>
      <w:r>
        <w:rPr>
          <w:rFonts w:ascii="Times New Roman" w:eastAsia="Times New Roman" w:hAnsi="Times New Roman"/>
          <w:sz w:val="24"/>
          <w:szCs w:val="24"/>
        </w:rPr>
        <w:t>s</w:t>
      </w:r>
      <w:r w:rsidRPr="00590A6B">
        <w:rPr>
          <w:rFonts w:ascii="Times New Roman" w:eastAsia="Times New Roman" w:hAnsi="Times New Roman"/>
          <w:sz w:val="24"/>
          <w:szCs w:val="24"/>
        </w:rPr>
        <w:t xml:space="preserve"> </w:t>
      </w:r>
      <w:r>
        <w:rPr>
          <w:rFonts w:ascii="Times New Roman" w:eastAsia="Times New Roman" w:hAnsi="Times New Roman"/>
          <w:sz w:val="24"/>
          <w:szCs w:val="24"/>
        </w:rPr>
        <w:t>are</w:t>
      </w:r>
      <w:r w:rsidRPr="00590A6B">
        <w:rPr>
          <w:rFonts w:ascii="Times New Roman" w:eastAsia="Times New Roman" w:hAnsi="Times New Roman"/>
          <w:sz w:val="24"/>
          <w:szCs w:val="24"/>
        </w:rPr>
        <w:t xml:space="preserve"> covered by a standing agreement between CASA and OBPR under which a RIS is not required for exemptions (OBPR id: 14507).</w:t>
      </w:r>
    </w:p>
    <w:p w14:paraId="458F3ABE" w14:textId="77777777" w:rsidR="00C44558" w:rsidRPr="00E87D76" w:rsidRDefault="00C44558" w:rsidP="00E87D76">
      <w:pPr>
        <w:tabs>
          <w:tab w:val="left" w:pos="426"/>
        </w:tabs>
        <w:spacing w:after="0" w:line="240" w:lineRule="auto"/>
        <w:ind w:left="425" w:hanging="425"/>
        <w:rPr>
          <w:rFonts w:ascii="Times New Roman" w:eastAsia="Times New Roman" w:hAnsi="Times New Roman"/>
          <w:bCs/>
          <w:sz w:val="24"/>
          <w:szCs w:val="24"/>
        </w:rPr>
      </w:pPr>
    </w:p>
    <w:p w14:paraId="18899231" w14:textId="4DCE26BC" w:rsidR="00F55591" w:rsidRPr="004B7D9E" w:rsidRDefault="00F55591" w:rsidP="00F55591">
      <w:pPr>
        <w:spacing w:after="0" w:line="240" w:lineRule="auto"/>
        <w:rPr>
          <w:rFonts w:ascii="Times New Roman" w:eastAsia="Times New Roman" w:hAnsi="Times New Roman"/>
          <w:b/>
          <w:bCs/>
          <w:sz w:val="24"/>
          <w:szCs w:val="24"/>
        </w:rPr>
      </w:pPr>
      <w:r w:rsidRPr="004B7D9E">
        <w:rPr>
          <w:rFonts w:ascii="Times New Roman" w:eastAsia="Times New Roman" w:hAnsi="Times New Roman"/>
          <w:b/>
          <w:bCs/>
          <w:sz w:val="24"/>
          <w:szCs w:val="24"/>
        </w:rPr>
        <w:t>Sector risk, economic and cost impact</w:t>
      </w:r>
    </w:p>
    <w:p w14:paraId="70BA1CFE" w14:textId="4BB9DC1E" w:rsidR="00F55591" w:rsidRPr="003C5793" w:rsidRDefault="00F55591" w:rsidP="00F5559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Subsection 9A</w:t>
      </w:r>
      <w:r w:rsidR="00E87D76">
        <w:rPr>
          <w:rFonts w:ascii="Times New Roman" w:eastAsia="Times New Roman" w:hAnsi="Times New Roman"/>
          <w:sz w:val="24"/>
          <w:szCs w:val="24"/>
        </w:rPr>
        <w:t> </w:t>
      </w:r>
      <w:r w:rsidRPr="003C5793">
        <w:rPr>
          <w:rFonts w:ascii="Times New Roman" w:eastAsia="Times New Roman" w:hAnsi="Times New Roman"/>
          <w:sz w:val="24"/>
          <w:szCs w:val="24"/>
        </w:rPr>
        <w:t>(3) of the Act states that subject to regarding the safety of air navigation as the most important consideration, in developing and promulgating aviation safety standards under paragraph 9</w:t>
      </w:r>
      <w:r w:rsidR="00E87D76">
        <w:rPr>
          <w:rFonts w:ascii="Times New Roman" w:eastAsia="Times New Roman" w:hAnsi="Times New Roman"/>
          <w:sz w:val="24"/>
          <w:szCs w:val="24"/>
        </w:rPr>
        <w:t> </w:t>
      </w:r>
      <w:r w:rsidRPr="003C5793">
        <w:rPr>
          <w:rFonts w:ascii="Times New Roman" w:eastAsia="Times New Roman" w:hAnsi="Times New Roman"/>
          <w:sz w:val="24"/>
          <w:szCs w:val="24"/>
        </w:rPr>
        <w:t>(1)</w:t>
      </w:r>
      <w:r w:rsidR="00E87D76">
        <w:rPr>
          <w:rFonts w:ascii="Times New Roman" w:eastAsia="Times New Roman" w:hAnsi="Times New Roman"/>
          <w:sz w:val="24"/>
          <w:szCs w:val="24"/>
        </w:rPr>
        <w:t> </w:t>
      </w:r>
      <w:r w:rsidRPr="003C5793">
        <w:rPr>
          <w:rFonts w:ascii="Times New Roman" w:eastAsia="Times New Roman" w:hAnsi="Times New Roman"/>
          <w:sz w:val="24"/>
          <w:szCs w:val="24"/>
        </w:rPr>
        <w:t>(c) of the Act, CASA must:</w:t>
      </w:r>
    </w:p>
    <w:p w14:paraId="2EF72925" w14:textId="77777777" w:rsidR="00F55591" w:rsidRPr="003C5793" w:rsidRDefault="00F55591" w:rsidP="0031564D">
      <w:pPr>
        <w:tabs>
          <w:tab w:val="left" w:pos="482"/>
        </w:tabs>
        <w:spacing w:after="0" w:line="240" w:lineRule="auto"/>
        <w:ind w:left="482" w:hanging="482"/>
        <w:rPr>
          <w:rFonts w:ascii="Times New Roman" w:hAnsi="Times New Roman"/>
          <w:sz w:val="24"/>
          <w:szCs w:val="24"/>
        </w:rPr>
      </w:pPr>
      <w:r w:rsidRPr="003C5793">
        <w:rPr>
          <w:rFonts w:ascii="Times New Roman" w:hAnsi="Times New Roman"/>
          <w:sz w:val="24"/>
          <w:szCs w:val="24"/>
        </w:rPr>
        <w:t>(a)</w:t>
      </w:r>
      <w:r w:rsidRPr="003C5793">
        <w:rPr>
          <w:rFonts w:ascii="Times New Roman" w:hAnsi="Times New Roman"/>
          <w:sz w:val="24"/>
          <w:szCs w:val="24"/>
        </w:rPr>
        <w:tab/>
        <w:t>consider the economic and cost impact on individuals, businesses and the community of the standards; and</w:t>
      </w:r>
    </w:p>
    <w:p w14:paraId="5AF2476F" w14:textId="4B5F2694" w:rsidR="00F55591" w:rsidRPr="003C5793" w:rsidRDefault="00F55591" w:rsidP="0031564D">
      <w:pPr>
        <w:tabs>
          <w:tab w:val="left" w:pos="482"/>
        </w:tabs>
        <w:spacing w:after="0" w:line="240" w:lineRule="auto"/>
        <w:ind w:left="482" w:hanging="482"/>
        <w:rPr>
          <w:rFonts w:ascii="Times New Roman" w:hAnsi="Times New Roman"/>
          <w:sz w:val="24"/>
          <w:szCs w:val="24"/>
        </w:rPr>
      </w:pPr>
      <w:r w:rsidRPr="003C5793">
        <w:rPr>
          <w:rFonts w:ascii="Times New Roman" w:hAnsi="Times New Roman"/>
          <w:sz w:val="24"/>
          <w:szCs w:val="24"/>
        </w:rPr>
        <w:t>(b)</w:t>
      </w:r>
      <w:r w:rsidRPr="003C5793">
        <w:rPr>
          <w:rFonts w:ascii="Times New Roman" w:hAnsi="Times New Roman"/>
          <w:sz w:val="24"/>
          <w:szCs w:val="24"/>
        </w:rPr>
        <w:tab/>
      </w:r>
      <w:proofErr w:type="gramStart"/>
      <w:r w:rsidRPr="003C5793">
        <w:rPr>
          <w:rFonts w:ascii="Times New Roman" w:hAnsi="Times New Roman"/>
          <w:sz w:val="24"/>
          <w:szCs w:val="24"/>
        </w:rPr>
        <w:t>take into account</w:t>
      </w:r>
      <w:proofErr w:type="gramEnd"/>
      <w:r w:rsidRPr="003C5793">
        <w:rPr>
          <w:rFonts w:ascii="Times New Roman" w:hAnsi="Times New Roman"/>
          <w:sz w:val="24"/>
          <w:szCs w:val="24"/>
        </w:rPr>
        <w:t xml:space="preserve"> the differing risks associated with different industry sectors.</w:t>
      </w:r>
    </w:p>
    <w:p w14:paraId="1C57CEA4" w14:textId="77777777" w:rsidR="00C44558" w:rsidRPr="004B7D9E" w:rsidRDefault="00C44558" w:rsidP="00E87D76">
      <w:pPr>
        <w:pStyle w:val="LDP1a0"/>
        <w:ind w:hanging="1191"/>
      </w:pPr>
    </w:p>
    <w:p w14:paraId="36BEA8D1" w14:textId="4D8F13DD" w:rsidR="00C44558" w:rsidRDefault="00F55591" w:rsidP="00F55591">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42C4F90" w14:textId="04F9D144" w:rsidR="00F55591" w:rsidRPr="004B7D9E" w:rsidRDefault="00F55591" w:rsidP="00F55591">
      <w:pPr>
        <w:spacing w:after="0" w:line="240" w:lineRule="auto"/>
        <w:rPr>
          <w:rFonts w:ascii="Times New Roman" w:eastAsia="Times New Roman" w:hAnsi="Times New Roman"/>
          <w:sz w:val="24"/>
          <w:szCs w:val="24"/>
        </w:rPr>
      </w:pPr>
    </w:p>
    <w:p w14:paraId="0D25F376" w14:textId="693A3B4D" w:rsidR="00F55591" w:rsidRDefault="008C440B" w:rsidP="00F55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t</w:t>
      </w:r>
      <w:r w:rsidR="00F55591" w:rsidRPr="004B7D9E">
        <w:rPr>
          <w:rFonts w:ascii="Times New Roman" w:eastAsia="Times New Roman" w:hAnsi="Times New Roman"/>
          <w:sz w:val="24"/>
          <w:szCs w:val="24"/>
        </w:rPr>
        <w:t>his instrument makes minor or machinery changes to an existing instrument there will be no change to the economic or cost impact on individuals, businesses or the community</w:t>
      </w:r>
      <w:r w:rsidR="0077438A">
        <w:rPr>
          <w:rFonts w:ascii="Times New Roman" w:eastAsia="Times New Roman" w:hAnsi="Times New Roman"/>
          <w:sz w:val="24"/>
          <w:szCs w:val="24"/>
        </w:rPr>
        <w:t>.</w:t>
      </w:r>
      <w:r>
        <w:rPr>
          <w:rFonts w:ascii="Times New Roman" w:eastAsia="Times New Roman" w:hAnsi="Times New Roman"/>
          <w:sz w:val="24"/>
          <w:szCs w:val="24"/>
        </w:rPr>
        <w:t xml:space="preserve"> Where this instrument makes substantive changes to incorporate the new measure of allowing lightweight aeroplanes to be aircraft to which this instrument applies, there will be positive change to the economic or cost impact on individuals, businesses and the community. These changes allow for alternative administration for around 6,500 pilots in Australia, who now have options for registration and licensing with a relevant </w:t>
      </w:r>
      <w:r w:rsidR="00DC7174">
        <w:rPr>
          <w:rFonts w:ascii="Times New Roman" w:eastAsia="Times New Roman" w:hAnsi="Times New Roman"/>
          <w:sz w:val="24"/>
          <w:szCs w:val="24"/>
        </w:rPr>
        <w:t xml:space="preserve">sport aviation body </w:t>
      </w:r>
      <w:r>
        <w:rPr>
          <w:rFonts w:ascii="Times New Roman" w:eastAsia="Times New Roman" w:hAnsi="Times New Roman"/>
          <w:sz w:val="24"/>
          <w:szCs w:val="24"/>
        </w:rPr>
        <w:t xml:space="preserve">depending on their circumstances. </w:t>
      </w:r>
    </w:p>
    <w:p w14:paraId="1CF1AB4A" w14:textId="77777777" w:rsidR="00C44558" w:rsidRDefault="00C44558" w:rsidP="00F55591">
      <w:pPr>
        <w:spacing w:after="0" w:line="240" w:lineRule="auto"/>
        <w:rPr>
          <w:rFonts w:ascii="Times New Roman" w:eastAsia="Times New Roman" w:hAnsi="Times New Roman"/>
          <w:sz w:val="24"/>
          <w:szCs w:val="24"/>
        </w:rPr>
      </w:pPr>
    </w:p>
    <w:p w14:paraId="3060F44D"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12890292" w14:textId="589F8FB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7C58BBE3" w14:textId="77777777" w:rsidR="00C44558" w:rsidRDefault="00C44558" w:rsidP="006D6009">
      <w:pPr>
        <w:spacing w:after="0" w:line="240" w:lineRule="auto"/>
        <w:rPr>
          <w:rFonts w:ascii="Times New Roman" w:eastAsia="Times New Roman" w:hAnsi="Times New Roman"/>
          <w:sz w:val="24"/>
          <w:szCs w:val="24"/>
        </w:rPr>
      </w:pPr>
    </w:p>
    <w:p w14:paraId="4B1F4AD7" w14:textId="77777777" w:rsidR="006D6009" w:rsidRDefault="006D6009" w:rsidP="0077438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0A86F479" w14:textId="14509D9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w:t>
      </w:r>
      <w:r w:rsidR="000271AB">
        <w:rPr>
          <w:rFonts w:ascii="Times New Roman" w:eastAsia="Times New Roman" w:hAnsi="Times New Roman"/>
          <w:sz w:val="24"/>
          <w:szCs w:val="24"/>
        </w:rPr>
        <w:t>nstrument has been made by the</w:t>
      </w:r>
      <w:r>
        <w:rPr>
          <w:rFonts w:ascii="Times New Roman" w:eastAsia="Times New Roman" w:hAnsi="Times New Roman"/>
          <w:sz w:val="24"/>
          <w:szCs w:val="24"/>
        </w:rPr>
        <w:t xml:space="preserve"> </w:t>
      </w:r>
      <w:r w:rsidR="00C53D7D">
        <w:rPr>
          <w:rFonts w:ascii="Times New Roman" w:eastAsia="Times New Roman" w:hAnsi="Times New Roman"/>
          <w:sz w:val="24"/>
          <w:szCs w:val="24"/>
        </w:rPr>
        <w:t xml:space="preserve">Acting </w:t>
      </w:r>
      <w:r>
        <w:rPr>
          <w:rFonts w:ascii="Times New Roman" w:eastAsia="Times New Roman" w:hAnsi="Times New Roman"/>
          <w:sz w:val="24"/>
          <w:szCs w:val="24"/>
        </w:rPr>
        <w:t>Director of Aviation Safety, on behalf of CASA, in accordance with subsection 73</w:t>
      </w:r>
      <w:r w:rsidR="00150C2C">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73BA997F" w14:textId="77777777" w:rsidR="00C44558" w:rsidRDefault="00C44558" w:rsidP="006D6009">
      <w:pPr>
        <w:spacing w:after="0" w:line="240" w:lineRule="auto"/>
        <w:rPr>
          <w:rFonts w:ascii="Times New Roman" w:eastAsia="Times New Roman" w:hAnsi="Times New Roman"/>
          <w:sz w:val="24"/>
          <w:szCs w:val="24"/>
        </w:rPr>
      </w:pPr>
    </w:p>
    <w:p w14:paraId="3424DB49" w14:textId="64286C4F" w:rsidR="006D6009" w:rsidRDefault="006D6009" w:rsidP="1459C281">
      <w:pPr>
        <w:spacing w:after="0" w:line="240" w:lineRule="auto"/>
        <w:rPr>
          <w:sz w:val="24"/>
          <w:szCs w:val="24"/>
          <w:lang w:val="fr"/>
        </w:rPr>
      </w:pPr>
      <w:r w:rsidRPr="1459C281">
        <w:rPr>
          <w:rFonts w:ascii="Times New Roman" w:eastAsia="Times New Roman" w:hAnsi="Times New Roman"/>
          <w:sz w:val="24"/>
          <w:szCs w:val="24"/>
        </w:rPr>
        <w:t>The instrument</w:t>
      </w:r>
      <w:r w:rsidR="4400D863" w:rsidRPr="1459C281">
        <w:rPr>
          <w:rFonts w:ascii="Times New Roman" w:eastAsia="Times New Roman" w:hAnsi="Times New Roman"/>
          <w:sz w:val="24"/>
          <w:szCs w:val="24"/>
        </w:rPr>
        <w:t>:</w:t>
      </w:r>
    </w:p>
    <w:p w14:paraId="5771BEEA" w14:textId="77B5DE58" w:rsidR="4400D863" w:rsidRDefault="4400D863" w:rsidP="1459C281">
      <w:pPr>
        <w:pStyle w:val="ListParagraph"/>
        <w:numPr>
          <w:ilvl w:val="0"/>
          <w:numId w:val="1"/>
        </w:numPr>
        <w:spacing w:after="0" w:line="240" w:lineRule="auto"/>
        <w:rPr>
          <w:rFonts w:asciiTheme="minorHAnsi" w:eastAsiaTheme="minorEastAsia" w:hAnsiTheme="minorHAnsi" w:cstheme="minorBidi"/>
          <w:sz w:val="24"/>
          <w:szCs w:val="24"/>
          <w:lang w:val="fr"/>
        </w:rPr>
      </w:pPr>
      <w:proofErr w:type="gramStart"/>
      <w:r w:rsidRPr="1459C281">
        <w:rPr>
          <w:rFonts w:ascii="Times New Roman" w:eastAsia="Times New Roman" w:hAnsi="Times New Roman"/>
          <w:sz w:val="24"/>
          <w:szCs w:val="24"/>
          <w:lang w:val="fr"/>
        </w:rPr>
        <w:t>commences</w:t>
      </w:r>
      <w:proofErr w:type="gramEnd"/>
      <w:r w:rsidRPr="1459C281">
        <w:rPr>
          <w:rFonts w:ascii="Times New Roman" w:eastAsia="Times New Roman" w:hAnsi="Times New Roman"/>
          <w:sz w:val="24"/>
          <w:szCs w:val="24"/>
          <w:lang w:val="fr"/>
        </w:rPr>
        <w:t xml:space="preserve"> on 2 </w:t>
      </w:r>
      <w:proofErr w:type="spellStart"/>
      <w:r w:rsidRPr="1459C281">
        <w:rPr>
          <w:rFonts w:ascii="Times New Roman" w:eastAsia="Times New Roman" w:hAnsi="Times New Roman"/>
          <w:sz w:val="24"/>
          <w:szCs w:val="24"/>
          <w:lang w:val="fr"/>
        </w:rPr>
        <w:t>December</w:t>
      </w:r>
      <w:proofErr w:type="spellEnd"/>
      <w:r w:rsidRPr="1459C281">
        <w:rPr>
          <w:rFonts w:ascii="Times New Roman" w:eastAsia="Times New Roman" w:hAnsi="Times New Roman"/>
          <w:sz w:val="24"/>
          <w:szCs w:val="24"/>
          <w:lang w:val="fr"/>
        </w:rPr>
        <w:t xml:space="preserve"> 2021, </w:t>
      </w:r>
      <w:proofErr w:type="spellStart"/>
      <w:r w:rsidRPr="1459C281">
        <w:rPr>
          <w:rFonts w:ascii="Times New Roman" w:eastAsia="Times New Roman" w:hAnsi="Times New Roman"/>
          <w:sz w:val="24"/>
          <w:szCs w:val="24"/>
          <w:lang w:val="fr"/>
        </w:rPr>
        <w:t>immediately</w:t>
      </w:r>
      <w:proofErr w:type="spellEnd"/>
      <w:r w:rsidRPr="1459C281">
        <w:rPr>
          <w:rFonts w:ascii="Times New Roman" w:eastAsia="Times New Roman" w:hAnsi="Times New Roman"/>
          <w:sz w:val="24"/>
          <w:szCs w:val="24"/>
          <w:lang w:val="fr"/>
        </w:rPr>
        <w:t xml:space="preserve"> </w:t>
      </w:r>
      <w:proofErr w:type="spellStart"/>
      <w:r w:rsidRPr="1459C281">
        <w:rPr>
          <w:rFonts w:ascii="Times New Roman" w:eastAsia="Times New Roman" w:hAnsi="Times New Roman"/>
          <w:sz w:val="24"/>
          <w:szCs w:val="24"/>
          <w:lang w:val="fr"/>
        </w:rPr>
        <w:t>after</w:t>
      </w:r>
      <w:proofErr w:type="spellEnd"/>
      <w:r w:rsidRPr="1459C281">
        <w:rPr>
          <w:rFonts w:ascii="Times New Roman" w:eastAsia="Times New Roman" w:hAnsi="Times New Roman"/>
          <w:sz w:val="24"/>
          <w:szCs w:val="24"/>
          <w:lang w:val="fr"/>
        </w:rPr>
        <w:t xml:space="preserve"> the commencement of </w:t>
      </w:r>
      <w:proofErr w:type="spellStart"/>
      <w:r w:rsidRPr="1459C281">
        <w:rPr>
          <w:rFonts w:ascii="Times New Roman" w:eastAsia="Times New Roman" w:hAnsi="Times New Roman"/>
          <w:sz w:val="24"/>
          <w:szCs w:val="24"/>
          <w:lang w:val="fr"/>
        </w:rPr>
        <w:t>both</w:t>
      </w:r>
      <w:proofErr w:type="spellEnd"/>
      <w:r w:rsidRPr="1459C281">
        <w:rPr>
          <w:rFonts w:ascii="Times New Roman" w:eastAsia="Times New Roman" w:hAnsi="Times New Roman"/>
          <w:sz w:val="24"/>
          <w:szCs w:val="24"/>
          <w:lang w:val="fr"/>
        </w:rPr>
        <w:t xml:space="preserve"> of the </w:t>
      </w:r>
      <w:proofErr w:type="spellStart"/>
      <w:r w:rsidRPr="1459C281">
        <w:rPr>
          <w:rFonts w:ascii="Times New Roman" w:eastAsia="Times New Roman" w:hAnsi="Times New Roman"/>
          <w:sz w:val="24"/>
          <w:szCs w:val="24"/>
          <w:lang w:val="fr"/>
        </w:rPr>
        <w:t>following</w:t>
      </w:r>
      <w:proofErr w:type="spellEnd"/>
      <w:r w:rsidRPr="1459C281">
        <w:rPr>
          <w:rFonts w:ascii="Times New Roman" w:eastAsia="Times New Roman" w:hAnsi="Times New Roman"/>
          <w:sz w:val="24"/>
          <w:szCs w:val="24"/>
          <w:lang w:val="fr"/>
        </w:rPr>
        <w:t>:</w:t>
      </w:r>
    </w:p>
    <w:p w14:paraId="12E6BB2C" w14:textId="4293EE04" w:rsidR="4400D863" w:rsidRDefault="4400D863" w:rsidP="1459C281">
      <w:pPr>
        <w:ind w:firstLine="720"/>
        <w:rPr>
          <w:sz w:val="24"/>
          <w:szCs w:val="24"/>
          <w:lang w:val="fr"/>
        </w:rPr>
      </w:pPr>
      <w:r w:rsidRPr="1459C281">
        <w:rPr>
          <w:rFonts w:ascii="Times New Roman" w:eastAsia="Times New Roman" w:hAnsi="Times New Roman"/>
          <w:sz w:val="24"/>
          <w:szCs w:val="24"/>
          <w:lang w:val="fr"/>
        </w:rPr>
        <w:t>(i)</w:t>
      </w:r>
      <w:r>
        <w:tab/>
      </w:r>
      <w:r w:rsidRPr="1459C281">
        <w:rPr>
          <w:rFonts w:ascii="Times New Roman" w:eastAsia="Times New Roman" w:hAnsi="Times New Roman"/>
          <w:sz w:val="24"/>
          <w:szCs w:val="24"/>
          <w:lang w:val="fr"/>
        </w:rPr>
        <w:t xml:space="preserve">Schedule 1 to the </w:t>
      </w:r>
      <w:r w:rsidRPr="1459C281">
        <w:rPr>
          <w:rFonts w:ascii="Times New Roman" w:eastAsia="Times New Roman" w:hAnsi="Times New Roman"/>
          <w:i/>
          <w:iCs/>
          <w:sz w:val="24"/>
          <w:szCs w:val="24"/>
          <w:lang w:val="fr"/>
        </w:rPr>
        <w:t xml:space="preserve">Civil Aviation </w:t>
      </w:r>
      <w:proofErr w:type="spellStart"/>
      <w:r w:rsidRPr="1459C281">
        <w:rPr>
          <w:rFonts w:ascii="Times New Roman" w:eastAsia="Times New Roman" w:hAnsi="Times New Roman"/>
          <w:i/>
          <w:iCs/>
          <w:sz w:val="24"/>
          <w:szCs w:val="24"/>
          <w:lang w:val="fr"/>
        </w:rPr>
        <w:t>Legislation</w:t>
      </w:r>
      <w:proofErr w:type="spellEnd"/>
      <w:r w:rsidRPr="1459C281">
        <w:rPr>
          <w:rFonts w:ascii="Times New Roman" w:eastAsia="Times New Roman" w:hAnsi="Times New Roman"/>
          <w:i/>
          <w:iCs/>
          <w:sz w:val="24"/>
          <w:szCs w:val="24"/>
          <w:lang w:val="fr"/>
        </w:rPr>
        <w:t xml:space="preserve"> </w:t>
      </w:r>
      <w:proofErr w:type="spellStart"/>
      <w:r w:rsidRPr="1459C281">
        <w:rPr>
          <w:rFonts w:ascii="Times New Roman" w:eastAsia="Times New Roman" w:hAnsi="Times New Roman"/>
          <w:i/>
          <w:iCs/>
          <w:sz w:val="24"/>
          <w:szCs w:val="24"/>
          <w:lang w:val="fr"/>
        </w:rPr>
        <w:t>Amendment</w:t>
      </w:r>
      <w:proofErr w:type="spellEnd"/>
      <w:r w:rsidRPr="1459C281">
        <w:rPr>
          <w:rFonts w:ascii="Times New Roman" w:eastAsia="Times New Roman" w:hAnsi="Times New Roman"/>
          <w:i/>
          <w:iCs/>
          <w:sz w:val="24"/>
          <w:szCs w:val="24"/>
          <w:lang w:val="fr"/>
        </w:rPr>
        <w:t xml:space="preserve"> (Parts 103, 105 </w:t>
      </w:r>
      <w:r>
        <w:tab/>
      </w:r>
      <w:r>
        <w:tab/>
      </w:r>
      <w:r w:rsidRPr="1459C281">
        <w:rPr>
          <w:rFonts w:ascii="Times New Roman" w:eastAsia="Times New Roman" w:hAnsi="Times New Roman"/>
          <w:i/>
          <w:iCs/>
          <w:sz w:val="24"/>
          <w:szCs w:val="24"/>
          <w:lang w:val="fr"/>
        </w:rPr>
        <w:t xml:space="preserve">and 131) </w:t>
      </w:r>
      <w:proofErr w:type="spellStart"/>
      <w:r w:rsidRPr="1459C281">
        <w:rPr>
          <w:rFonts w:ascii="Times New Roman" w:eastAsia="Times New Roman" w:hAnsi="Times New Roman"/>
          <w:i/>
          <w:iCs/>
          <w:sz w:val="24"/>
          <w:szCs w:val="24"/>
          <w:lang w:val="fr"/>
        </w:rPr>
        <w:t>Regulations</w:t>
      </w:r>
      <w:proofErr w:type="spellEnd"/>
      <w:r w:rsidRPr="1459C281">
        <w:rPr>
          <w:rFonts w:ascii="Times New Roman" w:eastAsia="Times New Roman" w:hAnsi="Times New Roman"/>
          <w:i/>
          <w:iCs/>
          <w:sz w:val="24"/>
          <w:szCs w:val="24"/>
          <w:lang w:val="fr"/>
        </w:rPr>
        <w:t xml:space="preserve"> 2019</w:t>
      </w:r>
      <w:r w:rsidRPr="1459C281">
        <w:rPr>
          <w:rFonts w:ascii="Times New Roman" w:eastAsia="Times New Roman" w:hAnsi="Times New Roman"/>
          <w:sz w:val="24"/>
          <w:szCs w:val="24"/>
          <w:lang w:val="fr"/>
        </w:rPr>
        <w:t>;</w:t>
      </w:r>
    </w:p>
    <w:p w14:paraId="7645EDB8" w14:textId="4681C54B" w:rsidR="4400D863" w:rsidRDefault="4400D863" w:rsidP="1459C281">
      <w:pPr>
        <w:ind w:firstLine="720"/>
        <w:rPr>
          <w:sz w:val="24"/>
          <w:szCs w:val="24"/>
        </w:rPr>
      </w:pPr>
      <w:r w:rsidRPr="1459C281">
        <w:rPr>
          <w:rFonts w:ascii="Times New Roman" w:eastAsia="Times New Roman" w:hAnsi="Times New Roman"/>
          <w:sz w:val="24"/>
          <w:szCs w:val="24"/>
        </w:rPr>
        <w:t>(ii)</w:t>
      </w:r>
      <w:r>
        <w:tab/>
      </w:r>
      <w:r w:rsidRPr="1459C281">
        <w:rPr>
          <w:rFonts w:ascii="Times New Roman" w:eastAsia="Times New Roman" w:hAnsi="Times New Roman"/>
          <w:sz w:val="24"/>
          <w:szCs w:val="24"/>
        </w:rPr>
        <w:t xml:space="preserve">the </w:t>
      </w:r>
      <w:r w:rsidRPr="1459C281">
        <w:rPr>
          <w:rFonts w:ascii="Times New Roman" w:eastAsia="Times New Roman" w:hAnsi="Times New Roman"/>
          <w:i/>
          <w:iCs/>
          <w:sz w:val="24"/>
          <w:szCs w:val="24"/>
        </w:rPr>
        <w:t>Civil Aviation Safety Amendment (Part 91) Regulations 2018</w:t>
      </w:r>
      <w:r w:rsidRPr="1459C281">
        <w:rPr>
          <w:rFonts w:ascii="Times New Roman" w:eastAsia="Times New Roman" w:hAnsi="Times New Roman"/>
          <w:sz w:val="24"/>
          <w:szCs w:val="24"/>
        </w:rPr>
        <w:t>; and</w:t>
      </w:r>
    </w:p>
    <w:p w14:paraId="0A07658E" w14:textId="76FD48C9" w:rsidR="4400D863" w:rsidRDefault="4400D863" w:rsidP="1459C281">
      <w:pPr>
        <w:pStyle w:val="ListParagraph"/>
        <w:numPr>
          <w:ilvl w:val="0"/>
          <w:numId w:val="1"/>
        </w:numPr>
        <w:rPr>
          <w:rFonts w:asciiTheme="minorHAnsi" w:eastAsiaTheme="minorEastAsia" w:hAnsiTheme="minorHAnsi" w:cstheme="minorBidi"/>
          <w:sz w:val="24"/>
          <w:szCs w:val="24"/>
          <w:lang w:val="fr"/>
        </w:rPr>
      </w:pPr>
      <w:proofErr w:type="gramStart"/>
      <w:r w:rsidRPr="1459C281">
        <w:rPr>
          <w:rFonts w:ascii="Times New Roman" w:eastAsia="Times New Roman" w:hAnsi="Times New Roman"/>
          <w:sz w:val="24"/>
          <w:szCs w:val="24"/>
          <w:lang w:val="fr"/>
        </w:rPr>
        <w:lastRenderedPageBreak/>
        <w:t>is</w:t>
      </w:r>
      <w:proofErr w:type="gramEnd"/>
      <w:r w:rsidR="003C1BEA" w:rsidRPr="003C1BEA">
        <w:rPr>
          <w:rFonts w:ascii="Times New Roman" w:eastAsia="Times New Roman" w:hAnsi="Times New Roman"/>
          <w:sz w:val="24"/>
          <w:szCs w:val="24"/>
          <w:lang w:val="fr"/>
        </w:rPr>
        <w:t xml:space="preserve"> </w:t>
      </w:r>
      <w:r w:rsidR="003C1BEA" w:rsidRPr="1459C281">
        <w:rPr>
          <w:rFonts w:ascii="Times New Roman" w:eastAsia="Times New Roman" w:hAnsi="Times New Roman"/>
          <w:sz w:val="24"/>
          <w:szCs w:val="24"/>
          <w:lang w:val="fr"/>
        </w:rPr>
        <w:t xml:space="preserve">repealed at the end of 1 </w:t>
      </w:r>
      <w:proofErr w:type="spellStart"/>
      <w:r w:rsidR="003C1BEA" w:rsidRPr="1459C281">
        <w:rPr>
          <w:rFonts w:ascii="Times New Roman" w:eastAsia="Times New Roman" w:hAnsi="Times New Roman"/>
          <w:sz w:val="24"/>
          <w:szCs w:val="24"/>
          <w:lang w:val="fr"/>
        </w:rPr>
        <w:t>December</w:t>
      </w:r>
      <w:proofErr w:type="spellEnd"/>
      <w:r w:rsidR="003C1BEA" w:rsidRPr="1459C281">
        <w:rPr>
          <w:rFonts w:ascii="Times New Roman" w:eastAsia="Times New Roman" w:hAnsi="Times New Roman"/>
          <w:sz w:val="24"/>
          <w:szCs w:val="24"/>
          <w:lang w:val="fr"/>
        </w:rPr>
        <w:t xml:space="preserve"> 2024</w:t>
      </w:r>
      <w:r w:rsidR="003C1BEA">
        <w:rPr>
          <w:rFonts w:ascii="Times New Roman" w:eastAsia="Times New Roman" w:hAnsi="Times New Roman"/>
          <w:sz w:val="24"/>
          <w:szCs w:val="24"/>
          <w:lang w:val="fr"/>
        </w:rPr>
        <w:t xml:space="preserve">, </w:t>
      </w:r>
      <w:proofErr w:type="spellStart"/>
      <w:r w:rsidR="003C1BEA">
        <w:rPr>
          <w:rFonts w:ascii="Times New Roman" w:eastAsia="Times New Roman" w:hAnsi="Times New Roman"/>
          <w:sz w:val="24"/>
          <w:szCs w:val="24"/>
          <w:lang w:val="fr"/>
        </w:rPr>
        <w:t>except</w:t>
      </w:r>
      <w:proofErr w:type="spellEnd"/>
      <w:r w:rsidR="003C1BEA">
        <w:rPr>
          <w:rFonts w:ascii="Times New Roman" w:eastAsia="Times New Roman" w:hAnsi="Times New Roman"/>
          <w:sz w:val="24"/>
          <w:szCs w:val="24"/>
          <w:lang w:val="fr"/>
        </w:rPr>
        <w:t xml:space="preserve"> for </w:t>
      </w:r>
      <w:proofErr w:type="spellStart"/>
      <w:r w:rsidR="003C1BEA">
        <w:rPr>
          <w:rFonts w:ascii="Times New Roman" w:eastAsia="Times New Roman" w:hAnsi="Times New Roman"/>
          <w:sz w:val="24"/>
          <w:szCs w:val="24"/>
          <w:lang w:val="fr"/>
        </w:rPr>
        <w:t>paragraph</w:t>
      </w:r>
      <w:proofErr w:type="spellEnd"/>
      <w:r w:rsidR="003C1BEA">
        <w:rPr>
          <w:rFonts w:ascii="Times New Roman" w:eastAsia="Times New Roman" w:hAnsi="Times New Roman"/>
          <w:sz w:val="24"/>
          <w:szCs w:val="24"/>
          <w:lang w:val="fr"/>
        </w:rPr>
        <w:t xml:space="preserve"> 5A.3, </w:t>
      </w:r>
      <w:r w:rsidR="003C1BEA" w:rsidRPr="00CA7FA8">
        <w:rPr>
          <w:rFonts w:ascii="Times New Roman" w:eastAsia="Times New Roman" w:hAnsi="Times New Roman"/>
          <w:sz w:val="24"/>
          <w:szCs w:val="24"/>
        </w:rPr>
        <w:t>which</w:t>
      </w:r>
      <w:r w:rsidR="003C1BEA">
        <w:rPr>
          <w:rFonts w:ascii="Times New Roman" w:eastAsia="Times New Roman" w:hAnsi="Times New Roman"/>
          <w:sz w:val="24"/>
          <w:szCs w:val="24"/>
          <w:lang w:val="fr"/>
        </w:rPr>
        <w:t xml:space="preserve"> is repealed at the end of 1 </w:t>
      </w:r>
      <w:proofErr w:type="spellStart"/>
      <w:r w:rsidR="003C1BEA">
        <w:rPr>
          <w:rFonts w:ascii="Times New Roman" w:eastAsia="Times New Roman" w:hAnsi="Times New Roman"/>
          <w:sz w:val="24"/>
          <w:szCs w:val="24"/>
          <w:lang w:val="fr"/>
        </w:rPr>
        <w:t>December</w:t>
      </w:r>
      <w:proofErr w:type="spellEnd"/>
      <w:r w:rsidR="003C1BEA">
        <w:rPr>
          <w:rFonts w:ascii="Times New Roman" w:eastAsia="Times New Roman" w:hAnsi="Times New Roman"/>
          <w:sz w:val="24"/>
          <w:szCs w:val="24"/>
          <w:lang w:val="fr"/>
        </w:rPr>
        <w:t xml:space="preserve"> 2023.</w:t>
      </w:r>
    </w:p>
    <w:p w14:paraId="78F140BE" w14:textId="2A0073EC" w:rsidR="006D6009" w:rsidRPr="003C5793" w:rsidRDefault="006D6009" w:rsidP="0077438A">
      <w:pPr>
        <w:pageBreakBefore/>
        <w:spacing w:after="0" w:line="240" w:lineRule="auto"/>
        <w:jc w:val="right"/>
        <w:rPr>
          <w:rFonts w:ascii="Arial" w:hAnsi="Arial" w:cs="Arial"/>
          <w:b/>
          <w:sz w:val="24"/>
          <w:szCs w:val="24"/>
          <w:lang w:eastAsia="en-AU"/>
        </w:rPr>
      </w:pPr>
      <w:r w:rsidRPr="003C5793">
        <w:rPr>
          <w:rFonts w:ascii="Arial" w:hAnsi="Arial" w:cs="Arial"/>
          <w:b/>
          <w:sz w:val="24"/>
          <w:szCs w:val="24"/>
          <w:lang w:eastAsia="en-AU"/>
        </w:rPr>
        <w:lastRenderedPageBreak/>
        <w:t>Attachment 1</w:t>
      </w:r>
    </w:p>
    <w:p w14:paraId="5A4DB8ED" w14:textId="77777777" w:rsidR="006D6009" w:rsidRPr="003C5793" w:rsidRDefault="006D6009" w:rsidP="006D6009">
      <w:pPr>
        <w:spacing w:before="360" w:after="120" w:line="240" w:lineRule="auto"/>
        <w:jc w:val="center"/>
        <w:rPr>
          <w:rFonts w:ascii="Arial" w:hAnsi="Arial" w:cs="Arial"/>
          <w:b/>
          <w:sz w:val="28"/>
          <w:szCs w:val="28"/>
          <w:lang w:eastAsia="en-AU"/>
        </w:rPr>
      </w:pPr>
      <w:r w:rsidRPr="003C5793">
        <w:rPr>
          <w:rFonts w:ascii="Arial" w:hAnsi="Arial" w:cs="Arial"/>
          <w:b/>
          <w:sz w:val="28"/>
          <w:szCs w:val="28"/>
          <w:lang w:eastAsia="en-AU"/>
        </w:rPr>
        <w:t>Statement of Compatibility with Human Rights</w:t>
      </w:r>
    </w:p>
    <w:p w14:paraId="72BC3855" w14:textId="137D4C2C"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3634C8">
        <w:rPr>
          <w:rFonts w:ascii="Times New Roman" w:hAnsi="Times New Roman"/>
          <w:i/>
          <w:sz w:val="24"/>
          <w:szCs w:val="24"/>
          <w:lang w:eastAsia="en-AU"/>
        </w:rPr>
        <w:t xml:space="preserve"> </w:t>
      </w:r>
      <w:r>
        <w:rPr>
          <w:rFonts w:ascii="Times New Roman" w:hAnsi="Times New Roman"/>
          <w:i/>
          <w:sz w:val="24"/>
          <w:szCs w:val="24"/>
          <w:lang w:eastAsia="en-AU"/>
        </w:rPr>
        <w:t>2011</w:t>
      </w:r>
    </w:p>
    <w:p w14:paraId="3CFB8306"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164A52F7" w14:textId="780BB988" w:rsidR="006D6009" w:rsidRPr="0077438A" w:rsidRDefault="00E05564" w:rsidP="1459C281">
      <w:pPr>
        <w:spacing w:after="0" w:line="240" w:lineRule="auto"/>
        <w:jc w:val="center"/>
        <w:rPr>
          <w:rFonts w:ascii="Times New Roman" w:hAnsi="Times New Roman"/>
          <w:b/>
          <w:bCs/>
          <w:sz w:val="24"/>
          <w:szCs w:val="24"/>
        </w:rPr>
      </w:pPr>
      <w:r w:rsidRPr="1459C281">
        <w:rPr>
          <w:rFonts w:ascii="Times New Roman" w:hAnsi="Times New Roman"/>
          <w:b/>
          <w:bCs/>
          <w:sz w:val="24"/>
          <w:szCs w:val="24"/>
        </w:rPr>
        <w:t>Civil Aviation Order 95.55 (Exemption</w:t>
      </w:r>
      <w:r w:rsidR="7D971DB5" w:rsidRPr="1459C281">
        <w:rPr>
          <w:rFonts w:ascii="Times New Roman" w:hAnsi="Times New Roman"/>
          <w:b/>
          <w:bCs/>
          <w:sz w:val="24"/>
          <w:szCs w:val="24"/>
        </w:rPr>
        <w:t>s</w:t>
      </w:r>
      <w:r w:rsidRPr="1459C281">
        <w:rPr>
          <w:rFonts w:ascii="Times New Roman" w:hAnsi="Times New Roman"/>
          <w:b/>
          <w:bCs/>
          <w:sz w:val="24"/>
          <w:szCs w:val="24"/>
        </w:rPr>
        <w:t xml:space="preserve"> from </w:t>
      </w:r>
      <w:r w:rsidR="500C33AB" w:rsidRPr="1459C281">
        <w:rPr>
          <w:rFonts w:ascii="Times New Roman" w:hAnsi="Times New Roman"/>
          <w:b/>
          <w:bCs/>
          <w:sz w:val="24"/>
          <w:szCs w:val="24"/>
        </w:rPr>
        <w:t>CAR and CASR — Certain Light Sport Aircraft, Lightweight Aeroplanes and Ultralight Aeroplanes</w:t>
      </w:r>
      <w:r w:rsidRPr="1459C281">
        <w:rPr>
          <w:rFonts w:ascii="Times New Roman" w:hAnsi="Times New Roman"/>
          <w:b/>
          <w:bCs/>
          <w:sz w:val="24"/>
          <w:szCs w:val="24"/>
        </w:rPr>
        <w:t>) Instrument 20</w:t>
      </w:r>
      <w:r w:rsidR="00571036" w:rsidRPr="1459C281">
        <w:rPr>
          <w:rFonts w:ascii="Times New Roman" w:hAnsi="Times New Roman"/>
          <w:b/>
          <w:bCs/>
          <w:sz w:val="24"/>
          <w:szCs w:val="24"/>
        </w:rPr>
        <w:t>21</w:t>
      </w:r>
    </w:p>
    <w:p w14:paraId="4727B337"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6C57A739" w14:textId="1EEF17FE"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55782F9B"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6475A754" w14:textId="10A13728" w:rsidR="003C5793"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25270A7" w14:textId="1A61E513" w:rsidR="00DE7396" w:rsidRDefault="00DE7396" w:rsidP="1459C281">
      <w:pPr>
        <w:spacing w:after="0" w:line="240" w:lineRule="auto"/>
        <w:rPr>
          <w:rFonts w:ascii="Times New Roman" w:hAnsi="Times New Roman"/>
          <w:sz w:val="24"/>
          <w:szCs w:val="24"/>
        </w:rPr>
      </w:pPr>
      <w:r w:rsidRPr="1459C281">
        <w:rPr>
          <w:rFonts w:ascii="Times New Roman" w:hAnsi="Times New Roman"/>
          <w:sz w:val="24"/>
          <w:szCs w:val="24"/>
        </w:rPr>
        <w:t xml:space="preserve">The purpose of </w:t>
      </w:r>
      <w:r w:rsidRPr="1459C281">
        <w:rPr>
          <w:rFonts w:ascii="Times New Roman" w:hAnsi="Times New Roman"/>
          <w:i/>
          <w:iCs/>
          <w:sz w:val="24"/>
          <w:szCs w:val="24"/>
        </w:rPr>
        <w:t>Civil Aviation Order 95.55 (Exemption</w:t>
      </w:r>
      <w:r w:rsidR="1EC8DD3F" w:rsidRPr="1459C281">
        <w:rPr>
          <w:rFonts w:ascii="Times New Roman" w:hAnsi="Times New Roman"/>
          <w:i/>
          <w:iCs/>
          <w:sz w:val="24"/>
          <w:szCs w:val="24"/>
        </w:rPr>
        <w:t xml:space="preserve">s from CAR and CASR </w:t>
      </w:r>
      <w:r w:rsidRPr="1459C281">
        <w:rPr>
          <w:rFonts w:ascii="Times New Roman" w:hAnsi="Times New Roman"/>
          <w:i/>
          <w:iCs/>
          <w:sz w:val="24"/>
          <w:szCs w:val="24"/>
        </w:rPr>
        <w:t xml:space="preserve">— </w:t>
      </w:r>
      <w:r w:rsidR="0DEB74FC" w:rsidRPr="1459C281">
        <w:rPr>
          <w:rFonts w:ascii="Times New Roman" w:hAnsi="Times New Roman"/>
          <w:i/>
          <w:iCs/>
          <w:sz w:val="24"/>
          <w:szCs w:val="24"/>
        </w:rPr>
        <w:t xml:space="preserve">Certain Light Sport Aircraft, Lightweight Aeroplanes and Ultralight Aeroplanes) Instrument </w:t>
      </w:r>
      <w:r w:rsidRPr="1459C281">
        <w:rPr>
          <w:rFonts w:ascii="Times New Roman" w:hAnsi="Times New Roman"/>
          <w:i/>
          <w:iCs/>
          <w:sz w:val="24"/>
          <w:szCs w:val="24"/>
        </w:rPr>
        <w:t>2021</w:t>
      </w:r>
      <w:r w:rsidRPr="1459C281">
        <w:rPr>
          <w:rFonts w:ascii="Times New Roman" w:hAnsi="Times New Roman"/>
          <w:sz w:val="24"/>
          <w:szCs w:val="24"/>
        </w:rPr>
        <w:t xml:space="preserve"> (the </w:t>
      </w:r>
      <w:r w:rsidRPr="1459C281">
        <w:rPr>
          <w:rFonts w:ascii="Times New Roman" w:hAnsi="Times New Roman"/>
          <w:b/>
          <w:bCs/>
          <w:i/>
          <w:iCs/>
          <w:sz w:val="24"/>
          <w:szCs w:val="24"/>
        </w:rPr>
        <w:t>instrument</w:t>
      </w:r>
      <w:r w:rsidRPr="1459C281">
        <w:rPr>
          <w:rFonts w:ascii="Times New Roman" w:hAnsi="Times New Roman"/>
          <w:sz w:val="24"/>
          <w:szCs w:val="24"/>
        </w:rPr>
        <w:t xml:space="preserve">) is to reissue </w:t>
      </w:r>
      <w:r w:rsidRPr="1459C281">
        <w:rPr>
          <w:rFonts w:ascii="Times New Roman" w:hAnsi="Times New Roman"/>
          <w:i/>
          <w:iCs/>
          <w:sz w:val="24"/>
          <w:szCs w:val="24"/>
        </w:rPr>
        <w:t>Civil Aviation Order 95.55 (Exemption from the provisions of the Civil Aviation Regulations 1988 — certain ultralight aeroplanes) Instrument 20</w:t>
      </w:r>
      <w:r w:rsidR="5D6DC270" w:rsidRPr="1459C281">
        <w:rPr>
          <w:rFonts w:ascii="Times New Roman" w:hAnsi="Times New Roman"/>
          <w:i/>
          <w:iCs/>
          <w:sz w:val="24"/>
          <w:szCs w:val="24"/>
        </w:rPr>
        <w:t>21</w:t>
      </w:r>
      <w:r w:rsidRPr="1459C281">
        <w:rPr>
          <w:rFonts w:ascii="Times New Roman" w:hAnsi="Times New Roman"/>
          <w:sz w:val="24"/>
          <w:szCs w:val="24"/>
        </w:rPr>
        <w:t xml:space="preserve"> (the </w:t>
      </w:r>
      <w:r w:rsidR="00913E12">
        <w:rPr>
          <w:rFonts w:ascii="Times New Roman" w:hAnsi="Times New Roman"/>
          <w:b/>
          <w:bCs/>
          <w:i/>
          <w:iCs/>
          <w:sz w:val="24"/>
          <w:szCs w:val="24"/>
        </w:rPr>
        <w:t>previous CAO</w:t>
      </w:r>
      <w:r w:rsidRPr="1459C281">
        <w:rPr>
          <w:rFonts w:ascii="Times New Roman" w:hAnsi="Times New Roman"/>
          <w:sz w:val="24"/>
          <w:szCs w:val="24"/>
        </w:rPr>
        <w:t>)</w:t>
      </w:r>
      <w:r w:rsidR="428E6D56" w:rsidRPr="1459C281">
        <w:rPr>
          <w:rFonts w:ascii="Times New Roman" w:hAnsi="Times New Roman"/>
          <w:sz w:val="24"/>
          <w:szCs w:val="24"/>
        </w:rPr>
        <w:t xml:space="preserve"> </w:t>
      </w:r>
      <w:r w:rsidR="00200B19" w:rsidRPr="1459C281">
        <w:rPr>
          <w:rFonts w:ascii="Times New Roman" w:hAnsi="Times New Roman"/>
          <w:sz w:val="24"/>
          <w:szCs w:val="24"/>
        </w:rPr>
        <w:t>when</w:t>
      </w:r>
      <w:r w:rsidRPr="1459C281">
        <w:rPr>
          <w:rFonts w:ascii="Times New Roman" w:hAnsi="Times New Roman"/>
          <w:sz w:val="24"/>
          <w:szCs w:val="24"/>
        </w:rPr>
        <w:t xml:space="preserve"> it expires at the end of </w:t>
      </w:r>
      <w:r w:rsidR="611B262C" w:rsidRPr="1459C281">
        <w:rPr>
          <w:rFonts w:ascii="Times New Roman" w:hAnsi="Times New Roman"/>
          <w:sz w:val="24"/>
          <w:szCs w:val="24"/>
        </w:rPr>
        <w:t xml:space="preserve">1 December </w:t>
      </w:r>
      <w:r w:rsidRPr="1459C281">
        <w:rPr>
          <w:rFonts w:ascii="Times New Roman" w:hAnsi="Times New Roman"/>
          <w:sz w:val="24"/>
          <w:szCs w:val="24"/>
        </w:rPr>
        <w:t>2021.</w:t>
      </w:r>
    </w:p>
    <w:p w14:paraId="594AA029" w14:textId="77777777" w:rsidR="00C44558" w:rsidRDefault="00C44558" w:rsidP="00DE7396">
      <w:pPr>
        <w:spacing w:after="0" w:line="240" w:lineRule="auto"/>
        <w:rPr>
          <w:rFonts w:ascii="Times New Roman" w:hAnsi="Times New Roman"/>
          <w:iCs/>
          <w:sz w:val="24"/>
          <w:szCs w:val="24"/>
        </w:rPr>
      </w:pPr>
    </w:p>
    <w:p w14:paraId="2163758B" w14:textId="5BE24EA6" w:rsidR="001A0654" w:rsidRDefault="001A0654" w:rsidP="1459C281">
      <w:pPr>
        <w:spacing w:after="0" w:line="240" w:lineRule="auto"/>
        <w:rPr>
          <w:rFonts w:ascii="Times New Roman" w:hAnsi="Times New Roman"/>
          <w:sz w:val="24"/>
          <w:szCs w:val="24"/>
        </w:rPr>
      </w:pPr>
      <w:r w:rsidRPr="1459C281">
        <w:rPr>
          <w:rFonts w:ascii="Times New Roman" w:hAnsi="Times New Roman"/>
          <w:sz w:val="24"/>
          <w:szCs w:val="24"/>
        </w:rPr>
        <w:t>The instrument</w:t>
      </w:r>
      <w:r w:rsidR="7B651A3A" w:rsidRPr="1459C281">
        <w:rPr>
          <w:rFonts w:ascii="Times New Roman" w:hAnsi="Times New Roman"/>
          <w:sz w:val="24"/>
          <w:szCs w:val="24"/>
        </w:rPr>
        <w:t xml:space="preserve"> continues </w:t>
      </w:r>
      <w:r w:rsidRPr="1459C281">
        <w:rPr>
          <w:rFonts w:ascii="Times New Roman" w:hAnsi="Times New Roman"/>
          <w:sz w:val="24"/>
          <w:szCs w:val="24"/>
        </w:rPr>
        <w:t xml:space="preserve">a scheme of exemptions, subject to conditions, that facilitates the safe operation of </w:t>
      </w:r>
      <w:r w:rsidR="2B09AF93" w:rsidRPr="1459C281">
        <w:rPr>
          <w:rFonts w:ascii="Times New Roman" w:hAnsi="Times New Roman"/>
          <w:sz w:val="24"/>
          <w:szCs w:val="24"/>
        </w:rPr>
        <w:t xml:space="preserve">certain light sport aircraft, lightweight aeroplanes and ultralight aeroplanes (referred to in the instrument as </w:t>
      </w:r>
      <w:r w:rsidR="2B09AF93" w:rsidRPr="1459C281">
        <w:rPr>
          <w:rFonts w:ascii="Times New Roman" w:hAnsi="Times New Roman"/>
          <w:b/>
          <w:bCs/>
          <w:i/>
          <w:iCs/>
          <w:sz w:val="24"/>
          <w:szCs w:val="24"/>
        </w:rPr>
        <w:t>relevant aeroplanes</w:t>
      </w:r>
      <w:r w:rsidR="2B09AF93" w:rsidRPr="1459C281">
        <w:rPr>
          <w:rFonts w:ascii="Times New Roman" w:hAnsi="Times New Roman"/>
          <w:sz w:val="24"/>
          <w:szCs w:val="24"/>
        </w:rPr>
        <w:t>)</w:t>
      </w:r>
      <w:r w:rsidRPr="1459C281">
        <w:rPr>
          <w:rFonts w:ascii="Times New Roman" w:hAnsi="Times New Roman"/>
          <w:sz w:val="24"/>
          <w:szCs w:val="24"/>
        </w:rPr>
        <w:t>.</w:t>
      </w:r>
    </w:p>
    <w:p w14:paraId="6071C3A9" w14:textId="77777777" w:rsidR="001A0654" w:rsidRDefault="001A0654" w:rsidP="001A0654">
      <w:pPr>
        <w:spacing w:after="0" w:line="240" w:lineRule="auto"/>
        <w:rPr>
          <w:rFonts w:ascii="Times New Roman" w:hAnsi="Times New Roman"/>
          <w:iCs/>
          <w:sz w:val="24"/>
          <w:szCs w:val="24"/>
        </w:rPr>
      </w:pPr>
    </w:p>
    <w:p w14:paraId="4D23F122" w14:textId="1AA453CE" w:rsidR="00DE7396" w:rsidRDefault="00DE7396" w:rsidP="1459C281">
      <w:pPr>
        <w:spacing w:after="0" w:line="240" w:lineRule="auto"/>
        <w:rPr>
          <w:rFonts w:ascii="Times New Roman" w:hAnsi="Times New Roman"/>
          <w:sz w:val="24"/>
          <w:szCs w:val="24"/>
        </w:rPr>
      </w:pPr>
      <w:r w:rsidRPr="1459C281">
        <w:rPr>
          <w:rFonts w:ascii="Times New Roman" w:hAnsi="Times New Roman"/>
          <w:sz w:val="24"/>
          <w:szCs w:val="24"/>
        </w:rPr>
        <w:t xml:space="preserve">The instrument reissues the </w:t>
      </w:r>
      <w:r w:rsidR="00913E12">
        <w:rPr>
          <w:rFonts w:ascii="Times New Roman" w:hAnsi="Times New Roman"/>
          <w:sz w:val="24"/>
          <w:szCs w:val="24"/>
        </w:rPr>
        <w:t>previous CAO</w:t>
      </w:r>
      <w:r w:rsidR="5A79D9D1" w:rsidRPr="1459C281">
        <w:rPr>
          <w:rFonts w:ascii="Times New Roman" w:hAnsi="Times New Roman"/>
          <w:sz w:val="24"/>
          <w:szCs w:val="24"/>
        </w:rPr>
        <w:t xml:space="preserve"> </w:t>
      </w:r>
      <w:r w:rsidR="5A79D9D1" w:rsidRPr="1459C281">
        <w:rPr>
          <w:rFonts w:ascii="Times New Roman" w:eastAsia="Times New Roman" w:hAnsi="Times New Roman"/>
          <w:color w:val="000000" w:themeColor="text1"/>
          <w:sz w:val="24"/>
          <w:szCs w:val="24"/>
        </w:rPr>
        <w:t>in order to enable reasonable continuity for operators of relevant aeroplanes</w:t>
      </w:r>
      <w:r w:rsidR="00C024F8">
        <w:rPr>
          <w:rFonts w:ascii="Times New Roman" w:eastAsia="Times New Roman" w:hAnsi="Times New Roman"/>
          <w:color w:val="000000" w:themeColor="text1"/>
          <w:sz w:val="24"/>
          <w:szCs w:val="24"/>
        </w:rPr>
        <w:t xml:space="preserve"> under exemptions from CASR</w:t>
      </w:r>
      <w:r w:rsidR="5A79D9D1" w:rsidRPr="1459C281">
        <w:rPr>
          <w:rFonts w:ascii="Times New Roman" w:eastAsia="Times New Roman" w:hAnsi="Times New Roman"/>
          <w:color w:val="000000" w:themeColor="text1"/>
          <w:sz w:val="24"/>
          <w:szCs w:val="24"/>
        </w:rPr>
        <w:t>, whilst creating a bridge to the new flight rules under Part 91 of CASR and, eventually, the new rules for sport and recreation aircraft under Part 103 of CASR.</w:t>
      </w:r>
      <w:r w:rsidR="00C024F8">
        <w:rPr>
          <w:rFonts w:ascii="Times New Roman" w:eastAsia="Times New Roman" w:hAnsi="Times New Roman"/>
          <w:color w:val="000000" w:themeColor="text1"/>
          <w:sz w:val="24"/>
          <w:szCs w:val="24"/>
        </w:rPr>
        <w:t xml:space="preserve"> The instrument increases the maximum take-off weight for lightweight aeroplanes from 600 kg to 760 kg. This brings a new group of aircraft within the category of sport and recreation aircraft governed by the instrument. </w:t>
      </w:r>
      <w:r w:rsidR="5A79D9D1" w:rsidRPr="1459C281">
        <w:rPr>
          <w:rFonts w:ascii="Times New Roman" w:eastAsia="Times New Roman" w:hAnsi="Times New Roman"/>
          <w:color w:val="000000" w:themeColor="text1"/>
          <w:sz w:val="24"/>
          <w:szCs w:val="24"/>
        </w:rPr>
        <w:t>The instrument also facilitate</w:t>
      </w:r>
      <w:r w:rsidR="4652FA12" w:rsidRPr="1459C281">
        <w:rPr>
          <w:rFonts w:ascii="Times New Roman" w:eastAsia="Times New Roman" w:hAnsi="Times New Roman"/>
          <w:color w:val="000000" w:themeColor="text1"/>
          <w:sz w:val="24"/>
          <w:szCs w:val="24"/>
        </w:rPr>
        <w:t>s</w:t>
      </w:r>
      <w:r w:rsidR="5A79D9D1" w:rsidRPr="1459C281">
        <w:rPr>
          <w:rFonts w:ascii="Times New Roman" w:eastAsia="Times New Roman" w:hAnsi="Times New Roman"/>
          <w:color w:val="000000" w:themeColor="text1"/>
          <w:sz w:val="24"/>
          <w:szCs w:val="24"/>
        </w:rPr>
        <w:t xml:space="preserve"> the transition for sport aviation bodies to become approved self-administering aviation organisations (</w:t>
      </w:r>
      <w:r w:rsidR="5A79D9D1" w:rsidRPr="1459C281">
        <w:rPr>
          <w:rFonts w:ascii="Times New Roman" w:eastAsia="Times New Roman" w:hAnsi="Times New Roman"/>
          <w:b/>
          <w:bCs/>
          <w:i/>
          <w:iCs/>
          <w:color w:val="000000" w:themeColor="text1"/>
          <w:sz w:val="24"/>
          <w:szCs w:val="24"/>
        </w:rPr>
        <w:t>ASAO</w:t>
      </w:r>
      <w:r w:rsidR="5A79D9D1" w:rsidRPr="1459C281">
        <w:rPr>
          <w:rFonts w:ascii="Times New Roman" w:eastAsia="Times New Roman" w:hAnsi="Times New Roman"/>
          <w:color w:val="000000" w:themeColor="text1"/>
          <w:sz w:val="24"/>
          <w:szCs w:val="24"/>
        </w:rPr>
        <w:t>s) under CASR</w:t>
      </w:r>
      <w:r w:rsidRPr="1459C281">
        <w:rPr>
          <w:rFonts w:ascii="Times New Roman" w:eastAsia="Times New Roman" w:hAnsi="Times New Roman"/>
          <w:sz w:val="24"/>
          <w:szCs w:val="24"/>
        </w:rPr>
        <w:t>.</w:t>
      </w:r>
    </w:p>
    <w:p w14:paraId="36244A13" w14:textId="77777777" w:rsidR="005E2576" w:rsidRDefault="005E2576" w:rsidP="006D6009">
      <w:pPr>
        <w:spacing w:after="0" w:line="240" w:lineRule="auto"/>
        <w:rPr>
          <w:rFonts w:ascii="Times New Roman" w:hAnsi="Times New Roman"/>
          <w:sz w:val="24"/>
          <w:szCs w:val="24"/>
        </w:rPr>
      </w:pPr>
    </w:p>
    <w:p w14:paraId="293A8951"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45B2B274"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14:paraId="7374F7A9" w14:textId="77777777" w:rsidR="006D6009" w:rsidRDefault="006D6009" w:rsidP="006D6009">
      <w:pPr>
        <w:spacing w:after="0" w:line="240" w:lineRule="auto"/>
        <w:rPr>
          <w:rFonts w:ascii="Times New Roman" w:hAnsi="Times New Roman"/>
          <w:sz w:val="24"/>
          <w:szCs w:val="24"/>
        </w:rPr>
      </w:pPr>
    </w:p>
    <w:p w14:paraId="694E0155"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70960C4B"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47628119" w14:textId="77777777" w:rsidR="006D6009" w:rsidRPr="00150C2C" w:rsidRDefault="006D6009" w:rsidP="006D6009">
      <w:pPr>
        <w:spacing w:after="0" w:line="240" w:lineRule="auto"/>
        <w:rPr>
          <w:rFonts w:ascii="Times New Roman" w:hAnsi="Times New Roman"/>
          <w:sz w:val="24"/>
          <w:szCs w:val="24"/>
        </w:rPr>
      </w:pPr>
    </w:p>
    <w:p w14:paraId="28FF6CA2" w14:textId="77777777" w:rsidR="006D6009" w:rsidRDefault="006D6009" w:rsidP="00150C2C">
      <w:pPr>
        <w:spacing w:before="24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BB156D">
      <w:headerReference w:type="even" r:id="rId15"/>
      <w:headerReference w:type="default" r:id="rId16"/>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DD45" w14:textId="77777777" w:rsidR="00252F80" w:rsidRDefault="00252F80" w:rsidP="005E5345">
      <w:pPr>
        <w:spacing w:after="0" w:line="240" w:lineRule="auto"/>
      </w:pPr>
      <w:r>
        <w:separator/>
      </w:r>
    </w:p>
  </w:endnote>
  <w:endnote w:type="continuationSeparator" w:id="0">
    <w:p w14:paraId="031566CD" w14:textId="77777777" w:rsidR="00252F80" w:rsidRDefault="00252F80" w:rsidP="005E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F7F8" w14:textId="77777777" w:rsidR="00252F80" w:rsidRDefault="00252F80" w:rsidP="005E5345">
      <w:pPr>
        <w:spacing w:after="0" w:line="240" w:lineRule="auto"/>
      </w:pPr>
      <w:r>
        <w:separator/>
      </w:r>
    </w:p>
  </w:footnote>
  <w:footnote w:type="continuationSeparator" w:id="0">
    <w:p w14:paraId="737607CA" w14:textId="77777777" w:rsidR="00252F80" w:rsidRDefault="00252F80" w:rsidP="005E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E834" w14:textId="77777777" w:rsidR="003A0116" w:rsidRDefault="00402630">
    <w:pPr>
      <w:pStyle w:val="Header"/>
    </w:pPr>
    <w:r>
      <w:rPr>
        <w:noProof/>
      </w:rPr>
      <w:pict w14:anchorId="53532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04933"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5664" w14:textId="77777777" w:rsidR="005E5345" w:rsidRPr="00150C2C" w:rsidRDefault="00402630">
    <w:pPr>
      <w:pStyle w:val="Header"/>
      <w:jc w:val="center"/>
      <w:rPr>
        <w:rFonts w:ascii="Times New Roman" w:hAnsi="Times New Roman"/>
        <w:sz w:val="24"/>
        <w:szCs w:val="24"/>
      </w:rPr>
    </w:pPr>
    <w:sdt>
      <w:sdtPr>
        <w:rPr>
          <w:rFonts w:ascii="Times New Roman" w:hAnsi="Times New Roman"/>
          <w:sz w:val="24"/>
          <w:szCs w:val="24"/>
        </w:rPr>
        <w:id w:val="-961646780"/>
        <w:docPartObj>
          <w:docPartGallery w:val="Page Numbers (Top of Page)"/>
          <w:docPartUnique/>
        </w:docPartObj>
      </w:sdtPr>
      <w:sdtEndPr>
        <w:rPr>
          <w:noProof/>
        </w:rPr>
      </w:sdtEndPr>
      <w:sdtContent>
        <w:r w:rsidR="005E5345" w:rsidRPr="00150C2C">
          <w:rPr>
            <w:rFonts w:ascii="Times New Roman" w:hAnsi="Times New Roman"/>
            <w:sz w:val="24"/>
            <w:szCs w:val="24"/>
          </w:rPr>
          <w:fldChar w:fldCharType="begin"/>
        </w:r>
        <w:r w:rsidR="005E5345" w:rsidRPr="00150C2C">
          <w:rPr>
            <w:rFonts w:ascii="Times New Roman" w:hAnsi="Times New Roman"/>
            <w:sz w:val="24"/>
            <w:szCs w:val="24"/>
          </w:rPr>
          <w:instrText xml:space="preserve"> PAGE   \* MERGEFORMAT </w:instrText>
        </w:r>
        <w:r w:rsidR="005E5345" w:rsidRPr="00150C2C">
          <w:rPr>
            <w:rFonts w:ascii="Times New Roman" w:hAnsi="Times New Roman"/>
            <w:sz w:val="24"/>
            <w:szCs w:val="24"/>
          </w:rPr>
          <w:fldChar w:fldCharType="separate"/>
        </w:r>
        <w:r w:rsidR="006732E4">
          <w:rPr>
            <w:rFonts w:ascii="Times New Roman" w:hAnsi="Times New Roman"/>
            <w:noProof/>
            <w:sz w:val="24"/>
            <w:szCs w:val="24"/>
          </w:rPr>
          <w:t>4</w:t>
        </w:r>
        <w:r w:rsidR="005E5345" w:rsidRPr="00150C2C">
          <w:rPr>
            <w:rFonts w:ascii="Times New Roman" w:hAnsi="Times New Roman"/>
            <w:noProof/>
            <w:sz w:val="24"/>
            <w:szCs w:val="24"/>
          </w:rPr>
          <w:fldChar w:fldCharType="end"/>
        </w:r>
      </w:sdtContent>
    </w:sdt>
  </w:p>
  <w:p w14:paraId="3595361C" w14:textId="77777777" w:rsidR="005E5345" w:rsidRPr="00150C2C" w:rsidRDefault="005E5345">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316A"/>
    <w:multiLevelType w:val="hybridMultilevel"/>
    <w:tmpl w:val="A25874D2"/>
    <w:lvl w:ilvl="0" w:tplc="BE3EE35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 w15:restartNumberingAfterBreak="0">
    <w:nsid w:val="08E1583A"/>
    <w:multiLevelType w:val="hybridMultilevel"/>
    <w:tmpl w:val="EED896E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C4699B"/>
    <w:multiLevelType w:val="hybridMultilevel"/>
    <w:tmpl w:val="5B403C8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 w15:restartNumberingAfterBreak="0">
    <w:nsid w:val="1C5D5DDA"/>
    <w:multiLevelType w:val="hybridMultilevel"/>
    <w:tmpl w:val="99BC5E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3ED622C"/>
    <w:multiLevelType w:val="hybridMultilevel"/>
    <w:tmpl w:val="F45AE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851788B"/>
    <w:multiLevelType w:val="hybridMultilevel"/>
    <w:tmpl w:val="8962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6650B"/>
    <w:multiLevelType w:val="hybridMultilevel"/>
    <w:tmpl w:val="35A2C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EE0081"/>
    <w:multiLevelType w:val="hybridMultilevel"/>
    <w:tmpl w:val="9AA652A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51250"/>
    <w:multiLevelType w:val="hybridMultilevel"/>
    <w:tmpl w:val="FFFFFFFF"/>
    <w:lvl w:ilvl="0" w:tplc="68C023FC">
      <w:start w:val="1"/>
      <w:numFmt w:val="bullet"/>
      <w:lvlText w:val=""/>
      <w:lvlJc w:val="left"/>
      <w:pPr>
        <w:ind w:left="720" w:hanging="360"/>
      </w:pPr>
      <w:rPr>
        <w:rFonts w:ascii="Symbol" w:hAnsi="Symbol" w:hint="default"/>
      </w:rPr>
    </w:lvl>
    <w:lvl w:ilvl="1" w:tplc="EDCC49EA">
      <w:start w:val="1"/>
      <w:numFmt w:val="bullet"/>
      <w:lvlText w:val="o"/>
      <w:lvlJc w:val="left"/>
      <w:pPr>
        <w:ind w:left="1440" w:hanging="360"/>
      </w:pPr>
      <w:rPr>
        <w:rFonts w:ascii="Courier New" w:hAnsi="Courier New" w:hint="default"/>
      </w:rPr>
    </w:lvl>
    <w:lvl w:ilvl="2" w:tplc="1A24259E">
      <w:start w:val="1"/>
      <w:numFmt w:val="bullet"/>
      <w:lvlText w:val=""/>
      <w:lvlJc w:val="left"/>
      <w:pPr>
        <w:ind w:left="2160" w:hanging="360"/>
      </w:pPr>
      <w:rPr>
        <w:rFonts w:ascii="Wingdings" w:hAnsi="Wingdings" w:hint="default"/>
      </w:rPr>
    </w:lvl>
    <w:lvl w:ilvl="3" w:tplc="805E1FB0">
      <w:start w:val="1"/>
      <w:numFmt w:val="bullet"/>
      <w:lvlText w:val=""/>
      <w:lvlJc w:val="left"/>
      <w:pPr>
        <w:ind w:left="2880" w:hanging="360"/>
      </w:pPr>
      <w:rPr>
        <w:rFonts w:ascii="Symbol" w:hAnsi="Symbol" w:hint="default"/>
      </w:rPr>
    </w:lvl>
    <w:lvl w:ilvl="4" w:tplc="14463302">
      <w:start w:val="1"/>
      <w:numFmt w:val="bullet"/>
      <w:lvlText w:val="o"/>
      <w:lvlJc w:val="left"/>
      <w:pPr>
        <w:ind w:left="3600" w:hanging="360"/>
      </w:pPr>
      <w:rPr>
        <w:rFonts w:ascii="Courier New" w:hAnsi="Courier New" w:hint="default"/>
      </w:rPr>
    </w:lvl>
    <w:lvl w:ilvl="5" w:tplc="58B8F778">
      <w:start w:val="1"/>
      <w:numFmt w:val="bullet"/>
      <w:lvlText w:val=""/>
      <w:lvlJc w:val="left"/>
      <w:pPr>
        <w:ind w:left="4320" w:hanging="360"/>
      </w:pPr>
      <w:rPr>
        <w:rFonts w:ascii="Wingdings" w:hAnsi="Wingdings" w:hint="default"/>
      </w:rPr>
    </w:lvl>
    <w:lvl w:ilvl="6" w:tplc="4F5049BE">
      <w:start w:val="1"/>
      <w:numFmt w:val="bullet"/>
      <w:lvlText w:val=""/>
      <w:lvlJc w:val="left"/>
      <w:pPr>
        <w:ind w:left="5040" w:hanging="360"/>
      </w:pPr>
      <w:rPr>
        <w:rFonts w:ascii="Symbol" w:hAnsi="Symbol" w:hint="default"/>
      </w:rPr>
    </w:lvl>
    <w:lvl w:ilvl="7" w:tplc="77F43F2A">
      <w:start w:val="1"/>
      <w:numFmt w:val="bullet"/>
      <w:lvlText w:val="o"/>
      <w:lvlJc w:val="left"/>
      <w:pPr>
        <w:ind w:left="5760" w:hanging="360"/>
      </w:pPr>
      <w:rPr>
        <w:rFonts w:ascii="Courier New" w:hAnsi="Courier New" w:hint="default"/>
      </w:rPr>
    </w:lvl>
    <w:lvl w:ilvl="8" w:tplc="B234FE56">
      <w:start w:val="1"/>
      <w:numFmt w:val="bullet"/>
      <w:lvlText w:val=""/>
      <w:lvlJc w:val="left"/>
      <w:pPr>
        <w:ind w:left="6480" w:hanging="360"/>
      </w:pPr>
      <w:rPr>
        <w:rFonts w:ascii="Wingdings" w:hAnsi="Wingdings" w:hint="default"/>
      </w:rPr>
    </w:lvl>
  </w:abstractNum>
  <w:abstractNum w:abstractNumId="9" w15:restartNumberingAfterBreak="0">
    <w:nsid w:val="407F0D1D"/>
    <w:multiLevelType w:val="hybridMultilevel"/>
    <w:tmpl w:val="7DA83A2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0E2DDD"/>
    <w:multiLevelType w:val="hybridMultilevel"/>
    <w:tmpl w:val="50E6F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49302D"/>
    <w:multiLevelType w:val="hybridMultilevel"/>
    <w:tmpl w:val="DA5A6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6"/>
  </w:num>
  <w:num w:numId="6">
    <w:abstractNumId w:val="10"/>
  </w:num>
  <w:num w:numId="7">
    <w:abstractNumId w:val="2"/>
  </w:num>
  <w:num w:numId="8">
    <w:abstractNumId w:val="0"/>
  </w:num>
  <w:num w:numId="9">
    <w:abstractNumId w:val="1"/>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32D0"/>
    <w:rsid w:val="000271AB"/>
    <w:rsid w:val="00047C47"/>
    <w:rsid w:val="0005402A"/>
    <w:rsid w:val="0008166A"/>
    <w:rsid w:val="00085951"/>
    <w:rsid w:val="000A6F9C"/>
    <w:rsid w:val="000B55EA"/>
    <w:rsid w:val="000C2515"/>
    <w:rsid w:val="000D09C9"/>
    <w:rsid w:val="000D7B69"/>
    <w:rsid w:val="000E52E6"/>
    <w:rsid w:val="001140CF"/>
    <w:rsid w:val="00115872"/>
    <w:rsid w:val="001170CB"/>
    <w:rsid w:val="00122728"/>
    <w:rsid w:val="00124339"/>
    <w:rsid w:val="001470BC"/>
    <w:rsid w:val="00150C2C"/>
    <w:rsid w:val="00161A36"/>
    <w:rsid w:val="00165AD6"/>
    <w:rsid w:val="001704E6"/>
    <w:rsid w:val="00176924"/>
    <w:rsid w:val="001773D4"/>
    <w:rsid w:val="00185AFA"/>
    <w:rsid w:val="00190CA4"/>
    <w:rsid w:val="001914AB"/>
    <w:rsid w:val="001A0654"/>
    <w:rsid w:val="001B4C54"/>
    <w:rsid w:val="001B525D"/>
    <w:rsid w:val="001D1451"/>
    <w:rsid w:val="001F09FB"/>
    <w:rsid w:val="001F5DD8"/>
    <w:rsid w:val="001F73AE"/>
    <w:rsid w:val="00200B19"/>
    <w:rsid w:val="00201AD0"/>
    <w:rsid w:val="0021561B"/>
    <w:rsid w:val="00223AF3"/>
    <w:rsid w:val="002350F4"/>
    <w:rsid w:val="00252F80"/>
    <w:rsid w:val="0025934D"/>
    <w:rsid w:val="00267302"/>
    <w:rsid w:val="00284E03"/>
    <w:rsid w:val="00286BDD"/>
    <w:rsid w:val="002A232E"/>
    <w:rsid w:val="002A2AA4"/>
    <w:rsid w:val="002B2167"/>
    <w:rsid w:val="002B5FA9"/>
    <w:rsid w:val="002C5B21"/>
    <w:rsid w:val="002C5C49"/>
    <w:rsid w:val="002D481C"/>
    <w:rsid w:val="002D7066"/>
    <w:rsid w:val="002E10E5"/>
    <w:rsid w:val="002E56D7"/>
    <w:rsid w:val="002E6D27"/>
    <w:rsid w:val="002F0987"/>
    <w:rsid w:val="0031564D"/>
    <w:rsid w:val="00360F91"/>
    <w:rsid w:val="003634C8"/>
    <w:rsid w:val="0038373E"/>
    <w:rsid w:val="003A0116"/>
    <w:rsid w:val="003A3713"/>
    <w:rsid w:val="003A7937"/>
    <w:rsid w:val="003B1D77"/>
    <w:rsid w:val="003B3618"/>
    <w:rsid w:val="003C1BEA"/>
    <w:rsid w:val="003C5793"/>
    <w:rsid w:val="003C65CF"/>
    <w:rsid w:val="003C7EDD"/>
    <w:rsid w:val="003D10E4"/>
    <w:rsid w:val="003D185A"/>
    <w:rsid w:val="00402630"/>
    <w:rsid w:val="0040723C"/>
    <w:rsid w:val="004127C5"/>
    <w:rsid w:val="004213FD"/>
    <w:rsid w:val="00421EA6"/>
    <w:rsid w:val="00424309"/>
    <w:rsid w:val="00424404"/>
    <w:rsid w:val="0047672D"/>
    <w:rsid w:val="00476FFA"/>
    <w:rsid w:val="00492F86"/>
    <w:rsid w:val="004A07C5"/>
    <w:rsid w:val="004A41D4"/>
    <w:rsid w:val="004A471F"/>
    <w:rsid w:val="004C5E17"/>
    <w:rsid w:val="004C5E6E"/>
    <w:rsid w:val="004C6830"/>
    <w:rsid w:val="004E3E64"/>
    <w:rsid w:val="004E5C3E"/>
    <w:rsid w:val="00505447"/>
    <w:rsid w:val="00507A32"/>
    <w:rsid w:val="005109FC"/>
    <w:rsid w:val="00512389"/>
    <w:rsid w:val="00522F7E"/>
    <w:rsid w:val="00530E6A"/>
    <w:rsid w:val="0053227E"/>
    <w:rsid w:val="0053382D"/>
    <w:rsid w:val="00534CD4"/>
    <w:rsid w:val="00541652"/>
    <w:rsid w:val="00551BBF"/>
    <w:rsid w:val="00552FA2"/>
    <w:rsid w:val="00561F16"/>
    <w:rsid w:val="00571036"/>
    <w:rsid w:val="005966AB"/>
    <w:rsid w:val="00597B7C"/>
    <w:rsid w:val="005A22D7"/>
    <w:rsid w:val="005A2765"/>
    <w:rsid w:val="005A4ECB"/>
    <w:rsid w:val="005B7F79"/>
    <w:rsid w:val="005C1E32"/>
    <w:rsid w:val="005E2576"/>
    <w:rsid w:val="005E5345"/>
    <w:rsid w:val="005E5D0B"/>
    <w:rsid w:val="005F0C2D"/>
    <w:rsid w:val="005F3661"/>
    <w:rsid w:val="006217F5"/>
    <w:rsid w:val="006224FD"/>
    <w:rsid w:val="00631F05"/>
    <w:rsid w:val="0064187D"/>
    <w:rsid w:val="0064385F"/>
    <w:rsid w:val="006600D0"/>
    <w:rsid w:val="00661A0B"/>
    <w:rsid w:val="00661D4E"/>
    <w:rsid w:val="006732E4"/>
    <w:rsid w:val="0068262B"/>
    <w:rsid w:val="0068631C"/>
    <w:rsid w:val="00687F1E"/>
    <w:rsid w:val="006C0394"/>
    <w:rsid w:val="006D0550"/>
    <w:rsid w:val="006D6009"/>
    <w:rsid w:val="006E319E"/>
    <w:rsid w:val="006E3658"/>
    <w:rsid w:val="006E565D"/>
    <w:rsid w:val="006F3A6E"/>
    <w:rsid w:val="006F4D38"/>
    <w:rsid w:val="006F768E"/>
    <w:rsid w:val="00702598"/>
    <w:rsid w:val="00702E1B"/>
    <w:rsid w:val="007032A7"/>
    <w:rsid w:val="00704122"/>
    <w:rsid w:val="0070560C"/>
    <w:rsid w:val="007131A6"/>
    <w:rsid w:val="0073208E"/>
    <w:rsid w:val="0077438A"/>
    <w:rsid w:val="00791124"/>
    <w:rsid w:val="007911EB"/>
    <w:rsid w:val="007B1203"/>
    <w:rsid w:val="007B185A"/>
    <w:rsid w:val="007C2A65"/>
    <w:rsid w:val="007D5543"/>
    <w:rsid w:val="007D7B92"/>
    <w:rsid w:val="007E6ECC"/>
    <w:rsid w:val="007E797C"/>
    <w:rsid w:val="007E7A3C"/>
    <w:rsid w:val="00802CFD"/>
    <w:rsid w:val="00821A1D"/>
    <w:rsid w:val="00834B03"/>
    <w:rsid w:val="0083581A"/>
    <w:rsid w:val="008738B9"/>
    <w:rsid w:val="008762BE"/>
    <w:rsid w:val="008947D4"/>
    <w:rsid w:val="008C440B"/>
    <w:rsid w:val="008C5D88"/>
    <w:rsid w:val="008E25D6"/>
    <w:rsid w:val="008E6816"/>
    <w:rsid w:val="00912244"/>
    <w:rsid w:val="00913E12"/>
    <w:rsid w:val="009177DF"/>
    <w:rsid w:val="009274D9"/>
    <w:rsid w:val="00940E76"/>
    <w:rsid w:val="0097132A"/>
    <w:rsid w:val="009826EC"/>
    <w:rsid w:val="00987F57"/>
    <w:rsid w:val="009928A8"/>
    <w:rsid w:val="009A5251"/>
    <w:rsid w:val="009B0F46"/>
    <w:rsid w:val="009C59E4"/>
    <w:rsid w:val="009E21FD"/>
    <w:rsid w:val="009E4F44"/>
    <w:rsid w:val="009F0844"/>
    <w:rsid w:val="00A33AC1"/>
    <w:rsid w:val="00A34C3E"/>
    <w:rsid w:val="00A358EB"/>
    <w:rsid w:val="00A44284"/>
    <w:rsid w:val="00A62329"/>
    <w:rsid w:val="00A70949"/>
    <w:rsid w:val="00A75057"/>
    <w:rsid w:val="00A85CDC"/>
    <w:rsid w:val="00A86990"/>
    <w:rsid w:val="00AA2526"/>
    <w:rsid w:val="00AD23DB"/>
    <w:rsid w:val="00AD6694"/>
    <w:rsid w:val="00AE1D97"/>
    <w:rsid w:val="00AE7CCE"/>
    <w:rsid w:val="00AF2A52"/>
    <w:rsid w:val="00B02E6B"/>
    <w:rsid w:val="00B03CDF"/>
    <w:rsid w:val="00B16114"/>
    <w:rsid w:val="00B369A3"/>
    <w:rsid w:val="00B4022B"/>
    <w:rsid w:val="00B520FD"/>
    <w:rsid w:val="00B530CD"/>
    <w:rsid w:val="00B53874"/>
    <w:rsid w:val="00B670AB"/>
    <w:rsid w:val="00B67EBA"/>
    <w:rsid w:val="00B8708B"/>
    <w:rsid w:val="00B878A8"/>
    <w:rsid w:val="00B87DC2"/>
    <w:rsid w:val="00B95CB7"/>
    <w:rsid w:val="00BA34C3"/>
    <w:rsid w:val="00BB156D"/>
    <w:rsid w:val="00BC242F"/>
    <w:rsid w:val="00BC3D6D"/>
    <w:rsid w:val="00BD114B"/>
    <w:rsid w:val="00BE08C2"/>
    <w:rsid w:val="00BF7D74"/>
    <w:rsid w:val="00C024F8"/>
    <w:rsid w:val="00C2512B"/>
    <w:rsid w:val="00C3690A"/>
    <w:rsid w:val="00C44558"/>
    <w:rsid w:val="00C51BE6"/>
    <w:rsid w:val="00C53D7D"/>
    <w:rsid w:val="00C6782D"/>
    <w:rsid w:val="00C72BAE"/>
    <w:rsid w:val="00C77415"/>
    <w:rsid w:val="00C806C1"/>
    <w:rsid w:val="00C82B66"/>
    <w:rsid w:val="00C906D7"/>
    <w:rsid w:val="00C97586"/>
    <w:rsid w:val="00CA0C81"/>
    <w:rsid w:val="00CA7FA8"/>
    <w:rsid w:val="00CB369B"/>
    <w:rsid w:val="00CB529E"/>
    <w:rsid w:val="00CC0E05"/>
    <w:rsid w:val="00CE200F"/>
    <w:rsid w:val="00CF368C"/>
    <w:rsid w:val="00D05082"/>
    <w:rsid w:val="00D050B1"/>
    <w:rsid w:val="00D10B15"/>
    <w:rsid w:val="00D12D09"/>
    <w:rsid w:val="00D13156"/>
    <w:rsid w:val="00D40726"/>
    <w:rsid w:val="00D442A7"/>
    <w:rsid w:val="00D771DB"/>
    <w:rsid w:val="00D83801"/>
    <w:rsid w:val="00D902B9"/>
    <w:rsid w:val="00D972CB"/>
    <w:rsid w:val="00DB357B"/>
    <w:rsid w:val="00DB5280"/>
    <w:rsid w:val="00DC455A"/>
    <w:rsid w:val="00DC45C0"/>
    <w:rsid w:val="00DC7174"/>
    <w:rsid w:val="00DD07A3"/>
    <w:rsid w:val="00DE3377"/>
    <w:rsid w:val="00DE7396"/>
    <w:rsid w:val="00DF2E03"/>
    <w:rsid w:val="00DF3B59"/>
    <w:rsid w:val="00E043A8"/>
    <w:rsid w:val="00E05564"/>
    <w:rsid w:val="00E318FE"/>
    <w:rsid w:val="00E32E51"/>
    <w:rsid w:val="00E4057B"/>
    <w:rsid w:val="00E425B5"/>
    <w:rsid w:val="00E46CB2"/>
    <w:rsid w:val="00E53975"/>
    <w:rsid w:val="00E55DF9"/>
    <w:rsid w:val="00E717B4"/>
    <w:rsid w:val="00E87D76"/>
    <w:rsid w:val="00E9533B"/>
    <w:rsid w:val="00EA0E08"/>
    <w:rsid w:val="00EA45DC"/>
    <w:rsid w:val="00EB0102"/>
    <w:rsid w:val="00EB1AA8"/>
    <w:rsid w:val="00F229AC"/>
    <w:rsid w:val="00F25143"/>
    <w:rsid w:val="00F323E2"/>
    <w:rsid w:val="00F33DDA"/>
    <w:rsid w:val="00F408A1"/>
    <w:rsid w:val="00F46BAE"/>
    <w:rsid w:val="00F55591"/>
    <w:rsid w:val="00F55EB0"/>
    <w:rsid w:val="00F862EC"/>
    <w:rsid w:val="00FA4186"/>
    <w:rsid w:val="00FA778D"/>
    <w:rsid w:val="00FB077C"/>
    <w:rsid w:val="00FB221E"/>
    <w:rsid w:val="00FC1217"/>
    <w:rsid w:val="00FC1222"/>
    <w:rsid w:val="00FC2ADA"/>
    <w:rsid w:val="00FD3270"/>
    <w:rsid w:val="00FD6EA4"/>
    <w:rsid w:val="00FE2021"/>
    <w:rsid w:val="00FF39BF"/>
    <w:rsid w:val="00FF4DFE"/>
    <w:rsid w:val="01BF9051"/>
    <w:rsid w:val="036CCD5F"/>
    <w:rsid w:val="0372B8F2"/>
    <w:rsid w:val="0396D723"/>
    <w:rsid w:val="03C7BAFA"/>
    <w:rsid w:val="040B130F"/>
    <w:rsid w:val="04FDADD2"/>
    <w:rsid w:val="0723A8A2"/>
    <w:rsid w:val="073B40B8"/>
    <w:rsid w:val="073EBB86"/>
    <w:rsid w:val="08F7AEC3"/>
    <w:rsid w:val="092E59C1"/>
    <w:rsid w:val="0955CD75"/>
    <w:rsid w:val="096CE791"/>
    <w:rsid w:val="0982ED63"/>
    <w:rsid w:val="09DC0EE3"/>
    <w:rsid w:val="0A6DA2E1"/>
    <w:rsid w:val="0B82F3F8"/>
    <w:rsid w:val="0BC76FA5"/>
    <w:rsid w:val="0CC3722C"/>
    <w:rsid w:val="0D548347"/>
    <w:rsid w:val="0DAE5118"/>
    <w:rsid w:val="0DEB74FC"/>
    <w:rsid w:val="0DFF7042"/>
    <w:rsid w:val="0E0DD71F"/>
    <w:rsid w:val="0E41D2A5"/>
    <w:rsid w:val="0E565E86"/>
    <w:rsid w:val="0E5F428D"/>
    <w:rsid w:val="0F30F91C"/>
    <w:rsid w:val="0FF22EE7"/>
    <w:rsid w:val="0FF38BA9"/>
    <w:rsid w:val="10755A2B"/>
    <w:rsid w:val="1094E7C2"/>
    <w:rsid w:val="10DEA55B"/>
    <w:rsid w:val="117BEA7E"/>
    <w:rsid w:val="12E3D79C"/>
    <w:rsid w:val="12F136EB"/>
    <w:rsid w:val="1374DD80"/>
    <w:rsid w:val="1459C281"/>
    <w:rsid w:val="14C5A00A"/>
    <w:rsid w:val="1503962E"/>
    <w:rsid w:val="1510ADE1"/>
    <w:rsid w:val="16774C04"/>
    <w:rsid w:val="17A91685"/>
    <w:rsid w:val="1826B90C"/>
    <w:rsid w:val="18F0D1AB"/>
    <w:rsid w:val="191F9035"/>
    <w:rsid w:val="19E26D68"/>
    <w:rsid w:val="1A014E08"/>
    <w:rsid w:val="1A6C8A50"/>
    <w:rsid w:val="1A98B67F"/>
    <w:rsid w:val="1B3CCF14"/>
    <w:rsid w:val="1D1C5153"/>
    <w:rsid w:val="1D4BA3BE"/>
    <w:rsid w:val="1D6F4547"/>
    <w:rsid w:val="1EC8DD3F"/>
    <w:rsid w:val="1F26DC81"/>
    <w:rsid w:val="1FCA482A"/>
    <w:rsid w:val="2019243E"/>
    <w:rsid w:val="207B1AC1"/>
    <w:rsid w:val="20FC15A4"/>
    <w:rsid w:val="20FF4CE3"/>
    <w:rsid w:val="21FE0583"/>
    <w:rsid w:val="224B3AE0"/>
    <w:rsid w:val="236FAED9"/>
    <w:rsid w:val="24754861"/>
    <w:rsid w:val="24A27D2A"/>
    <w:rsid w:val="250B7F3A"/>
    <w:rsid w:val="25BE4BF0"/>
    <w:rsid w:val="26583A0A"/>
    <w:rsid w:val="26D35069"/>
    <w:rsid w:val="2742749C"/>
    <w:rsid w:val="275A1C51"/>
    <w:rsid w:val="2809DFD1"/>
    <w:rsid w:val="2846A028"/>
    <w:rsid w:val="28E4F723"/>
    <w:rsid w:val="29DFEBBB"/>
    <w:rsid w:val="2B09AF93"/>
    <w:rsid w:val="2BE79567"/>
    <w:rsid w:val="2C142B5F"/>
    <w:rsid w:val="2DA4D248"/>
    <w:rsid w:val="2F5D40B0"/>
    <w:rsid w:val="2FB77A72"/>
    <w:rsid w:val="2FD41E14"/>
    <w:rsid w:val="2FF98AD4"/>
    <w:rsid w:val="30395F45"/>
    <w:rsid w:val="30414143"/>
    <w:rsid w:val="3155330F"/>
    <w:rsid w:val="31D96531"/>
    <w:rsid w:val="31EC6ABA"/>
    <w:rsid w:val="32BEDB5C"/>
    <w:rsid w:val="32C22FCD"/>
    <w:rsid w:val="32D93DF6"/>
    <w:rsid w:val="32F5F078"/>
    <w:rsid w:val="333BA91A"/>
    <w:rsid w:val="3380A6A0"/>
    <w:rsid w:val="33F2A74C"/>
    <w:rsid w:val="34127168"/>
    <w:rsid w:val="35ADAC7D"/>
    <w:rsid w:val="35CEA37D"/>
    <w:rsid w:val="35D46FBA"/>
    <w:rsid w:val="35E92F72"/>
    <w:rsid w:val="36EED19D"/>
    <w:rsid w:val="378E8B1F"/>
    <w:rsid w:val="38603432"/>
    <w:rsid w:val="38C3EDBC"/>
    <w:rsid w:val="38D97C16"/>
    <w:rsid w:val="38FAD222"/>
    <w:rsid w:val="396531FC"/>
    <w:rsid w:val="3977D3E6"/>
    <w:rsid w:val="39ECD230"/>
    <w:rsid w:val="3A6F41C6"/>
    <w:rsid w:val="3AA7E0DD"/>
    <w:rsid w:val="3AD2807F"/>
    <w:rsid w:val="3BFB8E7E"/>
    <w:rsid w:val="3C8F7CC5"/>
    <w:rsid w:val="3C90904B"/>
    <w:rsid w:val="3F687142"/>
    <w:rsid w:val="3F7B5200"/>
    <w:rsid w:val="40154722"/>
    <w:rsid w:val="40B5D744"/>
    <w:rsid w:val="41A1480A"/>
    <w:rsid w:val="4215A2D2"/>
    <w:rsid w:val="42670B7C"/>
    <w:rsid w:val="428E6D56"/>
    <w:rsid w:val="42AFF840"/>
    <w:rsid w:val="4386FC94"/>
    <w:rsid w:val="43B2DC65"/>
    <w:rsid w:val="4400D863"/>
    <w:rsid w:val="44BB15DA"/>
    <w:rsid w:val="45500A91"/>
    <w:rsid w:val="45894867"/>
    <w:rsid w:val="459AED83"/>
    <w:rsid w:val="461598C8"/>
    <w:rsid w:val="4652FA12"/>
    <w:rsid w:val="46DE5677"/>
    <w:rsid w:val="471F4BB9"/>
    <w:rsid w:val="47CE4A8E"/>
    <w:rsid w:val="481B066E"/>
    <w:rsid w:val="48CB0162"/>
    <w:rsid w:val="48F42D8F"/>
    <w:rsid w:val="49092FAF"/>
    <w:rsid w:val="49870C16"/>
    <w:rsid w:val="49EC96C9"/>
    <w:rsid w:val="4A0AA77E"/>
    <w:rsid w:val="4A38EBEE"/>
    <w:rsid w:val="4AACC9D0"/>
    <w:rsid w:val="4AB03802"/>
    <w:rsid w:val="4ACC6A80"/>
    <w:rsid w:val="4B137324"/>
    <w:rsid w:val="4D9E7285"/>
    <w:rsid w:val="4E3D8C12"/>
    <w:rsid w:val="4F803AF3"/>
    <w:rsid w:val="500C33AB"/>
    <w:rsid w:val="50F78D32"/>
    <w:rsid w:val="511C0B54"/>
    <w:rsid w:val="515234BB"/>
    <w:rsid w:val="51BBF4C3"/>
    <w:rsid w:val="5258BB4B"/>
    <w:rsid w:val="52A1D5E3"/>
    <w:rsid w:val="53C6A517"/>
    <w:rsid w:val="570467D7"/>
    <w:rsid w:val="572B5A21"/>
    <w:rsid w:val="58312A38"/>
    <w:rsid w:val="58D8314B"/>
    <w:rsid w:val="5A74FDCB"/>
    <w:rsid w:val="5A79D9D1"/>
    <w:rsid w:val="5A7CF58D"/>
    <w:rsid w:val="5ABC8561"/>
    <w:rsid w:val="5B2C272A"/>
    <w:rsid w:val="5B4D77EA"/>
    <w:rsid w:val="5C206F45"/>
    <w:rsid w:val="5D6DC270"/>
    <w:rsid w:val="5E7B4ABD"/>
    <w:rsid w:val="5ECF9723"/>
    <w:rsid w:val="602FEE3D"/>
    <w:rsid w:val="6084EEF5"/>
    <w:rsid w:val="610300EF"/>
    <w:rsid w:val="611B262C"/>
    <w:rsid w:val="622E3B82"/>
    <w:rsid w:val="624909CF"/>
    <w:rsid w:val="635889CF"/>
    <w:rsid w:val="635D85A7"/>
    <w:rsid w:val="65446A76"/>
    <w:rsid w:val="659D8BF6"/>
    <w:rsid w:val="65CACE80"/>
    <w:rsid w:val="65D5BE83"/>
    <w:rsid w:val="65F53EB3"/>
    <w:rsid w:val="68D52CB8"/>
    <w:rsid w:val="691BF4A7"/>
    <w:rsid w:val="692A2387"/>
    <w:rsid w:val="69C5D0D3"/>
    <w:rsid w:val="69D1E38C"/>
    <w:rsid w:val="69EB0BE9"/>
    <w:rsid w:val="6B86DC4A"/>
    <w:rsid w:val="6BB3ABFA"/>
    <w:rsid w:val="6BD6C3B8"/>
    <w:rsid w:val="6C539569"/>
    <w:rsid w:val="6C6CF2B3"/>
    <w:rsid w:val="6CB1A372"/>
    <w:rsid w:val="6DA89DDB"/>
    <w:rsid w:val="6E71017B"/>
    <w:rsid w:val="6EED2F30"/>
    <w:rsid w:val="70412510"/>
    <w:rsid w:val="71947A13"/>
    <w:rsid w:val="7385A04F"/>
    <w:rsid w:val="73D882AE"/>
    <w:rsid w:val="7574530F"/>
    <w:rsid w:val="7586CEA5"/>
    <w:rsid w:val="76478F86"/>
    <w:rsid w:val="76AE3BE1"/>
    <w:rsid w:val="76F4F982"/>
    <w:rsid w:val="7708C74B"/>
    <w:rsid w:val="77102370"/>
    <w:rsid w:val="7768B316"/>
    <w:rsid w:val="7854247B"/>
    <w:rsid w:val="78B9FCE2"/>
    <w:rsid w:val="78DC9E5D"/>
    <w:rsid w:val="7A2F6141"/>
    <w:rsid w:val="7AB92812"/>
    <w:rsid w:val="7AD7E457"/>
    <w:rsid w:val="7B61BB79"/>
    <w:rsid w:val="7B651A3A"/>
    <w:rsid w:val="7BF12FBB"/>
    <w:rsid w:val="7CB68A1E"/>
    <w:rsid w:val="7D15FA24"/>
    <w:rsid w:val="7D16B437"/>
    <w:rsid w:val="7D971DB5"/>
    <w:rsid w:val="7DAD86CE"/>
    <w:rsid w:val="7EC830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60794E"/>
  <w15:docId w15:val="{AC4E642B-6632-47AD-BB49-BC952475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nhideWhenUsed/>
    <w:rsid w:val="006E319E"/>
    <w:pPr>
      <w:spacing w:line="240" w:lineRule="auto"/>
    </w:pPr>
    <w:rPr>
      <w:sz w:val="20"/>
      <w:szCs w:val="20"/>
    </w:rPr>
  </w:style>
  <w:style w:type="character" w:customStyle="1" w:styleId="CommentTextChar">
    <w:name w:val="Comment Text Char"/>
    <w:basedOn w:val="DefaultParagraphFont"/>
    <w:link w:val="CommentText"/>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customStyle="1" w:styleId="Default">
    <w:name w:val="Default"/>
    <w:rsid w:val="001F09F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34CD4"/>
    <w:rPr>
      <w:color w:val="800080" w:themeColor="followedHyperlink"/>
      <w:u w:val="single"/>
    </w:rPr>
  </w:style>
  <w:style w:type="paragraph" w:styleId="Header">
    <w:name w:val="header"/>
    <w:basedOn w:val="Normal"/>
    <w:link w:val="HeaderChar"/>
    <w:uiPriority w:val="99"/>
    <w:unhideWhenUsed/>
    <w:rsid w:val="005E5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345"/>
    <w:rPr>
      <w:rFonts w:ascii="Calibri" w:eastAsia="Calibri" w:hAnsi="Calibri" w:cs="Times New Roman"/>
    </w:rPr>
  </w:style>
  <w:style w:type="paragraph" w:styleId="Footer">
    <w:name w:val="footer"/>
    <w:basedOn w:val="Normal"/>
    <w:link w:val="FooterChar"/>
    <w:uiPriority w:val="99"/>
    <w:unhideWhenUsed/>
    <w:rsid w:val="005E5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345"/>
    <w:rPr>
      <w:rFonts w:ascii="Calibri" w:eastAsia="Calibri" w:hAnsi="Calibri" w:cs="Times New Roman"/>
    </w:rPr>
  </w:style>
  <w:style w:type="paragraph" w:customStyle="1" w:styleId="LDP1a">
    <w:name w:val="LDP1 (a)"/>
    <w:basedOn w:val="Normal"/>
    <w:link w:val="LDP1aChar"/>
    <w:rsid w:val="00E717B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E717B4"/>
    <w:rPr>
      <w:rFonts w:ascii="Times New Roman" w:eastAsia="Times New Roman" w:hAnsi="Times New Roman" w:cs="Times New Roman"/>
      <w:sz w:val="24"/>
      <w:szCs w:val="24"/>
    </w:rPr>
  </w:style>
  <w:style w:type="paragraph" w:customStyle="1" w:styleId="LDClause">
    <w:name w:val="LDClause"/>
    <w:basedOn w:val="Normal"/>
    <w:link w:val="LDClauseChar"/>
    <w:qFormat/>
    <w:rsid w:val="0040723C"/>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basedOn w:val="DefaultParagraphFont"/>
    <w:link w:val="LDClause"/>
    <w:rsid w:val="0040723C"/>
    <w:rPr>
      <w:rFonts w:ascii="Times New Roman" w:eastAsia="Times New Roman" w:hAnsi="Times New Roman" w:cs="Times New Roman"/>
      <w:sz w:val="24"/>
      <w:szCs w:val="24"/>
    </w:rPr>
  </w:style>
  <w:style w:type="paragraph" w:styleId="ListParagraph">
    <w:name w:val="List Paragraph"/>
    <w:basedOn w:val="Normal"/>
    <w:uiPriority w:val="34"/>
    <w:qFormat/>
    <w:rsid w:val="001F73AE"/>
    <w:pPr>
      <w:ind w:left="720"/>
      <w:contextualSpacing/>
    </w:pPr>
  </w:style>
  <w:style w:type="paragraph" w:customStyle="1" w:styleId="LDP1a0">
    <w:name w:val="LDP1(a)"/>
    <w:basedOn w:val="LDClause"/>
    <w:link w:val="LDP1aChar0"/>
    <w:rsid w:val="001F73AE"/>
    <w:pPr>
      <w:tabs>
        <w:tab w:val="clear" w:pos="454"/>
        <w:tab w:val="clear" w:pos="737"/>
        <w:tab w:val="left" w:pos="1191"/>
      </w:tabs>
      <w:ind w:left="1191" w:hanging="454"/>
    </w:pPr>
  </w:style>
  <w:style w:type="character" w:customStyle="1" w:styleId="LDP1aChar0">
    <w:name w:val="LDP1(a) Char"/>
    <w:basedOn w:val="LDClauseChar"/>
    <w:link w:val="LDP1a0"/>
    <w:rsid w:val="001F73A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1036"/>
    <w:rPr>
      <w:color w:val="605E5C"/>
      <w:shd w:val="clear" w:color="auto" w:fill="E1DFDD"/>
    </w:rPr>
  </w:style>
  <w:style w:type="paragraph" w:customStyle="1" w:styleId="LDNote">
    <w:name w:val="LDNote"/>
    <w:basedOn w:val="Normal"/>
    <w:link w:val="LDNoteChar"/>
    <w:rsid w:val="00791124"/>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locked/>
    <w:rsid w:val="00791124"/>
    <w:rPr>
      <w:rFonts w:ascii="Times New Roman" w:eastAsia="Times New Roman" w:hAnsi="Times New Roman" w:cs="Times New Roman"/>
      <w:sz w:val="20"/>
      <w:szCs w:val="24"/>
    </w:rPr>
  </w:style>
  <w:style w:type="paragraph" w:customStyle="1" w:styleId="LDDescription">
    <w:name w:val="LD Description"/>
    <w:basedOn w:val="Normal"/>
    <w:rsid w:val="00223AF3"/>
    <w:pPr>
      <w:pBdr>
        <w:bottom w:val="single" w:sz="4" w:space="3" w:color="auto"/>
      </w:pBdr>
      <w:spacing w:before="360" w:after="120" w:line="240" w:lineRule="auto"/>
    </w:pPr>
    <w:rPr>
      <w:rFonts w:ascii="Arial" w:eastAsia="Times New Roman" w:hAnsi="Arial"/>
      <w:b/>
      <w:sz w:val="24"/>
      <w:szCs w:val="24"/>
    </w:rPr>
  </w:style>
  <w:style w:type="paragraph" w:customStyle="1" w:styleId="LDP2i">
    <w:name w:val="LDP2 (i)"/>
    <w:basedOn w:val="LDP1a0"/>
    <w:link w:val="LDP2iChar"/>
    <w:qFormat/>
    <w:rsid w:val="007D7B92"/>
    <w:pPr>
      <w:tabs>
        <w:tab w:val="clear" w:pos="1191"/>
        <w:tab w:val="right" w:pos="1418"/>
        <w:tab w:val="left" w:pos="1559"/>
      </w:tabs>
      <w:ind w:left="1588" w:hanging="1134"/>
    </w:pPr>
  </w:style>
  <w:style w:type="character" w:customStyle="1" w:styleId="LDP2iChar">
    <w:name w:val="LDP2 (i) Char"/>
    <w:basedOn w:val="LDP1aChar0"/>
    <w:link w:val="LDP2i"/>
    <w:rsid w:val="007D7B92"/>
    <w:rPr>
      <w:rFonts w:ascii="Times New Roman" w:eastAsia="Times New Roman" w:hAnsi="Times New Roman" w:cs="Times New Roman"/>
      <w:sz w:val="24"/>
      <w:szCs w:val="24"/>
    </w:rPr>
  </w:style>
  <w:style w:type="paragraph" w:customStyle="1" w:styleId="LDdefinition">
    <w:name w:val="LDdefinition"/>
    <w:basedOn w:val="Normal"/>
    <w:link w:val="LDdefinitionChar"/>
    <w:rsid w:val="00B87DC2"/>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LDClauseChar"/>
    <w:link w:val="LDdefinition"/>
    <w:rsid w:val="00B87DC2"/>
    <w:rPr>
      <w:rFonts w:ascii="Times New Roman" w:eastAsia="Times New Roman" w:hAnsi="Times New Roman" w:cs="Times New Roman"/>
      <w:sz w:val="24"/>
      <w:szCs w:val="24"/>
    </w:rPr>
  </w:style>
  <w:style w:type="paragraph" w:customStyle="1" w:styleId="LDBodytext">
    <w:name w:val="LDBody text"/>
    <w:link w:val="LDBodytextChar"/>
    <w:rsid w:val="009E21FD"/>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9E21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6617">
      <w:bodyDiv w:val="1"/>
      <w:marLeft w:val="0"/>
      <w:marRight w:val="0"/>
      <w:marTop w:val="0"/>
      <w:marBottom w:val="0"/>
      <w:divBdr>
        <w:top w:val="none" w:sz="0" w:space="0" w:color="auto"/>
        <w:left w:val="none" w:sz="0" w:space="0" w:color="auto"/>
        <w:bottom w:val="none" w:sz="0" w:space="0" w:color="auto"/>
        <w:right w:val="none" w:sz="0" w:space="0" w:color="auto"/>
      </w:divBdr>
    </w:div>
    <w:div w:id="629481354">
      <w:bodyDiv w:val="1"/>
      <w:marLeft w:val="0"/>
      <w:marRight w:val="0"/>
      <w:marTop w:val="0"/>
      <w:marBottom w:val="0"/>
      <w:divBdr>
        <w:top w:val="none" w:sz="0" w:space="0" w:color="auto"/>
        <w:left w:val="none" w:sz="0" w:space="0" w:color="auto"/>
        <w:bottom w:val="none" w:sz="0" w:space="0" w:color="auto"/>
        <w:right w:val="none" w:sz="0" w:space="0" w:color="auto"/>
      </w:divBdr>
    </w:div>
    <w:div w:id="634408839">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2054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0C006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a.gov.au/rules-and-regulations/current-rules/civil-aviation-advisory-pub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files/cao-9525-issue-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a.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80F7D5B727E4FB423F70A5E229F40" ma:contentTypeVersion="11" ma:contentTypeDescription="Create a new document." ma:contentTypeScope="" ma:versionID="3330884006e09d412ac5f78670f31ef1">
  <xsd:schema xmlns:xsd="http://www.w3.org/2001/XMLSchema" xmlns:xs="http://www.w3.org/2001/XMLSchema" xmlns:p="http://schemas.microsoft.com/office/2006/metadata/properties" xmlns:ns2="27c8a6e2-ffad-45f3-b24e-264e7e0f8215" xmlns:ns3="1b1756a2-f61e-4e09-973f-bc9f6b1e7854" targetNamespace="http://schemas.microsoft.com/office/2006/metadata/properties" ma:root="true" ma:fieldsID="a1009cb506cd73eecdd3bc4b53bb88e4" ns2:_="" ns3:_="">
    <xsd:import namespace="27c8a6e2-ffad-45f3-b24e-264e7e0f8215"/>
    <xsd:import namespace="1b1756a2-f61e-4e09-973f-bc9f6b1e7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a6e2-ffad-45f3-b24e-264e7e0f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756a2-f61e-4e09-973f-bc9f6b1e7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b1756a2-f61e-4e09-973f-bc9f6b1e7854">
      <UserInfo>
        <DisplayName>Thomas, David</DisplayName>
        <AccountId>83</AccountId>
        <AccountType/>
      </UserInfo>
    </SharedWithUsers>
  </documentManagement>
</p:properties>
</file>

<file path=customXml/itemProps1.xml><?xml version="1.0" encoding="utf-8"?>
<ds:datastoreItem xmlns:ds="http://schemas.openxmlformats.org/officeDocument/2006/customXml" ds:itemID="{ABAD5B23-5498-4DDD-B5E3-4165C2A1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a6e2-ffad-45f3-b24e-264e7e0f8215"/>
    <ds:schemaRef ds:uri="1b1756a2-f61e-4e09-973f-bc9f6b1e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4F67-2741-4144-B936-B351E086F6A9}">
  <ds:schemaRefs>
    <ds:schemaRef ds:uri="http://schemas.openxmlformats.org/officeDocument/2006/bibliography"/>
  </ds:schemaRefs>
</ds:datastoreItem>
</file>

<file path=customXml/itemProps3.xml><?xml version="1.0" encoding="utf-8"?>
<ds:datastoreItem xmlns:ds="http://schemas.openxmlformats.org/officeDocument/2006/customXml" ds:itemID="{4931F7D5-0149-4B1D-A118-A7730F634B3D}">
  <ds:schemaRefs>
    <ds:schemaRef ds:uri="http://schemas.microsoft.com/sharepoint/v3/contenttype/forms"/>
  </ds:schemaRefs>
</ds:datastoreItem>
</file>

<file path=customXml/itemProps4.xml><?xml version="1.0" encoding="utf-8"?>
<ds:datastoreItem xmlns:ds="http://schemas.openxmlformats.org/officeDocument/2006/customXml" ds:itemID="{015A877C-6291-4DC5-B169-62B73FF0B375}">
  <ds:schemaRefs>
    <ds:schemaRef ds:uri="http://schemas.microsoft.com/office/2006/metadata/properties"/>
    <ds:schemaRef ds:uri="http://schemas.microsoft.com/office/infopath/2007/PartnerControls"/>
    <ds:schemaRef ds:uri="1b1756a2-f61e-4e09-973f-bc9f6b1e785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5333</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Civil Aviation Order 95.55 - Explanatory Statement</vt:lpstr>
    </vt:vector>
  </TitlesOfParts>
  <Company>Civil Aviation Safety Authority</Company>
  <LinksUpToDate>false</LinksUpToDate>
  <CharactersWithSpaces>35661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95.55 - Explanatory Statement</dc:title>
  <dc:subject>Civil Aviation Order 95.55 (Exemption from the provisions of the Civil Aviation Regulations 1988 — certain ultralight aeroplanes) Instrument 2018</dc:subject>
  <dc:creator>Civil Aviation Safety Authority</dc:creator>
  <cp:keywords/>
  <cp:lastModifiedBy>Lever, Annette</cp:lastModifiedBy>
  <cp:revision>4</cp:revision>
  <cp:lastPrinted>2021-04-18T23:30:00Z</cp:lastPrinted>
  <dcterms:created xsi:type="dcterms:W3CDTF">2021-11-29T05:21:00Z</dcterms:created>
  <dcterms:modified xsi:type="dcterms:W3CDTF">2021-11-29T06:17:00Z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0x01010063A80F7D5B727E4FB423F70A5E229F40</vt:lpwstr>
  </property>
</Properties>
</file>