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7D520B" w:rsidRDefault="00DA186E" w:rsidP="00D425A5">
      <w:pPr>
        <w:rPr>
          <w:sz w:val="28"/>
        </w:rPr>
      </w:pPr>
      <w:r w:rsidRPr="007D520B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7D520B" w:rsidRDefault="00715914" w:rsidP="00D425A5">
      <w:pPr>
        <w:rPr>
          <w:sz w:val="19"/>
        </w:rPr>
      </w:pPr>
    </w:p>
    <w:p w14:paraId="6D141519" w14:textId="1C512B61" w:rsidR="00554826" w:rsidRPr="007D520B" w:rsidRDefault="008E69E8" w:rsidP="00D425A5">
      <w:pPr>
        <w:pStyle w:val="ShortT"/>
        <w:rPr>
          <w:bCs/>
          <w:color w:val="000000" w:themeColor="text1"/>
        </w:rPr>
      </w:pPr>
      <w:r w:rsidRPr="007D520B">
        <w:rPr>
          <w:bCs/>
          <w:color w:val="000000" w:themeColor="text1"/>
        </w:rPr>
        <w:t>Health Insurance Legislation Amendment (Telehealth Clinical Support Services) Determination 2021</w:t>
      </w:r>
    </w:p>
    <w:p w14:paraId="367A4A2F" w14:textId="3A8D9398" w:rsidR="00554826" w:rsidRPr="007D520B" w:rsidRDefault="00554826" w:rsidP="00D425A5">
      <w:pPr>
        <w:pStyle w:val="SignCoverPageStart"/>
        <w:spacing w:before="240"/>
        <w:ind w:right="91"/>
        <w:rPr>
          <w:szCs w:val="22"/>
        </w:rPr>
      </w:pPr>
      <w:r w:rsidRPr="007D520B">
        <w:rPr>
          <w:szCs w:val="22"/>
        </w:rPr>
        <w:t>I</w:t>
      </w:r>
      <w:r w:rsidRPr="007D520B">
        <w:rPr>
          <w:color w:val="000000" w:themeColor="text1"/>
          <w:szCs w:val="22"/>
        </w:rPr>
        <w:t xml:space="preserve">, </w:t>
      </w:r>
      <w:r w:rsidR="000E1EE2" w:rsidRPr="007D520B">
        <w:rPr>
          <w:color w:val="000000" w:themeColor="text1"/>
          <w:szCs w:val="22"/>
        </w:rPr>
        <w:t>Travis Haslam</w:t>
      </w:r>
      <w:r w:rsidRPr="007D520B">
        <w:rPr>
          <w:color w:val="000000" w:themeColor="text1"/>
          <w:szCs w:val="22"/>
        </w:rPr>
        <w:t>,</w:t>
      </w:r>
      <w:r w:rsidRPr="007D520B">
        <w:rPr>
          <w:color w:val="FF0000"/>
          <w:szCs w:val="22"/>
        </w:rPr>
        <w:t xml:space="preserve"> </w:t>
      </w:r>
      <w:r w:rsidR="00FF4480" w:rsidRPr="007D520B">
        <w:rPr>
          <w:szCs w:val="22"/>
        </w:rPr>
        <w:t xml:space="preserve">delegate of the </w:t>
      </w:r>
      <w:r w:rsidR="009841B4" w:rsidRPr="007D520B">
        <w:rPr>
          <w:szCs w:val="22"/>
        </w:rPr>
        <w:t>Minister for Health</w:t>
      </w:r>
      <w:r w:rsidR="00FE7510" w:rsidRPr="007D520B">
        <w:rPr>
          <w:szCs w:val="22"/>
        </w:rPr>
        <w:t xml:space="preserve"> and Aged Care</w:t>
      </w:r>
      <w:r w:rsidR="009841B4" w:rsidRPr="007D520B">
        <w:rPr>
          <w:szCs w:val="22"/>
        </w:rPr>
        <w:t xml:space="preserve">, </w:t>
      </w:r>
      <w:r w:rsidRPr="007D520B">
        <w:rPr>
          <w:szCs w:val="22"/>
        </w:rPr>
        <w:t xml:space="preserve">make the following </w:t>
      </w:r>
      <w:r w:rsidR="009841B4" w:rsidRPr="007D520B">
        <w:rPr>
          <w:szCs w:val="22"/>
        </w:rPr>
        <w:t>Determination</w:t>
      </w:r>
      <w:r w:rsidRPr="007D520B">
        <w:rPr>
          <w:szCs w:val="22"/>
        </w:rPr>
        <w:t>.</w:t>
      </w:r>
    </w:p>
    <w:p w14:paraId="0C7CB3E3" w14:textId="7C09B5B9" w:rsidR="00554826" w:rsidRPr="007D520B" w:rsidRDefault="00554826" w:rsidP="00D425A5">
      <w:pPr>
        <w:keepNext/>
        <w:spacing w:before="300" w:line="240" w:lineRule="atLeast"/>
        <w:ind w:right="397"/>
        <w:jc w:val="both"/>
        <w:rPr>
          <w:color w:val="000000" w:themeColor="text1"/>
          <w:szCs w:val="22"/>
        </w:rPr>
      </w:pPr>
      <w:r w:rsidRPr="007D520B">
        <w:rPr>
          <w:szCs w:val="22"/>
        </w:rPr>
        <w:t>Dated</w:t>
      </w:r>
      <w:r w:rsidRPr="007D520B">
        <w:rPr>
          <w:szCs w:val="22"/>
        </w:rPr>
        <w:tab/>
      </w:r>
      <w:r w:rsidRPr="007D520B">
        <w:rPr>
          <w:szCs w:val="22"/>
        </w:rPr>
        <w:tab/>
      </w:r>
      <w:r w:rsidR="007D520B" w:rsidRPr="007D520B">
        <w:rPr>
          <w:szCs w:val="22"/>
        </w:rPr>
        <w:t xml:space="preserve">16 </w:t>
      </w:r>
      <w:r w:rsidR="000E1EE2" w:rsidRPr="007D520B">
        <w:rPr>
          <w:color w:val="000000" w:themeColor="text1"/>
          <w:szCs w:val="22"/>
        </w:rPr>
        <w:t>December 2021</w:t>
      </w:r>
    </w:p>
    <w:p w14:paraId="70834538" w14:textId="77777777" w:rsidR="00060D63" w:rsidRPr="007D520B" w:rsidRDefault="00060D63" w:rsidP="00D425A5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7D520B">
        <w:rPr>
          <w:bCs/>
          <w:szCs w:val="22"/>
        </w:rPr>
        <w:t>Travis Haslam</w:t>
      </w:r>
    </w:p>
    <w:p w14:paraId="77035852" w14:textId="77777777" w:rsidR="00060D63" w:rsidRPr="007D520B" w:rsidRDefault="00060D63" w:rsidP="00D425A5">
      <w:pPr>
        <w:pStyle w:val="SignCoverPageEnd"/>
        <w:ind w:right="91"/>
        <w:rPr>
          <w:sz w:val="22"/>
        </w:rPr>
      </w:pPr>
      <w:r w:rsidRPr="007D520B">
        <w:rPr>
          <w:sz w:val="22"/>
        </w:rPr>
        <w:t>Acting First Assistant Secretary</w:t>
      </w:r>
    </w:p>
    <w:p w14:paraId="5660400B" w14:textId="77777777" w:rsidR="00060D63" w:rsidRPr="007D520B" w:rsidRDefault="00060D63" w:rsidP="00D425A5">
      <w:pPr>
        <w:pStyle w:val="SignCoverPageEnd"/>
        <w:ind w:right="91"/>
        <w:rPr>
          <w:sz w:val="22"/>
        </w:rPr>
      </w:pPr>
      <w:r w:rsidRPr="007D520B">
        <w:rPr>
          <w:sz w:val="22"/>
        </w:rPr>
        <w:t>Medical Benefits Division</w:t>
      </w:r>
    </w:p>
    <w:p w14:paraId="4585C262" w14:textId="77777777" w:rsidR="00060D63" w:rsidRPr="007D520B" w:rsidRDefault="00060D63" w:rsidP="00D425A5">
      <w:pPr>
        <w:pStyle w:val="SignCoverPageEnd"/>
        <w:ind w:right="91"/>
        <w:rPr>
          <w:sz w:val="22"/>
        </w:rPr>
      </w:pPr>
      <w:r w:rsidRPr="007D520B">
        <w:rPr>
          <w:sz w:val="22"/>
        </w:rPr>
        <w:t>Health Resourcing Group</w:t>
      </w:r>
    </w:p>
    <w:p w14:paraId="769BEDDD" w14:textId="45A74981" w:rsidR="00FF4480" w:rsidRPr="007D520B" w:rsidRDefault="00060D63" w:rsidP="00D425A5">
      <w:pPr>
        <w:pStyle w:val="SignCoverPageEnd"/>
        <w:ind w:right="91"/>
        <w:rPr>
          <w:sz w:val="22"/>
        </w:rPr>
      </w:pPr>
      <w:r w:rsidRPr="007D520B">
        <w:rPr>
          <w:sz w:val="22"/>
        </w:rPr>
        <w:t>Department of Health</w:t>
      </w:r>
    </w:p>
    <w:p w14:paraId="57012222" w14:textId="77777777" w:rsidR="00554826" w:rsidRPr="007D520B" w:rsidRDefault="00554826" w:rsidP="00D425A5"/>
    <w:p w14:paraId="61874D17" w14:textId="77777777" w:rsidR="00554826" w:rsidRPr="007D520B" w:rsidRDefault="00554826" w:rsidP="00D425A5"/>
    <w:p w14:paraId="1EA543EC" w14:textId="77777777" w:rsidR="00F6696E" w:rsidRPr="007D520B" w:rsidRDefault="00F6696E" w:rsidP="00D425A5"/>
    <w:p w14:paraId="452B8309" w14:textId="77777777" w:rsidR="00F6696E" w:rsidRPr="007D520B" w:rsidRDefault="00F6696E" w:rsidP="00D425A5">
      <w:pPr>
        <w:sectPr w:rsidR="00F6696E" w:rsidRPr="007D520B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7D520B" w:rsidRDefault="00715914" w:rsidP="00D425A5">
      <w:pPr>
        <w:outlineLvl w:val="0"/>
        <w:rPr>
          <w:sz w:val="36"/>
        </w:rPr>
      </w:pPr>
      <w:r w:rsidRPr="007D520B">
        <w:rPr>
          <w:sz w:val="36"/>
        </w:rPr>
        <w:lastRenderedPageBreak/>
        <w:t>Contents</w:t>
      </w:r>
    </w:p>
    <w:p w14:paraId="70BBECFC" w14:textId="4127FBE5" w:rsidR="00A005FA" w:rsidRPr="007D520B" w:rsidRDefault="00B418CB" w:rsidP="00D425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20B">
        <w:fldChar w:fldCharType="begin"/>
      </w:r>
      <w:r w:rsidRPr="007D520B">
        <w:instrText xml:space="preserve"> TOC \o "1-9" </w:instrText>
      </w:r>
      <w:r w:rsidRPr="007D520B">
        <w:fldChar w:fldCharType="separate"/>
      </w:r>
      <w:r w:rsidR="00A005FA" w:rsidRPr="007D520B">
        <w:rPr>
          <w:noProof/>
        </w:rPr>
        <w:t>1  Name</w:t>
      </w:r>
      <w:r w:rsidR="00A005FA" w:rsidRPr="007D520B">
        <w:rPr>
          <w:noProof/>
        </w:rPr>
        <w:tab/>
      </w:r>
      <w:r w:rsidR="00A005FA" w:rsidRPr="007D520B">
        <w:rPr>
          <w:noProof/>
        </w:rPr>
        <w:fldChar w:fldCharType="begin"/>
      </w:r>
      <w:r w:rsidR="00A005FA" w:rsidRPr="007D520B">
        <w:rPr>
          <w:noProof/>
        </w:rPr>
        <w:instrText xml:space="preserve"> PAGEREF _Toc90392113 \h </w:instrText>
      </w:r>
      <w:r w:rsidR="00A005FA" w:rsidRPr="007D520B">
        <w:rPr>
          <w:noProof/>
        </w:rPr>
      </w:r>
      <w:r w:rsidR="00A005FA" w:rsidRPr="007D520B">
        <w:rPr>
          <w:noProof/>
        </w:rPr>
        <w:fldChar w:fldCharType="separate"/>
      </w:r>
      <w:r w:rsidR="00A005FA" w:rsidRPr="007D520B">
        <w:rPr>
          <w:noProof/>
        </w:rPr>
        <w:t>1</w:t>
      </w:r>
      <w:r w:rsidR="00A005FA" w:rsidRPr="007D520B">
        <w:rPr>
          <w:noProof/>
        </w:rPr>
        <w:fldChar w:fldCharType="end"/>
      </w:r>
    </w:p>
    <w:p w14:paraId="747F6692" w14:textId="65C4ED56" w:rsidR="00A005FA" w:rsidRPr="007D520B" w:rsidRDefault="00A005FA" w:rsidP="00D425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20B">
        <w:rPr>
          <w:noProof/>
        </w:rPr>
        <w:t>2  Commencement</w:t>
      </w:r>
      <w:r w:rsidRPr="007D520B">
        <w:rPr>
          <w:noProof/>
        </w:rPr>
        <w:tab/>
      </w:r>
      <w:r w:rsidRPr="007D520B">
        <w:rPr>
          <w:noProof/>
        </w:rPr>
        <w:fldChar w:fldCharType="begin"/>
      </w:r>
      <w:r w:rsidRPr="007D520B">
        <w:rPr>
          <w:noProof/>
        </w:rPr>
        <w:instrText xml:space="preserve"> PAGEREF _Toc90392114 \h </w:instrText>
      </w:r>
      <w:r w:rsidRPr="007D520B">
        <w:rPr>
          <w:noProof/>
        </w:rPr>
      </w:r>
      <w:r w:rsidRPr="007D520B">
        <w:rPr>
          <w:noProof/>
        </w:rPr>
        <w:fldChar w:fldCharType="separate"/>
      </w:r>
      <w:r w:rsidRPr="007D520B">
        <w:rPr>
          <w:noProof/>
        </w:rPr>
        <w:t>1</w:t>
      </w:r>
      <w:r w:rsidRPr="007D520B">
        <w:rPr>
          <w:noProof/>
        </w:rPr>
        <w:fldChar w:fldCharType="end"/>
      </w:r>
    </w:p>
    <w:p w14:paraId="568EE5F3" w14:textId="460FEA26" w:rsidR="00A005FA" w:rsidRPr="007D520B" w:rsidRDefault="00A005FA" w:rsidP="00D425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20B">
        <w:rPr>
          <w:noProof/>
        </w:rPr>
        <w:t>3  Authority</w:t>
      </w:r>
      <w:r w:rsidRPr="007D520B">
        <w:rPr>
          <w:noProof/>
        </w:rPr>
        <w:tab/>
      </w:r>
      <w:r w:rsidRPr="007D520B">
        <w:rPr>
          <w:noProof/>
        </w:rPr>
        <w:fldChar w:fldCharType="begin"/>
      </w:r>
      <w:r w:rsidRPr="007D520B">
        <w:rPr>
          <w:noProof/>
        </w:rPr>
        <w:instrText xml:space="preserve"> PAGEREF _Toc90392115 \h </w:instrText>
      </w:r>
      <w:r w:rsidRPr="007D520B">
        <w:rPr>
          <w:noProof/>
        </w:rPr>
      </w:r>
      <w:r w:rsidRPr="007D520B">
        <w:rPr>
          <w:noProof/>
        </w:rPr>
        <w:fldChar w:fldCharType="separate"/>
      </w:r>
      <w:r w:rsidRPr="007D520B">
        <w:rPr>
          <w:noProof/>
        </w:rPr>
        <w:t>1</w:t>
      </w:r>
      <w:r w:rsidRPr="007D520B">
        <w:rPr>
          <w:noProof/>
        </w:rPr>
        <w:fldChar w:fldCharType="end"/>
      </w:r>
    </w:p>
    <w:p w14:paraId="43187F4F" w14:textId="0A0A8C5D" w:rsidR="00A005FA" w:rsidRPr="007D520B" w:rsidRDefault="00A005FA" w:rsidP="00D425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520B">
        <w:rPr>
          <w:noProof/>
        </w:rPr>
        <w:t>4  Schedules</w:t>
      </w:r>
      <w:r w:rsidRPr="007D520B">
        <w:rPr>
          <w:noProof/>
        </w:rPr>
        <w:tab/>
      </w:r>
      <w:r w:rsidRPr="007D520B">
        <w:rPr>
          <w:noProof/>
        </w:rPr>
        <w:fldChar w:fldCharType="begin"/>
      </w:r>
      <w:r w:rsidRPr="007D520B">
        <w:rPr>
          <w:noProof/>
        </w:rPr>
        <w:instrText xml:space="preserve"> PAGEREF _Toc90392116 \h </w:instrText>
      </w:r>
      <w:r w:rsidRPr="007D520B">
        <w:rPr>
          <w:noProof/>
        </w:rPr>
      </w:r>
      <w:r w:rsidRPr="007D520B">
        <w:rPr>
          <w:noProof/>
        </w:rPr>
        <w:fldChar w:fldCharType="separate"/>
      </w:r>
      <w:r w:rsidRPr="007D520B">
        <w:rPr>
          <w:noProof/>
        </w:rPr>
        <w:t>1</w:t>
      </w:r>
      <w:r w:rsidRPr="007D520B">
        <w:rPr>
          <w:noProof/>
        </w:rPr>
        <w:fldChar w:fldCharType="end"/>
      </w:r>
    </w:p>
    <w:p w14:paraId="1DD8BFFC" w14:textId="676A218D" w:rsidR="00A005FA" w:rsidRPr="007D520B" w:rsidRDefault="00A005FA" w:rsidP="00D425A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D520B">
        <w:rPr>
          <w:noProof/>
        </w:rPr>
        <w:t>Schedule 1— Amendments</w:t>
      </w:r>
      <w:r w:rsidRPr="007D520B">
        <w:rPr>
          <w:noProof/>
        </w:rPr>
        <w:tab/>
      </w:r>
      <w:r w:rsidRPr="007D520B">
        <w:rPr>
          <w:noProof/>
        </w:rPr>
        <w:fldChar w:fldCharType="begin"/>
      </w:r>
      <w:r w:rsidRPr="007D520B">
        <w:rPr>
          <w:noProof/>
        </w:rPr>
        <w:instrText xml:space="preserve"> PAGEREF _Toc90392117 \h </w:instrText>
      </w:r>
      <w:r w:rsidRPr="007D520B">
        <w:rPr>
          <w:noProof/>
        </w:rPr>
      </w:r>
      <w:r w:rsidRPr="007D520B">
        <w:rPr>
          <w:noProof/>
        </w:rPr>
        <w:fldChar w:fldCharType="separate"/>
      </w:r>
      <w:r w:rsidRPr="007D520B">
        <w:rPr>
          <w:noProof/>
        </w:rPr>
        <w:t>2</w:t>
      </w:r>
      <w:r w:rsidRPr="007D520B">
        <w:rPr>
          <w:noProof/>
        </w:rPr>
        <w:fldChar w:fldCharType="end"/>
      </w:r>
    </w:p>
    <w:p w14:paraId="2494364F" w14:textId="1F49E890" w:rsidR="00F6696E" w:rsidRPr="007D520B" w:rsidRDefault="00B418CB" w:rsidP="00D425A5">
      <w:pPr>
        <w:outlineLvl w:val="0"/>
      </w:pPr>
      <w:r w:rsidRPr="007D520B">
        <w:fldChar w:fldCharType="end"/>
      </w:r>
    </w:p>
    <w:p w14:paraId="64F43A28" w14:textId="77777777" w:rsidR="00F6696E" w:rsidRPr="007D520B" w:rsidRDefault="00F6696E" w:rsidP="00D425A5">
      <w:pPr>
        <w:outlineLvl w:val="0"/>
        <w:rPr>
          <w:sz w:val="20"/>
        </w:rPr>
      </w:pPr>
    </w:p>
    <w:p w14:paraId="0867F8FC" w14:textId="77777777" w:rsidR="00F6696E" w:rsidRPr="007D520B" w:rsidRDefault="00F6696E" w:rsidP="00D425A5">
      <w:pPr>
        <w:sectPr w:rsidR="00F6696E" w:rsidRPr="007D520B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7D520B" w:rsidRDefault="00554826" w:rsidP="00D425A5">
      <w:pPr>
        <w:pStyle w:val="ActHead5"/>
      </w:pPr>
      <w:bookmarkStart w:id="0" w:name="_Toc90392113"/>
      <w:r w:rsidRPr="007D520B">
        <w:lastRenderedPageBreak/>
        <w:t>1  Name</w:t>
      </w:r>
      <w:bookmarkEnd w:id="0"/>
    </w:p>
    <w:p w14:paraId="5EF75D24" w14:textId="456AB6A2" w:rsidR="00554826" w:rsidRPr="007D520B" w:rsidRDefault="00554826" w:rsidP="00D425A5">
      <w:pPr>
        <w:pStyle w:val="subsection"/>
        <w:ind w:left="709" w:hanging="709"/>
        <w:rPr>
          <w:i/>
          <w:iCs/>
          <w:color w:val="000000" w:themeColor="text1"/>
        </w:rPr>
      </w:pPr>
      <w:r w:rsidRPr="007D520B">
        <w:tab/>
      </w:r>
      <w:r w:rsidRPr="007D520B">
        <w:tab/>
        <w:t xml:space="preserve">This instrument is the </w:t>
      </w:r>
      <w:bookmarkStart w:id="1" w:name="BKCheck15B_3"/>
      <w:bookmarkEnd w:id="1"/>
      <w:r w:rsidR="008E69E8" w:rsidRPr="007D520B">
        <w:rPr>
          <w:i/>
          <w:iCs/>
          <w:color w:val="000000" w:themeColor="text1"/>
        </w:rPr>
        <w:t>Health Insurance Legislation Amendment (Telehealth Clinical Support Services) Determination 2021</w:t>
      </w:r>
      <w:r w:rsidR="00E00633" w:rsidRPr="007D520B">
        <w:rPr>
          <w:i/>
          <w:iCs/>
          <w:color w:val="000000" w:themeColor="text1"/>
        </w:rPr>
        <w:t>.</w:t>
      </w:r>
    </w:p>
    <w:p w14:paraId="52BD1EFF" w14:textId="77777777" w:rsidR="00554826" w:rsidRPr="007D520B" w:rsidRDefault="00554826" w:rsidP="00D425A5">
      <w:pPr>
        <w:pStyle w:val="ActHead5"/>
      </w:pPr>
      <w:bookmarkStart w:id="2" w:name="_Toc90392114"/>
      <w:r w:rsidRPr="007D520B">
        <w:t>2  Commencement</w:t>
      </w:r>
      <w:bookmarkEnd w:id="2"/>
    </w:p>
    <w:p w14:paraId="3C5AEC36" w14:textId="77777777" w:rsidR="004940C4" w:rsidRPr="007D520B" w:rsidRDefault="004940C4" w:rsidP="00D425A5">
      <w:pPr>
        <w:pStyle w:val="subsection"/>
        <w:tabs>
          <w:tab w:val="left" w:pos="709"/>
        </w:tabs>
        <w:ind w:left="709" w:hanging="709"/>
      </w:pPr>
      <w:r w:rsidRPr="007D520B">
        <w:t>(1)</w:t>
      </w:r>
      <w:r w:rsidRPr="007D520B">
        <w:tab/>
      </w:r>
      <w:r w:rsidRPr="007D520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7D520B" w:rsidRDefault="004940C4" w:rsidP="00D425A5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7D520B" w14:paraId="2F3A7035" w14:textId="77777777" w:rsidTr="003601AE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7D520B" w14:paraId="7B1560D1" w14:textId="77777777" w:rsidTr="003601AE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7D520B" w14:paraId="4A74A92F" w14:textId="77777777" w:rsidTr="003601AE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7D520B" w:rsidRDefault="004940C4" w:rsidP="00D425A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DF0D8A" w:rsidRPr="007D520B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5776861F" w:rsidR="00DF0D8A" w:rsidRPr="007D520B" w:rsidRDefault="00DF0D8A" w:rsidP="00DF0D8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30D2C9A7" w:rsidR="00DF0D8A" w:rsidRPr="007D520B" w:rsidRDefault="00DF0D8A" w:rsidP="00DF0D8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7D520B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January 2022.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DF0D8A" w:rsidRPr="007D520B" w:rsidRDefault="00DF0D8A" w:rsidP="00DF0D8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7D520B" w:rsidRDefault="004940C4" w:rsidP="00D425A5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7D520B">
        <w:rPr>
          <w:sz w:val="18"/>
          <w:szCs w:val="18"/>
        </w:rPr>
        <w:tab/>
        <w:t>Note:</w:t>
      </w:r>
      <w:r w:rsidRPr="007D520B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7D520B" w:rsidRDefault="004940C4" w:rsidP="00D425A5">
      <w:pPr>
        <w:pStyle w:val="subsection"/>
        <w:tabs>
          <w:tab w:val="clear" w:pos="1021"/>
          <w:tab w:val="left" w:pos="709"/>
        </w:tabs>
        <w:ind w:left="709" w:hanging="709"/>
      </w:pPr>
      <w:r w:rsidRPr="007D520B">
        <w:t>(2)</w:t>
      </w:r>
      <w:r w:rsidRPr="007D520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7D520B" w:rsidRDefault="00554826" w:rsidP="00D425A5">
      <w:pPr>
        <w:pStyle w:val="ActHead5"/>
      </w:pPr>
      <w:bookmarkStart w:id="3" w:name="_Toc90392115"/>
      <w:r w:rsidRPr="007D520B">
        <w:t>3  Authority</w:t>
      </w:r>
      <w:bookmarkEnd w:id="3"/>
    </w:p>
    <w:p w14:paraId="4CD49361" w14:textId="77777777" w:rsidR="00554826" w:rsidRPr="007D520B" w:rsidRDefault="00554826" w:rsidP="00D425A5">
      <w:pPr>
        <w:pStyle w:val="subsection"/>
        <w:tabs>
          <w:tab w:val="clear" w:pos="1021"/>
        </w:tabs>
        <w:ind w:left="709" w:hanging="709"/>
      </w:pPr>
      <w:r w:rsidRPr="007D520B">
        <w:tab/>
      </w:r>
      <w:r w:rsidRPr="007D520B">
        <w:tab/>
        <w:t xml:space="preserve">This instrument is </w:t>
      </w:r>
      <w:r w:rsidR="00FF4480" w:rsidRPr="007D520B">
        <w:t xml:space="preserve">made under subsection 3C(1) of the </w:t>
      </w:r>
      <w:r w:rsidR="00FF4480" w:rsidRPr="007D520B">
        <w:rPr>
          <w:i/>
        </w:rPr>
        <w:t>Health Insurance Act 1973</w:t>
      </w:r>
      <w:r w:rsidR="009D4587" w:rsidRPr="007D520B">
        <w:t>.</w:t>
      </w:r>
    </w:p>
    <w:p w14:paraId="1226C895" w14:textId="77777777" w:rsidR="00554826" w:rsidRPr="007D520B" w:rsidRDefault="00495AF2" w:rsidP="00D425A5">
      <w:pPr>
        <w:pStyle w:val="ActHead5"/>
      </w:pPr>
      <w:bookmarkStart w:id="4" w:name="_Toc454781205"/>
      <w:bookmarkStart w:id="5" w:name="_Toc90392116"/>
      <w:r w:rsidRPr="007D520B">
        <w:t>4</w:t>
      </w:r>
      <w:r w:rsidR="00554826" w:rsidRPr="007D520B">
        <w:t xml:space="preserve">  Schedules</w:t>
      </w:r>
      <w:bookmarkEnd w:id="4"/>
      <w:bookmarkEnd w:id="5"/>
    </w:p>
    <w:p w14:paraId="74E9B585" w14:textId="77777777" w:rsidR="00554826" w:rsidRPr="007D520B" w:rsidRDefault="00554826" w:rsidP="00D425A5">
      <w:pPr>
        <w:pStyle w:val="subsection"/>
        <w:tabs>
          <w:tab w:val="clear" w:pos="1021"/>
        </w:tabs>
        <w:ind w:left="709" w:hanging="709"/>
      </w:pPr>
      <w:r w:rsidRPr="007D520B">
        <w:tab/>
      </w:r>
      <w:r w:rsidRPr="007D520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7D520B" w:rsidRDefault="00554826" w:rsidP="00D425A5">
      <w:pPr>
        <w:spacing w:line="240" w:lineRule="auto"/>
        <w:rPr>
          <w:rFonts w:eastAsia="Times New Roman" w:cs="Times New Roman"/>
          <w:lang w:eastAsia="en-AU"/>
        </w:rPr>
      </w:pPr>
      <w:r w:rsidRPr="007D520B">
        <w:br w:type="page"/>
      </w:r>
    </w:p>
    <w:p w14:paraId="1C831797" w14:textId="583F22C1" w:rsidR="008C46CF" w:rsidRPr="007D520B" w:rsidRDefault="004E1307" w:rsidP="00F13B5C">
      <w:pPr>
        <w:pStyle w:val="ActHead5"/>
        <w:rPr>
          <w:color w:val="000000" w:themeColor="text1"/>
          <w:lang w:eastAsia="en-US"/>
        </w:rPr>
      </w:pPr>
      <w:bookmarkStart w:id="6" w:name="_Toc90392117"/>
      <w:r w:rsidRPr="007D520B">
        <w:rPr>
          <w:rFonts w:ascii="Arial" w:hAnsi="Arial" w:cs="Arial"/>
        </w:rPr>
        <w:lastRenderedPageBreak/>
        <w:t xml:space="preserve">Schedule </w:t>
      </w:r>
      <w:r w:rsidR="00D6537E" w:rsidRPr="007D520B">
        <w:rPr>
          <w:rFonts w:ascii="Arial" w:hAnsi="Arial" w:cs="Arial"/>
        </w:rPr>
        <w:t>1—</w:t>
      </w:r>
      <w:r w:rsidR="009D4587" w:rsidRPr="007D520B">
        <w:rPr>
          <w:rFonts w:ascii="Arial" w:hAnsi="Arial" w:cs="Arial"/>
        </w:rPr>
        <w:t xml:space="preserve"> </w:t>
      </w:r>
      <w:bookmarkEnd w:id="6"/>
      <w:r w:rsidR="00F13B5C" w:rsidRPr="007D520B">
        <w:rPr>
          <w:rFonts w:ascii="Arial" w:hAnsi="Arial" w:cs="Arial"/>
        </w:rPr>
        <w:t xml:space="preserve">Amendments </w:t>
      </w:r>
    </w:p>
    <w:p w14:paraId="37D96AAB" w14:textId="175B16B7" w:rsidR="00180739" w:rsidRPr="007D520B" w:rsidRDefault="00180739" w:rsidP="00D425A5">
      <w:pPr>
        <w:pStyle w:val="ItemHead"/>
        <w:ind w:left="0" w:firstLine="0"/>
        <w:rPr>
          <w:i/>
          <w:iCs/>
          <w:color w:val="000000" w:themeColor="text1"/>
          <w:lang w:eastAsia="en-US"/>
        </w:rPr>
      </w:pPr>
      <w:r w:rsidRPr="007D520B">
        <w:rPr>
          <w:i/>
          <w:iCs/>
          <w:color w:val="000000" w:themeColor="text1"/>
          <w:lang w:eastAsia="en-US"/>
        </w:rPr>
        <w:t>Health Insurance (Section 3C Midwife and Nurse Practitioner Services) Determination 2020</w:t>
      </w:r>
    </w:p>
    <w:p w14:paraId="0DF54756" w14:textId="1FC25D42" w:rsidR="00270C47" w:rsidRPr="007D520B" w:rsidRDefault="00270C47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Part 2, section 11 (heading)</w:t>
      </w:r>
    </w:p>
    <w:p w14:paraId="7E8063D2" w14:textId="5FFF0287" w:rsidR="00270C47" w:rsidRPr="007D520B" w:rsidRDefault="00270C47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heading.</w:t>
      </w:r>
    </w:p>
    <w:p w14:paraId="139438EE" w14:textId="13FA8CB9" w:rsidR="00180739" w:rsidRPr="007D520B" w:rsidRDefault="000C794D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 xml:space="preserve">Part 2, </w:t>
      </w:r>
      <w:r w:rsidR="00270C47" w:rsidRPr="007D520B">
        <w:rPr>
          <w:bCs/>
          <w:color w:val="000000" w:themeColor="text1"/>
          <w:lang w:eastAsia="en-US"/>
        </w:rPr>
        <w:t>section</w:t>
      </w:r>
      <w:r w:rsidRPr="007D520B">
        <w:rPr>
          <w:bCs/>
          <w:color w:val="000000" w:themeColor="text1"/>
          <w:lang w:eastAsia="en-US"/>
        </w:rPr>
        <w:t xml:space="preserve"> 11</w:t>
      </w:r>
    </w:p>
    <w:p w14:paraId="17FD295B" w14:textId="6ACCCE10" w:rsidR="000C794D" w:rsidRPr="007D520B" w:rsidRDefault="000C794D" w:rsidP="00D425A5">
      <w:pPr>
        <w:pStyle w:val="Item"/>
        <w:rPr>
          <w:color w:val="000000" w:themeColor="text1"/>
          <w:lang w:eastAsia="en-US"/>
        </w:rPr>
      </w:pPr>
      <w:r w:rsidRPr="007D520B">
        <w:rPr>
          <w:color w:val="000000" w:themeColor="text1"/>
          <w:lang w:eastAsia="en-US"/>
        </w:rPr>
        <w:t xml:space="preserve">Repeal the </w:t>
      </w:r>
      <w:r w:rsidR="00270C47" w:rsidRPr="007D520B">
        <w:rPr>
          <w:color w:val="000000" w:themeColor="text1"/>
          <w:lang w:eastAsia="en-US"/>
        </w:rPr>
        <w:t>section</w:t>
      </w:r>
      <w:r w:rsidR="00812BEC" w:rsidRPr="007D520B">
        <w:rPr>
          <w:color w:val="000000" w:themeColor="text1"/>
          <w:lang w:eastAsia="en-US"/>
        </w:rPr>
        <w:t>.</w:t>
      </w:r>
    </w:p>
    <w:p w14:paraId="15501828" w14:textId="77777777" w:rsidR="00664B5B" w:rsidRPr="007D520B" w:rsidRDefault="00664B5B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Part 3, section 18 (heading)</w:t>
      </w:r>
    </w:p>
    <w:p w14:paraId="3CBB7E63" w14:textId="77777777" w:rsidR="00664B5B" w:rsidRPr="007D520B" w:rsidRDefault="00664B5B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heading.</w:t>
      </w:r>
    </w:p>
    <w:p w14:paraId="7FEC7D38" w14:textId="77777777" w:rsidR="00664B5B" w:rsidRPr="007D520B" w:rsidRDefault="00664B5B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Part 3, section 18</w:t>
      </w:r>
    </w:p>
    <w:p w14:paraId="2E8CC4B5" w14:textId="77777777" w:rsidR="00664B5B" w:rsidRPr="007D520B" w:rsidRDefault="00664B5B" w:rsidP="00D425A5">
      <w:pPr>
        <w:pStyle w:val="Item"/>
        <w:rPr>
          <w:lang w:eastAsia="en-US"/>
        </w:rPr>
      </w:pPr>
      <w:r w:rsidRPr="007D520B">
        <w:rPr>
          <w:lang w:eastAsia="en-US"/>
        </w:rPr>
        <w:t xml:space="preserve">Repeal the section. </w:t>
      </w:r>
    </w:p>
    <w:p w14:paraId="550100A2" w14:textId="6B33DDD2" w:rsidR="006B1C39" w:rsidRPr="007D520B" w:rsidRDefault="006B1C39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Schedule 1, Part 2 (heading)</w:t>
      </w:r>
    </w:p>
    <w:p w14:paraId="3FD1C1CB" w14:textId="6A3E881A" w:rsidR="006B1C39" w:rsidRPr="007D520B" w:rsidRDefault="006B1C39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heading</w:t>
      </w:r>
    </w:p>
    <w:p w14:paraId="6A04BC63" w14:textId="67842AB3" w:rsidR="000C794D" w:rsidRPr="007D520B" w:rsidRDefault="000C794D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Schedule 1, Part 2</w:t>
      </w:r>
      <w:r w:rsidR="006B1C39" w:rsidRPr="007D520B">
        <w:rPr>
          <w:bCs/>
          <w:color w:val="000000" w:themeColor="text1"/>
          <w:lang w:eastAsia="en-US"/>
        </w:rPr>
        <w:t xml:space="preserve"> (table)</w:t>
      </w:r>
    </w:p>
    <w:p w14:paraId="61902782" w14:textId="7281D372" w:rsidR="000C794D" w:rsidRPr="007D520B" w:rsidRDefault="000C794D" w:rsidP="00D425A5">
      <w:pPr>
        <w:pStyle w:val="Item"/>
        <w:rPr>
          <w:color w:val="000000" w:themeColor="text1"/>
          <w:lang w:eastAsia="en-US"/>
        </w:rPr>
      </w:pPr>
      <w:r w:rsidRPr="007D520B">
        <w:rPr>
          <w:color w:val="000000" w:themeColor="text1"/>
          <w:lang w:eastAsia="en-US"/>
        </w:rPr>
        <w:t>Repeal the table</w:t>
      </w:r>
      <w:r w:rsidR="00812BEC" w:rsidRPr="007D520B">
        <w:rPr>
          <w:color w:val="000000" w:themeColor="text1"/>
          <w:lang w:eastAsia="en-US"/>
        </w:rPr>
        <w:t>.</w:t>
      </w:r>
    </w:p>
    <w:p w14:paraId="69B5965A" w14:textId="26FA9FB3" w:rsidR="006B1C39" w:rsidRPr="007D520B" w:rsidRDefault="006B1C39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Schedule 2, Part 3 (heading)</w:t>
      </w:r>
    </w:p>
    <w:p w14:paraId="23463F23" w14:textId="4ABEF5CC" w:rsidR="006B1C39" w:rsidRPr="007D520B" w:rsidRDefault="006B1C39" w:rsidP="00D425A5">
      <w:pPr>
        <w:pStyle w:val="Item"/>
        <w:rPr>
          <w:lang w:eastAsia="en-US"/>
        </w:rPr>
      </w:pPr>
      <w:r w:rsidRPr="007D520B">
        <w:rPr>
          <w:lang w:eastAsia="en-US"/>
        </w:rPr>
        <w:t xml:space="preserve">Repeal the heading. </w:t>
      </w:r>
    </w:p>
    <w:p w14:paraId="72A895F4" w14:textId="4D7F4005" w:rsidR="00812BEC" w:rsidRPr="007D520B" w:rsidRDefault="00812BEC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Schedule 2, Part 3</w:t>
      </w:r>
      <w:r w:rsidR="006B1C39" w:rsidRPr="007D520B">
        <w:rPr>
          <w:bCs/>
          <w:color w:val="000000" w:themeColor="text1"/>
          <w:lang w:eastAsia="en-US"/>
        </w:rPr>
        <w:t xml:space="preserve"> (table)</w:t>
      </w:r>
    </w:p>
    <w:p w14:paraId="2AC9A478" w14:textId="62D35AF5" w:rsidR="00184680" w:rsidRPr="007D520B" w:rsidRDefault="00812BEC" w:rsidP="001A6DBD">
      <w:pPr>
        <w:pStyle w:val="Item"/>
        <w:rPr>
          <w:color w:val="000000" w:themeColor="text1"/>
          <w:lang w:eastAsia="en-US"/>
        </w:rPr>
      </w:pPr>
      <w:r w:rsidRPr="007D520B">
        <w:rPr>
          <w:color w:val="000000" w:themeColor="text1"/>
          <w:lang w:eastAsia="en-US"/>
        </w:rPr>
        <w:t>Repeal the table.</w:t>
      </w:r>
    </w:p>
    <w:p w14:paraId="56DCA188" w14:textId="22943533" w:rsidR="00207A6E" w:rsidRPr="007D520B" w:rsidRDefault="00207A6E" w:rsidP="00D425A5">
      <w:pPr>
        <w:pStyle w:val="ItemHead"/>
        <w:ind w:left="0" w:firstLine="0"/>
        <w:rPr>
          <w:i/>
          <w:iCs/>
          <w:color w:val="000000" w:themeColor="text1"/>
          <w:lang w:eastAsia="en-US"/>
        </w:rPr>
      </w:pPr>
      <w:r w:rsidRPr="007D520B">
        <w:rPr>
          <w:i/>
          <w:iCs/>
          <w:color w:val="000000" w:themeColor="text1"/>
          <w:lang w:eastAsia="en-US"/>
        </w:rPr>
        <w:t>Health Insurance (Section 3C General Medical Services – Other Medical Practitioner) Determination 2018</w:t>
      </w:r>
    </w:p>
    <w:p w14:paraId="200385C4" w14:textId="1F4174F5" w:rsidR="00C935C6" w:rsidRPr="007D520B" w:rsidRDefault="00C935C6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Subclause 1.9.4(1) of Schedule 1</w:t>
      </w:r>
    </w:p>
    <w:p w14:paraId="7CBFF77E" w14:textId="70F1CAD7" w:rsidR="00C935C6" w:rsidRPr="007D520B" w:rsidRDefault="00C935C6" w:rsidP="00D425A5">
      <w:pPr>
        <w:pStyle w:val="Item"/>
        <w:rPr>
          <w:lang w:eastAsia="en-US"/>
        </w:rPr>
      </w:pPr>
      <w:r w:rsidRPr="007D520B">
        <w:rPr>
          <w:lang w:eastAsia="en-US"/>
        </w:rPr>
        <w:t>Omit “, 287, 371 and 372”, substitute “and 287”</w:t>
      </w:r>
      <w:r w:rsidR="0042034D" w:rsidRPr="007D520B">
        <w:rPr>
          <w:lang w:eastAsia="en-US"/>
        </w:rPr>
        <w:t>.</w:t>
      </w:r>
    </w:p>
    <w:p w14:paraId="743FA321" w14:textId="27D81034" w:rsidR="00C935C6" w:rsidRPr="007D520B" w:rsidRDefault="00C935C6" w:rsidP="00D425A5">
      <w:pPr>
        <w:pStyle w:val="ItemHead"/>
        <w:numPr>
          <w:ilvl w:val="0"/>
          <w:numId w:val="21"/>
        </w:numPr>
        <w:ind w:left="709" w:hanging="709"/>
        <w:rPr>
          <w:lang w:eastAsia="en-US"/>
        </w:rPr>
      </w:pPr>
      <w:r w:rsidRPr="007D520B">
        <w:rPr>
          <w:lang w:eastAsia="en-US"/>
        </w:rPr>
        <w:t>Subparagraphs 1.9.4(1)(b)(ii) and (iii) of Schedule 1</w:t>
      </w:r>
    </w:p>
    <w:p w14:paraId="26F2666C" w14:textId="5E52A175" w:rsidR="00C935C6" w:rsidRPr="007D520B" w:rsidRDefault="00C935C6" w:rsidP="00D425A5">
      <w:pPr>
        <w:pStyle w:val="Item"/>
        <w:rPr>
          <w:lang w:eastAsia="en-US"/>
        </w:rPr>
      </w:pPr>
      <w:r w:rsidRPr="007D520B">
        <w:rPr>
          <w:lang w:eastAsia="en-US"/>
        </w:rPr>
        <w:t>Omit “, 287, 371 and 372”, substitute “and 287”</w:t>
      </w:r>
      <w:r w:rsidR="0042034D" w:rsidRPr="007D520B">
        <w:rPr>
          <w:lang w:eastAsia="en-US"/>
        </w:rPr>
        <w:t>.</w:t>
      </w:r>
    </w:p>
    <w:p w14:paraId="2F9774FC" w14:textId="6C8B2D36" w:rsidR="00C935C6" w:rsidRPr="007D520B" w:rsidRDefault="00C935C6" w:rsidP="00D425A5">
      <w:pPr>
        <w:pStyle w:val="ItemHead"/>
        <w:numPr>
          <w:ilvl w:val="0"/>
          <w:numId w:val="21"/>
        </w:numPr>
        <w:ind w:left="709" w:hanging="709"/>
        <w:rPr>
          <w:lang w:eastAsia="en-US"/>
        </w:rPr>
      </w:pPr>
      <w:r w:rsidRPr="007D520B">
        <w:rPr>
          <w:lang w:eastAsia="en-US"/>
        </w:rPr>
        <w:t>Subclause 1.9.4(2) of Schedule 1</w:t>
      </w:r>
    </w:p>
    <w:p w14:paraId="3BBB5CE8" w14:textId="458945F4" w:rsidR="00C935C6" w:rsidRPr="007D520B" w:rsidRDefault="00C935C6" w:rsidP="00D425A5">
      <w:pPr>
        <w:pStyle w:val="Item"/>
        <w:rPr>
          <w:lang w:eastAsia="en-US"/>
        </w:rPr>
      </w:pPr>
      <w:r w:rsidRPr="007D520B">
        <w:rPr>
          <w:lang w:eastAsia="en-US"/>
        </w:rPr>
        <w:t>Omit “, 287, 371 and 372”, substitute “and 287”</w:t>
      </w:r>
      <w:r w:rsidR="0042034D" w:rsidRPr="007D520B">
        <w:rPr>
          <w:lang w:eastAsia="en-US"/>
        </w:rPr>
        <w:t>.</w:t>
      </w:r>
    </w:p>
    <w:p w14:paraId="1DE80C98" w14:textId="387DCCEF" w:rsidR="00C935C6" w:rsidRPr="007D520B" w:rsidRDefault="00C935C6" w:rsidP="00D425A5">
      <w:pPr>
        <w:pStyle w:val="ItemHead"/>
        <w:numPr>
          <w:ilvl w:val="0"/>
          <w:numId w:val="21"/>
        </w:numPr>
        <w:ind w:left="709" w:hanging="709"/>
        <w:rPr>
          <w:lang w:eastAsia="en-US"/>
        </w:rPr>
      </w:pPr>
      <w:r w:rsidRPr="007D520B">
        <w:rPr>
          <w:lang w:eastAsia="en-US"/>
        </w:rPr>
        <w:t>Subparagraphs 1.9.4(2)(</w:t>
      </w:r>
      <w:r w:rsidR="00A005FA" w:rsidRPr="007D520B">
        <w:rPr>
          <w:lang w:eastAsia="en-US"/>
        </w:rPr>
        <w:t>a</w:t>
      </w:r>
      <w:r w:rsidRPr="007D520B">
        <w:rPr>
          <w:lang w:eastAsia="en-US"/>
        </w:rPr>
        <w:t xml:space="preserve">)(ii) and </w:t>
      </w:r>
      <w:r w:rsidR="00A005FA" w:rsidRPr="007D520B">
        <w:rPr>
          <w:lang w:eastAsia="en-US"/>
        </w:rPr>
        <w:t xml:space="preserve">1.9.4(2)(b) </w:t>
      </w:r>
      <w:r w:rsidRPr="007D520B">
        <w:rPr>
          <w:lang w:eastAsia="en-US"/>
        </w:rPr>
        <w:t>of Schedule 1</w:t>
      </w:r>
    </w:p>
    <w:p w14:paraId="3252552C" w14:textId="61E5299B" w:rsidR="00C935C6" w:rsidRPr="007D520B" w:rsidRDefault="00C935C6" w:rsidP="00D425A5">
      <w:pPr>
        <w:pStyle w:val="Item"/>
        <w:rPr>
          <w:lang w:eastAsia="en-US"/>
        </w:rPr>
      </w:pPr>
      <w:r w:rsidRPr="007D520B">
        <w:rPr>
          <w:lang w:eastAsia="en-US"/>
        </w:rPr>
        <w:t>Omit “, 287, 371 and 372”, substitute “and 287”</w:t>
      </w:r>
      <w:r w:rsidR="0042034D" w:rsidRPr="007D520B">
        <w:rPr>
          <w:lang w:eastAsia="en-US"/>
        </w:rPr>
        <w:t>.</w:t>
      </w:r>
    </w:p>
    <w:p w14:paraId="27ABB563" w14:textId="6C940405" w:rsidR="0042034D" w:rsidRPr="007D520B" w:rsidRDefault="0042034D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Clause 1.9.5 of Schedule 1</w:t>
      </w:r>
    </w:p>
    <w:p w14:paraId="62825B93" w14:textId="058B4228" w:rsidR="0042034D" w:rsidRPr="007D520B" w:rsidRDefault="0042034D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clause.</w:t>
      </w:r>
    </w:p>
    <w:p w14:paraId="4E39F3BC" w14:textId="28A8590C" w:rsidR="0042034D" w:rsidRPr="007D520B" w:rsidRDefault="0042034D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lastRenderedPageBreak/>
        <w:t>Division 1.9 of Schedule 1 (table items 371 and 372)</w:t>
      </w:r>
    </w:p>
    <w:p w14:paraId="5D6CF068" w14:textId="2CCAF6E7" w:rsidR="0042034D" w:rsidRPr="007D520B" w:rsidRDefault="0042034D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items.</w:t>
      </w:r>
    </w:p>
    <w:p w14:paraId="05662051" w14:textId="77777777" w:rsidR="00F13B5C" w:rsidRPr="007D520B" w:rsidRDefault="003601AE" w:rsidP="00F13B5C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Division 1.12</w:t>
      </w:r>
      <w:r w:rsidR="00C935C6" w:rsidRPr="007D520B">
        <w:rPr>
          <w:bCs/>
          <w:color w:val="000000" w:themeColor="text1"/>
          <w:lang w:eastAsia="en-US"/>
        </w:rPr>
        <w:t xml:space="preserve"> of Schedule 1</w:t>
      </w:r>
    </w:p>
    <w:p w14:paraId="75AAF80A" w14:textId="3E1D4ED5" w:rsidR="00F13B5C" w:rsidRPr="007D520B" w:rsidRDefault="00F13B5C" w:rsidP="00F13B5C">
      <w:pPr>
        <w:pStyle w:val="ItemHead"/>
        <w:ind w:firstLine="0"/>
        <w:rPr>
          <w:rFonts w:ascii="Times New Roman" w:hAnsi="Times New Roman"/>
          <w:b w:val="0"/>
          <w:kern w:val="0"/>
          <w:sz w:val="22"/>
          <w:lang w:eastAsia="en-US"/>
        </w:rPr>
      </w:pPr>
      <w:r w:rsidRPr="007D520B">
        <w:rPr>
          <w:rFonts w:ascii="Times New Roman" w:hAnsi="Times New Roman"/>
          <w:b w:val="0"/>
          <w:kern w:val="0"/>
          <w:sz w:val="22"/>
          <w:lang w:eastAsia="en-US"/>
        </w:rPr>
        <w:t xml:space="preserve">Repeal the division, substitute: </w:t>
      </w:r>
    </w:p>
    <w:p w14:paraId="3AFA9357" w14:textId="77777777" w:rsidR="00F13B5C" w:rsidRPr="007D520B" w:rsidRDefault="00F13B5C" w:rsidP="00F13B5C">
      <w:pPr>
        <w:pStyle w:val="NoSpacing"/>
        <w:rPr>
          <w:rStyle w:val="charpartno0"/>
          <w:rFonts w:ascii="Arial" w:hAnsi="Arial" w:cs="Arial"/>
          <w:color w:val="000000"/>
          <w:shd w:val="clear" w:color="auto" w:fill="FFFFFF"/>
        </w:rPr>
      </w:pPr>
    </w:p>
    <w:p w14:paraId="44DAD054" w14:textId="52DB378B" w:rsidR="00F13B5C" w:rsidRPr="007D520B" w:rsidRDefault="00F13B5C" w:rsidP="00F13B5C">
      <w:pPr>
        <w:pStyle w:val="NoSpacing"/>
        <w:rPr>
          <w:rFonts w:ascii="Arial" w:hAnsi="Arial" w:cs="Arial"/>
          <w:b/>
          <w:bCs/>
          <w:i/>
          <w:iCs/>
          <w:sz w:val="28"/>
          <w:szCs w:val="28"/>
        </w:rPr>
      </w:pPr>
      <w:r w:rsidRPr="007D520B">
        <w:rPr>
          <w:rStyle w:val="charpartno0"/>
          <w:rFonts w:ascii="Arial" w:hAnsi="Arial" w:cs="Arial"/>
          <w:color w:val="000000"/>
          <w:shd w:val="clear" w:color="auto" w:fill="FFFFFF"/>
        </w:rPr>
        <w:t>Division 1.12</w:t>
      </w:r>
      <w:r w:rsidRPr="007D520B">
        <w:rPr>
          <w:rFonts w:ascii="Arial" w:hAnsi="Arial" w:cs="Arial"/>
          <w:shd w:val="clear" w:color="auto" w:fill="FFFFFF"/>
        </w:rPr>
        <w:t>—</w:t>
      </w:r>
      <w:r w:rsidRPr="007D520B">
        <w:rPr>
          <w:rStyle w:val="charparttext0"/>
          <w:rFonts w:ascii="Arial" w:hAnsi="Arial" w:cs="Arial"/>
          <w:color w:val="000000"/>
          <w:shd w:val="clear" w:color="auto" w:fill="FFFFFF"/>
        </w:rPr>
        <w:t>Services and fees—</w:t>
      </w:r>
      <w:r w:rsidRPr="007D520B">
        <w:rPr>
          <w:rFonts w:ascii="Arial" w:hAnsi="Arial" w:cs="Arial"/>
        </w:rPr>
        <w:t>Non-Specialist Practitioner video conferencing consultation</w:t>
      </w:r>
    </w:p>
    <w:p w14:paraId="29B5D4DA" w14:textId="77777777" w:rsidR="00F13B5C" w:rsidRPr="007D520B" w:rsidRDefault="00F13B5C" w:rsidP="00F13B5C">
      <w:pPr>
        <w:spacing w:after="80"/>
        <w:rPr>
          <w:b/>
          <w:bCs/>
          <w:color w:val="000000"/>
          <w:szCs w:val="22"/>
        </w:rPr>
      </w:pPr>
    </w:p>
    <w:p w14:paraId="19770082" w14:textId="3D275A09" w:rsidR="00F13B5C" w:rsidRPr="007D520B" w:rsidRDefault="00F13B5C" w:rsidP="00F13B5C">
      <w:pPr>
        <w:spacing w:after="80"/>
        <w:rPr>
          <w:color w:val="000000"/>
          <w:szCs w:val="22"/>
        </w:rPr>
      </w:pPr>
      <w:r w:rsidRPr="007D520B">
        <w:rPr>
          <w:b/>
          <w:bCs/>
          <w:color w:val="000000"/>
          <w:szCs w:val="22"/>
        </w:rPr>
        <w:t>1.12.1    Limitation of items in Division 1.12</w:t>
      </w:r>
    </w:p>
    <w:p w14:paraId="055B347A" w14:textId="77777777" w:rsidR="00F13B5C" w:rsidRPr="007D520B" w:rsidRDefault="00F13B5C" w:rsidP="00F13B5C">
      <w:pPr>
        <w:spacing w:after="240"/>
        <w:rPr>
          <w:color w:val="000000"/>
          <w:szCs w:val="22"/>
        </w:rPr>
      </w:pPr>
      <w:r w:rsidRPr="007D520B">
        <w:rPr>
          <w:color w:val="000000"/>
          <w:szCs w:val="22"/>
        </w:rPr>
        <w:t>Items 894, 896 and 898 do not apply if the service is performed on an admitted patient of a hospital.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85"/>
        <w:gridCol w:w="1663"/>
      </w:tblGrid>
      <w:tr w:rsidR="00F13B5C" w:rsidRPr="007D520B" w14:paraId="6360F5C8" w14:textId="77777777" w:rsidTr="001C7A3C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6F8D71B" w14:textId="77777777" w:rsidR="00F13B5C" w:rsidRPr="007D520B" w:rsidRDefault="00F13B5C" w:rsidP="001C7A3C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D520B">
              <w:rPr>
                <w:b/>
                <w:bCs/>
                <w:color w:val="000000"/>
                <w:sz w:val="20"/>
                <w:szCs w:val="20"/>
              </w:rPr>
              <w:t>Group A7 – Acupuncture and Non-Specialist Practitioner Items</w:t>
            </w:r>
          </w:p>
        </w:tc>
      </w:tr>
      <w:tr w:rsidR="00F13B5C" w:rsidRPr="007D520B" w14:paraId="3E70A310" w14:textId="77777777" w:rsidTr="001C7A3C"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C1E4BB" w14:textId="77777777" w:rsidR="00F13B5C" w:rsidRPr="007D520B" w:rsidRDefault="00F13B5C" w:rsidP="001C7A3C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D520B">
              <w:rPr>
                <w:b/>
                <w:bCs/>
                <w:color w:val="000000"/>
                <w:sz w:val="20"/>
                <w:szCs w:val="20"/>
              </w:rPr>
              <w:t>Subgroup 12 - Non Specialist Practitioner video conferencing consultation</w:t>
            </w:r>
          </w:p>
        </w:tc>
      </w:tr>
      <w:tr w:rsidR="00F13B5C" w:rsidRPr="007D520B" w14:paraId="1850390F" w14:textId="77777777" w:rsidTr="001C7A3C"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22C8172" w14:textId="77777777" w:rsidR="00F13B5C" w:rsidRPr="007D520B" w:rsidRDefault="00F13B5C" w:rsidP="001C7A3C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D520B"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06EA3B9" w14:textId="77777777" w:rsidR="00F13B5C" w:rsidRPr="007D520B" w:rsidRDefault="00F13B5C" w:rsidP="001C7A3C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D520B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8B9141" w14:textId="77777777" w:rsidR="00F13B5C" w:rsidRPr="007D520B" w:rsidRDefault="00F13B5C" w:rsidP="001C7A3C">
            <w:pPr>
              <w:pStyle w:val="tableheading0"/>
              <w:spacing w:before="60" w:beforeAutospacing="0" w:after="0" w:afterAutospacing="0" w:line="240" w:lineRule="atLeas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520B">
              <w:rPr>
                <w:b/>
                <w:bCs/>
                <w:color w:val="000000"/>
                <w:sz w:val="20"/>
                <w:szCs w:val="20"/>
              </w:rPr>
              <w:t>Fee ($)</w:t>
            </w:r>
          </w:p>
        </w:tc>
      </w:tr>
      <w:tr w:rsidR="00F13B5C" w:rsidRPr="007D520B" w14:paraId="5B1B19C1" w14:textId="77777777" w:rsidTr="001C7A3C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9C1F6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bookmarkStart w:id="7" w:name="CU_13217307"/>
            <w:bookmarkStart w:id="8" w:name="CU_13215266"/>
            <w:bookmarkStart w:id="9" w:name="CU_16218769"/>
            <w:bookmarkStart w:id="10" w:name="CU_16216728"/>
            <w:bookmarkEnd w:id="7"/>
            <w:bookmarkEnd w:id="8"/>
            <w:bookmarkEnd w:id="9"/>
            <w:bookmarkEnd w:id="10"/>
            <w:r w:rsidRPr="007D520B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82E3D5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Professional attendance by video conference by a medical practitioner, lasting more than 5 minutes but not more than 25 minutes, for providing mental health services to a patient with mental health issues, if the patient is affected by bushfire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F6B1BEC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36.75</w:t>
            </w:r>
          </w:p>
        </w:tc>
      </w:tr>
      <w:tr w:rsidR="00F13B5C" w:rsidRPr="007D520B" w14:paraId="65C1302C" w14:textId="77777777" w:rsidTr="001C7A3C"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B7E5F8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FE214D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Professional attendance by video conference by a medical practitioner, lasting more than 25 minutes but not more than 45 minutes, for providing mental health services to a patient with mental health issues, if the patient is affected by bushfire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6506861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71.25</w:t>
            </w:r>
          </w:p>
        </w:tc>
      </w:tr>
      <w:tr w:rsidR="00F13B5C" w:rsidRPr="007D520B" w14:paraId="7A96BB1D" w14:textId="77777777" w:rsidTr="001C7A3C">
        <w:tc>
          <w:tcPr>
            <w:tcW w:w="4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F61E725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ED4425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Professional attendance by video conference by a medical practitioner, lasting more than 45 minutes, for providing mental health services to a patient with mental health issues if the patient is affected by bushfire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E5C00C8" w14:textId="77777777" w:rsidR="00F13B5C" w:rsidRPr="007D520B" w:rsidRDefault="00F13B5C" w:rsidP="001C7A3C">
            <w:pPr>
              <w:pStyle w:val="tabletext1"/>
              <w:spacing w:before="60" w:beforeAutospacing="0" w:after="0" w:afterAutospacing="0" w:line="240" w:lineRule="atLeast"/>
              <w:jc w:val="right"/>
              <w:rPr>
                <w:color w:val="000000"/>
                <w:sz w:val="20"/>
                <w:szCs w:val="20"/>
              </w:rPr>
            </w:pPr>
            <w:r w:rsidRPr="007D520B">
              <w:rPr>
                <w:color w:val="000000"/>
                <w:sz w:val="20"/>
                <w:szCs w:val="20"/>
              </w:rPr>
              <w:t>104.90</w:t>
            </w:r>
          </w:p>
        </w:tc>
      </w:tr>
    </w:tbl>
    <w:p w14:paraId="5DBD9F16" w14:textId="3AE57E0B" w:rsidR="009E7656" w:rsidRPr="007D520B" w:rsidRDefault="0095058B" w:rsidP="00D425A5">
      <w:pPr>
        <w:pStyle w:val="ItemHead"/>
        <w:numPr>
          <w:ilvl w:val="0"/>
          <w:numId w:val="21"/>
        </w:numPr>
        <w:ind w:left="709" w:hanging="709"/>
        <w:rPr>
          <w:lang w:eastAsia="en-US"/>
        </w:rPr>
      </w:pPr>
      <w:r w:rsidRPr="007D520B">
        <w:rPr>
          <w:lang w:eastAsia="en-US"/>
        </w:rPr>
        <w:t>Division 1.13</w:t>
      </w:r>
      <w:r w:rsidR="00C935C6" w:rsidRPr="007D520B">
        <w:rPr>
          <w:lang w:eastAsia="en-US"/>
        </w:rPr>
        <w:t xml:space="preserve"> of Schedule 1</w:t>
      </w:r>
    </w:p>
    <w:p w14:paraId="63AF9E07" w14:textId="61C9026E" w:rsidR="0095058B" w:rsidRPr="007D520B" w:rsidRDefault="0095058B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division (including the table).</w:t>
      </w:r>
    </w:p>
    <w:p w14:paraId="475ED251" w14:textId="77777777" w:rsidR="0095058B" w:rsidRPr="007D520B" w:rsidRDefault="0095058B" w:rsidP="00D425A5">
      <w:pPr>
        <w:pStyle w:val="ItemHead"/>
        <w:rPr>
          <w:lang w:eastAsia="en-US"/>
        </w:rPr>
      </w:pPr>
    </w:p>
    <w:p w14:paraId="05ECD88A" w14:textId="45D6595D" w:rsidR="009E7656" w:rsidRPr="007D520B" w:rsidRDefault="009E7656" w:rsidP="00D425A5">
      <w:pPr>
        <w:spacing w:line="240" w:lineRule="auto"/>
        <w:rPr>
          <w:rFonts w:ascii="Arial" w:eastAsia="Times New Roman" w:hAnsi="Arial" w:cs="Arial"/>
          <w:b/>
          <w:kern w:val="28"/>
          <w:sz w:val="24"/>
          <w:szCs w:val="24"/>
        </w:rPr>
      </w:pPr>
      <w:r w:rsidRPr="007D520B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Health Insurance (Section 3C General Medical Services - Optometric Services) Determination 2020</w:t>
      </w:r>
    </w:p>
    <w:p w14:paraId="03BC8009" w14:textId="0BBB3566" w:rsidR="000E1EE2" w:rsidRPr="007D520B" w:rsidRDefault="003E1290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Section</w:t>
      </w:r>
      <w:r w:rsidR="000E1EE2" w:rsidRPr="007D520B">
        <w:rPr>
          <w:bCs/>
          <w:color w:val="000000" w:themeColor="text1"/>
          <w:lang w:eastAsia="en-US"/>
        </w:rPr>
        <w:t xml:space="preserve"> 13</w:t>
      </w:r>
    </w:p>
    <w:p w14:paraId="3E64E501" w14:textId="4907359D" w:rsidR="000E1EE2" w:rsidRPr="007D520B" w:rsidRDefault="000E1EE2" w:rsidP="00D425A5">
      <w:pPr>
        <w:pStyle w:val="Item"/>
        <w:rPr>
          <w:lang w:eastAsia="en-US"/>
        </w:rPr>
      </w:pPr>
      <w:r w:rsidRPr="007D520B">
        <w:rPr>
          <w:lang w:eastAsia="en-US"/>
        </w:rPr>
        <w:t xml:space="preserve">Repeal the </w:t>
      </w:r>
      <w:r w:rsidR="003E1290" w:rsidRPr="007D520B">
        <w:rPr>
          <w:lang w:eastAsia="en-US"/>
        </w:rPr>
        <w:t>section</w:t>
      </w:r>
      <w:r w:rsidRPr="007D520B">
        <w:rPr>
          <w:lang w:eastAsia="en-US"/>
        </w:rPr>
        <w:t>.</w:t>
      </w:r>
    </w:p>
    <w:p w14:paraId="55EC04B6" w14:textId="4D8E26F4" w:rsidR="000E1EE2" w:rsidRPr="007D520B" w:rsidRDefault="003E1290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Section</w:t>
      </w:r>
      <w:r w:rsidR="000E1EE2" w:rsidRPr="007D520B">
        <w:rPr>
          <w:bCs/>
          <w:color w:val="000000" w:themeColor="text1"/>
          <w:lang w:eastAsia="en-US"/>
        </w:rPr>
        <w:t xml:space="preserve"> 14 (heading)</w:t>
      </w:r>
    </w:p>
    <w:p w14:paraId="3C1A0ECA" w14:textId="4BC03181" w:rsidR="000E1EE2" w:rsidRPr="007D520B" w:rsidRDefault="003E1290" w:rsidP="00D425A5">
      <w:pPr>
        <w:pStyle w:val="Item"/>
        <w:rPr>
          <w:lang w:eastAsia="en-US"/>
        </w:rPr>
      </w:pPr>
      <w:r w:rsidRPr="007D520B">
        <w:rPr>
          <w:lang w:eastAsia="en-US"/>
        </w:rPr>
        <w:t xml:space="preserve">Omit “to 10948”, </w:t>
      </w:r>
      <w:r w:rsidR="000E1EE2" w:rsidRPr="007D520B">
        <w:rPr>
          <w:lang w:eastAsia="en-US"/>
        </w:rPr>
        <w:t>substitute</w:t>
      </w:r>
      <w:r w:rsidRPr="007D520B">
        <w:rPr>
          <w:lang w:eastAsia="en-US"/>
        </w:rPr>
        <w:t xml:space="preserve"> “and 10946”</w:t>
      </w:r>
      <w:r w:rsidR="00A46BA2" w:rsidRPr="007D520B">
        <w:rPr>
          <w:lang w:eastAsia="en-US"/>
        </w:rPr>
        <w:t>.</w:t>
      </w:r>
    </w:p>
    <w:p w14:paraId="6AE93B7F" w14:textId="2B411232" w:rsidR="000E1EE2" w:rsidRPr="007D520B" w:rsidRDefault="003E1290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Section</w:t>
      </w:r>
      <w:r w:rsidR="000E1EE2" w:rsidRPr="007D520B">
        <w:rPr>
          <w:bCs/>
          <w:color w:val="000000" w:themeColor="text1"/>
          <w:lang w:eastAsia="en-US"/>
        </w:rPr>
        <w:t xml:space="preserve"> 14</w:t>
      </w:r>
    </w:p>
    <w:p w14:paraId="4C056B30" w14:textId="6E197788" w:rsidR="000E1EE2" w:rsidRPr="007D520B" w:rsidRDefault="000E1EE2" w:rsidP="00D425A5">
      <w:pPr>
        <w:pStyle w:val="Item"/>
        <w:rPr>
          <w:lang w:eastAsia="en-US"/>
        </w:rPr>
      </w:pPr>
      <w:r w:rsidRPr="007D520B">
        <w:rPr>
          <w:lang w:eastAsia="en-US"/>
        </w:rPr>
        <w:t>Omit “to 10948”, substitute “and 10946”.</w:t>
      </w:r>
    </w:p>
    <w:p w14:paraId="6A3BD410" w14:textId="223214D1" w:rsidR="009E7656" w:rsidRPr="007D520B" w:rsidRDefault="000E1EE2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lastRenderedPageBreak/>
        <w:t>Schedule (item</w:t>
      </w:r>
      <w:r w:rsidR="00D86689" w:rsidRPr="007D520B">
        <w:rPr>
          <w:bCs/>
          <w:color w:val="000000" w:themeColor="text1"/>
          <w:lang w:eastAsia="en-US"/>
        </w:rPr>
        <w:t>s 10945 and 10946</w:t>
      </w:r>
      <w:r w:rsidR="00187B2C" w:rsidRPr="007D520B">
        <w:rPr>
          <w:bCs/>
          <w:color w:val="000000" w:themeColor="text1"/>
          <w:lang w:eastAsia="en-US"/>
        </w:rPr>
        <w:t>, column 2, paragraphs (b) and (c)</w:t>
      </w:r>
      <w:r w:rsidR="00D86689" w:rsidRPr="007D520B">
        <w:rPr>
          <w:bCs/>
          <w:color w:val="000000" w:themeColor="text1"/>
          <w:lang w:eastAsia="en-US"/>
        </w:rPr>
        <w:t>)</w:t>
      </w:r>
    </w:p>
    <w:p w14:paraId="204B40B9" w14:textId="77777777" w:rsidR="00187B2C" w:rsidRPr="007D520B" w:rsidRDefault="00187B2C" w:rsidP="00D425A5">
      <w:pPr>
        <w:pStyle w:val="Item"/>
        <w:rPr>
          <w:lang w:eastAsia="en-US"/>
        </w:rPr>
      </w:pPr>
      <w:r w:rsidRPr="007D520B">
        <w:rPr>
          <w:lang w:eastAsia="en-US"/>
        </w:rPr>
        <w:t xml:space="preserve">Repeal the paragraphs, substitute: </w:t>
      </w:r>
    </w:p>
    <w:p w14:paraId="5F17B937" w14:textId="17868FE7" w:rsidR="00187B2C" w:rsidRPr="007D520B" w:rsidRDefault="00187B2C" w:rsidP="00D425A5">
      <w:pPr>
        <w:pStyle w:val="Item"/>
        <w:rPr>
          <w:lang w:eastAsia="en-US"/>
        </w:rPr>
      </w:pPr>
      <w:r w:rsidRPr="007D520B">
        <w:rPr>
          <w:color w:val="000000"/>
          <w:sz w:val="20"/>
        </w:rPr>
        <w:t>(b) is not an admitted patient</w:t>
      </w:r>
    </w:p>
    <w:p w14:paraId="35A8AB16" w14:textId="66D641DE" w:rsidR="00187B2C" w:rsidRPr="007D520B" w:rsidRDefault="00187B2C" w:rsidP="00D425A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7D520B">
        <w:rPr>
          <w:bCs/>
          <w:color w:val="000000" w:themeColor="text1"/>
          <w:lang w:eastAsia="en-US"/>
        </w:rPr>
        <w:t>Schedule (items 10947 and 10948)</w:t>
      </w:r>
    </w:p>
    <w:p w14:paraId="22B82DFB" w14:textId="77777777" w:rsidR="00187B2C" w:rsidRPr="00187B2C" w:rsidRDefault="00187B2C" w:rsidP="00D425A5">
      <w:pPr>
        <w:pStyle w:val="Item"/>
        <w:rPr>
          <w:lang w:eastAsia="en-US"/>
        </w:rPr>
      </w:pPr>
      <w:r w:rsidRPr="007D520B">
        <w:rPr>
          <w:lang w:eastAsia="en-US"/>
        </w:rPr>
        <w:t>Repeal the items.</w:t>
      </w:r>
      <w:r>
        <w:rPr>
          <w:lang w:eastAsia="en-US"/>
        </w:rPr>
        <w:t xml:space="preserve"> </w:t>
      </w:r>
    </w:p>
    <w:p w14:paraId="144350EB" w14:textId="0EC8B880" w:rsidR="009E7656" w:rsidRDefault="009E7656" w:rsidP="00D425A5">
      <w:pPr>
        <w:pStyle w:val="Item"/>
        <w:ind w:left="0"/>
        <w:rPr>
          <w:lang w:eastAsia="en-US"/>
        </w:rPr>
      </w:pPr>
    </w:p>
    <w:p w14:paraId="42FBE47F" w14:textId="77777777" w:rsidR="00207A6E" w:rsidRPr="00207A6E" w:rsidRDefault="00207A6E" w:rsidP="00D425A5">
      <w:pPr>
        <w:pStyle w:val="ItemHead"/>
      </w:pPr>
    </w:p>
    <w:sectPr w:rsidR="00207A6E" w:rsidRPr="00207A6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A7AC7" w14:textId="77777777" w:rsidR="0032076F" w:rsidRDefault="0032076F" w:rsidP="00715914">
      <w:pPr>
        <w:spacing w:line="240" w:lineRule="auto"/>
      </w:pPr>
      <w:r>
        <w:separator/>
      </w:r>
    </w:p>
  </w:endnote>
  <w:endnote w:type="continuationSeparator" w:id="0">
    <w:p w14:paraId="5FE53B84" w14:textId="77777777" w:rsidR="0032076F" w:rsidRDefault="003207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42034D" w:rsidRPr="00E33C1C" w:rsidRDefault="0042034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034D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42034D" w:rsidRDefault="0042034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42034D" w:rsidRPr="004E1307" w:rsidRDefault="0042034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42034D" w:rsidRDefault="0042034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2034D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42034D" w:rsidRDefault="0042034D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42034D" w:rsidRPr="00ED79B6" w:rsidRDefault="0042034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42034D" w:rsidRPr="00E33C1C" w:rsidRDefault="0042034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2034D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42034D" w:rsidRDefault="0042034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42034D" w:rsidRDefault="0042034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42034D" w:rsidRDefault="0042034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034D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42034D" w:rsidRDefault="0042034D" w:rsidP="00A369E3">
          <w:pPr>
            <w:rPr>
              <w:sz w:val="18"/>
            </w:rPr>
          </w:pPr>
        </w:p>
      </w:tc>
    </w:tr>
  </w:tbl>
  <w:p w14:paraId="1B991271" w14:textId="77777777" w:rsidR="0042034D" w:rsidRPr="00ED79B6" w:rsidRDefault="0042034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42034D" w:rsidRPr="00E33C1C" w:rsidRDefault="0042034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2034D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42034D" w:rsidRDefault="0042034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42034D" w:rsidRDefault="0042034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42034D" w:rsidRDefault="0042034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42034D" w:rsidRPr="00ED79B6" w:rsidRDefault="0042034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42034D" w:rsidRPr="002B0EA5" w:rsidRDefault="0042034D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2034D" w14:paraId="3C05DE38" w14:textId="77777777" w:rsidTr="000E05F9">
      <w:tc>
        <w:tcPr>
          <w:tcW w:w="365" w:type="pct"/>
        </w:tcPr>
        <w:p w14:paraId="66C24B85" w14:textId="77777777" w:rsidR="0042034D" w:rsidRDefault="0042034D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42034D" w:rsidRDefault="0042034D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42034D" w:rsidRDefault="0042034D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42034D" w14:paraId="31FC1FAD" w14:textId="77777777" w:rsidTr="000E05F9">
      <w:tc>
        <w:tcPr>
          <w:tcW w:w="5000" w:type="pct"/>
          <w:gridSpan w:val="3"/>
        </w:tcPr>
        <w:p w14:paraId="482AEE13" w14:textId="77777777" w:rsidR="0042034D" w:rsidRDefault="0042034D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42034D" w:rsidRPr="00ED79B6" w:rsidRDefault="0042034D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42034D" w:rsidRPr="002B0EA5" w:rsidRDefault="0042034D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2034D" w14:paraId="16C96B4D" w14:textId="77777777" w:rsidTr="000E05F9">
      <w:tc>
        <w:tcPr>
          <w:tcW w:w="947" w:type="pct"/>
        </w:tcPr>
        <w:p w14:paraId="0850382C" w14:textId="77777777" w:rsidR="0042034D" w:rsidRDefault="0042034D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789058F8" w:rsidR="0042034D" w:rsidRDefault="0042034D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520B">
            <w:rPr>
              <w:i/>
              <w:noProof/>
              <w:sz w:val="18"/>
            </w:rPr>
            <w:t>Health Insurance Legislation Amendment (Telehealth Clinical Support Services)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42034D" w:rsidRDefault="0042034D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034D" w14:paraId="783563EC" w14:textId="77777777" w:rsidTr="000E05F9">
      <w:tc>
        <w:tcPr>
          <w:tcW w:w="5000" w:type="pct"/>
          <w:gridSpan w:val="3"/>
        </w:tcPr>
        <w:p w14:paraId="48261661" w14:textId="77777777" w:rsidR="0042034D" w:rsidRDefault="0042034D" w:rsidP="000E05F9">
          <w:pPr>
            <w:rPr>
              <w:sz w:val="18"/>
            </w:rPr>
          </w:pPr>
        </w:p>
      </w:tc>
    </w:tr>
  </w:tbl>
  <w:p w14:paraId="33474906" w14:textId="77777777" w:rsidR="0042034D" w:rsidRPr="00ED79B6" w:rsidRDefault="0042034D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42034D" w:rsidRPr="002B0EA5" w:rsidRDefault="0042034D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2034D" w14:paraId="44C0DBC8" w14:textId="77777777" w:rsidTr="000E05F9">
      <w:tc>
        <w:tcPr>
          <w:tcW w:w="365" w:type="pct"/>
        </w:tcPr>
        <w:p w14:paraId="25BE9428" w14:textId="15AC292A" w:rsidR="0042034D" w:rsidRDefault="0042034D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331783B7" w:rsidR="0042034D" w:rsidRDefault="0042034D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520B">
            <w:rPr>
              <w:i/>
              <w:noProof/>
              <w:sz w:val="18"/>
            </w:rPr>
            <w:t>Health Insurance Legislation Amendment (Telehealth Clinical Support Services)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42034D" w:rsidRDefault="0042034D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42034D" w14:paraId="145A34D1" w14:textId="77777777" w:rsidTr="000E05F9">
      <w:tc>
        <w:tcPr>
          <w:tcW w:w="5000" w:type="pct"/>
          <w:gridSpan w:val="3"/>
        </w:tcPr>
        <w:p w14:paraId="35BC501D" w14:textId="77777777" w:rsidR="0042034D" w:rsidRDefault="0042034D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42034D" w:rsidRPr="00ED79B6" w:rsidRDefault="0042034D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42034D" w:rsidRPr="002B0EA5" w:rsidRDefault="0042034D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2034D" w14:paraId="5DBDFC33" w14:textId="77777777" w:rsidTr="000E05F9">
      <w:tc>
        <w:tcPr>
          <w:tcW w:w="947" w:type="pct"/>
        </w:tcPr>
        <w:p w14:paraId="5B00D949" w14:textId="77777777" w:rsidR="0042034D" w:rsidRDefault="0042034D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17E48E2" w:rsidR="0042034D" w:rsidRDefault="0042034D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520B">
            <w:rPr>
              <w:i/>
              <w:noProof/>
              <w:sz w:val="18"/>
            </w:rPr>
            <w:t>Health Insurance Legislation Amendment (Telehealth Clinical Support Services)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42034D" w:rsidRDefault="0042034D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034D" w14:paraId="5D550B5F" w14:textId="77777777" w:rsidTr="000E05F9">
      <w:tc>
        <w:tcPr>
          <w:tcW w:w="5000" w:type="pct"/>
          <w:gridSpan w:val="3"/>
        </w:tcPr>
        <w:p w14:paraId="5C810977" w14:textId="77777777" w:rsidR="0042034D" w:rsidRDefault="0042034D" w:rsidP="000E05F9">
          <w:pPr>
            <w:rPr>
              <w:sz w:val="18"/>
            </w:rPr>
          </w:pPr>
        </w:p>
      </w:tc>
    </w:tr>
  </w:tbl>
  <w:p w14:paraId="22A21FFE" w14:textId="77777777" w:rsidR="0042034D" w:rsidRPr="00ED79B6" w:rsidRDefault="0042034D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180C" w14:textId="77777777" w:rsidR="0032076F" w:rsidRDefault="0032076F" w:rsidP="00715914">
      <w:pPr>
        <w:spacing w:line="240" w:lineRule="auto"/>
      </w:pPr>
      <w:r>
        <w:separator/>
      </w:r>
    </w:p>
  </w:footnote>
  <w:footnote w:type="continuationSeparator" w:id="0">
    <w:p w14:paraId="665D6649" w14:textId="77777777" w:rsidR="0032076F" w:rsidRDefault="003207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42034D" w:rsidRPr="005F1388" w:rsidRDefault="0042034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42034D" w:rsidRPr="005F1388" w:rsidRDefault="0042034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42034D" w:rsidRPr="00ED79B6" w:rsidRDefault="0042034D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42034D" w:rsidRPr="00ED79B6" w:rsidRDefault="0042034D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42034D" w:rsidRPr="00ED79B6" w:rsidRDefault="0042034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42034D" w:rsidRDefault="0042034D" w:rsidP="00715914">
    <w:pPr>
      <w:rPr>
        <w:sz w:val="20"/>
      </w:rPr>
    </w:pPr>
  </w:p>
  <w:p w14:paraId="6C624911" w14:textId="77777777" w:rsidR="0042034D" w:rsidRDefault="0042034D" w:rsidP="00715914">
    <w:pPr>
      <w:rPr>
        <w:sz w:val="20"/>
      </w:rPr>
    </w:pPr>
  </w:p>
  <w:p w14:paraId="1199FB21" w14:textId="77777777" w:rsidR="0042034D" w:rsidRPr="007A1328" w:rsidRDefault="0042034D" w:rsidP="00715914">
    <w:pPr>
      <w:rPr>
        <w:sz w:val="20"/>
      </w:rPr>
    </w:pPr>
  </w:p>
  <w:p w14:paraId="5B43CE78" w14:textId="77777777" w:rsidR="0042034D" w:rsidRPr="007A1328" w:rsidRDefault="0042034D" w:rsidP="00715914">
    <w:pPr>
      <w:rPr>
        <w:b/>
        <w:sz w:val="24"/>
      </w:rPr>
    </w:pPr>
  </w:p>
  <w:p w14:paraId="5354B53F" w14:textId="77777777" w:rsidR="0042034D" w:rsidRPr="007A1328" w:rsidRDefault="0042034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42034D" w:rsidRPr="007A1328" w:rsidRDefault="0042034D" w:rsidP="00715914">
    <w:pPr>
      <w:jc w:val="right"/>
      <w:rPr>
        <w:sz w:val="20"/>
      </w:rPr>
    </w:pPr>
  </w:p>
  <w:p w14:paraId="4D4D5754" w14:textId="77777777" w:rsidR="0042034D" w:rsidRPr="007A1328" w:rsidRDefault="0042034D" w:rsidP="00715914">
    <w:pPr>
      <w:jc w:val="right"/>
      <w:rPr>
        <w:sz w:val="20"/>
      </w:rPr>
    </w:pPr>
  </w:p>
  <w:p w14:paraId="2B1C22A9" w14:textId="77777777" w:rsidR="0042034D" w:rsidRPr="007A1328" w:rsidRDefault="0042034D" w:rsidP="00715914">
    <w:pPr>
      <w:jc w:val="right"/>
      <w:rPr>
        <w:sz w:val="20"/>
      </w:rPr>
    </w:pPr>
  </w:p>
  <w:p w14:paraId="716A6B82" w14:textId="77777777" w:rsidR="0042034D" w:rsidRPr="007A1328" w:rsidRDefault="0042034D" w:rsidP="00715914">
    <w:pPr>
      <w:jc w:val="right"/>
      <w:rPr>
        <w:b/>
        <w:sz w:val="24"/>
      </w:rPr>
    </w:pPr>
  </w:p>
  <w:p w14:paraId="1AAB4A52" w14:textId="77777777" w:rsidR="0042034D" w:rsidRPr="007A1328" w:rsidRDefault="0042034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AC22D2"/>
    <w:multiLevelType w:val="hybridMultilevel"/>
    <w:tmpl w:val="19AC20C8"/>
    <w:lvl w:ilvl="0" w:tplc="0018DD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4010C9"/>
    <w:multiLevelType w:val="hybridMultilevel"/>
    <w:tmpl w:val="851AB7A8"/>
    <w:lvl w:ilvl="0" w:tplc="2684E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AC7"/>
    <w:multiLevelType w:val="hybridMultilevel"/>
    <w:tmpl w:val="97A2AC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6893"/>
    <w:multiLevelType w:val="hybridMultilevel"/>
    <w:tmpl w:val="B790AA0E"/>
    <w:lvl w:ilvl="0" w:tplc="36BC4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0"/>
  </w:num>
  <w:num w:numId="15">
    <w:abstractNumId w:val="18"/>
  </w:num>
  <w:num w:numId="16">
    <w:abstractNumId w:val="12"/>
  </w:num>
  <w:num w:numId="17">
    <w:abstractNumId w:val="23"/>
  </w:num>
  <w:num w:numId="18">
    <w:abstractNumId w:val="14"/>
  </w:num>
  <w:num w:numId="19">
    <w:abstractNumId w:val="20"/>
  </w:num>
  <w:num w:numId="20">
    <w:abstractNumId w:val="13"/>
  </w:num>
  <w:num w:numId="21">
    <w:abstractNumId w:val="16"/>
  </w:num>
  <w:num w:numId="22">
    <w:abstractNumId w:val="17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2CAE"/>
    <w:rsid w:val="000136AF"/>
    <w:rsid w:val="000258B1"/>
    <w:rsid w:val="00037A04"/>
    <w:rsid w:val="00040A89"/>
    <w:rsid w:val="0004338F"/>
    <w:rsid w:val="000437C1"/>
    <w:rsid w:val="0004455A"/>
    <w:rsid w:val="00051444"/>
    <w:rsid w:val="0005365D"/>
    <w:rsid w:val="00060D63"/>
    <w:rsid w:val="000614BF"/>
    <w:rsid w:val="0006709C"/>
    <w:rsid w:val="00074376"/>
    <w:rsid w:val="000872E3"/>
    <w:rsid w:val="000978F5"/>
    <w:rsid w:val="000B15CD"/>
    <w:rsid w:val="000B35EB"/>
    <w:rsid w:val="000C794D"/>
    <w:rsid w:val="000D05EF"/>
    <w:rsid w:val="000D20D0"/>
    <w:rsid w:val="000E05F9"/>
    <w:rsid w:val="000E1EE2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0CF"/>
    <w:rsid w:val="001516CB"/>
    <w:rsid w:val="00151DF5"/>
    <w:rsid w:val="00152336"/>
    <w:rsid w:val="00157B8B"/>
    <w:rsid w:val="00166C2F"/>
    <w:rsid w:val="0017256F"/>
    <w:rsid w:val="00180739"/>
    <w:rsid w:val="001809D7"/>
    <w:rsid w:val="00184680"/>
    <w:rsid w:val="001859B7"/>
    <w:rsid w:val="00187B2C"/>
    <w:rsid w:val="001939E1"/>
    <w:rsid w:val="00194C3E"/>
    <w:rsid w:val="00195382"/>
    <w:rsid w:val="001A6DBD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07A6E"/>
    <w:rsid w:val="00215AF1"/>
    <w:rsid w:val="002321E8"/>
    <w:rsid w:val="00232984"/>
    <w:rsid w:val="0024010F"/>
    <w:rsid w:val="00240749"/>
    <w:rsid w:val="00243018"/>
    <w:rsid w:val="002564A4"/>
    <w:rsid w:val="0026736C"/>
    <w:rsid w:val="00270C47"/>
    <w:rsid w:val="00280E43"/>
    <w:rsid w:val="00281308"/>
    <w:rsid w:val="00283C8F"/>
    <w:rsid w:val="00283E94"/>
    <w:rsid w:val="00284719"/>
    <w:rsid w:val="00297ECB"/>
    <w:rsid w:val="002A7BCF"/>
    <w:rsid w:val="002C3FD1"/>
    <w:rsid w:val="002C6306"/>
    <w:rsid w:val="002D043A"/>
    <w:rsid w:val="002D266B"/>
    <w:rsid w:val="002D6224"/>
    <w:rsid w:val="002F2EF1"/>
    <w:rsid w:val="00302C75"/>
    <w:rsid w:val="00304F8B"/>
    <w:rsid w:val="00311EF9"/>
    <w:rsid w:val="00314FD4"/>
    <w:rsid w:val="0032076F"/>
    <w:rsid w:val="00335BC6"/>
    <w:rsid w:val="003415D3"/>
    <w:rsid w:val="00344338"/>
    <w:rsid w:val="00344701"/>
    <w:rsid w:val="00347A5B"/>
    <w:rsid w:val="00352B0F"/>
    <w:rsid w:val="00355B22"/>
    <w:rsid w:val="003601AE"/>
    <w:rsid w:val="00360459"/>
    <w:rsid w:val="0038049F"/>
    <w:rsid w:val="00380EB1"/>
    <w:rsid w:val="003820E6"/>
    <w:rsid w:val="003B0A72"/>
    <w:rsid w:val="003C170F"/>
    <w:rsid w:val="003C6231"/>
    <w:rsid w:val="003D0BFE"/>
    <w:rsid w:val="003D5700"/>
    <w:rsid w:val="003E1290"/>
    <w:rsid w:val="003E2302"/>
    <w:rsid w:val="003E341B"/>
    <w:rsid w:val="003E4D00"/>
    <w:rsid w:val="003E73C0"/>
    <w:rsid w:val="0040393C"/>
    <w:rsid w:val="004116CD"/>
    <w:rsid w:val="00417EB9"/>
    <w:rsid w:val="0042034D"/>
    <w:rsid w:val="00424CA9"/>
    <w:rsid w:val="004276DF"/>
    <w:rsid w:val="00431E9B"/>
    <w:rsid w:val="004345A8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D0F10"/>
    <w:rsid w:val="004D6A1B"/>
    <w:rsid w:val="004D7763"/>
    <w:rsid w:val="004E063A"/>
    <w:rsid w:val="004E1307"/>
    <w:rsid w:val="004E7BEC"/>
    <w:rsid w:val="0050494A"/>
    <w:rsid w:val="00505D3D"/>
    <w:rsid w:val="00506AF6"/>
    <w:rsid w:val="00516B8D"/>
    <w:rsid w:val="00516E94"/>
    <w:rsid w:val="00527DE9"/>
    <w:rsid w:val="005303C8"/>
    <w:rsid w:val="00537FBC"/>
    <w:rsid w:val="0055289A"/>
    <w:rsid w:val="00554826"/>
    <w:rsid w:val="00562877"/>
    <w:rsid w:val="00564803"/>
    <w:rsid w:val="0056525E"/>
    <w:rsid w:val="0057544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B6D73"/>
    <w:rsid w:val="005C3F41"/>
    <w:rsid w:val="005C555F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14C7"/>
    <w:rsid w:val="00642331"/>
    <w:rsid w:val="006443F2"/>
    <w:rsid w:val="0065488B"/>
    <w:rsid w:val="00664B5B"/>
    <w:rsid w:val="006671D2"/>
    <w:rsid w:val="00670EA1"/>
    <w:rsid w:val="00674B16"/>
    <w:rsid w:val="00677CC2"/>
    <w:rsid w:val="0068744B"/>
    <w:rsid w:val="006905DE"/>
    <w:rsid w:val="0069207B"/>
    <w:rsid w:val="006A0839"/>
    <w:rsid w:val="006A154F"/>
    <w:rsid w:val="006A437B"/>
    <w:rsid w:val="006B1337"/>
    <w:rsid w:val="006B1C39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440C6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520B"/>
    <w:rsid w:val="007D7911"/>
    <w:rsid w:val="007E163D"/>
    <w:rsid w:val="007E5324"/>
    <w:rsid w:val="007E667A"/>
    <w:rsid w:val="007F14E7"/>
    <w:rsid w:val="007F28C9"/>
    <w:rsid w:val="007F51B2"/>
    <w:rsid w:val="008040DD"/>
    <w:rsid w:val="008117E9"/>
    <w:rsid w:val="00812BEC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0D60"/>
    <w:rsid w:val="00896176"/>
    <w:rsid w:val="008A1D2A"/>
    <w:rsid w:val="008A46E1"/>
    <w:rsid w:val="008A4F43"/>
    <w:rsid w:val="008A6AAC"/>
    <w:rsid w:val="008B1786"/>
    <w:rsid w:val="008B2706"/>
    <w:rsid w:val="008C2EAC"/>
    <w:rsid w:val="008C46CF"/>
    <w:rsid w:val="008C71DB"/>
    <w:rsid w:val="008D0EE0"/>
    <w:rsid w:val="008E0027"/>
    <w:rsid w:val="008E6067"/>
    <w:rsid w:val="008E69E8"/>
    <w:rsid w:val="008F54E7"/>
    <w:rsid w:val="00903422"/>
    <w:rsid w:val="00914E47"/>
    <w:rsid w:val="009254C3"/>
    <w:rsid w:val="009319C2"/>
    <w:rsid w:val="00932377"/>
    <w:rsid w:val="009334BB"/>
    <w:rsid w:val="00941236"/>
    <w:rsid w:val="00943FD5"/>
    <w:rsid w:val="00947D5A"/>
    <w:rsid w:val="0095058B"/>
    <w:rsid w:val="009532A5"/>
    <w:rsid w:val="009545BD"/>
    <w:rsid w:val="009634B6"/>
    <w:rsid w:val="00964CF0"/>
    <w:rsid w:val="009753A3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D54FC"/>
    <w:rsid w:val="009E7656"/>
    <w:rsid w:val="00A005FA"/>
    <w:rsid w:val="00A0441E"/>
    <w:rsid w:val="00A11B9B"/>
    <w:rsid w:val="00A12128"/>
    <w:rsid w:val="00A22C98"/>
    <w:rsid w:val="00A231E2"/>
    <w:rsid w:val="00A250FB"/>
    <w:rsid w:val="00A369E3"/>
    <w:rsid w:val="00A42093"/>
    <w:rsid w:val="00A43CC1"/>
    <w:rsid w:val="00A46BA2"/>
    <w:rsid w:val="00A57600"/>
    <w:rsid w:val="00A606F0"/>
    <w:rsid w:val="00A64912"/>
    <w:rsid w:val="00A70A74"/>
    <w:rsid w:val="00A74B73"/>
    <w:rsid w:val="00A75FE9"/>
    <w:rsid w:val="00A907E6"/>
    <w:rsid w:val="00AC3411"/>
    <w:rsid w:val="00AD53CC"/>
    <w:rsid w:val="00AD5641"/>
    <w:rsid w:val="00AF01EC"/>
    <w:rsid w:val="00AF06CF"/>
    <w:rsid w:val="00B012DD"/>
    <w:rsid w:val="00B07CDB"/>
    <w:rsid w:val="00B16A31"/>
    <w:rsid w:val="00B17DFD"/>
    <w:rsid w:val="00B25306"/>
    <w:rsid w:val="00B27831"/>
    <w:rsid w:val="00B308FE"/>
    <w:rsid w:val="00B329AD"/>
    <w:rsid w:val="00B33709"/>
    <w:rsid w:val="00B33B3C"/>
    <w:rsid w:val="00B36392"/>
    <w:rsid w:val="00B418CB"/>
    <w:rsid w:val="00B47444"/>
    <w:rsid w:val="00B50ADC"/>
    <w:rsid w:val="00B566B1"/>
    <w:rsid w:val="00B63834"/>
    <w:rsid w:val="00B67003"/>
    <w:rsid w:val="00B763B0"/>
    <w:rsid w:val="00B80199"/>
    <w:rsid w:val="00B83204"/>
    <w:rsid w:val="00B856E7"/>
    <w:rsid w:val="00BA220B"/>
    <w:rsid w:val="00BA3A57"/>
    <w:rsid w:val="00BA6049"/>
    <w:rsid w:val="00BB1533"/>
    <w:rsid w:val="00BB4E1A"/>
    <w:rsid w:val="00BC015E"/>
    <w:rsid w:val="00BC4CF7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333C"/>
    <w:rsid w:val="00C7573B"/>
    <w:rsid w:val="00C935C6"/>
    <w:rsid w:val="00C97A54"/>
    <w:rsid w:val="00CA5B23"/>
    <w:rsid w:val="00CB602E"/>
    <w:rsid w:val="00CB7E90"/>
    <w:rsid w:val="00CE051D"/>
    <w:rsid w:val="00CE1335"/>
    <w:rsid w:val="00CE493D"/>
    <w:rsid w:val="00CE4AA2"/>
    <w:rsid w:val="00CF07FA"/>
    <w:rsid w:val="00CF0BB2"/>
    <w:rsid w:val="00CF3EE8"/>
    <w:rsid w:val="00CF4AF4"/>
    <w:rsid w:val="00D062B4"/>
    <w:rsid w:val="00D13441"/>
    <w:rsid w:val="00D150E7"/>
    <w:rsid w:val="00D26508"/>
    <w:rsid w:val="00D425A5"/>
    <w:rsid w:val="00D50EB1"/>
    <w:rsid w:val="00D52DC2"/>
    <w:rsid w:val="00D53BCC"/>
    <w:rsid w:val="00D54C9E"/>
    <w:rsid w:val="00D6537E"/>
    <w:rsid w:val="00D70DFB"/>
    <w:rsid w:val="00D766DF"/>
    <w:rsid w:val="00D8206C"/>
    <w:rsid w:val="00D86689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0D8A"/>
    <w:rsid w:val="00DF2388"/>
    <w:rsid w:val="00E00633"/>
    <w:rsid w:val="00E05704"/>
    <w:rsid w:val="00E144E9"/>
    <w:rsid w:val="00E338EF"/>
    <w:rsid w:val="00E341CC"/>
    <w:rsid w:val="00E46490"/>
    <w:rsid w:val="00E465AD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95616"/>
    <w:rsid w:val="00EA7100"/>
    <w:rsid w:val="00EA7F9F"/>
    <w:rsid w:val="00EB1274"/>
    <w:rsid w:val="00EC0F1F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13B5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3BE4"/>
    <w:rsid w:val="00FC6A80"/>
    <w:rsid w:val="00FD0D0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3C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no0">
    <w:name w:val="charpartno0"/>
    <w:basedOn w:val="DefaultParagraphFont"/>
    <w:rsid w:val="003601AE"/>
  </w:style>
  <w:style w:type="character" w:customStyle="1" w:styleId="charparttext0">
    <w:name w:val="charparttext0"/>
    <w:basedOn w:val="DefaultParagraphFont"/>
    <w:rsid w:val="003601AE"/>
  </w:style>
  <w:style w:type="paragraph" w:customStyle="1" w:styleId="tableheading0">
    <w:name w:val="tableheading"/>
    <w:basedOn w:val="Normal"/>
    <w:rsid w:val="003601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3601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3601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3601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a0">
    <w:name w:val="tableaa"/>
    <w:basedOn w:val="Normal"/>
    <w:rsid w:val="003601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D54F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2</TotalTime>
  <Pages>8</Pages>
  <Words>690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2</cp:revision>
  <cp:lastPrinted>2019-09-26T05:45:00Z</cp:lastPrinted>
  <dcterms:created xsi:type="dcterms:W3CDTF">2021-12-16T06:48:00Z</dcterms:created>
  <dcterms:modified xsi:type="dcterms:W3CDTF">2021-12-16T06:48:00Z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