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516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794812D" wp14:editId="672C4F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B7A2" w14:textId="77777777" w:rsidR="00715914" w:rsidRPr="00E500D4" w:rsidRDefault="00715914" w:rsidP="00715914">
      <w:pPr>
        <w:rPr>
          <w:sz w:val="19"/>
        </w:rPr>
      </w:pPr>
    </w:p>
    <w:p w14:paraId="2CFAB791" w14:textId="187FFC19" w:rsidR="00554826" w:rsidRPr="00E500D4" w:rsidRDefault="001A7E54" w:rsidP="00554826">
      <w:pPr>
        <w:pStyle w:val="ShortT"/>
      </w:pPr>
      <w:bookmarkStart w:id="0" w:name="_Hlk87954125"/>
      <w:r>
        <w:t>Education Services for Overseas Students (TPS Levies) (Administrative and Base Fees)</w:t>
      </w:r>
      <w:r w:rsidR="005C7185">
        <w:t xml:space="preserve"> </w:t>
      </w:r>
      <w:r>
        <w:t>Determination 2021</w:t>
      </w:r>
    </w:p>
    <w:bookmarkEnd w:id="0"/>
    <w:p w14:paraId="2960F6F1" w14:textId="47F013BA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8203C">
        <w:rPr>
          <w:szCs w:val="22"/>
        </w:rPr>
        <w:t>Stuart Robert</w:t>
      </w:r>
      <w:r w:rsidRPr="00DA182D">
        <w:rPr>
          <w:szCs w:val="22"/>
        </w:rPr>
        <w:t xml:space="preserve">, </w:t>
      </w:r>
      <w:r w:rsidR="008D4762" w:rsidRPr="008D4762">
        <w:rPr>
          <w:rStyle w:val="Strong"/>
          <w:b w:val="0"/>
          <w:bCs w:val="0"/>
          <w:color w:val="333333"/>
          <w:szCs w:val="22"/>
          <w:shd w:val="clear" w:color="auto" w:fill="FFFFFF"/>
        </w:rPr>
        <w:t>Minister for Employment, Workforce, Skills, Small and Family Business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1A7E54">
        <w:rPr>
          <w:szCs w:val="22"/>
        </w:rPr>
        <w:t xml:space="preserve"> determination</w:t>
      </w:r>
      <w:r w:rsidRPr="00DA182D">
        <w:rPr>
          <w:szCs w:val="22"/>
        </w:rPr>
        <w:t>.</w:t>
      </w:r>
    </w:p>
    <w:p w14:paraId="07EE370C" w14:textId="11A2C598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F19AC">
        <w:rPr>
          <w:szCs w:val="22"/>
        </w:rPr>
        <w:t xml:space="preserve"> 10 December 2021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8C28360" w14:textId="2EDFC0DE" w:rsidR="00554826" w:rsidRDefault="00FC43A3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Stuart Robert </w:t>
      </w:r>
    </w:p>
    <w:p w14:paraId="3936E6AC" w14:textId="54808861" w:rsidR="00554826" w:rsidRPr="008E0027" w:rsidRDefault="008D4762" w:rsidP="00554826">
      <w:pPr>
        <w:pStyle w:val="SignCoverPageEnd"/>
        <w:ind w:right="91"/>
        <w:rPr>
          <w:sz w:val="22"/>
        </w:rPr>
      </w:pPr>
      <w:r w:rsidRPr="008D4762">
        <w:rPr>
          <w:rStyle w:val="Strong"/>
          <w:b w:val="0"/>
          <w:bCs w:val="0"/>
          <w:color w:val="333333"/>
          <w:sz w:val="22"/>
          <w:szCs w:val="22"/>
          <w:shd w:val="clear" w:color="auto" w:fill="FFFFFF"/>
        </w:rPr>
        <w:t>Minister for Employment, Workforce, Skills, Small and Family Business</w:t>
      </w:r>
    </w:p>
    <w:p w14:paraId="0A3C2470" w14:textId="77777777" w:rsidR="00554826" w:rsidRDefault="00554826" w:rsidP="00554826"/>
    <w:p w14:paraId="404E88E5" w14:textId="77777777" w:rsidR="00554826" w:rsidRPr="00ED79B6" w:rsidRDefault="00554826" w:rsidP="00554826"/>
    <w:p w14:paraId="1FE6997A" w14:textId="77777777" w:rsidR="00F6696E" w:rsidRDefault="00F6696E" w:rsidP="00F6696E"/>
    <w:p w14:paraId="6C9AA074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30A78C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AB2C938" w14:textId="42028326" w:rsidR="00861CF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61CF0">
        <w:rPr>
          <w:noProof/>
        </w:rPr>
        <w:t>1  Name</w:t>
      </w:r>
      <w:r w:rsidR="00861CF0">
        <w:rPr>
          <w:noProof/>
        </w:rPr>
        <w:tab/>
      </w:r>
      <w:r w:rsidR="00861CF0">
        <w:rPr>
          <w:noProof/>
        </w:rPr>
        <w:fldChar w:fldCharType="begin"/>
      </w:r>
      <w:r w:rsidR="00861CF0">
        <w:rPr>
          <w:noProof/>
        </w:rPr>
        <w:instrText xml:space="preserve"> PAGEREF _Toc88755344 \h </w:instrText>
      </w:r>
      <w:r w:rsidR="00861CF0">
        <w:rPr>
          <w:noProof/>
        </w:rPr>
      </w:r>
      <w:r w:rsidR="00861CF0">
        <w:rPr>
          <w:noProof/>
        </w:rPr>
        <w:fldChar w:fldCharType="separate"/>
      </w:r>
      <w:r w:rsidR="00AD304D">
        <w:rPr>
          <w:noProof/>
        </w:rPr>
        <w:t>1</w:t>
      </w:r>
      <w:r w:rsidR="00861CF0">
        <w:rPr>
          <w:noProof/>
        </w:rPr>
        <w:fldChar w:fldCharType="end"/>
      </w:r>
    </w:p>
    <w:p w14:paraId="57DE364B" w14:textId="1B201D8B" w:rsidR="00861CF0" w:rsidRDefault="00861C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_Toc88755345 \h </w:instrText>
      </w:r>
      <w:r>
        <w:rPr>
          <w:noProof/>
        </w:rPr>
      </w:r>
      <w:r>
        <w:rPr>
          <w:noProof/>
        </w:rPr>
        <w:fldChar w:fldCharType="separate"/>
      </w:r>
      <w:r w:rsidR="00AD304D">
        <w:rPr>
          <w:noProof/>
        </w:rPr>
        <w:t>1</w:t>
      </w:r>
      <w:r>
        <w:rPr>
          <w:noProof/>
        </w:rPr>
        <w:fldChar w:fldCharType="end"/>
      </w:r>
    </w:p>
    <w:p w14:paraId="02D5C9FF" w14:textId="1440BB2F" w:rsidR="00861CF0" w:rsidRDefault="00861C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_Toc88755346 \h </w:instrText>
      </w:r>
      <w:r>
        <w:rPr>
          <w:noProof/>
        </w:rPr>
      </w:r>
      <w:r>
        <w:rPr>
          <w:noProof/>
        </w:rPr>
        <w:fldChar w:fldCharType="separate"/>
      </w:r>
      <w:r w:rsidR="00AD304D">
        <w:rPr>
          <w:noProof/>
        </w:rPr>
        <w:t>1</w:t>
      </w:r>
      <w:r>
        <w:rPr>
          <w:noProof/>
        </w:rPr>
        <w:fldChar w:fldCharType="end"/>
      </w:r>
    </w:p>
    <w:p w14:paraId="5EB2DA95" w14:textId="184F2A46" w:rsidR="00861CF0" w:rsidRDefault="00861C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_Toc88755347 \h </w:instrText>
      </w:r>
      <w:r>
        <w:rPr>
          <w:noProof/>
        </w:rPr>
      </w:r>
      <w:r>
        <w:rPr>
          <w:noProof/>
        </w:rPr>
        <w:fldChar w:fldCharType="separate"/>
      </w:r>
      <w:r w:rsidR="00AD304D">
        <w:rPr>
          <w:noProof/>
        </w:rPr>
        <w:t>1</w:t>
      </w:r>
      <w:r>
        <w:rPr>
          <w:noProof/>
        </w:rPr>
        <w:fldChar w:fldCharType="end"/>
      </w:r>
    </w:p>
    <w:p w14:paraId="0E7860A6" w14:textId="423C3C13" w:rsidR="00861CF0" w:rsidRDefault="00861C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_Toc88755348 \h </w:instrText>
      </w:r>
      <w:r>
        <w:rPr>
          <w:noProof/>
        </w:rPr>
      </w:r>
      <w:r>
        <w:rPr>
          <w:noProof/>
        </w:rPr>
        <w:fldChar w:fldCharType="separate"/>
      </w:r>
      <w:r w:rsidR="00AD304D">
        <w:rPr>
          <w:noProof/>
        </w:rPr>
        <w:t>1</w:t>
      </w:r>
      <w:r>
        <w:rPr>
          <w:noProof/>
        </w:rPr>
        <w:fldChar w:fldCharType="end"/>
      </w:r>
    </w:p>
    <w:p w14:paraId="3B20749B" w14:textId="00872038" w:rsidR="00861CF0" w:rsidRDefault="00861C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Determination of administrative fee component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_Toc88755349 \h </w:instrText>
      </w:r>
      <w:r>
        <w:rPr>
          <w:noProof/>
        </w:rPr>
      </w:r>
      <w:r>
        <w:rPr>
          <w:noProof/>
        </w:rPr>
        <w:fldChar w:fldCharType="separate"/>
      </w:r>
      <w:r w:rsidR="00AD304D">
        <w:rPr>
          <w:noProof/>
        </w:rPr>
        <w:t>2</w:t>
      </w:r>
      <w:r>
        <w:rPr>
          <w:noProof/>
        </w:rPr>
        <w:fldChar w:fldCharType="end"/>
      </w:r>
    </w:p>
    <w:p w14:paraId="67262FE7" w14:textId="1F458CFC" w:rsidR="00861CF0" w:rsidRDefault="00861C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Determination of base fee component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_Toc88755350 \h </w:instrText>
      </w:r>
      <w:r>
        <w:rPr>
          <w:noProof/>
        </w:rPr>
      </w:r>
      <w:r>
        <w:rPr>
          <w:noProof/>
        </w:rPr>
        <w:fldChar w:fldCharType="separate"/>
      </w:r>
      <w:r w:rsidR="00AD304D">
        <w:rPr>
          <w:noProof/>
        </w:rPr>
        <w:t>2</w:t>
      </w:r>
      <w:r>
        <w:rPr>
          <w:noProof/>
        </w:rPr>
        <w:fldChar w:fldCharType="end"/>
      </w:r>
    </w:p>
    <w:p w14:paraId="3F08A9B4" w14:textId="53B64258" w:rsidR="00861CF0" w:rsidRDefault="00861C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_Toc88755351 \h </w:instrText>
      </w:r>
      <w:r>
        <w:rPr>
          <w:noProof/>
        </w:rPr>
      </w:r>
      <w:r>
        <w:rPr>
          <w:noProof/>
        </w:rPr>
        <w:fldChar w:fldCharType="separate"/>
      </w:r>
      <w:r w:rsidR="00AD304D">
        <w:rPr>
          <w:noProof/>
        </w:rPr>
        <w:t>3</w:t>
      </w:r>
      <w:r>
        <w:rPr>
          <w:noProof/>
        </w:rPr>
        <w:fldChar w:fldCharType="end"/>
      </w:r>
    </w:p>
    <w:p w14:paraId="4A6330BD" w14:textId="5727153E" w:rsidR="00861CF0" w:rsidRDefault="00861C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(TPS Levies) (Administrative and Base Fees)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_Toc88755352 \h </w:instrText>
      </w:r>
      <w:r>
        <w:rPr>
          <w:noProof/>
        </w:rPr>
      </w:r>
      <w:r>
        <w:rPr>
          <w:noProof/>
        </w:rPr>
        <w:fldChar w:fldCharType="separate"/>
      </w:r>
      <w:r w:rsidR="00AD304D">
        <w:rPr>
          <w:noProof/>
        </w:rPr>
        <w:t>3</w:t>
      </w:r>
      <w:r>
        <w:rPr>
          <w:noProof/>
        </w:rPr>
        <w:fldChar w:fldCharType="end"/>
      </w:r>
    </w:p>
    <w:p w14:paraId="5A518E09" w14:textId="2F522B16" w:rsidR="00861CF0" w:rsidRDefault="00861C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(TPS Levies) Act 2012 (Levy exemptions) Determination 2012 (No.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_Toc88755353 \h </w:instrText>
      </w:r>
      <w:r>
        <w:rPr>
          <w:noProof/>
        </w:rPr>
      </w:r>
      <w:r>
        <w:rPr>
          <w:noProof/>
        </w:rPr>
        <w:fldChar w:fldCharType="separate"/>
      </w:r>
      <w:r w:rsidR="00AD304D">
        <w:rPr>
          <w:noProof/>
        </w:rPr>
        <w:t>3</w:t>
      </w:r>
      <w:r>
        <w:rPr>
          <w:noProof/>
        </w:rPr>
        <w:fldChar w:fldCharType="end"/>
      </w:r>
    </w:p>
    <w:p w14:paraId="20C4510D" w14:textId="05C2E523" w:rsidR="00F6696E" w:rsidRDefault="00B418CB" w:rsidP="00F6696E">
      <w:pPr>
        <w:outlineLvl w:val="0"/>
      </w:pPr>
      <w:r>
        <w:fldChar w:fldCharType="end"/>
      </w:r>
    </w:p>
    <w:p w14:paraId="26662961" w14:textId="77777777" w:rsidR="00F6696E" w:rsidRPr="00A802BC" w:rsidRDefault="00F6696E" w:rsidP="00F6696E">
      <w:pPr>
        <w:outlineLvl w:val="0"/>
        <w:rPr>
          <w:sz w:val="20"/>
        </w:rPr>
      </w:pPr>
    </w:p>
    <w:p w14:paraId="384E36EB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9DB68E" w14:textId="77777777" w:rsidR="00554826" w:rsidRPr="00554826" w:rsidRDefault="00554826" w:rsidP="00554826">
      <w:pPr>
        <w:pStyle w:val="ActHead5"/>
      </w:pPr>
      <w:bookmarkStart w:id="1" w:name="_Toc88755344"/>
      <w:proofErr w:type="gramStart"/>
      <w:r w:rsidRPr="00554826">
        <w:lastRenderedPageBreak/>
        <w:t>1  Name</w:t>
      </w:r>
      <w:bookmarkEnd w:id="1"/>
      <w:proofErr w:type="gramEnd"/>
    </w:p>
    <w:p w14:paraId="5C712F9D" w14:textId="25B92B03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1A7E54">
        <w:t xml:space="preserve"> </w:t>
      </w:r>
      <w:r w:rsidR="001A7E54">
        <w:rPr>
          <w:i/>
        </w:rPr>
        <w:t>Education Services for Overseas Students (TPS Levies) (Administrative and Base Fees) Determination 2021</w:t>
      </w:r>
      <w:r w:rsidRPr="009C2562">
        <w:t>.</w:t>
      </w:r>
    </w:p>
    <w:p w14:paraId="7D3C858E" w14:textId="77777777" w:rsidR="00554826" w:rsidRPr="00554826" w:rsidRDefault="00554826" w:rsidP="00554826">
      <w:pPr>
        <w:pStyle w:val="ActHead5"/>
      </w:pPr>
      <w:bookmarkStart w:id="2" w:name="_Toc88755345"/>
      <w:proofErr w:type="gramStart"/>
      <w:r w:rsidRPr="00554826">
        <w:t>2  Commencement</w:t>
      </w:r>
      <w:bookmarkEnd w:id="2"/>
      <w:proofErr w:type="gramEnd"/>
    </w:p>
    <w:p w14:paraId="15DC8B87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8E18618" w14:textId="77777777" w:rsidR="003767E2" w:rsidRPr="003422B4" w:rsidRDefault="003767E2" w:rsidP="003767E2">
      <w:pPr>
        <w:pStyle w:val="Tabletext"/>
      </w:pPr>
    </w:p>
    <w:p w14:paraId="26CB4C61" w14:textId="77777777" w:rsidR="001A7E54" w:rsidRDefault="001A7E54" w:rsidP="001A7E5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A7E54" w14:paraId="40DAA8B4" w14:textId="77777777" w:rsidTr="001A7E5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DE081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1A7E54" w14:paraId="0EB128B2" w14:textId="77777777" w:rsidTr="001A7E54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F86D430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2870444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BB5B79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1A7E54" w14:paraId="0E65DF8D" w14:textId="77777777" w:rsidTr="001A7E54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72F22E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C1AD6B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26D27E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1A7E54" w14:paraId="00D88F4C" w14:textId="77777777" w:rsidTr="001A7E54"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3DEB67" w14:textId="77777777" w:rsidR="001A7E54" w:rsidRDefault="001A7E54">
            <w:pPr>
              <w:pStyle w:val="Tabletext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iCs/>
                <w:lang w:eastAsia="en-US"/>
              </w:rPr>
              <w:t xml:space="preserve">Sections 1 to 7 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7CBDAF" w14:textId="250A14A2" w:rsidR="001A7E54" w:rsidRDefault="001A7E54">
            <w:pPr>
              <w:pStyle w:val="Tabletex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31 December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85D8BC" w14:textId="160DEEE5" w:rsidR="001A7E54" w:rsidRDefault="001A7E54">
            <w:pPr>
              <w:pStyle w:val="Tabletex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31 December 2021</w:t>
            </w:r>
          </w:p>
        </w:tc>
      </w:tr>
      <w:tr w:rsidR="001A7E54" w14:paraId="794D41F4" w14:textId="77777777" w:rsidTr="001A7E54"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FE18C6" w14:textId="77777777" w:rsidR="001A7E54" w:rsidRDefault="001A7E5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2. Schedule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5092651" w14:textId="076E3378" w:rsidR="001A7E54" w:rsidRDefault="001A7E54">
            <w:pPr>
              <w:pStyle w:val="Tabletex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January 2022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0FD439" w14:textId="65588733" w:rsidR="001A7E54" w:rsidRDefault="001A7E54">
            <w:pPr>
              <w:pStyle w:val="Tabletex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January 2022</w:t>
            </w:r>
          </w:p>
        </w:tc>
      </w:tr>
    </w:tbl>
    <w:p w14:paraId="23E83723" w14:textId="77777777" w:rsidR="001A7E54" w:rsidRDefault="001A7E54" w:rsidP="001A7E54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00CB0C21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89CEF1C" w14:textId="77777777" w:rsidR="00554826" w:rsidRPr="00554826" w:rsidRDefault="00554826" w:rsidP="00554826">
      <w:pPr>
        <w:pStyle w:val="ActHead5"/>
      </w:pPr>
      <w:bookmarkStart w:id="3" w:name="_Toc88755346"/>
      <w:proofErr w:type="gramStart"/>
      <w:r w:rsidRPr="00554826">
        <w:t>3  Authority</w:t>
      </w:r>
      <w:bookmarkEnd w:id="3"/>
      <w:proofErr w:type="gramEnd"/>
    </w:p>
    <w:p w14:paraId="078DC398" w14:textId="40B14893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1A7E54">
        <w:t xml:space="preserve"> section 7A of the </w:t>
      </w:r>
      <w:r w:rsidR="001A7E54">
        <w:rPr>
          <w:i/>
        </w:rPr>
        <w:t>Education Services for Overseas Students (TPS Levies) Act 2012.</w:t>
      </w:r>
    </w:p>
    <w:p w14:paraId="5514E16B" w14:textId="3F517139" w:rsidR="0099615B" w:rsidRPr="00554826" w:rsidRDefault="0099615B" w:rsidP="0099615B">
      <w:pPr>
        <w:pStyle w:val="ActHead5"/>
      </w:pPr>
      <w:bookmarkStart w:id="4" w:name="_Toc88755347"/>
      <w:proofErr w:type="gramStart"/>
      <w:r>
        <w:t>4</w:t>
      </w:r>
      <w:r w:rsidRPr="00554826">
        <w:t xml:space="preserve">  Schedules</w:t>
      </w:r>
      <w:bookmarkEnd w:id="4"/>
      <w:proofErr w:type="gramEnd"/>
    </w:p>
    <w:p w14:paraId="1D18A9E7" w14:textId="77777777" w:rsidR="0099615B" w:rsidRDefault="0099615B" w:rsidP="0099615B">
      <w:pPr>
        <w:pStyle w:val="subsection"/>
      </w:pPr>
      <w:r w:rsidRPr="006065DA">
        <w:tab/>
      </w:r>
      <w:r w:rsidRPr="006065DA">
        <w:tab/>
        <w:t>Each instrument that is specified in a Schedule to this instrument is repealed as set out in the applicable items in the Schedule concerned.</w:t>
      </w:r>
    </w:p>
    <w:p w14:paraId="64954298" w14:textId="4660CD68" w:rsidR="00554826" w:rsidRPr="00554826" w:rsidRDefault="0099615B" w:rsidP="00554826">
      <w:pPr>
        <w:pStyle w:val="ActHead5"/>
      </w:pPr>
      <w:bookmarkStart w:id="5" w:name="_Toc88755348"/>
      <w:proofErr w:type="gramStart"/>
      <w:r>
        <w:t>5</w:t>
      </w:r>
      <w:r w:rsidR="00554826" w:rsidRPr="00554826">
        <w:t xml:space="preserve">  Definitions</w:t>
      </w:r>
      <w:bookmarkEnd w:id="5"/>
      <w:proofErr w:type="gramEnd"/>
    </w:p>
    <w:p w14:paraId="2A410BDC" w14:textId="56C9E31F" w:rsidR="00D83132" w:rsidRDefault="00D83132" w:rsidP="00D83132">
      <w:pPr>
        <w:pStyle w:val="notetext"/>
      </w:pPr>
      <w:bookmarkStart w:id="6" w:name="_Toc454781205"/>
      <w:r>
        <w:t>Note:</w:t>
      </w:r>
      <w:r>
        <w:tab/>
      </w:r>
      <w:proofErr w:type="gramStart"/>
      <w:r>
        <w:t>A number of</w:t>
      </w:r>
      <w:proofErr w:type="gramEnd"/>
      <w:r>
        <w:t xml:space="preserve"> expressions used in this instrument are defined in the Act, including the following:</w:t>
      </w:r>
    </w:p>
    <w:p w14:paraId="1C70B1F8" w14:textId="38530ED9" w:rsidR="00D83132" w:rsidRDefault="00D83132" w:rsidP="00D83132">
      <w:pPr>
        <w:pStyle w:val="notepara"/>
      </w:pPr>
      <w:r>
        <w:t>(a)</w:t>
      </w:r>
      <w:r>
        <w:tab/>
        <w:t xml:space="preserve">administrative fee </w:t>
      </w:r>
      <w:proofErr w:type="gramStart"/>
      <w:r>
        <w:t>component;</w:t>
      </w:r>
      <w:proofErr w:type="gramEnd"/>
    </w:p>
    <w:p w14:paraId="41312D86" w14:textId="34E0F4F5" w:rsidR="006D376B" w:rsidRDefault="00D83132" w:rsidP="006D376B">
      <w:pPr>
        <w:pStyle w:val="notepara"/>
      </w:pPr>
      <w:r>
        <w:t>(b)</w:t>
      </w:r>
      <w:r>
        <w:tab/>
        <w:t xml:space="preserve">base fee </w:t>
      </w:r>
      <w:proofErr w:type="gramStart"/>
      <w:r>
        <w:t>component;</w:t>
      </w:r>
      <w:proofErr w:type="gramEnd"/>
    </w:p>
    <w:p w14:paraId="35221E11" w14:textId="2425EBBE" w:rsidR="006D376B" w:rsidRDefault="006D376B" w:rsidP="006D376B">
      <w:pPr>
        <w:pStyle w:val="notepara"/>
      </w:pPr>
      <w:r>
        <w:t>(c)</w:t>
      </w:r>
      <w:r>
        <w:tab/>
        <w:t>risk rated premium component</w:t>
      </w:r>
      <w:r w:rsidR="00535A61">
        <w:t>.</w:t>
      </w:r>
    </w:p>
    <w:p w14:paraId="5A02BB19" w14:textId="5EA1760B" w:rsidR="001A7E54" w:rsidRDefault="001A7E54" w:rsidP="001A7E54">
      <w:pPr>
        <w:pStyle w:val="subsection"/>
      </w:pPr>
      <w:r>
        <w:tab/>
      </w:r>
      <w:r>
        <w:tab/>
        <w:t>In this instrument:</w:t>
      </w:r>
    </w:p>
    <w:p w14:paraId="35D0866C" w14:textId="5D199B73" w:rsidR="001A7E54" w:rsidRDefault="001A7E54" w:rsidP="001A7E54">
      <w:pPr>
        <w:pStyle w:val="Definition"/>
        <w:rPr>
          <w:i/>
        </w:rPr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Education Services for Overseas Students (TPS Levies) Act 2012.</w:t>
      </w:r>
    </w:p>
    <w:p w14:paraId="2837354C" w14:textId="77777777" w:rsidR="00AD304D" w:rsidRDefault="00AD304D" w:rsidP="00D83132">
      <w:pPr>
        <w:pStyle w:val="Definition"/>
        <w:rPr>
          <w:i/>
        </w:rPr>
      </w:pPr>
      <w:r>
        <w:rPr>
          <w:b/>
          <w:bCs/>
          <w:i/>
        </w:rPr>
        <w:t>g</w:t>
      </w:r>
      <w:r w:rsidRPr="00D83132">
        <w:rPr>
          <w:b/>
          <w:bCs/>
          <w:i/>
        </w:rPr>
        <w:t xml:space="preserve">overnment </w:t>
      </w:r>
      <w:r>
        <w:rPr>
          <w:b/>
          <w:bCs/>
          <w:i/>
        </w:rPr>
        <w:t>s</w:t>
      </w:r>
      <w:r w:rsidRPr="00D83132">
        <w:rPr>
          <w:b/>
          <w:bCs/>
          <w:i/>
        </w:rPr>
        <w:t>chool</w:t>
      </w:r>
      <w:r w:rsidRPr="00D83132">
        <w:rPr>
          <w:i/>
        </w:rPr>
        <w:t xml:space="preserve"> </w:t>
      </w:r>
      <w:r w:rsidRPr="00D83132">
        <w:rPr>
          <w:iCs/>
        </w:rPr>
        <w:t xml:space="preserve">has the same meaning as in section 4 of the </w:t>
      </w:r>
      <w:r w:rsidRPr="00D83132">
        <w:rPr>
          <w:i/>
        </w:rPr>
        <w:t>Schools Assistance (Learning Together – Achievement Through Choice and Opportunity) Act 2004.</w:t>
      </w:r>
    </w:p>
    <w:p w14:paraId="69047861" w14:textId="77777777" w:rsidR="00AD304D" w:rsidRDefault="00AD304D" w:rsidP="00D83132">
      <w:pPr>
        <w:pStyle w:val="Definition"/>
        <w:rPr>
          <w:i/>
        </w:rPr>
      </w:pPr>
      <w:r w:rsidRPr="00D83132">
        <w:rPr>
          <w:b/>
          <w:bCs/>
          <w:i/>
        </w:rPr>
        <w:lastRenderedPageBreak/>
        <w:t>non-government school</w:t>
      </w:r>
      <w:r w:rsidRPr="00D83132">
        <w:rPr>
          <w:i/>
        </w:rPr>
        <w:t xml:space="preserve"> </w:t>
      </w:r>
      <w:r w:rsidRPr="00D83132">
        <w:rPr>
          <w:iCs/>
        </w:rPr>
        <w:t>has the same meaning as in section 4 of the</w:t>
      </w:r>
      <w:r w:rsidRPr="00D83132">
        <w:rPr>
          <w:i/>
        </w:rPr>
        <w:t xml:space="preserve"> Schools Assistance (Learning Together – Achievement Through Choice and Opportunity) Act 2004.</w:t>
      </w:r>
    </w:p>
    <w:p w14:paraId="6B8AFDEC" w14:textId="77777777" w:rsidR="00AD304D" w:rsidRPr="00D83132" w:rsidRDefault="00AD304D" w:rsidP="00D83132">
      <w:pPr>
        <w:pStyle w:val="Definition"/>
        <w:rPr>
          <w:i/>
        </w:rPr>
      </w:pPr>
      <w:r w:rsidRPr="00D83132">
        <w:rPr>
          <w:b/>
          <w:bCs/>
          <w:i/>
        </w:rPr>
        <w:t>Registered provider</w:t>
      </w:r>
      <w:r w:rsidRPr="00D83132">
        <w:rPr>
          <w:i/>
        </w:rPr>
        <w:t xml:space="preserve"> </w:t>
      </w:r>
      <w:r w:rsidRPr="00D83132">
        <w:rPr>
          <w:iCs/>
        </w:rPr>
        <w:t>has the same meaning as it has in section 5 of the</w:t>
      </w:r>
      <w:r w:rsidRPr="00D83132">
        <w:rPr>
          <w:i/>
        </w:rPr>
        <w:t xml:space="preserve"> Education Services for Overseas Students Act 2000.</w:t>
      </w:r>
    </w:p>
    <w:p w14:paraId="4E3C3B06" w14:textId="77777777" w:rsidR="00AD304D" w:rsidRPr="00D83132" w:rsidRDefault="00AD304D" w:rsidP="00D83132">
      <w:pPr>
        <w:pStyle w:val="Definition"/>
        <w:rPr>
          <w:i/>
        </w:rPr>
      </w:pPr>
      <w:r>
        <w:rPr>
          <w:b/>
          <w:bCs/>
          <w:i/>
        </w:rPr>
        <w:t>r</w:t>
      </w:r>
      <w:r w:rsidRPr="00D83132">
        <w:rPr>
          <w:b/>
          <w:bCs/>
          <w:i/>
        </w:rPr>
        <w:t xml:space="preserve">egistered school </w:t>
      </w:r>
      <w:r w:rsidRPr="00D83132">
        <w:rPr>
          <w:iCs/>
        </w:rPr>
        <w:t>means a non-government school (as defined under the</w:t>
      </w:r>
      <w:r w:rsidRPr="00D83132">
        <w:rPr>
          <w:i/>
        </w:rPr>
        <w:t xml:space="preserve"> Schools Assistance (Learning Together – Achievement Through Choice and Opportunity) Act 2004)</w:t>
      </w:r>
      <w:r w:rsidRPr="00D83132">
        <w:rPr>
          <w:iCs/>
        </w:rPr>
        <w:t xml:space="preserve"> registered on CRICOS.</w:t>
      </w:r>
    </w:p>
    <w:p w14:paraId="77B12B6B" w14:textId="77777777" w:rsidR="00AD304D" w:rsidRPr="00D83132" w:rsidRDefault="00AD304D" w:rsidP="00D83132">
      <w:pPr>
        <w:pStyle w:val="Definition"/>
        <w:rPr>
          <w:i/>
        </w:rPr>
      </w:pPr>
      <w:r>
        <w:rPr>
          <w:b/>
          <w:bCs/>
          <w:i/>
          <w:iCs/>
          <w:color w:val="000000"/>
          <w:szCs w:val="22"/>
          <w:shd w:val="clear" w:color="auto" w:fill="FFFFFF"/>
        </w:rPr>
        <w:t>State or Territory VET institution </w:t>
      </w:r>
      <w:r>
        <w:rPr>
          <w:color w:val="000000"/>
          <w:szCs w:val="22"/>
          <w:shd w:val="clear" w:color="auto" w:fill="FFFFFF"/>
        </w:rPr>
        <w:t>means a vocational education and training institution that is owned or controlled (whether directly or indirectly) by a State or Territory.</w:t>
      </w:r>
    </w:p>
    <w:p w14:paraId="62DBAAB2" w14:textId="77777777" w:rsidR="00AD304D" w:rsidRPr="00D83132" w:rsidRDefault="00AD304D" w:rsidP="00D83132">
      <w:pPr>
        <w:pStyle w:val="Definition"/>
        <w:rPr>
          <w:i/>
        </w:rPr>
      </w:pPr>
      <w:r w:rsidRPr="00D83132">
        <w:rPr>
          <w:b/>
          <w:bCs/>
          <w:i/>
        </w:rPr>
        <w:t>Table A provider</w:t>
      </w:r>
      <w:r w:rsidRPr="00D83132">
        <w:rPr>
          <w:i/>
        </w:rPr>
        <w:t xml:space="preserve"> </w:t>
      </w:r>
      <w:r w:rsidRPr="00D83132">
        <w:rPr>
          <w:iCs/>
        </w:rPr>
        <w:t>has the same meaning as in section 16-15 of the</w:t>
      </w:r>
      <w:r w:rsidRPr="00D83132">
        <w:rPr>
          <w:i/>
        </w:rPr>
        <w:t xml:space="preserve"> Higher Education Support Act 2003.</w:t>
      </w:r>
    </w:p>
    <w:p w14:paraId="49516117" w14:textId="77777777" w:rsidR="001A7E54" w:rsidRDefault="001A7E54" w:rsidP="001A7E54">
      <w:pPr>
        <w:pStyle w:val="ActHead5"/>
      </w:pPr>
      <w:bookmarkStart w:id="7" w:name="_Toc57887265"/>
      <w:bookmarkStart w:id="8" w:name="_Toc88755349"/>
      <w:bookmarkEnd w:id="6"/>
      <w:r>
        <w:t>6 Determination of administrative fee component</w:t>
      </w:r>
      <w:bookmarkEnd w:id="7"/>
      <w:bookmarkEnd w:id="8"/>
    </w:p>
    <w:p w14:paraId="52069AFD" w14:textId="0045DBE2" w:rsidR="001A7E54" w:rsidRPr="00BC530C" w:rsidRDefault="001A7E54" w:rsidP="001A7E54">
      <w:pPr>
        <w:pStyle w:val="subsection"/>
      </w:pPr>
      <w:r>
        <w:tab/>
      </w:r>
      <w:r>
        <w:tab/>
        <w:t>For the purposes of section 6 of the Act, the following dollar amounts are determined for the calendar year beginning on 1 January 202</w:t>
      </w:r>
      <w:r w:rsidRPr="00BC530C">
        <w:t>2:</w:t>
      </w:r>
    </w:p>
    <w:p w14:paraId="6274C628" w14:textId="2EEB80A7" w:rsidR="001A7E54" w:rsidRPr="00BC530C" w:rsidRDefault="001A7E54" w:rsidP="001A7E54">
      <w:pPr>
        <w:pStyle w:val="paragraph"/>
      </w:pPr>
      <w:r w:rsidRPr="00BC530C">
        <w:tab/>
        <w:t>(a)</w:t>
      </w:r>
      <w:r w:rsidRPr="00BC530C">
        <w:tab/>
        <w:t>the amount for the purposes of paragraph 6(a) is $</w:t>
      </w:r>
      <w:r w:rsidR="00BC530C" w:rsidRPr="00BC530C">
        <w:t>0.00</w:t>
      </w:r>
      <w:r w:rsidRPr="00BC530C">
        <w:t>; and</w:t>
      </w:r>
    </w:p>
    <w:p w14:paraId="7E2296AD" w14:textId="50D49666" w:rsidR="001A7E54" w:rsidRPr="00AA7823" w:rsidRDefault="001A7E54" w:rsidP="00AA7823">
      <w:pPr>
        <w:pStyle w:val="paragraph"/>
      </w:pPr>
      <w:r w:rsidRPr="00BC530C">
        <w:tab/>
        <w:t>(b)</w:t>
      </w:r>
      <w:r w:rsidRPr="00BC530C">
        <w:tab/>
        <w:t>the amount for the purposes of paragraph 6(b) is $0.</w:t>
      </w:r>
      <w:r w:rsidR="00BC530C" w:rsidRPr="00BC530C">
        <w:t>00</w:t>
      </w:r>
      <w:r w:rsidRPr="00BC530C">
        <w:t xml:space="preserve">. </w:t>
      </w:r>
      <w:r w:rsidRPr="00BC530C">
        <w:rPr>
          <w:snapToGrid w:val="0"/>
          <w:lang w:eastAsia="en-US"/>
        </w:rPr>
        <w:t xml:space="preserve"> </w:t>
      </w:r>
    </w:p>
    <w:p w14:paraId="0FFB64C2" w14:textId="77777777" w:rsidR="001A7E54" w:rsidRPr="00BC530C" w:rsidRDefault="001A7E54" w:rsidP="001A7E54">
      <w:pPr>
        <w:pStyle w:val="ActHead5"/>
      </w:pPr>
      <w:bookmarkStart w:id="9" w:name="_Toc57887266"/>
      <w:bookmarkStart w:id="10" w:name="_Toc88755350"/>
      <w:r w:rsidRPr="00BC530C">
        <w:t>7 Determination of base fee component</w:t>
      </w:r>
      <w:bookmarkEnd w:id="9"/>
      <w:bookmarkEnd w:id="10"/>
    </w:p>
    <w:p w14:paraId="3A552E55" w14:textId="7507AB99" w:rsidR="001A7E54" w:rsidRPr="00BC530C" w:rsidRDefault="001A7E54" w:rsidP="001A7E54">
      <w:pPr>
        <w:pStyle w:val="subsection"/>
      </w:pPr>
      <w:r w:rsidRPr="00BC530C">
        <w:tab/>
      </w:r>
      <w:r w:rsidRPr="00BC530C">
        <w:tab/>
        <w:t>For the purposes of section 7 of the Act, the following dollar amounts are determined for the calendar year beginning on 1 January 2022:</w:t>
      </w:r>
    </w:p>
    <w:p w14:paraId="70DF5422" w14:textId="3D897414" w:rsidR="001A7E54" w:rsidRPr="00BC530C" w:rsidRDefault="001A7E54" w:rsidP="001A7E54">
      <w:pPr>
        <w:pStyle w:val="paragraph"/>
      </w:pPr>
      <w:r w:rsidRPr="00BC530C">
        <w:tab/>
        <w:t>(a)</w:t>
      </w:r>
      <w:r w:rsidRPr="00BC530C">
        <w:tab/>
        <w:t>the amount for the purposes of paragraph 7(a) is $</w:t>
      </w:r>
      <w:r w:rsidR="00BC530C" w:rsidRPr="00BC530C">
        <w:t>0.00</w:t>
      </w:r>
      <w:r w:rsidRPr="00BC530C">
        <w:t>; and</w:t>
      </w:r>
    </w:p>
    <w:p w14:paraId="42AB93B6" w14:textId="65BF8309" w:rsidR="001A7E54" w:rsidRDefault="001A7E54" w:rsidP="001A7E54">
      <w:pPr>
        <w:pStyle w:val="paragraph"/>
      </w:pPr>
      <w:r w:rsidRPr="00BC530C">
        <w:tab/>
        <w:t>(b)</w:t>
      </w:r>
      <w:r w:rsidRPr="00BC530C">
        <w:tab/>
        <w:t>the amount for the purposes of paragraph 7(b) is $</w:t>
      </w:r>
      <w:r w:rsidR="00BC530C" w:rsidRPr="00BC530C">
        <w:t>0</w:t>
      </w:r>
      <w:r w:rsidRPr="00BC530C">
        <w:t>.</w:t>
      </w:r>
      <w:r w:rsidR="00BC530C" w:rsidRPr="00BC530C">
        <w:t>00</w:t>
      </w:r>
      <w:r w:rsidRPr="00BC530C">
        <w:t>.</w:t>
      </w:r>
      <w:r>
        <w:t xml:space="preserve"> </w:t>
      </w:r>
    </w:p>
    <w:p w14:paraId="4B4E9498" w14:textId="2DC5EA1B" w:rsidR="001A7E54" w:rsidRDefault="001A7E54" w:rsidP="001A7E54">
      <w:pPr>
        <w:pStyle w:val="notetext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 </w:t>
      </w:r>
    </w:p>
    <w:p w14:paraId="6C740E40" w14:textId="77777777" w:rsidR="00BC530C" w:rsidRDefault="00BC530C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27E8137B" w14:textId="2CEBC868" w:rsidR="00D6537E" w:rsidRPr="004E1307" w:rsidRDefault="004E1307" w:rsidP="00D6537E">
      <w:pPr>
        <w:pStyle w:val="ActHead6"/>
      </w:pPr>
      <w:bookmarkStart w:id="11" w:name="_Toc88755351"/>
      <w:r>
        <w:lastRenderedPageBreak/>
        <w:t xml:space="preserve">Schedule </w:t>
      </w:r>
      <w:r w:rsidR="00D6537E" w:rsidRPr="004E1307">
        <w:t>1—Repeals</w:t>
      </w:r>
      <w:bookmarkEnd w:id="11"/>
    </w:p>
    <w:p w14:paraId="0D4029E8" w14:textId="438A8A10" w:rsidR="00D6537E" w:rsidRPr="00D6537E" w:rsidRDefault="00D83132" w:rsidP="00D6537E">
      <w:pPr>
        <w:pStyle w:val="ActHead9"/>
      </w:pPr>
      <w:bookmarkStart w:id="12" w:name="_Toc88755352"/>
      <w:r w:rsidRPr="00D83132">
        <w:t>Education Services for Overseas Students (TPS Levies) (Administrative and Base Fees) Determination 2020</w:t>
      </w:r>
      <w:bookmarkEnd w:id="12"/>
      <w:r w:rsidRPr="00D83132">
        <w:t xml:space="preserve"> </w:t>
      </w:r>
    </w:p>
    <w:p w14:paraId="7194630C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64A8C548" w14:textId="22C4017B" w:rsidR="004E1307" w:rsidRDefault="00D6537E" w:rsidP="00D6537E">
      <w:pPr>
        <w:pStyle w:val="Item"/>
      </w:pPr>
      <w:r>
        <w:t>Repeal the instrument</w:t>
      </w:r>
    </w:p>
    <w:p w14:paraId="6B52D937" w14:textId="07672D0B" w:rsidR="00D83132" w:rsidRPr="00D6537E" w:rsidRDefault="00D83132" w:rsidP="00D83132">
      <w:pPr>
        <w:pStyle w:val="ActHead9"/>
      </w:pPr>
      <w:bookmarkStart w:id="13" w:name="_Toc88755353"/>
      <w:bookmarkStart w:id="14" w:name="_Hlk87956362"/>
      <w:r w:rsidRPr="00D83132">
        <w:t>Education Services for Overseas Students (TPS Levies) Act 2012 (Levy</w:t>
      </w:r>
      <w:r>
        <w:t> </w:t>
      </w:r>
      <w:r w:rsidRPr="00D83132">
        <w:t>exemptions) Determination 2012 (No. 1)</w:t>
      </w:r>
      <w:bookmarkEnd w:id="13"/>
      <w:r w:rsidRPr="00D83132">
        <w:t xml:space="preserve"> </w:t>
      </w:r>
    </w:p>
    <w:bookmarkEnd w:id="14"/>
    <w:p w14:paraId="64641341" w14:textId="7F1B261A" w:rsidR="00D83132" w:rsidRDefault="00D83132" w:rsidP="00D83132">
      <w:pPr>
        <w:pStyle w:val="ItemHead"/>
      </w:pPr>
      <w:proofErr w:type="gramStart"/>
      <w:r>
        <w:t>2</w:t>
      </w:r>
      <w:r w:rsidRPr="00B1728A">
        <w:t xml:space="preserve">  </w:t>
      </w:r>
      <w:r>
        <w:t>The</w:t>
      </w:r>
      <w:proofErr w:type="gramEnd"/>
      <w:r>
        <w:t xml:space="preserve"> whole of the instrument</w:t>
      </w:r>
    </w:p>
    <w:p w14:paraId="6E43A39D" w14:textId="77777777" w:rsidR="00D83132" w:rsidRDefault="00D83132" w:rsidP="00D83132">
      <w:pPr>
        <w:pStyle w:val="Item"/>
      </w:pPr>
      <w:r>
        <w:t>Repeal the instrument</w:t>
      </w:r>
    </w:p>
    <w:p w14:paraId="547982C1" w14:textId="77777777" w:rsidR="00D83132" w:rsidRPr="00D83132" w:rsidRDefault="00D83132" w:rsidP="00D83132">
      <w:pPr>
        <w:pStyle w:val="ItemHead"/>
      </w:pPr>
    </w:p>
    <w:p w14:paraId="39A55A29" w14:textId="77777777" w:rsidR="00554826" w:rsidRPr="00554826" w:rsidRDefault="00554826" w:rsidP="00554826"/>
    <w:p w14:paraId="65D3C0B3" w14:textId="7CFD6068" w:rsidR="00A75FE9" w:rsidRDefault="00A75FE9" w:rsidP="00535A61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F0157" w14:textId="77777777" w:rsidR="00D97CEE" w:rsidRDefault="00D97CEE" w:rsidP="00715914">
      <w:pPr>
        <w:spacing w:line="240" w:lineRule="auto"/>
      </w:pPr>
      <w:r>
        <w:separator/>
      </w:r>
    </w:p>
  </w:endnote>
  <w:endnote w:type="continuationSeparator" w:id="0">
    <w:p w14:paraId="5B876C67" w14:textId="77777777" w:rsidR="00D97CEE" w:rsidRDefault="00D97CE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D9E6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057E6E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73BEE0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6E53D7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7E5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934F5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12214F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429A3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38AB59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EB19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50874BF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9EBB6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873875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7E5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8D872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C74B04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7A50A5" w14:textId="77777777" w:rsidR="0072147A" w:rsidRDefault="0072147A" w:rsidP="00A369E3">
          <w:pPr>
            <w:rPr>
              <w:sz w:val="18"/>
            </w:rPr>
          </w:pPr>
        </w:p>
      </w:tc>
    </w:tr>
  </w:tbl>
  <w:p w14:paraId="239C0BE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8B40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FD5E63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3F05E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D2197B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283DC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BEC879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5DBEF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77A6CDE9" w14:textId="77777777" w:rsidTr="00A87A58">
      <w:tc>
        <w:tcPr>
          <w:tcW w:w="365" w:type="pct"/>
        </w:tcPr>
        <w:p w14:paraId="1E5316E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4A23C6F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7E5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EF5681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F3A54B1" w14:textId="77777777" w:rsidTr="00A87A58">
      <w:tc>
        <w:tcPr>
          <w:tcW w:w="5000" w:type="pct"/>
          <w:gridSpan w:val="3"/>
        </w:tcPr>
        <w:p w14:paraId="55364D2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BCFD26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9390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F44F4EA" w14:textId="77777777" w:rsidTr="00A87A58">
      <w:tc>
        <w:tcPr>
          <w:tcW w:w="947" w:type="pct"/>
        </w:tcPr>
        <w:p w14:paraId="777E903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D70A9B6" w14:textId="4B12820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F19AC">
            <w:rPr>
              <w:i/>
              <w:noProof/>
              <w:sz w:val="18"/>
            </w:rPr>
            <w:t>Education Services for Overseas Students (TPS Levies) (Administrative and Base Fees)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62B897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CBDC85D" w14:textId="77777777" w:rsidTr="00A87A58">
      <w:tc>
        <w:tcPr>
          <w:tcW w:w="5000" w:type="pct"/>
          <w:gridSpan w:val="3"/>
        </w:tcPr>
        <w:p w14:paraId="1374A3D4" w14:textId="77777777" w:rsidR="00F6696E" w:rsidRDefault="00F6696E" w:rsidP="000850AC">
          <w:pPr>
            <w:rPr>
              <w:sz w:val="18"/>
            </w:rPr>
          </w:pPr>
        </w:p>
      </w:tc>
    </w:tr>
  </w:tbl>
  <w:p w14:paraId="17BC9B83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703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7C00A33" w14:textId="77777777" w:rsidTr="00A87A58">
      <w:tc>
        <w:tcPr>
          <w:tcW w:w="365" w:type="pct"/>
        </w:tcPr>
        <w:p w14:paraId="385F17F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32690E2" w14:textId="28E5166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F19AC">
            <w:rPr>
              <w:i/>
              <w:noProof/>
              <w:sz w:val="18"/>
            </w:rPr>
            <w:t>Education Services for Overseas Students (TPS Levies) (Administrative and Base Fees)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90EC2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441703B" w14:textId="77777777" w:rsidTr="00A87A58">
      <w:tc>
        <w:tcPr>
          <w:tcW w:w="5000" w:type="pct"/>
          <w:gridSpan w:val="3"/>
        </w:tcPr>
        <w:p w14:paraId="1D5440A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D7B634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BC5E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876AC41" w14:textId="77777777" w:rsidTr="00A87A58">
      <w:tc>
        <w:tcPr>
          <w:tcW w:w="947" w:type="pct"/>
        </w:tcPr>
        <w:p w14:paraId="1B53477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4E899CF" w14:textId="59EC57F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F19AC">
            <w:rPr>
              <w:i/>
              <w:noProof/>
              <w:sz w:val="18"/>
            </w:rPr>
            <w:t>Education Services for Overseas Students (TPS Levies) (Administrative and Base Fees)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61794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FD83DFD" w14:textId="77777777" w:rsidTr="00A87A58">
      <w:tc>
        <w:tcPr>
          <w:tcW w:w="5000" w:type="pct"/>
          <w:gridSpan w:val="3"/>
        </w:tcPr>
        <w:p w14:paraId="1BBAFF13" w14:textId="77777777" w:rsidR="008C2EAC" w:rsidRDefault="008C2EAC" w:rsidP="000850AC">
          <w:pPr>
            <w:rPr>
              <w:sz w:val="18"/>
            </w:rPr>
          </w:pPr>
        </w:p>
      </w:tc>
    </w:tr>
  </w:tbl>
  <w:p w14:paraId="55CEF4B1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C4F3C" w14:textId="77777777" w:rsidR="00D97CEE" w:rsidRDefault="00D97CEE" w:rsidP="00715914">
      <w:pPr>
        <w:spacing w:line="240" w:lineRule="auto"/>
      </w:pPr>
      <w:r>
        <w:separator/>
      </w:r>
    </w:p>
  </w:footnote>
  <w:footnote w:type="continuationSeparator" w:id="0">
    <w:p w14:paraId="60BB3746" w14:textId="77777777" w:rsidR="00D97CEE" w:rsidRDefault="00D97CE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E4A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C82A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1B26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5577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3DC1F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359FF" w14:textId="77777777" w:rsidR="004E1307" w:rsidRDefault="004E1307" w:rsidP="00715914">
    <w:pPr>
      <w:rPr>
        <w:sz w:val="20"/>
      </w:rPr>
    </w:pPr>
  </w:p>
  <w:p w14:paraId="39906D92" w14:textId="77777777" w:rsidR="004E1307" w:rsidRDefault="004E1307" w:rsidP="00715914">
    <w:pPr>
      <w:rPr>
        <w:sz w:val="20"/>
      </w:rPr>
    </w:pPr>
  </w:p>
  <w:p w14:paraId="74C83D06" w14:textId="77777777" w:rsidR="004E1307" w:rsidRPr="007A1328" w:rsidRDefault="004E1307" w:rsidP="00715914">
    <w:pPr>
      <w:rPr>
        <w:sz w:val="20"/>
      </w:rPr>
    </w:pPr>
  </w:p>
  <w:p w14:paraId="40D9F7DB" w14:textId="77777777" w:rsidR="004E1307" w:rsidRPr="007A1328" w:rsidRDefault="004E1307" w:rsidP="00715914">
    <w:pPr>
      <w:rPr>
        <w:b/>
        <w:sz w:val="24"/>
      </w:rPr>
    </w:pPr>
  </w:p>
  <w:p w14:paraId="05065CF6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622BD" w14:textId="77777777" w:rsidR="004E1307" w:rsidRPr="007A1328" w:rsidRDefault="004E1307" w:rsidP="00715914">
    <w:pPr>
      <w:jc w:val="right"/>
      <w:rPr>
        <w:sz w:val="20"/>
      </w:rPr>
    </w:pPr>
  </w:p>
  <w:p w14:paraId="7DCF720A" w14:textId="77777777" w:rsidR="004E1307" w:rsidRPr="007A1328" w:rsidRDefault="004E1307" w:rsidP="00715914">
    <w:pPr>
      <w:jc w:val="right"/>
      <w:rPr>
        <w:sz w:val="20"/>
      </w:rPr>
    </w:pPr>
  </w:p>
  <w:p w14:paraId="1A56F17B" w14:textId="77777777" w:rsidR="004E1307" w:rsidRPr="007A1328" w:rsidRDefault="004E1307" w:rsidP="00715914">
    <w:pPr>
      <w:jc w:val="right"/>
      <w:rPr>
        <w:sz w:val="20"/>
      </w:rPr>
    </w:pPr>
  </w:p>
  <w:p w14:paraId="147ABB4D" w14:textId="77777777" w:rsidR="004E1307" w:rsidRPr="007A1328" w:rsidRDefault="004E1307" w:rsidP="00715914">
    <w:pPr>
      <w:jc w:val="right"/>
      <w:rPr>
        <w:b/>
        <w:sz w:val="24"/>
      </w:rPr>
    </w:pPr>
  </w:p>
  <w:p w14:paraId="4370349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D771AB3"/>
    <w:multiLevelType w:val="hybridMultilevel"/>
    <w:tmpl w:val="CE680724"/>
    <w:lvl w:ilvl="0" w:tplc="9F30740E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54"/>
    <w:rsid w:val="00004174"/>
    <w:rsid w:val="00004470"/>
    <w:rsid w:val="000136AF"/>
    <w:rsid w:val="000258B1"/>
    <w:rsid w:val="000358DE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7E54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3F3997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702E"/>
    <w:rsid w:val="005303C8"/>
    <w:rsid w:val="00535A61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C7185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376B"/>
    <w:rsid w:val="006E2E1C"/>
    <w:rsid w:val="006E6246"/>
    <w:rsid w:val="006E69C2"/>
    <w:rsid w:val="006E6DCC"/>
    <w:rsid w:val="006F19A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1CF0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4762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615B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A7823"/>
    <w:rsid w:val="00AD304D"/>
    <w:rsid w:val="00AD53CC"/>
    <w:rsid w:val="00AD5641"/>
    <w:rsid w:val="00AE5F3B"/>
    <w:rsid w:val="00AF06CF"/>
    <w:rsid w:val="00AF7930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530C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759E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3C"/>
    <w:rsid w:val="00D8206C"/>
    <w:rsid w:val="00D83132"/>
    <w:rsid w:val="00D91F10"/>
    <w:rsid w:val="00D97CEE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2F1F"/>
    <w:rsid w:val="00F349F1"/>
    <w:rsid w:val="00F4350D"/>
    <w:rsid w:val="00F479C4"/>
    <w:rsid w:val="00F567F7"/>
    <w:rsid w:val="00F6696E"/>
    <w:rsid w:val="00F73BD6"/>
    <w:rsid w:val="00F80DB5"/>
    <w:rsid w:val="00F83989"/>
    <w:rsid w:val="00F85099"/>
    <w:rsid w:val="00F9379C"/>
    <w:rsid w:val="00F9632C"/>
    <w:rsid w:val="00FA1E52"/>
    <w:rsid w:val="00FB5A08"/>
    <w:rsid w:val="00FC43A3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6A54C4"/>
  <w15:docId w15:val="{F2E525AF-D0F0-428F-A4F7-FD62445E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locked/>
    <w:rsid w:val="001A7E54"/>
    <w:rPr>
      <w:rFonts w:eastAsia="Times New Roman" w:cs="Times New Roman"/>
      <w:b/>
      <w:kern w:val="28"/>
      <w:sz w:val="24"/>
      <w:lang w:eastAsia="en-AU"/>
    </w:rPr>
  </w:style>
  <w:style w:type="paragraph" w:customStyle="1" w:styleId="hr">
    <w:name w:val="hr"/>
    <w:basedOn w:val="Normal"/>
    <w:rsid w:val="00D831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basedOn w:val="Normal"/>
    <w:rsid w:val="00D831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D4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3327\AppData\Local\Temp\1\MicrosoftEdgeDownloads\7b3222a9-011c-4843-adfd-b3e29e144e06\template_-_principal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3F4A5B8B247DA42A90616C93A3546DA" ma:contentTypeVersion="" ma:contentTypeDescription="PDMS Document Site Content Type" ma:contentTypeScope="" ma:versionID="212853c33fe57c45f8a38b116981ede7">
  <xsd:schema xmlns:xsd="http://www.w3.org/2001/XMLSchema" xmlns:xs="http://www.w3.org/2001/XMLSchema" xmlns:p="http://schemas.microsoft.com/office/2006/metadata/properties" xmlns:ns2="ACCEFB8A-43A4-4461-A392-BF585A308207" targetNamespace="http://schemas.microsoft.com/office/2006/metadata/properties" ma:root="true" ma:fieldsID="8cb2ff2d3d21c4e4e45643d3aff4ae41" ns2:_="">
    <xsd:import namespace="ACCEFB8A-43A4-4461-A392-BF585A30820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EFB8A-43A4-4461-A392-BF585A30820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CCEFB8A-43A4-4461-A392-BF585A3082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37036-E38D-422D-B253-CE6B9C791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EFB8A-43A4-4461-A392-BF585A308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D55F12-CDD1-4784-AEE7-B44B0DFE193F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ACCEFB8A-43A4-4461-A392-BF585A3082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767716-4B66-4A58-A79D-170A15979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(1).dotx</Template>
  <TotalTime>1</TotalTime>
  <Pages>7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Presneill, Asher</dc:creator>
  <cp:lastModifiedBy>Johanna</cp:lastModifiedBy>
  <cp:revision>3</cp:revision>
  <dcterms:created xsi:type="dcterms:W3CDTF">2021-12-17T05:21:00Z</dcterms:created>
  <dcterms:modified xsi:type="dcterms:W3CDTF">2021-12-17T05:28:00Z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0x010100266966F133664895A6EE3632470D45F50013F4A5B8B247DA42A90616C93A3546DA</vt:lpwstr>
  </property>
</Properties>
</file>