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8BB4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FB675F5" wp14:editId="65D7F07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EB69" w14:textId="77777777" w:rsidR="005E317F" w:rsidRDefault="005E317F" w:rsidP="005E317F">
      <w:pPr>
        <w:rPr>
          <w:sz w:val="19"/>
        </w:rPr>
      </w:pPr>
    </w:p>
    <w:p w14:paraId="7BD4F9B3" w14:textId="76B1A797" w:rsidR="005E317F" w:rsidRPr="00E500D4" w:rsidRDefault="00734A58" w:rsidP="005E317F">
      <w:pPr>
        <w:pStyle w:val="ShortT"/>
      </w:pPr>
      <w:bookmarkStart w:id="0" w:name="_Hlk83025468"/>
      <w:r>
        <w:t>Higher Education Provider</w:t>
      </w:r>
      <w:r w:rsidR="005E317F" w:rsidRPr="00DA182D">
        <w:t xml:space="preserve"> </w:t>
      </w:r>
      <w:r w:rsidR="005E317F">
        <w:t>Amendment (</w:t>
      </w:r>
      <w:r>
        <w:t>Levy Waiver</w:t>
      </w:r>
      <w:r w:rsidR="005E317F">
        <w:t>)</w:t>
      </w:r>
      <w:r w:rsidR="00B1286F">
        <w:t xml:space="preserve"> Guidelines</w:t>
      </w:r>
      <w:r w:rsidR="005E317F">
        <w:t xml:space="preserve"> </w:t>
      </w:r>
      <w:r>
        <w:t>2021</w:t>
      </w:r>
    </w:p>
    <w:bookmarkEnd w:id="0"/>
    <w:p w14:paraId="347C5112" w14:textId="4EF929B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12738">
        <w:rPr>
          <w:szCs w:val="22"/>
        </w:rPr>
        <w:t>Stuart Robert</w:t>
      </w:r>
      <w:r w:rsidRPr="00DA182D">
        <w:rPr>
          <w:szCs w:val="22"/>
        </w:rPr>
        <w:t xml:space="preserve">, </w:t>
      </w:r>
      <w:r w:rsidR="00734A58">
        <w:rPr>
          <w:szCs w:val="22"/>
        </w:rPr>
        <w:t xml:space="preserve">Minister for </w:t>
      </w:r>
      <w:r w:rsidR="00612738">
        <w:rPr>
          <w:szCs w:val="22"/>
        </w:rPr>
        <w:t>Employment, Workforce, Skills, Small and Family Business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34A58">
        <w:rPr>
          <w:szCs w:val="22"/>
        </w:rPr>
        <w:t>instrument</w:t>
      </w:r>
      <w:r w:rsidRPr="00DA182D">
        <w:rPr>
          <w:szCs w:val="22"/>
        </w:rPr>
        <w:t>.</w:t>
      </w:r>
    </w:p>
    <w:p w14:paraId="203F01EC" w14:textId="7E6E018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452B2C">
        <w:rPr>
          <w:szCs w:val="22"/>
        </w:rPr>
        <w:t>21 December 2021</w:t>
      </w:r>
    </w:p>
    <w:p w14:paraId="2C39812B" w14:textId="4F0D5330" w:rsidR="005E317F" w:rsidRDefault="0061273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Stuart Robert</w:t>
      </w:r>
    </w:p>
    <w:p w14:paraId="351D1E92" w14:textId="67B74118" w:rsidR="005E317F" w:rsidRPr="000D3FB9" w:rsidRDefault="00734A58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612738" w:rsidRPr="00612738">
        <w:rPr>
          <w:sz w:val="22"/>
        </w:rPr>
        <w:t>Employment, Workforce, Skills, Small and Family Business</w:t>
      </w:r>
    </w:p>
    <w:p w14:paraId="392A999C" w14:textId="77777777" w:rsidR="00B20990" w:rsidRDefault="00B20990" w:rsidP="00B20990"/>
    <w:p w14:paraId="3253D5F5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543DB2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C377920" w14:textId="7A29FFDA" w:rsidR="007E030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E0309">
        <w:rPr>
          <w:noProof/>
        </w:rPr>
        <w:t>1  Name</w:t>
      </w:r>
      <w:r w:rsidR="007E0309">
        <w:rPr>
          <w:noProof/>
        </w:rPr>
        <w:tab/>
      </w:r>
      <w:r w:rsidR="007E0309">
        <w:rPr>
          <w:noProof/>
        </w:rPr>
        <w:fldChar w:fldCharType="begin"/>
      </w:r>
      <w:r w:rsidR="007E0309">
        <w:rPr>
          <w:noProof/>
        </w:rPr>
        <w:instrText xml:space="preserve"> PAGEREF _Toc85790412 \h </w:instrText>
      </w:r>
      <w:r w:rsidR="007E0309">
        <w:rPr>
          <w:noProof/>
        </w:rPr>
      </w:r>
      <w:r w:rsidR="007E0309">
        <w:rPr>
          <w:noProof/>
        </w:rPr>
        <w:fldChar w:fldCharType="separate"/>
      </w:r>
      <w:r w:rsidR="007E0309">
        <w:rPr>
          <w:noProof/>
        </w:rPr>
        <w:t>1</w:t>
      </w:r>
      <w:r w:rsidR="007E0309">
        <w:rPr>
          <w:noProof/>
        </w:rPr>
        <w:fldChar w:fldCharType="end"/>
      </w:r>
    </w:p>
    <w:p w14:paraId="272EBFB5" w14:textId="1E390941" w:rsidR="007E0309" w:rsidRDefault="007E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7D38A1" w14:textId="31111972" w:rsidR="007E0309" w:rsidRDefault="007E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F242F8" w14:textId="254F6B71" w:rsidR="007E0309" w:rsidRDefault="007E030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FFECB3" w14:textId="45CBFA01" w:rsidR="007E0309" w:rsidRDefault="007E030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28693D" w14:textId="48F249B6" w:rsidR="007E0309" w:rsidRDefault="007E030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Provider Guidelines 2012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_Toc85790417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E8B2B91" w14:textId="1F5A3DAD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C13506F" w14:textId="77777777" w:rsidR="00B20990" w:rsidRDefault="00B20990" w:rsidP="00B20990"/>
    <w:p w14:paraId="3C01AEC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9AFD42" w14:textId="77777777" w:rsidR="005E317F" w:rsidRPr="009C2562" w:rsidRDefault="005E317F" w:rsidP="005E317F">
      <w:pPr>
        <w:pStyle w:val="ActHead5"/>
      </w:pPr>
      <w:bookmarkStart w:id="2" w:name="_Toc8579041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FF29534" w14:textId="5C258CE2" w:rsidR="005E317F" w:rsidRPr="00734A58" w:rsidRDefault="005E317F" w:rsidP="005E317F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34A58" w:rsidRPr="00734A58">
        <w:rPr>
          <w:i/>
        </w:rPr>
        <w:t xml:space="preserve">Higher Education Provider Amendment (Levy Waiver) </w:t>
      </w:r>
      <w:r w:rsidR="00B1286F" w:rsidRPr="00734A58">
        <w:rPr>
          <w:i/>
        </w:rPr>
        <w:t xml:space="preserve">Guidelines </w:t>
      </w:r>
      <w:r w:rsidR="00734A58" w:rsidRPr="00734A58">
        <w:rPr>
          <w:i/>
        </w:rPr>
        <w:t>2021</w:t>
      </w:r>
      <w:r w:rsidR="00734A58">
        <w:rPr>
          <w:iCs/>
        </w:rPr>
        <w:t>.</w:t>
      </w:r>
    </w:p>
    <w:p w14:paraId="1852EFFE" w14:textId="77777777" w:rsidR="005E317F" w:rsidRDefault="005E317F" w:rsidP="005E317F">
      <w:pPr>
        <w:pStyle w:val="ActHead5"/>
      </w:pPr>
      <w:bookmarkStart w:id="4" w:name="_Toc8579041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40CD9FB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B7605E8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3FCC5B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CD4C80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BABDA0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3895BB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D4E186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CD389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5F2D2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D72AC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91335D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C6887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A4A06E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89AD5C" w14:textId="5FDFA77E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34A58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CC9331" w14:textId="7BCE7DD2" w:rsidR="00002BCC" w:rsidRPr="00734A58" w:rsidRDefault="00734A58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378084" w14:textId="7C2589C6" w:rsidR="00002BCC" w:rsidRPr="00734A58" w:rsidRDefault="00002BCC" w:rsidP="00A02135">
            <w:pPr>
              <w:pStyle w:val="Tabletext"/>
              <w:rPr>
                <w:iCs/>
              </w:rPr>
            </w:pPr>
          </w:p>
        </w:tc>
      </w:tr>
    </w:tbl>
    <w:p w14:paraId="54F748D8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DB27584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25303C6" w14:textId="77777777" w:rsidR="005E317F" w:rsidRPr="009C2562" w:rsidRDefault="005E317F" w:rsidP="005E317F">
      <w:pPr>
        <w:pStyle w:val="ActHead5"/>
      </w:pPr>
      <w:bookmarkStart w:id="5" w:name="_Toc8579041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35C48CF6" w14:textId="398EE37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34A58">
        <w:t xml:space="preserve">section 238-10 of the </w:t>
      </w:r>
      <w:r w:rsidR="00734A58">
        <w:rPr>
          <w:i/>
          <w:iCs/>
        </w:rPr>
        <w:t>Higher Education Support Act 2003</w:t>
      </w:r>
      <w:r w:rsidRPr="009C2562">
        <w:t>.</w:t>
      </w:r>
    </w:p>
    <w:p w14:paraId="50607E86" w14:textId="574F7ACB" w:rsidR="005E317F" w:rsidRPr="006065DA" w:rsidRDefault="005E317F" w:rsidP="005E317F">
      <w:pPr>
        <w:pStyle w:val="ActHead5"/>
      </w:pPr>
      <w:bookmarkStart w:id="6" w:name="_Toc85790415"/>
      <w:proofErr w:type="gramStart"/>
      <w:r w:rsidRPr="006065DA">
        <w:t>4  Schedule</w:t>
      </w:r>
      <w:bookmarkEnd w:id="6"/>
      <w:proofErr w:type="gramEnd"/>
    </w:p>
    <w:p w14:paraId="20E2CD9F" w14:textId="21478D01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175CC7">
        <w:t>The instrument specified in the Schedule to this instrument is amended as set out in the Schedule.</w:t>
      </w:r>
    </w:p>
    <w:p w14:paraId="37F718AA" w14:textId="77777777" w:rsidR="005E317F" w:rsidRDefault="005E317F" w:rsidP="005E317F">
      <w:pPr>
        <w:pStyle w:val="ActHead6"/>
        <w:pageBreakBefore/>
      </w:pPr>
      <w:bookmarkStart w:id="7" w:name="_Toc8579041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D7A0BAD" w14:textId="4BD3601C" w:rsidR="005E317F" w:rsidRDefault="008C18B2" w:rsidP="005E317F">
      <w:pPr>
        <w:pStyle w:val="ActHead9"/>
      </w:pPr>
      <w:bookmarkStart w:id="8" w:name="_Toc85790417"/>
      <w:r>
        <w:t>Higher Education Provider Guidelines 2012</w:t>
      </w:r>
      <w:bookmarkEnd w:id="8"/>
    </w:p>
    <w:p w14:paraId="6E1E9E1F" w14:textId="25C978CC" w:rsidR="005E317F" w:rsidRDefault="005E317F" w:rsidP="005E317F">
      <w:pPr>
        <w:pStyle w:val="ItemHead"/>
      </w:pPr>
      <w:proofErr w:type="gramStart"/>
      <w:r>
        <w:t xml:space="preserve">1  </w:t>
      </w:r>
      <w:r w:rsidR="007307A4">
        <w:t>Subsection</w:t>
      </w:r>
      <w:proofErr w:type="gramEnd"/>
      <w:r w:rsidR="00A10FC8">
        <w:t xml:space="preserve"> 2.5</w:t>
      </w:r>
    </w:p>
    <w:p w14:paraId="6AF8D0A1" w14:textId="0FFE22EA" w:rsidR="007307A4" w:rsidRPr="007307A4" w:rsidRDefault="007307A4" w:rsidP="007307A4">
      <w:pPr>
        <w:pStyle w:val="Item"/>
      </w:pPr>
      <w:r>
        <w:t xml:space="preserve">Insert after paragraph 2.5.30: </w:t>
      </w:r>
    </w:p>
    <w:p w14:paraId="3BA0B018" w14:textId="77777777" w:rsidR="007307A4" w:rsidRDefault="007307A4" w:rsidP="007307A4">
      <w:pPr>
        <w:keepLines/>
        <w:tabs>
          <w:tab w:val="left" w:pos="1000"/>
        </w:tabs>
        <w:spacing w:after="120" w:line="240" w:lineRule="auto"/>
        <w:ind w:left="799" w:hanging="799"/>
        <w:rPr>
          <w:rFonts w:ascii="Arial" w:eastAsia="Times New Roman" w:hAnsi="Arial" w:cs="Times New Roman"/>
          <w:szCs w:val="22"/>
        </w:rPr>
      </w:pPr>
    </w:p>
    <w:p w14:paraId="4082BED4" w14:textId="4C2A1914" w:rsidR="007307A4" w:rsidRPr="007307A4" w:rsidRDefault="007307A4" w:rsidP="007307A4">
      <w:pPr>
        <w:keepLines/>
        <w:tabs>
          <w:tab w:val="left" w:pos="1000"/>
        </w:tabs>
        <w:spacing w:after="120" w:line="240" w:lineRule="auto"/>
        <w:ind w:left="799" w:hanging="799"/>
        <w:rPr>
          <w:rFonts w:ascii="Arial" w:eastAsia="Times New Roman" w:hAnsi="Arial" w:cs="Times New Roman"/>
          <w:szCs w:val="22"/>
        </w:rPr>
      </w:pPr>
      <w:r w:rsidRPr="007307A4">
        <w:rPr>
          <w:rFonts w:ascii="Arial" w:eastAsia="Times New Roman" w:hAnsi="Arial" w:cs="Times New Roman"/>
          <w:szCs w:val="22"/>
        </w:rPr>
        <w:t>2.5.3</w:t>
      </w:r>
      <w:r w:rsidR="001300D3">
        <w:rPr>
          <w:rFonts w:ascii="Arial" w:eastAsia="Times New Roman" w:hAnsi="Arial" w:cs="Times New Roman"/>
          <w:szCs w:val="22"/>
        </w:rPr>
        <w:t>1</w:t>
      </w:r>
      <w:r w:rsidRPr="007307A4">
        <w:rPr>
          <w:rFonts w:ascii="Arial" w:eastAsia="Times New Roman" w:hAnsi="Arial" w:cs="Times New Roman"/>
          <w:szCs w:val="22"/>
        </w:rPr>
        <w:tab/>
        <w:t xml:space="preserve">For the purposes of paragraph 19-66A(3)(f) of the </w:t>
      </w:r>
      <w:r w:rsidRPr="007307A4">
        <w:rPr>
          <w:rFonts w:ascii="Arial" w:eastAsia="Times New Roman" w:hAnsi="Arial" w:cs="Times New Roman"/>
          <w:i/>
          <w:szCs w:val="22"/>
        </w:rPr>
        <w:t xml:space="preserve">Act, </w:t>
      </w:r>
      <w:r w:rsidRPr="007307A4">
        <w:rPr>
          <w:rFonts w:ascii="Arial" w:eastAsia="Times New Roman" w:hAnsi="Arial" w:cs="Times New Roman"/>
          <w:szCs w:val="22"/>
        </w:rPr>
        <w:t>liability to pay the HELP tuition protection levy is waived for all higher education providers for the calendar year 202</w:t>
      </w:r>
      <w:r>
        <w:rPr>
          <w:rFonts w:ascii="Arial" w:eastAsia="Times New Roman" w:hAnsi="Arial" w:cs="Times New Roman"/>
          <w:szCs w:val="22"/>
        </w:rPr>
        <w:t>1</w:t>
      </w:r>
      <w:r w:rsidRPr="007307A4">
        <w:rPr>
          <w:rFonts w:ascii="Arial" w:eastAsia="Times New Roman" w:hAnsi="Arial" w:cs="Times New Roman"/>
          <w:szCs w:val="22"/>
        </w:rPr>
        <w:t xml:space="preserve">. </w:t>
      </w:r>
    </w:p>
    <w:sectPr w:rsidR="007307A4" w:rsidRPr="007307A4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6DDFF" w14:textId="77777777" w:rsidR="009E5CFB" w:rsidRDefault="009E5CFB" w:rsidP="0048364F">
      <w:pPr>
        <w:spacing w:line="240" w:lineRule="auto"/>
      </w:pPr>
      <w:r>
        <w:separator/>
      </w:r>
    </w:p>
  </w:endnote>
  <w:endnote w:type="continuationSeparator" w:id="0">
    <w:p w14:paraId="2A933609" w14:textId="77777777" w:rsidR="009E5CFB" w:rsidRDefault="009E5C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C74CC63" w14:textId="77777777" w:rsidTr="0001176A">
      <w:tc>
        <w:tcPr>
          <w:tcW w:w="5000" w:type="pct"/>
        </w:tcPr>
        <w:p w14:paraId="489FFB34" w14:textId="431B046F" w:rsidR="009278C1" w:rsidRDefault="009278C1" w:rsidP="0001176A">
          <w:pPr>
            <w:rPr>
              <w:sz w:val="18"/>
            </w:rPr>
          </w:pPr>
        </w:p>
      </w:tc>
    </w:tr>
  </w:tbl>
  <w:p w14:paraId="67D1CB47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032F55A" w14:textId="77777777" w:rsidTr="00C160A1">
      <w:tc>
        <w:tcPr>
          <w:tcW w:w="5000" w:type="pct"/>
        </w:tcPr>
        <w:p w14:paraId="4DC9C262" w14:textId="0342F600" w:rsidR="00B20990" w:rsidRDefault="00612738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1" layoutInCell="0" allowOverlap="1" wp14:anchorId="67E1FFD2" wp14:editId="14FE61D0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align>center</wp:align>
                    </wp:positionV>
                    <wp:extent cx="892175" cy="273050"/>
                    <wp:effectExtent l="0" t="0" r="0" b="0"/>
                    <wp:wrapNone/>
                    <wp:docPr id="2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745EA" w14:textId="26D3ED45" w:rsidR="00612738" w:rsidRPr="00245520" w:rsidRDefault="00245520" w:rsidP="0024552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E1FFD2"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6" type="#_x0000_t202" style="position:absolute;margin-left:0;margin-top:0;width:70.25pt;height:21.5pt;z-index:25166643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" o:allowincell="f" filled="f" stroked="f" strokeweight=".5pt">
                    <v:textbox style="mso-fit-shape-to-text:t">
                      <w:txbxContent>
                        <w:p w14:paraId="207745EA" w14:textId="26D3ED45" w:rsidR="00612738" w:rsidRPr="00245520" w:rsidRDefault="00245520" w:rsidP="0024552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  <w:r w:rsidR="00BE6F32">
            <w:rPr>
              <w:sz w:val="18"/>
            </w:rPr>
            <w:fldChar w:fldCharType="begin"/>
          </w:r>
          <w:r w:rsidR="00BE6F32">
            <w:rPr>
              <w:sz w:val="18"/>
            </w:rPr>
            <w:instrText xml:space="preserve"> DOCPROPERTY PM_DisplayValueSecClassificationWithQualifier \* MERGEFORMAT </w:instrText>
          </w:r>
          <w:r w:rsidR="00BE6F32">
            <w:rPr>
              <w:sz w:val="18"/>
            </w:rPr>
            <w:fldChar w:fldCharType="separate"/>
          </w:r>
          <w:r w:rsidR="00245520">
            <w:rPr>
              <w:sz w:val="18"/>
            </w:rPr>
            <w:t>OFFICIAL</w:t>
          </w:r>
          <w:r w:rsidR="00BE6F32">
            <w:rPr>
              <w:sz w:val="18"/>
            </w:rPr>
            <w:fldChar w:fldCharType="end"/>
          </w:r>
          <w:r w:rsidR="00BE6F32">
            <w:rPr>
              <w:sz w:val="18"/>
            </w:rPr>
            <w:fldChar w:fldCharType="begin"/>
          </w:r>
          <w:r w:rsidR="00BE6F32">
            <w:rPr>
              <w:sz w:val="18"/>
            </w:rPr>
            <w:instrText xml:space="preserve"> DOCPROPERTY PM_SecurityClassification \* MERGEFORMAT </w:instrText>
          </w:r>
          <w:r w:rsidR="00BE6F32">
            <w:rPr>
              <w:sz w:val="18"/>
            </w:rPr>
            <w:fldChar w:fldCharType="separate"/>
          </w:r>
          <w:r w:rsidR="00245520">
            <w:rPr>
              <w:sz w:val="18"/>
            </w:rPr>
            <w:t>OFFICIAL</w:t>
          </w:r>
          <w:r w:rsidR="00BE6F32">
            <w:rPr>
              <w:sz w:val="18"/>
            </w:rPr>
            <w:fldChar w:fldCharType="end"/>
          </w:r>
        </w:p>
      </w:tc>
    </w:tr>
  </w:tbl>
  <w:p w14:paraId="4DFB700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FE48" w14:textId="063E5D5A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72CC90" w14:textId="77777777" w:rsidTr="00C160A1">
      <w:tc>
        <w:tcPr>
          <w:tcW w:w="5000" w:type="pct"/>
        </w:tcPr>
        <w:p w14:paraId="6614F11D" w14:textId="77777777" w:rsidR="00B20990" w:rsidRDefault="00B20990" w:rsidP="00465764">
          <w:pPr>
            <w:rPr>
              <w:sz w:val="18"/>
            </w:rPr>
          </w:pPr>
        </w:p>
      </w:tc>
    </w:tr>
  </w:tbl>
  <w:p w14:paraId="6B1E80C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3A1E" w14:textId="6FB56DFE" w:rsidR="00B20990" w:rsidRPr="00E33C1C" w:rsidRDefault="00612738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1E499BEB" wp14:editId="3C565CE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73050"/>
              <wp:effectExtent l="0" t="0" r="0" b="0"/>
              <wp:wrapNone/>
              <wp:docPr id="5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FB392" w14:textId="1D044339" w:rsidR="00612738" w:rsidRPr="00245520" w:rsidRDefault="00245520" w:rsidP="0024552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99BEB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27" type="#_x0000_t202" style="position:absolute;margin-left:0;margin-top:0;width:70.25pt;height:21.5pt;z-index:25166950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" o:allowincell="f" filled="f" stroked="f" strokeweight=".5pt">
              <v:textbox style="mso-fit-shape-to-text:t">
                <w:txbxContent>
                  <w:p w14:paraId="55AFB392" w14:textId="1D044339" w:rsidR="00612738" w:rsidRPr="00245520" w:rsidRDefault="00245520" w:rsidP="00245520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90BBA1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525F3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1AFA3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BE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FF311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FFD526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1EDEF2C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44E6CE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206D" w14:textId="7955BA3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88932C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62A9B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416EE69" w14:textId="2354E8C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50E4">
            <w:rPr>
              <w:i/>
              <w:noProof/>
              <w:sz w:val="18"/>
            </w:rPr>
            <w:t>Higher Education Provider Amendment (Levy Waiver) Guidelines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C50CC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65EC9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6E8E88" w14:textId="77777777" w:rsidR="00B20990" w:rsidRDefault="00B20990" w:rsidP="007946FE">
          <w:pPr>
            <w:rPr>
              <w:sz w:val="18"/>
            </w:rPr>
          </w:pPr>
        </w:p>
      </w:tc>
    </w:tr>
  </w:tbl>
  <w:p w14:paraId="0D6EBC7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66E43" w14:textId="3DA835D8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0C9C78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50BFF5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0D5A6" w14:textId="2BF35DC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50E4">
            <w:rPr>
              <w:i/>
              <w:noProof/>
              <w:sz w:val="18"/>
            </w:rPr>
            <w:t>Higher Education Provider Amendment (Levy Waiver) Guidelines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10B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2E440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F87D1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8500A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9E1D" w14:textId="38ED8DC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33DD6B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1C9EB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2C18F" w14:textId="49AB3A6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950E4">
            <w:rPr>
              <w:i/>
              <w:noProof/>
              <w:sz w:val="18"/>
            </w:rPr>
            <w:t>Higher Education Provider Amendment (Levy Waiver) Guidelines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C838F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8EFBCE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662D770" w14:textId="77777777" w:rsidR="00EE57E8" w:rsidRDefault="00EE57E8" w:rsidP="00EE57E8">
          <w:pPr>
            <w:rPr>
              <w:sz w:val="18"/>
            </w:rPr>
          </w:pPr>
        </w:p>
      </w:tc>
    </w:tr>
  </w:tbl>
  <w:p w14:paraId="702FB6B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FE5B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50722B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AB7FE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56C17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BE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49F34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A8F09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CCAA2B" w14:textId="781CB47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11BE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F61DE">
            <w:rPr>
              <w:i/>
              <w:noProof/>
              <w:sz w:val="18"/>
            </w:rPr>
            <w:t>23/12/2021 10:31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238B5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BBEA0" w14:textId="77777777" w:rsidR="009E5CFB" w:rsidRDefault="009E5CFB" w:rsidP="0048364F">
      <w:pPr>
        <w:spacing w:line="240" w:lineRule="auto"/>
      </w:pPr>
      <w:r>
        <w:separator/>
      </w:r>
    </w:p>
  </w:footnote>
  <w:footnote w:type="continuationSeparator" w:id="0">
    <w:p w14:paraId="0014A653" w14:textId="77777777" w:rsidR="009E5CFB" w:rsidRDefault="009E5C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CB10" w14:textId="1D28153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1507" w14:textId="0C67600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4AEAF" w14:textId="74DB1FF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1C3C" w14:textId="25C34670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0A4F" w14:textId="15662E82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E358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CDAF" w14:textId="7FE7E308" w:rsidR="00EE57E8" w:rsidRPr="00B1286F" w:rsidRDefault="00EE57E8" w:rsidP="0048364F">
    <w:pPr>
      <w:rPr>
        <w:b/>
        <w:color w:val="FF0000"/>
        <w:sz w:val="20"/>
      </w:rPr>
    </w:pPr>
  </w:p>
  <w:p w14:paraId="7AB897F3" w14:textId="77777777" w:rsidR="00EE57E8" w:rsidRPr="00A961C4" w:rsidRDefault="00EE57E8" w:rsidP="0048364F">
    <w:pPr>
      <w:rPr>
        <w:b/>
        <w:sz w:val="20"/>
      </w:rPr>
    </w:pPr>
  </w:p>
  <w:p w14:paraId="16AA3C4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08E6" w14:textId="20D3EA7D" w:rsidR="00EE57E8" w:rsidRPr="00A961C4" w:rsidRDefault="00EE57E8" w:rsidP="0048364F">
    <w:pPr>
      <w:jc w:val="right"/>
      <w:rPr>
        <w:sz w:val="20"/>
      </w:rPr>
    </w:pPr>
  </w:p>
  <w:p w14:paraId="407F2610" w14:textId="77777777" w:rsidR="00EE57E8" w:rsidRPr="00A961C4" w:rsidRDefault="00EE57E8" w:rsidP="0048364F">
    <w:pPr>
      <w:jc w:val="right"/>
      <w:rPr>
        <w:b/>
        <w:sz w:val="20"/>
      </w:rPr>
    </w:pPr>
  </w:p>
  <w:p w14:paraId="68E40A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00D3"/>
    <w:rsid w:val="00160BD7"/>
    <w:rsid w:val="001643C9"/>
    <w:rsid w:val="00165568"/>
    <w:rsid w:val="00166082"/>
    <w:rsid w:val="00166C2F"/>
    <w:rsid w:val="001716C9"/>
    <w:rsid w:val="00175CC7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5520"/>
    <w:rsid w:val="002468D7"/>
    <w:rsid w:val="00247E97"/>
    <w:rsid w:val="00256C81"/>
    <w:rsid w:val="00270604"/>
    <w:rsid w:val="00285CDD"/>
    <w:rsid w:val="00291167"/>
    <w:rsid w:val="0029489E"/>
    <w:rsid w:val="00297ECB"/>
    <w:rsid w:val="002C152A"/>
    <w:rsid w:val="002D043A"/>
    <w:rsid w:val="002E6C03"/>
    <w:rsid w:val="0031713F"/>
    <w:rsid w:val="003222D1"/>
    <w:rsid w:val="0032750F"/>
    <w:rsid w:val="003415D3"/>
    <w:rsid w:val="003442F6"/>
    <w:rsid w:val="00346335"/>
    <w:rsid w:val="00352B0F"/>
    <w:rsid w:val="003561B0"/>
    <w:rsid w:val="0039302B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52B2C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738"/>
    <w:rsid w:val="00584811"/>
    <w:rsid w:val="00593AA6"/>
    <w:rsid w:val="00594161"/>
    <w:rsid w:val="00594749"/>
    <w:rsid w:val="00594956"/>
    <w:rsid w:val="005950E4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5084"/>
    <w:rsid w:val="00600219"/>
    <w:rsid w:val="006065DA"/>
    <w:rsid w:val="00606AA4"/>
    <w:rsid w:val="00611BE2"/>
    <w:rsid w:val="00612738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610A"/>
    <w:rsid w:val="00700B2C"/>
    <w:rsid w:val="00713084"/>
    <w:rsid w:val="00717463"/>
    <w:rsid w:val="00720FC2"/>
    <w:rsid w:val="00722E89"/>
    <w:rsid w:val="007307A4"/>
    <w:rsid w:val="00731E00"/>
    <w:rsid w:val="007339C7"/>
    <w:rsid w:val="00734A58"/>
    <w:rsid w:val="007440B7"/>
    <w:rsid w:val="00747993"/>
    <w:rsid w:val="007634AD"/>
    <w:rsid w:val="007715C9"/>
    <w:rsid w:val="00774EDD"/>
    <w:rsid w:val="007757EC"/>
    <w:rsid w:val="007A6863"/>
    <w:rsid w:val="007C78B4"/>
    <w:rsid w:val="007E0309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18B2"/>
    <w:rsid w:val="008D0EE0"/>
    <w:rsid w:val="008D7A27"/>
    <w:rsid w:val="008E4702"/>
    <w:rsid w:val="008E69AA"/>
    <w:rsid w:val="008F4F1C"/>
    <w:rsid w:val="008F61DE"/>
    <w:rsid w:val="0090697B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E5CFB"/>
    <w:rsid w:val="00A06860"/>
    <w:rsid w:val="00A10FC8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2B76"/>
    <w:rsid w:val="00B032D8"/>
    <w:rsid w:val="00B05D72"/>
    <w:rsid w:val="00B1286F"/>
    <w:rsid w:val="00B20990"/>
    <w:rsid w:val="00B23FAF"/>
    <w:rsid w:val="00B33B3C"/>
    <w:rsid w:val="00B40D74"/>
    <w:rsid w:val="00B42649"/>
    <w:rsid w:val="00B46467"/>
    <w:rsid w:val="00B52663"/>
    <w:rsid w:val="00B53555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1789"/>
    <w:rsid w:val="00BD5099"/>
    <w:rsid w:val="00BE42C5"/>
    <w:rsid w:val="00BE6F32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297444"/>
  <w15:docId w15:val="{E71745BA-9EC8-457D-AF9F-7B3EC24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TS3157\INetCache\Content.Outlook\657SK7HP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11E7924-D888-4239-8AA0-D8DF062E4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718E2357227384485F55EA00C70A230" ma:contentTypeVersion="" ma:contentTypeDescription="PDMS Document Site Content Type" ma:contentTypeScope="" ma:versionID="f045a6e141841299c7aa1a7be8e2f17d">
  <xsd:schema xmlns:xsd="http://www.w3.org/2001/XMLSchema" xmlns:xs="http://www.w3.org/2001/XMLSchema" xmlns:p="http://schemas.microsoft.com/office/2006/metadata/properties" xmlns:ns2="511E7924-D888-4239-8AA0-D8DF062E4881" targetNamespace="http://schemas.microsoft.com/office/2006/metadata/properties" ma:root="true" ma:fieldsID="5ccb3cbef19dd6153a23633f04d46193" ns2:_="">
    <xsd:import namespace="511E7924-D888-4239-8AA0-D8DF062E488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924-D888-4239-8AA0-D8DF062E488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9A42C-A26A-4E71-ABD8-76E44690F66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511E7924-D888-4239-8AA0-D8DF062E488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100F17-B0B1-4269-B92B-0AE032EEA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924-D888-4239-8AA0-D8DF062E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E63A9-4DEF-4EDF-875E-91D9CF94D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 - SIM,Tanya</dc:creator>
  <cp:keywords>[SEC=OFFICIAL]</cp:keywords>
  <cp:lastModifiedBy>HARRIS,Sonia</cp:lastModifiedBy>
  <cp:revision>2</cp:revision>
  <dcterms:created xsi:type="dcterms:W3CDTF">2021-12-22T23:51:00Z</dcterms:created>
  <dcterms:modified xsi:type="dcterms:W3CDTF">2021-12-22T23:51:00Z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897809CA41634B14B2D0F487BA3D3ECC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68B76C8FE16DC819A913803E981EBD568C0C804A</vt:lpwstr>
  </property>
  <property fmtid="{D5CDD505-2E9C-101B-9397-08002B2CF9AE}" pid="11" name="PM_OriginationTimeStamp">
    <vt:lpwstr>2021-12-22T01:45:40Z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1A40C82CDA986761705CA5D180EA1DA2</vt:lpwstr>
  </property>
  <property fmtid="{D5CDD505-2E9C-101B-9397-08002B2CF9AE}" pid="20" name="PM_Hash_Salt">
    <vt:lpwstr>9DAFC380E287F08AD1049433788D9E4D</vt:lpwstr>
  </property>
  <property fmtid="{D5CDD505-2E9C-101B-9397-08002B2CF9AE}" pid="21" name="PM_Hash_SHA1">
    <vt:lpwstr>5F26AA377A3BAD03B4BD93694662347D4E6F99A9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0x010100266966F133664895A6EE3632470D45F5004718E2357227384485F55EA00C70A230</vt:lpwstr>
  </property>
</Properties>
</file>