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270AE" w14:textId="77777777" w:rsidR="006B0219" w:rsidRDefault="006B0219" w:rsidP="006B0219">
      <w:pPr>
        <w:rPr>
          <w:sz w:val="28"/>
        </w:rPr>
      </w:pPr>
      <w:bookmarkStart w:id="0" w:name="_GoBack"/>
      <w:bookmarkEnd w:id="0"/>
      <w:r>
        <w:rPr>
          <w:noProof/>
          <w:lang w:eastAsia="en-AU"/>
        </w:rPr>
        <w:drawing>
          <wp:inline distT="0" distB="0" distL="0" distR="0" wp14:anchorId="075DB623" wp14:editId="3121045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B09B16E" w14:textId="77777777" w:rsidR="006B0219" w:rsidRDefault="006B0219" w:rsidP="006B0219">
      <w:pPr>
        <w:rPr>
          <w:sz w:val="19"/>
        </w:rPr>
      </w:pPr>
    </w:p>
    <w:p w14:paraId="7DE8AA37" w14:textId="1BD6CB08" w:rsidR="006B0219" w:rsidRPr="00E500D4" w:rsidRDefault="006B0219" w:rsidP="006B0219">
      <w:pPr>
        <w:pStyle w:val="ShortT"/>
      </w:pPr>
      <w:r>
        <w:t>National Redress Scheme for Institutional Child Sexual Abuse</w:t>
      </w:r>
      <w:r w:rsidRPr="00DA182D">
        <w:t xml:space="preserve"> </w:t>
      </w:r>
      <w:r>
        <w:t>Amendment (202</w:t>
      </w:r>
      <w:r w:rsidR="003A6EF3">
        <w:t>1</w:t>
      </w:r>
      <w:r>
        <w:t xml:space="preserve"> Measures No.</w:t>
      </w:r>
      <w:r w:rsidR="00784644">
        <w:t> </w:t>
      </w:r>
      <w:r w:rsidR="006A3C02">
        <w:t>1</w:t>
      </w:r>
      <w:r>
        <w:t>) Declaration 202</w:t>
      </w:r>
      <w:r w:rsidR="003A6EF3">
        <w:t>1</w:t>
      </w:r>
    </w:p>
    <w:p w14:paraId="61D6F757" w14:textId="77777777" w:rsidR="006B0219" w:rsidRPr="00DA182D" w:rsidRDefault="006B0219" w:rsidP="006B0219">
      <w:pPr>
        <w:pStyle w:val="SignCoverPageStart"/>
        <w:spacing w:before="240"/>
        <w:ind w:right="91"/>
        <w:rPr>
          <w:szCs w:val="22"/>
        </w:rPr>
      </w:pPr>
      <w:r w:rsidRPr="00DA182D">
        <w:rPr>
          <w:szCs w:val="22"/>
        </w:rPr>
        <w:t xml:space="preserve">I, </w:t>
      </w:r>
      <w:r>
        <w:rPr>
          <w:szCs w:val="22"/>
        </w:rPr>
        <w:t>Anne Ruston</w:t>
      </w:r>
      <w:r w:rsidRPr="00DA182D">
        <w:rPr>
          <w:szCs w:val="22"/>
        </w:rPr>
        <w:t xml:space="preserve">, </w:t>
      </w:r>
      <w:r>
        <w:rPr>
          <w:szCs w:val="22"/>
        </w:rPr>
        <w:t>Minister for Families and Social Services</w:t>
      </w:r>
      <w:r w:rsidRPr="00DA182D">
        <w:rPr>
          <w:szCs w:val="22"/>
        </w:rPr>
        <w:t xml:space="preserve">, </w:t>
      </w:r>
      <w:r>
        <w:rPr>
          <w:szCs w:val="22"/>
        </w:rPr>
        <w:t>make the following Declaration</w:t>
      </w:r>
      <w:r w:rsidRPr="00DA182D">
        <w:rPr>
          <w:szCs w:val="22"/>
        </w:rPr>
        <w:t>.</w:t>
      </w:r>
    </w:p>
    <w:p w14:paraId="0EDBAC16" w14:textId="18886DD6" w:rsidR="006B0219" w:rsidRPr="00001A63" w:rsidRDefault="006B0219" w:rsidP="006B0219">
      <w:pPr>
        <w:keepNext/>
        <w:spacing w:before="300" w:line="240" w:lineRule="atLeast"/>
        <w:ind w:right="397"/>
        <w:jc w:val="both"/>
        <w:rPr>
          <w:szCs w:val="22"/>
        </w:rPr>
      </w:pPr>
      <w:r>
        <w:rPr>
          <w:szCs w:val="22"/>
        </w:rPr>
        <w:t>Dated</w:t>
      </w:r>
      <w:r w:rsidR="007408E9">
        <w:rPr>
          <w:szCs w:val="22"/>
        </w:rPr>
        <w:t xml:space="preserve"> 4 February </w:t>
      </w:r>
      <w:r>
        <w:rPr>
          <w:szCs w:val="22"/>
        </w:rPr>
        <w:t>202</w:t>
      </w:r>
      <w:r w:rsidR="003A6EF3">
        <w:rPr>
          <w:szCs w:val="22"/>
        </w:rPr>
        <w:t>1</w:t>
      </w:r>
    </w:p>
    <w:p w14:paraId="1C65758D" w14:textId="34D9D828" w:rsidR="006B0219" w:rsidRDefault="006B0219" w:rsidP="006B0219">
      <w:pPr>
        <w:keepNext/>
        <w:tabs>
          <w:tab w:val="left" w:pos="3402"/>
        </w:tabs>
        <w:spacing w:before="1440" w:line="300" w:lineRule="atLeast"/>
        <w:ind w:right="397"/>
        <w:rPr>
          <w:b/>
          <w:szCs w:val="22"/>
        </w:rPr>
      </w:pPr>
      <w:r>
        <w:rPr>
          <w:szCs w:val="22"/>
        </w:rPr>
        <w:t>Anne Ruston</w:t>
      </w:r>
    </w:p>
    <w:p w14:paraId="7B5B667B" w14:textId="77777777" w:rsidR="006B0219" w:rsidRPr="000D3FB9" w:rsidRDefault="006B0219" w:rsidP="006B0219">
      <w:pPr>
        <w:pStyle w:val="SignCoverPageEnd"/>
        <w:ind w:right="91"/>
        <w:rPr>
          <w:sz w:val="22"/>
        </w:rPr>
      </w:pPr>
      <w:r>
        <w:rPr>
          <w:sz w:val="22"/>
        </w:rPr>
        <w:t>Minister for Families and Social Services</w:t>
      </w:r>
    </w:p>
    <w:p w14:paraId="7C7768BA" w14:textId="77777777" w:rsidR="006B0219" w:rsidRDefault="006B0219" w:rsidP="006B0219"/>
    <w:p w14:paraId="0BF9A514" w14:textId="77777777" w:rsidR="006B0219" w:rsidRDefault="006B0219" w:rsidP="006B0219">
      <w:pPr>
        <w:sectPr w:rsidR="006B0219" w:rsidSect="0071322C">
          <w:footerReference w:type="even" r:id="rId12"/>
          <w:footerReference w:type="default" r:id="rId13"/>
          <w:footerReference w:type="first" r:id="rId14"/>
          <w:pgSz w:w="11906" w:h="16838" w:code="9"/>
          <w:pgMar w:top="1440" w:right="1797" w:bottom="1440" w:left="1797" w:header="720" w:footer="709" w:gutter="0"/>
          <w:cols w:space="708"/>
          <w:titlePg/>
          <w:docGrid w:linePitch="360"/>
        </w:sectPr>
      </w:pPr>
    </w:p>
    <w:p w14:paraId="033EAD56" w14:textId="77777777" w:rsidR="006B0219" w:rsidRDefault="006B0219" w:rsidP="006B0219">
      <w:pPr>
        <w:outlineLvl w:val="0"/>
        <w:rPr>
          <w:sz w:val="36"/>
        </w:rPr>
      </w:pPr>
      <w:r w:rsidRPr="007A1328">
        <w:rPr>
          <w:sz w:val="36"/>
        </w:rPr>
        <w:lastRenderedPageBreak/>
        <w:t>Contents</w:t>
      </w:r>
    </w:p>
    <w:bookmarkStart w:id="1" w:name="BKCheck15B_2"/>
    <w:bookmarkEnd w:id="1"/>
    <w:p w14:paraId="2A192A6F" w14:textId="2A89F86E" w:rsidR="00E56566" w:rsidRDefault="006B0219">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E56566">
        <w:rPr>
          <w:noProof/>
        </w:rPr>
        <w:t>1  Name</w:t>
      </w:r>
      <w:r w:rsidR="00E56566">
        <w:rPr>
          <w:noProof/>
        </w:rPr>
        <w:tab/>
      </w:r>
      <w:r w:rsidR="00E56566">
        <w:rPr>
          <w:noProof/>
        </w:rPr>
        <w:fldChar w:fldCharType="begin"/>
      </w:r>
      <w:r w:rsidR="00E56566">
        <w:rPr>
          <w:noProof/>
        </w:rPr>
        <w:instrText xml:space="preserve"> PAGEREF _Toc52269092 \h </w:instrText>
      </w:r>
      <w:r w:rsidR="00E56566">
        <w:rPr>
          <w:noProof/>
        </w:rPr>
      </w:r>
      <w:r w:rsidR="00E56566">
        <w:rPr>
          <w:noProof/>
        </w:rPr>
        <w:fldChar w:fldCharType="separate"/>
      </w:r>
      <w:r w:rsidR="00E501BE">
        <w:rPr>
          <w:noProof/>
        </w:rPr>
        <w:t>1</w:t>
      </w:r>
      <w:r w:rsidR="00E56566">
        <w:rPr>
          <w:noProof/>
        </w:rPr>
        <w:fldChar w:fldCharType="end"/>
      </w:r>
    </w:p>
    <w:p w14:paraId="227DB420" w14:textId="14AA3F06" w:rsidR="00E56566" w:rsidRDefault="00E5656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_Toc52269093 \h </w:instrText>
      </w:r>
      <w:r>
        <w:rPr>
          <w:noProof/>
        </w:rPr>
      </w:r>
      <w:r>
        <w:rPr>
          <w:noProof/>
        </w:rPr>
        <w:fldChar w:fldCharType="separate"/>
      </w:r>
      <w:r w:rsidR="00E501BE">
        <w:rPr>
          <w:noProof/>
        </w:rPr>
        <w:t>1</w:t>
      </w:r>
      <w:r>
        <w:rPr>
          <w:noProof/>
        </w:rPr>
        <w:fldChar w:fldCharType="end"/>
      </w:r>
    </w:p>
    <w:p w14:paraId="4B73F442" w14:textId="63257AB9" w:rsidR="00E56566" w:rsidRDefault="00E5656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_Toc52269094 \h </w:instrText>
      </w:r>
      <w:r>
        <w:rPr>
          <w:noProof/>
        </w:rPr>
      </w:r>
      <w:r>
        <w:rPr>
          <w:noProof/>
        </w:rPr>
        <w:fldChar w:fldCharType="separate"/>
      </w:r>
      <w:r w:rsidR="00E501BE">
        <w:rPr>
          <w:noProof/>
        </w:rPr>
        <w:t>1</w:t>
      </w:r>
      <w:r>
        <w:rPr>
          <w:noProof/>
        </w:rPr>
        <w:fldChar w:fldCharType="end"/>
      </w:r>
    </w:p>
    <w:p w14:paraId="3A6E7081" w14:textId="08E3261D" w:rsidR="00E56566" w:rsidRDefault="00E56566">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_Toc52269095 \h </w:instrText>
      </w:r>
      <w:r>
        <w:rPr>
          <w:noProof/>
        </w:rPr>
      </w:r>
      <w:r>
        <w:rPr>
          <w:noProof/>
        </w:rPr>
        <w:fldChar w:fldCharType="separate"/>
      </w:r>
      <w:r w:rsidR="00E501BE">
        <w:rPr>
          <w:noProof/>
        </w:rPr>
        <w:t>1</w:t>
      </w:r>
      <w:r>
        <w:rPr>
          <w:noProof/>
        </w:rPr>
        <w:fldChar w:fldCharType="end"/>
      </w:r>
    </w:p>
    <w:p w14:paraId="39DEC740" w14:textId="57F57C7C" w:rsidR="00E56566" w:rsidRDefault="00E56566">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_Toc52269096 \h </w:instrText>
      </w:r>
      <w:r>
        <w:rPr>
          <w:noProof/>
        </w:rPr>
      </w:r>
      <w:r>
        <w:rPr>
          <w:noProof/>
        </w:rPr>
        <w:fldChar w:fldCharType="separate"/>
      </w:r>
      <w:r w:rsidR="00E501BE">
        <w:rPr>
          <w:noProof/>
        </w:rPr>
        <w:t>2</w:t>
      </w:r>
      <w:r>
        <w:rPr>
          <w:noProof/>
        </w:rPr>
        <w:fldChar w:fldCharType="end"/>
      </w:r>
    </w:p>
    <w:p w14:paraId="328EB98B" w14:textId="54867E19" w:rsidR="00E56566" w:rsidRDefault="00E56566">
      <w:pPr>
        <w:pStyle w:val="TOC9"/>
        <w:rPr>
          <w:rFonts w:asciiTheme="minorHAnsi" w:eastAsiaTheme="minorEastAsia" w:hAnsiTheme="minorHAnsi" w:cstheme="minorBidi"/>
          <w:i w:val="0"/>
          <w:noProof/>
          <w:kern w:val="0"/>
          <w:sz w:val="22"/>
          <w:szCs w:val="22"/>
        </w:rPr>
      </w:pPr>
      <w:r>
        <w:rPr>
          <w:noProof/>
        </w:rPr>
        <w:t>National Redress Scheme for Institutional Child Sexual Abuse Declaration 2018</w:t>
      </w:r>
      <w:r>
        <w:rPr>
          <w:noProof/>
        </w:rPr>
        <w:tab/>
      </w:r>
      <w:r>
        <w:rPr>
          <w:noProof/>
        </w:rPr>
        <w:fldChar w:fldCharType="begin"/>
      </w:r>
      <w:r>
        <w:rPr>
          <w:noProof/>
        </w:rPr>
        <w:instrText xml:space="preserve"> PAGEREF _Toc52269097 \h </w:instrText>
      </w:r>
      <w:r>
        <w:rPr>
          <w:noProof/>
        </w:rPr>
      </w:r>
      <w:r>
        <w:rPr>
          <w:noProof/>
        </w:rPr>
        <w:fldChar w:fldCharType="separate"/>
      </w:r>
      <w:r w:rsidR="00E501BE">
        <w:rPr>
          <w:noProof/>
        </w:rPr>
        <w:t>2</w:t>
      </w:r>
      <w:r>
        <w:rPr>
          <w:noProof/>
        </w:rPr>
        <w:fldChar w:fldCharType="end"/>
      </w:r>
    </w:p>
    <w:p w14:paraId="3A56DA4D" w14:textId="36DBD222" w:rsidR="006B0219" w:rsidRDefault="006B0219" w:rsidP="006B0219">
      <w:r w:rsidRPr="005E317F">
        <w:rPr>
          <w:rFonts w:cs="Times New Roman"/>
          <w:sz w:val="20"/>
        </w:rPr>
        <w:fldChar w:fldCharType="end"/>
      </w:r>
    </w:p>
    <w:p w14:paraId="31019B35" w14:textId="77777777" w:rsidR="006B0219" w:rsidRDefault="006B0219" w:rsidP="006B0219"/>
    <w:p w14:paraId="25AC14ED" w14:textId="77777777" w:rsidR="006B0219" w:rsidRDefault="006B0219" w:rsidP="006B0219">
      <w:pPr>
        <w:sectPr w:rsidR="006B0219" w:rsidSect="00B7528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5AB8550" w14:textId="77777777" w:rsidR="006B0219" w:rsidRPr="009C2562" w:rsidRDefault="006B0219" w:rsidP="006B0219">
      <w:pPr>
        <w:pStyle w:val="ActHead5"/>
      </w:pPr>
      <w:bookmarkStart w:id="2" w:name="_Toc52269092"/>
      <w:proofErr w:type="gramStart"/>
      <w:r w:rsidRPr="009C2562">
        <w:rPr>
          <w:rStyle w:val="CharSectno"/>
        </w:rPr>
        <w:lastRenderedPageBreak/>
        <w:t>1</w:t>
      </w:r>
      <w:r w:rsidRPr="009C2562">
        <w:t xml:space="preserve">  Name</w:t>
      </w:r>
      <w:bookmarkEnd w:id="2"/>
      <w:proofErr w:type="gramEnd"/>
    </w:p>
    <w:p w14:paraId="30263743" w14:textId="1AA9894A" w:rsidR="006B0219" w:rsidRDefault="006B0219" w:rsidP="006B0219">
      <w:pPr>
        <w:pStyle w:val="subsection"/>
      </w:pPr>
      <w:r w:rsidRPr="009C2562">
        <w:tab/>
      </w:r>
      <w:r w:rsidRPr="009C2562">
        <w:tab/>
        <w:t xml:space="preserve">This </w:t>
      </w:r>
      <w:r>
        <w:t xml:space="preserve">instrument </w:t>
      </w:r>
      <w:r w:rsidRPr="009C2562">
        <w:t xml:space="preserve">is the </w:t>
      </w:r>
      <w:bookmarkStart w:id="3" w:name="BKCheck15B_3"/>
      <w:bookmarkEnd w:id="3"/>
      <w:r>
        <w:rPr>
          <w:i/>
        </w:rPr>
        <w:t>National Redress Scheme for Institutional Child Sexual Abuse Amendment (202</w:t>
      </w:r>
      <w:r w:rsidR="003A6EF3">
        <w:rPr>
          <w:i/>
        </w:rPr>
        <w:t>1</w:t>
      </w:r>
      <w:r>
        <w:rPr>
          <w:i/>
        </w:rPr>
        <w:t xml:space="preserve"> Measures No. </w:t>
      </w:r>
      <w:r w:rsidR="006A3C02">
        <w:rPr>
          <w:i/>
        </w:rPr>
        <w:t>1</w:t>
      </w:r>
      <w:r>
        <w:rPr>
          <w:i/>
        </w:rPr>
        <w:t>) Declaration 202</w:t>
      </w:r>
      <w:r w:rsidR="003A6EF3">
        <w:rPr>
          <w:i/>
        </w:rPr>
        <w:t>1</w:t>
      </w:r>
      <w:r w:rsidRPr="009C2562">
        <w:t>.</w:t>
      </w:r>
    </w:p>
    <w:p w14:paraId="4522E014" w14:textId="77777777" w:rsidR="006B0219" w:rsidRDefault="006B0219" w:rsidP="006B0219">
      <w:pPr>
        <w:pStyle w:val="ActHead5"/>
      </w:pPr>
      <w:bookmarkStart w:id="4" w:name="_Toc52269093"/>
      <w:proofErr w:type="gramStart"/>
      <w:r w:rsidRPr="009C2562">
        <w:rPr>
          <w:rStyle w:val="CharSectno"/>
        </w:rPr>
        <w:t>2</w:t>
      </w:r>
      <w:r w:rsidRPr="009C2562">
        <w:t xml:space="preserve">  Commencement</w:t>
      </w:r>
      <w:bookmarkEnd w:id="4"/>
      <w:proofErr w:type="gramEnd"/>
    </w:p>
    <w:p w14:paraId="65FB37D4" w14:textId="77777777" w:rsidR="006B0219" w:rsidRPr="003422B4" w:rsidRDefault="006B0219" w:rsidP="006B0219">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7199B4AD" w14:textId="77777777" w:rsidR="006B0219" w:rsidRPr="003422B4" w:rsidRDefault="006B0219" w:rsidP="006B021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B0219" w:rsidRPr="003422B4" w14:paraId="35E21DAE" w14:textId="77777777" w:rsidTr="00B75287">
        <w:trPr>
          <w:tblHeader/>
        </w:trPr>
        <w:tc>
          <w:tcPr>
            <w:tcW w:w="8364" w:type="dxa"/>
            <w:gridSpan w:val="3"/>
            <w:tcBorders>
              <w:top w:val="single" w:sz="12" w:space="0" w:color="auto"/>
              <w:bottom w:val="single" w:sz="6" w:space="0" w:color="auto"/>
            </w:tcBorders>
            <w:shd w:val="clear" w:color="auto" w:fill="auto"/>
            <w:hideMark/>
          </w:tcPr>
          <w:p w14:paraId="30B549EF" w14:textId="77777777" w:rsidR="006B0219" w:rsidRPr="003422B4" w:rsidRDefault="006B0219" w:rsidP="00B75287">
            <w:pPr>
              <w:pStyle w:val="TableHeading"/>
            </w:pPr>
            <w:r w:rsidRPr="003422B4">
              <w:t>Commencement information</w:t>
            </w:r>
          </w:p>
        </w:tc>
      </w:tr>
      <w:tr w:rsidR="006B0219" w:rsidRPr="003422B4" w14:paraId="22A0B5EE" w14:textId="77777777" w:rsidTr="00B75287">
        <w:trPr>
          <w:tblHeader/>
        </w:trPr>
        <w:tc>
          <w:tcPr>
            <w:tcW w:w="2127" w:type="dxa"/>
            <w:tcBorders>
              <w:top w:val="single" w:sz="6" w:space="0" w:color="auto"/>
              <w:bottom w:val="single" w:sz="6" w:space="0" w:color="auto"/>
            </w:tcBorders>
            <w:shd w:val="clear" w:color="auto" w:fill="auto"/>
            <w:hideMark/>
          </w:tcPr>
          <w:p w14:paraId="3E997D78" w14:textId="77777777" w:rsidR="006B0219" w:rsidRPr="003422B4" w:rsidRDefault="006B0219" w:rsidP="00B75287">
            <w:pPr>
              <w:pStyle w:val="TableHeading"/>
            </w:pPr>
            <w:r w:rsidRPr="003422B4">
              <w:t>Column 1</w:t>
            </w:r>
          </w:p>
        </w:tc>
        <w:tc>
          <w:tcPr>
            <w:tcW w:w="4394" w:type="dxa"/>
            <w:tcBorders>
              <w:top w:val="single" w:sz="6" w:space="0" w:color="auto"/>
              <w:bottom w:val="single" w:sz="6" w:space="0" w:color="auto"/>
            </w:tcBorders>
            <w:shd w:val="clear" w:color="auto" w:fill="auto"/>
            <w:hideMark/>
          </w:tcPr>
          <w:p w14:paraId="216F3598" w14:textId="77777777" w:rsidR="006B0219" w:rsidRPr="003422B4" w:rsidRDefault="006B0219" w:rsidP="00B75287">
            <w:pPr>
              <w:pStyle w:val="TableHeading"/>
            </w:pPr>
            <w:r w:rsidRPr="003422B4">
              <w:t>Column 2</w:t>
            </w:r>
          </w:p>
        </w:tc>
        <w:tc>
          <w:tcPr>
            <w:tcW w:w="1843" w:type="dxa"/>
            <w:tcBorders>
              <w:top w:val="single" w:sz="6" w:space="0" w:color="auto"/>
              <w:bottom w:val="single" w:sz="6" w:space="0" w:color="auto"/>
            </w:tcBorders>
            <w:shd w:val="clear" w:color="auto" w:fill="auto"/>
            <w:hideMark/>
          </w:tcPr>
          <w:p w14:paraId="4267C942" w14:textId="77777777" w:rsidR="006B0219" w:rsidRPr="003422B4" w:rsidRDefault="006B0219" w:rsidP="00B75287">
            <w:pPr>
              <w:pStyle w:val="TableHeading"/>
            </w:pPr>
            <w:r w:rsidRPr="003422B4">
              <w:t>Column 3</w:t>
            </w:r>
          </w:p>
        </w:tc>
      </w:tr>
      <w:tr w:rsidR="006B0219" w:rsidRPr="003422B4" w14:paraId="7A84BEDB" w14:textId="77777777" w:rsidTr="00B75287">
        <w:trPr>
          <w:tblHeader/>
        </w:trPr>
        <w:tc>
          <w:tcPr>
            <w:tcW w:w="2127" w:type="dxa"/>
            <w:tcBorders>
              <w:top w:val="single" w:sz="6" w:space="0" w:color="auto"/>
              <w:bottom w:val="single" w:sz="12" w:space="0" w:color="auto"/>
            </w:tcBorders>
            <w:shd w:val="clear" w:color="auto" w:fill="auto"/>
            <w:hideMark/>
          </w:tcPr>
          <w:p w14:paraId="0A7033D8" w14:textId="77777777" w:rsidR="006B0219" w:rsidRPr="003422B4" w:rsidRDefault="006B0219" w:rsidP="00B75287">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D81AAC8" w14:textId="77777777" w:rsidR="006B0219" w:rsidRPr="003422B4" w:rsidRDefault="006B0219" w:rsidP="00B75287">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2816ECE" w14:textId="77777777" w:rsidR="006B0219" w:rsidRPr="003422B4" w:rsidRDefault="006B0219" w:rsidP="00B75287">
            <w:pPr>
              <w:pStyle w:val="TableHeading"/>
            </w:pPr>
            <w:r w:rsidRPr="003422B4">
              <w:t>Date/Details</w:t>
            </w:r>
          </w:p>
        </w:tc>
      </w:tr>
      <w:tr w:rsidR="006B0219" w:rsidRPr="00622D16" w14:paraId="6151106B" w14:textId="77777777" w:rsidTr="000F606B">
        <w:tc>
          <w:tcPr>
            <w:tcW w:w="2127" w:type="dxa"/>
            <w:tcBorders>
              <w:top w:val="single" w:sz="12" w:space="0" w:color="auto"/>
              <w:bottom w:val="single" w:sz="12" w:space="0" w:color="auto"/>
            </w:tcBorders>
            <w:shd w:val="clear" w:color="auto" w:fill="auto"/>
            <w:hideMark/>
          </w:tcPr>
          <w:p w14:paraId="519AD896" w14:textId="6B83E6D9" w:rsidR="006B0219" w:rsidRPr="00EC5364" w:rsidRDefault="006B0219" w:rsidP="000F606B">
            <w:pPr>
              <w:pStyle w:val="Tabletext"/>
            </w:pPr>
            <w:r w:rsidRPr="00EC5364">
              <w:t xml:space="preserve">1.  </w:t>
            </w:r>
            <w:r w:rsidR="000F606B" w:rsidRPr="00EC5364">
              <w:t>Sections 1 to 4 and anything in Schedule 1 not elsewhere covered by this table</w:t>
            </w:r>
          </w:p>
        </w:tc>
        <w:tc>
          <w:tcPr>
            <w:tcW w:w="4394" w:type="dxa"/>
            <w:tcBorders>
              <w:top w:val="single" w:sz="12" w:space="0" w:color="auto"/>
              <w:bottom w:val="single" w:sz="12" w:space="0" w:color="auto"/>
            </w:tcBorders>
            <w:shd w:val="clear" w:color="auto" w:fill="auto"/>
            <w:hideMark/>
          </w:tcPr>
          <w:p w14:paraId="3C73C43D" w14:textId="77777777" w:rsidR="006B0219" w:rsidRPr="00622D16" w:rsidRDefault="006B0219" w:rsidP="00B75287">
            <w:pPr>
              <w:pStyle w:val="Tabletext"/>
            </w:pPr>
            <w:r w:rsidRPr="00622D16">
              <w:t>The day after this instrument is registered.</w:t>
            </w:r>
          </w:p>
        </w:tc>
        <w:tc>
          <w:tcPr>
            <w:tcW w:w="1843" w:type="dxa"/>
            <w:tcBorders>
              <w:top w:val="single" w:sz="12" w:space="0" w:color="auto"/>
              <w:bottom w:val="single" w:sz="12" w:space="0" w:color="auto"/>
            </w:tcBorders>
            <w:shd w:val="clear" w:color="auto" w:fill="auto"/>
          </w:tcPr>
          <w:p w14:paraId="403C3885" w14:textId="77777777" w:rsidR="006B0219" w:rsidRPr="00622D16" w:rsidRDefault="006B0219" w:rsidP="00B75287">
            <w:pPr>
              <w:pStyle w:val="Tabletext"/>
            </w:pPr>
          </w:p>
        </w:tc>
      </w:tr>
      <w:tr w:rsidR="000F606B" w:rsidRPr="00622D16" w14:paraId="0E63FDA9" w14:textId="77777777" w:rsidTr="00934241">
        <w:tc>
          <w:tcPr>
            <w:tcW w:w="2127" w:type="dxa"/>
            <w:tcBorders>
              <w:top w:val="single" w:sz="12" w:space="0" w:color="auto"/>
              <w:bottom w:val="single" w:sz="12" w:space="0" w:color="auto"/>
            </w:tcBorders>
            <w:shd w:val="clear" w:color="auto" w:fill="auto"/>
          </w:tcPr>
          <w:p w14:paraId="1AE92B01" w14:textId="2EA3670D" w:rsidR="000F606B" w:rsidRPr="008E4B50" w:rsidRDefault="000F606B" w:rsidP="00A45FF7">
            <w:pPr>
              <w:pStyle w:val="Tabletext"/>
            </w:pPr>
            <w:r w:rsidRPr="00A45FF7">
              <w:t>2</w:t>
            </w:r>
            <w:r w:rsidR="00192DAC" w:rsidRPr="00A45FF7">
              <w:t>. Schedule 1, items</w:t>
            </w:r>
            <w:r w:rsidR="00E90F4B" w:rsidRPr="00A45FF7">
              <w:t xml:space="preserve"> </w:t>
            </w:r>
            <w:r w:rsidR="0087589A" w:rsidRPr="00A45FF7">
              <w:t>1,</w:t>
            </w:r>
            <w:r w:rsidR="00A45FF7" w:rsidRPr="00A45FF7">
              <w:t xml:space="preserve"> 2 and </w:t>
            </w:r>
            <w:r w:rsidR="00A45FF7" w:rsidRPr="00922ED1">
              <w:t>17</w:t>
            </w:r>
          </w:p>
        </w:tc>
        <w:tc>
          <w:tcPr>
            <w:tcW w:w="4394" w:type="dxa"/>
            <w:tcBorders>
              <w:top w:val="single" w:sz="12" w:space="0" w:color="auto"/>
              <w:bottom w:val="single" w:sz="12" w:space="0" w:color="auto"/>
            </w:tcBorders>
            <w:shd w:val="clear" w:color="auto" w:fill="auto"/>
          </w:tcPr>
          <w:p w14:paraId="7E23874C" w14:textId="36A880CD" w:rsidR="000F606B" w:rsidRPr="00622D16" w:rsidRDefault="000F606B" w:rsidP="00B75287">
            <w:pPr>
              <w:pStyle w:val="Tabletext"/>
            </w:pPr>
            <w:r>
              <w:t>Immediately after the commencement of the provisions covered by table item 1.</w:t>
            </w:r>
          </w:p>
        </w:tc>
        <w:tc>
          <w:tcPr>
            <w:tcW w:w="1843" w:type="dxa"/>
            <w:tcBorders>
              <w:top w:val="single" w:sz="12" w:space="0" w:color="auto"/>
              <w:bottom w:val="single" w:sz="12" w:space="0" w:color="auto"/>
            </w:tcBorders>
            <w:shd w:val="clear" w:color="auto" w:fill="auto"/>
          </w:tcPr>
          <w:p w14:paraId="340A68D2" w14:textId="77777777" w:rsidR="000F606B" w:rsidRPr="00622D16" w:rsidRDefault="000F606B" w:rsidP="00B75287">
            <w:pPr>
              <w:pStyle w:val="Tabletext"/>
            </w:pPr>
          </w:p>
        </w:tc>
      </w:tr>
      <w:tr w:rsidR="00BF73DF" w:rsidRPr="00622D16" w14:paraId="34B318F4" w14:textId="77777777" w:rsidTr="00934241">
        <w:tc>
          <w:tcPr>
            <w:tcW w:w="2127" w:type="dxa"/>
            <w:tcBorders>
              <w:top w:val="single" w:sz="12" w:space="0" w:color="auto"/>
              <w:bottom w:val="single" w:sz="12" w:space="0" w:color="auto"/>
            </w:tcBorders>
            <w:shd w:val="clear" w:color="auto" w:fill="auto"/>
          </w:tcPr>
          <w:p w14:paraId="75412AC7" w14:textId="701F3C6F" w:rsidR="00BF73DF" w:rsidRPr="006F6C99" w:rsidRDefault="00BF73DF" w:rsidP="00A45FF7">
            <w:pPr>
              <w:pStyle w:val="Tabletext"/>
            </w:pPr>
            <w:r w:rsidRPr="006F6C99">
              <w:t xml:space="preserve">3. Schedule 1, item </w:t>
            </w:r>
            <w:r w:rsidR="00922ED1" w:rsidRPr="006F6C99">
              <w:t>18</w:t>
            </w:r>
          </w:p>
        </w:tc>
        <w:tc>
          <w:tcPr>
            <w:tcW w:w="4394" w:type="dxa"/>
            <w:tcBorders>
              <w:top w:val="single" w:sz="12" w:space="0" w:color="auto"/>
              <w:bottom w:val="single" w:sz="12" w:space="0" w:color="auto"/>
            </w:tcBorders>
            <w:shd w:val="clear" w:color="auto" w:fill="auto"/>
          </w:tcPr>
          <w:p w14:paraId="60130881" w14:textId="06CD361B" w:rsidR="00BF73DF" w:rsidRPr="006F6C99" w:rsidRDefault="00BF73DF" w:rsidP="00B75287">
            <w:pPr>
              <w:pStyle w:val="Tabletext"/>
            </w:pPr>
            <w:r w:rsidRPr="006F6C99">
              <w:t>Immediately after the commencement of the provisions covered by table item 2.</w:t>
            </w:r>
          </w:p>
        </w:tc>
        <w:tc>
          <w:tcPr>
            <w:tcW w:w="1843" w:type="dxa"/>
            <w:tcBorders>
              <w:top w:val="single" w:sz="12" w:space="0" w:color="auto"/>
              <w:bottom w:val="single" w:sz="12" w:space="0" w:color="auto"/>
            </w:tcBorders>
            <w:shd w:val="clear" w:color="auto" w:fill="auto"/>
          </w:tcPr>
          <w:p w14:paraId="553A3293" w14:textId="77777777" w:rsidR="00BF73DF" w:rsidRPr="00622D16" w:rsidRDefault="00BF73DF" w:rsidP="00B75287">
            <w:pPr>
              <w:pStyle w:val="Tabletext"/>
            </w:pPr>
          </w:p>
        </w:tc>
      </w:tr>
    </w:tbl>
    <w:p w14:paraId="16AA8173" w14:textId="77777777" w:rsidR="006B0219" w:rsidRPr="003422B4" w:rsidRDefault="006B0219" w:rsidP="006B0219">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2634C5D0" w14:textId="77777777" w:rsidR="006B0219" w:rsidRPr="003422B4" w:rsidRDefault="006B0219" w:rsidP="006B0219">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51957668" w14:textId="77777777" w:rsidR="006B0219" w:rsidRPr="009C2562" w:rsidRDefault="006B0219" w:rsidP="006B0219">
      <w:pPr>
        <w:pStyle w:val="ActHead5"/>
      </w:pPr>
      <w:bookmarkStart w:id="5" w:name="_Toc52269094"/>
      <w:proofErr w:type="gramStart"/>
      <w:r w:rsidRPr="009C2562">
        <w:rPr>
          <w:rStyle w:val="CharSectno"/>
        </w:rPr>
        <w:t>3</w:t>
      </w:r>
      <w:r w:rsidRPr="009C2562">
        <w:t xml:space="preserve">  Authority</w:t>
      </w:r>
      <w:bookmarkEnd w:id="5"/>
      <w:proofErr w:type="gramEnd"/>
    </w:p>
    <w:p w14:paraId="6DEC564F" w14:textId="41D93ECC" w:rsidR="006B0219" w:rsidRPr="00A253E8" w:rsidRDefault="006B0219" w:rsidP="006B0219">
      <w:pPr>
        <w:pStyle w:val="subsection"/>
      </w:pPr>
      <w:r w:rsidRPr="009C2562">
        <w:tab/>
      </w:r>
      <w:r w:rsidRPr="009C2562">
        <w:tab/>
      </w:r>
      <w:r w:rsidRPr="00A253E8">
        <w:t xml:space="preserve">This instrument is made under the </w:t>
      </w:r>
      <w:r w:rsidRPr="00A253E8">
        <w:rPr>
          <w:i/>
        </w:rPr>
        <w:t>National Redress Scheme for Institutional Child Sexual Abuse Act 2018</w:t>
      </w:r>
      <w:r w:rsidRPr="00A253E8">
        <w:t>.</w:t>
      </w:r>
    </w:p>
    <w:p w14:paraId="1EB80F6F" w14:textId="77777777" w:rsidR="006B0219" w:rsidRPr="006065DA" w:rsidRDefault="006B0219" w:rsidP="006B0219">
      <w:pPr>
        <w:pStyle w:val="ActHead5"/>
      </w:pPr>
      <w:bookmarkStart w:id="6" w:name="_Toc52269095"/>
      <w:proofErr w:type="gramStart"/>
      <w:r w:rsidRPr="00A253E8">
        <w:t>4  Schedules</w:t>
      </w:r>
      <w:bookmarkEnd w:id="6"/>
      <w:proofErr w:type="gramEnd"/>
    </w:p>
    <w:p w14:paraId="1634DD2F" w14:textId="77777777" w:rsidR="006B0219" w:rsidRDefault="006B0219" w:rsidP="006B0219">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05160EF9" w14:textId="77777777" w:rsidR="006B0219" w:rsidRPr="00C731E2" w:rsidRDefault="006B0219" w:rsidP="006B0219">
      <w:pPr>
        <w:pStyle w:val="ActHead6"/>
        <w:pageBreakBefore/>
      </w:pPr>
      <w:bookmarkStart w:id="7" w:name="_Toc52269096"/>
      <w:r w:rsidRPr="00C731E2">
        <w:rPr>
          <w:rStyle w:val="CharAmSchNo"/>
        </w:rPr>
        <w:lastRenderedPageBreak/>
        <w:t>Schedule 1</w:t>
      </w:r>
      <w:r w:rsidRPr="00C731E2">
        <w:t>—</w:t>
      </w:r>
      <w:r w:rsidRPr="00C731E2">
        <w:rPr>
          <w:rStyle w:val="CharAmSchText"/>
        </w:rPr>
        <w:t>Amendments</w:t>
      </w:r>
      <w:bookmarkEnd w:id="7"/>
    </w:p>
    <w:p w14:paraId="3A491118" w14:textId="74596F03" w:rsidR="006B0219" w:rsidRPr="00C731E2" w:rsidRDefault="006B0219" w:rsidP="006B0219">
      <w:pPr>
        <w:pStyle w:val="ActHead9"/>
      </w:pPr>
      <w:bookmarkStart w:id="8" w:name="_Toc52269097"/>
      <w:r w:rsidRPr="00C731E2">
        <w:t>National Redress Scheme for Institutional Child Sexual Abuse Declaration 2018</w:t>
      </w:r>
      <w:bookmarkEnd w:id="8"/>
    </w:p>
    <w:p w14:paraId="78388A5F" w14:textId="23DE56EE" w:rsidR="00F24D21" w:rsidRPr="004B46A6" w:rsidRDefault="00713E02" w:rsidP="00F24D21">
      <w:pPr>
        <w:pStyle w:val="ItemHead"/>
      </w:pPr>
      <w:r>
        <w:t>1</w:t>
      </w:r>
      <w:r w:rsidR="00B163F5" w:rsidRPr="004B46A6">
        <w:t xml:space="preserve"> </w:t>
      </w:r>
      <w:r w:rsidR="00F24D21" w:rsidRPr="004B46A6">
        <w:t>Section 11 (at the end of the table)</w:t>
      </w:r>
    </w:p>
    <w:p w14:paraId="2C2162E9" w14:textId="4389FC63" w:rsidR="00F24D21" w:rsidRPr="002E66C2" w:rsidRDefault="00F24D21" w:rsidP="00F24D21">
      <w:pPr>
        <w:pStyle w:val="Item"/>
      </w:pPr>
      <w:r w:rsidRPr="004B46A6">
        <w:t>Add</w:t>
      </w:r>
      <w:r w:rsidR="000D47CF" w:rsidRPr="004B46A6">
        <w:t>:</w:t>
      </w:r>
    </w:p>
    <w:tbl>
      <w:tblPr>
        <w:tblW w:w="8586" w:type="dxa"/>
        <w:tblCellMar>
          <w:left w:w="0" w:type="dxa"/>
          <w:right w:w="0" w:type="dxa"/>
        </w:tblCellMar>
        <w:tblLook w:val="04A0" w:firstRow="1" w:lastRow="0" w:firstColumn="1" w:lastColumn="0" w:noHBand="0" w:noVBand="1"/>
      </w:tblPr>
      <w:tblGrid>
        <w:gridCol w:w="1023"/>
        <w:gridCol w:w="3781"/>
        <w:gridCol w:w="3782"/>
      </w:tblGrid>
      <w:tr w:rsidR="003A6EF3" w:rsidRPr="002E66C2" w14:paraId="70B887FE"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4A45A80B" w14:textId="3D434395" w:rsidR="003A6EF3" w:rsidRDefault="00696F1C"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100</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6D4C8BE1" w14:textId="7AB92C0F" w:rsidR="003A6EF3" w:rsidRPr="000428BF" w:rsidRDefault="00696F1C" w:rsidP="00DB5EE7">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The </w:t>
            </w:r>
            <w:proofErr w:type="spellStart"/>
            <w:r w:rsidRPr="000428BF">
              <w:rPr>
                <w:rFonts w:ascii="&amp;quot" w:eastAsia="Times New Roman" w:hAnsi="&amp;quot" w:cs="Times New Roman"/>
                <w:color w:val="000000"/>
                <w:szCs w:val="22"/>
                <w:lang w:eastAsia="en-AU"/>
              </w:rPr>
              <w:t>Morialta</w:t>
            </w:r>
            <w:proofErr w:type="spellEnd"/>
            <w:r w:rsidRPr="000428BF">
              <w:rPr>
                <w:rFonts w:ascii="&amp;quot" w:eastAsia="Times New Roman" w:hAnsi="&amp;quot" w:cs="Times New Roman"/>
                <w:color w:val="000000"/>
                <w:szCs w:val="22"/>
                <w:lang w:eastAsia="en-AU"/>
              </w:rPr>
              <w:t xml:space="preserve"> Trust institutions as at paragraphs (b) to (d) of Item 423 of the Table in Schedule 1 to this instrument</w:t>
            </w:r>
          </w:p>
        </w:tc>
        <w:tc>
          <w:tcPr>
            <w:tcW w:w="3782" w:type="dxa"/>
            <w:tcBorders>
              <w:top w:val="single" w:sz="8" w:space="0" w:color="auto"/>
              <w:left w:val="nil"/>
              <w:bottom w:val="single" w:sz="8" w:space="0" w:color="auto"/>
              <w:right w:val="nil"/>
            </w:tcBorders>
          </w:tcPr>
          <w:p w14:paraId="2C9F276F" w14:textId="6F92657E" w:rsidR="003A6EF3" w:rsidRPr="000428BF" w:rsidRDefault="00696F1C" w:rsidP="00802398">
            <w:pPr>
              <w:spacing w:before="80" w:line="240" w:lineRule="auto"/>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Morialta</w:t>
            </w:r>
            <w:proofErr w:type="spellEnd"/>
            <w:r w:rsidRPr="000428BF">
              <w:rPr>
                <w:rFonts w:ascii="&amp;quot" w:eastAsia="Times New Roman" w:hAnsi="&amp;quot" w:cs="Times New Roman"/>
                <w:color w:val="000000"/>
                <w:szCs w:val="22"/>
                <w:lang w:eastAsia="en-AU"/>
              </w:rPr>
              <w:t xml:space="preserve"> Trust </w:t>
            </w:r>
            <w:proofErr w:type="spellStart"/>
            <w:r w:rsidRPr="000428BF">
              <w:rPr>
                <w:rFonts w:ascii="&amp;quot" w:eastAsia="Times New Roman" w:hAnsi="&amp;quot" w:cs="Times New Roman"/>
                <w:color w:val="000000"/>
                <w:szCs w:val="22"/>
                <w:lang w:eastAsia="en-AU"/>
              </w:rPr>
              <w:t>Inc</w:t>
            </w:r>
            <w:proofErr w:type="spellEnd"/>
          </w:p>
        </w:tc>
      </w:tr>
      <w:tr w:rsidR="006D3C0E" w:rsidRPr="002E66C2" w14:paraId="65460436"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2DE1AB16" w14:textId="46C0B170" w:rsidR="006D3C0E" w:rsidRDefault="006D3C0E" w:rsidP="006D3C0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101</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456D365F" w14:textId="7B6083B8" w:rsidR="006D3C0E" w:rsidRPr="000428BF" w:rsidRDefault="006D3C0E" w:rsidP="006D3C0E">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The BAPS Swaminarayan </w:t>
            </w:r>
            <w:proofErr w:type="spellStart"/>
            <w:r w:rsidRPr="000428BF">
              <w:rPr>
                <w:rFonts w:ascii="&amp;quot" w:eastAsia="Times New Roman" w:hAnsi="&amp;quot" w:cs="Times New Roman"/>
                <w:color w:val="000000"/>
                <w:szCs w:val="22"/>
                <w:lang w:eastAsia="en-AU"/>
              </w:rPr>
              <w:t>Sanstha</w:t>
            </w:r>
            <w:proofErr w:type="spellEnd"/>
            <w:r w:rsidRPr="000428BF">
              <w:rPr>
                <w:rFonts w:ascii="&amp;quot" w:eastAsia="Times New Roman" w:hAnsi="&amp;quot" w:cs="Times New Roman"/>
                <w:color w:val="000000"/>
                <w:szCs w:val="22"/>
                <w:lang w:eastAsia="en-AU"/>
              </w:rPr>
              <w:t>, Australia institution as at paragraph (b) of Item 424 of the Table in Schedule 1 to this instrument</w:t>
            </w:r>
          </w:p>
        </w:tc>
        <w:tc>
          <w:tcPr>
            <w:tcW w:w="3782" w:type="dxa"/>
            <w:tcBorders>
              <w:top w:val="single" w:sz="8" w:space="0" w:color="auto"/>
              <w:left w:val="nil"/>
              <w:bottom w:val="single" w:sz="8" w:space="0" w:color="auto"/>
              <w:right w:val="nil"/>
            </w:tcBorders>
          </w:tcPr>
          <w:p w14:paraId="09CBAA04" w14:textId="18627AF9" w:rsidR="006D3C0E" w:rsidRPr="000428BF" w:rsidRDefault="006D3C0E" w:rsidP="006D3C0E">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BAPS Swaminarayan </w:t>
            </w:r>
            <w:proofErr w:type="spellStart"/>
            <w:r w:rsidRPr="000428BF">
              <w:rPr>
                <w:rFonts w:ascii="&amp;quot" w:eastAsia="Times New Roman" w:hAnsi="&amp;quot" w:cs="Times New Roman"/>
                <w:color w:val="000000"/>
                <w:szCs w:val="22"/>
                <w:lang w:eastAsia="en-AU"/>
              </w:rPr>
              <w:t>Sanstha</w:t>
            </w:r>
            <w:proofErr w:type="spellEnd"/>
            <w:r w:rsidRPr="000428BF">
              <w:rPr>
                <w:rFonts w:ascii="&amp;quot" w:eastAsia="Times New Roman" w:hAnsi="&amp;quot" w:cs="Times New Roman"/>
                <w:color w:val="000000"/>
                <w:szCs w:val="22"/>
                <w:lang w:eastAsia="en-AU"/>
              </w:rPr>
              <w:t>, Australia Ltd</w:t>
            </w:r>
          </w:p>
        </w:tc>
      </w:tr>
      <w:tr w:rsidR="00F311EC" w:rsidRPr="002E66C2" w14:paraId="520C22E7"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63AAEB49" w14:textId="23ADED37" w:rsidR="00F311EC" w:rsidRDefault="00F311EC" w:rsidP="00F311EC">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102</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2F11417D" w14:textId="3F9F80BE" w:rsidR="00F311EC" w:rsidRPr="000428BF" w:rsidRDefault="00F311EC" w:rsidP="00F311EC">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Sisters of St John of God insti</w:t>
            </w:r>
            <w:r w:rsidR="00AE5E69" w:rsidRPr="000428BF">
              <w:rPr>
                <w:rFonts w:ascii="&amp;quot" w:eastAsia="Times New Roman" w:hAnsi="&amp;quot" w:cs="Times New Roman"/>
                <w:color w:val="000000"/>
                <w:szCs w:val="22"/>
                <w:lang w:eastAsia="en-AU"/>
              </w:rPr>
              <w:t>tutions as at paragraphs (c) to</w:t>
            </w:r>
            <w:r w:rsidRPr="000428BF">
              <w:rPr>
                <w:rFonts w:ascii="&amp;quot" w:eastAsia="Times New Roman" w:hAnsi="&amp;quot" w:cs="Times New Roman"/>
                <w:color w:val="000000"/>
                <w:szCs w:val="22"/>
                <w:lang w:eastAsia="en-AU"/>
              </w:rPr>
              <w:t xml:space="preserve"> (j) of Item 425 of the Table in Schedule 1 to this instrument</w:t>
            </w:r>
          </w:p>
        </w:tc>
        <w:tc>
          <w:tcPr>
            <w:tcW w:w="3782" w:type="dxa"/>
            <w:tcBorders>
              <w:top w:val="single" w:sz="8" w:space="0" w:color="auto"/>
              <w:left w:val="nil"/>
              <w:bottom w:val="single" w:sz="8" w:space="0" w:color="auto"/>
              <w:right w:val="nil"/>
            </w:tcBorders>
          </w:tcPr>
          <w:p w14:paraId="440A1673" w14:textId="775E39A6" w:rsidR="00F311EC" w:rsidRPr="000428BF" w:rsidRDefault="00F311EC" w:rsidP="00F311EC">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Sisters of St John of God Inc.</w:t>
            </w:r>
          </w:p>
        </w:tc>
      </w:tr>
      <w:tr w:rsidR="007D18F7" w:rsidRPr="002E66C2" w14:paraId="15F6FFDE"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2F2C938B" w14:textId="71790314" w:rsidR="007D18F7" w:rsidRDefault="007D18F7" w:rsidP="007D18F7">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103</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5C24F57D" w14:textId="3B39053F" w:rsidR="007D18F7" w:rsidRPr="000428BF" w:rsidRDefault="007D18F7" w:rsidP="007D18F7">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Faithful Companions of Jesus Property Association institutions as at paragraphs (e) and (f) of Item 426 of the Table in Schedule 1 to this instrument</w:t>
            </w:r>
          </w:p>
        </w:tc>
        <w:tc>
          <w:tcPr>
            <w:tcW w:w="3782" w:type="dxa"/>
            <w:tcBorders>
              <w:top w:val="single" w:sz="8" w:space="0" w:color="auto"/>
              <w:left w:val="nil"/>
              <w:bottom w:val="single" w:sz="8" w:space="0" w:color="auto"/>
              <w:right w:val="nil"/>
            </w:tcBorders>
          </w:tcPr>
          <w:p w14:paraId="10EAACE1" w14:textId="7C529C85" w:rsidR="007D18F7" w:rsidRPr="000428BF" w:rsidRDefault="007D18F7" w:rsidP="007D18F7">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Faithful Companions of Jesus Property Association</w:t>
            </w:r>
          </w:p>
        </w:tc>
      </w:tr>
      <w:tr w:rsidR="009F565C" w14:paraId="09035DF5" w14:textId="77777777" w:rsidTr="00F75015">
        <w:tblPrEx>
          <w:tblBorders>
            <w:top w:val="single" w:sz="8" w:space="0" w:color="auto"/>
            <w:bottom w:val="single" w:sz="8" w:space="0" w:color="auto"/>
            <w:insideH w:val="single" w:sz="8" w:space="0" w:color="auto"/>
          </w:tblBorders>
        </w:tblPrEx>
        <w:trPr>
          <w:trHeight w:val="319"/>
        </w:trPr>
        <w:tc>
          <w:tcPr>
            <w:tcW w:w="1023" w:type="dxa"/>
            <w:tcMar>
              <w:top w:w="0" w:type="dxa"/>
              <w:left w:w="108" w:type="dxa"/>
              <w:bottom w:w="0" w:type="dxa"/>
              <w:right w:w="108" w:type="dxa"/>
            </w:tcMar>
          </w:tcPr>
          <w:p w14:paraId="07613092" w14:textId="23FABA98" w:rsidR="009F565C" w:rsidRDefault="009F565C" w:rsidP="00F75015">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104</w:t>
            </w:r>
          </w:p>
        </w:tc>
        <w:tc>
          <w:tcPr>
            <w:tcW w:w="3781" w:type="dxa"/>
            <w:tcMar>
              <w:top w:w="0" w:type="dxa"/>
              <w:left w:w="108" w:type="dxa"/>
              <w:bottom w:w="0" w:type="dxa"/>
              <w:right w:w="108" w:type="dxa"/>
            </w:tcMar>
          </w:tcPr>
          <w:p w14:paraId="36910903" w14:textId="55D00958" w:rsidR="009F565C" w:rsidRPr="000428BF" w:rsidRDefault="009F565C" w:rsidP="009F565C">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Churches of Christ in Western Australia institutions as at paragraphs (b) to (n) of Item 427 of the Table in Schedule 1 to this instrument</w:t>
            </w:r>
          </w:p>
        </w:tc>
        <w:tc>
          <w:tcPr>
            <w:tcW w:w="3782" w:type="dxa"/>
          </w:tcPr>
          <w:p w14:paraId="751385DD" w14:textId="77777777" w:rsidR="009F565C" w:rsidRPr="000428BF" w:rsidRDefault="009F565C" w:rsidP="00F75015">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Churches of Christ in Western Australia Incorporated</w:t>
            </w:r>
          </w:p>
        </w:tc>
      </w:tr>
      <w:tr w:rsidR="004847CC" w:rsidRPr="002E66C2" w14:paraId="31C883B9"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01DDFB04" w14:textId="78A921E0" w:rsidR="004847CC" w:rsidRDefault="004847CC" w:rsidP="004847CC">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105</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3BF36CDE" w14:textId="731697CF" w:rsidR="004847CC" w:rsidRPr="000428BF" w:rsidRDefault="004847CC" w:rsidP="004847CC">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St Francis Social Services institution as at paragraph (b) of Item 429 of the Table in Schedule 1 to this instrument</w:t>
            </w:r>
          </w:p>
        </w:tc>
        <w:tc>
          <w:tcPr>
            <w:tcW w:w="3782" w:type="dxa"/>
            <w:tcBorders>
              <w:top w:val="single" w:sz="8" w:space="0" w:color="auto"/>
              <w:left w:val="nil"/>
              <w:bottom w:val="single" w:sz="8" w:space="0" w:color="auto"/>
              <w:right w:val="nil"/>
            </w:tcBorders>
          </w:tcPr>
          <w:p w14:paraId="04A46522" w14:textId="3659AACD" w:rsidR="004847CC" w:rsidRPr="000428BF" w:rsidRDefault="004847CC" w:rsidP="004847CC">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Franciscan Redress</w:t>
            </w:r>
          </w:p>
        </w:tc>
      </w:tr>
      <w:tr w:rsidR="00D07B08" w:rsidRPr="002E66C2" w14:paraId="6D102098"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74ED4E1C" w14:textId="6473FA2E" w:rsidR="00D07B08" w:rsidRPr="00D07B08" w:rsidRDefault="00D07B08" w:rsidP="00D07B08">
            <w:pPr>
              <w:spacing w:before="80" w:line="240" w:lineRule="auto"/>
              <w:rPr>
                <w:rFonts w:ascii="&amp;quot" w:eastAsia="Times New Roman" w:hAnsi="&amp;quot" w:cs="Times New Roman"/>
                <w:color w:val="000000"/>
                <w:szCs w:val="22"/>
                <w:lang w:eastAsia="en-AU"/>
              </w:rPr>
            </w:pPr>
            <w:r w:rsidRPr="00D07B08">
              <w:rPr>
                <w:rFonts w:ascii="&amp;quot" w:eastAsia="Times New Roman" w:hAnsi="&amp;quot" w:cs="Times New Roman"/>
                <w:color w:val="000000"/>
                <w:szCs w:val="22"/>
                <w:lang w:eastAsia="en-AU"/>
              </w:rPr>
              <w:t>106</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4EDA811B" w14:textId="1E50E477" w:rsidR="00D07B08" w:rsidRPr="000428BF" w:rsidRDefault="00274F5C"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Silky Oaks institution</w:t>
            </w:r>
            <w:r w:rsidR="00D07B08" w:rsidRPr="000428BF">
              <w:rPr>
                <w:rFonts w:ascii="&amp;quot" w:eastAsia="Times New Roman" w:hAnsi="&amp;quot" w:cs="Times New Roman"/>
                <w:color w:val="000000"/>
                <w:szCs w:val="22"/>
                <w:lang w:eastAsia="en-AU"/>
              </w:rPr>
              <w:t xml:space="preserve"> as at paragraph (b) of Item 430 of the Table in Schedule 1 to this instrument </w:t>
            </w:r>
          </w:p>
        </w:tc>
        <w:tc>
          <w:tcPr>
            <w:tcW w:w="3782" w:type="dxa"/>
            <w:tcBorders>
              <w:top w:val="single" w:sz="8" w:space="0" w:color="auto"/>
              <w:left w:val="nil"/>
              <w:bottom w:val="single" w:sz="8" w:space="0" w:color="auto"/>
              <w:right w:val="nil"/>
            </w:tcBorders>
          </w:tcPr>
          <w:p w14:paraId="2F97C93E" w14:textId="5ECDD6FA"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cs="Arial"/>
              </w:rPr>
              <w:t xml:space="preserve">‘Silky Oaks’ Children’s Haven </w:t>
            </w:r>
          </w:p>
        </w:tc>
      </w:tr>
      <w:tr w:rsidR="00D07B08" w:rsidRPr="002E66C2" w14:paraId="29F8F131"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51AD543F" w14:textId="579D580B" w:rsidR="00D07B08" w:rsidRPr="00705907" w:rsidRDefault="00D07B08" w:rsidP="00D07B08">
            <w:pPr>
              <w:spacing w:before="80" w:line="240" w:lineRule="auto"/>
              <w:rPr>
                <w:rFonts w:ascii="&amp;quot" w:eastAsia="Times New Roman" w:hAnsi="&amp;quot" w:cs="Times New Roman"/>
                <w:color w:val="000000"/>
                <w:szCs w:val="22"/>
                <w:lang w:eastAsia="en-AU"/>
              </w:rPr>
            </w:pPr>
            <w:r w:rsidRPr="00705907">
              <w:rPr>
                <w:rFonts w:ascii="&amp;quot" w:eastAsia="Times New Roman" w:hAnsi="&amp;quot" w:cs="Times New Roman"/>
                <w:color w:val="000000"/>
                <w:szCs w:val="22"/>
                <w:lang w:eastAsia="en-AU"/>
              </w:rPr>
              <w:t>107</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0185DEFD" w14:textId="49BB03C2"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Youth and Community Connections institution as at paragraph (b) of Item 433 of the Table in Schedule 1 to this instrument</w:t>
            </w:r>
          </w:p>
        </w:tc>
        <w:tc>
          <w:tcPr>
            <w:tcW w:w="3782" w:type="dxa"/>
            <w:tcBorders>
              <w:top w:val="single" w:sz="8" w:space="0" w:color="auto"/>
              <w:left w:val="nil"/>
              <w:bottom w:val="single" w:sz="8" w:space="0" w:color="auto"/>
              <w:right w:val="nil"/>
            </w:tcBorders>
          </w:tcPr>
          <w:p w14:paraId="07C84B2F" w14:textId="268C0305"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Youth and Community Connections Inc.</w:t>
            </w:r>
          </w:p>
        </w:tc>
      </w:tr>
      <w:tr w:rsidR="00D07B08" w:rsidRPr="002E66C2" w14:paraId="6DCACE76"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55B594AD" w14:textId="1421B7C7" w:rsidR="00D07B08" w:rsidRPr="006C2CF9" w:rsidRDefault="00D07B08" w:rsidP="00D07B08">
            <w:pPr>
              <w:spacing w:before="80" w:line="240" w:lineRule="auto"/>
              <w:rPr>
                <w:rFonts w:ascii="&amp;quot" w:eastAsia="Times New Roman" w:hAnsi="&amp;quot" w:cs="Times New Roman"/>
                <w:color w:val="000000"/>
                <w:szCs w:val="22"/>
                <w:lang w:eastAsia="en-AU"/>
              </w:rPr>
            </w:pPr>
            <w:r w:rsidRPr="006C2CF9">
              <w:rPr>
                <w:rFonts w:ascii="&amp;quot" w:eastAsia="Times New Roman" w:hAnsi="&amp;quot" w:cs="Times New Roman"/>
                <w:color w:val="000000"/>
                <w:szCs w:val="22"/>
                <w:lang w:eastAsia="en-AU"/>
              </w:rPr>
              <w:t>108</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3215843E" w14:textId="2C9A64CC"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Order of the Servants of Mary institutions as at paragraphs (c) and (d) of Item 436 of the Table in Schedule 1 to this instrument</w:t>
            </w:r>
          </w:p>
        </w:tc>
        <w:tc>
          <w:tcPr>
            <w:tcW w:w="3782" w:type="dxa"/>
            <w:tcBorders>
              <w:top w:val="single" w:sz="8" w:space="0" w:color="auto"/>
              <w:left w:val="nil"/>
              <w:bottom w:val="single" w:sz="8" w:space="0" w:color="auto"/>
              <w:right w:val="nil"/>
            </w:tcBorders>
          </w:tcPr>
          <w:p w14:paraId="7E7F1EBA" w14:textId="3A19A8DF"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The Order of the Servants of Mary </w:t>
            </w:r>
            <w:proofErr w:type="spellStart"/>
            <w:r w:rsidRPr="000428BF">
              <w:rPr>
                <w:rFonts w:ascii="&amp;quot" w:eastAsia="Times New Roman" w:hAnsi="&amp;quot" w:cs="Times New Roman"/>
                <w:color w:val="000000"/>
                <w:szCs w:val="22"/>
                <w:lang w:eastAsia="en-AU"/>
              </w:rPr>
              <w:t>Inc</w:t>
            </w:r>
            <w:proofErr w:type="spellEnd"/>
          </w:p>
        </w:tc>
      </w:tr>
      <w:tr w:rsidR="00D07B08" w:rsidRPr="002E66C2" w14:paraId="60311F35"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44FB2A40" w14:textId="5789ABB6" w:rsidR="00D07B08" w:rsidRPr="00E72A0C" w:rsidRDefault="00BE28E4" w:rsidP="00D07B0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109</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7290AD77" w14:textId="71B2BBF0"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The </w:t>
            </w:r>
            <w:proofErr w:type="spellStart"/>
            <w:r w:rsidRPr="000428BF">
              <w:rPr>
                <w:rFonts w:ascii="&amp;quot" w:eastAsia="Times New Roman" w:hAnsi="&amp;quot" w:cs="Times New Roman"/>
                <w:color w:val="000000"/>
                <w:szCs w:val="22"/>
                <w:lang w:eastAsia="en-AU"/>
              </w:rPr>
              <w:t>Bestchance</w:t>
            </w:r>
            <w:proofErr w:type="spellEnd"/>
            <w:r w:rsidRPr="000428BF">
              <w:rPr>
                <w:rFonts w:ascii="&amp;quot" w:eastAsia="Times New Roman" w:hAnsi="&amp;quot" w:cs="Times New Roman"/>
                <w:color w:val="000000"/>
                <w:szCs w:val="22"/>
                <w:lang w:eastAsia="en-AU"/>
              </w:rPr>
              <w:t xml:space="preserve"> Child and Family Care Network institutions as at par</w:t>
            </w:r>
            <w:r w:rsidR="003B1C88" w:rsidRPr="000428BF">
              <w:rPr>
                <w:rFonts w:ascii="&amp;quot" w:eastAsia="Times New Roman" w:hAnsi="&amp;quot" w:cs="Times New Roman"/>
                <w:color w:val="000000"/>
                <w:szCs w:val="22"/>
                <w:lang w:eastAsia="en-AU"/>
              </w:rPr>
              <w:t>agraphs (bf) to (bi) of Item 44</w:t>
            </w:r>
            <w:r w:rsidR="005F5EC2">
              <w:rPr>
                <w:rFonts w:ascii="&amp;quot" w:eastAsia="Times New Roman" w:hAnsi="&amp;quot" w:cs="Times New Roman"/>
                <w:color w:val="000000"/>
                <w:szCs w:val="22"/>
                <w:lang w:eastAsia="en-AU"/>
              </w:rPr>
              <w:t>1</w:t>
            </w:r>
            <w:r w:rsidRPr="000428BF">
              <w:rPr>
                <w:rFonts w:ascii="&amp;quot" w:eastAsia="Times New Roman" w:hAnsi="&amp;quot" w:cs="Times New Roman"/>
                <w:color w:val="000000"/>
                <w:szCs w:val="22"/>
                <w:lang w:eastAsia="en-AU"/>
              </w:rPr>
              <w:t xml:space="preserve"> of the Table in Schedule 1 to this instrument </w:t>
            </w:r>
          </w:p>
        </w:tc>
        <w:tc>
          <w:tcPr>
            <w:tcW w:w="3782" w:type="dxa"/>
            <w:tcBorders>
              <w:top w:val="single" w:sz="8" w:space="0" w:color="auto"/>
              <w:left w:val="nil"/>
              <w:bottom w:val="single" w:sz="8" w:space="0" w:color="auto"/>
              <w:right w:val="nil"/>
            </w:tcBorders>
          </w:tcPr>
          <w:p w14:paraId="18DA0FA8" w14:textId="77777777" w:rsidR="00D07B08" w:rsidRPr="00E72A0C" w:rsidRDefault="00D07B08" w:rsidP="00D07B08">
            <w:pPr>
              <w:spacing w:before="80" w:line="240" w:lineRule="auto"/>
              <w:rPr>
                <w:rFonts w:ascii="&amp;quot" w:eastAsia="Times New Roman" w:hAnsi="&amp;quot" w:cs="Times New Roman"/>
                <w:color w:val="000000"/>
                <w:szCs w:val="22"/>
                <w:lang w:eastAsia="en-AU"/>
              </w:rPr>
            </w:pPr>
            <w:r w:rsidRPr="00E72A0C">
              <w:rPr>
                <w:rFonts w:ascii="&amp;quot" w:eastAsia="Times New Roman" w:hAnsi="&amp;quot" w:cs="Times New Roman"/>
                <w:color w:val="000000"/>
                <w:szCs w:val="22"/>
                <w:lang w:eastAsia="en-AU"/>
              </w:rPr>
              <w:t>Child and Family Care Network Inc.</w:t>
            </w:r>
          </w:p>
          <w:p w14:paraId="335BB4BA" w14:textId="77777777" w:rsidR="00D07B08" w:rsidRPr="00E72A0C" w:rsidRDefault="00D07B08" w:rsidP="00D07B08">
            <w:pPr>
              <w:spacing w:before="80" w:line="240" w:lineRule="auto"/>
              <w:rPr>
                <w:rFonts w:ascii="&amp;quot" w:eastAsia="Times New Roman" w:hAnsi="&amp;quot" w:cs="Times New Roman"/>
                <w:color w:val="000000"/>
                <w:szCs w:val="22"/>
                <w:lang w:eastAsia="en-AU"/>
              </w:rPr>
            </w:pPr>
          </w:p>
        </w:tc>
      </w:tr>
      <w:tr w:rsidR="00D07B08" w:rsidRPr="002E66C2" w14:paraId="2A96ADBA"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7A16236B" w14:textId="50D98C45" w:rsidR="00D07B08" w:rsidRPr="00254713" w:rsidRDefault="00BE28E4" w:rsidP="00D07B0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110</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3E59BDFA" w14:textId="70E0C98A"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The Sisters of the Holy Family of Nazareth institutions as at paragraph (b) </w:t>
            </w:r>
            <w:r w:rsidRPr="000428BF">
              <w:rPr>
                <w:rFonts w:ascii="&amp;quot" w:eastAsia="Times New Roman" w:hAnsi="&amp;quot" w:cs="Times New Roman"/>
                <w:color w:val="000000"/>
                <w:szCs w:val="22"/>
                <w:lang w:eastAsia="en-AU"/>
              </w:rPr>
              <w:lastRenderedPageBreak/>
              <w:t>that are defunct, and paragraphs (e) to (q) of Item 44</w:t>
            </w:r>
            <w:r w:rsidR="001C6CE1">
              <w:rPr>
                <w:rFonts w:ascii="&amp;quot" w:eastAsia="Times New Roman" w:hAnsi="&amp;quot" w:cs="Times New Roman"/>
                <w:color w:val="000000"/>
                <w:szCs w:val="22"/>
                <w:lang w:eastAsia="en-AU"/>
              </w:rPr>
              <w:t>3</w:t>
            </w:r>
            <w:r w:rsidRPr="000428BF">
              <w:rPr>
                <w:rFonts w:ascii="&amp;quot" w:eastAsia="Times New Roman" w:hAnsi="&amp;quot" w:cs="Times New Roman"/>
                <w:color w:val="000000"/>
                <w:szCs w:val="22"/>
                <w:lang w:eastAsia="en-AU"/>
              </w:rPr>
              <w:t xml:space="preserve"> of the Table in Schedule 1 to this instrument</w:t>
            </w:r>
          </w:p>
        </w:tc>
        <w:tc>
          <w:tcPr>
            <w:tcW w:w="3782" w:type="dxa"/>
            <w:tcBorders>
              <w:top w:val="single" w:sz="8" w:space="0" w:color="auto"/>
              <w:left w:val="nil"/>
              <w:bottom w:val="single" w:sz="8" w:space="0" w:color="auto"/>
              <w:right w:val="nil"/>
            </w:tcBorders>
          </w:tcPr>
          <w:p w14:paraId="13D9EE46" w14:textId="160A0727" w:rsidR="00D07B08" w:rsidRPr="00254713" w:rsidRDefault="00D07B08" w:rsidP="00D07B08">
            <w:pPr>
              <w:spacing w:before="80" w:line="240" w:lineRule="auto"/>
              <w:rPr>
                <w:rFonts w:ascii="&amp;quot" w:eastAsia="Times New Roman" w:hAnsi="&amp;quot" w:cs="Times New Roman"/>
                <w:color w:val="000000"/>
                <w:szCs w:val="22"/>
                <w:lang w:eastAsia="en-AU"/>
              </w:rPr>
            </w:pPr>
            <w:r w:rsidRPr="00254713">
              <w:rPr>
                <w:rFonts w:ascii="&amp;quot" w:eastAsia="Times New Roman" w:hAnsi="&amp;quot" w:cs="Times New Roman"/>
                <w:color w:val="000000"/>
                <w:szCs w:val="22"/>
                <w:lang w:eastAsia="en-AU"/>
              </w:rPr>
              <w:lastRenderedPageBreak/>
              <w:t>The Trustees of the Sisters of the Holy Family of Nazareth</w:t>
            </w:r>
          </w:p>
        </w:tc>
      </w:tr>
      <w:tr w:rsidR="006F3352" w:rsidRPr="002E66C2" w14:paraId="6E8C0CB2"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551EAD1C" w14:textId="0DBB9892" w:rsidR="006F3352" w:rsidRDefault="006F3352" w:rsidP="006F3352">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111</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14E3E2D8" w14:textId="5163C815" w:rsidR="006F3352" w:rsidRPr="000428BF" w:rsidRDefault="006F3352" w:rsidP="00C067BC">
            <w:pPr>
              <w:spacing w:before="80" w:line="240" w:lineRule="auto"/>
              <w:rPr>
                <w:rFonts w:ascii="&amp;quot" w:eastAsia="Times New Roman" w:hAnsi="&amp;quot" w:cs="Times New Roman"/>
                <w:color w:val="000000"/>
                <w:szCs w:val="22"/>
                <w:lang w:eastAsia="en-AU"/>
              </w:rPr>
            </w:pPr>
            <w:r w:rsidRPr="00210BF0">
              <w:rPr>
                <w:rFonts w:ascii="&amp;quot" w:eastAsia="Times New Roman" w:hAnsi="&amp;quot" w:cs="Times New Roman"/>
                <w:color w:val="000000"/>
                <w:szCs w:val="22"/>
                <w:lang w:eastAsia="en-AU"/>
              </w:rPr>
              <w:t>The Churches of Christ in South Australia and the Northern Territory institutions as at paragraphs (</w:t>
            </w:r>
            <w:proofErr w:type="spellStart"/>
            <w:r w:rsidRPr="00210BF0">
              <w:rPr>
                <w:rFonts w:ascii="&amp;quot" w:eastAsia="Times New Roman" w:hAnsi="&amp;quot" w:cs="Times New Roman"/>
                <w:color w:val="000000"/>
                <w:szCs w:val="22"/>
                <w:lang w:eastAsia="en-AU"/>
              </w:rPr>
              <w:t>av</w:t>
            </w:r>
            <w:proofErr w:type="spellEnd"/>
            <w:r w:rsidRPr="00210BF0">
              <w:rPr>
                <w:rFonts w:ascii="&amp;quot" w:eastAsia="Times New Roman" w:hAnsi="&amp;quot" w:cs="Times New Roman"/>
                <w:color w:val="000000"/>
                <w:szCs w:val="22"/>
                <w:lang w:eastAsia="en-AU"/>
              </w:rPr>
              <w:t>) to (</w:t>
            </w:r>
            <w:proofErr w:type="spellStart"/>
            <w:r w:rsidRPr="00210BF0">
              <w:rPr>
                <w:rFonts w:ascii="&amp;quot" w:eastAsia="Times New Roman" w:hAnsi="&amp;quot" w:cs="Times New Roman"/>
                <w:color w:val="000000"/>
                <w:szCs w:val="22"/>
                <w:lang w:eastAsia="en-AU"/>
              </w:rPr>
              <w:t>cq</w:t>
            </w:r>
            <w:proofErr w:type="spellEnd"/>
            <w:r w:rsidRPr="00210BF0">
              <w:rPr>
                <w:rFonts w:ascii="&amp;quot" w:eastAsia="Times New Roman" w:hAnsi="&amp;quot" w:cs="Times New Roman"/>
                <w:color w:val="000000"/>
                <w:szCs w:val="22"/>
                <w:lang w:eastAsia="en-AU"/>
              </w:rPr>
              <w:t xml:space="preserve">) of Item </w:t>
            </w:r>
            <w:r w:rsidR="00C067BC">
              <w:rPr>
                <w:rFonts w:ascii="&amp;quot" w:eastAsia="Times New Roman" w:hAnsi="&amp;quot" w:cs="Times New Roman"/>
                <w:color w:val="000000"/>
                <w:szCs w:val="22"/>
                <w:lang w:eastAsia="en-AU"/>
              </w:rPr>
              <w:t>446</w:t>
            </w:r>
            <w:r w:rsidRPr="00210BF0">
              <w:rPr>
                <w:rFonts w:ascii="&amp;quot" w:eastAsia="Times New Roman" w:hAnsi="&amp;quot" w:cs="Times New Roman"/>
                <w:color w:val="000000"/>
                <w:szCs w:val="22"/>
                <w:lang w:eastAsia="en-AU"/>
              </w:rPr>
              <w:t xml:space="preserve"> of the Table in Schedule 1 to this instrument</w:t>
            </w:r>
          </w:p>
        </w:tc>
        <w:tc>
          <w:tcPr>
            <w:tcW w:w="3782" w:type="dxa"/>
            <w:tcBorders>
              <w:top w:val="single" w:sz="8" w:space="0" w:color="auto"/>
              <w:left w:val="nil"/>
              <w:bottom w:val="single" w:sz="8" w:space="0" w:color="auto"/>
              <w:right w:val="nil"/>
            </w:tcBorders>
          </w:tcPr>
          <w:p w14:paraId="05823085" w14:textId="62C77842" w:rsidR="006F3352" w:rsidRPr="00254713" w:rsidRDefault="006F3352" w:rsidP="006F3352">
            <w:pPr>
              <w:spacing w:before="80" w:line="240" w:lineRule="auto"/>
              <w:rPr>
                <w:rFonts w:ascii="&amp;quot" w:eastAsia="Times New Roman" w:hAnsi="&amp;quot" w:cs="Times New Roman"/>
                <w:color w:val="000000"/>
                <w:szCs w:val="22"/>
                <w:lang w:eastAsia="en-AU"/>
              </w:rPr>
            </w:pPr>
            <w:r w:rsidRPr="00210BF0">
              <w:rPr>
                <w:rFonts w:ascii="&amp;quot" w:eastAsia="Times New Roman" w:hAnsi="&amp;quot" w:cs="Times New Roman"/>
                <w:color w:val="000000"/>
                <w:szCs w:val="22"/>
                <w:lang w:eastAsia="en-AU"/>
              </w:rPr>
              <w:t xml:space="preserve">Churches of Christ in South Australia and Northern Territory </w:t>
            </w:r>
            <w:proofErr w:type="spellStart"/>
            <w:r w:rsidRPr="00210BF0">
              <w:rPr>
                <w:rFonts w:ascii="&amp;quot" w:eastAsia="Times New Roman" w:hAnsi="&amp;quot" w:cs="Times New Roman"/>
                <w:color w:val="000000"/>
                <w:szCs w:val="22"/>
                <w:lang w:eastAsia="en-AU"/>
              </w:rPr>
              <w:t>Inc</w:t>
            </w:r>
            <w:proofErr w:type="spellEnd"/>
          </w:p>
        </w:tc>
      </w:tr>
      <w:tr w:rsidR="006F3352" w:rsidRPr="002E66C2" w14:paraId="4B09A992"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11E312F9" w14:textId="2F8619D3" w:rsidR="006F3352" w:rsidRDefault="006F3352" w:rsidP="006F3352">
            <w:pPr>
              <w:spacing w:before="80" w:line="240" w:lineRule="auto"/>
              <w:rPr>
                <w:rFonts w:ascii="&amp;quot" w:eastAsia="Times New Roman" w:hAnsi="&amp;quot" w:cs="Times New Roman"/>
                <w:color w:val="000000"/>
                <w:szCs w:val="22"/>
                <w:lang w:eastAsia="en-AU"/>
              </w:rPr>
            </w:pPr>
            <w:r w:rsidRPr="00753ABA">
              <w:rPr>
                <w:rFonts w:ascii="&amp;quot" w:eastAsia="Times New Roman" w:hAnsi="&amp;quot" w:cs="Times New Roman"/>
                <w:color w:val="000000"/>
                <w:szCs w:val="22"/>
                <w:lang w:eastAsia="en-AU"/>
              </w:rPr>
              <w:t>11</w:t>
            </w:r>
            <w:r>
              <w:rPr>
                <w:rFonts w:ascii="&amp;quot" w:eastAsia="Times New Roman" w:hAnsi="&amp;quot" w:cs="Times New Roman"/>
                <w:color w:val="000000"/>
                <w:szCs w:val="22"/>
                <w:lang w:eastAsia="en-AU"/>
              </w:rPr>
              <w:t>2</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4F5B865D" w14:textId="7AA0ADF0" w:rsidR="006F3352" w:rsidRPr="000428BF" w:rsidRDefault="006F3352" w:rsidP="00C77257">
            <w:pPr>
              <w:spacing w:before="80" w:line="240" w:lineRule="auto"/>
              <w:rPr>
                <w:rFonts w:ascii="&amp;quot" w:eastAsia="Times New Roman" w:hAnsi="&amp;quot" w:cs="Times New Roman"/>
                <w:color w:val="000000"/>
                <w:szCs w:val="22"/>
                <w:lang w:eastAsia="en-AU"/>
              </w:rPr>
            </w:pPr>
            <w:r w:rsidRPr="00753ABA">
              <w:t xml:space="preserve">The </w:t>
            </w:r>
            <w:proofErr w:type="spellStart"/>
            <w:r w:rsidRPr="00753ABA">
              <w:t>Clocktower</w:t>
            </w:r>
            <w:proofErr w:type="spellEnd"/>
            <w:r w:rsidRPr="00753ABA">
              <w:t xml:space="preserve"> Medical Centre institutions as at Item </w:t>
            </w:r>
            <w:r w:rsidR="00275E3B">
              <w:t>447</w:t>
            </w:r>
            <w:r w:rsidRPr="00753ABA">
              <w:t xml:space="preserve"> of the Table in Schedule 1 to this instrument</w:t>
            </w:r>
          </w:p>
        </w:tc>
        <w:tc>
          <w:tcPr>
            <w:tcW w:w="3782" w:type="dxa"/>
            <w:tcBorders>
              <w:top w:val="single" w:sz="8" w:space="0" w:color="auto"/>
              <w:left w:val="nil"/>
              <w:bottom w:val="single" w:sz="8" w:space="0" w:color="auto"/>
              <w:right w:val="nil"/>
            </w:tcBorders>
          </w:tcPr>
          <w:p w14:paraId="053E8890" w14:textId="3444F883" w:rsidR="006F3352" w:rsidRPr="00254713" w:rsidRDefault="006F3352" w:rsidP="006F3352">
            <w:pPr>
              <w:spacing w:before="80" w:line="240" w:lineRule="auto"/>
              <w:rPr>
                <w:rFonts w:ascii="&amp;quot" w:eastAsia="Times New Roman" w:hAnsi="&amp;quot" w:cs="Times New Roman"/>
                <w:color w:val="000000"/>
                <w:szCs w:val="22"/>
                <w:lang w:eastAsia="en-AU"/>
              </w:rPr>
            </w:pPr>
            <w:proofErr w:type="spellStart"/>
            <w:r w:rsidRPr="00753ABA">
              <w:rPr>
                <w:rFonts w:cs="Arial"/>
              </w:rPr>
              <w:t>Bundooma</w:t>
            </w:r>
            <w:proofErr w:type="spellEnd"/>
            <w:r w:rsidRPr="00753ABA">
              <w:rPr>
                <w:rFonts w:cs="Arial"/>
              </w:rPr>
              <w:t xml:space="preserve"> Pty Ltd</w:t>
            </w:r>
          </w:p>
        </w:tc>
      </w:tr>
      <w:tr w:rsidR="002F1E7F" w:rsidRPr="002E66C2" w14:paraId="66042954"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6CC57C3C" w14:textId="013DC54E" w:rsidR="002F1E7F" w:rsidRPr="0075546F" w:rsidRDefault="005F0E26" w:rsidP="00D07B08">
            <w:pPr>
              <w:spacing w:before="80" w:line="240" w:lineRule="auto"/>
              <w:rPr>
                <w:rFonts w:ascii="&amp;quot" w:eastAsia="Times New Roman" w:hAnsi="&amp;quot" w:cs="Times New Roman"/>
                <w:color w:val="000000"/>
                <w:szCs w:val="22"/>
                <w:lang w:eastAsia="en-AU"/>
              </w:rPr>
            </w:pPr>
            <w:r w:rsidRPr="0075546F">
              <w:rPr>
                <w:rFonts w:ascii="&amp;quot" w:eastAsia="Times New Roman" w:hAnsi="&amp;quot" w:cs="Times New Roman"/>
                <w:color w:val="000000"/>
                <w:szCs w:val="22"/>
                <w:lang w:eastAsia="en-AU"/>
              </w:rPr>
              <w:t>11</w:t>
            </w:r>
            <w:r w:rsidR="006F3352" w:rsidRPr="0075546F">
              <w:rPr>
                <w:rFonts w:ascii="&amp;quot" w:eastAsia="Times New Roman" w:hAnsi="&amp;quot" w:cs="Times New Roman"/>
                <w:color w:val="000000"/>
                <w:szCs w:val="22"/>
                <w:lang w:eastAsia="en-AU"/>
              </w:rPr>
              <w:t>3</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6F3BF94A" w14:textId="370A9939" w:rsidR="002F1E7F" w:rsidRPr="0075546F" w:rsidRDefault="002F1E7F" w:rsidP="0075546F">
            <w:pPr>
              <w:spacing w:before="80" w:line="240" w:lineRule="auto"/>
              <w:rPr>
                <w:rFonts w:ascii="&amp;quot" w:eastAsia="Times New Roman" w:hAnsi="&amp;quot" w:cs="Times New Roman"/>
                <w:color w:val="000000"/>
                <w:szCs w:val="22"/>
                <w:lang w:eastAsia="en-AU"/>
              </w:rPr>
            </w:pPr>
            <w:r w:rsidRPr="0075546F">
              <w:rPr>
                <w:rFonts w:ascii="&amp;quot" w:eastAsia="Times New Roman" w:hAnsi="&amp;quot" w:cs="Times New Roman"/>
                <w:color w:val="000000"/>
                <w:szCs w:val="22"/>
                <w:lang w:eastAsia="en-AU"/>
              </w:rPr>
              <w:t xml:space="preserve">The Sisters of the Resurrection institutions as at paragraphs (d) and (e) of </w:t>
            </w:r>
            <w:r w:rsidR="005F0E26" w:rsidRPr="0075546F">
              <w:rPr>
                <w:rFonts w:ascii="&amp;quot" w:eastAsia="Times New Roman" w:hAnsi="&amp;quot" w:cs="Times New Roman"/>
                <w:color w:val="000000"/>
                <w:szCs w:val="22"/>
                <w:lang w:eastAsia="en-AU"/>
              </w:rPr>
              <w:t xml:space="preserve">Item </w:t>
            </w:r>
            <w:r w:rsidR="0075546F">
              <w:rPr>
                <w:rFonts w:ascii="&amp;quot" w:eastAsia="Times New Roman" w:hAnsi="&amp;quot" w:cs="Times New Roman"/>
                <w:color w:val="000000"/>
                <w:szCs w:val="22"/>
                <w:lang w:eastAsia="en-AU"/>
              </w:rPr>
              <w:t>449</w:t>
            </w:r>
            <w:r w:rsidRPr="0075546F">
              <w:rPr>
                <w:rFonts w:ascii="&amp;quot" w:eastAsia="Times New Roman" w:hAnsi="&amp;quot" w:cs="Times New Roman"/>
                <w:color w:val="000000"/>
                <w:szCs w:val="22"/>
                <w:lang w:eastAsia="en-AU"/>
              </w:rPr>
              <w:t xml:space="preserve"> of the Table in Schedule 1 to this </w:t>
            </w:r>
            <w:r w:rsidR="00103495" w:rsidRPr="0075546F">
              <w:rPr>
                <w:rFonts w:ascii="&amp;quot" w:eastAsia="Times New Roman" w:hAnsi="&amp;quot" w:cs="Times New Roman"/>
                <w:color w:val="000000"/>
                <w:szCs w:val="22"/>
                <w:lang w:eastAsia="en-AU"/>
              </w:rPr>
              <w:t>instrument</w:t>
            </w:r>
          </w:p>
        </w:tc>
        <w:tc>
          <w:tcPr>
            <w:tcW w:w="3782" w:type="dxa"/>
            <w:tcBorders>
              <w:top w:val="single" w:sz="8" w:space="0" w:color="auto"/>
              <w:left w:val="nil"/>
              <w:bottom w:val="single" w:sz="8" w:space="0" w:color="auto"/>
              <w:right w:val="nil"/>
            </w:tcBorders>
          </w:tcPr>
          <w:p w14:paraId="6AD77082" w14:textId="74A0A346" w:rsidR="002F1E7F" w:rsidRPr="0075546F" w:rsidRDefault="002F1E7F" w:rsidP="00D07B08">
            <w:pPr>
              <w:spacing w:before="80" w:line="240" w:lineRule="auto"/>
              <w:rPr>
                <w:rFonts w:ascii="&amp;quot" w:eastAsia="Times New Roman" w:hAnsi="&amp;quot" w:cs="Times New Roman"/>
                <w:color w:val="000000"/>
                <w:szCs w:val="22"/>
                <w:lang w:eastAsia="en-AU"/>
              </w:rPr>
            </w:pPr>
            <w:r w:rsidRPr="0075546F">
              <w:rPr>
                <w:rFonts w:ascii="&amp;quot" w:eastAsia="Times New Roman" w:hAnsi="&amp;quot" w:cs="Times New Roman"/>
                <w:color w:val="000000"/>
                <w:szCs w:val="22"/>
                <w:lang w:eastAsia="en-AU"/>
              </w:rPr>
              <w:t xml:space="preserve">The Congregation of the Sisters of the Resurrection </w:t>
            </w:r>
            <w:proofErr w:type="spellStart"/>
            <w:r w:rsidRPr="0075546F">
              <w:rPr>
                <w:rFonts w:ascii="&amp;quot" w:eastAsia="Times New Roman" w:hAnsi="&amp;quot" w:cs="Times New Roman"/>
                <w:color w:val="000000"/>
                <w:szCs w:val="22"/>
                <w:lang w:eastAsia="en-AU"/>
              </w:rPr>
              <w:t>Inc</w:t>
            </w:r>
            <w:proofErr w:type="spellEnd"/>
          </w:p>
        </w:tc>
      </w:tr>
    </w:tbl>
    <w:p w14:paraId="28A2A85F" w14:textId="2C77C9A5" w:rsidR="009B3991" w:rsidRPr="004B46A6" w:rsidRDefault="009B3991" w:rsidP="009B3991">
      <w:pPr>
        <w:pStyle w:val="ItemHead"/>
      </w:pPr>
      <w:r>
        <w:t>2</w:t>
      </w:r>
      <w:r w:rsidRPr="004B46A6">
        <w:t xml:space="preserve"> Section 11</w:t>
      </w:r>
      <w:r>
        <w:t>C</w:t>
      </w:r>
      <w:r w:rsidRPr="004B46A6">
        <w:t xml:space="preserve"> (at the end of the table)</w:t>
      </w:r>
    </w:p>
    <w:p w14:paraId="032214B0" w14:textId="77777777" w:rsidR="009B3991" w:rsidRPr="002E66C2" w:rsidRDefault="009B3991" w:rsidP="009B3991">
      <w:pPr>
        <w:pStyle w:val="Item"/>
      </w:pPr>
      <w:r w:rsidRPr="004B46A6">
        <w:t>Add:</w:t>
      </w:r>
    </w:p>
    <w:tbl>
      <w:tblPr>
        <w:tblW w:w="8586" w:type="dxa"/>
        <w:tblCellMar>
          <w:left w:w="0" w:type="dxa"/>
          <w:right w:w="0" w:type="dxa"/>
        </w:tblCellMar>
        <w:tblLook w:val="04A0" w:firstRow="1" w:lastRow="0" w:firstColumn="1" w:lastColumn="0" w:noHBand="0" w:noVBand="1"/>
      </w:tblPr>
      <w:tblGrid>
        <w:gridCol w:w="1023"/>
        <w:gridCol w:w="3781"/>
        <w:gridCol w:w="3782"/>
      </w:tblGrid>
      <w:tr w:rsidR="009B3991" w:rsidRPr="002E66C2" w14:paraId="2F383B62" w14:textId="77777777" w:rsidTr="00F75015">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10516BD5" w14:textId="6F3397BA" w:rsidR="009B3991" w:rsidRDefault="001A19F9" w:rsidP="00F75015">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5</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1EA2795C" w14:textId="0B20E35C" w:rsidR="009B3991" w:rsidRPr="000428BF" w:rsidRDefault="001A19F9" w:rsidP="002F0677">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Australian Youth and Health Foundation institution as at Item 419 of the Table in Schedule 1 to this instrument</w:t>
            </w:r>
          </w:p>
        </w:tc>
        <w:tc>
          <w:tcPr>
            <w:tcW w:w="3782" w:type="dxa"/>
            <w:tcBorders>
              <w:top w:val="single" w:sz="8" w:space="0" w:color="auto"/>
              <w:left w:val="nil"/>
              <w:bottom w:val="single" w:sz="8" w:space="0" w:color="auto"/>
              <w:right w:val="nil"/>
            </w:tcBorders>
          </w:tcPr>
          <w:p w14:paraId="5A1693FD" w14:textId="36B93E1C" w:rsidR="009B3991" w:rsidRPr="000428BF" w:rsidRDefault="001A19F9" w:rsidP="00F75015">
            <w:pPr>
              <w:spacing w:before="80" w:line="240" w:lineRule="auto"/>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Pavuk</w:t>
            </w:r>
            <w:proofErr w:type="spellEnd"/>
            <w:r w:rsidRPr="000428BF">
              <w:rPr>
                <w:rFonts w:ascii="&amp;quot" w:eastAsia="Times New Roman" w:hAnsi="&amp;quot" w:cs="Times New Roman"/>
                <w:color w:val="000000"/>
                <w:szCs w:val="22"/>
                <w:lang w:eastAsia="en-AU"/>
              </w:rPr>
              <w:t xml:space="preserve"> Legal Pty Ltd</w:t>
            </w:r>
          </w:p>
        </w:tc>
      </w:tr>
    </w:tbl>
    <w:p w14:paraId="7896785F" w14:textId="53B978F8" w:rsidR="00E03663" w:rsidRPr="00024E36" w:rsidRDefault="0034331E" w:rsidP="00360FC1">
      <w:pPr>
        <w:pStyle w:val="ItemHead"/>
        <w:ind w:left="0" w:firstLine="0"/>
      </w:pPr>
      <w:r w:rsidRPr="00024E36">
        <w:t>3</w:t>
      </w:r>
      <w:r w:rsidR="00E03663" w:rsidRPr="00024E36">
        <w:t xml:space="preserve"> Section 11C (table item 1, column 1)</w:t>
      </w:r>
    </w:p>
    <w:p w14:paraId="42C1694F" w14:textId="4EFF2969" w:rsidR="006A3C02" w:rsidRPr="00024E36" w:rsidRDefault="00E03663" w:rsidP="00E03663">
      <w:pPr>
        <w:pStyle w:val="Item"/>
      </w:pPr>
      <w:r w:rsidRPr="00024E36">
        <w:t>Omit the words</w:t>
      </w:r>
      <w:r w:rsidR="00234410" w:rsidRPr="00024E36">
        <w:t xml:space="preserve"> </w:t>
      </w:r>
      <w:r w:rsidR="00AF5B1B" w:rsidRPr="00024E36">
        <w:t>“88-138”, insert “88-110, 112-138”.</w:t>
      </w:r>
    </w:p>
    <w:p w14:paraId="204F253E" w14:textId="5F3C53CE" w:rsidR="00C61939" w:rsidRPr="00CE3215" w:rsidRDefault="00024E36" w:rsidP="00C61939">
      <w:pPr>
        <w:pStyle w:val="ItemHead"/>
        <w:ind w:left="0" w:firstLine="0"/>
      </w:pPr>
      <w:r w:rsidRPr="00024E36">
        <w:t>4</w:t>
      </w:r>
      <w:r w:rsidR="00C61939" w:rsidRPr="00024E36">
        <w:t xml:space="preserve"> Section 11C (table item 1, column 1)</w:t>
      </w:r>
    </w:p>
    <w:p w14:paraId="17548F99" w14:textId="32453CB2" w:rsidR="00C61939" w:rsidRDefault="00C61939" w:rsidP="00C61939">
      <w:pPr>
        <w:pStyle w:val="Item"/>
      </w:pPr>
      <w:r w:rsidRPr="008C7A07">
        <w:t xml:space="preserve">Omit the words </w:t>
      </w:r>
      <w:r>
        <w:t>“184-195”, insert “186-195”.</w:t>
      </w:r>
    </w:p>
    <w:p w14:paraId="06F4927D" w14:textId="2BD16769" w:rsidR="000D357D" w:rsidRPr="00230201" w:rsidRDefault="00024E36" w:rsidP="00E75128">
      <w:pPr>
        <w:pStyle w:val="ItemHead"/>
        <w:ind w:left="0" w:firstLine="0"/>
      </w:pPr>
      <w:r>
        <w:t>5</w:t>
      </w:r>
      <w:r w:rsidR="00A32457" w:rsidRPr="00230201">
        <w:t xml:space="preserve"> </w:t>
      </w:r>
      <w:r w:rsidR="008C7A07">
        <w:t xml:space="preserve">Section 15(1) (table item </w:t>
      </w:r>
      <w:r w:rsidR="006A3C02">
        <w:t>14</w:t>
      </w:r>
      <w:r w:rsidR="00AF5B1B">
        <w:t>8</w:t>
      </w:r>
      <w:r w:rsidR="000D357D" w:rsidRPr="00230201">
        <w:t>, column 1)</w:t>
      </w:r>
    </w:p>
    <w:p w14:paraId="6FA47F2D" w14:textId="5BEDDA37" w:rsidR="000D357D" w:rsidRDefault="000D357D" w:rsidP="000D357D">
      <w:pPr>
        <w:pStyle w:val="Item"/>
      </w:pPr>
      <w:r w:rsidRPr="00230201">
        <w:t>Omit the words “paragraph</w:t>
      </w:r>
      <w:r w:rsidR="00AF5B1B">
        <w:t>s</w:t>
      </w:r>
      <w:r w:rsidRPr="00230201">
        <w:t xml:space="preserve"> (a)</w:t>
      </w:r>
      <w:r w:rsidR="008C7A07">
        <w:t xml:space="preserve"> </w:t>
      </w:r>
      <w:r w:rsidR="00AF5B1B">
        <w:t>to (</w:t>
      </w:r>
      <w:proofErr w:type="spellStart"/>
      <w:r w:rsidR="00AF5B1B">
        <w:t>ar</w:t>
      </w:r>
      <w:proofErr w:type="spellEnd"/>
      <w:r w:rsidR="00AF5B1B">
        <w:t xml:space="preserve">) </w:t>
      </w:r>
      <w:r w:rsidRPr="00230201">
        <w:t>of”.</w:t>
      </w:r>
    </w:p>
    <w:p w14:paraId="2ED36C1D" w14:textId="34A34AB7" w:rsidR="008C7A07" w:rsidRPr="00230201" w:rsidRDefault="00024E36" w:rsidP="008C7A07">
      <w:pPr>
        <w:pStyle w:val="ItemHead"/>
        <w:ind w:left="0" w:firstLine="0"/>
      </w:pPr>
      <w:r>
        <w:t>6</w:t>
      </w:r>
      <w:r w:rsidR="0034331E" w:rsidRPr="00230201">
        <w:t xml:space="preserve"> </w:t>
      </w:r>
      <w:r w:rsidR="006A3C02">
        <w:t>Section 15(1) (table item 14</w:t>
      </w:r>
      <w:r w:rsidR="00AF5B1B">
        <w:t>9</w:t>
      </w:r>
      <w:r w:rsidR="008C7A07" w:rsidRPr="00230201">
        <w:t>, column 1)</w:t>
      </w:r>
    </w:p>
    <w:p w14:paraId="7FE77244" w14:textId="1B9331E1" w:rsidR="008C7A07" w:rsidRDefault="008C7A07" w:rsidP="008C7A07">
      <w:pPr>
        <w:pStyle w:val="Item"/>
      </w:pPr>
      <w:r w:rsidRPr="00230201">
        <w:t>Omit the words “paragraph (a) of”.</w:t>
      </w:r>
    </w:p>
    <w:p w14:paraId="04AB5C08" w14:textId="39FA18EB" w:rsidR="008C7A07" w:rsidRPr="00230201" w:rsidRDefault="00024E36" w:rsidP="008C7A07">
      <w:pPr>
        <w:pStyle w:val="ItemHead"/>
        <w:ind w:left="0" w:firstLine="0"/>
      </w:pPr>
      <w:r>
        <w:t>7</w:t>
      </w:r>
      <w:r w:rsidR="008C7A07" w:rsidRPr="00230201">
        <w:t xml:space="preserve"> </w:t>
      </w:r>
      <w:r w:rsidR="006A3C02">
        <w:t>Section 15(1) (table item 1</w:t>
      </w:r>
      <w:r w:rsidR="00AF5B1B">
        <w:t>50</w:t>
      </w:r>
      <w:r w:rsidR="008C7A07" w:rsidRPr="00230201">
        <w:t>, column 1)</w:t>
      </w:r>
    </w:p>
    <w:p w14:paraId="3CF64532" w14:textId="2CD63B77" w:rsidR="008C7A07" w:rsidRDefault="008C7A07" w:rsidP="008C7A07">
      <w:pPr>
        <w:pStyle w:val="Item"/>
      </w:pPr>
      <w:r w:rsidRPr="00230201">
        <w:t>Omit the words “paragraph</w:t>
      </w:r>
      <w:r w:rsidR="00AF5B1B">
        <w:t>s</w:t>
      </w:r>
      <w:r w:rsidRPr="00230201">
        <w:t xml:space="preserve"> (a)</w:t>
      </w:r>
      <w:r w:rsidR="00AF5B1B">
        <w:t xml:space="preserve"> to (f)</w:t>
      </w:r>
      <w:r w:rsidRPr="00230201">
        <w:t xml:space="preserve"> of”.</w:t>
      </w:r>
    </w:p>
    <w:p w14:paraId="5BDF42EA" w14:textId="1E73A408" w:rsidR="008C7A07" w:rsidRPr="00230201" w:rsidRDefault="00024E36" w:rsidP="008C7A07">
      <w:pPr>
        <w:pStyle w:val="ItemHead"/>
        <w:ind w:left="0" w:firstLine="0"/>
      </w:pPr>
      <w:r>
        <w:t>8</w:t>
      </w:r>
      <w:r w:rsidR="008C7A07" w:rsidRPr="00230201">
        <w:t xml:space="preserve"> </w:t>
      </w:r>
      <w:r w:rsidR="006A3C02">
        <w:t>Section 15(1) (table item 1</w:t>
      </w:r>
      <w:r w:rsidR="00AF5B1B">
        <w:t>51</w:t>
      </w:r>
      <w:r w:rsidR="008C7A07" w:rsidRPr="00230201">
        <w:t>, column 1)</w:t>
      </w:r>
    </w:p>
    <w:p w14:paraId="6FAAF353" w14:textId="7A686BCE" w:rsidR="008C7A07" w:rsidRDefault="008C7A07" w:rsidP="00A1168A">
      <w:pPr>
        <w:pStyle w:val="Item"/>
      </w:pPr>
      <w:r w:rsidRPr="00230201">
        <w:t>Omit the words “paragraph</w:t>
      </w:r>
      <w:r>
        <w:t>s</w:t>
      </w:r>
      <w:r w:rsidRPr="00230201">
        <w:t xml:space="preserve"> (a)</w:t>
      </w:r>
      <w:r w:rsidR="006A3C02">
        <w:t xml:space="preserve"> and</w:t>
      </w:r>
      <w:r>
        <w:t xml:space="preserve"> (</w:t>
      </w:r>
      <w:r w:rsidR="006A3C02">
        <w:t>b</w:t>
      </w:r>
      <w:r>
        <w:t>)</w:t>
      </w:r>
      <w:r w:rsidRPr="00230201">
        <w:t xml:space="preserve"> of”.</w:t>
      </w:r>
    </w:p>
    <w:p w14:paraId="12FCAA56" w14:textId="0BC8B4E6" w:rsidR="00AF5B1B" w:rsidRDefault="00024E36" w:rsidP="00AF5B1B">
      <w:pPr>
        <w:pStyle w:val="ItemHead"/>
      </w:pPr>
      <w:r>
        <w:t>9</w:t>
      </w:r>
      <w:r w:rsidR="00AF5B1B">
        <w:t xml:space="preserve"> Section (15(1) (table item 152, column 1)</w:t>
      </w:r>
    </w:p>
    <w:p w14:paraId="27A28504" w14:textId="48D8D883" w:rsidR="00AF5B1B" w:rsidRDefault="00AF5B1B" w:rsidP="00AF5B1B">
      <w:pPr>
        <w:pStyle w:val="Item"/>
      </w:pPr>
      <w:r>
        <w:t>Omit the words “paragraph (a) of”.</w:t>
      </w:r>
    </w:p>
    <w:p w14:paraId="7F323566" w14:textId="78BA3D22" w:rsidR="00AF5B1B" w:rsidRDefault="00024E36" w:rsidP="00AF5B1B">
      <w:pPr>
        <w:pStyle w:val="ItemHead"/>
      </w:pPr>
      <w:r>
        <w:t>10</w:t>
      </w:r>
      <w:r w:rsidR="00AF5B1B">
        <w:t xml:space="preserve"> Section (15(1) (table item 153, column 1)</w:t>
      </w:r>
    </w:p>
    <w:p w14:paraId="44377640" w14:textId="77777777" w:rsidR="00AF5B1B" w:rsidRDefault="00AF5B1B" w:rsidP="00AF5B1B">
      <w:pPr>
        <w:pStyle w:val="Item"/>
      </w:pPr>
      <w:r>
        <w:t>Omit the words “paragraph (a) of”.</w:t>
      </w:r>
    </w:p>
    <w:p w14:paraId="6C0AE284" w14:textId="6D350B7A" w:rsidR="00AF5B1B" w:rsidRDefault="00024E36" w:rsidP="00AF5B1B">
      <w:pPr>
        <w:pStyle w:val="ItemHead"/>
      </w:pPr>
      <w:r>
        <w:lastRenderedPageBreak/>
        <w:t>11</w:t>
      </w:r>
      <w:r w:rsidR="00AF5B1B">
        <w:t xml:space="preserve"> Section (15(1) (table item 155, column 1)</w:t>
      </w:r>
    </w:p>
    <w:p w14:paraId="78A0E12E" w14:textId="43FA7577" w:rsidR="00AF5B1B" w:rsidRDefault="00AF5B1B" w:rsidP="00AF5B1B">
      <w:pPr>
        <w:pStyle w:val="Item"/>
      </w:pPr>
      <w:r>
        <w:t>Omit the words “paragraphs (a) to (l) of”.</w:t>
      </w:r>
    </w:p>
    <w:p w14:paraId="4766FA8C" w14:textId="7D460750" w:rsidR="00AF5B1B" w:rsidRDefault="00024E36" w:rsidP="00AF5B1B">
      <w:pPr>
        <w:pStyle w:val="ItemHead"/>
      </w:pPr>
      <w:r>
        <w:t>12</w:t>
      </w:r>
      <w:r w:rsidR="00AF5B1B">
        <w:t xml:space="preserve"> Section (15(1) (table item 157, column 1)</w:t>
      </w:r>
    </w:p>
    <w:p w14:paraId="54A6A786" w14:textId="77777777" w:rsidR="00AF5B1B" w:rsidRDefault="00AF5B1B" w:rsidP="00AF5B1B">
      <w:pPr>
        <w:pStyle w:val="Item"/>
      </w:pPr>
      <w:r>
        <w:t>Omit the words “paragraph (a) of”.</w:t>
      </w:r>
    </w:p>
    <w:p w14:paraId="20E1C3AC" w14:textId="0A382099" w:rsidR="00AF5B1B" w:rsidRDefault="00024E36" w:rsidP="00AF5B1B">
      <w:pPr>
        <w:pStyle w:val="ItemHead"/>
      </w:pPr>
      <w:r>
        <w:t>13</w:t>
      </w:r>
      <w:r w:rsidR="00AF5B1B">
        <w:t xml:space="preserve"> Section (15(1) (table item 158, column 1)</w:t>
      </w:r>
    </w:p>
    <w:p w14:paraId="101C5D7A" w14:textId="77777777" w:rsidR="00AF5B1B" w:rsidRDefault="00AF5B1B" w:rsidP="00AF5B1B">
      <w:pPr>
        <w:pStyle w:val="Item"/>
      </w:pPr>
      <w:r>
        <w:t>Omit the words “paragraph (a) of”.</w:t>
      </w:r>
    </w:p>
    <w:p w14:paraId="3062BE3C" w14:textId="028DC6E3" w:rsidR="00AF5B1B" w:rsidRDefault="00024E36" w:rsidP="00AF5B1B">
      <w:pPr>
        <w:pStyle w:val="ItemHead"/>
      </w:pPr>
      <w:r>
        <w:t>14</w:t>
      </w:r>
      <w:r w:rsidR="00AF5B1B">
        <w:t xml:space="preserve"> Section (15(1) (table item 159, column 1)</w:t>
      </w:r>
    </w:p>
    <w:p w14:paraId="5728DD56" w14:textId="3BE52E1D" w:rsidR="00AF5B1B" w:rsidRDefault="00AF5B1B" w:rsidP="00AF5B1B">
      <w:pPr>
        <w:pStyle w:val="Item"/>
      </w:pPr>
      <w:r>
        <w:t>Omit the words “paragraph (a) of”.</w:t>
      </w:r>
    </w:p>
    <w:p w14:paraId="663AEA40" w14:textId="6F7A18AA" w:rsidR="00AF5B1B" w:rsidRDefault="00024E36" w:rsidP="00AF5B1B">
      <w:pPr>
        <w:pStyle w:val="ItemHead"/>
      </w:pPr>
      <w:r>
        <w:t>15</w:t>
      </w:r>
      <w:r w:rsidR="00AF5B1B">
        <w:t xml:space="preserve"> Section (15(1) (table item 160, column 1)</w:t>
      </w:r>
    </w:p>
    <w:p w14:paraId="7D3986F1" w14:textId="71F054EB" w:rsidR="00AF5B1B" w:rsidRDefault="00AF5B1B" w:rsidP="00AF5B1B">
      <w:pPr>
        <w:pStyle w:val="Item"/>
      </w:pPr>
      <w:r>
        <w:t>Omit the words “paragraphs (a) to (y) of”.</w:t>
      </w:r>
    </w:p>
    <w:p w14:paraId="4DC63097" w14:textId="6F8A0C29" w:rsidR="00AF5B1B" w:rsidRDefault="00024E36" w:rsidP="00AF5B1B">
      <w:pPr>
        <w:pStyle w:val="ItemHead"/>
      </w:pPr>
      <w:r>
        <w:t>16</w:t>
      </w:r>
      <w:r w:rsidR="00AF5B1B">
        <w:t xml:space="preserve"> Section (15(1) (table item 161, column 1)</w:t>
      </w:r>
    </w:p>
    <w:p w14:paraId="5E016892" w14:textId="5AB41E91" w:rsidR="00AF5B1B" w:rsidRPr="00AF5B1B" w:rsidRDefault="00AF5B1B" w:rsidP="00AF5B1B">
      <w:pPr>
        <w:pStyle w:val="Item"/>
      </w:pPr>
      <w:r>
        <w:t>Omit the words “paragraph (a) of”.</w:t>
      </w:r>
    </w:p>
    <w:p w14:paraId="6B22FAAB" w14:textId="49F0E9C8" w:rsidR="00F24D21" w:rsidRPr="002E66C2" w:rsidRDefault="00024E36" w:rsidP="00F24D21">
      <w:pPr>
        <w:pStyle w:val="ItemHead"/>
      </w:pPr>
      <w:r>
        <w:t>17</w:t>
      </w:r>
      <w:r w:rsidR="00F24D21" w:rsidRPr="004B46A6">
        <w:t xml:space="preserve"> Subsection 15(1) (at the end of the table)</w:t>
      </w:r>
      <w:r w:rsidR="00F24D21" w:rsidRPr="002E66C2">
        <w:t xml:space="preserve"> </w:t>
      </w:r>
    </w:p>
    <w:p w14:paraId="37F76643" w14:textId="5201599C" w:rsidR="00F24D21" w:rsidRPr="000428BF" w:rsidRDefault="00F24D21" w:rsidP="00F24D21">
      <w:pPr>
        <w:pStyle w:val="Item"/>
      </w:pPr>
      <w:r w:rsidRPr="000428BF">
        <w:t>Add</w:t>
      </w:r>
      <w:r w:rsidR="000D47CF" w:rsidRPr="000428BF">
        <w:t>:</w:t>
      </w:r>
    </w:p>
    <w:tbl>
      <w:tblPr>
        <w:tblW w:w="8586" w:type="dxa"/>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1023"/>
        <w:gridCol w:w="3781"/>
        <w:gridCol w:w="3782"/>
      </w:tblGrid>
      <w:tr w:rsidR="009B3991" w:rsidRPr="000428BF" w14:paraId="2B1BD745" w14:textId="77777777" w:rsidTr="00466E13">
        <w:trPr>
          <w:trHeight w:val="319"/>
        </w:trPr>
        <w:tc>
          <w:tcPr>
            <w:tcW w:w="1023" w:type="dxa"/>
            <w:tcMar>
              <w:top w:w="0" w:type="dxa"/>
              <w:left w:w="108" w:type="dxa"/>
              <w:bottom w:w="0" w:type="dxa"/>
              <w:right w:w="108" w:type="dxa"/>
            </w:tcMar>
          </w:tcPr>
          <w:p w14:paraId="773BB428" w14:textId="687D466E" w:rsidR="009B3991" w:rsidRPr="000428BF" w:rsidRDefault="00696F1C"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162</w:t>
            </w:r>
          </w:p>
        </w:tc>
        <w:tc>
          <w:tcPr>
            <w:tcW w:w="3781" w:type="dxa"/>
            <w:tcMar>
              <w:top w:w="0" w:type="dxa"/>
              <w:left w:w="108" w:type="dxa"/>
              <w:bottom w:w="0" w:type="dxa"/>
              <w:right w:w="108" w:type="dxa"/>
            </w:tcMar>
          </w:tcPr>
          <w:p w14:paraId="487B5B2A" w14:textId="2A0C8A2B" w:rsidR="009B3991" w:rsidRPr="000428BF" w:rsidRDefault="00696F1C" w:rsidP="00DB5EE7">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All </w:t>
            </w:r>
            <w:proofErr w:type="spellStart"/>
            <w:r w:rsidRPr="000428BF">
              <w:rPr>
                <w:rFonts w:ascii="&amp;quot" w:eastAsia="Times New Roman" w:hAnsi="&amp;quot" w:cs="Times New Roman"/>
                <w:color w:val="000000"/>
                <w:szCs w:val="22"/>
                <w:lang w:eastAsia="en-AU"/>
              </w:rPr>
              <w:t>Morialta</w:t>
            </w:r>
            <w:proofErr w:type="spellEnd"/>
            <w:r w:rsidRPr="000428BF">
              <w:rPr>
                <w:rFonts w:ascii="&amp;quot" w:eastAsia="Times New Roman" w:hAnsi="&amp;quot" w:cs="Times New Roman"/>
                <w:color w:val="000000"/>
                <w:szCs w:val="22"/>
                <w:lang w:eastAsia="en-AU"/>
              </w:rPr>
              <w:t xml:space="preserve"> Trust institutions as at paragraph (a) of Item 423 of the Table in Schedule 1 to this instrument</w:t>
            </w:r>
          </w:p>
        </w:tc>
        <w:tc>
          <w:tcPr>
            <w:tcW w:w="3782" w:type="dxa"/>
          </w:tcPr>
          <w:p w14:paraId="3F65452E" w14:textId="2179C014" w:rsidR="009B3991" w:rsidRPr="000428BF" w:rsidRDefault="00696F1C" w:rsidP="00802398">
            <w:pPr>
              <w:spacing w:before="80" w:line="240" w:lineRule="auto"/>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Morialta</w:t>
            </w:r>
            <w:proofErr w:type="spellEnd"/>
            <w:r w:rsidRPr="000428BF">
              <w:rPr>
                <w:rFonts w:ascii="&amp;quot" w:eastAsia="Times New Roman" w:hAnsi="&amp;quot" w:cs="Times New Roman"/>
                <w:color w:val="000000"/>
                <w:szCs w:val="22"/>
                <w:lang w:eastAsia="en-AU"/>
              </w:rPr>
              <w:t xml:space="preserve"> Trust </w:t>
            </w:r>
            <w:proofErr w:type="spellStart"/>
            <w:r w:rsidRPr="000428BF">
              <w:rPr>
                <w:rFonts w:ascii="&amp;quot" w:eastAsia="Times New Roman" w:hAnsi="&amp;quot" w:cs="Times New Roman"/>
                <w:color w:val="000000"/>
                <w:szCs w:val="22"/>
                <w:lang w:eastAsia="en-AU"/>
              </w:rPr>
              <w:t>Inc</w:t>
            </w:r>
            <w:proofErr w:type="spellEnd"/>
          </w:p>
        </w:tc>
      </w:tr>
      <w:tr w:rsidR="004B37DC" w:rsidRPr="000428BF" w14:paraId="196AA712" w14:textId="77777777" w:rsidTr="00466E13">
        <w:trPr>
          <w:trHeight w:val="319"/>
        </w:trPr>
        <w:tc>
          <w:tcPr>
            <w:tcW w:w="1023" w:type="dxa"/>
            <w:tcMar>
              <w:top w:w="0" w:type="dxa"/>
              <w:left w:w="108" w:type="dxa"/>
              <w:bottom w:w="0" w:type="dxa"/>
              <w:right w:w="108" w:type="dxa"/>
            </w:tcMar>
          </w:tcPr>
          <w:p w14:paraId="414BA079" w14:textId="02E86D84" w:rsidR="004B37DC" w:rsidRPr="000428BF" w:rsidRDefault="004B37DC"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163</w:t>
            </w:r>
          </w:p>
        </w:tc>
        <w:tc>
          <w:tcPr>
            <w:tcW w:w="3781" w:type="dxa"/>
            <w:tcMar>
              <w:top w:w="0" w:type="dxa"/>
              <w:left w:w="108" w:type="dxa"/>
              <w:bottom w:w="0" w:type="dxa"/>
              <w:right w:w="108" w:type="dxa"/>
            </w:tcMar>
          </w:tcPr>
          <w:p w14:paraId="0D582611" w14:textId="374521F5" w:rsidR="004B37DC" w:rsidRPr="000428BF" w:rsidRDefault="004B37DC" w:rsidP="00DB5EE7">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All BAPS Swaminarayan </w:t>
            </w:r>
            <w:proofErr w:type="spellStart"/>
            <w:r w:rsidRPr="000428BF">
              <w:rPr>
                <w:rFonts w:ascii="&amp;quot" w:eastAsia="Times New Roman" w:hAnsi="&amp;quot" w:cs="Times New Roman"/>
                <w:color w:val="000000"/>
                <w:szCs w:val="22"/>
                <w:lang w:eastAsia="en-AU"/>
              </w:rPr>
              <w:t>Sanstha</w:t>
            </w:r>
            <w:proofErr w:type="spellEnd"/>
            <w:r w:rsidRPr="000428BF">
              <w:rPr>
                <w:rFonts w:ascii="&amp;quot" w:eastAsia="Times New Roman" w:hAnsi="&amp;quot" w:cs="Times New Roman"/>
                <w:color w:val="000000"/>
                <w:szCs w:val="22"/>
                <w:lang w:eastAsia="en-AU"/>
              </w:rPr>
              <w:t>, Australia institutions as at paragraph (a) of Item 424 of the Table in Schedule 1 to this instrument</w:t>
            </w:r>
          </w:p>
        </w:tc>
        <w:tc>
          <w:tcPr>
            <w:tcW w:w="3782" w:type="dxa"/>
          </w:tcPr>
          <w:p w14:paraId="09B90111" w14:textId="47FEA663" w:rsidR="004B37DC" w:rsidRPr="000428BF" w:rsidRDefault="004B37DC"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BAPS Swaminarayan </w:t>
            </w:r>
            <w:proofErr w:type="spellStart"/>
            <w:r w:rsidRPr="000428BF">
              <w:rPr>
                <w:rFonts w:ascii="&amp;quot" w:eastAsia="Times New Roman" w:hAnsi="&amp;quot" w:cs="Times New Roman"/>
                <w:color w:val="000000"/>
                <w:szCs w:val="22"/>
                <w:lang w:eastAsia="en-AU"/>
              </w:rPr>
              <w:t>Sanstha</w:t>
            </w:r>
            <w:proofErr w:type="spellEnd"/>
            <w:r w:rsidRPr="000428BF">
              <w:rPr>
                <w:rFonts w:ascii="&amp;quot" w:eastAsia="Times New Roman" w:hAnsi="&amp;quot" w:cs="Times New Roman"/>
                <w:color w:val="000000"/>
                <w:szCs w:val="22"/>
                <w:lang w:eastAsia="en-AU"/>
              </w:rPr>
              <w:t>, Australia Ltd</w:t>
            </w:r>
          </w:p>
        </w:tc>
      </w:tr>
      <w:tr w:rsidR="00F311EC" w:rsidRPr="000428BF" w14:paraId="0D8C5A2A" w14:textId="77777777" w:rsidTr="00466E13">
        <w:trPr>
          <w:trHeight w:val="319"/>
        </w:trPr>
        <w:tc>
          <w:tcPr>
            <w:tcW w:w="1023" w:type="dxa"/>
            <w:tcMar>
              <w:top w:w="0" w:type="dxa"/>
              <w:left w:w="108" w:type="dxa"/>
              <w:bottom w:w="0" w:type="dxa"/>
              <w:right w:w="108" w:type="dxa"/>
            </w:tcMar>
          </w:tcPr>
          <w:p w14:paraId="36E4B94A" w14:textId="549B385F" w:rsidR="00F311EC" w:rsidRPr="000428BF" w:rsidRDefault="00F311EC"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164</w:t>
            </w:r>
          </w:p>
        </w:tc>
        <w:tc>
          <w:tcPr>
            <w:tcW w:w="3781" w:type="dxa"/>
            <w:tcMar>
              <w:top w:w="0" w:type="dxa"/>
              <w:left w:w="108" w:type="dxa"/>
              <w:bottom w:w="0" w:type="dxa"/>
              <w:right w:w="108" w:type="dxa"/>
            </w:tcMar>
          </w:tcPr>
          <w:p w14:paraId="7FA528A5" w14:textId="4356B36F" w:rsidR="00F311EC" w:rsidRPr="000428BF" w:rsidRDefault="00F311EC" w:rsidP="00DB5EE7">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All Sisters of St John of God institutions as at paragraphs (a) and (b) of Item 425 of the Table in Schedule 1 to this instrument</w:t>
            </w:r>
          </w:p>
        </w:tc>
        <w:tc>
          <w:tcPr>
            <w:tcW w:w="3782" w:type="dxa"/>
          </w:tcPr>
          <w:p w14:paraId="7E152DD6" w14:textId="020975DE" w:rsidR="00F311EC" w:rsidRPr="000428BF" w:rsidRDefault="00F311EC"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Sisters of St John of God Inc.</w:t>
            </w:r>
          </w:p>
        </w:tc>
      </w:tr>
      <w:tr w:rsidR="007D18F7" w:rsidRPr="000428BF" w14:paraId="1389BA2E" w14:textId="77777777" w:rsidTr="00466E13">
        <w:trPr>
          <w:trHeight w:val="319"/>
        </w:trPr>
        <w:tc>
          <w:tcPr>
            <w:tcW w:w="1023" w:type="dxa"/>
            <w:tcMar>
              <w:top w:w="0" w:type="dxa"/>
              <w:left w:w="108" w:type="dxa"/>
              <w:bottom w:w="0" w:type="dxa"/>
              <w:right w:w="108" w:type="dxa"/>
            </w:tcMar>
          </w:tcPr>
          <w:p w14:paraId="1B019B7B" w14:textId="14F966FF" w:rsidR="007D18F7" w:rsidRPr="000428BF" w:rsidRDefault="007D18F7"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165</w:t>
            </w:r>
          </w:p>
        </w:tc>
        <w:tc>
          <w:tcPr>
            <w:tcW w:w="3781" w:type="dxa"/>
            <w:tcMar>
              <w:top w:w="0" w:type="dxa"/>
              <w:left w:w="108" w:type="dxa"/>
              <w:bottom w:w="0" w:type="dxa"/>
              <w:right w:w="108" w:type="dxa"/>
            </w:tcMar>
          </w:tcPr>
          <w:p w14:paraId="27B675E2" w14:textId="0E29D6CA" w:rsidR="007D18F7" w:rsidRPr="000428BF" w:rsidRDefault="007D18F7" w:rsidP="00DB5EE7">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All Faithful Companions of Jesus Property Association institutions as at paragraphs (a) to (d) of Item 426 of the Table in Schedule 1 to this instrument</w:t>
            </w:r>
          </w:p>
        </w:tc>
        <w:tc>
          <w:tcPr>
            <w:tcW w:w="3782" w:type="dxa"/>
          </w:tcPr>
          <w:p w14:paraId="1DD51B6C" w14:textId="7D6B7A1D" w:rsidR="007D18F7" w:rsidRPr="000428BF" w:rsidRDefault="007D18F7"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Faithful Companions of Jesus Property Association</w:t>
            </w:r>
          </w:p>
        </w:tc>
      </w:tr>
      <w:tr w:rsidR="009F565C" w:rsidRPr="000428BF" w14:paraId="0C65612F" w14:textId="77777777" w:rsidTr="00466E13">
        <w:trPr>
          <w:trHeight w:val="319"/>
        </w:trPr>
        <w:tc>
          <w:tcPr>
            <w:tcW w:w="1023" w:type="dxa"/>
            <w:tcMar>
              <w:top w:w="0" w:type="dxa"/>
              <w:left w:w="108" w:type="dxa"/>
              <w:bottom w:w="0" w:type="dxa"/>
              <w:right w:w="108" w:type="dxa"/>
            </w:tcMar>
          </w:tcPr>
          <w:p w14:paraId="60A013D8" w14:textId="430CB50F" w:rsidR="009F565C" w:rsidRPr="000428BF" w:rsidRDefault="009F565C"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166</w:t>
            </w:r>
          </w:p>
        </w:tc>
        <w:tc>
          <w:tcPr>
            <w:tcW w:w="3781" w:type="dxa"/>
            <w:tcMar>
              <w:top w:w="0" w:type="dxa"/>
              <w:left w:w="108" w:type="dxa"/>
              <w:bottom w:w="0" w:type="dxa"/>
              <w:right w:w="108" w:type="dxa"/>
            </w:tcMar>
          </w:tcPr>
          <w:p w14:paraId="78262347" w14:textId="35C561EF" w:rsidR="009F565C" w:rsidRPr="000428BF" w:rsidRDefault="009F565C" w:rsidP="00DB5EE7">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All Churches of Christ in Western Australia institutions as at paragraph (a) of Item 427 of the Table in Schedule 1 to this instrument</w:t>
            </w:r>
          </w:p>
        </w:tc>
        <w:tc>
          <w:tcPr>
            <w:tcW w:w="3782" w:type="dxa"/>
          </w:tcPr>
          <w:p w14:paraId="6A244484" w14:textId="772F1694" w:rsidR="009F565C" w:rsidRPr="000428BF" w:rsidRDefault="009F565C"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Churches of Christ in Western Australia Incorporated</w:t>
            </w:r>
          </w:p>
        </w:tc>
      </w:tr>
      <w:tr w:rsidR="007978B1" w:rsidRPr="000428BF" w14:paraId="4F2CFF9D" w14:textId="77777777" w:rsidTr="00466E13">
        <w:trPr>
          <w:trHeight w:val="319"/>
        </w:trPr>
        <w:tc>
          <w:tcPr>
            <w:tcW w:w="1023" w:type="dxa"/>
            <w:tcMar>
              <w:top w:w="0" w:type="dxa"/>
              <w:left w:w="108" w:type="dxa"/>
              <w:bottom w:w="0" w:type="dxa"/>
              <w:right w:w="108" w:type="dxa"/>
            </w:tcMar>
          </w:tcPr>
          <w:p w14:paraId="6D8B350B" w14:textId="644441EE" w:rsidR="007978B1" w:rsidRPr="000428BF" w:rsidRDefault="007978B1"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167</w:t>
            </w:r>
          </w:p>
        </w:tc>
        <w:tc>
          <w:tcPr>
            <w:tcW w:w="3781" w:type="dxa"/>
            <w:tcMar>
              <w:top w:w="0" w:type="dxa"/>
              <w:left w:w="108" w:type="dxa"/>
              <w:bottom w:w="0" w:type="dxa"/>
              <w:right w:w="108" w:type="dxa"/>
            </w:tcMar>
          </w:tcPr>
          <w:p w14:paraId="107EDA64" w14:textId="6A34C830" w:rsidR="007978B1" w:rsidRPr="000428BF" w:rsidRDefault="007978B1" w:rsidP="00DB5EE7">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All Boys Brigade Australia institutions as at Item 428 of the Table in Schedule 1 to this instrument</w:t>
            </w:r>
          </w:p>
        </w:tc>
        <w:tc>
          <w:tcPr>
            <w:tcW w:w="3782" w:type="dxa"/>
          </w:tcPr>
          <w:p w14:paraId="6D8CD750" w14:textId="13DB19F7" w:rsidR="007978B1" w:rsidRPr="000428BF" w:rsidRDefault="007978B1"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Boys Brigade Australia Pty Ltd</w:t>
            </w:r>
          </w:p>
        </w:tc>
      </w:tr>
      <w:tr w:rsidR="004847CC" w:rsidRPr="000428BF" w14:paraId="75535A86" w14:textId="77777777" w:rsidTr="00466E13">
        <w:trPr>
          <w:trHeight w:val="319"/>
        </w:trPr>
        <w:tc>
          <w:tcPr>
            <w:tcW w:w="1023" w:type="dxa"/>
            <w:tcMar>
              <w:top w:w="0" w:type="dxa"/>
              <w:left w:w="108" w:type="dxa"/>
              <w:bottom w:w="0" w:type="dxa"/>
              <w:right w:w="108" w:type="dxa"/>
            </w:tcMar>
          </w:tcPr>
          <w:p w14:paraId="285D534B" w14:textId="626A7598" w:rsidR="004847CC" w:rsidRPr="000428BF" w:rsidRDefault="004847CC"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168</w:t>
            </w:r>
          </w:p>
        </w:tc>
        <w:tc>
          <w:tcPr>
            <w:tcW w:w="3781" w:type="dxa"/>
            <w:tcMar>
              <w:top w:w="0" w:type="dxa"/>
              <w:left w:w="108" w:type="dxa"/>
              <w:bottom w:w="0" w:type="dxa"/>
              <w:right w:w="108" w:type="dxa"/>
            </w:tcMar>
          </w:tcPr>
          <w:p w14:paraId="1F5123CA" w14:textId="2DF3349F" w:rsidR="004847CC" w:rsidRPr="000428BF" w:rsidRDefault="004847CC" w:rsidP="00DB5EE7">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All St Francis Social Services institutions as at paragraph (a) of Item 429 of the Table in Schedule 1 to this instrument</w:t>
            </w:r>
          </w:p>
        </w:tc>
        <w:tc>
          <w:tcPr>
            <w:tcW w:w="3782" w:type="dxa"/>
          </w:tcPr>
          <w:p w14:paraId="06D6B110" w14:textId="09F0F9DB" w:rsidR="004847CC" w:rsidRPr="000428BF" w:rsidRDefault="004847CC" w:rsidP="0080239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Franciscan Redress</w:t>
            </w:r>
          </w:p>
        </w:tc>
      </w:tr>
      <w:tr w:rsidR="00D07B08" w:rsidRPr="000428BF" w14:paraId="4A7CA6A9" w14:textId="77777777" w:rsidTr="00466E13">
        <w:trPr>
          <w:trHeight w:val="319"/>
        </w:trPr>
        <w:tc>
          <w:tcPr>
            <w:tcW w:w="1023" w:type="dxa"/>
            <w:tcMar>
              <w:top w:w="0" w:type="dxa"/>
              <w:left w:w="108" w:type="dxa"/>
              <w:bottom w:w="0" w:type="dxa"/>
              <w:right w:w="108" w:type="dxa"/>
            </w:tcMar>
          </w:tcPr>
          <w:p w14:paraId="69E493C7" w14:textId="1EBAF02C"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lastRenderedPageBreak/>
              <w:t>169</w:t>
            </w:r>
          </w:p>
        </w:tc>
        <w:tc>
          <w:tcPr>
            <w:tcW w:w="3781" w:type="dxa"/>
            <w:tcMar>
              <w:top w:w="0" w:type="dxa"/>
              <w:left w:w="108" w:type="dxa"/>
              <w:bottom w:w="0" w:type="dxa"/>
              <w:right w:w="108" w:type="dxa"/>
            </w:tcMar>
          </w:tcPr>
          <w:p w14:paraId="01062E7C" w14:textId="2972E905"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All Silky Oaks institutions as at paragraph (a) of Item 430 of the Table in Schedule 1 to this instrument </w:t>
            </w:r>
          </w:p>
        </w:tc>
        <w:tc>
          <w:tcPr>
            <w:tcW w:w="3782" w:type="dxa"/>
          </w:tcPr>
          <w:p w14:paraId="653201D1" w14:textId="463C752D"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cs="Arial"/>
              </w:rPr>
              <w:t xml:space="preserve">‘Silky Oaks’ Children’s Haven </w:t>
            </w:r>
          </w:p>
        </w:tc>
      </w:tr>
      <w:tr w:rsidR="00D07B08" w:rsidRPr="000428BF" w14:paraId="153B9B4D" w14:textId="77777777" w:rsidTr="00466E13">
        <w:trPr>
          <w:trHeight w:val="319"/>
        </w:trPr>
        <w:tc>
          <w:tcPr>
            <w:tcW w:w="1023" w:type="dxa"/>
            <w:tcMar>
              <w:top w:w="0" w:type="dxa"/>
              <w:left w:w="108" w:type="dxa"/>
              <w:bottom w:w="0" w:type="dxa"/>
              <w:right w:w="108" w:type="dxa"/>
            </w:tcMar>
          </w:tcPr>
          <w:p w14:paraId="478E3D89" w14:textId="23BBB61B"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170</w:t>
            </w:r>
          </w:p>
        </w:tc>
        <w:tc>
          <w:tcPr>
            <w:tcW w:w="3781" w:type="dxa"/>
            <w:tcMar>
              <w:top w:w="0" w:type="dxa"/>
              <w:left w:w="108" w:type="dxa"/>
              <w:bottom w:w="0" w:type="dxa"/>
              <w:right w:w="108" w:type="dxa"/>
            </w:tcMar>
          </w:tcPr>
          <w:p w14:paraId="36DB9181" w14:textId="7C136511"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All ACS Mutual – IPHC Ministries institutions as at Item 431 of the Table in Schedule 1 to this instrument</w:t>
            </w:r>
          </w:p>
        </w:tc>
        <w:tc>
          <w:tcPr>
            <w:tcW w:w="3782" w:type="dxa"/>
          </w:tcPr>
          <w:p w14:paraId="2069C873" w14:textId="668AD5F1"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ACS Mutual Ltd</w:t>
            </w:r>
          </w:p>
        </w:tc>
      </w:tr>
      <w:tr w:rsidR="00D07B08" w:rsidRPr="000428BF" w14:paraId="37B2794D" w14:textId="77777777" w:rsidTr="00466E13">
        <w:trPr>
          <w:trHeight w:val="319"/>
        </w:trPr>
        <w:tc>
          <w:tcPr>
            <w:tcW w:w="1023" w:type="dxa"/>
            <w:tcMar>
              <w:top w:w="0" w:type="dxa"/>
              <w:left w:w="108" w:type="dxa"/>
              <w:bottom w:w="0" w:type="dxa"/>
              <w:right w:w="108" w:type="dxa"/>
            </w:tcMar>
          </w:tcPr>
          <w:p w14:paraId="64FB981C" w14:textId="07E02595"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171</w:t>
            </w:r>
          </w:p>
        </w:tc>
        <w:tc>
          <w:tcPr>
            <w:tcW w:w="3781" w:type="dxa"/>
            <w:tcMar>
              <w:top w:w="0" w:type="dxa"/>
              <w:left w:w="108" w:type="dxa"/>
              <w:bottom w:w="0" w:type="dxa"/>
              <w:right w:w="108" w:type="dxa"/>
            </w:tcMar>
          </w:tcPr>
          <w:p w14:paraId="23075519" w14:textId="5B0B5C60"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All Youth and Community Connections institutions as at paragraph (a) of Item 433 of the Table in Schedule 1 to this instrument</w:t>
            </w:r>
          </w:p>
        </w:tc>
        <w:tc>
          <w:tcPr>
            <w:tcW w:w="3782" w:type="dxa"/>
          </w:tcPr>
          <w:p w14:paraId="6B585B46" w14:textId="5DE3BD2B"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Youth and Community Connections Inc.</w:t>
            </w:r>
          </w:p>
        </w:tc>
      </w:tr>
      <w:tr w:rsidR="00D07B08" w:rsidRPr="000428BF" w14:paraId="60533FF9" w14:textId="77777777" w:rsidTr="00466E13">
        <w:trPr>
          <w:trHeight w:val="319"/>
        </w:trPr>
        <w:tc>
          <w:tcPr>
            <w:tcW w:w="1023" w:type="dxa"/>
            <w:tcMar>
              <w:top w:w="0" w:type="dxa"/>
              <w:left w:w="108" w:type="dxa"/>
              <w:bottom w:w="0" w:type="dxa"/>
              <w:right w:w="108" w:type="dxa"/>
            </w:tcMar>
          </w:tcPr>
          <w:p w14:paraId="5187B241" w14:textId="1B71B8E7"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172</w:t>
            </w:r>
          </w:p>
        </w:tc>
        <w:tc>
          <w:tcPr>
            <w:tcW w:w="3781" w:type="dxa"/>
            <w:tcMar>
              <w:top w:w="0" w:type="dxa"/>
              <w:left w:w="108" w:type="dxa"/>
              <w:bottom w:w="0" w:type="dxa"/>
              <w:right w:w="108" w:type="dxa"/>
            </w:tcMar>
          </w:tcPr>
          <w:p w14:paraId="5DCE4BB7" w14:textId="621774BF"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All Order of the Servants of Mary institutions as at paragraphs (a) and (b) of Item 436 of the Table in Schedule 1 to this instrument</w:t>
            </w:r>
          </w:p>
        </w:tc>
        <w:tc>
          <w:tcPr>
            <w:tcW w:w="3782" w:type="dxa"/>
          </w:tcPr>
          <w:p w14:paraId="4E3B9F18" w14:textId="38E6ABEA"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The Order of the Servants of Mary </w:t>
            </w:r>
            <w:proofErr w:type="spellStart"/>
            <w:r w:rsidRPr="000428BF">
              <w:rPr>
                <w:rFonts w:ascii="&amp;quot" w:eastAsia="Times New Roman" w:hAnsi="&amp;quot" w:cs="Times New Roman"/>
                <w:color w:val="000000"/>
                <w:szCs w:val="22"/>
                <w:lang w:eastAsia="en-AU"/>
              </w:rPr>
              <w:t>Inc</w:t>
            </w:r>
            <w:proofErr w:type="spellEnd"/>
          </w:p>
        </w:tc>
      </w:tr>
      <w:tr w:rsidR="00D07B08" w:rsidRPr="000428BF" w14:paraId="4C3B03A0" w14:textId="77777777" w:rsidTr="00466E13">
        <w:trPr>
          <w:trHeight w:val="319"/>
        </w:trPr>
        <w:tc>
          <w:tcPr>
            <w:tcW w:w="1023" w:type="dxa"/>
            <w:tcMar>
              <w:top w:w="0" w:type="dxa"/>
              <w:left w:w="108" w:type="dxa"/>
              <w:bottom w:w="0" w:type="dxa"/>
              <w:right w:w="108" w:type="dxa"/>
            </w:tcMar>
          </w:tcPr>
          <w:p w14:paraId="25596736" w14:textId="068BBBB5"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173</w:t>
            </w:r>
          </w:p>
        </w:tc>
        <w:tc>
          <w:tcPr>
            <w:tcW w:w="3781" w:type="dxa"/>
            <w:tcMar>
              <w:top w:w="0" w:type="dxa"/>
              <w:left w:w="108" w:type="dxa"/>
              <w:bottom w:w="0" w:type="dxa"/>
              <w:right w:w="108" w:type="dxa"/>
            </w:tcMar>
          </w:tcPr>
          <w:p w14:paraId="71D94813" w14:textId="6E16536A" w:rsidR="00D07B08" w:rsidRPr="000428BF" w:rsidRDefault="00D07B08" w:rsidP="00E33A16">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All Mater </w:t>
            </w:r>
            <w:proofErr w:type="spellStart"/>
            <w:r w:rsidRPr="000428BF">
              <w:rPr>
                <w:rFonts w:ascii="&amp;quot" w:eastAsia="Times New Roman" w:hAnsi="&amp;quot" w:cs="Times New Roman"/>
                <w:color w:val="000000"/>
                <w:szCs w:val="22"/>
                <w:lang w:eastAsia="en-AU"/>
              </w:rPr>
              <w:t>Misericordiae</w:t>
            </w:r>
            <w:proofErr w:type="spellEnd"/>
            <w:r w:rsidRPr="000428BF">
              <w:rPr>
                <w:rFonts w:ascii="&amp;quot" w:eastAsia="Times New Roman" w:hAnsi="&amp;quot" w:cs="Times New Roman"/>
                <w:color w:val="000000"/>
                <w:szCs w:val="22"/>
                <w:lang w:eastAsia="en-AU"/>
              </w:rPr>
              <w:t xml:space="preserve"> institutions as at Item 439 of the Table in Schedule 1 to this instrument</w:t>
            </w:r>
          </w:p>
        </w:tc>
        <w:tc>
          <w:tcPr>
            <w:tcW w:w="3782" w:type="dxa"/>
          </w:tcPr>
          <w:p w14:paraId="37AEE95A" w14:textId="54EDB52F"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Mater </w:t>
            </w:r>
            <w:proofErr w:type="spellStart"/>
            <w:r w:rsidRPr="000428BF">
              <w:rPr>
                <w:rFonts w:ascii="&amp;quot" w:eastAsia="Times New Roman" w:hAnsi="&amp;quot" w:cs="Times New Roman"/>
                <w:color w:val="000000"/>
                <w:szCs w:val="22"/>
                <w:lang w:eastAsia="en-AU"/>
              </w:rPr>
              <w:t>Misericordiae</w:t>
            </w:r>
            <w:proofErr w:type="spellEnd"/>
            <w:r w:rsidRPr="000428BF">
              <w:rPr>
                <w:rFonts w:ascii="&amp;quot" w:eastAsia="Times New Roman" w:hAnsi="&amp;quot" w:cs="Times New Roman"/>
                <w:color w:val="000000"/>
                <w:szCs w:val="22"/>
                <w:lang w:eastAsia="en-AU"/>
              </w:rPr>
              <w:t xml:space="preserve"> Ltd</w:t>
            </w:r>
          </w:p>
        </w:tc>
      </w:tr>
      <w:tr w:rsidR="00D07B08" w:rsidRPr="000428BF" w14:paraId="74F03763" w14:textId="77777777" w:rsidTr="00466E13">
        <w:trPr>
          <w:trHeight w:val="319"/>
        </w:trPr>
        <w:tc>
          <w:tcPr>
            <w:tcW w:w="1023" w:type="dxa"/>
            <w:tcMar>
              <w:top w:w="0" w:type="dxa"/>
              <w:left w:w="108" w:type="dxa"/>
              <w:bottom w:w="0" w:type="dxa"/>
              <w:right w:w="108" w:type="dxa"/>
            </w:tcMar>
          </w:tcPr>
          <w:p w14:paraId="5B316CED" w14:textId="0CBEF6D1" w:rsidR="00D07B08" w:rsidRPr="000428BF" w:rsidRDefault="00364B37"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17</w:t>
            </w:r>
            <w:r w:rsidR="006F3352">
              <w:rPr>
                <w:rFonts w:ascii="&amp;quot" w:eastAsia="Times New Roman" w:hAnsi="&amp;quot" w:cs="Times New Roman"/>
                <w:color w:val="000000"/>
                <w:szCs w:val="22"/>
                <w:lang w:eastAsia="en-AU"/>
              </w:rPr>
              <w:t>4</w:t>
            </w:r>
          </w:p>
        </w:tc>
        <w:tc>
          <w:tcPr>
            <w:tcW w:w="3781" w:type="dxa"/>
            <w:tcMar>
              <w:top w:w="0" w:type="dxa"/>
              <w:left w:w="108" w:type="dxa"/>
              <w:bottom w:w="0" w:type="dxa"/>
              <w:right w:w="108" w:type="dxa"/>
            </w:tcMar>
          </w:tcPr>
          <w:p w14:paraId="122C9D50" w14:textId="4B1BFBB2" w:rsidR="00D07B08" w:rsidRPr="000428BF" w:rsidRDefault="00D07B08" w:rsidP="003B1C8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All </w:t>
            </w:r>
            <w:proofErr w:type="spellStart"/>
            <w:r w:rsidRPr="000428BF">
              <w:rPr>
                <w:rFonts w:ascii="&amp;quot" w:eastAsia="Times New Roman" w:hAnsi="&amp;quot" w:cs="Times New Roman"/>
                <w:color w:val="000000"/>
                <w:szCs w:val="22"/>
                <w:lang w:eastAsia="en-AU"/>
              </w:rPr>
              <w:t>Bestchance</w:t>
            </w:r>
            <w:proofErr w:type="spellEnd"/>
            <w:r w:rsidRPr="000428BF">
              <w:rPr>
                <w:rFonts w:ascii="&amp;quot" w:eastAsia="Times New Roman" w:hAnsi="&amp;quot" w:cs="Times New Roman"/>
                <w:color w:val="000000"/>
                <w:szCs w:val="22"/>
                <w:lang w:eastAsia="en-AU"/>
              </w:rPr>
              <w:t xml:space="preserve"> Child and Family Care Network institutions as at paragraphs (a) to (be) of Item 44</w:t>
            </w:r>
            <w:r w:rsidR="00186B7E">
              <w:rPr>
                <w:rFonts w:ascii="&amp;quot" w:eastAsia="Times New Roman" w:hAnsi="&amp;quot" w:cs="Times New Roman"/>
                <w:color w:val="000000"/>
                <w:szCs w:val="22"/>
                <w:lang w:eastAsia="en-AU"/>
              </w:rPr>
              <w:t>1</w:t>
            </w:r>
            <w:r w:rsidRPr="000428BF">
              <w:rPr>
                <w:rFonts w:ascii="&amp;quot" w:eastAsia="Times New Roman" w:hAnsi="&amp;quot" w:cs="Times New Roman"/>
                <w:color w:val="000000"/>
                <w:szCs w:val="22"/>
                <w:lang w:eastAsia="en-AU"/>
              </w:rPr>
              <w:t xml:space="preserve"> of the Table in Schedule 1 to this instrument </w:t>
            </w:r>
          </w:p>
        </w:tc>
        <w:tc>
          <w:tcPr>
            <w:tcW w:w="3782" w:type="dxa"/>
          </w:tcPr>
          <w:p w14:paraId="3460EE47" w14:textId="77777777"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Child and Family Care Network Inc.</w:t>
            </w:r>
          </w:p>
          <w:p w14:paraId="549BB80A" w14:textId="77777777" w:rsidR="00D07B08" w:rsidRPr="000428BF" w:rsidRDefault="00D07B08" w:rsidP="00D07B08">
            <w:pPr>
              <w:spacing w:before="80" w:line="240" w:lineRule="auto"/>
              <w:rPr>
                <w:rFonts w:ascii="&amp;quot" w:eastAsia="Times New Roman" w:hAnsi="&amp;quot" w:cs="Times New Roman"/>
                <w:color w:val="000000"/>
                <w:szCs w:val="22"/>
                <w:lang w:eastAsia="en-AU"/>
              </w:rPr>
            </w:pPr>
          </w:p>
        </w:tc>
      </w:tr>
      <w:tr w:rsidR="00D07B08" w:rsidRPr="000428BF" w14:paraId="3311FD5A" w14:textId="77777777" w:rsidTr="00466E13">
        <w:trPr>
          <w:trHeight w:val="319"/>
        </w:trPr>
        <w:tc>
          <w:tcPr>
            <w:tcW w:w="1023" w:type="dxa"/>
            <w:tcMar>
              <w:top w:w="0" w:type="dxa"/>
              <w:left w:w="108" w:type="dxa"/>
              <w:bottom w:w="0" w:type="dxa"/>
              <w:right w:w="108" w:type="dxa"/>
            </w:tcMar>
          </w:tcPr>
          <w:p w14:paraId="6F8A610F" w14:textId="43B0F693" w:rsidR="00D07B08" w:rsidRPr="000428BF" w:rsidRDefault="00364B37"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17</w:t>
            </w:r>
            <w:r w:rsidR="006F3352">
              <w:rPr>
                <w:rFonts w:ascii="&amp;quot" w:eastAsia="Times New Roman" w:hAnsi="&amp;quot" w:cs="Times New Roman"/>
                <w:color w:val="000000"/>
                <w:szCs w:val="22"/>
                <w:lang w:eastAsia="en-AU"/>
              </w:rPr>
              <w:t>5</w:t>
            </w:r>
          </w:p>
        </w:tc>
        <w:tc>
          <w:tcPr>
            <w:tcW w:w="3781" w:type="dxa"/>
            <w:tcMar>
              <w:top w:w="0" w:type="dxa"/>
              <w:left w:w="108" w:type="dxa"/>
              <w:bottom w:w="0" w:type="dxa"/>
              <w:right w:w="108" w:type="dxa"/>
            </w:tcMar>
          </w:tcPr>
          <w:p w14:paraId="2ABA6247" w14:textId="5750FA8E" w:rsidR="00D07B08" w:rsidRPr="000428BF" w:rsidRDefault="00D07B08" w:rsidP="001264E6">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All </w:t>
            </w:r>
            <w:proofErr w:type="spellStart"/>
            <w:r w:rsidRPr="000428BF">
              <w:rPr>
                <w:rFonts w:cs="Arial"/>
              </w:rPr>
              <w:t>Salesian</w:t>
            </w:r>
            <w:proofErr w:type="spellEnd"/>
            <w:r w:rsidRPr="000428BF">
              <w:rPr>
                <w:rFonts w:cs="Arial"/>
              </w:rPr>
              <w:t xml:space="preserve"> Sisters </w:t>
            </w:r>
            <w:r w:rsidR="003B1C88" w:rsidRPr="000428BF">
              <w:rPr>
                <w:rFonts w:ascii="&amp;quot" w:eastAsia="Times New Roman" w:hAnsi="&amp;quot" w:cs="Times New Roman"/>
                <w:color w:val="000000"/>
                <w:szCs w:val="22"/>
                <w:lang w:eastAsia="en-AU"/>
              </w:rPr>
              <w:t>institutions as at Item 44</w:t>
            </w:r>
            <w:r w:rsidR="00B96FE6">
              <w:rPr>
                <w:rFonts w:ascii="&amp;quot" w:eastAsia="Times New Roman" w:hAnsi="&amp;quot" w:cs="Times New Roman"/>
                <w:color w:val="000000"/>
                <w:szCs w:val="22"/>
                <w:lang w:eastAsia="en-AU"/>
              </w:rPr>
              <w:t>2</w:t>
            </w:r>
            <w:r w:rsidRPr="000428BF">
              <w:rPr>
                <w:rFonts w:ascii="&amp;quot" w:eastAsia="Times New Roman" w:hAnsi="&amp;quot" w:cs="Times New Roman"/>
                <w:color w:val="000000"/>
                <w:szCs w:val="22"/>
                <w:lang w:eastAsia="en-AU"/>
              </w:rPr>
              <w:t xml:space="preserve"> of the Table in Schedule 1 to this instrument </w:t>
            </w:r>
          </w:p>
        </w:tc>
        <w:tc>
          <w:tcPr>
            <w:tcW w:w="3782" w:type="dxa"/>
          </w:tcPr>
          <w:p w14:paraId="4B5911F0" w14:textId="7F55087D"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cs="Arial"/>
              </w:rPr>
              <w:t xml:space="preserve">The </w:t>
            </w:r>
            <w:proofErr w:type="spellStart"/>
            <w:r w:rsidRPr="000428BF">
              <w:rPr>
                <w:rFonts w:cs="Arial"/>
              </w:rPr>
              <w:t>Salesian</w:t>
            </w:r>
            <w:proofErr w:type="spellEnd"/>
            <w:r w:rsidRPr="000428BF">
              <w:rPr>
                <w:rFonts w:cs="Arial"/>
              </w:rPr>
              <w:t xml:space="preserve"> Society (Vic) </w:t>
            </w:r>
            <w:proofErr w:type="spellStart"/>
            <w:r w:rsidRPr="000428BF">
              <w:rPr>
                <w:rFonts w:cs="Arial"/>
              </w:rPr>
              <w:t>Inc</w:t>
            </w:r>
            <w:proofErr w:type="spellEnd"/>
          </w:p>
        </w:tc>
      </w:tr>
      <w:tr w:rsidR="00D07B08" w:rsidRPr="000428BF" w14:paraId="438E440D" w14:textId="77777777" w:rsidTr="00466E13">
        <w:trPr>
          <w:trHeight w:val="319"/>
        </w:trPr>
        <w:tc>
          <w:tcPr>
            <w:tcW w:w="1023" w:type="dxa"/>
            <w:tcMar>
              <w:top w:w="0" w:type="dxa"/>
              <w:left w:w="108" w:type="dxa"/>
              <w:bottom w:w="0" w:type="dxa"/>
              <w:right w:w="108" w:type="dxa"/>
            </w:tcMar>
          </w:tcPr>
          <w:p w14:paraId="56A8C321" w14:textId="1B3427E2" w:rsidR="00D07B08" w:rsidRPr="000428BF" w:rsidRDefault="00364B37"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17</w:t>
            </w:r>
            <w:r w:rsidR="006F3352">
              <w:rPr>
                <w:rFonts w:ascii="&amp;quot" w:eastAsia="Times New Roman" w:hAnsi="&amp;quot" w:cs="Times New Roman"/>
                <w:color w:val="000000"/>
                <w:szCs w:val="22"/>
                <w:lang w:eastAsia="en-AU"/>
              </w:rPr>
              <w:t>6</w:t>
            </w:r>
          </w:p>
        </w:tc>
        <w:tc>
          <w:tcPr>
            <w:tcW w:w="3781" w:type="dxa"/>
            <w:tcMar>
              <w:top w:w="0" w:type="dxa"/>
              <w:left w:w="108" w:type="dxa"/>
              <w:bottom w:w="0" w:type="dxa"/>
              <w:right w:w="108" w:type="dxa"/>
            </w:tcMar>
          </w:tcPr>
          <w:p w14:paraId="2352AEAB" w14:textId="17577195"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All Sisters of the Holy Family of Nazareth institutions as at p</w:t>
            </w:r>
            <w:r w:rsidR="00D11CB4" w:rsidRPr="000428BF">
              <w:rPr>
                <w:rFonts w:ascii="&amp;quot" w:eastAsia="Times New Roman" w:hAnsi="&amp;quot" w:cs="Times New Roman"/>
                <w:color w:val="000000"/>
                <w:szCs w:val="22"/>
                <w:lang w:eastAsia="en-AU"/>
              </w:rPr>
              <w:t>aragraphs (a) to (d) of Item 44</w:t>
            </w:r>
            <w:r w:rsidR="001C6CE1">
              <w:rPr>
                <w:rFonts w:ascii="&amp;quot" w:eastAsia="Times New Roman" w:hAnsi="&amp;quot" w:cs="Times New Roman"/>
                <w:color w:val="000000"/>
                <w:szCs w:val="22"/>
                <w:lang w:eastAsia="en-AU"/>
              </w:rPr>
              <w:t>3</w:t>
            </w:r>
            <w:r w:rsidRPr="000428BF">
              <w:rPr>
                <w:rFonts w:ascii="&amp;quot" w:eastAsia="Times New Roman" w:hAnsi="&amp;quot" w:cs="Times New Roman"/>
                <w:color w:val="000000"/>
                <w:szCs w:val="22"/>
                <w:lang w:eastAsia="en-AU"/>
              </w:rPr>
              <w:t xml:space="preserve"> of the Table in Schedule 1 to this instrument</w:t>
            </w:r>
          </w:p>
        </w:tc>
        <w:tc>
          <w:tcPr>
            <w:tcW w:w="3782" w:type="dxa"/>
          </w:tcPr>
          <w:p w14:paraId="36039C41" w14:textId="3AE63D17" w:rsidR="00D07B08" w:rsidRPr="000428BF" w:rsidRDefault="00D07B08" w:rsidP="00D07B08">
            <w:pPr>
              <w:spacing w:before="80" w:line="240" w:lineRule="auto"/>
              <w:rPr>
                <w:rFonts w:cs="Arial"/>
              </w:rPr>
            </w:pPr>
            <w:r w:rsidRPr="000428BF">
              <w:rPr>
                <w:rFonts w:ascii="&amp;quot" w:eastAsia="Times New Roman" w:hAnsi="&amp;quot" w:cs="Times New Roman"/>
                <w:color w:val="000000"/>
                <w:szCs w:val="22"/>
                <w:lang w:eastAsia="en-AU"/>
              </w:rPr>
              <w:t>The Trustees of the Sisters of the Holy Family of Nazareth</w:t>
            </w:r>
          </w:p>
        </w:tc>
      </w:tr>
      <w:tr w:rsidR="00D07B08" w:rsidRPr="002E66C2" w14:paraId="19A779BA" w14:textId="77777777" w:rsidTr="00466E13">
        <w:trPr>
          <w:trHeight w:val="319"/>
        </w:trPr>
        <w:tc>
          <w:tcPr>
            <w:tcW w:w="1023" w:type="dxa"/>
            <w:tcMar>
              <w:top w:w="0" w:type="dxa"/>
              <w:left w:w="108" w:type="dxa"/>
              <w:bottom w:w="0" w:type="dxa"/>
              <w:right w:w="108" w:type="dxa"/>
            </w:tcMar>
          </w:tcPr>
          <w:p w14:paraId="6125935F" w14:textId="074F6D8C" w:rsidR="00D07B08" w:rsidRPr="000428BF" w:rsidRDefault="00364B37"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17</w:t>
            </w:r>
            <w:r w:rsidR="006F3352">
              <w:rPr>
                <w:rFonts w:ascii="&amp;quot" w:eastAsia="Times New Roman" w:hAnsi="&amp;quot" w:cs="Times New Roman"/>
                <w:color w:val="000000"/>
                <w:szCs w:val="22"/>
                <w:lang w:eastAsia="en-AU"/>
              </w:rPr>
              <w:t>7</w:t>
            </w:r>
          </w:p>
        </w:tc>
        <w:tc>
          <w:tcPr>
            <w:tcW w:w="3781" w:type="dxa"/>
            <w:tcMar>
              <w:top w:w="0" w:type="dxa"/>
              <w:left w:w="108" w:type="dxa"/>
              <w:bottom w:w="0" w:type="dxa"/>
              <w:right w:w="108" w:type="dxa"/>
            </w:tcMar>
          </w:tcPr>
          <w:p w14:paraId="79938211" w14:textId="26C09D0E"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All </w:t>
            </w:r>
            <w:proofErr w:type="spellStart"/>
            <w:r w:rsidRPr="000428BF">
              <w:rPr>
                <w:rFonts w:ascii="&amp;quot" w:eastAsia="Times New Roman" w:hAnsi="&amp;quot" w:cs="Times New Roman"/>
                <w:color w:val="000000"/>
                <w:szCs w:val="22"/>
                <w:lang w:eastAsia="en-AU"/>
              </w:rPr>
              <w:t>Peirson</w:t>
            </w:r>
            <w:proofErr w:type="spellEnd"/>
            <w:r w:rsidRPr="000428BF">
              <w:rPr>
                <w:rFonts w:ascii="&amp;quot" w:eastAsia="Times New Roman" w:hAnsi="&amp;quot" w:cs="Times New Roman"/>
                <w:color w:val="000000"/>
                <w:szCs w:val="22"/>
                <w:lang w:eastAsia="en-AU"/>
              </w:rPr>
              <w:t xml:space="preserve"> Memo</w:t>
            </w:r>
            <w:r w:rsidR="00D11CB4" w:rsidRPr="000428BF">
              <w:rPr>
                <w:rFonts w:ascii="&amp;quot" w:eastAsia="Times New Roman" w:hAnsi="&amp;quot" w:cs="Times New Roman"/>
                <w:color w:val="000000"/>
                <w:szCs w:val="22"/>
                <w:lang w:eastAsia="en-AU"/>
              </w:rPr>
              <w:t>rial institutions as at Item 44</w:t>
            </w:r>
            <w:r w:rsidR="001C6CE1">
              <w:rPr>
                <w:rFonts w:ascii="&amp;quot" w:eastAsia="Times New Roman" w:hAnsi="&amp;quot" w:cs="Times New Roman"/>
                <w:color w:val="000000"/>
                <w:szCs w:val="22"/>
                <w:lang w:eastAsia="en-AU"/>
              </w:rPr>
              <w:t>4</w:t>
            </w:r>
            <w:r w:rsidRPr="000428BF">
              <w:rPr>
                <w:rFonts w:ascii="&amp;quot" w:eastAsia="Times New Roman" w:hAnsi="&amp;quot" w:cs="Times New Roman"/>
                <w:color w:val="000000"/>
                <w:szCs w:val="22"/>
                <w:lang w:eastAsia="en-AU"/>
              </w:rPr>
              <w:t xml:space="preserve"> of the Table in Schedule 1 to this instrument</w:t>
            </w:r>
          </w:p>
        </w:tc>
        <w:tc>
          <w:tcPr>
            <w:tcW w:w="3782" w:type="dxa"/>
          </w:tcPr>
          <w:p w14:paraId="2AF1CF39" w14:textId="35B7D143" w:rsidR="00D07B08" w:rsidRPr="00CA6FBA" w:rsidRDefault="00D07B08" w:rsidP="00D07B08">
            <w:pPr>
              <w:spacing w:before="80" w:line="240" w:lineRule="auto"/>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Peirson</w:t>
            </w:r>
            <w:proofErr w:type="spellEnd"/>
            <w:r w:rsidRPr="000428BF">
              <w:rPr>
                <w:rFonts w:ascii="&amp;quot" w:eastAsia="Times New Roman" w:hAnsi="&amp;quot" w:cs="Times New Roman"/>
                <w:color w:val="000000"/>
                <w:szCs w:val="22"/>
                <w:lang w:eastAsia="en-AU"/>
              </w:rPr>
              <w:t xml:space="preserve"> Memorial Limited</w:t>
            </w:r>
          </w:p>
        </w:tc>
      </w:tr>
      <w:tr w:rsidR="00D07B08" w:rsidRPr="002E66C2" w14:paraId="6FB07E30" w14:textId="77777777" w:rsidTr="00466E13">
        <w:trPr>
          <w:trHeight w:val="319"/>
        </w:trPr>
        <w:tc>
          <w:tcPr>
            <w:tcW w:w="1023" w:type="dxa"/>
            <w:tcMar>
              <w:top w:w="0" w:type="dxa"/>
              <w:left w:w="108" w:type="dxa"/>
              <w:bottom w:w="0" w:type="dxa"/>
              <w:right w:w="108" w:type="dxa"/>
            </w:tcMar>
          </w:tcPr>
          <w:p w14:paraId="1E3ABF7D" w14:textId="4A6A528F" w:rsidR="00D07B08" w:rsidRPr="006F3352" w:rsidRDefault="005F0E26" w:rsidP="0094782C">
            <w:pPr>
              <w:spacing w:before="80" w:line="240" w:lineRule="auto"/>
              <w:rPr>
                <w:rFonts w:ascii="&amp;quot" w:eastAsia="Times New Roman" w:hAnsi="&amp;quot" w:cs="Times New Roman"/>
                <w:color w:val="000000"/>
                <w:szCs w:val="22"/>
                <w:lang w:eastAsia="en-AU"/>
              </w:rPr>
            </w:pPr>
            <w:r w:rsidRPr="006F3352">
              <w:rPr>
                <w:rFonts w:ascii="&amp;quot" w:eastAsia="Times New Roman" w:hAnsi="&amp;quot" w:cs="Times New Roman"/>
                <w:color w:val="000000"/>
                <w:szCs w:val="22"/>
                <w:lang w:eastAsia="en-AU"/>
              </w:rPr>
              <w:t>1</w:t>
            </w:r>
            <w:r w:rsidR="0094782C">
              <w:rPr>
                <w:rFonts w:ascii="&amp;quot" w:eastAsia="Times New Roman" w:hAnsi="&amp;quot" w:cs="Times New Roman"/>
                <w:color w:val="000000"/>
                <w:szCs w:val="22"/>
                <w:lang w:eastAsia="en-AU"/>
              </w:rPr>
              <w:t>78</w:t>
            </w:r>
          </w:p>
        </w:tc>
        <w:tc>
          <w:tcPr>
            <w:tcW w:w="3781" w:type="dxa"/>
            <w:tcMar>
              <w:top w:w="0" w:type="dxa"/>
              <w:left w:w="108" w:type="dxa"/>
              <w:bottom w:w="0" w:type="dxa"/>
              <w:right w:w="108" w:type="dxa"/>
            </w:tcMar>
          </w:tcPr>
          <w:p w14:paraId="4ED0DED9" w14:textId="6D88A1D3" w:rsidR="00D07B08" w:rsidRPr="006F3352" w:rsidRDefault="00D07B08" w:rsidP="00FD6DA8">
            <w:pPr>
              <w:spacing w:before="80" w:line="240" w:lineRule="auto"/>
              <w:rPr>
                <w:rFonts w:ascii="&amp;quot" w:eastAsia="Times New Roman" w:hAnsi="&amp;quot" w:cs="Times New Roman"/>
                <w:color w:val="000000"/>
                <w:szCs w:val="22"/>
                <w:lang w:eastAsia="en-AU"/>
              </w:rPr>
            </w:pPr>
            <w:r w:rsidRPr="006F3352">
              <w:rPr>
                <w:rFonts w:ascii="&amp;quot" w:eastAsia="Times New Roman" w:hAnsi="&amp;quot" w:cs="Times New Roman"/>
                <w:color w:val="000000"/>
                <w:szCs w:val="22"/>
                <w:lang w:eastAsia="en-AU"/>
              </w:rPr>
              <w:t>All Churches of Christ in South Australia and the Northern Territory institutions as at pa</w:t>
            </w:r>
            <w:r w:rsidR="005F0E26" w:rsidRPr="006F3352">
              <w:rPr>
                <w:rFonts w:ascii="&amp;quot" w:eastAsia="Times New Roman" w:hAnsi="&amp;quot" w:cs="Times New Roman"/>
                <w:color w:val="000000"/>
                <w:szCs w:val="22"/>
                <w:lang w:eastAsia="en-AU"/>
              </w:rPr>
              <w:t>ragraphs (a) to (a</w:t>
            </w:r>
            <w:r w:rsidR="00FD6DA8" w:rsidRPr="006F3352">
              <w:rPr>
                <w:rFonts w:ascii="&amp;quot" w:eastAsia="Times New Roman" w:hAnsi="&amp;quot" w:cs="Times New Roman"/>
                <w:color w:val="000000"/>
                <w:szCs w:val="22"/>
                <w:lang w:eastAsia="en-AU"/>
              </w:rPr>
              <w:t>u</w:t>
            </w:r>
            <w:r w:rsidR="005F0E26" w:rsidRPr="006F3352">
              <w:rPr>
                <w:rFonts w:ascii="&amp;quot" w:eastAsia="Times New Roman" w:hAnsi="&amp;quot" w:cs="Times New Roman"/>
                <w:color w:val="000000"/>
                <w:szCs w:val="22"/>
                <w:lang w:eastAsia="en-AU"/>
              </w:rPr>
              <w:t xml:space="preserve">) of Item </w:t>
            </w:r>
            <w:r w:rsidR="005F0E26" w:rsidRPr="00723AC7">
              <w:rPr>
                <w:rFonts w:ascii="&amp;quot" w:eastAsia="Times New Roman" w:hAnsi="&amp;quot" w:cs="Times New Roman"/>
                <w:color w:val="000000"/>
                <w:szCs w:val="22"/>
                <w:lang w:eastAsia="en-AU"/>
              </w:rPr>
              <w:t>44</w:t>
            </w:r>
            <w:r w:rsidR="00723AC7" w:rsidRPr="00723AC7">
              <w:rPr>
                <w:rFonts w:ascii="&amp;quot" w:eastAsia="Times New Roman" w:hAnsi="&amp;quot" w:cs="Times New Roman"/>
                <w:color w:val="000000"/>
                <w:szCs w:val="22"/>
                <w:lang w:eastAsia="en-AU"/>
              </w:rPr>
              <w:t>6</w:t>
            </w:r>
            <w:r w:rsidRPr="00723AC7">
              <w:rPr>
                <w:rFonts w:ascii="&amp;quot" w:eastAsia="Times New Roman" w:hAnsi="&amp;quot" w:cs="Times New Roman"/>
                <w:color w:val="000000"/>
                <w:szCs w:val="22"/>
                <w:lang w:eastAsia="en-AU"/>
              </w:rPr>
              <w:t xml:space="preserve"> o</w:t>
            </w:r>
            <w:r w:rsidRPr="006F3352">
              <w:rPr>
                <w:rFonts w:ascii="&amp;quot" w:eastAsia="Times New Roman" w:hAnsi="&amp;quot" w:cs="Times New Roman"/>
                <w:color w:val="000000"/>
                <w:szCs w:val="22"/>
                <w:lang w:eastAsia="en-AU"/>
              </w:rPr>
              <w:t>f the Table in Schedule 1 to this instrument</w:t>
            </w:r>
          </w:p>
        </w:tc>
        <w:tc>
          <w:tcPr>
            <w:tcW w:w="3782" w:type="dxa"/>
          </w:tcPr>
          <w:p w14:paraId="3E020CC4" w14:textId="29F4FC9F" w:rsidR="00D07B08" w:rsidRPr="006F3352" w:rsidRDefault="00D07B08" w:rsidP="00D07B08">
            <w:pPr>
              <w:spacing w:before="80" w:line="240" w:lineRule="auto"/>
              <w:rPr>
                <w:rFonts w:cs="Arial"/>
              </w:rPr>
            </w:pPr>
            <w:r w:rsidRPr="006F3352">
              <w:rPr>
                <w:rFonts w:ascii="&amp;quot" w:eastAsia="Times New Roman" w:hAnsi="&amp;quot" w:cs="Times New Roman"/>
                <w:color w:val="000000"/>
                <w:szCs w:val="22"/>
                <w:lang w:eastAsia="en-AU"/>
              </w:rPr>
              <w:t xml:space="preserve">Churches of Christ in South Australia and Northern Territory </w:t>
            </w:r>
            <w:proofErr w:type="spellStart"/>
            <w:r w:rsidRPr="006F3352">
              <w:rPr>
                <w:rFonts w:ascii="&amp;quot" w:eastAsia="Times New Roman" w:hAnsi="&amp;quot" w:cs="Times New Roman"/>
                <w:color w:val="000000"/>
                <w:szCs w:val="22"/>
                <w:lang w:eastAsia="en-AU"/>
              </w:rPr>
              <w:t>Inc</w:t>
            </w:r>
            <w:proofErr w:type="spellEnd"/>
          </w:p>
        </w:tc>
      </w:tr>
      <w:tr w:rsidR="00364B37" w:rsidRPr="002E66C2" w14:paraId="154C8273" w14:textId="77777777" w:rsidTr="00466E13">
        <w:trPr>
          <w:trHeight w:val="319"/>
        </w:trPr>
        <w:tc>
          <w:tcPr>
            <w:tcW w:w="1023" w:type="dxa"/>
            <w:tcMar>
              <w:top w:w="0" w:type="dxa"/>
              <w:left w:w="108" w:type="dxa"/>
              <w:bottom w:w="0" w:type="dxa"/>
              <w:right w:w="108" w:type="dxa"/>
            </w:tcMar>
          </w:tcPr>
          <w:p w14:paraId="56ED0041" w14:textId="744EB685" w:rsidR="00364B37" w:rsidRPr="006F3352" w:rsidRDefault="00756B78" w:rsidP="0094782C">
            <w:pPr>
              <w:spacing w:before="80" w:line="240" w:lineRule="auto"/>
              <w:rPr>
                <w:rFonts w:ascii="&amp;quot" w:eastAsia="Times New Roman" w:hAnsi="&amp;quot" w:cs="Times New Roman"/>
                <w:color w:val="000000"/>
                <w:szCs w:val="22"/>
                <w:lang w:eastAsia="en-AU"/>
              </w:rPr>
            </w:pPr>
            <w:r w:rsidRPr="006F3352">
              <w:rPr>
                <w:rFonts w:ascii="&amp;quot" w:eastAsia="Times New Roman" w:hAnsi="&amp;quot" w:cs="Times New Roman"/>
                <w:color w:val="000000"/>
                <w:szCs w:val="22"/>
                <w:lang w:eastAsia="en-AU"/>
              </w:rPr>
              <w:t>1</w:t>
            </w:r>
            <w:r w:rsidR="0094782C">
              <w:rPr>
                <w:rFonts w:ascii="&amp;quot" w:eastAsia="Times New Roman" w:hAnsi="&amp;quot" w:cs="Times New Roman"/>
                <w:color w:val="000000"/>
                <w:szCs w:val="22"/>
                <w:lang w:eastAsia="en-AU"/>
              </w:rPr>
              <w:t>79</w:t>
            </w:r>
          </w:p>
        </w:tc>
        <w:tc>
          <w:tcPr>
            <w:tcW w:w="3781" w:type="dxa"/>
            <w:tcMar>
              <w:top w:w="0" w:type="dxa"/>
              <w:left w:w="108" w:type="dxa"/>
              <w:bottom w:w="0" w:type="dxa"/>
              <w:right w:w="108" w:type="dxa"/>
            </w:tcMar>
          </w:tcPr>
          <w:p w14:paraId="5D2FAC5B" w14:textId="1FA2BF01" w:rsidR="00364B37" w:rsidRPr="006F3352" w:rsidRDefault="00364B37" w:rsidP="0094782C">
            <w:pPr>
              <w:spacing w:before="80" w:line="240" w:lineRule="auto"/>
              <w:rPr>
                <w:rFonts w:ascii="&amp;quot" w:eastAsia="Times New Roman" w:hAnsi="&amp;quot" w:cs="Times New Roman"/>
                <w:color w:val="000000"/>
                <w:szCs w:val="22"/>
                <w:lang w:eastAsia="en-AU"/>
              </w:rPr>
            </w:pPr>
            <w:r w:rsidRPr="006F3352">
              <w:rPr>
                <w:rFonts w:ascii="&amp;quot" w:eastAsia="Times New Roman" w:hAnsi="&amp;quot" w:cs="Times New Roman"/>
                <w:color w:val="000000"/>
                <w:szCs w:val="22"/>
                <w:lang w:eastAsia="en-AU"/>
              </w:rPr>
              <w:t>All Dominican Fathers institut</w:t>
            </w:r>
            <w:r w:rsidR="00756B78" w:rsidRPr="006F3352">
              <w:rPr>
                <w:rFonts w:ascii="&amp;quot" w:eastAsia="Times New Roman" w:hAnsi="&amp;quot" w:cs="Times New Roman"/>
                <w:color w:val="000000"/>
                <w:szCs w:val="22"/>
                <w:lang w:eastAsia="en-AU"/>
              </w:rPr>
              <w:t xml:space="preserve">ions as at Item </w:t>
            </w:r>
            <w:r w:rsidR="0094782C">
              <w:rPr>
                <w:rFonts w:ascii="&amp;quot" w:eastAsia="Times New Roman" w:hAnsi="&amp;quot" w:cs="Times New Roman"/>
                <w:color w:val="000000"/>
                <w:szCs w:val="22"/>
                <w:lang w:eastAsia="en-AU"/>
              </w:rPr>
              <w:t>448</w:t>
            </w:r>
            <w:r w:rsidRPr="006F3352">
              <w:rPr>
                <w:rFonts w:ascii="&amp;quot" w:eastAsia="Times New Roman" w:hAnsi="&amp;quot" w:cs="Times New Roman"/>
                <w:color w:val="000000"/>
                <w:szCs w:val="22"/>
                <w:lang w:eastAsia="en-AU"/>
              </w:rPr>
              <w:t xml:space="preserve"> of the Table in Schedule 1 to this instrument</w:t>
            </w:r>
          </w:p>
        </w:tc>
        <w:tc>
          <w:tcPr>
            <w:tcW w:w="3782" w:type="dxa"/>
          </w:tcPr>
          <w:p w14:paraId="08F40ABC" w14:textId="7C323010" w:rsidR="00364B37" w:rsidRPr="006F3352" w:rsidRDefault="00364B37" w:rsidP="00364B37">
            <w:pPr>
              <w:spacing w:before="80" w:line="240" w:lineRule="auto"/>
              <w:rPr>
                <w:rFonts w:ascii="&amp;quot" w:eastAsia="Times New Roman" w:hAnsi="&amp;quot" w:cs="Times New Roman"/>
                <w:color w:val="000000"/>
                <w:szCs w:val="22"/>
                <w:lang w:eastAsia="en-AU"/>
              </w:rPr>
            </w:pPr>
            <w:r w:rsidRPr="006F3352">
              <w:rPr>
                <w:rFonts w:ascii="&amp;quot" w:eastAsia="Times New Roman" w:hAnsi="&amp;quot" w:cs="Times New Roman"/>
                <w:color w:val="000000"/>
                <w:szCs w:val="22"/>
                <w:lang w:eastAsia="en-AU"/>
              </w:rPr>
              <w:t>Dominican Fathers</w:t>
            </w:r>
          </w:p>
        </w:tc>
      </w:tr>
      <w:tr w:rsidR="00B37AAE" w:rsidRPr="002E66C2" w14:paraId="0077211C" w14:textId="77777777" w:rsidTr="00466E13">
        <w:trPr>
          <w:trHeight w:val="319"/>
        </w:trPr>
        <w:tc>
          <w:tcPr>
            <w:tcW w:w="1023" w:type="dxa"/>
            <w:tcMar>
              <w:top w:w="0" w:type="dxa"/>
              <w:left w:w="108" w:type="dxa"/>
              <w:bottom w:w="0" w:type="dxa"/>
              <w:right w:w="108" w:type="dxa"/>
            </w:tcMar>
          </w:tcPr>
          <w:p w14:paraId="45F9015E" w14:textId="2CA4E88A" w:rsidR="00B37AAE" w:rsidRPr="0075546F" w:rsidRDefault="0094782C" w:rsidP="00B37AAE">
            <w:pPr>
              <w:spacing w:before="80" w:line="240" w:lineRule="auto"/>
              <w:rPr>
                <w:rFonts w:ascii="&amp;quot" w:eastAsia="Times New Roman" w:hAnsi="&amp;quot" w:cs="Times New Roman"/>
                <w:color w:val="000000"/>
                <w:szCs w:val="22"/>
                <w:lang w:eastAsia="en-AU"/>
              </w:rPr>
            </w:pPr>
            <w:r w:rsidRPr="0075546F">
              <w:rPr>
                <w:rFonts w:ascii="&amp;quot" w:eastAsia="Times New Roman" w:hAnsi="&amp;quot" w:cs="Times New Roman"/>
                <w:color w:val="000000"/>
                <w:szCs w:val="22"/>
                <w:lang w:eastAsia="en-AU"/>
              </w:rPr>
              <w:t>18</w:t>
            </w:r>
            <w:r w:rsidR="0075546F">
              <w:rPr>
                <w:rFonts w:ascii="&amp;quot" w:eastAsia="Times New Roman" w:hAnsi="&amp;quot" w:cs="Times New Roman"/>
                <w:color w:val="000000"/>
                <w:szCs w:val="22"/>
                <w:lang w:eastAsia="en-AU"/>
              </w:rPr>
              <w:t>0</w:t>
            </w:r>
          </w:p>
        </w:tc>
        <w:tc>
          <w:tcPr>
            <w:tcW w:w="3781" w:type="dxa"/>
            <w:tcMar>
              <w:top w:w="0" w:type="dxa"/>
              <w:left w:w="108" w:type="dxa"/>
              <w:bottom w:w="0" w:type="dxa"/>
              <w:right w:w="108" w:type="dxa"/>
            </w:tcMar>
          </w:tcPr>
          <w:p w14:paraId="7CB64CAF" w14:textId="529CF29D" w:rsidR="00B37AAE" w:rsidRPr="0075546F" w:rsidRDefault="00B37AAE" w:rsidP="00B37AAE">
            <w:pPr>
              <w:spacing w:before="80" w:line="240" w:lineRule="auto"/>
              <w:rPr>
                <w:rFonts w:ascii="&amp;quot" w:eastAsia="Times New Roman" w:hAnsi="&amp;quot" w:cs="Times New Roman"/>
                <w:color w:val="000000"/>
                <w:szCs w:val="22"/>
                <w:lang w:eastAsia="en-AU"/>
              </w:rPr>
            </w:pPr>
            <w:r w:rsidRPr="0075546F">
              <w:rPr>
                <w:rFonts w:ascii="&amp;quot" w:eastAsia="Times New Roman" w:hAnsi="&amp;quot" w:cs="Times New Roman"/>
                <w:color w:val="000000"/>
                <w:szCs w:val="22"/>
                <w:lang w:eastAsia="en-AU"/>
              </w:rPr>
              <w:t xml:space="preserve">All Sisters of the Resurrection institutions as at paragraphs (a) to (c) of Item </w:t>
            </w:r>
            <w:r w:rsidR="0075546F">
              <w:rPr>
                <w:rFonts w:ascii="&amp;quot" w:eastAsia="Times New Roman" w:hAnsi="&amp;quot" w:cs="Times New Roman"/>
                <w:color w:val="000000"/>
                <w:szCs w:val="22"/>
                <w:lang w:eastAsia="en-AU"/>
              </w:rPr>
              <w:t>449</w:t>
            </w:r>
            <w:r w:rsidRPr="0075546F">
              <w:rPr>
                <w:rFonts w:ascii="&amp;quot" w:eastAsia="Times New Roman" w:hAnsi="&amp;quot" w:cs="Times New Roman"/>
                <w:color w:val="000000"/>
                <w:szCs w:val="22"/>
                <w:lang w:eastAsia="en-AU"/>
              </w:rPr>
              <w:t xml:space="preserve"> of the Table in Schedule 1 to this instrument </w:t>
            </w:r>
          </w:p>
        </w:tc>
        <w:tc>
          <w:tcPr>
            <w:tcW w:w="3782" w:type="dxa"/>
          </w:tcPr>
          <w:p w14:paraId="3CA137C1" w14:textId="77777777" w:rsidR="00B37AAE" w:rsidRPr="0075546F" w:rsidRDefault="00B37AAE" w:rsidP="00B37AAE">
            <w:pPr>
              <w:spacing w:before="80" w:line="240" w:lineRule="auto"/>
              <w:rPr>
                <w:rFonts w:ascii="&amp;quot" w:eastAsia="Times New Roman" w:hAnsi="&amp;quot" w:cs="Times New Roman"/>
                <w:color w:val="000000"/>
                <w:szCs w:val="22"/>
                <w:lang w:eastAsia="en-AU"/>
              </w:rPr>
            </w:pPr>
            <w:r w:rsidRPr="0075546F">
              <w:rPr>
                <w:rFonts w:cs="Arial"/>
              </w:rPr>
              <w:t xml:space="preserve">The Congregation of the Sisters of the Resurrection </w:t>
            </w:r>
            <w:proofErr w:type="spellStart"/>
            <w:r w:rsidRPr="0075546F">
              <w:rPr>
                <w:rFonts w:cs="Arial"/>
              </w:rPr>
              <w:t>Inc</w:t>
            </w:r>
            <w:proofErr w:type="spellEnd"/>
          </w:p>
          <w:p w14:paraId="78A8D819" w14:textId="77777777" w:rsidR="00B37AAE" w:rsidRPr="0075546F" w:rsidRDefault="00B37AAE" w:rsidP="00B37AAE">
            <w:pPr>
              <w:spacing w:before="80" w:line="240" w:lineRule="auto"/>
              <w:rPr>
                <w:rFonts w:ascii="&amp;quot" w:eastAsia="Times New Roman" w:hAnsi="&amp;quot" w:cs="Times New Roman"/>
                <w:color w:val="000000"/>
                <w:szCs w:val="22"/>
                <w:lang w:eastAsia="en-AU"/>
              </w:rPr>
            </w:pPr>
          </w:p>
        </w:tc>
      </w:tr>
    </w:tbl>
    <w:p w14:paraId="577D4FE8" w14:textId="1B09F838" w:rsidR="00C1595D" w:rsidRPr="002E66C2" w:rsidRDefault="00922ED1" w:rsidP="00C1595D">
      <w:pPr>
        <w:pStyle w:val="ItemHead"/>
      </w:pPr>
      <w:r w:rsidRPr="00C1595D">
        <w:rPr>
          <w:rFonts w:cs="Arial"/>
          <w:bCs/>
          <w:color w:val="000000"/>
        </w:rPr>
        <w:t>18</w:t>
      </w:r>
      <w:r w:rsidR="00C1595D" w:rsidRPr="00C1595D">
        <w:t xml:space="preserve"> </w:t>
      </w:r>
      <w:r w:rsidR="00C1595D" w:rsidRPr="004B46A6">
        <w:t>Subsection 15(1) (at the end of the table)</w:t>
      </w:r>
      <w:r w:rsidR="00C1595D" w:rsidRPr="002E66C2">
        <w:t xml:space="preserve"> </w:t>
      </w:r>
    </w:p>
    <w:p w14:paraId="7D6F5829" w14:textId="77777777" w:rsidR="00C1595D" w:rsidRPr="002E66C2" w:rsidRDefault="00C1595D" w:rsidP="00C1595D">
      <w:pPr>
        <w:pStyle w:val="Item"/>
      </w:pPr>
      <w:r w:rsidRPr="002E66C2">
        <w:t>Add:</w:t>
      </w:r>
    </w:p>
    <w:tbl>
      <w:tblPr>
        <w:tblW w:w="8586" w:type="dxa"/>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1023"/>
        <w:gridCol w:w="3781"/>
        <w:gridCol w:w="3782"/>
      </w:tblGrid>
      <w:tr w:rsidR="00C1595D" w:rsidRPr="007964B3" w14:paraId="6117EB78" w14:textId="77777777" w:rsidTr="000E3D96">
        <w:trPr>
          <w:trHeight w:val="319"/>
        </w:trPr>
        <w:tc>
          <w:tcPr>
            <w:tcW w:w="1023" w:type="dxa"/>
            <w:tcMar>
              <w:top w:w="0" w:type="dxa"/>
              <w:left w:w="108" w:type="dxa"/>
              <w:bottom w:w="0" w:type="dxa"/>
              <w:right w:w="108" w:type="dxa"/>
            </w:tcMar>
          </w:tcPr>
          <w:p w14:paraId="5DCA4AD2" w14:textId="1B7F229F" w:rsidR="00C1595D" w:rsidRPr="006F3352" w:rsidRDefault="00C1595D" w:rsidP="000E3D96">
            <w:pPr>
              <w:spacing w:before="80" w:line="240" w:lineRule="auto"/>
              <w:rPr>
                <w:rFonts w:ascii="&amp;quot" w:eastAsia="Times New Roman" w:hAnsi="&amp;quot" w:cs="Times New Roman"/>
                <w:color w:val="000000"/>
                <w:szCs w:val="22"/>
                <w:lang w:eastAsia="en-AU"/>
              </w:rPr>
            </w:pPr>
            <w:r w:rsidRPr="00217C62">
              <w:rPr>
                <w:rFonts w:ascii="&amp;quot" w:eastAsia="Times New Roman" w:hAnsi="&amp;quot" w:cs="Times New Roman"/>
                <w:color w:val="000000"/>
                <w:szCs w:val="22"/>
                <w:lang w:eastAsia="en-AU"/>
              </w:rPr>
              <w:lastRenderedPageBreak/>
              <w:t>18</w:t>
            </w:r>
            <w:r w:rsidR="00217C62" w:rsidRPr="00217C62">
              <w:rPr>
                <w:rFonts w:ascii="&amp;quot" w:eastAsia="Times New Roman" w:hAnsi="&amp;quot" w:cs="Times New Roman"/>
                <w:color w:val="000000"/>
                <w:szCs w:val="22"/>
                <w:lang w:eastAsia="en-AU"/>
              </w:rPr>
              <w:t>1</w:t>
            </w:r>
          </w:p>
        </w:tc>
        <w:tc>
          <w:tcPr>
            <w:tcW w:w="3781" w:type="dxa"/>
            <w:tcMar>
              <w:top w:w="0" w:type="dxa"/>
              <w:left w:w="108" w:type="dxa"/>
              <w:bottom w:w="0" w:type="dxa"/>
              <w:right w:w="108" w:type="dxa"/>
            </w:tcMar>
          </w:tcPr>
          <w:p w14:paraId="34A55120" w14:textId="6450BBE6" w:rsidR="00C1595D" w:rsidRPr="006F3352" w:rsidRDefault="00C1595D" w:rsidP="00C77257">
            <w:pPr>
              <w:spacing w:before="80" w:line="240" w:lineRule="auto"/>
              <w:rPr>
                <w:rFonts w:ascii="&amp;quot" w:eastAsia="Times New Roman" w:hAnsi="&amp;quot" w:cs="Times New Roman"/>
                <w:color w:val="000000"/>
                <w:szCs w:val="22"/>
                <w:lang w:eastAsia="en-AU"/>
              </w:rPr>
            </w:pPr>
            <w:r w:rsidRPr="006F3352">
              <w:rPr>
                <w:rFonts w:ascii="&amp;quot" w:eastAsia="Times New Roman" w:hAnsi="&amp;quot" w:cs="Times New Roman"/>
                <w:color w:val="000000"/>
                <w:szCs w:val="22"/>
                <w:lang w:eastAsia="en-AU"/>
              </w:rPr>
              <w:t xml:space="preserve">All </w:t>
            </w:r>
            <w:proofErr w:type="spellStart"/>
            <w:r w:rsidRPr="006F3352">
              <w:rPr>
                <w:rFonts w:ascii="&amp;quot" w:eastAsia="Times New Roman" w:hAnsi="&amp;quot" w:cs="Times New Roman"/>
                <w:color w:val="000000"/>
                <w:szCs w:val="22"/>
                <w:lang w:eastAsia="en-AU"/>
              </w:rPr>
              <w:t>Clocktower</w:t>
            </w:r>
            <w:proofErr w:type="spellEnd"/>
            <w:r w:rsidRPr="006F3352">
              <w:rPr>
                <w:rFonts w:ascii="&amp;quot" w:eastAsia="Times New Roman" w:hAnsi="&amp;quot" w:cs="Times New Roman"/>
                <w:color w:val="000000"/>
                <w:szCs w:val="22"/>
                <w:lang w:eastAsia="en-AU"/>
              </w:rPr>
              <w:t xml:space="preserve"> Medical Centre institutions as at Item </w:t>
            </w:r>
            <w:r w:rsidR="00C77257">
              <w:rPr>
                <w:rFonts w:ascii="&amp;quot" w:eastAsia="Times New Roman" w:hAnsi="&amp;quot" w:cs="Times New Roman"/>
                <w:color w:val="000000"/>
                <w:szCs w:val="22"/>
                <w:lang w:eastAsia="en-AU"/>
              </w:rPr>
              <w:t>447</w:t>
            </w:r>
            <w:r w:rsidRPr="006F3352">
              <w:rPr>
                <w:rFonts w:ascii="&amp;quot" w:eastAsia="Times New Roman" w:hAnsi="&amp;quot" w:cs="Times New Roman"/>
                <w:color w:val="000000"/>
                <w:szCs w:val="22"/>
                <w:lang w:eastAsia="en-AU"/>
              </w:rPr>
              <w:t xml:space="preserve"> of the Table in Schedule 1 to this instrument</w:t>
            </w:r>
          </w:p>
        </w:tc>
        <w:tc>
          <w:tcPr>
            <w:tcW w:w="3782" w:type="dxa"/>
          </w:tcPr>
          <w:p w14:paraId="4526159C" w14:textId="77777777" w:rsidR="00C1595D" w:rsidRPr="006F3352" w:rsidRDefault="00C1595D" w:rsidP="000E3D96">
            <w:pPr>
              <w:spacing w:before="80" w:line="240" w:lineRule="auto"/>
              <w:rPr>
                <w:rFonts w:ascii="&amp;quot" w:eastAsia="Times New Roman" w:hAnsi="&amp;quot" w:cs="Times New Roman"/>
                <w:color w:val="000000"/>
                <w:szCs w:val="22"/>
                <w:lang w:eastAsia="en-AU"/>
              </w:rPr>
            </w:pPr>
            <w:proofErr w:type="spellStart"/>
            <w:r w:rsidRPr="006F3352">
              <w:rPr>
                <w:rFonts w:ascii="&amp;quot" w:eastAsia="Times New Roman" w:hAnsi="&amp;quot" w:cs="Times New Roman"/>
                <w:color w:val="000000"/>
                <w:szCs w:val="22"/>
                <w:lang w:eastAsia="en-AU"/>
              </w:rPr>
              <w:t>Bundooma</w:t>
            </w:r>
            <w:proofErr w:type="spellEnd"/>
            <w:r w:rsidRPr="006F3352">
              <w:rPr>
                <w:rFonts w:ascii="&amp;quot" w:eastAsia="Times New Roman" w:hAnsi="&amp;quot" w:cs="Times New Roman"/>
                <w:color w:val="000000"/>
                <w:szCs w:val="22"/>
                <w:lang w:eastAsia="en-AU"/>
              </w:rPr>
              <w:t xml:space="preserve"> Pty Ltd</w:t>
            </w:r>
          </w:p>
        </w:tc>
      </w:tr>
    </w:tbl>
    <w:p w14:paraId="0871D0B0" w14:textId="4C5C21DE" w:rsidR="00824B0A" w:rsidRDefault="00217C62" w:rsidP="00F24D21">
      <w:pPr>
        <w:pStyle w:val="ItemHead"/>
        <w:ind w:left="0" w:firstLine="0"/>
      </w:pPr>
      <w:r>
        <w:t>19</w:t>
      </w:r>
      <w:r w:rsidR="00824B0A">
        <w:t xml:space="preserve"> Schedule 1 (table items 111, 184 and 185)</w:t>
      </w:r>
    </w:p>
    <w:p w14:paraId="0ED5D575" w14:textId="27927548" w:rsidR="00824B0A" w:rsidRDefault="00824B0A" w:rsidP="00824B0A">
      <w:pPr>
        <w:pStyle w:val="Item"/>
      </w:pPr>
      <w:r>
        <w:t>Repe</w:t>
      </w:r>
      <w:r w:rsidR="00024E36">
        <w:t>a</w:t>
      </w:r>
      <w:r>
        <w:t>l the items.</w:t>
      </w:r>
    </w:p>
    <w:p w14:paraId="0F10A520" w14:textId="67664304" w:rsidR="00722890" w:rsidRDefault="00EC4412" w:rsidP="00722890">
      <w:pPr>
        <w:pStyle w:val="ItemHead"/>
      </w:pPr>
      <w:r>
        <w:t>2</w:t>
      </w:r>
      <w:r w:rsidR="00217C62">
        <w:t>0</w:t>
      </w:r>
      <w:r w:rsidR="00722890">
        <w:t xml:space="preserve"> Schedule 1 (table item 358, column 1, paragraph (b))</w:t>
      </w:r>
    </w:p>
    <w:p w14:paraId="6D561EDC" w14:textId="72DFCA7F" w:rsidR="00722890" w:rsidRPr="00722890" w:rsidRDefault="00722890" w:rsidP="00722890">
      <w:pPr>
        <w:pStyle w:val="Item"/>
      </w:pPr>
      <w:r>
        <w:t>Omit the words “Savings”, insert “Saving”.</w:t>
      </w:r>
    </w:p>
    <w:p w14:paraId="3E80B6B7" w14:textId="5983995B" w:rsidR="00F24D21" w:rsidRPr="00263341" w:rsidRDefault="00EC4412" w:rsidP="00F24D21">
      <w:pPr>
        <w:pStyle w:val="ItemHead"/>
        <w:ind w:left="0" w:firstLine="0"/>
      </w:pPr>
      <w:r>
        <w:t>2</w:t>
      </w:r>
      <w:r w:rsidR="00217C62">
        <w:t>1</w:t>
      </w:r>
      <w:r w:rsidR="00153440" w:rsidRPr="00263341">
        <w:t xml:space="preserve"> </w:t>
      </w:r>
      <w:r w:rsidR="00F24D21" w:rsidRPr="00263341">
        <w:t>Schedule 1 (at the end of the table)</w:t>
      </w:r>
    </w:p>
    <w:p w14:paraId="6AEE54F5" w14:textId="77777777" w:rsidR="00F24D21" w:rsidRPr="00263341" w:rsidRDefault="00F24D21" w:rsidP="00F24D21">
      <w:pPr>
        <w:pStyle w:val="Item"/>
        <w:rPr>
          <w:sz w:val="20"/>
        </w:rPr>
      </w:pPr>
      <w:r w:rsidRPr="00263341">
        <w:t>Add:</w:t>
      </w:r>
    </w:p>
    <w:tbl>
      <w:tblPr>
        <w:tblpPr w:leftFromText="180" w:rightFromText="180" w:vertAnchor="text" w:tblpY="1"/>
        <w:tblOverlap w:val="never"/>
        <w:tblW w:w="8647" w:type="dxa"/>
        <w:tblCellMar>
          <w:left w:w="0" w:type="dxa"/>
          <w:right w:w="0" w:type="dxa"/>
        </w:tblCellMar>
        <w:tblLook w:val="04A0" w:firstRow="1" w:lastRow="0" w:firstColumn="1" w:lastColumn="0" w:noHBand="0" w:noVBand="1"/>
      </w:tblPr>
      <w:tblGrid>
        <w:gridCol w:w="1364"/>
        <w:gridCol w:w="7283"/>
      </w:tblGrid>
      <w:tr w:rsidR="009B3991" w:rsidRPr="00431ABB" w14:paraId="2D3F3800"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48D05D14" w14:textId="6801DF01" w:rsidR="009B3991" w:rsidRDefault="009B3991"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415</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7C8FA1CD" w14:textId="6E6EC2C2" w:rsidR="009B3991" w:rsidRDefault="009B3991" w:rsidP="00073795">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Hill Educational Ltd</w:t>
            </w:r>
          </w:p>
        </w:tc>
      </w:tr>
      <w:tr w:rsidR="009B3991" w:rsidRPr="00431ABB" w14:paraId="5F73F2D7"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7CB3D64A" w14:textId="60FDE83B" w:rsidR="009B3991" w:rsidRDefault="009B3991"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416</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1A30DBFB" w14:textId="65D75E4B" w:rsidR="009B3991" w:rsidRDefault="009B3991" w:rsidP="00073795">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Seacliff Tennis Club Incorporated</w:t>
            </w:r>
          </w:p>
        </w:tc>
      </w:tr>
      <w:tr w:rsidR="009B3991" w:rsidRPr="00431ABB" w14:paraId="531700FA"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5005A53D" w14:textId="550B86BC" w:rsidR="009B3991" w:rsidRDefault="009B3991"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417</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03A103AF" w14:textId="61B32371" w:rsidR="009B3991" w:rsidRDefault="009B3991" w:rsidP="00073795">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Trustees of the Patrician Brothers</w:t>
            </w:r>
          </w:p>
        </w:tc>
      </w:tr>
      <w:tr w:rsidR="009B3991" w:rsidRPr="00431ABB" w14:paraId="7004F784"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5CE6B4CA" w14:textId="6D0C75BB" w:rsidR="009B3991" w:rsidRDefault="009B3991"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418</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19B280D4" w14:textId="7BF50EC6" w:rsidR="009B3991" w:rsidRDefault="000133BE" w:rsidP="00073795">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Ver</w:t>
            </w:r>
            <w:r w:rsidR="009B3991">
              <w:rPr>
                <w:rFonts w:ascii="&amp;quot" w:eastAsia="Times New Roman" w:hAnsi="&amp;quot" w:cs="Times New Roman"/>
                <w:color w:val="000000"/>
                <w:szCs w:val="22"/>
                <w:lang w:eastAsia="en-AU"/>
              </w:rPr>
              <w:t>i</w:t>
            </w:r>
            <w:r>
              <w:rPr>
                <w:rFonts w:ascii="&amp;quot" w:eastAsia="Times New Roman" w:hAnsi="&amp;quot" w:cs="Times New Roman"/>
                <w:color w:val="000000"/>
                <w:szCs w:val="22"/>
                <w:lang w:eastAsia="en-AU"/>
              </w:rPr>
              <w:t>t</w:t>
            </w:r>
            <w:r w:rsidR="009B3991">
              <w:rPr>
                <w:rFonts w:ascii="&amp;quot" w:eastAsia="Times New Roman" w:hAnsi="&amp;quot" w:cs="Times New Roman"/>
                <w:color w:val="000000"/>
                <w:szCs w:val="22"/>
                <w:lang w:eastAsia="en-AU"/>
              </w:rPr>
              <w:t>as House</w:t>
            </w:r>
          </w:p>
        </w:tc>
      </w:tr>
      <w:tr w:rsidR="00ED6C1E" w:rsidRPr="00431ABB" w14:paraId="49B7D609"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6533A8F5" w14:textId="4C54E0D7" w:rsidR="00ED6C1E" w:rsidRDefault="001A19F9"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419</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449237EA" w14:textId="77777777" w:rsidR="00ED6C1E" w:rsidRPr="000428BF" w:rsidRDefault="001A19F9" w:rsidP="00073795">
            <w:pPr>
              <w:spacing w:before="80" w:line="240" w:lineRule="auto"/>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Pavuk</w:t>
            </w:r>
            <w:proofErr w:type="spellEnd"/>
            <w:r w:rsidRPr="000428BF">
              <w:rPr>
                <w:rFonts w:ascii="&amp;quot" w:eastAsia="Times New Roman" w:hAnsi="&amp;quot" w:cs="Times New Roman"/>
                <w:color w:val="000000"/>
                <w:szCs w:val="22"/>
                <w:lang w:eastAsia="en-AU"/>
              </w:rPr>
              <w:t xml:space="preserve"> Legal Pty Ltd – Australian Youth and Health Foundation</w:t>
            </w:r>
          </w:p>
          <w:p w14:paraId="09E5A356" w14:textId="4A8598FE" w:rsidR="001A19F9" w:rsidRPr="000428BF" w:rsidRDefault="001A19F9" w:rsidP="00021FD6">
            <w:pPr>
              <w:pStyle w:val="ListParagraph"/>
              <w:numPr>
                <w:ilvl w:val="0"/>
                <w:numId w:val="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Australian Youth and Health Foundation</w:t>
            </w:r>
          </w:p>
        </w:tc>
      </w:tr>
      <w:tr w:rsidR="00FE1B1B" w:rsidRPr="00431ABB" w14:paraId="5BF39712"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13441B3" w14:textId="7DD0C97A" w:rsidR="00FE1B1B" w:rsidRDefault="00FE1B1B"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420</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4CC92740" w14:textId="45B37C0E" w:rsidR="00FE1B1B" w:rsidRPr="000428BF" w:rsidRDefault="00FE1B1B" w:rsidP="00073795">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Congregation of the Holy Spirit Australia</w:t>
            </w:r>
          </w:p>
        </w:tc>
      </w:tr>
      <w:tr w:rsidR="00FE1B1B" w:rsidRPr="00431ABB" w14:paraId="2A1E93AC"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6D7A1267" w14:textId="5609737B" w:rsidR="00FE1B1B" w:rsidRDefault="00FE1B1B"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421</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7F20D880" w14:textId="28A1A44B" w:rsidR="00FE1B1B" w:rsidRPr="000428BF" w:rsidRDefault="00FE1B1B" w:rsidP="00073795">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Great Southern Grammar School Incorporated</w:t>
            </w:r>
          </w:p>
        </w:tc>
      </w:tr>
      <w:tr w:rsidR="00FE1B1B" w:rsidRPr="00431ABB" w14:paraId="4CF2BBC8"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5CADB0E5" w14:textId="3D0D26B5" w:rsidR="00FE1B1B" w:rsidRDefault="00FE1B1B"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422</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0E6828D2" w14:textId="47D1F8B7" w:rsidR="00FE1B1B" w:rsidRPr="000428BF" w:rsidRDefault="00FE1B1B" w:rsidP="00073795">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Interchange Shoalhaven </w:t>
            </w:r>
            <w:proofErr w:type="spellStart"/>
            <w:r w:rsidRPr="000428BF">
              <w:rPr>
                <w:rFonts w:ascii="&amp;quot" w:eastAsia="Times New Roman" w:hAnsi="&amp;quot" w:cs="Times New Roman"/>
                <w:color w:val="000000"/>
                <w:szCs w:val="22"/>
                <w:lang w:eastAsia="en-AU"/>
              </w:rPr>
              <w:t>Inc</w:t>
            </w:r>
            <w:proofErr w:type="spellEnd"/>
          </w:p>
        </w:tc>
      </w:tr>
      <w:tr w:rsidR="00FE1B1B" w:rsidRPr="00431ABB" w14:paraId="75304405"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33C073A1" w14:textId="5207C11D" w:rsidR="00FE1B1B" w:rsidRDefault="00FE1B1B"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42</w:t>
            </w:r>
            <w:r w:rsidR="00696F1C">
              <w:rPr>
                <w:rFonts w:ascii="&amp;quot" w:eastAsia="Times New Roman" w:hAnsi="&amp;quot" w:cs="Times New Roman"/>
                <w:color w:val="000000"/>
                <w:szCs w:val="22"/>
                <w:lang w:eastAsia="en-AU"/>
              </w:rPr>
              <w:t>3</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4465B9E4" w14:textId="77777777" w:rsidR="00FE1B1B" w:rsidRPr="000428BF" w:rsidRDefault="00FE1B1B" w:rsidP="00073795">
            <w:pPr>
              <w:spacing w:before="80" w:line="240" w:lineRule="auto"/>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Morialta</w:t>
            </w:r>
            <w:proofErr w:type="spellEnd"/>
            <w:r w:rsidRPr="000428BF">
              <w:rPr>
                <w:rFonts w:ascii="&amp;quot" w:eastAsia="Times New Roman" w:hAnsi="&amp;quot" w:cs="Times New Roman"/>
                <w:color w:val="000000"/>
                <w:szCs w:val="22"/>
                <w:lang w:eastAsia="en-AU"/>
              </w:rPr>
              <w:t xml:space="preserve"> Trust</w:t>
            </w:r>
          </w:p>
          <w:p w14:paraId="457C31B5" w14:textId="77777777" w:rsidR="00696F1C" w:rsidRPr="000428BF" w:rsidRDefault="00696F1C" w:rsidP="00021FD6">
            <w:pPr>
              <w:pStyle w:val="ListParagraph"/>
              <w:numPr>
                <w:ilvl w:val="0"/>
                <w:numId w:val="4"/>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Morialta</w:t>
            </w:r>
            <w:proofErr w:type="spellEnd"/>
            <w:r w:rsidRPr="000428BF">
              <w:rPr>
                <w:rFonts w:ascii="&amp;quot" w:eastAsia="Times New Roman" w:hAnsi="&amp;quot" w:cs="Times New Roman"/>
                <w:color w:val="000000"/>
                <w:szCs w:val="22"/>
                <w:lang w:eastAsia="en-AU"/>
              </w:rPr>
              <w:t xml:space="preserve"> Trust </w:t>
            </w:r>
            <w:proofErr w:type="spellStart"/>
            <w:r w:rsidRPr="000428BF">
              <w:rPr>
                <w:rFonts w:ascii="&amp;quot" w:eastAsia="Times New Roman" w:hAnsi="&amp;quot" w:cs="Times New Roman"/>
                <w:color w:val="000000"/>
                <w:szCs w:val="22"/>
                <w:lang w:eastAsia="en-AU"/>
              </w:rPr>
              <w:t>Inc</w:t>
            </w:r>
            <w:proofErr w:type="spellEnd"/>
          </w:p>
          <w:p w14:paraId="488BC71E" w14:textId="16FFAC7E" w:rsidR="00696F1C" w:rsidRPr="000428BF" w:rsidRDefault="00696F1C" w:rsidP="00021FD6">
            <w:pPr>
              <w:pStyle w:val="ListParagraph"/>
              <w:numPr>
                <w:ilvl w:val="0"/>
                <w:numId w:val="4"/>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Morialta</w:t>
            </w:r>
            <w:proofErr w:type="spellEnd"/>
            <w:r w:rsidRPr="000428BF">
              <w:rPr>
                <w:rFonts w:ascii="&amp;quot" w:eastAsia="Times New Roman" w:hAnsi="&amp;quot" w:cs="Times New Roman"/>
                <w:color w:val="000000"/>
                <w:szCs w:val="22"/>
                <w:lang w:eastAsia="en-AU"/>
              </w:rPr>
              <w:t xml:space="preserve"> Protestant Children’s Homes </w:t>
            </w:r>
            <w:proofErr w:type="spellStart"/>
            <w:r w:rsidRPr="000428BF">
              <w:rPr>
                <w:rFonts w:ascii="&amp;quot" w:eastAsia="Times New Roman" w:hAnsi="&amp;quot" w:cs="Times New Roman"/>
                <w:color w:val="000000"/>
                <w:szCs w:val="22"/>
                <w:lang w:eastAsia="en-AU"/>
              </w:rPr>
              <w:t>Inc</w:t>
            </w:r>
            <w:proofErr w:type="spellEnd"/>
            <w:r w:rsidRPr="000428BF">
              <w:rPr>
                <w:rFonts w:ascii="&amp;quot" w:eastAsia="Times New Roman" w:hAnsi="&amp;quot" w:cs="Times New Roman"/>
                <w:color w:val="000000"/>
                <w:szCs w:val="22"/>
                <w:lang w:eastAsia="en-AU"/>
              </w:rPr>
              <w:t xml:space="preserve"> (Norton Summit, SA from 1924 to 1972) </w:t>
            </w:r>
          </w:p>
          <w:p w14:paraId="3562A5FC" w14:textId="6A3B36F3" w:rsidR="00696F1C" w:rsidRPr="000428BF" w:rsidRDefault="00696F1C" w:rsidP="00021FD6">
            <w:pPr>
              <w:pStyle w:val="ListParagraph"/>
              <w:numPr>
                <w:ilvl w:val="0"/>
                <w:numId w:val="4"/>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Toorak Gardens Boys Hostel (Toorak Gardens, from 1967 to 1972) </w:t>
            </w:r>
          </w:p>
          <w:p w14:paraId="7920AA40" w14:textId="7CB7F9F1" w:rsidR="00FE1B1B" w:rsidRPr="000428BF" w:rsidRDefault="00696F1C" w:rsidP="00021FD6">
            <w:pPr>
              <w:pStyle w:val="ListParagraph"/>
              <w:numPr>
                <w:ilvl w:val="0"/>
                <w:numId w:val="4"/>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Morialta</w:t>
            </w:r>
            <w:proofErr w:type="spellEnd"/>
            <w:r w:rsidRPr="000428BF">
              <w:rPr>
                <w:rFonts w:ascii="&amp;quot" w:eastAsia="Times New Roman" w:hAnsi="&amp;quot" w:cs="Times New Roman"/>
                <w:color w:val="000000"/>
                <w:szCs w:val="22"/>
                <w:lang w:eastAsia="en-AU"/>
              </w:rPr>
              <w:t xml:space="preserve"> Children’s Homes </w:t>
            </w:r>
            <w:proofErr w:type="spellStart"/>
            <w:r w:rsidRPr="000428BF">
              <w:rPr>
                <w:rFonts w:ascii="&amp;quot" w:eastAsia="Times New Roman" w:hAnsi="&amp;quot" w:cs="Times New Roman"/>
                <w:color w:val="000000"/>
                <w:szCs w:val="22"/>
                <w:lang w:eastAsia="en-AU"/>
              </w:rPr>
              <w:t>Inc</w:t>
            </w:r>
            <w:proofErr w:type="spellEnd"/>
            <w:r w:rsidRPr="000428BF">
              <w:rPr>
                <w:rFonts w:ascii="&amp;quot" w:eastAsia="Times New Roman" w:hAnsi="&amp;quot" w:cs="Times New Roman"/>
                <w:color w:val="000000"/>
                <w:szCs w:val="22"/>
                <w:lang w:eastAsia="en-AU"/>
              </w:rPr>
              <w:t xml:space="preserve"> (Norton Summit and Toorak Gardens, from 1972 to 1974) </w:t>
            </w:r>
          </w:p>
        </w:tc>
      </w:tr>
      <w:tr w:rsidR="00696F1C" w:rsidRPr="00431ABB" w14:paraId="7A8F6695"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789EDBBD" w14:textId="7D5A9F73" w:rsidR="00696F1C" w:rsidRDefault="004B37DC"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424</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0D79FE47" w14:textId="3ECCD4D7" w:rsidR="004B37DC" w:rsidRPr="000428BF" w:rsidRDefault="004B37DC" w:rsidP="004B37DC">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BAPS Swaminarayan </w:t>
            </w:r>
            <w:proofErr w:type="spellStart"/>
            <w:r w:rsidRPr="000428BF">
              <w:rPr>
                <w:rFonts w:ascii="&amp;quot" w:eastAsia="Times New Roman" w:hAnsi="&amp;quot" w:cs="Times New Roman"/>
                <w:color w:val="000000"/>
                <w:szCs w:val="22"/>
                <w:lang w:eastAsia="en-AU"/>
              </w:rPr>
              <w:t>Sanstha</w:t>
            </w:r>
            <w:proofErr w:type="spellEnd"/>
            <w:r w:rsidRPr="000428BF">
              <w:rPr>
                <w:rFonts w:ascii="&amp;quot" w:eastAsia="Times New Roman" w:hAnsi="&amp;quot" w:cs="Times New Roman"/>
                <w:color w:val="000000"/>
                <w:szCs w:val="22"/>
                <w:lang w:eastAsia="en-AU"/>
              </w:rPr>
              <w:t>, Australia</w:t>
            </w:r>
          </w:p>
          <w:p w14:paraId="38F28D31" w14:textId="5D5EFF1F" w:rsidR="004B37DC" w:rsidRPr="000428BF" w:rsidRDefault="004B37DC" w:rsidP="00021FD6">
            <w:pPr>
              <w:pStyle w:val="ListParagraph"/>
              <w:numPr>
                <w:ilvl w:val="0"/>
                <w:numId w:val="5"/>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BAPS Swaminarayan </w:t>
            </w:r>
            <w:proofErr w:type="spellStart"/>
            <w:r w:rsidRPr="000428BF">
              <w:rPr>
                <w:rFonts w:ascii="&amp;quot" w:eastAsia="Times New Roman" w:hAnsi="&amp;quot" w:cs="Times New Roman"/>
                <w:color w:val="000000"/>
                <w:szCs w:val="22"/>
                <w:lang w:eastAsia="en-AU"/>
              </w:rPr>
              <w:t>Sanstha</w:t>
            </w:r>
            <w:proofErr w:type="spellEnd"/>
            <w:r w:rsidRPr="000428BF">
              <w:rPr>
                <w:rFonts w:ascii="&amp;quot" w:eastAsia="Times New Roman" w:hAnsi="&amp;quot" w:cs="Times New Roman"/>
                <w:color w:val="000000"/>
                <w:szCs w:val="22"/>
                <w:lang w:eastAsia="en-AU"/>
              </w:rPr>
              <w:t xml:space="preserve">, Australia Ltd (including in its capacities as the Trustee for The </w:t>
            </w:r>
            <w:proofErr w:type="spellStart"/>
            <w:r w:rsidRPr="000428BF">
              <w:rPr>
                <w:rFonts w:ascii="&amp;quot" w:eastAsia="Times New Roman" w:hAnsi="&amp;quot" w:cs="Times New Roman"/>
                <w:color w:val="000000"/>
                <w:szCs w:val="22"/>
                <w:lang w:eastAsia="en-AU"/>
              </w:rPr>
              <w:t>Bochasanwasi</w:t>
            </w:r>
            <w:proofErr w:type="spellEnd"/>
            <w:r w:rsidRPr="000428BF">
              <w:rPr>
                <w:rFonts w:ascii="&amp;quot" w:eastAsia="Times New Roman" w:hAnsi="&amp;quot" w:cs="Times New Roman"/>
                <w:color w:val="000000"/>
                <w:szCs w:val="22"/>
                <w:lang w:eastAsia="en-AU"/>
              </w:rPr>
              <w:t xml:space="preserve"> Shri </w:t>
            </w:r>
            <w:proofErr w:type="spellStart"/>
            <w:r w:rsidRPr="000428BF">
              <w:rPr>
                <w:rFonts w:ascii="&amp;quot" w:eastAsia="Times New Roman" w:hAnsi="&amp;quot" w:cs="Times New Roman"/>
                <w:color w:val="000000"/>
                <w:szCs w:val="22"/>
                <w:lang w:eastAsia="en-AU"/>
              </w:rPr>
              <w:t>Akshar</w:t>
            </w:r>
            <w:proofErr w:type="spellEnd"/>
            <w:r w:rsidRPr="000428BF">
              <w:rPr>
                <w:rFonts w:ascii="&amp;quot" w:eastAsia="Times New Roman" w:hAnsi="&amp;quot" w:cs="Times New Roman"/>
                <w:color w:val="000000"/>
                <w:szCs w:val="22"/>
                <w:lang w:eastAsia="en-AU"/>
              </w:rPr>
              <w:t xml:space="preserve"> – </w:t>
            </w:r>
            <w:proofErr w:type="spellStart"/>
            <w:r w:rsidRPr="000428BF">
              <w:rPr>
                <w:rFonts w:ascii="&amp;quot" w:eastAsia="Times New Roman" w:hAnsi="&amp;quot" w:cs="Times New Roman"/>
                <w:color w:val="000000"/>
                <w:szCs w:val="22"/>
                <w:lang w:eastAsia="en-AU"/>
              </w:rPr>
              <w:t>Purushottam</w:t>
            </w:r>
            <w:proofErr w:type="spellEnd"/>
            <w:r w:rsidRPr="000428BF">
              <w:rPr>
                <w:rFonts w:ascii="&amp;quot" w:eastAsia="Times New Roman" w:hAnsi="&amp;quot" w:cs="Times New Roman"/>
                <w:color w:val="000000"/>
                <w:szCs w:val="22"/>
                <w:lang w:eastAsia="en-AU"/>
              </w:rPr>
              <w:t xml:space="preserve"> Swaminarayan </w:t>
            </w:r>
            <w:proofErr w:type="spellStart"/>
            <w:r w:rsidRPr="000428BF">
              <w:rPr>
                <w:rFonts w:ascii="&amp;quot" w:eastAsia="Times New Roman" w:hAnsi="&amp;quot" w:cs="Times New Roman"/>
                <w:color w:val="000000"/>
                <w:szCs w:val="22"/>
                <w:lang w:eastAsia="en-AU"/>
              </w:rPr>
              <w:t>Sanstha</w:t>
            </w:r>
            <w:proofErr w:type="spellEnd"/>
            <w:r w:rsidRPr="000428BF">
              <w:rPr>
                <w:rFonts w:ascii="&amp;quot" w:eastAsia="Times New Roman" w:hAnsi="&amp;quot" w:cs="Times New Roman"/>
                <w:color w:val="000000"/>
                <w:szCs w:val="22"/>
                <w:lang w:eastAsia="en-AU"/>
              </w:rPr>
              <w:t xml:space="preserve"> Australia Trust and the Trustee for </w:t>
            </w:r>
            <w:proofErr w:type="spellStart"/>
            <w:r w:rsidRPr="000428BF">
              <w:rPr>
                <w:rFonts w:ascii="&amp;quot" w:eastAsia="Times New Roman" w:hAnsi="&amp;quot" w:cs="Times New Roman"/>
                <w:color w:val="000000"/>
                <w:szCs w:val="22"/>
                <w:lang w:eastAsia="en-AU"/>
              </w:rPr>
              <w:t>Bochasanwasi</w:t>
            </w:r>
            <w:proofErr w:type="spellEnd"/>
            <w:r w:rsidRPr="000428BF">
              <w:rPr>
                <w:rFonts w:ascii="&amp;quot" w:eastAsia="Times New Roman" w:hAnsi="&amp;quot" w:cs="Times New Roman"/>
                <w:color w:val="000000"/>
                <w:szCs w:val="22"/>
                <w:lang w:eastAsia="en-AU"/>
              </w:rPr>
              <w:t xml:space="preserve"> Shri </w:t>
            </w:r>
            <w:proofErr w:type="spellStart"/>
            <w:r w:rsidRPr="000428BF">
              <w:rPr>
                <w:rFonts w:ascii="&amp;quot" w:eastAsia="Times New Roman" w:hAnsi="&amp;quot" w:cs="Times New Roman"/>
                <w:color w:val="000000"/>
                <w:szCs w:val="22"/>
                <w:lang w:eastAsia="en-AU"/>
              </w:rPr>
              <w:t>Akshar</w:t>
            </w:r>
            <w:proofErr w:type="spellEnd"/>
            <w:r w:rsidRPr="000428BF">
              <w:rPr>
                <w:rFonts w:ascii="&amp;quot" w:eastAsia="Times New Roman" w:hAnsi="&amp;quot" w:cs="Times New Roman"/>
                <w:color w:val="000000"/>
                <w:szCs w:val="22"/>
                <w:lang w:eastAsia="en-AU"/>
              </w:rPr>
              <w:t xml:space="preserve"> – </w:t>
            </w:r>
            <w:proofErr w:type="spellStart"/>
            <w:r w:rsidRPr="000428BF">
              <w:rPr>
                <w:rFonts w:ascii="&amp;quot" w:eastAsia="Times New Roman" w:hAnsi="&amp;quot" w:cs="Times New Roman"/>
                <w:color w:val="000000"/>
                <w:szCs w:val="22"/>
                <w:lang w:eastAsia="en-AU"/>
              </w:rPr>
              <w:t>Purushottam</w:t>
            </w:r>
            <w:proofErr w:type="spellEnd"/>
            <w:r w:rsidRPr="000428BF">
              <w:rPr>
                <w:rFonts w:ascii="&amp;quot" w:eastAsia="Times New Roman" w:hAnsi="&amp;quot" w:cs="Times New Roman"/>
                <w:color w:val="000000"/>
                <w:szCs w:val="22"/>
                <w:lang w:eastAsia="en-AU"/>
              </w:rPr>
              <w:t xml:space="preserve"> Swaminarayan </w:t>
            </w:r>
            <w:proofErr w:type="spellStart"/>
            <w:r w:rsidRPr="000428BF">
              <w:rPr>
                <w:rFonts w:ascii="&amp;quot" w:eastAsia="Times New Roman" w:hAnsi="&amp;quot" w:cs="Times New Roman"/>
                <w:color w:val="000000"/>
                <w:szCs w:val="22"/>
                <w:lang w:eastAsia="en-AU"/>
              </w:rPr>
              <w:t>Sanstha</w:t>
            </w:r>
            <w:proofErr w:type="spellEnd"/>
            <w:r w:rsidRPr="000428BF">
              <w:rPr>
                <w:rFonts w:ascii="&amp;quot" w:eastAsia="Times New Roman" w:hAnsi="&amp;quot" w:cs="Times New Roman"/>
                <w:color w:val="000000"/>
                <w:szCs w:val="22"/>
                <w:lang w:eastAsia="en-AU"/>
              </w:rPr>
              <w:t xml:space="preserve"> Cultural Trust)</w:t>
            </w:r>
          </w:p>
          <w:p w14:paraId="0160D31B" w14:textId="4B76C2EB" w:rsidR="00696F1C" w:rsidRPr="000428BF" w:rsidRDefault="004B37DC" w:rsidP="00021FD6">
            <w:pPr>
              <w:pStyle w:val="ListParagraph"/>
              <w:numPr>
                <w:ilvl w:val="0"/>
                <w:numId w:val="5"/>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Boschasanwasi</w:t>
            </w:r>
            <w:proofErr w:type="spellEnd"/>
            <w:r w:rsidRPr="000428BF">
              <w:rPr>
                <w:rFonts w:ascii="&amp;quot" w:eastAsia="Times New Roman" w:hAnsi="&amp;quot" w:cs="Times New Roman"/>
                <w:color w:val="000000"/>
                <w:szCs w:val="22"/>
                <w:lang w:eastAsia="en-AU"/>
              </w:rPr>
              <w:t xml:space="preserve"> Shri </w:t>
            </w:r>
            <w:proofErr w:type="spellStart"/>
            <w:r w:rsidRPr="000428BF">
              <w:rPr>
                <w:rFonts w:ascii="&amp;quot" w:eastAsia="Times New Roman" w:hAnsi="&amp;quot" w:cs="Times New Roman"/>
                <w:color w:val="000000"/>
                <w:szCs w:val="22"/>
                <w:lang w:eastAsia="en-AU"/>
              </w:rPr>
              <w:t>Akshar</w:t>
            </w:r>
            <w:proofErr w:type="spellEnd"/>
            <w:r w:rsidRPr="000428BF">
              <w:rPr>
                <w:rFonts w:ascii="&amp;quot" w:eastAsia="Times New Roman" w:hAnsi="&amp;quot" w:cs="Times New Roman"/>
                <w:color w:val="000000"/>
                <w:szCs w:val="22"/>
                <w:lang w:eastAsia="en-AU"/>
              </w:rPr>
              <w:t xml:space="preserve"> – </w:t>
            </w:r>
            <w:proofErr w:type="spellStart"/>
            <w:r w:rsidRPr="000428BF">
              <w:rPr>
                <w:rFonts w:ascii="&amp;quot" w:eastAsia="Times New Roman" w:hAnsi="&amp;quot" w:cs="Times New Roman"/>
                <w:color w:val="000000"/>
                <w:szCs w:val="22"/>
                <w:lang w:eastAsia="en-AU"/>
              </w:rPr>
              <w:t>Purushottam</w:t>
            </w:r>
            <w:proofErr w:type="spellEnd"/>
            <w:r w:rsidRPr="000428BF">
              <w:rPr>
                <w:rFonts w:ascii="&amp;quot" w:eastAsia="Times New Roman" w:hAnsi="&amp;quot" w:cs="Times New Roman"/>
                <w:color w:val="000000"/>
                <w:szCs w:val="22"/>
                <w:lang w:eastAsia="en-AU"/>
              </w:rPr>
              <w:t xml:space="preserve"> Swaminarayan </w:t>
            </w:r>
            <w:proofErr w:type="spellStart"/>
            <w:r w:rsidRPr="000428BF">
              <w:rPr>
                <w:rFonts w:ascii="&amp;quot" w:eastAsia="Times New Roman" w:hAnsi="&amp;quot" w:cs="Times New Roman"/>
                <w:color w:val="000000"/>
                <w:szCs w:val="22"/>
                <w:lang w:eastAsia="en-AU"/>
              </w:rPr>
              <w:t>Sanstha</w:t>
            </w:r>
            <w:proofErr w:type="spellEnd"/>
            <w:r w:rsidRPr="000428BF">
              <w:rPr>
                <w:rFonts w:ascii="&amp;quot" w:eastAsia="Times New Roman" w:hAnsi="&amp;quot" w:cs="Times New Roman"/>
                <w:color w:val="000000"/>
                <w:szCs w:val="22"/>
                <w:lang w:eastAsia="en-AU"/>
              </w:rPr>
              <w:t xml:space="preserve"> Pty L</w:t>
            </w:r>
            <w:r w:rsidR="00BB70A7" w:rsidRPr="000428BF">
              <w:rPr>
                <w:rFonts w:ascii="&amp;quot" w:eastAsia="Times New Roman" w:hAnsi="&amp;quot" w:cs="Times New Roman"/>
                <w:color w:val="000000"/>
                <w:szCs w:val="22"/>
                <w:lang w:eastAsia="en-AU"/>
              </w:rPr>
              <w:t>imited</w:t>
            </w:r>
          </w:p>
        </w:tc>
      </w:tr>
      <w:tr w:rsidR="00BB70A7" w:rsidRPr="00431ABB" w14:paraId="2E95794C"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387EA5C3" w14:textId="1B620ED2" w:rsidR="00BB70A7" w:rsidRDefault="00F311EC"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425</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5A24520A" w14:textId="77777777" w:rsidR="00BB70A7" w:rsidRPr="000428BF" w:rsidRDefault="00F311EC" w:rsidP="004B37DC">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Sisters of St John of God</w:t>
            </w:r>
          </w:p>
          <w:p w14:paraId="58A585E6" w14:textId="77777777" w:rsidR="00F311EC" w:rsidRPr="000428BF" w:rsidRDefault="00F311EC" w:rsidP="00021FD6">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Sisters of St John of God Inc.</w:t>
            </w:r>
          </w:p>
          <w:p w14:paraId="610E9F8B" w14:textId="77777777" w:rsidR="00F311EC" w:rsidRPr="000428BF" w:rsidRDefault="00F311EC" w:rsidP="00021FD6">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SSJG Ministries Inc.</w:t>
            </w:r>
          </w:p>
          <w:p w14:paraId="090B9348" w14:textId="1B076FC7" w:rsidR="00F311EC" w:rsidRPr="000428BF" w:rsidRDefault="00F311EC" w:rsidP="00021FD6">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St John of God Hospital Northam (</w:t>
            </w:r>
            <w:r w:rsidR="00260865" w:rsidRPr="000428BF">
              <w:rPr>
                <w:rFonts w:ascii="&amp;quot" w:eastAsia="Times New Roman" w:hAnsi="&amp;quot" w:cs="Times New Roman"/>
                <w:color w:val="000000"/>
                <w:szCs w:val="22"/>
                <w:lang w:eastAsia="en-AU"/>
              </w:rPr>
              <w:t xml:space="preserve">from </w:t>
            </w:r>
            <w:r w:rsidRPr="000428BF">
              <w:rPr>
                <w:rFonts w:ascii="&amp;quot" w:eastAsia="Times New Roman" w:hAnsi="&amp;quot" w:cs="Times New Roman"/>
                <w:color w:val="000000"/>
                <w:szCs w:val="22"/>
                <w:lang w:eastAsia="en-AU"/>
              </w:rPr>
              <w:t xml:space="preserve">1948 </w:t>
            </w:r>
            <w:r w:rsidR="00260865" w:rsidRPr="000428BF">
              <w:rPr>
                <w:rFonts w:ascii="&amp;quot" w:eastAsia="Times New Roman" w:hAnsi="&amp;quot" w:cs="Times New Roman"/>
                <w:color w:val="000000"/>
                <w:szCs w:val="22"/>
                <w:lang w:eastAsia="en-AU"/>
              </w:rPr>
              <w:t>to</w:t>
            </w:r>
            <w:r w:rsidRPr="000428BF">
              <w:rPr>
                <w:rFonts w:ascii="&amp;quot" w:eastAsia="Times New Roman" w:hAnsi="&amp;quot" w:cs="Times New Roman"/>
                <w:color w:val="000000"/>
                <w:szCs w:val="22"/>
                <w:lang w:eastAsia="en-AU"/>
              </w:rPr>
              <w:t xml:space="preserve"> 1973) </w:t>
            </w:r>
          </w:p>
          <w:p w14:paraId="1C1DE755" w14:textId="7A87B013" w:rsidR="00F311EC" w:rsidRPr="000428BF" w:rsidRDefault="00F311EC" w:rsidP="00021FD6">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St John of God Hospital Rivervale (</w:t>
            </w:r>
            <w:r w:rsidR="00260865" w:rsidRPr="000428BF">
              <w:rPr>
                <w:rFonts w:ascii="&amp;quot" w:eastAsia="Times New Roman" w:hAnsi="&amp;quot" w:cs="Times New Roman"/>
                <w:color w:val="000000"/>
                <w:szCs w:val="22"/>
                <w:lang w:eastAsia="en-AU"/>
              </w:rPr>
              <w:t xml:space="preserve">from </w:t>
            </w:r>
            <w:r w:rsidRPr="000428BF">
              <w:rPr>
                <w:rFonts w:ascii="&amp;quot" w:eastAsia="Times New Roman" w:hAnsi="&amp;quot" w:cs="Times New Roman"/>
                <w:color w:val="000000"/>
                <w:szCs w:val="22"/>
                <w:lang w:eastAsia="en-AU"/>
              </w:rPr>
              <w:t>1937</w:t>
            </w:r>
            <w:r w:rsidR="000E3D96" w:rsidRPr="000428BF">
              <w:rPr>
                <w:rFonts w:ascii="&amp;quot" w:eastAsia="Times New Roman" w:hAnsi="&amp;quot" w:cs="Times New Roman"/>
                <w:color w:val="000000"/>
                <w:szCs w:val="22"/>
                <w:lang w:eastAsia="en-AU"/>
              </w:rPr>
              <w:t xml:space="preserve"> </w:t>
            </w:r>
            <w:r w:rsidR="00260865" w:rsidRPr="000428BF">
              <w:rPr>
                <w:rFonts w:ascii="&amp;quot" w:eastAsia="Times New Roman" w:hAnsi="&amp;quot" w:cs="Times New Roman"/>
                <w:color w:val="000000"/>
                <w:szCs w:val="22"/>
                <w:lang w:eastAsia="en-AU"/>
              </w:rPr>
              <w:t>to</w:t>
            </w:r>
            <w:r w:rsidRPr="000428BF">
              <w:rPr>
                <w:rFonts w:ascii="&amp;quot" w:eastAsia="Times New Roman" w:hAnsi="&amp;quot" w:cs="Times New Roman"/>
                <w:color w:val="000000"/>
                <w:szCs w:val="22"/>
                <w:lang w:eastAsia="en-AU"/>
              </w:rPr>
              <w:t xml:space="preserve"> 1989) </w:t>
            </w:r>
          </w:p>
          <w:p w14:paraId="424067DE" w14:textId="529952EA" w:rsidR="00F311EC" w:rsidRPr="000428BF" w:rsidRDefault="00F311EC" w:rsidP="00021FD6">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Mornington Retreat Centre (</w:t>
            </w:r>
            <w:r w:rsidR="00260865" w:rsidRPr="000428BF">
              <w:rPr>
                <w:rFonts w:ascii="&amp;quot" w:eastAsia="Times New Roman" w:hAnsi="&amp;quot" w:cs="Times New Roman"/>
                <w:color w:val="000000"/>
                <w:szCs w:val="22"/>
                <w:lang w:eastAsia="en-AU"/>
              </w:rPr>
              <w:t xml:space="preserve">from </w:t>
            </w:r>
            <w:r w:rsidRPr="000428BF">
              <w:rPr>
                <w:rFonts w:ascii="&amp;quot" w:eastAsia="Times New Roman" w:hAnsi="&amp;quot" w:cs="Times New Roman"/>
                <w:color w:val="000000"/>
                <w:szCs w:val="22"/>
                <w:lang w:eastAsia="en-AU"/>
              </w:rPr>
              <w:t xml:space="preserve">1964 </w:t>
            </w:r>
            <w:r w:rsidR="00260865" w:rsidRPr="000428BF">
              <w:rPr>
                <w:rFonts w:ascii="&amp;quot" w:eastAsia="Times New Roman" w:hAnsi="&amp;quot" w:cs="Times New Roman"/>
                <w:color w:val="000000"/>
                <w:szCs w:val="22"/>
                <w:lang w:eastAsia="en-AU"/>
              </w:rPr>
              <w:t xml:space="preserve">to </w:t>
            </w:r>
            <w:r w:rsidRPr="000428BF">
              <w:rPr>
                <w:rFonts w:ascii="&amp;quot" w:eastAsia="Times New Roman" w:hAnsi="&amp;quot" w:cs="Times New Roman"/>
                <w:color w:val="000000"/>
                <w:szCs w:val="22"/>
                <w:lang w:eastAsia="en-AU"/>
              </w:rPr>
              <w:t xml:space="preserve">2014) </w:t>
            </w:r>
          </w:p>
          <w:p w14:paraId="3BDD8E22" w14:textId="5F0EC69A" w:rsidR="00F311EC" w:rsidRPr="000428BF" w:rsidRDefault="00F311EC" w:rsidP="00021FD6">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St John of God Convent Broome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Music Lessons (</w:t>
            </w:r>
            <w:r w:rsidR="00260865" w:rsidRPr="000428BF">
              <w:rPr>
                <w:rFonts w:ascii="&amp;quot" w:eastAsia="Times New Roman" w:hAnsi="&amp;quot" w:cs="Times New Roman"/>
                <w:color w:val="000000"/>
                <w:szCs w:val="22"/>
                <w:lang w:eastAsia="en-AU"/>
              </w:rPr>
              <w:t xml:space="preserve">from </w:t>
            </w:r>
            <w:r w:rsidRPr="000428BF">
              <w:rPr>
                <w:rFonts w:ascii="&amp;quot" w:eastAsia="Times New Roman" w:hAnsi="&amp;quot" w:cs="Times New Roman"/>
                <w:color w:val="000000"/>
                <w:szCs w:val="22"/>
                <w:lang w:eastAsia="en-AU"/>
              </w:rPr>
              <w:t xml:space="preserve">1908 </w:t>
            </w:r>
            <w:r w:rsidR="00260865" w:rsidRPr="000428BF">
              <w:rPr>
                <w:rFonts w:ascii="&amp;quot" w:eastAsia="Times New Roman" w:hAnsi="&amp;quot" w:cs="Times New Roman"/>
                <w:color w:val="000000"/>
                <w:szCs w:val="22"/>
                <w:lang w:eastAsia="en-AU"/>
              </w:rPr>
              <w:t xml:space="preserve">to </w:t>
            </w:r>
            <w:r w:rsidRPr="000428BF">
              <w:rPr>
                <w:rFonts w:ascii="&amp;quot" w:eastAsia="Times New Roman" w:hAnsi="&amp;quot" w:cs="Times New Roman"/>
                <w:color w:val="000000"/>
                <w:szCs w:val="22"/>
                <w:lang w:eastAsia="en-AU"/>
              </w:rPr>
              <w:t xml:space="preserve">1989) </w:t>
            </w:r>
          </w:p>
          <w:p w14:paraId="3DA28A10" w14:textId="7F5B25A2" w:rsidR="00F311EC" w:rsidRPr="000428BF" w:rsidRDefault="00F311EC" w:rsidP="00021FD6">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Working Girls Hostel (</w:t>
            </w:r>
            <w:r w:rsidR="00260865" w:rsidRPr="000428BF">
              <w:rPr>
                <w:rFonts w:ascii="&amp;quot" w:eastAsia="Times New Roman" w:hAnsi="&amp;quot" w:cs="Times New Roman"/>
                <w:color w:val="000000"/>
                <w:szCs w:val="22"/>
                <w:lang w:eastAsia="en-AU"/>
              </w:rPr>
              <w:t xml:space="preserve">from </w:t>
            </w:r>
            <w:r w:rsidRPr="000428BF">
              <w:rPr>
                <w:rFonts w:ascii="&amp;quot" w:eastAsia="Times New Roman" w:hAnsi="&amp;quot" w:cs="Times New Roman"/>
                <w:color w:val="000000"/>
                <w:szCs w:val="22"/>
                <w:lang w:eastAsia="en-AU"/>
              </w:rPr>
              <w:t xml:space="preserve">1939 </w:t>
            </w:r>
            <w:r w:rsidR="00260865" w:rsidRPr="000428BF">
              <w:rPr>
                <w:rFonts w:ascii="&amp;quot" w:eastAsia="Times New Roman" w:hAnsi="&amp;quot" w:cs="Times New Roman"/>
                <w:color w:val="000000"/>
                <w:szCs w:val="22"/>
                <w:lang w:eastAsia="en-AU"/>
              </w:rPr>
              <w:t>to</w:t>
            </w:r>
            <w:r w:rsidR="00B37AAE">
              <w:rPr>
                <w:rFonts w:ascii="&amp;quot" w:eastAsia="Times New Roman" w:hAnsi="&amp;quot" w:cs="Times New Roman"/>
                <w:color w:val="000000"/>
                <w:szCs w:val="22"/>
                <w:lang w:eastAsia="en-AU"/>
              </w:rPr>
              <w:t xml:space="preserve"> </w:t>
            </w:r>
            <w:r w:rsidRPr="000428BF">
              <w:rPr>
                <w:rFonts w:ascii="&amp;quot" w:eastAsia="Times New Roman" w:hAnsi="&amp;quot" w:cs="Times New Roman"/>
                <w:color w:val="000000"/>
                <w:szCs w:val="22"/>
                <w:lang w:eastAsia="en-AU"/>
              </w:rPr>
              <w:t xml:space="preserve">1957) </w:t>
            </w:r>
          </w:p>
          <w:p w14:paraId="1F976E3E" w14:textId="15FBC858" w:rsidR="00F311EC" w:rsidRPr="000428BF" w:rsidRDefault="00F311EC" w:rsidP="00021FD6">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Holy Child Orphanage (</w:t>
            </w:r>
            <w:r w:rsidR="00260865" w:rsidRPr="000428BF">
              <w:rPr>
                <w:rFonts w:ascii="&amp;quot" w:eastAsia="Times New Roman" w:hAnsi="&amp;quot" w:cs="Times New Roman"/>
                <w:color w:val="000000"/>
                <w:szCs w:val="22"/>
                <w:lang w:eastAsia="en-AU"/>
              </w:rPr>
              <w:t xml:space="preserve">from </w:t>
            </w:r>
            <w:r w:rsidRPr="000428BF">
              <w:rPr>
                <w:rFonts w:ascii="&amp;quot" w:eastAsia="Times New Roman" w:hAnsi="&amp;quot" w:cs="Times New Roman"/>
                <w:color w:val="000000"/>
                <w:szCs w:val="22"/>
                <w:lang w:eastAsia="en-AU"/>
              </w:rPr>
              <w:t xml:space="preserve">1939 </w:t>
            </w:r>
            <w:r w:rsidR="00260865" w:rsidRPr="000428BF">
              <w:rPr>
                <w:rFonts w:ascii="&amp;quot" w:eastAsia="Times New Roman" w:hAnsi="&amp;quot" w:cs="Times New Roman"/>
                <w:color w:val="000000"/>
                <w:szCs w:val="22"/>
                <w:lang w:eastAsia="en-AU"/>
              </w:rPr>
              <w:t xml:space="preserve">to </w:t>
            </w:r>
            <w:r w:rsidRPr="000428BF">
              <w:rPr>
                <w:rFonts w:ascii="&amp;quot" w:eastAsia="Times New Roman" w:hAnsi="&amp;quot" w:cs="Times New Roman"/>
                <w:color w:val="000000"/>
                <w:szCs w:val="22"/>
                <w:lang w:eastAsia="en-AU"/>
              </w:rPr>
              <w:t xml:space="preserve">1962) </w:t>
            </w:r>
          </w:p>
          <w:p w14:paraId="0F6CFF9E" w14:textId="42EA96DA" w:rsidR="00F311EC" w:rsidRPr="000428BF" w:rsidRDefault="00F311EC" w:rsidP="00021FD6">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Derby Catechism Ministry (</w:t>
            </w:r>
            <w:r w:rsidR="00260865" w:rsidRPr="000428BF">
              <w:rPr>
                <w:rFonts w:ascii="&amp;quot" w:eastAsia="Times New Roman" w:hAnsi="&amp;quot" w:cs="Times New Roman"/>
                <w:color w:val="000000"/>
                <w:szCs w:val="22"/>
                <w:lang w:eastAsia="en-AU"/>
              </w:rPr>
              <w:t xml:space="preserve">from </w:t>
            </w:r>
            <w:r w:rsidRPr="000428BF">
              <w:rPr>
                <w:rFonts w:ascii="&amp;quot" w:eastAsia="Times New Roman" w:hAnsi="&amp;quot" w:cs="Times New Roman"/>
                <w:color w:val="000000"/>
                <w:szCs w:val="22"/>
                <w:lang w:eastAsia="en-AU"/>
              </w:rPr>
              <w:t xml:space="preserve">1945 </w:t>
            </w:r>
            <w:r w:rsidR="00260865" w:rsidRPr="000428BF">
              <w:rPr>
                <w:rFonts w:ascii="&amp;quot" w:eastAsia="Times New Roman" w:hAnsi="&amp;quot" w:cs="Times New Roman"/>
                <w:color w:val="000000"/>
                <w:szCs w:val="22"/>
                <w:lang w:eastAsia="en-AU"/>
              </w:rPr>
              <w:t>to</w:t>
            </w:r>
            <w:r w:rsidR="008B2E73" w:rsidRPr="000428BF">
              <w:rPr>
                <w:rFonts w:ascii="&amp;quot" w:eastAsia="Times New Roman" w:hAnsi="&amp;quot" w:cs="Times New Roman"/>
                <w:color w:val="000000"/>
                <w:szCs w:val="22"/>
                <w:lang w:eastAsia="en-AU"/>
              </w:rPr>
              <w:t xml:space="preserve"> </w:t>
            </w:r>
            <w:r w:rsidRPr="000428BF">
              <w:rPr>
                <w:rFonts w:ascii="&amp;quot" w:eastAsia="Times New Roman" w:hAnsi="&amp;quot" w:cs="Times New Roman"/>
                <w:color w:val="000000"/>
                <w:szCs w:val="22"/>
                <w:lang w:eastAsia="en-AU"/>
              </w:rPr>
              <w:t xml:space="preserve">1946) </w:t>
            </w:r>
          </w:p>
          <w:p w14:paraId="6DAA052D" w14:textId="28A0A550" w:rsidR="00F311EC" w:rsidRPr="000428BF" w:rsidRDefault="00F311EC" w:rsidP="00260865">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lastRenderedPageBreak/>
              <w:t xml:space="preserve">St John of God Convent Derby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Music Lessons (</w:t>
            </w:r>
            <w:r w:rsidR="00260865" w:rsidRPr="000428BF">
              <w:rPr>
                <w:rFonts w:ascii="&amp;quot" w:eastAsia="Times New Roman" w:hAnsi="&amp;quot" w:cs="Times New Roman"/>
                <w:color w:val="000000"/>
                <w:szCs w:val="22"/>
                <w:lang w:eastAsia="en-AU"/>
              </w:rPr>
              <w:t xml:space="preserve">from </w:t>
            </w:r>
            <w:r w:rsidRPr="000428BF">
              <w:rPr>
                <w:rFonts w:ascii="&amp;quot" w:eastAsia="Times New Roman" w:hAnsi="&amp;quot" w:cs="Times New Roman"/>
                <w:color w:val="000000"/>
                <w:szCs w:val="22"/>
                <w:lang w:eastAsia="en-AU"/>
              </w:rPr>
              <w:t xml:space="preserve">1958 </w:t>
            </w:r>
            <w:r w:rsidR="00260865" w:rsidRPr="000428BF">
              <w:rPr>
                <w:rFonts w:ascii="&amp;quot" w:eastAsia="Times New Roman" w:hAnsi="&amp;quot" w:cs="Times New Roman"/>
                <w:color w:val="000000"/>
                <w:szCs w:val="22"/>
                <w:lang w:eastAsia="en-AU"/>
              </w:rPr>
              <w:t xml:space="preserve">to </w:t>
            </w:r>
            <w:r w:rsidRPr="000428BF">
              <w:rPr>
                <w:rFonts w:ascii="&amp;quot" w:eastAsia="Times New Roman" w:hAnsi="&amp;quot" w:cs="Times New Roman"/>
                <w:color w:val="000000"/>
                <w:szCs w:val="22"/>
                <w:lang w:eastAsia="en-AU"/>
              </w:rPr>
              <w:t xml:space="preserve">2010) </w:t>
            </w:r>
          </w:p>
        </w:tc>
      </w:tr>
      <w:tr w:rsidR="0021427E" w:rsidRPr="00431ABB" w14:paraId="2BDCC1EC"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F1D173C" w14:textId="24B61AEC" w:rsidR="0021427E" w:rsidRDefault="007D18F7"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lastRenderedPageBreak/>
              <w:t>426</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0633818F" w14:textId="5EAC5F2C" w:rsidR="0021427E" w:rsidRPr="000428BF" w:rsidRDefault="007D18F7" w:rsidP="004B37DC">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Faithful Companions of Jesus Property Association</w:t>
            </w:r>
          </w:p>
          <w:p w14:paraId="517BCAC3" w14:textId="7456E7FE" w:rsidR="007D18F7" w:rsidRPr="000428BF" w:rsidRDefault="007D18F7" w:rsidP="00021FD6">
            <w:pPr>
              <w:pStyle w:val="ListParagraph"/>
              <w:numPr>
                <w:ilvl w:val="0"/>
                <w:numId w:val="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Faithful Companions of Jesus Property Association</w:t>
            </w:r>
          </w:p>
          <w:p w14:paraId="151E8E4F" w14:textId="0A1F79C5" w:rsidR="007D18F7" w:rsidRPr="000428BF" w:rsidRDefault="007D18F7" w:rsidP="00021FD6">
            <w:pPr>
              <w:pStyle w:val="ListParagraph"/>
              <w:numPr>
                <w:ilvl w:val="0"/>
                <w:numId w:val="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Faithful Companions of Jesus Society </w:t>
            </w:r>
          </w:p>
          <w:p w14:paraId="50461CA7" w14:textId="5EB2C22F" w:rsidR="007D18F7" w:rsidRPr="000428BF" w:rsidRDefault="007D18F7" w:rsidP="00021FD6">
            <w:pPr>
              <w:pStyle w:val="ListParagraph"/>
              <w:numPr>
                <w:ilvl w:val="0"/>
                <w:numId w:val="7"/>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Genazzano</w:t>
            </w:r>
            <w:proofErr w:type="spellEnd"/>
            <w:r w:rsidRPr="000428BF">
              <w:rPr>
                <w:rFonts w:ascii="&amp;quot" w:eastAsia="Times New Roman" w:hAnsi="&amp;quot" w:cs="Times New Roman"/>
                <w:color w:val="000000"/>
                <w:szCs w:val="22"/>
                <w:lang w:eastAsia="en-AU"/>
              </w:rPr>
              <w:t xml:space="preserve"> FCJ College</w:t>
            </w:r>
          </w:p>
          <w:p w14:paraId="2CC61619" w14:textId="20E5DC86" w:rsidR="007D18F7" w:rsidRPr="000428BF" w:rsidRDefault="007D18F7" w:rsidP="00021FD6">
            <w:pPr>
              <w:pStyle w:val="ListParagraph"/>
              <w:numPr>
                <w:ilvl w:val="0"/>
                <w:numId w:val="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FCJ College Benalla</w:t>
            </w:r>
          </w:p>
          <w:p w14:paraId="464A9858" w14:textId="216FCB3E" w:rsidR="007D18F7" w:rsidRPr="000428BF" w:rsidRDefault="007D18F7" w:rsidP="00021FD6">
            <w:pPr>
              <w:pStyle w:val="ListParagraph"/>
              <w:numPr>
                <w:ilvl w:val="0"/>
                <w:numId w:val="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Vaucluse College FCJ</w:t>
            </w:r>
          </w:p>
          <w:p w14:paraId="6A111197" w14:textId="7E9E77C8" w:rsidR="007D18F7" w:rsidRPr="000428BF" w:rsidRDefault="007D18F7" w:rsidP="00021FD6">
            <w:pPr>
              <w:pStyle w:val="ListParagraph"/>
              <w:numPr>
                <w:ilvl w:val="0"/>
                <w:numId w:val="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Stella Maris Convent FCJ</w:t>
            </w:r>
          </w:p>
        </w:tc>
      </w:tr>
      <w:tr w:rsidR="00714091" w:rsidRPr="00431ABB" w14:paraId="66ED9617"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58AF5894" w14:textId="3B1E9C2B" w:rsidR="00714091" w:rsidRDefault="00714091"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427</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4F59AF0" w14:textId="77777777" w:rsidR="00714091" w:rsidRPr="000428BF" w:rsidRDefault="00E42E19" w:rsidP="004B37DC">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Churches of Christ in Western Australia</w:t>
            </w:r>
          </w:p>
          <w:p w14:paraId="556BF38F" w14:textId="77777777"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Churches of Christ in Western Australia Incorporated</w:t>
            </w:r>
          </w:p>
          <w:p w14:paraId="296B93BC" w14:textId="1F6DE9B5"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Cottlesloe</w:t>
            </w:r>
            <w:proofErr w:type="spellEnd"/>
            <w:r w:rsidRPr="000428BF">
              <w:rPr>
                <w:rFonts w:ascii="&amp;quot" w:eastAsia="Times New Roman" w:hAnsi="&amp;quot" w:cs="Times New Roman"/>
                <w:color w:val="000000"/>
                <w:szCs w:val="22"/>
                <w:lang w:eastAsia="en-AU"/>
              </w:rPr>
              <w:t xml:space="preserve"> Church of Christ </w:t>
            </w:r>
          </w:p>
          <w:p w14:paraId="1F0F6485" w14:textId="56AB8F75"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Powerhouse Church </w:t>
            </w:r>
            <w:proofErr w:type="spellStart"/>
            <w:r w:rsidRPr="000428BF">
              <w:rPr>
                <w:rFonts w:ascii="&amp;quot" w:eastAsia="Times New Roman" w:hAnsi="&amp;quot" w:cs="Times New Roman"/>
                <w:color w:val="000000"/>
                <w:szCs w:val="22"/>
                <w:lang w:eastAsia="en-AU"/>
              </w:rPr>
              <w:t>Inc</w:t>
            </w:r>
            <w:proofErr w:type="spellEnd"/>
            <w:r w:rsidRPr="000428BF">
              <w:rPr>
                <w:rFonts w:ascii="&amp;quot" w:eastAsia="Times New Roman" w:hAnsi="&amp;quot" w:cs="Times New Roman"/>
                <w:color w:val="000000"/>
                <w:szCs w:val="22"/>
                <w:lang w:eastAsia="en-AU"/>
              </w:rPr>
              <w:t xml:space="preserve"> </w:t>
            </w:r>
          </w:p>
          <w:p w14:paraId="2C901843" w14:textId="0EAB5905"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Rivers Christian Life Centre </w:t>
            </w:r>
          </w:p>
          <w:p w14:paraId="2EFF82EE" w14:textId="5E82BC4D"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Alexander Heights </w:t>
            </w:r>
          </w:p>
          <w:p w14:paraId="1B4EADF8" w14:textId="587ECB9C"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Hamilton Hill Church of Christ </w:t>
            </w:r>
          </w:p>
          <w:p w14:paraId="3474BDD7" w14:textId="13560042"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Manning Church of Christ </w:t>
            </w:r>
          </w:p>
          <w:p w14:paraId="7DA3A42A" w14:textId="65549C9F"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Murdoch Church of Christ </w:t>
            </w:r>
          </w:p>
          <w:p w14:paraId="09DDCEE8" w14:textId="7A0965E3"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Quairading Church of Christ </w:t>
            </w:r>
          </w:p>
          <w:p w14:paraId="1D574046" w14:textId="5596A568"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Manjimup Church of Christ </w:t>
            </w:r>
          </w:p>
          <w:p w14:paraId="3749746E" w14:textId="0F546F03"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Midwest Church of Christ </w:t>
            </w:r>
          </w:p>
          <w:p w14:paraId="18045FE1" w14:textId="35336C9B"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Dalwallinu Church of Christ </w:t>
            </w:r>
          </w:p>
          <w:p w14:paraId="7ADEEBE3" w14:textId="10DA37B9"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Sorrento Church of Christ </w:t>
            </w:r>
          </w:p>
          <w:p w14:paraId="59E5FB7B" w14:textId="1E987DA4" w:rsidR="00E42E19" w:rsidRPr="000428BF" w:rsidRDefault="00E42E19" w:rsidP="00021FD6">
            <w:pPr>
              <w:pStyle w:val="ListParagraph"/>
              <w:numPr>
                <w:ilvl w:val="0"/>
                <w:numId w:val="8"/>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Binningup</w:t>
            </w:r>
            <w:proofErr w:type="spellEnd"/>
            <w:r w:rsidRPr="000428BF">
              <w:rPr>
                <w:rFonts w:ascii="&amp;quot" w:eastAsia="Times New Roman" w:hAnsi="&amp;quot" w:cs="Times New Roman"/>
                <w:color w:val="000000"/>
                <w:szCs w:val="22"/>
                <w:lang w:eastAsia="en-AU"/>
              </w:rPr>
              <w:t xml:space="preserve"> Church of Christ </w:t>
            </w:r>
          </w:p>
        </w:tc>
      </w:tr>
      <w:tr w:rsidR="004F0DCE" w:rsidRPr="00431ABB" w14:paraId="1F4C766D"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73242E52" w14:textId="6D753F0B" w:rsidR="004F0DCE" w:rsidRDefault="004F0DCE"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428</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53CDB79B" w14:textId="77777777" w:rsidR="004F0DCE" w:rsidRPr="000428BF" w:rsidRDefault="00670526" w:rsidP="004B37DC">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Boys Brigade Australia</w:t>
            </w:r>
          </w:p>
          <w:p w14:paraId="1A9E5DD5" w14:textId="77777777" w:rsidR="00670526" w:rsidRPr="000428BF" w:rsidRDefault="00670526" w:rsidP="00021FD6">
            <w:pPr>
              <w:pStyle w:val="ListParagraph"/>
              <w:numPr>
                <w:ilvl w:val="0"/>
                <w:numId w:val="9"/>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Boys Brigade in New South Wales</w:t>
            </w:r>
          </w:p>
          <w:p w14:paraId="4882774B" w14:textId="77777777" w:rsidR="00670526" w:rsidRPr="000428BF" w:rsidRDefault="00670526" w:rsidP="00021FD6">
            <w:pPr>
              <w:pStyle w:val="ListParagraph"/>
              <w:numPr>
                <w:ilvl w:val="0"/>
                <w:numId w:val="9"/>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Boys Brigade Queensland Limited</w:t>
            </w:r>
          </w:p>
          <w:p w14:paraId="4E11E35E" w14:textId="50274A97" w:rsidR="00670526" w:rsidRPr="000428BF" w:rsidRDefault="00670526" w:rsidP="00021FD6">
            <w:pPr>
              <w:pStyle w:val="ListParagraph"/>
              <w:numPr>
                <w:ilvl w:val="0"/>
                <w:numId w:val="9"/>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Boys Brigade South Australia Inc.</w:t>
            </w:r>
          </w:p>
        </w:tc>
      </w:tr>
      <w:tr w:rsidR="00411DE0" w:rsidRPr="00431ABB" w14:paraId="45721642"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3F56575B" w14:textId="35F925FC" w:rsidR="00411DE0" w:rsidRDefault="00C00274"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429</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85205FD" w14:textId="77777777" w:rsidR="00411DE0" w:rsidRPr="000428BF" w:rsidRDefault="00C00274" w:rsidP="004B37DC">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St Francis Social Services</w:t>
            </w:r>
          </w:p>
          <w:p w14:paraId="3571FA4D" w14:textId="77777777" w:rsidR="00C00274" w:rsidRPr="000428BF" w:rsidRDefault="00C00274" w:rsidP="00021FD6">
            <w:pPr>
              <w:pStyle w:val="ListParagraph"/>
              <w:numPr>
                <w:ilvl w:val="0"/>
                <w:numId w:val="10"/>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St Francis Social Services</w:t>
            </w:r>
          </w:p>
          <w:p w14:paraId="6E621FFD" w14:textId="0C39626F" w:rsidR="00C00274" w:rsidRPr="000428BF" w:rsidRDefault="00C00274" w:rsidP="00021FD6">
            <w:pPr>
              <w:pStyle w:val="ListParagraph"/>
              <w:numPr>
                <w:ilvl w:val="0"/>
                <w:numId w:val="10"/>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St Francis Welfare C</w:t>
            </w:r>
            <w:r w:rsidR="004847CC" w:rsidRPr="000428BF">
              <w:rPr>
                <w:rFonts w:ascii="&amp;quot" w:eastAsia="Times New Roman" w:hAnsi="&amp;quot" w:cs="Times New Roman"/>
                <w:color w:val="000000"/>
                <w:szCs w:val="22"/>
                <w:lang w:eastAsia="en-AU"/>
              </w:rPr>
              <w:t xml:space="preserve">ommittee (1981 </w:t>
            </w:r>
            <w:r w:rsidR="00260865" w:rsidRPr="000428BF">
              <w:rPr>
                <w:rFonts w:ascii="&amp;quot" w:eastAsia="Times New Roman" w:hAnsi="&amp;quot" w:cs="Times New Roman"/>
                <w:color w:val="000000"/>
                <w:szCs w:val="22"/>
                <w:lang w:eastAsia="en-AU"/>
              </w:rPr>
              <w:t>to</w:t>
            </w:r>
            <w:r w:rsidR="00952B4C">
              <w:rPr>
                <w:rFonts w:ascii="&amp;quot" w:eastAsia="Times New Roman" w:hAnsi="&amp;quot" w:cs="Times New Roman"/>
                <w:color w:val="000000"/>
                <w:szCs w:val="22"/>
                <w:lang w:eastAsia="en-AU"/>
              </w:rPr>
              <w:t xml:space="preserve"> </w:t>
            </w:r>
            <w:r w:rsidR="004847CC" w:rsidRPr="000428BF">
              <w:rPr>
                <w:rFonts w:ascii="&amp;quot" w:eastAsia="Times New Roman" w:hAnsi="&amp;quot" w:cs="Times New Roman"/>
                <w:color w:val="000000"/>
                <w:szCs w:val="22"/>
                <w:lang w:eastAsia="en-AU"/>
              </w:rPr>
              <w:t>1994)</w:t>
            </w:r>
          </w:p>
        </w:tc>
      </w:tr>
      <w:tr w:rsidR="00D07B08" w:rsidRPr="00431ABB" w14:paraId="25C44C41"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1118F561" w14:textId="60A33E9B" w:rsidR="00D07B08" w:rsidRPr="00D07B08" w:rsidRDefault="00D07B08" w:rsidP="00D07B08">
            <w:pPr>
              <w:spacing w:before="80" w:line="240" w:lineRule="auto"/>
              <w:rPr>
                <w:rFonts w:ascii="&amp;quot" w:eastAsia="Times New Roman" w:hAnsi="&amp;quot" w:cs="Times New Roman"/>
                <w:color w:val="000000"/>
                <w:szCs w:val="22"/>
                <w:lang w:eastAsia="en-AU"/>
              </w:rPr>
            </w:pPr>
            <w:r w:rsidRPr="00D07B08">
              <w:rPr>
                <w:rFonts w:ascii="&amp;quot" w:eastAsia="Times New Roman" w:hAnsi="&amp;quot" w:cs="Times New Roman"/>
                <w:color w:val="000000"/>
                <w:szCs w:val="22"/>
                <w:lang w:eastAsia="en-AU"/>
              </w:rPr>
              <w:t>430</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27F11303" w14:textId="36C724B4"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Silky Oaks </w:t>
            </w:r>
          </w:p>
          <w:p w14:paraId="3EACB708" w14:textId="2C1E001D" w:rsidR="00D07B08" w:rsidRPr="000428BF" w:rsidRDefault="00D07B08" w:rsidP="00D07B08">
            <w:pPr>
              <w:pStyle w:val="ListParagraph"/>
              <w:numPr>
                <w:ilvl w:val="0"/>
                <w:numId w:val="2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Silky Oaks</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Children</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s Haven</w:t>
            </w:r>
          </w:p>
          <w:p w14:paraId="058A4D4E" w14:textId="5AF710FB" w:rsidR="00D07B08" w:rsidRPr="000428BF" w:rsidRDefault="00D07B08" w:rsidP="00D07B08">
            <w:pPr>
              <w:pStyle w:val="ListParagraph"/>
              <w:numPr>
                <w:ilvl w:val="0"/>
                <w:numId w:val="2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Silky Oaks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The Children</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s Haven</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(1940 </w:t>
            </w:r>
            <w:r w:rsidR="00260865" w:rsidRPr="000428BF">
              <w:rPr>
                <w:rFonts w:ascii="&amp;quot" w:eastAsia="Times New Roman" w:hAnsi="&amp;quot" w:cs="Times New Roman"/>
                <w:color w:val="000000"/>
                <w:szCs w:val="22"/>
                <w:lang w:eastAsia="en-AU"/>
              </w:rPr>
              <w:t>to</w:t>
            </w:r>
            <w:r w:rsidRPr="000428BF">
              <w:rPr>
                <w:rFonts w:ascii="&amp;quot" w:eastAsia="Times New Roman" w:hAnsi="&amp;quot" w:cs="Times New Roman"/>
                <w:color w:val="000000"/>
                <w:szCs w:val="22"/>
                <w:lang w:eastAsia="en-AU"/>
              </w:rPr>
              <w:t xml:space="preserve"> 9 July 1969)</w:t>
            </w:r>
          </w:p>
        </w:tc>
      </w:tr>
      <w:tr w:rsidR="00D07B08" w:rsidRPr="00431ABB" w14:paraId="135F9457"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47F33F1D" w14:textId="1103B78A" w:rsidR="00D07B08" w:rsidRDefault="00D07B08" w:rsidP="00D07B0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431</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1D8C7C52" w14:textId="77777777"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ACS Mutual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IPHC Ministries</w:t>
            </w:r>
          </w:p>
          <w:p w14:paraId="49DEBB2C" w14:textId="77777777" w:rsidR="00D07B08" w:rsidRPr="000428BF" w:rsidRDefault="00D07B08" w:rsidP="00D07B08">
            <w:pPr>
              <w:pStyle w:val="ListParagraph"/>
              <w:numPr>
                <w:ilvl w:val="0"/>
                <w:numId w:val="15"/>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IPHC Ministries (Australia) Pty Ltd</w:t>
            </w:r>
          </w:p>
          <w:p w14:paraId="00BF6CAB" w14:textId="77777777" w:rsidR="00D07B08" w:rsidRPr="000428BF" w:rsidRDefault="00D07B08" w:rsidP="00D07B08">
            <w:pPr>
              <w:pStyle w:val="ListParagraph"/>
              <w:numPr>
                <w:ilvl w:val="0"/>
                <w:numId w:val="15"/>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Aboriginals for Jesus Ltd</w:t>
            </w:r>
          </w:p>
          <w:p w14:paraId="4AB87BE4" w14:textId="77777777" w:rsidR="00D07B08" w:rsidRPr="000428BF" w:rsidRDefault="00D07B08" w:rsidP="00D07B08">
            <w:pPr>
              <w:pStyle w:val="ListParagraph"/>
              <w:numPr>
                <w:ilvl w:val="0"/>
                <w:numId w:val="15"/>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West Victory Church Incorporated</w:t>
            </w:r>
          </w:p>
          <w:p w14:paraId="59C91CB8" w14:textId="2275B445" w:rsidR="00D07B08" w:rsidRPr="000428BF" w:rsidRDefault="00D07B08" w:rsidP="00D07B08">
            <w:pPr>
              <w:pStyle w:val="ListParagraph"/>
              <w:numPr>
                <w:ilvl w:val="0"/>
                <w:numId w:val="15"/>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Collective Hope Ltd</w:t>
            </w:r>
          </w:p>
        </w:tc>
      </w:tr>
      <w:tr w:rsidR="00D07B08" w:rsidRPr="00431ABB" w14:paraId="7061B493"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4BD2C236" w14:textId="1DD5CD0B" w:rsidR="00D07B08" w:rsidRDefault="00D07B08" w:rsidP="00D07B0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432</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F7180A9" w14:textId="696355C0"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Paralympics Australia Ltd</w:t>
            </w:r>
          </w:p>
        </w:tc>
      </w:tr>
      <w:tr w:rsidR="00D07B08" w:rsidRPr="00431ABB" w14:paraId="11984052"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4D1022C6" w14:textId="7D9CDFB6" w:rsidR="00D07B08" w:rsidRPr="00705907" w:rsidRDefault="00D07B08" w:rsidP="00D07B08">
            <w:pPr>
              <w:spacing w:before="80" w:line="240" w:lineRule="auto"/>
              <w:rPr>
                <w:rFonts w:ascii="&amp;quot" w:eastAsia="Times New Roman" w:hAnsi="&amp;quot" w:cs="Times New Roman"/>
                <w:color w:val="000000"/>
                <w:szCs w:val="22"/>
                <w:lang w:eastAsia="en-AU"/>
              </w:rPr>
            </w:pPr>
            <w:r w:rsidRPr="00705907">
              <w:rPr>
                <w:rFonts w:ascii="&amp;quot" w:eastAsia="Times New Roman" w:hAnsi="&amp;quot" w:cs="Times New Roman"/>
                <w:color w:val="000000"/>
                <w:szCs w:val="22"/>
                <w:lang w:eastAsia="en-AU"/>
              </w:rPr>
              <w:t>433</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0DB1B621" w14:textId="77777777"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Youth Family and Community Connections</w:t>
            </w:r>
          </w:p>
          <w:p w14:paraId="75A4C51C" w14:textId="77777777" w:rsidR="00D07B08" w:rsidRPr="000428BF" w:rsidRDefault="00D07B08" w:rsidP="00D07B08">
            <w:pPr>
              <w:pStyle w:val="ListParagraph"/>
              <w:numPr>
                <w:ilvl w:val="0"/>
                <w:numId w:val="21"/>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Youth Family and Community Connections Inc.</w:t>
            </w:r>
          </w:p>
          <w:p w14:paraId="7F12DC3E" w14:textId="21B91163" w:rsidR="00D07B08" w:rsidRPr="000428BF" w:rsidRDefault="00D07B08" w:rsidP="00D07B08">
            <w:pPr>
              <w:pStyle w:val="ListParagraph"/>
              <w:numPr>
                <w:ilvl w:val="0"/>
                <w:numId w:val="21"/>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Community Connections </w:t>
            </w:r>
            <w:proofErr w:type="spellStart"/>
            <w:r w:rsidRPr="000428BF">
              <w:rPr>
                <w:rFonts w:ascii="&amp;quot" w:eastAsia="Times New Roman" w:hAnsi="&amp;quot" w:cs="Times New Roman"/>
                <w:color w:val="000000"/>
                <w:szCs w:val="22"/>
                <w:lang w:eastAsia="en-AU"/>
              </w:rPr>
              <w:t>Inc</w:t>
            </w:r>
            <w:proofErr w:type="spellEnd"/>
          </w:p>
        </w:tc>
      </w:tr>
      <w:tr w:rsidR="00D07B08" w:rsidRPr="00431ABB" w14:paraId="39C76479"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7A2150E7" w14:textId="43C1887D" w:rsidR="00D07B08" w:rsidRPr="006C2CF9" w:rsidRDefault="00D07B08" w:rsidP="00D07B08">
            <w:pPr>
              <w:spacing w:before="80" w:line="240" w:lineRule="auto"/>
              <w:rPr>
                <w:rFonts w:ascii="&amp;quot" w:eastAsia="Times New Roman" w:hAnsi="&amp;quot" w:cs="Times New Roman"/>
                <w:color w:val="000000"/>
                <w:szCs w:val="22"/>
                <w:lang w:eastAsia="en-AU"/>
              </w:rPr>
            </w:pPr>
            <w:r w:rsidRPr="006C2CF9">
              <w:rPr>
                <w:rFonts w:ascii="&amp;quot" w:eastAsia="Times New Roman" w:hAnsi="&amp;quot" w:cs="Times New Roman"/>
                <w:color w:val="000000"/>
                <w:szCs w:val="22"/>
                <w:lang w:eastAsia="en-AU"/>
              </w:rPr>
              <w:t>434</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B29B310" w14:textId="3E063A69" w:rsidR="00D07B08" w:rsidRPr="006C2CF9" w:rsidRDefault="00D07B08" w:rsidP="00D07B08">
            <w:pPr>
              <w:spacing w:before="80" w:line="240" w:lineRule="auto"/>
              <w:rPr>
                <w:rFonts w:ascii="&amp;quot" w:eastAsia="Times New Roman" w:hAnsi="&amp;quot" w:cs="Times New Roman"/>
                <w:color w:val="000000"/>
                <w:szCs w:val="22"/>
                <w:lang w:eastAsia="en-AU"/>
              </w:rPr>
            </w:pPr>
            <w:r w:rsidRPr="006C2CF9">
              <w:rPr>
                <w:rFonts w:ascii="&amp;quot" w:eastAsia="Times New Roman" w:hAnsi="&amp;quot" w:cs="Times New Roman"/>
                <w:color w:val="000000"/>
                <w:szCs w:val="22"/>
                <w:lang w:eastAsia="en-AU"/>
              </w:rPr>
              <w:t>Odyssey House NSW</w:t>
            </w:r>
          </w:p>
        </w:tc>
      </w:tr>
      <w:tr w:rsidR="00D07B08" w:rsidRPr="00431ABB" w14:paraId="4A32FE64"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38300812" w14:textId="0996CB65" w:rsidR="00D07B08" w:rsidRPr="006C2CF9" w:rsidRDefault="00D07B08" w:rsidP="00D07B08">
            <w:pPr>
              <w:spacing w:before="80" w:line="240" w:lineRule="auto"/>
              <w:rPr>
                <w:rFonts w:ascii="&amp;quot" w:eastAsia="Times New Roman" w:hAnsi="&amp;quot" w:cs="Times New Roman"/>
                <w:color w:val="000000"/>
                <w:szCs w:val="22"/>
                <w:lang w:eastAsia="en-AU"/>
              </w:rPr>
            </w:pPr>
            <w:r w:rsidRPr="006C2CF9">
              <w:rPr>
                <w:rFonts w:ascii="&amp;quot" w:eastAsia="Times New Roman" w:hAnsi="&amp;quot" w:cs="Times New Roman"/>
                <w:color w:val="000000"/>
                <w:szCs w:val="22"/>
                <w:lang w:eastAsia="en-AU"/>
              </w:rPr>
              <w:t>435</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25B274AE" w14:textId="2F763D98" w:rsidR="00D07B08" w:rsidRPr="006C2CF9" w:rsidRDefault="00D07B08" w:rsidP="005C3C45">
            <w:pPr>
              <w:spacing w:before="80" w:line="240" w:lineRule="auto"/>
              <w:rPr>
                <w:rFonts w:ascii="&amp;quot" w:eastAsia="Times New Roman" w:hAnsi="&amp;quot" w:cs="Times New Roman"/>
                <w:color w:val="000000"/>
                <w:szCs w:val="22"/>
                <w:lang w:eastAsia="en-AU"/>
              </w:rPr>
            </w:pPr>
            <w:proofErr w:type="spellStart"/>
            <w:r w:rsidRPr="006C2CF9">
              <w:rPr>
                <w:rFonts w:ascii="&amp;quot" w:eastAsia="Times New Roman" w:hAnsi="&amp;quot" w:cs="Times New Roman"/>
                <w:color w:val="000000"/>
                <w:szCs w:val="22"/>
                <w:lang w:eastAsia="en-AU"/>
              </w:rPr>
              <w:t>Allambi</w:t>
            </w:r>
            <w:proofErr w:type="spellEnd"/>
            <w:r w:rsidRPr="006C2CF9">
              <w:rPr>
                <w:rFonts w:ascii="&amp;quot" w:eastAsia="Times New Roman" w:hAnsi="&amp;quot" w:cs="Times New Roman"/>
                <w:color w:val="000000"/>
                <w:szCs w:val="22"/>
                <w:lang w:eastAsia="en-AU"/>
              </w:rPr>
              <w:t xml:space="preserve"> Care Ltd</w:t>
            </w:r>
          </w:p>
        </w:tc>
      </w:tr>
      <w:tr w:rsidR="00D07B08" w:rsidRPr="00431ABB" w14:paraId="39F0D8F9"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2FD8035E" w14:textId="55EB68F4" w:rsidR="00D07B08" w:rsidRPr="006C2CF9" w:rsidRDefault="00D07B08" w:rsidP="00D07B08">
            <w:pPr>
              <w:spacing w:before="80" w:line="240" w:lineRule="auto"/>
              <w:rPr>
                <w:rFonts w:ascii="&amp;quot" w:eastAsia="Times New Roman" w:hAnsi="&amp;quot" w:cs="Times New Roman"/>
                <w:color w:val="000000"/>
                <w:szCs w:val="22"/>
                <w:lang w:eastAsia="en-AU"/>
              </w:rPr>
            </w:pPr>
            <w:r w:rsidRPr="006C2CF9">
              <w:rPr>
                <w:rFonts w:ascii="&amp;quot" w:eastAsia="Times New Roman" w:hAnsi="&amp;quot" w:cs="Times New Roman"/>
                <w:color w:val="000000"/>
                <w:szCs w:val="22"/>
                <w:lang w:eastAsia="en-AU"/>
              </w:rPr>
              <w:t>436</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6DAB8D3" w14:textId="77777777"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Order of the Servants of Mary</w:t>
            </w:r>
          </w:p>
          <w:p w14:paraId="6FF16266" w14:textId="77777777" w:rsidR="00D07B08" w:rsidRPr="000428BF" w:rsidRDefault="00D07B08" w:rsidP="00D07B08">
            <w:pPr>
              <w:pStyle w:val="ListParagraph"/>
              <w:numPr>
                <w:ilvl w:val="0"/>
                <w:numId w:val="19"/>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lastRenderedPageBreak/>
              <w:t xml:space="preserve">The Order of the Servants of Mary </w:t>
            </w:r>
            <w:proofErr w:type="spellStart"/>
            <w:r w:rsidRPr="000428BF">
              <w:rPr>
                <w:rFonts w:ascii="&amp;quot" w:eastAsia="Times New Roman" w:hAnsi="&amp;quot" w:cs="Times New Roman"/>
                <w:color w:val="000000"/>
                <w:szCs w:val="22"/>
                <w:lang w:eastAsia="en-AU"/>
              </w:rPr>
              <w:t>Inc</w:t>
            </w:r>
            <w:proofErr w:type="spellEnd"/>
          </w:p>
          <w:p w14:paraId="1A58C48A" w14:textId="77777777" w:rsidR="00D07B08" w:rsidRPr="000428BF" w:rsidRDefault="00D07B08" w:rsidP="00D07B08">
            <w:pPr>
              <w:pStyle w:val="ListParagraph"/>
              <w:numPr>
                <w:ilvl w:val="0"/>
                <w:numId w:val="19"/>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Servite</w:t>
            </w:r>
            <w:proofErr w:type="spellEnd"/>
            <w:r w:rsidRPr="000428BF">
              <w:rPr>
                <w:rFonts w:ascii="&amp;quot" w:eastAsia="Times New Roman" w:hAnsi="&amp;quot" w:cs="Times New Roman"/>
                <w:color w:val="000000"/>
                <w:szCs w:val="22"/>
                <w:lang w:eastAsia="en-AU"/>
              </w:rPr>
              <w:t xml:space="preserve"> College Council </w:t>
            </w:r>
            <w:proofErr w:type="spellStart"/>
            <w:r w:rsidRPr="000428BF">
              <w:rPr>
                <w:rFonts w:ascii="&amp;quot" w:eastAsia="Times New Roman" w:hAnsi="&amp;quot" w:cs="Times New Roman"/>
                <w:color w:val="000000"/>
                <w:szCs w:val="22"/>
                <w:lang w:eastAsia="en-AU"/>
              </w:rPr>
              <w:t>Inc</w:t>
            </w:r>
            <w:proofErr w:type="spellEnd"/>
          </w:p>
          <w:p w14:paraId="6E8F0C3A" w14:textId="535356FB" w:rsidR="00D07B08" w:rsidRPr="000428BF" w:rsidRDefault="00D07B08" w:rsidP="00D07B08">
            <w:pPr>
              <w:pStyle w:val="ListParagraph"/>
              <w:numPr>
                <w:ilvl w:val="0"/>
                <w:numId w:val="19"/>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Temporary </w:t>
            </w:r>
            <w:proofErr w:type="spellStart"/>
            <w:r w:rsidRPr="000428BF">
              <w:rPr>
                <w:rFonts w:ascii="&amp;quot" w:eastAsia="Times New Roman" w:hAnsi="&amp;quot" w:cs="Times New Roman"/>
                <w:color w:val="000000"/>
                <w:szCs w:val="22"/>
                <w:lang w:eastAsia="en-AU"/>
              </w:rPr>
              <w:t>Servite</w:t>
            </w:r>
            <w:proofErr w:type="spellEnd"/>
            <w:r w:rsidRPr="000428BF">
              <w:rPr>
                <w:rFonts w:ascii="&amp;quot" w:eastAsia="Times New Roman" w:hAnsi="&amp;quot" w:cs="Times New Roman"/>
                <w:color w:val="000000"/>
                <w:szCs w:val="22"/>
                <w:lang w:eastAsia="en-AU"/>
              </w:rPr>
              <w:t xml:space="preserve"> Priory (</w:t>
            </w:r>
            <w:r w:rsidR="00165CF4" w:rsidRPr="000428BF">
              <w:rPr>
                <w:rFonts w:ascii="&amp;quot" w:eastAsia="Times New Roman" w:hAnsi="&amp;quot" w:cs="Times New Roman"/>
                <w:color w:val="000000"/>
                <w:szCs w:val="22"/>
                <w:lang w:eastAsia="en-AU"/>
              </w:rPr>
              <w:t xml:space="preserve">from </w:t>
            </w:r>
            <w:r w:rsidRPr="000428BF">
              <w:rPr>
                <w:rFonts w:ascii="&amp;quot" w:eastAsia="Times New Roman" w:hAnsi="&amp;quot" w:cs="Times New Roman"/>
                <w:color w:val="000000"/>
                <w:szCs w:val="22"/>
                <w:lang w:eastAsia="en-AU"/>
              </w:rPr>
              <w:t xml:space="preserve">1975 </w:t>
            </w:r>
            <w:r w:rsidR="00165CF4" w:rsidRPr="000428BF">
              <w:rPr>
                <w:rFonts w:ascii="&amp;quot" w:eastAsia="Times New Roman" w:hAnsi="&amp;quot" w:cs="Times New Roman"/>
                <w:color w:val="000000"/>
                <w:szCs w:val="22"/>
                <w:lang w:eastAsia="en-AU"/>
              </w:rPr>
              <w:t xml:space="preserve">to </w:t>
            </w:r>
            <w:r w:rsidRPr="000428BF">
              <w:rPr>
                <w:rFonts w:ascii="&amp;quot" w:eastAsia="Times New Roman" w:hAnsi="&amp;quot" w:cs="Times New Roman"/>
                <w:color w:val="000000"/>
                <w:szCs w:val="22"/>
                <w:lang w:eastAsia="en-AU"/>
              </w:rPr>
              <w:t>1979)</w:t>
            </w:r>
          </w:p>
          <w:p w14:paraId="0D05FE13" w14:textId="3F3CC74E" w:rsidR="00D07B08" w:rsidRPr="000428BF" w:rsidRDefault="00D07B08" w:rsidP="00165CF4">
            <w:pPr>
              <w:pStyle w:val="ListParagraph"/>
              <w:numPr>
                <w:ilvl w:val="0"/>
                <w:numId w:val="19"/>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Servite</w:t>
            </w:r>
            <w:proofErr w:type="spellEnd"/>
            <w:r w:rsidRPr="000428BF">
              <w:rPr>
                <w:rFonts w:ascii="&amp;quot" w:eastAsia="Times New Roman" w:hAnsi="&amp;quot" w:cs="Times New Roman"/>
                <w:color w:val="000000"/>
                <w:szCs w:val="22"/>
                <w:lang w:eastAsia="en-AU"/>
              </w:rPr>
              <w:t xml:space="preserve"> Priory (</w:t>
            </w:r>
            <w:r w:rsidR="00165CF4" w:rsidRPr="000428BF">
              <w:rPr>
                <w:rFonts w:ascii="&amp;quot" w:eastAsia="Times New Roman" w:hAnsi="&amp;quot" w:cs="Times New Roman"/>
                <w:color w:val="000000"/>
                <w:szCs w:val="22"/>
                <w:lang w:eastAsia="en-AU"/>
              </w:rPr>
              <w:t xml:space="preserve">from </w:t>
            </w:r>
            <w:r w:rsidRPr="000428BF">
              <w:rPr>
                <w:rFonts w:ascii="&amp;quot" w:eastAsia="Times New Roman" w:hAnsi="&amp;quot" w:cs="Times New Roman"/>
                <w:color w:val="000000"/>
                <w:szCs w:val="22"/>
                <w:lang w:eastAsia="en-AU"/>
              </w:rPr>
              <w:t xml:space="preserve">1979 </w:t>
            </w:r>
            <w:r w:rsidR="00165CF4" w:rsidRPr="000428BF">
              <w:rPr>
                <w:rFonts w:ascii="&amp;quot" w:eastAsia="Times New Roman" w:hAnsi="&amp;quot" w:cs="Times New Roman"/>
                <w:color w:val="000000"/>
                <w:szCs w:val="22"/>
                <w:lang w:eastAsia="en-AU"/>
              </w:rPr>
              <w:t xml:space="preserve">to </w:t>
            </w:r>
            <w:r w:rsidRPr="000428BF">
              <w:rPr>
                <w:rFonts w:ascii="&amp;quot" w:eastAsia="Times New Roman" w:hAnsi="&amp;quot" w:cs="Times New Roman"/>
                <w:color w:val="000000"/>
                <w:szCs w:val="22"/>
                <w:lang w:eastAsia="en-AU"/>
              </w:rPr>
              <w:t>2015)</w:t>
            </w:r>
          </w:p>
        </w:tc>
      </w:tr>
      <w:tr w:rsidR="00D07B08" w:rsidRPr="00431ABB" w14:paraId="3C529683"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0F54748" w14:textId="1B69F915" w:rsidR="00D07B08" w:rsidRPr="00EC1D2B" w:rsidRDefault="00D07B08" w:rsidP="00D07B08">
            <w:pPr>
              <w:spacing w:before="80" w:line="240" w:lineRule="auto"/>
              <w:rPr>
                <w:rFonts w:ascii="&amp;quot" w:eastAsia="Times New Roman" w:hAnsi="&amp;quot" w:cs="Times New Roman"/>
                <w:color w:val="000000"/>
                <w:szCs w:val="22"/>
                <w:lang w:eastAsia="en-AU"/>
              </w:rPr>
            </w:pPr>
            <w:r w:rsidRPr="00EC1D2B">
              <w:rPr>
                <w:rFonts w:ascii="&amp;quot" w:eastAsia="Times New Roman" w:hAnsi="&amp;quot" w:cs="Times New Roman"/>
                <w:color w:val="000000"/>
                <w:szCs w:val="22"/>
                <w:lang w:eastAsia="en-AU"/>
              </w:rPr>
              <w:lastRenderedPageBreak/>
              <w:t>437</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5CBC3BE5" w14:textId="7476AD4C"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Trustees of the Order of Friars Minor </w:t>
            </w:r>
            <w:proofErr w:type="spellStart"/>
            <w:r w:rsidRPr="000428BF">
              <w:rPr>
                <w:rFonts w:ascii="&amp;quot" w:eastAsia="Times New Roman" w:hAnsi="&amp;quot" w:cs="Times New Roman"/>
                <w:color w:val="000000"/>
                <w:szCs w:val="22"/>
                <w:lang w:eastAsia="en-AU"/>
              </w:rPr>
              <w:t>Conventual</w:t>
            </w:r>
            <w:proofErr w:type="spellEnd"/>
          </w:p>
        </w:tc>
      </w:tr>
      <w:tr w:rsidR="00D07B08" w:rsidRPr="00431ABB" w14:paraId="72C72D88"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1082287A" w14:textId="04DC13B4" w:rsidR="00D07B08" w:rsidRPr="0029387A" w:rsidRDefault="00D07B08" w:rsidP="00D07B08">
            <w:pPr>
              <w:spacing w:before="80" w:line="240" w:lineRule="auto"/>
              <w:rPr>
                <w:rFonts w:ascii="&amp;quot" w:eastAsia="Times New Roman" w:hAnsi="&amp;quot" w:cs="Times New Roman"/>
                <w:color w:val="000000"/>
                <w:szCs w:val="22"/>
                <w:lang w:eastAsia="en-AU"/>
              </w:rPr>
            </w:pPr>
            <w:r w:rsidRPr="0029387A">
              <w:rPr>
                <w:rFonts w:ascii="&amp;quot" w:eastAsia="Times New Roman" w:hAnsi="&amp;quot" w:cs="Times New Roman"/>
                <w:color w:val="000000"/>
                <w:szCs w:val="22"/>
                <w:lang w:eastAsia="en-AU"/>
              </w:rPr>
              <w:t>438</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C5778EE" w14:textId="184BF750"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Olympic Winter Institute of Australia Ltd</w:t>
            </w:r>
          </w:p>
        </w:tc>
      </w:tr>
      <w:tr w:rsidR="00D07B08" w:rsidRPr="00431ABB" w14:paraId="1B2FE2AF"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7013B482" w14:textId="05CB1518" w:rsidR="00D07B08" w:rsidRPr="0054583E" w:rsidRDefault="00D07B08" w:rsidP="00D07B08">
            <w:pPr>
              <w:spacing w:before="80" w:line="240" w:lineRule="auto"/>
              <w:rPr>
                <w:rFonts w:ascii="&amp;quot" w:eastAsia="Times New Roman" w:hAnsi="&amp;quot" w:cs="Times New Roman"/>
                <w:color w:val="000000"/>
                <w:szCs w:val="22"/>
                <w:lang w:eastAsia="en-AU"/>
              </w:rPr>
            </w:pPr>
            <w:r w:rsidRPr="0054583E">
              <w:rPr>
                <w:rFonts w:ascii="&amp;quot" w:eastAsia="Times New Roman" w:hAnsi="&amp;quot" w:cs="Times New Roman"/>
                <w:color w:val="000000"/>
                <w:szCs w:val="22"/>
                <w:lang w:eastAsia="en-AU"/>
              </w:rPr>
              <w:t>439</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1AEC7747" w14:textId="77777777"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Mater </w:t>
            </w:r>
            <w:proofErr w:type="spellStart"/>
            <w:r w:rsidRPr="000428BF">
              <w:rPr>
                <w:rFonts w:ascii="&amp;quot" w:eastAsia="Times New Roman" w:hAnsi="&amp;quot" w:cs="Times New Roman"/>
                <w:color w:val="000000"/>
                <w:szCs w:val="22"/>
                <w:lang w:eastAsia="en-AU"/>
              </w:rPr>
              <w:t>Misericordiae</w:t>
            </w:r>
            <w:proofErr w:type="spellEnd"/>
          </w:p>
          <w:p w14:paraId="7CA8A9B8" w14:textId="77777777" w:rsidR="00D07B08" w:rsidRPr="000428BF" w:rsidRDefault="00D07B08" w:rsidP="00D07B08">
            <w:pPr>
              <w:pStyle w:val="ListParagraph"/>
              <w:numPr>
                <w:ilvl w:val="0"/>
                <w:numId w:val="2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Mater </w:t>
            </w:r>
            <w:proofErr w:type="spellStart"/>
            <w:r w:rsidRPr="000428BF">
              <w:rPr>
                <w:rFonts w:ascii="&amp;quot" w:eastAsia="Times New Roman" w:hAnsi="&amp;quot" w:cs="Times New Roman"/>
                <w:color w:val="000000"/>
                <w:szCs w:val="22"/>
                <w:lang w:eastAsia="en-AU"/>
              </w:rPr>
              <w:t>Misericordiae</w:t>
            </w:r>
            <w:proofErr w:type="spellEnd"/>
            <w:r w:rsidRPr="000428BF">
              <w:rPr>
                <w:rFonts w:ascii="&amp;quot" w:eastAsia="Times New Roman" w:hAnsi="&amp;quot" w:cs="Times New Roman"/>
                <w:color w:val="000000"/>
                <w:szCs w:val="22"/>
                <w:lang w:eastAsia="en-AU"/>
              </w:rPr>
              <w:t xml:space="preserve"> Ltd</w:t>
            </w:r>
          </w:p>
          <w:p w14:paraId="6D83EA42" w14:textId="77777777" w:rsidR="00D07B08" w:rsidRPr="000428BF" w:rsidRDefault="00D07B08" w:rsidP="00D07B08">
            <w:pPr>
              <w:pStyle w:val="ListParagraph"/>
              <w:numPr>
                <w:ilvl w:val="0"/>
                <w:numId w:val="2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Mater Foundation Limited</w:t>
            </w:r>
          </w:p>
          <w:p w14:paraId="78BECDE6" w14:textId="77777777" w:rsidR="00D07B08" w:rsidRPr="000428BF" w:rsidRDefault="00D07B08" w:rsidP="00D07B08">
            <w:pPr>
              <w:pStyle w:val="ListParagraph"/>
              <w:numPr>
                <w:ilvl w:val="0"/>
                <w:numId w:val="2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Mater Research Limited</w:t>
            </w:r>
          </w:p>
          <w:p w14:paraId="4AEDEE5C" w14:textId="77777777" w:rsidR="00D07B08" w:rsidRPr="000428BF" w:rsidRDefault="00D07B08" w:rsidP="00D07B08">
            <w:pPr>
              <w:pStyle w:val="ListParagraph"/>
              <w:numPr>
                <w:ilvl w:val="0"/>
                <w:numId w:val="2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Mater Education Limited</w:t>
            </w:r>
          </w:p>
          <w:p w14:paraId="24DE185D" w14:textId="77777777" w:rsidR="00D07B08" w:rsidRPr="000428BF" w:rsidRDefault="00D07B08" w:rsidP="00D07B08">
            <w:pPr>
              <w:pStyle w:val="ListParagraph"/>
              <w:numPr>
                <w:ilvl w:val="0"/>
                <w:numId w:val="2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Mercy Health and Aged Care Central Queensland Limited</w:t>
            </w:r>
          </w:p>
          <w:p w14:paraId="3F00C26F" w14:textId="362807D3" w:rsidR="00D07B08" w:rsidRPr="000428BF" w:rsidRDefault="00D07B08" w:rsidP="00FB7B1D">
            <w:pPr>
              <w:pStyle w:val="ListParagraph"/>
              <w:numPr>
                <w:ilvl w:val="0"/>
                <w:numId w:val="2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Mater Health Services North Queensland Limited</w:t>
            </w:r>
          </w:p>
        </w:tc>
      </w:tr>
      <w:tr w:rsidR="00D07B08" w:rsidRPr="00431ABB" w14:paraId="29BD8DF4"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1F2792A6" w14:textId="1124BD16" w:rsidR="00D07B08" w:rsidRPr="00001E87" w:rsidRDefault="006801EC" w:rsidP="00D07B0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44</w:t>
            </w:r>
            <w:r w:rsidR="00012D20">
              <w:rPr>
                <w:rFonts w:ascii="&amp;quot" w:eastAsia="Times New Roman" w:hAnsi="&amp;quot" w:cs="Times New Roman"/>
                <w:color w:val="000000"/>
                <w:szCs w:val="22"/>
                <w:lang w:eastAsia="en-AU"/>
              </w:rPr>
              <w:t>0</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4C31B36F" w14:textId="1FEFB7DA" w:rsidR="00D07B08" w:rsidRPr="000428BF" w:rsidRDefault="00D07B08" w:rsidP="00784644">
            <w:pPr>
              <w:rPr>
                <w:lang w:eastAsia="en-AU"/>
              </w:rPr>
            </w:pPr>
            <w:r w:rsidRPr="00784644">
              <w:rPr>
                <w:rFonts w:ascii="&amp;quot" w:eastAsia="Times New Roman" w:hAnsi="&amp;quot" w:cs="Times New Roman"/>
                <w:color w:val="000000"/>
                <w:szCs w:val="22"/>
                <w:lang w:eastAsia="en-AU"/>
              </w:rPr>
              <w:t>Stretch-A-Family</w:t>
            </w:r>
            <w:r w:rsidR="0007069D" w:rsidRPr="00784644">
              <w:rPr>
                <w:rFonts w:ascii="&amp;quot" w:eastAsia="Times New Roman" w:hAnsi="&amp;quot" w:cs="Times New Roman"/>
                <w:color w:val="000000"/>
                <w:szCs w:val="22"/>
                <w:lang w:eastAsia="en-AU"/>
              </w:rPr>
              <w:t xml:space="preserve"> Inc.</w:t>
            </w:r>
          </w:p>
        </w:tc>
      </w:tr>
      <w:tr w:rsidR="00D07B08" w:rsidRPr="00300210" w14:paraId="21443B63" w14:textId="77777777" w:rsidTr="00E72A0C">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F8E8C6B" w14:textId="4976A09A" w:rsidR="00D07B08" w:rsidRPr="000428BF" w:rsidRDefault="006801EC"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44</w:t>
            </w:r>
            <w:r w:rsidR="00012D20">
              <w:rPr>
                <w:rFonts w:ascii="&amp;quot" w:eastAsia="Times New Roman" w:hAnsi="&amp;quot" w:cs="Times New Roman"/>
                <w:color w:val="000000"/>
                <w:szCs w:val="22"/>
                <w:lang w:eastAsia="en-AU"/>
              </w:rPr>
              <w:t>1</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AAD950D" w14:textId="754A3204" w:rsidR="00D07B08" w:rsidRPr="000428BF" w:rsidRDefault="00A70A3B" w:rsidP="00D07B08">
            <w:pPr>
              <w:spacing w:before="80" w:line="240" w:lineRule="auto"/>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Bestchance</w:t>
            </w:r>
            <w:proofErr w:type="spellEnd"/>
            <w:r w:rsidRPr="000428BF">
              <w:rPr>
                <w:rFonts w:ascii="&amp;quot" w:eastAsia="Times New Roman" w:hAnsi="&amp;quot" w:cs="Times New Roman"/>
                <w:color w:val="000000"/>
                <w:szCs w:val="22"/>
                <w:lang w:eastAsia="en-AU"/>
              </w:rPr>
              <w:t xml:space="preserve"> </w:t>
            </w:r>
            <w:r w:rsidR="00D07B08" w:rsidRPr="000428BF">
              <w:rPr>
                <w:rFonts w:ascii="&amp;quot" w:eastAsia="Times New Roman" w:hAnsi="&amp;quot" w:cs="Times New Roman"/>
                <w:color w:val="000000"/>
                <w:szCs w:val="22"/>
                <w:lang w:eastAsia="en-AU"/>
              </w:rPr>
              <w:t>Chi</w:t>
            </w:r>
            <w:r w:rsidR="005D65DB" w:rsidRPr="000428BF">
              <w:rPr>
                <w:rFonts w:ascii="&amp;quot" w:eastAsia="Times New Roman" w:hAnsi="&amp;quot" w:cs="Times New Roman"/>
                <w:color w:val="000000"/>
                <w:szCs w:val="22"/>
                <w:lang w:eastAsia="en-AU"/>
              </w:rPr>
              <w:t>ld &amp;</w:t>
            </w:r>
            <w:r w:rsidR="00D07B08" w:rsidRPr="000428BF">
              <w:rPr>
                <w:rFonts w:ascii="&amp;quot" w:eastAsia="Times New Roman" w:hAnsi="&amp;quot" w:cs="Times New Roman"/>
                <w:color w:val="000000"/>
                <w:szCs w:val="22"/>
                <w:lang w:eastAsia="en-AU"/>
              </w:rPr>
              <w:t xml:space="preserve"> Family Care Network </w:t>
            </w:r>
          </w:p>
          <w:p w14:paraId="203BF133" w14:textId="7533F248" w:rsidR="00D07B08" w:rsidRPr="000428BF" w:rsidRDefault="005D65DB"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Child &amp;</w:t>
            </w:r>
            <w:r w:rsidR="00D07B08" w:rsidRPr="000428BF">
              <w:rPr>
                <w:rFonts w:ascii="&amp;quot" w:eastAsia="Times New Roman" w:hAnsi="&amp;quot" w:cs="Times New Roman"/>
                <w:color w:val="000000"/>
                <w:szCs w:val="22"/>
                <w:lang w:eastAsia="en-AU"/>
              </w:rPr>
              <w:t xml:space="preserve"> Family Care Network </w:t>
            </w:r>
            <w:proofErr w:type="spellStart"/>
            <w:r w:rsidR="00D07B08" w:rsidRPr="000428BF">
              <w:rPr>
                <w:rFonts w:ascii="&amp;quot" w:eastAsia="Times New Roman" w:hAnsi="&amp;quot" w:cs="Times New Roman"/>
                <w:color w:val="000000"/>
                <w:szCs w:val="22"/>
                <w:lang w:eastAsia="en-AU"/>
              </w:rPr>
              <w:t>Inc</w:t>
            </w:r>
            <w:proofErr w:type="spellEnd"/>
          </w:p>
          <w:p w14:paraId="36A0E8AD"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Arena Child and Family Centre</w:t>
            </w:r>
          </w:p>
          <w:p w14:paraId="560B02B2"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Ashwood Memorial Kindergarten</w:t>
            </w:r>
          </w:p>
          <w:p w14:paraId="7F735C4C"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Avonsleigh Preschool</w:t>
            </w:r>
          </w:p>
          <w:p w14:paraId="07A8D68F"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Barriburn</w:t>
            </w:r>
            <w:proofErr w:type="spellEnd"/>
            <w:r w:rsidRPr="000428BF">
              <w:rPr>
                <w:rFonts w:ascii="&amp;quot" w:eastAsia="Times New Roman" w:hAnsi="&amp;quot" w:cs="Times New Roman"/>
                <w:color w:val="000000"/>
                <w:szCs w:val="22"/>
                <w:lang w:eastAsia="en-AU"/>
              </w:rPr>
              <w:t xml:space="preserve"> Preschool</w:t>
            </w:r>
          </w:p>
          <w:p w14:paraId="733BE4AB"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Bayles Preschool</w:t>
            </w:r>
          </w:p>
          <w:p w14:paraId="5BC06137"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Bayswater North Kindergarten</w:t>
            </w:r>
          </w:p>
          <w:p w14:paraId="7E5E66CC"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Bestchance</w:t>
            </w:r>
            <w:proofErr w:type="spellEnd"/>
          </w:p>
          <w:p w14:paraId="069AAEED"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Bilbungra</w:t>
            </w:r>
            <w:proofErr w:type="spellEnd"/>
            <w:r w:rsidRPr="000428BF">
              <w:rPr>
                <w:rFonts w:ascii="&amp;quot" w:eastAsia="Times New Roman" w:hAnsi="&amp;quot" w:cs="Times New Roman"/>
                <w:color w:val="000000"/>
                <w:szCs w:val="22"/>
                <w:lang w:eastAsia="en-AU"/>
              </w:rPr>
              <w:t xml:space="preserve"> Kindergarten</w:t>
            </w:r>
          </w:p>
          <w:p w14:paraId="773575AA"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Brandon Park Preschool</w:t>
            </w:r>
          </w:p>
          <w:p w14:paraId="58EFE41B"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Bulleen Pre-School</w:t>
            </w:r>
          </w:p>
          <w:p w14:paraId="060EC8A3"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Bunyip Kindergarten</w:t>
            </w:r>
          </w:p>
          <w:p w14:paraId="0033CD1E"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Chandler Kindergarten</w:t>
            </w:r>
          </w:p>
          <w:p w14:paraId="5E509857"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Columbia Park Preschool</w:t>
            </w:r>
          </w:p>
          <w:p w14:paraId="54F13465"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Croydon Gums Kindergarten</w:t>
            </w:r>
          </w:p>
          <w:p w14:paraId="4473F968"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Croydon North Kindergarten</w:t>
            </w:r>
          </w:p>
          <w:p w14:paraId="3033E825"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Dandenong North East Kindergarten</w:t>
            </w:r>
          </w:p>
          <w:p w14:paraId="525D935B"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Dover Street Preschool</w:t>
            </w:r>
          </w:p>
          <w:p w14:paraId="6AEAE193"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East Ivanhoe Preschool</w:t>
            </w:r>
          </w:p>
          <w:p w14:paraId="4FDCA43C"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Emerald Preschool</w:t>
            </w:r>
          </w:p>
          <w:p w14:paraId="5E9577EC"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Emmanuel Anglican Kindergarten</w:t>
            </w:r>
          </w:p>
          <w:p w14:paraId="272688AE"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Garfield Kindergarten</w:t>
            </w:r>
          </w:p>
          <w:p w14:paraId="0C563CED"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Germain</w:t>
            </w:r>
            <w:proofErr w:type="spellEnd"/>
            <w:r w:rsidRPr="000428BF">
              <w:rPr>
                <w:rFonts w:ascii="&amp;quot" w:eastAsia="Times New Roman" w:hAnsi="&amp;quot" w:cs="Times New Roman"/>
                <w:color w:val="000000"/>
                <w:szCs w:val="22"/>
                <w:lang w:eastAsia="en-AU"/>
              </w:rPr>
              <w:t xml:space="preserve"> Street Kindergarten</w:t>
            </w:r>
          </w:p>
          <w:p w14:paraId="636C0F09"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Glendal</w:t>
            </w:r>
            <w:proofErr w:type="spellEnd"/>
            <w:r w:rsidRPr="000428BF">
              <w:rPr>
                <w:rFonts w:ascii="&amp;quot" w:eastAsia="Times New Roman" w:hAnsi="&amp;quot" w:cs="Times New Roman"/>
                <w:color w:val="000000"/>
                <w:szCs w:val="22"/>
                <w:lang w:eastAsia="en-AU"/>
              </w:rPr>
              <w:t xml:space="preserve"> Preschool</w:t>
            </w:r>
          </w:p>
          <w:p w14:paraId="4389BC4A"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Greenwood Park Kindergarten</w:t>
            </w:r>
          </w:p>
          <w:p w14:paraId="16092B91" w14:textId="77777777" w:rsidR="00D07B08" w:rsidRPr="000428BF" w:rsidRDefault="00D07B08" w:rsidP="00D07B08">
            <w:pPr>
              <w:pStyle w:val="ListParagraph"/>
              <w:numPr>
                <w:ilvl w:val="0"/>
                <w:numId w:val="32"/>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Heatherhill</w:t>
            </w:r>
            <w:proofErr w:type="spellEnd"/>
            <w:r w:rsidRPr="000428BF">
              <w:rPr>
                <w:rFonts w:ascii="&amp;quot" w:eastAsia="Times New Roman" w:hAnsi="&amp;quot" w:cs="Times New Roman"/>
                <w:color w:val="000000"/>
                <w:szCs w:val="22"/>
                <w:lang w:eastAsia="en-AU"/>
              </w:rPr>
              <w:t xml:space="preserve"> Preschool</w:t>
            </w:r>
          </w:p>
          <w:p w14:paraId="78D9147E"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Katrina Preschool</w:t>
            </w:r>
          </w:p>
          <w:p w14:paraId="3AF4162B"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Koo Wee Rup Preschool</w:t>
            </w:r>
          </w:p>
          <w:p w14:paraId="410334C8"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Lakeside Children</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s Centre</w:t>
            </w:r>
          </w:p>
          <w:p w14:paraId="330CA93C"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Lang </w:t>
            </w:r>
            <w:proofErr w:type="spellStart"/>
            <w:r w:rsidRPr="000428BF">
              <w:rPr>
                <w:rFonts w:ascii="&amp;quot" w:eastAsia="Times New Roman" w:hAnsi="&amp;quot" w:cs="Times New Roman"/>
                <w:color w:val="000000"/>
                <w:szCs w:val="22"/>
                <w:lang w:eastAsia="en-AU"/>
              </w:rPr>
              <w:t>Lang</w:t>
            </w:r>
            <w:proofErr w:type="spellEnd"/>
            <w:r w:rsidRPr="000428BF">
              <w:rPr>
                <w:rFonts w:ascii="&amp;quot" w:eastAsia="Times New Roman" w:hAnsi="&amp;quot" w:cs="Times New Roman"/>
                <w:color w:val="000000"/>
                <w:szCs w:val="22"/>
                <w:lang w:eastAsia="en-AU"/>
              </w:rPr>
              <w:t xml:space="preserve"> Preschool</w:t>
            </w:r>
          </w:p>
          <w:p w14:paraId="07C52EB4"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Larch Street Kindergarten</w:t>
            </w:r>
          </w:p>
          <w:p w14:paraId="329D62F1"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Legend Park Pre-School</w:t>
            </w:r>
          </w:p>
          <w:p w14:paraId="5AE99031"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Lower Plenty Kindergarten</w:t>
            </w:r>
          </w:p>
          <w:p w14:paraId="4D4D7D12"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Mount Waverley Preschool</w:t>
            </w:r>
          </w:p>
          <w:p w14:paraId="30C3EA24"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lastRenderedPageBreak/>
              <w:t>Mulgrave Park Preschool</w:t>
            </w:r>
          </w:p>
          <w:p w14:paraId="66FA2F4F"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Nar </w:t>
            </w:r>
            <w:proofErr w:type="spellStart"/>
            <w:r w:rsidRPr="000428BF">
              <w:rPr>
                <w:rFonts w:ascii="&amp;quot" w:eastAsia="Times New Roman" w:hAnsi="&amp;quot" w:cs="Times New Roman"/>
                <w:color w:val="000000"/>
                <w:szCs w:val="22"/>
                <w:lang w:eastAsia="en-AU"/>
              </w:rPr>
              <w:t>Nar</w:t>
            </w:r>
            <w:proofErr w:type="spellEnd"/>
            <w:r w:rsidRPr="000428BF">
              <w:rPr>
                <w:rFonts w:ascii="&amp;quot" w:eastAsia="Times New Roman" w:hAnsi="&amp;quot" w:cs="Times New Roman"/>
                <w:color w:val="000000"/>
                <w:szCs w:val="22"/>
                <w:lang w:eastAsia="en-AU"/>
              </w:rPr>
              <w:t xml:space="preserve"> Goon Kindergarten </w:t>
            </w:r>
            <w:proofErr w:type="spellStart"/>
            <w:r w:rsidRPr="000428BF">
              <w:rPr>
                <w:rFonts w:ascii="&amp;quot" w:eastAsia="Times New Roman" w:hAnsi="&amp;quot" w:cs="Times New Roman"/>
                <w:color w:val="000000"/>
                <w:szCs w:val="22"/>
                <w:lang w:eastAsia="en-AU"/>
              </w:rPr>
              <w:t>Inc</w:t>
            </w:r>
            <w:proofErr w:type="spellEnd"/>
          </w:p>
          <w:p w14:paraId="26F5C770"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Nara Preschool</w:t>
            </w:r>
          </w:p>
          <w:p w14:paraId="3DF0D015"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Noble Park Kindergarten</w:t>
            </w:r>
          </w:p>
          <w:p w14:paraId="5A6B788A"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Norwood Preschool</w:t>
            </w:r>
          </w:p>
          <w:p w14:paraId="67FC27D6"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Oban Preschool</w:t>
            </w:r>
          </w:p>
          <w:p w14:paraId="4F91378D"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Pakenham Heights Kindergarten</w:t>
            </w:r>
          </w:p>
          <w:p w14:paraId="110CEAE7"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Pakenham Kindergarten</w:t>
            </w:r>
          </w:p>
          <w:p w14:paraId="379C48C1"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Pakenham Springs Children</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s Centre</w:t>
            </w:r>
          </w:p>
          <w:p w14:paraId="019FEDBB"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Parkmore Preschool</w:t>
            </w:r>
          </w:p>
          <w:p w14:paraId="6F6FDBB3"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Parkside Preschool</w:t>
            </w:r>
          </w:p>
          <w:p w14:paraId="314C47C8"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St Clare</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s Early Learning Centre</w:t>
            </w:r>
          </w:p>
          <w:p w14:paraId="566A9C4C"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St John</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s Preschool</w:t>
            </w:r>
          </w:p>
          <w:p w14:paraId="52FAE4E0"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Studley</w:t>
            </w:r>
            <w:proofErr w:type="spellEnd"/>
            <w:r w:rsidRPr="000428BF">
              <w:rPr>
                <w:rFonts w:ascii="&amp;quot" w:eastAsia="Times New Roman" w:hAnsi="&amp;quot" w:cs="Times New Roman"/>
                <w:color w:val="000000"/>
                <w:szCs w:val="22"/>
                <w:lang w:eastAsia="en-AU"/>
              </w:rPr>
              <w:t xml:space="preserve"> Park Kindergarten</w:t>
            </w:r>
          </w:p>
          <w:p w14:paraId="7E2B5A56"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Tally </w:t>
            </w:r>
            <w:proofErr w:type="spellStart"/>
            <w:r w:rsidRPr="000428BF">
              <w:rPr>
                <w:rFonts w:ascii="&amp;quot" w:eastAsia="Times New Roman" w:hAnsi="&amp;quot" w:cs="Times New Roman"/>
                <w:color w:val="000000"/>
                <w:szCs w:val="22"/>
                <w:lang w:eastAsia="en-AU"/>
              </w:rPr>
              <w:t>Ho</w:t>
            </w:r>
            <w:proofErr w:type="spellEnd"/>
            <w:r w:rsidRPr="000428BF">
              <w:rPr>
                <w:rFonts w:ascii="&amp;quot" w:eastAsia="Times New Roman" w:hAnsi="&amp;quot" w:cs="Times New Roman"/>
                <w:color w:val="000000"/>
                <w:szCs w:val="22"/>
                <w:lang w:eastAsia="en-AU"/>
              </w:rPr>
              <w:t xml:space="preserve"> Preschool</w:t>
            </w:r>
          </w:p>
          <w:p w14:paraId="603583D6"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Templestowe Preschool</w:t>
            </w:r>
          </w:p>
          <w:p w14:paraId="000F867B"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Upper Beaconsfield Kindergarten</w:t>
            </w:r>
          </w:p>
          <w:p w14:paraId="6EA6D913" w14:textId="77777777" w:rsidR="00D07B08" w:rsidRPr="000428BF" w:rsidRDefault="00D07B08" w:rsidP="00D07B08">
            <w:pPr>
              <w:pStyle w:val="ListParagraph"/>
              <w:numPr>
                <w:ilvl w:val="0"/>
                <w:numId w:val="3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Walker Street Community Kindergarten</w:t>
            </w:r>
          </w:p>
          <w:p w14:paraId="11E2972E" w14:textId="77777777" w:rsidR="00D07B08" w:rsidRPr="000428BF" w:rsidRDefault="00D07B08" w:rsidP="00D07B08">
            <w:pPr>
              <w:pStyle w:val="ListParagraph"/>
              <w:numPr>
                <w:ilvl w:val="0"/>
                <w:numId w:val="3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Ward Ave Kindergarten</w:t>
            </w:r>
          </w:p>
          <w:p w14:paraId="3CCE88C4" w14:textId="77777777" w:rsidR="00D07B08" w:rsidRPr="000428BF" w:rsidRDefault="00D07B08" w:rsidP="00D07B08">
            <w:pPr>
              <w:pStyle w:val="ListParagraph"/>
              <w:numPr>
                <w:ilvl w:val="0"/>
                <w:numId w:val="36"/>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Warekila</w:t>
            </w:r>
            <w:proofErr w:type="spellEnd"/>
            <w:r w:rsidRPr="000428BF">
              <w:rPr>
                <w:rFonts w:ascii="&amp;quot" w:eastAsia="Times New Roman" w:hAnsi="&amp;quot" w:cs="Times New Roman"/>
                <w:color w:val="000000"/>
                <w:szCs w:val="22"/>
                <w:lang w:eastAsia="en-AU"/>
              </w:rPr>
              <w:t xml:space="preserve"> Preschool</w:t>
            </w:r>
          </w:p>
          <w:p w14:paraId="5A61A4DD" w14:textId="77777777" w:rsidR="00D07B08" w:rsidRPr="000428BF" w:rsidRDefault="00D07B08" w:rsidP="00D07B08">
            <w:pPr>
              <w:pStyle w:val="ListParagraph"/>
              <w:numPr>
                <w:ilvl w:val="0"/>
                <w:numId w:val="3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Waverley Foothills Preschool</w:t>
            </w:r>
          </w:p>
          <w:p w14:paraId="6EFE8E12" w14:textId="77777777" w:rsidR="00D07B08" w:rsidRPr="000428BF" w:rsidRDefault="00D07B08" w:rsidP="00D07B08">
            <w:pPr>
              <w:pStyle w:val="ListParagraph"/>
              <w:numPr>
                <w:ilvl w:val="0"/>
                <w:numId w:val="36"/>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Wayburne</w:t>
            </w:r>
            <w:proofErr w:type="spellEnd"/>
            <w:r w:rsidRPr="000428BF">
              <w:rPr>
                <w:rFonts w:ascii="&amp;quot" w:eastAsia="Times New Roman" w:hAnsi="&amp;quot" w:cs="Times New Roman"/>
                <w:color w:val="000000"/>
                <w:szCs w:val="22"/>
                <w:lang w:eastAsia="en-AU"/>
              </w:rPr>
              <w:t xml:space="preserve"> Pre-School</w:t>
            </w:r>
          </w:p>
          <w:p w14:paraId="369D35EF" w14:textId="77777777" w:rsidR="00D07B08" w:rsidRPr="000428BF" w:rsidRDefault="00D07B08" w:rsidP="00D07B08">
            <w:pPr>
              <w:pStyle w:val="ListParagraph"/>
              <w:numPr>
                <w:ilvl w:val="0"/>
                <w:numId w:val="36"/>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Yarraleen</w:t>
            </w:r>
            <w:proofErr w:type="spellEnd"/>
            <w:r w:rsidRPr="000428BF">
              <w:rPr>
                <w:rFonts w:ascii="&amp;quot" w:eastAsia="Times New Roman" w:hAnsi="&amp;quot" w:cs="Times New Roman"/>
                <w:color w:val="000000"/>
                <w:szCs w:val="22"/>
                <w:lang w:eastAsia="en-AU"/>
              </w:rPr>
              <w:t xml:space="preserve"> Preschool</w:t>
            </w:r>
          </w:p>
          <w:p w14:paraId="482AF328" w14:textId="77777777" w:rsidR="00D07B08" w:rsidRPr="000428BF" w:rsidRDefault="00D07B08" w:rsidP="00D07B08">
            <w:pPr>
              <w:pStyle w:val="ListParagraph"/>
              <w:numPr>
                <w:ilvl w:val="0"/>
                <w:numId w:val="3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Burwood Boys Home </w:t>
            </w:r>
          </w:p>
          <w:p w14:paraId="32BF1D80" w14:textId="77777777" w:rsidR="00D07B08" w:rsidRPr="000428BF" w:rsidRDefault="00D07B08" w:rsidP="00D07B08">
            <w:pPr>
              <w:pStyle w:val="ListParagraph"/>
              <w:numPr>
                <w:ilvl w:val="0"/>
                <w:numId w:val="3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Burwood Children</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s Home </w:t>
            </w:r>
          </w:p>
          <w:p w14:paraId="68DB746A" w14:textId="77777777" w:rsidR="00D07B08" w:rsidRPr="000428BF" w:rsidRDefault="00D07B08" w:rsidP="00D07B08">
            <w:pPr>
              <w:pStyle w:val="ListParagraph"/>
              <w:numPr>
                <w:ilvl w:val="0"/>
                <w:numId w:val="3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Child and Family Care </w:t>
            </w:r>
          </w:p>
          <w:p w14:paraId="460DFA32" w14:textId="77777777" w:rsidR="00D07B08" w:rsidRPr="000428BF" w:rsidRDefault="00D07B08" w:rsidP="00D07B08">
            <w:pPr>
              <w:pStyle w:val="ListParagraph"/>
              <w:numPr>
                <w:ilvl w:val="0"/>
                <w:numId w:val="36"/>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The Palms </w:t>
            </w:r>
          </w:p>
        </w:tc>
      </w:tr>
      <w:tr w:rsidR="00D07B08" w:rsidRPr="00300210" w14:paraId="432AF3FF" w14:textId="77777777" w:rsidTr="00E72A0C">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554811C" w14:textId="66FC02D8" w:rsidR="00D07B08" w:rsidRPr="00EB3A27" w:rsidRDefault="006801EC" w:rsidP="00D07B0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lastRenderedPageBreak/>
              <w:t>44</w:t>
            </w:r>
            <w:r w:rsidR="00012D20">
              <w:rPr>
                <w:rFonts w:ascii="&amp;quot" w:eastAsia="Times New Roman" w:hAnsi="&amp;quot" w:cs="Times New Roman"/>
                <w:color w:val="000000"/>
                <w:szCs w:val="22"/>
                <w:lang w:eastAsia="en-AU"/>
              </w:rPr>
              <w:t>2</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7C4B77AE" w14:textId="16BB09E9" w:rsidR="00D07B08" w:rsidRPr="000428BF" w:rsidRDefault="00D07B08" w:rsidP="00D07B08">
            <w:pPr>
              <w:spacing w:before="80" w:line="240" w:lineRule="auto"/>
              <w:rPr>
                <w:rFonts w:ascii="&amp;quot" w:eastAsia="Times New Roman" w:hAnsi="&amp;quot" w:cs="Times New Roman"/>
                <w:color w:val="000000"/>
                <w:szCs w:val="22"/>
                <w:lang w:eastAsia="en-AU"/>
              </w:rPr>
            </w:pPr>
            <w:proofErr w:type="spellStart"/>
            <w:r w:rsidRPr="000428BF">
              <w:rPr>
                <w:rFonts w:cs="Arial"/>
              </w:rPr>
              <w:t>Salesian</w:t>
            </w:r>
            <w:proofErr w:type="spellEnd"/>
            <w:r w:rsidRPr="000428BF">
              <w:rPr>
                <w:rFonts w:cs="Arial"/>
              </w:rPr>
              <w:t xml:space="preserve"> Sisters</w:t>
            </w:r>
          </w:p>
          <w:p w14:paraId="141FA0DD" w14:textId="32C6C8A2" w:rsidR="00D07B08" w:rsidRPr="000428BF" w:rsidRDefault="00D07B08" w:rsidP="00D07B08">
            <w:pPr>
              <w:pStyle w:val="ListParagraph"/>
              <w:numPr>
                <w:ilvl w:val="0"/>
                <w:numId w:val="2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The </w:t>
            </w:r>
            <w:r w:rsidR="001E2EEE" w:rsidRPr="000428BF">
              <w:rPr>
                <w:rFonts w:ascii="&amp;quot" w:eastAsia="Times New Roman" w:hAnsi="&amp;quot" w:cs="Times New Roman"/>
                <w:color w:val="000000"/>
                <w:szCs w:val="22"/>
                <w:lang w:eastAsia="en-AU"/>
              </w:rPr>
              <w:t>Trustees of the Daughters</w:t>
            </w:r>
            <w:r w:rsidR="001E2EEE" w:rsidRPr="000428BF">
              <w:rPr>
                <w:rFonts w:ascii="&amp;quot" w:eastAsia="Times New Roman" w:hAnsi="&amp;quot" w:cs="Times New Roman" w:hint="eastAsia"/>
                <w:color w:val="000000"/>
                <w:szCs w:val="22"/>
                <w:lang w:eastAsia="en-AU"/>
              </w:rPr>
              <w:t> </w:t>
            </w:r>
            <w:r w:rsidR="001E2EEE" w:rsidRPr="000428BF">
              <w:rPr>
                <w:rFonts w:ascii="&amp;quot" w:eastAsia="Times New Roman" w:hAnsi="&amp;quot" w:cs="Times New Roman"/>
                <w:color w:val="000000"/>
                <w:szCs w:val="22"/>
                <w:lang w:eastAsia="en-AU"/>
              </w:rPr>
              <w:t xml:space="preserve">of Mary Help of Christians </w:t>
            </w:r>
            <w:r w:rsidRPr="000428BF">
              <w:rPr>
                <w:rFonts w:ascii="&amp;quot" w:eastAsia="Times New Roman" w:hAnsi="&amp;quot" w:cs="Times New Roman"/>
                <w:color w:val="000000"/>
                <w:szCs w:val="22"/>
                <w:lang w:eastAsia="en-AU"/>
              </w:rPr>
              <w:t>(also known as the</w:t>
            </w:r>
            <w:r w:rsidR="001E2EEE" w:rsidRPr="000428BF">
              <w:rPr>
                <w:rFonts w:ascii="&amp;quot" w:eastAsia="Times New Roman" w:hAnsi="&amp;quot" w:cs="Times New Roman"/>
                <w:color w:val="000000"/>
                <w:szCs w:val="22"/>
                <w:lang w:eastAsia="en-AU"/>
              </w:rPr>
              <w:t xml:space="preserve"> </w:t>
            </w:r>
            <w:proofErr w:type="spellStart"/>
            <w:r w:rsidR="001E2EEE" w:rsidRPr="000428BF">
              <w:rPr>
                <w:rFonts w:ascii="&amp;quot" w:eastAsia="Times New Roman" w:hAnsi="&amp;quot" w:cs="Times New Roman"/>
                <w:color w:val="000000"/>
                <w:szCs w:val="22"/>
                <w:lang w:eastAsia="en-AU"/>
              </w:rPr>
              <w:t>Salesian</w:t>
            </w:r>
            <w:proofErr w:type="spellEnd"/>
            <w:r w:rsidR="001E2EEE" w:rsidRPr="000428BF">
              <w:rPr>
                <w:rFonts w:ascii="&amp;quot" w:eastAsia="Times New Roman" w:hAnsi="&amp;quot" w:cs="Times New Roman"/>
                <w:color w:val="000000"/>
                <w:szCs w:val="22"/>
                <w:lang w:eastAsia="en-AU"/>
              </w:rPr>
              <w:t xml:space="preserve"> Sisters</w:t>
            </w:r>
            <w:r w:rsidRPr="000428BF">
              <w:rPr>
                <w:rFonts w:ascii="&amp;quot" w:eastAsia="Times New Roman" w:hAnsi="&amp;quot" w:cs="Times New Roman"/>
                <w:color w:val="000000"/>
                <w:szCs w:val="22"/>
                <w:lang w:eastAsia="en-AU"/>
              </w:rPr>
              <w:t>)</w:t>
            </w:r>
          </w:p>
          <w:p w14:paraId="15E9BE01" w14:textId="41E1F277" w:rsidR="00D07B08" w:rsidRPr="000428BF" w:rsidRDefault="00D07B08" w:rsidP="00D07B08">
            <w:pPr>
              <w:pStyle w:val="ListParagraph"/>
              <w:numPr>
                <w:ilvl w:val="0"/>
                <w:numId w:val="2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St Dominic </w:t>
            </w:r>
            <w:proofErr w:type="spellStart"/>
            <w:r w:rsidRPr="000428BF">
              <w:rPr>
                <w:rFonts w:ascii="&amp;quot" w:eastAsia="Times New Roman" w:hAnsi="&amp;quot" w:cs="Times New Roman"/>
                <w:color w:val="000000"/>
                <w:szCs w:val="22"/>
                <w:lang w:eastAsia="en-AU"/>
              </w:rPr>
              <w:t>Savio</w:t>
            </w:r>
            <w:proofErr w:type="spellEnd"/>
            <w:r w:rsidRPr="000428BF">
              <w:rPr>
                <w:rFonts w:ascii="&amp;quot" w:eastAsia="Times New Roman" w:hAnsi="&amp;quot" w:cs="Times New Roman"/>
                <w:color w:val="000000"/>
                <w:szCs w:val="22"/>
                <w:lang w:eastAsia="en-AU"/>
              </w:rPr>
              <w:t xml:space="preserve"> Early Learning Centre Pty Ltd</w:t>
            </w:r>
          </w:p>
        </w:tc>
      </w:tr>
      <w:tr w:rsidR="00D07B08" w:rsidRPr="00300210" w14:paraId="2FF4EFE7" w14:textId="77777777" w:rsidTr="00E72A0C">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49412EAD" w14:textId="6D05FC92" w:rsidR="00D07B08" w:rsidRPr="00CA4873" w:rsidRDefault="006801EC" w:rsidP="00D07B0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44</w:t>
            </w:r>
            <w:r w:rsidR="00012D20">
              <w:rPr>
                <w:rFonts w:ascii="&amp;quot" w:eastAsia="Times New Roman" w:hAnsi="&amp;quot" w:cs="Times New Roman"/>
                <w:color w:val="000000"/>
                <w:szCs w:val="22"/>
                <w:lang w:eastAsia="en-AU"/>
              </w:rPr>
              <w:t>3</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1CA96C11" w14:textId="77777777" w:rsidR="00D07B08" w:rsidRPr="000428BF" w:rsidRDefault="00D07B08" w:rsidP="00D07B08">
            <w:pPr>
              <w:spacing w:before="80" w:line="240" w:lineRule="auto"/>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Sisters of the Holy Family of Nazareth</w:t>
            </w:r>
          </w:p>
          <w:p w14:paraId="2AA37F2D"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The Trustees of the Sisters of the Holy Family of Nazareth</w:t>
            </w:r>
          </w:p>
          <w:p w14:paraId="5D52A143" w14:textId="3150B1C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Any part of the Sisters of the Holy Family of Nazareth, including any works which are or were, at the relevant time, canonically subject to the authority of the Provincial Leader of the Sisters of the Holy Family of Nazareth, whether incorporated or unincorporated and whether still existing or now defunct</w:t>
            </w:r>
          </w:p>
          <w:p w14:paraId="46015EDB"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Infant Jesus Convent</w:t>
            </w:r>
          </w:p>
          <w:p w14:paraId="3DA0D764"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Polish War Memorial Chapel in Marayong NSW</w:t>
            </w:r>
          </w:p>
          <w:p w14:paraId="5E73FD61"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Good Shepherd Convent, Plumpton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NSW </w:t>
            </w:r>
          </w:p>
          <w:p w14:paraId="22CC5B37"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Holy Family Children</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s Home, NSW </w:t>
            </w:r>
          </w:p>
          <w:p w14:paraId="14D412D1"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Holy Family Convent, NSW </w:t>
            </w:r>
          </w:p>
          <w:p w14:paraId="26E29A7E"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Holy Family Convent, Kalinga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QLD </w:t>
            </w:r>
          </w:p>
          <w:p w14:paraId="5E4DA0F3"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Holy Family High School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Marayong, NSW </w:t>
            </w:r>
          </w:p>
          <w:p w14:paraId="63246790"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Holy Family Primary School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Marayong, NSW </w:t>
            </w:r>
          </w:p>
          <w:p w14:paraId="06A5DEA0"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Holy Spirit Convent, ACT </w:t>
            </w:r>
          </w:p>
          <w:p w14:paraId="245A5567"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Infant Jesus Convent, North Perth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WA </w:t>
            </w:r>
          </w:p>
          <w:p w14:paraId="388B0984"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Our Lady of Victories School, Bowen Hills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QLD </w:t>
            </w:r>
          </w:p>
          <w:p w14:paraId="48F8D02A"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Queen of Apostles Convent, Stafford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QLD </w:t>
            </w:r>
          </w:p>
          <w:p w14:paraId="0C56B27A" w14:textId="77777777" w:rsidR="00D07B08" w:rsidRPr="000428BF" w:rsidRDefault="00D07B08" w:rsidP="00D07B08">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St Anne</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s Primary School, Kalinga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QLD </w:t>
            </w:r>
          </w:p>
          <w:p w14:paraId="650C392C" w14:textId="77777777" w:rsidR="00D07B08" w:rsidRPr="000428BF" w:rsidRDefault="00D07B08" w:rsidP="00D07B08">
            <w:pPr>
              <w:pStyle w:val="ListParagraph"/>
              <w:numPr>
                <w:ilvl w:val="0"/>
                <w:numId w:val="17"/>
              </w:numPr>
              <w:spacing w:before="80" w:line="240" w:lineRule="auto"/>
              <w:ind w:hanging="720"/>
              <w:rPr>
                <w:rFonts w:cs="Arial"/>
              </w:rPr>
            </w:pPr>
            <w:r w:rsidRPr="000428BF">
              <w:rPr>
                <w:rFonts w:ascii="&amp;quot" w:eastAsia="Times New Roman" w:hAnsi="&amp;quot" w:cs="Times New Roman"/>
                <w:color w:val="000000"/>
                <w:szCs w:val="22"/>
                <w:lang w:eastAsia="en-AU"/>
              </w:rPr>
              <w:lastRenderedPageBreak/>
              <w:t>St Joseph</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s Convent, Bowen Hills </w:t>
            </w:r>
            <w:r w:rsidRPr="000428BF">
              <w:rPr>
                <w:rFonts w:ascii="&amp;quot" w:eastAsia="Times New Roman" w:hAnsi="&amp;quot" w:cs="Times New Roman" w:hint="eastAsia"/>
                <w:color w:val="000000"/>
                <w:szCs w:val="22"/>
                <w:lang w:eastAsia="en-AU"/>
              </w:rPr>
              <w:t>–</w:t>
            </w:r>
            <w:r w:rsidRPr="000428BF">
              <w:rPr>
                <w:rFonts w:ascii="&amp;quot" w:eastAsia="Times New Roman" w:hAnsi="&amp;quot" w:cs="Times New Roman"/>
                <w:color w:val="000000"/>
                <w:szCs w:val="22"/>
                <w:lang w:eastAsia="en-AU"/>
              </w:rPr>
              <w:t xml:space="preserve"> QLD </w:t>
            </w:r>
          </w:p>
          <w:p w14:paraId="64A884A1" w14:textId="28CD3F90" w:rsidR="00D07B08" w:rsidRPr="000428BF" w:rsidRDefault="00D07B08" w:rsidP="00D07B08">
            <w:pPr>
              <w:pStyle w:val="ListParagraph"/>
              <w:numPr>
                <w:ilvl w:val="0"/>
                <w:numId w:val="17"/>
              </w:numPr>
              <w:spacing w:before="80" w:line="240" w:lineRule="auto"/>
              <w:ind w:hanging="720"/>
              <w:rPr>
                <w:rFonts w:cs="Arial"/>
              </w:rPr>
            </w:pPr>
            <w:r w:rsidRPr="000428BF">
              <w:rPr>
                <w:rFonts w:ascii="&amp;quot" w:eastAsia="Times New Roman" w:hAnsi="&amp;quot" w:cs="Times New Roman"/>
                <w:color w:val="000000"/>
                <w:szCs w:val="22"/>
                <w:lang w:eastAsia="en-AU"/>
              </w:rPr>
              <w:t xml:space="preserve">Saints Peter and Paul Convent, Mawson - ACT </w:t>
            </w:r>
          </w:p>
        </w:tc>
      </w:tr>
      <w:tr w:rsidR="00D07B08" w:rsidRPr="00300210" w14:paraId="71228EE8" w14:textId="77777777" w:rsidTr="00E72A0C">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B37AEDA" w14:textId="19B760A8" w:rsidR="00D07B08" w:rsidRPr="00CA6FBA" w:rsidRDefault="006801EC" w:rsidP="00D07B0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lastRenderedPageBreak/>
              <w:t>44</w:t>
            </w:r>
            <w:r w:rsidR="00012D20">
              <w:rPr>
                <w:rFonts w:ascii="&amp;quot" w:eastAsia="Times New Roman" w:hAnsi="&amp;quot" w:cs="Times New Roman"/>
                <w:color w:val="000000"/>
                <w:szCs w:val="22"/>
                <w:lang w:eastAsia="en-AU"/>
              </w:rPr>
              <w:t>4</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552BB0CD" w14:textId="77777777" w:rsidR="00D07B08" w:rsidRPr="000428BF" w:rsidRDefault="00D07B08" w:rsidP="00D07B08">
            <w:pPr>
              <w:spacing w:before="80" w:line="240" w:lineRule="auto"/>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Peirson</w:t>
            </w:r>
            <w:proofErr w:type="spellEnd"/>
            <w:r w:rsidRPr="000428BF">
              <w:rPr>
                <w:rFonts w:ascii="&amp;quot" w:eastAsia="Times New Roman" w:hAnsi="&amp;quot" w:cs="Times New Roman"/>
                <w:color w:val="000000"/>
                <w:szCs w:val="22"/>
                <w:lang w:eastAsia="en-AU"/>
              </w:rPr>
              <w:t xml:space="preserve"> Memorial</w:t>
            </w:r>
          </w:p>
          <w:p w14:paraId="46285048" w14:textId="77777777" w:rsidR="00D07B08" w:rsidRPr="000428BF" w:rsidRDefault="00D07B08" w:rsidP="00D07B08">
            <w:pPr>
              <w:pStyle w:val="ListParagraph"/>
              <w:numPr>
                <w:ilvl w:val="0"/>
                <w:numId w:val="23"/>
              </w:numPr>
              <w:spacing w:before="80" w:line="240" w:lineRule="auto"/>
              <w:ind w:hanging="720"/>
              <w:rPr>
                <w:rFonts w:ascii="&amp;quot" w:eastAsia="Times New Roman" w:hAnsi="&amp;quot" w:cs="Times New Roman"/>
                <w:color w:val="000000"/>
                <w:szCs w:val="22"/>
                <w:lang w:eastAsia="en-AU"/>
              </w:rPr>
            </w:pPr>
            <w:proofErr w:type="spellStart"/>
            <w:r w:rsidRPr="000428BF">
              <w:rPr>
                <w:rFonts w:ascii="&amp;quot" w:eastAsia="Times New Roman" w:hAnsi="&amp;quot" w:cs="Times New Roman"/>
                <w:color w:val="000000"/>
                <w:szCs w:val="22"/>
                <w:lang w:eastAsia="en-AU"/>
              </w:rPr>
              <w:t>Peirson</w:t>
            </w:r>
            <w:proofErr w:type="spellEnd"/>
            <w:r w:rsidRPr="000428BF">
              <w:rPr>
                <w:rFonts w:ascii="&amp;quot" w:eastAsia="Times New Roman" w:hAnsi="&amp;quot" w:cs="Times New Roman"/>
                <w:color w:val="000000"/>
                <w:szCs w:val="22"/>
                <w:lang w:eastAsia="en-AU"/>
              </w:rPr>
              <w:t xml:space="preserve"> Services</w:t>
            </w:r>
          </w:p>
          <w:p w14:paraId="723B89CE" w14:textId="6C279913" w:rsidR="00D07B08" w:rsidRPr="000428BF" w:rsidRDefault="00D07B08" w:rsidP="00D07B08">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0428BF">
              <w:rPr>
                <w:rFonts w:ascii="&amp;quot" w:eastAsia="Times New Roman" w:hAnsi="&amp;quot" w:cs="Times New Roman"/>
                <w:color w:val="000000"/>
                <w:szCs w:val="22"/>
                <w:lang w:eastAsia="en-AU"/>
              </w:rPr>
              <w:t xml:space="preserve">The Trustees of the </w:t>
            </w:r>
            <w:proofErr w:type="spellStart"/>
            <w:r w:rsidRPr="000428BF">
              <w:rPr>
                <w:rFonts w:ascii="&amp;quot" w:eastAsia="Times New Roman" w:hAnsi="&amp;quot" w:cs="Times New Roman"/>
                <w:color w:val="000000"/>
                <w:szCs w:val="22"/>
                <w:lang w:eastAsia="en-AU"/>
              </w:rPr>
              <w:t>Peirson</w:t>
            </w:r>
            <w:proofErr w:type="spellEnd"/>
            <w:r w:rsidRPr="000428BF">
              <w:rPr>
                <w:rFonts w:ascii="&amp;quot" w:eastAsia="Times New Roman" w:hAnsi="&amp;quot" w:cs="Times New Roman"/>
                <w:color w:val="000000"/>
                <w:szCs w:val="22"/>
                <w:lang w:eastAsia="en-AU"/>
              </w:rPr>
              <w:t xml:space="preserve"> Memorial Trust</w:t>
            </w:r>
          </w:p>
        </w:tc>
      </w:tr>
      <w:tr w:rsidR="00D07B08" w:rsidRPr="00431ABB" w14:paraId="416C819C"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56F9D4B2" w14:textId="2B03CB00" w:rsidR="00D07B08" w:rsidRPr="00012D20" w:rsidRDefault="005F0E26" w:rsidP="00D07B08">
            <w:pPr>
              <w:spacing w:before="80" w:line="240" w:lineRule="auto"/>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44</w:t>
            </w:r>
            <w:r w:rsidR="00012D20" w:rsidRPr="00012D20">
              <w:rPr>
                <w:rFonts w:ascii="&amp;quot" w:eastAsia="Times New Roman" w:hAnsi="&amp;quot" w:cs="Times New Roman"/>
                <w:color w:val="000000"/>
                <w:szCs w:val="22"/>
                <w:lang w:eastAsia="en-AU"/>
              </w:rPr>
              <w:t>5</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4961A10E" w14:textId="5D07F039" w:rsidR="00D07B08" w:rsidRPr="00012D20" w:rsidRDefault="00D07B08" w:rsidP="00D07B08">
            <w:pPr>
              <w:spacing w:before="80" w:line="240" w:lineRule="auto"/>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Lions Village Licola Inc.</w:t>
            </w:r>
          </w:p>
        </w:tc>
      </w:tr>
      <w:tr w:rsidR="00012D20" w:rsidRPr="00431ABB" w14:paraId="1B934E81"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4C67F9BD" w14:textId="196305E7" w:rsidR="00012D20" w:rsidRPr="00012D20" w:rsidRDefault="00012D20" w:rsidP="00012D20">
            <w:pPr>
              <w:spacing w:before="80" w:line="240" w:lineRule="auto"/>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446</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784CD84C" w14:textId="77777777" w:rsidR="00012D20" w:rsidRPr="00012D20" w:rsidRDefault="00012D20" w:rsidP="00012D20">
            <w:pPr>
              <w:spacing w:before="80" w:line="240" w:lineRule="auto"/>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Churches of Christ in South Australia and the Northern Territory</w:t>
            </w:r>
          </w:p>
          <w:p w14:paraId="3712E448"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Churches of Christ in South Australia and Northern Territory </w:t>
            </w:r>
            <w:proofErr w:type="spellStart"/>
            <w:r w:rsidRPr="00012D20">
              <w:rPr>
                <w:rFonts w:ascii="&amp;quot" w:eastAsia="Times New Roman" w:hAnsi="&amp;quot" w:cs="Times New Roman"/>
                <w:color w:val="000000"/>
                <w:szCs w:val="22"/>
                <w:lang w:eastAsia="en-AU"/>
              </w:rPr>
              <w:t>Inc</w:t>
            </w:r>
            <w:proofErr w:type="spellEnd"/>
          </w:p>
          <w:p w14:paraId="6ACC5D9E"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Aldgate Church of Christ </w:t>
            </w:r>
            <w:proofErr w:type="spellStart"/>
            <w:r w:rsidRPr="00012D20">
              <w:rPr>
                <w:rFonts w:ascii="&amp;quot" w:eastAsia="Times New Roman" w:hAnsi="&amp;quot" w:cs="Times New Roman"/>
                <w:color w:val="000000"/>
                <w:szCs w:val="22"/>
                <w:lang w:eastAsia="en-AU"/>
              </w:rPr>
              <w:t>Inc</w:t>
            </w:r>
            <w:proofErr w:type="spellEnd"/>
          </w:p>
          <w:p w14:paraId="3D3070D5"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Aldinga Community Church of Christ </w:t>
            </w:r>
            <w:proofErr w:type="spellStart"/>
            <w:r w:rsidRPr="00012D20">
              <w:rPr>
                <w:rFonts w:ascii="&amp;quot" w:eastAsia="Times New Roman" w:hAnsi="&amp;quot" w:cs="Times New Roman"/>
                <w:color w:val="000000"/>
                <w:szCs w:val="22"/>
                <w:lang w:eastAsia="en-AU"/>
              </w:rPr>
              <w:t>Inc</w:t>
            </w:r>
            <w:proofErr w:type="spellEnd"/>
          </w:p>
          <w:p w14:paraId="06656DBB"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Church of Christ Balaklava</w:t>
            </w:r>
          </w:p>
          <w:p w14:paraId="7C2F43F2"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Berri Church of Christ </w:t>
            </w:r>
            <w:proofErr w:type="spellStart"/>
            <w:r w:rsidRPr="00012D20">
              <w:rPr>
                <w:rFonts w:ascii="&amp;quot" w:eastAsia="Times New Roman" w:hAnsi="&amp;quot" w:cs="Times New Roman"/>
                <w:color w:val="000000"/>
                <w:szCs w:val="22"/>
                <w:lang w:eastAsia="en-AU"/>
              </w:rPr>
              <w:t>Inc</w:t>
            </w:r>
            <w:proofErr w:type="spellEnd"/>
          </w:p>
          <w:p w14:paraId="3C4E90C7"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Blackwood Church of Christ Incorporated</w:t>
            </w:r>
          </w:p>
          <w:p w14:paraId="2D14F17E"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Church of Christ Blair Athol </w:t>
            </w:r>
            <w:proofErr w:type="spellStart"/>
            <w:r w:rsidRPr="00012D20">
              <w:rPr>
                <w:rFonts w:ascii="&amp;quot" w:eastAsia="Times New Roman" w:hAnsi="&amp;quot" w:cs="Times New Roman"/>
                <w:color w:val="000000"/>
                <w:szCs w:val="22"/>
                <w:lang w:eastAsia="en-AU"/>
              </w:rPr>
              <w:t>Inc</w:t>
            </w:r>
            <w:proofErr w:type="spellEnd"/>
          </w:p>
          <w:p w14:paraId="17814864"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Bordertown Church of Christ</w:t>
            </w:r>
          </w:p>
          <w:p w14:paraId="55C2E118"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Brighton Church of Christ </w:t>
            </w:r>
            <w:proofErr w:type="spellStart"/>
            <w:r w:rsidRPr="00012D20">
              <w:rPr>
                <w:rFonts w:ascii="&amp;quot" w:eastAsia="Times New Roman" w:hAnsi="&amp;quot" w:cs="Times New Roman"/>
                <w:color w:val="000000"/>
                <w:szCs w:val="22"/>
                <w:lang w:eastAsia="en-AU"/>
              </w:rPr>
              <w:t>Inc</w:t>
            </w:r>
            <w:proofErr w:type="spellEnd"/>
          </w:p>
          <w:p w14:paraId="30423B79"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Brooklyn Park Church of Christ </w:t>
            </w:r>
            <w:proofErr w:type="spellStart"/>
            <w:r w:rsidRPr="00012D20">
              <w:rPr>
                <w:rFonts w:ascii="&amp;quot" w:eastAsia="Times New Roman" w:hAnsi="&amp;quot" w:cs="Times New Roman"/>
                <w:color w:val="000000"/>
                <w:szCs w:val="22"/>
                <w:lang w:eastAsia="en-AU"/>
              </w:rPr>
              <w:t>Inc</w:t>
            </w:r>
            <w:proofErr w:type="spellEnd"/>
          </w:p>
          <w:p w14:paraId="77F05E0E"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Colonel Light Gardens Church of Christ </w:t>
            </w:r>
            <w:proofErr w:type="spellStart"/>
            <w:r w:rsidRPr="00012D20">
              <w:rPr>
                <w:rFonts w:ascii="&amp;quot" w:eastAsia="Times New Roman" w:hAnsi="&amp;quot" w:cs="Times New Roman"/>
                <w:color w:val="000000"/>
                <w:szCs w:val="22"/>
                <w:lang w:eastAsia="en-AU"/>
              </w:rPr>
              <w:t>Inc</w:t>
            </w:r>
            <w:proofErr w:type="spellEnd"/>
          </w:p>
          <w:p w14:paraId="5B553BC4"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Elizabeth Church of Christ </w:t>
            </w:r>
            <w:proofErr w:type="spellStart"/>
            <w:r w:rsidRPr="00012D20">
              <w:rPr>
                <w:rFonts w:ascii="&amp;quot" w:eastAsia="Times New Roman" w:hAnsi="&amp;quot" w:cs="Times New Roman"/>
                <w:color w:val="000000"/>
                <w:szCs w:val="22"/>
                <w:lang w:eastAsia="en-AU"/>
              </w:rPr>
              <w:t>Inc</w:t>
            </w:r>
            <w:proofErr w:type="spellEnd"/>
          </w:p>
          <w:p w14:paraId="6FE2B1A1"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Goolwa Church of Christ</w:t>
            </w:r>
          </w:p>
          <w:p w14:paraId="66C56F1D"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Church of Christ Hampstead Gardens</w:t>
            </w:r>
          </w:p>
          <w:p w14:paraId="3F448EAA"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Church of Christ Happy Valley Aberfoyle Park</w:t>
            </w:r>
          </w:p>
          <w:p w14:paraId="4421F583"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Hawthorn Church of Christ Incorporated</w:t>
            </w:r>
          </w:p>
          <w:p w14:paraId="65D46FB0"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Hewett Community Church of Christ </w:t>
            </w:r>
            <w:proofErr w:type="spellStart"/>
            <w:r w:rsidRPr="00012D20">
              <w:rPr>
                <w:rFonts w:ascii="&amp;quot" w:eastAsia="Times New Roman" w:hAnsi="&amp;quot" w:cs="Times New Roman"/>
                <w:color w:val="000000"/>
                <w:szCs w:val="22"/>
                <w:lang w:eastAsia="en-AU"/>
              </w:rPr>
              <w:t>Inc</w:t>
            </w:r>
            <w:proofErr w:type="spellEnd"/>
          </w:p>
          <w:p w14:paraId="21CDAF9F"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Church of Christ Kadina Incorporated</w:t>
            </w:r>
          </w:p>
          <w:p w14:paraId="6AD723D3"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Kersbrook Church of Christ</w:t>
            </w:r>
          </w:p>
          <w:p w14:paraId="5A865747"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Lenswood Church of Christ</w:t>
            </w:r>
          </w:p>
          <w:p w14:paraId="6ECF21EC"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Loxton Church of Christ </w:t>
            </w:r>
            <w:proofErr w:type="spellStart"/>
            <w:r w:rsidRPr="00012D20">
              <w:rPr>
                <w:rFonts w:ascii="&amp;quot" w:eastAsia="Times New Roman" w:hAnsi="&amp;quot" w:cs="Times New Roman"/>
                <w:color w:val="000000"/>
                <w:szCs w:val="22"/>
                <w:lang w:eastAsia="en-AU"/>
              </w:rPr>
              <w:t>Inc</w:t>
            </w:r>
            <w:proofErr w:type="spellEnd"/>
          </w:p>
          <w:p w14:paraId="1B55407D"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Church of Christ Magill</w:t>
            </w:r>
          </w:p>
          <w:p w14:paraId="3097C8AA"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Marion Church of Christ Incorporated</w:t>
            </w:r>
          </w:p>
          <w:p w14:paraId="49F9DFA6"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proofErr w:type="spellStart"/>
            <w:r w:rsidRPr="00012D20">
              <w:rPr>
                <w:rFonts w:ascii="&amp;quot" w:eastAsia="Times New Roman" w:hAnsi="&amp;quot" w:cs="Times New Roman"/>
                <w:color w:val="000000"/>
                <w:szCs w:val="22"/>
                <w:lang w:eastAsia="en-AU"/>
              </w:rPr>
              <w:t>MarionLife</w:t>
            </w:r>
            <w:proofErr w:type="spellEnd"/>
            <w:r w:rsidRPr="00012D20">
              <w:rPr>
                <w:rFonts w:ascii="&amp;quot" w:eastAsia="Times New Roman" w:hAnsi="&amp;quot" w:cs="Times New Roman"/>
                <w:color w:val="000000"/>
                <w:szCs w:val="22"/>
                <w:lang w:eastAsia="en-AU"/>
              </w:rPr>
              <w:t xml:space="preserve"> Community Services </w:t>
            </w:r>
            <w:proofErr w:type="spellStart"/>
            <w:r w:rsidRPr="00012D20">
              <w:rPr>
                <w:rFonts w:ascii="&amp;quot" w:eastAsia="Times New Roman" w:hAnsi="&amp;quot" w:cs="Times New Roman"/>
                <w:color w:val="000000"/>
                <w:szCs w:val="22"/>
                <w:lang w:eastAsia="en-AU"/>
              </w:rPr>
              <w:t>Inc</w:t>
            </w:r>
            <w:proofErr w:type="spellEnd"/>
          </w:p>
          <w:p w14:paraId="1205BE7F"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The Market-Place Church Incorporated</w:t>
            </w:r>
          </w:p>
          <w:p w14:paraId="0169C3CA" w14:textId="77777777" w:rsidR="00012D20" w:rsidRPr="00012D20" w:rsidRDefault="00012D20" w:rsidP="00012D20">
            <w:pPr>
              <w:pStyle w:val="ListParagraph"/>
              <w:numPr>
                <w:ilvl w:val="0"/>
                <w:numId w:val="11"/>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Maylands Church of Christ </w:t>
            </w:r>
            <w:proofErr w:type="spellStart"/>
            <w:r w:rsidRPr="00012D20">
              <w:rPr>
                <w:rFonts w:ascii="&amp;quot" w:eastAsia="Times New Roman" w:hAnsi="&amp;quot" w:cs="Times New Roman"/>
                <w:color w:val="000000"/>
                <w:szCs w:val="22"/>
                <w:lang w:eastAsia="en-AU"/>
              </w:rPr>
              <w:t>Inc</w:t>
            </w:r>
            <w:proofErr w:type="spellEnd"/>
          </w:p>
          <w:p w14:paraId="5188D1F5"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Milang Church of Christ</w:t>
            </w:r>
          </w:p>
          <w:p w14:paraId="08EB78FA"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Churches of Christ Modbury </w:t>
            </w:r>
            <w:proofErr w:type="spellStart"/>
            <w:r w:rsidRPr="00012D20">
              <w:rPr>
                <w:rFonts w:ascii="&amp;quot" w:eastAsia="Times New Roman" w:hAnsi="&amp;quot" w:cs="Times New Roman"/>
                <w:color w:val="000000"/>
                <w:szCs w:val="22"/>
                <w:lang w:eastAsia="en-AU"/>
              </w:rPr>
              <w:t>Inc</w:t>
            </w:r>
            <w:proofErr w:type="spellEnd"/>
          </w:p>
          <w:p w14:paraId="4C8CCD03"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Mount Barker Church of Christ </w:t>
            </w:r>
            <w:proofErr w:type="spellStart"/>
            <w:r w:rsidRPr="00012D20">
              <w:rPr>
                <w:rFonts w:ascii="&amp;quot" w:eastAsia="Times New Roman" w:hAnsi="&amp;quot" w:cs="Times New Roman"/>
                <w:color w:val="000000"/>
                <w:szCs w:val="22"/>
                <w:lang w:eastAsia="en-AU"/>
              </w:rPr>
              <w:t>Inc</w:t>
            </w:r>
            <w:proofErr w:type="spellEnd"/>
          </w:p>
          <w:p w14:paraId="50A1BCC9"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Mount Gambier Church of Christ</w:t>
            </w:r>
          </w:p>
          <w:p w14:paraId="67D45CE9"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Mundulla Church of Christ </w:t>
            </w:r>
            <w:proofErr w:type="spellStart"/>
            <w:r w:rsidRPr="00012D20">
              <w:rPr>
                <w:rFonts w:ascii="&amp;quot" w:eastAsia="Times New Roman" w:hAnsi="&amp;quot" w:cs="Times New Roman"/>
                <w:color w:val="000000"/>
                <w:szCs w:val="22"/>
                <w:lang w:eastAsia="en-AU"/>
              </w:rPr>
              <w:t>Inc</w:t>
            </w:r>
            <w:proofErr w:type="spellEnd"/>
          </w:p>
          <w:p w14:paraId="58FD3414"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Murray Bridge Church of Christ </w:t>
            </w:r>
            <w:proofErr w:type="spellStart"/>
            <w:r w:rsidRPr="00012D20">
              <w:rPr>
                <w:rFonts w:ascii="&amp;quot" w:eastAsia="Times New Roman" w:hAnsi="&amp;quot" w:cs="Times New Roman"/>
                <w:color w:val="000000"/>
                <w:szCs w:val="22"/>
                <w:lang w:eastAsia="en-AU"/>
              </w:rPr>
              <w:t>Inc</w:t>
            </w:r>
            <w:proofErr w:type="spellEnd"/>
          </w:p>
          <w:p w14:paraId="04C3D084"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Church of Christ Nailsworth Incorporated</w:t>
            </w:r>
          </w:p>
          <w:p w14:paraId="672304FC"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Church of Christ - Naracoorte Incorporated</w:t>
            </w:r>
          </w:p>
          <w:p w14:paraId="458317C1"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Noarlunga Centre Church of Christ Incorporated</w:t>
            </w:r>
          </w:p>
          <w:p w14:paraId="513329A5"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Northern Communities of Hope</w:t>
            </w:r>
          </w:p>
          <w:p w14:paraId="32D17350"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proofErr w:type="spellStart"/>
            <w:r w:rsidRPr="00012D20">
              <w:rPr>
                <w:rFonts w:ascii="&amp;quot" w:eastAsia="Times New Roman" w:hAnsi="&amp;quot" w:cs="Times New Roman"/>
                <w:color w:val="000000"/>
                <w:szCs w:val="22"/>
                <w:lang w:eastAsia="en-AU"/>
              </w:rPr>
              <w:t>Northwestern</w:t>
            </w:r>
            <w:proofErr w:type="spellEnd"/>
            <w:r w:rsidRPr="00012D20">
              <w:rPr>
                <w:rFonts w:ascii="&amp;quot" w:eastAsia="Times New Roman" w:hAnsi="&amp;quot" w:cs="Times New Roman"/>
                <w:color w:val="000000"/>
                <w:szCs w:val="22"/>
                <w:lang w:eastAsia="en-AU"/>
              </w:rPr>
              <w:t xml:space="preserve"> Community Church A Church of Christ Incorporated</w:t>
            </w:r>
          </w:p>
          <w:p w14:paraId="28418BC5"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Salisbury East Church of Christ </w:t>
            </w:r>
            <w:proofErr w:type="spellStart"/>
            <w:r w:rsidRPr="00012D20">
              <w:rPr>
                <w:rFonts w:ascii="&amp;quot" w:eastAsia="Times New Roman" w:hAnsi="&amp;quot" w:cs="Times New Roman"/>
                <w:color w:val="000000"/>
                <w:szCs w:val="22"/>
                <w:lang w:eastAsia="en-AU"/>
              </w:rPr>
              <w:t>Inc</w:t>
            </w:r>
            <w:proofErr w:type="spellEnd"/>
          </w:p>
          <w:p w14:paraId="759BD7E2"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proofErr w:type="spellStart"/>
            <w:r w:rsidRPr="00012D20">
              <w:rPr>
                <w:rFonts w:ascii="&amp;quot" w:eastAsia="Times New Roman" w:hAnsi="&amp;quot" w:cs="Times New Roman"/>
                <w:color w:val="000000"/>
                <w:szCs w:val="22"/>
                <w:lang w:eastAsia="en-AU"/>
              </w:rPr>
              <w:t>SouthPoint</w:t>
            </w:r>
            <w:proofErr w:type="spellEnd"/>
            <w:r w:rsidRPr="00012D20">
              <w:rPr>
                <w:rFonts w:ascii="&amp;quot" w:eastAsia="Times New Roman" w:hAnsi="&amp;quot" w:cs="Times New Roman"/>
                <w:color w:val="000000"/>
                <w:szCs w:val="22"/>
                <w:lang w:eastAsia="en-AU"/>
              </w:rPr>
              <w:t xml:space="preserve"> Church of Christ </w:t>
            </w:r>
            <w:proofErr w:type="spellStart"/>
            <w:r w:rsidRPr="00012D20">
              <w:rPr>
                <w:rFonts w:ascii="&amp;quot" w:eastAsia="Times New Roman" w:hAnsi="&amp;quot" w:cs="Times New Roman"/>
                <w:color w:val="000000"/>
                <w:szCs w:val="22"/>
                <w:lang w:eastAsia="en-AU"/>
              </w:rPr>
              <w:t>Inc</w:t>
            </w:r>
            <w:proofErr w:type="spellEnd"/>
          </w:p>
          <w:p w14:paraId="76B5F8B4"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Strathalbyn Church of Christ</w:t>
            </w:r>
          </w:p>
          <w:p w14:paraId="3E12F81E"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Church of Christ Tumby Bay</w:t>
            </w:r>
          </w:p>
          <w:p w14:paraId="78C571EF"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Ungarra Churches of Christ</w:t>
            </w:r>
          </w:p>
          <w:p w14:paraId="49B0D243"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Victor Harbor Church of Christ </w:t>
            </w:r>
            <w:proofErr w:type="spellStart"/>
            <w:r w:rsidRPr="00012D20">
              <w:rPr>
                <w:rFonts w:ascii="&amp;quot" w:eastAsia="Times New Roman" w:hAnsi="&amp;quot" w:cs="Times New Roman"/>
                <w:color w:val="000000"/>
                <w:szCs w:val="22"/>
                <w:lang w:eastAsia="en-AU"/>
              </w:rPr>
              <w:t>Inc</w:t>
            </w:r>
            <w:proofErr w:type="spellEnd"/>
          </w:p>
          <w:p w14:paraId="1F7F38AC"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Church of Christ Waikerie</w:t>
            </w:r>
          </w:p>
          <w:p w14:paraId="6EADDA46"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lastRenderedPageBreak/>
              <w:t xml:space="preserve">Western Communities Church of Christ </w:t>
            </w:r>
            <w:proofErr w:type="spellStart"/>
            <w:r w:rsidRPr="00012D20">
              <w:rPr>
                <w:rFonts w:ascii="&amp;quot" w:eastAsia="Times New Roman" w:hAnsi="&amp;quot" w:cs="Times New Roman"/>
                <w:color w:val="000000"/>
                <w:szCs w:val="22"/>
                <w:lang w:eastAsia="en-AU"/>
              </w:rPr>
              <w:t>Inc</w:t>
            </w:r>
            <w:proofErr w:type="spellEnd"/>
          </w:p>
          <w:p w14:paraId="1E9BADB0"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Whyalla Church of Christ</w:t>
            </w:r>
          </w:p>
          <w:p w14:paraId="5562EEF6"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Williamstown Church of Christ Incorporated </w:t>
            </w:r>
          </w:p>
          <w:p w14:paraId="4F762BC8"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Church of Christ (Grote St) Adelaide</w:t>
            </w:r>
          </w:p>
          <w:p w14:paraId="037A7E63"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Albert Park Church of Christ </w:t>
            </w:r>
          </w:p>
          <w:p w14:paraId="0D4F5091"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Alma Church of Christ </w:t>
            </w:r>
          </w:p>
          <w:p w14:paraId="36D291C9"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Ascot Park Church of Christ </w:t>
            </w:r>
          </w:p>
          <w:p w14:paraId="472F8DF5" w14:textId="77777777" w:rsidR="00012D20" w:rsidRPr="00012D20" w:rsidRDefault="00012D20" w:rsidP="00012D20">
            <w:pPr>
              <w:pStyle w:val="ListParagraph"/>
              <w:numPr>
                <w:ilvl w:val="0"/>
                <w:numId w:val="12"/>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Barmera Church of Christ </w:t>
            </w:r>
          </w:p>
          <w:p w14:paraId="0665C3DA"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Church of Christ Beverley </w:t>
            </w:r>
            <w:proofErr w:type="spellStart"/>
            <w:r w:rsidRPr="00012D20">
              <w:rPr>
                <w:rFonts w:ascii="&amp;quot" w:eastAsia="Times New Roman" w:hAnsi="&amp;quot" w:cs="Times New Roman"/>
                <w:color w:val="000000"/>
                <w:szCs w:val="22"/>
                <w:lang w:eastAsia="en-AU"/>
              </w:rPr>
              <w:t>Inc</w:t>
            </w:r>
            <w:proofErr w:type="spellEnd"/>
            <w:r w:rsidRPr="00012D20">
              <w:rPr>
                <w:rFonts w:ascii="&amp;quot" w:eastAsia="Times New Roman" w:hAnsi="&amp;quot" w:cs="Times New Roman"/>
                <w:color w:val="000000"/>
                <w:szCs w:val="22"/>
                <w:lang w:eastAsia="en-AU"/>
              </w:rPr>
              <w:t xml:space="preserve"> </w:t>
            </w:r>
          </w:p>
          <w:p w14:paraId="09173F7E"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Black Forest Church of Christ </w:t>
            </w:r>
          </w:p>
          <w:p w14:paraId="5BEB6837"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Broken Hill Church of Christ </w:t>
            </w:r>
          </w:p>
          <w:p w14:paraId="7109DC98"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Burra Church of Christ </w:t>
            </w:r>
          </w:p>
          <w:p w14:paraId="2260B286"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Cheltenham Church of Christ </w:t>
            </w:r>
          </w:p>
          <w:p w14:paraId="72AD8988"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Clovelly Park Church of Christ </w:t>
            </w:r>
          </w:p>
          <w:p w14:paraId="068211DB"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Cowandilla Church of Christ </w:t>
            </w:r>
            <w:proofErr w:type="spellStart"/>
            <w:r w:rsidRPr="00012D20">
              <w:rPr>
                <w:rFonts w:ascii="&amp;quot" w:eastAsia="Times New Roman" w:hAnsi="&amp;quot" w:cs="Times New Roman"/>
                <w:color w:val="000000"/>
                <w:szCs w:val="22"/>
                <w:lang w:eastAsia="en-AU"/>
              </w:rPr>
              <w:t>Inc</w:t>
            </w:r>
            <w:proofErr w:type="spellEnd"/>
            <w:r w:rsidRPr="00012D20">
              <w:rPr>
                <w:rFonts w:ascii="&amp;quot" w:eastAsia="Times New Roman" w:hAnsi="&amp;quot" w:cs="Times New Roman"/>
                <w:color w:val="000000"/>
                <w:szCs w:val="22"/>
                <w:lang w:eastAsia="en-AU"/>
              </w:rPr>
              <w:t xml:space="preserve"> </w:t>
            </w:r>
          </w:p>
          <w:p w14:paraId="46F3C451"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Church of Christ Croydon </w:t>
            </w:r>
            <w:proofErr w:type="spellStart"/>
            <w:r w:rsidRPr="00012D20">
              <w:rPr>
                <w:rFonts w:ascii="&amp;quot" w:eastAsia="Times New Roman" w:hAnsi="&amp;quot" w:cs="Times New Roman"/>
                <w:color w:val="000000"/>
                <w:szCs w:val="22"/>
                <w:lang w:eastAsia="en-AU"/>
              </w:rPr>
              <w:t>Inc</w:t>
            </w:r>
            <w:proofErr w:type="spellEnd"/>
            <w:r w:rsidRPr="00012D20">
              <w:rPr>
                <w:rFonts w:ascii="&amp;quot" w:eastAsia="Times New Roman" w:hAnsi="&amp;quot" w:cs="Times New Roman"/>
                <w:color w:val="000000"/>
                <w:szCs w:val="22"/>
                <w:lang w:eastAsia="en-AU"/>
              </w:rPr>
              <w:t xml:space="preserve"> </w:t>
            </w:r>
          </w:p>
          <w:p w14:paraId="10BF3564"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Darwin Church of Christ </w:t>
            </w:r>
          </w:p>
          <w:p w14:paraId="126FE844"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The Church of Christ Dulwich </w:t>
            </w:r>
            <w:proofErr w:type="spellStart"/>
            <w:r w:rsidRPr="00012D20">
              <w:rPr>
                <w:rFonts w:ascii="&amp;quot" w:eastAsia="Times New Roman" w:hAnsi="&amp;quot" w:cs="Times New Roman"/>
                <w:color w:val="000000"/>
                <w:szCs w:val="22"/>
                <w:lang w:eastAsia="en-AU"/>
              </w:rPr>
              <w:t>Inc</w:t>
            </w:r>
            <w:proofErr w:type="spellEnd"/>
            <w:r w:rsidRPr="00012D20">
              <w:rPr>
                <w:rFonts w:ascii="&amp;quot" w:eastAsia="Times New Roman" w:hAnsi="&amp;quot" w:cs="Times New Roman"/>
                <w:color w:val="000000"/>
                <w:szCs w:val="22"/>
                <w:lang w:eastAsia="en-AU"/>
              </w:rPr>
              <w:t xml:space="preserve"> </w:t>
            </w:r>
          </w:p>
          <w:p w14:paraId="6A2E2F40"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Enfield Heights Church of Christ </w:t>
            </w:r>
          </w:p>
          <w:p w14:paraId="08D78D16"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Franklin Street Chapel </w:t>
            </w:r>
          </w:p>
          <w:p w14:paraId="504C2882"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Fullarton Church of Christ </w:t>
            </w:r>
          </w:p>
          <w:p w14:paraId="14BAE0D1"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Henley Beach Church of Christ </w:t>
            </w:r>
          </w:p>
          <w:p w14:paraId="604F6061"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Church of Christ Glenelg </w:t>
            </w:r>
          </w:p>
          <w:p w14:paraId="60315AC1"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Golden Grove Church of Christ </w:t>
            </w:r>
          </w:p>
          <w:p w14:paraId="60737F12"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Hindmarsh Church of Christ </w:t>
            </w:r>
          </w:p>
          <w:p w14:paraId="49DEB107"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Church of Christ Keith </w:t>
            </w:r>
          </w:p>
          <w:p w14:paraId="7F3A2B10"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Church of Christ Kensington Park </w:t>
            </w:r>
            <w:proofErr w:type="spellStart"/>
            <w:r w:rsidRPr="00012D20">
              <w:rPr>
                <w:rFonts w:ascii="&amp;quot" w:eastAsia="Times New Roman" w:hAnsi="&amp;quot" w:cs="Times New Roman"/>
                <w:color w:val="000000"/>
                <w:szCs w:val="22"/>
                <w:lang w:eastAsia="en-AU"/>
              </w:rPr>
              <w:t>Inc</w:t>
            </w:r>
            <w:proofErr w:type="spellEnd"/>
            <w:r w:rsidRPr="00012D20">
              <w:rPr>
                <w:rFonts w:ascii="&amp;quot" w:eastAsia="Times New Roman" w:hAnsi="&amp;quot" w:cs="Times New Roman"/>
                <w:color w:val="000000"/>
                <w:szCs w:val="22"/>
                <w:lang w:eastAsia="en-AU"/>
              </w:rPr>
              <w:t xml:space="preserve"> </w:t>
            </w:r>
          </w:p>
          <w:p w14:paraId="7592F6A0"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Kilburn Church of Christ </w:t>
            </w:r>
          </w:p>
          <w:p w14:paraId="220C5508"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Leigh Creek United Parish </w:t>
            </w:r>
          </w:p>
          <w:p w14:paraId="4E26E5F4"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Lochiel Church of Christ </w:t>
            </w:r>
          </w:p>
          <w:p w14:paraId="45509782"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Long Plains Church of Christ </w:t>
            </w:r>
          </w:p>
          <w:p w14:paraId="3FD13636"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McLaren Vale Church of Christ </w:t>
            </w:r>
          </w:p>
          <w:p w14:paraId="5819833E"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Mallala Church of Christ </w:t>
            </w:r>
          </w:p>
          <w:p w14:paraId="65CCC241" w14:textId="77777777" w:rsidR="00012D20" w:rsidRPr="00012D20" w:rsidRDefault="00012D20" w:rsidP="00012D20">
            <w:pPr>
              <w:pStyle w:val="ListParagraph"/>
              <w:numPr>
                <w:ilvl w:val="0"/>
                <w:numId w:val="13"/>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Moonta Church of Christ</w:t>
            </w:r>
          </w:p>
          <w:p w14:paraId="7B45248E"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Church of Christ Moorook </w:t>
            </w:r>
          </w:p>
          <w:p w14:paraId="26985FD6"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Mount Compass Church of Christ </w:t>
            </w:r>
          </w:p>
          <w:p w14:paraId="3EA15F25"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Mount Hill Church of Christ </w:t>
            </w:r>
          </w:p>
          <w:p w14:paraId="4FCBF671"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Church of Christ North Adelaide </w:t>
            </w:r>
          </w:p>
          <w:p w14:paraId="5EBA2B62"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Church of Christ Norwood </w:t>
            </w:r>
          </w:p>
          <w:p w14:paraId="271F42BE"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Point Sturt Church of Christ </w:t>
            </w:r>
          </w:p>
          <w:p w14:paraId="75503B54"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Port Lincoln East Church of Christ </w:t>
            </w:r>
          </w:p>
          <w:p w14:paraId="2200EA39"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Royal Park/Albert Park Church of Christ </w:t>
            </w:r>
          </w:p>
          <w:p w14:paraId="182644FB"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Semaphore Church of Christ </w:t>
            </w:r>
          </w:p>
          <w:p w14:paraId="0F311479"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Church of Christ Stirling East </w:t>
            </w:r>
            <w:proofErr w:type="spellStart"/>
            <w:r w:rsidRPr="00012D20">
              <w:rPr>
                <w:rFonts w:ascii="&amp;quot" w:eastAsia="Times New Roman" w:hAnsi="&amp;quot" w:cs="Times New Roman"/>
                <w:color w:val="000000"/>
                <w:szCs w:val="22"/>
                <w:lang w:eastAsia="en-AU"/>
              </w:rPr>
              <w:t>Inc</w:t>
            </w:r>
            <w:proofErr w:type="spellEnd"/>
          </w:p>
          <w:p w14:paraId="68EB1DC7"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Tarpeena Church of Christ </w:t>
            </w:r>
          </w:p>
          <w:p w14:paraId="1EE2417F"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Torrensville Church of Christ </w:t>
            </w:r>
          </w:p>
          <w:p w14:paraId="68F775AF"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Unley Church of Christ </w:t>
            </w:r>
          </w:p>
          <w:p w14:paraId="786A9E87"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proofErr w:type="spellStart"/>
            <w:r w:rsidRPr="00012D20">
              <w:rPr>
                <w:rFonts w:ascii="&amp;quot" w:eastAsia="Times New Roman" w:hAnsi="&amp;quot" w:cs="Times New Roman"/>
                <w:color w:val="000000"/>
                <w:szCs w:val="22"/>
                <w:lang w:eastAsia="en-AU"/>
              </w:rPr>
              <w:t>Wampoony</w:t>
            </w:r>
            <w:proofErr w:type="spellEnd"/>
            <w:r w:rsidRPr="00012D20">
              <w:rPr>
                <w:rFonts w:ascii="&amp;quot" w:eastAsia="Times New Roman" w:hAnsi="&amp;quot" w:cs="Times New Roman"/>
                <w:color w:val="000000"/>
                <w:szCs w:val="22"/>
                <w:lang w:eastAsia="en-AU"/>
              </w:rPr>
              <w:t xml:space="preserve"> Church of Christ </w:t>
            </w:r>
          </w:p>
          <w:p w14:paraId="2D5086B9"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Willunga Church of Christ</w:t>
            </w:r>
          </w:p>
          <w:p w14:paraId="054D2D6B" w14:textId="77777777"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Wudinna Church of Christ </w:t>
            </w:r>
          </w:p>
          <w:p w14:paraId="4BE49775" w14:textId="7CD41CE9" w:rsidR="00012D20" w:rsidRPr="00012D20" w:rsidRDefault="00012D20" w:rsidP="00012D20">
            <w:pPr>
              <w:pStyle w:val="ListParagraph"/>
              <w:numPr>
                <w:ilvl w:val="0"/>
                <w:numId w:val="44"/>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Churches</w:t>
            </w:r>
            <w:r w:rsidRPr="00012D20">
              <w:t xml:space="preserve"> of Christ Building Extension Mutual Fund</w:t>
            </w:r>
            <w:r w:rsidRPr="00012D20">
              <w:rPr>
                <w:spacing w:val="2"/>
              </w:rPr>
              <w:t xml:space="preserve"> </w:t>
            </w:r>
            <w:proofErr w:type="spellStart"/>
            <w:r w:rsidRPr="00012D20">
              <w:t>Inc</w:t>
            </w:r>
            <w:proofErr w:type="spellEnd"/>
          </w:p>
        </w:tc>
      </w:tr>
      <w:tr w:rsidR="00012D20" w:rsidRPr="00431ABB" w14:paraId="28BDD180"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11C5AF3D" w14:textId="7EA38C78" w:rsidR="00012D20" w:rsidRPr="00012D20" w:rsidRDefault="00012D20" w:rsidP="00012D20">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lastRenderedPageBreak/>
              <w:t>447</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7DD337F0" w14:textId="77777777" w:rsidR="00012D20" w:rsidRPr="00012D20" w:rsidRDefault="00012D20" w:rsidP="00012D20">
            <w:pPr>
              <w:spacing w:before="80" w:line="240" w:lineRule="auto"/>
            </w:pPr>
            <w:proofErr w:type="spellStart"/>
            <w:r w:rsidRPr="00012D20">
              <w:t>Clocktower</w:t>
            </w:r>
            <w:proofErr w:type="spellEnd"/>
            <w:r w:rsidRPr="00012D20">
              <w:t xml:space="preserve"> Medical Centre</w:t>
            </w:r>
          </w:p>
          <w:p w14:paraId="2B15FB3C"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lastRenderedPageBreak/>
              <w:t xml:space="preserve">A Partnership named </w:t>
            </w:r>
            <w:proofErr w:type="spellStart"/>
            <w:r w:rsidRPr="00012D20">
              <w:rPr>
                <w:rFonts w:cs="Arial"/>
              </w:rPr>
              <w:t>Clocktower</w:t>
            </w:r>
            <w:proofErr w:type="spellEnd"/>
            <w:r w:rsidRPr="00012D20">
              <w:rPr>
                <w:rFonts w:cs="Arial"/>
              </w:rPr>
              <w:t xml:space="preserve"> Medical Centre ABN 29 910 565 106, consisting of four partners who were in partnership from around 1 July 2014 to around 1 July 2018</w:t>
            </w:r>
          </w:p>
          <w:p w14:paraId="0553E8D1"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w:t>
            </w:r>
            <w:proofErr w:type="spellStart"/>
            <w:r w:rsidRPr="00012D20">
              <w:rPr>
                <w:rFonts w:cs="Arial"/>
              </w:rPr>
              <w:t>Clocktower</w:t>
            </w:r>
            <w:proofErr w:type="spellEnd"/>
            <w:r w:rsidRPr="00012D20">
              <w:rPr>
                <w:rFonts w:cs="Arial"/>
              </w:rPr>
              <w:t xml:space="preserve"> Medical Centre ABN 29 910 565 106, consisting of three partners who were in partnership from around 31 January 2013 to around 1 July 2014</w:t>
            </w:r>
          </w:p>
          <w:p w14:paraId="7F17605B"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w:t>
            </w:r>
            <w:proofErr w:type="spellStart"/>
            <w:r w:rsidRPr="00012D20">
              <w:rPr>
                <w:rFonts w:cs="Arial"/>
              </w:rPr>
              <w:t>Clocktower</w:t>
            </w:r>
            <w:proofErr w:type="spellEnd"/>
            <w:r w:rsidRPr="00012D20">
              <w:rPr>
                <w:rFonts w:cs="Arial"/>
              </w:rPr>
              <w:t xml:space="preserve"> Medical Centre ABN 29 910 565 106, consisting of four partners who were in partnership from around 31 December 2012 to around 31 January 2013 </w:t>
            </w:r>
          </w:p>
          <w:p w14:paraId="3ED8795F"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w:t>
            </w:r>
            <w:proofErr w:type="spellStart"/>
            <w:r w:rsidRPr="00012D20">
              <w:rPr>
                <w:rFonts w:cs="Arial"/>
              </w:rPr>
              <w:t>Clocktower</w:t>
            </w:r>
            <w:proofErr w:type="spellEnd"/>
            <w:r w:rsidRPr="00012D20">
              <w:rPr>
                <w:rFonts w:cs="Arial"/>
              </w:rPr>
              <w:t xml:space="preserve"> Medical Centre ABN 29 910 565 106, consisting of five partners who were in partnership from around 1 July 2011 to around 31 December 2012 </w:t>
            </w:r>
          </w:p>
          <w:p w14:paraId="11B50429"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w:t>
            </w:r>
            <w:proofErr w:type="spellStart"/>
            <w:r w:rsidRPr="00012D20">
              <w:rPr>
                <w:rFonts w:cs="Arial"/>
              </w:rPr>
              <w:t>Clocktower</w:t>
            </w:r>
            <w:proofErr w:type="spellEnd"/>
            <w:r w:rsidRPr="00012D20">
              <w:rPr>
                <w:rFonts w:cs="Arial"/>
              </w:rPr>
              <w:t xml:space="preserve"> Medical Centre ABN 29 910 565 106, consisting of four partners who were in partnership from around 1 March 2011 to around 1 July 2011 </w:t>
            </w:r>
          </w:p>
          <w:p w14:paraId="686D59C8"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w:t>
            </w:r>
            <w:proofErr w:type="spellStart"/>
            <w:r w:rsidRPr="00012D20">
              <w:rPr>
                <w:rFonts w:cs="Arial"/>
              </w:rPr>
              <w:t>Clocktower</w:t>
            </w:r>
            <w:proofErr w:type="spellEnd"/>
            <w:r w:rsidRPr="00012D20">
              <w:rPr>
                <w:rFonts w:cs="Arial"/>
              </w:rPr>
              <w:t xml:space="preserve"> Medical Centre ABN 29 910 565 106, consisting of five partners who were in partnership from around 1 July 2010 to around 1 March 2011 </w:t>
            </w:r>
          </w:p>
          <w:p w14:paraId="461A3309"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w:t>
            </w:r>
            <w:proofErr w:type="spellStart"/>
            <w:r w:rsidRPr="00012D20">
              <w:rPr>
                <w:rFonts w:cs="Arial"/>
              </w:rPr>
              <w:t>Clocktower</w:t>
            </w:r>
            <w:proofErr w:type="spellEnd"/>
            <w:r w:rsidRPr="00012D20">
              <w:rPr>
                <w:rFonts w:cs="Arial"/>
              </w:rPr>
              <w:t xml:space="preserve"> Medical Centre ABN 63 163 283 100 consisting of five partners who were in partnership from around 1 July 2007 to around 1 July 2010 </w:t>
            </w:r>
          </w:p>
          <w:p w14:paraId="7624B0E4"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w:t>
            </w:r>
            <w:proofErr w:type="spellStart"/>
            <w:r w:rsidRPr="00012D20">
              <w:rPr>
                <w:rFonts w:cs="Arial"/>
              </w:rPr>
              <w:t>Clocktower</w:t>
            </w:r>
            <w:proofErr w:type="spellEnd"/>
            <w:r w:rsidRPr="00012D20">
              <w:rPr>
                <w:rFonts w:cs="Arial"/>
              </w:rPr>
              <w:t xml:space="preserve"> Medical Centre ABN 63 163 283 100 consisting of five partners who were in partnership from around 1 January 2007 to around 1 July 2007 </w:t>
            </w:r>
          </w:p>
          <w:p w14:paraId="78A305BF"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w:t>
            </w:r>
            <w:proofErr w:type="spellStart"/>
            <w:r w:rsidRPr="00012D20">
              <w:rPr>
                <w:rFonts w:cs="Arial"/>
              </w:rPr>
              <w:t>Clocktower</w:t>
            </w:r>
            <w:proofErr w:type="spellEnd"/>
            <w:r w:rsidRPr="00012D20">
              <w:rPr>
                <w:rFonts w:cs="Arial"/>
              </w:rPr>
              <w:t xml:space="preserve"> Medical Centre ABN 63 163 283 100 consisting of five partners who were in partnership from an unknown date in the second half of 2004 to around 1 January 2007 </w:t>
            </w:r>
          </w:p>
          <w:p w14:paraId="21207862"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trading as </w:t>
            </w:r>
            <w:proofErr w:type="spellStart"/>
            <w:r w:rsidRPr="00012D20">
              <w:rPr>
                <w:rFonts w:cs="Arial"/>
              </w:rPr>
              <w:t>Clocktower</w:t>
            </w:r>
            <w:proofErr w:type="spellEnd"/>
            <w:r w:rsidRPr="00012D20">
              <w:rPr>
                <w:rFonts w:cs="Arial"/>
              </w:rPr>
              <w:t xml:space="preserve"> Medical Centre ABN 87 762 354 952 consisting of six partners who were in partnership from around 1 July 2004 to an unknown date later in 2004 </w:t>
            </w:r>
          </w:p>
          <w:p w14:paraId="75B71526"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or trading as </w:t>
            </w:r>
            <w:proofErr w:type="spellStart"/>
            <w:r w:rsidRPr="00012D20">
              <w:rPr>
                <w:rFonts w:cs="Arial"/>
              </w:rPr>
              <w:t>Clocktower</w:t>
            </w:r>
            <w:proofErr w:type="spellEnd"/>
            <w:r w:rsidRPr="00012D20">
              <w:rPr>
                <w:rFonts w:cs="Arial"/>
              </w:rPr>
              <w:t xml:space="preserve"> Medical Centre consisting of five partners who were in partnership from around 1 July 2001 to around 1 July 2004 </w:t>
            </w:r>
          </w:p>
          <w:p w14:paraId="0BB352F0"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or trading as </w:t>
            </w:r>
            <w:proofErr w:type="spellStart"/>
            <w:r w:rsidRPr="00012D20">
              <w:rPr>
                <w:rFonts w:cs="Arial"/>
              </w:rPr>
              <w:t>Clocktower</w:t>
            </w:r>
            <w:proofErr w:type="spellEnd"/>
            <w:r w:rsidRPr="00012D20">
              <w:rPr>
                <w:rFonts w:cs="Arial"/>
              </w:rPr>
              <w:t xml:space="preserve"> Medical Centre consisting of four partners who were in partnership from around 26 February 2001 to around 1 July 2001 </w:t>
            </w:r>
          </w:p>
          <w:p w14:paraId="798165AD"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or trading as </w:t>
            </w:r>
            <w:proofErr w:type="spellStart"/>
            <w:r w:rsidRPr="00012D20">
              <w:rPr>
                <w:rFonts w:cs="Arial"/>
              </w:rPr>
              <w:t>Clocktower</w:t>
            </w:r>
            <w:proofErr w:type="spellEnd"/>
            <w:r w:rsidRPr="00012D20">
              <w:rPr>
                <w:rFonts w:cs="Arial"/>
              </w:rPr>
              <w:t xml:space="preserve"> Medical Centre consisting of five partners who were in partnership from around 1 June 2000 to around 26 February 2001 </w:t>
            </w:r>
          </w:p>
          <w:p w14:paraId="7426894B"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or trading as </w:t>
            </w:r>
            <w:proofErr w:type="spellStart"/>
            <w:r w:rsidRPr="00012D20">
              <w:rPr>
                <w:rFonts w:cs="Arial"/>
              </w:rPr>
              <w:t>Clocktower</w:t>
            </w:r>
            <w:proofErr w:type="spellEnd"/>
            <w:r w:rsidRPr="00012D20">
              <w:rPr>
                <w:rFonts w:cs="Arial"/>
              </w:rPr>
              <w:t xml:space="preserve"> Medical Centre consisting of four partners who were in partnership from around 1 May 2000 to around 1 June 2000 </w:t>
            </w:r>
          </w:p>
          <w:p w14:paraId="056DEE5F"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or trading as </w:t>
            </w:r>
            <w:proofErr w:type="spellStart"/>
            <w:r w:rsidRPr="00012D20">
              <w:rPr>
                <w:rFonts w:cs="Arial"/>
              </w:rPr>
              <w:t>Clocktower</w:t>
            </w:r>
            <w:proofErr w:type="spellEnd"/>
            <w:r w:rsidRPr="00012D20">
              <w:rPr>
                <w:rFonts w:cs="Arial"/>
              </w:rPr>
              <w:t xml:space="preserve"> Medical Centre consisting of five partners who were in partnership from around 1 July 1998 to around 1 May 2000 </w:t>
            </w:r>
          </w:p>
          <w:p w14:paraId="655E6A2E"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or trading as </w:t>
            </w:r>
            <w:proofErr w:type="spellStart"/>
            <w:r w:rsidRPr="00012D20">
              <w:rPr>
                <w:rFonts w:cs="Arial"/>
              </w:rPr>
              <w:t>Clocktower</w:t>
            </w:r>
            <w:proofErr w:type="spellEnd"/>
            <w:r w:rsidRPr="00012D20">
              <w:rPr>
                <w:rFonts w:cs="Arial"/>
              </w:rPr>
              <w:t xml:space="preserve"> Medical Centre consisting of four partners who were in partnership from around 30 June 1994 to around 1 July 1998 </w:t>
            </w:r>
          </w:p>
          <w:p w14:paraId="721C6556"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t xml:space="preserve">A Partnership named or trading as </w:t>
            </w:r>
            <w:proofErr w:type="spellStart"/>
            <w:r w:rsidRPr="00012D20">
              <w:rPr>
                <w:rFonts w:cs="Arial"/>
              </w:rPr>
              <w:t>Clocktower</w:t>
            </w:r>
            <w:proofErr w:type="spellEnd"/>
            <w:r w:rsidRPr="00012D20">
              <w:rPr>
                <w:rFonts w:cs="Arial"/>
              </w:rPr>
              <w:t xml:space="preserve"> Medical Centre consisting of three partners who were in partnership from around 30 June 1993 to around 30 June 1994 </w:t>
            </w:r>
          </w:p>
          <w:p w14:paraId="46689365" w14:textId="77777777" w:rsidR="00012D20" w:rsidRPr="00012D20" w:rsidRDefault="00012D20" w:rsidP="00012D20">
            <w:pPr>
              <w:pStyle w:val="ListParagraph"/>
              <w:numPr>
                <w:ilvl w:val="0"/>
                <w:numId w:val="28"/>
              </w:numPr>
              <w:spacing w:before="80" w:line="240" w:lineRule="auto"/>
              <w:ind w:hanging="720"/>
              <w:rPr>
                <w:rFonts w:cs="Arial"/>
              </w:rPr>
            </w:pPr>
            <w:r w:rsidRPr="00012D20">
              <w:rPr>
                <w:rFonts w:cs="Arial"/>
              </w:rPr>
              <w:lastRenderedPageBreak/>
              <w:t xml:space="preserve">A Partnership named or trading as </w:t>
            </w:r>
            <w:proofErr w:type="spellStart"/>
            <w:r w:rsidRPr="00012D20">
              <w:rPr>
                <w:rFonts w:cs="Arial"/>
              </w:rPr>
              <w:t>Clocktower</w:t>
            </w:r>
            <w:proofErr w:type="spellEnd"/>
            <w:r w:rsidRPr="00012D20">
              <w:rPr>
                <w:rFonts w:cs="Arial"/>
              </w:rPr>
              <w:t xml:space="preserve"> Medical Centre consisting of four partners who were in partnership from around 1 July 1991 to around 30 June 1993 </w:t>
            </w:r>
          </w:p>
          <w:p w14:paraId="67E0738D" w14:textId="34EB6CF9" w:rsidR="00012D20" w:rsidRPr="00012D20" w:rsidRDefault="00012D20" w:rsidP="00012D20">
            <w:pPr>
              <w:pStyle w:val="ListParagraph"/>
              <w:numPr>
                <w:ilvl w:val="0"/>
                <w:numId w:val="28"/>
              </w:numPr>
              <w:spacing w:before="80" w:line="240" w:lineRule="auto"/>
              <w:ind w:hanging="720"/>
              <w:rPr>
                <w:rFonts w:ascii="&amp;quot" w:eastAsia="Times New Roman" w:hAnsi="&amp;quot" w:cs="Times New Roman"/>
                <w:color w:val="000000"/>
                <w:szCs w:val="22"/>
                <w:lang w:eastAsia="en-AU"/>
              </w:rPr>
            </w:pPr>
            <w:r w:rsidRPr="00012D20">
              <w:rPr>
                <w:rFonts w:cs="Arial"/>
              </w:rPr>
              <w:t xml:space="preserve">A Partnership named or trading as </w:t>
            </w:r>
            <w:proofErr w:type="spellStart"/>
            <w:r w:rsidRPr="00012D20">
              <w:rPr>
                <w:rFonts w:cs="Arial"/>
              </w:rPr>
              <w:t>Clocktower</w:t>
            </w:r>
            <w:proofErr w:type="spellEnd"/>
            <w:r w:rsidRPr="00012D20">
              <w:rPr>
                <w:rFonts w:cs="Arial"/>
              </w:rPr>
              <w:t xml:space="preserve"> Medical Centre consisting of three partners who were in partnership from around 1 July 1990 to around 1 July 1991 </w:t>
            </w:r>
          </w:p>
        </w:tc>
      </w:tr>
      <w:tr w:rsidR="00012D20" w:rsidRPr="00431ABB" w14:paraId="5CEC3BCD"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3F20F447" w14:textId="0782671D" w:rsidR="00012D20" w:rsidRPr="00012D20" w:rsidRDefault="00012D20" w:rsidP="00012D20">
            <w:pPr>
              <w:spacing w:before="80" w:line="240" w:lineRule="auto"/>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lastRenderedPageBreak/>
              <w:t>448</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4D2FE6CE" w14:textId="77777777" w:rsidR="00012D20" w:rsidRPr="00012D20" w:rsidRDefault="00012D20" w:rsidP="00012D20">
            <w:pPr>
              <w:spacing w:before="80" w:line="240" w:lineRule="auto"/>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 xml:space="preserve">Dominican Fathers </w:t>
            </w:r>
          </w:p>
          <w:p w14:paraId="41B64939" w14:textId="77777777" w:rsidR="00012D20" w:rsidRPr="00012D20" w:rsidRDefault="00012D20" w:rsidP="00012D20">
            <w:pPr>
              <w:pStyle w:val="ListParagraph"/>
              <w:numPr>
                <w:ilvl w:val="0"/>
                <w:numId w:val="45"/>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Dominican Fathers</w:t>
            </w:r>
          </w:p>
          <w:p w14:paraId="0923E820" w14:textId="77777777" w:rsidR="00012D20" w:rsidRPr="00012D20" w:rsidRDefault="00012D20" w:rsidP="00012D20">
            <w:pPr>
              <w:pStyle w:val="ListParagraph"/>
              <w:numPr>
                <w:ilvl w:val="0"/>
                <w:numId w:val="45"/>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Dominican Province of the Assumption</w:t>
            </w:r>
          </w:p>
          <w:p w14:paraId="418CD3FD" w14:textId="77777777" w:rsidR="00012D20" w:rsidRPr="00012D20" w:rsidRDefault="00012D20" w:rsidP="00012D20">
            <w:pPr>
              <w:pStyle w:val="ListParagraph"/>
              <w:numPr>
                <w:ilvl w:val="0"/>
                <w:numId w:val="45"/>
              </w:numPr>
              <w:spacing w:before="80" w:line="240" w:lineRule="auto"/>
              <w:ind w:hanging="720"/>
            </w:pPr>
            <w:r w:rsidRPr="00012D20">
              <w:rPr>
                <w:rFonts w:ascii="&amp;quot" w:eastAsia="Times New Roman" w:hAnsi="&amp;quot" w:cs="Times New Roman"/>
                <w:color w:val="000000"/>
                <w:szCs w:val="22"/>
                <w:lang w:eastAsia="en-AU"/>
              </w:rPr>
              <w:t>John XXIII College</w:t>
            </w:r>
          </w:p>
          <w:p w14:paraId="6E480B73" w14:textId="52AD6BDF" w:rsidR="00012D20" w:rsidRPr="00012D20" w:rsidRDefault="00012D20" w:rsidP="00012D20">
            <w:pPr>
              <w:pStyle w:val="ListParagraph"/>
              <w:numPr>
                <w:ilvl w:val="0"/>
                <w:numId w:val="45"/>
              </w:numPr>
              <w:spacing w:before="80" w:line="240" w:lineRule="auto"/>
              <w:ind w:hanging="720"/>
              <w:rPr>
                <w:rFonts w:ascii="&amp;quot" w:eastAsia="Times New Roman" w:hAnsi="&amp;quot" w:cs="Times New Roman"/>
                <w:color w:val="000000"/>
                <w:szCs w:val="22"/>
                <w:lang w:eastAsia="en-AU"/>
              </w:rPr>
            </w:pPr>
            <w:r w:rsidRPr="00012D20">
              <w:rPr>
                <w:rFonts w:ascii="&amp;quot" w:eastAsia="Times New Roman" w:hAnsi="&amp;quot" w:cs="Times New Roman"/>
                <w:color w:val="000000"/>
                <w:szCs w:val="22"/>
                <w:lang w:eastAsia="en-AU"/>
              </w:rPr>
              <w:t>Blackfriars Priory School</w:t>
            </w:r>
          </w:p>
        </w:tc>
      </w:tr>
      <w:tr w:rsidR="0075546F" w:rsidRPr="00431ABB" w14:paraId="61E3F9F6"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FA46903" w14:textId="42CDDD0D" w:rsidR="0075546F" w:rsidRPr="00012D20" w:rsidRDefault="0075546F" w:rsidP="0075546F">
            <w:pPr>
              <w:spacing w:before="80" w:line="240" w:lineRule="auto"/>
              <w:rPr>
                <w:rFonts w:ascii="&amp;quot" w:eastAsia="Times New Roman" w:hAnsi="&amp;quot" w:cs="Times New Roman"/>
                <w:color w:val="000000"/>
                <w:szCs w:val="22"/>
                <w:lang w:eastAsia="en-AU"/>
              </w:rPr>
            </w:pPr>
            <w:r w:rsidRPr="0075546F">
              <w:rPr>
                <w:rFonts w:ascii="&amp;quot" w:eastAsia="Times New Roman" w:hAnsi="&amp;quot" w:cs="Times New Roman"/>
                <w:color w:val="000000"/>
                <w:szCs w:val="22"/>
                <w:lang w:eastAsia="en-AU"/>
              </w:rPr>
              <w:t>4</w:t>
            </w:r>
            <w:r>
              <w:rPr>
                <w:rFonts w:ascii="&amp;quot" w:eastAsia="Times New Roman" w:hAnsi="&amp;quot" w:cs="Times New Roman"/>
                <w:color w:val="000000"/>
                <w:szCs w:val="22"/>
                <w:lang w:eastAsia="en-AU"/>
              </w:rPr>
              <w:t>49</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38241EB0" w14:textId="77777777" w:rsidR="0075546F" w:rsidRPr="0075546F" w:rsidRDefault="0075546F" w:rsidP="0075546F">
            <w:pPr>
              <w:spacing w:before="80" w:line="240" w:lineRule="auto"/>
              <w:rPr>
                <w:rFonts w:ascii="&amp;quot" w:eastAsia="Times New Roman" w:hAnsi="&amp;quot" w:cs="Times New Roman"/>
                <w:color w:val="000000"/>
                <w:szCs w:val="22"/>
                <w:lang w:eastAsia="en-AU"/>
              </w:rPr>
            </w:pPr>
            <w:r w:rsidRPr="0075546F">
              <w:rPr>
                <w:rFonts w:ascii="&amp;quot" w:eastAsia="Times New Roman" w:hAnsi="&amp;quot" w:cs="Times New Roman"/>
                <w:color w:val="000000"/>
                <w:szCs w:val="22"/>
                <w:lang w:eastAsia="en-AU"/>
              </w:rPr>
              <w:t>Sisters of the Resurrection</w:t>
            </w:r>
          </w:p>
          <w:p w14:paraId="5CBA1A3B" w14:textId="77777777" w:rsidR="0075546F" w:rsidRPr="0075546F" w:rsidRDefault="0075546F" w:rsidP="0075546F">
            <w:pPr>
              <w:pStyle w:val="ListParagraph"/>
              <w:numPr>
                <w:ilvl w:val="0"/>
                <w:numId w:val="25"/>
              </w:numPr>
              <w:spacing w:before="80" w:line="240" w:lineRule="auto"/>
              <w:ind w:left="790" w:hanging="784"/>
              <w:rPr>
                <w:rFonts w:ascii="&amp;quot" w:eastAsia="Times New Roman" w:hAnsi="&amp;quot" w:cs="Times New Roman"/>
                <w:color w:val="000000"/>
                <w:szCs w:val="22"/>
                <w:lang w:eastAsia="en-AU"/>
              </w:rPr>
            </w:pPr>
            <w:r w:rsidRPr="0075546F">
              <w:rPr>
                <w:rFonts w:ascii="&amp;quot" w:eastAsia="Times New Roman" w:hAnsi="&amp;quot" w:cs="Times New Roman"/>
                <w:color w:val="000000"/>
                <w:szCs w:val="22"/>
                <w:lang w:eastAsia="en-AU"/>
              </w:rPr>
              <w:t xml:space="preserve">The Congregation of the Sisters of the Resurrection </w:t>
            </w:r>
            <w:proofErr w:type="spellStart"/>
            <w:r w:rsidRPr="0075546F">
              <w:rPr>
                <w:rFonts w:ascii="&amp;quot" w:eastAsia="Times New Roman" w:hAnsi="&amp;quot" w:cs="Times New Roman"/>
                <w:color w:val="000000"/>
                <w:szCs w:val="22"/>
                <w:lang w:eastAsia="en-AU"/>
              </w:rPr>
              <w:t>Inc</w:t>
            </w:r>
            <w:proofErr w:type="spellEnd"/>
          </w:p>
          <w:p w14:paraId="6A8D3088" w14:textId="77777777" w:rsidR="0075546F" w:rsidRPr="0075546F" w:rsidRDefault="0075546F" w:rsidP="0075546F">
            <w:pPr>
              <w:pStyle w:val="ListParagraph"/>
              <w:numPr>
                <w:ilvl w:val="0"/>
                <w:numId w:val="25"/>
              </w:numPr>
              <w:spacing w:before="80" w:line="240" w:lineRule="auto"/>
              <w:ind w:left="790" w:hanging="784"/>
              <w:rPr>
                <w:rFonts w:ascii="&amp;quot" w:eastAsia="Times New Roman" w:hAnsi="&amp;quot" w:cs="Times New Roman"/>
                <w:color w:val="000000"/>
                <w:szCs w:val="22"/>
                <w:lang w:eastAsia="en-AU"/>
              </w:rPr>
            </w:pPr>
            <w:r w:rsidRPr="0075546F">
              <w:rPr>
                <w:rFonts w:ascii="&amp;quot" w:eastAsia="Times New Roman" w:hAnsi="&amp;quot" w:cs="Times New Roman"/>
                <w:color w:val="000000"/>
                <w:szCs w:val="22"/>
                <w:lang w:eastAsia="en-AU"/>
              </w:rPr>
              <w:t>Resurrection School</w:t>
            </w:r>
          </w:p>
          <w:p w14:paraId="458BCF36" w14:textId="77777777" w:rsidR="0075546F" w:rsidRPr="0075546F" w:rsidRDefault="0075546F" w:rsidP="0075546F">
            <w:pPr>
              <w:pStyle w:val="ListParagraph"/>
              <w:numPr>
                <w:ilvl w:val="0"/>
                <w:numId w:val="25"/>
              </w:numPr>
              <w:spacing w:before="80" w:line="240" w:lineRule="auto"/>
              <w:ind w:left="790" w:hanging="784"/>
              <w:rPr>
                <w:rFonts w:ascii="&amp;quot" w:eastAsia="Times New Roman" w:hAnsi="&amp;quot" w:cs="Times New Roman"/>
                <w:color w:val="000000"/>
                <w:szCs w:val="22"/>
                <w:lang w:eastAsia="en-AU"/>
              </w:rPr>
            </w:pPr>
            <w:r w:rsidRPr="0075546F">
              <w:rPr>
                <w:rFonts w:ascii="&amp;quot" w:eastAsia="Times New Roman" w:hAnsi="&amp;quot" w:cs="Times New Roman"/>
                <w:color w:val="000000"/>
                <w:szCs w:val="22"/>
                <w:lang w:eastAsia="en-AU"/>
              </w:rPr>
              <w:t>Resurrection House Essendon</w:t>
            </w:r>
          </w:p>
          <w:p w14:paraId="1F99237C" w14:textId="77777777" w:rsidR="0075546F" w:rsidRPr="0075546F" w:rsidRDefault="0075546F" w:rsidP="0075546F">
            <w:pPr>
              <w:pStyle w:val="ListParagraph"/>
              <w:numPr>
                <w:ilvl w:val="0"/>
                <w:numId w:val="25"/>
              </w:numPr>
              <w:spacing w:before="80" w:line="240" w:lineRule="auto"/>
              <w:ind w:left="790" w:hanging="784"/>
              <w:rPr>
                <w:rFonts w:ascii="&amp;quot" w:eastAsia="Times New Roman" w:hAnsi="&amp;quot" w:cs="Times New Roman"/>
                <w:color w:val="000000"/>
                <w:szCs w:val="22"/>
                <w:lang w:eastAsia="en-AU"/>
              </w:rPr>
            </w:pPr>
            <w:r w:rsidRPr="0075546F">
              <w:rPr>
                <w:rFonts w:ascii="&amp;quot" w:eastAsia="Times New Roman" w:hAnsi="&amp;quot" w:cs="Times New Roman"/>
                <w:color w:val="000000"/>
                <w:szCs w:val="22"/>
                <w:lang w:eastAsia="en-AU"/>
              </w:rPr>
              <w:t>The Congregation of the Sisters of the Resurrection (previous ACN 004 650 364)</w:t>
            </w:r>
          </w:p>
          <w:p w14:paraId="315D431A" w14:textId="630A6E69" w:rsidR="0075546F" w:rsidRPr="00012D20" w:rsidRDefault="0075546F" w:rsidP="00D97168">
            <w:pPr>
              <w:pStyle w:val="ListParagraph"/>
              <w:numPr>
                <w:ilvl w:val="0"/>
                <w:numId w:val="25"/>
              </w:numPr>
              <w:spacing w:before="80" w:line="240" w:lineRule="auto"/>
              <w:ind w:left="790" w:hanging="784"/>
              <w:rPr>
                <w:rFonts w:ascii="&amp;quot" w:eastAsia="Times New Roman" w:hAnsi="&amp;quot" w:cs="Times New Roman"/>
                <w:color w:val="000000"/>
                <w:szCs w:val="22"/>
                <w:lang w:eastAsia="en-AU"/>
              </w:rPr>
            </w:pPr>
            <w:r w:rsidRPr="0075546F">
              <w:rPr>
                <w:rFonts w:ascii="&amp;quot" w:eastAsia="Times New Roman" w:hAnsi="&amp;quot" w:cs="Times New Roman"/>
                <w:color w:val="000000"/>
                <w:szCs w:val="22"/>
                <w:lang w:eastAsia="en-AU"/>
              </w:rPr>
              <w:t xml:space="preserve">The Congregation of the Sisters of the Resurrection (previous Victorian state number C0064803P) </w:t>
            </w:r>
          </w:p>
        </w:tc>
      </w:tr>
    </w:tbl>
    <w:p w14:paraId="5FFC2DB9" w14:textId="11BAAA33" w:rsidR="00154004" w:rsidRDefault="00154004" w:rsidP="00082C7D">
      <w:pPr>
        <w:pStyle w:val="ItemHead"/>
        <w:ind w:left="0" w:firstLine="0"/>
      </w:pPr>
    </w:p>
    <w:p w14:paraId="412013EF" w14:textId="77777777" w:rsidR="006A3C02" w:rsidRPr="006A3C02" w:rsidRDefault="006A3C02" w:rsidP="006A3C02">
      <w:pPr>
        <w:pStyle w:val="Item"/>
      </w:pPr>
    </w:p>
    <w:sectPr w:rsidR="006A3C02" w:rsidRPr="006A3C02" w:rsidSect="009A7A1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99F82" w14:textId="77777777" w:rsidR="0094193F" w:rsidRDefault="0094193F" w:rsidP="00B04ED8">
      <w:pPr>
        <w:spacing w:line="240" w:lineRule="auto"/>
      </w:pPr>
      <w:r>
        <w:separator/>
      </w:r>
    </w:p>
  </w:endnote>
  <w:endnote w:type="continuationSeparator" w:id="0">
    <w:p w14:paraId="29FF3D47" w14:textId="77777777" w:rsidR="0094193F" w:rsidRDefault="0094193F" w:rsidP="00B04ED8">
      <w:pPr>
        <w:spacing w:line="240" w:lineRule="auto"/>
      </w:pPr>
      <w:r>
        <w:continuationSeparator/>
      </w:r>
    </w:p>
  </w:endnote>
  <w:endnote w:type="continuationNotice" w:id="1">
    <w:p w14:paraId="593E8275" w14:textId="77777777" w:rsidR="0094193F" w:rsidRDefault="009419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4193F" w14:paraId="6D7612EB" w14:textId="77777777" w:rsidTr="00B75287">
      <w:tc>
        <w:tcPr>
          <w:tcW w:w="5000" w:type="pct"/>
        </w:tcPr>
        <w:p w14:paraId="06D9D2BB" w14:textId="77777777" w:rsidR="0094193F" w:rsidRDefault="0094193F" w:rsidP="00B75287">
          <w:pPr>
            <w:rPr>
              <w:sz w:val="18"/>
            </w:rPr>
          </w:pPr>
        </w:p>
      </w:tc>
    </w:tr>
  </w:tbl>
  <w:p w14:paraId="65C0AA0B" w14:textId="77777777" w:rsidR="0094193F" w:rsidRPr="005F1388" w:rsidRDefault="0094193F" w:rsidP="00B75287">
    <w:pPr>
      <w:pStyle w:val="Footer"/>
      <w:tabs>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4193F" w14:paraId="3D00E5B2" w14:textId="77777777" w:rsidTr="00B75287">
      <w:tc>
        <w:tcPr>
          <w:tcW w:w="5000" w:type="pct"/>
        </w:tcPr>
        <w:p w14:paraId="12680E7F" w14:textId="77777777" w:rsidR="0094193F" w:rsidRDefault="0094193F" w:rsidP="00B75287">
          <w:pPr>
            <w:rPr>
              <w:sz w:val="18"/>
            </w:rPr>
          </w:pPr>
        </w:p>
      </w:tc>
    </w:tr>
  </w:tbl>
  <w:p w14:paraId="6678A30C" w14:textId="77777777" w:rsidR="0094193F" w:rsidRPr="006D3667" w:rsidRDefault="0094193F" w:rsidP="00B75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15A48" w14:textId="77777777" w:rsidR="0094193F" w:rsidRDefault="0094193F" w:rsidP="00B7528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94193F" w14:paraId="239F996B" w14:textId="77777777" w:rsidTr="00B75287">
      <w:tc>
        <w:tcPr>
          <w:tcW w:w="5000" w:type="pct"/>
        </w:tcPr>
        <w:p w14:paraId="27813A20" w14:textId="77777777" w:rsidR="0094193F" w:rsidRDefault="0094193F" w:rsidP="00B75287">
          <w:pPr>
            <w:rPr>
              <w:sz w:val="18"/>
            </w:rPr>
          </w:pPr>
        </w:p>
      </w:tc>
    </w:tr>
  </w:tbl>
  <w:p w14:paraId="3CCD75C3" w14:textId="77777777" w:rsidR="0094193F" w:rsidRPr="00486382" w:rsidRDefault="0094193F" w:rsidP="00B752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E8C9" w14:textId="77777777" w:rsidR="0094193F" w:rsidRPr="00E33C1C" w:rsidRDefault="0094193F" w:rsidP="00B7528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94193F" w14:paraId="7E8D9CA1" w14:textId="77777777" w:rsidTr="00B75287">
      <w:tc>
        <w:tcPr>
          <w:tcW w:w="365" w:type="pct"/>
          <w:tcBorders>
            <w:top w:val="nil"/>
            <w:left w:val="nil"/>
            <w:bottom w:val="nil"/>
            <w:right w:val="nil"/>
          </w:tcBorders>
        </w:tcPr>
        <w:p w14:paraId="26BD39BE" w14:textId="77777777" w:rsidR="0094193F" w:rsidRDefault="0094193F" w:rsidP="00B752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45CF5E1" w14:textId="7FCF3F48" w:rsidR="0094193F" w:rsidRDefault="0094193F" w:rsidP="00B75287">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National Redress Scheme for Institutional Child Sexual Abuse Amendment (2021 Measures No.1) Declaration 2021</w:t>
          </w:r>
          <w:r w:rsidRPr="00B20990">
            <w:rPr>
              <w:i/>
              <w:sz w:val="18"/>
            </w:rPr>
            <w:fldChar w:fldCharType="end"/>
          </w:r>
        </w:p>
      </w:tc>
      <w:tc>
        <w:tcPr>
          <w:tcW w:w="947" w:type="pct"/>
          <w:tcBorders>
            <w:top w:val="nil"/>
            <w:left w:val="nil"/>
            <w:bottom w:val="nil"/>
            <w:right w:val="nil"/>
          </w:tcBorders>
        </w:tcPr>
        <w:p w14:paraId="3D5199FF" w14:textId="77777777" w:rsidR="0094193F" w:rsidRDefault="0094193F" w:rsidP="00B75287">
          <w:pPr>
            <w:spacing w:line="0" w:lineRule="atLeast"/>
            <w:jc w:val="right"/>
            <w:rPr>
              <w:sz w:val="18"/>
            </w:rPr>
          </w:pPr>
        </w:p>
      </w:tc>
    </w:tr>
    <w:tr w:rsidR="0094193F" w14:paraId="49C7BC90" w14:textId="77777777" w:rsidTr="00B75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9BEDA41" w14:textId="77777777" w:rsidR="0094193F" w:rsidRDefault="0094193F" w:rsidP="00B75287">
          <w:pPr>
            <w:jc w:val="right"/>
            <w:rPr>
              <w:sz w:val="18"/>
            </w:rPr>
          </w:pPr>
        </w:p>
      </w:tc>
    </w:tr>
  </w:tbl>
  <w:p w14:paraId="0E99CF0F" w14:textId="77777777" w:rsidR="0094193F" w:rsidRPr="00ED79B6" w:rsidRDefault="0094193F" w:rsidP="00B7528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E7FE" w14:textId="77777777" w:rsidR="0094193F" w:rsidRPr="00E33C1C" w:rsidRDefault="0094193F" w:rsidP="00B7528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94193F" w14:paraId="6DF65125" w14:textId="77777777" w:rsidTr="007052EC">
      <w:trPr>
        <w:trHeight w:val="87"/>
      </w:trPr>
      <w:tc>
        <w:tcPr>
          <w:tcW w:w="947" w:type="pct"/>
          <w:tcBorders>
            <w:top w:val="nil"/>
            <w:left w:val="nil"/>
            <w:bottom w:val="nil"/>
            <w:right w:val="nil"/>
          </w:tcBorders>
        </w:tcPr>
        <w:p w14:paraId="12ECBEF0" w14:textId="77777777" w:rsidR="0094193F" w:rsidRDefault="0094193F" w:rsidP="00B75287">
          <w:pPr>
            <w:spacing w:line="0" w:lineRule="atLeast"/>
            <w:rPr>
              <w:sz w:val="18"/>
            </w:rPr>
          </w:pPr>
        </w:p>
      </w:tc>
      <w:tc>
        <w:tcPr>
          <w:tcW w:w="3688" w:type="pct"/>
          <w:tcBorders>
            <w:top w:val="nil"/>
            <w:left w:val="nil"/>
            <w:bottom w:val="nil"/>
            <w:right w:val="nil"/>
          </w:tcBorders>
        </w:tcPr>
        <w:p w14:paraId="1F65B17D" w14:textId="0CF24520" w:rsidR="0094193F" w:rsidRPr="00B20990" w:rsidRDefault="0094193F" w:rsidP="00B75287">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408E9">
            <w:rPr>
              <w:i/>
              <w:noProof/>
              <w:sz w:val="18"/>
            </w:rPr>
            <w:t>National Redress Scheme for Institutional Child Sexual Abuse Amendment (2021 Measures No. 1) Declaration 2021</w:t>
          </w:r>
          <w:r w:rsidRPr="00B20990">
            <w:rPr>
              <w:i/>
              <w:sz w:val="18"/>
            </w:rPr>
            <w:fldChar w:fldCharType="end"/>
          </w:r>
        </w:p>
      </w:tc>
      <w:tc>
        <w:tcPr>
          <w:tcW w:w="365" w:type="pct"/>
          <w:tcBorders>
            <w:top w:val="nil"/>
            <w:left w:val="nil"/>
            <w:bottom w:val="nil"/>
            <w:right w:val="nil"/>
          </w:tcBorders>
        </w:tcPr>
        <w:p w14:paraId="1B56DA02" w14:textId="0C607C42" w:rsidR="0094193F" w:rsidRDefault="0094193F" w:rsidP="00B752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08E9">
            <w:rPr>
              <w:i/>
              <w:noProof/>
              <w:sz w:val="18"/>
            </w:rPr>
            <w:t>i</w:t>
          </w:r>
          <w:r w:rsidRPr="00ED79B6">
            <w:rPr>
              <w:i/>
              <w:sz w:val="18"/>
            </w:rPr>
            <w:fldChar w:fldCharType="end"/>
          </w:r>
        </w:p>
      </w:tc>
    </w:tr>
    <w:tr w:rsidR="0094193F" w14:paraId="4F97309F" w14:textId="77777777" w:rsidTr="00B75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93F127" w14:textId="77777777" w:rsidR="0094193F" w:rsidRDefault="0094193F" w:rsidP="00B75287">
          <w:pPr>
            <w:rPr>
              <w:sz w:val="18"/>
            </w:rPr>
          </w:pPr>
        </w:p>
      </w:tc>
    </w:tr>
  </w:tbl>
  <w:p w14:paraId="76311A3A" w14:textId="77777777" w:rsidR="0094193F" w:rsidRPr="00ED79B6" w:rsidRDefault="0094193F" w:rsidP="00B7528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2AD87" w14:textId="77777777" w:rsidR="0094193F" w:rsidRDefault="009419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8710" w14:textId="77777777" w:rsidR="0094193F" w:rsidRPr="00E33C1C" w:rsidRDefault="0094193F" w:rsidP="007052E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09"/>
      <w:gridCol w:w="6658"/>
      <w:gridCol w:w="659"/>
    </w:tblGrid>
    <w:tr w:rsidR="0094193F" w14:paraId="4E19D3D4" w14:textId="77777777" w:rsidTr="00D4183B">
      <w:trPr>
        <w:trHeight w:val="87"/>
      </w:trPr>
      <w:tc>
        <w:tcPr>
          <w:tcW w:w="947" w:type="pct"/>
          <w:tcBorders>
            <w:top w:val="nil"/>
            <w:left w:val="nil"/>
            <w:bottom w:val="nil"/>
            <w:right w:val="nil"/>
          </w:tcBorders>
        </w:tcPr>
        <w:p w14:paraId="6576549D" w14:textId="77777777" w:rsidR="0094193F" w:rsidRDefault="0094193F" w:rsidP="007052EC">
          <w:pPr>
            <w:spacing w:line="0" w:lineRule="atLeast"/>
            <w:rPr>
              <w:sz w:val="18"/>
            </w:rPr>
          </w:pPr>
        </w:p>
      </w:tc>
      <w:tc>
        <w:tcPr>
          <w:tcW w:w="3688" w:type="pct"/>
          <w:tcBorders>
            <w:top w:val="nil"/>
            <w:left w:val="nil"/>
            <w:bottom w:val="nil"/>
            <w:right w:val="nil"/>
          </w:tcBorders>
        </w:tcPr>
        <w:p w14:paraId="07990925" w14:textId="489C9D3C" w:rsidR="0094193F" w:rsidRPr="00B20990" w:rsidRDefault="0094193F" w:rsidP="007052E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408E9">
            <w:rPr>
              <w:i/>
              <w:noProof/>
              <w:sz w:val="18"/>
            </w:rPr>
            <w:t>National Redress Scheme for Institutional Child Sexual Abuse Amendment (2021 Measures No. 1) Declaration 2021</w:t>
          </w:r>
          <w:r w:rsidRPr="00B20990">
            <w:rPr>
              <w:i/>
              <w:sz w:val="18"/>
            </w:rPr>
            <w:fldChar w:fldCharType="end"/>
          </w:r>
        </w:p>
      </w:tc>
      <w:tc>
        <w:tcPr>
          <w:tcW w:w="365" w:type="pct"/>
          <w:tcBorders>
            <w:top w:val="nil"/>
            <w:left w:val="nil"/>
            <w:bottom w:val="nil"/>
            <w:right w:val="nil"/>
          </w:tcBorders>
        </w:tcPr>
        <w:p w14:paraId="15007875" w14:textId="7449511E" w:rsidR="0094193F" w:rsidRDefault="0094193F" w:rsidP="007052E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08E9">
            <w:rPr>
              <w:i/>
              <w:noProof/>
              <w:sz w:val="18"/>
            </w:rPr>
            <w:t>2</w:t>
          </w:r>
          <w:r w:rsidRPr="00ED79B6">
            <w:rPr>
              <w:i/>
              <w:sz w:val="18"/>
            </w:rPr>
            <w:fldChar w:fldCharType="end"/>
          </w:r>
        </w:p>
      </w:tc>
    </w:tr>
    <w:tr w:rsidR="0094193F" w14:paraId="6C54782A" w14:textId="77777777" w:rsidTr="00D41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FE0561D" w14:textId="77777777" w:rsidR="0094193F" w:rsidRDefault="0094193F" w:rsidP="007052EC">
          <w:pPr>
            <w:rPr>
              <w:sz w:val="18"/>
            </w:rPr>
          </w:pPr>
        </w:p>
      </w:tc>
    </w:tr>
  </w:tbl>
  <w:p w14:paraId="53A7DD85" w14:textId="1C49BE76" w:rsidR="0094193F" w:rsidRPr="007052EC" w:rsidRDefault="0094193F" w:rsidP="007052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E418" w14:textId="77777777" w:rsidR="0094193F" w:rsidRDefault="00941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620C8" w14:textId="77777777" w:rsidR="0094193F" w:rsidRDefault="0094193F" w:rsidP="00B04ED8">
      <w:pPr>
        <w:spacing w:line="240" w:lineRule="auto"/>
      </w:pPr>
      <w:r>
        <w:separator/>
      </w:r>
    </w:p>
  </w:footnote>
  <w:footnote w:type="continuationSeparator" w:id="0">
    <w:p w14:paraId="6870E496" w14:textId="77777777" w:rsidR="0094193F" w:rsidRDefault="0094193F" w:rsidP="00B04ED8">
      <w:pPr>
        <w:spacing w:line="240" w:lineRule="auto"/>
      </w:pPr>
      <w:r>
        <w:continuationSeparator/>
      </w:r>
    </w:p>
  </w:footnote>
  <w:footnote w:type="continuationNotice" w:id="1">
    <w:p w14:paraId="2B60CAEA" w14:textId="77777777" w:rsidR="0094193F" w:rsidRDefault="009419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279D" w14:textId="77777777" w:rsidR="0094193F" w:rsidRPr="00ED79B6" w:rsidRDefault="0094193F" w:rsidP="00B75287">
    <w:pPr>
      <w:pBdr>
        <w:bottom w:val="single" w:sz="4"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764D7" w14:textId="77777777" w:rsidR="0094193F" w:rsidRPr="00ED79B6" w:rsidRDefault="0094193F" w:rsidP="00B75287">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4DFC9" w14:textId="77777777" w:rsidR="0094193F" w:rsidRPr="00ED79B6" w:rsidRDefault="0094193F" w:rsidP="00B752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FDB7" w14:textId="77777777" w:rsidR="0094193F" w:rsidRDefault="009419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1CB5" w14:textId="77777777" w:rsidR="0094193F" w:rsidRDefault="009419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B2A7" w14:textId="77777777" w:rsidR="0094193F" w:rsidRDefault="00941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062"/>
    <w:multiLevelType w:val="hybridMultilevel"/>
    <w:tmpl w:val="777A1926"/>
    <w:lvl w:ilvl="0" w:tplc="2AC0834A">
      <w:start w:val="1"/>
      <w:numFmt w:val="lowerLetter"/>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67764"/>
    <w:multiLevelType w:val="hybridMultilevel"/>
    <w:tmpl w:val="1DA6D232"/>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777EF2"/>
    <w:multiLevelType w:val="hybridMultilevel"/>
    <w:tmpl w:val="D80AB5AA"/>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FA4BF9"/>
    <w:multiLevelType w:val="hybridMultilevel"/>
    <w:tmpl w:val="21F29B30"/>
    <w:lvl w:ilvl="0" w:tplc="8C5AE238">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284506"/>
    <w:multiLevelType w:val="hybridMultilevel"/>
    <w:tmpl w:val="F91C3F8A"/>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6F6FE1"/>
    <w:multiLevelType w:val="hybridMultilevel"/>
    <w:tmpl w:val="C75248EC"/>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2613C2"/>
    <w:multiLevelType w:val="hybridMultilevel"/>
    <w:tmpl w:val="66BA83C4"/>
    <w:lvl w:ilvl="0" w:tplc="A176BC4C">
      <w:start w:val="1"/>
      <w:numFmt w:val="lowerLetter"/>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0A0422"/>
    <w:multiLevelType w:val="hybridMultilevel"/>
    <w:tmpl w:val="9BCEB1B0"/>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171023"/>
    <w:multiLevelType w:val="hybridMultilevel"/>
    <w:tmpl w:val="21F29B30"/>
    <w:lvl w:ilvl="0" w:tplc="8C5AE238">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5A606E"/>
    <w:multiLevelType w:val="hybridMultilevel"/>
    <w:tmpl w:val="85047D80"/>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F74260"/>
    <w:multiLevelType w:val="hybridMultilevel"/>
    <w:tmpl w:val="3C588126"/>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8101FA"/>
    <w:multiLevelType w:val="hybridMultilevel"/>
    <w:tmpl w:val="63D09E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376B57"/>
    <w:multiLevelType w:val="hybridMultilevel"/>
    <w:tmpl w:val="732E4BD2"/>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E71F6E"/>
    <w:multiLevelType w:val="hybridMultilevel"/>
    <w:tmpl w:val="EA3CB01E"/>
    <w:lvl w:ilvl="0" w:tplc="A176BC4C">
      <w:start w:val="1"/>
      <w:numFmt w:val="lowerLetter"/>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925E5A"/>
    <w:multiLevelType w:val="hybridMultilevel"/>
    <w:tmpl w:val="BE8EFCF8"/>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E41C03"/>
    <w:multiLevelType w:val="hybridMultilevel"/>
    <w:tmpl w:val="3A6EE46A"/>
    <w:lvl w:ilvl="0" w:tplc="2AC0834A">
      <w:start w:val="1"/>
      <w:numFmt w:val="lowerLetter"/>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D016AC"/>
    <w:multiLevelType w:val="hybridMultilevel"/>
    <w:tmpl w:val="7A86D40E"/>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BF30A3"/>
    <w:multiLevelType w:val="hybridMultilevel"/>
    <w:tmpl w:val="3250A456"/>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4C4822"/>
    <w:multiLevelType w:val="hybridMultilevel"/>
    <w:tmpl w:val="0B4A9794"/>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E70CC6"/>
    <w:multiLevelType w:val="hybridMultilevel"/>
    <w:tmpl w:val="752C7A86"/>
    <w:lvl w:ilvl="0" w:tplc="2AC0834A">
      <w:start w:val="1"/>
      <w:numFmt w:val="lowerLetter"/>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E530AB"/>
    <w:multiLevelType w:val="hybridMultilevel"/>
    <w:tmpl w:val="A8E045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FA6ED2"/>
    <w:multiLevelType w:val="hybridMultilevel"/>
    <w:tmpl w:val="924A8F06"/>
    <w:lvl w:ilvl="0" w:tplc="A176BC4C">
      <w:start w:val="1"/>
      <w:numFmt w:val="lowerLetter"/>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FB2C83"/>
    <w:multiLevelType w:val="hybridMultilevel"/>
    <w:tmpl w:val="BB8A4BD4"/>
    <w:lvl w:ilvl="0" w:tplc="06BA58A4">
      <w:start w:val="1"/>
      <w:numFmt w:val="lowerLetter"/>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60496A"/>
    <w:multiLevelType w:val="hybridMultilevel"/>
    <w:tmpl w:val="21F29B30"/>
    <w:lvl w:ilvl="0" w:tplc="8C5AE238">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C845F9"/>
    <w:multiLevelType w:val="hybridMultilevel"/>
    <w:tmpl w:val="46E641F6"/>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14025E"/>
    <w:multiLevelType w:val="hybridMultilevel"/>
    <w:tmpl w:val="F03028EC"/>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B347D6"/>
    <w:multiLevelType w:val="hybridMultilevel"/>
    <w:tmpl w:val="7A86D40E"/>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864256"/>
    <w:multiLevelType w:val="hybridMultilevel"/>
    <w:tmpl w:val="0CC2BF9E"/>
    <w:lvl w:ilvl="0" w:tplc="06BA58A4">
      <w:start w:val="1"/>
      <w:numFmt w:val="lowerLetter"/>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9313F3"/>
    <w:multiLevelType w:val="hybridMultilevel"/>
    <w:tmpl w:val="EEF86A06"/>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057921"/>
    <w:multiLevelType w:val="hybridMultilevel"/>
    <w:tmpl w:val="93E8ACCA"/>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CA6905"/>
    <w:multiLevelType w:val="hybridMultilevel"/>
    <w:tmpl w:val="8DD6D8B2"/>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3A3D0D"/>
    <w:multiLevelType w:val="hybridMultilevel"/>
    <w:tmpl w:val="9A206DC0"/>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723E5C"/>
    <w:multiLevelType w:val="hybridMultilevel"/>
    <w:tmpl w:val="8DD6D8B2"/>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32328A"/>
    <w:multiLevelType w:val="hybridMultilevel"/>
    <w:tmpl w:val="EDDE1C7E"/>
    <w:lvl w:ilvl="0" w:tplc="8C621C66">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E167A0"/>
    <w:multiLevelType w:val="hybridMultilevel"/>
    <w:tmpl w:val="7A081D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7F20EC"/>
    <w:multiLevelType w:val="hybridMultilevel"/>
    <w:tmpl w:val="D22C6C12"/>
    <w:lvl w:ilvl="0" w:tplc="A176BC4C">
      <w:start w:val="1"/>
      <w:numFmt w:val="lowerLetter"/>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83365A"/>
    <w:multiLevelType w:val="hybridMultilevel"/>
    <w:tmpl w:val="9B96446A"/>
    <w:lvl w:ilvl="0" w:tplc="A176BC4C">
      <w:start w:val="1"/>
      <w:numFmt w:val="lowerLetter"/>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5E6A99"/>
    <w:multiLevelType w:val="hybridMultilevel"/>
    <w:tmpl w:val="9828AEA2"/>
    <w:lvl w:ilvl="0" w:tplc="2AC0834A">
      <w:start w:val="1"/>
      <w:numFmt w:val="lowerLetter"/>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831CF3"/>
    <w:multiLevelType w:val="hybridMultilevel"/>
    <w:tmpl w:val="D80AB5AA"/>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88561D"/>
    <w:multiLevelType w:val="hybridMultilevel"/>
    <w:tmpl w:val="D5EC713C"/>
    <w:lvl w:ilvl="0" w:tplc="6D90CD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1B27DC"/>
    <w:multiLevelType w:val="hybridMultilevel"/>
    <w:tmpl w:val="D23C006C"/>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6D3961"/>
    <w:multiLevelType w:val="hybridMultilevel"/>
    <w:tmpl w:val="E80A5B9C"/>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C8300A"/>
    <w:multiLevelType w:val="hybridMultilevel"/>
    <w:tmpl w:val="63D09E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4F4540"/>
    <w:multiLevelType w:val="hybridMultilevel"/>
    <w:tmpl w:val="2828E41E"/>
    <w:lvl w:ilvl="0" w:tplc="6D90CD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F70F26"/>
    <w:multiLevelType w:val="hybridMultilevel"/>
    <w:tmpl w:val="21F29B30"/>
    <w:lvl w:ilvl="0" w:tplc="8C5AE238">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2EB7C98"/>
    <w:multiLevelType w:val="hybridMultilevel"/>
    <w:tmpl w:val="EAE8702A"/>
    <w:lvl w:ilvl="0" w:tplc="06BA58A4">
      <w:start w:val="1"/>
      <w:numFmt w:val="lowerLetter"/>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0"/>
  </w:num>
  <w:num w:numId="3">
    <w:abstractNumId w:val="26"/>
  </w:num>
  <w:num w:numId="4">
    <w:abstractNumId w:val="16"/>
  </w:num>
  <w:num w:numId="5">
    <w:abstractNumId w:val="40"/>
  </w:num>
  <w:num w:numId="6">
    <w:abstractNumId w:val="14"/>
  </w:num>
  <w:num w:numId="7">
    <w:abstractNumId w:val="28"/>
  </w:num>
  <w:num w:numId="8">
    <w:abstractNumId w:val="17"/>
  </w:num>
  <w:num w:numId="9">
    <w:abstractNumId w:val="41"/>
  </w:num>
  <w:num w:numId="10">
    <w:abstractNumId w:val="7"/>
  </w:num>
  <w:num w:numId="11">
    <w:abstractNumId w:val="18"/>
  </w:num>
  <w:num w:numId="12">
    <w:abstractNumId w:val="6"/>
  </w:num>
  <w:num w:numId="13">
    <w:abstractNumId w:val="15"/>
  </w:num>
  <w:num w:numId="14">
    <w:abstractNumId w:val="27"/>
  </w:num>
  <w:num w:numId="15">
    <w:abstractNumId w:val="4"/>
  </w:num>
  <w:num w:numId="16">
    <w:abstractNumId w:val="9"/>
  </w:num>
  <w:num w:numId="17">
    <w:abstractNumId w:val="31"/>
  </w:num>
  <w:num w:numId="18">
    <w:abstractNumId w:val="2"/>
  </w:num>
  <w:num w:numId="19">
    <w:abstractNumId w:val="10"/>
  </w:num>
  <w:num w:numId="20">
    <w:abstractNumId w:val="33"/>
  </w:num>
  <w:num w:numId="21">
    <w:abstractNumId w:val="25"/>
  </w:num>
  <w:num w:numId="22">
    <w:abstractNumId w:val="29"/>
  </w:num>
  <w:num w:numId="23">
    <w:abstractNumId w:val="12"/>
  </w:num>
  <w:num w:numId="24">
    <w:abstractNumId w:val="39"/>
  </w:num>
  <w:num w:numId="25">
    <w:abstractNumId w:val="42"/>
  </w:num>
  <w:num w:numId="26">
    <w:abstractNumId w:val="20"/>
  </w:num>
  <w:num w:numId="27">
    <w:abstractNumId w:val="34"/>
  </w:num>
  <w:num w:numId="28">
    <w:abstractNumId w:val="8"/>
  </w:num>
  <w:num w:numId="29">
    <w:abstractNumId w:val="3"/>
  </w:num>
  <w:num w:numId="30">
    <w:abstractNumId w:val="23"/>
  </w:num>
  <w:num w:numId="31">
    <w:abstractNumId w:val="44"/>
  </w:num>
  <w:num w:numId="32">
    <w:abstractNumId w:val="43"/>
  </w:num>
  <w:num w:numId="33">
    <w:abstractNumId w:val="35"/>
  </w:num>
  <w:num w:numId="34">
    <w:abstractNumId w:val="21"/>
  </w:num>
  <w:num w:numId="35">
    <w:abstractNumId w:val="13"/>
  </w:num>
  <w:num w:numId="36">
    <w:abstractNumId w:val="37"/>
  </w:num>
  <w:num w:numId="37">
    <w:abstractNumId w:val="24"/>
  </w:num>
  <w:num w:numId="38">
    <w:abstractNumId w:val="1"/>
  </w:num>
  <w:num w:numId="39">
    <w:abstractNumId w:val="32"/>
  </w:num>
  <w:num w:numId="40">
    <w:abstractNumId w:val="36"/>
  </w:num>
  <w:num w:numId="41">
    <w:abstractNumId w:val="0"/>
  </w:num>
  <w:num w:numId="42">
    <w:abstractNumId w:val="19"/>
  </w:num>
  <w:num w:numId="43">
    <w:abstractNumId w:val="22"/>
  </w:num>
  <w:num w:numId="44">
    <w:abstractNumId w:val="45"/>
  </w:num>
  <w:num w:numId="45">
    <w:abstractNumId w:val="38"/>
  </w:num>
  <w:num w:numId="4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DateAndTime/>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19"/>
    <w:rsid w:val="0000131A"/>
    <w:rsid w:val="00001E87"/>
    <w:rsid w:val="000028F1"/>
    <w:rsid w:val="000037F9"/>
    <w:rsid w:val="000047E7"/>
    <w:rsid w:val="00005633"/>
    <w:rsid w:val="00005A9E"/>
    <w:rsid w:val="00006AA2"/>
    <w:rsid w:val="0001013F"/>
    <w:rsid w:val="00011AF6"/>
    <w:rsid w:val="00011BC0"/>
    <w:rsid w:val="0001278F"/>
    <w:rsid w:val="00012D20"/>
    <w:rsid w:val="000133BE"/>
    <w:rsid w:val="00015A9D"/>
    <w:rsid w:val="000171F3"/>
    <w:rsid w:val="00021A80"/>
    <w:rsid w:val="00021FD6"/>
    <w:rsid w:val="00023021"/>
    <w:rsid w:val="00024601"/>
    <w:rsid w:val="00024E36"/>
    <w:rsid w:val="00025DC9"/>
    <w:rsid w:val="000266B6"/>
    <w:rsid w:val="00026F6B"/>
    <w:rsid w:val="00032193"/>
    <w:rsid w:val="00032787"/>
    <w:rsid w:val="0003765F"/>
    <w:rsid w:val="000404CC"/>
    <w:rsid w:val="00041F5C"/>
    <w:rsid w:val="000428BF"/>
    <w:rsid w:val="0004311D"/>
    <w:rsid w:val="0004510F"/>
    <w:rsid w:val="000452E4"/>
    <w:rsid w:val="00045F91"/>
    <w:rsid w:val="00046176"/>
    <w:rsid w:val="000462CE"/>
    <w:rsid w:val="000462E7"/>
    <w:rsid w:val="00046346"/>
    <w:rsid w:val="000509EA"/>
    <w:rsid w:val="000515FD"/>
    <w:rsid w:val="00052D12"/>
    <w:rsid w:val="000543B6"/>
    <w:rsid w:val="00055367"/>
    <w:rsid w:val="00055892"/>
    <w:rsid w:val="00055C48"/>
    <w:rsid w:val="000564C6"/>
    <w:rsid w:val="00056874"/>
    <w:rsid w:val="0006013C"/>
    <w:rsid w:val="000602FC"/>
    <w:rsid w:val="000613D4"/>
    <w:rsid w:val="00061678"/>
    <w:rsid w:val="00061A8E"/>
    <w:rsid w:val="000620A9"/>
    <w:rsid w:val="00063109"/>
    <w:rsid w:val="000648D2"/>
    <w:rsid w:val="00067D33"/>
    <w:rsid w:val="0007069D"/>
    <w:rsid w:val="00070E0F"/>
    <w:rsid w:val="00073795"/>
    <w:rsid w:val="00073A7A"/>
    <w:rsid w:val="000774FE"/>
    <w:rsid w:val="000825BD"/>
    <w:rsid w:val="00082C7D"/>
    <w:rsid w:val="00082EEB"/>
    <w:rsid w:val="000843D6"/>
    <w:rsid w:val="000877B5"/>
    <w:rsid w:val="00087D38"/>
    <w:rsid w:val="0009036A"/>
    <w:rsid w:val="000944D9"/>
    <w:rsid w:val="0009505D"/>
    <w:rsid w:val="00095669"/>
    <w:rsid w:val="00095BFA"/>
    <w:rsid w:val="00096BCF"/>
    <w:rsid w:val="000A0DDC"/>
    <w:rsid w:val="000A2B9F"/>
    <w:rsid w:val="000A321C"/>
    <w:rsid w:val="000A338F"/>
    <w:rsid w:val="000A4D25"/>
    <w:rsid w:val="000A5109"/>
    <w:rsid w:val="000A774C"/>
    <w:rsid w:val="000A78C0"/>
    <w:rsid w:val="000B2947"/>
    <w:rsid w:val="000C0392"/>
    <w:rsid w:val="000C1173"/>
    <w:rsid w:val="000C1869"/>
    <w:rsid w:val="000C20C8"/>
    <w:rsid w:val="000C336F"/>
    <w:rsid w:val="000C34CA"/>
    <w:rsid w:val="000C443C"/>
    <w:rsid w:val="000C468F"/>
    <w:rsid w:val="000C5DC9"/>
    <w:rsid w:val="000C6301"/>
    <w:rsid w:val="000C6625"/>
    <w:rsid w:val="000D07FC"/>
    <w:rsid w:val="000D357D"/>
    <w:rsid w:val="000D47CF"/>
    <w:rsid w:val="000D676D"/>
    <w:rsid w:val="000D6DFB"/>
    <w:rsid w:val="000E0928"/>
    <w:rsid w:val="000E0EC6"/>
    <w:rsid w:val="000E0F2B"/>
    <w:rsid w:val="000E0F7B"/>
    <w:rsid w:val="000E1E62"/>
    <w:rsid w:val="000E2472"/>
    <w:rsid w:val="000E3693"/>
    <w:rsid w:val="000E3D96"/>
    <w:rsid w:val="000E6597"/>
    <w:rsid w:val="000E779B"/>
    <w:rsid w:val="000F3679"/>
    <w:rsid w:val="000F373B"/>
    <w:rsid w:val="000F37C9"/>
    <w:rsid w:val="000F43F6"/>
    <w:rsid w:val="000F4E62"/>
    <w:rsid w:val="000F5210"/>
    <w:rsid w:val="000F606B"/>
    <w:rsid w:val="000F6BC1"/>
    <w:rsid w:val="001013ED"/>
    <w:rsid w:val="00102656"/>
    <w:rsid w:val="001027FE"/>
    <w:rsid w:val="0010287A"/>
    <w:rsid w:val="00103495"/>
    <w:rsid w:val="00104A1E"/>
    <w:rsid w:val="00105F21"/>
    <w:rsid w:val="00107EF9"/>
    <w:rsid w:val="001107DD"/>
    <w:rsid w:val="00110E48"/>
    <w:rsid w:val="00111123"/>
    <w:rsid w:val="00112486"/>
    <w:rsid w:val="00112E4E"/>
    <w:rsid w:val="001264E6"/>
    <w:rsid w:val="00132D10"/>
    <w:rsid w:val="00134A89"/>
    <w:rsid w:val="001350F3"/>
    <w:rsid w:val="001418D0"/>
    <w:rsid w:val="0014401A"/>
    <w:rsid w:val="00144EE6"/>
    <w:rsid w:val="00146F93"/>
    <w:rsid w:val="00147622"/>
    <w:rsid w:val="0014778C"/>
    <w:rsid w:val="00147DE8"/>
    <w:rsid w:val="00152139"/>
    <w:rsid w:val="00152715"/>
    <w:rsid w:val="00153440"/>
    <w:rsid w:val="00154004"/>
    <w:rsid w:val="0015405A"/>
    <w:rsid w:val="00157062"/>
    <w:rsid w:val="0015725F"/>
    <w:rsid w:val="00162410"/>
    <w:rsid w:val="00162D61"/>
    <w:rsid w:val="00165623"/>
    <w:rsid w:val="00165CF4"/>
    <w:rsid w:val="00167BE4"/>
    <w:rsid w:val="00167D3D"/>
    <w:rsid w:val="00173769"/>
    <w:rsid w:val="0017407C"/>
    <w:rsid w:val="00175364"/>
    <w:rsid w:val="0017539B"/>
    <w:rsid w:val="00176227"/>
    <w:rsid w:val="00177800"/>
    <w:rsid w:val="00180AB2"/>
    <w:rsid w:val="001816D9"/>
    <w:rsid w:val="001818A1"/>
    <w:rsid w:val="001818C9"/>
    <w:rsid w:val="00182C28"/>
    <w:rsid w:val="0018390B"/>
    <w:rsid w:val="00186B7E"/>
    <w:rsid w:val="00190C23"/>
    <w:rsid w:val="00192C39"/>
    <w:rsid w:val="00192DAC"/>
    <w:rsid w:val="00193B85"/>
    <w:rsid w:val="001954E2"/>
    <w:rsid w:val="001A19F9"/>
    <w:rsid w:val="001A467F"/>
    <w:rsid w:val="001A608B"/>
    <w:rsid w:val="001A74B4"/>
    <w:rsid w:val="001B29F8"/>
    <w:rsid w:val="001B5F85"/>
    <w:rsid w:val="001B6EA3"/>
    <w:rsid w:val="001B7B46"/>
    <w:rsid w:val="001C0009"/>
    <w:rsid w:val="001C0EED"/>
    <w:rsid w:val="001C18B2"/>
    <w:rsid w:val="001C201D"/>
    <w:rsid w:val="001C4057"/>
    <w:rsid w:val="001C4AA5"/>
    <w:rsid w:val="001C5097"/>
    <w:rsid w:val="001C6CE1"/>
    <w:rsid w:val="001C6EF3"/>
    <w:rsid w:val="001C71DF"/>
    <w:rsid w:val="001D24A4"/>
    <w:rsid w:val="001D295C"/>
    <w:rsid w:val="001D5AA2"/>
    <w:rsid w:val="001D6252"/>
    <w:rsid w:val="001D642C"/>
    <w:rsid w:val="001D79F4"/>
    <w:rsid w:val="001E07CF"/>
    <w:rsid w:val="001E1739"/>
    <w:rsid w:val="001E1DF0"/>
    <w:rsid w:val="001E2EEE"/>
    <w:rsid w:val="001E3549"/>
    <w:rsid w:val="001E55E5"/>
    <w:rsid w:val="001E630D"/>
    <w:rsid w:val="001E69B2"/>
    <w:rsid w:val="001F0199"/>
    <w:rsid w:val="001F2B52"/>
    <w:rsid w:val="001F46F1"/>
    <w:rsid w:val="001F4AEC"/>
    <w:rsid w:val="001F4F5D"/>
    <w:rsid w:val="001F5651"/>
    <w:rsid w:val="001F573F"/>
    <w:rsid w:val="002001F6"/>
    <w:rsid w:val="00202830"/>
    <w:rsid w:val="00203F6B"/>
    <w:rsid w:val="00204693"/>
    <w:rsid w:val="00204C55"/>
    <w:rsid w:val="00205272"/>
    <w:rsid w:val="00206399"/>
    <w:rsid w:val="0020680B"/>
    <w:rsid w:val="00206C5E"/>
    <w:rsid w:val="00207A4B"/>
    <w:rsid w:val="002105FA"/>
    <w:rsid w:val="00210BF0"/>
    <w:rsid w:val="00210EBB"/>
    <w:rsid w:val="00210F61"/>
    <w:rsid w:val="0021103E"/>
    <w:rsid w:val="00211D32"/>
    <w:rsid w:val="00211FB4"/>
    <w:rsid w:val="00212078"/>
    <w:rsid w:val="0021427E"/>
    <w:rsid w:val="00217369"/>
    <w:rsid w:val="00217C62"/>
    <w:rsid w:val="0022038D"/>
    <w:rsid w:val="00222ECB"/>
    <w:rsid w:val="00223775"/>
    <w:rsid w:val="0022558C"/>
    <w:rsid w:val="00226CDC"/>
    <w:rsid w:val="0022705A"/>
    <w:rsid w:val="00230201"/>
    <w:rsid w:val="0023056C"/>
    <w:rsid w:val="00231CBF"/>
    <w:rsid w:val="00234410"/>
    <w:rsid w:val="00234AB7"/>
    <w:rsid w:val="002359FE"/>
    <w:rsid w:val="00235ECF"/>
    <w:rsid w:val="00240268"/>
    <w:rsid w:val="00242084"/>
    <w:rsid w:val="00242551"/>
    <w:rsid w:val="00242DC6"/>
    <w:rsid w:val="00245F34"/>
    <w:rsid w:val="00250D0F"/>
    <w:rsid w:val="00251CB4"/>
    <w:rsid w:val="00252471"/>
    <w:rsid w:val="0025248F"/>
    <w:rsid w:val="00254713"/>
    <w:rsid w:val="0025487B"/>
    <w:rsid w:val="00255357"/>
    <w:rsid w:val="00255FBC"/>
    <w:rsid w:val="0025649A"/>
    <w:rsid w:val="00256B95"/>
    <w:rsid w:val="00260865"/>
    <w:rsid w:val="00260C8C"/>
    <w:rsid w:val="00261375"/>
    <w:rsid w:val="002615C6"/>
    <w:rsid w:val="00262509"/>
    <w:rsid w:val="00263341"/>
    <w:rsid w:val="0026444A"/>
    <w:rsid w:val="00264459"/>
    <w:rsid w:val="0026543D"/>
    <w:rsid w:val="00265BA0"/>
    <w:rsid w:val="00267CD4"/>
    <w:rsid w:val="00270C49"/>
    <w:rsid w:val="00274F5C"/>
    <w:rsid w:val="00275E3B"/>
    <w:rsid w:val="00275EFE"/>
    <w:rsid w:val="00276C17"/>
    <w:rsid w:val="002816C7"/>
    <w:rsid w:val="00281788"/>
    <w:rsid w:val="0028282B"/>
    <w:rsid w:val="00282B57"/>
    <w:rsid w:val="00283022"/>
    <w:rsid w:val="0028398C"/>
    <w:rsid w:val="00284CAD"/>
    <w:rsid w:val="00284DC9"/>
    <w:rsid w:val="002871EA"/>
    <w:rsid w:val="002879C6"/>
    <w:rsid w:val="00287CF8"/>
    <w:rsid w:val="00290004"/>
    <w:rsid w:val="00293117"/>
    <w:rsid w:val="0029387A"/>
    <w:rsid w:val="002938A9"/>
    <w:rsid w:val="0029521B"/>
    <w:rsid w:val="002978EE"/>
    <w:rsid w:val="002A22DE"/>
    <w:rsid w:val="002A51A5"/>
    <w:rsid w:val="002A5D24"/>
    <w:rsid w:val="002B1184"/>
    <w:rsid w:val="002B6A14"/>
    <w:rsid w:val="002B6C3C"/>
    <w:rsid w:val="002B6FDA"/>
    <w:rsid w:val="002B76E1"/>
    <w:rsid w:val="002B7A22"/>
    <w:rsid w:val="002B7A91"/>
    <w:rsid w:val="002C2D8E"/>
    <w:rsid w:val="002C4622"/>
    <w:rsid w:val="002C4771"/>
    <w:rsid w:val="002C4C78"/>
    <w:rsid w:val="002D0C90"/>
    <w:rsid w:val="002D2752"/>
    <w:rsid w:val="002D37D9"/>
    <w:rsid w:val="002D45DA"/>
    <w:rsid w:val="002D6269"/>
    <w:rsid w:val="002D7A57"/>
    <w:rsid w:val="002E072A"/>
    <w:rsid w:val="002E135E"/>
    <w:rsid w:val="002E2363"/>
    <w:rsid w:val="002E4044"/>
    <w:rsid w:val="002E66C2"/>
    <w:rsid w:val="002E77A8"/>
    <w:rsid w:val="002E7880"/>
    <w:rsid w:val="002F0139"/>
    <w:rsid w:val="002F059D"/>
    <w:rsid w:val="002F0677"/>
    <w:rsid w:val="002F0D30"/>
    <w:rsid w:val="002F1B0D"/>
    <w:rsid w:val="002F1B20"/>
    <w:rsid w:val="002F1E7F"/>
    <w:rsid w:val="002F3720"/>
    <w:rsid w:val="002F6605"/>
    <w:rsid w:val="002F67ED"/>
    <w:rsid w:val="002F6D8E"/>
    <w:rsid w:val="002F6F2F"/>
    <w:rsid w:val="002F7C0F"/>
    <w:rsid w:val="00300210"/>
    <w:rsid w:val="00301DBB"/>
    <w:rsid w:val="0030244E"/>
    <w:rsid w:val="00304EC6"/>
    <w:rsid w:val="00305C23"/>
    <w:rsid w:val="003061C6"/>
    <w:rsid w:val="00306C41"/>
    <w:rsid w:val="00307B63"/>
    <w:rsid w:val="003108A4"/>
    <w:rsid w:val="003109B0"/>
    <w:rsid w:val="00310F45"/>
    <w:rsid w:val="00313443"/>
    <w:rsid w:val="00313698"/>
    <w:rsid w:val="00313A3C"/>
    <w:rsid w:val="003200B3"/>
    <w:rsid w:val="0032029F"/>
    <w:rsid w:val="00321B12"/>
    <w:rsid w:val="00323BB7"/>
    <w:rsid w:val="003246A0"/>
    <w:rsid w:val="003246C6"/>
    <w:rsid w:val="00327B58"/>
    <w:rsid w:val="00327FE2"/>
    <w:rsid w:val="00332AA0"/>
    <w:rsid w:val="00332B69"/>
    <w:rsid w:val="0033310F"/>
    <w:rsid w:val="00333697"/>
    <w:rsid w:val="003348B5"/>
    <w:rsid w:val="00334DAD"/>
    <w:rsid w:val="00335535"/>
    <w:rsid w:val="003373B5"/>
    <w:rsid w:val="0034195A"/>
    <w:rsid w:val="00341BFB"/>
    <w:rsid w:val="0034331E"/>
    <w:rsid w:val="003435D1"/>
    <w:rsid w:val="003441F6"/>
    <w:rsid w:val="00347B91"/>
    <w:rsid w:val="0035036F"/>
    <w:rsid w:val="003510A2"/>
    <w:rsid w:val="00354742"/>
    <w:rsid w:val="00354A5B"/>
    <w:rsid w:val="003551D4"/>
    <w:rsid w:val="0035605A"/>
    <w:rsid w:val="00360FC1"/>
    <w:rsid w:val="00362F22"/>
    <w:rsid w:val="003635F5"/>
    <w:rsid w:val="0036365D"/>
    <w:rsid w:val="00364B37"/>
    <w:rsid w:val="0036590D"/>
    <w:rsid w:val="003678B2"/>
    <w:rsid w:val="0037168A"/>
    <w:rsid w:val="00371770"/>
    <w:rsid w:val="0037197B"/>
    <w:rsid w:val="00372AF9"/>
    <w:rsid w:val="00372EE7"/>
    <w:rsid w:val="00372FBA"/>
    <w:rsid w:val="0037329F"/>
    <w:rsid w:val="00374A03"/>
    <w:rsid w:val="003750B2"/>
    <w:rsid w:val="003770B8"/>
    <w:rsid w:val="00377146"/>
    <w:rsid w:val="003806AE"/>
    <w:rsid w:val="00382B92"/>
    <w:rsid w:val="00384373"/>
    <w:rsid w:val="003843BC"/>
    <w:rsid w:val="00384961"/>
    <w:rsid w:val="00384BC6"/>
    <w:rsid w:val="0038669A"/>
    <w:rsid w:val="00386A45"/>
    <w:rsid w:val="003902FB"/>
    <w:rsid w:val="003904C6"/>
    <w:rsid w:val="003922F6"/>
    <w:rsid w:val="00393314"/>
    <w:rsid w:val="00393CDF"/>
    <w:rsid w:val="00393FD5"/>
    <w:rsid w:val="0039583D"/>
    <w:rsid w:val="00395999"/>
    <w:rsid w:val="003960BD"/>
    <w:rsid w:val="00397B87"/>
    <w:rsid w:val="003A02BB"/>
    <w:rsid w:val="003A1775"/>
    <w:rsid w:val="003A389D"/>
    <w:rsid w:val="003A413E"/>
    <w:rsid w:val="003A4352"/>
    <w:rsid w:val="003A51A6"/>
    <w:rsid w:val="003A6444"/>
    <w:rsid w:val="003A6EF3"/>
    <w:rsid w:val="003A7D61"/>
    <w:rsid w:val="003B1C3E"/>
    <w:rsid w:val="003B1C88"/>
    <w:rsid w:val="003B2214"/>
    <w:rsid w:val="003B2BB8"/>
    <w:rsid w:val="003B30D8"/>
    <w:rsid w:val="003B74D8"/>
    <w:rsid w:val="003C065D"/>
    <w:rsid w:val="003C0E08"/>
    <w:rsid w:val="003C2625"/>
    <w:rsid w:val="003C29A9"/>
    <w:rsid w:val="003C362C"/>
    <w:rsid w:val="003C3DCA"/>
    <w:rsid w:val="003C5D24"/>
    <w:rsid w:val="003C640A"/>
    <w:rsid w:val="003C6415"/>
    <w:rsid w:val="003C669B"/>
    <w:rsid w:val="003D0B6A"/>
    <w:rsid w:val="003D0C48"/>
    <w:rsid w:val="003D2B00"/>
    <w:rsid w:val="003D31FB"/>
    <w:rsid w:val="003D34FF"/>
    <w:rsid w:val="003D4F49"/>
    <w:rsid w:val="003D5521"/>
    <w:rsid w:val="003D580A"/>
    <w:rsid w:val="003D777A"/>
    <w:rsid w:val="003E0763"/>
    <w:rsid w:val="003E2BAC"/>
    <w:rsid w:val="003E7C99"/>
    <w:rsid w:val="003F00CB"/>
    <w:rsid w:val="003F01E4"/>
    <w:rsid w:val="003F040C"/>
    <w:rsid w:val="003F0560"/>
    <w:rsid w:val="003F0E30"/>
    <w:rsid w:val="003F2114"/>
    <w:rsid w:val="003F2179"/>
    <w:rsid w:val="003F2A4D"/>
    <w:rsid w:val="003F61EE"/>
    <w:rsid w:val="00400DAF"/>
    <w:rsid w:val="00400E39"/>
    <w:rsid w:val="0040109A"/>
    <w:rsid w:val="004024EF"/>
    <w:rsid w:val="004034D1"/>
    <w:rsid w:val="00404FF6"/>
    <w:rsid w:val="0040595C"/>
    <w:rsid w:val="00407DBD"/>
    <w:rsid w:val="00410B0E"/>
    <w:rsid w:val="00411DE0"/>
    <w:rsid w:val="0041553E"/>
    <w:rsid w:val="00416692"/>
    <w:rsid w:val="004253AF"/>
    <w:rsid w:val="00425DC1"/>
    <w:rsid w:val="004313F4"/>
    <w:rsid w:val="00431ABB"/>
    <w:rsid w:val="004324AB"/>
    <w:rsid w:val="00432CE1"/>
    <w:rsid w:val="00437BB6"/>
    <w:rsid w:val="004414AE"/>
    <w:rsid w:val="00441886"/>
    <w:rsid w:val="00443C48"/>
    <w:rsid w:val="00445EFF"/>
    <w:rsid w:val="004469A2"/>
    <w:rsid w:val="00447084"/>
    <w:rsid w:val="00451AAF"/>
    <w:rsid w:val="004521AB"/>
    <w:rsid w:val="004523AC"/>
    <w:rsid w:val="00452538"/>
    <w:rsid w:val="004542CF"/>
    <w:rsid w:val="004602A1"/>
    <w:rsid w:val="00461215"/>
    <w:rsid w:val="00461DDC"/>
    <w:rsid w:val="00462C01"/>
    <w:rsid w:val="00465A71"/>
    <w:rsid w:val="00465C18"/>
    <w:rsid w:val="0046682E"/>
    <w:rsid w:val="004668EF"/>
    <w:rsid w:val="00466E13"/>
    <w:rsid w:val="00467F7A"/>
    <w:rsid w:val="00470EBD"/>
    <w:rsid w:val="00471190"/>
    <w:rsid w:val="004717E1"/>
    <w:rsid w:val="00473BF6"/>
    <w:rsid w:val="00474800"/>
    <w:rsid w:val="00474B47"/>
    <w:rsid w:val="004761E2"/>
    <w:rsid w:val="0048269A"/>
    <w:rsid w:val="004833F5"/>
    <w:rsid w:val="0048428C"/>
    <w:rsid w:val="004847CC"/>
    <w:rsid w:val="00484F9B"/>
    <w:rsid w:val="00484FC4"/>
    <w:rsid w:val="00485E68"/>
    <w:rsid w:val="00487F35"/>
    <w:rsid w:val="00490C77"/>
    <w:rsid w:val="004941D9"/>
    <w:rsid w:val="00496B47"/>
    <w:rsid w:val="00496F31"/>
    <w:rsid w:val="00497E2D"/>
    <w:rsid w:val="004A02C2"/>
    <w:rsid w:val="004A0489"/>
    <w:rsid w:val="004A0FB3"/>
    <w:rsid w:val="004A311D"/>
    <w:rsid w:val="004A3AC5"/>
    <w:rsid w:val="004A3D86"/>
    <w:rsid w:val="004A5558"/>
    <w:rsid w:val="004A5EA8"/>
    <w:rsid w:val="004A61B3"/>
    <w:rsid w:val="004B04D9"/>
    <w:rsid w:val="004B1475"/>
    <w:rsid w:val="004B1877"/>
    <w:rsid w:val="004B1DBB"/>
    <w:rsid w:val="004B2752"/>
    <w:rsid w:val="004B37DC"/>
    <w:rsid w:val="004B3ABF"/>
    <w:rsid w:val="004B46A6"/>
    <w:rsid w:val="004B54CA"/>
    <w:rsid w:val="004C0DDC"/>
    <w:rsid w:val="004C1E3F"/>
    <w:rsid w:val="004C5D04"/>
    <w:rsid w:val="004D22DC"/>
    <w:rsid w:val="004D65F9"/>
    <w:rsid w:val="004D7EEC"/>
    <w:rsid w:val="004E44EE"/>
    <w:rsid w:val="004E5CBF"/>
    <w:rsid w:val="004E7953"/>
    <w:rsid w:val="004F0DCE"/>
    <w:rsid w:val="004F20E9"/>
    <w:rsid w:val="004F3CB5"/>
    <w:rsid w:val="004F3DB2"/>
    <w:rsid w:val="004F45FF"/>
    <w:rsid w:val="004F6931"/>
    <w:rsid w:val="004F6B6C"/>
    <w:rsid w:val="00500409"/>
    <w:rsid w:val="0050096A"/>
    <w:rsid w:val="0050160A"/>
    <w:rsid w:val="00501A81"/>
    <w:rsid w:val="00503DC6"/>
    <w:rsid w:val="005137A2"/>
    <w:rsid w:val="0051487B"/>
    <w:rsid w:val="00517586"/>
    <w:rsid w:val="00517A74"/>
    <w:rsid w:val="00520664"/>
    <w:rsid w:val="0052193E"/>
    <w:rsid w:val="005221E7"/>
    <w:rsid w:val="0052273D"/>
    <w:rsid w:val="0052414E"/>
    <w:rsid w:val="005250C2"/>
    <w:rsid w:val="005254EE"/>
    <w:rsid w:val="0052551E"/>
    <w:rsid w:val="0052596B"/>
    <w:rsid w:val="0053212D"/>
    <w:rsid w:val="00532BAC"/>
    <w:rsid w:val="00533D61"/>
    <w:rsid w:val="00533D6B"/>
    <w:rsid w:val="00534769"/>
    <w:rsid w:val="00534F76"/>
    <w:rsid w:val="00535177"/>
    <w:rsid w:val="005354A3"/>
    <w:rsid w:val="0053628D"/>
    <w:rsid w:val="00537162"/>
    <w:rsid w:val="00537BAA"/>
    <w:rsid w:val="00541130"/>
    <w:rsid w:val="00542D80"/>
    <w:rsid w:val="00543CA8"/>
    <w:rsid w:val="0054583E"/>
    <w:rsid w:val="005470E9"/>
    <w:rsid w:val="005509AC"/>
    <w:rsid w:val="00550A4E"/>
    <w:rsid w:val="00550E61"/>
    <w:rsid w:val="00553A04"/>
    <w:rsid w:val="0055484D"/>
    <w:rsid w:val="00557646"/>
    <w:rsid w:val="00557F1A"/>
    <w:rsid w:val="00560D9D"/>
    <w:rsid w:val="00560F5C"/>
    <w:rsid w:val="00562655"/>
    <w:rsid w:val="0056312D"/>
    <w:rsid w:val="00563480"/>
    <w:rsid w:val="00563492"/>
    <w:rsid w:val="005634AF"/>
    <w:rsid w:val="00565E55"/>
    <w:rsid w:val="00572572"/>
    <w:rsid w:val="005726C1"/>
    <w:rsid w:val="00572919"/>
    <w:rsid w:val="005733AF"/>
    <w:rsid w:val="00573916"/>
    <w:rsid w:val="00574772"/>
    <w:rsid w:val="00574BA7"/>
    <w:rsid w:val="00574D4A"/>
    <w:rsid w:val="005767E9"/>
    <w:rsid w:val="00582BD0"/>
    <w:rsid w:val="00584934"/>
    <w:rsid w:val="0058549C"/>
    <w:rsid w:val="00586114"/>
    <w:rsid w:val="0059002A"/>
    <w:rsid w:val="00590853"/>
    <w:rsid w:val="00591C5E"/>
    <w:rsid w:val="00593C38"/>
    <w:rsid w:val="00594EE3"/>
    <w:rsid w:val="005A5E18"/>
    <w:rsid w:val="005A6509"/>
    <w:rsid w:val="005A6E48"/>
    <w:rsid w:val="005B0404"/>
    <w:rsid w:val="005B040F"/>
    <w:rsid w:val="005B63FF"/>
    <w:rsid w:val="005B72C7"/>
    <w:rsid w:val="005B7756"/>
    <w:rsid w:val="005B7CEA"/>
    <w:rsid w:val="005C146B"/>
    <w:rsid w:val="005C2F3E"/>
    <w:rsid w:val="005C31C2"/>
    <w:rsid w:val="005C3AA9"/>
    <w:rsid w:val="005C3C45"/>
    <w:rsid w:val="005C3C78"/>
    <w:rsid w:val="005C51F2"/>
    <w:rsid w:val="005C5FED"/>
    <w:rsid w:val="005C6035"/>
    <w:rsid w:val="005C7FD1"/>
    <w:rsid w:val="005D1675"/>
    <w:rsid w:val="005D5F71"/>
    <w:rsid w:val="005D65DB"/>
    <w:rsid w:val="005E1428"/>
    <w:rsid w:val="005E4474"/>
    <w:rsid w:val="005F0E26"/>
    <w:rsid w:val="005F15DA"/>
    <w:rsid w:val="005F2228"/>
    <w:rsid w:val="005F540D"/>
    <w:rsid w:val="005F5EC2"/>
    <w:rsid w:val="00601876"/>
    <w:rsid w:val="00602D76"/>
    <w:rsid w:val="00607E7B"/>
    <w:rsid w:val="006100D0"/>
    <w:rsid w:val="006109B6"/>
    <w:rsid w:val="00612112"/>
    <w:rsid w:val="006163F8"/>
    <w:rsid w:val="0062149E"/>
    <w:rsid w:val="00621CCF"/>
    <w:rsid w:val="00621FC5"/>
    <w:rsid w:val="00622D7D"/>
    <w:rsid w:val="00623815"/>
    <w:rsid w:val="00624077"/>
    <w:rsid w:val="006241FA"/>
    <w:rsid w:val="00624507"/>
    <w:rsid w:val="0062478F"/>
    <w:rsid w:val="0062661C"/>
    <w:rsid w:val="00626A7D"/>
    <w:rsid w:val="00634D92"/>
    <w:rsid w:val="00637B02"/>
    <w:rsid w:val="006400F6"/>
    <w:rsid w:val="00640C52"/>
    <w:rsid w:val="006427C4"/>
    <w:rsid w:val="00643ABB"/>
    <w:rsid w:val="006440B4"/>
    <w:rsid w:val="006447FF"/>
    <w:rsid w:val="00645AE1"/>
    <w:rsid w:val="006474BC"/>
    <w:rsid w:val="00650190"/>
    <w:rsid w:val="006505D0"/>
    <w:rsid w:val="006532E5"/>
    <w:rsid w:val="00654C8E"/>
    <w:rsid w:val="006559E4"/>
    <w:rsid w:val="00655BAC"/>
    <w:rsid w:val="00655C20"/>
    <w:rsid w:val="00655CC0"/>
    <w:rsid w:val="0065691F"/>
    <w:rsid w:val="006571FE"/>
    <w:rsid w:val="00660F75"/>
    <w:rsid w:val="006633C5"/>
    <w:rsid w:val="0066409C"/>
    <w:rsid w:val="00664E63"/>
    <w:rsid w:val="00666E2C"/>
    <w:rsid w:val="00667651"/>
    <w:rsid w:val="0066797E"/>
    <w:rsid w:val="00670526"/>
    <w:rsid w:val="006709E4"/>
    <w:rsid w:val="00670B50"/>
    <w:rsid w:val="00671FBB"/>
    <w:rsid w:val="006725C9"/>
    <w:rsid w:val="006738EE"/>
    <w:rsid w:val="00675174"/>
    <w:rsid w:val="006801EC"/>
    <w:rsid w:val="006813DE"/>
    <w:rsid w:val="00681F9B"/>
    <w:rsid w:val="00683A84"/>
    <w:rsid w:val="00684678"/>
    <w:rsid w:val="00684D0F"/>
    <w:rsid w:val="00685A09"/>
    <w:rsid w:val="00685A2A"/>
    <w:rsid w:val="00686451"/>
    <w:rsid w:val="006867CF"/>
    <w:rsid w:val="0069133F"/>
    <w:rsid w:val="00691F57"/>
    <w:rsid w:val="00692F9F"/>
    <w:rsid w:val="00693281"/>
    <w:rsid w:val="00696711"/>
    <w:rsid w:val="00696F1C"/>
    <w:rsid w:val="0069758D"/>
    <w:rsid w:val="006A0436"/>
    <w:rsid w:val="006A1CEE"/>
    <w:rsid w:val="006A3C02"/>
    <w:rsid w:val="006A40E9"/>
    <w:rsid w:val="006A48A2"/>
    <w:rsid w:val="006A4CE7"/>
    <w:rsid w:val="006A5245"/>
    <w:rsid w:val="006A53BA"/>
    <w:rsid w:val="006B0219"/>
    <w:rsid w:val="006B2178"/>
    <w:rsid w:val="006B25C0"/>
    <w:rsid w:val="006B3780"/>
    <w:rsid w:val="006B5049"/>
    <w:rsid w:val="006B55C8"/>
    <w:rsid w:val="006B6413"/>
    <w:rsid w:val="006C0DBD"/>
    <w:rsid w:val="006C2CF9"/>
    <w:rsid w:val="006C2F6E"/>
    <w:rsid w:val="006C2FDD"/>
    <w:rsid w:val="006C5C75"/>
    <w:rsid w:val="006C5CF7"/>
    <w:rsid w:val="006C7895"/>
    <w:rsid w:val="006D0876"/>
    <w:rsid w:val="006D1E28"/>
    <w:rsid w:val="006D2EF4"/>
    <w:rsid w:val="006D30D5"/>
    <w:rsid w:val="006D3C0E"/>
    <w:rsid w:val="006D5023"/>
    <w:rsid w:val="006D51EB"/>
    <w:rsid w:val="006D6F16"/>
    <w:rsid w:val="006D7171"/>
    <w:rsid w:val="006D7556"/>
    <w:rsid w:val="006D7659"/>
    <w:rsid w:val="006E07CD"/>
    <w:rsid w:val="006E1AE5"/>
    <w:rsid w:val="006E1C97"/>
    <w:rsid w:val="006E1E26"/>
    <w:rsid w:val="006F17AB"/>
    <w:rsid w:val="006F1FE4"/>
    <w:rsid w:val="006F3352"/>
    <w:rsid w:val="006F51AB"/>
    <w:rsid w:val="006F5745"/>
    <w:rsid w:val="006F6C99"/>
    <w:rsid w:val="007009C2"/>
    <w:rsid w:val="007052EC"/>
    <w:rsid w:val="00705907"/>
    <w:rsid w:val="00707747"/>
    <w:rsid w:val="00712C9C"/>
    <w:rsid w:val="0071322C"/>
    <w:rsid w:val="00713602"/>
    <w:rsid w:val="00713E02"/>
    <w:rsid w:val="00714091"/>
    <w:rsid w:val="007148D6"/>
    <w:rsid w:val="00714CF9"/>
    <w:rsid w:val="0071507F"/>
    <w:rsid w:val="007159D8"/>
    <w:rsid w:val="00716CD7"/>
    <w:rsid w:val="00721602"/>
    <w:rsid w:val="00722839"/>
    <w:rsid w:val="00722890"/>
    <w:rsid w:val="00722C22"/>
    <w:rsid w:val="00723AC7"/>
    <w:rsid w:val="00725220"/>
    <w:rsid w:val="00727E22"/>
    <w:rsid w:val="0073014C"/>
    <w:rsid w:val="00733F61"/>
    <w:rsid w:val="00735146"/>
    <w:rsid w:val="007376F3"/>
    <w:rsid w:val="007408E9"/>
    <w:rsid w:val="007414A7"/>
    <w:rsid w:val="007422CA"/>
    <w:rsid w:val="0074582C"/>
    <w:rsid w:val="007459C5"/>
    <w:rsid w:val="00752F5A"/>
    <w:rsid w:val="00752F9E"/>
    <w:rsid w:val="00753ABA"/>
    <w:rsid w:val="00754228"/>
    <w:rsid w:val="007547CB"/>
    <w:rsid w:val="0075546F"/>
    <w:rsid w:val="00756B78"/>
    <w:rsid w:val="00756E25"/>
    <w:rsid w:val="007601DD"/>
    <w:rsid w:val="00760914"/>
    <w:rsid w:val="00761CB9"/>
    <w:rsid w:val="0076433B"/>
    <w:rsid w:val="00765684"/>
    <w:rsid w:val="00765769"/>
    <w:rsid w:val="0076613F"/>
    <w:rsid w:val="007663AB"/>
    <w:rsid w:val="00767E30"/>
    <w:rsid w:val="00772B66"/>
    <w:rsid w:val="00772D77"/>
    <w:rsid w:val="00774E43"/>
    <w:rsid w:val="0077553F"/>
    <w:rsid w:val="00775EEB"/>
    <w:rsid w:val="00777E5F"/>
    <w:rsid w:val="00780927"/>
    <w:rsid w:val="00782259"/>
    <w:rsid w:val="007825B3"/>
    <w:rsid w:val="00782C45"/>
    <w:rsid w:val="00783431"/>
    <w:rsid w:val="00784644"/>
    <w:rsid w:val="00785261"/>
    <w:rsid w:val="00785784"/>
    <w:rsid w:val="007857AB"/>
    <w:rsid w:val="00790DBD"/>
    <w:rsid w:val="00791562"/>
    <w:rsid w:val="00791C0E"/>
    <w:rsid w:val="0079278A"/>
    <w:rsid w:val="00793A91"/>
    <w:rsid w:val="0079539B"/>
    <w:rsid w:val="007964B3"/>
    <w:rsid w:val="007978B1"/>
    <w:rsid w:val="007A2445"/>
    <w:rsid w:val="007A4E2F"/>
    <w:rsid w:val="007A55BD"/>
    <w:rsid w:val="007B0256"/>
    <w:rsid w:val="007B0DE3"/>
    <w:rsid w:val="007C1E85"/>
    <w:rsid w:val="007C3377"/>
    <w:rsid w:val="007C3405"/>
    <w:rsid w:val="007C3F61"/>
    <w:rsid w:val="007C47E9"/>
    <w:rsid w:val="007C551C"/>
    <w:rsid w:val="007C57CF"/>
    <w:rsid w:val="007C6D96"/>
    <w:rsid w:val="007D18F7"/>
    <w:rsid w:val="007D2235"/>
    <w:rsid w:val="007D2FBA"/>
    <w:rsid w:val="007D34E1"/>
    <w:rsid w:val="007D38E4"/>
    <w:rsid w:val="007E00E3"/>
    <w:rsid w:val="007E07FB"/>
    <w:rsid w:val="007E15B9"/>
    <w:rsid w:val="007E252B"/>
    <w:rsid w:val="007E43CA"/>
    <w:rsid w:val="007E48E7"/>
    <w:rsid w:val="007E5979"/>
    <w:rsid w:val="007E62EF"/>
    <w:rsid w:val="007E7F9F"/>
    <w:rsid w:val="007F0C67"/>
    <w:rsid w:val="007F1A9A"/>
    <w:rsid w:val="007F3518"/>
    <w:rsid w:val="007F532C"/>
    <w:rsid w:val="007F5EE4"/>
    <w:rsid w:val="007F6E8F"/>
    <w:rsid w:val="007F772E"/>
    <w:rsid w:val="008008BA"/>
    <w:rsid w:val="00802398"/>
    <w:rsid w:val="008030A2"/>
    <w:rsid w:val="00806469"/>
    <w:rsid w:val="00807C09"/>
    <w:rsid w:val="00810A5F"/>
    <w:rsid w:val="00810FC9"/>
    <w:rsid w:val="00811547"/>
    <w:rsid w:val="008117C8"/>
    <w:rsid w:val="0081354D"/>
    <w:rsid w:val="00813DAE"/>
    <w:rsid w:val="00815733"/>
    <w:rsid w:val="00817E1B"/>
    <w:rsid w:val="00822850"/>
    <w:rsid w:val="00824B0A"/>
    <w:rsid w:val="00824E9F"/>
    <w:rsid w:val="0082672F"/>
    <w:rsid w:val="00827503"/>
    <w:rsid w:val="008304FA"/>
    <w:rsid w:val="0083177B"/>
    <w:rsid w:val="008324F7"/>
    <w:rsid w:val="00834616"/>
    <w:rsid w:val="0083531A"/>
    <w:rsid w:val="00835949"/>
    <w:rsid w:val="00837934"/>
    <w:rsid w:val="008400C7"/>
    <w:rsid w:val="0084265C"/>
    <w:rsid w:val="00842A9A"/>
    <w:rsid w:val="00844014"/>
    <w:rsid w:val="00844494"/>
    <w:rsid w:val="008453FB"/>
    <w:rsid w:val="0084786D"/>
    <w:rsid w:val="00847A96"/>
    <w:rsid w:val="0085116B"/>
    <w:rsid w:val="00851679"/>
    <w:rsid w:val="008524F1"/>
    <w:rsid w:val="0085376F"/>
    <w:rsid w:val="008541DA"/>
    <w:rsid w:val="0085689A"/>
    <w:rsid w:val="00857170"/>
    <w:rsid w:val="00857267"/>
    <w:rsid w:val="00857589"/>
    <w:rsid w:val="008606C1"/>
    <w:rsid w:val="008614B6"/>
    <w:rsid w:val="00861552"/>
    <w:rsid w:val="00862993"/>
    <w:rsid w:val="00864054"/>
    <w:rsid w:val="00864247"/>
    <w:rsid w:val="00867200"/>
    <w:rsid w:val="008675DF"/>
    <w:rsid w:val="0087062E"/>
    <w:rsid w:val="00871413"/>
    <w:rsid w:val="00872B0F"/>
    <w:rsid w:val="00873782"/>
    <w:rsid w:val="0087459A"/>
    <w:rsid w:val="0087589A"/>
    <w:rsid w:val="00875C25"/>
    <w:rsid w:val="00875EF7"/>
    <w:rsid w:val="00875F51"/>
    <w:rsid w:val="0087676F"/>
    <w:rsid w:val="008767CB"/>
    <w:rsid w:val="00877AC6"/>
    <w:rsid w:val="00881171"/>
    <w:rsid w:val="00886309"/>
    <w:rsid w:val="0088646E"/>
    <w:rsid w:val="00887A29"/>
    <w:rsid w:val="00890256"/>
    <w:rsid w:val="008925C2"/>
    <w:rsid w:val="00895375"/>
    <w:rsid w:val="0089592D"/>
    <w:rsid w:val="00895DF6"/>
    <w:rsid w:val="0089710C"/>
    <w:rsid w:val="008A1558"/>
    <w:rsid w:val="008A1D1D"/>
    <w:rsid w:val="008A1FD8"/>
    <w:rsid w:val="008A2274"/>
    <w:rsid w:val="008A3B0F"/>
    <w:rsid w:val="008A55C0"/>
    <w:rsid w:val="008A6424"/>
    <w:rsid w:val="008B2E73"/>
    <w:rsid w:val="008C041B"/>
    <w:rsid w:val="008C11E2"/>
    <w:rsid w:val="008C54A5"/>
    <w:rsid w:val="008C5A61"/>
    <w:rsid w:val="008C7A07"/>
    <w:rsid w:val="008D0BD0"/>
    <w:rsid w:val="008D19B7"/>
    <w:rsid w:val="008D50D7"/>
    <w:rsid w:val="008E1403"/>
    <w:rsid w:val="008E154C"/>
    <w:rsid w:val="008E384F"/>
    <w:rsid w:val="008E4B50"/>
    <w:rsid w:val="008E5086"/>
    <w:rsid w:val="008E7CDC"/>
    <w:rsid w:val="008F02D0"/>
    <w:rsid w:val="008F1F68"/>
    <w:rsid w:val="008F5139"/>
    <w:rsid w:val="008F65E0"/>
    <w:rsid w:val="00901B3E"/>
    <w:rsid w:val="0090266D"/>
    <w:rsid w:val="009028F4"/>
    <w:rsid w:val="0090334B"/>
    <w:rsid w:val="00904A1C"/>
    <w:rsid w:val="00906523"/>
    <w:rsid w:val="00906794"/>
    <w:rsid w:val="0090719C"/>
    <w:rsid w:val="00910119"/>
    <w:rsid w:val="00910707"/>
    <w:rsid w:val="009112E9"/>
    <w:rsid w:val="00914851"/>
    <w:rsid w:val="0092128B"/>
    <w:rsid w:val="0092233B"/>
    <w:rsid w:val="009225F0"/>
    <w:rsid w:val="00922ED1"/>
    <w:rsid w:val="009238ED"/>
    <w:rsid w:val="00924693"/>
    <w:rsid w:val="00924C9D"/>
    <w:rsid w:val="00930490"/>
    <w:rsid w:val="00934241"/>
    <w:rsid w:val="0093427A"/>
    <w:rsid w:val="0093462C"/>
    <w:rsid w:val="00934F77"/>
    <w:rsid w:val="00935078"/>
    <w:rsid w:val="00940FF4"/>
    <w:rsid w:val="0094193F"/>
    <w:rsid w:val="00942067"/>
    <w:rsid w:val="00942DFD"/>
    <w:rsid w:val="00943F9F"/>
    <w:rsid w:val="00944551"/>
    <w:rsid w:val="00945A15"/>
    <w:rsid w:val="00945F7C"/>
    <w:rsid w:val="00946015"/>
    <w:rsid w:val="0094782C"/>
    <w:rsid w:val="0095089F"/>
    <w:rsid w:val="00952A2C"/>
    <w:rsid w:val="00952B4C"/>
    <w:rsid w:val="00953795"/>
    <w:rsid w:val="009537CD"/>
    <w:rsid w:val="009538FD"/>
    <w:rsid w:val="009571C5"/>
    <w:rsid w:val="0096315C"/>
    <w:rsid w:val="009651A9"/>
    <w:rsid w:val="009702C6"/>
    <w:rsid w:val="00971450"/>
    <w:rsid w:val="0097161C"/>
    <w:rsid w:val="00971685"/>
    <w:rsid w:val="009720B4"/>
    <w:rsid w:val="00974189"/>
    <w:rsid w:val="00975918"/>
    <w:rsid w:val="00977B52"/>
    <w:rsid w:val="0098009E"/>
    <w:rsid w:val="009841E3"/>
    <w:rsid w:val="00986FB7"/>
    <w:rsid w:val="00987854"/>
    <w:rsid w:val="00987C21"/>
    <w:rsid w:val="0099165D"/>
    <w:rsid w:val="00992210"/>
    <w:rsid w:val="00992D3F"/>
    <w:rsid w:val="00993A9F"/>
    <w:rsid w:val="00993C3D"/>
    <w:rsid w:val="009949FA"/>
    <w:rsid w:val="00995E13"/>
    <w:rsid w:val="00996A40"/>
    <w:rsid w:val="009A1ED5"/>
    <w:rsid w:val="009A2465"/>
    <w:rsid w:val="009A316D"/>
    <w:rsid w:val="009A430E"/>
    <w:rsid w:val="009A449A"/>
    <w:rsid w:val="009A78D7"/>
    <w:rsid w:val="009A7A10"/>
    <w:rsid w:val="009B2A29"/>
    <w:rsid w:val="009B3991"/>
    <w:rsid w:val="009B7FCF"/>
    <w:rsid w:val="009C0A39"/>
    <w:rsid w:val="009C219B"/>
    <w:rsid w:val="009C417D"/>
    <w:rsid w:val="009C5A4F"/>
    <w:rsid w:val="009C5F5B"/>
    <w:rsid w:val="009C6C2E"/>
    <w:rsid w:val="009D01B8"/>
    <w:rsid w:val="009D0EF8"/>
    <w:rsid w:val="009D1435"/>
    <w:rsid w:val="009D47AE"/>
    <w:rsid w:val="009D482D"/>
    <w:rsid w:val="009D486E"/>
    <w:rsid w:val="009D5F2D"/>
    <w:rsid w:val="009E00B2"/>
    <w:rsid w:val="009E27CB"/>
    <w:rsid w:val="009E4B56"/>
    <w:rsid w:val="009E6C74"/>
    <w:rsid w:val="009E7953"/>
    <w:rsid w:val="009F0619"/>
    <w:rsid w:val="009F0EAC"/>
    <w:rsid w:val="009F1E15"/>
    <w:rsid w:val="009F4BD3"/>
    <w:rsid w:val="009F565C"/>
    <w:rsid w:val="009F5D6C"/>
    <w:rsid w:val="009F6422"/>
    <w:rsid w:val="00A0012E"/>
    <w:rsid w:val="00A02DB5"/>
    <w:rsid w:val="00A03CE6"/>
    <w:rsid w:val="00A04758"/>
    <w:rsid w:val="00A05A7F"/>
    <w:rsid w:val="00A05E4C"/>
    <w:rsid w:val="00A0666D"/>
    <w:rsid w:val="00A0698C"/>
    <w:rsid w:val="00A07029"/>
    <w:rsid w:val="00A07324"/>
    <w:rsid w:val="00A1088D"/>
    <w:rsid w:val="00A1168A"/>
    <w:rsid w:val="00A12080"/>
    <w:rsid w:val="00A1228A"/>
    <w:rsid w:val="00A128C8"/>
    <w:rsid w:val="00A147D4"/>
    <w:rsid w:val="00A14D1D"/>
    <w:rsid w:val="00A15F10"/>
    <w:rsid w:val="00A17F06"/>
    <w:rsid w:val="00A215FB"/>
    <w:rsid w:val="00A22F41"/>
    <w:rsid w:val="00A24B4E"/>
    <w:rsid w:val="00A253E8"/>
    <w:rsid w:val="00A272EF"/>
    <w:rsid w:val="00A30E3B"/>
    <w:rsid w:val="00A3134C"/>
    <w:rsid w:val="00A322F0"/>
    <w:rsid w:val="00A32457"/>
    <w:rsid w:val="00A36BA5"/>
    <w:rsid w:val="00A36E1F"/>
    <w:rsid w:val="00A37225"/>
    <w:rsid w:val="00A41250"/>
    <w:rsid w:val="00A419DB"/>
    <w:rsid w:val="00A421F2"/>
    <w:rsid w:val="00A428A3"/>
    <w:rsid w:val="00A4297F"/>
    <w:rsid w:val="00A45750"/>
    <w:rsid w:val="00A4587D"/>
    <w:rsid w:val="00A45FF7"/>
    <w:rsid w:val="00A50135"/>
    <w:rsid w:val="00A528B0"/>
    <w:rsid w:val="00A53A2C"/>
    <w:rsid w:val="00A61403"/>
    <w:rsid w:val="00A61AD4"/>
    <w:rsid w:val="00A6275E"/>
    <w:rsid w:val="00A634D2"/>
    <w:rsid w:val="00A639EC"/>
    <w:rsid w:val="00A63A7B"/>
    <w:rsid w:val="00A64333"/>
    <w:rsid w:val="00A647C0"/>
    <w:rsid w:val="00A707BA"/>
    <w:rsid w:val="00A70966"/>
    <w:rsid w:val="00A70A3B"/>
    <w:rsid w:val="00A72E1D"/>
    <w:rsid w:val="00A7394B"/>
    <w:rsid w:val="00A751C1"/>
    <w:rsid w:val="00A7581D"/>
    <w:rsid w:val="00A770A9"/>
    <w:rsid w:val="00A77DC8"/>
    <w:rsid w:val="00A83BD3"/>
    <w:rsid w:val="00A84E86"/>
    <w:rsid w:val="00A870E5"/>
    <w:rsid w:val="00A91AF9"/>
    <w:rsid w:val="00A91C2B"/>
    <w:rsid w:val="00A92975"/>
    <w:rsid w:val="00A935D2"/>
    <w:rsid w:val="00A93EF3"/>
    <w:rsid w:val="00A979D3"/>
    <w:rsid w:val="00AA038A"/>
    <w:rsid w:val="00AA0EB9"/>
    <w:rsid w:val="00AA18AA"/>
    <w:rsid w:val="00AA200B"/>
    <w:rsid w:val="00AA3632"/>
    <w:rsid w:val="00AA37BC"/>
    <w:rsid w:val="00AA5B92"/>
    <w:rsid w:val="00AA685D"/>
    <w:rsid w:val="00AA6BD4"/>
    <w:rsid w:val="00AA6F0B"/>
    <w:rsid w:val="00AA7D88"/>
    <w:rsid w:val="00AB002E"/>
    <w:rsid w:val="00AB008F"/>
    <w:rsid w:val="00AB040E"/>
    <w:rsid w:val="00AB1F0E"/>
    <w:rsid w:val="00AB20C3"/>
    <w:rsid w:val="00AB2B46"/>
    <w:rsid w:val="00AB3C0F"/>
    <w:rsid w:val="00AB41DF"/>
    <w:rsid w:val="00AB7EE4"/>
    <w:rsid w:val="00AB7F9C"/>
    <w:rsid w:val="00AC211C"/>
    <w:rsid w:val="00AC291E"/>
    <w:rsid w:val="00AC3B8F"/>
    <w:rsid w:val="00AC60B8"/>
    <w:rsid w:val="00AC7033"/>
    <w:rsid w:val="00AC7F63"/>
    <w:rsid w:val="00AD06AD"/>
    <w:rsid w:val="00AD251F"/>
    <w:rsid w:val="00AD3415"/>
    <w:rsid w:val="00AD4C15"/>
    <w:rsid w:val="00AE5E69"/>
    <w:rsid w:val="00AE6285"/>
    <w:rsid w:val="00AF180F"/>
    <w:rsid w:val="00AF2746"/>
    <w:rsid w:val="00AF353D"/>
    <w:rsid w:val="00AF3F2E"/>
    <w:rsid w:val="00AF470F"/>
    <w:rsid w:val="00AF4A4A"/>
    <w:rsid w:val="00AF5B1B"/>
    <w:rsid w:val="00AF7494"/>
    <w:rsid w:val="00AF7E8E"/>
    <w:rsid w:val="00B018F1"/>
    <w:rsid w:val="00B040FE"/>
    <w:rsid w:val="00B04ED8"/>
    <w:rsid w:val="00B112F5"/>
    <w:rsid w:val="00B1189F"/>
    <w:rsid w:val="00B1244B"/>
    <w:rsid w:val="00B13564"/>
    <w:rsid w:val="00B1476A"/>
    <w:rsid w:val="00B163F5"/>
    <w:rsid w:val="00B16D6F"/>
    <w:rsid w:val="00B16FDD"/>
    <w:rsid w:val="00B207C4"/>
    <w:rsid w:val="00B223EE"/>
    <w:rsid w:val="00B23173"/>
    <w:rsid w:val="00B234FB"/>
    <w:rsid w:val="00B23762"/>
    <w:rsid w:val="00B243D1"/>
    <w:rsid w:val="00B25470"/>
    <w:rsid w:val="00B30638"/>
    <w:rsid w:val="00B3128E"/>
    <w:rsid w:val="00B321B2"/>
    <w:rsid w:val="00B32ECE"/>
    <w:rsid w:val="00B336F3"/>
    <w:rsid w:val="00B35CD2"/>
    <w:rsid w:val="00B37507"/>
    <w:rsid w:val="00B37AAE"/>
    <w:rsid w:val="00B40B3B"/>
    <w:rsid w:val="00B40E91"/>
    <w:rsid w:val="00B41156"/>
    <w:rsid w:val="00B414B2"/>
    <w:rsid w:val="00B41EA8"/>
    <w:rsid w:val="00B45046"/>
    <w:rsid w:val="00B45134"/>
    <w:rsid w:val="00B46B79"/>
    <w:rsid w:val="00B46D14"/>
    <w:rsid w:val="00B4703C"/>
    <w:rsid w:val="00B47C57"/>
    <w:rsid w:val="00B5045B"/>
    <w:rsid w:val="00B5130B"/>
    <w:rsid w:val="00B51E5A"/>
    <w:rsid w:val="00B5402D"/>
    <w:rsid w:val="00B54725"/>
    <w:rsid w:val="00B56D1F"/>
    <w:rsid w:val="00B56E81"/>
    <w:rsid w:val="00B5789A"/>
    <w:rsid w:val="00B62026"/>
    <w:rsid w:val="00B63A01"/>
    <w:rsid w:val="00B6416C"/>
    <w:rsid w:val="00B642B8"/>
    <w:rsid w:val="00B66229"/>
    <w:rsid w:val="00B6695E"/>
    <w:rsid w:val="00B6738A"/>
    <w:rsid w:val="00B70EE3"/>
    <w:rsid w:val="00B72095"/>
    <w:rsid w:val="00B72581"/>
    <w:rsid w:val="00B728A4"/>
    <w:rsid w:val="00B73225"/>
    <w:rsid w:val="00B73347"/>
    <w:rsid w:val="00B750AF"/>
    <w:rsid w:val="00B75287"/>
    <w:rsid w:val="00B76D8B"/>
    <w:rsid w:val="00B77E7A"/>
    <w:rsid w:val="00B805A9"/>
    <w:rsid w:val="00B80E4A"/>
    <w:rsid w:val="00B810E6"/>
    <w:rsid w:val="00B8500D"/>
    <w:rsid w:val="00B85797"/>
    <w:rsid w:val="00B87E66"/>
    <w:rsid w:val="00B90797"/>
    <w:rsid w:val="00B91875"/>
    <w:rsid w:val="00B91E3E"/>
    <w:rsid w:val="00B9433E"/>
    <w:rsid w:val="00B955E5"/>
    <w:rsid w:val="00B9596B"/>
    <w:rsid w:val="00B96F6B"/>
    <w:rsid w:val="00B96FE6"/>
    <w:rsid w:val="00B9704A"/>
    <w:rsid w:val="00BA09E1"/>
    <w:rsid w:val="00BA2DB9"/>
    <w:rsid w:val="00BA4511"/>
    <w:rsid w:val="00BA4F5E"/>
    <w:rsid w:val="00BB0D33"/>
    <w:rsid w:val="00BB1A72"/>
    <w:rsid w:val="00BB556C"/>
    <w:rsid w:val="00BB70A7"/>
    <w:rsid w:val="00BB7F0A"/>
    <w:rsid w:val="00BC0394"/>
    <w:rsid w:val="00BC3FBA"/>
    <w:rsid w:val="00BC417E"/>
    <w:rsid w:val="00BC5749"/>
    <w:rsid w:val="00BC6360"/>
    <w:rsid w:val="00BC7332"/>
    <w:rsid w:val="00BD1B4C"/>
    <w:rsid w:val="00BE0BCA"/>
    <w:rsid w:val="00BE109A"/>
    <w:rsid w:val="00BE28E4"/>
    <w:rsid w:val="00BE37E9"/>
    <w:rsid w:val="00BE4CBA"/>
    <w:rsid w:val="00BE569D"/>
    <w:rsid w:val="00BE5E2A"/>
    <w:rsid w:val="00BE7148"/>
    <w:rsid w:val="00BE76FD"/>
    <w:rsid w:val="00BF1D4D"/>
    <w:rsid w:val="00BF1FD3"/>
    <w:rsid w:val="00BF4BA7"/>
    <w:rsid w:val="00BF73DF"/>
    <w:rsid w:val="00C00274"/>
    <w:rsid w:val="00C02BE8"/>
    <w:rsid w:val="00C04F72"/>
    <w:rsid w:val="00C067BC"/>
    <w:rsid w:val="00C07130"/>
    <w:rsid w:val="00C1336A"/>
    <w:rsid w:val="00C13C4D"/>
    <w:rsid w:val="00C15439"/>
    <w:rsid w:val="00C1595D"/>
    <w:rsid w:val="00C166E0"/>
    <w:rsid w:val="00C178F8"/>
    <w:rsid w:val="00C230D9"/>
    <w:rsid w:val="00C25D72"/>
    <w:rsid w:val="00C2778F"/>
    <w:rsid w:val="00C301B6"/>
    <w:rsid w:val="00C31FF7"/>
    <w:rsid w:val="00C32A57"/>
    <w:rsid w:val="00C32FB5"/>
    <w:rsid w:val="00C3365E"/>
    <w:rsid w:val="00C33A16"/>
    <w:rsid w:val="00C33BCD"/>
    <w:rsid w:val="00C34DF5"/>
    <w:rsid w:val="00C35300"/>
    <w:rsid w:val="00C356B1"/>
    <w:rsid w:val="00C3610D"/>
    <w:rsid w:val="00C3651A"/>
    <w:rsid w:val="00C36F88"/>
    <w:rsid w:val="00C457C1"/>
    <w:rsid w:val="00C4599E"/>
    <w:rsid w:val="00C46882"/>
    <w:rsid w:val="00C47514"/>
    <w:rsid w:val="00C47A48"/>
    <w:rsid w:val="00C5123C"/>
    <w:rsid w:val="00C532F8"/>
    <w:rsid w:val="00C54339"/>
    <w:rsid w:val="00C544DC"/>
    <w:rsid w:val="00C566DF"/>
    <w:rsid w:val="00C579E6"/>
    <w:rsid w:val="00C57A5A"/>
    <w:rsid w:val="00C60652"/>
    <w:rsid w:val="00C61939"/>
    <w:rsid w:val="00C631DE"/>
    <w:rsid w:val="00C6357A"/>
    <w:rsid w:val="00C650BA"/>
    <w:rsid w:val="00C66741"/>
    <w:rsid w:val="00C731E2"/>
    <w:rsid w:val="00C76BC7"/>
    <w:rsid w:val="00C76C88"/>
    <w:rsid w:val="00C76CA6"/>
    <w:rsid w:val="00C770E7"/>
    <w:rsid w:val="00C77257"/>
    <w:rsid w:val="00C7776E"/>
    <w:rsid w:val="00C77C15"/>
    <w:rsid w:val="00C8050C"/>
    <w:rsid w:val="00C80CDB"/>
    <w:rsid w:val="00C812A1"/>
    <w:rsid w:val="00C814C3"/>
    <w:rsid w:val="00C817E6"/>
    <w:rsid w:val="00C81CB9"/>
    <w:rsid w:val="00C82B64"/>
    <w:rsid w:val="00C84825"/>
    <w:rsid w:val="00C84D79"/>
    <w:rsid w:val="00C84DD7"/>
    <w:rsid w:val="00C854BA"/>
    <w:rsid w:val="00C862CD"/>
    <w:rsid w:val="00C87FC9"/>
    <w:rsid w:val="00C9055A"/>
    <w:rsid w:val="00C90EBC"/>
    <w:rsid w:val="00C910EB"/>
    <w:rsid w:val="00C92DC2"/>
    <w:rsid w:val="00C938B9"/>
    <w:rsid w:val="00C94990"/>
    <w:rsid w:val="00C972A3"/>
    <w:rsid w:val="00CA0616"/>
    <w:rsid w:val="00CA2486"/>
    <w:rsid w:val="00CA27B7"/>
    <w:rsid w:val="00CA298D"/>
    <w:rsid w:val="00CA3208"/>
    <w:rsid w:val="00CA37DB"/>
    <w:rsid w:val="00CA3ECE"/>
    <w:rsid w:val="00CA4873"/>
    <w:rsid w:val="00CA56EE"/>
    <w:rsid w:val="00CA5BF1"/>
    <w:rsid w:val="00CA617B"/>
    <w:rsid w:val="00CA6FBA"/>
    <w:rsid w:val="00CA7199"/>
    <w:rsid w:val="00CA7C11"/>
    <w:rsid w:val="00CB143D"/>
    <w:rsid w:val="00CB248E"/>
    <w:rsid w:val="00CB5863"/>
    <w:rsid w:val="00CB6BB3"/>
    <w:rsid w:val="00CB7876"/>
    <w:rsid w:val="00CB78BF"/>
    <w:rsid w:val="00CB7E63"/>
    <w:rsid w:val="00CC03A0"/>
    <w:rsid w:val="00CC1A08"/>
    <w:rsid w:val="00CC25E3"/>
    <w:rsid w:val="00CC26E6"/>
    <w:rsid w:val="00CD0522"/>
    <w:rsid w:val="00CD1C8C"/>
    <w:rsid w:val="00CD2730"/>
    <w:rsid w:val="00CD43A4"/>
    <w:rsid w:val="00CD5573"/>
    <w:rsid w:val="00CD5B5A"/>
    <w:rsid w:val="00CD60E8"/>
    <w:rsid w:val="00CE3215"/>
    <w:rsid w:val="00CE5DF2"/>
    <w:rsid w:val="00CE5FED"/>
    <w:rsid w:val="00CE6023"/>
    <w:rsid w:val="00CE7598"/>
    <w:rsid w:val="00CF0229"/>
    <w:rsid w:val="00CF34EF"/>
    <w:rsid w:val="00CF3EBA"/>
    <w:rsid w:val="00CF3FBE"/>
    <w:rsid w:val="00CF551B"/>
    <w:rsid w:val="00CF6121"/>
    <w:rsid w:val="00CF7F29"/>
    <w:rsid w:val="00D007C0"/>
    <w:rsid w:val="00D0099A"/>
    <w:rsid w:val="00D00A11"/>
    <w:rsid w:val="00D056BE"/>
    <w:rsid w:val="00D06720"/>
    <w:rsid w:val="00D067D0"/>
    <w:rsid w:val="00D07B08"/>
    <w:rsid w:val="00D109F0"/>
    <w:rsid w:val="00D11CB4"/>
    <w:rsid w:val="00D11DB4"/>
    <w:rsid w:val="00D14C16"/>
    <w:rsid w:val="00D15077"/>
    <w:rsid w:val="00D20711"/>
    <w:rsid w:val="00D2074D"/>
    <w:rsid w:val="00D20D4A"/>
    <w:rsid w:val="00D21A1F"/>
    <w:rsid w:val="00D227B6"/>
    <w:rsid w:val="00D2310F"/>
    <w:rsid w:val="00D23511"/>
    <w:rsid w:val="00D2736A"/>
    <w:rsid w:val="00D276E4"/>
    <w:rsid w:val="00D2797E"/>
    <w:rsid w:val="00D27D1D"/>
    <w:rsid w:val="00D27DE6"/>
    <w:rsid w:val="00D31020"/>
    <w:rsid w:val="00D31D1B"/>
    <w:rsid w:val="00D3225E"/>
    <w:rsid w:val="00D33C6E"/>
    <w:rsid w:val="00D34991"/>
    <w:rsid w:val="00D36B86"/>
    <w:rsid w:val="00D36B97"/>
    <w:rsid w:val="00D414B8"/>
    <w:rsid w:val="00D4183B"/>
    <w:rsid w:val="00D42162"/>
    <w:rsid w:val="00D42755"/>
    <w:rsid w:val="00D428EE"/>
    <w:rsid w:val="00D43174"/>
    <w:rsid w:val="00D446D3"/>
    <w:rsid w:val="00D46385"/>
    <w:rsid w:val="00D464DD"/>
    <w:rsid w:val="00D50B91"/>
    <w:rsid w:val="00D50BFC"/>
    <w:rsid w:val="00D52E51"/>
    <w:rsid w:val="00D5301F"/>
    <w:rsid w:val="00D5388D"/>
    <w:rsid w:val="00D57919"/>
    <w:rsid w:val="00D60A6B"/>
    <w:rsid w:val="00D62996"/>
    <w:rsid w:val="00D6449A"/>
    <w:rsid w:val="00D65283"/>
    <w:rsid w:val="00D674DD"/>
    <w:rsid w:val="00D70873"/>
    <w:rsid w:val="00D72865"/>
    <w:rsid w:val="00D74229"/>
    <w:rsid w:val="00D7474F"/>
    <w:rsid w:val="00D75393"/>
    <w:rsid w:val="00D7688C"/>
    <w:rsid w:val="00D77D98"/>
    <w:rsid w:val="00D83E6B"/>
    <w:rsid w:val="00D83F90"/>
    <w:rsid w:val="00D84DD8"/>
    <w:rsid w:val="00D92D51"/>
    <w:rsid w:val="00D938E4"/>
    <w:rsid w:val="00D94533"/>
    <w:rsid w:val="00D9575A"/>
    <w:rsid w:val="00D95E79"/>
    <w:rsid w:val="00D96479"/>
    <w:rsid w:val="00D97168"/>
    <w:rsid w:val="00DA03E9"/>
    <w:rsid w:val="00DA243A"/>
    <w:rsid w:val="00DA4707"/>
    <w:rsid w:val="00DA4EC6"/>
    <w:rsid w:val="00DA5463"/>
    <w:rsid w:val="00DA5FB4"/>
    <w:rsid w:val="00DA6954"/>
    <w:rsid w:val="00DB0436"/>
    <w:rsid w:val="00DB08ED"/>
    <w:rsid w:val="00DB3D01"/>
    <w:rsid w:val="00DB567A"/>
    <w:rsid w:val="00DB5EE7"/>
    <w:rsid w:val="00DB6213"/>
    <w:rsid w:val="00DC05F3"/>
    <w:rsid w:val="00DC06E5"/>
    <w:rsid w:val="00DC0790"/>
    <w:rsid w:val="00DC07B8"/>
    <w:rsid w:val="00DC1250"/>
    <w:rsid w:val="00DC377A"/>
    <w:rsid w:val="00DC4CDD"/>
    <w:rsid w:val="00DC6A6A"/>
    <w:rsid w:val="00DC75FF"/>
    <w:rsid w:val="00DC78BD"/>
    <w:rsid w:val="00DD1CA3"/>
    <w:rsid w:val="00DD20E2"/>
    <w:rsid w:val="00DD2533"/>
    <w:rsid w:val="00DD33AA"/>
    <w:rsid w:val="00DD4572"/>
    <w:rsid w:val="00DE003E"/>
    <w:rsid w:val="00DE2672"/>
    <w:rsid w:val="00DE548B"/>
    <w:rsid w:val="00DE69CE"/>
    <w:rsid w:val="00DF1AB3"/>
    <w:rsid w:val="00DF2C01"/>
    <w:rsid w:val="00DF3DF2"/>
    <w:rsid w:val="00E00B8C"/>
    <w:rsid w:val="00E03663"/>
    <w:rsid w:val="00E03C56"/>
    <w:rsid w:val="00E04868"/>
    <w:rsid w:val="00E0539C"/>
    <w:rsid w:val="00E05951"/>
    <w:rsid w:val="00E17474"/>
    <w:rsid w:val="00E21BE4"/>
    <w:rsid w:val="00E22987"/>
    <w:rsid w:val="00E22BCF"/>
    <w:rsid w:val="00E22E04"/>
    <w:rsid w:val="00E24300"/>
    <w:rsid w:val="00E249C6"/>
    <w:rsid w:val="00E25302"/>
    <w:rsid w:val="00E25806"/>
    <w:rsid w:val="00E2605D"/>
    <w:rsid w:val="00E273E4"/>
    <w:rsid w:val="00E27DCE"/>
    <w:rsid w:val="00E3058B"/>
    <w:rsid w:val="00E30A41"/>
    <w:rsid w:val="00E336EC"/>
    <w:rsid w:val="00E33A16"/>
    <w:rsid w:val="00E33A96"/>
    <w:rsid w:val="00E35B4C"/>
    <w:rsid w:val="00E35CD2"/>
    <w:rsid w:val="00E40724"/>
    <w:rsid w:val="00E4142F"/>
    <w:rsid w:val="00E42E19"/>
    <w:rsid w:val="00E42FE2"/>
    <w:rsid w:val="00E445B8"/>
    <w:rsid w:val="00E45545"/>
    <w:rsid w:val="00E46FA7"/>
    <w:rsid w:val="00E501BE"/>
    <w:rsid w:val="00E50FE0"/>
    <w:rsid w:val="00E53A83"/>
    <w:rsid w:val="00E53E7D"/>
    <w:rsid w:val="00E56566"/>
    <w:rsid w:val="00E60248"/>
    <w:rsid w:val="00E6642A"/>
    <w:rsid w:val="00E676C9"/>
    <w:rsid w:val="00E67EC3"/>
    <w:rsid w:val="00E72A0C"/>
    <w:rsid w:val="00E72DD7"/>
    <w:rsid w:val="00E7328E"/>
    <w:rsid w:val="00E7501B"/>
    <w:rsid w:val="00E75128"/>
    <w:rsid w:val="00E7698D"/>
    <w:rsid w:val="00E779C9"/>
    <w:rsid w:val="00E83769"/>
    <w:rsid w:val="00E84922"/>
    <w:rsid w:val="00E86CB3"/>
    <w:rsid w:val="00E873A0"/>
    <w:rsid w:val="00E90674"/>
    <w:rsid w:val="00E908CB"/>
    <w:rsid w:val="00E90D10"/>
    <w:rsid w:val="00E90F4B"/>
    <w:rsid w:val="00E933FB"/>
    <w:rsid w:val="00E93968"/>
    <w:rsid w:val="00E94668"/>
    <w:rsid w:val="00E9537B"/>
    <w:rsid w:val="00E96A60"/>
    <w:rsid w:val="00E9720B"/>
    <w:rsid w:val="00E976E5"/>
    <w:rsid w:val="00E97B94"/>
    <w:rsid w:val="00EA28C0"/>
    <w:rsid w:val="00EA3955"/>
    <w:rsid w:val="00EA3AB3"/>
    <w:rsid w:val="00EA3C3F"/>
    <w:rsid w:val="00EA61B4"/>
    <w:rsid w:val="00EA61D3"/>
    <w:rsid w:val="00EB11E4"/>
    <w:rsid w:val="00EB128F"/>
    <w:rsid w:val="00EB3A27"/>
    <w:rsid w:val="00EB4A04"/>
    <w:rsid w:val="00EC1D2B"/>
    <w:rsid w:val="00EC2590"/>
    <w:rsid w:val="00EC2883"/>
    <w:rsid w:val="00EC420D"/>
    <w:rsid w:val="00EC4412"/>
    <w:rsid w:val="00EC4AC0"/>
    <w:rsid w:val="00EC5364"/>
    <w:rsid w:val="00EC79BF"/>
    <w:rsid w:val="00EC7A41"/>
    <w:rsid w:val="00ED119F"/>
    <w:rsid w:val="00ED49A2"/>
    <w:rsid w:val="00ED4E42"/>
    <w:rsid w:val="00ED6698"/>
    <w:rsid w:val="00ED66FB"/>
    <w:rsid w:val="00ED689D"/>
    <w:rsid w:val="00ED6C1E"/>
    <w:rsid w:val="00ED6DFD"/>
    <w:rsid w:val="00EE1D31"/>
    <w:rsid w:val="00EE3D2D"/>
    <w:rsid w:val="00EE6F77"/>
    <w:rsid w:val="00EF1609"/>
    <w:rsid w:val="00EF1F8F"/>
    <w:rsid w:val="00EF2239"/>
    <w:rsid w:val="00EF3A36"/>
    <w:rsid w:val="00EF5213"/>
    <w:rsid w:val="00EF55C0"/>
    <w:rsid w:val="00EF5A6E"/>
    <w:rsid w:val="00EF6361"/>
    <w:rsid w:val="00EF67EA"/>
    <w:rsid w:val="00F00692"/>
    <w:rsid w:val="00F025FC"/>
    <w:rsid w:val="00F034EE"/>
    <w:rsid w:val="00F12341"/>
    <w:rsid w:val="00F16994"/>
    <w:rsid w:val="00F21283"/>
    <w:rsid w:val="00F248B8"/>
    <w:rsid w:val="00F24D21"/>
    <w:rsid w:val="00F26650"/>
    <w:rsid w:val="00F26D67"/>
    <w:rsid w:val="00F27E70"/>
    <w:rsid w:val="00F30107"/>
    <w:rsid w:val="00F30AFE"/>
    <w:rsid w:val="00F30C79"/>
    <w:rsid w:val="00F311EC"/>
    <w:rsid w:val="00F31DC6"/>
    <w:rsid w:val="00F33281"/>
    <w:rsid w:val="00F3678D"/>
    <w:rsid w:val="00F368D7"/>
    <w:rsid w:val="00F37974"/>
    <w:rsid w:val="00F40AC2"/>
    <w:rsid w:val="00F423F7"/>
    <w:rsid w:val="00F44138"/>
    <w:rsid w:val="00F45BC6"/>
    <w:rsid w:val="00F45DCD"/>
    <w:rsid w:val="00F466BE"/>
    <w:rsid w:val="00F507D4"/>
    <w:rsid w:val="00F54ACE"/>
    <w:rsid w:val="00F552B5"/>
    <w:rsid w:val="00F5719C"/>
    <w:rsid w:val="00F62365"/>
    <w:rsid w:val="00F64908"/>
    <w:rsid w:val="00F65759"/>
    <w:rsid w:val="00F65AD7"/>
    <w:rsid w:val="00F66A15"/>
    <w:rsid w:val="00F70393"/>
    <w:rsid w:val="00F71810"/>
    <w:rsid w:val="00F71C38"/>
    <w:rsid w:val="00F73C9D"/>
    <w:rsid w:val="00F75015"/>
    <w:rsid w:val="00F7522F"/>
    <w:rsid w:val="00F75633"/>
    <w:rsid w:val="00F770F5"/>
    <w:rsid w:val="00F77420"/>
    <w:rsid w:val="00F81F5A"/>
    <w:rsid w:val="00F822CF"/>
    <w:rsid w:val="00F83DEA"/>
    <w:rsid w:val="00F840A6"/>
    <w:rsid w:val="00F84674"/>
    <w:rsid w:val="00F86F49"/>
    <w:rsid w:val="00F87938"/>
    <w:rsid w:val="00F910C0"/>
    <w:rsid w:val="00F918F2"/>
    <w:rsid w:val="00F92891"/>
    <w:rsid w:val="00F92D1A"/>
    <w:rsid w:val="00F9360D"/>
    <w:rsid w:val="00F937F5"/>
    <w:rsid w:val="00F94C16"/>
    <w:rsid w:val="00F94F94"/>
    <w:rsid w:val="00F95646"/>
    <w:rsid w:val="00FA028E"/>
    <w:rsid w:val="00FA0EB8"/>
    <w:rsid w:val="00FA3211"/>
    <w:rsid w:val="00FA33AE"/>
    <w:rsid w:val="00FA4FDA"/>
    <w:rsid w:val="00FA6BB6"/>
    <w:rsid w:val="00FA725E"/>
    <w:rsid w:val="00FA7266"/>
    <w:rsid w:val="00FA7E83"/>
    <w:rsid w:val="00FB3813"/>
    <w:rsid w:val="00FB4237"/>
    <w:rsid w:val="00FB7B1D"/>
    <w:rsid w:val="00FC00DF"/>
    <w:rsid w:val="00FC021E"/>
    <w:rsid w:val="00FC1837"/>
    <w:rsid w:val="00FC2370"/>
    <w:rsid w:val="00FC2857"/>
    <w:rsid w:val="00FC2976"/>
    <w:rsid w:val="00FC31C0"/>
    <w:rsid w:val="00FC5869"/>
    <w:rsid w:val="00FC5DDD"/>
    <w:rsid w:val="00FD14E0"/>
    <w:rsid w:val="00FD17B6"/>
    <w:rsid w:val="00FD2D87"/>
    <w:rsid w:val="00FD37B2"/>
    <w:rsid w:val="00FD3EAB"/>
    <w:rsid w:val="00FD62C2"/>
    <w:rsid w:val="00FD6DA8"/>
    <w:rsid w:val="00FE11A0"/>
    <w:rsid w:val="00FE1B1B"/>
    <w:rsid w:val="00FE2723"/>
    <w:rsid w:val="00FE2990"/>
    <w:rsid w:val="00FE39E7"/>
    <w:rsid w:val="00FE5C7B"/>
    <w:rsid w:val="00FE6C80"/>
    <w:rsid w:val="00FE6FD8"/>
    <w:rsid w:val="00FE77AE"/>
    <w:rsid w:val="00FF321D"/>
    <w:rsid w:val="00FF4FEA"/>
    <w:rsid w:val="00FF60F1"/>
    <w:rsid w:val="00FF6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550C26"/>
  <w15:chartTrackingRefBased/>
  <w15:docId w15:val="{55E16EB8-BCA2-43D0-AD74-4B3EFF57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3795"/>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spacing w:line="240" w:lineRule="auto"/>
    </w:pPr>
  </w:style>
  <w:style w:type="character" w:customStyle="1" w:styleId="HeaderChar">
    <w:name w:val="Header Char"/>
    <w:basedOn w:val="DefaultParagraphFont"/>
    <w:link w:val="Header"/>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ShortT">
    <w:name w:val="ShortT"/>
    <w:basedOn w:val="Normal"/>
    <w:next w:val="Normal"/>
    <w:qFormat/>
    <w:rsid w:val="006B0219"/>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6B0219"/>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6B0219"/>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6B0219"/>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uiPriority w:val="1"/>
    <w:qFormat/>
    <w:rsid w:val="006B0219"/>
  </w:style>
  <w:style w:type="character" w:customStyle="1" w:styleId="CharAmSchText">
    <w:name w:val="CharAmSchText"/>
    <w:basedOn w:val="DefaultParagraphFont"/>
    <w:uiPriority w:val="1"/>
    <w:qFormat/>
    <w:rsid w:val="006B0219"/>
  </w:style>
  <w:style w:type="character" w:customStyle="1" w:styleId="CharSectno">
    <w:name w:val="CharSectno"/>
    <w:basedOn w:val="DefaultParagraphFont"/>
    <w:qFormat/>
    <w:rsid w:val="006B0219"/>
  </w:style>
  <w:style w:type="paragraph" w:customStyle="1" w:styleId="subsection">
    <w:name w:val="subsection"/>
    <w:aliases w:val="ss,Subsection"/>
    <w:basedOn w:val="Normal"/>
    <w:link w:val="subsectionChar"/>
    <w:rsid w:val="006B0219"/>
    <w:pPr>
      <w:tabs>
        <w:tab w:val="right" w:pos="1021"/>
      </w:tabs>
      <w:spacing w:before="180" w:line="240" w:lineRule="auto"/>
      <w:ind w:left="1134" w:hanging="1134"/>
    </w:pPr>
    <w:rPr>
      <w:rFonts w:eastAsia="Times New Roman" w:cs="Times New Roman"/>
      <w:lang w:eastAsia="en-AU"/>
    </w:rPr>
  </w:style>
  <w:style w:type="paragraph" w:customStyle="1" w:styleId="Item">
    <w:name w:val="Item"/>
    <w:aliases w:val="i"/>
    <w:basedOn w:val="Normal"/>
    <w:next w:val="ItemHead"/>
    <w:rsid w:val="006B0219"/>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6B0219"/>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6B0219"/>
    <w:pPr>
      <w:spacing w:before="122" w:line="198" w:lineRule="exact"/>
      <w:ind w:left="1985" w:hanging="851"/>
    </w:pPr>
    <w:rPr>
      <w:rFonts w:eastAsia="Times New Roman" w:cs="Times New Roman"/>
      <w:sz w:val="18"/>
      <w:lang w:eastAsia="en-AU"/>
    </w:rPr>
  </w:style>
  <w:style w:type="paragraph" w:customStyle="1" w:styleId="paragraph">
    <w:name w:val="paragraph"/>
    <w:aliases w:val="a"/>
    <w:basedOn w:val="Normal"/>
    <w:rsid w:val="006B0219"/>
    <w:pPr>
      <w:tabs>
        <w:tab w:val="right" w:pos="1531"/>
      </w:tabs>
      <w:spacing w:before="40" w:line="240" w:lineRule="auto"/>
      <w:ind w:left="1644" w:hanging="1644"/>
    </w:pPr>
    <w:rPr>
      <w:rFonts w:eastAsia="Times New Roman" w:cs="Times New Roman"/>
      <w:lang w:eastAsia="en-AU"/>
    </w:rPr>
  </w:style>
  <w:style w:type="paragraph" w:customStyle="1" w:styleId="Tabletext">
    <w:name w:val="Tabletext"/>
    <w:aliases w:val="tt"/>
    <w:basedOn w:val="Normal"/>
    <w:rsid w:val="006B0219"/>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6B0219"/>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6B021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6B0219"/>
    <w:pPr>
      <w:keepLines/>
      <w:tabs>
        <w:tab w:val="right" w:pos="8278"/>
      </w:tabs>
      <w:spacing w:before="80" w:line="240" w:lineRule="auto"/>
      <w:ind w:left="851" w:right="567"/>
    </w:pPr>
    <w:rPr>
      <w:rFonts w:eastAsia="Times New Roman" w:cs="Times New Roman"/>
      <w:i/>
      <w:kern w:val="28"/>
      <w:sz w:val="20"/>
      <w:lang w:eastAsia="en-AU"/>
    </w:rPr>
  </w:style>
  <w:style w:type="table" w:styleId="TableGrid">
    <w:name w:val="Table Grid"/>
    <w:basedOn w:val="TableNormal"/>
    <w:uiPriority w:val="59"/>
    <w:rsid w:val="006B021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6B0219"/>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6B0219"/>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6B0219"/>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6B0219"/>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6B021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6B0219"/>
    <w:rPr>
      <w:sz w:val="16"/>
      <w:szCs w:val="16"/>
    </w:rPr>
  </w:style>
  <w:style w:type="paragraph" w:styleId="CommentText">
    <w:name w:val="annotation text"/>
    <w:basedOn w:val="Normal"/>
    <w:link w:val="CommentTextChar"/>
    <w:uiPriority w:val="99"/>
    <w:unhideWhenUsed/>
    <w:rsid w:val="006B0219"/>
    <w:pPr>
      <w:spacing w:line="240" w:lineRule="auto"/>
    </w:pPr>
    <w:rPr>
      <w:sz w:val="20"/>
    </w:rPr>
  </w:style>
  <w:style w:type="character" w:customStyle="1" w:styleId="CommentTextChar">
    <w:name w:val="Comment Text Char"/>
    <w:basedOn w:val="DefaultParagraphFont"/>
    <w:link w:val="CommentText"/>
    <w:uiPriority w:val="99"/>
    <w:rsid w:val="006B0219"/>
    <w:rPr>
      <w:rFonts w:ascii="Times New Roman" w:hAnsi="Times New Roman"/>
      <w:sz w:val="20"/>
      <w:szCs w:val="20"/>
    </w:r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locked/>
    <w:rsid w:val="006B0219"/>
    <w:rPr>
      <w:rFonts w:ascii="Arial" w:hAnsi="Arial"/>
    </w:rPr>
  </w:style>
  <w:style w:type="paragraph" w:styleId="BalloonText">
    <w:name w:val="Balloon Text"/>
    <w:basedOn w:val="Normal"/>
    <w:link w:val="BalloonTextChar"/>
    <w:uiPriority w:val="99"/>
    <w:semiHidden/>
    <w:unhideWhenUsed/>
    <w:rsid w:val="006B02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2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142F"/>
    <w:rPr>
      <w:b/>
      <w:bCs/>
    </w:rPr>
  </w:style>
  <w:style w:type="character" w:customStyle="1" w:styleId="CommentSubjectChar">
    <w:name w:val="Comment Subject Char"/>
    <w:basedOn w:val="CommentTextChar"/>
    <w:link w:val="CommentSubject"/>
    <w:uiPriority w:val="99"/>
    <w:semiHidden/>
    <w:rsid w:val="00E4142F"/>
    <w:rPr>
      <w:rFonts w:ascii="Times New Roman" w:hAnsi="Times New Roman"/>
      <w:b/>
      <w:bCs/>
      <w:sz w:val="20"/>
      <w:szCs w:val="20"/>
    </w:rPr>
  </w:style>
  <w:style w:type="character" w:styleId="Hyperlink">
    <w:name w:val="Hyperlink"/>
    <w:basedOn w:val="DefaultParagraphFont"/>
    <w:uiPriority w:val="99"/>
    <w:unhideWhenUsed/>
    <w:rsid w:val="006E1AE5"/>
    <w:rPr>
      <w:color w:val="0000FF" w:themeColor="hyperlink"/>
      <w:u w:val="single"/>
    </w:rPr>
  </w:style>
  <w:style w:type="paragraph" w:styleId="Revision">
    <w:name w:val="Revision"/>
    <w:hidden/>
    <w:uiPriority w:val="99"/>
    <w:semiHidden/>
    <w:rsid w:val="001F573F"/>
    <w:pPr>
      <w:spacing w:after="0" w:line="240" w:lineRule="auto"/>
    </w:pPr>
    <w:rPr>
      <w:rFonts w:ascii="Times New Roman" w:hAnsi="Times New Roman"/>
      <w:szCs w:val="20"/>
    </w:rPr>
  </w:style>
  <w:style w:type="character" w:styleId="FollowedHyperlink">
    <w:name w:val="FollowedHyperlink"/>
    <w:basedOn w:val="DefaultParagraphFont"/>
    <w:uiPriority w:val="99"/>
    <w:semiHidden/>
    <w:unhideWhenUsed/>
    <w:rsid w:val="00323BB7"/>
    <w:rPr>
      <w:color w:val="800080" w:themeColor="followedHyperlink"/>
      <w:u w:val="single"/>
    </w:rPr>
  </w:style>
  <w:style w:type="paragraph" w:customStyle="1" w:styleId="itemhead0">
    <w:name w:val="itemhead"/>
    <w:basedOn w:val="Normal"/>
    <w:rsid w:val="00EC4412"/>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EC4412"/>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188">
      <w:bodyDiv w:val="1"/>
      <w:marLeft w:val="0"/>
      <w:marRight w:val="0"/>
      <w:marTop w:val="0"/>
      <w:marBottom w:val="0"/>
      <w:divBdr>
        <w:top w:val="none" w:sz="0" w:space="0" w:color="auto"/>
        <w:left w:val="none" w:sz="0" w:space="0" w:color="auto"/>
        <w:bottom w:val="none" w:sz="0" w:space="0" w:color="auto"/>
        <w:right w:val="none" w:sz="0" w:space="0" w:color="auto"/>
      </w:divBdr>
    </w:div>
    <w:div w:id="33772270">
      <w:bodyDiv w:val="1"/>
      <w:marLeft w:val="0"/>
      <w:marRight w:val="0"/>
      <w:marTop w:val="0"/>
      <w:marBottom w:val="0"/>
      <w:divBdr>
        <w:top w:val="none" w:sz="0" w:space="0" w:color="auto"/>
        <w:left w:val="none" w:sz="0" w:space="0" w:color="auto"/>
        <w:bottom w:val="none" w:sz="0" w:space="0" w:color="auto"/>
        <w:right w:val="none" w:sz="0" w:space="0" w:color="auto"/>
      </w:divBdr>
    </w:div>
    <w:div w:id="41953171">
      <w:bodyDiv w:val="1"/>
      <w:marLeft w:val="0"/>
      <w:marRight w:val="0"/>
      <w:marTop w:val="0"/>
      <w:marBottom w:val="0"/>
      <w:divBdr>
        <w:top w:val="none" w:sz="0" w:space="0" w:color="auto"/>
        <w:left w:val="none" w:sz="0" w:space="0" w:color="auto"/>
        <w:bottom w:val="none" w:sz="0" w:space="0" w:color="auto"/>
        <w:right w:val="none" w:sz="0" w:space="0" w:color="auto"/>
      </w:divBdr>
    </w:div>
    <w:div w:id="75175464">
      <w:bodyDiv w:val="1"/>
      <w:marLeft w:val="0"/>
      <w:marRight w:val="0"/>
      <w:marTop w:val="0"/>
      <w:marBottom w:val="0"/>
      <w:divBdr>
        <w:top w:val="none" w:sz="0" w:space="0" w:color="auto"/>
        <w:left w:val="none" w:sz="0" w:space="0" w:color="auto"/>
        <w:bottom w:val="none" w:sz="0" w:space="0" w:color="auto"/>
        <w:right w:val="none" w:sz="0" w:space="0" w:color="auto"/>
      </w:divBdr>
    </w:div>
    <w:div w:id="82071392">
      <w:bodyDiv w:val="1"/>
      <w:marLeft w:val="0"/>
      <w:marRight w:val="0"/>
      <w:marTop w:val="0"/>
      <w:marBottom w:val="0"/>
      <w:divBdr>
        <w:top w:val="none" w:sz="0" w:space="0" w:color="auto"/>
        <w:left w:val="none" w:sz="0" w:space="0" w:color="auto"/>
        <w:bottom w:val="none" w:sz="0" w:space="0" w:color="auto"/>
        <w:right w:val="none" w:sz="0" w:space="0" w:color="auto"/>
      </w:divBdr>
    </w:div>
    <w:div w:id="119305203">
      <w:bodyDiv w:val="1"/>
      <w:marLeft w:val="0"/>
      <w:marRight w:val="0"/>
      <w:marTop w:val="0"/>
      <w:marBottom w:val="0"/>
      <w:divBdr>
        <w:top w:val="none" w:sz="0" w:space="0" w:color="auto"/>
        <w:left w:val="none" w:sz="0" w:space="0" w:color="auto"/>
        <w:bottom w:val="none" w:sz="0" w:space="0" w:color="auto"/>
        <w:right w:val="none" w:sz="0" w:space="0" w:color="auto"/>
      </w:divBdr>
    </w:div>
    <w:div w:id="160003262">
      <w:bodyDiv w:val="1"/>
      <w:marLeft w:val="0"/>
      <w:marRight w:val="0"/>
      <w:marTop w:val="0"/>
      <w:marBottom w:val="0"/>
      <w:divBdr>
        <w:top w:val="none" w:sz="0" w:space="0" w:color="auto"/>
        <w:left w:val="none" w:sz="0" w:space="0" w:color="auto"/>
        <w:bottom w:val="none" w:sz="0" w:space="0" w:color="auto"/>
        <w:right w:val="none" w:sz="0" w:space="0" w:color="auto"/>
      </w:divBdr>
    </w:div>
    <w:div w:id="178859551">
      <w:bodyDiv w:val="1"/>
      <w:marLeft w:val="0"/>
      <w:marRight w:val="0"/>
      <w:marTop w:val="0"/>
      <w:marBottom w:val="0"/>
      <w:divBdr>
        <w:top w:val="none" w:sz="0" w:space="0" w:color="auto"/>
        <w:left w:val="none" w:sz="0" w:space="0" w:color="auto"/>
        <w:bottom w:val="none" w:sz="0" w:space="0" w:color="auto"/>
        <w:right w:val="none" w:sz="0" w:space="0" w:color="auto"/>
      </w:divBdr>
    </w:div>
    <w:div w:id="189339857">
      <w:bodyDiv w:val="1"/>
      <w:marLeft w:val="0"/>
      <w:marRight w:val="0"/>
      <w:marTop w:val="0"/>
      <w:marBottom w:val="0"/>
      <w:divBdr>
        <w:top w:val="none" w:sz="0" w:space="0" w:color="auto"/>
        <w:left w:val="none" w:sz="0" w:space="0" w:color="auto"/>
        <w:bottom w:val="none" w:sz="0" w:space="0" w:color="auto"/>
        <w:right w:val="none" w:sz="0" w:space="0" w:color="auto"/>
      </w:divBdr>
    </w:div>
    <w:div w:id="314997726">
      <w:bodyDiv w:val="1"/>
      <w:marLeft w:val="0"/>
      <w:marRight w:val="0"/>
      <w:marTop w:val="0"/>
      <w:marBottom w:val="0"/>
      <w:divBdr>
        <w:top w:val="none" w:sz="0" w:space="0" w:color="auto"/>
        <w:left w:val="none" w:sz="0" w:space="0" w:color="auto"/>
        <w:bottom w:val="none" w:sz="0" w:space="0" w:color="auto"/>
        <w:right w:val="none" w:sz="0" w:space="0" w:color="auto"/>
      </w:divBdr>
    </w:div>
    <w:div w:id="337078755">
      <w:bodyDiv w:val="1"/>
      <w:marLeft w:val="0"/>
      <w:marRight w:val="0"/>
      <w:marTop w:val="0"/>
      <w:marBottom w:val="0"/>
      <w:divBdr>
        <w:top w:val="none" w:sz="0" w:space="0" w:color="auto"/>
        <w:left w:val="none" w:sz="0" w:space="0" w:color="auto"/>
        <w:bottom w:val="none" w:sz="0" w:space="0" w:color="auto"/>
        <w:right w:val="none" w:sz="0" w:space="0" w:color="auto"/>
      </w:divBdr>
    </w:div>
    <w:div w:id="358707139">
      <w:bodyDiv w:val="1"/>
      <w:marLeft w:val="0"/>
      <w:marRight w:val="0"/>
      <w:marTop w:val="0"/>
      <w:marBottom w:val="0"/>
      <w:divBdr>
        <w:top w:val="none" w:sz="0" w:space="0" w:color="auto"/>
        <w:left w:val="none" w:sz="0" w:space="0" w:color="auto"/>
        <w:bottom w:val="none" w:sz="0" w:space="0" w:color="auto"/>
        <w:right w:val="none" w:sz="0" w:space="0" w:color="auto"/>
      </w:divBdr>
    </w:div>
    <w:div w:id="374081050">
      <w:bodyDiv w:val="1"/>
      <w:marLeft w:val="0"/>
      <w:marRight w:val="0"/>
      <w:marTop w:val="0"/>
      <w:marBottom w:val="0"/>
      <w:divBdr>
        <w:top w:val="none" w:sz="0" w:space="0" w:color="auto"/>
        <w:left w:val="none" w:sz="0" w:space="0" w:color="auto"/>
        <w:bottom w:val="none" w:sz="0" w:space="0" w:color="auto"/>
        <w:right w:val="none" w:sz="0" w:space="0" w:color="auto"/>
      </w:divBdr>
    </w:div>
    <w:div w:id="397869413">
      <w:bodyDiv w:val="1"/>
      <w:marLeft w:val="0"/>
      <w:marRight w:val="0"/>
      <w:marTop w:val="0"/>
      <w:marBottom w:val="0"/>
      <w:divBdr>
        <w:top w:val="none" w:sz="0" w:space="0" w:color="auto"/>
        <w:left w:val="none" w:sz="0" w:space="0" w:color="auto"/>
        <w:bottom w:val="none" w:sz="0" w:space="0" w:color="auto"/>
        <w:right w:val="none" w:sz="0" w:space="0" w:color="auto"/>
      </w:divBdr>
    </w:div>
    <w:div w:id="444815798">
      <w:bodyDiv w:val="1"/>
      <w:marLeft w:val="0"/>
      <w:marRight w:val="0"/>
      <w:marTop w:val="0"/>
      <w:marBottom w:val="0"/>
      <w:divBdr>
        <w:top w:val="none" w:sz="0" w:space="0" w:color="auto"/>
        <w:left w:val="none" w:sz="0" w:space="0" w:color="auto"/>
        <w:bottom w:val="none" w:sz="0" w:space="0" w:color="auto"/>
        <w:right w:val="none" w:sz="0" w:space="0" w:color="auto"/>
      </w:divBdr>
    </w:div>
    <w:div w:id="561253096">
      <w:bodyDiv w:val="1"/>
      <w:marLeft w:val="0"/>
      <w:marRight w:val="0"/>
      <w:marTop w:val="0"/>
      <w:marBottom w:val="0"/>
      <w:divBdr>
        <w:top w:val="none" w:sz="0" w:space="0" w:color="auto"/>
        <w:left w:val="none" w:sz="0" w:space="0" w:color="auto"/>
        <w:bottom w:val="none" w:sz="0" w:space="0" w:color="auto"/>
        <w:right w:val="none" w:sz="0" w:space="0" w:color="auto"/>
      </w:divBdr>
    </w:div>
    <w:div w:id="584921168">
      <w:bodyDiv w:val="1"/>
      <w:marLeft w:val="0"/>
      <w:marRight w:val="0"/>
      <w:marTop w:val="0"/>
      <w:marBottom w:val="0"/>
      <w:divBdr>
        <w:top w:val="none" w:sz="0" w:space="0" w:color="auto"/>
        <w:left w:val="none" w:sz="0" w:space="0" w:color="auto"/>
        <w:bottom w:val="none" w:sz="0" w:space="0" w:color="auto"/>
        <w:right w:val="none" w:sz="0" w:space="0" w:color="auto"/>
      </w:divBdr>
    </w:div>
    <w:div w:id="629701837">
      <w:bodyDiv w:val="1"/>
      <w:marLeft w:val="0"/>
      <w:marRight w:val="0"/>
      <w:marTop w:val="0"/>
      <w:marBottom w:val="0"/>
      <w:divBdr>
        <w:top w:val="none" w:sz="0" w:space="0" w:color="auto"/>
        <w:left w:val="none" w:sz="0" w:space="0" w:color="auto"/>
        <w:bottom w:val="none" w:sz="0" w:space="0" w:color="auto"/>
        <w:right w:val="none" w:sz="0" w:space="0" w:color="auto"/>
      </w:divBdr>
    </w:div>
    <w:div w:id="664093509">
      <w:bodyDiv w:val="1"/>
      <w:marLeft w:val="0"/>
      <w:marRight w:val="0"/>
      <w:marTop w:val="0"/>
      <w:marBottom w:val="0"/>
      <w:divBdr>
        <w:top w:val="none" w:sz="0" w:space="0" w:color="auto"/>
        <w:left w:val="none" w:sz="0" w:space="0" w:color="auto"/>
        <w:bottom w:val="none" w:sz="0" w:space="0" w:color="auto"/>
        <w:right w:val="none" w:sz="0" w:space="0" w:color="auto"/>
      </w:divBdr>
    </w:div>
    <w:div w:id="678388013">
      <w:bodyDiv w:val="1"/>
      <w:marLeft w:val="0"/>
      <w:marRight w:val="0"/>
      <w:marTop w:val="0"/>
      <w:marBottom w:val="0"/>
      <w:divBdr>
        <w:top w:val="none" w:sz="0" w:space="0" w:color="auto"/>
        <w:left w:val="none" w:sz="0" w:space="0" w:color="auto"/>
        <w:bottom w:val="none" w:sz="0" w:space="0" w:color="auto"/>
        <w:right w:val="none" w:sz="0" w:space="0" w:color="auto"/>
      </w:divBdr>
    </w:div>
    <w:div w:id="686760753">
      <w:bodyDiv w:val="1"/>
      <w:marLeft w:val="0"/>
      <w:marRight w:val="0"/>
      <w:marTop w:val="0"/>
      <w:marBottom w:val="0"/>
      <w:divBdr>
        <w:top w:val="none" w:sz="0" w:space="0" w:color="auto"/>
        <w:left w:val="none" w:sz="0" w:space="0" w:color="auto"/>
        <w:bottom w:val="none" w:sz="0" w:space="0" w:color="auto"/>
        <w:right w:val="none" w:sz="0" w:space="0" w:color="auto"/>
      </w:divBdr>
    </w:div>
    <w:div w:id="724908612">
      <w:bodyDiv w:val="1"/>
      <w:marLeft w:val="0"/>
      <w:marRight w:val="0"/>
      <w:marTop w:val="0"/>
      <w:marBottom w:val="0"/>
      <w:divBdr>
        <w:top w:val="none" w:sz="0" w:space="0" w:color="auto"/>
        <w:left w:val="none" w:sz="0" w:space="0" w:color="auto"/>
        <w:bottom w:val="none" w:sz="0" w:space="0" w:color="auto"/>
        <w:right w:val="none" w:sz="0" w:space="0" w:color="auto"/>
      </w:divBdr>
    </w:div>
    <w:div w:id="734861100">
      <w:bodyDiv w:val="1"/>
      <w:marLeft w:val="0"/>
      <w:marRight w:val="0"/>
      <w:marTop w:val="0"/>
      <w:marBottom w:val="0"/>
      <w:divBdr>
        <w:top w:val="none" w:sz="0" w:space="0" w:color="auto"/>
        <w:left w:val="none" w:sz="0" w:space="0" w:color="auto"/>
        <w:bottom w:val="none" w:sz="0" w:space="0" w:color="auto"/>
        <w:right w:val="none" w:sz="0" w:space="0" w:color="auto"/>
      </w:divBdr>
    </w:div>
    <w:div w:id="740719544">
      <w:bodyDiv w:val="1"/>
      <w:marLeft w:val="0"/>
      <w:marRight w:val="0"/>
      <w:marTop w:val="0"/>
      <w:marBottom w:val="0"/>
      <w:divBdr>
        <w:top w:val="none" w:sz="0" w:space="0" w:color="auto"/>
        <w:left w:val="none" w:sz="0" w:space="0" w:color="auto"/>
        <w:bottom w:val="none" w:sz="0" w:space="0" w:color="auto"/>
        <w:right w:val="none" w:sz="0" w:space="0" w:color="auto"/>
      </w:divBdr>
    </w:div>
    <w:div w:id="809638195">
      <w:bodyDiv w:val="1"/>
      <w:marLeft w:val="0"/>
      <w:marRight w:val="0"/>
      <w:marTop w:val="0"/>
      <w:marBottom w:val="0"/>
      <w:divBdr>
        <w:top w:val="none" w:sz="0" w:space="0" w:color="auto"/>
        <w:left w:val="none" w:sz="0" w:space="0" w:color="auto"/>
        <w:bottom w:val="none" w:sz="0" w:space="0" w:color="auto"/>
        <w:right w:val="none" w:sz="0" w:space="0" w:color="auto"/>
      </w:divBdr>
    </w:div>
    <w:div w:id="826092999">
      <w:bodyDiv w:val="1"/>
      <w:marLeft w:val="0"/>
      <w:marRight w:val="0"/>
      <w:marTop w:val="0"/>
      <w:marBottom w:val="0"/>
      <w:divBdr>
        <w:top w:val="none" w:sz="0" w:space="0" w:color="auto"/>
        <w:left w:val="none" w:sz="0" w:space="0" w:color="auto"/>
        <w:bottom w:val="none" w:sz="0" w:space="0" w:color="auto"/>
        <w:right w:val="none" w:sz="0" w:space="0" w:color="auto"/>
      </w:divBdr>
    </w:div>
    <w:div w:id="829756264">
      <w:bodyDiv w:val="1"/>
      <w:marLeft w:val="0"/>
      <w:marRight w:val="0"/>
      <w:marTop w:val="0"/>
      <w:marBottom w:val="0"/>
      <w:divBdr>
        <w:top w:val="none" w:sz="0" w:space="0" w:color="auto"/>
        <w:left w:val="none" w:sz="0" w:space="0" w:color="auto"/>
        <w:bottom w:val="none" w:sz="0" w:space="0" w:color="auto"/>
        <w:right w:val="none" w:sz="0" w:space="0" w:color="auto"/>
      </w:divBdr>
    </w:div>
    <w:div w:id="891381544">
      <w:bodyDiv w:val="1"/>
      <w:marLeft w:val="0"/>
      <w:marRight w:val="0"/>
      <w:marTop w:val="0"/>
      <w:marBottom w:val="0"/>
      <w:divBdr>
        <w:top w:val="none" w:sz="0" w:space="0" w:color="auto"/>
        <w:left w:val="none" w:sz="0" w:space="0" w:color="auto"/>
        <w:bottom w:val="none" w:sz="0" w:space="0" w:color="auto"/>
        <w:right w:val="none" w:sz="0" w:space="0" w:color="auto"/>
      </w:divBdr>
    </w:div>
    <w:div w:id="979385783">
      <w:bodyDiv w:val="1"/>
      <w:marLeft w:val="0"/>
      <w:marRight w:val="0"/>
      <w:marTop w:val="0"/>
      <w:marBottom w:val="0"/>
      <w:divBdr>
        <w:top w:val="none" w:sz="0" w:space="0" w:color="auto"/>
        <w:left w:val="none" w:sz="0" w:space="0" w:color="auto"/>
        <w:bottom w:val="none" w:sz="0" w:space="0" w:color="auto"/>
        <w:right w:val="none" w:sz="0" w:space="0" w:color="auto"/>
      </w:divBdr>
    </w:div>
    <w:div w:id="984242591">
      <w:bodyDiv w:val="1"/>
      <w:marLeft w:val="0"/>
      <w:marRight w:val="0"/>
      <w:marTop w:val="0"/>
      <w:marBottom w:val="0"/>
      <w:divBdr>
        <w:top w:val="none" w:sz="0" w:space="0" w:color="auto"/>
        <w:left w:val="none" w:sz="0" w:space="0" w:color="auto"/>
        <w:bottom w:val="none" w:sz="0" w:space="0" w:color="auto"/>
        <w:right w:val="none" w:sz="0" w:space="0" w:color="auto"/>
      </w:divBdr>
    </w:div>
    <w:div w:id="997611120">
      <w:bodyDiv w:val="1"/>
      <w:marLeft w:val="0"/>
      <w:marRight w:val="0"/>
      <w:marTop w:val="0"/>
      <w:marBottom w:val="0"/>
      <w:divBdr>
        <w:top w:val="none" w:sz="0" w:space="0" w:color="auto"/>
        <w:left w:val="none" w:sz="0" w:space="0" w:color="auto"/>
        <w:bottom w:val="none" w:sz="0" w:space="0" w:color="auto"/>
        <w:right w:val="none" w:sz="0" w:space="0" w:color="auto"/>
      </w:divBdr>
    </w:div>
    <w:div w:id="1089935161">
      <w:bodyDiv w:val="1"/>
      <w:marLeft w:val="0"/>
      <w:marRight w:val="0"/>
      <w:marTop w:val="0"/>
      <w:marBottom w:val="0"/>
      <w:divBdr>
        <w:top w:val="none" w:sz="0" w:space="0" w:color="auto"/>
        <w:left w:val="none" w:sz="0" w:space="0" w:color="auto"/>
        <w:bottom w:val="none" w:sz="0" w:space="0" w:color="auto"/>
        <w:right w:val="none" w:sz="0" w:space="0" w:color="auto"/>
      </w:divBdr>
    </w:div>
    <w:div w:id="1105615687">
      <w:bodyDiv w:val="1"/>
      <w:marLeft w:val="0"/>
      <w:marRight w:val="0"/>
      <w:marTop w:val="0"/>
      <w:marBottom w:val="0"/>
      <w:divBdr>
        <w:top w:val="none" w:sz="0" w:space="0" w:color="auto"/>
        <w:left w:val="none" w:sz="0" w:space="0" w:color="auto"/>
        <w:bottom w:val="none" w:sz="0" w:space="0" w:color="auto"/>
        <w:right w:val="none" w:sz="0" w:space="0" w:color="auto"/>
      </w:divBdr>
    </w:div>
    <w:div w:id="1118374455">
      <w:bodyDiv w:val="1"/>
      <w:marLeft w:val="0"/>
      <w:marRight w:val="0"/>
      <w:marTop w:val="0"/>
      <w:marBottom w:val="0"/>
      <w:divBdr>
        <w:top w:val="none" w:sz="0" w:space="0" w:color="auto"/>
        <w:left w:val="none" w:sz="0" w:space="0" w:color="auto"/>
        <w:bottom w:val="none" w:sz="0" w:space="0" w:color="auto"/>
        <w:right w:val="none" w:sz="0" w:space="0" w:color="auto"/>
      </w:divBdr>
    </w:div>
    <w:div w:id="1122767923">
      <w:bodyDiv w:val="1"/>
      <w:marLeft w:val="0"/>
      <w:marRight w:val="0"/>
      <w:marTop w:val="0"/>
      <w:marBottom w:val="0"/>
      <w:divBdr>
        <w:top w:val="none" w:sz="0" w:space="0" w:color="auto"/>
        <w:left w:val="none" w:sz="0" w:space="0" w:color="auto"/>
        <w:bottom w:val="none" w:sz="0" w:space="0" w:color="auto"/>
        <w:right w:val="none" w:sz="0" w:space="0" w:color="auto"/>
      </w:divBdr>
    </w:div>
    <w:div w:id="1149249975">
      <w:bodyDiv w:val="1"/>
      <w:marLeft w:val="0"/>
      <w:marRight w:val="0"/>
      <w:marTop w:val="0"/>
      <w:marBottom w:val="0"/>
      <w:divBdr>
        <w:top w:val="none" w:sz="0" w:space="0" w:color="auto"/>
        <w:left w:val="none" w:sz="0" w:space="0" w:color="auto"/>
        <w:bottom w:val="none" w:sz="0" w:space="0" w:color="auto"/>
        <w:right w:val="none" w:sz="0" w:space="0" w:color="auto"/>
      </w:divBdr>
    </w:div>
    <w:div w:id="1196622860">
      <w:bodyDiv w:val="1"/>
      <w:marLeft w:val="0"/>
      <w:marRight w:val="0"/>
      <w:marTop w:val="0"/>
      <w:marBottom w:val="0"/>
      <w:divBdr>
        <w:top w:val="none" w:sz="0" w:space="0" w:color="auto"/>
        <w:left w:val="none" w:sz="0" w:space="0" w:color="auto"/>
        <w:bottom w:val="none" w:sz="0" w:space="0" w:color="auto"/>
        <w:right w:val="none" w:sz="0" w:space="0" w:color="auto"/>
      </w:divBdr>
    </w:div>
    <w:div w:id="1203010115">
      <w:bodyDiv w:val="1"/>
      <w:marLeft w:val="0"/>
      <w:marRight w:val="0"/>
      <w:marTop w:val="0"/>
      <w:marBottom w:val="0"/>
      <w:divBdr>
        <w:top w:val="none" w:sz="0" w:space="0" w:color="auto"/>
        <w:left w:val="none" w:sz="0" w:space="0" w:color="auto"/>
        <w:bottom w:val="none" w:sz="0" w:space="0" w:color="auto"/>
        <w:right w:val="none" w:sz="0" w:space="0" w:color="auto"/>
      </w:divBdr>
    </w:div>
    <w:div w:id="1224295692">
      <w:bodyDiv w:val="1"/>
      <w:marLeft w:val="0"/>
      <w:marRight w:val="0"/>
      <w:marTop w:val="0"/>
      <w:marBottom w:val="0"/>
      <w:divBdr>
        <w:top w:val="none" w:sz="0" w:space="0" w:color="auto"/>
        <w:left w:val="none" w:sz="0" w:space="0" w:color="auto"/>
        <w:bottom w:val="none" w:sz="0" w:space="0" w:color="auto"/>
        <w:right w:val="none" w:sz="0" w:space="0" w:color="auto"/>
      </w:divBdr>
    </w:div>
    <w:div w:id="1235777443">
      <w:bodyDiv w:val="1"/>
      <w:marLeft w:val="0"/>
      <w:marRight w:val="0"/>
      <w:marTop w:val="0"/>
      <w:marBottom w:val="0"/>
      <w:divBdr>
        <w:top w:val="none" w:sz="0" w:space="0" w:color="auto"/>
        <w:left w:val="none" w:sz="0" w:space="0" w:color="auto"/>
        <w:bottom w:val="none" w:sz="0" w:space="0" w:color="auto"/>
        <w:right w:val="none" w:sz="0" w:space="0" w:color="auto"/>
      </w:divBdr>
    </w:div>
    <w:div w:id="1338725692">
      <w:bodyDiv w:val="1"/>
      <w:marLeft w:val="0"/>
      <w:marRight w:val="0"/>
      <w:marTop w:val="0"/>
      <w:marBottom w:val="0"/>
      <w:divBdr>
        <w:top w:val="none" w:sz="0" w:space="0" w:color="auto"/>
        <w:left w:val="none" w:sz="0" w:space="0" w:color="auto"/>
        <w:bottom w:val="none" w:sz="0" w:space="0" w:color="auto"/>
        <w:right w:val="none" w:sz="0" w:space="0" w:color="auto"/>
      </w:divBdr>
    </w:div>
    <w:div w:id="1359507389">
      <w:bodyDiv w:val="1"/>
      <w:marLeft w:val="0"/>
      <w:marRight w:val="0"/>
      <w:marTop w:val="0"/>
      <w:marBottom w:val="0"/>
      <w:divBdr>
        <w:top w:val="none" w:sz="0" w:space="0" w:color="auto"/>
        <w:left w:val="none" w:sz="0" w:space="0" w:color="auto"/>
        <w:bottom w:val="none" w:sz="0" w:space="0" w:color="auto"/>
        <w:right w:val="none" w:sz="0" w:space="0" w:color="auto"/>
      </w:divBdr>
    </w:div>
    <w:div w:id="1424447559">
      <w:bodyDiv w:val="1"/>
      <w:marLeft w:val="0"/>
      <w:marRight w:val="0"/>
      <w:marTop w:val="0"/>
      <w:marBottom w:val="0"/>
      <w:divBdr>
        <w:top w:val="none" w:sz="0" w:space="0" w:color="auto"/>
        <w:left w:val="none" w:sz="0" w:space="0" w:color="auto"/>
        <w:bottom w:val="none" w:sz="0" w:space="0" w:color="auto"/>
        <w:right w:val="none" w:sz="0" w:space="0" w:color="auto"/>
      </w:divBdr>
    </w:div>
    <w:div w:id="1453938937">
      <w:bodyDiv w:val="1"/>
      <w:marLeft w:val="0"/>
      <w:marRight w:val="0"/>
      <w:marTop w:val="0"/>
      <w:marBottom w:val="0"/>
      <w:divBdr>
        <w:top w:val="none" w:sz="0" w:space="0" w:color="auto"/>
        <w:left w:val="none" w:sz="0" w:space="0" w:color="auto"/>
        <w:bottom w:val="none" w:sz="0" w:space="0" w:color="auto"/>
        <w:right w:val="none" w:sz="0" w:space="0" w:color="auto"/>
      </w:divBdr>
    </w:div>
    <w:div w:id="1535967938">
      <w:bodyDiv w:val="1"/>
      <w:marLeft w:val="0"/>
      <w:marRight w:val="0"/>
      <w:marTop w:val="0"/>
      <w:marBottom w:val="0"/>
      <w:divBdr>
        <w:top w:val="none" w:sz="0" w:space="0" w:color="auto"/>
        <w:left w:val="none" w:sz="0" w:space="0" w:color="auto"/>
        <w:bottom w:val="none" w:sz="0" w:space="0" w:color="auto"/>
        <w:right w:val="none" w:sz="0" w:space="0" w:color="auto"/>
      </w:divBdr>
    </w:div>
    <w:div w:id="1540045095">
      <w:bodyDiv w:val="1"/>
      <w:marLeft w:val="0"/>
      <w:marRight w:val="0"/>
      <w:marTop w:val="0"/>
      <w:marBottom w:val="0"/>
      <w:divBdr>
        <w:top w:val="none" w:sz="0" w:space="0" w:color="auto"/>
        <w:left w:val="none" w:sz="0" w:space="0" w:color="auto"/>
        <w:bottom w:val="none" w:sz="0" w:space="0" w:color="auto"/>
        <w:right w:val="none" w:sz="0" w:space="0" w:color="auto"/>
      </w:divBdr>
    </w:div>
    <w:div w:id="1571425505">
      <w:bodyDiv w:val="1"/>
      <w:marLeft w:val="0"/>
      <w:marRight w:val="0"/>
      <w:marTop w:val="0"/>
      <w:marBottom w:val="0"/>
      <w:divBdr>
        <w:top w:val="none" w:sz="0" w:space="0" w:color="auto"/>
        <w:left w:val="none" w:sz="0" w:space="0" w:color="auto"/>
        <w:bottom w:val="none" w:sz="0" w:space="0" w:color="auto"/>
        <w:right w:val="none" w:sz="0" w:space="0" w:color="auto"/>
      </w:divBdr>
    </w:div>
    <w:div w:id="1581481391">
      <w:bodyDiv w:val="1"/>
      <w:marLeft w:val="0"/>
      <w:marRight w:val="0"/>
      <w:marTop w:val="0"/>
      <w:marBottom w:val="0"/>
      <w:divBdr>
        <w:top w:val="none" w:sz="0" w:space="0" w:color="auto"/>
        <w:left w:val="none" w:sz="0" w:space="0" w:color="auto"/>
        <w:bottom w:val="none" w:sz="0" w:space="0" w:color="auto"/>
        <w:right w:val="none" w:sz="0" w:space="0" w:color="auto"/>
      </w:divBdr>
    </w:div>
    <w:div w:id="1621835628">
      <w:bodyDiv w:val="1"/>
      <w:marLeft w:val="0"/>
      <w:marRight w:val="0"/>
      <w:marTop w:val="0"/>
      <w:marBottom w:val="0"/>
      <w:divBdr>
        <w:top w:val="none" w:sz="0" w:space="0" w:color="auto"/>
        <w:left w:val="none" w:sz="0" w:space="0" w:color="auto"/>
        <w:bottom w:val="none" w:sz="0" w:space="0" w:color="auto"/>
        <w:right w:val="none" w:sz="0" w:space="0" w:color="auto"/>
      </w:divBdr>
    </w:div>
    <w:div w:id="1631083143">
      <w:bodyDiv w:val="1"/>
      <w:marLeft w:val="0"/>
      <w:marRight w:val="0"/>
      <w:marTop w:val="0"/>
      <w:marBottom w:val="0"/>
      <w:divBdr>
        <w:top w:val="none" w:sz="0" w:space="0" w:color="auto"/>
        <w:left w:val="none" w:sz="0" w:space="0" w:color="auto"/>
        <w:bottom w:val="none" w:sz="0" w:space="0" w:color="auto"/>
        <w:right w:val="none" w:sz="0" w:space="0" w:color="auto"/>
      </w:divBdr>
    </w:div>
    <w:div w:id="1672483288">
      <w:bodyDiv w:val="1"/>
      <w:marLeft w:val="0"/>
      <w:marRight w:val="0"/>
      <w:marTop w:val="0"/>
      <w:marBottom w:val="0"/>
      <w:divBdr>
        <w:top w:val="none" w:sz="0" w:space="0" w:color="auto"/>
        <w:left w:val="none" w:sz="0" w:space="0" w:color="auto"/>
        <w:bottom w:val="none" w:sz="0" w:space="0" w:color="auto"/>
        <w:right w:val="none" w:sz="0" w:space="0" w:color="auto"/>
      </w:divBdr>
    </w:div>
    <w:div w:id="1688754290">
      <w:bodyDiv w:val="1"/>
      <w:marLeft w:val="0"/>
      <w:marRight w:val="0"/>
      <w:marTop w:val="0"/>
      <w:marBottom w:val="0"/>
      <w:divBdr>
        <w:top w:val="none" w:sz="0" w:space="0" w:color="auto"/>
        <w:left w:val="none" w:sz="0" w:space="0" w:color="auto"/>
        <w:bottom w:val="none" w:sz="0" w:space="0" w:color="auto"/>
        <w:right w:val="none" w:sz="0" w:space="0" w:color="auto"/>
      </w:divBdr>
    </w:div>
    <w:div w:id="1694308225">
      <w:bodyDiv w:val="1"/>
      <w:marLeft w:val="0"/>
      <w:marRight w:val="0"/>
      <w:marTop w:val="0"/>
      <w:marBottom w:val="0"/>
      <w:divBdr>
        <w:top w:val="none" w:sz="0" w:space="0" w:color="auto"/>
        <w:left w:val="none" w:sz="0" w:space="0" w:color="auto"/>
        <w:bottom w:val="none" w:sz="0" w:space="0" w:color="auto"/>
        <w:right w:val="none" w:sz="0" w:space="0" w:color="auto"/>
      </w:divBdr>
    </w:div>
    <w:div w:id="1716615473">
      <w:bodyDiv w:val="1"/>
      <w:marLeft w:val="0"/>
      <w:marRight w:val="0"/>
      <w:marTop w:val="0"/>
      <w:marBottom w:val="0"/>
      <w:divBdr>
        <w:top w:val="none" w:sz="0" w:space="0" w:color="auto"/>
        <w:left w:val="none" w:sz="0" w:space="0" w:color="auto"/>
        <w:bottom w:val="none" w:sz="0" w:space="0" w:color="auto"/>
        <w:right w:val="none" w:sz="0" w:space="0" w:color="auto"/>
      </w:divBdr>
    </w:div>
    <w:div w:id="1725132950">
      <w:bodyDiv w:val="1"/>
      <w:marLeft w:val="0"/>
      <w:marRight w:val="0"/>
      <w:marTop w:val="0"/>
      <w:marBottom w:val="0"/>
      <w:divBdr>
        <w:top w:val="none" w:sz="0" w:space="0" w:color="auto"/>
        <w:left w:val="none" w:sz="0" w:space="0" w:color="auto"/>
        <w:bottom w:val="none" w:sz="0" w:space="0" w:color="auto"/>
        <w:right w:val="none" w:sz="0" w:space="0" w:color="auto"/>
      </w:divBdr>
    </w:div>
    <w:div w:id="1769691889">
      <w:bodyDiv w:val="1"/>
      <w:marLeft w:val="0"/>
      <w:marRight w:val="0"/>
      <w:marTop w:val="0"/>
      <w:marBottom w:val="0"/>
      <w:divBdr>
        <w:top w:val="none" w:sz="0" w:space="0" w:color="auto"/>
        <w:left w:val="none" w:sz="0" w:space="0" w:color="auto"/>
        <w:bottom w:val="none" w:sz="0" w:space="0" w:color="auto"/>
        <w:right w:val="none" w:sz="0" w:space="0" w:color="auto"/>
      </w:divBdr>
    </w:div>
    <w:div w:id="1862428412">
      <w:bodyDiv w:val="1"/>
      <w:marLeft w:val="0"/>
      <w:marRight w:val="0"/>
      <w:marTop w:val="0"/>
      <w:marBottom w:val="0"/>
      <w:divBdr>
        <w:top w:val="none" w:sz="0" w:space="0" w:color="auto"/>
        <w:left w:val="none" w:sz="0" w:space="0" w:color="auto"/>
        <w:bottom w:val="none" w:sz="0" w:space="0" w:color="auto"/>
        <w:right w:val="none" w:sz="0" w:space="0" w:color="auto"/>
      </w:divBdr>
    </w:div>
    <w:div w:id="1899052529">
      <w:bodyDiv w:val="1"/>
      <w:marLeft w:val="0"/>
      <w:marRight w:val="0"/>
      <w:marTop w:val="0"/>
      <w:marBottom w:val="0"/>
      <w:divBdr>
        <w:top w:val="none" w:sz="0" w:space="0" w:color="auto"/>
        <w:left w:val="none" w:sz="0" w:space="0" w:color="auto"/>
        <w:bottom w:val="none" w:sz="0" w:space="0" w:color="auto"/>
        <w:right w:val="none" w:sz="0" w:space="0" w:color="auto"/>
      </w:divBdr>
    </w:div>
    <w:div w:id="1900358595">
      <w:bodyDiv w:val="1"/>
      <w:marLeft w:val="0"/>
      <w:marRight w:val="0"/>
      <w:marTop w:val="0"/>
      <w:marBottom w:val="0"/>
      <w:divBdr>
        <w:top w:val="none" w:sz="0" w:space="0" w:color="auto"/>
        <w:left w:val="none" w:sz="0" w:space="0" w:color="auto"/>
        <w:bottom w:val="none" w:sz="0" w:space="0" w:color="auto"/>
        <w:right w:val="none" w:sz="0" w:space="0" w:color="auto"/>
      </w:divBdr>
    </w:div>
    <w:div w:id="1929578443">
      <w:bodyDiv w:val="1"/>
      <w:marLeft w:val="0"/>
      <w:marRight w:val="0"/>
      <w:marTop w:val="0"/>
      <w:marBottom w:val="0"/>
      <w:divBdr>
        <w:top w:val="none" w:sz="0" w:space="0" w:color="auto"/>
        <w:left w:val="none" w:sz="0" w:space="0" w:color="auto"/>
        <w:bottom w:val="none" w:sz="0" w:space="0" w:color="auto"/>
        <w:right w:val="none" w:sz="0" w:space="0" w:color="auto"/>
      </w:divBdr>
    </w:div>
    <w:div w:id="1965841340">
      <w:bodyDiv w:val="1"/>
      <w:marLeft w:val="0"/>
      <w:marRight w:val="0"/>
      <w:marTop w:val="0"/>
      <w:marBottom w:val="0"/>
      <w:divBdr>
        <w:top w:val="none" w:sz="0" w:space="0" w:color="auto"/>
        <w:left w:val="none" w:sz="0" w:space="0" w:color="auto"/>
        <w:bottom w:val="none" w:sz="0" w:space="0" w:color="auto"/>
        <w:right w:val="none" w:sz="0" w:space="0" w:color="auto"/>
      </w:divBdr>
    </w:div>
    <w:div w:id="1981112177">
      <w:bodyDiv w:val="1"/>
      <w:marLeft w:val="0"/>
      <w:marRight w:val="0"/>
      <w:marTop w:val="0"/>
      <w:marBottom w:val="0"/>
      <w:divBdr>
        <w:top w:val="none" w:sz="0" w:space="0" w:color="auto"/>
        <w:left w:val="none" w:sz="0" w:space="0" w:color="auto"/>
        <w:bottom w:val="none" w:sz="0" w:space="0" w:color="auto"/>
        <w:right w:val="none" w:sz="0" w:space="0" w:color="auto"/>
      </w:divBdr>
    </w:div>
    <w:div w:id="2003123596">
      <w:bodyDiv w:val="1"/>
      <w:marLeft w:val="0"/>
      <w:marRight w:val="0"/>
      <w:marTop w:val="0"/>
      <w:marBottom w:val="0"/>
      <w:divBdr>
        <w:top w:val="none" w:sz="0" w:space="0" w:color="auto"/>
        <w:left w:val="none" w:sz="0" w:space="0" w:color="auto"/>
        <w:bottom w:val="none" w:sz="0" w:space="0" w:color="auto"/>
        <w:right w:val="none" w:sz="0" w:space="0" w:color="auto"/>
      </w:divBdr>
    </w:div>
    <w:div w:id="2005283745">
      <w:bodyDiv w:val="1"/>
      <w:marLeft w:val="0"/>
      <w:marRight w:val="0"/>
      <w:marTop w:val="0"/>
      <w:marBottom w:val="0"/>
      <w:divBdr>
        <w:top w:val="none" w:sz="0" w:space="0" w:color="auto"/>
        <w:left w:val="none" w:sz="0" w:space="0" w:color="auto"/>
        <w:bottom w:val="none" w:sz="0" w:space="0" w:color="auto"/>
        <w:right w:val="none" w:sz="0" w:space="0" w:color="auto"/>
      </w:divBdr>
    </w:div>
    <w:div w:id="2022658523">
      <w:bodyDiv w:val="1"/>
      <w:marLeft w:val="0"/>
      <w:marRight w:val="0"/>
      <w:marTop w:val="0"/>
      <w:marBottom w:val="0"/>
      <w:divBdr>
        <w:top w:val="none" w:sz="0" w:space="0" w:color="auto"/>
        <w:left w:val="none" w:sz="0" w:space="0" w:color="auto"/>
        <w:bottom w:val="none" w:sz="0" w:space="0" w:color="auto"/>
        <w:right w:val="none" w:sz="0" w:space="0" w:color="auto"/>
      </w:divBdr>
    </w:div>
    <w:div w:id="2067100933">
      <w:bodyDiv w:val="1"/>
      <w:marLeft w:val="0"/>
      <w:marRight w:val="0"/>
      <w:marTop w:val="0"/>
      <w:marBottom w:val="0"/>
      <w:divBdr>
        <w:top w:val="none" w:sz="0" w:space="0" w:color="auto"/>
        <w:left w:val="none" w:sz="0" w:space="0" w:color="auto"/>
        <w:bottom w:val="none" w:sz="0" w:space="0" w:color="auto"/>
        <w:right w:val="none" w:sz="0" w:space="0" w:color="auto"/>
      </w:divBdr>
    </w:div>
    <w:div w:id="2122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736BF01-911B-47E0-8D95-E405E43DA3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CDF5FD4F636C48852137C2B100278C" ma:contentTypeVersion="" ma:contentTypeDescription="PDMS Document Site Content Type" ma:contentTypeScope="" ma:versionID="6c3a15a3d3403214330f42694821d732">
  <xsd:schema xmlns:xsd="http://www.w3.org/2001/XMLSchema" xmlns:xs="http://www.w3.org/2001/XMLSchema" xmlns:p="http://schemas.microsoft.com/office/2006/metadata/properties" xmlns:ns2="C736BF01-911B-47E0-8D95-E405E43DA3E5" targetNamespace="http://schemas.microsoft.com/office/2006/metadata/properties" ma:root="true" ma:fieldsID="1f06f5c0e7beebb323102cfe3fee0984" ns2:_="">
    <xsd:import namespace="C736BF01-911B-47E0-8D95-E405E43DA3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BF01-911B-47E0-8D95-E405E43DA3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42039-57FB-442C-9617-632AAAC4678F}">
  <ds:schemaRefs>
    <ds:schemaRef ds:uri="http://schemas.microsoft.com/sharepoint/v3/contenttype/forms"/>
  </ds:schemaRefs>
</ds:datastoreItem>
</file>

<file path=customXml/itemProps2.xml><?xml version="1.0" encoding="utf-8"?>
<ds:datastoreItem xmlns:ds="http://schemas.openxmlformats.org/officeDocument/2006/customXml" ds:itemID="{BC466062-A150-4A0B-8228-C4DCB48DDBF5}">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C736BF01-911B-47E0-8D95-E405E43DA3E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E1B055C-832A-4684-AB48-2B6E82964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BF01-911B-47E0-8D95-E405E43DA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FFE58-A94F-43A4-A959-9666D5AD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Eleanor</dc:creator>
  <cp:keywords/>
  <dc:description/>
  <cp:lastModifiedBy>JOHNSON, Bronwyn Lee</cp:lastModifiedBy>
  <cp:revision>3</cp:revision>
  <cp:lastPrinted>2021-01-21T06:32:00Z</cp:lastPrinted>
  <dcterms:created xsi:type="dcterms:W3CDTF">2021-02-05T05:18:00Z</dcterms:created>
  <dcterms:modified xsi:type="dcterms:W3CDTF">2021-02-05T05:22:00Z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0x010100266966F133664895A6EE3632470D45F50049CDF5FD4F636C48852137C2B100278C</vt:lpwstr>
  </property>
</Properties>
</file>