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28F00" w14:textId="77777777" w:rsidR="00A57A61" w:rsidRPr="00A57A61" w:rsidRDefault="00A57A61" w:rsidP="00A57A61">
      <w:pPr>
        <w:pStyle w:val="ttExplainTemplate"/>
      </w:pPr>
      <w:bookmarkStart w:id="0" w:name="_GoBack"/>
      <w:bookmarkEnd w:id="0"/>
    </w:p>
    <w:p w14:paraId="3534BBFB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1ADF2B3" wp14:editId="19448B2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C62E0" w14:textId="77777777" w:rsidR="00715914" w:rsidRPr="00E500D4" w:rsidRDefault="00715914" w:rsidP="00715914">
      <w:pPr>
        <w:rPr>
          <w:sz w:val="19"/>
        </w:rPr>
      </w:pPr>
    </w:p>
    <w:p w14:paraId="330A0B49" w14:textId="30B4DD2B" w:rsidR="00554826" w:rsidRDefault="004933B4" w:rsidP="00554826">
      <w:pPr>
        <w:pStyle w:val="ShortT"/>
      </w:pPr>
      <w:r w:rsidRPr="004933B4">
        <w:t>Payment Times Reporting</w:t>
      </w:r>
      <w:r w:rsidR="00554826" w:rsidRPr="00DA182D">
        <w:t xml:space="preserve"> </w:t>
      </w:r>
      <w:r w:rsidR="00554826">
        <w:t>(</w:t>
      </w:r>
      <w:r w:rsidR="00004DD3">
        <w:t xml:space="preserve">Form and </w:t>
      </w:r>
      <w:r w:rsidR="00727A2C">
        <w:t>Manner for Giving Report</w:t>
      </w:r>
      <w:r w:rsidR="00554826">
        <w:t xml:space="preserve">) </w:t>
      </w:r>
      <w:r w:rsidR="00554826" w:rsidRPr="004933B4">
        <w:t xml:space="preserve">Instrument </w:t>
      </w:r>
      <w:r w:rsidR="00AE3DF0">
        <w:t>2021</w:t>
      </w:r>
    </w:p>
    <w:p w14:paraId="235FB62E" w14:textId="148A275D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805EB">
        <w:rPr>
          <w:szCs w:val="22"/>
        </w:rPr>
        <w:t>Gino Grassia</w:t>
      </w:r>
      <w:r w:rsidRPr="00DA182D">
        <w:rPr>
          <w:szCs w:val="22"/>
        </w:rPr>
        <w:t xml:space="preserve">, </w:t>
      </w:r>
      <w:r w:rsidR="004933B4">
        <w:rPr>
          <w:szCs w:val="22"/>
        </w:rPr>
        <w:t>Payment Times Reporting Regulator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Pr="004933B4">
        <w:rPr>
          <w:szCs w:val="22"/>
        </w:rPr>
        <w:t>instrument</w:t>
      </w:r>
      <w:r w:rsidRPr="00DA182D">
        <w:rPr>
          <w:szCs w:val="22"/>
        </w:rPr>
        <w:t>.</w:t>
      </w:r>
    </w:p>
    <w:p w14:paraId="29DCC134" w14:textId="2818020E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CF4A85">
        <w:rPr>
          <w:szCs w:val="22"/>
        </w:rPr>
        <w:t xml:space="preserve"> 25 March 2021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56DFD67D" w14:textId="3A7954AA" w:rsidR="00554826" w:rsidRDefault="001805EB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Gino Grassia</w:t>
      </w:r>
      <w:r w:rsidR="00554826" w:rsidRPr="00A75FE9">
        <w:rPr>
          <w:szCs w:val="22"/>
        </w:rPr>
        <w:t xml:space="preserve"> </w:t>
      </w:r>
    </w:p>
    <w:p w14:paraId="64345858" w14:textId="77777777" w:rsidR="00554826" w:rsidRPr="008E0027" w:rsidRDefault="004933B4" w:rsidP="00554826">
      <w:pPr>
        <w:pStyle w:val="SignCoverPageEnd"/>
        <w:ind w:right="91"/>
        <w:rPr>
          <w:sz w:val="22"/>
        </w:rPr>
      </w:pPr>
      <w:r w:rsidRPr="004933B4">
        <w:rPr>
          <w:sz w:val="22"/>
        </w:rPr>
        <w:t>Payment Times Reporting Regulator</w:t>
      </w:r>
    </w:p>
    <w:p w14:paraId="472E0721" w14:textId="77777777" w:rsidR="00554826" w:rsidRDefault="00554826" w:rsidP="00554826"/>
    <w:p w14:paraId="4BD44AB0" w14:textId="77777777" w:rsidR="00554826" w:rsidRPr="00ED79B6" w:rsidRDefault="00554826" w:rsidP="00554826"/>
    <w:p w14:paraId="2A4229A4" w14:textId="77777777" w:rsidR="00F6696E" w:rsidRDefault="00F6696E" w:rsidP="00F6696E"/>
    <w:p w14:paraId="47443B0A" w14:textId="77777777" w:rsidR="00F6696E" w:rsidRDefault="00F6696E" w:rsidP="00F6696E">
      <w:pPr>
        <w:sectPr w:rsidR="00F6696E" w:rsidSect="004F1B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F99CCE5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0AC64AE" w14:textId="77777777" w:rsidR="000538E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b/>
        </w:rPr>
        <w:fldChar w:fldCharType="begin"/>
      </w:r>
      <w:r>
        <w:instrText xml:space="preserve"> TOC \o "1-9" </w:instrText>
      </w:r>
      <w:r>
        <w:rPr>
          <w:b/>
        </w:rPr>
        <w:fldChar w:fldCharType="separate"/>
      </w:r>
      <w:r w:rsidR="000538E2">
        <w:rPr>
          <w:noProof/>
        </w:rPr>
        <w:t>1  Name</w:t>
      </w:r>
      <w:r w:rsidR="000538E2">
        <w:rPr>
          <w:noProof/>
        </w:rPr>
        <w:tab/>
      </w:r>
      <w:r w:rsidR="000538E2">
        <w:rPr>
          <w:noProof/>
        </w:rPr>
        <w:fldChar w:fldCharType="begin"/>
      </w:r>
      <w:r w:rsidR="000538E2">
        <w:rPr>
          <w:noProof/>
        </w:rPr>
        <w:instrText xml:space="preserve"> PAGEREF _Toc66197441 \h </w:instrText>
      </w:r>
      <w:r w:rsidR="000538E2">
        <w:rPr>
          <w:noProof/>
        </w:rPr>
      </w:r>
      <w:r w:rsidR="000538E2">
        <w:rPr>
          <w:noProof/>
        </w:rPr>
        <w:fldChar w:fldCharType="separate"/>
      </w:r>
      <w:r w:rsidR="000538E2">
        <w:rPr>
          <w:noProof/>
        </w:rPr>
        <w:t>1</w:t>
      </w:r>
      <w:r w:rsidR="000538E2">
        <w:rPr>
          <w:noProof/>
        </w:rPr>
        <w:fldChar w:fldCharType="end"/>
      </w:r>
    </w:p>
    <w:p w14:paraId="209F4CF7" w14:textId="77777777" w:rsidR="000538E2" w:rsidRDefault="000538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_Toc66197442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A586CFC" w14:textId="77777777" w:rsidR="000538E2" w:rsidRDefault="000538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_Toc66197443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59BD70" w14:textId="77777777" w:rsidR="000538E2" w:rsidRDefault="000538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4  Form and manner for giving report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_Toc66197444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3A8507B" w14:textId="77777777" w:rsidR="00F6696E" w:rsidRDefault="00B418CB" w:rsidP="00F6696E">
      <w:pPr>
        <w:outlineLvl w:val="0"/>
      </w:pPr>
      <w:r>
        <w:fldChar w:fldCharType="end"/>
      </w:r>
    </w:p>
    <w:p w14:paraId="1B248003" w14:textId="77777777" w:rsidR="00F6696E" w:rsidRPr="00A802BC" w:rsidRDefault="00F6696E" w:rsidP="00F6696E">
      <w:pPr>
        <w:outlineLvl w:val="0"/>
        <w:rPr>
          <w:sz w:val="20"/>
        </w:rPr>
      </w:pPr>
    </w:p>
    <w:p w14:paraId="624FBA58" w14:textId="77777777" w:rsidR="008B1BE1" w:rsidRDefault="008B1BE1" w:rsidP="00F6696E"/>
    <w:p w14:paraId="27ACB835" w14:textId="77777777" w:rsidR="008B1BE1" w:rsidRPr="008B1BE1" w:rsidRDefault="008B1BE1" w:rsidP="008B1BE1"/>
    <w:p w14:paraId="282394DC" w14:textId="77777777" w:rsidR="008B1BE1" w:rsidRPr="008B1BE1" w:rsidRDefault="008B1BE1" w:rsidP="008B1BE1"/>
    <w:p w14:paraId="781279F6" w14:textId="77777777" w:rsidR="008B1BE1" w:rsidRPr="008B1BE1" w:rsidRDefault="008B1BE1" w:rsidP="008B1BE1"/>
    <w:p w14:paraId="77DDBB7D" w14:textId="77777777" w:rsidR="008B1BE1" w:rsidRPr="008B1BE1" w:rsidRDefault="008B1BE1" w:rsidP="008B1BE1"/>
    <w:p w14:paraId="106EA49F" w14:textId="77777777" w:rsidR="008B1BE1" w:rsidRPr="008B1BE1" w:rsidRDefault="008B1BE1" w:rsidP="008B1BE1"/>
    <w:p w14:paraId="7FAE2520" w14:textId="77777777" w:rsidR="008B1BE1" w:rsidRPr="008B1BE1" w:rsidRDefault="008B1BE1" w:rsidP="008B1BE1"/>
    <w:p w14:paraId="56D333C3" w14:textId="77777777" w:rsidR="008B1BE1" w:rsidRPr="008B1BE1" w:rsidRDefault="008B1BE1" w:rsidP="008B1BE1"/>
    <w:p w14:paraId="7F75927B" w14:textId="77777777" w:rsidR="008B1BE1" w:rsidRPr="008B1BE1" w:rsidRDefault="008B1BE1" w:rsidP="008B1BE1"/>
    <w:p w14:paraId="5C81864C" w14:textId="77777777" w:rsidR="008B1BE1" w:rsidRPr="008B1BE1" w:rsidRDefault="008B1BE1" w:rsidP="008B1BE1"/>
    <w:p w14:paraId="7009F722" w14:textId="77777777" w:rsidR="008B1BE1" w:rsidRPr="008B1BE1" w:rsidRDefault="008B1BE1" w:rsidP="008B1BE1"/>
    <w:p w14:paraId="495AD846" w14:textId="77777777" w:rsidR="008B1BE1" w:rsidRPr="008B1BE1" w:rsidRDefault="008B1BE1" w:rsidP="008B1BE1"/>
    <w:p w14:paraId="3D27D843" w14:textId="77777777" w:rsidR="008B1BE1" w:rsidRPr="008B1BE1" w:rsidRDefault="008B1BE1" w:rsidP="008B1BE1"/>
    <w:p w14:paraId="3CA04C38" w14:textId="77777777" w:rsidR="008B1BE1" w:rsidRPr="008B1BE1" w:rsidRDefault="008B1BE1" w:rsidP="008B1BE1"/>
    <w:p w14:paraId="6C98DDED" w14:textId="77777777" w:rsidR="008B1BE1" w:rsidRPr="008B1BE1" w:rsidRDefault="008B1BE1" w:rsidP="008B1BE1"/>
    <w:p w14:paraId="3F86C848" w14:textId="77777777" w:rsidR="008B1BE1" w:rsidRPr="008B1BE1" w:rsidRDefault="008B1BE1" w:rsidP="008B1BE1"/>
    <w:p w14:paraId="30BE3D50" w14:textId="77777777" w:rsidR="008B1BE1" w:rsidRPr="008B1BE1" w:rsidRDefault="008B1BE1" w:rsidP="008B1BE1"/>
    <w:p w14:paraId="0D42E0A9" w14:textId="77777777" w:rsidR="008B1BE1" w:rsidRPr="008B1BE1" w:rsidRDefault="008B1BE1" w:rsidP="008B1BE1"/>
    <w:p w14:paraId="59B16884" w14:textId="77777777" w:rsidR="008B1BE1" w:rsidRPr="008B1BE1" w:rsidRDefault="008B1BE1" w:rsidP="008B1BE1"/>
    <w:p w14:paraId="060387D8" w14:textId="77777777" w:rsidR="008B1BE1" w:rsidRPr="008B1BE1" w:rsidRDefault="008B1BE1" w:rsidP="008B1BE1"/>
    <w:p w14:paraId="507F0E8F" w14:textId="77777777" w:rsidR="008B1BE1" w:rsidRPr="008B1BE1" w:rsidRDefault="008B1BE1" w:rsidP="008B1BE1"/>
    <w:p w14:paraId="355E5A6B" w14:textId="77777777" w:rsidR="008B1BE1" w:rsidRPr="008B1BE1" w:rsidRDefault="008B1BE1" w:rsidP="008B1BE1"/>
    <w:p w14:paraId="7FBF85DF" w14:textId="77777777" w:rsidR="008B1BE1" w:rsidRPr="008B1BE1" w:rsidRDefault="008B1BE1" w:rsidP="008B1BE1"/>
    <w:p w14:paraId="717FB565" w14:textId="77777777" w:rsidR="008B1BE1" w:rsidRPr="008B1BE1" w:rsidRDefault="008B1BE1" w:rsidP="008B1BE1"/>
    <w:p w14:paraId="4B5EC76C" w14:textId="77777777" w:rsidR="008B1BE1" w:rsidRPr="008B1BE1" w:rsidRDefault="008B1BE1" w:rsidP="008B1BE1"/>
    <w:p w14:paraId="0E154B16" w14:textId="77777777" w:rsidR="008B1BE1" w:rsidRPr="008B1BE1" w:rsidRDefault="008B1BE1" w:rsidP="008B1BE1"/>
    <w:p w14:paraId="61EE3E17" w14:textId="77777777" w:rsidR="008B1BE1" w:rsidRPr="008B1BE1" w:rsidRDefault="008B1BE1" w:rsidP="008B1BE1"/>
    <w:p w14:paraId="0BD0F3EA" w14:textId="77777777" w:rsidR="008B1BE1" w:rsidRPr="008B1BE1" w:rsidRDefault="008B1BE1" w:rsidP="008B1BE1"/>
    <w:p w14:paraId="6A2A1FA3" w14:textId="77777777" w:rsidR="008B1BE1" w:rsidRPr="008B1BE1" w:rsidRDefault="008B1BE1" w:rsidP="008B1BE1"/>
    <w:p w14:paraId="6D0CA2ED" w14:textId="77777777" w:rsidR="008B1BE1" w:rsidRPr="008B1BE1" w:rsidRDefault="008B1BE1" w:rsidP="008B1BE1"/>
    <w:p w14:paraId="18D361D3" w14:textId="77777777" w:rsidR="008B1BE1" w:rsidRPr="008B1BE1" w:rsidRDefault="008B1BE1" w:rsidP="008B1BE1"/>
    <w:p w14:paraId="005C9BB8" w14:textId="77777777" w:rsidR="008B1BE1" w:rsidRPr="008B1BE1" w:rsidRDefault="008B1BE1" w:rsidP="008B1BE1"/>
    <w:p w14:paraId="7BCEA0EE" w14:textId="77777777" w:rsidR="008B1BE1" w:rsidRDefault="008B1BE1" w:rsidP="008B1BE1"/>
    <w:p w14:paraId="4100C86B" w14:textId="77777777" w:rsidR="008B1BE1" w:rsidRPr="008B1BE1" w:rsidRDefault="008B1BE1" w:rsidP="008B1BE1">
      <w:pPr>
        <w:rPr>
          <w:b/>
        </w:rPr>
      </w:pPr>
    </w:p>
    <w:p w14:paraId="56157FC5" w14:textId="77777777" w:rsidR="00F6696E" w:rsidRPr="008B1BE1" w:rsidRDefault="008B1BE1" w:rsidP="008B1BE1">
      <w:pPr>
        <w:tabs>
          <w:tab w:val="center" w:pos="4156"/>
        </w:tabs>
        <w:sectPr w:rsidR="00F6696E" w:rsidRPr="008B1BE1" w:rsidSect="00B9123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tab/>
      </w:r>
    </w:p>
    <w:p w14:paraId="7BC86FBB" w14:textId="77777777" w:rsidR="00554826" w:rsidRPr="00554826" w:rsidRDefault="001D0A72" w:rsidP="001D0A72">
      <w:pPr>
        <w:pStyle w:val="ActHead5"/>
      </w:pPr>
      <w:r>
        <w:lastRenderedPageBreak/>
        <w:fldChar w:fldCharType="begin"/>
      </w:r>
      <w:r>
        <w:instrText xml:space="preserve">  LISTNUM "main numbering" \l 5 \* MERGEFORMAT </w:instrText>
      </w:r>
      <w:bookmarkStart w:id="1" w:name="_Toc66197441"/>
      <w:r>
        <w:fldChar w:fldCharType="end">
          <w:numberingChange w:id="2" w:author="Author" w:original="1"/>
        </w:fldChar>
      </w:r>
      <w:r>
        <w:t xml:space="preserve">  </w:t>
      </w:r>
      <w:r w:rsidR="00554826" w:rsidRPr="00554826">
        <w:t>Name</w:t>
      </w:r>
      <w:bookmarkEnd w:id="1"/>
    </w:p>
    <w:p w14:paraId="5373638D" w14:textId="778C3C98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4933B4">
        <w:t xml:space="preserve"> </w:t>
      </w:r>
      <w:r w:rsidR="004933B4">
        <w:rPr>
          <w:i/>
        </w:rPr>
        <w:t>Payment Times Reporting (</w:t>
      </w:r>
      <w:r w:rsidR="00004DD3">
        <w:rPr>
          <w:i/>
        </w:rPr>
        <w:t xml:space="preserve">Form and </w:t>
      </w:r>
      <w:r w:rsidR="00727A2C">
        <w:rPr>
          <w:i/>
        </w:rPr>
        <w:t>Manner for Giving Report</w:t>
      </w:r>
      <w:r w:rsidR="004933B4">
        <w:rPr>
          <w:i/>
        </w:rPr>
        <w:t>) Instrument 202</w:t>
      </w:r>
      <w:bookmarkStart w:id="3" w:name="BKCheck15B_3"/>
      <w:bookmarkEnd w:id="3"/>
      <w:r w:rsidR="00FF33D5">
        <w:rPr>
          <w:i/>
        </w:rPr>
        <w:t>1</w:t>
      </w:r>
      <w:r w:rsidRPr="009C2562">
        <w:t>.</w:t>
      </w:r>
    </w:p>
    <w:p w14:paraId="0CBEF390" w14:textId="15C716CA" w:rsidR="00554826" w:rsidRPr="00554826" w:rsidRDefault="00314493" w:rsidP="00314493">
      <w:pPr>
        <w:pStyle w:val="ActHead5"/>
      </w:pPr>
      <w:r>
        <w:fldChar w:fldCharType="begin"/>
      </w:r>
      <w:r>
        <w:instrText xml:space="preserve">  LISTNUM "main numbering" \l 5 \* MERGEFORMAT </w:instrText>
      </w:r>
      <w:bookmarkStart w:id="4" w:name="_Toc66197442"/>
      <w:r>
        <w:fldChar w:fldCharType="end">
          <w:numberingChange w:id="5" w:author="Author" w:original="2"/>
        </w:fldChar>
      </w:r>
      <w:r>
        <w:t xml:space="preserve">  </w:t>
      </w:r>
      <w:r w:rsidR="00554826" w:rsidRPr="00554826">
        <w:t>Commencement</w:t>
      </w:r>
      <w:bookmarkEnd w:id="4"/>
    </w:p>
    <w:p w14:paraId="482AB9F8" w14:textId="77777777" w:rsidR="00E67AE3" w:rsidRPr="00770BDA" w:rsidRDefault="00E67AE3" w:rsidP="00E67AE3">
      <w:pPr>
        <w:pStyle w:val="subsection"/>
      </w:pPr>
      <w:r>
        <w:tab/>
      </w:r>
      <w:r w:rsidRPr="00770BDA">
        <w:fldChar w:fldCharType="begin"/>
      </w:r>
      <w:r w:rsidRPr="00770BDA">
        <w:instrText xml:space="preserve">  LISTNUM "main numbering" \l 6 \* MERGEFORMAT </w:instrText>
      </w:r>
      <w:r w:rsidRPr="00770BDA">
        <w:fldChar w:fldCharType="end">
          <w:numberingChange w:id="6" w:author="Author" w:original="(1)"/>
        </w:fldChar>
      </w:r>
      <w:r w:rsidRPr="00770BD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2D3124" w14:textId="77777777" w:rsidR="00E67AE3" w:rsidRPr="00770BDA" w:rsidRDefault="00E67AE3" w:rsidP="00E67AE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67AE3" w:rsidRPr="00770BDA" w14:paraId="2F14AEE6" w14:textId="77777777" w:rsidTr="00B9123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2C307F3" w14:textId="77777777" w:rsidR="00E67AE3" w:rsidRPr="00770BDA" w:rsidRDefault="00E67AE3" w:rsidP="00B91230">
            <w:pPr>
              <w:pStyle w:val="TableHeading"/>
            </w:pPr>
            <w:r w:rsidRPr="00770BDA">
              <w:t>Commencement information</w:t>
            </w:r>
          </w:p>
        </w:tc>
      </w:tr>
      <w:tr w:rsidR="00E67AE3" w:rsidRPr="00770BDA" w14:paraId="103CB786" w14:textId="77777777" w:rsidTr="00B91230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7867B2E" w14:textId="77777777" w:rsidR="00E67AE3" w:rsidRPr="00770BDA" w:rsidRDefault="00E67AE3" w:rsidP="00B91230">
            <w:pPr>
              <w:pStyle w:val="TableHeading"/>
            </w:pPr>
            <w:r w:rsidRPr="00770BDA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D307472" w14:textId="77777777" w:rsidR="00E67AE3" w:rsidRPr="00770BDA" w:rsidRDefault="00E67AE3" w:rsidP="00B91230">
            <w:pPr>
              <w:pStyle w:val="TableHeading"/>
            </w:pPr>
            <w:r w:rsidRPr="00770BDA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6F00000" w14:textId="77777777" w:rsidR="00E67AE3" w:rsidRPr="00770BDA" w:rsidRDefault="00E67AE3" w:rsidP="00B91230">
            <w:pPr>
              <w:pStyle w:val="TableHeading"/>
            </w:pPr>
            <w:r w:rsidRPr="00770BDA">
              <w:t>Column 3</w:t>
            </w:r>
          </w:p>
        </w:tc>
      </w:tr>
      <w:tr w:rsidR="00E67AE3" w:rsidRPr="00770BDA" w14:paraId="50465960" w14:textId="77777777" w:rsidTr="00B91230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4595A03" w14:textId="77777777" w:rsidR="00E67AE3" w:rsidRPr="00770BDA" w:rsidRDefault="00E67AE3" w:rsidP="00B91230">
            <w:pPr>
              <w:pStyle w:val="TableHeading"/>
            </w:pPr>
            <w:r w:rsidRPr="00770BDA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2DEDFC2" w14:textId="77777777" w:rsidR="00E67AE3" w:rsidRPr="00770BDA" w:rsidRDefault="00E67AE3" w:rsidP="00B91230">
            <w:pPr>
              <w:pStyle w:val="TableHeading"/>
            </w:pPr>
            <w:r w:rsidRPr="00770BDA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B3AF7EE" w14:textId="77777777" w:rsidR="00E67AE3" w:rsidRPr="00770BDA" w:rsidRDefault="00E67AE3" w:rsidP="00B91230">
            <w:pPr>
              <w:pStyle w:val="TableHeading"/>
            </w:pPr>
            <w:r w:rsidRPr="00770BDA">
              <w:t>Date/Details</w:t>
            </w:r>
          </w:p>
        </w:tc>
      </w:tr>
      <w:tr w:rsidR="00E67AE3" w:rsidRPr="00770BDA" w14:paraId="6DBA3F6C" w14:textId="77777777" w:rsidTr="00B9123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5DF91B7" w14:textId="77777777" w:rsidR="008A020F" w:rsidRPr="00770BDA" w:rsidRDefault="004933B4" w:rsidP="004933B4">
            <w:pPr>
              <w:pStyle w:val="Tabletext"/>
            </w:pPr>
            <w:r w:rsidRPr="00770BDA">
              <w:t xml:space="preserve">1. </w:t>
            </w:r>
            <w:r w:rsidR="008A020F" w:rsidRPr="00770BDA">
              <w:t>The whole of this instrument</w:t>
            </w:r>
          </w:p>
          <w:p w14:paraId="5CE5EB27" w14:textId="77777777" w:rsidR="00E67AE3" w:rsidRPr="00770BDA" w:rsidRDefault="00E67AE3" w:rsidP="00B91230">
            <w:pPr>
              <w:pStyle w:val="Tabletext"/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B7B108E" w14:textId="77777777" w:rsidR="008A020F" w:rsidRPr="00770BDA" w:rsidRDefault="008A020F" w:rsidP="00B91230">
            <w:pPr>
              <w:pStyle w:val="Tabletext"/>
            </w:pPr>
            <w:r w:rsidRPr="00770BDA">
              <w:t>The day after this instrument is registered.</w:t>
            </w:r>
          </w:p>
          <w:p w14:paraId="3B370C2D" w14:textId="77777777" w:rsidR="00E67AE3" w:rsidRPr="00770BDA" w:rsidRDefault="00E67AE3" w:rsidP="008A020F">
            <w:pPr>
              <w:pStyle w:val="Tabletext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DAE61A" w14:textId="77777777" w:rsidR="00E67AE3" w:rsidRPr="00770BDA" w:rsidRDefault="00E67AE3" w:rsidP="00B91230">
            <w:pPr>
              <w:pStyle w:val="Tabletext"/>
            </w:pPr>
          </w:p>
        </w:tc>
      </w:tr>
    </w:tbl>
    <w:p w14:paraId="1D1FF31E" w14:textId="77777777" w:rsidR="00E67AE3" w:rsidRPr="00770BDA" w:rsidRDefault="00E67AE3" w:rsidP="00E67AE3">
      <w:pPr>
        <w:pStyle w:val="notetext"/>
      </w:pPr>
      <w:r w:rsidRPr="00770BDA">
        <w:rPr>
          <w:snapToGrid w:val="0"/>
          <w:lang w:eastAsia="en-US"/>
        </w:rPr>
        <w:t>Note:</w:t>
      </w:r>
      <w:r w:rsidRPr="00770BDA">
        <w:rPr>
          <w:snapToGrid w:val="0"/>
          <w:lang w:eastAsia="en-US"/>
        </w:rPr>
        <w:tab/>
        <w:t>This table relates only to the provisions of this instrument</w:t>
      </w:r>
      <w:r w:rsidRPr="00770BDA">
        <w:t xml:space="preserve"> </w:t>
      </w:r>
      <w:r w:rsidRPr="00770BDA">
        <w:rPr>
          <w:snapToGrid w:val="0"/>
          <w:lang w:eastAsia="en-US"/>
        </w:rPr>
        <w:t>as originally made. It will not be amended to deal with any later amendments of this instrument.</w:t>
      </w:r>
    </w:p>
    <w:p w14:paraId="6DBE9A7D" w14:textId="77777777" w:rsidR="00E67AE3" w:rsidRDefault="00E67AE3" w:rsidP="00E67AE3">
      <w:pPr>
        <w:pStyle w:val="subsection"/>
      </w:pPr>
      <w:r w:rsidRPr="00770BDA">
        <w:tab/>
      </w:r>
      <w:r w:rsidRPr="00770BDA">
        <w:fldChar w:fldCharType="begin"/>
      </w:r>
      <w:r w:rsidRPr="00770BDA">
        <w:instrText xml:space="preserve">  LISTNUM "main numbering" \l 6 \* MERGEFORMAT </w:instrText>
      </w:r>
      <w:r w:rsidRPr="00770BDA">
        <w:fldChar w:fldCharType="end">
          <w:numberingChange w:id="7" w:author="Author" w:original="(2)"/>
        </w:fldChar>
      </w:r>
      <w:r w:rsidRPr="00770BD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439B063" w14:textId="77777777" w:rsidR="00554826" w:rsidRDefault="00056495" w:rsidP="00056495">
      <w:pPr>
        <w:pStyle w:val="ActHead5"/>
      </w:pPr>
      <w:r>
        <w:fldChar w:fldCharType="begin"/>
      </w:r>
      <w:r>
        <w:instrText xml:space="preserve">  LISTNUM "main numbering" \l 5 \* MERGEFORMAT </w:instrText>
      </w:r>
      <w:bookmarkStart w:id="8" w:name="_Toc66197443"/>
      <w:r>
        <w:fldChar w:fldCharType="end">
          <w:numberingChange w:id="9" w:author="Author" w:original="3"/>
        </w:fldChar>
      </w:r>
      <w:r>
        <w:t xml:space="preserve">  </w:t>
      </w:r>
      <w:r w:rsidR="00554826" w:rsidRPr="00554826">
        <w:t>Authority</w:t>
      </w:r>
      <w:bookmarkEnd w:id="8"/>
    </w:p>
    <w:p w14:paraId="74308CEB" w14:textId="77777777" w:rsidR="00E67AE3" w:rsidRDefault="00554826" w:rsidP="00E67AE3">
      <w:pPr>
        <w:pStyle w:val="subsection"/>
      </w:pPr>
      <w:r w:rsidRPr="009C2562">
        <w:tab/>
      </w:r>
      <w:r w:rsidRPr="009C2562">
        <w:tab/>
        <w:t>This instrument is made under</w:t>
      </w:r>
      <w:r w:rsidR="00727A2C">
        <w:t xml:space="preserve"> subsection 14(7) of the </w:t>
      </w:r>
      <w:r w:rsidR="00727A2C">
        <w:rPr>
          <w:i/>
        </w:rPr>
        <w:t>Payment Times Reporting Act 2020</w:t>
      </w:r>
      <w:r w:rsidR="00727A2C">
        <w:t>.</w:t>
      </w:r>
    </w:p>
    <w:p w14:paraId="059B141A" w14:textId="43896C96" w:rsidR="00B91230" w:rsidRDefault="00B91230" w:rsidP="00B91230">
      <w:pPr>
        <w:pStyle w:val="ActHead5"/>
      </w:pPr>
      <w:r>
        <w:fldChar w:fldCharType="begin"/>
      </w:r>
      <w:r>
        <w:instrText xml:space="preserve">  LISTNUM "main numbering" \l 5 \* MERGEFORMAT </w:instrText>
      </w:r>
      <w:bookmarkStart w:id="10" w:name="_Toc66197444"/>
      <w:r>
        <w:fldChar w:fldCharType="end">
          <w:numberingChange w:id="11" w:author="Author" w:original="4"/>
        </w:fldChar>
      </w:r>
      <w:r>
        <w:t xml:space="preserve">  </w:t>
      </w:r>
      <w:r w:rsidR="00004DD3">
        <w:t xml:space="preserve">Form and </w:t>
      </w:r>
      <w:r w:rsidR="000538E2">
        <w:t>m</w:t>
      </w:r>
      <w:r w:rsidR="00727A2C">
        <w:t>anner for giving report</w:t>
      </w:r>
      <w:bookmarkEnd w:id="10"/>
    </w:p>
    <w:p w14:paraId="295EDF52" w14:textId="6954E958" w:rsidR="00B91230" w:rsidRDefault="00004DD3" w:rsidP="00004DD3">
      <w:pPr>
        <w:pStyle w:val="subsection"/>
      </w:pPr>
      <w:r w:rsidRPr="00004DD3">
        <w:tab/>
        <w:t>(</w:t>
      </w:r>
      <w:r>
        <w:t>1)</w:t>
      </w:r>
      <w:r>
        <w:tab/>
      </w:r>
      <w:r w:rsidR="00727A2C">
        <w:t xml:space="preserve">The </w:t>
      </w:r>
      <w:r>
        <w:t xml:space="preserve">form and </w:t>
      </w:r>
      <w:r w:rsidR="00727A2C">
        <w:t>manner</w:t>
      </w:r>
      <w:r w:rsidR="000F6C12">
        <w:t xml:space="preserve"> </w:t>
      </w:r>
      <w:r w:rsidR="00753B7D">
        <w:t xml:space="preserve">for giving </w:t>
      </w:r>
      <w:r w:rsidR="0052388D">
        <w:t xml:space="preserve">a </w:t>
      </w:r>
      <w:r w:rsidR="00753B7D">
        <w:t xml:space="preserve">report </w:t>
      </w:r>
      <w:r w:rsidR="000F6C12">
        <w:t xml:space="preserve">specified in </w:t>
      </w:r>
      <w:r w:rsidR="00770BDA">
        <w:t>this section</w:t>
      </w:r>
      <w:r w:rsidR="00727A2C">
        <w:t xml:space="preserve"> is approved for the purposes of subsection 14(6) of the</w:t>
      </w:r>
      <w:r w:rsidR="008C786F">
        <w:t xml:space="preserve"> </w:t>
      </w:r>
      <w:r w:rsidR="008C786F">
        <w:rPr>
          <w:i/>
        </w:rPr>
        <w:t>Payment Times Reporting Act 2020</w:t>
      </w:r>
      <w:bookmarkStart w:id="12" w:name="_Toc454781205"/>
      <w:r w:rsidR="00727A2C">
        <w:t>.</w:t>
      </w:r>
    </w:p>
    <w:p w14:paraId="34EDAAB7" w14:textId="127377B3" w:rsidR="00004DD3" w:rsidRDefault="002C0F90" w:rsidP="002C0F90">
      <w:pPr>
        <w:pStyle w:val="subsection"/>
      </w:pPr>
      <w:r>
        <w:tab/>
        <w:t>(2)</w:t>
      </w:r>
      <w:r>
        <w:tab/>
        <w:t xml:space="preserve">The report must be given in the form of the reporting templates available on the Payment Times Reporting Portal </w:t>
      </w:r>
      <w:r w:rsidR="00031ADC">
        <w:t>on the day</w:t>
      </w:r>
      <w:r>
        <w:t xml:space="preserve"> that this instrument commences.</w:t>
      </w:r>
    </w:p>
    <w:p w14:paraId="37AA1745" w14:textId="0E30AFA6" w:rsidR="00727A2C" w:rsidRDefault="001B0635" w:rsidP="00727A2C">
      <w:pPr>
        <w:pStyle w:val="subsection"/>
      </w:pPr>
      <w:r>
        <w:tab/>
        <w:t>(</w:t>
      </w:r>
      <w:r w:rsidR="002C0F90">
        <w:t>3</w:t>
      </w:r>
      <w:r>
        <w:t>)</w:t>
      </w:r>
      <w:r>
        <w:tab/>
        <w:t>The</w:t>
      </w:r>
      <w:r w:rsidR="00727A2C">
        <w:t xml:space="preserve"> report must </w:t>
      </w:r>
      <w:r w:rsidR="00770BDA">
        <w:t xml:space="preserve">be </w:t>
      </w:r>
      <w:r w:rsidR="000F6C12">
        <w:t>given</w:t>
      </w:r>
      <w:r w:rsidR="00770BDA">
        <w:t xml:space="preserve"> electronically</w:t>
      </w:r>
      <w:r w:rsidR="00727A2C">
        <w:t xml:space="preserve"> using the</w:t>
      </w:r>
      <w:r w:rsidR="008C786F">
        <w:t xml:space="preserve"> Payment Times Reporting Portal.</w:t>
      </w:r>
    </w:p>
    <w:p w14:paraId="72C3CCF7" w14:textId="69E63A4B" w:rsidR="00DE00CD" w:rsidRDefault="00DE00CD" w:rsidP="00727A2C">
      <w:pPr>
        <w:pStyle w:val="subsection"/>
      </w:pPr>
      <w:r>
        <w:tab/>
        <w:t>(4)</w:t>
      </w:r>
      <w:r>
        <w:tab/>
        <w:t xml:space="preserve">In this section, </w:t>
      </w:r>
      <w:r w:rsidRPr="002C629C">
        <w:rPr>
          <w:b/>
          <w:i/>
        </w:rPr>
        <w:t>Payment Times Reporting Portal</w:t>
      </w:r>
      <w:r>
        <w:rPr>
          <w:i/>
        </w:rPr>
        <w:t xml:space="preserve"> </w:t>
      </w:r>
      <w:r>
        <w:t>means the website maintained by the Department for the submission of payment times reports by reporting entities to the Regulator.</w:t>
      </w:r>
    </w:p>
    <w:p w14:paraId="55C461BC" w14:textId="00074839" w:rsidR="00DE00CD" w:rsidRPr="002C629C" w:rsidRDefault="00DE00CD" w:rsidP="002C629C">
      <w:pPr>
        <w:pStyle w:val="notetext"/>
      </w:pPr>
      <w:r>
        <w:t>Note:</w:t>
      </w:r>
      <w:r>
        <w:tab/>
        <w:t>At the time this instrument commenced, the Payment Times Reporting Portal was available at https://www.paymenttimes.industry.gov.au.</w:t>
      </w:r>
      <w:bookmarkEnd w:id="12"/>
    </w:p>
    <w:sectPr w:rsidR="00DE00CD" w:rsidRPr="002C629C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1788B" w14:textId="77777777" w:rsidR="0067234F" w:rsidRDefault="0067234F" w:rsidP="00715914">
      <w:pPr>
        <w:spacing w:line="240" w:lineRule="auto"/>
      </w:pPr>
      <w:r>
        <w:separator/>
      </w:r>
    </w:p>
  </w:endnote>
  <w:endnote w:type="continuationSeparator" w:id="0">
    <w:p w14:paraId="381903B5" w14:textId="77777777" w:rsidR="0067234F" w:rsidRDefault="0067234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6DD3" w14:textId="77777777" w:rsidR="00B91230" w:rsidRPr="00E33C1C" w:rsidRDefault="00B9123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91230" w14:paraId="4AD103BE" w14:textId="77777777" w:rsidTr="004F1BE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5AE85B" w14:textId="77777777" w:rsidR="00B91230" w:rsidRDefault="00B91230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90C772" w14:textId="77777777" w:rsidR="00B91230" w:rsidRPr="004E1307" w:rsidRDefault="00B91230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F1198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4038D4" w14:textId="77777777" w:rsidR="00B91230" w:rsidRDefault="00B91230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F896AFC" w14:textId="77777777" w:rsidR="00B91230" w:rsidRPr="00ED79B6" w:rsidRDefault="00B91230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08C0" w14:textId="77777777" w:rsidR="00B91230" w:rsidRPr="00E33C1C" w:rsidRDefault="00B9123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91230" w14:paraId="56909B0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30A7F6" w14:textId="77777777" w:rsidR="00B91230" w:rsidRDefault="00B9123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A845BC" w14:textId="77777777" w:rsidR="00B91230" w:rsidRDefault="00B91230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933B4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880E12" w14:textId="77777777" w:rsidR="00B91230" w:rsidRDefault="00B91230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33B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91230" w14:paraId="69B01EB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4988197" w14:textId="77777777" w:rsidR="00B91230" w:rsidRDefault="00B91230" w:rsidP="00A369E3">
          <w:pPr>
            <w:rPr>
              <w:sz w:val="18"/>
            </w:rPr>
          </w:pPr>
        </w:p>
      </w:tc>
    </w:tr>
  </w:tbl>
  <w:p w14:paraId="24987BA0" w14:textId="77777777" w:rsidR="00B91230" w:rsidRPr="00ED79B6" w:rsidRDefault="00B91230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93BE7" w14:textId="77777777" w:rsidR="00B91230" w:rsidRPr="00E33C1C" w:rsidRDefault="00B91230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91230" w14:paraId="2E25F44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2BD1A1" w14:textId="77777777" w:rsidR="00B91230" w:rsidRDefault="00B9123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15D69E" w14:textId="77777777" w:rsidR="00B91230" w:rsidRDefault="00B91230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D75008" w14:textId="77777777" w:rsidR="00B91230" w:rsidRDefault="00B91230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11962E6" w14:textId="77777777" w:rsidR="00B91230" w:rsidRPr="00ED79B6" w:rsidRDefault="00B91230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AA69E" w14:textId="77777777" w:rsidR="00B91230" w:rsidRPr="002B0EA5" w:rsidRDefault="00B91230" w:rsidP="00B9123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91230" w14:paraId="2D2109DE" w14:textId="77777777" w:rsidTr="00B91230">
      <w:tc>
        <w:tcPr>
          <w:tcW w:w="365" w:type="pct"/>
        </w:tcPr>
        <w:p w14:paraId="4DD6FD2C" w14:textId="77777777" w:rsidR="00B91230" w:rsidRDefault="00B91230" w:rsidP="00B9123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BBB71E7" w14:textId="77777777" w:rsidR="00B91230" w:rsidRDefault="00B91230" w:rsidP="00B9123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F1198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10D7A7D" w14:textId="77777777" w:rsidR="00B91230" w:rsidRDefault="00B91230" w:rsidP="00B91230">
          <w:pPr>
            <w:spacing w:line="0" w:lineRule="atLeast"/>
            <w:jc w:val="right"/>
            <w:rPr>
              <w:sz w:val="18"/>
            </w:rPr>
          </w:pPr>
        </w:p>
      </w:tc>
    </w:tr>
    <w:tr w:rsidR="00B91230" w14:paraId="5B3A577B" w14:textId="77777777" w:rsidTr="00B91230">
      <w:tc>
        <w:tcPr>
          <w:tcW w:w="5000" w:type="pct"/>
          <w:gridSpan w:val="3"/>
        </w:tcPr>
        <w:p w14:paraId="6784583F" w14:textId="77777777" w:rsidR="00B91230" w:rsidRDefault="00B91230" w:rsidP="00B91230">
          <w:pPr>
            <w:jc w:val="right"/>
            <w:rPr>
              <w:sz w:val="18"/>
            </w:rPr>
          </w:pPr>
        </w:p>
      </w:tc>
    </w:tr>
  </w:tbl>
  <w:p w14:paraId="683AE76B" w14:textId="77777777" w:rsidR="00B91230" w:rsidRPr="00ED79B6" w:rsidRDefault="00B91230" w:rsidP="00B9123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2A166" w14:textId="77777777" w:rsidR="00B91230" w:rsidRPr="002B0EA5" w:rsidRDefault="00B91230" w:rsidP="00B9123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91230" w14:paraId="2F45285D" w14:textId="77777777" w:rsidTr="00B91230">
      <w:tc>
        <w:tcPr>
          <w:tcW w:w="947" w:type="pct"/>
        </w:tcPr>
        <w:p w14:paraId="5C06A7C3" w14:textId="77777777" w:rsidR="00B91230" w:rsidRDefault="00B91230" w:rsidP="00B9123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65EB84A" w14:textId="1BA010B7" w:rsidR="00B91230" w:rsidRDefault="00B91230" w:rsidP="00B9123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95104">
            <w:rPr>
              <w:i/>
              <w:noProof/>
              <w:sz w:val="18"/>
            </w:rPr>
            <w:t>Payment Times Reporting (Form and Manner for Giving Report)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AD09731" w14:textId="77777777" w:rsidR="00B91230" w:rsidRDefault="00B91230" w:rsidP="00B912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4A8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2A517A" w14:textId="4CAD7735" w:rsidR="00B91230" w:rsidRPr="00ED79B6" w:rsidRDefault="00B91230" w:rsidP="001B269E">
    <w:pPr>
      <w:tabs>
        <w:tab w:val="center" w:pos="3969"/>
        <w:tab w:val="right" w:pos="9356"/>
      </w:tabs>
      <w:jc w:val="both"/>
      <w:rPr>
        <w:i/>
        <w:sz w:val="18"/>
      </w:rPr>
    </w:pP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IF 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</w:instrText>
    </w:r>
    <w:r w:rsidRPr="00EE4AFD">
      <w:rPr>
        <w:b/>
        <w:color w:val="0000FF"/>
        <w:sz w:val="32"/>
        <w:szCs w:val="32"/>
      </w:rPr>
      <w:fldChar w:fldCharType="separate"/>
    </w:r>
    <w:r w:rsidR="00C95104">
      <w:rPr>
        <w:bCs/>
        <w:noProof/>
        <w:color w:val="0000FF"/>
        <w:sz w:val="32"/>
        <w:szCs w:val="32"/>
        <w:lang w:val="en-US"/>
      </w:rPr>
      <w:instrText>Error! No text of specified style in document.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&lt;&gt; Error*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 \* MERGEFORMAT </w:instrText>
    </w:r>
    <w:r w:rsidRPr="00EE4AFD">
      <w:rPr>
        <w:b/>
        <w:color w:val="0000FF"/>
        <w:sz w:val="32"/>
        <w:szCs w:val="32"/>
      </w:rPr>
      <w:fldChar w:fldCharType="separate"/>
    </w:r>
    <w:r w:rsidR="001A6E8C">
      <w:rPr>
        <w:b/>
        <w:noProof/>
        <w:color w:val="0000FF"/>
        <w:sz w:val="32"/>
        <w:szCs w:val="32"/>
      </w:rPr>
      <w:instrText>DRAFT v002</w:instrText>
    </w:r>
    <w:r w:rsidR="001A6E8C">
      <w:rPr>
        <w:b/>
        <w:noProof/>
        <w:color w:val="0000FF"/>
        <w:sz w:val="32"/>
        <w:szCs w:val="32"/>
      </w:rPr>
      <w:tab/>
      <w:instrText>Sensitive:Legal</w:instrText>
    </w:r>
    <w:r w:rsidR="001A6E8C">
      <w:rPr>
        <w:b/>
        <w:noProof/>
        <w:color w:val="0000FF"/>
        <w:sz w:val="32"/>
        <w:szCs w:val="32"/>
      </w:rPr>
      <w:tab/>
      <w:instrText>26 February 2021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 ""  </w:instrText>
    </w:r>
    <w:r w:rsidRPr="00EE4AFD">
      <w:rPr>
        <w:b/>
        <w:color w:val="0000FF"/>
        <w:sz w:val="32"/>
        <w:szCs w:val="3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0C03D" w14:textId="77777777" w:rsidR="00B91230" w:rsidRPr="002B0EA5" w:rsidRDefault="00B91230" w:rsidP="00B9123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91230" w14:paraId="4DB7D6F7" w14:textId="77777777" w:rsidTr="00B91230">
      <w:tc>
        <w:tcPr>
          <w:tcW w:w="365" w:type="pct"/>
        </w:tcPr>
        <w:p w14:paraId="40EBDD8B" w14:textId="77777777" w:rsidR="00B91230" w:rsidRDefault="00B91230" w:rsidP="00B9123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39F013A" w14:textId="77777777" w:rsidR="00B91230" w:rsidRDefault="00B91230" w:rsidP="00B9123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F1198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5FEDED7" w14:textId="77777777" w:rsidR="00B91230" w:rsidRDefault="00B91230" w:rsidP="00B91230">
          <w:pPr>
            <w:spacing w:line="0" w:lineRule="atLeast"/>
            <w:jc w:val="right"/>
            <w:rPr>
              <w:sz w:val="18"/>
            </w:rPr>
          </w:pPr>
        </w:p>
      </w:tc>
    </w:tr>
    <w:tr w:rsidR="00B91230" w14:paraId="4B51C27D" w14:textId="77777777" w:rsidTr="00B91230">
      <w:tc>
        <w:tcPr>
          <w:tcW w:w="5000" w:type="pct"/>
          <w:gridSpan w:val="3"/>
        </w:tcPr>
        <w:p w14:paraId="20BE9B1F" w14:textId="77777777" w:rsidR="00B91230" w:rsidRDefault="00B91230" w:rsidP="00B91230">
          <w:pPr>
            <w:jc w:val="right"/>
            <w:rPr>
              <w:sz w:val="18"/>
            </w:rPr>
          </w:pPr>
        </w:p>
      </w:tc>
    </w:tr>
  </w:tbl>
  <w:p w14:paraId="1A9F012A" w14:textId="77777777" w:rsidR="00B91230" w:rsidRPr="00ED79B6" w:rsidRDefault="00B91230" w:rsidP="00B9123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402AE" w14:textId="77777777" w:rsidR="00B91230" w:rsidRPr="002B0EA5" w:rsidRDefault="00B91230" w:rsidP="00B9123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91230" w14:paraId="0AC26876" w14:textId="77777777" w:rsidTr="00B91230">
      <w:tc>
        <w:tcPr>
          <w:tcW w:w="947" w:type="pct"/>
        </w:tcPr>
        <w:p w14:paraId="44E7A1BB" w14:textId="77777777" w:rsidR="00B91230" w:rsidRDefault="00B91230" w:rsidP="00B9123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5345895" w14:textId="23E6C0EC" w:rsidR="00B91230" w:rsidRDefault="00B91230" w:rsidP="00B9123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95104">
            <w:rPr>
              <w:i/>
              <w:noProof/>
              <w:sz w:val="18"/>
            </w:rPr>
            <w:t>Payment Times Reporting (Form and Manner for Giving Report)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436F0D8" w14:textId="77777777" w:rsidR="00B91230" w:rsidRDefault="00B91230" w:rsidP="00B912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4A8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2E301C" w14:textId="5293DE02" w:rsidR="00B91230" w:rsidRPr="00ED79B6" w:rsidRDefault="00B91230" w:rsidP="00D04705">
    <w:pPr>
      <w:tabs>
        <w:tab w:val="center" w:pos="3969"/>
        <w:tab w:val="right" w:pos="9356"/>
      </w:tabs>
      <w:jc w:val="both"/>
      <w:rPr>
        <w:i/>
        <w:sz w:val="18"/>
      </w:rPr>
    </w:pP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IF 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</w:instrText>
    </w:r>
    <w:r w:rsidRPr="00EE4AFD">
      <w:rPr>
        <w:b/>
        <w:color w:val="0000FF"/>
        <w:sz w:val="32"/>
        <w:szCs w:val="32"/>
      </w:rPr>
      <w:fldChar w:fldCharType="separate"/>
    </w:r>
    <w:r w:rsidR="00C95104">
      <w:rPr>
        <w:bCs/>
        <w:noProof/>
        <w:color w:val="0000FF"/>
        <w:sz w:val="32"/>
        <w:szCs w:val="32"/>
        <w:lang w:val="en-US"/>
      </w:rPr>
      <w:instrText>Error! No text of specified style in document.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&lt;&gt; Error* </w:instrText>
    </w:r>
    <w:r w:rsidRPr="00EE4AFD">
      <w:rPr>
        <w:b/>
        <w:color w:val="0000FF"/>
        <w:sz w:val="32"/>
        <w:szCs w:val="32"/>
      </w:rPr>
      <w:fldChar w:fldCharType="begin"/>
    </w:r>
    <w:r w:rsidRPr="00EE4AFD">
      <w:rPr>
        <w:b/>
        <w:color w:val="0000FF"/>
        <w:sz w:val="32"/>
        <w:szCs w:val="32"/>
      </w:rPr>
      <w:instrText xml:space="preserve"> STYLEREF  "tt_Draft_strip"  \* MERGEFORMAT </w:instrText>
    </w:r>
    <w:r w:rsidRPr="00EE4AFD">
      <w:rPr>
        <w:b/>
        <w:color w:val="0000FF"/>
        <w:sz w:val="32"/>
        <w:szCs w:val="32"/>
      </w:rPr>
      <w:fldChar w:fldCharType="separate"/>
    </w:r>
    <w:r w:rsidR="00AE3DF0">
      <w:rPr>
        <w:b/>
        <w:noProof/>
        <w:color w:val="0000FF"/>
        <w:sz w:val="32"/>
        <w:szCs w:val="32"/>
      </w:rPr>
      <w:instrText>DRAFT v002</w:instrText>
    </w:r>
    <w:r w:rsidR="00AE3DF0">
      <w:rPr>
        <w:b/>
        <w:noProof/>
        <w:color w:val="0000FF"/>
        <w:sz w:val="32"/>
        <w:szCs w:val="32"/>
      </w:rPr>
      <w:tab/>
      <w:instrText>Sensitive:Legal</w:instrText>
    </w:r>
    <w:r w:rsidR="00AE3DF0">
      <w:rPr>
        <w:b/>
        <w:noProof/>
        <w:color w:val="0000FF"/>
        <w:sz w:val="32"/>
        <w:szCs w:val="32"/>
      </w:rPr>
      <w:tab/>
      <w:instrText>26 February 2021</w:instrText>
    </w:r>
    <w:r w:rsidRPr="00EE4AFD">
      <w:rPr>
        <w:b/>
        <w:noProof/>
        <w:color w:val="0000FF"/>
        <w:sz w:val="32"/>
        <w:szCs w:val="32"/>
      </w:rPr>
      <w:fldChar w:fldCharType="end"/>
    </w:r>
    <w:r w:rsidRPr="00EE4AFD">
      <w:rPr>
        <w:b/>
        <w:color w:val="0000FF"/>
        <w:sz w:val="32"/>
        <w:szCs w:val="32"/>
      </w:rPr>
      <w:instrText xml:space="preserve"> ""  </w:instrText>
    </w:r>
    <w:r w:rsidRPr="00EE4AFD">
      <w:rPr>
        <w:b/>
        <w:color w:val="0000FF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A4E3B" w14:textId="77777777" w:rsidR="0067234F" w:rsidRDefault="0067234F" w:rsidP="00715914">
      <w:pPr>
        <w:spacing w:line="240" w:lineRule="auto"/>
      </w:pPr>
      <w:r>
        <w:separator/>
      </w:r>
    </w:p>
  </w:footnote>
  <w:footnote w:type="continuationSeparator" w:id="0">
    <w:p w14:paraId="5E1DD605" w14:textId="77777777" w:rsidR="0067234F" w:rsidRDefault="0067234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3C38" w14:textId="77777777" w:rsidR="00B91230" w:rsidRPr="005F1388" w:rsidRDefault="00B9123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5FA18" w14:textId="77777777" w:rsidR="00B91230" w:rsidRPr="005F1388" w:rsidRDefault="00B9123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AA1B" w14:textId="77777777" w:rsidR="009D000D" w:rsidRDefault="009D000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4D5D7" w14:textId="77777777" w:rsidR="00B91230" w:rsidRPr="00ED79B6" w:rsidRDefault="00B91230" w:rsidP="00B91230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58090" w14:textId="77777777" w:rsidR="00B91230" w:rsidRPr="00ED79B6" w:rsidRDefault="00B91230" w:rsidP="00B91230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4EFB9" w14:textId="77777777" w:rsidR="00B91230" w:rsidRPr="00ED79B6" w:rsidRDefault="00B9123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98375" w14:textId="77777777" w:rsidR="00B91230" w:rsidRDefault="00B91230" w:rsidP="00715914">
    <w:pPr>
      <w:rPr>
        <w:sz w:val="20"/>
      </w:rPr>
    </w:pPr>
  </w:p>
  <w:p w14:paraId="3FB50136" w14:textId="77777777" w:rsidR="00B91230" w:rsidRDefault="00B91230" w:rsidP="00715914">
    <w:pPr>
      <w:rPr>
        <w:sz w:val="20"/>
      </w:rPr>
    </w:pPr>
  </w:p>
  <w:p w14:paraId="1DFC4910" w14:textId="77777777" w:rsidR="00B91230" w:rsidRPr="007A1328" w:rsidRDefault="00B91230" w:rsidP="00715914">
    <w:pPr>
      <w:rPr>
        <w:sz w:val="20"/>
      </w:rPr>
    </w:pPr>
  </w:p>
  <w:p w14:paraId="728BB97C" w14:textId="77777777" w:rsidR="00B91230" w:rsidRPr="007A1328" w:rsidRDefault="00B91230" w:rsidP="00715914">
    <w:pPr>
      <w:rPr>
        <w:b/>
        <w:sz w:val="24"/>
      </w:rPr>
    </w:pPr>
  </w:p>
  <w:p w14:paraId="7557BF9B" w14:textId="77777777" w:rsidR="00B91230" w:rsidRPr="007A1328" w:rsidRDefault="00B91230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7BC98" w14:textId="77777777" w:rsidR="00B91230" w:rsidRPr="007A1328" w:rsidRDefault="00B91230" w:rsidP="00715914">
    <w:pPr>
      <w:jc w:val="right"/>
      <w:rPr>
        <w:sz w:val="20"/>
      </w:rPr>
    </w:pPr>
  </w:p>
  <w:p w14:paraId="039AFBD3" w14:textId="77777777" w:rsidR="00B91230" w:rsidRPr="007A1328" w:rsidRDefault="00B91230" w:rsidP="00715914">
    <w:pPr>
      <w:jc w:val="right"/>
      <w:rPr>
        <w:sz w:val="20"/>
      </w:rPr>
    </w:pPr>
  </w:p>
  <w:p w14:paraId="6BBB70A4" w14:textId="77777777" w:rsidR="00B91230" w:rsidRPr="007A1328" w:rsidRDefault="00B91230" w:rsidP="00715914">
    <w:pPr>
      <w:jc w:val="right"/>
      <w:rPr>
        <w:sz w:val="20"/>
      </w:rPr>
    </w:pPr>
  </w:p>
  <w:p w14:paraId="10DD3D1D" w14:textId="77777777" w:rsidR="00B91230" w:rsidRPr="007A1328" w:rsidRDefault="00B91230" w:rsidP="00715914">
    <w:pPr>
      <w:jc w:val="right"/>
      <w:rPr>
        <w:b/>
        <w:sz w:val="24"/>
      </w:rPr>
    </w:pPr>
  </w:p>
  <w:p w14:paraId="127E4CFE" w14:textId="77777777" w:rsidR="00B91230" w:rsidRPr="007A1328" w:rsidRDefault="00B91230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2EF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AAFE3D3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80C46072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6DB40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5E7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5A8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8CD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2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48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B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82FDF"/>
    <w:multiLevelType w:val="hybridMultilevel"/>
    <w:tmpl w:val="E490F0DA"/>
    <w:lvl w:ilvl="0" w:tplc="71487806">
      <w:start w:val="1"/>
      <w:numFmt w:val="lowerLetter"/>
      <w:lvlText w:val="(%1)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C56FEE"/>
    <w:multiLevelType w:val="hybridMultilevel"/>
    <w:tmpl w:val="5C0CC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F3B429E"/>
    <w:multiLevelType w:val="hybridMultilevel"/>
    <w:tmpl w:val="2648DA5E"/>
    <w:lvl w:ilvl="0" w:tplc="038A4136">
      <w:start w:val="1"/>
      <w:numFmt w:val="decimal"/>
      <w:lvlText w:val="(%1)"/>
      <w:lvlJc w:val="left"/>
      <w:pPr>
        <w:ind w:left="1133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8" w:hanging="360"/>
      </w:pPr>
    </w:lvl>
    <w:lvl w:ilvl="2" w:tplc="0809001B" w:tentative="1">
      <w:start w:val="1"/>
      <w:numFmt w:val="lowerRoman"/>
      <w:lvlText w:val="%3."/>
      <w:lvlJc w:val="right"/>
      <w:pPr>
        <w:ind w:left="2558" w:hanging="180"/>
      </w:pPr>
    </w:lvl>
    <w:lvl w:ilvl="3" w:tplc="0809000F" w:tentative="1">
      <w:start w:val="1"/>
      <w:numFmt w:val="decimal"/>
      <w:lvlText w:val="%4."/>
      <w:lvlJc w:val="left"/>
      <w:pPr>
        <w:ind w:left="3278" w:hanging="360"/>
      </w:pPr>
    </w:lvl>
    <w:lvl w:ilvl="4" w:tplc="08090019" w:tentative="1">
      <w:start w:val="1"/>
      <w:numFmt w:val="lowerLetter"/>
      <w:lvlText w:val="%5."/>
      <w:lvlJc w:val="left"/>
      <w:pPr>
        <w:ind w:left="3998" w:hanging="360"/>
      </w:pPr>
    </w:lvl>
    <w:lvl w:ilvl="5" w:tplc="0809001B" w:tentative="1">
      <w:start w:val="1"/>
      <w:numFmt w:val="lowerRoman"/>
      <w:lvlText w:val="%6."/>
      <w:lvlJc w:val="right"/>
      <w:pPr>
        <w:ind w:left="4718" w:hanging="180"/>
      </w:pPr>
    </w:lvl>
    <w:lvl w:ilvl="6" w:tplc="0809000F" w:tentative="1">
      <w:start w:val="1"/>
      <w:numFmt w:val="decimal"/>
      <w:lvlText w:val="%7."/>
      <w:lvlJc w:val="left"/>
      <w:pPr>
        <w:ind w:left="5438" w:hanging="360"/>
      </w:pPr>
    </w:lvl>
    <w:lvl w:ilvl="7" w:tplc="08090019" w:tentative="1">
      <w:start w:val="1"/>
      <w:numFmt w:val="lowerLetter"/>
      <w:lvlText w:val="%8."/>
      <w:lvlJc w:val="left"/>
      <w:pPr>
        <w:ind w:left="6158" w:hanging="360"/>
      </w:pPr>
    </w:lvl>
    <w:lvl w:ilvl="8" w:tplc="08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 w15:restartNumberingAfterBreak="0">
    <w:nsid w:val="6EB73C84"/>
    <w:multiLevelType w:val="hybridMultilevel"/>
    <w:tmpl w:val="233AE5AC"/>
    <w:lvl w:ilvl="0" w:tplc="CCBE5346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7719498B"/>
    <w:multiLevelType w:val="hybridMultilevel"/>
    <w:tmpl w:val="2D78A1C6"/>
    <w:lvl w:ilvl="0" w:tplc="485C5F16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4"/>
  </w:num>
  <w:num w:numId="15">
    <w:abstractNumId w:val="13"/>
  </w:num>
  <w:num w:numId="16">
    <w:abstractNumId w:val="16"/>
  </w:num>
  <w:num w:numId="17">
    <w:abstractNumId w:val="11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98"/>
    <w:rsid w:val="000000FE"/>
    <w:rsid w:val="00004174"/>
    <w:rsid w:val="00004470"/>
    <w:rsid w:val="00004DD3"/>
    <w:rsid w:val="000136AF"/>
    <w:rsid w:val="000258B1"/>
    <w:rsid w:val="00031ADC"/>
    <w:rsid w:val="00040A89"/>
    <w:rsid w:val="000437C1"/>
    <w:rsid w:val="0004455A"/>
    <w:rsid w:val="00045466"/>
    <w:rsid w:val="0005365D"/>
    <w:rsid w:val="000538E2"/>
    <w:rsid w:val="00056495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0F6C12"/>
    <w:rsid w:val="0010745C"/>
    <w:rsid w:val="00132CEB"/>
    <w:rsid w:val="001339B0"/>
    <w:rsid w:val="00142B62"/>
    <w:rsid w:val="001441B7"/>
    <w:rsid w:val="001516CB"/>
    <w:rsid w:val="00151D80"/>
    <w:rsid w:val="00152336"/>
    <w:rsid w:val="00157B8B"/>
    <w:rsid w:val="00166C2F"/>
    <w:rsid w:val="001805EB"/>
    <w:rsid w:val="001809D7"/>
    <w:rsid w:val="001939E1"/>
    <w:rsid w:val="00194C3E"/>
    <w:rsid w:val="00195382"/>
    <w:rsid w:val="001A6E8C"/>
    <w:rsid w:val="001B0635"/>
    <w:rsid w:val="001B269E"/>
    <w:rsid w:val="001B2CB6"/>
    <w:rsid w:val="001C61C5"/>
    <w:rsid w:val="001C69C4"/>
    <w:rsid w:val="001D0A72"/>
    <w:rsid w:val="001D37EF"/>
    <w:rsid w:val="001E3590"/>
    <w:rsid w:val="001E7407"/>
    <w:rsid w:val="001F5D5E"/>
    <w:rsid w:val="001F6219"/>
    <w:rsid w:val="001F6CD4"/>
    <w:rsid w:val="00204EEE"/>
    <w:rsid w:val="00206C4D"/>
    <w:rsid w:val="00215AF1"/>
    <w:rsid w:val="002235E0"/>
    <w:rsid w:val="00224CE7"/>
    <w:rsid w:val="002321E8"/>
    <w:rsid w:val="00232984"/>
    <w:rsid w:val="0024010F"/>
    <w:rsid w:val="00240749"/>
    <w:rsid w:val="00243018"/>
    <w:rsid w:val="002564A4"/>
    <w:rsid w:val="0026736C"/>
    <w:rsid w:val="00275E36"/>
    <w:rsid w:val="00281308"/>
    <w:rsid w:val="00284719"/>
    <w:rsid w:val="00297ECB"/>
    <w:rsid w:val="002A7BCF"/>
    <w:rsid w:val="002C0F90"/>
    <w:rsid w:val="002C3FD1"/>
    <w:rsid w:val="002C629C"/>
    <w:rsid w:val="002C68B3"/>
    <w:rsid w:val="002D043A"/>
    <w:rsid w:val="002D266B"/>
    <w:rsid w:val="002D2D4F"/>
    <w:rsid w:val="002D6224"/>
    <w:rsid w:val="00304F8B"/>
    <w:rsid w:val="00314493"/>
    <w:rsid w:val="00335BC6"/>
    <w:rsid w:val="00335DEB"/>
    <w:rsid w:val="003415D3"/>
    <w:rsid w:val="00344338"/>
    <w:rsid w:val="00344701"/>
    <w:rsid w:val="00352B0F"/>
    <w:rsid w:val="00355E5C"/>
    <w:rsid w:val="00360459"/>
    <w:rsid w:val="0038049F"/>
    <w:rsid w:val="00392F78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33B4"/>
    <w:rsid w:val="00496F97"/>
    <w:rsid w:val="004B60D2"/>
    <w:rsid w:val="004B6C48"/>
    <w:rsid w:val="004C4E59"/>
    <w:rsid w:val="004C65B0"/>
    <w:rsid w:val="004C6809"/>
    <w:rsid w:val="004E063A"/>
    <w:rsid w:val="004E1307"/>
    <w:rsid w:val="004E7BEC"/>
    <w:rsid w:val="004F1BE1"/>
    <w:rsid w:val="00505D3D"/>
    <w:rsid w:val="00506AF6"/>
    <w:rsid w:val="00516B8D"/>
    <w:rsid w:val="0052388D"/>
    <w:rsid w:val="005303C8"/>
    <w:rsid w:val="005343F8"/>
    <w:rsid w:val="00537FBC"/>
    <w:rsid w:val="00554826"/>
    <w:rsid w:val="00583454"/>
    <w:rsid w:val="00583999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F46F3"/>
    <w:rsid w:val="00600219"/>
    <w:rsid w:val="00604F2A"/>
    <w:rsid w:val="00617494"/>
    <w:rsid w:val="00620076"/>
    <w:rsid w:val="00627E0A"/>
    <w:rsid w:val="00647A69"/>
    <w:rsid w:val="0065488B"/>
    <w:rsid w:val="00670EA1"/>
    <w:rsid w:val="0067234F"/>
    <w:rsid w:val="00677CC2"/>
    <w:rsid w:val="00680770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27A2C"/>
    <w:rsid w:val="00731E00"/>
    <w:rsid w:val="00732B0B"/>
    <w:rsid w:val="007440B7"/>
    <w:rsid w:val="00746704"/>
    <w:rsid w:val="007500C8"/>
    <w:rsid w:val="00753B7D"/>
    <w:rsid w:val="00756272"/>
    <w:rsid w:val="00756FEC"/>
    <w:rsid w:val="00762D38"/>
    <w:rsid w:val="00770BDA"/>
    <w:rsid w:val="007715C9"/>
    <w:rsid w:val="00771613"/>
    <w:rsid w:val="00774EDD"/>
    <w:rsid w:val="007757EC"/>
    <w:rsid w:val="00783E89"/>
    <w:rsid w:val="00793915"/>
    <w:rsid w:val="007C2253"/>
    <w:rsid w:val="007C64B4"/>
    <w:rsid w:val="007D6B01"/>
    <w:rsid w:val="007D7911"/>
    <w:rsid w:val="007E163D"/>
    <w:rsid w:val="007E667A"/>
    <w:rsid w:val="007F28C9"/>
    <w:rsid w:val="007F51B2"/>
    <w:rsid w:val="008040DD"/>
    <w:rsid w:val="00804885"/>
    <w:rsid w:val="008117E9"/>
    <w:rsid w:val="00817D3E"/>
    <w:rsid w:val="00824498"/>
    <w:rsid w:val="00826BD1"/>
    <w:rsid w:val="00854D0B"/>
    <w:rsid w:val="00856A31"/>
    <w:rsid w:val="00860B4E"/>
    <w:rsid w:val="00867B37"/>
    <w:rsid w:val="008754D0"/>
    <w:rsid w:val="00875998"/>
    <w:rsid w:val="00875D13"/>
    <w:rsid w:val="008855C9"/>
    <w:rsid w:val="00886456"/>
    <w:rsid w:val="00896176"/>
    <w:rsid w:val="008A020F"/>
    <w:rsid w:val="008A46E1"/>
    <w:rsid w:val="008A4F43"/>
    <w:rsid w:val="008B1BE1"/>
    <w:rsid w:val="008B2706"/>
    <w:rsid w:val="008C2EAC"/>
    <w:rsid w:val="008C786F"/>
    <w:rsid w:val="008D0EE0"/>
    <w:rsid w:val="008D3EC5"/>
    <w:rsid w:val="008D61EF"/>
    <w:rsid w:val="008E0027"/>
    <w:rsid w:val="008E6067"/>
    <w:rsid w:val="008F54E7"/>
    <w:rsid w:val="008F642E"/>
    <w:rsid w:val="00903422"/>
    <w:rsid w:val="00913C7C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77C84"/>
    <w:rsid w:val="00982242"/>
    <w:rsid w:val="009868E9"/>
    <w:rsid w:val="009900A3"/>
    <w:rsid w:val="009C3413"/>
    <w:rsid w:val="009D000D"/>
    <w:rsid w:val="009E4DF6"/>
    <w:rsid w:val="00A0441E"/>
    <w:rsid w:val="00A12128"/>
    <w:rsid w:val="00A22C98"/>
    <w:rsid w:val="00A231E2"/>
    <w:rsid w:val="00A369E3"/>
    <w:rsid w:val="00A57600"/>
    <w:rsid w:val="00A57A61"/>
    <w:rsid w:val="00A63A40"/>
    <w:rsid w:val="00A64912"/>
    <w:rsid w:val="00A70A74"/>
    <w:rsid w:val="00A75FE9"/>
    <w:rsid w:val="00A80B3D"/>
    <w:rsid w:val="00A84964"/>
    <w:rsid w:val="00AD53CC"/>
    <w:rsid w:val="00AD5641"/>
    <w:rsid w:val="00AE3DF0"/>
    <w:rsid w:val="00AF06CF"/>
    <w:rsid w:val="00AF1198"/>
    <w:rsid w:val="00B03A6D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1306"/>
    <w:rsid w:val="00B63834"/>
    <w:rsid w:val="00B80199"/>
    <w:rsid w:val="00B83204"/>
    <w:rsid w:val="00B856E7"/>
    <w:rsid w:val="00B91230"/>
    <w:rsid w:val="00B95A54"/>
    <w:rsid w:val="00BA220B"/>
    <w:rsid w:val="00BA3A57"/>
    <w:rsid w:val="00BB143A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5104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CF4A85"/>
    <w:rsid w:val="00D04705"/>
    <w:rsid w:val="00D13441"/>
    <w:rsid w:val="00D150E7"/>
    <w:rsid w:val="00D1547B"/>
    <w:rsid w:val="00D169BC"/>
    <w:rsid w:val="00D5081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A5A4D"/>
    <w:rsid w:val="00DB251C"/>
    <w:rsid w:val="00DB4630"/>
    <w:rsid w:val="00DC4F88"/>
    <w:rsid w:val="00DE00CD"/>
    <w:rsid w:val="00DE107C"/>
    <w:rsid w:val="00DF2388"/>
    <w:rsid w:val="00DF65D6"/>
    <w:rsid w:val="00E05704"/>
    <w:rsid w:val="00E338EF"/>
    <w:rsid w:val="00E42ADA"/>
    <w:rsid w:val="00E53AA6"/>
    <w:rsid w:val="00E544BB"/>
    <w:rsid w:val="00E67AE3"/>
    <w:rsid w:val="00E74DC7"/>
    <w:rsid w:val="00E8075A"/>
    <w:rsid w:val="00E916C2"/>
    <w:rsid w:val="00E940D8"/>
    <w:rsid w:val="00E94D5E"/>
    <w:rsid w:val="00E95191"/>
    <w:rsid w:val="00EA3A49"/>
    <w:rsid w:val="00EA6826"/>
    <w:rsid w:val="00EA7100"/>
    <w:rsid w:val="00EA7F9F"/>
    <w:rsid w:val="00EB1274"/>
    <w:rsid w:val="00ED1242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1A56"/>
    <w:rsid w:val="00F9379C"/>
    <w:rsid w:val="00F9632C"/>
    <w:rsid w:val="00FA1E52"/>
    <w:rsid w:val="00FB5A08"/>
    <w:rsid w:val="00FC6A80"/>
    <w:rsid w:val="00FE4688"/>
    <w:rsid w:val="00FE6151"/>
    <w:rsid w:val="00FF33D5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B27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,h3_Div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,n_to_Heading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4493"/>
    <w:pPr>
      <w:tabs>
        <w:tab w:val="left" w:pos="357"/>
      </w:tabs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,n_Para"/>
    <w:basedOn w:val="OPCParaBase"/>
    <w:rsid w:val="00D50817"/>
    <w:pPr>
      <w:spacing w:before="40" w:line="198" w:lineRule="exact"/>
      <w:ind w:left="2921" w:hanging="936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314493"/>
    <w:p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314493"/>
    <w:p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314493"/>
  </w:style>
  <w:style w:type="paragraph" w:styleId="BlockText">
    <w:name w:val="Block Text"/>
    <w:basedOn w:val="Normal"/>
    <w:uiPriority w:val="99"/>
    <w:semiHidden/>
    <w:unhideWhenUsed/>
    <w:rsid w:val="0031449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144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4493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44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4493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44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449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1449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4493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44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4493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1449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4493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44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4493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44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449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449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1449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4493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4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493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4493"/>
  </w:style>
  <w:style w:type="character" w:customStyle="1" w:styleId="DateChar">
    <w:name w:val="Date Char"/>
    <w:basedOn w:val="DefaultParagraphFont"/>
    <w:link w:val="Date"/>
    <w:uiPriority w:val="99"/>
    <w:semiHidden/>
    <w:rsid w:val="00314493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449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449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1449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4493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493"/>
  </w:style>
  <w:style w:type="paragraph" w:styleId="EnvelopeAddress">
    <w:name w:val="envelope address"/>
    <w:basedOn w:val="Normal"/>
    <w:uiPriority w:val="99"/>
    <w:semiHidden/>
    <w:unhideWhenUsed/>
    <w:rsid w:val="0031449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14493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493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493"/>
  </w:style>
  <w:style w:type="paragraph" w:styleId="HTMLAddress">
    <w:name w:val="HTML Address"/>
    <w:basedOn w:val="Normal"/>
    <w:link w:val="HTMLAddressChar"/>
    <w:uiPriority w:val="99"/>
    <w:semiHidden/>
    <w:unhideWhenUsed/>
    <w:rsid w:val="0031449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4493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4493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4493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1449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1449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1449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1449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1449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1449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1449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1449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1449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1449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49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493"/>
    <w:rPr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31449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1449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1449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1449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1449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14493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314493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314493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314493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4493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1449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1449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1449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1449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1449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14493"/>
    <w:pPr>
      <w:contextualSpacing/>
    </w:pPr>
  </w:style>
  <w:style w:type="paragraph" w:styleId="ListNumber2">
    <w:name w:val="List Number 2"/>
    <w:basedOn w:val="Normal"/>
    <w:uiPriority w:val="99"/>
    <w:semiHidden/>
    <w:unhideWhenUsed/>
    <w:rsid w:val="00314493"/>
    <w:pPr>
      <w:contextualSpacing/>
    </w:pPr>
  </w:style>
  <w:style w:type="paragraph" w:styleId="ListNumber3">
    <w:name w:val="List Number 3"/>
    <w:basedOn w:val="Normal"/>
    <w:uiPriority w:val="99"/>
    <w:semiHidden/>
    <w:unhideWhenUsed/>
    <w:rsid w:val="00314493"/>
    <w:pPr>
      <w:contextualSpacing/>
    </w:pPr>
  </w:style>
  <w:style w:type="paragraph" w:styleId="ListNumber4">
    <w:name w:val="List Number 4"/>
    <w:basedOn w:val="Normal"/>
    <w:uiPriority w:val="99"/>
    <w:semiHidden/>
    <w:unhideWhenUsed/>
    <w:rsid w:val="00314493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314493"/>
    <w:pPr>
      <w:contextualSpacing/>
    </w:pPr>
  </w:style>
  <w:style w:type="paragraph" w:styleId="ListParagraph">
    <w:name w:val="List Paragraph"/>
    <w:basedOn w:val="Normal"/>
    <w:uiPriority w:val="34"/>
    <w:qFormat/>
    <w:rsid w:val="0031449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144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4493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144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449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14493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314493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14493"/>
    <w:pPr>
      <w:ind w:left="425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1449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4493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449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449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144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493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1449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4493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1449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4493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4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1449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1449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14493"/>
  </w:style>
  <w:style w:type="paragraph" w:styleId="Title">
    <w:name w:val="Title"/>
    <w:basedOn w:val="Normal"/>
    <w:next w:val="Normal"/>
    <w:link w:val="TitleChar"/>
    <w:uiPriority w:val="10"/>
    <w:qFormat/>
    <w:rsid w:val="0031449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1449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4493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ttExplainTemplate">
    <w:name w:val="tt_Explain_Template"/>
    <w:basedOn w:val="Normal"/>
    <w:qFormat/>
    <w:rsid w:val="00A57A61"/>
    <w:pPr>
      <w:tabs>
        <w:tab w:val="left" w:pos="737"/>
        <w:tab w:val="left" w:pos="1191"/>
        <w:tab w:val="left" w:pos="1644"/>
      </w:tabs>
      <w:spacing w:before="80"/>
    </w:pPr>
    <w:rPr>
      <w:rFonts w:ascii="Arial" w:eastAsia="Calibri" w:hAnsi="Arial" w:cs="Times New Roman"/>
      <w:color w:val="7030A0"/>
    </w:rPr>
  </w:style>
  <w:style w:type="paragraph" w:customStyle="1" w:styleId="ttDraftstrip">
    <w:name w:val="tt_Draft_strip"/>
    <w:basedOn w:val="Normal"/>
    <w:qFormat/>
    <w:rsid w:val="008B1BE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46704"/>
    <w:rPr>
      <w:color w:val="808080"/>
    </w:rPr>
  </w:style>
  <w:style w:type="paragraph" w:customStyle="1" w:styleId="nDrafterComment">
    <w:name w:val="n_Drafter_Comment"/>
    <w:basedOn w:val="Normal"/>
    <w:qFormat/>
    <w:rsid w:val="005343F8"/>
    <w:pPr>
      <w:spacing w:before="80"/>
    </w:pPr>
    <w:rPr>
      <w:rFonts w:ascii="Arial" w:eastAsia="Calibri" w:hAnsi="Arial" w:cs="Times New Roman"/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727A2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C2B392535D8F44483C6F22C16A76F9B" ma:contentTypeVersion="" ma:contentTypeDescription="PDMS Document Site Content Type" ma:contentTypeScope="" ma:versionID="ee5fcaca2ec65e95201495530ef8dea6">
  <xsd:schema xmlns:xsd="http://www.w3.org/2001/XMLSchema" xmlns:xs="http://www.w3.org/2001/XMLSchema" xmlns:p="http://schemas.microsoft.com/office/2006/metadata/properties" xmlns:ns2="F3233A0E-050F-44B4-A343-B9945DD0B643" targetNamespace="http://schemas.microsoft.com/office/2006/metadata/properties" ma:root="true" ma:fieldsID="fb2dd481bda91f65c3f0f933bfd85ace" ns2:_="">
    <xsd:import namespace="F3233A0E-050F-44B4-A343-B9945DD0B64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33A0E-050F-44B4-A343-B9945DD0B64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3233A0E-050F-44B4-A343-B9945DD0B6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1062D-4DDB-4B9D-AB9C-41FC2419F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33A0E-050F-44B4-A343-B9945DD0B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B17A1-2DC7-4838-A6AF-1141DFAA503C}">
  <ds:schemaRefs>
    <ds:schemaRef ds:uri="F3233A0E-050F-44B4-A343-B9945DD0B643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B57F6E-2CC1-4093-9282-138E01702C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F506D2-E506-42CE-B9C6-C8722751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2141</Characters>
  <Application>Microsoft Office Word</Application>
  <DocSecurity>0</DocSecurity>
  <Lines>89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2021-04-14T04:13:00Z</dcterms:created>
  <dcterms:modified xsi:type="dcterms:W3CDTF">2021-04-14T04:13:00Z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ContentTypeId">
    <vt:lpwstr>0x010100266966F133664895A6EE3632470D45F500DC2B392535D8F44483C6F22C16A76F9B</vt:lpwstr>
  </property>
</Properties>
</file>