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114D2DE9" w:rsidR="00BE02B7" w:rsidRPr="00A20961" w:rsidRDefault="00484975" w:rsidP="00BE02B7">
      <w:pPr>
        <w:pStyle w:val="ShortT"/>
      </w:pPr>
      <w:r w:rsidRPr="00484975">
        <w:t>Australian Bureau of Statistics (Australian Statistics Advisory Council Member)</w:t>
      </w:r>
      <w:r w:rsidR="002C6742" w:rsidRPr="00AB70AE">
        <w:t xml:space="preserve"> </w:t>
      </w:r>
      <w:r w:rsidR="00BE02B7" w:rsidRPr="00AB70AE">
        <w:t xml:space="preserve">Appointment </w:t>
      </w:r>
      <w:r w:rsidR="002F0245">
        <w:t xml:space="preserve">(No. </w:t>
      </w:r>
      <w:r w:rsidR="00877C3A">
        <w:t>7</w:t>
      </w:r>
      <w:r w:rsidR="002F0245">
        <w:t xml:space="preserve">) </w:t>
      </w:r>
      <w:r w:rsidR="00AB70AE" w:rsidRPr="00AB70AE">
        <w:t>2021</w:t>
      </w:r>
    </w:p>
    <w:p w14:paraId="1F1124FB" w14:textId="0B6803A9" w:rsidR="00877C3A" w:rsidRDefault="00BE02B7" w:rsidP="00877C3A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AB70AE">
        <w:rPr>
          <w:szCs w:val="22"/>
        </w:rPr>
        <w:t xml:space="preserve">Michael Sukkar, Assistant Treasurer, Minister for Housing and Minister for Homelessness, Social and Community Housing, </w:t>
      </w:r>
      <w:r w:rsidR="00AB70AE" w:rsidRPr="00A20961">
        <w:t xml:space="preserve">under </w:t>
      </w:r>
      <w:r w:rsidR="00892F52">
        <w:t>sub</w:t>
      </w:r>
      <w:r w:rsidR="00AB70AE">
        <w:t xml:space="preserve">section </w:t>
      </w:r>
      <w:r w:rsidR="0010015E">
        <w:t>19(</w:t>
      </w:r>
      <w:r w:rsidR="00FE72AE">
        <w:t>2</w:t>
      </w:r>
      <w:r w:rsidR="0010015E">
        <w:t>)</w:t>
      </w:r>
      <w:r w:rsidR="00AB70AE">
        <w:t xml:space="preserve"> of the </w:t>
      </w:r>
      <w:r w:rsidR="0010015E">
        <w:rPr>
          <w:i/>
          <w:iCs/>
        </w:rPr>
        <w:t xml:space="preserve">Australian Bureau of Statistics </w:t>
      </w:r>
      <w:r w:rsidR="00AB70AE" w:rsidRPr="00AB70AE">
        <w:rPr>
          <w:i/>
          <w:iCs/>
        </w:rPr>
        <w:t>Ac</w:t>
      </w:r>
      <w:r w:rsidR="0010015E">
        <w:rPr>
          <w:i/>
          <w:iCs/>
        </w:rPr>
        <w:t>t</w:t>
      </w:r>
      <w:r w:rsidR="00892F52">
        <w:rPr>
          <w:i/>
          <w:iCs/>
        </w:rPr>
        <w:t xml:space="preserve"> 1975</w:t>
      </w:r>
      <w:r w:rsidR="00AB70AE">
        <w:t xml:space="preserve">, </w:t>
      </w:r>
      <w:r w:rsidR="00AB70AE" w:rsidRPr="00A20961">
        <w:t xml:space="preserve">appoint </w:t>
      </w:r>
      <w:r w:rsidR="00FD0323">
        <w:t>Lisa Jackson Pulver</w:t>
      </w:r>
      <w:r w:rsidR="00AB70AE" w:rsidRPr="00A20961">
        <w:t xml:space="preserve"> as </w:t>
      </w:r>
      <w:r w:rsidR="00A34F87">
        <w:t xml:space="preserve">a </w:t>
      </w:r>
      <w:r w:rsidR="0010015E">
        <w:t>member</w:t>
      </w:r>
      <w:r w:rsidR="00AB70AE">
        <w:t xml:space="preserve"> </w:t>
      </w:r>
      <w:r w:rsidR="005D0CDF">
        <w:t>of</w:t>
      </w:r>
      <w:r w:rsidR="00AB70AE">
        <w:t xml:space="preserve"> the </w:t>
      </w:r>
      <w:r w:rsidR="0010015E">
        <w:t>Australian Statistics Advisory Council</w:t>
      </w:r>
      <w:r w:rsidR="006A3EC2">
        <w:t>,</w:t>
      </w:r>
      <w:r w:rsidR="00AB70AE" w:rsidRPr="00A20961">
        <w:t xml:space="preserve"> </w:t>
      </w:r>
      <w:r w:rsidR="005D0CDF">
        <w:t>on a part-time basis</w:t>
      </w:r>
      <w:r w:rsidR="006A3EC2">
        <w:t>,</w:t>
      </w:r>
      <w:r w:rsidR="005D0CDF">
        <w:t xml:space="preserve"> </w:t>
      </w:r>
      <w:r w:rsidR="00AB70AE" w:rsidRPr="00A20961">
        <w:t xml:space="preserve">for </w:t>
      </w:r>
      <w:r w:rsidR="00AB70AE">
        <w:t xml:space="preserve">a </w:t>
      </w:r>
      <w:bookmarkEnd w:id="0"/>
      <w:r w:rsidR="00877C3A">
        <w:t xml:space="preserve">period of </w:t>
      </w:r>
      <w:r w:rsidR="006A3EC2">
        <w:t>3</w:t>
      </w:r>
      <w:r w:rsidR="00877C3A">
        <w:t xml:space="preserve"> years from the day after this instrument is registered on the Federal Register of Legislation.</w:t>
      </w:r>
    </w:p>
    <w:p w14:paraId="5F3367BF" w14:textId="0BBA1643" w:rsidR="006A3EC2" w:rsidRDefault="006A3EC2" w:rsidP="006A3EC2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</w:r>
      <w:r w:rsidR="007D726F">
        <w:rPr>
          <w:szCs w:val="22"/>
        </w:rPr>
        <w:t xml:space="preserve">1 September </w:t>
      </w:r>
      <w:r>
        <w:rPr>
          <w:szCs w:val="22"/>
        </w:rPr>
        <w:t>2021</w:t>
      </w:r>
    </w:p>
    <w:p w14:paraId="521FEEA4" w14:textId="77777777" w:rsidR="006A3EC2" w:rsidRDefault="006A3EC2" w:rsidP="006A3EC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249C734" w14:textId="77777777" w:rsidR="00C9758C" w:rsidRPr="00A20961" w:rsidRDefault="00C9758C" w:rsidP="00C9758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Michael Sukkar</w:t>
      </w:r>
    </w:p>
    <w:p w14:paraId="236BDCB3" w14:textId="77777777" w:rsidR="00C9758C" w:rsidRDefault="00C9758C" w:rsidP="00C9758C">
      <w:pPr>
        <w:pStyle w:val="SignCoverPageEnd"/>
        <w:rPr>
          <w:sz w:val="22"/>
        </w:rPr>
      </w:pPr>
      <w:r>
        <w:rPr>
          <w:sz w:val="22"/>
        </w:rPr>
        <w:t>Assistant Treasurer</w:t>
      </w:r>
      <w:r>
        <w:rPr>
          <w:sz w:val="22"/>
        </w:rPr>
        <w:br/>
        <w:t>Minister for Housing</w:t>
      </w:r>
      <w:r>
        <w:rPr>
          <w:sz w:val="22"/>
        </w:rPr>
        <w:br/>
        <w:t>Minister for Homelessness, Social and Community Housing</w:t>
      </w:r>
    </w:p>
    <w:p w14:paraId="56CFB9F3" w14:textId="77777777" w:rsidR="00C9758C" w:rsidRPr="00BC5754" w:rsidRDefault="00C9758C" w:rsidP="00C9758C">
      <w:pPr>
        <w:rPr>
          <w:rStyle w:val="CharAmSchNo"/>
        </w:rPr>
      </w:pPr>
    </w:p>
    <w:p w14:paraId="7A1D846D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96E520A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784E40FE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C9758C" w:rsidRPr="00ED79B6" w:rsidSect="006A3E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6D31A" w14:textId="77777777" w:rsidR="00241A23" w:rsidRDefault="00241A23" w:rsidP="00715914">
      <w:pPr>
        <w:spacing w:line="240" w:lineRule="auto"/>
      </w:pPr>
      <w:r>
        <w:separator/>
      </w:r>
    </w:p>
  </w:endnote>
  <w:endnote w:type="continuationSeparator" w:id="0">
    <w:p w14:paraId="08E79837" w14:textId="77777777" w:rsidR="00241A23" w:rsidRDefault="00241A2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33AB7" w14:textId="77777777" w:rsidR="00241A23" w:rsidRDefault="00241A23" w:rsidP="00715914">
      <w:pPr>
        <w:spacing w:line="240" w:lineRule="auto"/>
      </w:pPr>
      <w:r>
        <w:separator/>
      </w:r>
    </w:p>
  </w:footnote>
  <w:footnote w:type="continuationSeparator" w:id="0">
    <w:p w14:paraId="1C7F0D5E" w14:textId="77777777" w:rsidR="00241A23" w:rsidRDefault="00241A2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8227B"/>
    <w:rsid w:val="000978F5"/>
    <w:rsid w:val="000D05EF"/>
    <w:rsid w:val="000E2261"/>
    <w:rsid w:val="000E78B7"/>
    <w:rsid w:val="000F21C1"/>
    <w:rsid w:val="0010015E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1A23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0245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5EEA"/>
    <w:rsid w:val="003C6231"/>
    <w:rsid w:val="003D0BFE"/>
    <w:rsid w:val="003D5700"/>
    <w:rsid w:val="003E341B"/>
    <w:rsid w:val="003E7885"/>
    <w:rsid w:val="004059F1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84975"/>
    <w:rsid w:val="00496F97"/>
    <w:rsid w:val="004E063A"/>
    <w:rsid w:val="004E7BEC"/>
    <w:rsid w:val="00505D3D"/>
    <w:rsid w:val="00506AF6"/>
    <w:rsid w:val="00516B8D"/>
    <w:rsid w:val="00525AB5"/>
    <w:rsid w:val="00527035"/>
    <w:rsid w:val="00537FBC"/>
    <w:rsid w:val="005413D8"/>
    <w:rsid w:val="0055130C"/>
    <w:rsid w:val="00577689"/>
    <w:rsid w:val="00584811"/>
    <w:rsid w:val="00585784"/>
    <w:rsid w:val="00591EA4"/>
    <w:rsid w:val="0059340D"/>
    <w:rsid w:val="00593AA6"/>
    <w:rsid w:val="00594161"/>
    <w:rsid w:val="00594324"/>
    <w:rsid w:val="00594749"/>
    <w:rsid w:val="005B4067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468E"/>
    <w:rsid w:val="006438A5"/>
    <w:rsid w:val="00670EA1"/>
    <w:rsid w:val="0067610B"/>
    <w:rsid w:val="00677CC2"/>
    <w:rsid w:val="0068744B"/>
    <w:rsid w:val="006905DE"/>
    <w:rsid w:val="0069207B"/>
    <w:rsid w:val="006A3EC2"/>
    <w:rsid w:val="006B5789"/>
    <w:rsid w:val="006C30C5"/>
    <w:rsid w:val="006C7F8C"/>
    <w:rsid w:val="006E2E1C"/>
    <w:rsid w:val="006E6246"/>
    <w:rsid w:val="006F0715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D726F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77C3A"/>
    <w:rsid w:val="008855C9"/>
    <w:rsid w:val="00886456"/>
    <w:rsid w:val="00892F5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75CCD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9758C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C7FC2"/>
    <w:rsid w:val="00DF2831"/>
    <w:rsid w:val="00DF7D76"/>
    <w:rsid w:val="00E05704"/>
    <w:rsid w:val="00E14817"/>
    <w:rsid w:val="00E24922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18B3"/>
    <w:rsid w:val="00F73BD6"/>
    <w:rsid w:val="00F83989"/>
    <w:rsid w:val="00F85099"/>
    <w:rsid w:val="00F87BB7"/>
    <w:rsid w:val="00F9379C"/>
    <w:rsid w:val="00F9632C"/>
    <w:rsid w:val="00FA1E52"/>
    <w:rsid w:val="00FD0323"/>
    <w:rsid w:val="00FD5517"/>
    <w:rsid w:val="00FE4688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2021RG-111-21310</_dlc_DocId>
    <_dlc_DocIdUrl xmlns="0f563589-9cf9-4143-b1eb-fb0534803d38">
      <Url>http://tweb/sites/rg/ldp/lmu/_layouts/15/DocIdRedir.aspx?ID=2021RG-111-21310</Url>
      <Description>2021RG-111-21310</Description>
    </_dlc_DocIdUrl>
    <TaxCatchAll xmlns="0f563589-9cf9-4143-b1eb-fb0534803d38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0545" ma:contentTypeDescription=" " ma:contentTypeScope="" ma:versionID="61a559ec2057c79350aaa46f528f1aba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358F9-3CD2-4607-84F5-56DC9D361E6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13D90-16DF-4186-81FC-21D4B4C8EF44}">
  <ds:schemaRefs>
    <ds:schemaRef ds:uri="http://purl.org/dc/elements/1.1/"/>
    <ds:schemaRef ds:uri="0f563589-9cf9-4143-b1eb-fb0534803d38"/>
    <ds:schemaRef ds:uri="http://schemas.microsoft.com/office/2006/metadata/properties"/>
    <ds:schemaRef ds:uri="http://schemas.microsoft.com/sharepoint/v4"/>
    <ds:schemaRef ds:uri="http://schemas.microsoft.com/sharepoint/v3"/>
    <ds:schemaRef ds:uri="9f7bc583-7cbe-45b9-a2bd-8bbb6543b37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687b78b0-2ddd-4441-8a8b-c9638c2a193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9E7205-2170-4721-8307-F9D5602B03A9}"/>
</file>

<file path=customXml/itemProps6.xml><?xml version="1.0" encoding="utf-8"?>
<ds:datastoreItem xmlns:ds="http://schemas.openxmlformats.org/officeDocument/2006/customXml" ds:itemID="{603E4383-95F5-42F5-B50D-5193C7668CD6}"/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210830-NI-TSY-46_856-appt-ASAC-Prof Lisa Jackson Pulver.master</dc:title>
  <dc:creator>Gallop, Nina</dc:creator>
  <cp:lastModifiedBy>Leggett, Chris</cp:lastModifiedBy>
  <cp:revision>9</cp:revision>
  <dcterms:created xsi:type="dcterms:W3CDTF">2021-04-22T00:23:00Z</dcterms:created>
  <dcterms:modified xsi:type="dcterms:W3CDTF">2021-09-02T00:16:00Z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07414d6f-3ae8-47e6-b35a-38770b70f33d</vt:lpwstr>
  </property>
  <property fmtid="{D5CDD505-2E9C-101B-9397-08002B2CF9AE}" pid="5" name="TSYTopic">
    <vt:lpwstr/>
  </property>
  <property fmtid="{D5CDD505-2E9C-101B-9397-08002B2CF9AE}" pid="6" name="Order">
    <vt:r8>2131000</vt:r8>
  </property>
  <property fmtid="{D5CDD505-2E9C-101B-9397-08002B2CF9AE}" pid="7" name="oae75e2df9d943898d59cb03ca0993c5">
    <vt:lpwstr/>
  </property>
  <property fmtid="{D5CDD505-2E9C-101B-9397-08002B2CF9AE}" pid="8" name="Topics">
    <vt:lpwstr/>
  </property>
</Properties>
</file>