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2A210E" w:rsidP="00AB5FC7">
      <w:pPr>
        <w:jc w:val="center"/>
        <w:rPr>
          <w:rFonts w:ascii="Times New Roman" w:hAnsi="Times New Roman"/>
          <w:b/>
          <w:sz w:val="26"/>
          <w:szCs w:val="26"/>
        </w:rPr>
      </w:pPr>
      <w:r>
        <w:rPr>
          <w:rFonts w:ascii="Times New Roman" w:hAnsi="Times New Roman"/>
          <w:b/>
          <w:sz w:val="26"/>
          <w:szCs w:val="26"/>
        </w:rPr>
        <w:t>HYPOTHYROIDISM</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BC55CE">
        <w:rPr>
          <w:rFonts w:ascii="Times New Roman" w:hAnsi="Times New Roman"/>
          <w:b/>
          <w:sz w:val="26"/>
          <w:szCs w:val="26"/>
        </w:rPr>
        <w:t>4</w:t>
      </w:r>
      <w:r w:rsidR="00BA4AE9" w:rsidRPr="00AB5FC7">
        <w:rPr>
          <w:rFonts w:ascii="Times New Roman" w:hAnsi="Times New Roman"/>
          <w:b/>
          <w:sz w:val="26"/>
          <w:szCs w:val="26"/>
        </w:rPr>
        <w:t xml:space="preserve"> OF </w:t>
      </w:r>
      <w:r w:rsidR="002A210E">
        <w:rPr>
          <w:rFonts w:ascii="Times New Roman" w:hAnsi="Times New Roman"/>
          <w:b/>
          <w:sz w:val="26"/>
          <w:szCs w:val="26"/>
        </w:rPr>
        <w:t>202</w:t>
      </w:r>
      <w:r w:rsidR="006C5C89">
        <w:rPr>
          <w:rFonts w:ascii="Times New Roman" w:hAnsi="Times New Roman"/>
          <w:b/>
          <w:sz w:val="26"/>
          <w:szCs w:val="26"/>
        </w:rPr>
        <w:t>2</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A210E">
        <w:rPr>
          <w:b/>
          <w:i/>
        </w:rPr>
        <w:t>hypothyroidism</w:t>
      </w:r>
      <w:r>
        <w:t xml:space="preserve"> </w:t>
      </w:r>
      <w:r>
        <w:rPr>
          <w:i/>
        </w:rPr>
        <w:t>(Balance of Probabilities)</w:t>
      </w:r>
      <w:r>
        <w:t xml:space="preserve"> (No. </w:t>
      </w:r>
      <w:r w:rsidR="00BC55CE">
        <w:t>4</w:t>
      </w:r>
      <w:r>
        <w:t xml:space="preserve"> of </w:t>
      </w:r>
      <w:r w:rsidR="002A210E">
        <w:t>202</w:t>
      </w:r>
      <w:r w:rsidR="006C5C89">
        <w:t>2</w:t>
      </w:r>
      <w:r>
        <w:t>).</w:t>
      </w:r>
    </w:p>
    <w:p w:rsidR="00532B11" w:rsidRDefault="00532B11" w:rsidP="00532B11">
      <w:pPr>
        <w:pStyle w:val="BodyText"/>
        <w:spacing w:after="120"/>
        <w:ind w:left="567"/>
        <w:rPr>
          <w:rStyle w:val="Strong"/>
        </w:rPr>
      </w:pPr>
      <w:r>
        <w:rPr>
          <w:rStyle w:val="Strong"/>
        </w:rPr>
        <w:t>Background</w:t>
      </w:r>
    </w:p>
    <w:p w:rsidR="00E378F0" w:rsidRDefault="00E378F0" w:rsidP="006C5C89">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6C5C89">
        <w:t>30</w:t>
      </w:r>
      <w:r w:rsidR="007626A2">
        <w:t xml:space="preserve"> of </w:t>
      </w:r>
      <w:r w:rsidR="006C5C89">
        <w:t>2013</w:t>
      </w:r>
      <w:r w:rsidR="007626A2">
        <w:t xml:space="preserve"> (Federal Register of Legislation No. </w:t>
      </w:r>
      <w:r w:rsidR="006C5C89" w:rsidRPr="006C5C89">
        <w:t>F2013L00730</w:t>
      </w:r>
      <w:r w:rsidR="007626A2">
        <w:t>) determined under subsection</w:t>
      </w:r>
      <w:r w:rsidR="00FF0573">
        <w:t>/s</w:t>
      </w:r>
      <w:r w:rsidR="007626A2">
        <w:t xml:space="preserve"> 196B(</w:t>
      </w:r>
      <w:r w:rsidR="00CC2243">
        <w:t>3</w:t>
      </w:r>
      <w:r w:rsidR="007626A2">
        <w:t xml:space="preserve">) </w:t>
      </w:r>
      <w:r w:rsidR="00FF0573" w:rsidRPr="006C5C89">
        <w:t>and (8)</w:t>
      </w:r>
      <w:r w:rsidR="006C5C89">
        <w:rPr>
          <w:b/>
          <w:i/>
        </w:rPr>
        <w:t xml:space="preserve"> </w:t>
      </w:r>
      <w:r>
        <w:t xml:space="preserve">of the VEA concerning </w:t>
      </w:r>
      <w:r w:rsidR="006C5C89">
        <w:rPr>
          <w:b/>
        </w:rPr>
        <w:t>hypothyroidism</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C5C89">
        <w:rPr>
          <w:b/>
        </w:rPr>
        <w:t>hypothyroidism</w:t>
      </w:r>
      <w:r>
        <w:t xml:space="preserve"> and</w:t>
      </w:r>
      <w:r>
        <w:rPr>
          <w:b/>
        </w:rPr>
        <w:t xml:space="preserve"> death from </w:t>
      </w:r>
      <w:r w:rsidR="006C5C89">
        <w:rPr>
          <w:b/>
        </w:rPr>
        <w:t>hypothyroidism</w:t>
      </w:r>
      <w:r>
        <w:t xml:space="preserve"> can be related to particular kinds of service.</w:t>
      </w:r>
      <w:r w:rsidR="00E378F0">
        <w:t xml:space="preserve">  The Authority has therefore determined pursuant to subsection 196B(3) of the VEA a Statement of Principles concerning </w:t>
      </w:r>
      <w:r w:rsidR="006C5C89">
        <w:rPr>
          <w:b/>
        </w:rPr>
        <w:t>hypothyroidism</w:t>
      </w:r>
      <w:r w:rsidR="006C5C89">
        <w:t xml:space="preserve"> </w:t>
      </w:r>
      <w:r w:rsidR="00CD6998">
        <w:t xml:space="preserve">(Balance of Probabilities) </w:t>
      </w:r>
      <w:r w:rsidR="00E378F0">
        <w:t xml:space="preserve">(No. </w:t>
      </w:r>
      <w:r w:rsidR="00BC55CE">
        <w:t>4</w:t>
      </w:r>
      <w:r w:rsidR="00E378F0">
        <w:t xml:space="preserve"> of </w:t>
      </w:r>
      <w:r w:rsidR="006C5C89">
        <w:t>2022</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6C5C89">
        <w:t>hypothyroidism</w:t>
      </w:r>
      <w:r>
        <w:t xml:space="preserve"> or death from </w:t>
      </w:r>
      <w:r w:rsidR="006C5C89">
        <w:t>hypothyroidism</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C5C89">
        <w:t>5 January 2021</w:t>
      </w:r>
      <w:r>
        <w:t xml:space="preserve"> concerning </w:t>
      </w:r>
      <w:r w:rsidR="006C5C89">
        <w:t>hypothyroidism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C5C89">
        <w:rPr>
          <w:rFonts w:ascii="Times New Roman" w:hAnsi="Times New Roman"/>
        </w:rPr>
        <w:t>hypothyroidism</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9E6063">
        <w:rPr>
          <w:rFonts w:ascii="Times New Roman" w:hAnsi="Times New Roman"/>
        </w:rPr>
        <w:t>s</w:t>
      </w:r>
      <w:r>
        <w:rPr>
          <w:rFonts w:ascii="Times New Roman" w:hAnsi="Times New Roman"/>
        </w:rPr>
        <w:t xml:space="preserve"> in subsection</w:t>
      </w:r>
      <w:r w:rsidR="009E6063">
        <w:rPr>
          <w:rFonts w:ascii="Times New Roman" w:hAnsi="Times New Roman"/>
        </w:rPr>
        <w:t>s</w:t>
      </w:r>
      <w:r>
        <w:rPr>
          <w:rFonts w:ascii="Times New Roman" w:hAnsi="Times New Roman"/>
        </w:rPr>
        <w:t xml:space="preserve"> 9(</w:t>
      </w:r>
      <w:r w:rsidR="009E6063">
        <w:rPr>
          <w:rFonts w:ascii="Times New Roman" w:hAnsi="Times New Roman"/>
        </w:rPr>
        <w:t>1</w:t>
      </w:r>
      <w:r>
        <w:rPr>
          <w:rFonts w:ascii="Times New Roman" w:hAnsi="Times New Roman"/>
        </w:rPr>
        <w:t>)</w:t>
      </w:r>
      <w:r w:rsidR="009E6063">
        <w:rPr>
          <w:rFonts w:ascii="Times New Roman" w:hAnsi="Times New Roman"/>
        </w:rPr>
        <w:t xml:space="preserve"> and 9(18)</w:t>
      </w:r>
      <w:r>
        <w:rPr>
          <w:rFonts w:ascii="Times New Roman" w:hAnsi="Times New Roman"/>
        </w:rPr>
        <w:t xml:space="preserve"> concerning </w:t>
      </w:r>
      <w:r w:rsidR="009E6063">
        <w:rPr>
          <w:rFonts w:ascii="Times New Roman" w:hAnsi="Times New Roman"/>
        </w:rPr>
        <w:t>having iodine deficiency;</w:t>
      </w:r>
    </w:p>
    <w:p w:rsidR="00A21A02" w:rsidRDefault="00A21A02"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9(19) concerning having iodine excess;</w:t>
      </w:r>
    </w:p>
    <w:p w:rsidR="00301C0B" w:rsidRDefault="00301C0B"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9(21) concerning taking a drug from the specified list of drugs;</w:t>
      </w:r>
    </w:p>
    <w:p w:rsidR="00B80500" w:rsidRDefault="00B80500"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9(22) concerning taking a drug </w:t>
      </w:r>
      <w:r w:rsidRPr="00F57382">
        <w:rPr>
          <w:rFonts w:ascii="Times New Roman" w:hAnsi="Times New Roman"/>
        </w:rPr>
        <w:t xml:space="preserve">containing </w:t>
      </w:r>
      <w:r w:rsidR="00F57382" w:rsidRPr="00F57382">
        <w:rPr>
          <w:rFonts w:ascii="Times New Roman" w:hAnsi="Times New Roman"/>
        </w:rPr>
        <w:t xml:space="preserve">at least 10 milligrams of </w:t>
      </w:r>
      <w:r w:rsidRPr="00F57382">
        <w:rPr>
          <w:rFonts w:ascii="Times New Roman" w:hAnsi="Times New Roman"/>
        </w:rPr>
        <w:t>iodine</w:t>
      </w:r>
      <w:r>
        <w:rPr>
          <w:rFonts w:ascii="Times New Roman" w:hAnsi="Times New Roman"/>
        </w:rPr>
        <w:t>;</w:t>
      </w:r>
    </w:p>
    <w:p w:rsidR="00B11125" w:rsidRDefault="00B11125"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9(23) concerning taking amiodarone;</w:t>
      </w:r>
    </w:p>
    <w:p w:rsidR="00B11125" w:rsidRDefault="00B11125"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and 9(25) concerning being pregnant or within the 12 months postp</w:t>
      </w:r>
      <w:bookmarkStart w:id="0" w:name="_GoBack"/>
      <w:bookmarkEnd w:id="0"/>
      <w:r>
        <w:rPr>
          <w:rFonts w:ascii="Times New Roman" w:hAnsi="Times New Roman"/>
        </w:rPr>
        <w:t>artum;</w:t>
      </w:r>
    </w:p>
    <w:p w:rsidR="005D304D" w:rsidRDefault="005D304D"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9(8) and 9(26) concerning </w:t>
      </w:r>
      <w:r w:rsidRPr="00B752BA">
        <w:rPr>
          <w:rFonts w:ascii="Times New Roman" w:hAnsi="Times New Roman"/>
        </w:rPr>
        <w:t>having a form of thyroiditis from the specified list of forms of thyroiditis</w:t>
      </w:r>
      <w:r>
        <w:rPr>
          <w:rFonts w:ascii="Times New Roman" w:hAnsi="Times New Roman"/>
        </w:rPr>
        <w:t>;</w:t>
      </w:r>
    </w:p>
    <w:p w:rsidR="003D7604" w:rsidRDefault="003D7604" w:rsidP="003D760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9(10) and 9(28) concerning </w:t>
      </w:r>
      <w:r w:rsidRPr="003D7604">
        <w:rPr>
          <w:rFonts w:ascii="Times New Roman" w:hAnsi="Times New Roman"/>
        </w:rPr>
        <w:t>having received iodine-131 (radioactive iodine)</w:t>
      </w:r>
      <w:r>
        <w:rPr>
          <w:rFonts w:ascii="Times New Roman" w:hAnsi="Times New Roman"/>
        </w:rPr>
        <w:t>;</w:t>
      </w:r>
    </w:p>
    <w:p w:rsidR="00B03350" w:rsidRDefault="00B03350" w:rsidP="003D760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9(12) and 9(30) concerning </w:t>
      </w:r>
      <w:r w:rsidRPr="00651A82">
        <w:rPr>
          <w:rFonts w:ascii="Times New Roman" w:hAnsi="Times New Roman"/>
        </w:rPr>
        <w:t>having a disease involving the thyroid gland from the specified list of diseases</w:t>
      </w:r>
      <w:r w:rsidR="003D4BF8">
        <w:rPr>
          <w:rFonts w:ascii="Times New Roman" w:hAnsi="Times New Roman"/>
        </w:rPr>
        <w:t>;</w:t>
      </w:r>
    </w:p>
    <w:p w:rsidR="00552F46" w:rsidRDefault="00552F46" w:rsidP="003D760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9(14) and 9(32) concerning </w:t>
      </w:r>
      <w:r w:rsidRPr="00215CE6">
        <w:rPr>
          <w:rFonts w:ascii="Times New Roman" w:hAnsi="Times New Roman"/>
        </w:rPr>
        <w:t>having a type 3 deiodinase-overexpressing neoplasm</w:t>
      </w:r>
      <w:r>
        <w:rPr>
          <w:rFonts w:ascii="Times New Roman" w:hAnsi="Times New Roman"/>
        </w:rPr>
        <w:t>;</w:t>
      </w:r>
    </w:p>
    <w:p w:rsidR="001777A7" w:rsidRDefault="001777A7" w:rsidP="001777A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9(15) and 9(33) concerning </w:t>
      </w:r>
      <w:r w:rsidRPr="001777A7">
        <w:rPr>
          <w:rFonts w:ascii="Times New Roman" w:hAnsi="Times New Roman"/>
        </w:rPr>
        <w:t>having hypopituitarism involving deficiency of thyroid-stimulating hormone</w:t>
      </w:r>
      <w:r>
        <w:rPr>
          <w:rFonts w:ascii="Times New Roman" w:hAnsi="Times New Roman"/>
        </w:rPr>
        <w:t>;</w:t>
      </w:r>
    </w:p>
    <w:p w:rsidR="00D55938" w:rsidRDefault="00D55938" w:rsidP="001777A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9(16) and 9(34) concerning being obese;</w:t>
      </w:r>
    </w:p>
    <w:p w:rsidR="001777A7" w:rsidRDefault="001777A7" w:rsidP="001777A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9(17) and 9(35) concerning having an acute precipitating event, for myxoedema coma only;</w:t>
      </w:r>
    </w:p>
    <w:p w:rsidR="00F972DC" w:rsidRDefault="00F972DC"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9(24) concerning taking a drug that increases the requirement of thyroid hormone replacement therapy, for clinical worsening only;</w:t>
      </w:r>
    </w:p>
    <w:p w:rsidR="00D50A02" w:rsidRDefault="00D50A02"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 as these are covered by the factors in subsections 9(9) and 9(27) concerning undergoing a course of therapeutic radiation for cancer, where the thyroid gland was in the field of radiation;</w:t>
      </w:r>
    </w:p>
    <w:p w:rsidR="003D4BF8" w:rsidRDefault="003D4BF8"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a chronic infiltrative or infectious disease of the thyroid gland, as these are now covered by the factors in subsections 9(12) and 9(30) concerning </w:t>
      </w:r>
      <w:r w:rsidRPr="00651A82">
        <w:rPr>
          <w:rFonts w:ascii="Times New Roman" w:hAnsi="Times New Roman"/>
        </w:rPr>
        <w:t>having a disease involving the thyroid gland from the specified list of diseases</w:t>
      </w:r>
      <w:r>
        <w:rPr>
          <w:rFonts w:ascii="Times New Roman" w:hAnsi="Times New Roman"/>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1777A7">
        <w:rPr>
          <w:rFonts w:ascii="Times New Roman" w:hAnsi="Times New Roman"/>
        </w:rPr>
        <w:t xml:space="preserve"> 'acute precipitating event',</w:t>
      </w:r>
      <w:r w:rsidR="00985B9C">
        <w:rPr>
          <w:rFonts w:ascii="Times New Roman" w:hAnsi="Times New Roman"/>
        </w:rPr>
        <w:t xml:space="preserve"> 'being obese', 'BMI',</w:t>
      </w:r>
      <w:r w:rsidR="00E340FD">
        <w:rPr>
          <w:rFonts w:ascii="Times New Roman" w:hAnsi="Times New Roman"/>
        </w:rPr>
        <w:t xml:space="preserve"> 'iodine deficiency',</w:t>
      </w:r>
      <w:r w:rsidR="00A760A5">
        <w:rPr>
          <w:rFonts w:ascii="Times New Roman" w:hAnsi="Times New Roman"/>
        </w:rPr>
        <w:t xml:space="preserve"> 'iodine excess',</w:t>
      </w:r>
      <w:r>
        <w:rPr>
          <w:rFonts w:ascii="Times New Roman" w:hAnsi="Times New Roman"/>
        </w:rPr>
        <w:t xml:space="preserve"> </w:t>
      </w:r>
      <w:r w:rsidR="006C5C89">
        <w:rPr>
          <w:rFonts w:ascii="Times New Roman" w:hAnsi="Times New Roman"/>
        </w:rPr>
        <w:t>'MRCA'</w:t>
      </w:r>
      <w:r w:rsidR="00D73356">
        <w:rPr>
          <w:rFonts w:ascii="Times New Roman" w:hAnsi="Times New Roman"/>
        </w:rPr>
        <w:t>,</w:t>
      </w:r>
      <w:r w:rsidR="001777A7">
        <w:rPr>
          <w:rFonts w:ascii="Times New Roman" w:hAnsi="Times New Roman"/>
        </w:rPr>
        <w:t xml:space="preserve"> 'myxoedema coma',</w:t>
      </w:r>
      <w:r w:rsidR="006E6CA1">
        <w:rPr>
          <w:rFonts w:ascii="Times New Roman" w:hAnsi="Times New Roman"/>
        </w:rPr>
        <w:t xml:space="preserve"> 'specified list of diseases',</w:t>
      </w:r>
      <w:r w:rsidR="00D73356">
        <w:rPr>
          <w:rFonts w:ascii="Times New Roman" w:hAnsi="Times New Roman"/>
        </w:rPr>
        <w:t xml:space="preserve"> 'specified list of drugs'</w:t>
      </w:r>
      <w:r w:rsidR="00977F88">
        <w:rPr>
          <w:rFonts w:ascii="Times New Roman" w:hAnsi="Times New Roman"/>
        </w:rPr>
        <w:t>, 'specified list of forms of thyroiditis'</w:t>
      </w:r>
      <w:r w:rsidR="006C5C89">
        <w:rPr>
          <w:rFonts w:ascii="Times New Roman" w:hAnsi="Times New Roman"/>
        </w:rPr>
        <w:t xml:space="preserve"> and 'VEA'</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w:t>
      </w:r>
    </w:p>
    <w:p w:rsidR="00FF0573" w:rsidRDefault="006E6CA1"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6C5C89">
        <w:rPr>
          <w:rFonts w:ascii="Times New Roman" w:hAnsi="Times New Roman"/>
        </w:rPr>
        <w:t xml:space="preserve"> of 'relevant service'</w:t>
      </w:r>
      <w:r w:rsidR="00FF0573">
        <w:rPr>
          <w:rFonts w:ascii="Times New Roman" w:hAnsi="Times New Roman"/>
        </w:rPr>
        <w:t xml:space="preserve"> in Schedule</w:t>
      </w:r>
      <w:r w:rsidR="00DB5438">
        <w:rPr>
          <w:rFonts w:ascii="Times New Roman" w:hAnsi="Times New Roman"/>
        </w:rPr>
        <w:t> </w:t>
      </w:r>
      <w:r w:rsidR="00FF0573">
        <w:rPr>
          <w:rFonts w:ascii="Times New Roman" w:hAnsi="Times New Roman"/>
        </w:rPr>
        <w:t>1</w:t>
      </w:r>
      <w:r w:rsidR="00DB5438">
        <w:rPr>
          <w:rFonts w:ascii="Times New Roman" w:hAnsi="Times New Roman"/>
        </w:rPr>
        <w:t> </w:t>
      </w:r>
      <w:r w:rsidR="00FF0573">
        <w:rPr>
          <w:rFonts w:ascii="Times New Roman" w:hAnsi="Times New Roman"/>
        </w:rPr>
        <w:t>-</w:t>
      </w:r>
      <w:r w:rsidR="00DB5438">
        <w:rPr>
          <w:rFonts w:ascii="Times New Roman" w:hAnsi="Times New Roman"/>
        </w:rPr>
        <w:t> </w:t>
      </w:r>
      <w:r w:rsidR="00FF0573">
        <w:rPr>
          <w:rFonts w:ascii="Times New Roman" w:hAnsi="Times New Roman"/>
        </w:rPr>
        <w:t>Dictionary; and</w:t>
      </w:r>
    </w:p>
    <w:p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3D7604">
        <w:rPr>
          <w:rFonts w:ascii="Times New Roman" w:hAnsi="Times New Roman"/>
        </w:rPr>
        <w:t xml:space="preserve"> 'a chronic infiltrative or infectious disease',</w:t>
      </w:r>
      <w:r w:rsidR="005B6C1D">
        <w:rPr>
          <w:rFonts w:ascii="Times New Roman" w:hAnsi="Times New Roman"/>
        </w:rPr>
        <w:t xml:space="preserve"> 'a drug or a drug from a class of drugs from the specified list',</w:t>
      </w:r>
      <w:r w:rsidR="0051351D">
        <w:rPr>
          <w:rFonts w:ascii="Times New Roman" w:hAnsi="Times New Roman"/>
        </w:rPr>
        <w:t xml:space="preserve"> 'a specified form of thyroiditis',</w:t>
      </w:r>
      <w:r>
        <w:rPr>
          <w:rFonts w:ascii="Times New Roman" w:hAnsi="Times New Roman"/>
        </w:rPr>
        <w:t xml:space="preserve"> </w:t>
      </w:r>
      <w:r w:rsidR="00E340FD">
        <w:rPr>
          <w:rFonts w:ascii="Times New Roman" w:hAnsi="Times New Roman"/>
        </w:rPr>
        <w:t>'being iodine deficient'</w:t>
      </w:r>
      <w:r w:rsidR="00A760A5">
        <w:rPr>
          <w:rFonts w:ascii="Times New Roman" w:hAnsi="Times New Roman"/>
        </w:rPr>
        <w:t>,</w:t>
      </w:r>
      <w:r w:rsidR="002E7E47">
        <w:rPr>
          <w:rFonts w:ascii="Times New Roman" w:hAnsi="Times New Roman"/>
        </w:rPr>
        <w:t xml:space="preserve"> 'cumulative equivalent dose',</w:t>
      </w:r>
      <w:r w:rsidR="00A760A5">
        <w:rPr>
          <w:rFonts w:ascii="Times New Roman" w:hAnsi="Times New Roman"/>
        </w:rPr>
        <w:t xml:space="preserve"> 'having iodine excess'</w:t>
      </w:r>
      <w:r w:rsidR="003A7B38">
        <w:rPr>
          <w:rFonts w:ascii="Times New Roman" w:hAnsi="Times New Roman"/>
        </w:rPr>
        <w:t xml:space="preserve"> and 'the recommended iodine intake'</w:t>
      </w:r>
      <w:r>
        <w:rPr>
          <w:rFonts w:ascii="Times New Roman" w:hAnsi="Times New Roman"/>
        </w:rPr>
        <w:t>.</w:t>
      </w:r>
    </w:p>
    <w:p w:rsidR="00882BFE" w:rsidRDefault="00882BFE" w:rsidP="00882BFE">
      <w:pPr>
        <w:pStyle w:val="BodyText"/>
        <w:spacing w:after="120"/>
        <w:ind w:left="567"/>
      </w:pPr>
      <w:r w:rsidRPr="00F430E8">
        <w:rPr>
          <w:rStyle w:val="Strong"/>
        </w:rPr>
        <w:lastRenderedPageBreak/>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83A47">
        <w:t>hypothyroidism</w:t>
      </w:r>
      <w:r>
        <w:t xml:space="preserve"> in the Government Notices Gazette of </w:t>
      </w:r>
      <w:r w:rsidR="00283A47">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283A47">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83A47">
        <w:t>hypothyroidism</w:t>
      </w:r>
      <w:r>
        <w:t xml:space="preserve"> as advertised in the Government Notices Gazette of </w:t>
      </w:r>
      <w:r w:rsidR="00283A47">
        <w:t>5 January 2021</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C55CE">
        <w:rPr>
          <w:rFonts w:ascii="Times New Roman" w:hAnsi="Times New Roman"/>
          <w:b/>
          <w:szCs w:val="24"/>
        </w:rPr>
        <w:t>4</w:t>
      </w:r>
      <w:r>
        <w:rPr>
          <w:rFonts w:ascii="Times New Roman" w:hAnsi="Times New Roman"/>
          <w:b/>
          <w:szCs w:val="24"/>
        </w:rPr>
        <w:t xml:space="preserve"> of </w:t>
      </w:r>
      <w:r w:rsidR="00283A47">
        <w:rPr>
          <w:rFonts w:ascii="Times New Roman" w:hAnsi="Times New Roman"/>
          <w:b/>
          <w:szCs w:val="24"/>
        </w:rPr>
        <w:t>2022</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83A47">
        <w:rPr>
          <w:rFonts w:ascii="Times New Roman" w:hAnsi="Times New Roman"/>
          <w:b/>
          <w:szCs w:val="24"/>
        </w:rPr>
        <w:t>Hypothyroidism</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83A47">
        <w:rPr>
          <w:rFonts w:ascii="Times New Roman" w:hAnsi="Times New Roman"/>
          <w:szCs w:val="24"/>
        </w:rPr>
        <w:t>hypothyroidism</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83A47">
        <w:rPr>
          <w:rFonts w:ascii="Times New Roman" w:hAnsi="Times New Roman"/>
          <w:szCs w:val="24"/>
        </w:rPr>
        <w:t>hypothyroidism</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83A47">
        <w:rPr>
          <w:rFonts w:ascii="Times New Roman" w:hAnsi="Times New Roman"/>
          <w:szCs w:val="24"/>
        </w:rPr>
        <w:t>30</w:t>
      </w:r>
      <w:r>
        <w:rPr>
          <w:rFonts w:ascii="Times New Roman" w:hAnsi="Times New Roman"/>
          <w:szCs w:val="24"/>
        </w:rPr>
        <w:t xml:space="preserve"> of </w:t>
      </w:r>
      <w:r w:rsidR="00283A47">
        <w:rPr>
          <w:rFonts w:ascii="Times New Roman" w:hAnsi="Times New Roman"/>
          <w:szCs w:val="24"/>
        </w:rPr>
        <w:t>2013</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83A47">
        <w:rPr>
          <w:rFonts w:ascii="Times New Roman" w:hAnsi="Times New Roman"/>
          <w:szCs w:val="24"/>
        </w:rPr>
        <w:t>hypothyroidism</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57382">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5738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777A7"/>
    <w:rsid w:val="001A5F22"/>
    <w:rsid w:val="001C343C"/>
    <w:rsid w:val="00283A47"/>
    <w:rsid w:val="00292377"/>
    <w:rsid w:val="002A210E"/>
    <w:rsid w:val="002E7E47"/>
    <w:rsid w:val="00301C0B"/>
    <w:rsid w:val="003A7B38"/>
    <w:rsid w:val="003D4BF8"/>
    <w:rsid w:val="003D7604"/>
    <w:rsid w:val="00422BF2"/>
    <w:rsid w:val="004606CD"/>
    <w:rsid w:val="004C7282"/>
    <w:rsid w:val="0051351D"/>
    <w:rsid w:val="00532B11"/>
    <w:rsid w:val="00540FAC"/>
    <w:rsid w:val="00552F46"/>
    <w:rsid w:val="005B6C1D"/>
    <w:rsid w:val="005D304D"/>
    <w:rsid w:val="00643E4E"/>
    <w:rsid w:val="006C0B4D"/>
    <w:rsid w:val="006C5C89"/>
    <w:rsid w:val="006E6CA1"/>
    <w:rsid w:val="0071423C"/>
    <w:rsid w:val="007626A2"/>
    <w:rsid w:val="00825DD9"/>
    <w:rsid w:val="0086152C"/>
    <w:rsid w:val="00882BFE"/>
    <w:rsid w:val="00977F88"/>
    <w:rsid w:val="00985B9C"/>
    <w:rsid w:val="009E6063"/>
    <w:rsid w:val="009F47BB"/>
    <w:rsid w:val="00A21A02"/>
    <w:rsid w:val="00A760A5"/>
    <w:rsid w:val="00A77273"/>
    <w:rsid w:val="00AB5717"/>
    <w:rsid w:val="00AB5FC7"/>
    <w:rsid w:val="00B03350"/>
    <w:rsid w:val="00B11125"/>
    <w:rsid w:val="00B80500"/>
    <w:rsid w:val="00B93E29"/>
    <w:rsid w:val="00BA4AE9"/>
    <w:rsid w:val="00BC55CE"/>
    <w:rsid w:val="00C20183"/>
    <w:rsid w:val="00C76B89"/>
    <w:rsid w:val="00CC2243"/>
    <w:rsid w:val="00CD6998"/>
    <w:rsid w:val="00D0044A"/>
    <w:rsid w:val="00D50A02"/>
    <w:rsid w:val="00D55938"/>
    <w:rsid w:val="00D607FA"/>
    <w:rsid w:val="00D73356"/>
    <w:rsid w:val="00DB5438"/>
    <w:rsid w:val="00E340FD"/>
    <w:rsid w:val="00E378F0"/>
    <w:rsid w:val="00E461FD"/>
    <w:rsid w:val="00E57527"/>
    <w:rsid w:val="00F57382"/>
    <w:rsid w:val="00F8457E"/>
    <w:rsid w:val="00F972DC"/>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2021-12-15T02:05:00Z</dcterms:modified>
</cp:coreProperties>
</file>