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51A8F" w14:textId="77777777" w:rsidR="0048364F" w:rsidRPr="00A47FDF" w:rsidRDefault="00193461" w:rsidP="0020300C">
      <w:pPr>
        <w:rPr>
          <w:sz w:val="28"/>
        </w:rPr>
      </w:pPr>
      <w:r w:rsidRPr="00A47FDF">
        <w:rPr>
          <w:noProof/>
          <w:lang w:eastAsia="en-AU"/>
        </w:rPr>
        <w:drawing>
          <wp:inline distT="0" distB="0" distL="0" distR="0" wp14:anchorId="53E30EBC" wp14:editId="48B931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8AE19" w14:textId="77777777" w:rsidR="0048364F" w:rsidRPr="00A47FDF" w:rsidRDefault="0048364F" w:rsidP="0048364F">
      <w:pPr>
        <w:rPr>
          <w:sz w:val="19"/>
        </w:rPr>
      </w:pPr>
    </w:p>
    <w:p w14:paraId="324BE03B" w14:textId="77777777" w:rsidR="0048364F" w:rsidRPr="00A47FDF" w:rsidRDefault="0096590E" w:rsidP="0048364F">
      <w:pPr>
        <w:pStyle w:val="ShortT"/>
      </w:pPr>
      <w:r w:rsidRPr="00A47FDF">
        <w:t>Insolvency Practice Rules (Corporations) Amendment (</w:t>
      </w:r>
      <w:r w:rsidR="00407AA8" w:rsidRPr="00A47FDF">
        <w:t>Virtual Meetings and Electronic Communication</w:t>
      </w:r>
      <w:r w:rsidRPr="00A47FDF">
        <w:t xml:space="preserve">) </w:t>
      </w:r>
      <w:r w:rsidR="0052299E" w:rsidRPr="00A47FDF">
        <w:t>Rules 2</w:t>
      </w:r>
      <w:r w:rsidRPr="00A47FDF">
        <w:t>02</w:t>
      </w:r>
      <w:r w:rsidR="000C5604" w:rsidRPr="00A47FDF">
        <w:t>2</w:t>
      </w:r>
    </w:p>
    <w:p w14:paraId="23E60789" w14:textId="77777777" w:rsidR="00F954FC" w:rsidRPr="00A47FDF" w:rsidRDefault="00F954FC" w:rsidP="008D4C5C">
      <w:pPr>
        <w:pStyle w:val="SignCoverPageStart"/>
        <w:rPr>
          <w:szCs w:val="22"/>
        </w:rPr>
      </w:pPr>
      <w:r w:rsidRPr="00A47FDF">
        <w:rPr>
          <w:szCs w:val="22"/>
        </w:rPr>
        <w:t xml:space="preserve">I, Michael </w:t>
      </w:r>
      <w:proofErr w:type="spellStart"/>
      <w:r w:rsidRPr="00A47FDF">
        <w:rPr>
          <w:szCs w:val="22"/>
        </w:rPr>
        <w:t>Sukkar</w:t>
      </w:r>
      <w:proofErr w:type="spellEnd"/>
      <w:r w:rsidRPr="00A47FDF">
        <w:rPr>
          <w:szCs w:val="22"/>
        </w:rPr>
        <w:t>, Assistant Treasurer, Minister for Housing and Minister for Homelessness, Social and Community Housing, make the following rules.</w:t>
      </w:r>
    </w:p>
    <w:p w14:paraId="4ABBCCEA" w14:textId="4ED55B20" w:rsidR="00F954FC" w:rsidRPr="00A47FDF" w:rsidRDefault="00F954FC" w:rsidP="008D4C5C">
      <w:pPr>
        <w:keepNext/>
        <w:spacing w:before="300" w:line="240" w:lineRule="atLeast"/>
        <w:ind w:right="397"/>
        <w:jc w:val="both"/>
        <w:rPr>
          <w:szCs w:val="22"/>
        </w:rPr>
      </w:pPr>
      <w:r w:rsidRPr="00A47FDF">
        <w:rPr>
          <w:szCs w:val="22"/>
        </w:rPr>
        <w:t>Dated</w:t>
      </w:r>
      <w:r w:rsidR="00771B93">
        <w:rPr>
          <w:szCs w:val="22"/>
        </w:rPr>
        <w:t xml:space="preserve"> </w:t>
      </w:r>
      <w:r w:rsidRPr="00A47FDF">
        <w:rPr>
          <w:szCs w:val="22"/>
        </w:rPr>
        <w:fldChar w:fldCharType="begin"/>
      </w:r>
      <w:r w:rsidRPr="00A47FDF">
        <w:rPr>
          <w:szCs w:val="22"/>
        </w:rPr>
        <w:instrText xml:space="preserve"> DOCPROPERTY  DateMade </w:instrText>
      </w:r>
      <w:r w:rsidRPr="00A47FDF">
        <w:rPr>
          <w:szCs w:val="22"/>
        </w:rPr>
        <w:fldChar w:fldCharType="separate"/>
      </w:r>
      <w:r w:rsidR="00771B93">
        <w:rPr>
          <w:szCs w:val="22"/>
        </w:rPr>
        <w:t>8 February 2022</w:t>
      </w:r>
      <w:r w:rsidRPr="00A47FDF">
        <w:rPr>
          <w:szCs w:val="22"/>
        </w:rPr>
        <w:fldChar w:fldCharType="end"/>
      </w:r>
    </w:p>
    <w:p w14:paraId="21B1050D" w14:textId="77777777" w:rsidR="00F954FC" w:rsidRPr="00A47FDF" w:rsidRDefault="00F954FC" w:rsidP="008D4C5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47FDF">
        <w:rPr>
          <w:szCs w:val="22"/>
        </w:rPr>
        <w:t xml:space="preserve">Michael </w:t>
      </w:r>
      <w:proofErr w:type="spellStart"/>
      <w:r w:rsidRPr="00A47FDF">
        <w:rPr>
          <w:szCs w:val="22"/>
        </w:rPr>
        <w:t>Sukkar</w:t>
      </w:r>
      <w:proofErr w:type="spellEnd"/>
    </w:p>
    <w:p w14:paraId="1F1B879C" w14:textId="77777777" w:rsidR="00F954FC" w:rsidRPr="00A47FDF" w:rsidRDefault="00F954FC" w:rsidP="008D4C5C">
      <w:pPr>
        <w:pStyle w:val="SignCoverPageEnd"/>
        <w:rPr>
          <w:szCs w:val="22"/>
        </w:rPr>
      </w:pPr>
      <w:r w:rsidRPr="00A47FDF">
        <w:rPr>
          <w:szCs w:val="22"/>
        </w:rPr>
        <w:t>Assistant Treasurer, Minister for Housing and Minister for Homelessness, Social and Community Housing</w:t>
      </w:r>
    </w:p>
    <w:p w14:paraId="7E2E34E0" w14:textId="77777777" w:rsidR="00F954FC" w:rsidRPr="00A47FDF" w:rsidRDefault="00F954FC" w:rsidP="008D4C5C"/>
    <w:p w14:paraId="4DAF60F9" w14:textId="77777777" w:rsidR="0048364F" w:rsidRPr="004D7969" w:rsidRDefault="0048364F" w:rsidP="0048364F">
      <w:pPr>
        <w:pStyle w:val="Header"/>
        <w:tabs>
          <w:tab w:val="clear" w:pos="4150"/>
          <w:tab w:val="clear" w:pos="8307"/>
        </w:tabs>
      </w:pPr>
      <w:r w:rsidRPr="004D7969">
        <w:rPr>
          <w:rStyle w:val="CharAmSchNo"/>
        </w:rPr>
        <w:t xml:space="preserve"> </w:t>
      </w:r>
      <w:r w:rsidRPr="004D7969">
        <w:rPr>
          <w:rStyle w:val="CharAmSchText"/>
        </w:rPr>
        <w:t xml:space="preserve"> </w:t>
      </w:r>
    </w:p>
    <w:p w14:paraId="5C280400" w14:textId="77777777" w:rsidR="0048364F" w:rsidRPr="004D7969" w:rsidRDefault="0048364F" w:rsidP="0048364F">
      <w:pPr>
        <w:pStyle w:val="Header"/>
        <w:tabs>
          <w:tab w:val="clear" w:pos="4150"/>
          <w:tab w:val="clear" w:pos="8307"/>
        </w:tabs>
      </w:pPr>
      <w:r w:rsidRPr="004D7969">
        <w:rPr>
          <w:rStyle w:val="CharAmPartNo"/>
        </w:rPr>
        <w:t xml:space="preserve"> </w:t>
      </w:r>
      <w:r w:rsidRPr="004D7969">
        <w:rPr>
          <w:rStyle w:val="CharAmPartText"/>
        </w:rPr>
        <w:t xml:space="preserve"> </w:t>
      </w:r>
    </w:p>
    <w:p w14:paraId="062E6226" w14:textId="77777777" w:rsidR="0048364F" w:rsidRPr="00A47FDF" w:rsidRDefault="0048364F" w:rsidP="0048364F">
      <w:pPr>
        <w:sectPr w:rsidR="0048364F" w:rsidRPr="00A47FDF" w:rsidSect="006438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C77FFBB" w14:textId="77777777" w:rsidR="00220A0C" w:rsidRPr="00A47FDF" w:rsidRDefault="0048364F" w:rsidP="0048364F">
      <w:pPr>
        <w:outlineLvl w:val="0"/>
        <w:rPr>
          <w:sz w:val="36"/>
        </w:rPr>
      </w:pPr>
      <w:r w:rsidRPr="00A47FDF">
        <w:rPr>
          <w:sz w:val="36"/>
        </w:rPr>
        <w:lastRenderedPageBreak/>
        <w:t>Contents</w:t>
      </w:r>
    </w:p>
    <w:p w14:paraId="629A7E0D" w14:textId="51D7A0E2" w:rsidR="00A47FDF" w:rsidRDefault="00A47F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47FDF">
        <w:rPr>
          <w:noProof/>
        </w:rPr>
        <w:tab/>
      </w:r>
      <w:r w:rsidRPr="00A47FDF">
        <w:rPr>
          <w:noProof/>
        </w:rPr>
        <w:fldChar w:fldCharType="begin"/>
      </w:r>
      <w:r w:rsidRPr="00A47FDF">
        <w:rPr>
          <w:noProof/>
        </w:rPr>
        <w:instrText xml:space="preserve"> PAGEREF _Toc92452918 \h </w:instrText>
      </w:r>
      <w:r w:rsidRPr="00A47FDF">
        <w:rPr>
          <w:noProof/>
        </w:rPr>
      </w:r>
      <w:r w:rsidRPr="00A47FDF">
        <w:rPr>
          <w:noProof/>
        </w:rPr>
        <w:fldChar w:fldCharType="separate"/>
      </w:r>
      <w:r w:rsidR="00771B93">
        <w:rPr>
          <w:noProof/>
        </w:rPr>
        <w:t>1</w:t>
      </w:r>
      <w:r w:rsidRPr="00A47FDF">
        <w:rPr>
          <w:noProof/>
        </w:rPr>
        <w:fldChar w:fldCharType="end"/>
      </w:r>
    </w:p>
    <w:p w14:paraId="5BE29FBF" w14:textId="3EE81CE7" w:rsidR="00A47FDF" w:rsidRDefault="00A47F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47FDF">
        <w:rPr>
          <w:noProof/>
        </w:rPr>
        <w:tab/>
      </w:r>
      <w:r w:rsidRPr="00A47FDF">
        <w:rPr>
          <w:noProof/>
        </w:rPr>
        <w:fldChar w:fldCharType="begin"/>
      </w:r>
      <w:r w:rsidRPr="00A47FDF">
        <w:rPr>
          <w:noProof/>
        </w:rPr>
        <w:instrText xml:space="preserve"> PAGEREF _Toc92452919 \h </w:instrText>
      </w:r>
      <w:r w:rsidRPr="00A47FDF">
        <w:rPr>
          <w:noProof/>
        </w:rPr>
      </w:r>
      <w:r w:rsidRPr="00A47FDF">
        <w:rPr>
          <w:noProof/>
        </w:rPr>
        <w:fldChar w:fldCharType="separate"/>
      </w:r>
      <w:r w:rsidR="00771B93">
        <w:rPr>
          <w:noProof/>
        </w:rPr>
        <w:t>1</w:t>
      </w:r>
      <w:r w:rsidRPr="00A47FDF">
        <w:rPr>
          <w:noProof/>
        </w:rPr>
        <w:fldChar w:fldCharType="end"/>
      </w:r>
    </w:p>
    <w:p w14:paraId="2017593A" w14:textId="2B8C0032" w:rsidR="00A47FDF" w:rsidRDefault="00A47F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47FDF">
        <w:rPr>
          <w:noProof/>
        </w:rPr>
        <w:tab/>
      </w:r>
      <w:r w:rsidRPr="00A47FDF">
        <w:rPr>
          <w:noProof/>
        </w:rPr>
        <w:fldChar w:fldCharType="begin"/>
      </w:r>
      <w:r w:rsidRPr="00A47FDF">
        <w:rPr>
          <w:noProof/>
        </w:rPr>
        <w:instrText xml:space="preserve"> PAGEREF _Toc92452920 \h </w:instrText>
      </w:r>
      <w:r w:rsidRPr="00A47FDF">
        <w:rPr>
          <w:noProof/>
        </w:rPr>
      </w:r>
      <w:r w:rsidRPr="00A47FDF">
        <w:rPr>
          <w:noProof/>
        </w:rPr>
        <w:fldChar w:fldCharType="separate"/>
      </w:r>
      <w:r w:rsidR="00771B93">
        <w:rPr>
          <w:noProof/>
        </w:rPr>
        <w:t>1</w:t>
      </w:r>
      <w:r w:rsidRPr="00A47FDF">
        <w:rPr>
          <w:noProof/>
        </w:rPr>
        <w:fldChar w:fldCharType="end"/>
      </w:r>
    </w:p>
    <w:p w14:paraId="3AC6BCB2" w14:textId="7EB2C67A" w:rsidR="00A47FDF" w:rsidRDefault="00A47F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47FDF">
        <w:rPr>
          <w:noProof/>
        </w:rPr>
        <w:tab/>
      </w:r>
      <w:r w:rsidRPr="00A47FDF">
        <w:rPr>
          <w:noProof/>
        </w:rPr>
        <w:fldChar w:fldCharType="begin"/>
      </w:r>
      <w:r w:rsidRPr="00A47FDF">
        <w:rPr>
          <w:noProof/>
        </w:rPr>
        <w:instrText xml:space="preserve"> PAGEREF _Toc92452921 \h </w:instrText>
      </w:r>
      <w:r w:rsidRPr="00A47FDF">
        <w:rPr>
          <w:noProof/>
        </w:rPr>
      </w:r>
      <w:r w:rsidRPr="00A47FDF">
        <w:rPr>
          <w:noProof/>
        </w:rPr>
        <w:fldChar w:fldCharType="separate"/>
      </w:r>
      <w:r w:rsidR="00771B93">
        <w:rPr>
          <w:noProof/>
        </w:rPr>
        <w:t>1</w:t>
      </w:r>
      <w:r w:rsidRPr="00A47FDF">
        <w:rPr>
          <w:noProof/>
        </w:rPr>
        <w:fldChar w:fldCharType="end"/>
      </w:r>
    </w:p>
    <w:p w14:paraId="7541BC19" w14:textId="4BF2D641" w:rsidR="00A47FDF" w:rsidRDefault="00A47FD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47FDF">
        <w:rPr>
          <w:b w:val="0"/>
          <w:noProof/>
          <w:sz w:val="18"/>
        </w:rPr>
        <w:tab/>
      </w:r>
      <w:r w:rsidRPr="00A47FDF">
        <w:rPr>
          <w:b w:val="0"/>
          <w:noProof/>
          <w:sz w:val="18"/>
        </w:rPr>
        <w:fldChar w:fldCharType="begin"/>
      </w:r>
      <w:r w:rsidRPr="00A47FDF">
        <w:rPr>
          <w:b w:val="0"/>
          <w:noProof/>
          <w:sz w:val="18"/>
        </w:rPr>
        <w:instrText xml:space="preserve"> PAGEREF _Toc92452922 \h </w:instrText>
      </w:r>
      <w:r w:rsidRPr="00A47FDF">
        <w:rPr>
          <w:b w:val="0"/>
          <w:noProof/>
          <w:sz w:val="18"/>
        </w:rPr>
      </w:r>
      <w:r w:rsidRPr="00A47FDF">
        <w:rPr>
          <w:b w:val="0"/>
          <w:noProof/>
          <w:sz w:val="18"/>
        </w:rPr>
        <w:fldChar w:fldCharType="separate"/>
      </w:r>
      <w:r w:rsidR="00771B93">
        <w:rPr>
          <w:b w:val="0"/>
          <w:noProof/>
          <w:sz w:val="18"/>
        </w:rPr>
        <w:t>2</w:t>
      </w:r>
      <w:r w:rsidRPr="00A47FDF">
        <w:rPr>
          <w:b w:val="0"/>
          <w:noProof/>
          <w:sz w:val="18"/>
        </w:rPr>
        <w:fldChar w:fldCharType="end"/>
      </w:r>
    </w:p>
    <w:p w14:paraId="75D9F733" w14:textId="62002251" w:rsidR="00A47FDF" w:rsidRDefault="00A47FD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Insolvency Practice Rules (Corporations) 2016</w:t>
      </w:r>
      <w:r w:rsidRPr="00A47FDF">
        <w:rPr>
          <w:i w:val="0"/>
          <w:noProof/>
          <w:sz w:val="18"/>
        </w:rPr>
        <w:tab/>
      </w:r>
      <w:r w:rsidRPr="00A47FDF">
        <w:rPr>
          <w:i w:val="0"/>
          <w:noProof/>
          <w:sz w:val="18"/>
        </w:rPr>
        <w:fldChar w:fldCharType="begin"/>
      </w:r>
      <w:r w:rsidRPr="00A47FDF">
        <w:rPr>
          <w:i w:val="0"/>
          <w:noProof/>
          <w:sz w:val="18"/>
        </w:rPr>
        <w:instrText xml:space="preserve"> PAGEREF _Toc92452923 \h </w:instrText>
      </w:r>
      <w:r w:rsidRPr="00A47FDF">
        <w:rPr>
          <w:i w:val="0"/>
          <w:noProof/>
          <w:sz w:val="18"/>
        </w:rPr>
      </w:r>
      <w:r w:rsidRPr="00A47FDF">
        <w:rPr>
          <w:i w:val="0"/>
          <w:noProof/>
          <w:sz w:val="18"/>
        </w:rPr>
        <w:fldChar w:fldCharType="separate"/>
      </w:r>
      <w:r w:rsidR="00771B93">
        <w:rPr>
          <w:i w:val="0"/>
          <w:noProof/>
          <w:sz w:val="18"/>
        </w:rPr>
        <w:t>2</w:t>
      </w:r>
      <w:r w:rsidRPr="00A47FDF">
        <w:rPr>
          <w:i w:val="0"/>
          <w:noProof/>
          <w:sz w:val="18"/>
        </w:rPr>
        <w:fldChar w:fldCharType="end"/>
      </w:r>
    </w:p>
    <w:p w14:paraId="45ED63ED" w14:textId="77777777" w:rsidR="0048364F" w:rsidRPr="00A47FDF" w:rsidRDefault="00A47FDF" w:rsidP="0048364F">
      <w:r>
        <w:fldChar w:fldCharType="end"/>
      </w:r>
    </w:p>
    <w:p w14:paraId="3F1F5370" w14:textId="77777777" w:rsidR="0048364F" w:rsidRPr="00A47FDF" w:rsidRDefault="0048364F" w:rsidP="0048364F">
      <w:pPr>
        <w:sectPr w:rsidR="0048364F" w:rsidRPr="00A47FDF" w:rsidSect="0064386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FD0CF72" w14:textId="77777777" w:rsidR="0048364F" w:rsidRPr="00A47FDF" w:rsidRDefault="0048364F" w:rsidP="0048364F">
      <w:pPr>
        <w:pStyle w:val="ActHead5"/>
      </w:pPr>
      <w:bookmarkStart w:id="0" w:name="_Toc92452918"/>
      <w:r w:rsidRPr="004D7969">
        <w:rPr>
          <w:rStyle w:val="CharSectno"/>
        </w:rPr>
        <w:lastRenderedPageBreak/>
        <w:t>1</w:t>
      </w:r>
      <w:r w:rsidRPr="00A47FDF">
        <w:t xml:space="preserve">  </w:t>
      </w:r>
      <w:r w:rsidR="004F676E" w:rsidRPr="00A47FDF">
        <w:t>Name</w:t>
      </w:r>
      <w:bookmarkEnd w:id="0"/>
    </w:p>
    <w:p w14:paraId="78B3277F" w14:textId="77777777" w:rsidR="0048364F" w:rsidRPr="00A47FDF" w:rsidRDefault="0048364F" w:rsidP="0048364F">
      <w:pPr>
        <w:pStyle w:val="subsection"/>
      </w:pPr>
      <w:r w:rsidRPr="00A47FDF">
        <w:tab/>
      </w:r>
      <w:r w:rsidRPr="00A47FDF">
        <w:tab/>
      </w:r>
      <w:r w:rsidR="0096590E" w:rsidRPr="00A47FDF">
        <w:t>This instrument is</w:t>
      </w:r>
      <w:r w:rsidRPr="00A47FDF">
        <w:t xml:space="preserve"> the</w:t>
      </w:r>
      <w:r w:rsidR="0096590E" w:rsidRPr="00A47FDF">
        <w:t xml:space="preserve"> </w:t>
      </w:r>
      <w:r w:rsidR="0096590E" w:rsidRPr="00A47FDF">
        <w:rPr>
          <w:i/>
        </w:rPr>
        <w:t>Insolvency Practice Rules (Corporations) Amendment (</w:t>
      </w:r>
      <w:r w:rsidR="00F83F9C" w:rsidRPr="00A47FDF">
        <w:rPr>
          <w:i/>
        </w:rPr>
        <w:t>Virtual Meetings and Electronic Communication</w:t>
      </w:r>
      <w:r w:rsidR="0096590E" w:rsidRPr="00A47FDF">
        <w:rPr>
          <w:i/>
        </w:rPr>
        <w:t xml:space="preserve">) </w:t>
      </w:r>
      <w:r w:rsidR="0052299E" w:rsidRPr="00A47FDF">
        <w:rPr>
          <w:i/>
        </w:rPr>
        <w:t>Rules 2</w:t>
      </w:r>
      <w:r w:rsidR="0096590E" w:rsidRPr="00A47FDF">
        <w:rPr>
          <w:i/>
        </w:rPr>
        <w:t>02</w:t>
      </w:r>
      <w:r w:rsidR="00301E35" w:rsidRPr="00A47FDF">
        <w:rPr>
          <w:i/>
        </w:rPr>
        <w:t>2</w:t>
      </w:r>
      <w:r w:rsidRPr="00A47FDF">
        <w:t>.</w:t>
      </w:r>
    </w:p>
    <w:p w14:paraId="0BFF203C" w14:textId="77777777" w:rsidR="004F676E" w:rsidRPr="00A47FDF" w:rsidRDefault="0048364F" w:rsidP="005452CC">
      <w:pPr>
        <w:pStyle w:val="ActHead5"/>
      </w:pPr>
      <w:bookmarkStart w:id="1" w:name="_Toc92452919"/>
      <w:r w:rsidRPr="004D7969">
        <w:rPr>
          <w:rStyle w:val="CharSectno"/>
        </w:rPr>
        <w:t>2</w:t>
      </w:r>
      <w:r w:rsidRPr="00A47FDF">
        <w:t xml:space="preserve">  Commencement</w:t>
      </w:r>
      <w:bookmarkEnd w:id="1"/>
    </w:p>
    <w:p w14:paraId="55846341" w14:textId="77777777" w:rsidR="005452CC" w:rsidRPr="00A47FDF" w:rsidRDefault="005452CC" w:rsidP="00E006D6">
      <w:pPr>
        <w:pStyle w:val="subsection"/>
      </w:pPr>
      <w:r w:rsidRPr="00A47FDF">
        <w:tab/>
        <w:t>(1)</w:t>
      </w:r>
      <w:r w:rsidRPr="00A47FDF">
        <w:tab/>
        <w:t xml:space="preserve">Each provision of </w:t>
      </w:r>
      <w:r w:rsidR="0096590E" w:rsidRPr="00A47FDF">
        <w:t>this instrument</w:t>
      </w:r>
      <w:r w:rsidRPr="00A47FDF">
        <w:t xml:space="preserve"> specified in column 1 of the table commences, or is taken to have commenced, in accordance with column 2 of the table. Any other statement in column 2 has effect according to its terms.</w:t>
      </w:r>
    </w:p>
    <w:p w14:paraId="52E09D10" w14:textId="77777777" w:rsidR="005452CC" w:rsidRPr="00A47FDF" w:rsidRDefault="005452CC" w:rsidP="00E006D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47FDF" w14:paraId="3D7EB2A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DF65099" w14:textId="77777777" w:rsidR="005452CC" w:rsidRPr="00A47FDF" w:rsidRDefault="005452CC" w:rsidP="00E006D6">
            <w:pPr>
              <w:pStyle w:val="TableHeading"/>
            </w:pPr>
            <w:r w:rsidRPr="00A47FDF">
              <w:t>Commencement information</w:t>
            </w:r>
          </w:p>
        </w:tc>
      </w:tr>
      <w:tr w:rsidR="005452CC" w:rsidRPr="00A47FDF" w14:paraId="6A918FB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97BB68" w14:textId="77777777" w:rsidR="005452CC" w:rsidRPr="00A47FDF" w:rsidRDefault="005452CC" w:rsidP="00E006D6">
            <w:pPr>
              <w:pStyle w:val="TableHeading"/>
            </w:pPr>
            <w:r w:rsidRPr="00A47FD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FD545C" w14:textId="77777777" w:rsidR="005452CC" w:rsidRPr="00A47FDF" w:rsidRDefault="005452CC" w:rsidP="00E006D6">
            <w:pPr>
              <w:pStyle w:val="TableHeading"/>
            </w:pPr>
            <w:r w:rsidRPr="00A47FD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99FD26" w14:textId="77777777" w:rsidR="005452CC" w:rsidRPr="00A47FDF" w:rsidRDefault="005452CC" w:rsidP="00E006D6">
            <w:pPr>
              <w:pStyle w:val="TableHeading"/>
            </w:pPr>
            <w:r w:rsidRPr="00A47FDF">
              <w:t>Column 3</w:t>
            </w:r>
          </w:p>
        </w:tc>
      </w:tr>
      <w:tr w:rsidR="005452CC" w:rsidRPr="00A47FDF" w14:paraId="5EF8605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4260ED" w14:textId="77777777" w:rsidR="005452CC" w:rsidRPr="00A47FDF" w:rsidRDefault="005452CC" w:rsidP="00E006D6">
            <w:pPr>
              <w:pStyle w:val="TableHeading"/>
            </w:pPr>
            <w:r w:rsidRPr="00A47FD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8D45F5" w14:textId="77777777" w:rsidR="005452CC" w:rsidRPr="00A47FDF" w:rsidRDefault="005452CC" w:rsidP="00E006D6">
            <w:pPr>
              <w:pStyle w:val="TableHeading"/>
            </w:pPr>
            <w:r w:rsidRPr="00A47FD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C1842D" w14:textId="77777777" w:rsidR="005452CC" w:rsidRPr="00A47FDF" w:rsidRDefault="005452CC" w:rsidP="00E006D6">
            <w:pPr>
              <w:pStyle w:val="TableHeading"/>
            </w:pPr>
            <w:r w:rsidRPr="00A47FDF">
              <w:t>Date/Details</w:t>
            </w:r>
          </w:p>
        </w:tc>
      </w:tr>
      <w:tr w:rsidR="005452CC" w:rsidRPr="00A47FDF" w14:paraId="2219EB1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954AC3" w14:textId="77777777" w:rsidR="005452CC" w:rsidRPr="00A47FDF" w:rsidRDefault="005452CC" w:rsidP="00AD7252">
            <w:pPr>
              <w:pStyle w:val="Tabletext"/>
            </w:pPr>
            <w:r w:rsidRPr="00A47FDF">
              <w:t xml:space="preserve">1.  </w:t>
            </w:r>
            <w:r w:rsidR="00AD7252" w:rsidRPr="00A47FDF">
              <w:t xml:space="preserve">The whole of </w:t>
            </w:r>
            <w:r w:rsidR="0096590E" w:rsidRPr="00A47FD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621485" w14:textId="77777777" w:rsidR="005452CC" w:rsidRPr="00A47FDF" w:rsidRDefault="005452CC" w:rsidP="005452CC">
            <w:pPr>
              <w:pStyle w:val="Tabletext"/>
            </w:pPr>
            <w:r w:rsidRPr="00A47FDF">
              <w:t xml:space="preserve">The day after </w:t>
            </w:r>
            <w:r w:rsidR="0096590E" w:rsidRPr="00A47FDF">
              <w:t>this instrument is</w:t>
            </w:r>
            <w:r w:rsidRPr="00A47FD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BA31EC" w14:textId="17A891C5" w:rsidR="005452CC" w:rsidRPr="00A47FDF" w:rsidRDefault="00DE23F0">
            <w:pPr>
              <w:pStyle w:val="Tabletext"/>
            </w:pPr>
            <w:r>
              <w:t>11 February 2022</w:t>
            </w:r>
            <w:bookmarkStart w:id="2" w:name="_GoBack"/>
            <w:bookmarkEnd w:id="2"/>
          </w:p>
        </w:tc>
      </w:tr>
    </w:tbl>
    <w:p w14:paraId="575CF90B" w14:textId="77777777" w:rsidR="005452CC" w:rsidRPr="00A47FDF" w:rsidRDefault="005452CC" w:rsidP="00E006D6">
      <w:pPr>
        <w:pStyle w:val="notetext"/>
      </w:pPr>
      <w:r w:rsidRPr="00A47FDF">
        <w:rPr>
          <w:snapToGrid w:val="0"/>
          <w:lang w:eastAsia="en-US"/>
        </w:rPr>
        <w:t>Note:</w:t>
      </w:r>
      <w:r w:rsidRPr="00A47FDF">
        <w:rPr>
          <w:snapToGrid w:val="0"/>
          <w:lang w:eastAsia="en-US"/>
        </w:rPr>
        <w:tab/>
        <w:t xml:space="preserve">This table relates only to the provisions of </w:t>
      </w:r>
      <w:r w:rsidR="0096590E" w:rsidRPr="00A47FDF">
        <w:rPr>
          <w:snapToGrid w:val="0"/>
          <w:lang w:eastAsia="en-US"/>
        </w:rPr>
        <w:t>this instrument</w:t>
      </w:r>
      <w:r w:rsidRPr="00A47FDF">
        <w:t xml:space="preserve"> </w:t>
      </w:r>
      <w:r w:rsidRPr="00A47FDF">
        <w:rPr>
          <w:snapToGrid w:val="0"/>
          <w:lang w:eastAsia="en-US"/>
        </w:rPr>
        <w:t xml:space="preserve">as originally made. It will not be amended to deal with any later amendments of </w:t>
      </w:r>
      <w:r w:rsidR="0096590E" w:rsidRPr="00A47FDF">
        <w:rPr>
          <w:snapToGrid w:val="0"/>
          <w:lang w:eastAsia="en-US"/>
        </w:rPr>
        <w:t>this instrument</w:t>
      </w:r>
      <w:r w:rsidRPr="00A47FDF">
        <w:rPr>
          <w:snapToGrid w:val="0"/>
          <w:lang w:eastAsia="en-US"/>
        </w:rPr>
        <w:t>.</w:t>
      </w:r>
    </w:p>
    <w:p w14:paraId="24CB0878" w14:textId="77777777" w:rsidR="005452CC" w:rsidRPr="00A47FDF" w:rsidRDefault="005452CC" w:rsidP="004F676E">
      <w:pPr>
        <w:pStyle w:val="subsection"/>
      </w:pPr>
      <w:r w:rsidRPr="00A47FDF">
        <w:tab/>
        <w:t>(2)</w:t>
      </w:r>
      <w:r w:rsidRPr="00A47FDF">
        <w:tab/>
        <w:t xml:space="preserve">Any information in column 3 of the table is not part of </w:t>
      </w:r>
      <w:r w:rsidR="0096590E" w:rsidRPr="00A47FDF">
        <w:t>this instrument</w:t>
      </w:r>
      <w:r w:rsidRPr="00A47FDF">
        <w:t xml:space="preserve">. Information may be inserted in this column, or information in it may be edited, in any published version of </w:t>
      </w:r>
      <w:r w:rsidR="0096590E" w:rsidRPr="00A47FDF">
        <w:t>this instrument</w:t>
      </w:r>
      <w:r w:rsidRPr="00A47FDF">
        <w:t>.</w:t>
      </w:r>
    </w:p>
    <w:p w14:paraId="1C10A588" w14:textId="77777777" w:rsidR="00BF6650" w:rsidRPr="00A47FDF" w:rsidRDefault="00BF6650" w:rsidP="00BF6650">
      <w:pPr>
        <w:pStyle w:val="ActHead5"/>
      </w:pPr>
      <w:bookmarkStart w:id="3" w:name="_Toc92452920"/>
      <w:r w:rsidRPr="004D7969">
        <w:rPr>
          <w:rStyle w:val="CharSectno"/>
        </w:rPr>
        <w:t>3</w:t>
      </w:r>
      <w:r w:rsidRPr="00A47FDF">
        <w:t xml:space="preserve">  Authority</w:t>
      </w:r>
      <w:bookmarkEnd w:id="3"/>
    </w:p>
    <w:p w14:paraId="45AB2640" w14:textId="77777777" w:rsidR="00BF6650" w:rsidRPr="00A47FDF" w:rsidRDefault="00BF6650" w:rsidP="00BF6650">
      <w:pPr>
        <w:pStyle w:val="subsection"/>
      </w:pPr>
      <w:r w:rsidRPr="00A47FDF">
        <w:tab/>
      </w:r>
      <w:r w:rsidRPr="00A47FDF">
        <w:tab/>
      </w:r>
      <w:r w:rsidR="0096590E" w:rsidRPr="00A47FDF">
        <w:t>This instrument is</w:t>
      </w:r>
      <w:r w:rsidRPr="00A47FDF">
        <w:t xml:space="preserve"> made under the </w:t>
      </w:r>
      <w:r w:rsidR="0096590E" w:rsidRPr="00A47FDF">
        <w:rPr>
          <w:i/>
        </w:rPr>
        <w:t>Corporations Act 2001</w:t>
      </w:r>
      <w:r w:rsidR="00546FA3" w:rsidRPr="00A47FDF">
        <w:t>.</w:t>
      </w:r>
    </w:p>
    <w:p w14:paraId="51E748E7" w14:textId="77777777" w:rsidR="00557C7A" w:rsidRPr="00A47FDF" w:rsidRDefault="00BF6650" w:rsidP="00557C7A">
      <w:pPr>
        <w:pStyle w:val="ActHead5"/>
      </w:pPr>
      <w:bookmarkStart w:id="4" w:name="_Toc92452921"/>
      <w:r w:rsidRPr="004D7969">
        <w:rPr>
          <w:rStyle w:val="CharSectno"/>
        </w:rPr>
        <w:t>4</w:t>
      </w:r>
      <w:r w:rsidR="00557C7A" w:rsidRPr="00A47FDF">
        <w:t xml:space="preserve">  </w:t>
      </w:r>
      <w:r w:rsidR="00083F48" w:rsidRPr="00A47FDF">
        <w:t>Schedules</w:t>
      </w:r>
      <w:bookmarkEnd w:id="4"/>
    </w:p>
    <w:p w14:paraId="30E4B616" w14:textId="77777777" w:rsidR="00557C7A" w:rsidRPr="00A47FDF" w:rsidRDefault="00557C7A" w:rsidP="00557C7A">
      <w:pPr>
        <w:pStyle w:val="subsection"/>
      </w:pPr>
      <w:r w:rsidRPr="00A47FDF">
        <w:tab/>
      </w:r>
      <w:r w:rsidRPr="00A47FDF">
        <w:tab/>
      </w:r>
      <w:r w:rsidR="00083F48" w:rsidRPr="00A47FDF">
        <w:t xml:space="preserve">Each </w:t>
      </w:r>
      <w:r w:rsidR="00160BD7" w:rsidRPr="00A47FDF">
        <w:t>instrument</w:t>
      </w:r>
      <w:r w:rsidR="00083F48" w:rsidRPr="00A47FDF">
        <w:t xml:space="preserve"> that is specified in a Schedule to </w:t>
      </w:r>
      <w:r w:rsidR="0096590E" w:rsidRPr="00A47FDF">
        <w:t>this instrument</w:t>
      </w:r>
      <w:r w:rsidR="00083F48" w:rsidRPr="00A47FDF">
        <w:t xml:space="preserve"> is amended or repealed as set out in the applicable items in the Schedule concerned, and any other item in a Schedule to </w:t>
      </w:r>
      <w:r w:rsidR="0096590E" w:rsidRPr="00A47FDF">
        <w:t>this instrument</w:t>
      </w:r>
      <w:r w:rsidR="00083F48" w:rsidRPr="00A47FDF">
        <w:t xml:space="preserve"> has effect according to its terms.</w:t>
      </w:r>
    </w:p>
    <w:p w14:paraId="512A409C" w14:textId="77777777" w:rsidR="0048364F" w:rsidRPr="00A47FDF" w:rsidRDefault="00277C5C" w:rsidP="009C5989">
      <w:pPr>
        <w:pStyle w:val="ActHead6"/>
        <w:pageBreakBefore/>
      </w:pPr>
      <w:bookmarkStart w:id="5" w:name="_Toc92452922"/>
      <w:bookmarkStart w:id="6" w:name="opcAmSched"/>
      <w:bookmarkStart w:id="7" w:name="opcCurrentFind"/>
      <w:r w:rsidRPr="004D7969">
        <w:rPr>
          <w:rStyle w:val="CharAmSchNo"/>
        </w:rPr>
        <w:lastRenderedPageBreak/>
        <w:t>Schedule 1</w:t>
      </w:r>
      <w:r w:rsidR="0048364F" w:rsidRPr="00A47FDF">
        <w:t>—</w:t>
      </w:r>
      <w:r w:rsidR="00460499" w:rsidRPr="004D7969">
        <w:rPr>
          <w:rStyle w:val="CharAmSchText"/>
        </w:rPr>
        <w:t>Amendments</w:t>
      </w:r>
      <w:bookmarkEnd w:id="5"/>
    </w:p>
    <w:bookmarkEnd w:id="6"/>
    <w:bookmarkEnd w:id="7"/>
    <w:p w14:paraId="5CFD799C" w14:textId="77777777" w:rsidR="0004044E" w:rsidRPr="004D7969" w:rsidRDefault="0004044E" w:rsidP="0004044E">
      <w:pPr>
        <w:pStyle w:val="Header"/>
      </w:pPr>
      <w:r w:rsidRPr="004D7969">
        <w:rPr>
          <w:rStyle w:val="CharAmPartNo"/>
        </w:rPr>
        <w:t xml:space="preserve"> </w:t>
      </w:r>
      <w:r w:rsidRPr="004D7969">
        <w:rPr>
          <w:rStyle w:val="CharAmPartText"/>
        </w:rPr>
        <w:t xml:space="preserve"> </w:t>
      </w:r>
    </w:p>
    <w:p w14:paraId="032F46D1" w14:textId="77777777" w:rsidR="0084172C" w:rsidRPr="00A47FDF" w:rsidRDefault="0096590E" w:rsidP="0096590E">
      <w:pPr>
        <w:pStyle w:val="ActHead9"/>
      </w:pPr>
      <w:bookmarkStart w:id="8" w:name="_Toc92452923"/>
      <w:r w:rsidRPr="00A47FDF">
        <w:t>Insolvency Practice Rules (Corporations) 2016</w:t>
      </w:r>
      <w:bookmarkEnd w:id="8"/>
    </w:p>
    <w:p w14:paraId="47BC7E0B" w14:textId="77777777" w:rsidR="00DC3ED8" w:rsidRPr="00A47FDF" w:rsidRDefault="00BC6D91" w:rsidP="0096590E">
      <w:pPr>
        <w:pStyle w:val="ItemHead"/>
      </w:pPr>
      <w:r w:rsidRPr="00A47FDF">
        <w:t>1</w:t>
      </w:r>
      <w:r w:rsidR="00DC3ED8" w:rsidRPr="00A47FDF">
        <w:t xml:space="preserve">  </w:t>
      </w:r>
      <w:r w:rsidR="009F101E" w:rsidRPr="00A47FDF">
        <w:t>Section 5</w:t>
      </w:r>
      <w:r w:rsidR="00E50356">
        <w:noBreakHyphen/>
      </w:r>
      <w:r w:rsidR="00DC3ED8" w:rsidRPr="00A47FDF">
        <w:t>5</w:t>
      </w:r>
    </w:p>
    <w:p w14:paraId="253C35BB" w14:textId="77777777" w:rsidR="00DC3ED8" w:rsidRPr="00A47FDF" w:rsidRDefault="00DC3ED8" w:rsidP="00DC3ED8">
      <w:pPr>
        <w:pStyle w:val="Item"/>
      </w:pPr>
      <w:r w:rsidRPr="00A47FDF">
        <w:t>Insert:</w:t>
      </w:r>
    </w:p>
    <w:p w14:paraId="11E6073A" w14:textId="77777777" w:rsidR="00DC3ED8" w:rsidRPr="00A47FDF" w:rsidRDefault="00DC3ED8" w:rsidP="005E2709">
      <w:pPr>
        <w:pStyle w:val="Definition"/>
      </w:pPr>
      <w:r w:rsidRPr="00A47FDF">
        <w:rPr>
          <w:b/>
          <w:i/>
        </w:rPr>
        <w:t>show of hands</w:t>
      </w:r>
      <w:r w:rsidR="003A09EA" w:rsidRPr="00A47FDF">
        <w:t>: a vote</w:t>
      </w:r>
      <w:r w:rsidR="004140A2" w:rsidRPr="00A47FDF">
        <w:t xml:space="preserve"> taken on a show of hands includes a vote taken using </w:t>
      </w:r>
      <w:r w:rsidRPr="00A47FDF">
        <w:t xml:space="preserve">any electronic mechanism </w:t>
      </w:r>
      <w:r w:rsidR="00D8109B" w:rsidRPr="00A47FDF">
        <w:t xml:space="preserve">that indicates the </w:t>
      </w:r>
      <w:r w:rsidR="005E2709" w:rsidRPr="00A47FDF">
        <w:t>intention</w:t>
      </w:r>
      <w:r w:rsidR="008A76F2" w:rsidRPr="00A47FDF">
        <w:t>s</w:t>
      </w:r>
      <w:r w:rsidR="005E2709" w:rsidRPr="00A47FDF">
        <w:t xml:space="preserve"> of </w:t>
      </w:r>
      <w:r w:rsidR="008A76F2" w:rsidRPr="00A47FDF">
        <w:t xml:space="preserve">a </w:t>
      </w:r>
      <w:r w:rsidR="005E2709" w:rsidRPr="00A47FDF">
        <w:t xml:space="preserve">person </w:t>
      </w:r>
      <w:r w:rsidR="008A76F2" w:rsidRPr="00A47FDF">
        <w:t>in respect of the vote</w:t>
      </w:r>
      <w:r w:rsidR="005E2709" w:rsidRPr="00A47FDF">
        <w:t>.</w:t>
      </w:r>
    </w:p>
    <w:p w14:paraId="40AFE9B4" w14:textId="77777777" w:rsidR="001D5EC8" w:rsidRPr="00A47FDF" w:rsidRDefault="00BC6D91" w:rsidP="0096590E">
      <w:pPr>
        <w:pStyle w:val="ItemHead"/>
      </w:pPr>
      <w:r w:rsidRPr="00A47FDF">
        <w:t>2</w:t>
      </w:r>
      <w:r w:rsidR="007838FF" w:rsidRPr="00A47FDF">
        <w:t xml:space="preserve">  </w:t>
      </w:r>
      <w:r w:rsidR="0052299E" w:rsidRPr="00A47FDF">
        <w:t>Sub</w:t>
      </w:r>
      <w:r w:rsidR="009F101E" w:rsidRPr="00A47FDF">
        <w:t>section 5</w:t>
      </w:r>
      <w:r w:rsidR="007838FF" w:rsidRPr="00A47FDF">
        <w:t>0</w:t>
      </w:r>
      <w:r w:rsidR="00E50356">
        <w:noBreakHyphen/>
      </w:r>
      <w:r w:rsidR="007838FF" w:rsidRPr="00A47FDF">
        <w:t>6(4)</w:t>
      </w:r>
    </w:p>
    <w:p w14:paraId="37A5699F" w14:textId="77777777" w:rsidR="007838FF" w:rsidRPr="00A47FDF" w:rsidRDefault="007838FF" w:rsidP="007838FF">
      <w:pPr>
        <w:pStyle w:val="Item"/>
      </w:pPr>
      <w:r w:rsidRPr="00A47FDF">
        <w:t xml:space="preserve">Repeal the </w:t>
      </w:r>
      <w:r w:rsidR="000E6B5B" w:rsidRPr="00A47FDF">
        <w:t>sub</w:t>
      </w:r>
      <w:r w:rsidRPr="00A47FDF">
        <w:t>section, substitute:</w:t>
      </w:r>
    </w:p>
    <w:p w14:paraId="5FD1BA53" w14:textId="77777777" w:rsidR="007838FF" w:rsidRPr="00A47FDF" w:rsidRDefault="007838FF" w:rsidP="007838FF">
      <w:pPr>
        <w:pStyle w:val="subsection"/>
      </w:pPr>
      <w:r w:rsidRPr="00A47FDF">
        <w:tab/>
        <w:t>(4)</w:t>
      </w:r>
      <w:r w:rsidRPr="00A47FDF">
        <w:tab/>
        <w:t>If virtual meeting technology is used in holding the meeting, each member must be given the opportunity to participate in the vote in real time.</w:t>
      </w:r>
    </w:p>
    <w:p w14:paraId="0BE5D986" w14:textId="77777777" w:rsidR="00F51A10" w:rsidRPr="00A47FDF" w:rsidRDefault="00BC6D91" w:rsidP="00F51A10">
      <w:pPr>
        <w:pStyle w:val="ItemHead"/>
      </w:pPr>
      <w:r w:rsidRPr="00A47FDF">
        <w:t>3</w:t>
      </w:r>
      <w:r w:rsidR="00F51A10" w:rsidRPr="00A47FDF">
        <w:t xml:space="preserve">  </w:t>
      </w:r>
      <w:r w:rsidR="0052299E" w:rsidRPr="00A47FDF">
        <w:t>Sub</w:t>
      </w:r>
      <w:r w:rsidR="009F101E" w:rsidRPr="00A47FDF">
        <w:t>section 5</w:t>
      </w:r>
      <w:r w:rsidR="00F51A10" w:rsidRPr="00A47FDF">
        <w:t>0</w:t>
      </w:r>
      <w:r w:rsidR="00E50356">
        <w:noBreakHyphen/>
      </w:r>
      <w:r w:rsidR="00F51A10" w:rsidRPr="00A47FDF">
        <w:t>6(7)</w:t>
      </w:r>
    </w:p>
    <w:p w14:paraId="0BD69537" w14:textId="77777777" w:rsidR="00F51A10" w:rsidRPr="00A47FDF" w:rsidRDefault="00F51A10" w:rsidP="00F51A10">
      <w:pPr>
        <w:pStyle w:val="Item"/>
      </w:pPr>
      <w:r w:rsidRPr="00A47FDF">
        <w:t xml:space="preserve">Repeal the </w:t>
      </w:r>
      <w:r w:rsidR="00F90E17" w:rsidRPr="00A47FDF">
        <w:t>subsection (</w:t>
      </w:r>
      <w:r w:rsidR="00911CD3" w:rsidRPr="00A47FDF">
        <w:t>not including the heading)</w:t>
      </w:r>
      <w:r w:rsidRPr="00A47FDF">
        <w:t>, substitute:</w:t>
      </w:r>
    </w:p>
    <w:p w14:paraId="422726E9" w14:textId="77777777" w:rsidR="00F51A10" w:rsidRPr="00A47FDF" w:rsidRDefault="00F51A10" w:rsidP="00F51A10">
      <w:pPr>
        <w:pStyle w:val="subsection"/>
      </w:pPr>
      <w:r w:rsidRPr="00A47FDF">
        <w:tab/>
        <w:t>(7)</w:t>
      </w:r>
      <w:r w:rsidRPr="00A47FDF">
        <w:tab/>
        <w:t>If:</w:t>
      </w:r>
    </w:p>
    <w:p w14:paraId="730CA0DE" w14:textId="77777777" w:rsidR="00F51A10" w:rsidRPr="00A47FDF" w:rsidRDefault="00F51A10" w:rsidP="00F51A10">
      <w:pPr>
        <w:pStyle w:val="paragraph"/>
      </w:pPr>
      <w:r w:rsidRPr="00A47FDF">
        <w:tab/>
        <w:t>(a)</w:t>
      </w:r>
      <w:r w:rsidRPr="00A47FDF">
        <w:tab/>
        <w:t>virtual meeting technology is used in holding a meeting; and</w:t>
      </w:r>
    </w:p>
    <w:p w14:paraId="468457E3" w14:textId="77777777" w:rsidR="00F51A10" w:rsidRPr="00A47FDF" w:rsidRDefault="00F51A10" w:rsidP="00F51A10">
      <w:pPr>
        <w:pStyle w:val="paragraph"/>
      </w:pPr>
      <w:r w:rsidRPr="00A47FDF">
        <w:tab/>
        <w:t>(b)</w:t>
      </w:r>
      <w:r w:rsidRPr="00A47FDF">
        <w:tab/>
        <w:t>a document is required or permitted to be tabled at the meeting;</w:t>
      </w:r>
    </w:p>
    <w:p w14:paraId="5E2C8764" w14:textId="77777777" w:rsidR="008D4C5C" w:rsidRPr="00A47FDF" w:rsidRDefault="00F51A10" w:rsidP="00F51A10">
      <w:pPr>
        <w:pStyle w:val="subsection2"/>
      </w:pPr>
      <w:r w:rsidRPr="00A47FDF">
        <w:t xml:space="preserve">the document is taken to have been tabled at the meeting if </w:t>
      </w:r>
      <w:r w:rsidR="008D4C5C" w:rsidRPr="00A47FDF">
        <w:t xml:space="preserve">a copy of </w:t>
      </w:r>
      <w:r w:rsidRPr="00A47FDF">
        <w:t>the document is</w:t>
      </w:r>
      <w:r w:rsidR="008D4C5C" w:rsidRPr="00A47FDF">
        <w:t xml:space="preserve"> made </w:t>
      </w:r>
      <w:r w:rsidR="00E062BE" w:rsidRPr="00A47FDF">
        <w:t xml:space="preserve">reasonably accessible to </w:t>
      </w:r>
      <w:r w:rsidR="00FA544E" w:rsidRPr="00A47FDF">
        <w:t>persons</w:t>
      </w:r>
      <w:r w:rsidR="00612C44" w:rsidRPr="00A47FDF">
        <w:rPr>
          <w:color w:val="000000"/>
          <w:szCs w:val="22"/>
          <w:shd w:val="clear" w:color="auto" w:fill="FFFFFF"/>
        </w:rPr>
        <w:t xml:space="preserve"> </w:t>
      </w:r>
      <w:r w:rsidR="00D15C92" w:rsidRPr="00A47FDF">
        <w:rPr>
          <w:color w:val="000000"/>
          <w:szCs w:val="22"/>
          <w:shd w:val="clear" w:color="auto" w:fill="FFFFFF"/>
        </w:rPr>
        <w:t xml:space="preserve">attending </w:t>
      </w:r>
      <w:r w:rsidR="00612C44" w:rsidRPr="00A47FDF">
        <w:rPr>
          <w:color w:val="000000"/>
          <w:szCs w:val="22"/>
          <w:shd w:val="clear" w:color="auto" w:fill="FFFFFF"/>
        </w:rPr>
        <w:t>the meeting</w:t>
      </w:r>
      <w:r w:rsidR="00E062BE" w:rsidRPr="00A47FDF">
        <w:t>, for example by:</w:t>
      </w:r>
    </w:p>
    <w:p w14:paraId="6D52DEB1" w14:textId="77777777" w:rsidR="008D4C5C" w:rsidRPr="00A47FDF" w:rsidRDefault="00E062BE" w:rsidP="00E062BE">
      <w:pPr>
        <w:pStyle w:val="paragraph"/>
      </w:pPr>
      <w:r w:rsidRPr="00A47FDF">
        <w:tab/>
        <w:t>(c)</w:t>
      </w:r>
      <w:r w:rsidRPr="00A47FDF">
        <w:tab/>
        <w:t xml:space="preserve">giving a copy of the document before the meeting to the </w:t>
      </w:r>
      <w:r w:rsidR="00FA544E" w:rsidRPr="00A47FDF">
        <w:t>persons</w:t>
      </w:r>
      <w:r w:rsidRPr="00A47FDF">
        <w:t xml:space="preserve"> entitled to attend the meeting; or</w:t>
      </w:r>
    </w:p>
    <w:p w14:paraId="1F362490" w14:textId="77777777" w:rsidR="00E062BE" w:rsidRPr="00A47FDF" w:rsidRDefault="00E062BE" w:rsidP="00E062BE">
      <w:pPr>
        <w:pStyle w:val="paragraph"/>
      </w:pPr>
      <w:r w:rsidRPr="00A47FDF">
        <w:tab/>
        <w:t>(d)</w:t>
      </w:r>
      <w:r w:rsidRPr="00A47FDF">
        <w:tab/>
        <w:t xml:space="preserve">giving a copy of the document during the meeting to the </w:t>
      </w:r>
      <w:r w:rsidR="00FA544E" w:rsidRPr="00A47FDF">
        <w:t>persons</w:t>
      </w:r>
      <w:r w:rsidRPr="00A47FDF">
        <w:t xml:space="preserve"> attending the meeting; or</w:t>
      </w:r>
    </w:p>
    <w:p w14:paraId="7B257051" w14:textId="77777777" w:rsidR="00E062BE" w:rsidRPr="00A47FDF" w:rsidRDefault="00E062BE" w:rsidP="00E062BE">
      <w:pPr>
        <w:pStyle w:val="paragraph"/>
      </w:pPr>
      <w:r w:rsidRPr="00A47FDF">
        <w:tab/>
        <w:t>(e)</w:t>
      </w:r>
      <w:r w:rsidRPr="00A47FDF">
        <w:tab/>
      </w:r>
      <w:proofErr w:type="spellStart"/>
      <w:r w:rsidRPr="00A47FDF">
        <w:t>screencasting</w:t>
      </w:r>
      <w:proofErr w:type="spellEnd"/>
      <w:r w:rsidRPr="00A47FDF">
        <w:t xml:space="preserve"> the document in a reasonable way during the meeting to the </w:t>
      </w:r>
      <w:r w:rsidR="00FA544E" w:rsidRPr="00A47FDF">
        <w:t>persons</w:t>
      </w:r>
      <w:r w:rsidRPr="00A47FDF">
        <w:t xml:space="preserve"> attending the meeting, as a whole.</w:t>
      </w:r>
    </w:p>
    <w:p w14:paraId="6652C29E" w14:textId="77777777" w:rsidR="007A3925" w:rsidRPr="00A47FDF" w:rsidRDefault="00BC6D91" w:rsidP="007A3925">
      <w:pPr>
        <w:pStyle w:val="ItemHead"/>
      </w:pPr>
      <w:r w:rsidRPr="00A47FDF">
        <w:t>4</w:t>
      </w:r>
      <w:r w:rsidR="007A3925" w:rsidRPr="00A47FDF">
        <w:t xml:space="preserve">  </w:t>
      </w:r>
      <w:r w:rsidR="0052299E" w:rsidRPr="00A47FDF">
        <w:t>Sub</w:t>
      </w:r>
      <w:r w:rsidR="009F101E" w:rsidRPr="00A47FDF">
        <w:t>section 5</w:t>
      </w:r>
      <w:r w:rsidR="007A3925" w:rsidRPr="00A47FDF">
        <w:t>0</w:t>
      </w:r>
      <w:r w:rsidR="00E50356">
        <w:noBreakHyphen/>
      </w:r>
      <w:r w:rsidR="007A3925" w:rsidRPr="00A47FDF">
        <w:t>7(2)</w:t>
      </w:r>
    </w:p>
    <w:p w14:paraId="10011685" w14:textId="77777777" w:rsidR="007A3925" w:rsidRPr="00A47FDF" w:rsidRDefault="007A3925" w:rsidP="007A3925">
      <w:pPr>
        <w:pStyle w:val="Item"/>
      </w:pPr>
      <w:r w:rsidRPr="00A47FDF">
        <w:t>Omit “at a place”.</w:t>
      </w:r>
    </w:p>
    <w:p w14:paraId="14C9AE1B" w14:textId="77777777" w:rsidR="007A3925" w:rsidRPr="00A47FDF" w:rsidRDefault="00BC6D91" w:rsidP="007A3925">
      <w:pPr>
        <w:pStyle w:val="ItemHead"/>
      </w:pPr>
      <w:r w:rsidRPr="00A47FDF">
        <w:t>5</w:t>
      </w:r>
      <w:r w:rsidR="007A3925" w:rsidRPr="00A47FDF">
        <w:t xml:space="preserve">  </w:t>
      </w:r>
      <w:r w:rsidR="0052299E" w:rsidRPr="00A47FDF">
        <w:t>Paragraph 5</w:t>
      </w:r>
      <w:r w:rsidR="007A3925" w:rsidRPr="00A47FDF">
        <w:t>0</w:t>
      </w:r>
      <w:r w:rsidR="00E50356">
        <w:noBreakHyphen/>
      </w:r>
      <w:r w:rsidR="007A3925" w:rsidRPr="00A47FDF">
        <w:t>7(2)(a)</w:t>
      </w:r>
    </w:p>
    <w:p w14:paraId="182907B8" w14:textId="77777777" w:rsidR="007A3925" w:rsidRPr="00A47FDF" w:rsidRDefault="007A3925" w:rsidP="007A3925">
      <w:pPr>
        <w:pStyle w:val="Item"/>
      </w:pPr>
      <w:r w:rsidRPr="00A47FDF">
        <w:t>Repeal the paragraph, substitute:</w:t>
      </w:r>
    </w:p>
    <w:p w14:paraId="7919E360" w14:textId="77777777" w:rsidR="007A3925" w:rsidRPr="00A47FDF" w:rsidRDefault="007A3925" w:rsidP="007A3925">
      <w:pPr>
        <w:pStyle w:val="paragraph"/>
      </w:pPr>
      <w:r w:rsidRPr="00A47FDF">
        <w:tab/>
        <w:t>(a)</w:t>
      </w:r>
      <w:r w:rsidRPr="00A47FDF">
        <w:tab/>
        <w:t>the minutes are kept in electronic form; and</w:t>
      </w:r>
    </w:p>
    <w:p w14:paraId="7134C94A" w14:textId="77777777" w:rsidR="000C26E6" w:rsidRPr="00A47FDF" w:rsidRDefault="00BC6D91" w:rsidP="000C26E6">
      <w:pPr>
        <w:pStyle w:val="ItemHead"/>
      </w:pPr>
      <w:r w:rsidRPr="00A47FDF">
        <w:t>6</w:t>
      </w:r>
      <w:r w:rsidR="000C26E6" w:rsidRPr="00A47FDF">
        <w:t xml:space="preserve">  Subparagraphs 50</w:t>
      </w:r>
      <w:r w:rsidR="00E50356">
        <w:noBreakHyphen/>
      </w:r>
      <w:r w:rsidR="000C26E6" w:rsidRPr="00A47FDF">
        <w:t>85(2)(c)(</w:t>
      </w:r>
      <w:proofErr w:type="spellStart"/>
      <w:r w:rsidR="000C26E6" w:rsidRPr="00A47FDF">
        <w:t>i</w:t>
      </w:r>
      <w:proofErr w:type="spellEnd"/>
      <w:r w:rsidR="000C26E6" w:rsidRPr="00A47FDF">
        <w:t>) and (ii)</w:t>
      </w:r>
    </w:p>
    <w:p w14:paraId="111B1FFC" w14:textId="77777777" w:rsidR="000C26E6" w:rsidRPr="00A47FDF" w:rsidRDefault="000C26E6" w:rsidP="0047036D">
      <w:pPr>
        <w:pStyle w:val="Item"/>
      </w:pPr>
      <w:r w:rsidRPr="00A47FDF">
        <w:t>Omit “applicant”, substitute “liquidator”.</w:t>
      </w:r>
    </w:p>
    <w:p w14:paraId="58A6C303" w14:textId="77777777" w:rsidR="002A458B" w:rsidRPr="00A47FDF" w:rsidRDefault="00BC6D91" w:rsidP="0096590E">
      <w:pPr>
        <w:pStyle w:val="ItemHead"/>
      </w:pPr>
      <w:r w:rsidRPr="00A47FDF">
        <w:t>7</w:t>
      </w:r>
      <w:r w:rsidR="0096590E" w:rsidRPr="00A47FDF">
        <w:t xml:space="preserve">  </w:t>
      </w:r>
      <w:r w:rsidR="0052299E" w:rsidRPr="00A47FDF">
        <w:t>Sub</w:t>
      </w:r>
      <w:r w:rsidR="00A10812" w:rsidRPr="00A47FDF">
        <w:t>paragraph 7</w:t>
      </w:r>
      <w:r w:rsidR="002A458B" w:rsidRPr="00A47FDF">
        <w:t>5</w:t>
      </w:r>
      <w:r w:rsidR="00E50356">
        <w:noBreakHyphen/>
      </w:r>
      <w:r w:rsidR="002A458B" w:rsidRPr="00A47FDF">
        <w:t>15(1)(a)(iii)</w:t>
      </w:r>
    </w:p>
    <w:p w14:paraId="10943A56" w14:textId="77777777" w:rsidR="002A458B" w:rsidRPr="00A47FDF" w:rsidRDefault="002A458B" w:rsidP="002A458B">
      <w:pPr>
        <w:pStyle w:val="Item"/>
      </w:pPr>
      <w:r w:rsidRPr="00A47FDF">
        <w:t>Repeal the subparagraph, substitute:</w:t>
      </w:r>
    </w:p>
    <w:p w14:paraId="218EAC77" w14:textId="77777777" w:rsidR="002A458B" w:rsidRPr="00A47FDF" w:rsidRDefault="002A458B" w:rsidP="002A458B">
      <w:pPr>
        <w:pStyle w:val="paragraphsub"/>
      </w:pPr>
      <w:r w:rsidRPr="00A47FDF">
        <w:tab/>
        <w:t>(iii)</w:t>
      </w:r>
      <w:r w:rsidRPr="00A47FDF">
        <w:tab/>
        <w:t>if</w:t>
      </w:r>
      <w:r w:rsidR="00EF4210" w:rsidRPr="00A47FDF">
        <w:t xml:space="preserve"> virtual meeting technology is to be used in holding the meeting and </w:t>
      </w:r>
      <w:r w:rsidRPr="00A47FDF">
        <w:t xml:space="preserve">none of the persons entitled to attend the meeting is entitled to </w:t>
      </w:r>
      <w:r w:rsidRPr="00A47FDF">
        <w:lastRenderedPageBreak/>
        <w:t xml:space="preserve">physically attend—the physical address in this jurisdiction nominated by the convenor of the meeting </w:t>
      </w:r>
      <w:r w:rsidR="005B7A49" w:rsidRPr="00A47FDF">
        <w:t xml:space="preserve">for the purposes </w:t>
      </w:r>
      <w:r w:rsidR="00AE00D2" w:rsidRPr="00A47FDF">
        <w:t xml:space="preserve">of </w:t>
      </w:r>
      <w:r w:rsidR="00A10812" w:rsidRPr="00A47FDF">
        <w:t>paragraph 7</w:t>
      </w:r>
      <w:r w:rsidR="005B7A49" w:rsidRPr="00A47FDF">
        <w:t>5</w:t>
      </w:r>
      <w:r w:rsidR="00E50356">
        <w:noBreakHyphen/>
      </w:r>
      <w:r w:rsidR="005B7A49" w:rsidRPr="00A47FDF">
        <w:t>75(6)(a) (the notional place for the meeting)</w:t>
      </w:r>
      <w:r w:rsidRPr="00A47FDF">
        <w:t>; and</w:t>
      </w:r>
    </w:p>
    <w:p w14:paraId="797B260C" w14:textId="77777777" w:rsidR="007756D8" w:rsidRPr="00A47FDF" w:rsidRDefault="00BC6D91" w:rsidP="00C96529">
      <w:pPr>
        <w:pStyle w:val="ItemHead"/>
      </w:pPr>
      <w:r w:rsidRPr="00A47FDF">
        <w:t>8</w:t>
      </w:r>
      <w:r w:rsidR="00133476" w:rsidRPr="00A47FDF">
        <w:t xml:space="preserve">  </w:t>
      </w:r>
      <w:r w:rsidR="00C96529" w:rsidRPr="00A47FDF">
        <w:t xml:space="preserve">After </w:t>
      </w:r>
      <w:r w:rsidR="00A10812" w:rsidRPr="00A47FDF">
        <w:t>paragraph 7</w:t>
      </w:r>
      <w:r w:rsidR="00C96529" w:rsidRPr="00A47FDF">
        <w:t>5</w:t>
      </w:r>
      <w:r w:rsidR="00E50356">
        <w:noBreakHyphen/>
      </w:r>
      <w:r w:rsidR="00C96529" w:rsidRPr="00A47FDF">
        <w:t>15(1)(b)</w:t>
      </w:r>
    </w:p>
    <w:p w14:paraId="046F8BE1" w14:textId="77777777" w:rsidR="00C96529" w:rsidRPr="00A47FDF" w:rsidRDefault="00C96529" w:rsidP="00C96529">
      <w:pPr>
        <w:pStyle w:val="Item"/>
      </w:pPr>
      <w:r w:rsidRPr="00A47FDF">
        <w:t>Insert:</w:t>
      </w:r>
    </w:p>
    <w:p w14:paraId="4655F168" w14:textId="77777777" w:rsidR="00C96529" w:rsidRPr="00A47FDF" w:rsidRDefault="00C96529" w:rsidP="00C96529">
      <w:pPr>
        <w:pStyle w:val="paragraph"/>
        <w:rPr>
          <w:szCs w:val="22"/>
        </w:rPr>
      </w:pPr>
      <w:r w:rsidRPr="00A47FDF">
        <w:tab/>
        <w:t>(</w:t>
      </w:r>
      <w:proofErr w:type="spellStart"/>
      <w:r w:rsidRPr="00A47FDF">
        <w:t>ba</w:t>
      </w:r>
      <w:proofErr w:type="spellEnd"/>
      <w:r w:rsidRPr="00A47FDF">
        <w:t>)</w:t>
      </w:r>
      <w:r w:rsidRPr="00A47FDF">
        <w:tab/>
        <w:t xml:space="preserve">if virtual meeting technology is to be used in holding the meeting—specify </w:t>
      </w:r>
      <w:r w:rsidR="00EC75F5" w:rsidRPr="00A47FDF">
        <w:t>whether</w:t>
      </w:r>
      <w:r w:rsidR="006134BD" w:rsidRPr="00A47FDF">
        <w:t xml:space="preserve"> </w:t>
      </w:r>
      <w:r w:rsidR="006134BD" w:rsidRPr="00A47FDF">
        <w:rPr>
          <w:szCs w:val="22"/>
        </w:rPr>
        <w:t>vote</w:t>
      </w:r>
      <w:r w:rsidR="00EC75F5" w:rsidRPr="00A47FDF">
        <w:rPr>
          <w:szCs w:val="22"/>
        </w:rPr>
        <w:t>s</w:t>
      </w:r>
      <w:r w:rsidR="006134BD" w:rsidRPr="00A47FDF">
        <w:rPr>
          <w:szCs w:val="22"/>
        </w:rPr>
        <w:t xml:space="preserve"> at the meeting </w:t>
      </w:r>
      <w:r w:rsidR="00284C4C" w:rsidRPr="00A47FDF">
        <w:rPr>
          <w:szCs w:val="22"/>
        </w:rPr>
        <w:t>must</w:t>
      </w:r>
      <w:r w:rsidR="006134BD" w:rsidRPr="00A47FDF">
        <w:rPr>
          <w:szCs w:val="22"/>
        </w:rPr>
        <w:t xml:space="preserve"> be taken</w:t>
      </w:r>
      <w:r w:rsidR="00EC75F5" w:rsidRPr="00A47FDF">
        <w:rPr>
          <w:szCs w:val="22"/>
        </w:rPr>
        <w:t xml:space="preserve"> on a poll</w:t>
      </w:r>
      <w:r w:rsidRPr="00A47FDF">
        <w:rPr>
          <w:szCs w:val="22"/>
        </w:rPr>
        <w:t>; and</w:t>
      </w:r>
    </w:p>
    <w:p w14:paraId="6A1B053C" w14:textId="77777777" w:rsidR="002A642A" w:rsidRPr="00A47FDF" w:rsidRDefault="00BC6D91" w:rsidP="0096590E">
      <w:pPr>
        <w:pStyle w:val="ItemHead"/>
      </w:pPr>
      <w:r w:rsidRPr="00A47FDF">
        <w:t>9</w:t>
      </w:r>
      <w:r w:rsidR="002A642A" w:rsidRPr="00A47FDF">
        <w:t xml:space="preserve">  </w:t>
      </w:r>
      <w:r w:rsidR="0052299E" w:rsidRPr="00A47FDF">
        <w:t>Paragraph 7</w:t>
      </w:r>
      <w:r w:rsidR="002A642A" w:rsidRPr="00A47FDF">
        <w:t>5</w:t>
      </w:r>
      <w:r w:rsidR="00E50356">
        <w:noBreakHyphen/>
      </w:r>
      <w:r w:rsidR="002A642A" w:rsidRPr="00A47FDF">
        <w:t>40(2)(</w:t>
      </w:r>
      <w:proofErr w:type="spellStart"/>
      <w:r w:rsidR="002A642A" w:rsidRPr="00A47FDF">
        <w:t>db</w:t>
      </w:r>
      <w:proofErr w:type="spellEnd"/>
      <w:r w:rsidR="002A642A" w:rsidRPr="00A47FDF">
        <w:t>)</w:t>
      </w:r>
    </w:p>
    <w:p w14:paraId="29A4C290" w14:textId="77777777" w:rsidR="002A642A" w:rsidRPr="00A47FDF" w:rsidRDefault="002A642A" w:rsidP="002A642A">
      <w:pPr>
        <w:pStyle w:val="Item"/>
      </w:pPr>
      <w:r w:rsidRPr="00A47FDF">
        <w:t>Repeal the paragraph, substitute:</w:t>
      </w:r>
    </w:p>
    <w:p w14:paraId="30C8DA24" w14:textId="77777777" w:rsidR="002A642A" w:rsidRPr="00A47FDF" w:rsidRDefault="00EF4210" w:rsidP="002A642A">
      <w:pPr>
        <w:pStyle w:val="paragraph"/>
      </w:pPr>
      <w:r w:rsidRPr="00A47FDF">
        <w:tab/>
        <w:t>(</w:t>
      </w:r>
      <w:proofErr w:type="spellStart"/>
      <w:r w:rsidRPr="00A47FDF">
        <w:t>db</w:t>
      </w:r>
      <w:proofErr w:type="spellEnd"/>
      <w:r w:rsidRPr="00A47FDF">
        <w:t>)</w:t>
      </w:r>
      <w:r w:rsidRPr="00A47FDF">
        <w:tab/>
      </w:r>
      <w:r w:rsidR="002A642A" w:rsidRPr="00A47FDF">
        <w:t>if virtual meeting technology is to be used in holding the meeting</w:t>
      </w:r>
      <w:r w:rsidRPr="00A47FDF">
        <w:t>:</w:t>
      </w:r>
    </w:p>
    <w:p w14:paraId="24656A07" w14:textId="77777777" w:rsidR="00EF4210" w:rsidRPr="00A47FDF" w:rsidRDefault="00EF4210" w:rsidP="00EF4210">
      <w:pPr>
        <w:pStyle w:val="paragraphsub"/>
      </w:pPr>
      <w:r w:rsidRPr="00A47FDF">
        <w:tab/>
        <w:t>(</w:t>
      </w:r>
      <w:proofErr w:type="spellStart"/>
      <w:r w:rsidRPr="00A47FDF">
        <w:t>i</w:t>
      </w:r>
      <w:proofErr w:type="spellEnd"/>
      <w:r w:rsidRPr="00A47FDF">
        <w:t>)</w:t>
      </w:r>
      <w:r w:rsidRPr="00A47FDF">
        <w:tab/>
        <w:t>that virtual meeting technology is to be used in holding the meeting; and</w:t>
      </w:r>
    </w:p>
    <w:p w14:paraId="61A144F0" w14:textId="77777777" w:rsidR="00EF4210" w:rsidRPr="00A47FDF" w:rsidRDefault="00EF4210" w:rsidP="00EF4210">
      <w:pPr>
        <w:pStyle w:val="paragraphsub"/>
      </w:pPr>
      <w:r w:rsidRPr="00A47FDF">
        <w:tab/>
        <w:t>(ii)</w:t>
      </w:r>
      <w:r w:rsidRPr="00A47FDF">
        <w:tab/>
        <w:t xml:space="preserve">that </w:t>
      </w:r>
      <w:r w:rsidR="001D5EC8" w:rsidRPr="00A47FDF">
        <w:t>sufficient information has been given to persons who are entitled to attend the meeting to participate in the meeting by means of the technology; and</w:t>
      </w:r>
    </w:p>
    <w:p w14:paraId="02DEA673" w14:textId="77777777" w:rsidR="00EF4210" w:rsidRPr="00A47FDF" w:rsidRDefault="001D5EC8" w:rsidP="00EF4210">
      <w:pPr>
        <w:pStyle w:val="paragraphsub"/>
      </w:pPr>
      <w:r w:rsidRPr="00A47FDF">
        <w:tab/>
        <w:t>(iii)</w:t>
      </w:r>
      <w:r w:rsidRPr="00A47FDF">
        <w:tab/>
      </w:r>
      <w:r w:rsidR="00EF4210" w:rsidRPr="00A47FDF">
        <w:t>if none of the person</w:t>
      </w:r>
      <w:r w:rsidR="009507AA" w:rsidRPr="00A47FDF">
        <w:t>s</w:t>
      </w:r>
      <w:r w:rsidR="00EF4210" w:rsidRPr="00A47FDF">
        <w:t xml:space="preserve"> entitled to attend the meeting is entitled to physically attend the meeting—the physical address in this jurisdiction nominated by the convenor of the meeting for the </w:t>
      </w:r>
      <w:r w:rsidRPr="00A47FDF">
        <w:t xml:space="preserve">purposes of </w:t>
      </w:r>
      <w:r w:rsidR="00A10812" w:rsidRPr="00A47FDF">
        <w:t>paragraph 7</w:t>
      </w:r>
      <w:r w:rsidRPr="00A47FDF">
        <w:t>5</w:t>
      </w:r>
      <w:r w:rsidR="00E50356">
        <w:noBreakHyphen/>
      </w:r>
      <w:r w:rsidRPr="00A47FDF">
        <w:t>75(6)(a</w:t>
      </w:r>
      <w:r w:rsidR="00EF4210" w:rsidRPr="00A47FDF">
        <w:t>) (the noti</w:t>
      </w:r>
      <w:r w:rsidRPr="00A47FDF">
        <w:t>onal place for the meeting);</w:t>
      </w:r>
    </w:p>
    <w:p w14:paraId="32A43589" w14:textId="77777777" w:rsidR="00800522" w:rsidRPr="00A47FDF" w:rsidRDefault="00BC6D91" w:rsidP="00800522">
      <w:pPr>
        <w:pStyle w:val="ItemHead"/>
      </w:pPr>
      <w:r w:rsidRPr="00A47FDF">
        <w:t>10</w:t>
      </w:r>
      <w:r w:rsidR="00800522" w:rsidRPr="00A47FDF">
        <w:t xml:space="preserve">  </w:t>
      </w:r>
      <w:r w:rsidR="00A10812" w:rsidRPr="00A47FDF">
        <w:t>Subsection 7</w:t>
      </w:r>
      <w:r w:rsidR="00800522" w:rsidRPr="00A47FDF">
        <w:t>5</w:t>
      </w:r>
      <w:r w:rsidR="00E50356">
        <w:noBreakHyphen/>
      </w:r>
      <w:r w:rsidR="00800522" w:rsidRPr="00A47FDF">
        <w:t>75(3)</w:t>
      </w:r>
    </w:p>
    <w:p w14:paraId="60A6A59B" w14:textId="77777777" w:rsidR="00800522" w:rsidRPr="00A47FDF" w:rsidRDefault="00800522" w:rsidP="007C26E6">
      <w:pPr>
        <w:pStyle w:val="Item"/>
      </w:pPr>
      <w:r w:rsidRPr="00A47FDF">
        <w:t>Repeal the subsection</w:t>
      </w:r>
      <w:r w:rsidR="009F3A9A" w:rsidRPr="00A47FDF">
        <w:t>, substitute:</w:t>
      </w:r>
    </w:p>
    <w:p w14:paraId="742C1E2C" w14:textId="77777777" w:rsidR="00290EE5" w:rsidRPr="00A47FDF" w:rsidRDefault="009F3A9A" w:rsidP="009F3A9A">
      <w:pPr>
        <w:pStyle w:val="subsection"/>
        <w:rPr>
          <w:szCs w:val="22"/>
        </w:rPr>
      </w:pPr>
      <w:r w:rsidRPr="00A47FDF">
        <w:tab/>
        <w:t>(3)</w:t>
      </w:r>
      <w:r w:rsidRPr="00A47FDF">
        <w:tab/>
      </w:r>
      <w:r w:rsidRPr="00A47FDF">
        <w:rPr>
          <w:szCs w:val="22"/>
        </w:rPr>
        <w:t>A vote taken at the meeting must be taken</w:t>
      </w:r>
      <w:r w:rsidR="00290EE5" w:rsidRPr="00A47FDF">
        <w:rPr>
          <w:szCs w:val="22"/>
        </w:rPr>
        <w:t>:</w:t>
      </w:r>
    </w:p>
    <w:p w14:paraId="5B8E6948" w14:textId="77777777" w:rsidR="008B3DBB" w:rsidRPr="00A47FDF" w:rsidRDefault="00290EE5" w:rsidP="00290EE5">
      <w:pPr>
        <w:pStyle w:val="paragraph"/>
        <w:rPr>
          <w:szCs w:val="22"/>
        </w:rPr>
      </w:pPr>
      <w:r w:rsidRPr="00A47FDF">
        <w:rPr>
          <w:szCs w:val="22"/>
        </w:rPr>
        <w:tab/>
        <w:t>(a)</w:t>
      </w:r>
      <w:r w:rsidRPr="00A47FDF">
        <w:rPr>
          <w:szCs w:val="22"/>
        </w:rPr>
        <w:tab/>
      </w:r>
      <w:r w:rsidR="008B3DBB" w:rsidRPr="00A47FDF">
        <w:rPr>
          <w:szCs w:val="22"/>
        </w:rPr>
        <w:t>on a poll, if:</w:t>
      </w:r>
    </w:p>
    <w:p w14:paraId="0169CD32" w14:textId="77777777" w:rsidR="00290EE5" w:rsidRPr="00A47FDF" w:rsidRDefault="008B3DBB" w:rsidP="008B3DBB">
      <w:pPr>
        <w:pStyle w:val="paragraphsub"/>
      </w:pPr>
      <w:r w:rsidRPr="00A47FDF">
        <w:rPr>
          <w:szCs w:val="22"/>
        </w:rPr>
        <w:tab/>
        <w:t>(</w:t>
      </w:r>
      <w:proofErr w:type="spellStart"/>
      <w:r w:rsidRPr="00A47FDF">
        <w:rPr>
          <w:szCs w:val="22"/>
        </w:rPr>
        <w:t>i</w:t>
      </w:r>
      <w:proofErr w:type="spellEnd"/>
      <w:r w:rsidRPr="00A47FDF">
        <w:rPr>
          <w:szCs w:val="22"/>
        </w:rPr>
        <w:t>)</w:t>
      </w:r>
      <w:r w:rsidRPr="00A47FDF">
        <w:rPr>
          <w:szCs w:val="22"/>
        </w:rPr>
        <w:tab/>
      </w:r>
      <w:r w:rsidR="004E2710" w:rsidRPr="00A47FDF">
        <w:t>the notice of the meeting</w:t>
      </w:r>
      <w:r w:rsidR="00290EE5" w:rsidRPr="00A47FDF">
        <w:t xml:space="preserve"> specifies that vote</w:t>
      </w:r>
      <w:r w:rsidR="00742798" w:rsidRPr="00A47FDF">
        <w:t>s</w:t>
      </w:r>
      <w:r w:rsidR="00290EE5" w:rsidRPr="00A47FDF">
        <w:t xml:space="preserve"> taken at the meeting </w:t>
      </w:r>
      <w:r w:rsidR="00742798" w:rsidRPr="00A47FDF">
        <w:t xml:space="preserve">must </w:t>
      </w:r>
      <w:r w:rsidR="00290EE5" w:rsidRPr="00A47FDF">
        <w:t xml:space="preserve">be taken on a poll; </w:t>
      </w:r>
      <w:r w:rsidR="00010002" w:rsidRPr="00A47FDF">
        <w:t>or</w:t>
      </w:r>
    </w:p>
    <w:p w14:paraId="52F1A911" w14:textId="77777777" w:rsidR="008B3DBB" w:rsidRPr="00A47FDF" w:rsidRDefault="008B3DBB" w:rsidP="008B3DBB">
      <w:pPr>
        <w:pStyle w:val="paragraphsub"/>
      </w:pPr>
      <w:r w:rsidRPr="00A47FDF">
        <w:tab/>
        <w:t>(ii)</w:t>
      </w:r>
      <w:r w:rsidRPr="00A47FDF">
        <w:tab/>
      </w:r>
      <w:r w:rsidRPr="00A47FDF">
        <w:rPr>
          <w:szCs w:val="22"/>
        </w:rPr>
        <w:t>a poll is requested by the person presiding at the meeting or by a person participating and entitled to vote at the meeting; or</w:t>
      </w:r>
    </w:p>
    <w:p w14:paraId="1BEFC9F8" w14:textId="77777777" w:rsidR="009F3A9A" w:rsidRPr="00A47FDF" w:rsidRDefault="00290EE5" w:rsidP="00290EE5">
      <w:pPr>
        <w:pStyle w:val="paragraph"/>
        <w:rPr>
          <w:szCs w:val="22"/>
        </w:rPr>
      </w:pPr>
      <w:r w:rsidRPr="00A47FDF">
        <w:rPr>
          <w:szCs w:val="22"/>
        </w:rPr>
        <w:tab/>
        <w:t>(b)</w:t>
      </w:r>
      <w:r w:rsidRPr="00A47FDF">
        <w:rPr>
          <w:szCs w:val="22"/>
        </w:rPr>
        <w:tab/>
      </w:r>
      <w:r w:rsidR="008B3DBB" w:rsidRPr="00A47FDF">
        <w:rPr>
          <w:szCs w:val="22"/>
        </w:rPr>
        <w:t>otherwise—</w:t>
      </w:r>
      <w:r w:rsidRPr="00A47FDF">
        <w:rPr>
          <w:szCs w:val="22"/>
        </w:rPr>
        <w:t>on a show of hands</w:t>
      </w:r>
      <w:r w:rsidR="009F3A9A" w:rsidRPr="00A47FDF">
        <w:rPr>
          <w:szCs w:val="22"/>
        </w:rPr>
        <w:t>.</w:t>
      </w:r>
    </w:p>
    <w:p w14:paraId="5923F766" w14:textId="77777777" w:rsidR="004F50D0" w:rsidRPr="00A47FDF" w:rsidRDefault="004F50D0" w:rsidP="004F50D0">
      <w:pPr>
        <w:pStyle w:val="notetext"/>
      </w:pPr>
      <w:r w:rsidRPr="00A47FDF">
        <w:t>Note:</w:t>
      </w:r>
      <w:r w:rsidRPr="00A47FDF">
        <w:tab/>
      </w:r>
      <w:r w:rsidR="001532A1" w:rsidRPr="00A47FDF">
        <w:t xml:space="preserve">A vote on a show of hands </w:t>
      </w:r>
      <w:r w:rsidR="002D6A3F" w:rsidRPr="00A47FDF">
        <w:t xml:space="preserve">may be taken using </w:t>
      </w:r>
      <w:r w:rsidR="001532A1" w:rsidRPr="00A47FDF">
        <w:t>electronic mechanisms: s</w:t>
      </w:r>
      <w:r w:rsidR="00870D9A" w:rsidRPr="00A47FDF">
        <w:t xml:space="preserve">ee the definition of </w:t>
      </w:r>
      <w:r w:rsidR="00870D9A" w:rsidRPr="00A47FDF">
        <w:rPr>
          <w:b/>
          <w:i/>
        </w:rPr>
        <w:t>show of hands</w:t>
      </w:r>
      <w:r w:rsidR="00870D9A" w:rsidRPr="00A47FDF">
        <w:t xml:space="preserve"> in </w:t>
      </w:r>
      <w:r w:rsidR="009F101E" w:rsidRPr="00A47FDF">
        <w:t>section 5</w:t>
      </w:r>
      <w:r w:rsidR="00E50356">
        <w:noBreakHyphen/>
      </w:r>
      <w:r w:rsidR="00870D9A" w:rsidRPr="00A47FDF">
        <w:t>5.</w:t>
      </w:r>
    </w:p>
    <w:p w14:paraId="53D6E8C2" w14:textId="77777777" w:rsidR="00750559" w:rsidRPr="00A47FDF" w:rsidRDefault="00BC6D91" w:rsidP="00750559">
      <w:pPr>
        <w:pStyle w:val="ItemHead"/>
      </w:pPr>
      <w:r w:rsidRPr="00A47FDF">
        <w:t>11</w:t>
      </w:r>
      <w:r w:rsidR="00750559" w:rsidRPr="00A47FDF">
        <w:t xml:space="preserve">  </w:t>
      </w:r>
      <w:r w:rsidR="00A10812" w:rsidRPr="00A47FDF">
        <w:t>Subsection 7</w:t>
      </w:r>
      <w:r w:rsidR="00750559" w:rsidRPr="00A47FDF">
        <w:t>5</w:t>
      </w:r>
      <w:r w:rsidR="00E50356">
        <w:noBreakHyphen/>
      </w:r>
      <w:r w:rsidR="00750559" w:rsidRPr="00A47FDF">
        <w:t>75(4)</w:t>
      </w:r>
    </w:p>
    <w:p w14:paraId="76AC391C" w14:textId="77777777" w:rsidR="00750559" w:rsidRPr="00A47FDF" w:rsidRDefault="00750559" w:rsidP="00750559">
      <w:pPr>
        <w:pStyle w:val="Item"/>
      </w:pPr>
      <w:r w:rsidRPr="00A47FDF">
        <w:t>Repeal the subsection, substitute:</w:t>
      </w:r>
    </w:p>
    <w:p w14:paraId="4817D0D2" w14:textId="77777777" w:rsidR="00750559" w:rsidRPr="00A47FDF" w:rsidRDefault="00750559" w:rsidP="00750559">
      <w:pPr>
        <w:pStyle w:val="subsection"/>
      </w:pPr>
      <w:r w:rsidRPr="00A47FDF">
        <w:tab/>
        <w:t>(4)</w:t>
      </w:r>
      <w:r w:rsidRPr="00A47FDF">
        <w:tab/>
        <w:t>All persons so participating in the meeting who are entitled to vote at the meeting:</w:t>
      </w:r>
    </w:p>
    <w:p w14:paraId="54B2E69F" w14:textId="77777777" w:rsidR="00750559" w:rsidRPr="00A47FDF" w:rsidRDefault="00750559" w:rsidP="00750559">
      <w:pPr>
        <w:pStyle w:val="paragraph"/>
      </w:pPr>
      <w:r w:rsidRPr="00A47FDF">
        <w:tab/>
        <w:t>(a)</w:t>
      </w:r>
      <w:r w:rsidRPr="00A47FDF">
        <w:tab/>
        <w:t>must be given the opportunity to participate in the vote in real time; and</w:t>
      </w:r>
    </w:p>
    <w:p w14:paraId="6E4655E6" w14:textId="77777777" w:rsidR="00750559" w:rsidRPr="00A47FDF" w:rsidRDefault="00750559" w:rsidP="00C17CF4">
      <w:pPr>
        <w:pStyle w:val="paragraph"/>
      </w:pPr>
      <w:r w:rsidRPr="00A47FDF">
        <w:tab/>
        <w:t>(b)</w:t>
      </w:r>
      <w:r w:rsidRPr="00A47FDF">
        <w:tab/>
        <w:t>may be given the opportunity to record a vote</w:t>
      </w:r>
      <w:r w:rsidR="00851196" w:rsidRPr="00A47FDF">
        <w:t xml:space="preserve"> </w:t>
      </w:r>
      <w:r w:rsidRPr="00A47FDF">
        <w:t>in advance of the meeting at the election of the voter.</w:t>
      </w:r>
    </w:p>
    <w:p w14:paraId="1B5A473A" w14:textId="77777777" w:rsidR="008E388A" w:rsidRPr="00A47FDF" w:rsidRDefault="00BC6D91" w:rsidP="008E388A">
      <w:pPr>
        <w:pStyle w:val="ItemHead"/>
      </w:pPr>
      <w:r w:rsidRPr="00A47FDF">
        <w:t>12</w:t>
      </w:r>
      <w:r w:rsidR="008E388A" w:rsidRPr="00A47FDF">
        <w:t xml:space="preserve">  </w:t>
      </w:r>
      <w:r w:rsidR="0052299E" w:rsidRPr="00A47FDF">
        <w:t>Paragraph 7</w:t>
      </w:r>
      <w:r w:rsidR="008E388A" w:rsidRPr="00A47FDF">
        <w:t>5</w:t>
      </w:r>
      <w:r w:rsidR="00E50356">
        <w:noBreakHyphen/>
      </w:r>
      <w:r w:rsidR="008E388A" w:rsidRPr="00A47FDF">
        <w:t>75(6)(a)</w:t>
      </w:r>
    </w:p>
    <w:p w14:paraId="716B3A7C" w14:textId="77777777" w:rsidR="008E388A" w:rsidRPr="00A47FDF" w:rsidRDefault="008E388A" w:rsidP="008E388A">
      <w:pPr>
        <w:pStyle w:val="Item"/>
      </w:pPr>
      <w:r w:rsidRPr="00A47FDF">
        <w:t>Repeal the paragraph, substitute:</w:t>
      </w:r>
    </w:p>
    <w:p w14:paraId="39AF8CA6" w14:textId="77777777" w:rsidR="008E388A" w:rsidRPr="00A47FDF" w:rsidRDefault="008E388A" w:rsidP="00C17CF4">
      <w:pPr>
        <w:pStyle w:val="paragraph"/>
      </w:pPr>
      <w:r w:rsidRPr="00A47FDF">
        <w:lastRenderedPageBreak/>
        <w:tab/>
        <w:t>(a)</w:t>
      </w:r>
      <w:r w:rsidRPr="00A47FDF">
        <w:tab/>
        <w:t>the place for the meeting is taken to be the physical address in this jurisdiction nominated by the convenor of the meeting in the notice of the meeting; and</w:t>
      </w:r>
    </w:p>
    <w:p w14:paraId="1EB3A1D6" w14:textId="77777777" w:rsidR="006367BF" w:rsidRPr="00A47FDF" w:rsidRDefault="00BC6D91" w:rsidP="006367BF">
      <w:pPr>
        <w:pStyle w:val="ItemHead"/>
      </w:pPr>
      <w:r w:rsidRPr="00A47FDF">
        <w:t>13</w:t>
      </w:r>
      <w:r w:rsidR="006367BF" w:rsidRPr="00A47FDF">
        <w:t xml:space="preserve">  </w:t>
      </w:r>
      <w:r w:rsidR="00A10812" w:rsidRPr="00A47FDF">
        <w:t>Subsection 7</w:t>
      </w:r>
      <w:r w:rsidR="006367BF" w:rsidRPr="00A47FDF">
        <w:t>5</w:t>
      </w:r>
      <w:r w:rsidR="00E50356">
        <w:noBreakHyphen/>
      </w:r>
      <w:r w:rsidR="006367BF" w:rsidRPr="00A47FDF">
        <w:t>75(7)</w:t>
      </w:r>
    </w:p>
    <w:p w14:paraId="6C5446F0" w14:textId="77777777" w:rsidR="006367BF" w:rsidRPr="00A47FDF" w:rsidRDefault="006367BF" w:rsidP="006367BF">
      <w:pPr>
        <w:pStyle w:val="Item"/>
      </w:pPr>
      <w:r w:rsidRPr="00A47FDF">
        <w:t xml:space="preserve">Repeal the </w:t>
      </w:r>
      <w:r w:rsidR="00F90E17" w:rsidRPr="00A47FDF">
        <w:t>subsection (</w:t>
      </w:r>
      <w:r w:rsidR="00911CD3" w:rsidRPr="00A47FDF">
        <w:t>not including the heading)</w:t>
      </w:r>
      <w:r w:rsidRPr="00A47FDF">
        <w:t>, substitute:</w:t>
      </w:r>
    </w:p>
    <w:p w14:paraId="783247DD" w14:textId="77777777" w:rsidR="006367BF" w:rsidRPr="00A47FDF" w:rsidRDefault="006367BF" w:rsidP="006367BF">
      <w:pPr>
        <w:pStyle w:val="subsection"/>
      </w:pPr>
      <w:r w:rsidRPr="00A47FDF">
        <w:tab/>
        <w:t>(7)</w:t>
      </w:r>
      <w:r w:rsidRPr="00A47FDF">
        <w:tab/>
        <w:t>If:</w:t>
      </w:r>
    </w:p>
    <w:p w14:paraId="3BFBF208" w14:textId="77777777" w:rsidR="006367BF" w:rsidRPr="00A47FDF" w:rsidRDefault="006367BF" w:rsidP="006367BF">
      <w:pPr>
        <w:pStyle w:val="paragraph"/>
      </w:pPr>
      <w:r w:rsidRPr="00A47FDF">
        <w:tab/>
        <w:t>(a)</w:t>
      </w:r>
      <w:r w:rsidRPr="00A47FDF">
        <w:tab/>
        <w:t>virtual meeting technology is used in holding a meeting; and</w:t>
      </w:r>
    </w:p>
    <w:p w14:paraId="4B80E36A" w14:textId="77777777" w:rsidR="006367BF" w:rsidRPr="00A47FDF" w:rsidRDefault="006367BF" w:rsidP="006367BF">
      <w:pPr>
        <w:pStyle w:val="paragraph"/>
      </w:pPr>
      <w:r w:rsidRPr="00A47FDF">
        <w:tab/>
        <w:t>(b)</w:t>
      </w:r>
      <w:r w:rsidRPr="00A47FDF">
        <w:tab/>
        <w:t>a document is required or permitted to be tabled at the meeting;</w:t>
      </w:r>
    </w:p>
    <w:p w14:paraId="2AA1306D" w14:textId="77777777" w:rsidR="00E93807" w:rsidRPr="00A47FDF" w:rsidRDefault="00E93807" w:rsidP="00E93807">
      <w:pPr>
        <w:pStyle w:val="subsection2"/>
      </w:pPr>
      <w:r w:rsidRPr="00A47FDF">
        <w:t xml:space="preserve">the document is taken to have been tabled at the meeting if a copy of the document is made reasonably accessible to </w:t>
      </w:r>
      <w:r w:rsidRPr="00A47FDF">
        <w:rPr>
          <w:color w:val="000000"/>
          <w:szCs w:val="22"/>
          <w:shd w:val="clear" w:color="auto" w:fill="FFFFFF"/>
        </w:rPr>
        <w:t>persons attending the meeting</w:t>
      </w:r>
      <w:r w:rsidRPr="00A47FDF">
        <w:t>, for example by:</w:t>
      </w:r>
    </w:p>
    <w:p w14:paraId="04CB940D" w14:textId="77777777" w:rsidR="00E93807" w:rsidRPr="00A47FDF" w:rsidRDefault="00E93807" w:rsidP="00E93807">
      <w:pPr>
        <w:pStyle w:val="paragraph"/>
      </w:pPr>
      <w:r w:rsidRPr="00A47FDF">
        <w:tab/>
        <w:t>(c)</w:t>
      </w:r>
      <w:r w:rsidRPr="00A47FDF">
        <w:tab/>
        <w:t>giving a copy of the document before the meeting to the persons entitled to attend the meeting; or</w:t>
      </w:r>
    </w:p>
    <w:p w14:paraId="10FB7105" w14:textId="77777777" w:rsidR="00E93807" w:rsidRPr="00A47FDF" w:rsidRDefault="00E93807" w:rsidP="00E93807">
      <w:pPr>
        <w:pStyle w:val="paragraph"/>
      </w:pPr>
      <w:r w:rsidRPr="00A47FDF">
        <w:tab/>
        <w:t>(d)</w:t>
      </w:r>
      <w:r w:rsidRPr="00A47FDF">
        <w:tab/>
        <w:t>giving a copy of the document during the meeting to the persons attending the meeting; or</w:t>
      </w:r>
    </w:p>
    <w:p w14:paraId="192B8C6F" w14:textId="77777777" w:rsidR="00E93807" w:rsidRPr="00A47FDF" w:rsidRDefault="00E93807" w:rsidP="00E93807">
      <w:pPr>
        <w:pStyle w:val="paragraph"/>
      </w:pPr>
      <w:r w:rsidRPr="00A47FDF">
        <w:tab/>
        <w:t>(e)</w:t>
      </w:r>
      <w:r w:rsidRPr="00A47FDF">
        <w:tab/>
      </w:r>
      <w:proofErr w:type="spellStart"/>
      <w:r w:rsidRPr="00A47FDF">
        <w:t>screencasting</w:t>
      </w:r>
      <w:proofErr w:type="spellEnd"/>
      <w:r w:rsidRPr="00A47FDF">
        <w:t xml:space="preserve"> the document in a reasonable way during the meeting to the persons attending the meeting, as a whole.</w:t>
      </w:r>
    </w:p>
    <w:p w14:paraId="36B739F8" w14:textId="77777777" w:rsidR="003F3520" w:rsidRPr="00A47FDF" w:rsidRDefault="00BC6D91" w:rsidP="00535212">
      <w:pPr>
        <w:pStyle w:val="ItemHead"/>
      </w:pPr>
      <w:r w:rsidRPr="00A47FDF">
        <w:t>14</w:t>
      </w:r>
      <w:r w:rsidR="00500D06" w:rsidRPr="00A47FDF">
        <w:t xml:space="preserve">  </w:t>
      </w:r>
      <w:r w:rsidR="00A10812" w:rsidRPr="00A47FDF">
        <w:t>Subsection 7</w:t>
      </w:r>
      <w:r w:rsidR="002A1214" w:rsidRPr="00A47FDF">
        <w:t>5</w:t>
      </w:r>
      <w:r w:rsidR="00E50356">
        <w:noBreakHyphen/>
      </w:r>
      <w:r w:rsidR="002A1214" w:rsidRPr="00A47FDF">
        <w:t>110(1)</w:t>
      </w:r>
    </w:p>
    <w:p w14:paraId="2E37A90D" w14:textId="77777777" w:rsidR="002A1214" w:rsidRPr="00A47FDF" w:rsidRDefault="002A1214" w:rsidP="002A1214">
      <w:pPr>
        <w:pStyle w:val="Item"/>
      </w:pPr>
      <w:r w:rsidRPr="00A47FDF">
        <w:t>Repeal the subsection, substitute:</w:t>
      </w:r>
    </w:p>
    <w:p w14:paraId="285D15EA" w14:textId="77777777" w:rsidR="002A1214" w:rsidRPr="00A47FDF" w:rsidRDefault="002A1214" w:rsidP="002A1214">
      <w:pPr>
        <w:pStyle w:val="subsection"/>
        <w:rPr>
          <w:szCs w:val="22"/>
        </w:rPr>
      </w:pPr>
      <w:r w:rsidRPr="00A47FDF">
        <w:tab/>
        <w:t>(1)</w:t>
      </w:r>
      <w:r w:rsidRPr="00A47FDF">
        <w:tab/>
      </w:r>
      <w:r w:rsidRPr="00A47FDF">
        <w:rPr>
          <w:szCs w:val="22"/>
        </w:rPr>
        <w:t>A resolution put to the vote at a meeting is to be decided:</w:t>
      </w:r>
    </w:p>
    <w:p w14:paraId="161E82B5" w14:textId="77777777" w:rsidR="00075DA6" w:rsidRPr="00A47FDF" w:rsidRDefault="00F570A8" w:rsidP="00075DA6">
      <w:pPr>
        <w:pStyle w:val="paragraph"/>
      </w:pPr>
      <w:r w:rsidRPr="00A47FDF">
        <w:tab/>
        <w:t>(a)</w:t>
      </w:r>
      <w:r w:rsidRPr="00A47FDF">
        <w:tab/>
      </w:r>
      <w:r w:rsidR="00C828B9" w:rsidRPr="00A47FDF">
        <w:t>if virtual meeting technology is not used in holding the meeting</w:t>
      </w:r>
      <w:r w:rsidR="00075DA6" w:rsidRPr="00A47FDF">
        <w:t>:</w:t>
      </w:r>
    </w:p>
    <w:p w14:paraId="2B892548" w14:textId="77777777" w:rsidR="00075DA6" w:rsidRPr="00A47FDF" w:rsidRDefault="00075DA6" w:rsidP="00075DA6">
      <w:pPr>
        <w:pStyle w:val="paragraphsub"/>
      </w:pPr>
      <w:r w:rsidRPr="00A47FDF">
        <w:tab/>
        <w:t>(</w:t>
      </w:r>
      <w:proofErr w:type="spellStart"/>
      <w:r w:rsidRPr="00A47FDF">
        <w:t>i</w:t>
      </w:r>
      <w:proofErr w:type="spellEnd"/>
      <w:r w:rsidRPr="00A47FDF">
        <w:t>)</w:t>
      </w:r>
      <w:r w:rsidRPr="00A47FDF">
        <w:tab/>
        <w:t xml:space="preserve">if </w:t>
      </w:r>
      <w:r w:rsidRPr="00A47FDF">
        <w:rPr>
          <w:szCs w:val="22"/>
        </w:rPr>
        <w:t>a poll is requested by the person presiding at the meeting or by a person participating and entitled to vote at the meeting—</w:t>
      </w:r>
      <w:r w:rsidRPr="00A47FDF">
        <w:t>on a poll</w:t>
      </w:r>
      <w:r w:rsidRPr="00A47FDF">
        <w:rPr>
          <w:szCs w:val="22"/>
        </w:rPr>
        <w:t xml:space="preserve">; </w:t>
      </w:r>
      <w:r w:rsidRPr="00A47FDF">
        <w:t>or</w:t>
      </w:r>
    </w:p>
    <w:p w14:paraId="47681897" w14:textId="77777777" w:rsidR="00075DA6" w:rsidRPr="00A47FDF" w:rsidRDefault="00075DA6" w:rsidP="00EA21E1">
      <w:pPr>
        <w:pStyle w:val="paragraphsub"/>
      </w:pPr>
      <w:r w:rsidRPr="00A47FDF">
        <w:tab/>
        <w:t>(ii)</w:t>
      </w:r>
      <w:r w:rsidRPr="00A47FDF">
        <w:tab/>
        <w:t>otherwise—on the voices</w:t>
      </w:r>
      <w:r w:rsidR="00C61D25" w:rsidRPr="00A47FDF">
        <w:t>; or</w:t>
      </w:r>
    </w:p>
    <w:p w14:paraId="7F844619" w14:textId="77777777" w:rsidR="00C61D25" w:rsidRPr="00A47FDF" w:rsidRDefault="00C61D25" w:rsidP="00C61D25">
      <w:pPr>
        <w:pStyle w:val="paragraph"/>
      </w:pPr>
      <w:r w:rsidRPr="00A47FDF">
        <w:tab/>
        <w:t>(b)</w:t>
      </w:r>
      <w:r w:rsidRPr="00A47FDF">
        <w:tab/>
        <w:t>if virtual meeting technology is used in holding the meeting—in accordance with subsection 75</w:t>
      </w:r>
      <w:r w:rsidR="00E50356">
        <w:noBreakHyphen/>
      </w:r>
      <w:r w:rsidRPr="00A47FDF">
        <w:t>75(3).</w:t>
      </w:r>
    </w:p>
    <w:p w14:paraId="108226D8" w14:textId="77777777" w:rsidR="001631E6" w:rsidRPr="00A47FDF" w:rsidRDefault="00BC6D91" w:rsidP="001631E6">
      <w:pPr>
        <w:pStyle w:val="ItemHead"/>
      </w:pPr>
      <w:r w:rsidRPr="00A47FDF">
        <w:t>15</w:t>
      </w:r>
      <w:r w:rsidR="001631E6" w:rsidRPr="00A47FDF">
        <w:t xml:space="preserve">  </w:t>
      </w:r>
      <w:r w:rsidR="00A10812" w:rsidRPr="00A47FDF">
        <w:t>Subsection 7</w:t>
      </w:r>
      <w:r w:rsidR="001631E6" w:rsidRPr="00A47FDF">
        <w:t>5</w:t>
      </w:r>
      <w:r w:rsidR="00E50356">
        <w:noBreakHyphen/>
      </w:r>
      <w:r w:rsidR="001631E6" w:rsidRPr="00A47FDF">
        <w:t>110(2)</w:t>
      </w:r>
    </w:p>
    <w:p w14:paraId="6C18E663" w14:textId="77777777" w:rsidR="001631E6" w:rsidRPr="00A47FDF" w:rsidRDefault="001631E6" w:rsidP="001631E6">
      <w:pPr>
        <w:pStyle w:val="Item"/>
      </w:pPr>
      <w:r w:rsidRPr="00A47FDF">
        <w:t>Omit “</w:t>
      </w:r>
      <w:r w:rsidR="00A10812" w:rsidRPr="00A47FDF">
        <w:t>subparagraph (</w:t>
      </w:r>
      <w:r w:rsidRPr="00A47FDF">
        <w:t>1)(a)(ii)”, substitute “</w:t>
      </w:r>
      <w:r w:rsidR="004E5AEF" w:rsidRPr="00A47FDF">
        <w:t>sub</w:t>
      </w:r>
      <w:r w:rsidR="00A10812" w:rsidRPr="00A47FDF">
        <w:t>paragraph (</w:t>
      </w:r>
      <w:r w:rsidRPr="00A47FDF">
        <w:t>1)(a)</w:t>
      </w:r>
      <w:r w:rsidR="004E5AEF" w:rsidRPr="00A47FDF">
        <w:t>(</w:t>
      </w:r>
      <w:proofErr w:type="spellStart"/>
      <w:r w:rsidR="004E5AEF" w:rsidRPr="00A47FDF">
        <w:t>i</w:t>
      </w:r>
      <w:proofErr w:type="spellEnd"/>
      <w:r w:rsidR="004E5AEF" w:rsidRPr="00A47FDF">
        <w:t>)</w:t>
      </w:r>
      <w:r w:rsidRPr="00A47FDF">
        <w:t>”.</w:t>
      </w:r>
    </w:p>
    <w:p w14:paraId="124B4D78" w14:textId="77777777" w:rsidR="001F4C95" w:rsidRPr="00A47FDF" w:rsidRDefault="00BC6D91" w:rsidP="001B29F1">
      <w:pPr>
        <w:pStyle w:val="ItemHead"/>
      </w:pPr>
      <w:r w:rsidRPr="00A47FDF">
        <w:t>16</w:t>
      </w:r>
      <w:r w:rsidR="001F4C95" w:rsidRPr="00A47FDF">
        <w:t xml:space="preserve">  </w:t>
      </w:r>
      <w:r w:rsidR="007C0A94" w:rsidRPr="00A47FDF">
        <w:t>Paragraph 1</w:t>
      </w:r>
      <w:r w:rsidR="001F4C95" w:rsidRPr="00A47FDF">
        <w:t>20</w:t>
      </w:r>
      <w:r w:rsidR="00E50356">
        <w:noBreakHyphen/>
      </w:r>
      <w:r w:rsidR="001F4C95" w:rsidRPr="00A47FDF">
        <w:t>5(b)</w:t>
      </w:r>
    </w:p>
    <w:p w14:paraId="6DE79E7A" w14:textId="77777777" w:rsidR="001F4C95" w:rsidRPr="00A47FDF" w:rsidRDefault="001F4C95" w:rsidP="001F4C95">
      <w:pPr>
        <w:pStyle w:val="Item"/>
      </w:pPr>
      <w:r w:rsidRPr="00A47FDF">
        <w:t xml:space="preserve">After “this Act”, insert “(as defined in </w:t>
      </w:r>
      <w:r w:rsidR="007C0A94" w:rsidRPr="00A47FDF">
        <w:t>section 9</w:t>
      </w:r>
      <w:r w:rsidRPr="00A47FDF">
        <w:t xml:space="preserve"> of the Act)”.</w:t>
      </w:r>
    </w:p>
    <w:p w14:paraId="69B79CC3" w14:textId="77777777" w:rsidR="001B29F1" w:rsidRPr="00A47FDF" w:rsidRDefault="00BC6D91" w:rsidP="001B29F1">
      <w:pPr>
        <w:pStyle w:val="ItemHead"/>
      </w:pPr>
      <w:r w:rsidRPr="00A47FDF">
        <w:t>17</w:t>
      </w:r>
      <w:r w:rsidR="001B29F1" w:rsidRPr="00A47FDF">
        <w:t xml:space="preserve">  At the end of </w:t>
      </w:r>
      <w:r w:rsidR="00277C5C" w:rsidRPr="00A47FDF">
        <w:t>Part 5</w:t>
      </w:r>
    </w:p>
    <w:p w14:paraId="4405DB27" w14:textId="77777777" w:rsidR="001B29F1" w:rsidRPr="00A47FDF" w:rsidRDefault="001B29F1" w:rsidP="001B29F1">
      <w:pPr>
        <w:pStyle w:val="Item"/>
      </w:pPr>
      <w:r w:rsidRPr="00A47FDF">
        <w:t>Add:</w:t>
      </w:r>
    </w:p>
    <w:p w14:paraId="2FB539BE" w14:textId="77777777" w:rsidR="001B29F1" w:rsidRPr="00A47FDF" w:rsidRDefault="00277C5C" w:rsidP="001B29F1">
      <w:pPr>
        <w:pStyle w:val="ActHead3"/>
      </w:pPr>
      <w:bookmarkStart w:id="9" w:name="_Toc92452924"/>
      <w:r w:rsidRPr="004D7969">
        <w:rPr>
          <w:rStyle w:val="CharDivNo"/>
        </w:rPr>
        <w:lastRenderedPageBreak/>
        <w:t>Division 1</w:t>
      </w:r>
      <w:r w:rsidR="001B29F1" w:rsidRPr="004D7969">
        <w:rPr>
          <w:rStyle w:val="CharDivNo"/>
        </w:rPr>
        <w:t>25</w:t>
      </w:r>
      <w:r w:rsidR="001B29F1" w:rsidRPr="00A47FDF">
        <w:t>—</w:t>
      </w:r>
      <w:r w:rsidR="001B29F1" w:rsidRPr="004D7969">
        <w:rPr>
          <w:rStyle w:val="CharDivText"/>
        </w:rPr>
        <w:t xml:space="preserve">Transitional matters relating to </w:t>
      </w:r>
      <w:r w:rsidRPr="004D7969">
        <w:rPr>
          <w:rStyle w:val="CharDivText"/>
        </w:rPr>
        <w:t>Schedule 1</w:t>
      </w:r>
      <w:r w:rsidR="001B29F1" w:rsidRPr="004D7969">
        <w:rPr>
          <w:rStyle w:val="CharDivText"/>
        </w:rPr>
        <w:t xml:space="preserve"> to the Insolvency Practice Rules (Corporations) Amendment (Virtual Meetings and Electronic Communication) Rules 202</w:t>
      </w:r>
      <w:r w:rsidR="00301E35" w:rsidRPr="004D7969">
        <w:rPr>
          <w:rStyle w:val="CharDivText"/>
        </w:rPr>
        <w:t>2</w:t>
      </w:r>
      <w:bookmarkEnd w:id="9"/>
    </w:p>
    <w:p w14:paraId="5674E7F1" w14:textId="77777777" w:rsidR="001B29F1" w:rsidRPr="00A47FDF" w:rsidRDefault="001B29F1" w:rsidP="001B29F1">
      <w:pPr>
        <w:pStyle w:val="ActHead5"/>
      </w:pPr>
      <w:bookmarkStart w:id="10" w:name="_Toc92452925"/>
      <w:r w:rsidRPr="004D7969">
        <w:rPr>
          <w:rStyle w:val="CharSectno"/>
        </w:rPr>
        <w:t>125</w:t>
      </w:r>
      <w:r w:rsidR="00E50356" w:rsidRPr="004D7969">
        <w:rPr>
          <w:rStyle w:val="CharSectno"/>
        </w:rPr>
        <w:noBreakHyphen/>
      </w:r>
      <w:r w:rsidRPr="004D7969">
        <w:rPr>
          <w:rStyle w:val="CharSectno"/>
        </w:rPr>
        <w:t>1</w:t>
      </w:r>
      <w:r w:rsidRPr="00A47FDF">
        <w:t xml:space="preserve">  Definitions</w:t>
      </w:r>
      <w:bookmarkEnd w:id="10"/>
    </w:p>
    <w:p w14:paraId="5DF2F20C" w14:textId="77777777" w:rsidR="001B29F1" w:rsidRPr="00A47FDF" w:rsidRDefault="001B29F1" w:rsidP="001B29F1">
      <w:pPr>
        <w:pStyle w:val="subsection"/>
      </w:pPr>
      <w:r w:rsidRPr="00A47FDF">
        <w:tab/>
      </w:r>
      <w:r w:rsidRPr="00A47FDF">
        <w:tab/>
        <w:t>In this Division:</w:t>
      </w:r>
    </w:p>
    <w:p w14:paraId="4C3CACF8" w14:textId="77777777" w:rsidR="001B29F1" w:rsidRPr="00A47FDF" w:rsidRDefault="001B29F1" w:rsidP="001B29F1">
      <w:pPr>
        <w:pStyle w:val="Definition"/>
      </w:pPr>
      <w:r w:rsidRPr="00A47FDF">
        <w:rPr>
          <w:b/>
          <w:i/>
        </w:rPr>
        <w:t>amending Rules</w:t>
      </w:r>
      <w:r w:rsidRPr="00A47FDF">
        <w:t xml:space="preserve"> means the </w:t>
      </w:r>
      <w:r w:rsidRPr="00A47FDF">
        <w:rPr>
          <w:i/>
        </w:rPr>
        <w:t>Insolvency Practice Rules (Corporations) Amendment (Virtual Meetings and Electronic Communication) Rules 202</w:t>
      </w:r>
      <w:r w:rsidR="00301E35" w:rsidRPr="00A47FDF">
        <w:rPr>
          <w:i/>
        </w:rPr>
        <w:t>2</w:t>
      </w:r>
      <w:r w:rsidRPr="00A47FDF">
        <w:t>.</w:t>
      </w:r>
    </w:p>
    <w:p w14:paraId="4EC4948A" w14:textId="77777777" w:rsidR="001B29F1" w:rsidRPr="00A47FDF" w:rsidRDefault="001B29F1" w:rsidP="001B29F1">
      <w:pPr>
        <w:pStyle w:val="Definition"/>
      </w:pPr>
      <w:r w:rsidRPr="00A47FDF">
        <w:rPr>
          <w:b/>
          <w:i/>
        </w:rPr>
        <w:t>commencement day</w:t>
      </w:r>
      <w:r w:rsidRPr="00A47FDF">
        <w:t xml:space="preserve"> means the day on which </w:t>
      </w:r>
      <w:r w:rsidR="00277C5C" w:rsidRPr="00A47FDF">
        <w:t>Schedule 1</w:t>
      </w:r>
      <w:r w:rsidRPr="00A47FDF">
        <w:t xml:space="preserve"> to the amending Rules commences.</w:t>
      </w:r>
    </w:p>
    <w:p w14:paraId="668341EE" w14:textId="77777777" w:rsidR="00FC7AFB" w:rsidRPr="00A47FDF" w:rsidRDefault="00FC7AFB" w:rsidP="00FC7AFB">
      <w:pPr>
        <w:pStyle w:val="ActHead5"/>
      </w:pPr>
      <w:bookmarkStart w:id="11" w:name="_Toc92452926"/>
      <w:r w:rsidRPr="004D7969">
        <w:rPr>
          <w:rStyle w:val="CharSectno"/>
        </w:rPr>
        <w:t>125</w:t>
      </w:r>
      <w:r w:rsidR="00E50356" w:rsidRPr="004D7969">
        <w:rPr>
          <w:rStyle w:val="CharSectno"/>
        </w:rPr>
        <w:noBreakHyphen/>
      </w:r>
      <w:r w:rsidRPr="004D7969">
        <w:rPr>
          <w:rStyle w:val="CharSectno"/>
        </w:rPr>
        <w:t>5</w:t>
      </w:r>
      <w:r w:rsidRPr="00A47FDF">
        <w:t xml:space="preserve">  </w:t>
      </w:r>
      <w:r w:rsidR="00953029" w:rsidRPr="00A47FDF">
        <w:t>Application—virtual meetings</w:t>
      </w:r>
      <w:bookmarkEnd w:id="11"/>
    </w:p>
    <w:p w14:paraId="54853275" w14:textId="77777777" w:rsidR="00953029" w:rsidRPr="00A47FDF" w:rsidRDefault="00953029" w:rsidP="00953029">
      <w:pPr>
        <w:pStyle w:val="subsection"/>
      </w:pPr>
      <w:r w:rsidRPr="00A47FDF">
        <w:tab/>
      </w:r>
      <w:r w:rsidRPr="00A47FDF">
        <w:tab/>
        <w:t xml:space="preserve">The amendments made by </w:t>
      </w:r>
      <w:r w:rsidR="00277C5C" w:rsidRPr="00A47FDF">
        <w:t>Schedule 1</w:t>
      </w:r>
      <w:r w:rsidRPr="00A47FDF">
        <w:t xml:space="preserve"> to the amending Rules apply in relation to a meeting if:</w:t>
      </w:r>
    </w:p>
    <w:p w14:paraId="14ED9B08" w14:textId="77777777" w:rsidR="00953029" w:rsidRPr="00A47FDF" w:rsidRDefault="00953029" w:rsidP="00953029">
      <w:pPr>
        <w:pStyle w:val="paragraph"/>
      </w:pPr>
      <w:r w:rsidRPr="00A47FDF">
        <w:tab/>
        <w:t>(a)</w:t>
      </w:r>
      <w:r w:rsidRPr="00A47FDF">
        <w:tab/>
        <w:t>the meeting is held on or after the commencement day; and</w:t>
      </w:r>
    </w:p>
    <w:p w14:paraId="7A61444A" w14:textId="77777777" w:rsidR="00953029" w:rsidRPr="00A47FDF" w:rsidRDefault="00953029" w:rsidP="00953029">
      <w:pPr>
        <w:pStyle w:val="paragraph"/>
      </w:pPr>
      <w:r w:rsidRPr="00A47FDF">
        <w:tab/>
        <w:t>(b)</w:t>
      </w:r>
      <w:r w:rsidRPr="00A47FDF">
        <w:tab/>
        <w:t>each document that relates to the meeting that is required or permitted to be given to a person</w:t>
      </w:r>
      <w:r w:rsidR="00AF13C2" w:rsidRPr="00A47FDF">
        <w:t xml:space="preserve"> </w:t>
      </w:r>
      <w:r w:rsidRPr="00A47FDF">
        <w:t xml:space="preserve">under </w:t>
      </w:r>
      <w:r w:rsidR="00600EB6" w:rsidRPr="00A47FDF">
        <w:t>this</w:t>
      </w:r>
      <w:r w:rsidRPr="00A47FDF">
        <w:t xml:space="preserve"> Act </w:t>
      </w:r>
      <w:r w:rsidR="00600EB6" w:rsidRPr="00A47FDF">
        <w:t xml:space="preserve">(as defined in </w:t>
      </w:r>
      <w:r w:rsidR="007C0A94" w:rsidRPr="00A47FDF">
        <w:t>section 9</w:t>
      </w:r>
      <w:r w:rsidR="00600EB6" w:rsidRPr="00A47FDF">
        <w:t xml:space="preserve"> of the Act</w:t>
      </w:r>
      <w:r w:rsidR="009349B8" w:rsidRPr="00A47FDF">
        <w:t>)</w:t>
      </w:r>
      <w:r w:rsidR="00795A1D" w:rsidRPr="00A47FDF">
        <w:t xml:space="preserve"> </w:t>
      </w:r>
      <w:r w:rsidRPr="00A47FDF">
        <w:t>is given on or after the commencement day.</w:t>
      </w:r>
    </w:p>
    <w:p w14:paraId="0085C88B" w14:textId="77777777" w:rsidR="00052BBE" w:rsidRPr="00A47FDF" w:rsidRDefault="00052BBE" w:rsidP="00052BBE">
      <w:pPr>
        <w:pStyle w:val="ActHead5"/>
      </w:pPr>
      <w:bookmarkStart w:id="12" w:name="_Toc92452927"/>
      <w:r w:rsidRPr="004D7969">
        <w:rPr>
          <w:rStyle w:val="CharSectno"/>
        </w:rPr>
        <w:t>125</w:t>
      </w:r>
      <w:r w:rsidR="00E50356" w:rsidRPr="004D7969">
        <w:rPr>
          <w:rStyle w:val="CharSectno"/>
        </w:rPr>
        <w:noBreakHyphen/>
      </w:r>
      <w:r w:rsidRPr="004D7969">
        <w:rPr>
          <w:rStyle w:val="CharSectno"/>
        </w:rPr>
        <w:t>10</w:t>
      </w:r>
      <w:r w:rsidRPr="00A47FDF">
        <w:t xml:space="preserve">  Application—keeping of information</w:t>
      </w:r>
      <w:bookmarkEnd w:id="12"/>
    </w:p>
    <w:p w14:paraId="276B2123" w14:textId="77777777" w:rsidR="00052BBE" w:rsidRPr="00A47FDF" w:rsidRDefault="00052BBE" w:rsidP="00052BBE">
      <w:pPr>
        <w:pStyle w:val="subsection"/>
      </w:pPr>
      <w:r w:rsidRPr="00A47FDF">
        <w:tab/>
      </w:r>
      <w:r w:rsidRPr="00A47FDF">
        <w:tab/>
        <w:t xml:space="preserve">The amendments made by </w:t>
      </w:r>
      <w:r w:rsidR="00277C5C" w:rsidRPr="00A47FDF">
        <w:t>Schedule 1</w:t>
      </w:r>
      <w:r w:rsidRPr="00A47FDF">
        <w:t xml:space="preserve"> to the amending Rules apply in relation to information kept</w:t>
      </w:r>
      <w:r w:rsidR="00DC66B0" w:rsidRPr="00A47FDF">
        <w:t xml:space="preserve"> before,</w:t>
      </w:r>
      <w:r w:rsidRPr="00A47FDF">
        <w:t xml:space="preserve"> on or after the commencement day.</w:t>
      </w:r>
    </w:p>
    <w:sectPr w:rsidR="00052BBE" w:rsidRPr="00A47FDF" w:rsidSect="0064386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880CE" w14:textId="77777777" w:rsidR="00D94B74" w:rsidRDefault="00D94B74" w:rsidP="0048364F">
      <w:pPr>
        <w:spacing w:line="240" w:lineRule="auto"/>
      </w:pPr>
      <w:r>
        <w:separator/>
      </w:r>
    </w:p>
  </w:endnote>
  <w:endnote w:type="continuationSeparator" w:id="0">
    <w:p w14:paraId="4853D30B" w14:textId="77777777" w:rsidR="00D94B74" w:rsidRDefault="00D94B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416A8" w14:textId="77777777" w:rsidR="00D94B74" w:rsidRPr="00643861" w:rsidRDefault="00643861" w:rsidP="0064386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43861">
      <w:rPr>
        <w:i/>
        <w:sz w:val="18"/>
      </w:rPr>
      <w:t>OPC65058 -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E548D" w14:textId="77777777" w:rsidR="00D94B74" w:rsidRDefault="00D94B74" w:rsidP="00E97334"/>
  <w:p w14:paraId="348E5A20" w14:textId="77777777" w:rsidR="00D94B74" w:rsidRPr="00643861" w:rsidRDefault="00643861" w:rsidP="00643861">
    <w:pPr>
      <w:rPr>
        <w:rFonts w:cs="Times New Roman"/>
        <w:i/>
        <w:sz w:val="18"/>
      </w:rPr>
    </w:pPr>
    <w:r w:rsidRPr="00643861">
      <w:rPr>
        <w:rFonts w:cs="Times New Roman"/>
        <w:i/>
        <w:sz w:val="18"/>
      </w:rPr>
      <w:t>OPC65058 -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AB9D9" w14:textId="77777777" w:rsidR="00D94B74" w:rsidRPr="00643861" w:rsidRDefault="00643861" w:rsidP="0064386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43861">
      <w:rPr>
        <w:i/>
        <w:sz w:val="18"/>
      </w:rPr>
      <w:t>OPC65058 -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F3060" w14:textId="77777777" w:rsidR="00D94B74" w:rsidRPr="00E33C1C" w:rsidRDefault="00D94B7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4B74" w14:paraId="50E2EDCA" w14:textId="77777777" w:rsidTr="004D79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FF8740" w14:textId="77777777" w:rsidR="00D94B74" w:rsidRDefault="00D94B74" w:rsidP="00E006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F47AD0" w14:textId="7F3F2858" w:rsidR="00D94B74" w:rsidRDefault="00D94B74" w:rsidP="00E006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1B93">
            <w:rPr>
              <w:i/>
              <w:sz w:val="18"/>
            </w:rPr>
            <w:t>Insolvency Practice Rules (Corporations) Amendment (Virtual Meetings and Electronic Communication)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187239" w14:textId="77777777" w:rsidR="00D94B74" w:rsidRDefault="00D94B74" w:rsidP="00E006D6">
          <w:pPr>
            <w:spacing w:line="0" w:lineRule="atLeast"/>
            <w:jc w:val="right"/>
            <w:rPr>
              <w:sz w:val="18"/>
            </w:rPr>
          </w:pPr>
        </w:p>
      </w:tc>
    </w:tr>
  </w:tbl>
  <w:p w14:paraId="2CC94C9B" w14:textId="77777777" w:rsidR="00D94B74" w:rsidRPr="00643861" w:rsidRDefault="00643861" w:rsidP="00643861">
    <w:pPr>
      <w:rPr>
        <w:rFonts w:cs="Times New Roman"/>
        <w:i/>
        <w:sz w:val="18"/>
      </w:rPr>
    </w:pPr>
    <w:r w:rsidRPr="00643861">
      <w:rPr>
        <w:rFonts w:cs="Times New Roman"/>
        <w:i/>
        <w:sz w:val="18"/>
      </w:rPr>
      <w:t>OPC65058 -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48E3" w14:textId="77777777" w:rsidR="00D94B74" w:rsidRPr="00E33C1C" w:rsidRDefault="00D94B7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94B74" w14:paraId="70D3DFB1" w14:textId="77777777" w:rsidTr="004D796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E1813DD" w14:textId="77777777" w:rsidR="00D94B74" w:rsidRDefault="00D94B74" w:rsidP="00E006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BEF89A" w14:textId="37D261F0" w:rsidR="00D94B74" w:rsidRDefault="00D94B74" w:rsidP="00E006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1B93">
            <w:rPr>
              <w:i/>
              <w:sz w:val="18"/>
            </w:rPr>
            <w:t>Insolvency Practice Rules (Corporations) Amendment (Virtual Meetings and Electronic Communication)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553F467" w14:textId="77777777" w:rsidR="00D94B74" w:rsidRDefault="00D94B74" w:rsidP="00E006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39860F" w14:textId="77777777" w:rsidR="00D94B74" w:rsidRPr="00643861" w:rsidRDefault="00643861" w:rsidP="00643861">
    <w:pPr>
      <w:rPr>
        <w:rFonts w:cs="Times New Roman"/>
        <w:i/>
        <w:sz w:val="18"/>
      </w:rPr>
    </w:pPr>
    <w:r w:rsidRPr="00643861">
      <w:rPr>
        <w:rFonts w:cs="Times New Roman"/>
        <w:i/>
        <w:sz w:val="18"/>
      </w:rPr>
      <w:t>OPC65058 -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5CCD" w14:textId="77777777" w:rsidR="00D94B74" w:rsidRPr="00E33C1C" w:rsidRDefault="00D94B7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4B74" w14:paraId="57F370C4" w14:textId="77777777" w:rsidTr="004D79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BA0940" w14:textId="77777777" w:rsidR="00D94B74" w:rsidRDefault="00D94B74" w:rsidP="00E006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01C1DA" w14:textId="70DC85D8" w:rsidR="00D94B74" w:rsidRDefault="00D94B74" w:rsidP="00E006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1B93">
            <w:rPr>
              <w:i/>
              <w:sz w:val="18"/>
            </w:rPr>
            <w:t>Insolvency Practice Rules (Corporations) Amendment (Virtual Meetings and Electronic Communication)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76ADBA" w14:textId="77777777" w:rsidR="00D94B74" w:rsidRDefault="00D94B74" w:rsidP="00E006D6">
          <w:pPr>
            <w:spacing w:line="0" w:lineRule="atLeast"/>
            <w:jc w:val="right"/>
            <w:rPr>
              <w:sz w:val="18"/>
            </w:rPr>
          </w:pPr>
        </w:p>
      </w:tc>
    </w:tr>
  </w:tbl>
  <w:p w14:paraId="3139F1E3" w14:textId="77777777" w:rsidR="00D94B74" w:rsidRPr="00ED79B6" w:rsidRDefault="00D94B74" w:rsidP="00A136F5">
    <w:pPr>
      <w:rPr>
        <w:i/>
        <w:sz w:val="18"/>
      </w:rPr>
    </w:pPr>
  </w:p>
  <w:p w14:paraId="17014D69" w14:textId="77777777" w:rsidR="00D94B74" w:rsidRPr="00643861" w:rsidRDefault="00643861" w:rsidP="00643861">
    <w:pPr>
      <w:rPr>
        <w:rFonts w:cs="Times New Roman"/>
        <w:i/>
        <w:sz w:val="18"/>
      </w:rPr>
    </w:pPr>
    <w:r w:rsidRPr="00643861">
      <w:rPr>
        <w:rFonts w:cs="Times New Roman"/>
        <w:i/>
        <w:sz w:val="18"/>
      </w:rPr>
      <w:t>OPC65058 -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D58BE" w14:textId="77777777" w:rsidR="00D94B74" w:rsidRPr="00E33C1C" w:rsidRDefault="00D94B7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94B74" w14:paraId="2454653D" w14:textId="77777777" w:rsidTr="00E006D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624338" w14:textId="77777777" w:rsidR="00D94B74" w:rsidRDefault="00D94B74" w:rsidP="00E006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B99F27" w14:textId="5C053593" w:rsidR="00D94B74" w:rsidRDefault="00D94B74" w:rsidP="00E006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1B93">
            <w:rPr>
              <w:i/>
              <w:sz w:val="18"/>
            </w:rPr>
            <w:t>Insolvency Practice Rules (Corporations) Amendment (Virtual Meetings and Electronic Communication)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1B4C8C" w14:textId="77777777" w:rsidR="00D94B74" w:rsidRDefault="00D94B74" w:rsidP="00E006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BC887C" w14:textId="77777777" w:rsidR="00D94B74" w:rsidRPr="00ED79B6" w:rsidRDefault="00D94B74" w:rsidP="007A6863">
    <w:pPr>
      <w:rPr>
        <w:i/>
        <w:sz w:val="18"/>
      </w:rPr>
    </w:pPr>
  </w:p>
  <w:p w14:paraId="5FCCE725" w14:textId="77777777" w:rsidR="00D94B74" w:rsidRPr="00643861" w:rsidRDefault="00643861" w:rsidP="00643861">
    <w:pPr>
      <w:rPr>
        <w:rFonts w:cs="Times New Roman"/>
        <w:i/>
        <w:sz w:val="18"/>
      </w:rPr>
    </w:pPr>
    <w:r w:rsidRPr="00643861">
      <w:rPr>
        <w:rFonts w:cs="Times New Roman"/>
        <w:i/>
        <w:sz w:val="18"/>
      </w:rPr>
      <w:t>OPC65058 -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BA217" w14:textId="77777777" w:rsidR="00D94B74" w:rsidRPr="00E33C1C" w:rsidRDefault="00D94B7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94B74" w14:paraId="4A1DA53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C64FDC" w14:textId="77777777" w:rsidR="00D94B74" w:rsidRDefault="00D94B74" w:rsidP="00E006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F25601" w14:textId="4BC363A1" w:rsidR="00D94B74" w:rsidRDefault="00D94B74" w:rsidP="00E006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1B93">
            <w:rPr>
              <w:i/>
              <w:sz w:val="18"/>
            </w:rPr>
            <w:t>Insolvency Practice Rules (Corporations) Amendment (Virtual Meetings and Electronic Communication)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DA4F36" w14:textId="77777777" w:rsidR="00D94B74" w:rsidRDefault="00D94B74" w:rsidP="00E006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57ACE1" w14:textId="77777777" w:rsidR="00D94B74" w:rsidRPr="00ED79B6" w:rsidRDefault="00D94B74" w:rsidP="00A136F5">
    <w:pPr>
      <w:rPr>
        <w:i/>
        <w:sz w:val="18"/>
      </w:rPr>
    </w:pPr>
  </w:p>
  <w:p w14:paraId="349030A5" w14:textId="77777777" w:rsidR="00D94B74" w:rsidRPr="00643861" w:rsidRDefault="00643861" w:rsidP="00643861">
    <w:pPr>
      <w:rPr>
        <w:rFonts w:cs="Times New Roman"/>
        <w:i/>
        <w:sz w:val="18"/>
      </w:rPr>
    </w:pPr>
    <w:r w:rsidRPr="00643861">
      <w:rPr>
        <w:rFonts w:cs="Times New Roman"/>
        <w:i/>
        <w:sz w:val="18"/>
      </w:rPr>
      <w:t>OPC65058 -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9CCCA" w14:textId="77777777" w:rsidR="00D94B74" w:rsidRDefault="00D94B74" w:rsidP="0048364F">
      <w:pPr>
        <w:spacing w:line="240" w:lineRule="auto"/>
      </w:pPr>
      <w:r>
        <w:separator/>
      </w:r>
    </w:p>
  </w:footnote>
  <w:footnote w:type="continuationSeparator" w:id="0">
    <w:p w14:paraId="19F1BDEE" w14:textId="77777777" w:rsidR="00D94B74" w:rsidRDefault="00D94B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3E016" w14:textId="77777777" w:rsidR="00D94B74" w:rsidRPr="005F1388" w:rsidRDefault="00D94B7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28F3" w14:textId="77777777" w:rsidR="00D94B74" w:rsidRPr="005F1388" w:rsidRDefault="00D94B7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3458" w14:textId="77777777" w:rsidR="00D94B74" w:rsidRPr="005F1388" w:rsidRDefault="00D94B7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464A9" w14:textId="77777777" w:rsidR="00D94B74" w:rsidRPr="00ED79B6" w:rsidRDefault="00D94B7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7A328" w14:textId="77777777" w:rsidR="00D94B74" w:rsidRPr="00ED79B6" w:rsidRDefault="00D94B7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0990F" w14:textId="77777777" w:rsidR="00D94B74" w:rsidRPr="00ED79B6" w:rsidRDefault="00D94B7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1551" w14:textId="738A9A82" w:rsidR="00D94B74" w:rsidRPr="00A961C4" w:rsidRDefault="00D94B7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424F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424FA">
      <w:rPr>
        <w:noProof/>
        <w:sz w:val="20"/>
      </w:rPr>
      <w:t>Amendments</w:t>
    </w:r>
    <w:r>
      <w:rPr>
        <w:sz w:val="20"/>
      </w:rPr>
      <w:fldChar w:fldCharType="end"/>
    </w:r>
  </w:p>
  <w:p w14:paraId="3D8CAEF9" w14:textId="6AF7D0EF" w:rsidR="00D94B74" w:rsidRPr="00A961C4" w:rsidRDefault="00D94B7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9216B89" w14:textId="77777777" w:rsidR="00D94B74" w:rsidRPr="00A961C4" w:rsidRDefault="00D94B74" w:rsidP="007F48ED">
    <w:pPr>
      <w:pBdr>
        <w:bottom w:val="single" w:sz="6" w:space="1" w:color="auto"/>
      </w:pBdr>
      <w:spacing w:after="120"/>
    </w:pPr>
  </w:p>
  <w:p w14:paraId="722741E1" w14:textId="77777777" w:rsidR="00D94B74" w:rsidRDefault="00D94B7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7B94" w14:textId="1ACA3F23" w:rsidR="00D94B74" w:rsidRPr="00A961C4" w:rsidRDefault="00D94B7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41391F8" w14:textId="00A0FEAB" w:rsidR="00D94B74" w:rsidRPr="00A961C4" w:rsidRDefault="00D94B7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DD38938" w14:textId="77777777" w:rsidR="00D94B74" w:rsidRPr="00A961C4" w:rsidRDefault="00D94B74" w:rsidP="007F48ED">
    <w:pPr>
      <w:pBdr>
        <w:bottom w:val="single" w:sz="6" w:space="1" w:color="auto"/>
      </w:pBdr>
      <w:spacing w:after="120"/>
      <w:jc w:val="right"/>
    </w:pPr>
  </w:p>
  <w:p w14:paraId="3744170A" w14:textId="77777777" w:rsidR="00D94B74" w:rsidRDefault="00D94B7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B9E62" w14:textId="77777777" w:rsidR="00D94B74" w:rsidRPr="00A961C4" w:rsidRDefault="00D94B7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0E"/>
    <w:rsid w:val="00000263"/>
    <w:rsid w:val="0000297E"/>
    <w:rsid w:val="00010002"/>
    <w:rsid w:val="000113BC"/>
    <w:rsid w:val="0001275C"/>
    <w:rsid w:val="000136AF"/>
    <w:rsid w:val="00014766"/>
    <w:rsid w:val="0002324C"/>
    <w:rsid w:val="0004044E"/>
    <w:rsid w:val="00040452"/>
    <w:rsid w:val="00043F85"/>
    <w:rsid w:val="00046F47"/>
    <w:rsid w:val="0005120E"/>
    <w:rsid w:val="00052BBE"/>
    <w:rsid w:val="00054577"/>
    <w:rsid w:val="000614BF"/>
    <w:rsid w:val="0006394E"/>
    <w:rsid w:val="0007169C"/>
    <w:rsid w:val="00071B59"/>
    <w:rsid w:val="00073498"/>
    <w:rsid w:val="0007382C"/>
    <w:rsid w:val="00075DA6"/>
    <w:rsid w:val="0007615C"/>
    <w:rsid w:val="00076661"/>
    <w:rsid w:val="00077593"/>
    <w:rsid w:val="00083A34"/>
    <w:rsid w:val="00083F48"/>
    <w:rsid w:val="000860A3"/>
    <w:rsid w:val="00091C04"/>
    <w:rsid w:val="00092415"/>
    <w:rsid w:val="000A242A"/>
    <w:rsid w:val="000A2758"/>
    <w:rsid w:val="000A34F8"/>
    <w:rsid w:val="000A7DF9"/>
    <w:rsid w:val="000C0FAE"/>
    <w:rsid w:val="000C26E6"/>
    <w:rsid w:val="000C348D"/>
    <w:rsid w:val="000C3D37"/>
    <w:rsid w:val="000C543C"/>
    <w:rsid w:val="000C5604"/>
    <w:rsid w:val="000D05EF"/>
    <w:rsid w:val="000D1E0D"/>
    <w:rsid w:val="000D29C8"/>
    <w:rsid w:val="000D5485"/>
    <w:rsid w:val="000E6B5B"/>
    <w:rsid w:val="000E6EF7"/>
    <w:rsid w:val="000F21C1"/>
    <w:rsid w:val="000F2960"/>
    <w:rsid w:val="000F4510"/>
    <w:rsid w:val="00101281"/>
    <w:rsid w:val="00105D72"/>
    <w:rsid w:val="00106A83"/>
    <w:rsid w:val="0010745C"/>
    <w:rsid w:val="00117277"/>
    <w:rsid w:val="00133476"/>
    <w:rsid w:val="0013490B"/>
    <w:rsid w:val="00136BD3"/>
    <w:rsid w:val="00142BC3"/>
    <w:rsid w:val="001528B8"/>
    <w:rsid w:val="001532A1"/>
    <w:rsid w:val="00160BD7"/>
    <w:rsid w:val="001631E6"/>
    <w:rsid w:val="001643C9"/>
    <w:rsid w:val="00165568"/>
    <w:rsid w:val="00166082"/>
    <w:rsid w:val="00166C2F"/>
    <w:rsid w:val="0016784A"/>
    <w:rsid w:val="001716C9"/>
    <w:rsid w:val="00174BD0"/>
    <w:rsid w:val="00184261"/>
    <w:rsid w:val="00190BA1"/>
    <w:rsid w:val="00190DF5"/>
    <w:rsid w:val="00193461"/>
    <w:rsid w:val="001939E1"/>
    <w:rsid w:val="001946DC"/>
    <w:rsid w:val="00195382"/>
    <w:rsid w:val="001A2345"/>
    <w:rsid w:val="001A3B9F"/>
    <w:rsid w:val="001A65C0"/>
    <w:rsid w:val="001B1CEF"/>
    <w:rsid w:val="001B29F1"/>
    <w:rsid w:val="001B6456"/>
    <w:rsid w:val="001B6D04"/>
    <w:rsid w:val="001B7A5D"/>
    <w:rsid w:val="001C1B15"/>
    <w:rsid w:val="001C39BC"/>
    <w:rsid w:val="001C3EEA"/>
    <w:rsid w:val="001C42E5"/>
    <w:rsid w:val="001C69C4"/>
    <w:rsid w:val="001C6BEB"/>
    <w:rsid w:val="001D5EC8"/>
    <w:rsid w:val="001D63F0"/>
    <w:rsid w:val="001E0A8D"/>
    <w:rsid w:val="001E2DF7"/>
    <w:rsid w:val="001E3590"/>
    <w:rsid w:val="001E54A9"/>
    <w:rsid w:val="001E7407"/>
    <w:rsid w:val="001F2DF0"/>
    <w:rsid w:val="001F40DC"/>
    <w:rsid w:val="001F4C95"/>
    <w:rsid w:val="00200AB1"/>
    <w:rsid w:val="00201D27"/>
    <w:rsid w:val="0020300C"/>
    <w:rsid w:val="0020436A"/>
    <w:rsid w:val="00204BB3"/>
    <w:rsid w:val="002072E8"/>
    <w:rsid w:val="00210BE4"/>
    <w:rsid w:val="00210C0F"/>
    <w:rsid w:val="00220A0C"/>
    <w:rsid w:val="00223E4A"/>
    <w:rsid w:val="0023010C"/>
    <w:rsid w:val="002302EA"/>
    <w:rsid w:val="0023582F"/>
    <w:rsid w:val="00237944"/>
    <w:rsid w:val="00240749"/>
    <w:rsid w:val="002418EA"/>
    <w:rsid w:val="00243A0F"/>
    <w:rsid w:val="0024504E"/>
    <w:rsid w:val="002468D7"/>
    <w:rsid w:val="00264F18"/>
    <w:rsid w:val="00271BB9"/>
    <w:rsid w:val="00276946"/>
    <w:rsid w:val="0027712C"/>
    <w:rsid w:val="00277C5C"/>
    <w:rsid w:val="00283F57"/>
    <w:rsid w:val="00284C4C"/>
    <w:rsid w:val="00285523"/>
    <w:rsid w:val="00285CDD"/>
    <w:rsid w:val="00290EE5"/>
    <w:rsid w:val="00291167"/>
    <w:rsid w:val="00297ECB"/>
    <w:rsid w:val="002A1214"/>
    <w:rsid w:val="002A458B"/>
    <w:rsid w:val="002A620B"/>
    <w:rsid w:val="002A642A"/>
    <w:rsid w:val="002B0E3A"/>
    <w:rsid w:val="002B68C9"/>
    <w:rsid w:val="002C152A"/>
    <w:rsid w:val="002C1594"/>
    <w:rsid w:val="002C604D"/>
    <w:rsid w:val="002C76B7"/>
    <w:rsid w:val="002C7826"/>
    <w:rsid w:val="002D043A"/>
    <w:rsid w:val="002D1461"/>
    <w:rsid w:val="002D1FEF"/>
    <w:rsid w:val="002D2121"/>
    <w:rsid w:val="002D6A3F"/>
    <w:rsid w:val="002D6C4E"/>
    <w:rsid w:val="002D6E65"/>
    <w:rsid w:val="002E0AD1"/>
    <w:rsid w:val="002E0C19"/>
    <w:rsid w:val="002E0F31"/>
    <w:rsid w:val="002E241A"/>
    <w:rsid w:val="002E4DC9"/>
    <w:rsid w:val="002E692E"/>
    <w:rsid w:val="002F1314"/>
    <w:rsid w:val="002F261A"/>
    <w:rsid w:val="00301E35"/>
    <w:rsid w:val="00302652"/>
    <w:rsid w:val="0031713F"/>
    <w:rsid w:val="00321913"/>
    <w:rsid w:val="00324EE6"/>
    <w:rsid w:val="0032631C"/>
    <w:rsid w:val="003316DC"/>
    <w:rsid w:val="003324AC"/>
    <w:rsid w:val="00332E0D"/>
    <w:rsid w:val="0033343A"/>
    <w:rsid w:val="003352A9"/>
    <w:rsid w:val="003415D3"/>
    <w:rsid w:val="00346335"/>
    <w:rsid w:val="0035030F"/>
    <w:rsid w:val="00352B0F"/>
    <w:rsid w:val="00352C89"/>
    <w:rsid w:val="003561B0"/>
    <w:rsid w:val="00356B39"/>
    <w:rsid w:val="00365384"/>
    <w:rsid w:val="00366DDC"/>
    <w:rsid w:val="00367960"/>
    <w:rsid w:val="00385FD7"/>
    <w:rsid w:val="003A09EA"/>
    <w:rsid w:val="003A0A1C"/>
    <w:rsid w:val="003A0B62"/>
    <w:rsid w:val="003A15AC"/>
    <w:rsid w:val="003A321C"/>
    <w:rsid w:val="003A3E45"/>
    <w:rsid w:val="003A56EB"/>
    <w:rsid w:val="003A6D0E"/>
    <w:rsid w:val="003B0627"/>
    <w:rsid w:val="003B1C10"/>
    <w:rsid w:val="003B4A17"/>
    <w:rsid w:val="003C2320"/>
    <w:rsid w:val="003C42ED"/>
    <w:rsid w:val="003C5C23"/>
    <w:rsid w:val="003C5F2B"/>
    <w:rsid w:val="003C75CF"/>
    <w:rsid w:val="003D027A"/>
    <w:rsid w:val="003D0BFE"/>
    <w:rsid w:val="003D120A"/>
    <w:rsid w:val="003D5700"/>
    <w:rsid w:val="003D7805"/>
    <w:rsid w:val="003D78C6"/>
    <w:rsid w:val="003E061C"/>
    <w:rsid w:val="003E32A9"/>
    <w:rsid w:val="003F0F5A"/>
    <w:rsid w:val="003F176B"/>
    <w:rsid w:val="003F3520"/>
    <w:rsid w:val="00400A30"/>
    <w:rsid w:val="00400C1C"/>
    <w:rsid w:val="004022CA"/>
    <w:rsid w:val="00402951"/>
    <w:rsid w:val="00406087"/>
    <w:rsid w:val="00407AA8"/>
    <w:rsid w:val="00407B5D"/>
    <w:rsid w:val="004116CD"/>
    <w:rsid w:val="004125DE"/>
    <w:rsid w:val="004140A2"/>
    <w:rsid w:val="00414ADE"/>
    <w:rsid w:val="00416F0D"/>
    <w:rsid w:val="00420243"/>
    <w:rsid w:val="00421076"/>
    <w:rsid w:val="00421435"/>
    <w:rsid w:val="00423783"/>
    <w:rsid w:val="00423BC1"/>
    <w:rsid w:val="00423C3A"/>
    <w:rsid w:val="00424CA9"/>
    <w:rsid w:val="00424D1D"/>
    <w:rsid w:val="004257BB"/>
    <w:rsid w:val="004261D9"/>
    <w:rsid w:val="00433772"/>
    <w:rsid w:val="00434ABF"/>
    <w:rsid w:val="00437A85"/>
    <w:rsid w:val="0044109A"/>
    <w:rsid w:val="004416DD"/>
    <w:rsid w:val="00442762"/>
    <w:rsid w:val="0044291A"/>
    <w:rsid w:val="004557E6"/>
    <w:rsid w:val="00455CEF"/>
    <w:rsid w:val="0045796D"/>
    <w:rsid w:val="00460499"/>
    <w:rsid w:val="0046112F"/>
    <w:rsid w:val="00461B8F"/>
    <w:rsid w:val="00463233"/>
    <w:rsid w:val="0046426D"/>
    <w:rsid w:val="00464394"/>
    <w:rsid w:val="00464CD3"/>
    <w:rsid w:val="0047036D"/>
    <w:rsid w:val="00474835"/>
    <w:rsid w:val="00476249"/>
    <w:rsid w:val="004819C7"/>
    <w:rsid w:val="00483166"/>
    <w:rsid w:val="0048364F"/>
    <w:rsid w:val="00483856"/>
    <w:rsid w:val="004873EB"/>
    <w:rsid w:val="0048796B"/>
    <w:rsid w:val="00490BFD"/>
    <w:rsid w:val="00490F2E"/>
    <w:rsid w:val="00491F0E"/>
    <w:rsid w:val="00493147"/>
    <w:rsid w:val="00496DB3"/>
    <w:rsid w:val="00496F97"/>
    <w:rsid w:val="004A1241"/>
    <w:rsid w:val="004A53EA"/>
    <w:rsid w:val="004B028F"/>
    <w:rsid w:val="004B4441"/>
    <w:rsid w:val="004B6DA0"/>
    <w:rsid w:val="004B7FC6"/>
    <w:rsid w:val="004C5C85"/>
    <w:rsid w:val="004C741F"/>
    <w:rsid w:val="004D04C9"/>
    <w:rsid w:val="004D09BD"/>
    <w:rsid w:val="004D1BEB"/>
    <w:rsid w:val="004D7969"/>
    <w:rsid w:val="004E2710"/>
    <w:rsid w:val="004E459D"/>
    <w:rsid w:val="004E5AEF"/>
    <w:rsid w:val="004F01F6"/>
    <w:rsid w:val="004F0B43"/>
    <w:rsid w:val="004F0DEE"/>
    <w:rsid w:val="004F15B8"/>
    <w:rsid w:val="004F170A"/>
    <w:rsid w:val="004F1FAC"/>
    <w:rsid w:val="004F50D0"/>
    <w:rsid w:val="004F676E"/>
    <w:rsid w:val="004F7E23"/>
    <w:rsid w:val="0050072D"/>
    <w:rsid w:val="00500D06"/>
    <w:rsid w:val="00516B8D"/>
    <w:rsid w:val="00520ECE"/>
    <w:rsid w:val="00522364"/>
    <w:rsid w:val="0052299E"/>
    <w:rsid w:val="0052686F"/>
    <w:rsid w:val="0052756C"/>
    <w:rsid w:val="00530230"/>
    <w:rsid w:val="00530B62"/>
    <w:rsid w:val="00530CC9"/>
    <w:rsid w:val="0053518D"/>
    <w:rsid w:val="00535212"/>
    <w:rsid w:val="00537437"/>
    <w:rsid w:val="00537FBC"/>
    <w:rsid w:val="00541D73"/>
    <w:rsid w:val="00543469"/>
    <w:rsid w:val="005452CC"/>
    <w:rsid w:val="00545E08"/>
    <w:rsid w:val="00546FA3"/>
    <w:rsid w:val="00553DE2"/>
    <w:rsid w:val="00554243"/>
    <w:rsid w:val="00557C7A"/>
    <w:rsid w:val="00562581"/>
    <w:rsid w:val="00562A58"/>
    <w:rsid w:val="00581211"/>
    <w:rsid w:val="00581850"/>
    <w:rsid w:val="00582D0F"/>
    <w:rsid w:val="00583F7C"/>
    <w:rsid w:val="00584811"/>
    <w:rsid w:val="00590A5A"/>
    <w:rsid w:val="00591E53"/>
    <w:rsid w:val="00593AA6"/>
    <w:rsid w:val="00594161"/>
    <w:rsid w:val="00594749"/>
    <w:rsid w:val="00596FCF"/>
    <w:rsid w:val="005A482B"/>
    <w:rsid w:val="005B3978"/>
    <w:rsid w:val="005B4067"/>
    <w:rsid w:val="005B441B"/>
    <w:rsid w:val="005B7A49"/>
    <w:rsid w:val="005C2402"/>
    <w:rsid w:val="005C36E0"/>
    <w:rsid w:val="005C3F41"/>
    <w:rsid w:val="005C42E3"/>
    <w:rsid w:val="005C57FD"/>
    <w:rsid w:val="005D168D"/>
    <w:rsid w:val="005D5EA1"/>
    <w:rsid w:val="005E2709"/>
    <w:rsid w:val="005E61D3"/>
    <w:rsid w:val="005F6902"/>
    <w:rsid w:val="005F70D8"/>
    <w:rsid w:val="005F7738"/>
    <w:rsid w:val="00600219"/>
    <w:rsid w:val="00600EB6"/>
    <w:rsid w:val="00601DE7"/>
    <w:rsid w:val="00601F2C"/>
    <w:rsid w:val="00611B21"/>
    <w:rsid w:val="00612C44"/>
    <w:rsid w:val="006134BD"/>
    <w:rsid w:val="00613EAD"/>
    <w:rsid w:val="0061504A"/>
    <w:rsid w:val="006158AC"/>
    <w:rsid w:val="00616BDF"/>
    <w:rsid w:val="00624640"/>
    <w:rsid w:val="006267AF"/>
    <w:rsid w:val="00627C59"/>
    <w:rsid w:val="006328C5"/>
    <w:rsid w:val="00635514"/>
    <w:rsid w:val="006367BF"/>
    <w:rsid w:val="00637674"/>
    <w:rsid w:val="00640402"/>
    <w:rsid w:val="00640F78"/>
    <w:rsid w:val="00641C3D"/>
    <w:rsid w:val="00643861"/>
    <w:rsid w:val="006463AF"/>
    <w:rsid w:val="00646E7B"/>
    <w:rsid w:val="00647099"/>
    <w:rsid w:val="006520AE"/>
    <w:rsid w:val="00652889"/>
    <w:rsid w:val="00655D6A"/>
    <w:rsid w:val="00656DE9"/>
    <w:rsid w:val="00671060"/>
    <w:rsid w:val="006762F2"/>
    <w:rsid w:val="00677CC2"/>
    <w:rsid w:val="006854A3"/>
    <w:rsid w:val="00685F42"/>
    <w:rsid w:val="006866A1"/>
    <w:rsid w:val="00687FE8"/>
    <w:rsid w:val="0069207B"/>
    <w:rsid w:val="00693B57"/>
    <w:rsid w:val="006A4309"/>
    <w:rsid w:val="006A51C9"/>
    <w:rsid w:val="006B0E55"/>
    <w:rsid w:val="006B6E6D"/>
    <w:rsid w:val="006B7006"/>
    <w:rsid w:val="006C266C"/>
    <w:rsid w:val="006C4C71"/>
    <w:rsid w:val="006C7F8C"/>
    <w:rsid w:val="006D1C2F"/>
    <w:rsid w:val="006D2FD9"/>
    <w:rsid w:val="006D3F7A"/>
    <w:rsid w:val="006D7AB9"/>
    <w:rsid w:val="006E14E3"/>
    <w:rsid w:val="006F0C8B"/>
    <w:rsid w:val="00700B2C"/>
    <w:rsid w:val="0070550E"/>
    <w:rsid w:val="00711AE4"/>
    <w:rsid w:val="00713084"/>
    <w:rsid w:val="007156B6"/>
    <w:rsid w:val="00720FC2"/>
    <w:rsid w:val="00725C8D"/>
    <w:rsid w:val="00731E00"/>
    <w:rsid w:val="00732E9D"/>
    <w:rsid w:val="0073491A"/>
    <w:rsid w:val="00735827"/>
    <w:rsid w:val="007373CA"/>
    <w:rsid w:val="00742798"/>
    <w:rsid w:val="007440B7"/>
    <w:rsid w:val="00747206"/>
    <w:rsid w:val="00747993"/>
    <w:rsid w:val="00750559"/>
    <w:rsid w:val="00754DA7"/>
    <w:rsid w:val="00755883"/>
    <w:rsid w:val="007634AD"/>
    <w:rsid w:val="007648E5"/>
    <w:rsid w:val="0076763D"/>
    <w:rsid w:val="007715C9"/>
    <w:rsid w:val="00771B93"/>
    <w:rsid w:val="00774EDD"/>
    <w:rsid w:val="007756D8"/>
    <w:rsid w:val="007757EC"/>
    <w:rsid w:val="007838FF"/>
    <w:rsid w:val="00787CB2"/>
    <w:rsid w:val="00790686"/>
    <w:rsid w:val="007914AB"/>
    <w:rsid w:val="00791F1F"/>
    <w:rsid w:val="00795A1D"/>
    <w:rsid w:val="007A115D"/>
    <w:rsid w:val="007A35E6"/>
    <w:rsid w:val="007A3925"/>
    <w:rsid w:val="007A6863"/>
    <w:rsid w:val="007B0BBC"/>
    <w:rsid w:val="007B50DF"/>
    <w:rsid w:val="007B5F4E"/>
    <w:rsid w:val="007C0A94"/>
    <w:rsid w:val="007C26E6"/>
    <w:rsid w:val="007D45C1"/>
    <w:rsid w:val="007D6C4C"/>
    <w:rsid w:val="007E4554"/>
    <w:rsid w:val="007E7D4A"/>
    <w:rsid w:val="007E7DE2"/>
    <w:rsid w:val="007F48C2"/>
    <w:rsid w:val="007F48ED"/>
    <w:rsid w:val="007F7525"/>
    <w:rsid w:val="007F7947"/>
    <w:rsid w:val="00800522"/>
    <w:rsid w:val="00801BE5"/>
    <w:rsid w:val="00805EF7"/>
    <w:rsid w:val="00812F45"/>
    <w:rsid w:val="00820A48"/>
    <w:rsid w:val="0082290F"/>
    <w:rsid w:val="00823B55"/>
    <w:rsid w:val="008300FE"/>
    <w:rsid w:val="00834076"/>
    <w:rsid w:val="00840E4B"/>
    <w:rsid w:val="0084172C"/>
    <w:rsid w:val="00847297"/>
    <w:rsid w:val="00851196"/>
    <w:rsid w:val="008566D1"/>
    <w:rsid w:val="00856A31"/>
    <w:rsid w:val="00870939"/>
    <w:rsid w:val="00870D9A"/>
    <w:rsid w:val="008754D0"/>
    <w:rsid w:val="00877D48"/>
    <w:rsid w:val="008816F0"/>
    <w:rsid w:val="00882392"/>
    <w:rsid w:val="0088299F"/>
    <w:rsid w:val="00882B10"/>
    <w:rsid w:val="0088345B"/>
    <w:rsid w:val="00884FF4"/>
    <w:rsid w:val="008866E5"/>
    <w:rsid w:val="008A16A5"/>
    <w:rsid w:val="008A45A6"/>
    <w:rsid w:val="008A5BFB"/>
    <w:rsid w:val="008A76F2"/>
    <w:rsid w:val="008B3DBB"/>
    <w:rsid w:val="008B5D42"/>
    <w:rsid w:val="008C2B5D"/>
    <w:rsid w:val="008D0EE0"/>
    <w:rsid w:val="008D1762"/>
    <w:rsid w:val="008D1847"/>
    <w:rsid w:val="008D4C5C"/>
    <w:rsid w:val="008D5B99"/>
    <w:rsid w:val="008D7A27"/>
    <w:rsid w:val="008E388A"/>
    <w:rsid w:val="008E3EBA"/>
    <w:rsid w:val="008E4702"/>
    <w:rsid w:val="008E69AA"/>
    <w:rsid w:val="008F4F1C"/>
    <w:rsid w:val="008F5654"/>
    <w:rsid w:val="008F6C0B"/>
    <w:rsid w:val="009061F8"/>
    <w:rsid w:val="009069B1"/>
    <w:rsid w:val="00911CD3"/>
    <w:rsid w:val="00915250"/>
    <w:rsid w:val="00922764"/>
    <w:rsid w:val="00926E58"/>
    <w:rsid w:val="00930DD8"/>
    <w:rsid w:val="00932377"/>
    <w:rsid w:val="009349B8"/>
    <w:rsid w:val="00935ACD"/>
    <w:rsid w:val="009404F0"/>
    <w:rsid w:val="009408EA"/>
    <w:rsid w:val="00941528"/>
    <w:rsid w:val="00943060"/>
    <w:rsid w:val="00943102"/>
    <w:rsid w:val="00944859"/>
    <w:rsid w:val="0094523D"/>
    <w:rsid w:val="0094574E"/>
    <w:rsid w:val="009507AA"/>
    <w:rsid w:val="00952257"/>
    <w:rsid w:val="00953029"/>
    <w:rsid w:val="00954DD5"/>
    <w:rsid w:val="009559E6"/>
    <w:rsid w:val="00957382"/>
    <w:rsid w:val="0096590E"/>
    <w:rsid w:val="00967284"/>
    <w:rsid w:val="00972121"/>
    <w:rsid w:val="00976A63"/>
    <w:rsid w:val="00983419"/>
    <w:rsid w:val="00994821"/>
    <w:rsid w:val="00995A2F"/>
    <w:rsid w:val="009A1EA5"/>
    <w:rsid w:val="009A646A"/>
    <w:rsid w:val="009B0E06"/>
    <w:rsid w:val="009B26B8"/>
    <w:rsid w:val="009C1796"/>
    <w:rsid w:val="009C3431"/>
    <w:rsid w:val="009C5989"/>
    <w:rsid w:val="009D08DA"/>
    <w:rsid w:val="009D41DE"/>
    <w:rsid w:val="009D5C82"/>
    <w:rsid w:val="009F101E"/>
    <w:rsid w:val="009F3A9A"/>
    <w:rsid w:val="00A008CC"/>
    <w:rsid w:val="00A01691"/>
    <w:rsid w:val="00A06485"/>
    <w:rsid w:val="00A06860"/>
    <w:rsid w:val="00A10812"/>
    <w:rsid w:val="00A136F5"/>
    <w:rsid w:val="00A171C7"/>
    <w:rsid w:val="00A231E2"/>
    <w:rsid w:val="00A24F82"/>
    <w:rsid w:val="00A2550D"/>
    <w:rsid w:val="00A31DCD"/>
    <w:rsid w:val="00A326D8"/>
    <w:rsid w:val="00A346EF"/>
    <w:rsid w:val="00A368B5"/>
    <w:rsid w:val="00A376D3"/>
    <w:rsid w:val="00A4169B"/>
    <w:rsid w:val="00A445F2"/>
    <w:rsid w:val="00A47EC2"/>
    <w:rsid w:val="00A47FDF"/>
    <w:rsid w:val="00A50D55"/>
    <w:rsid w:val="00A5165B"/>
    <w:rsid w:val="00A52A7A"/>
    <w:rsid w:val="00A52FDA"/>
    <w:rsid w:val="00A5498C"/>
    <w:rsid w:val="00A64436"/>
    <w:rsid w:val="00A64912"/>
    <w:rsid w:val="00A70A74"/>
    <w:rsid w:val="00A83E88"/>
    <w:rsid w:val="00A90EA8"/>
    <w:rsid w:val="00A9289B"/>
    <w:rsid w:val="00AA0343"/>
    <w:rsid w:val="00AA2A5C"/>
    <w:rsid w:val="00AA76C8"/>
    <w:rsid w:val="00AA7DC4"/>
    <w:rsid w:val="00AB33CB"/>
    <w:rsid w:val="00AB51FF"/>
    <w:rsid w:val="00AB693F"/>
    <w:rsid w:val="00AB78E9"/>
    <w:rsid w:val="00AD0DC5"/>
    <w:rsid w:val="00AD3467"/>
    <w:rsid w:val="00AD5641"/>
    <w:rsid w:val="00AD6A22"/>
    <w:rsid w:val="00AD7252"/>
    <w:rsid w:val="00AE00D2"/>
    <w:rsid w:val="00AE0F9B"/>
    <w:rsid w:val="00AF13C2"/>
    <w:rsid w:val="00AF29B2"/>
    <w:rsid w:val="00AF4E8D"/>
    <w:rsid w:val="00AF55FF"/>
    <w:rsid w:val="00B032D8"/>
    <w:rsid w:val="00B04587"/>
    <w:rsid w:val="00B065CA"/>
    <w:rsid w:val="00B1354A"/>
    <w:rsid w:val="00B140EE"/>
    <w:rsid w:val="00B150A0"/>
    <w:rsid w:val="00B2468A"/>
    <w:rsid w:val="00B31965"/>
    <w:rsid w:val="00B32833"/>
    <w:rsid w:val="00B33B3C"/>
    <w:rsid w:val="00B40D74"/>
    <w:rsid w:val="00B45A42"/>
    <w:rsid w:val="00B52663"/>
    <w:rsid w:val="00B56DCB"/>
    <w:rsid w:val="00B770D2"/>
    <w:rsid w:val="00B91A44"/>
    <w:rsid w:val="00B94F68"/>
    <w:rsid w:val="00BA0109"/>
    <w:rsid w:val="00BA04FE"/>
    <w:rsid w:val="00BA47A3"/>
    <w:rsid w:val="00BA5026"/>
    <w:rsid w:val="00BA672D"/>
    <w:rsid w:val="00BB1B76"/>
    <w:rsid w:val="00BB6268"/>
    <w:rsid w:val="00BB6771"/>
    <w:rsid w:val="00BB6E79"/>
    <w:rsid w:val="00BB71E1"/>
    <w:rsid w:val="00BC370C"/>
    <w:rsid w:val="00BC5698"/>
    <w:rsid w:val="00BC6D91"/>
    <w:rsid w:val="00BC6E42"/>
    <w:rsid w:val="00BD67BB"/>
    <w:rsid w:val="00BE3B31"/>
    <w:rsid w:val="00BE491F"/>
    <w:rsid w:val="00BE5A81"/>
    <w:rsid w:val="00BE719A"/>
    <w:rsid w:val="00BE720A"/>
    <w:rsid w:val="00BF4AA1"/>
    <w:rsid w:val="00BF6650"/>
    <w:rsid w:val="00C05805"/>
    <w:rsid w:val="00C067E5"/>
    <w:rsid w:val="00C15E8C"/>
    <w:rsid w:val="00C164CA"/>
    <w:rsid w:val="00C17CF4"/>
    <w:rsid w:val="00C2146D"/>
    <w:rsid w:val="00C300D3"/>
    <w:rsid w:val="00C32869"/>
    <w:rsid w:val="00C34FA6"/>
    <w:rsid w:val="00C41B73"/>
    <w:rsid w:val="00C42BF8"/>
    <w:rsid w:val="00C460AE"/>
    <w:rsid w:val="00C50043"/>
    <w:rsid w:val="00C50A0F"/>
    <w:rsid w:val="00C51DE4"/>
    <w:rsid w:val="00C51F73"/>
    <w:rsid w:val="00C55B4A"/>
    <w:rsid w:val="00C56370"/>
    <w:rsid w:val="00C61A77"/>
    <w:rsid w:val="00C61D25"/>
    <w:rsid w:val="00C633F9"/>
    <w:rsid w:val="00C7573B"/>
    <w:rsid w:val="00C76CF3"/>
    <w:rsid w:val="00C828B9"/>
    <w:rsid w:val="00C8628D"/>
    <w:rsid w:val="00C93042"/>
    <w:rsid w:val="00C93049"/>
    <w:rsid w:val="00C956E7"/>
    <w:rsid w:val="00C96529"/>
    <w:rsid w:val="00CA296C"/>
    <w:rsid w:val="00CA3E66"/>
    <w:rsid w:val="00CA7844"/>
    <w:rsid w:val="00CA7FF0"/>
    <w:rsid w:val="00CB58EF"/>
    <w:rsid w:val="00CB625F"/>
    <w:rsid w:val="00CC339E"/>
    <w:rsid w:val="00CC5244"/>
    <w:rsid w:val="00CC7840"/>
    <w:rsid w:val="00CE0766"/>
    <w:rsid w:val="00CE7D64"/>
    <w:rsid w:val="00CF0BB2"/>
    <w:rsid w:val="00D00043"/>
    <w:rsid w:val="00D03210"/>
    <w:rsid w:val="00D03DFA"/>
    <w:rsid w:val="00D06229"/>
    <w:rsid w:val="00D10C32"/>
    <w:rsid w:val="00D13441"/>
    <w:rsid w:val="00D15C92"/>
    <w:rsid w:val="00D1681B"/>
    <w:rsid w:val="00D20665"/>
    <w:rsid w:val="00D219AD"/>
    <w:rsid w:val="00D230C3"/>
    <w:rsid w:val="00D2378F"/>
    <w:rsid w:val="00D243A3"/>
    <w:rsid w:val="00D25F81"/>
    <w:rsid w:val="00D27AE2"/>
    <w:rsid w:val="00D3200B"/>
    <w:rsid w:val="00D33129"/>
    <w:rsid w:val="00D3329A"/>
    <w:rsid w:val="00D33440"/>
    <w:rsid w:val="00D36E7B"/>
    <w:rsid w:val="00D41C72"/>
    <w:rsid w:val="00D424FA"/>
    <w:rsid w:val="00D42741"/>
    <w:rsid w:val="00D43033"/>
    <w:rsid w:val="00D519A1"/>
    <w:rsid w:val="00D52EFE"/>
    <w:rsid w:val="00D55ED5"/>
    <w:rsid w:val="00D56A0D"/>
    <w:rsid w:val="00D5767F"/>
    <w:rsid w:val="00D6157B"/>
    <w:rsid w:val="00D63EF6"/>
    <w:rsid w:val="00D66518"/>
    <w:rsid w:val="00D672AF"/>
    <w:rsid w:val="00D70DFB"/>
    <w:rsid w:val="00D71EEA"/>
    <w:rsid w:val="00D72276"/>
    <w:rsid w:val="00D735CD"/>
    <w:rsid w:val="00D74654"/>
    <w:rsid w:val="00D766DF"/>
    <w:rsid w:val="00D76E27"/>
    <w:rsid w:val="00D8109B"/>
    <w:rsid w:val="00D946AD"/>
    <w:rsid w:val="00D94B74"/>
    <w:rsid w:val="00D95891"/>
    <w:rsid w:val="00D96069"/>
    <w:rsid w:val="00DA5911"/>
    <w:rsid w:val="00DB3041"/>
    <w:rsid w:val="00DB5CB4"/>
    <w:rsid w:val="00DC3ED8"/>
    <w:rsid w:val="00DC497C"/>
    <w:rsid w:val="00DC66B0"/>
    <w:rsid w:val="00DC6D81"/>
    <w:rsid w:val="00DD24ED"/>
    <w:rsid w:val="00DD7894"/>
    <w:rsid w:val="00DE149E"/>
    <w:rsid w:val="00DE23F0"/>
    <w:rsid w:val="00DE40C2"/>
    <w:rsid w:val="00DE65B4"/>
    <w:rsid w:val="00DF060A"/>
    <w:rsid w:val="00DF0C53"/>
    <w:rsid w:val="00DF23F0"/>
    <w:rsid w:val="00E006D6"/>
    <w:rsid w:val="00E02E5E"/>
    <w:rsid w:val="00E0464B"/>
    <w:rsid w:val="00E05704"/>
    <w:rsid w:val="00E062BE"/>
    <w:rsid w:val="00E12F1A"/>
    <w:rsid w:val="00E15561"/>
    <w:rsid w:val="00E21CFB"/>
    <w:rsid w:val="00E22705"/>
    <w:rsid w:val="00E22935"/>
    <w:rsid w:val="00E332E8"/>
    <w:rsid w:val="00E424FB"/>
    <w:rsid w:val="00E50356"/>
    <w:rsid w:val="00E54292"/>
    <w:rsid w:val="00E60191"/>
    <w:rsid w:val="00E66722"/>
    <w:rsid w:val="00E66BBB"/>
    <w:rsid w:val="00E731D8"/>
    <w:rsid w:val="00E74DC7"/>
    <w:rsid w:val="00E82AB3"/>
    <w:rsid w:val="00E87699"/>
    <w:rsid w:val="00E92E27"/>
    <w:rsid w:val="00E93807"/>
    <w:rsid w:val="00E94C77"/>
    <w:rsid w:val="00E9586B"/>
    <w:rsid w:val="00E97334"/>
    <w:rsid w:val="00EA0D36"/>
    <w:rsid w:val="00EA21E1"/>
    <w:rsid w:val="00EB4956"/>
    <w:rsid w:val="00EB4B8F"/>
    <w:rsid w:val="00EC208B"/>
    <w:rsid w:val="00EC75F5"/>
    <w:rsid w:val="00ED4928"/>
    <w:rsid w:val="00EE2358"/>
    <w:rsid w:val="00EE282C"/>
    <w:rsid w:val="00EE3749"/>
    <w:rsid w:val="00EE6190"/>
    <w:rsid w:val="00EE7439"/>
    <w:rsid w:val="00EF1D40"/>
    <w:rsid w:val="00EF20F4"/>
    <w:rsid w:val="00EF2E3A"/>
    <w:rsid w:val="00EF3BBC"/>
    <w:rsid w:val="00EF4210"/>
    <w:rsid w:val="00EF6402"/>
    <w:rsid w:val="00F025DF"/>
    <w:rsid w:val="00F028A2"/>
    <w:rsid w:val="00F02C87"/>
    <w:rsid w:val="00F047E2"/>
    <w:rsid w:val="00F04D57"/>
    <w:rsid w:val="00F078DC"/>
    <w:rsid w:val="00F127D3"/>
    <w:rsid w:val="00F13E86"/>
    <w:rsid w:val="00F14DA3"/>
    <w:rsid w:val="00F15C68"/>
    <w:rsid w:val="00F3010B"/>
    <w:rsid w:val="00F32FCB"/>
    <w:rsid w:val="00F3413A"/>
    <w:rsid w:val="00F34391"/>
    <w:rsid w:val="00F43262"/>
    <w:rsid w:val="00F453EE"/>
    <w:rsid w:val="00F51A10"/>
    <w:rsid w:val="00F53802"/>
    <w:rsid w:val="00F53B8D"/>
    <w:rsid w:val="00F54439"/>
    <w:rsid w:val="00F570A8"/>
    <w:rsid w:val="00F61363"/>
    <w:rsid w:val="00F6709F"/>
    <w:rsid w:val="00F677A9"/>
    <w:rsid w:val="00F7204A"/>
    <w:rsid w:val="00F723BD"/>
    <w:rsid w:val="00F732EA"/>
    <w:rsid w:val="00F773B2"/>
    <w:rsid w:val="00F77428"/>
    <w:rsid w:val="00F82AC0"/>
    <w:rsid w:val="00F83428"/>
    <w:rsid w:val="00F83F9C"/>
    <w:rsid w:val="00F84CF5"/>
    <w:rsid w:val="00F854A5"/>
    <w:rsid w:val="00F85D5A"/>
    <w:rsid w:val="00F8612E"/>
    <w:rsid w:val="00F90E17"/>
    <w:rsid w:val="00F92E3C"/>
    <w:rsid w:val="00F94B4F"/>
    <w:rsid w:val="00F954FC"/>
    <w:rsid w:val="00FA13A0"/>
    <w:rsid w:val="00FA420B"/>
    <w:rsid w:val="00FA544E"/>
    <w:rsid w:val="00FB3B8D"/>
    <w:rsid w:val="00FB5DB2"/>
    <w:rsid w:val="00FC6254"/>
    <w:rsid w:val="00FC7AFB"/>
    <w:rsid w:val="00FD4F7D"/>
    <w:rsid w:val="00FD667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4B0B2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503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3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3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3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03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03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03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03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03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03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0356"/>
  </w:style>
  <w:style w:type="paragraph" w:customStyle="1" w:styleId="OPCParaBase">
    <w:name w:val="OPCParaBase"/>
    <w:qFormat/>
    <w:rsid w:val="00E503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503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03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03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03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03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503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03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03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03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03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50356"/>
  </w:style>
  <w:style w:type="paragraph" w:customStyle="1" w:styleId="Blocks">
    <w:name w:val="Blocks"/>
    <w:aliases w:val="bb"/>
    <w:basedOn w:val="OPCParaBase"/>
    <w:qFormat/>
    <w:rsid w:val="00E503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03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03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0356"/>
    <w:rPr>
      <w:i/>
    </w:rPr>
  </w:style>
  <w:style w:type="paragraph" w:customStyle="1" w:styleId="BoxList">
    <w:name w:val="BoxList"/>
    <w:aliases w:val="bl"/>
    <w:basedOn w:val="BoxText"/>
    <w:qFormat/>
    <w:rsid w:val="00E503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03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03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0356"/>
    <w:pPr>
      <w:ind w:left="1985" w:hanging="851"/>
    </w:pPr>
  </w:style>
  <w:style w:type="character" w:customStyle="1" w:styleId="CharAmPartNo">
    <w:name w:val="CharAmPartNo"/>
    <w:basedOn w:val="OPCCharBase"/>
    <w:qFormat/>
    <w:rsid w:val="00E50356"/>
  </w:style>
  <w:style w:type="character" w:customStyle="1" w:styleId="CharAmPartText">
    <w:name w:val="CharAmPartText"/>
    <w:basedOn w:val="OPCCharBase"/>
    <w:qFormat/>
    <w:rsid w:val="00E50356"/>
  </w:style>
  <w:style w:type="character" w:customStyle="1" w:styleId="CharAmSchNo">
    <w:name w:val="CharAmSchNo"/>
    <w:basedOn w:val="OPCCharBase"/>
    <w:qFormat/>
    <w:rsid w:val="00E50356"/>
  </w:style>
  <w:style w:type="character" w:customStyle="1" w:styleId="CharAmSchText">
    <w:name w:val="CharAmSchText"/>
    <w:basedOn w:val="OPCCharBase"/>
    <w:qFormat/>
    <w:rsid w:val="00E50356"/>
  </w:style>
  <w:style w:type="character" w:customStyle="1" w:styleId="CharBoldItalic">
    <w:name w:val="CharBoldItalic"/>
    <w:basedOn w:val="OPCCharBase"/>
    <w:uiPriority w:val="1"/>
    <w:qFormat/>
    <w:rsid w:val="00E503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0356"/>
  </w:style>
  <w:style w:type="character" w:customStyle="1" w:styleId="CharChapText">
    <w:name w:val="CharChapText"/>
    <w:basedOn w:val="OPCCharBase"/>
    <w:uiPriority w:val="1"/>
    <w:qFormat/>
    <w:rsid w:val="00E50356"/>
  </w:style>
  <w:style w:type="character" w:customStyle="1" w:styleId="CharDivNo">
    <w:name w:val="CharDivNo"/>
    <w:basedOn w:val="OPCCharBase"/>
    <w:uiPriority w:val="1"/>
    <w:qFormat/>
    <w:rsid w:val="00E50356"/>
  </w:style>
  <w:style w:type="character" w:customStyle="1" w:styleId="CharDivText">
    <w:name w:val="CharDivText"/>
    <w:basedOn w:val="OPCCharBase"/>
    <w:uiPriority w:val="1"/>
    <w:qFormat/>
    <w:rsid w:val="00E50356"/>
  </w:style>
  <w:style w:type="character" w:customStyle="1" w:styleId="CharItalic">
    <w:name w:val="CharItalic"/>
    <w:basedOn w:val="OPCCharBase"/>
    <w:uiPriority w:val="1"/>
    <w:qFormat/>
    <w:rsid w:val="00E50356"/>
    <w:rPr>
      <w:i/>
    </w:rPr>
  </w:style>
  <w:style w:type="character" w:customStyle="1" w:styleId="CharPartNo">
    <w:name w:val="CharPartNo"/>
    <w:basedOn w:val="OPCCharBase"/>
    <w:uiPriority w:val="1"/>
    <w:qFormat/>
    <w:rsid w:val="00E50356"/>
  </w:style>
  <w:style w:type="character" w:customStyle="1" w:styleId="CharPartText">
    <w:name w:val="CharPartText"/>
    <w:basedOn w:val="OPCCharBase"/>
    <w:uiPriority w:val="1"/>
    <w:qFormat/>
    <w:rsid w:val="00E50356"/>
  </w:style>
  <w:style w:type="character" w:customStyle="1" w:styleId="CharSectno">
    <w:name w:val="CharSectno"/>
    <w:basedOn w:val="OPCCharBase"/>
    <w:qFormat/>
    <w:rsid w:val="00E50356"/>
  </w:style>
  <w:style w:type="character" w:customStyle="1" w:styleId="CharSubdNo">
    <w:name w:val="CharSubdNo"/>
    <w:basedOn w:val="OPCCharBase"/>
    <w:uiPriority w:val="1"/>
    <w:qFormat/>
    <w:rsid w:val="00E50356"/>
  </w:style>
  <w:style w:type="character" w:customStyle="1" w:styleId="CharSubdText">
    <w:name w:val="CharSubdText"/>
    <w:basedOn w:val="OPCCharBase"/>
    <w:uiPriority w:val="1"/>
    <w:qFormat/>
    <w:rsid w:val="00E50356"/>
  </w:style>
  <w:style w:type="paragraph" w:customStyle="1" w:styleId="CTA--">
    <w:name w:val="CTA --"/>
    <w:basedOn w:val="OPCParaBase"/>
    <w:next w:val="Normal"/>
    <w:rsid w:val="00E503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03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03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03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03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03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03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03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03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03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03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03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03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03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503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035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03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03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03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03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03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03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03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03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03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03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03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03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03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03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03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503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03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03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03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03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03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03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03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03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03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03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03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03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03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03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03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03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03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03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03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03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03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03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03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503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503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503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503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03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03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503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503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03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503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03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03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03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03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03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03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03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50356"/>
    <w:rPr>
      <w:sz w:val="16"/>
    </w:rPr>
  </w:style>
  <w:style w:type="table" w:customStyle="1" w:styleId="CFlag">
    <w:name w:val="CFlag"/>
    <w:basedOn w:val="TableNormal"/>
    <w:uiPriority w:val="99"/>
    <w:rsid w:val="00E503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50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503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503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503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503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03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503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035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50356"/>
    <w:pPr>
      <w:spacing w:before="120"/>
    </w:pPr>
  </w:style>
  <w:style w:type="paragraph" w:customStyle="1" w:styleId="CompiledActNo">
    <w:name w:val="CompiledActNo"/>
    <w:basedOn w:val="OPCParaBase"/>
    <w:next w:val="Normal"/>
    <w:rsid w:val="00E5035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503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503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503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03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03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03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503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503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503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03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03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03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03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03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503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03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50356"/>
  </w:style>
  <w:style w:type="character" w:customStyle="1" w:styleId="CharSubPartNoCASA">
    <w:name w:val="CharSubPartNo(CASA)"/>
    <w:basedOn w:val="OPCCharBase"/>
    <w:uiPriority w:val="1"/>
    <w:rsid w:val="00E50356"/>
  </w:style>
  <w:style w:type="paragraph" w:customStyle="1" w:styleId="ENoteTTIndentHeadingSub">
    <w:name w:val="ENoteTTIndentHeadingSub"/>
    <w:aliases w:val="enTTHis"/>
    <w:basedOn w:val="OPCParaBase"/>
    <w:rsid w:val="00E503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03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03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03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503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503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503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0356"/>
    <w:rPr>
      <w:sz w:val="22"/>
    </w:rPr>
  </w:style>
  <w:style w:type="paragraph" w:customStyle="1" w:styleId="SOTextNote">
    <w:name w:val="SO TextNote"/>
    <w:aliases w:val="sont"/>
    <w:basedOn w:val="SOText"/>
    <w:qFormat/>
    <w:rsid w:val="00E503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03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0356"/>
    <w:rPr>
      <w:sz w:val="22"/>
    </w:rPr>
  </w:style>
  <w:style w:type="paragraph" w:customStyle="1" w:styleId="FileName">
    <w:name w:val="FileName"/>
    <w:basedOn w:val="Normal"/>
    <w:rsid w:val="00E50356"/>
  </w:style>
  <w:style w:type="paragraph" w:customStyle="1" w:styleId="TableHeading">
    <w:name w:val="TableHeading"/>
    <w:aliases w:val="th"/>
    <w:basedOn w:val="OPCParaBase"/>
    <w:next w:val="Tabletext"/>
    <w:rsid w:val="00E503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03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03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03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03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03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03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03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03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503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503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503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503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503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50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0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03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503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503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503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503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503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503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50356"/>
  </w:style>
  <w:style w:type="character" w:customStyle="1" w:styleId="charlegsubtitle1">
    <w:name w:val="charlegsubtitle1"/>
    <w:basedOn w:val="DefaultParagraphFont"/>
    <w:rsid w:val="00E503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50356"/>
    <w:pPr>
      <w:ind w:left="240" w:hanging="240"/>
    </w:pPr>
  </w:style>
  <w:style w:type="paragraph" w:styleId="Index2">
    <w:name w:val="index 2"/>
    <w:basedOn w:val="Normal"/>
    <w:next w:val="Normal"/>
    <w:autoRedefine/>
    <w:rsid w:val="00E50356"/>
    <w:pPr>
      <w:ind w:left="480" w:hanging="240"/>
    </w:pPr>
  </w:style>
  <w:style w:type="paragraph" w:styleId="Index3">
    <w:name w:val="index 3"/>
    <w:basedOn w:val="Normal"/>
    <w:next w:val="Normal"/>
    <w:autoRedefine/>
    <w:rsid w:val="00E50356"/>
    <w:pPr>
      <w:ind w:left="720" w:hanging="240"/>
    </w:pPr>
  </w:style>
  <w:style w:type="paragraph" w:styleId="Index4">
    <w:name w:val="index 4"/>
    <w:basedOn w:val="Normal"/>
    <w:next w:val="Normal"/>
    <w:autoRedefine/>
    <w:rsid w:val="00E50356"/>
    <w:pPr>
      <w:ind w:left="960" w:hanging="240"/>
    </w:pPr>
  </w:style>
  <w:style w:type="paragraph" w:styleId="Index5">
    <w:name w:val="index 5"/>
    <w:basedOn w:val="Normal"/>
    <w:next w:val="Normal"/>
    <w:autoRedefine/>
    <w:rsid w:val="00E50356"/>
    <w:pPr>
      <w:ind w:left="1200" w:hanging="240"/>
    </w:pPr>
  </w:style>
  <w:style w:type="paragraph" w:styleId="Index6">
    <w:name w:val="index 6"/>
    <w:basedOn w:val="Normal"/>
    <w:next w:val="Normal"/>
    <w:autoRedefine/>
    <w:rsid w:val="00E50356"/>
    <w:pPr>
      <w:ind w:left="1440" w:hanging="240"/>
    </w:pPr>
  </w:style>
  <w:style w:type="paragraph" w:styleId="Index7">
    <w:name w:val="index 7"/>
    <w:basedOn w:val="Normal"/>
    <w:next w:val="Normal"/>
    <w:autoRedefine/>
    <w:rsid w:val="00E50356"/>
    <w:pPr>
      <w:ind w:left="1680" w:hanging="240"/>
    </w:pPr>
  </w:style>
  <w:style w:type="paragraph" w:styleId="Index8">
    <w:name w:val="index 8"/>
    <w:basedOn w:val="Normal"/>
    <w:next w:val="Normal"/>
    <w:autoRedefine/>
    <w:rsid w:val="00E50356"/>
    <w:pPr>
      <w:ind w:left="1920" w:hanging="240"/>
    </w:pPr>
  </w:style>
  <w:style w:type="paragraph" w:styleId="Index9">
    <w:name w:val="index 9"/>
    <w:basedOn w:val="Normal"/>
    <w:next w:val="Normal"/>
    <w:autoRedefine/>
    <w:rsid w:val="00E50356"/>
    <w:pPr>
      <w:ind w:left="2160" w:hanging="240"/>
    </w:pPr>
  </w:style>
  <w:style w:type="paragraph" w:styleId="NormalIndent">
    <w:name w:val="Normal Indent"/>
    <w:basedOn w:val="Normal"/>
    <w:rsid w:val="00E50356"/>
    <w:pPr>
      <w:ind w:left="720"/>
    </w:pPr>
  </w:style>
  <w:style w:type="paragraph" w:styleId="FootnoteText">
    <w:name w:val="footnote text"/>
    <w:basedOn w:val="Normal"/>
    <w:link w:val="FootnoteTextChar"/>
    <w:rsid w:val="00E503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0356"/>
  </w:style>
  <w:style w:type="paragraph" w:styleId="CommentText">
    <w:name w:val="annotation text"/>
    <w:basedOn w:val="Normal"/>
    <w:link w:val="CommentTextChar"/>
    <w:rsid w:val="00E503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0356"/>
  </w:style>
  <w:style w:type="paragraph" w:styleId="IndexHeading">
    <w:name w:val="index heading"/>
    <w:basedOn w:val="Normal"/>
    <w:next w:val="Index1"/>
    <w:rsid w:val="00E503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503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50356"/>
    <w:pPr>
      <w:ind w:left="480" w:hanging="480"/>
    </w:pPr>
  </w:style>
  <w:style w:type="paragraph" w:styleId="EnvelopeAddress">
    <w:name w:val="envelope address"/>
    <w:basedOn w:val="Normal"/>
    <w:rsid w:val="00E503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503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503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50356"/>
    <w:rPr>
      <w:sz w:val="16"/>
      <w:szCs w:val="16"/>
    </w:rPr>
  </w:style>
  <w:style w:type="character" w:styleId="PageNumber">
    <w:name w:val="page number"/>
    <w:basedOn w:val="DefaultParagraphFont"/>
    <w:rsid w:val="00E50356"/>
  </w:style>
  <w:style w:type="character" w:styleId="EndnoteReference">
    <w:name w:val="endnote reference"/>
    <w:basedOn w:val="DefaultParagraphFont"/>
    <w:rsid w:val="00E50356"/>
    <w:rPr>
      <w:vertAlign w:val="superscript"/>
    </w:rPr>
  </w:style>
  <w:style w:type="paragraph" w:styleId="EndnoteText">
    <w:name w:val="endnote text"/>
    <w:basedOn w:val="Normal"/>
    <w:link w:val="EndnoteTextChar"/>
    <w:rsid w:val="00E503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50356"/>
  </w:style>
  <w:style w:type="paragraph" w:styleId="TableofAuthorities">
    <w:name w:val="table of authorities"/>
    <w:basedOn w:val="Normal"/>
    <w:next w:val="Normal"/>
    <w:rsid w:val="00E50356"/>
    <w:pPr>
      <w:ind w:left="240" w:hanging="240"/>
    </w:pPr>
  </w:style>
  <w:style w:type="paragraph" w:styleId="MacroText">
    <w:name w:val="macro"/>
    <w:link w:val="MacroTextChar"/>
    <w:rsid w:val="00E503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503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503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50356"/>
    <w:pPr>
      <w:ind w:left="283" w:hanging="283"/>
    </w:pPr>
  </w:style>
  <w:style w:type="paragraph" w:styleId="ListBullet">
    <w:name w:val="List Bullet"/>
    <w:basedOn w:val="Normal"/>
    <w:autoRedefine/>
    <w:rsid w:val="00E503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503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50356"/>
    <w:pPr>
      <w:ind w:left="566" w:hanging="283"/>
    </w:pPr>
  </w:style>
  <w:style w:type="paragraph" w:styleId="List3">
    <w:name w:val="List 3"/>
    <w:basedOn w:val="Normal"/>
    <w:rsid w:val="00E50356"/>
    <w:pPr>
      <w:ind w:left="849" w:hanging="283"/>
    </w:pPr>
  </w:style>
  <w:style w:type="paragraph" w:styleId="List4">
    <w:name w:val="List 4"/>
    <w:basedOn w:val="Normal"/>
    <w:rsid w:val="00E50356"/>
    <w:pPr>
      <w:ind w:left="1132" w:hanging="283"/>
    </w:pPr>
  </w:style>
  <w:style w:type="paragraph" w:styleId="List5">
    <w:name w:val="List 5"/>
    <w:basedOn w:val="Normal"/>
    <w:rsid w:val="00E50356"/>
    <w:pPr>
      <w:ind w:left="1415" w:hanging="283"/>
    </w:pPr>
  </w:style>
  <w:style w:type="paragraph" w:styleId="ListBullet2">
    <w:name w:val="List Bullet 2"/>
    <w:basedOn w:val="Normal"/>
    <w:autoRedefine/>
    <w:rsid w:val="00E503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503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503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503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503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503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503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503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503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503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50356"/>
    <w:pPr>
      <w:ind w:left="4252"/>
    </w:pPr>
  </w:style>
  <w:style w:type="character" w:customStyle="1" w:styleId="ClosingChar">
    <w:name w:val="Closing Char"/>
    <w:basedOn w:val="DefaultParagraphFont"/>
    <w:link w:val="Closing"/>
    <w:rsid w:val="00E50356"/>
    <w:rPr>
      <w:sz w:val="22"/>
    </w:rPr>
  </w:style>
  <w:style w:type="paragraph" w:styleId="Signature">
    <w:name w:val="Signature"/>
    <w:basedOn w:val="Normal"/>
    <w:link w:val="SignatureChar"/>
    <w:rsid w:val="00E503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50356"/>
    <w:rPr>
      <w:sz w:val="22"/>
    </w:rPr>
  </w:style>
  <w:style w:type="paragraph" w:styleId="BodyText">
    <w:name w:val="Body Text"/>
    <w:basedOn w:val="Normal"/>
    <w:link w:val="BodyTextChar"/>
    <w:rsid w:val="00E503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0356"/>
    <w:rPr>
      <w:sz w:val="22"/>
    </w:rPr>
  </w:style>
  <w:style w:type="paragraph" w:styleId="BodyTextIndent">
    <w:name w:val="Body Text Indent"/>
    <w:basedOn w:val="Normal"/>
    <w:link w:val="BodyTextIndentChar"/>
    <w:rsid w:val="00E503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50356"/>
    <w:rPr>
      <w:sz w:val="22"/>
    </w:rPr>
  </w:style>
  <w:style w:type="paragraph" w:styleId="ListContinue">
    <w:name w:val="List Continue"/>
    <w:basedOn w:val="Normal"/>
    <w:rsid w:val="00E50356"/>
    <w:pPr>
      <w:spacing w:after="120"/>
      <w:ind w:left="283"/>
    </w:pPr>
  </w:style>
  <w:style w:type="paragraph" w:styleId="ListContinue2">
    <w:name w:val="List Continue 2"/>
    <w:basedOn w:val="Normal"/>
    <w:rsid w:val="00E50356"/>
    <w:pPr>
      <w:spacing w:after="120"/>
      <w:ind w:left="566"/>
    </w:pPr>
  </w:style>
  <w:style w:type="paragraph" w:styleId="ListContinue3">
    <w:name w:val="List Continue 3"/>
    <w:basedOn w:val="Normal"/>
    <w:rsid w:val="00E50356"/>
    <w:pPr>
      <w:spacing w:after="120"/>
      <w:ind w:left="849"/>
    </w:pPr>
  </w:style>
  <w:style w:type="paragraph" w:styleId="ListContinue4">
    <w:name w:val="List Continue 4"/>
    <w:basedOn w:val="Normal"/>
    <w:rsid w:val="00E50356"/>
    <w:pPr>
      <w:spacing w:after="120"/>
      <w:ind w:left="1132"/>
    </w:pPr>
  </w:style>
  <w:style w:type="paragraph" w:styleId="ListContinue5">
    <w:name w:val="List Continue 5"/>
    <w:basedOn w:val="Normal"/>
    <w:rsid w:val="00E503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503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503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503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503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50356"/>
  </w:style>
  <w:style w:type="character" w:customStyle="1" w:styleId="SalutationChar">
    <w:name w:val="Salutation Char"/>
    <w:basedOn w:val="DefaultParagraphFont"/>
    <w:link w:val="Salutation"/>
    <w:rsid w:val="00E50356"/>
    <w:rPr>
      <w:sz w:val="22"/>
    </w:rPr>
  </w:style>
  <w:style w:type="paragraph" w:styleId="Date">
    <w:name w:val="Date"/>
    <w:basedOn w:val="Normal"/>
    <w:next w:val="Normal"/>
    <w:link w:val="DateChar"/>
    <w:rsid w:val="00E50356"/>
  </w:style>
  <w:style w:type="character" w:customStyle="1" w:styleId="DateChar">
    <w:name w:val="Date Char"/>
    <w:basedOn w:val="DefaultParagraphFont"/>
    <w:link w:val="Date"/>
    <w:rsid w:val="00E50356"/>
    <w:rPr>
      <w:sz w:val="22"/>
    </w:rPr>
  </w:style>
  <w:style w:type="paragraph" w:styleId="BodyTextFirstIndent">
    <w:name w:val="Body Text First Indent"/>
    <w:basedOn w:val="BodyText"/>
    <w:link w:val="BodyTextFirstIndentChar"/>
    <w:rsid w:val="00E503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503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503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50356"/>
    <w:rPr>
      <w:sz w:val="22"/>
    </w:rPr>
  </w:style>
  <w:style w:type="paragraph" w:styleId="BodyText2">
    <w:name w:val="Body Text 2"/>
    <w:basedOn w:val="Normal"/>
    <w:link w:val="BodyText2Char"/>
    <w:rsid w:val="00E503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50356"/>
    <w:rPr>
      <w:sz w:val="22"/>
    </w:rPr>
  </w:style>
  <w:style w:type="paragraph" w:styleId="BodyText3">
    <w:name w:val="Body Text 3"/>
    <w:basedOn w:val="Normal"/>
    <w:link w:val="BodyText3Char"/>
    <w:rsid w:val="00E503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03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503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50356"/>
    <w:rPr>
      <w:sz w:val="22"/>
    </w:rPr>
  </w:style>
  <w:style w:type="paragraph" w:styleId="BodyTextIndent3">
    <w:name w:val="Body Text Indent 3"/>
    <w:basedOn w:val="Normal"/>
    <w:link w:val="BodyTextIndent3Char"/>
    <w:rsid w:val="00E503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50356"/>
    <w:rPr>
      <w:sz w:val="16"/>
      <w:szCs w:val="16"/>
    </w:rPr>
  </w:style>
  <w:style w:type="paragraph" w:styleId="BlockText">
    <w:name w:val="Block Text"/>
    <w:basedOn w:val="Normal"/>
    <w:rsid w:val="00E50356"/>
    <w:pPr>
      <w:spacing w:after="120"/>
      <w:ind w:left="1440" w:right="1440"/>
    </w:pPr>
  </w:style>
  <w:style w:type="character" w:styleId="Hyperlink">
    <w:name w:val="Hyperlink"/>
    <w:basedOn w:val="DefaultParagraphFont"/>
    <w:rsid w:val="00E50356"/>
    <w:rPr>
      <w:color w:val="0000FF"/>
      <w:u w:val="single"/>
    </w:rPr>
  </w:style>
  <w:style w:type="character" w:styleId="FollowedHyperlink">
    <w:name w:val="FollowedHyperlink"/>
    <w:basedOn w:val="DefaultParagraphFont"/>
    <w:rsid w:val="00E50356"/>
    <w:rPr>
      <w:color w:val="800080"/>
      <w:u w:val="single"/>
    </w:rPr>
  </w:style>
  <w:style w:type="character" w:styleId="Strong">
    <w:name w:val="Strong"/>
    <w:basedOn w:val="DefaultParagraphFont"/>
    <w:qFormat/>
    <w:rsid w:val="00E50356"/>
    <w:rPr>
      <w:b/>
      <w:bCs/>
    </w:rPr>
  </w:style>
  <w:style w:type="character" w:styleId="Emphasis">
    <w:name w:val="Emphasis"/>
    <w:basedOn w:val="DefaultParagraphFont"/>
    <w:qFormat/>
    <w:rsid w:val="00E50356"/>
    <w:rPr>
      <w:i/>
      <w:iCs/>
    </w:rPr>
  </w:style>
  <w:style w:type="paragraph" w:styleId="DocumentMap">
    <w:name w:val="Document Map"/>
    <w:basedOn w:val="Normal"/>
    <w:link w:val="DocumentMapChar"/>
    <w:rsid w:val="00E503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503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503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503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50356"/>
  </w:style>
  <w:style w:type="character" w:customStyle="1" w:styleId="E-mailSignatureChar">
    <w:name w:val="E-mail Signature Char"/>
    <w:basedOn w:val="DefaultParagraphFont"/>
    <w:link w:val="E-mailSignature"/>
    <w:rsid w:val="00E50356"/>
    <w:rPr>
      <w:sz w:val="22"/>
    </w:rPr>
  </w:style>
  <w:style w:type="paragraph" w:styleId="NormalWeb">
    <w:name w:val="Normal (Web)"/>
    <w:basedOn w:val="Normal"/>
    <w:rsid w:val="00E50356"/>
  </w:style>
  <w:style w:type="character" w:styleId="HTMLAcronym">
    <w:name w:val="HTML Acronym"/>
    <w:basedOn w:val="DefaultParagraphFont"/>
    <w:rsid w:val="00E50356"/>
  </w:style>
  <w:style w:type="paragraph" w:styleId="HTMLAddress">
    <w:name w:val="HTML Address"/>
    <w:basedOn w:val="Normal"/>
    <w:link w:val="HTMLAddressChar"/>
    <w:rsid w:val="00E503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50356"/>
    <w:rPr>
      <w:i/>
      <w:iCs/>
      <w:sz w:val="22"/>
    </w:rPr>
  </w:style>
  <w:style w:type="character" w:styleId="HTMLCite">
    <w:name w:val="HTML Cite"/>
    <w:basedOn w:val="DefaultParagraphFont"/>
    <w:rsid w:val="00E50356"/>
    <w:rPr>
      <w:i/>
      <w:iCs/>
    </w:rPr>
  </w:style>
  <w:style w:type="character" w:styleId="HTMLCode">
    <w:name w:val="HTML Code"/>
    <w:basedOn w:val="DefaultParagraphFont"/>
    <w:rsid w:val="00E503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50356"/>
    <w:rPr>
      <w:i/>
      <w:iCs/>
    </w:rPr>
  </w:style>
  <w:style w:type="character" w:styleId="HTMLKeyboard">
    <w:name w:val="HTML Keyboard"/>
    <w:basedOn w:val="DefaultParagraphFont"/>
    <w:rsid w:val="00E503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03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503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E503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503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503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50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0356"/>
    <w:rPr>
      <w:b/>
      <w:bCs/>
    </w:rPr>
  </w:style>
  <w:style w:type="numbering" w:styleId="1ai">
    <w:name w:val="Outline List 1"/>
    <w:basedOn w:val="NoList"/>
    <w:rsid w:val="00E50356"/>
    <w:pPr>
      <w:numPr>
        <w:numId w:val="14"/>
      </w:numPr>
    </w:pPr>
  </w:style>
  <w:style w:type="numbering" w:styleId="111111">
    <w:name w:val="Outline List 2"/>
    <w:basedOn w:val="NoList"/>
    <w:rsid w:val="00E50356"/>
    <w:pPr>
      <w:numPr>
        <w:numId w:val="15"/>
      </w:numPr>
    </w:pPr>
  </w:style>
  <w:style w:type="numbering" w:styleId="ArticleSection">
    <w:name w:val="Outline List 3"/>
    <w:basedOn w:val="NoList"/>
    <w:rsid w:val="00E50356"/>
    <w:pPr>
      <w:numPr>
        <w:numId w:val="17"/>
      </w:numPr>
    </w:pPr>
  </w:style>
  <w:style w:type="table" w:styleId="TableSimple1">
    <w:name w:val="Table Simple 1"/>
    <w:basedOn w:val="TableNormal"/>
    <w:rsid w:val="00E503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503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503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503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503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503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503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503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503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503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503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503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503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503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503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503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503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503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503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503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503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503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503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503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503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503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503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03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503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503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03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503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503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503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503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503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503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503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503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503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503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503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503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50356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D03DF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1217</Words>
  <Characters>6938</Characters>
  <Application>Microsoft Office Word</Application>
  <DocSecurity>0</DocSecurity>
  <PresentationFormat/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2022-02-09T22:29:00Z</dcterms:created>
  <dcterms:modified xsi:type="dcterms:W3CDTF">2022-02-09T23:36:00Z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Insolvency Practice Rules (Corporations) Amendment (Virtual Meetings and Electronic Communication) Rules 2022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OPC65058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8 February 2022</vt:lpwstr>
  </property>
</Properties>
</file>