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93C9" w14:textId="77777777" w:rsidR="00307068" w:rsidRDefault="00307068" w:rsidP="00307068">
      <w:pPr>
        <w:rPr>
          <w:sz w:val="28"/>
        </w:rPr>
      </w:pPr>
      <w:r>
        <w:rPr>
          <w:noProof/>
          <w:lang w:eastAsia="en-AU"/>
        </w:rPr>
        <w:drawing>
          <wp:inline distT="0" distB="0" distL="0" distR="0" wp14:anchorId="398732A1" wp14:editId="12AE222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41D6076" w14:textId="1E22B8DF" w:rsidR="00307068" w:rsidRDefault="006A16A6" w:rsidP="00FA25AC">
      <w:pPr>
        <w:spacing w:before="240"/>
        <w:rPr>
          <w:b/>
          <w:sz w:val="40"/>
          <w:szCs w:val="40"/>
        </w:rPr>
      </w:pPr>
      <w:r>
        <w:rPr>
          <w:b/>
          <w:sz w:val="40"/>
          <w:szCs w:val="40"/>
        </w:rPr>
        <w:t>Veterans’ Entitlements</w:t>
      </w:r>
      <w:r w:rsidR="00243E48" w:rsidRPr="00243E48">
        <w:rPr>
          <w:b/>
          <w:sz w:val="40"/>
          <w:szCs w:val="40"/>
        </w:rPr>
        <w:t xml:space="preserve"> (Retention of </w:t>
      </w:r>
      <w:r w:rsidR="006333DF">
        <w:rPr>
          <w:b/>
          <w:sz w:val="40"/>
          <w:szCs w:val="40"/>
        </w:rPr>
        <w:t>E</w:t>
      </w:r>
      <w:r w:rsidR="00243E48" w:rsidRPr="00243E48">
        <w:rPr>
          <w:b/>
          <w:sz w:val="40"/>
          <w:szCs w:val="40"/>
        </w:rPr>
        <w:t xml:space="preserve">xemption for </w:t>
      </w:r>
      <w:r w:rsidR="006333DF">
        <w:rPr>
          <w:b/>
          <w:sz w:val="40"/>
          <w:szCs w:val="40"/>
        </w:rPr>
        <w:t>A</w:t>
      </w:r>
      <w:r w:rsidR="00243E48" w:rsidRPr="00243E48">
        <w:rPr>
          <w:b/>
          <w:sz w:val="40"/>
          <w:szCs w:val="40"/>
        </w:rPr>
        <w:t xml:space="preserve">sset-test </w:t>
      </w:r>
      <w:r w:rsidR="006333DF">
        <w:rPr>
          <w:b/>
          <w:sz w:val="40"/>
          <w:szCs w:val="40"/>
        </w:rPr>
        <w:t>E</w:t>
      </w:r>
      <w:r w:rsidR="00243E48" w:rsidRPr="00243E48">
        <w:rPr>
          <w:b/>
          <w:sz w:val="40"/>
          <w:szCs w:val="40"/>
        </w:rPr>
        <w:t xml:space="preserve">xempt </w:t>
      </w:r>
      <w:r w:rsidR="006333DF">
        <w:rPr>
          <w:b/>
          <w:sz w:val="40"/>
          <w:szCs w:val="40"/>
        </w:rPr>
        <w:t>I</w:t>
      </w:r>
      <w:r w:rsidR="00243E48" w:rsidRPr="00243E48">
        <w:rPr>
          <w:b/>
          <w:sz w:val="40"/>
          <w:szCs w:val="40"/>
        </w:rPr>
        <w:t xml:space="preserve">ncome </w:t>
      </w:r>
      <w:r w:rsidR="006333DF">
        <w:rPr>
          <w:b/>
          <w:sz w:val="40"/>
          <w:szCs w:val="40"/>
        </w:rPr>
        <w:t>S</w:t>
      </w:r>
      <w:r w:rsidR="00243E48" w:rsidRPr="00243E48">
        <w:rPr>
          <w:b/>
          <w:sz w:val="40"/>
          <w:szCs w:val="40"/>
        </w:rPr>
        <w:t>treams) Principles 20</w:t>
      </w:r>
      <w:r w:rsidR="00074F9D">
        <w:rPr>
          <w:b/>
          <w:sz w:val="40"/>
          <w:szCs w:val="40"/>
        </w:rPr>
        <w:t>22</w:t>
      </w:r>
    </w:p>
    <w:p w14:paraId="351B0E3E" w14:textId="77777777" w:rsidR="00C62044" w:rsidRPr="00C62044" w:rsidRDefault="00C62044" w:rsidP="00FA25AC">
      <w:pPr>
        <w:spacing w:before="240"/>
        <w:rPr>
          <w:b/>
          <w:sz w:val="16"/>
          <w:szCs w:val="16"/>
        </w:rPr>
      </w:pPr>
    </w:p>
    <w:p w14:paraId="36806288" w14:textId="77777777" w:rsidR="00C62044" w:rsidRDefault="00C62044" w:rsidP="00287C17">
      <w:pPr>
        <w:spacing w:after="60" w:line="240" w:lineRule="auto"/>
        <w:rPr>
          <w:sz w:val="20"/>
        </w:rPr>
      </w:pPr>
      <w:r w:rsidRPr="00C62044">
        <w:rPr>
          <w:sz w:val="20"/>
        </w:rPr>
        <w:t>Instrument 2022 No. R7</w:t>
      </w:r>
    </w:p>
    <w:p w14:paraId="427F4109" w14:textId="7B425B9F" w:rsidR="00CB14AF" w:rsidRPr="00CB14AF" w:rsidRDefault="00CB14AF" w:rsidP="00C62044">
      <w:pPr>
        <w:pBdr>
          <w:top w:val="single" w:sz="4" w:space="1" w:color="auto"/>
        </w:pBdr>
        <w:spacing w:line="240" w:lineRule="auto"/>
      </w:pPr>
      <w:r w:rsidRPr="00CB14AF">
        <w:t>The REPATRIATION COMMISSION makes these Principles under </w:t>
      </w:r>
      <w:bookmarkStart w:id="0" w:name="OLE_LINK6"/>
      <w:bookmarkEnd w:id="0"/>
      <w:r w:rsidR="008B04AF">
        <w:t>subsection</w:t>
      </w:r>
      <w:r w:rsidR="00C02FC2">
        <w:t>s</w:t>
      </w:r>
      <w:r w:rsidR="008B04AF">
        <w:t xml:space="preserve"> 52</w:t>
      </w:r>
      <w:r w:rsidR="008B04AF" w:rsidRPr="008B04AF">
        <w:t>(1</w:t>
      </w:r>
      <w:r w:rsidR="008B04AF">
        <w:t>A</w:t>
      </w:r>
      <w:r w:rsidR="008B04AF" w:rsidRPr="008B04AF">
        <w:t>A)</w:t>
      </w:r>
      <w:r w:rsidR="00C02FC2">
        <w:t xml:space="preserve">, 52(1AB) and 52(1AC) </w:t>
      </w:r>
      <w:r w:rsidR="008B04AF" w:rsidRPr="008B04AF">
        <w:t xml:space="preserve">of the </w:t>
      </w:r>
      <w:r w:rsidR="008B04AF" w:rsidRPr="008B04AF">
        <w:rPr>
          <w:i/>
        </w:rPr>
        <w:t>Veterans’ Entitlements Act 1986</w:t>
      </w:r>
      <w:r w:rsidR="008B04AF" w:rsidRPr="008B04AF">
        <w:t>.</w:t>
      </w:r>
    </w:p>
    <w:p w14:paraId="26EED68E" w14:textId="43CA8D3F" w:rsidR="00CB14AF" w:rsidRPr="00CB14AF" w:rsidRDefault="00CB14AF" w:rsidP="00C62044">
      <w:pPr>
        <w:pStyle w:val="SignCoverPageStart"/>
        <w:pBdr>
          <w:top w:val="none" w:sz="0" w:space="0" w:color="auto"/>
        </w:pBdr>
        <w:spacing w:before="240"/>
        <w:ind w:right="91"/>
      </w:pPr>
      <w:r w:rsidRPr="00CB14AF">
        <w:t>Dated </w:t>
      </w:r>
      <w:bookmarkStart w:id="1" w:name="MadeByDate"/>
      <w:r w:rsidRPr="00CB14AF">
        <w:t>             </w:t>
      </w:r>
      <w:r>
        <w:t>      </w:t>
      </w:r>
      <w:r w:rsidR="00287C17">
        <w:t>23rd</w:t>
      </w:r>
      <w:r>
        <w:t>                         </w:t>
      </w:r>
      <w:r w:rsidRPr="00CB14AF">
        <w:t>         </w:t>
      </w:r>
      <w:r w:rsidR="00A0390B">
        <w:t>March</w:t>
      </w:r>
      <w:r w:rsidRPr="00CB14AF">
        <w:t>                                </w:t>
      </w:r>
      <w:bookmarkStart w:id="2" w:name="Year"/>
      <w:bookmarkEnd w:id="1"/>
      <w:r w:rsidRPr="00CB14AF">
        <w:t>20</w:t>
      </w:r>
      <w:r>
        <w:t>22</w:t>
      </w:r>
      <w:bookmarkEnd w:id="2"/>
      <w:r>
        <w:t>.</w:t>
      </w:r>
    </w:p>
    <w:p w14:paraId="0C6AB022" w14:textId="3B291DD1" w:rsidR="003642A7" w:rsidRDefault="003642A7" w:rsidP="00C62044">
      <w:pPr>
        <w:pStyle w:val="SignCoverPageStart"/>
        <w:pBdr>
          <w:top w:val="none" w:sz="0" w:space="0" w:color="auto"/>
        </w:pBdr>
        <w:spacing w:before="240"/>
        <w:ind w:right="91"/>
      </w:pPr>
    </w:p>
    <w:p w14:paraId="0BD970A5" w14:textId="77777777" w:rsidR="00CB14AF" w:rsidRDefault="00CB14AF" w:rsidP="00CB14AF">
      <w:pPr>
        <w:spacing w:line="240" w:lineRule="auto"/>
        <w:rPr>
          <w:rFonts w:cs="Arial"/>
          <w:sz w:val="24"/>
        </w:rPr>
      </w:pPr>
    </w:p>
    <w:p w14:paraId="422FB973" w14:textId="77777777" w:rsidR="00CB14AF" w:rsidRDefault="00CB14AF" w:rsidP="00CB14AF">
      <w:pPr>
        <w:spacing w:line="240" w:lineRule="auto"/>
        <w:rPr>
          <w:rFonts w:cs="Arial"/>
          <w:sz w:val="24"/>
        </w:rPr>
      </w:pPr>
    </w:p>
    <w:p w14:paraId="426BFF0E" w14:textId="7935DE4C" w:rsidR="00CB14AF" w:rsidRPr="00CB14AF" w:rsidRDefault="00CB14AF" w:rsidP="00CB14AF">
      <w:pPr>
        <w:spacing w:line="240" w:lineRule="auto"/>
        <w:rPr>
          <w:rFonts w:cs="Arial"/>
          <w:sz w:val="24"/>
        </w:rPr>
      </w:pPr>
      <w:r w:rsidRPr="00CB14AF">
        <w:rPr>
          <w:rFonts w:cs="Arial"/>
          <w:sz w:val="24"/>
        </w:rPr>
        <w:t>The Seal of the</w:t>
      </w:r>
      <w:r w:rsidR="00A0390B">
        <w:rPr>
          <w:rFonts w:cs="Arial"/>
          <w:sz w:val="24"/>
        </w:rPr>
        <w:tab/>
      </w:r>
      <w:r w:rsidR="00A0390B">
        <w:rPr>
          <w:rFonts w:cs="Arial"/>
          <w:sz w:val="24"/>
        </w:rPr>
        <w:tab/>
      </w:r>
      <w:proofErr w:type="gramStart"/>
      <w:r w:rsidR="00A0390B">
        <w:rPr>
          <w:rFonts w:cs="Arial"/>
          <w:sz w:val="24"/>
        </w:rPr>
        <w:t>)  SEAL</w:t>
      </w:r>
      <w:proofErr w:type="gramEnd"/>
    </w:p>
    <w:p w14:paraId="44248764" w14:textId="27BE74FF" w:rsidR="00CB14AF" w:rsidRPr="00CB14AF" w:rsidRDefault="00CB14AF" w:rsidP="00CB14AF">
      <w:pPr>
        <w:spacing w:line="240" w:lineRule="auto"/>
        <w:rPr>
          <w:rFonts w:cs="Arial"/>
          <w:sz w:val="24"/>
        </w:rPr>
      </w:pPr>
      <w:r w:rsidRPr="00CB14AF">
        <w:rPr>
          <w:rFonts w:cs="Arial"/>
          <w:sz w:val="24"/>
        </w:rPr>
        <w:t>Repatriation Commission</w:t>
      </w:r>
      <w:r w:rsidR="00A0390B">
        <w:rPr>
          <w:rFonts w:cs="Arial"/>
          <w:sz w:val="24"/>
        </w:rPr>
        <w:tab/>
        <w:t>)</w:t>
      </w:r>
    </w:p>
    <w:p w14:paraId="486ACFDC" w14:textId="67EC5AA3" w:rsidR="00CB14AF" w:rsidRPr="00CB14AF" w:rsidRDefault="00CB14AF" w:rsidP="00CB14AF">
      <w:pPr>
        <w:spacing w:line="240" w:lineRule="auto"/>
        <w:rPr>
          <w:rFonts w:cs="Arial"/>
          <w:sz w:val="24"/>
        </w:rPr>
      </w:pPr>
      <w:proofErr w:type="gramStart"/>
      <w:r w:rsidRPr="00CB14AF">
        <w:rPr>
          <w:rFonts w:cs="Arial"/>
          <w:sz w:val="24"/>
        </w:rPr>
        <w:t>was</w:t>
      </w:r>
      <w:proofErr w:type="gramEnd"/>
      <w:r w:rsidRPr="00CB14AF">
        <w:rPr>
          <w:rFonts w:cs="Arial"/>
          <w:sz w:val="24"/>
        </w:rPr>
        <w:t xml:space="preserve"> affixed hereto in the</w:t>
      </w:r>
      <w:r w:rsidR="00A0390B">
        <w:rPr>
          <w:rFonts w:cs="Arial"/>
          <w:sz w:val="24"/>
        </w:rPr>
        <w:tab/>
        <w:t>)</w:t>
      </w:r>
    </w:p>
    <w:p w14:paraId="44B4FE2B" w14:textId="4BD758C8" w:rsidR="00CB14AF" w:rsidRPr="00CB14AF" w:rsidRDefault="00CB14AF" w:rsidP="00CB14AF">
      <w:pPr>
        <w:spacing w:line="240" w:lineRule="auto"/>
        <w:rPr>
          <w:rFonts w:cs="Arial"/>
          <w:sz w:val="24"/>
        </w:rPr>
      </w:pPr>
      <w:proofErr w:type="gramStart"/>
      <w:r w:rsidRPr="00CB14AF">
        <w:rPr>
          <w:rFonts w:cs="Arial"/>
          <w:sz w:val="24"/>
        </w:rPr>
        <w:t>presence</w:t>
      </w:r>
      <w:proofErr w:type="gramEnd"/>
      <w:r w:rsidRPr="00CB14AF">
        <w:rPr>
          <w:rFonts w:cs="Arial"/>
          <w:sz w:val="24"/>
        </w:rPr>
        <w:t xml:space="preserve"> of:</w:t>
      </w:r>
      <w:r w:rsidR="00A0390B">
        <w:rPr>
          <w:rFonts w:cs="Arial"/>
          <w:sz w:val="24"/>
        </w:rPr>
        <w:tab/>
      </w:r>
      <w:r w:rsidR="00A0390B">
        <w:rPr>
          <w:rFonts w:cs="Arial"/>
          <w:sz w:val="24"/>
        </w:rPr>
        <w:tab/>
      </w:r>
      <w:r w:rsidR="00A0390B">
        <w:rPr>
          <w:rFonts w:cs="Arial"/>
          <w:sz w:val="24"/>
        </w:rPr>
        <w:tab/>
        <w:t>)</w:t>
      </w:r>
    </w:p>
    <w:p w14:paraId="73F3C4D1" w14:textId="77777777" w:rsidR="00307068" w:rsidRPr="00DB1D46" w:rsidRDefault="00307068" w:rsidP="00307068">
      <w:pPr>
        <w:spacing w:before="240"/>
        <w:rPr>
          <w:rFonts w:cs="Arial"/>
          <w:sz w:val="24"/>
        </w:rPr>
      </w:pPr>
    </w:p>
    <w:p w14:paraId="01160D51" w14:textId="2216E907" w:rsidR="007B2B12" w:rsidRDefault="007B2B12" w:rsidP="00307068"/>
    <w:p w14:paraId="541C1E55" w14:textId="3776B746" w:rsidR="007B2B12" w:rsidRDefault="007B2B12" w:rsidP="00307068"/>
    <w:p w14:paraId="7E160E51" w14:textId="77777777" w:rsidR="0094021C" w:rsidRPr="00AE23AE" w:rsidRDefault="0094021C" w:rsidP="0094021C">
      <w:pPr>
        <w:rPr>
          <w:lang w:eastAsia="en-AU"/>
        </w:rPr>
      </w:pPr>
    </w:p>
    <w:p w14:paraId="2F302942" w14:textId="77777777" w:rsidR="0094021C" w:rsidRDefault="0094021C" w:rsidP="0094021C"/>
    <w:p w14:paraId="65AB9387" w14:textId="77777777" w:rsidR="0094021C" w:rsidRDefault="0094021C" w:rsidP="0094021C"/>
    <w:p w14:paraId="024797FC" w14:textId="7225D5C5" w:rsidR="0094021C" w:rsidRPr="007B2B12" w:rsidRDefault="00287C17" w:rsidP="00287C17">
      <w:pPr>
        <w:ind w:left="2160"/>
        <w:rPr>
          <w:sz w:val="12"/>
          <w:szCs w:val="12"/>
        </w:rPr>
      </w:pPr>
      <w:r>
        <w:rPr>
          <w:sz w:val="12"/>
          <w:szCs w:val="12"/>
        </w:rPr>
        <w:t xml:space="preserve">               </w:t>
      </w:r>
      <w:r w:rsidR="0094021C" w:rsidRPr="007B2B12">
        <w:rPr>
          <w:sz w:val="12"/>
          <w:szCs w:val="12"/>
        </w:rPr>
        <w:t>……………………………</w:t>
      </w:r>
      <w:r>
        <w:rPr>
          <w:rFonts w:ascii="Monotype Corsiva" w:hAnsi="Monotype Corsiva"/>
          <w:sz w:val="24"/>
          <w:szCs w:val="24"/>
        </w:rPr>
        <w:t>Liz</w:t>
      </w:r>
      <w:r w:rsidR="00A0390B" w:rsidRPr="00A0390B">
        <w:rPr>
          <w:rFonts w:ascii="Monotype Corsiva" w:hAnsi="Monotype Corsiva"/>
          <w:sz w:val="24"/>
          <w:szCs w:val="24"/>
        </w:rPr>
        <w:t xml:space="preserve"> Cosson</w:t>
      </w:r>
      <w:r w:rsidR="0094021C" w:rsidRPr="007B2B12">
        <w:rPr>
          <w:sz w:val="12"/>
          <w:szCs w:val="12"/>
        </w:rPr>
        <w:t>…………</w:t>
      </w:r>
      <w:r w:rsidR="0094021C">
        <w:rPr>
          <w:sz w:val="12"/>
          <w:szCs w:val="12"/>
        </w:rPr>
        <w:t>…………………</w:t>
      </w:r>
    </w:p>
    <w:tbl>
      <w:tblPr>
        <w:tblW w:w="4252"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287C17" w:rsidRPr="007B2B12" w14:paraId="426ACA0E" w14:textId="77777777" w:rsidTr="00287C17">
        <w:trPr>
          <w:trHeight w:val="131"/>
        </w:trPr>
        <w:tc>
          <w:tcPr>
            <w:tcW w:w="4252" w:type="dxa"/>
            <w:shd w:val="clear" w:color="auto" w:fill="auto"/>
            <w:vAlign w:val="bottom"/>
          </w:tcPr>
          <w:p w14:paraId="0F9E4E48" w14:textId="77777777" w:rsidR="00287C17" w:rsidRPr="007B2B12" w:rsidRDefault="00287C17" w:rsidP="00ED6620">
            <w:pPr>
              <w:jc w:val="center"/>
              <w:rPr>
                <w:b/>
              </w:rPr>
            </w:pPr>
            <w:r w:rsidRPr="007B2B12">
              <w:rPr>
                <w:b/>
              </w:rPr>
              <w:t>ELIZABETH COSSON</w:t>
            </w:r>
          </w:p>
        </w:tc>
      </w:tr>
      <w:tr w:rsidR="00287C17" w:rsidRPr="007B2B12" w14:paraId="2DC9697D" w14:textId="77777777" w:rsidTr="00287C17">
        <w:trPr>
          <w:trHeight w:val="195"/>
        </w:trPr>
        <w:tc>
          <w:tcPr>
            <w:tcW w:w="4252" w:type="dxa"/>
            <w:shd w:val="clear" w:color="auto" w:fill="auto"/>
            <w:vAlign w:val="bottom"/>
          </w:tcPr>
          <w:p w14:paraId="15D653E1" w14:textId="77777777" w:rsidR="00287C17" w:rsidRPr="007B2B12" w:rsidRDefault="00287C17" w:rsidP="00ED6620">
            <w:pPr>
              <w:jc w:val="center"/>
            </w:pPr>
            <w:r w:rsidRPr="007B2B12">
              <w:rPr>
                <w:b/>
              </w:rPr>
              <w:t>AM CSC</w:t>
            </w:r>
          </w:p>
        </w:tc>
      </w:tr>
      <w:tr w:rsidR="00287C17" w:rsidRPr="007B2B12" w14:paraId="6BA4F7B9" w14:textId="77777777" w:rsidTr="00287C17">
        <w:trPr>
          <w:trHeight w:val="225"/>
        </w:trPr>
        <w:tc>
          <w:tcPr>
            <w:tcW w:w="4252" w:type="dxa"/>
            <w:shd w:val="clear" w:color="auto" w:fill="auto"/>
            <w:vAlign w:val="bottom"/>
          </w:tcPr>
          <w:p w14:paraId="22E0A964" w14:textId="77777777" w:rsidR="00287C17" w:rsidRPr="007B2B12" w:rsidRDefault="00287C17" w:rsidP="00ED6620">
            <w:pPr>
              <w:jc w:val="center"/>
              <w:rPr>
                <w:b/>
              </w:rPr>
            </w:pPr>
            <w:r>
              <w:rPr>
                <w:b/>
              </w:rPr>
              <w:t>President</w:t>
            </w:r>
          </w:p>
        </w:tc>
      </w:tr>
    </w:tbl>
    <w:p w14:paraId="32C0613B" w14:textId="77777777" w:rsidR="0094021C" w:rsidRPr="007B2B12" w:rsidRDefault="0094021C" w:rsidP="0094021C"/>
    <w:p w14:paraId="195ED300" w14:textId="0049C1DD" w:rsidR="0094021C" w:rsidRPr="007B2B12" w:rsidRDefault="00287C17" w:rsidP="0094021C">
      <w:r>
        <w:rPr>
          <w:sz w:val="12"/>
          <w:szCs w:val="12"/>
        </w:rPr>
        <w:t xml:space="preserve">          </w:t>
      </w:r>
      <w:bookmarkStart w:id="3" w:name="_GoBack"/>
      <w:bookmarkEnd w:id="3"/>
      <w:r w:rsidR="0094021C" w:rsidRPr="00057E17">
        <w:rPr>
          <w:sz w:val="12"/>
          <w:szCs w:val="12"/>
        </w:rPr>
        <w:t>……………………………</w:t>
      </w:r>
      <w:r w:rsidR="00A0390B" w:rsidRPr="00A0390B">
        <w:rPr>
          <w:rFonts w:ascii="Monotype Corsiva" w:hAnsi="Monotype Corsiva"/>
          <w:sz w:val="24"/>
          <w:szCs w:val="24"/>
        </w:rPr>
        <w:t xml:space="preserve">Don </w:t>
      </w:r>
      <w:proofErr w:type="spellStart"/>
      <w:r w:rsidR="00A0390B" w:rsidRPr="00A0390B">
        <w:rPr>
          <w:rFonts w:ascii="Monotype Corsiva" w:hAnsi="Monotype Corsiva"/>
          <w:sz w:val="24"/>
          <w:szCs w:val="24"/>
        </w:rPr>
        <w:t>Spinks</w:t>
      </w:r>
      <w:proofErr w:type="spellEnd"/>
      <w:r w:rsidR="0094021C" w:rsidRPr="00057E17">
        <w:rPr>
          <w:sz w:val="12"/>
          <w:szCs w:val="12"/>
        </w:rPr>
        <w:t>………………………………………………………………..……</w:t>
      </w:r>
      <w:r w:rsidR="00A0390B" w:rsidRPr="00A0390B">
        <w:rPr>
          <w:rFonts w:ascii="Monotype Corsiva" w:hAnsi="Monotype Corsiva"/>
          <w:sz w:val="24"/>
          <w:szCs w:val="24"/>
        </w:rPr>
        <w:t>Gwen Cherne</w:t>
      </w:r>
      <w:r w:rsidR="0094021C" w:rsidRPr="00057E17">
        <w:rPr>
          <w:sz w:val="12"/>
          <w:szCs w:val="12"/>
        </w:rPr>
        <w:t>………..…</w:t>
      </w:r>
      <w:r w:rsidR="0094021C">
        <w:rPr>
          <w:sz w:val="12"/>
          <w:szCs w:val="12"/>
        </w:rPr>
        <w:t>……</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52"/>
      </w:tblGrid>
      <w:tr w:rsidR="0094021C" w:rsidRPr="007B2B12" w14:paraId="7A5E8928" w14:textId="77777777" w:rsidTr="00ED6620">
        <w:trPr>
          <w:trHeight w:val="225"/>
        </w:trPr>
        <w:tc>
          <w:tcPr>
            <w:tcW w:w="4252" w:type="dxa"/>
            <w:vAlign w:val="bottom"/>
          </w:tcPr>
          <w:p w14:paraId="65D1742D" w14:textId="77777777" w:rsidR="0094021C" w:rsidRPr="007B2B12" w:rsidRDefault="0094021C" w:rsidP="00ED6620">
            <w:pPr>
              <w:jc w:val="center"/>
              <w:rPr>
                <w:b/>
              </w:rPr>
            </w:pPr>
            <w:r w:rsidRPr="007B2B12">
              <w:rPr>
                <w:b/>
              </w:rPr>
              <w:t>DONALD SPINKS</w:t>
            </w:r>
          </w:p>
        </w:tc>
        <w:tc>
          <w:tcPr>
            <w:tcW w:w="4252" w:type="dxa"/>
            <w:vAlign w:val="bottom"/>
          </w:tcPr>
          <w:p w14:paraId="2F62BFA2" w14:textId="77777777" w:rsidR="0094021C" w:rsidRPr="007B2B12" w:rsidRDefault="0094021C" w:rsidP="00ED6620">
            <w:pPr>
              <w:jc w:val="center"/>
              <w:rPr>
                <w:b/>
              </w:rPr>
            </w:pPr>
            <w:r w:rsidRPr="007B2B12">
              <w:rPr>
                <w:b/>
              </w:rPr>
              <w:t>GWEN CHERNE</w:t>
            </w:r>
          </w:p>
        </w:tc>
      </w:tr>
      <w:tr w:rsidR="0094021C" w:rsidRPr="007B2B12" w14:paraId="5890D4BB" w14:textId="77777777" w:rsidTr="00ED6620">
        <w:trPr>
          <w:trHeight w:val="225"/>
        </w:trPr>
        <w:tc>
          <w:tcPr>
            <w:tcW w:w="4252" w:type="dxa"/>
            <w:vAlign w:val="bottom"/>
          </w:tcPr>
          <w:p w14:paraId="17C0C589" w14:textId="77777777" w:rsidR="0094021C" w:rsidRPr="007B2B12" w:rsidRDefault="0094021C" w:rsidP="00ED6620">
            <w:pPr>
              <w:jc w:val="center"/>
              <w:rPr>
                <w:b/>
              </w:rPr>
            </w:pPr>
            <w:r w:rsidRPr="007B2B12">
              <w:rPr>
                <w:b/>
              </w:rPr>
              <w:t>AM</w:t>
            </w:r>
          </w:p>
        </w:tc>
        <w:tc>
          <w:tcPr>
            <w:tcW w:w="4252" w:type="dxa"/>
            <w:vAlign w:val="bottom"/>
          </w:tcPr>
          <w:p w14:paraId="5966D1F0" w14:textId="77777777" w:rsidR="0094021C" w:rsidRPr="007B2B12" w:rsidRDefault="0094021C" w:rsidP="00ED6620">
            <w:pPr>
              <w:jc w:val="center"/>
              <w:rPr>
                <w:b/>
              </w:rPr>
            </w:pPr>
          </w:p>
        </w:tc>
      </w:tr>
      <w:tr w:rsidR="0094021C" w:rsidRPr="007B2B12" w14:paraId="008E572E" w14:textId="77777777" w:rsidTr="00ED6620">
        <w:trPr>
          <w:trHeight w:val="225"/>
        </w:trPr>
        <w:tc>
          <w:tcPr>
            <w:tcW w:w="4252" w:type="dxa"/>
            <w:vAlign w:val="bottom"/>
          </w:tcPr>
          <w:p w14:paraId="473DDD07" w14:textId="77777777" w:rsidR="0094021C" w:rsidRPr="007B2B12" w:rsidRDefault="0094021C" w:rsidP="00ED6620">
            <w:pPr>
              <w:jc w:val="center"/>
              <w:rPr>
                <w:b/>
              </w:rPr>
            </w:pPr>
            <w:r>
              <w:rPr>
                <w:b/>
              </w:rPr>
              <w:t>Commissioner</w:t>
            </w:r>
          </w:p>
        </w:tc>
        <w:tc>
          <w:tcPr>
            <w:tcW w:w="4252" w:type="dxa"/>
            <w:vAlign w:val="bottom"/>
          </w:tcPr>
          <w:p w14:paraId="2B55403E" w14:textId="77777777" w:rsidR="0094021C" w:rsidRPr="007B2B12" w:rsidRDefault="0094021C" w:rsidP="00ED6620">
            <w:pPr>
              <w:jc w:val="center"/>
              <w:rPr>
                <w:b/>
              </w:rPr>
            </w:pPr>
            <w:r>
              <w:rPr>
                <w:b/>
              </w:rPr>
              <w:t>Commissioner</w:t>
            </w:r>
          </w:p>
        </w:tc>
      </w:tr>
    </w:tbl>
    <w:p w14:paraId="6FB32C37" w14:textId="77777777" w:rsidR="0094021C" w:rsidRDefault="0094021C" w:rsidP="0094021C"/>
    <w:p w14:paraId="47B43623" w14:textId="77777777" w:rsidR="0094021C" w:rsidRPr="006552DE" w:rsidRDefault="0094021C" w:rsidP="0094021C">
      <w:pPr>
        <w:rPr>
          <w:lang w:eastAsia="en-AU"/>
        </w:rPr>
      </w:pPr>
      <w:r w:rsidRPr="00001A63">
        <w:rPr>
          <w:szCs w:val="22"/>
        </w:rPr>
        <w:tab/>
      </w:r>
    </w:p>
    <w:p w14:paraId="678DC157" w14:textId="77777777" w:rsidR="0094021C" w:rsidRDefault="0094021C" w:rsidP="0094021C">
      <w:pPr>
        <w:pStyle w:val="SignCoverPageStart"/>
        <w:pBdr>
          <w:top w:val="none" w:sz="0" w:space="0" w:color="auto"/>
        </w:pBdr>
        <w:spacing w:before="0" w:line="240" w:lineRule="auto"/>
        <w:ind w:right="105"/>
        <w:rPr>
          <w:szCs w:val="22"/>
        </w:rPr>
      </w:pPr>
    </w:p>
    <w:p w14:paraId="443F24A3" w14:textId="77777777" w:rsidR="0094021C" w:rsidRPr="006552DE" w:rsidRDefault="0094021C" w:rsidP="0094021C">
      <w:pPr>
        <w:keepNext/>
        <w:spacing w:before="300" w:line="240" w:lineRule="atLeast"/>
        <w:ind w:right="397"/>
        <w:jc w:val="both"/>
        <w:rPr>
          <w:szCs w:val="22"/>
        </w:rPr>
      </w:pPr>
    </w:p>
    <w:p w14:paraId="6B30889A" w14:textId="77777777" w:rsidR="007B2B12" w:rsidRPr="00CB14AF" w:rsidRDefault="007B2B12" w:rsidP="00CB14AF">
      <w:pPr>
        <w:sectPr w:rsidR="007B2B12" w:rsidRPr="00CB14AF" w:rsidSect="00315CBC">
          <w:headerReference w:type="even"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14:paraId="4A0C2D5B" w14:textId="77777777" w:rsidR="00A630BF" w:rsidRDefault="00307068" w:rsidP="00A630BF">
      <w:pPr>
        <w:outlineLvl w:val="0"/>
        <w:rPr>
          <w:noProof/>
        </w:rPr>
      </w:pPr>
      <w:bookmarkStart w:id="4" w:name="_Toc26872785"/>
      <w:bookmarkStart w:id="5" w:name="_Toc26872998"/>
      <w:bookmarkStart w:id="6" w:name="_Toc94691114"/>
      <w:r w:rsidRPr="007A1328">
        <w:rPr>
          <w:sz w:val="36"/>
        </w:rPr>
        <w:lastRenderedPageBreak/>
        <w:t>Contents</w:t>
      </w:r>
      <w:bookmarkEnd w:id="4"/>
      <w:bookmarkEnd w:id="5"/>
      <w:bookmarkEnd w:id="6"/>
      <w:r w:rsidR="00DC7B41">
        <w:rPr>
          <w:sz w:val="36"/>
        </w:rPr>
        <w:t xml:space="preserve"> </w:t>
      </w:r>
      <w:r w:rsidR="00A630BF">
        <w:rPr>
          <w:noProof/>
          <w:kern w:val="28"/>
          <w:sz w:val="18"/>
        </w:rPr>
        <w:fldChar w:fldCharType="begin"/>
      </w:r>
      <w:r w:rsidR="00A630BF">
        <w:rPr>
          <w:noProof/>
          <w:kern w:val="28"/>
          <w:sz w:val="18"/>
        </w:rPr>
        <w:instrText xml:space="preserve"> TOC \o "1-3" \h \z \u </w:instrText>
      </w:r>
      <w:r w:rsidR="00A630BF">
        <w:rPr>
          <w:noProof/>
          <w:kern w:val="28"/>
          <w:sz w:val="18"/>
        </w:rPr>
        <w:fldChar w:fldCharType="separate"/>
      </w:r>
    </w:p>
    <w:p w14:paraId="69F41592" w14:textId="4F8B863E" w:rsidR="008674C2" w:rsidRDefault="00A630BF">
      <w:pPr>
        <w:pStyle w:val="TOC1"/>
        <w:tabs>
          <w:tab w:val="right" w:leader="dot" w:pos="8303"/>
        </w:tabs>
        <w:rPr>
          <w:rFonts w:asciiTheme="minorHAnsi" w:eastAsiaTheme="minorEastAsia" w:hAnsiTheme="minorHAnsi" w:cstheme="minorBidi"/>
          <w:noProof/>
          <w:sz w:val="22"/>
          <w:szCs w:val="22"/>
        </w:rPr>
      </w:pPr>
      <w:r>
        <w:rPr>
          <w:noProof/>
          <w:kern w:val="28"/>
          <w:sz w:val="18"/>
        </w:rPr>
        <w:fldChar w:fldCharType="end"/>
      </w:r>
      <w:r>
        <w:rPr>
          <w:noProof/>
          <w:kern w:val="28"/>
          <w:sz w:val="18"/>
        </w:rPr>
        <w:fldChar w:fldCharType="begin"/>
      </w:r>
      <w:r>
        <w:rPr>
          <w:noProof/>
          <w:kern w:val="28"/>
          <w:sz w:val="18"/>
        </w:rPr>
        <w:instrText xml:space="preserve"> TOC \o "1-5" \f \h \z \u </w:instrText>
      </w:r>
      <w:r>
        <w:rPr>
          <w:noProof/>
          <w:kern w:val="28"/>
          <w:sz w:val="18"/>
        </w:rPr>
        <w:fldChar w:fldCharType="separate"/>
      </w:r>
      <w:hyperlink w:anchor="_Toc94691114" w:history="1">
        <w:r w:rsidR="008674C2" w:rsidRPr="00862BD6">
          <w:rPr>
            <w:rStyle w:val="Hyperlink"/>
            <w:noProof/>
          </w:rPr>
          <w:t>Contents</w:t>
        </w:r>
        <w:r w:rsidR="008674C2">
          <w:rPr>
            <w:noProof/>
            <w:webHidden/>
          </w:rPr>
          <w:tab/>
        </w:r>
        <w:r w:rsidR="008674C2">
          <w:rPr>
            <w:noProof/>
            <w:webHidden/>
          </w:rPr>
          <w:fldChar w:fldCharType="begin"/>
        </w:r>
        <w:r w:rsidR="008674C2">
          <w:rPr>
            <w:noProof/>
            <w:webHidden/>
          </w:rPr>
          <w:instrText xml:space="preserve"> PAGEREF _Toc94691114 \h </w:instrText>
        </w:r>
        <w:r w:rsidR="008674C2">
          <w:rPr>
            <w:noProof/>
            <w:webHidden/>
          </w:rPr>
        </w:r>
        <w:r w:rsidR="008674C2">
          <w:rPr>
            <w:noProof/>
            <w:webHidden/>
          </w:rPr>
          <w:fldChar w:fldCharType="separate"/>
        </w:r>
        <w:r w:rsidR="00BA7FB4">
          <w:rPr>
            <w:noProof/>
            <w:webHidden/>
          </w:rPr>
          <w:t>i</w:t>
        </w:r>
        <w:r w:rsidR="008674C2">
          <w:rPr>
            <w:noProof/>
            <w:webHidden/>
          </w:rPr>
          <w:fldChar w:fldCharType="end"/>
        </w:r>
      </w:hyperlink>
    </w:p>
    <w:p w14:paraId="53EC6565" w14:textId="6C2752F2" w:rsidR="008674C2" w:rsidRDefault="00287C17">
      <w:pPr>
        <w:pStyle w:val="TOC2"/>
        <w:rPr>
          <w:rFonts w:asciiTheme="minorHAnsi" w:eastAsiaTheme="minorEastAsia" w:hAnsiTheme="minorHAnsi" w:cstheme="minorBidi"/>
          <w:b w:val="0"/>
          <w:sz w:val="22"/>
          <w:szCs w:val="22"/>
        </w:rPr>
      </w:pPr>
      <w:hyperlink w:anchor="_Toc94691115" w:history="1">
        <w:r w:rsidR="008674C2" w:rsidRPr="00862BD6">
          <w:rPr>
            <w:rStyle w:val="Hyperlink"/>
          </w:rPr>
          <w:t>Part 1  Preliminary</w:t>
        </w:r>
        <w:r w:rsidR="008674C2">
          <w:rPr>
            <w:webHidden/>
          </w:rPr>
          <w:tab/>
        </w:r>
        <w:r w:rsidR="008674C2">
          <w:rPr>
            <w:webHidden/>
          </w:rPr>
          <w:fldChar w:fldCharType="begin"/>
        </w:r>
        <w:r w:rsidR="008674C2">
          <w:rPr>
            <w:webHidden/>
          </w:rPr>
          <w:instrText xml:space="preserve"> PAGEREF _Toc94691115 \h </w:instrText>
        </w:r>
        <w:r w:rsidR="008674C2">
          <w:rPr>
            <w:webHidden/>
          </w:rPr>
        </w:r>
        <w:r w:rsidR="008674C2">
          <w:rPr>
            <w:webHidden/>
          </w:rPr>
          <w:fldChar w:fldCharType="separate"/>
        </w:r>
        <w:r w:rsidR="00BA7FB4">
          <w:rPr>
            <w:webHidden/>
          </w:rPr>
          <w:t>1</w:t>
        </w:r>
        <w:r w:rsidR="008674C2">
          <w:rPr>
            <w:webHidden/>
          </w:rPr>
          <w:fldChar w:fldCharType="end"/>
        </w:r>
      </w:hyperlink>
    </w:p>
    <w:p w14:paraId="2EFAA7FD" w14:textId="6C3EE93B"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16" w:history="1">
        <w:r w:rsidR="008674C2" w:rsidRPr="00862BD6">
          <w:rPr>
            <w:rStyle w:val="Hyperlink"/>
            <w:noProof/>
          </w:rPr>
          <w:t>1  Name</w:t>
        </w:r>
        <w:r w:rsidR="008674C2">
          <w:rPr>
            <w:noProof/>
            <w:webHidden/>
          </w:rPr>
          <w:tab/>
        </w:r>
        <w:r w:rsidR="008674C2">
          <w:rPr>
            <w:noProof/>
            <w:webHidden/>
          </w:rPr>
          <w:fldChar w:fldCharType="begin"/>
        </w:r>
        <w:r w:rsidR="008674C2">
          <w:rPr>
            <w:noProof/>
            <w:webHidden/>
          </w:rPr>
          <w:instrText xml:space="preserve"> PAGEREF _Toc94691116 \h </w:instrText>
        </w:r>
        <w:r w:rsidR="008674C2">
          <w:rPr>
            <w:noProof/>
            <w:webHidden/>
          </w:rPr>
        </w:r>
        <w:r w:rsidR="008674C2">
          <w:rPr>
            <w:noProof/>
            <w:webHidden/>
          </w:rPr>
          <w:fldChar w:fldCharType="separate"/>
        </w:r>
        <w:r w:rsidR="00BA7FB4">
          <w:rPr>
            <w:noProof/>
            <w:webHidden/>
          </w:rPr>
          <w:t>1</w:t>
        </w:r>
        <w:r w:rsidR="008674C2">
          <w:rPr>
            <w:noProof/>
            <w:webHidden/>
          </w:rPr>
          <w:fldChar w:fldCharType="end"/>
        </w:r>
      </w:hyperlink>
    </w:p>
    <w:p w14:paraId="610B55A6" w14:textId="727D182B"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17" w:history="1">
        <w:r w:rsidR="008674C2" w:rsidRPr="00862BD6">
          <w:rPr>
            <w:rStyle w:val="Hyperlink"/>
            <w:noProof/>
          </w:rPr>
          <w:t>2  Commencement</w:t>
        </w:r>
        <w:r w:rsidR="008674C2">
          <w:rPr>
            <w:noProof/>
            <w:webHidden/>
          </w:rPr>
          <w:tab/>
        </w:r>
        <w:r w:rsidR="008674C2">
          <w:rPr>
            <w:noProof/>
            <w:webHidden/>
          </w:rPr>
          <w:fldChar w:fldCharType="begin"/>
        </w:r>
        <w:r w:rsidR="008674C2">
          <w:rPr>
            <w:noProof/>
            <w:webHidden/>
          </w:rPr>
          <w:instrText xml:space="preserve"> PAGEREF _Toc94691117 \h </w:instrText>
        </w:r>
        <w:r w:rsidR="008674C2">
          <w:rPr>
            <w:noProof/>
            <w:webHidden/>
          </w:rPr>
        </w:r>
        <w:r w:rsidR="008674C2">
          <w:rPr>
            <w:noProof/>
            <w:webHidden/>
          </w:rPr>
          <w:fldChar w:fldCharType="separate"/>
        </w:r>
        <w:r w:rsidR="00BA7FB4">
          <w:rPr>
            <w:noProof/>
            <w:webHidden/>
          </w:rPr>
          <w:t>1</w:t>
        </w:r>
        <w:r w:rsidR="008674C2">
          <w:rPr>
            <w:noProof/>
            <w:webHidden/>
          </w:rPr>
          <w:fldChar w:fldCharType="end"/>
        </w:r>
      </w:hyperlink>
    </w:p>
    <w:p w14:paraId="0AE198C0" w14:textId="7A097FF2"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18" w:history="1">
        <w:r w:rsidR="008674C2" w:rsidRPr="00862BD6">
          <w:rPr>
            <w:rStyle w:val="Hyperlink"/>
            <w:noProof/>
          </w:rPr>
          <w:t>3  Authority</w:t>
        </w:r>
        <w:r w:rsidR="008674C2">
          <w:rPr>
            <w:noProof/>
            <w:webHidden/>
          </w:rPr>
          <w:tab/>
        </w:r>
        <w:r w:rsidR="008674C2">
          <w:rPr>
            <w:noProof/>
            <w:webHidden/>
          </w:rPr>
          <w:fldChar w:fldCharType="begin"/>
        </w:r>
        <w:r w:rsidR="008674C2">
          <w:rPr>
            <w:noProof/>
            <w:webHidden/>
          </w:rPr>
          <w:instrText xml:space="preserve"> PAGEREF _Toc94691118 \h </w:instrText>
        </w:r>
        <w:r w:rsidR="008674C2">
          <w:rPr>
            <w:noProof/>
            <w:webHidden/>
          </w:rPr>
        </w:r>
        <w:r w:rsidR="008674C2">
          <w:rPr>
            <w:noProof/>
            <w:webHidden/>
          </w:rPr>
          <w:fldChar w:fldCharType="separate"/>
        </w:r>
        <w:r w:rsidR="00BA7FB4">
          <w:rPr>
            <w:noProof/>
            <w:webHidden/>
          </w:rPr>
          <w:t>1</w:t>
        </w:r>
        <w:r w:rsidR="008674C2">
          <w:rPr>
            <w:noProof/>
            <w:webHidden/>
          </w:rPr>
          <w:fldChar w:fldCharType="end"/>
        </w:r>
      </w:hyperlink>
    </w:p>
    <w:p w14:paraId="0BADB041" w14:textId="6194583A"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19" w:history="1">
        <w:r w:rsidR="008674C2" w:rsidRPr="00862BD6">
          <w:rPr>
            <w:rStyle w:val="Hyperlink"/>
            <w:noProof/>
          </w:rPr>
          <w:t>4  Definitions</w:t>
        </w:r>
        <w:r w:rsidR="008674C2">
          <w:rPr>
            <w:noProof/>
            <w:webHidden/>
          </w:rPr>
          <w:tab/>
        </w:r>
        <w:r w:rsidR="008674C2">
          <w:rPr>
            <w:noProof/>
            <w:webHidden/>
          </w:rPr>
          <w:fldChar w:fldCharType="begin"/>
        </w:r>
        <w:r w:rsidR="008674C2">
          <w:rPr>
            <w:noProof/>
            <w:webHidden/>
          </w:rPr>
          <w:instrText xml:space="preserve"> PAGEREF _Toc94691119 \h </w:instrText>
        </w:r>
        <w:r w:rsidR="008674C2">
          <w:rPr>
            <w:noProof/>
            <w:webHidden/>
          </w:rPr>
        </w:r>
        <w:r w:rsidR="008674C2">
          <w:rPr>
            <w:noProof/>
            <w:webHidden/>
          </w:rPr>
          <w:fldChar w:fldCharType="separate"/>
        </w:r>
        <w:r w:rsidR="00BA7FB4">
          <w:rPr>
            <w:noProof/>
            <w:webHidden/>
          </w:rPr>
          <w:t>1</w:t>
        </w:r>
        <w:r w:rsidR="008674C2">
          <w:rPr>
            <w:noProof/>
            <w:webHidden/>
          </w:rPr>
          <w:fldChar w:fldCharType="end"/>
        </w:r>
      </w:hyperlink>
    </w:p>
    <w:p w14:paraId="214F716D" w14:textId="7187F870"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0" w:history="1">
        <w:r w:rsidR="008674C2" w:rsidRPr="00862BD6">
          <w:rPr>
            <w:rStyle w:val="Hyperlink"/>
            <w:noProof/>
          </w:rPr>
          <w:t>5  Schedules</w:t>
        </w:r>
        <w:r w:rsidR="008674C2">
          <w:rPr>
            <w:noProof/>
            <w:webHidden/>
          </w:rPr>
          <w:tab/>
        </w:r>
        <w:r w:rsidR="008674C2">
          <w:rPr>
            <w:noProof/>
            <w:webHidden/>
          </w:rPr>
          <w:fldChar w:fldCharType="begin"/>
        </w:r>
        <w:r w:rsidR="008674C2">
          <w:rPr>
            <w:noProof/>
            <w:webHidden/>
          </w:rPr>
          <w:instrText xml:space="preserve"> PAGEREF _Toc94691120 \h </w:instrText>
        </w:r>
        <w:r w:rsidR="008674C2">
          <w:rPr>
            <w:noProof/>
            <w:webHidden/>
          </w:rPr>
        </w:r>
        <w:r w:rsidR="008674C2">
          <w:rPr>
            <w:noProof/>
            <w:webHidden/>
          </w:rPr>
          <w:fldChar w:fldCharType="separate"/>
        </w:r>
        <w:r w:rsidR="00BA7FB4">
          <w:rPr>
            <w:noProof/>
            <w:webHidden/>
          </w:rPr>
          <w:t>2</w:t>
        </w:r>
        <w:r w:rsidR="008674C2">
          <w:rPr>
            <w:noProof/>
            <w:webHidden/>
          </w:rPr>
          <w:fldChar w:fldCharType="end"/>
        </w:r>
      </w:hyperlink>
    </w:p>
    <w:p w14:paraId="7FBF24D5" w14:textId="6F8A30FD"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1" w:history="1">
        <w:r w:rsidR="008674C2" w:rsidRPr="00862BD6">
          <w:rPr>
            <w:rStyle w:val="Hyperlink"/>
            <w:noProof/>
          </w:rPr>
          <w:t>6  Purpose</w:t>
        </w:r>
        <w:r w:rsidR="008674C2">
          <w:rPr>
            <w:noProof/>
            <w:webHidden/>
          </w:rPr>
          <w:tab/>
        </w:r>
        <w:r w:rsidR="008674C2">
          <w:rPr>
            <w:noProof/>
            <w:webHidden/>
          </w:rPr>
          <w:fldChar w:fldCharType="begin"/>
        </w:r>
        <w:r w:rsidR="008674C2">
          <w:rPr>
            <w:noProof/>
            <w:webHidden/>
          </w:rPr>
          <w:instrText xml:space="preserve"> PAGEREF _Toc94691121 \h </w:instrText>
        </w:r>
        <w:r w:rsidR="008674C2">
          <w:rPr>
            <w:noProof/>
            <w:webHidden/>
          </w:rPr>
        </w:r>
        <w:r w:rsidR="008674C2">
          <w:rPr>
            <w:noProof/>
            <w:webHidden/>
          </w:rPr>
          <w:fldChar w:fldCharType="separate"/>
        </w:r>
        <w:r w:rsidR="00BA7FB4">
          <w:rPr>
            <w:noProof/>
            <w:webHidden/>
          </w:rPr>
          <w:t>2</w:t>
        </w:r>
        <w:r w:rsidR="008674C2">
          <w:rPr>
            <w:noProof/>
            <w:webHidden/>
          </w:rPr>
          <w:fldChar w:fldCharType="end"/>
        </w:r>
      </w:hyperlink>
    </w:p>
    <w:p w14:paraId="62F4EF18" w14:textId="70F1A23F" w:rsidR="008674C2" w:rsidRDefault="00287C17">
      <w:pPr>
        <w:pStyle w:val="TOC2"/>
        <w:rPr>
          <w:rFonts w:asciiTheme="minorHAnsi" w:eastAsiaTheme="minorEastAsia" w:hAnsiTheme="minorHAnsi" w:cstheme="minorBidi"/>
          <w:b w:val="0"/>
          <w:sz w:val="22"/>
          <w:szCs w:val="22"/>
        </w:rPr>
      </w:pPr>
      <w:hyperlink w:anchor="_Toc94691122" w:history="1">
        <w:r w:rsidR="008674C2" w:rsidRPr="00862BD6">
          <w:rPr>
            <w:rStyle w:val="Hyperlink"/>
          </w:rPr>
          <w:t>Part 2  Asset</w:t>
        </w:r>
        <w:r w:rsidR="008674C2" w:rsidRPr="00862BD6">
          <w:rPr>
            <w:rStyle w:val="Hyperlink"/>
          </w:rPr>
          <w:noBreakHyphen/>
          <w:t>test exempt income streams</w:t>
        </w:r>
        <w:r w:rsidR="008674C2">
          <w:rPr>
            <w:webHidden/>
          </w:rPr>
          <w:tab/>
        </w:r>
        <w:r w:rsidR="008674C2">
          <w:rPr>
            <w:webHidden/>
          </w:rPr>
          <w:fldChar w:fldCharType="begin"/>
        </w:r>
        <w:r w:rsidR="008674C2">
          <w:rPr>
            <w:webHidden/>
          </w:rPr>
          <w:instrText xml:space="preserve"> PAGEREF _Toc94691122 \h </w:instrText>
        </w:r>
        <w:r w:rsidR="008674C2">
          <w:rPr>
            <w:webHidden/>
          </w:rPr>
        </w:r>
        <w:r w:rsidR="008674C2">
          <w:rPr>
            <w:webHidden/>
          </w:rPr>
          <w:fldChar w:fldCharType="separate"/>
        </w:r>
        <w:r w:rsidR="00BA7FB4">
          <w:rPr>
            <w:webHidden/>
          </w:rPr>
          <w:t>3</w:t>
        </w:r>
        <w:r w:rsidR="008674C2">
          <w:rPr>
            <w:webHidden/>
          </w:rPr>
          <w:fldChar w:fldCharType="end"/>
        </w:r>
      </w:hyperlink>
    </w:p>
    <w:p w14:paraId="69856553" w14:textId="364FAEB0"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3" w:history="1">
        <w:r w:rsidR="008674C2" w:rsidRPr="00862BD6">
          <w:rPr>
            <w:rStyle w:val="Hyperlink"/>
            <w:noProof/>
          </w:rPr>
          <w:t>7  Principles</w:t>
        </w:r>
        <w:r w:rsidR="008674C2">
          <w:rPr>
            <w:noProof/>
            <w:webHidden/>
          </w:rPr>
          <w:tab/>
        </w:r>
        <w:r w:rsidR="008674C2">
          <w:rPr>
            <w:noProof/>
            <w:webHidden/>
          </w:rPr>
          <w:fldChar w:fldCharType="begin"/>
        </w:r>
        <w:r w:rsidR="008674C2">
          <w:rPr>
            <w:noProof/>
            <w:webHidden/>
          </w:rPr>
          <w:instrText xml:space="preserve"> PAGEREF _Toc94691123 \h </w:instrText>
        </w:r>
        <w:r w:rsidR="008674C2">
          <w:rPr>
            <w:noProof/>
            <w:webHidden/>
          </w:rPr>
        </w:r>
        <w:r w:rsidR="008674C2">
          <w:rPr>
            <w:noProof/>
            <w:webHidden/>
          </w:rPr>
          <w:fldChar w:fldCharType="separate"/>
        </w:r>
        <w:r w:rsidR="00BA7FB4">
          <w:rPr>
            <w:noProof/>
            <w:webHidden/>
          </w:rPr>
          <w:t>3</w:t>
        </w:r>
        <w:r w:rsidR="008674C2">
          <w:rPr>
            <w:noProof/>
            <w:webHidden/>
          </w:rPr>
          <w:fldChar w:fldCharType="end"/>
        </w:r>
      </w:hyperlink>
    </w:p>
    <w:p w14:paraId="3D8D19CA" w14:textId="1464A840"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4" w:history="1">
        <w:r w:rsidR="008674C2" w:rsidRPr="00862BD6">
          <w:rPr>
            <w:rStyle w:val="Hyperlink"/>
            <w:noProof/>
          </w:rPr>
          <w:t>8  Asset‑test exempt income stream resulting from original asset‑test exempt income stream purchased before 20 September 2004</w:t>
        </w:r>
        <w:r w:rsidR="008674C2">
          <w:rPr>
            <w:noProof/>
            <w:webHidden/>
          </w:rPr>
          <w:tab/>
        </w:r>
        <w:r w:rsidR="008674C2">
          <w:rPr>
            <w:noProof/>
            <w:webHidden/>
          </w:rPr>
          <w:fldChar w:fldCharType="begin"/>
        </w:r>
        <w:r w:rsidR="008674C2">
          <w:rPr>
            <w:noProof/>
            <w:webHidden/>
          </w:rPr>
          <w:instrText xml:space="preserve"> PAGEREF _Toc94691124 \h </w:instrText>
        </w:r>
        <w:r w:rsidR="008674C2">
          <w:rPr>
            <w:noProof/>
            <w:webHidden/>
          </w:rPr>
        </w:r>
        <w:r w:rsidR="008674C2">
          <w:rPr>
            <w:noProof/>
            <w:webHidden/>
          </w:rPr>
          <w:fldChar w:fldCharType="separate"/>
        </w:r>
        <w:r w:rsidR="00BA7FB4">
          <w:rPr>
            <w:noProof/>
            <w:webHidden/>
          </w:rPr>
          <w:t>3</w:t>
        </w:r>
        <w:r w:rsidR="008674C2">
          <w:rPr>
            <w:noProof/>
            <w:webHidden/>
          </w:rPr>
          <w:fldChar w:fldCharType="end"/>
        </w:r>
      </w:hyperlink>
    </w:p>
    <w:p w14:paraId="69231ECA" w14:textId="6FD412A2"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5" w:history="1">
        <w:r w:rsidR="008674C2" w:rsidRPr="00862BD6">
          <w:rPr>
            <w:rStyle w:val="Hyperlink"/>
            <w:noProof/>
          </w:rPr>
          <w:t>9  Asset‑test exempt income stream resulting from transfer to successor fund</w:t>
        </w:r>
        <w:r w:rsidR="008674C2">
          <w:rPr>
            <w:noProof/>
            <w:webHidden/>
          </w:rPr>
          <w:tab/>
        </w:r>
        <w:r w:rsidR="008674C2">
          <w:rPr>
            <w:noProof/>
            <w:webHidden/>
          </w:rPr>
          <w:fldChar w:fldCharType="begin"/>
        </w:r>
        <w:r w:rsidR="008674C2">
          <w:rPr>
            <w:noProof/>
            <w:webHidden/>
          </w:rPr>
          <w:instrText xml:space="preserve"> PAGEREF _Toc94691125 \h </w:instrText>
        </w:r>
        <w:r w:rsidR="008674C2">
          <w:rPr>
            <w:noProof/>
            <w:webHidden/>
          </w:rPr>
        </w:r>
        <w:r w:rsidR="008674C2">
          <w:rPr>
            <w:noProof/>
            <w:webHidden/>
          </w:rPr>
          <w:fldChar w:fldCharType="separate"/>
        </w:r>
        <w:r w:rsidR="00BA7FB4">
          <w:rPr>
            <w:noProof/>
            <w:webHidden/>
          </w:rPr>
          <w:t>4</w:t>
        </w:r>
        <w:r w:rsidR="008674C2">
          <w:rPr>
            <w:noProof/>
            <w:webHidden/>
          </w:rPr>
          <w:fldChar w:fldCharType="end"/>
        </w:r>
      </w:hyperlink>
    </w:p>
    <w:p w14:paraId="0361255F" w14:textId="48AB88FA"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6" w:history="1">
        <w:r w:rsidR="008674C2" w:rsidRPr="00862BD6">
          <w:rPr>
            <w:rStyle w:val="Hyperlink"/>
            <w:noProof/>
          </w:rPr>
          <w:t xml:space="preserve">10  </w:t>
        </w:r>
        <w:r w:rsidR="008674C2" w:rsidRPr="00862BD6">
          <w:rPr>
            <w:rStyle w:val="Hyperlink"/>
            <w:bCs/>
            <w:noProof/>
          </w:rPr>
          <w:t>Asset</w:t>
        </w:r>
        <w:r w:rsidR="008674C2" w:rsidRPr="00862BD6">
          <w:rPr>
            <w:rStyle w:val="Hyperlink"/>
            <w:bCs/>
            <w:noProof/>
          </w:rPr>
          <w:noBreakHyphen/>
          <w:t>test exempt income stream resulting from payment split</w:t>
        </w:r>
        <w:r w:rsidR="008674C2">
          <w:rPr>
            <w:noProof/>
            <w:webHidden/>
          </w:rPr>
          <w:tab/>
        </w:r>
        <w:r w:rsidR="008674C2">
          <w:rPr>
            <w:noProof/>
            <w:webHidden/>
          </w:rPr>
          <w:fldChar w:fldCharType="begin"/>
        </w:r>
        <w:r w:rsidR="008674C2">
          <w:rPr>
            <w:noProof/>
            <w:webHidden/>
          </w:rPr>
          <w:instrText xml:space="preserve"> PAGEREF _Toc94691126 \h </w:instrText>
        </w:r>
        <w:r w:rsidR="008674C2">
          <w:rPr>
            <w:noProof/>
            <w:webHidden/>
          </w:rPr>
        </w:r>
        <w:r w:rsidR="008674C2">
          <w:rPr>
            <w:noProof/>
            <w:webHidden/>
          </w:rPr>
          <w:fldChar w:fldCharType="separate"/>
        </w:r>
        <w:r w:rsidR="00BA7FB4">
          <w:rPr>
            <w:noProof/>
            <w:webHidden/>
          </w:rPr>
          <w:t>5</w:t>
        </w:r>
        <w:r w:rsidR="008674C2">
          <w:rPr>
            <w:noProof/>
            <w:webHidden/>
          </w:rPr>
          <w:fldChar w:fldCharType="end"/>
        </w:r>
      </w:hyperlink>
    </w:p>
    <w:p w14:paraId="40E355E6" w14:textId="1E549DB7"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7" w:history="1">
        <w:r w:rsidR="008674C2" w:rsidRPr="00862BD6">
          <w:rPr>
            <w:rStyle w:val="Hyperlink"/>
            <w:noProof/>
          </w:rPr>
          <w:t xml:space="preserve">11  </w:t>
        </w:r>
        <w:r w:rsidR="008674C2" w:rsidRPr="00862BD6">
          <w:rPr>
            <w:rStyle w:val="Hyperlink"/>
            <w:bCs/>
            <w:noProof/>
          </w:rPr>
          <w:t>Asset</w:t>
        </w:r>
        <w:r w:rsidR="008674C2" w:rsidRPr="00862BD6">
          <w:rPr>
            <w:rStyle w:val="Hyperlink"/>
            <w:bCs/>
            <w:noProof/>
          </w:rPr>
          <w:noBreakHyphen/>
          <w:t>test exempt income stream resulting from Family Court order or injunction</w:t>
        </w:r>
        <w:r w:rsidR="008674C2">
          <w:rPr>
            <w:noProof/>
            <w:webHidden/>
          </w:rPr>
          <w:tab/>
        </w:r>
        <w:r w:rsidR="008674C2">
          <w:rPr>
            <w:noProof/>
            <w:webHidden/>
          </w:rPr>
          <w:fldChar w:fldCharType="begin"/>
        </w:r>
        <w:r w:rsidR="008674C2">
          <w:rPr>
            <w:noProof/>
            <w:webHidden/>
          </w:rPr>
          <w:instrText xml:space="preserve"> PAGEREF _Toc94691127 \h </w:instrText>
        </w:r>
        <w:r w:rsidR="008674C2">
          <w:rPr>
            <w:noProof/>
            <w:webHidden/>
          </w:rPr>
        </w:r>
        <w:r w:rsidR="008674C2">
          <w:rPr>
            <w:noProof/>
            <w:webHidden/>
          </w:rPr>
          <w:fldChar w:fldCharType="separate"/>
        </w:r>
        <w:r w:rsidR="00BA7FB4">
          <w:rPr>
            <w:noProof/>
            <w:webHidden/>
          </w:rPr>
          <w:t>5</w:t>
        </w:r>
        <w:r w:rsidR="008674C2">
          <w:rPr>
            <w:noProof/>
            <w:webHidden/>
          </w:rPr>
          <w:fldChar w:fldCharType="end"/>
        </w:r>
      </w:hyperlink>
    </w:p>
    <w:p w14:paraId="6C632EB8" w14:textId="5BBF2DC2"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8" w:history="1">
        <w:r w:rsidR="008674C2" w:rsidRPr="00862BD6">
          <w:rPr>
            <w:rStyle w:val="Hyperlink"/>
            <w:noProof/>
          </w:rPr>
          <w:t xml:space="preserve">12  </w:t>
        </w:r>
        <w:r w:rsidR="008674C2" w:rsidRPr="00862BD6">
          <w:rPr>
            <w:rStyle w:val="Hyperlink"/>
            <w:bCs/>
            <w:noProof/>
          </w:rPr>
          <w:t>Asset</w:t>
        </w:r>
        <w:r w:rsidR="008674C2" w:rsidRPr="00862BD6">
          <w:rPr>
            <w:rStyle w:val="Hyperlink"/>
            <w:bCs/>
            <w:noProof/>
          </w:rPr>
          <w:noBreakHyphen/>
          <w:t>test exempt income stream resulting from payment of superannuation contributions surcharge debt</w:t>
        </w:r>
        <w:r w:rsidR="008674C2">
          <w:rPr>
            <w:noProof/>
            <w:webHidden/>
          </w:rPr>
          <w:tab/>
        </w:r>
        <w:r w:rsidR="008674C2">
          <w:rPr>
            <w:noProof/>
            <w:webHidden/>
          </w:rPr>
          <w:fldChar w:fldCharType="begin"/>
        </w:r>
        <w:r w:rsidR="008674C2">
          <w:rPr>
            <w:noProof/>
            <w:webHidden/>
          </w:rPr>
          <w:instrText xml:space="preserve"> PAGEREF _Toc94691128 \h </w:instrText>
        </w:r>
        <w:r w:rsidR="008674C2">
          <w:rPr>
            <w:noProof/>
            <w:webHidden/>
          </w:rPr>
        </w:r>
        <w:r w:rsidR="008674C2">
          <w:rPr>
            <w:noProof/>
            <w:webHidden/>
          </w:rPr>
          <w:fldChar w:fldCharType="separate"/>
        </w:r>
        <w:r w:rsidR="00BA7FB4">
          <w:rPr>
            <w:noProof/>
            <w:webHidden/>
          </w:rPr>
          <w:t>6</w:t>
        </w:r>
        <w:r w:rsidR="008674C2">
          <w:rPr>
            <w:noProof/>
            <w:webHidden/>
          </w:rPr>
          <w:fldChar w:fldCharType="end"/>
        </w:r>
      </w:hyperlink>
    </w:p>
    <w:p w14:paraId="340444B4" w14:textId="72980721"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29" w:history="1">
        <w:r w:rsidR="008674C2" w:rsidRPr="00862BD6">
          <w:rPr>
            <w:rStyle w:val="Hyperlink"/>
            <w:noProof/>
          </w:rPr>
          <w:t xml:space="preserve">13  </w:t>
        </w:r>
        <w:r w:rsidR="008674C2" w:rsidRPr="00862BD6">
          <w:rPr>
            <w:rStyle w:val="Hyperlink"/>
            <w:bCs/>
            <w:noProof/>
          </w:rPr>
          <w:t>Asset-test exempt income stream resulting from payment of excess contributions tax</w:t>
        </w:r>
        <w:r w:rsidR="008674C2">
          <w:rPr>
            <w:noProof/>
            <w:webHidden/>
          </w:rPr>
          <w:tab/>
        </w:r>
        <w:r w:rsidR="008674C2">
          <w:rPr>
            <w:noProof/>
            <w:webHidden/>
          </w:rPr>
          <w:fldChar w:fldCharType="begin"/>
        </w:r>
        <w:r w:rsidR="008674C2">
          <w:rPr>
            <w:noProof/>
            <w:webHidden/>
          </w:rPr>
          <w:instrText xml:space="preserve"> PAGEREF _Toc94691129 \h </w:instrText>
        </w:r>
        <w:r w:rsidR="008674C2">
          <w:rPr>
            <w:noProof/>
            <w:webHidden/>
          </w:rPr>
        </w:r>
        <w:r w:rsidR="008674C2">
          <w:rPr>
            <w:noProof/>
            <w:webHidden/>
          </w:rPr>
          <w:fldChar w:fldCharType="separate"/>
        </w:r>
        <w:r w:rsidR="00BA7FB4">
          <w:rPr>
            <w:noProof/>
            <w:webHidden/>
          </w:rPr>
          <w:t>7</w:t>
        </w:r>
        <w:r w:rsidR="008674C2">
          <w:rPr>
            <w:noProof/>
            <w:webHidden/>
          </w:rPr>
          <w:fldChar w:fldCharType="end"/>
        </w:r>
      </w:hyperlink>
    </w:p>
    <w:p w14:paraId="22CC6A9C" w14:textId="092D5CA3"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0" w:history="1">
        <w:r w:rsidR="008674C2" w:rsidRPr="00862BD6">
          <w:rPr>
            <w:rStyle w:val="Hyperlink"/>
            <w:noProof/>
          </w:rPr>
          <w:t xml:space="preserve">14  </w:t>
        </w:r>
        <w:r w:rsidR="008674C2" w:rsidRPr="00862BD6">
          <w:rPr>
            <w:rStyle w:val="Hyperlink"/>
            <w:bCs/>
            <w:noProof/>
          </w:rPr>
          <w:t>Asset</w:t>
        </w:r>
        <w:r w:rsidR="008674C2" w:rsidRPr="00862BD6">
          <w:rPr>
            <w:rStyle w:val="Hyperlink"/>
            <w:bCs/>
            <w:noProof/>
          </w:rPr>
          <w:noBreakHyphen/>
          <w:t>test exempt income stream resulting from payment of hardship amount</w:t>
        </w:r>
        <w:r w:rsidR="008674C2">
          <w:rPr>
            <w:noProof/>
            <w:webHidden/>
          </w:rPr>
          <w:tab/>
        </w:r>
        <w:r w:rsidR="008674C2">
          <w:rPr>
            <w:noProof/>
            <w:webHidden/>
          </w:rPr>
          <w:fldChar w:fldCharType="begin"/>
        </w:r>
        <w:r w:rsidR="008674C2">
          <w:rPr>
            <w:noProof/>
            <w:webHidden/>
          </w:rPr>
          <w:instrText xml:space="preserve"> PAGEREF _Toc94691130 \h </w:instrText>
        </w:r>
        <w:r w:rsidR="008674C2">
          <w:rPr>
            <w:noProof/>
            <w:webHidden/>
          </w:rPr>
        </w:r>
        <w:r w:rsidR="008674C2">
          <w:rPr>
            <w:noProof/>
            <w:webHidden/>
          </w:rPr>
          <w:fldChar w:fldCharType="separate"/>
        </w:r>
        <w:r w:rsidR="00BA7FB4">
          <w:rPr>
            <w:noProof/>
            <w:webHidden/>
          </w:rPr>
          <w:t>7</w:t>
        </w:r>
        <w:r w:rsidR="008674C2">
          <w:rPr>
            <w:noProof/>
            <w:webHidden/>
          </w:rPr>
          <w:fldChar w:fldCharType="end"/>
        </w:r>
      </w:hyperlink>
    </w:p>
    <w:p w14:paraId="1722A583" w14:textId="5314EFA2"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1" w:history="1">
        <w:r w:rsidR="008674C2" w:rsidRPr="00862BD6">
          <w:rPr>
            <w:rStyle w:val="Hyperlink"/>
            <w:noProof/>
          </w:rPr>
          <w:t xml:space="preserve">15  </w:t>
        </w:r>
        <w:r w:rsidR="008674C2" w:rsidRPr="00862BD6">
          <w:rPr>
            <w:rStyle w:val="Hyperlink"/>
            <w:bCs/>
            <w:noProof/>
          </w:rPr>
          <w:t>Commutation of asset</w:t>
        </w:r>
        <w:r w:rsidR="008674C2" w:rsidRPr="00862BD6">
          <w:rPr>
            <w:rStyle w:val="Hyperlink"/>
            <w:bCs/>
            <w:noProof/>
          </w:rPr>
          <w:noBreakHyphen/>
          <w:t>test exempt income stream resulting from closure of a self managed superannuation fund</w:t>
        </w:r>
        <w:r w:rsidR="008674C2">
          <w:rPr>
            <w:noProof/>
            <w:webHidden/>
          </w:rPr>
          <w:tab/>
        </w:r>
        <w:r w:rsidR="008674C2">
          <w:rPr>
            <w:noProof/>
            <w:webHidden/>
          </w:rPr>
          <w:fldChar w:fldCharType="begin"/>
        </w:r>
        <w:r w:rsidR="008674C2">
          <w:rPr>
            <w:noProof/>
            <w:webHidden/>
          </w:rPr>
          <w:instrText xml:space="preserve"> PAGEREF _Toc94691131 \h </w:instrText>
        </w:r>
        <w:r w:rsidR="008674C2">
          <w:rPr>
            <w:noProof/>
            <w:webHidden/>
          </w:rPr>
        </w:r>
        <w:r w:rsidR="008674C2">
          <w:rPr>
            <w:noProof/>
            <w:webHidden/>
          </w:rPr>
          <w:fldChar w:fldCharType="separate"/>
        </w:r>
        <w:r w:rsidR="00BA7FB4">
          <w:rPr>
            <w:noProof/>
            <w:webHidden/>
          </w:rPr>
          <w:t>8</w:t>
        </w:r>
        <w:r w:rsidR="008674C2">
          <w:rPr>
            <w:noProof/>
            <w:webHidden/>
          </w:rPr>
          <w:fldChar w:fldCharType="end"/>
        </w:r>
      </w:hyperlink>
    </w:p>
    <w:p w14:paraId="273446F7" w14:textId="7A244C08"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2" w:history="1">
        <w:r w:rsidR="008674C2" w:rsidRPr="00862BD6">
          <w:rPr>
            <w:rStyle w:val="Hyperlink"/>
            <w:noProof/>
          </w:rPr>
          <w:t xml:space="preserve">16  </w:t>
        </w:r>
        <w:r w:rsidR="008674C2" w:rsidRPr="00862BD6">
          <w:rPr>
            <w:rStyle w:val="Hyperlink"/>
            <w:bCs/>
            <w:noProof/>
          </w:rPr>
          <w:t>Asset</w:t>
        </w:r>
        <w:r w:rsidR="008674C2" w:rsidRPr="00862BD6">
          <w:rPr>
            <w:rStyle w:val="Hyperlink"/>
            <w:bCs/>
            <w:noProof/>
          </w:rPr>
          <w:noBreakHyphen/>
          <w:t xml:space="preserve">test exempt income stream resulting from commutation or rollover because of regulation 6.21 of </w:t>
        </w:r>
        <w:r w:rsidR="008674C2" w:rsidRPr="00862BD6">
          <w:rPr>
            <w:rStyle w:val="Hyperlink"/>
            <w:bCs/>
            <w:i/>
            <w:iCs/>
            <w:noProof/>
          </w:rPr>
          <w:t>Superannuation Industry (Supervision) Regulations 1994</w:t>
        </w:r>
        <w:r w:rsidR="008674C2">
          <w:rPr>
            <w:noProof/>
            <w:webHidden/>
          </w:rPr>
          <w:tab/>
        </w:r>
        <w:r w:rsidR="008674C2">
          <w:rPr>
            <w:noProof/>
            <w:webHidden/>
          </w:rPr>
          <w:fldChar w:fldCharType="begin"/>
        </w:r>
        <w:r w:rsidR="008674C2">
          <w:rPr>
            <w:noProof/>
            <w:webHidden/>
          </w:rPr>
          <w:instrText xml:space="preserve"> PAGEREF _Toc94691132 \h </w:instrText>
        </w:r>
        <w:r w:rsidR="008674C2">
          <w:rPr>
            <w:noProof/>
            <w:webHidden/>
          </w:rPr>
        </w:r>
        <w:r w:rsidR="008674C2">
          <w:rPr>
            <w:noProof/>
            <w:webHidden/>
          </w:rPr>
          <w:fldChar w:fldCharType="separate"/>
        </w:r>
        <w:r w:rsidR="00BA7FB4">
          <w:rPr>
            <w:noProof/>
            <w:webHidden/>
          </w:rPr>
          <w:t>8</w:t>
        </w:r>
        <w:r w:rsidR="008674C2">
          <w:rPr>
            <w:noProof/>
            <w:webHidden/>
          </w:rPr>
          <w:fldChar w:fldCharType="end"/>
        </w:r>
      </w:hyperlink>
    </w:p>
    <w:p w14:paraId="1B934A4C" w14:textId="7078A193"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3" w:history="1">
        <w:r w:rsidR="008674C2" w:rsidRPr="00862BD6">
          <w:rPr>
            <w:rStyle w:val="Hyperlink"/>
            <w:noProof/>
          </w:rPr>
          <w:t xml:space="preserve">17  </w:t>
        </w:r>
        <w:r w:rsidR="008674C2" w:rsidRPr="00862BD6">
          <w:rPr>
            <w:rStyle w:val="Hyperlink"/>
            <w:bCs/>
            <w:noProof/>
          </w:rPr>
          <w:t>Asset-test exempt income stream that is family law affected income stream</w:t>
        </w:r>
        <w:r w:rsidR="008674C2">
          <w:rPr>
            <w:noProof/>
            <w:webHidden/>
          </w:rPr>
          <w:tab/>
        </w:r>
        <w:r w:rsidR="008674C2">
          <w:rPr>
            <w:noProof/>
            <w:webHidden/>
          </w:rPr>
          <w:fldChar w:fldCharType="begin"/>
        </w:r>
        <w:r w:rsidR="008674C2">
          <w:rPr>
            <w:noProof/>
            <w:webHidden/>
          </w:rPr>
          <w:instrText xml:space="preserve"> PAGEREF _Toc94691133 \h </w:instrText>
        </w:r>
        <w:r w:rsidR="008674C2">
          <w:rPr>
            <w:noProof/>
            <w:webHidden/>
          </w:rPr>
        </w:r>
        <w:r w:rsidR="008674C2">
          <w:rPr>
            <w:noProof/>
            <w:webHidden/>
          </w:rPr>
          <w:fldChar w:fldCharType="separate"/>
        </w:r>
        <w:r w:rsidR="00BA7FB4">
          <w:rPr>
            <w:noProof/>
            <w:webHidden/>
          </w:rPr>
          <w:t>9</w:t>
        </w:r>
        <w:r w:rsidR="008674C2">
          <w:rPr>
            <w:noProof/>
            <w:webHidden/>
          </w:rPr>
          <w:fldChar w:fldCharType="end"/>
        </w:r>
      </w:hyperlink>
    </w:p>
    <w:p w14:paraId="7C9613E8" w14:textId="25EE2678"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4" w:history="1">
        <w:r w:rsidR="008674C2" w:rsidRPr="00862BD6">
          <w:rPr>
            <w:rStyle w:val="Hyperlink"/>
            <w:noProof/>
          </w:rPr>
          <w:t>18  Commutation of asset</w:t>
        </w:r>
        <w:r w:rsidR="008674C2" w:rsidRPr="00862BD6">
          <w:rPr>
            <w:rStyle w:val="Hyperlink"/>
            <w:noProof/>
          </w:rPr>
          <w:noBreakHyphen/>
          <w:t>test exempt income stream resulting from the closure of a regulated superannuation fund or sub fund</w:t>
        </w:r>
        <w:r w:rsidR="008674C2">
          <w:rPr>
            <w:noProof/>
            <w:webHidden/>
          </w:rPr>
          <w:tab/>
        </w:r>
        <w:r w:rsidR="008674C2">
          <w:rPr>
            <w:noProof/>
            <w:webHidden/>
          </w:rPr>
          <w:fldChar w:fldCharType="begin"/>
        </w:r>
        <w:r w:rsidR="008674C2">
          <w:rPr>
            <w:noProof/>
            <w:webHidden/>
          </w:rPr>
          <w:instrText xml:space="preserve"> PAGEREF _Toc94691134 \h </w:instrText>
        </w:r>
        <w:r w:rsidR="008674C2">
          <w:rPr>
            <w:noProof/>
            <w:webHidden/>
          </w:rPr>
        </w:r>
        <w:r w:rsidR="008674C2">
          <w:rPr>
            <w:noProof/>
            <w:webHidden/>
          </w:rPr>
          <w:fldChar w:fldCharType="separate"/>
        </w:r>
        <w:r w:rsidR="00BA7FB4">
          <w:rPr>
            <w:noProof/>
            <w:webHidden/>
          </w:rPr>
          <w:t>10</w:t>
        </w:r>
        <w:r w:rsidR="008674C2">
          <w:rPr>
            <w:noProof/>
            <w:webHidden/>
          </w:rPr>
          <w:fldChar w:fldCharType="end"/>
        </w:r>
      </w:hyperlink>
    </w:p>
    <w:p w14:paraId="2486A45E" w14:textId="7AC26478" w:rsidR="008674C2" w:rsidRDefault="00287C17">
      <w:pPr>
        <w:pStyle w:val="TOC2"/>
        <w:rPr>
          <w:rFonts w:asciiTheme="minorHAnsi" w:eastAsiaTheme="minorEastAsia" w:hAnsiTheme="minorHAnsi" w:cstheme="minorBidi"/>
          <w:b w:val="0"/>
          <w:sz w:val="22"/>
          <w:szCs w:val="22"/>
        </w:rPr>
      </w:pPr>
      <w:hyperlink w:anchor="_Toc94691135" w:history="1">
        <w:r w:rsidR="008674C2" w:rsidRPr="00862BD6">
          <w:rPr>
            <w:rStyle w:val="Hyperlink"/>
          </w:rPr>
          <w:t>Part 3  Partially asset</w:t>
        </w:r>
        <w:r w:rsidR="008674C2" w:rsidRPr="00862BD6">
          <w:rPr>
            <w:rStyle w:val="Hyperlink"/>
          </w:rPr>
          <w:noBreakHyphen/>
          <w:t>test exempt income streams</w:t>
        </w:r>
        <w:r w:rsidR="008674C2">
          <w:rPr>
            <w:webHidden/>
          </w:rPr>
          <w:tab/>
        </w:r>
        <w:r w:rsidR="008674C2">
          <w:rPr>
            <w:webHidden/>
          </w:rPr>
          <w:fldChar w:fldCharType="begin"/>
        </w:r>
        <w:r w:rsidR="008674C2">
          <w:rPr>
            <w:webHidden/>
          </w:rPr>
          <w:instrText xml:space="preserve"> PAGEREF _Toc94691135 \h </w:instrText>
        </w:r>
        <w:r w:rsidR="008674C2">
          <w:rPr>
            <w:webHidden/>
          </w:rPr>
        </w:r>
        <w:r w:rsidR="008674C2">
          <w:rPr>
            <w:webHidden/>
          </w:rPr>
          <w:fldChar w:fldCharType="separate"/>
        </w:r>
        <w:r w:rsidR="00BA7FB4">
          <w:rPr>
            <w:webHidden/>
          </w:rPr>
          <w:t>11</w:t>
        </w:r>
        <w:r w:rsidR="008674C2">
          <w:rPr>
            <w:webHidden/>
          </w:rPr>
          <w:fldChar w:fldCharType="end"/>
        </w:r>
      </w:hyperlink>
    </w:p>
    <w:p w14:paraId="5C5C7201" w14:textId="12006CD4"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6" w:history="1">
        <w:r w:rsidR="008674C2" w:rsidRPr="00862BD6">
          <w:rPr>
            <w:rStyle w:val="Hyperlink"/>
            <w:noProof/>
          </w:rPr>
          <w:t>19  Principles</w:t>
        </w:r>
        <w:r w:rsidR="008674C2">
          <w:rPr>
            <w:noProof/>
            <w:webHidden/>
          </w:rPr>
          <w:tab/>
        </w:r>
        <w:r w:rsidR="008674C2">
          <w:rPr>
            <w:noProof/>
            <w:webHidden/>
          </w:rPr>
          <w:fldChar w:fldCharType="begin"/>
        </w:r>
        <w:r w:rsidR="008674C2">
          <w:rPr>
            <w:noProof/>
            <w:webHidden/>
          </w:rPr>
          <w:instrText xml:space="preserve"> PAGEREF _Toc94691136 \h </w:instrText>
        </w:r>
        <w:r w:rsidR="008674C2">
          <w:rPr>
            <w:noProof/>
            <w:webHidden/>
          </w:rPr>
        </w:r>
        <w:r w:rsidR="008674C2">
          <w:rPr>
            <w:noProof/>
            <w:webHidden/>
          </w:rPr>
          <w:fldChar w:fldCharType="separate"/>
        </w:r>
        <w:r w:rsidR="00BA7FB4">
          <w:rPr>
            <w:noProof/>
            <w:webHidden/>
          </w:rPr>
          <w:t>11</w:t>
        </w:r>
        <w:r w:rsidR="008674C2">
          <w:rPr>
            <w:noProof/>
            <w:webHidden/>
          </w:rPr>
          <w:fldChar w:fldCharType="end"/>
        </w:r>
      </w:hyperlink>
    </w:p>
    <w:p w14:paraId="618E719E" w14:textId="18874A33"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7" w:history="1">
        <w:r w:rsidR="008674C2" w:rsidRPr="00862BD6">
          <w:rPr>
            <w:rStyle w:val="Hyperlink"/>
            <w:noProof/>
          </w:rPr>
          <w:t xml:space="preserve">20  </w:t>
        </w:r>
        <w:r w:rsidR="008674C2" w:rsidRPr="00862BD6">
          <w:rPr>
            <w:rStyle w:val="Hyperlink"/>
            <w:bCs/>
            <w:noProof/>
          </w:rPr>
          <w:t>Partially asset</w:t>
        </w:r>
        <w:r w:rsidR="008674C2" w:rsidRPr="00862BD6">
          <w:rPr>
            <w:rStyle w:val="Hyperlink"/>
            <w:bCs/>
            <w:noProof/>
          </w:rPr>
          <w:noBreakHyphen/>
          <w:t>test exempt income stream resulting from original partially asset</w:t>
        </w:r>
        <w:r w:rsidR="008674C2" w:rsidRPr="00862BD6">
          <w:rPr>
            <w:rStyle w:val="Hyperlink"/>
            <w:bCs/>
            <w:noProof/>
          </w:rPr>
          <w:noBreakHyphen/>
          <w:t>test exempt income stream purchased on or after 20 September 2004 but before 20 September 2007</w:t>
        </w:r>
        <w:r w:rsidR="008674C2">
          <w:rPr>
            <w:noProof/>
            <w:webHidden/>
          </w:rPr>
          <w:tab/>
        </w:r>
        <w:r w:rsidR="008674C2">
          <w:rPr>
            <w:noProof/>
            <w:webHidden/>
          </w:rPr>
          <w:fldChar w:fldCharType="begin"/>
        </w:r>
        <w:r w:rsidR="008674C2">
          <w:rPr>
            <w:noProof/>
            <w:webHidden/>
          </w:rPr>
          <w:instrText xml:space="preserve"> PAGEREF _Toc94691137 \h </w:instrText>
        </w:r>
        <w:r w:rsidR="008674C2">
          <w:rPr>
            <w:noProof/>
            <w:webHidden/>
          </w:rPr>
        </w:r>
        <w:r w:rsidR="008674C2">
          <w:rPr>
            <w:noProof/>
            <w:webHidden/>
          </w:rPr>
          <w:fldChar w:fldCharType="separate"/>
        </w:r>
        <w:r w:rsidR="00BA7FB4">
          <w:rPr>
            <w:noProof/>
            <w:webHidden/>
          </w:rPr>
          <w:t>11</w:t>
        </w:r>
        <w:r w:rsidR="008674C2">
          <w:rPr>
            <w:noProof/>
            <w:webHidden/>
          </w:rPr>
          <w:fldChar w:fldCharType="end"/>
        </w:r>
      </w:hyperlink>
    </w:p>
    <w:p w14:paraId="30A9B1C3" w14:textId="539AC4A9"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8" w:history="1">
        <w:r w:rsidR="008674C2" w:rsidRPr="00862BD6">
          <w:rPr>
            <w:rStyle w:val="Hyperlink"/>
            <w:noProof/>
          </w:rPr>
          <w:t xml:space="preserve">21  </w:t>
        </w:r>
        <w:r w:rsidR="008674C2" w:rsidRPr="00862BD6">
          <w:rPr>
            <w:rStyle w:val="Hyperlink"/>
            <w:bCs/>
            <w:noProof/>
          </w:rPr>
          <w:t>Partially asset</w:t>
        </w:r>
        <w:r w:rsidR="008674C2" w:rsidRPr="00862BD6">
          <w:rPr>
            <w:rStyle w:val="Hyperlink"/>
            <w:bCs/>
            <w:noProof/>
          </w:rPr>
          <w:noBreakHyphen/>
          <w:t>test exempt income stream resulting from transfer to successor fund</w:t>
        </w:r>
        <w:r w:rsidR="008674C2">
          <w:rPr>
            <w:noProof/>
            <w:webHidden/>
          </w:rPr>
          <w:tab/>
        </w:r>
        <w:r w:rsidR="008674C2">
          <w:rPr>
            <w:noProof/>
            <w:webHidden/>
          </w:rPr>
          <w:fldChar w:fldCharType="begin"/>
        </w:r>
        <w:r w:rsidR="008674C2">
          <w:rPr>
            <w:noProof/>
            <w:webHidden/>
          </w:rPr>
          <w:instrText xml:space="preserve"> PAGEREF _Toc94691138 \h </w:instrText>
        </w:r>
        <w:r w:rsidR="008674C2">
          <w:rPr>
            <w:noProof/>
            <w:webHidden/>
          </w:rPr>
        </w:r>
        <w:r w:rsidR="008674C2">
          <w:rPr>
            <w:noProof/>
            <w:webHidden/>
          </w:rPr>
          <w:fldChar w:fldCharType="separate"/>
        </w:r>
        <w:r w:rsidR="00BA7FB4">
          <w:rPr>
            <w:noProof/>
            <w:webHidden/>
          </w:rPr>
          <w:t>12</w:t>
        </w:r>
        <w:r w:rsidR="008674C2">
          <w:rPr>
            <w:noProof/>
            <w:webHidden/>
          </w:rPr>
          <w:fldChar w:fldCharType="end"/>
        </w:r>
      </w:hyperlink>
    </w:p>
    <w:p w14:paraId="791546E0" w14:textId="4586B038"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39" w:history="1">
        <w:r w:rsidR="008674C2" w:rsidRPr="00862BD6">
          <w:rPr>
            <w:rStyle w:val="Hyperlink"/>
            <w:noProof/>
          </w:rPr>
          <w:t xml:space="preserve">22  </w:t>
        </w:r>
        <w:r w:rsidR="008674C2" w:rsidRPr="00862BD6">
          <w:rPr>
            <w:rStyle w:val="Hyperlink"/>
            <w:bCs/>
            <w:noProof/>
          </w:rPr>
          <w:t>Partially asset</w:t>
        </w:r>
        <w:r w:rsidR="008674C2" w:rsidRPr="00862BD6">
          <w:rPr>
            <w:rStyle w:val="Hyperlink"/>
            <w:bCs/>
            <w:noProof/>
          </w:rPr>
          <w:noBreakHyphen/>
          <w:t>test exempt income stream resulting from payment split</w:t>
        </w:r>
        <w:r w:rsidR="008674C2">
          <w:rPr>
            <w:noProof/>
            <w:webHidden/>
          </w:rPr>
          <w:tab/>
        </w:r>
        <w:r w:rsidR="008674C2">
          <w:rPr>
            <w:noProof/>
            <w:webHidden/>
          </w:rPr>
          <w:fldChar w:fldCharType="begin"/>
        </w:r>
        <w:r w:rsidR="008674C2">
          <w:rPr>
            <w:noProof/>
            <w:webHidden/>
          </w:rPr>
          <w:instrText xml:space="preserve"> PAGEREF _Toc94691139 \h </w:instrText>
        </w:r>
        <w:r w:rsidR="008674C2">
          <w:rPr>
            <w:noProof/>
            <w:webHidden/>
          </w:rPr>
        </w:r>
        <w:r w:rsidR="008674C2">
          <w:rPr>
            <w:noProof/>
            <w:webHidden/>
          </w:rPr>
          <w:fldChar w:fldCharType="separate"/>
        </w:r>
        <w:r w:rsidR="00BA7FB4">
          <w:rPr>
            <w:noProof/>
            <w:webHidden/>
          </w:rPr>
          <w:t>13</w:t>
        </w:r>
        <w:r w:rsidR="008674C2">
          <w:rPr>
            <w:noProof/>
            <w:webHidden/>
          </w:rPr>
          <w:fldChar w:fldCharType="end"/>
        </w:r>
      </w:hyperlink>
    </w:p>
    <w:p w14:paraId="404CF2B1" w14:textId="704ACBC3"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0" w:history="1">
        <w:r w:rsidR="008674C2" w:rsidRPr="00862BD6">
          <w:rPr>
            <w:rStyle w:val="Hyperlink"/>
            <w:noProof/>
          </w:rPr>
          <w:t xml:space="preserve">23  </w:t>
        </w:r>
        <w:r w:rsidR="008674C2" w:rsidRPr="00862BD6">
          <w:rPr>
            <w:rStyle w:val="Hyperlink"/>
            <w:bCs/>
            <w:noProof/>
          </w:rPr>
          <w:t>Partially asset</w:t>
        </w:r>
        <w:r w:rsidR="008674C2" w:rsidRPr="00862BD6">
          <w:rPr>
            <w:rStyle w:val="Hyperlink"/>
            <w:bCs/>
            <w:noProof/>
          </w:rPr>
          <w:noBreakHyphen/>
          <w:t>test exempt income stream resulting from Family Court order or injunction</w:t>
        </w:r>
        <w:r w:rsidR="008674C2">
          <w:rPr>
            <w:noProof/>
            <w:webHidden/>
          </w:rPr>
          <w:tab/>
        </w:r>
        <w:r w:rsidR="008674C2">
          <w:rPr>
            <w:noProof/>
            <w:webHidden/>
          </w:rPr>
          <w:fldChar w:fldCharType="begin"/>
        </w:r>
        <w:r w:rsidR="008674C2">
          <w:rPr>
            <w:noProof/>
            <w:webHidden/>
          </w:rPr>
          <w:instrText xml:space="preserve"> PAGEREF _Toc94691140 \h </w:instrText>
        </w:r>
        <w:r w:rsidR="008674C2">
          <w:rPr>
            <w:noProof/>
            <w:webHidden/>
          </w:rPr>
        </w:r>
        <w:r w:rsidR="008674C2">
          <w:rPr>
            <w:noProof/>
            <w:webHidden/>
          </w:rPr>
          <w:fldChar w:fldCharType="separate"/>
        </w:r>
        <w:r w:rsidR="00BA7FB4">
          <w:rPr>
            <w:noProof/>
            <w:webHidden/>
          </w:rPr>
          <w:t>13</w:t>
        </w:r>
        <w:r w:rsidR="008674C2">
          <w:rPr>
            <w:noProof/>
            <w:webHidden/>
          </w:rPr>
          <w:fldChar w:fldCharType="end"/>
        </w:r>
      </w:hyperlink>
    </w:p>
    <w:p w14:paraId="630738C1" w14:textId="10C7C58C"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1" w:history="1">
        <w:r w:rsidR="008674C2" w:rsidRPr="00862BD6">
          <w:rPr>
            <w:rStyle w:val="Hyperlink"/>
            <w:noProof/>
          </w:rPr>
          <w:t xml:space="preserve">24  </w:t>
        </w:r>
        <w:r w:rsidR="008674C2" w:rsidRPr="00862BD6">
          <w:rPr>
            <w:rStyle w:val="Hyperlink"/>
            <w:bCs/>
            <w:noProof/>
          </w:rPr>
          <w:t>Partially asset</w:t>
        </w:r>
        <w:r w:rsidR="008674C2" w:rsidRPr="00862BD6">
          <w:rPr>
            <w:rStyle w:val="Hyperlink"/>
            <w:bCs/>
            <w:noProof/>
          </w:rPr>
          <w:noBreakHyphen/>
          <w:t>test exempt income stream resulting from payment of superannuation contributions surcharge debt</w:t>
        </w:r>
        <w:r w:rsidR="008674C2">
          <w:rPr>
            <w:noProof/>
            <w:webHidden/>
          </w:rPr>
          <w:tab/>
        </w:r>
        <w:r w:rsidR="008674C2">
          <w:rPr>
            <w:noProof/>
            <w:webHidden/>
          </w:rPr>
          <w:fldChar w:fldCharType="begin"/>
        </w:r>
        <w:r w:rsidR="008674C2">
          <w:rPr>
            <w:noProof/>
            <w:webHidden/>
          </w:rPr>
          <w:instrText xml:space="preserve"> PAGEREF _Toc94691141 \h </w:instrText>
        </w:r>
        <w:r w:rsidR="008674C2">
          <w:rPr>
            <w:noProof/>
            <w:webHidden/>
          </w:rPr>
        </w:r>
        <w:r w:rsidR="008674C2">
          <w:rPr>
            <w:noProof/>
            <w:webHidden/>
          </w:rPr>
          <w:fldChar w:fldCharType="separate"/>
        </w:r>
        <w:r w:rsidR="00BA7FB4">
          <w:rPr>
            <w:noProof/>
            <w:webHidden/>
          </w:rPr>
          <w:t>14</w:t>
        </w:r>
        <w:r w:rsidR="008674C2">
          <w:rPr>
            <w:noProof/>
            <w:webHidden/>
          </w:rPr>
          <w:fldChar w:fldCharType="end"/>
        </w:r>
      </w:hyperlink>
    </w:p>
    <w:p w14:paraId="271936C1" w14:textId="19A2CCDC"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2" w:history="1">
        <w:r w:rsidR="008674C2" w:rsidRPr="00862BD6">
          <w:rPr>
            <w:rStyle w:val="Hyperlink"/>
            <w:noProof/>
          </w:rPr>
          <w:t xml:space="preserve">25  </w:t>
        </w:r>
        <w:r w:rsidR="008674C2" w:rsidRPr="00862BD6">
          <w:rPr>
            <w:rStyle w:val="Hyperlink"/>
            <w:bCs/>
            <w:noProof/>
          </w:rPr>
          <w:t>Partially asset-test exempt income stream resulting from payment of excess contributions tax</w:t>
        </w:r>
        <w:r w:rsidR="008674C2">
          <w:rPr>
            <w:noProof/>
            <w:webHidden/>
          </w:rPr>
          <w:tab/>
        </w:r>
        <w:r w:rsidR="008674C2">
          <w:rPr>
            <w:noProof/>
            <w:webHidden/>
          </w:rPr>
          <w:fldChar w:fldCharType="begin"/>
        </w:r>
        <w:r w:rsidR="008674C2">
          <w:rPr>
            <w:noProof/>
            <w:webHidden/>
          </w:rPr>
          <w:instrText xml:space="preserve"> PAGEREF _Toc94691142 \h </w:instrText>
        </w:r>
        <w:r w:rsidR="008674C2">
          <w:rPr>
            <w:noProof/>
            <w:webHidden/>
          </w:rPr>
        </w:r>
        <w:r w:rsidR="008674C2">
          <w:rPr>
            <w:noProof/>
            <w:webHidden/>
          </w:rPr>
          <w:fldChar w:fldCharType="separate"/>
        </w:r>
        <w:r w:rsidR="00BA7FB4">
          <w:rPr>
            <w:noProof/>
            <w:webHidden/>
          </w:rPr>
          <w:t>14</w:t>
        </w:r>
        <w:r w:rsidR="008674C2">
          <w:rPr>
            <w:noProof/>
            <w:webHidden/>
          </w:rPr>
          <w:fldChar w:fldCharType="end"/>
        </w:r>
      </w:hyperlink>
    </w:p>
    <w:p w14:paraId="0D566082" w14:textId="48BCB7A1"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3" w:history="1">
        <w:r w:rsidR="008674C2" w:rsidRPr="00862BD6">
          <w:rPr>
            <w:rStyle w:val="Hyperlink"/>
            <w:noProof/>
          </w:rPr>
          <w:t xml:space="preserve">26  </w:t>
        </w:r>
        <w:r w:rsidR="008674C2" w:rsidRPr="00862BD6">
          <w:rPr>
            <w:rStyle w:val="Hyperlink"/>
            <w:bCs/>
            <w:noProof/>
          </w:rPr>
          <w:t>Partially asset</w:t>
        </w:r>
        <w:r w:rsidR="008674C2" w:rsidRPr="00862BD6">
          <w:rPr>
            <w:rStyle w:val="Hyperlink"/>
            <w:bCs/>
            <w:noProof/>
          </w:rPr>
          <w:noBreakHyphen/>
          <w:t>test exempt income stream resulting from payment of hardship amount</w:t>
        </w:r>
        <w:r w:rsidR="008674C2">
          <w:rPr>
            <w:noProof/>
            <w:webHidden/>
          </w:rPr>
          <w:tab/>
        </w:r>
        <w:r w:rsidR="008674C2">
          <w:rPr>
            <w:noProof/>
            <w:webHidden/>
          </w:rPr>
          <w:fldChar w:fldCharType="begin"/>
        </w:r>
        <w:r w:rsidR="008674C2">
          <w:rPr>
            <w:noProof/>
            <w:webHidden/>
          </w:rPr>
          <w:instrText xml:space="preserve"> PAGEREF _Toc94691143 \h </w:instrText>
        </w:r>
        <w:r w:rsidR="008674C2">
          <w:rPr>
            <w:noProof/>
            <w:webHidden/>
          </w:rPr>
        </w:r>
        <w:r w:rsidR="008674C2">
          <w:rPr>
            <w:noProof/>
            <w:webHidden/>
          </w:rPr>
          <w:fldChar w:fldCharType="separate"/>
        </w:r>
        <w:r w:rsidR="00BA7FB4">
          <w:rPr>
            <w:noProof/>
            <w:webHidden/>
          </w:rPr>
          <w:t>15</w:t>
        </w:r>
        <w:r w:rsidR="008674C2">
          <w:rPr>
            <w:noProof/>
            <w:webHidden/>
          </w:rPr>
          <w:fldChar w:fldCharType="end"/>
        </w:r>
      </w:hyperlink>
    </w:p>
    <w:p w14:paraId="45C11F43" w14:textId="6E85F6B1"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4" w:history="1">
        <w:r w:rsidR="008674C2" w:rsidRPr="00862BD6">
          <w:rPr>
            <w:rStyle w:val="Hyperlink"/>
            <w:noProof/>
          </w:rPr>
          <w:t xml:space="preserve">27  </w:t>
        </w:r>
        <w:r w:rsidR="008674C2" w:rsidRPr="00862BD6">
          <w:rPr>
            <w:rStyle w:val="Hyperlink"/>
            <w:bCs/>
            <w:noProof/>
          </w:rPr>
          <w:t>Partially asset-test exempt market-linked income stream resulting from commutation of another partially asset-test exempt market-linked income stream</w:t>
        </w:r>
        <w:r w:rsidR="008674C2">
          <w:rPr>
            <w:noProof/>
            <w:webHidden/>
          </w:rPr>
          <w:tab/>
        </w:r>
        <w:r w:rsidR="008674C2">
          <w:rPr>
            <w:noProof/>
            <w:webHidden/>
          </w:rPr>
          <w:fldChar w:fldCharType="begin"/>
        </w:r>
        <w:r w:rsidR="008674C2">
          <w:rPr>
            <w:noProof/>
            <w:webHidden/>
          </w:rPr>
          <w:instrText xml:space="preserve"> PAGEREF _Toc94691144 \h </w:instrText>
        </w:r>
        <w:r w:rsidR="008674C2">
          <w:rPr>
            <w:noProof/>
            <w:webHidden/>
          </w:rPr>
        </w:r>
        <w:r w:rsidR="008674C2">
          <w:rPr>
            <w:noProof/>
            <w:webHidden/>
          </w:rPr>
          <w:fldChar w:fldCharType="separate"/>
        </w:r>
        <w:r w:rsidR="00BA7FB4">
          <w:rPr>
            <w:noProof/>
            <w:webHidden/>
          </w:rPr>
          <w:t>15</w:t>
        </w:r>
        <w:r w:rsidR="008674C2">
          <w:rPr>
            <w:noProof/>
            <w:webHidden/>
          </w:rPr>
          <w:fldChar w:fldCharType="end"/>
        </w:r>
      </w:hyperlink>
    </w:p>
    <w:p w14:paraId="1CD9247C" w14:textId="0C06F33D"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5" w:history="1">
        <w:r w:rsidR="008674C2" w:rsidRPr="00862BD6">
          <w:rPr>
            <w:rStyle w:val="Hyperlink"/>
            <w:noProof/>
          </w:rPr>
          <w:t xml:space="preserve">28  </w:t>
        </w:r>
        <w:r w:rsidR="008674C2" w:rsidRPr="00862BD6">
          <w:rPr>
            <w:rStyle w:val="Hyperlink"/>
            <w:bCs/>
            <w:noProof/>
          </w:rPr>
          <w:t>Commutation of partially asset</w:t>
        </w:r>
        <w:r w:rsidR="008674C2" w:rsidRPr="00862BD6">
          <w:rPr>
            <w:rStyle w:val="Hyperlink"/>
            <w:bCs/>
            <w:noProof/>
          </w:rPr>
          <w:noBreakHyphen/>
          <w:t>test exempt income stream resulting from closure of a self managed superannuation fund</w:t>
        </w:r>
        <w:r w:rsidR="008674C2">
          <w:rPr>
            <w:noProof/>
            <w:webHidden/>
          </w:rPr>
          <w:tab/>
        </w:r>
        <w:r w:rsidR="008674C2">
          <w:rPr>
            <w:noProof/>
            <w:webHidden/>
          </w:rPr>
          <w:fldChar w:fldCharType="begin"/>
        </w:r>
        <w:r w:rsidR="008674C2">
          <w:rPr>
            <w:noProof/>
            <w:webHidden/>
          </w:rPr>
          <w:instrText xml:space="preserve"> PAGEREF _Toc94691145 \h </w:instrText>
        </w:r>
        <w:r w:rsidR="008674C2">
          <w:rPr>
            <w:noProof/>
            <w:webHidden/>
          </w:rPr>
        </w:r>
        <w:r w:rsidR="008674C2">
          <w:rPr>
            <w:noProof/>
            <w:webHidden/>
          </w:rPr>
          <w:fldChar w:fldCharType="separate"/>
        </w:r>
        <w:r w:rsidR="00BA7FB4">
          <w:rPr>
            <w:noProof/>
            <w:webHidden/>
          </w:rPr>
          <w:t>16</w:t>
        </w:r>
        <w:r w:rsidR="008674C2">
          <w:rPr>
            <w:noProof/>
            <w:webHidden/>
          </w:rPr>
          <w:fldChar w:fldCharType="end"/>
        </w:r>
      </w:hyperlink>
    </w:p>
    <w:p w14:paraId="5159660A" w14:textId="12C2A365"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6" w:history="1">
        <w:r w:rsidR="008674C2" w:rsidRPr="00862BD6">
          <w:rPr>
            <w:rStyle w:val="Hyperlink"/>
            <w:noProof/>
          </w:rPr>
          <w:t xml:space="preserve">29  </w:t>
        </w:r>
        <w:r w:rsidR="008674C2" w:rsidRPr="00862BD6">
          <w:rPr>
            <w:rStyle w:val="Hyperlink"/>
            <w:bCs/>
            <w:noProof/>
          </w:rPr>
          <w:t>Partially asset</w:t>
        </w:r>
        <w:r w:rsidR="008674C2" w:rsidRPr="00862BD6">
          <w:rPr>
            <w:rStyle w:val="Hyperlink"/>
            <w:bCs/>
            <w:noProof/>
          </w:rPr>
          <w:noBreakHyphen/>
          <w:t xml:space="preserve">test income stream resulting from commutation or rollover because of regulation 6.21 of </w:t>
        </w:r>
        <w:r w:rsidR="008674C2" w:rsidRPr="00862BD6">
          <w:rPr>
            <w:rStyle w:val="Hyperlink"/>
            <w:bCs/>
            <w:i/>
            <w:iCs/>
            <w:noProof/>
          </w:rPr>
          <w:t>Superannuation Industry (Supervision) Regulations 1994</w:t>
        </w:r>
        <w:r w:rsidR="008674C2">
          <w:rPr>
            <w:noProof/>
            <w:webHidden/>
          </w:rPr>
          <w:tab/>
        </w:r>
        <w:r w:rsidR="008674C2">
          <w:rPr>
            <w:noProof/>
            <w:webHidden/>
          </w:rPr>
          <w:fldChar w:fldCharType="begin"/>
        </w:r>
        <w:r w:rsidR="008674C2">
          <w:rPr>
            <w:noProof/>
            <w:webHidden/>
          </w:rPr>
          <w:instrText xml:space="preserve"> PAGEREF _Toc94691146 \h </w:instrText>
        </w:r>
        <w:r w:rsidR="008674C2">
          <w:rPr>
            <w:noProof/>
            <w:webHidden/>
          </w:rPr>
        </w:r>
        <w:r w:rsidR="008674C2">
          <w:rPr>
            <w:noProof/>
            <w:webHidden/>
          </w:rPr>
          <w:fldChar w:fldCharType="separate"/>
        </w:r>
        <w:r w:rsidR="00BA7FB4">
          <w:rPr>
            <w:noProof/>
            <w:webHidden/>
          </w:rPr>
          <w:t>17</w:t>
        </w:r>
        <w:r w:rsidR="008674C2">
          <w:rPr>
            <w:noProof/>
            <w:webHidden/>
          </w:rPr>
          <w:fldChar w:fldCharType="end"/>
        </w:r>
      </w:hyperlink>
    </w:p>
    <w:p w14:paraId="6DAC61ED" w14:textId="2111684E" w:rsidR="008674C2" w:rsidRDefault="00287C17">
      <w:pPr>
        <w:pStyle w:val="TOC5"/>
        <w:tabs>
          <w:tab w:val="right" w:leader="dot" w:pos="8303"/>
        </w:tabs>
        <w:rPr>
          <w:rFonts w:asciiTheme="minorHAnsi" w:eastAsiaTheme="minorEastAsia" w:hAnsiTheme="minorHAnsi" w:cstheme="minorBidi"/>
          <w:noProof/>
          <w:sz w:val="22"/>
          <w:szCs w:val="22"/>
        </w:rPr>
      </w:pPr>
      <w:hyperlink w:anchor="_Toc94691147" w:history="1">
        <w:r w:rsidR="008674C2" w:rsidRPr="00862BD6">
          <w:rPr>
            <w:rStyle w:val="Hyperlink"/>
            <w:noProof/>
          </w:rPr>
          <w:t xml:space="preserve">30  </w:t>
        </w:r>
        <w:r w:rsidR="008674C2" w:rsidRPr="00862BD6">
          <w:rPr>
            <w:rStyle w:val="Hyperlink"/>
            <w:bCs/>
            <w:noProof/>
          </w:rPr>
          <w:t>Partially asset-test exempt income stream that is family law affected income stream</w:t>
        </w:r>
        <w:r w:rsidR="008674C2">
          <w:rPr>
            <w:noProof/>
            <w:webHidden/>
          </w:rPr>
          <w:tab/>
        </w:r>
        <w:r w:rsidR="008674C2">
          <w:rPr>
            <w:noProof/>
            <w:webHidden/>
          </w:rPr>
          <w:fldChar w:fldCharType="begin"/>
        </w:r>
        <w:r w:rsidR="008674C2">
          <w:rPr>
            <w:noProof/>
            <w:webHidden/>
          </w:rPr>
          <w:instrText xml:space="preserve"> PAGEREF _Toc94691147 \h </w:instrText>
        </w:r>
        <w:r w:rsidR="008674C2">
          <w:rPr>
            <w:noProof/>
            <w:webHidden/>
          </w:rPr>
        </w:r>
        <w:r w:rsidR="008674C2">
          <w:rPr>
            <w:noProof/>
            <w:webHidden/>
          </w:rPr>
          <w:fldChar w:fldCharType="separate"/>
        </w:r>
        <w:r w:rsidR="00BA7FB4">
          <w:rPr>
            <w:noProof/>
            <w:webHidden/>
          </w:rPr>
          <w:t>17</w:t>
        </w:r>
        <w:r w:rsidR="008674C2">
          <w:rPr>
            <w:noProof/>
            <w:webHidden/>
          </w:rPr>
          <w:fldChar w:fldCharType="end"/>
        </w:r>
      </w:hyperlink>
    </w:p>
    <w:p w14:paraId="0935A834" w14:textId="5CEBBDE9" w:rsidR="008674C2" w:rsidRDefault="00287C17">
      <w:pPr>
        <w:pStyle w:val="TOC5"/>
        <w:tabs>
          <w:tab w:val="right" w:leader="dot" w:pos="8303"/>
        </w:tabs>
        <w:rPr>
          <w:noProof/>
        </w:rPr>
      </w:pPr>
      <w:hyperlink w:anchor="_Toc94691148" w:history="1">
        <w:r w:rsidR="008674C2" w:rsidRPr="00862BD6">
          <w:rPr>
            <w:rStyle w:val="Hyperlink"/>
            <w:noProof/>
          </w:rPr>
          <w:t>31  Commutation of partially asset</w:t>
        </w:r>
        <w:r w:rsidR="008674C2" w:rsidRPr="00862BD6">
          <w:rPr>
            <w:rStyle w:val="Hyperlink"/>
            <w:noProof/>
          </w:rPr>
          <w:noBreakHyphen/>
          <w:t>test exempt income stream resulting from the closure of a regulated superannuation fund or sub fund</w:t>
        </w:r>
        <w:r w:rsidR="008674C2">
          <w:rPr>
            <w:noProof/>
            <w:webHidden/>
          </w:rPr>
          <w:tab/>
        </w:r>
        <w:r w:rsidR="008674C2">
          <w:rPr>
            <w:noProof/>
            <w:webHidden/>
          </w:rPr>
          <w:fldChar w:fldCharType="begin"/>
        </w:r>
        <w:r w:rsidR="008674C2">
          <w:rPr>
            <w:noProof/>
            <w:webHidden/>
          </w:rPr>
          <w:instrText xml:space="preserve"> PAGEREF _Toc94691148 \h </w:instrText>
        </w:r>
        <w:r w:rsidR="008674C2">
          <w:rPr>
            <w:noProof/>
            <w:webHidden/>
          </w:rPr>
        </w:r>
        <w:r w:rsidR="008674C2">
          <w:rPr>
            <w:noProof/>
            <w:webHidden/>
          </w:rPr>
          <w:fldChar w:fldCharType="separate"/>
        </w:r>
        <w:r w:rsidR="00BA7FB4">
          <w:rPr>
            <w:noProof/>
            <w:webHidden/>
          </w:rPr>
          <w:t>18</w:t>
        </w:r>
        <w:r w:rsidR="008674C2">
          <w:rPr>
            <w:noProof/>
            <w:webHidden/>
          </w:rPr>
          <w:fldChar w:fldCharType="end"/>
        </w:r>
      </w:hyperlink>
    </w:p>
    <w:p w14:paraId="5AE17640" w14:textId="7D2478A6" w:rsidR="00C02FC2" w:rsidRDefault="00C02FC2" w:rsidP="00C02FC2">
      <w:pPr>
        <w:rPr>
          <w:lang w:eastAsia="en-AU"/>
        </w:rPr>
      </w:pPr>
    </w:p>
    <w:p w14:paraId="267279EB" w14:textId="77777777" w:rsidR="00C02FC2" w:rsidRDefault="00C02FC2" w:rsidP="00C02FC2">
      <w:pPr>
        <w:pStyle w:val="TOC6"/>
        <w:ind w:left="0"/>
        <w:rPr>
          <w:rFonts w:asciiTheme="minorHAnsi" w:eastAsiaTheme="minorEastAsia" w:hAnsiTheme="minorHAnsi" w:cstheme="minorBidi"/>
          <w:b/>
          <w:noProof/>
          <w:sz w:val="22"/>
          <w:szCs w:val="22"/>
        </w:rPr>
      </w:pPr>
      <w:r w:rsidRPr="00E77852">
        <w:rPr>
          <w:b/>
          <w:noProof/>
        </w:rPr>
        <w:t>Schedule 1—Repeals</w:t>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19</w:t>
      </w:r>
    </w:p>
    <w:p w14:paraId="10BBF774" w14:textId="77777777" w:rsidR="00C02FC2" w:rsidRDefault="00C02FC2" w:rsidP="00C02FC2">
      <w:pPr>
        <w:rPr>
          <w:iCs/>
          <w:noProof/>
        </w:rPr>
      </w:pPr>
    </w:p>
    <w:p w14:paraId="1610D0C5" w14:textId="77777777" w:rsidR="00C02FC2" w:rsidRPr="00E77852" w:rsidRDefault="00C02FC2" w:rsidP="00C02FC2">
      <w:pPr>
        <w:ind w:left="567"/>
        <w:rPr>
          <w:i/>
          <w:lang w:eastAsia="en-AU"/>
        </w:rPr>
      </w:pPr>
      <w:r w:rsidRPr="00E77852">
        <w:rPr>
          <w:i/>
          <w:iCs/>
        </w:rPr>
        <w:t>Veterans’ Entitlements (Retention of exemption for asset-test exempt income streams) Principles 2011</w:t>
      </w:r>
      <w:r>
        <w:rPr>
          <w:i/>
          <w:iCs/>
        </w:rPr>
        <w:tab/>
      </w:r>
      <w:r>
        <w:rPr>
          <w:i/>
          <w:iCs/>
        </w:rPr>
        <w:tab/>
      </w:r>
      <w:r>
        <w:rPr>
          <w:i/>
          <w:iCs/>
        </w:rPr>
        <w:tab/>
      </w:r>
      <w:r>
        <w:rPr>
          <w:i/>
          <w:iCs/>
        </w:rPr>
        <w:tab/>
      </w:r>
      <w:r>
        <w:rPr>
          <w:i/>
          <w:iCs/>
        </w:rPr>
        <w:tab/>
      </w:r>
      <w:r>
        <w:rPr>
          <w:i/>
          <w:iCs/>
        </w:rPr>
        <w:tab/>
      </w:r>
      <w:r>
        <w:rPr>
          <w:i/>
          <w:iCs/>
        </w:rPr>
        <w:tab/>
      </w:r>
      <w:r>
        <w:rPr>
          <w:i/>
          <w:iCs/>
        </w:rPr>
        <w:tab/>
      </w:r>
      <w:r>
        <w:rPr>
          <w:i/>
          <w:iCs/>
        </w:rPr>
        <w:tab/>
        <w:t xml:space="preserve">  </w:t>
      </w:r>
      <w:r w:rsidRPr="00E77852">
        <w:rPr>
          <w:iCs/>
        </w:rPr>
        <w:t>19</w:t>
      </w:r>
    </w:p>
    <w:p w14:paraId="1E25CED0" w14:textId="77777777" w:rsidR="00C02FC2" w:rsidRPr="007A1328" w:rsidRDefault="00C02FC2" w:rsidP="00C02FC2"/>
    <w:p w14:paraId="7B357A27" w14:textId="77777777" w:rsidR="00C02FC2" w:rsidRPr="00C02FC2" w:rsidRDefault="00C02FC2" w:rsidP="00C02FC2">
      <w:pPr>
        <w:rPr>
          <w:lang w:eastAsia="en-AU"/>
        </w:rPr>
      </w:pPr>
    </w:p>
    <w:p w14:paraId="319948AE" w14:textId="77777777" w:rsidR="00A630BF" w:rsidRPr="00A630BF" w:rsidRDefault="00A630BF" w:rsidP="00A630BF">
      <w:pPr>
        <w:pStyle w:val="TOC5"/>
        <w:keepLines/>
        <w:tabs>
          <w:tab w:val="right" w:leader="dot" w:pos="8278"/>
        </w:tabs>
        <w:spacing w:before="40"/>
        <w:ind w:left="0" w:right="567"/>
      </w:pPr>
      <w:r>
        <w:rPr>
          <w:noProof/>
          <w:kern w:val="28"/>
          <w:sz w:val="18"/>
        </w:rPr>
        <w:fldChar w:fldCharType="end"/>
      </w:r>
    </w:p>
    <w:p w14:paraId="6085F61A" w14:textId="77777777" w:rsidR="00307068" w:rsidRPr="007A1328" w:rsidRDefault="00307068" w:rsidP="00307068"/>
    <w:p w14:paraId="0E3F3ACF" w14:textId="77777777" w:rsidR="00BC12D5" w:rsidRDefault="00BC12D5">
      <w:pPr>
        <w:spacing w:line="240" w:lineRule="auto"/>
      </w:pPr>
      <w:r>
        <w:br w:type="page"/>
      </w:r>
    </w:p>
    <w:p w14:paraId="2ABFD83D" w14:textId="77777777" w:rsidR="00307068" w:rsidRDefault="00307068" w:rsidP="00307068">
      <w:pPr>
        <w:sectPr w:rsidR="00307068" w:rsidSect="00315CBC">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p>
    <w:p w14:paraId="1CD7691D" w14:textId="77777777" w:rsidR="00DC7B41" w:rsidRDefault="00DB1D46" w:rsidP="00DB1D46">
      <w:pPr>
        <w:pStyle w:val="ActHead2"/>
      </w:pPr>
      <w:bookmarkStart w:id="7" w:name="_Toc26872786"/>
      <w:bookmarkStart w:id="8" w:name="_Toc94691115"/>
      <w:r>
        <w:lastRenderedPageBreak/>
        <w:t xml:space="preserve">Part </w:t>
      </w:r>
      <w:proofErr w:type="gramStart"/>
      <w:r>
        <w:t>1  Preliminary</w:t>
      </w:r>
      <w:bookmarkEnd w:id="7"/>
      <w:bookmarkEnd w:id="8"/>
      <w:proofErr w:type="gramEnd"/>
    </w:p>
    <w:p w14:paraId="0EE845EB" w14:textId="77777777" w:rsidR="00DB1D46" w:rsidRDefault="00DB1D46" w:rsidP="00DB1D46">
      <w:pPr>
        <w:pStyle w:val="ActHead5"/>
      </w:pPr>
      <w:bookmarkStart w:id="9" w:name="_Toc94691116"/>
      <w:proofErr w:type="gramStart"/>
      <w:r>
        <w:t>1  Name</w:t>
      </w:r>
      <w:bookmarkEnd w:id="9"/>
      <w:proofErr w:type="gramEnd"/>
      <w:r>
        <w:t xml:space="preserve"> </w:t>
      </w:r>
    </w:p>
    <w:p w14:paraId="7FCF0DAD" w14:textId="4ADD508D" w:rsidR="00DB1D46" w:rsidRDefault="003642A7" w:rsidP="00866153">
      <w:pPr>
        <w:pStyle w:val="subsection"/>
        <w:ind w:left="1021" w:firstLine="0"/>
      </w:pPr>
      <w:r w:rsidRPr="009C2562">
        <w:t xml:space="preserve">This </w:t>
      </w:r>
      <w:r>
        <w:t xml:space="preserve">instrument is </w:t>
      </w:r>
      <w:r w:rsidR="00FF6B17">
        <w:t xml:space="preserve">the </w:t>
      </w:r>
      <w:r w:rsidR="006A16A6">
        <w:rPr>
          <w:rFonts w:ascii="&amp;quot" w:hAnsi="&amp;quot"/>
          <w:i/>
          <w:iCs/>
          <w:color w:val="000000"/>
        </w:rPr>
        <w:t>Veterans’ Entitlements</w:t>
      </w:r>
      <w:r w:rsidR="00FF6B17">
        <w:rPr>
          <w:rFonts w:ascii="&amp;quot" w:hAnsi="&amp;quot"/>
          <w:i/>
          <w:iCs/>
          <w:color w:val="000000"/>
        </w:rPr>
        <w:t xml:space="preserve"> (Retention of </w:t>
      </w:r>
      <w:r w:rsidR="00C91A04">
        <w:rPr>
          <w:rFonts w:ascii="&amp;quot" w:hAnsi="&amp;quot"/>
          <w:i/>
          <w:iCs/>
          <w:color w:val="000000"/>
        </w:rPr>
        <w:t>E</w:t>
      </w:r>
      <w:r w:rsidR="00FF6B17">
        <w:rPr>
          <w:rFonts w:ascii="&amp;quot" w:hAnsi="&amp;quot"/>
          <w:i/>
          <w:iCs/>
          <w:color w:val="000000"/>
        </w:rPr>
        <w:t xml:space="preserve">xemption for </w:t>
      </w:r>
      <w:r w:rsidR="00C91A04">
        <w:rPr>
          <w:rFonts w:ascii="&amp;quot" w:hAnsi="&amp;quot"/>
          <w:i/>
          <w:iCs/>
          <w:color w:val="000000"/>
        </w:rPr>
        <w:t>A</w:t>
      </w:r>
      <w:r w:rsidR="00FF6B17">
        <w:rPr>
          <w:rFonts w:ascii="&amp;quot" w:hAnsi="&amp;quot"/>
          <w:i/>
          <w:iCs/>
          <w:color w:val="000000"/>
        </w:rPr>
        <w:t xml:space="preserve">sset-test </w:t>
      </w:r>
      <w:r w:rsidR="00C91A04">
        <w:rPr>
          <w:rFonts w:ascii="&amp;quot" w:hAnsi="&amp;quot"/>
          <w:i/>
          <w:iCs/>
          <w:color w:val="000000"/>
        </w:rPr>
        <w:t>E</w:t>
      </w:r>
      <w:r w:rsidR="00FF6B17">
        <w:rPr>
          <w:rFonts w:ascii="&amp;quot" w:hAnsi="&amp;quot"/>
          <w:i/>
          <w:iCs/>
          <w:color w:val="000000"/>
        </w:rPr>
        <w:t xml:space="preserve">xempt </w:t>
      </w:r>
      <w:r w:rsidR="00C91A04">
        <w:rPr>
          <w:rFonts w:ascii="&amp;quot" w:hAnsi="&amp;quot"/>
          <w:i/>
          <w:iCs/>
          <w:color w:val="000000"/>
        </w:rPr>
        <w:t>I</w:t>
      </w:r>
      <w:r w:rsidR="00FF6B17">
        <w:rPr>
          <w:rFonts w:ascii="&amp;quot" w:hAnsi="&amp;quot"/>
          <w:i/>
          <w:iCs/>
          <w:color w:val="000000"/>
        </w:rPr>
        <w:t xml:space="preserve">ncome </w:t>
      </w:r>
      <w:r w:rsidR="00C91A04">
        <w:rPr>
          <w:rFonts w:ascii="&amp;quot" w:hAnsi="&amp;quot"/>
          <w:i/>
          <w:iCs/>
          <w:color w:val="000000"/>
        </w:rPr>
        <w:t>S</w:t>
      </w:r>
      <w:r w:rsidR="00FF6B17">
        <w:rPr>
          <w:rFonts w:ascii="&amp;quot" w:hAnsi="&amp;quot"/>
          <w:i/>
          <w:iCs/>
          <w:color w:val="000000"/>
        </w:rPr>
        <w:t>treams) Principles 20</w:t>
      </w:r>
      <w:r w:rsidR="00074F9D">
        <w:rPr>
          <w:rFonts w:ascii="&amp;quot" w:hAnsi="&amp;quot"/>
          <w:i/>
          <w:iCs/>
          <w:color w:val="000000"/>
        </w:rPr>
        <w:t>22</w:t>
      </w:r>
      <w:r w:rsidR="00FF6B17">
        <w:rPr>
          <w:rFonts w:ascii="&amp;quot" w:hAnsi="&amp;quot"/>
          <w:i/>
          <w:iCs/>
          <w:color w:val="000000"/>
        </w:rPr>
        <w:t>.</w:t>
      </w:r>
    </w:p>
    <w:p w14:paraId="454CA6B9" w14:textId="77777777" w:rsidR="00DB1D46" w:rsidRDefault="003C6BC7" w:rsidP="00DB1D46">
      <w:pPr>
        <w:pStyle w:val="ActHead5"/>
      </w:pPr>
      <w:bookmarkStart w:id="10" w:name="_Toc94691117"/>
      <w:proofErr w:type="gramStart"/>
      <w:r>
        <w:t>2</w:t>
      </w:r>
      <w:r w:rsidR="00DB1D46">
        <w:t xml:space="preserve">  Commencement</w:t>
      </w:r>
      <w:bookmarkEnd w:id="10"/>
      <w:proofErr w:type="gramEnd"/>
    </w:p>
    <w:p w14:paraId="28A4F13B" w14:textId="77777777" w:rsidR="003642A7" w:rsidRPr="003422B4" w:rsidRDefault="003642A7" w:rsidP="003642A7">
      <w:pPr>
        <w:pStyle w:val="subsection"/>
      </w:pPr>
      <w:r w:rsidRPr="003422B4">
        <w:t>(1)</w:t>
      </w:r>
      <w:r>
        <w:tab/>
      </w:r>
      <w:r w:rsidRPr="003422B4">
        <w:tab/>
        <w:t>Each provision of this instrument specified in column 1 of the table commences, or is taken to have commenced, in accordance with column 2 of the table. Any other statement in column 2 has effect according to its terms.</w:t>
      </w:r>
    </w:p>
    <w:p w14:paraId="5AC73F18" w14:textId="77777777" w:rsidR="003642A7" w:rsidRPr="003422B4" w:rsidRDefault="003642A7" w:rsidP="003642A7">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642A7" w:rsidRPr="003422B4" w14:paraId="467EACA2" w14:textId="77777777" w:rsidTr="003642A7">
        <w:trPr>
          <w:tblHeader/>
        </w:trPr>
        <w:tc>
          <w:tcPr>
            <w:tcW w:w="8364" w:type="dxa"/>
            <w:gridSpan w:val="3"/>
            <w:tcBorders>
              <w:top w:val="single" w:sz="12" w:space="0" w:color="auto"/>
              <w:bottom w:val="single" w:sz="6" w:space="0" w:color="auto"/>
            </w:tcBorders>
            <w:shd w:val="clear" w:color="auto" w:fill="auto"/>
            <w:hideMark/>
          </w:tcPr>
          <w:p w14:paraId="28CC73AE" w14:textId="77777777" w:rsidR="003642A7" w:rsidRPr="003422B4" w:rsidRDefault="003642A7" w:rsidP="003642A7">
            <w:pPr>
              <w:pStyle w:val="TableHeading"/>
            </w:pPr>
            <w:r w:rsidRPr="003422B4">
              <w:t>Commencement information</w:t>
            </w:r>
          </w:p>
        </w:tc>
      </w:tr>
      <w:tr w:rsidR="003642A7" w:rsidRPr="003422B4" w14:paraId="58233EC8" w14:textId="77777777" w:rsidTr="003642A7">
        <w:trPr>
          <w:tblHeader/>
        </w:trPr>
        <w:tc>
          <w:tcPr>
            <w:tcW w:w="2127" w:type="dxa"/>
            <w:tcBorders>
              <w:top w:val="single" w:sz="6" w:space="0" w:color="auto"/>
              <w:bottom w:val="single" w:sz="6" w:space="0" w:color="auto"/>
            </w:tcBorders>
            <w:shd w:val="clear" w:color="auto" w:fill="auto"/>
            <w:hideMark/>
          </w:tcPr>
          <w:p w14:paraId="04B19534" w14:textId="77777777" w:rsidR="003642A7" w:rsidRPr="003422B4" w:rsidRDefault="003642A7" w:rsidP="003642A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BB590E8" w14:textId="77777777" w:rsidR="003642A7" w:rsidRPr="003422B4" w:rsidRDefault="003642A7" w:rsidP="003642A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F84E3C7" w14:textId="77777777" w:rsidR="003642A7" w:rsidRPr="003422B4" w:rsidRDefault="003642A7" w:rsidP="003642A7">
            <w:pPr>
              <w:pStyle w:val="TableHeading"/>
            </w:pPr>
            <w:r w:rsidRPr="003422B4">
              <w:t>Column 3</w:t>
            </w:r>
          </w:p>
        </w:tc>
      </w:tr>
      <w:tr w:rsidR="003642A7" w:rsidRPr="003422B4" w14:paraId="6B3D1A9D" w14:textId="77777777" w:rsidTr="003642A7">
        <w:trPr>
          <w:tblHeader/>
        </w:trPr>
        <w:tc>
          <w:tcPr>
            <w:tcW w:w="2127" w:type="dxa"/>
            <w:tcBorders>
              <w:top w:val="single" w:sz="6" w:space="0" w:color="auto"/>
              <w:bottom w:val="single" w:sz="12" w:space="0" w:color="auto"/>
            </w:tcBorders>
            <w:shd w:val="clear" w:color="auto" w:fill="auto"/>
            <w:hideMark/>
          </w:tcPr>
          <w:p w14:paraId="5B2C514D" w14:textId="77777777" w:rsidR="003642A7" w:rsidRPr="003422B4" w:rsidRDefault="003642A7" w:rsidP="003642A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E37DE39" w14:textId="77777777" w:rsidR="003642A7" w:rsidRPr="003422B4" w:rsidRDefault="003642A7" w:rsidP="003642A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0551616" w14:textId="77777777" w:rsidR="003642A7" w:rsidRPr="003422B4" w:rsidRDefault="003642A7" w:rsidP="003642A7">
            <w:pPr>
              <w:pStyle w:val="TableHeading"/>
            </w:pPr>
            <w:r w:rsidRPr="003422B4">
              <w:t>Date/Details</w:t>
            </w:r>
          </w:p>
        </w:tc>
      </w:tr>
      <w:tr w:rsidR="003642A7" w:rsidRPr="003422B4" w14:paraId="62C83218" w14:textId="77777777" w:rsidTr="003642A7">
        <w:tc>
          <w:tcPr>
            <w:tcW w:w="2127" w:type="dxa"/>
            <w:tcBorders>
              <w:top w:val="single" w:sz="12" w:space="0" w:color="auto"/>
              <w:bottom w:val="single" w:sz="12" w:space="0" w:color="auto"/>
            </w:tcBorders>
            <w:shd w:val="clear" w:color="auto" w:fill="auto"/>
            <w:hideMark/>
          </w:tcPr>
          <w:p w14:paraId="2232E3F6" w14:textId="77777777" w:rsidR="003642A7" w:rsidRPr="006A16A6" w:rsidRDefault="003642A7" w:rsidP="003642A7">
            <w:pPr>
              <w:pStyle w:val="Tabletext"/>
              <w:numPr>
                <w:ilvl w:val="0"/>
                <w:numId w:val="15"/>
              </w:numPr>
            </w:pPr>
            <w:r w:rsidRPr="006A16A6">
              <w:t>The whole of this instrument</w:t>
            </w:r>
          </w:p>
        </w:tc>
        <w:tc>
          <w:tcPr>
            <w:tcW w:w="4394" w:type="dxa"/>
            <w:tcBorders>
              <w:top w:val="single" w:sz="12" w:space="0" w:color="auto"/>
              <w:bottom w:val="single" w:sz="12" w:space="0" w:color="auto"/>
            </w:tcBorders>
            <w:shd w:val="clear" w:color="auto" w:fill="auto"/>
            <w:hideMark/>
          </w:tcPr>
          <w:p w14:paraId="15600FA3" w14:textId="77777777" w:rsidR="003642A7" w:rsidRPr="006A16A6" w:rsidRDefault="003642A7" w:rsidP="003642A7">
            <w:pPr>
              <w:pStyle w:val="Tabletext"/>
            </w:pPr>
            <w:r w:rsidRPr="006A16A6">
              <w:t>On the day after this instrument is registered</w:t>
            </w:r>
          </w:p>
        </w:tc>
        <w:tc>
          <w:tcPr>
            <w:tcW w:w="1843" w:type="dxa"/>
            <w:tcBorders>
              <w:top w:val="single" w:sz="12" w:space="0" w:color="auto"/>
              <w:bottom w:val="single" w:sz="12" w:space="0" w:color="auto"/>
            </w:tcBorders>
            <w:shd w:val="clear" w:color="auto" w:fill="auto"/>
          </w:tcPr>
          <w:p w14:paraId="2144ADB1" w14:textId="77777777" w:rsidR="003642A7" w:rsidRPr="00B43C50" w:rsidRDefault="003642A7" w:rsidP="003642A7">
            <w:pPr>
              <w:pStyle w:val="Tabletext"/>
              <w:rPr>
                <w:i/>
              </w:rPr>
            </w:pPr>
          </w:p>
        </w:tc>
      </w:tr>
    </w:tbl>
    <w:p w14:paraId="3536B7E8" w14:textId="77777777" w:rsidR="003642A7" w:rsidRPr="003422B4" w:rsidRDefault="003642A7" w:rsidP="003642A7">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F3A1C6C" w14:textId="77777777" w:rsidR="00DB1D46" w:rsidRDefault="003642A7" w:rsidP="003642A7">
      <w:pPr>
        <w:pStyle w:val="subsection"/>
      </w:pPr>
      <w:r w:rsidRPr="003422B4">
        <w:t>(2)</w:t>
      </w:r>
      <w:r>
        <w:tab/>
      </w:r>
      <w:r w:rsidRPr="003422B4">
        <w:tab/>
        <w:t>Any information in column 3 of the table is not part of this instrument. Information may be inserted in this column, or information in it may be edited, in any publis</w:t>
      </w:r>
      <w:r>
        <w:t>hed version of this instrument.</w:t>
      </w:r>
    </w:p>
    <w:p w14:paraId="4361063E" w14:textId="77777777" w:rsidR="003642A7" w:rsidRPr="00554826" w:rsidRDefault="003642A7" w:rsidP="003642A7">
      <w:pPr>
        <w:pStyle w:val="ActHead5"/>
      </w:pPr>
      <w:bookmarkStart w:id="11" w:name="_Toc90982769"/>
      <w:bookmarkStart w:id="12" w:name="_Toc94691118"/>
      <w:proofErr w:type="gramStart"/>
      <w:r w:rsidRPr="00554826">
        <w:t>3  Authority</w:t>
      </w:r>
      <w:bookmarkEnd w:id="11"/>
      <w:bookmarkEnd w:id="12"/>
      <w:proofErr w:type="gramEnd"/>
    </w:p>
    <w:p w14:paraId="7C395C66" w14:textId="77702E59" w:rsidR="00FF6B17" w:rsidRDefault="003642A7" w:rsidP="003642A7">
      <w:pPr>
        <w:pStyle w:val="subsection"/>
      </w:pPr>
      <w:r w:rsidRPr="009C2562">
        <w:tab/>
      </w:r>
      <w:r w:rsidRPr="009C2562">
        <w:tab/>
        <w:t xml:space="preserve">This instrument is made under </w:t>
      </w:r>
      <w:r w:rsidR="00C02FC2">
        <w:t>sub</w:t>
      </w:r>
      <w:r w:rsidR="00BA7FB4">
        <w:t xml:space="preserve">sections </w:t>
      </w:r>
      <w:r w:rsidR="00C02FC2">
        <w:t xml:space="preserve">52(1AA), 52(1AB) and 52(1AC) </w:t>
      </w:r>
      <w:r>
        <w:t xml:space="preserve">of the </w:t>
      </w:r>
      <w:r w:rsidR="00C02FC2" w:rsidRPr="00C02FC2">
        <w:rPr>
          <w:i/>
        </w:rPr>
        <w:t xml:space="preserve">Veterans’ Entitlements </w:t>
      </w:r>
      <w:r w:rsidRPr="00C02FC2">
        <w:rPr>
          <w:i/>
        </w:rPr>
        <w:t>Act</w:t>
      </w:r>
      <w:r w:rsidR="00C02FC2" w:rsidRPr="00C02FC2">
        <w:rPr>
          <w:i/>
        </w:rPr>
        <w:t xml:space="preserve"> 1986</w:t>
      </w:r>
      <w:r w:rsidR="00FF6B17" w:rsidRPr="00FF6B17">
        <w:t>.</w:t>
      </w:r>
    </w:p>
    <w:p w14:paraId="3F9ABA21" w14:textId="77777777" w:rsidR="003642A7" w:rsidRDefault="00FF6B17" w:rsidP="00866153">
      <w:pPr>
        <w:pStyle w:val="ActHead5"/>
      </w:pPr>
      <w:bookmarkStart w:id="13" w:name="_Toc94691119"/>
      <w:proofErr w:type="gramStart"/>
      <w:r>
        <w:t>4  Definitions</w:t>
      </w:r>
      <w:bookmarkEnd w:id="13"/>
      <w:proofErr w:type="gramEnd"/>
    </w:p>
    <w:p w14:paraId="2DE34E3E" w14:textId="77777777" w:rsidR="003642A7" w:rsidRPr="009C2562" w:rsidRDefault="003642A7" w:rsidP="003B0F39">
      <w:pPr>
        <w:pStyle w:val="notetext"/>
      </w:pPr>
      <w:r w:rsidRPr="009C2562">
        <w:t>Note:</w:t>
      </w:r>
      <w:r w:rsidRPr="009C2562">
        <w:tab/>
        <w:t xml:space="preserve">A number of expressions used in this instrument are defined in </w:t>
      </w:r>
      <w:r>
        <w:t>the Act</w:t>
      </w:r>
      <w:r w:rsidRPr="009C2562">
        <w:t>, including the following:</w:t>
      </w:r>
    </w:p>
    <w:p w14:paraId="043D7A97" w14:textId="77777777" w:rsidR="003642A7" w:rsidRDefault="003642A7" w:rsidP="00866153">
      <w:pPr>
        <w:pStyle w:val="notepara"/>
        <w:numPr>
          <w:ilvl w:val="0"/>
          <w:numId w:val="16"/>
        </w:numPr>
      </w:pPr>
      <w:r>
        <w:t>asset-test exempt income stream</w:t>
      </w:r>
      <w:r w:rsidRPr="009C2562">
        <w:t>;</w:t>
      </w:r>
    </w:p>
    <w:p w14:paraId="4594B312" w14:textId="77777777" w:rsidR="00793A1D" w:rsidRPr="009C2562" w:rsidRDefault="00793A1D" w:rsidP="00866153">
      <w:pPr>
        <w:pStyle w:val="notepara"/>
        <w:numPr>
          <w:ilvl w:val="0"/>
          <w:numId w:val="16"/>
        </w:numPr>
      </w:pPr>
      <w:r>
        <w:t>hardship amount;</w:t>
      </w:r>
    </w:p>
    <w:p w14:paraId="74A68690" w14:textId="77777777" w:rsidR="003642A7" w:rsidRPr="009C2562" w:rsidRDefault="003642A7" w:rsidP="003642A7">
      <w:pPr>
        <w:pStyle w:val="notepara"/>
      </w:pPr>
      <w:r w:rsidRPr="009C2562">
        <w:t>(b)</w:t>
      </w:r>
      <w:r w:rsidRPr="009C2562">
        <w:tab/>
      </w:r>
      <w:proofErr w:type="gramStart"/>
      <w:r w:rsidR="00372E07">
        <w:t>income</w:t>
      </w:r>
      <w:proofErr w:type="gramEnd"/>
      <w:r w:rsidR="00372E07">
        <w:t xml:space="preserve"> stream.</w:t>
      </w:r>
    </w:p>
    <w:p w14:paraId="33853807" w14:textId="77777777" w:rsidR="00FF6B17" w:rsidRDefault="00FF6B17" w:rsidP="00FF6B17">
      <w:pPr>
        <w:pStyle w:val="subsection"/>
        <w:rPr>
          <w:sz w:val="24"/>
        </w:rPr>
      </w:pPr>
      <w:r>
        <w:tab/>
      </w:r>
      <w:r w:rsidR="003642A7">
        <w:tab/>
      </w:r>
      <w:r>
        <w:t>In</w:t>
      </w:r>
      <w:r w:rsidR="003642A7">
        <w:t xml:space="preserve"> this instrument</w:t>
      </w:r>
      <w:r>
        <w:t>:</w:t>
      </w:r>
    </w:p>
    <w:p w14:paraId="18C325CF" w14:textId="690F3B33" w:rsidR="00FF6B17" w:rsidRPr="00BA7FB4"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 xml:space="preserve">2005 Principles </w:t>
      </w:r>
      <w:r w:rsidRPr="00FF6B17">
        <w:rPr>
          <w:rFonts w:ascii="&amp;quot" w:hAnsi="&amp;quot"/>
          <w:color w:val="000000"/>
          <w:sz w:val="22"/>
        </w:rPr>
        <w:t xml:space="preserve">means the </w:t>
      </w:r>
      <w:r w:rsidR="00BA7FB4">
        <w:rPr>
          <w:rFonts w:ascii="&amp;quot" w:hAnsi="&amp;quot"/>
          <w:i/>
          <w:iCs/>
          <w:color w:val="000000"/>
          <w:sz w:val="22"/>
        </w:rPr>
        <w:t xml:space="preserve">Veterans’ Entitlements </w:t>
      </w:r>
      <w:r w:rsidRPr="00FF6B17">
        <w:rPr>
          <w:rFonts w:ascii="&amp;quot" w:hAnsi="&amp;quot"/>
          <w:i/>
          <w:iCs/>
          <w:color w:val="000000"/>
          <w:sz w:val="22"/>
        </w:rPr>
        <w:t>(Partially Asset</w:t>
      </w:r>
      <w:r w:rsidRPr="00FF6B17">
        <w:rPr>
          <w:rFonts w:ascii="&amp;quot" w:hAnsi="&amp;quot"/>
          <w:i/>
          <w:iCs/>
          <w:color w:val="000000"/>
          <w:sz w:val="22"/>
        </w:rPr>
        <w:noBreakHyphen/>
        <w:t>test Exempt Income Stream — Exemption) </w:t>
      </w:r>
      <w:r w:rsidRPr="00BA7FB4">
        <w:rPr>
          <w:rFonts w:ascii="&amp;quot" w:hAnsi="&amp;quot"/>
          <w:i/>
          <w:iCs/>
          <w:color w:val="000000"/>
          <w:sz w:val="22"/>
        </w:rPr>
        <w:t>Principles 2005</w:t>
      </w:r>
      <w:r w:rsidR="00074F9D" w:rsidRPr="00BA7FB4">
        <w:rPr>
          <w:rFonts w:ascii="&amp;quot" w:hAnsi="&amp;quot"/>
          <w:iCs/>
          <w:color w:val="000000"/>
          <w:sz w:val="22"/>
        </w:rPr>
        <w:t xml:space="preserve"> as made</w:t>
      </w:r>
      <w:r w:rsidRPr="00BA7FB4">
        <w:rPr>
          <w:rFonts w:ascii="&amp;quot" w:hAnsi="&amp;quot"/>
          <w:color w:val="000000"/>
          <w:sz w:val="22"/>
        </w:rPr>
        <w:t>.</w:t>
      </w:r>
    </w:p>
    <w:p w14:paraId="118E31B2" w14:textId="3B5E62B0" w:rsid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2007 Principles</w:t>
      </w:r>
      <w:r w:rsidRPr="00FF6B17">
        <w:rPr>
          <w:rFonts w:ascii="&amp;quot" w:hAnsi="&amp;quot"/>
          <w:color w:val="000000"/>
          <w:sz w:val="22"/>
        </w:rPr>
        <w:t xml:space="preserve"> means the </w:t>
      </w:r>
      <w:r w:rsidR="00BA7FB4">
        <w:rPr>
          <w:rFonts w:ascii="&amp;quot" w:hAnsi="&amp;quot"/>
          <w:i/>
          <w:iCs/>
          <w:color w:val="000000"/>
          <w:sz w:val="22"/>
        </w:rPr>
        <w:t xml:space="preserve">Veterans’ Entitlements </w:t>
      </w:r>
      <w:r w:rsidRPr="00FF6B17">
        <w:rPr>
          <w:rFonts w:ascii="&amp;quot" w:hAnsi="&amp;quot"/>
          <w:i/>
          <w:iCs/>
          <w:color w:val="000000"/>
          <w:sz w:val="22"/>
        </w:rPr>
        <w:t xml:space="preserve">(Retention of </w:t>
      </w:r>
      <w:r w:rsidR="00BA7FB4">
        <w:rPr>
          <w:rFonts w:ascii="&amp;quot" w:hAnsi="&amp;quot"/>
          <w:i/>
          <w:iCs/>
          <w:color w:val="000000"/>
          <w:sz w:val="22"/>
        </w:rPr>
        <w:t>E</w:t>
      </w:r>
      <w:r w:rsidRPr="00FF6B17">
        <w:rPr>
          <w:rFonts w:ascii="&amp;quot" w:hAnsi="&amp;quot"/>
          <w:i/>
          <w:iCs/>
          <w:color w:val="000000"/>
          <w:sz w:val="22"/>
        </w:rPr>
        <w:t xml:space="preserve">xemption for </w:t>
      </w:r>
      <w:r w:rsidR="00BA7FB4">
        <w:rPr>
          <w:rFonts w:ascii="&amp;quot" w:hAnsi="&amp;quot"/>
          <w:i/>
          <w:iCs/>
          <w:color w:val="000000"/>
          <w:sz w:val="22"/>
        </w:rPr>
        <w:t>A</w:t>
      </w:r>
      <w:r w:rsidRPr="00FF6B17">
        <w:rPr>
          <w:rFonts w:ascii="&amp;quot" w:hAnsi="&amp;quot"/>
          <w:i/>
          <w:iCs/>
          <w:color w:val="000000"/>
          <w:sz w:val="22"/>
        </w:rPr>
        <w:t xml:space="preserve">sset-test </w:t>
      </w:r>
      <w:r w:rsidR="00BA7FB4">
        <w:rPr>
          <w:rFonts w:ascii="&amp;quot" w:hAnsi="&amp;quot"/>
          <w:i/>
          <w:iCs/>
          <w:color w:val="000000"/>
          <w:sz w:val="22"/>
        </w:rPr>
        <w:t>E</w:t>
      </w:r>
      <w:r w:rsidRPr="00FF6B17">
        <w:rPr>
          <w:rFonts w:ascii="&amp;quot" w:hAnsi="&amp;quot"/>
          <w:i/>
          <w:iCs/>
          <w:color w:val="000000"/>
          <w:sz w:val="22"/>
        </w:rPr>
        <w:t xml:space="preserve">xempt </w:t>
      </w:r>
      <w:r w:rsidR="00BA7FB4">
        <w:rPr>
          <w:rFonts w:ascii="&amp;quot" w:hAnsi="&amp;quot"/>
          <w:i/>
          <w:iCs/>
          <w:color w:val="000000"/>
          <w:sz w:val="22"/>
        </w:rPr>
        <w:t>I</w:t>
      </w:r>
      <w:r w:rsidRPr="00FF6B17">
        <w:rPr>
          <w:rFonts w:ascii="&amp;quot" w:hAnsi="&amp;quot"/>
          <w:i/>
          <w:iCs/>
          <w:color w:val="000000"/>
          <w:sz w:val="22"/>
        </w:rPr>
        <w:t xml:space="preserve">ncome </w:t>
      </w:r>
      <w:r w:rsidR="00BA7FB4">
        <w:rPr>
          <w:rFonts w:ascii="&amp;quot" w:hAnsi="&amp;quot"/>
          <w:i/>
          <w:iCs/>
          <w:color w:val="000000"/>
          <w:sz w:val="22"/>
        </w:rPr>
        <w:t>S</w:t>
      </w:r>
      <w:r w:rsidRPr="00FF6B17">
        <w:rPr>
          <w:rFonts w:ascii="&amp;quot" w:hAnsi="&amp;quot"/>
          <w:i/>
          <w:iCs/>
          <w:color w:val="000000"/>
          <w:sz w:val="22"/>
        </w:rPr>
        <w:t>treams) Principles 2007</w:t>
      </w:r>
      <w:r w:rsidRPr="00FF6B17">
        <w:rPr>
          <w:rFonts w:ascii="&amp;quot" w:hAnsi="&amp;quot"/>
          <w:color w:val="000000"/>
          <w:sz w:val="22"/>
        </w:rPr>
        <w:t>.</w:t>
      </w:r>
    </w:p>
    <w:p w14:paraId="171535AF" w14:textId="65DDB28A" w:rsidR="00074F9D" w:rsidRPr="00FF6B17" w:rsidRDefault="00074F9D" w:rsidP="00AE7E01">
      <w:pPr>
        <w:pStyle w:val="definition0"/>
        <w:spacing w:before="80" w:beforeAutospacing="0" w:after="0" w:afterAutospacing="0" w:line="260" w:lineRule="atLeast"/>
        <w:ind w:left="1134"/>
        <w:jc w:val="both"/>
        <w:rPr>
          <w:rFonts w:ascii="&amp;quot" w:hAnsi="&amp;quot"/>
          <w:color w:val="000000"/>
          <w:sz w:val="22"/>
        </w:rPr>
      </w:pPr>
      <w:r>
        <w:rPr>
          <w:rFonts w:ascii="&amp;quot" w:hAnsi="&amp;quot"/>
          <w:b/>
          <w:bCs/>
          <w:i/>
          <w:iCs/>
          <w:color w:val="000000"/>
          <w:sz w:val="22"/>
        </w:rPr>
        <w:t xml:space="preserve">2011 Principles </w:t>
      </w:r>
      <w:r w:rsidRPr="00866153">
        <w:rPr>
          <w:rFonts w:ascii="&amp;quot" w:hAnsi="&amp;quot"/>
          <w:color w:val="000000"/>
          <w:sz w:val="22"/>
        </w:rPr>
        <w:t>means the</w:t>
      </w:r>
      <w:r>
        <w:rPr>
          <w:rFonts w:ascii="&amp;quot" w:hAnsi="&amp;quot"/>
          <w:b/>
          <w:bCs/>
          <w:i/>
          <w:iCs/>
          <w:color w:val="000000"/>
          <w:sz w:val="22"/>
        </w:rPr>
        <w:t xml:space="preserve"> </w:t>
      </w:r>
      <w:r w:rsidR="00BA7FB4">
        <w:rPr>
          <w:rFonts w:ascii="&amp;quot" w:hAnsi="&amp;quot"/>
          <w:i/>
          <w:iCs/>
          <w:color w:val="000000"/>
          <w:sz w:val="22"/>
        </w:rPr>
        <w:t xml:space="preserve">Veterans; Entitlements </w:t>
      </w:r>
      <w:r w:rsidRPr="00866153">
        <w:rPr>
          <w:rFonts w:ascii="&amp;quot" w:hAnsi="&amp;quot"/>
          <w:i/>
          <w:iCs/>
          <w:color w:val="000000"/>
          <w:sz w:val="22"/>
        </w:rPr>
        <w:t>(Retention of exemption for asset-test exempt income streams) Principles 2011.</w:t>
      </w:r>
    </w:p>
    <w:p w14:paraId="23B94102" w14:textId="7DCBD022"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r w:rsidRPr="00FF6B17">
        <w:rPr>
          <w:rFonts w:ascii="&amp;quot" w:hAnsi="&amp;quot"/>
          <w:b/>
          <w:bCs/>
          <w:i/>
          <w:iCs/>
          <w:color w:val="000000"/>
          <w:sz w:val="22"/>
        </w:rPr>
        <w:t>Act</w:t>
      </w:r>
      <w:r w:rsidRPr="00FF6B17">
        <w:rPr>
          <w:rFonts w:ascii="&amp;quot" w:hAnsi="&amp;quot"/>
          <w:color w:val="000000"/>
          <w:sz w:val="22"/>
        </w:rPr>
        <w:t xml:space="preserve"> means the </w:t>
      </w:r>
      <w:r w:rsidR="004E2AB2">
        <w:rPr>
          <w:rFonts w:ascii="&amp;quot" w:hAnsi="&amp;quot"/>
          <w:i/>
          <w:iCs/>
          <w:color w:val="000000"/>
          <w:sz w:val="22"/>
        </w:rPr>
        <w:t xml:space="preserve">Veterans’ Entitlements </w:t>
      </w:r>
      <w:r w:rsidRPr="00FF6B17">
        <w:rPr>
          <w:rFonts w:ascii="&amp;quot" w:hAnsi="&amp;quot"/>
          <w:i/>
          <w:iCs/>
          <w:color w:val="000000"/>
          <w:sz w:val="22"/>
        </w:rPr>
        <w:t>Act 19</w:t>
      </w:r>
      <w:r w:rsidR="004E2AB2">
        <w:rPr>
          <w:rFonts w:ascii="&amp;quot" w:hAnsi="&amp;quot"/>
          <w:i/>
          <w:iCs/>
          <w:color w:val="000000"/>
          <w:sz w:val="22"/>
        </w:rPr>
        <w:t>86</w:t>
      </w:r>
      <w:r w:rsidRPr="00FF6B17">
        <w:rPr>
          <w:rFonts w:ascii="&amp;quot" w:hAnsi="&amp;quot"/>
          <w:color w:val="000000"/>
          <w:sz w:val="22"/>
        </w:rPr>
        <w:t>.</w:t>
      </w:r>
    </w:p>
    <w:p w14:paraId="14FFB9AE" w14:textId="6A8975FB" w:rsid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gramStart"/>
      <w:r w:rsidRPr="00FF6B17">
        <w:rPr>
          <w:rFonts w:ascii="&amp;quot" w:hAnsi="&amp;quot"/>
          <w:b/>
          <w:bCs/>
          <w:i/>
          <w:iCs/>
          <w:color w:val="000000"/>
          <w:sz w:val="22"/>
        </w:rPr>
        <w:lastRenderedPageBreak/>
        <w:t>benefit</w:t>
      </w:r>
      <w:proofErr w:type="gramEnd"/>
      <w:r w:rsidRPr="00FF6B17">
        <w:rPr>
          <w:rFonts w:ascii="&amp;quot" w:hAnsi="&amp;quot"/>
          <w:b/>
          <w:bCs/>
          <w:i/>
          <w:iCs/>
          <w:color w:val="000000"/>
          <w:sz w:val="22"/>
        </w:rPr>
        <w:t xml:space="preserve"> fund</w:t>
      </w:r>
      <w:r w:rsidRPr="00FF6B17">
        <w:rPr>
          <w:rFonts w:ascii="&amp;quot" w:hAnsi="&amp;quot"/>
          <w:color w:val="000000"/>
          <w:sz w:val="22"/>
        </w:rPr>
        <w:t xml:space="preserve"> has the meaning given by subsection 16B(1) of the </w:t>
      </w:r>
      <w:r w:rsidRPr="00FF6B17">
        <w:rPr>
          <w:rFonts w:ascii="&amp;quot" w:hAnsi="&amp;quot"/>
          <w:i/>
          <w:iCs/>
          <w:color w:val="000000"/>
          <w:sz w:val="22"/>
        </w:rPr>
        <w:t>Life Insurance Act 1995</w:t>
      </w:r>
      <w:r w:rsidRPr="00FF6B17">
        <w:rPr>
          <w:rFonts w:ascii="&amp;quot" w:hAnsi="&amp;quot"/>
          <w:color w:val="000000"/>
          <w:sz w:val="22"/>
        </w:rPr>
        <w:t>.</w:t>
      </w:r>
    </w:p>
    <w:p w14:paraId="367FFB78" w14:textId="166E7486" w:rsidR="00965EC4" w:rsidRPr="00965EC4" w:rsidRDefault="00965EC4" w:rsidP="00965EC4">
      <w:pPr>
        <w:pStyle w:val="definition0"/>
        <w:spacing w:before="120" w:beforeAutospacing="0" w:after="0" w:afterAutospacing="0" w:line="260" w:lineRule="atLeast"/>
        <w:ind w:left="1134"/>
        <w:rPr>
          <w:rFonts w:ascii="&amp;quot" w:hAnsi="&amp;quot"/>
          <w:b/>
          <w:bCs/>
          <w:iCs/>
          <w:color w:val="000000"/>
          <w:sz w:val="22"/>
          <w:szCs w:val="22"/>
        </w:rPr>
      </w:pPr>
      <w:r w:rsidRPr="00965EC4">
        <w:rPr>
          <w:rFonts w:ascii="&amp;quot" w:hAnsi="&amp;quot"/>
          <w:b/>
          <w:bCs/>
          <w:i/>
          <w:iCs/>
          <w:color w:val="000000"/>
          <w:sz w:val="22"/>
          <w:szCs w:val="22"/>
        </w:rPr>
        <w:t>Commission </w:t>
      </w:r>
      <w:r w:rsidRPr="00965EC4">
        <w:rPr>
          <w:rFonts w:ascii="&amp;quot" w:hAnsi="&amp;quot"/>
          <w:bCs/>
          <w:iCs/>
          <w:color w:val="000000"/>
          <w:sz w:val="22"/>
          <w:szCs w:val="22"/>
        </w:rPr>
        <w:t>has the same meaning as in section 5A of the Act.</w:t>
      </w:r>
    </w:p>
    <w:p w14:paraId="3182F46B" w14:textId="77777777" w:rsidR="00FF6B17" w:rsidRPr="00FF6B17" w:rsidRDefault="00FF6B17" w:rsidP="00965EC4">
      <w:pPr>
        <w:pStyle w:val="definition0"/>
        <w:spacing w:before="120" w:beforeAutospacing="0" w:after="0" w:afterAutospacing="0" w:line="260" w:lineRule="atLeast"/>
        <w:ind w:left="1134"/>
        <w:jc w:val="both"/>
        <w:rPr>
          <w:rFonts w:ascii="&amp;quot" w:hAnsi="&amp;quot"/>
          <w:color w:val="000000"/>
          <w:sz w:val="22"/>
        </w:rPr>
      </w:pPr>
      <w:proofErr w:type="gramStart"/>
      <w:r w:rsidRPr="00FF6B17">
        <w:rPr>
          <w:rFonts w:ascii="&amp;quot" w:hAnsi="&amp;quot"/>
          <w:b/>
          <w:bCs/>
          <w:i/>
          <w:iCs/>
          <w:color w:val="000000"/>
          <w:sz w:val="22"/>
        </w:rPr>
        <w:t>defined</w:t>
      </w:r>
      <w:proofErr w:type="gramEnd"/>
      <w:r w:rsidRPr="00FF6B17">
        <w:rPr>
          <w:rFonts w:ascii="&amp;quot" w:hAnsi="&amp;quot"/>
          <w:b/>
          <w:bCs/>
          <w:i/>
          <w:iCs/>
          <w:color w:val="000000"/>
          <w:sz w:val="22"/>
        </w:rPr>
        <w:t xml:space="preserve"> benefit pension</w:t>
      </w:r>
      <w:r w:rsidRPr="00FF6B17">
        <w:rPr>
          <w:rFonts w:ascii="&amp;quot" w:hAnsi="&amp;quot"/>
          <w:color w:val="000000"/>
          <w:sz w:val="22"/>
        </w:rPr>
        <w:t xml:space="preserve"> has the meaning given by regulation 9.04E of the </w:t>
      </w:r>
      <w:r w:rsidRPr="00FF6B17">
        <w:rPr>
          <w:rFonts w:ascii="&amp;quot" w:hAnsi="&amp;quot"/>
          <w:i/>
          <w:iCs/>
          <w:color w:val="000000"/>
          <w:sz w:val="22"/>
        </w:rPr>
        <w:t>Superannuation Industry (Supervision) Regulations 1994</w:t>
      </w:r>
      <w:r w:rsidRPr="00FF6B17">
        <w:rPr>
          <w:rFonts w:ascii="&amp;quot" w:hAnsi="&amp;quot"/>
          <w:color w:val="000000"/>
          <w:sz w:val="22"/>
        </w:rPr>
        <w:t>.</w:t>
      </w:r>
    </w:p>
    <w:p w14:paraId="07E78D28"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gramStart"/>
      <w:r w:rsidRPr="00FF6B17">
        <w:rPr>
          <w:rFonts w:ascii="&amp;quot" w:hAnsi="&amp;quot"/>
          <w:b/>
          <w:bCs/>
          <w:i/>
          <w:iCs/>
          <w:color w:val="000000"/>
          <w:sz w:val="22"/>
        </w:rPr>
        <w:t>immediate</w:t>
      </w:r>
      <w:proofErr w:type="gramEnd"/>
      <w:r w:rsidRPr="00FF6B17">
        <w:rPr>
          <w:rFonts w:ascii="&amp;quot" w:hAnsi="&amp;quot"/>
          <w:b/>
          <w:bCs/>
          <w:i/>
          <w:iCs/>
          <w:color w:val="000000"/>
          <w:sz w:val="22"/>
        </w:rPr>
        <w:t xml:space="preserve"> annuity</w:t>
      </w:r>
      <w:r w:rsidRPr="00FF6B17">
        <w:rPr>
          <w:rFonts w:ascii="&amp;quot" w:hAnsi="&amp;quot"/>
          <w:color w:val="000000"/>
          <w:sz w:val="22"/>
        </w:rPr>
        <w:t xml:space="preserve"> means an annuity that is presently payable.</w:t>
      </w:r>
    </w:p>
    <w:p w14:paraId="591EFAAA" w14:textId="77777777" w:rsid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gramStart"/>
      <w:r w:rsidRPr="00FF6B17">
        <w:rPr>
          <w:rFonts w:ascii="&amp;quot" w:hAnsi="&amp;quot"/>
          <w:b/>
          <w:bCs/>
          <w:i/>
          <w:iCs/>
          <w:color w:val="000000"/>
          <w:sz w:val="22"/>
        </w:rPr>
        <w:t>life</w:t>
      </w:r>
      <w:proofErr w:type="gramEnd"/>
      <w:r w:rsidRPr="00FF6B17">
        <w:rPr>
          <w:rFonts w:ascii="&amp;quot" w:hAnsi="&amp;quot"/>
          <w:b/>
          <w:bCs/>
          <w:i/>
          <w:iCs/>
          <w:color w:val="000000"/>
          <w:sz w:val="22"/>
        </w:rPr>
        <w:t xml:space="preserve"> company</w:t>
      </w:r>
      <w:r w:rsidRPr="00FF6B17">
        <w:rPr>
          <w:rFonts w:ascii="&amp;quot" w:hAnsi="&amp;quot"/>
          <w:color w:val="000000"/>
          <w:sz w:val="22"/>
        </w:rPr>
        <w:t xml:space="preserve"> has the meaning given in the Dictionary to the </w:t>
      </w:r>
      <w:r w:rsidRPr="00FF6B17">
        <w:rPr>
          <w:rFonts w:ascii="&amp;quot" w:hAnsi="&amp;quot"/>
          <w:i/>
          <w:iCs/>
          <w:color w:val="000000"/>
          <w:sz w:val="22"/>
        </w:rPr>
        <w:t>Life Insurance Act 1995</w:t>
      </w:r>
      <w:r w:rsidRPr="00FF6B17">
        <w:rPr>
          <w:rFonts w:ascii="&amp;quot" w:hAnsi="&amp;quot"/>
          <w:color w:val="000000"/>
          <w:sz w:val="22"/>
        </w:rPr>
        <w:t>.</w:t>
      </w:r>
    </w:p>
    <w:p w14:paraId="1483425F" w14:textId="77777777" w:rsidR="00074F9D" w:rsidRPr="00FF6B17" w:rsidRDefault="00074F9D" w:rsidP="00074F9D">
      <w:pPr>
        <w:pStyle w:val="definition0"/>
        <w:spacing w:before="80" w:beforeAutospacing="0" w:after="0" w:afterAutospacing="0" w:line="260" w:lineRule="atLeast"/>
        <w:ind w:left="1134"/>
        <w:jc w:val="both"/>
        <w:rPr>
          <w:rFonts w:ascii="&amp;quot" w:hAnsi="&amp;quot"/>
          <w:color w:val="000000"/>
          <w:sz w:val="22"/>
        </w:rPr>
      </w:pPr>
      <w:proofErr w:type="gramStart"/>
      <w:r>
        <w:rPr>
          <w:rFonts w:ascii="&amp;quot" w:hAnsi="&amp;quot"/>
          <w:b/>
          <w:bCs/>
          <w:i/>
          <w:iCs/>
          <w:color w:val="000000"/>
          <w:sz w:val="22"/>
        </w:rPr>
        <w:t>payment</w:t>
      </w:r>
      <w:proofErr w:type="gramEnd"/>
      <w:r>
        <w:rPr>
          <w:rFonts w:ascii="&amp;quot" w:hAnsi="&amp;quot"/>
          <w:b/>
          <w:bCs/>
          <w:i/>
          <w:iCs/>
          <w:color w:val="000000"/>
          <w:sz w:val="22"/>
        </w:rPr>
        <w:t xml:space="preserve"> split </w:t>
      </w:r>
      <w:r w:rsidRPr="007E7775">
        <w:rPr>
          <w:rFonts w:ascii="&amp;quot" w:hAnsi="&amp;quot"/>
          <w:color w:val="000000"/>
          <w:sz w:val="22"/>
        </w:rPr>
        <w:t>has the meaning given by section 90XD of the</w:t>
      </w:r>
      <w:r>
        <w:rPr>
          <w:rFonts w:ascii="&amp;quot" w:hAnsi="&amp;quot"/>
          <w:b/>
          <w:bCs/>
          <w:i/>
          <w:iCs/>
          <w:color w:val="000000"/>
          <w:sz w:val="22"/>
        </w:rPr>
        <w:t xml:space="preserve"> </w:t>
      </w:r>
      <w:r w:rsidRPr="007E7775">
        <w:rPr>
          <w:rFonts w:ascii="&amp;quot" w:hAnsi="&amp;quot"/>
          <w:bCs/>
          <w:i/>
          <w:iCs/>
          <w:color w:val="000000"/>
          <w:sz w:val="22"/>
        </w:rPr>
        <w:t>Family Law Act 1975.</w:t>
      </w:r>
    </w:p>
    <w:p w14:paraId="0A95FE99"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gramStart"/>
      <w:r w:rsidRPr="00FF6B17">
        <w:rPr>
          <w:rFonts w:ascii="&amp;quot" w:hAnsi="&amp;quot"/>
          <w:b/>
          <w:bCs/>
          <w:i/>
          <w:iCs/>
          <w:color w:val="000000"/>
          <w:sz w:val="22"/>
        </w:rPr>
        <w:t>regulated</w:t>
      </w:r>
      <w:proofErr w:type="gramEnd"/>
      <w:r w:rsidRPr="00FF6B17">
        <w:rPr>
          <w:rFonts w:ascii="&amp;quot" w:hAnsi="&amp;quot"/>
          <w:b/>
          <w:bCs/>
          <w:i/>
          <w:iCs/>
          <w:color w:val="000000"/>
          <w:sz w:val="22"/>
        </w:rPr>
        <w:t xml:space="preserve"> superannuation fund</w:t>
      </w:r>
      <w:r w:rsidRPr="00FF6B17">
        <w:rPr>
          <w:rFonts w:ascii="&amp;quot" w:hAnsi="&amp;quot"/>
          <w:color w:val="000000"/>
          <w:sz w:val="22"/>
        </w:rPr>
        <w:t xml:space="preserve"> has the meaning given by subsection 10(1) of the </w:t>
      </w:r>
      <w:r w:rsidRPr="00FF6B17">
        <w:rPr>
          <w:rFonts w:ascii="&amp;quot" w:hAnsi="&amp;quot"/>
          <w:i/>
          <w:iCs/>
          <w:color w:val="000000"/>
          <w:sz w:val="22"/>
        </w:rPr>
        <w:t>Superannuation Industry (Supervision) Act 1993</w:t>
      </w:r>
      <w:r w:rsidRPr="00FF6B17">
        <w:rPr>
          <w:rFonts w:ascii="&amp;quot" w:hAnsi="&amp;quot"/>
          <w:color w:val="000000"/>
          <w:sz w:val="22"/>
        </w:rPr>
        <w:t>.</w:t>
      </w:r>
    </w:p>
    <w:p w14:paraId="3754DD05"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spellStart"/>
      <w:proofErr w:type="gramStart"/>
      <w:r w:rsidRPr="00FF6B17">
        <w:rPr>
          <w:rFonts w:ascii="&amp;quot" w:hAnsi="&amp;quot"/>
          <w:b/>
          <w:bCs/>
          <w:i/>
          <w:iCs/>
          <w:color w:val="000000"/>
          <w:sz w:val="22"/>
        </w:rPr>
        <w:t>self</w:t>
      </w:r>
      <w:proofErr w:type="gramEnd"/>
      <w:r w:rsidRPr="00FF6B17">
        <w:rPr>
          <w:rFonts w:ascii="&amp;quot" w:hAnsi="&amp;quot"/>
          <w:b/>
          <w:bCs/>
          <w:i/>
          <w:iCs/>
          <w:color w:val="000000"/>
          <w:sz w:val="22"/>
        </w:rPr>
        <w:t xml:space="preserve"> managed</w:t>
      </w:r>
      <w:proofErr w:type="spellEnd"/>
      <w:r w:rsidRPr="00FF6B17">
        <w:rPr>
          <w:rFonts w:ascii="&amp;quot" w:hAnsi="&amp;quot"/>
          <w:b/>
          <w:bCs/>
          <w:i/>
          <w:iCs/>
          <w:color w:val="000000"/>
          <w:sz w:val="22"/>
        </w:rPr>
        <w:t xml:space="preserve"> superannuation fund</w:t>
      </w:r>
      <w:r w:rsidRPr="00FF6B17">
        <w:rPr>
          <w:rFonts w:ascii="&amp;quot" w:hAnsi="&amp;quot"/>
          <w:color w:val="000000"/>
          <w:sz w:val="22"/>
        </w:rPr>
        <w:t xml:space="preserve"> has the meaning given by section</w:t>
      </w:r>
      <w:r w:rsidR="00074F9D">
        <w:rPr>
          <w:rFonts w:ascii="&amp;quot" w:hAnsi="&amp;quot"/>
          <w:color w:val="000000"/>
          <w:sz w:val="22"/>
        </w:rPr>
        <w:t>s</w:t>
      </w:r>
      <w:r w:rsidRPr="00FF6B17">
        <w:rPr>
          <w:rFonts w:ascii="&amp;quot" w:hAnsi="&amp;quot"/>
          <w:color w:val="000000"/>
          <w:sz w:val="22"/>
        </w:rPr>
        <w:t xml:space="preserve"> 17A </w:t>
      </w:r>
      <w:r w:rsidR="00074F9D">
        <w:rPr>
          <w:rFonts w:ascii="&amp;quot" w:hAnsi="&amp;quot"/>
          <w:color w:val="000000"/>
          <w:sz w:val="22"/>
        </w:rPr>
        <w:t xml:space="preserve">and 17B </w:t>
      </w:r>
      <w:r w:rsidRPr="00FF6B17">
        <w:rPr>
          <w:rFonts w:ascii="&amp;quot" w:hAnsi="&amp;quot"/>
          <w:color w:val="000000"/>
          <w:sz w:val="22"/>
        </w:rPr>
        <w:t xml:space="preserve">of the </w:t>
      </w:r>
      <w:r w:rsidRPr="00FF6B17">
        <w:rPr>
          <w:rFonts w:ascii="&amp;quot" w:hAnsi="&amp;quot"/>
          <w:i/>
          <w:iCs/>
          <w:color w:val="000000"/>
          <w:sz w:val="22"/>
        </w:rPr>
        <w:t>Superannuation Industry (Supervision) Act 1993</w:t>
      </w:r>
      <w:r w:rsidRPr="00FF6B17">
        <w:rPr>
          <w:rFonts w:ascii="&amp;quot" w:hAnsi="&amp;quot"/>
          <w:color w:val="000000"/>
          <w:sz w:val="22"/>
        </w:rPr>
        <w:t>.</w:t>
      </w:r>
    </w:p>
    <w:p w14:paraId="4DAFCD73" w14:textId="77777777" w:rsid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gramStart"/>
      <w:r w:rsidRPr="00FF6B17">
        <w:rPr>
          <w:rFonts w:ascii="&amp;quot" w:hAnsi="&amp;quot"/>
          <w:b/>
          <w:bCs/>
          <w:i/>
          <w:iCs/>
          <w:color w:val="000000"/>
          <w:sz w:val="22"/>
        </w:rPr>
        <w:t>statutory</w:t>
      </w:r>
      <w:proofErr w:type="gramEnd"/>
      <w:r w:rsidRPr="00FF6B17">
        <w:rPr>
          <w:rFonts w:ascii="&amp;quot" w:hAnsi="&amp;quot"/>
          <w:b/>
          <w:bCs/>
          <w:i/>
          <w:iCs/>
          <w:color w:val="000000"/>
          <w:sz w:val="22"/>
        </w:rPr>
        <w:t xml:space="preserve"> fund</w:t>
      </w:r>
      <w:r w:rsidRPr="00FF6B17">
        <w:rPr>
          <w:rFonts w:ascii="&amp;quot" w:hAnsi="&amp;quot"/>
          <w:color w:val="000000"/>
          <w:sz w:val="22"/>
        </w:rPr>
        <w:t xml:space="preserve"> has the meaning given by section 29 of the </w:t>
      </w:r>
      <w:r w:rsidRPr="00FF6B17">
        <w:rPr>
          <w:rFonts w:ascii="&amp;quot" w:hAnsi="&amp;quot"/>
          <w:i/>
          <w:iCs/>
          <w:color w:val="000000"/>
          <w:sz w:val="22"/>
        </w:rPr>
        <w:t>Life Insurance Act 1995</w:t>
      </w:r>
      <w:r w:rsidRPr="00FF6B17">
        <w:rPr>
          <w:rFonts w:ascii="&amp;quot" w:hAnsi="&amp;quot"/>
          <w:color w:val="000000"/>
          <w:sz w:val="22"/>
        </w:rPr>
        <w:t>.</w:t>
      </w:r>
    </w:p>
    <w:p w14:paraId="6C699D4D"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gramStart"/>
      <w:r w:rsidRPr="00FF6B17">
        <w:rPr>
          <w:rFonts w:ascii="&amp;quot" w:hAnsi="&amp;quot"/>
          <w:b/>
          <w:i/>
          <w:color w:val="000000"/>
          <w:sz w:val="22"/>
        </w:rPr>
        <w:t>sub-fund</w:t>
      </w:r>
      <w:proofErr w:type="gramEnd"/>
      <w:r w:rsidRPr="00FF6B17">
        <w:rPr>
          <w:rFonts w:ascii="&amp;quot" w:hAnsi="&amp;quot"/>
          <w:color w:val="000000"/>
          <w:sz w:val="22"/>
        </w:rPr>
        <w:t xml:space="preserve"> </w:t>
      </w:r>
      <w:r w:rsidR="00074F9D">
        <w:rPr>
          <w:rFonts w:ascii="&amp;quot" w:hAnsi="&amp;quot"/>
          <w:color w:val="000000"/>
          <w:sz w:val="22"/>
        </w:rPr>
        <w:t>means a sub-fund within a regulated superannuation fund that is taken to be a regulated superannuation fund for the purposes of</w:t>
      </w:r>
      <w:r w:rsidRPr="00FF6B17">
        <w:rPr>
          <w:rFonts w:ascii="&amp;quot" w:hAnsi="&amp;quot"/>
          <w:color w:val="000000"/>
          <w:sz w:val="22"/>
        </w:rPr>
        <w:t xml:space="preserve"> section 69A of the </w:t>
      </w:r>
      <w:r w:rsidRPr="00FF6B17">
        <w:rPr>
          <w:rFonts w:ascii="&amp;quot" w:hAnsi="&amp;quot"/>
          <w:i/>
          <w:color w:val="000000"/>
          <w:sz w:val="22"/>
        </w:rPr>
        <w:t>Superannuation Industry (Supervision) Act 1993</w:t>
      </w:r>
      <w:r w:rsidR="00074F9D">
        <w:rPr>
          <w:rFonts w:ascii="&amp;quot" w:hAnsi="&amp;quot"/>
          <w:i/>
          <w:color w:val="000000"/>
          <w:sz w:val="22"/>
        </w:rPr>
        <w:t>.</w:t>
      </w:r>
    </w:p>
    <w:p w14:paraId="2AC47BB9" w14:textId="77777777" w:rsidR="00FF6B17" w:rsidRPr="00FF6B17" w:rsidRDefault="00FF6B17" w:rsidP="00AE7E01">
      <w:pPr>
        <w:pStyle w:val="definition0"/>
        <w:spacing w:before="80" w:beforeAutospacing="0" w:after="0" w:afterAutospacing="0" w:line="260" w:lineRule="atLeast"/>
        <w:ind w:left="1134"/>
        <w:jc w:val="both"/>
        <w:rPr>
          <w:rFonts w:ascii="&amp;quot" w:hAnsi="&amp;quot"/>
          <w:color w:val="000000"/>
          <w:sz w:val="22"/>
        </w:rPr>
      </w:pPr>
      <w:proofErr w:type="gramStart"/>
      <w:r w:rsidRPr="00FF6B17">
        <w:rPr>
          <w:rFonts w:ascii="&amp;quot" w:hAnsi="&amp;quot"/>
          <w:b/>
          <w:bCs/>
          <w:i/>
          <w:iCs/>
          <w:color w:val="000000"/>
          <w:sz w:val="22"/>
        </w:rPr>
        <w:t>successor</w:t>
      </w:r>
      <w:proofErr w:type="gramEnd"/>
      <w:r w:rsidRPr="00FF6B17">
        <w:rPr>
          <w:rFonts w:ascii="&amp;quot" w:hAnsi="&amp;quot"/>
          <w:b/>
          <w:bCs/>
          <w:i/>
          <w:iCs/>
          <w:color w:val="000000"/>
          <w:sz w:val="22"/>
        </w:rPr>
        <w:t xml:space="preserve"> fund</w:t>
      </w:r>
      <w:r w:rsidRPr="00FF6B17">
        <w:rPr>
          <w:rFonts w:ascii="&amp;quot" w:hAnsi="&amp;quot"/>
          <w:color w:val="000000"/>
          <w:sz w:val="22"/>
        </w:rPr>
        <w:t xml:space="preserve"> has the mean</w:t>
      </w:r>
      <w:r w:rsidR="00FB1301">
        <w:rPr>
          <w:rFonts w:ascii="&amp;quot" w:hAnsi="&amp;quot"/>
          <w:color w:val="000000"/>
          <w:sz w:val="22"/>
        </w:rPr>
        <w:t xml:space="preserve">ing given by </w:t>
      </w:r>
      <w:proofErr w:type="spellStart"/>
      <w:r w:rsidR="00FB1301">
        <w:rPr>
          <w:rFonts w:ascii="&amp;quot" w:hAnsi="&amp;quot"/>
          <w:color w:val="000000"/>
          <w:sz w:val="22"/>
        </w:rPr>
        <w:t>subregulation</w:t>
      </w:r>
      <w:proofErr w:type="spellEnd"/>
      <w:r w:rsidR="00FB1301">
        <w:rPr>
          <w:rFonts w:ascii="&amp;quot" w:hAnsi="&amp;quot"/>
          <w:color w:val="000000"/>
          <w:sz w:val="22"/>
        </w:rPr>
        <w:t xml:space="preserve"> 1.03</w:t>
      </w:r>
      <w:r w:rsidRPr="00FF6B17">
        <w:rPr>
          <w:rFonts w:ascii="&amp;quot" w:hAnsi="&amp;quot"/>
          <w:color w:val="000000"/>
          <w:sz w:val="22"/>
        </w:rPr>
        <w:t xml:space="preserve">(1) of the </w:t>
      </w:r>
      <w:r w:rsidRPr="00FF6B17">
        <w:rPr>
          <w:rFonts w:ascii="&amp;quot" w:hAnsi="&amp;quot"/>
          <w:i/>
          <w:iCs/>
          <w:color w:val="000000"/>
          <w:sz w:val="22"/>
        </w:rPr>
        <w:t>Superannuation Industry (Supervision) Regulations 1994</w:t>
      </w:r>
      <w:r w:rsidRPr="00FF6B17">
        <w:rPr>
          <w:rFonts w:ascii="&amp;quot" w:hAnsi="&amp;quot"/>
          <w:color w:val="000000"/>
          <w:sz w:val="22"/>
        </w:rPr>
        <w:t>.</w:t>
      </w:r>
    </w:p>
    <w:p w14:paraId="4ECB3FA6" w14:textId="77777777" w:rsidR="00FF6B17" w:rsidRPr="00AE7E01" w:rsidRDefault="00FF6B17" w:rsidP="00AE7E01">
      <w:pPr>
        <w:pStyle w:val="definition0"/>
        <w:keepNext/>
        <w:spacing w:before="80" w:beforeAutospacing="0" w:after="0" w:afterAutospacing="0" w:line="260" w:lineRule="atLeast"/>
        <w:ind w:left="1134"/>
        <w:jc w:val="both"/>
        <w:rPr>
          <w:rFonts w:ascii="&amp;quot" w:hAnsi="&amp;quot"/>
          <w:i/>
          <w:color w:val="000000"/>
          <w:sz w:val="22"/>
        </w:rPr>
      </w:pPr>
      <w:proofErr w:type="gramStart"/>
      <w:r w:rsidRPr="00FF6B17">
        <w:rPr>
          <w:rFonts w:ascii="&amp;quot" w:hAnsi="&amp;quot"/>
          <w:b/>
          <w:bCs/>
          <w:i/>
          <w:iCs/>
          <w:color w:val="000000"/>
          <w:sz w:val="22"/>
        </w:rPr>
        <w:t>third</w:t>
      </w:r>
      <w:proofErr w:type="gramEnd"/>
      <w:r w:rsidRPr="00FF6B17">
        <w:rPr>
          <w:rFonts w:ascii="&amp;quot" w:hAnsi="&amp;quot"/>
          <w:b/>
          <w:bCs/>
          <w:i/>
          <w:iCs/>
          <w:color w:val="000000"/>
          <w:sz w:val="22"/>
        </w:rPr>
        <w:t xml:space="preserve"> party</w:t>
      </w:r>
      <w:r w:rsidRPr="00FF6B17">
        <w:rPr>
          <w:rFonts w:ascii="&amp;quot" w:hAnsi="&amp;quot"/>
          <w:color w:val="000000"/>
          <w:sz w:val="22"/>
        </w:rPr>
        <w:t xml:space="preserve"> has the meaning given by section 90AB of the </w:t>
      </w:r>
      <w:r w:rsidRPr="00FF6B17">
        <w:rPr>
          <w:rFonts w:ascii="&amp;quot" w:hAnsi="&amp;quot"/>
          <w:i/>
          <w:iCs/>
          <w:color w:val="000000"/>
          <w:sz w:val="22"/>
        </w:rPr>
        <w:t>Family Law Act 1975</w:t>
      </w:r>
      <w:r w:rsidRPr="00FF6B17">
        <w:rPr>
          <w:rFonts w:ascii="&amp;quot" w:hAnsi="&amp;quot"/>
          <w:color w:val="000000"/>
          <w:sz w:val="22"/>
        </w:rPr>
        <w:t>.</w:t>
      </w:r>
    </w:p>
    <w:p w14:paraId="66559C2B" w14:textId="77777777" w:rsidR="00372E07" w:rsidRPr="00554826" w:rsidRDefault="00372E07" w:rsidP="00866153">
      <w:pPr>
        <w:pStyle w:val="ActHead5"/>
      </w:pPr>
      <w:bookmarkStart w:id="14" w:name="_Toc90982771"/>
      <w:bookmarkStart w:id="15" w:name="_Toc94691120"/>
      <w:proofErr w:type="gramStart"/>
      <w:r>
        <w:t xml:space="preserve">5  </w:t>
      </w:r>
      <w:r w:rsidRPr="00554826">
        <w:t>Schedules</w:t>
      </w:r>
      <w:bookmarkEnd w:id="14"/>
      <w:bookmarkEnd w:id="15"/>
      <w:proofErr w:type="gramEnd"/>
    </w:p>
    <w:p w14:paraId="7D5507CB" w14:textId="77777777" w:rsidR="00372E07" w:rsidRPr="00E13774" w:rsidRDefault="00372E07" w:rsidP="00866153">
      <w:pPr>
        <w:pStyle w:val="subsection"/>
      </w:pPr>
      <w:r>
        <w:tab/>
      </w:r>
      <w:r>
        <w:tab/>
      </w:r>
      <w:r w:rsidRPr="006065DA">
        <w:t xml:space="preserve">Each instrument that is specified in a Schedule to this instrument is amended or repealed as set out in the applicable items in the Schedule concerned, and any </w:t>
      </w:r>
      <w:r w:rsidRPr="00E13774">
        <w:t>other item in a Schedule to this instrument has effect according to its terms.</w:t>
      </w:r>
    </w:p>
    <w:p w14:paraId="4218DF59" w14:textId="77777777" w:rsidR="00FF6B17" w:rsidRDefault="00372E07" w:rsidP="00FF6B17">
      <w:pPr>
        <w:pStyle w:val="ActHead5"/>
      </w:pPr>
      <w:bookmarkStart w:id="16" w:name="_Toc94691121"/>
      <w:proofErr w:type="gramStart"/>
      <w:r>
        <w:t>6</w:t>
      </w:r>
      <w:r w:rsidR="00FF6B17">
        <w:t xml:space="preserve">  Purpose</w:t>
      </w:r>
      <w:bookmarkEnd w:id="16"/>
      <w:proofErr w:type="gramEnd"/>
    </w:p>
    <w:p w14:paraId="4F3D22B0" w14:textId="77777777" w:rsidR="00AE7E01" w:rsidRDefault="007F5C5F" w:rsidP="00AE7E01">
      <w:pPr>
        <w:pStyle w:val="subsection"/>
      </w:pPr>
      <w:r>
        <w:tab/>
      </w:r>
      <w:r>
        <w:tab/>
        <w:t>These Principles specify:</w:t>
      </w:r>
    </w:p>
    <w:p w14:paraId="77688D1B" w14:textId="3BE5EA02" w:rsidR="007F5C5F" w:rsidRDefault="007F5C5F" w:rsidP="007F5C5F">
      <w:pPr>
        <w:pStyle w:val="paragraph"/>
      </w:pPr>
      <w:r>
        <w:tab/>
        <w:t>(a)</w:t>
      </w:r>
      <w:r>
        <w:tab/>
      </w:r>
      <w:r w:rsidRPr="007F5C5F">
        <w:t>under Part 2 — the criteria that exclude an</w:t>
      </w:r>
      <w:r w:rsidR="00B603AC">
        <w:t xml:space="preserve"> asset-test exempt</w:t>
      </w:r>
      <w:r w:rsidRPr="007F5C5F">
        <w:t xml:space="preserve"> income stream from the class of partially asset</w:t>
      </w:r>
      <w:r w:rsidRPr="007F5C5F">
        <w:noBreakHyphen/>
        <w:t xml:space="preserve">test exempt income streams established by paragraph (a) of the definition of </w:t>
      </w:r>
      <w:r w:rsidRPr="00004A5E">
        <w:rPr>
          <w:bCs/>
          <w:iCs/>
        </w:rPr>
        <w:t>partially asset-test exempt income stream</w:t>
      </w:r>
      <w:r w:rsidR="00FB1301">
        <w:t xml:space="preserve"> set out in subsection </w:t>
      </w:r>
      <w:r w:rsidR="00BA7FB4">
        <w:t>52</w:t>
      </w:r>
      <w:r w:rsidRPr="007F5C5F">
        <w:t>(1A</w:t>
      </w:r>
      <w:r w:rsidR="00BA7FB4">
        <w:t>A</w:t>
      </w:r>
      <w:r w:rsidRPr="007F5C5F">
        <w:t>) of the Act; and</w:t>
      </w:r>
    </w:p>
    <w:p w14:paraId="00FA367B" w14:textId="77777777" w:rsidR="007F5C5F" w:rsidRDefault="007F5C5F" w:rsidP="007F5C5F">
      <w:pPr>
        <w:pStyle w:val="paragraph"/>
      </w:pPr>
      <w:r>
        <w:tab/>
        <w:t>(b)</w:t>
      </w:r>
      <w:r>
        <w:tab/>
      </w:r>
      <w:proofErr w:type="gramStart"/>
      <w:r>
        <w:t>under</w:t>
      </w:r>
      <w:proofErr w:type="gramEnd"/>
      <w:r>
        <w:t xml:space="preserve"> </w:t>
      </w:r>
      <w:r w:rsidRPr="007F5C5F">
        <w:t>Part 3 — the criteria to be satisfied by an income stream covered by paragraph (b) of that definition.</w:t>
      </w:r>
    </w:p>
    <w:p w14:paraId="1A08AEEE" w14:textId="45492B7E" w:rsidR="00EB6BBB" w:rsidRDefault="007F5C5F" w:rsidP="00372E07">
      <w:pPr>
        <w:pStyle w:val="notetext"/>
        <w:ind w:left="1134" w:firstLine="0"/>
      </w:pPr>
      <w:proofErr w:type="gramStart"/>
      <w:r>
        <w:rPr>
          <w:i/>
        </w:rPr>
        <w:t xml:space="preserve">Note  </w:t>
      </w:r>
      <w:r>
        <w:t>Section</w:t>
      </w:r>
      <w:proofErr w:type="gramEnd"/>
      <w:r>
        <w:t xml:space="preserve"> </w:t>
      </w:r>
      <w:r w:rsidR="00BA7FB4">
        <w:t>52</w:t>
      </w:r>
      <w:r w:rsidRPr="007F5C5F">
        <w:t xml:space="preserve"> of the Act provides for certain assets to be disregarded in calculating the value of a person’s assets for the purposes of the assets test</w:t>
      </w:r>
      <w:r w:rsidR="00C02FC2">
        <w:t xml:space="preserve"> under the Act.</w:t>
      </w:r>
      <w:r w:rsidRPr="007F5C5F">
        <w:t xml:space="preserve"> Paragraph </w:t>
      </w:r>
      <w:r w:rsidR="00DB5512">
        <w:t>52</w:t>
      </w:r>
      <w:r w:rsidRPr="007F5C5F">
        <w:t>(1</w:t>
      </w:r>
      <w:proofErr w:type="gramStart"/>
      <w:r w:rsidRPr="007F5C5F">
        <w:t>)(</w:t>
      </w:r>
      <w:proofErr w:type="gramEnd"/>
      <w:r w:rsidRPr="007F5C5F">
        <w:t>d) of the Act provides that the value of an asset</w:t>
      </w:r>
      <w:r w:rsidRPr="007F5C5F">
        <w:noBreakHyphen/>
        <w:t>test exempt income stream, other than a partially asset</w:t>
      </w:r>
      <w:r w:rsidRPr="007F5C5F">
        <w:noBreakHyphen/>
        <w:t xml:space="preserve">test exempt income stream, is to be disregarded for the purposes </w:t>
      </w:r>
      <w:r w:rsidR="00DB5512">
        <w:t>of that calculation. Paragraph 52</w:t>
      </w:r>
      <w:r w:rsidRPr="007F5C5F">
        <w:t>(1</w:t>
      </w:r>
      <w:proofErr w:type="gramStart"/>
      <w:r w:rsidRPr="007F5C5F">
        <w:t>)(</w:t>
      </w:r>
      <w:proofErr w:type="gramEnd"/>
      <w:r w:rsidRPr="007F5C5F">
        <w:t>da) of the Act provides that only half of the value of a partially asset</w:t>
      </w:r>
      <w:r w:rsidRPr="007F5C5F">
        <w:noBreakHyphen/>
        <w:t>test exempt income stream is to be disregarded for the purposes of the assets test</w:t>
      </w:r>
      <w:r w:rsidR="00C02FC2">
        <w:t xml:space="preserve"> under the Act</w:t>
      </w:r>
      <w:r w:rsidRPr="007F5C5F">
        <w:t>.</w:t>
      </w:r>
    </w:p>
    <w:p w14:paraId="076D31F4" w14:textId="77777777" w:rsidR="00FF6B17" w:rsidRDefault="00FF6B17" w:rsidP="00BC12D5">
      <w:pPr>
        <w:pStyle w:val="ActHead2"/>
      </w:pPr>
      <w:bookmarkStart w:id="17" w:name="_Toc26872787"/>
      <w:bookmarkStart w:id="18" w:name="_Toc94691122"/>
      <w:r>
        <w:lastRenderedPageBreak/>
        <w:t xml:space="preserve">Part </w:t>
      </w:r>
      <w:proofErr w:type="gramStart"/>
      <w:r>
        <w:t>2  Asset</w:t>
      </w:r>
      <w:proofErr w:type="gramEnd"/>
      <w:r>
        <w:noBreakHyphen/>
        <w:t>test exempt income streams</w:t>
      </w:r>
      <w:bookmarkEnd w:id="17"/>
      <w:bookmarkEnd w:id="18"/>
    </w:p>
    <w:p w14:paraId="03221E75" w14:textId="073D6881" w:rsidR="00FF6B17" w:rsidRDefault="003C6BC7" w:rsidP="00BC12D5">
      <w:pPr>
        <w:pStyle w:val="ActHead5"/>
      </w:pPr>
      <w:bookmarkStart w:id="19" w:name="_Toc94691123"/>
      <w:proofErr w:type="gramStart"/>
      <w:r>
        <w:t xml:space="preserve">7 </w:t>
      </w:r>
      <w:r w:rsidR="00FF6B17">
        <w:t xml:space="preserve"> Principles</w:t>
      </w:r>
      <w:bookmarkEnd w:id="19"/>
      <w:proofErr w:type="gramEnd"/>
    </w:p>
    <w:p w14:paraId="4EF7268D" w14:textId="4EED07BA" w:rsidR="00FF6B17" w:rsidRDefault="001170F1" w:rsidP="00E217EA">
      <w:pPr>
        <w:pStyle w:val="subsection"/>
        <w:keepNext/>
        <w:keepLines/>
      </w:pPr>
      <w:r>
        <w:tab/>
      </w:r>
      <w:r>
        <w:tab/>
      </w:r>
      <w:r w:rsidR="0017586C">
        <w:t>For subparagraph (a</w:t>
      </w:r>
      <w:proofErr w:type="gramStart"/>
      <w:r w:rsidR="0017586C">
        <w:t>)</w:t>
      </w:r>
      <w:r w:rsidRPr="001170F1">
        <w:t>(</w:t>
      </w:r>
      <w:proofErr w:type="gramEnd"/>
      <w:r w:rsidRPr="001170F1">
        <w:t xml:space="preserve">iii) of the definition of </w:t>
      </w:r>
      <w:r w:rsidRPr="001170F1">
        <w:rPr>
          <w:b/>
          <w:bCs/>
          <w:i/>
          <w:iCs/>
        </w:rPr>
        <w:t>partially asset</w:t>
      </w:r>
      <w:r w:rsidRPr="001170F1">
        <w:rPr>
          <w:b/>
          <w:bCs/>
          <w:i/>
          <w:iCs/>
        </w:rPr>
        <w:noBreakHyphen/>
        <w:t>test exempt income stream</w:t>
      </w:r>
      <w:r w:rsidR="0017586C">
        <w:t xml:space="preserve"> in subsection </w:t>
      </w:r>
      <w:r w:rsidR="00DB5512">
        <w:t>52</w:t>
      </w:r>
      <w:r w:rsidRPr="001170F1">
        <w:t>(1A</w:t>
      </w:r>
      <w:r w:rsidR="00DB5512">
        <w:t>A</w:t>
      </w:r>
      <w:r w:rsidRPr="001170F1">
        <w:t xml:space="preserve">) of the Act, the Principles </w:t>
      </w:r>
      <w:r w:rsidR="00004A5E">
        <w:t xml:space="preserve">determined for the purposes of that subparagraph </w:t>
      </w:r>
      <w:r w:rsidRPr="001170F1">
        <w:t>are the Principles set out in this Part.</w:t>
      </w:r>
    </w:p>
    <w:p w14:paraId="7A8EC3F7" w14:textId="1DD9D7FC" w:rsidR="001170F1" w:rsidRPr="001170F1" w:rsidRDefault="001170F1" w:rsidP="00E217EA">
      <w:pPr>
        <w:pStyle w:val="notetext"/>
        <w:keepNext/>
        <w:keepLines/>
      </w:pPr>
      <w:proofErr w:type="gramStart"/>
      <w:r>
        <w:rPr>
          <w:i/>
        </w:rPr>
        <w:t xml:space="preserve">Note  </w:t>
      </w:r>
      <w:r>
        <w:t>For</w:t>
      </w:r>
      <w:proofErr w:type="gramEnd"/>
      <w:r>
        <w:t xml:space="preserve"> the </w:t>
      </w:r>
      <w:r w:rsidRPr="001170F1">
        <w:t xml:space="preserve">definition of </w:t>
      </w:r>
      <w:r w:rsidRPr="001170F1">
        <w:rPr>
          <w:b/>
          <w:bCs/>
          <w:i/>
          <w:iCs/>
        </w:rPr>
        <w:t>asset</w:t>
      </w:r>
      <w:r w:rsidRPr="001170F1">
        <w:rPr>
          <w:b/>
          <w:bCs/>
          <w:i/>
          <w:iCs/>
        </w:rPr>
        <w:noBreakHyphen/>
        <w:t>test exempt income stream</w:t>
      </w:r>
      <w:r w:rsidRPr="001170F1">
        <w:t xml:space="preserve">, see subsection </w:t>
      </w:r>
      <w:r w:rsidR="00DB5512">
        <w:t>5JA</w:t>
      </w:r>
      <w:r w:rsidRPr="001170F1">
        <w:t>(1) of the Act.</w:t>
      </w:r>
    </w:p>
    <w:p w14:paraId="5200DC48" w14:textId="22F462FC" w:rsidR="00FF6B17" w:rsidRDefault="003C6BC7" w:rsidP="00FF6B17">
      <w:pPr>
        <w:pStyle w:val="ActHead5"/>
      </w:pPr>
      <w:bookmarkStart w:id="20" w:name="_Toc94691124"/>
      <w:proofErr w:type="gramStart"/>
      <w:r>
        <w:t>8</w:t>
      </w:r>
      <w:r w:rsidR="00FF6B17">
        <w:t xml:space="preserve">  </w:t>
      </w:r>
      <w:r w:rsidR="00FF6B17" w:rsidRPr="00FF6B17">
        <w:t>Asset</w:t>
      </w:r>
      <w:proofErr w:type="gramEnd"/>
      <w:r w:rsidR="00FF6B17" w:rsidRPr="00FF6B17">
        <w:t>‑test exempt income stream resulting from original asset‑test exempt income stream purchased before 20 September 2004</w:t>
      </w:r>
      <w:bookmarkEnd w:id="20"/>
    </w:p>
    <w:p w14:paraId="060F923F" w14:textId="77777777" w:rsidR="00FF6B17" w:rsidRDefault="001170F1" w:rsidP="00FF6B17">
      <w:pPr>
        <w:pStyle w:val="subsection"/>
      </w:pPr>
      <w:r>
        <w:tab/>
        <w:t>(1)</w:t>
      </w:r>
      <w:r>
        <w:tab/>
        <w:t>These</w:t>
      </w:r>
      <w:r w:rsidR="0017586C">
        <w:t xml:space="preserve"> </w:t>
      </w:r>
      <w:r w:rsidR="0017586C" w:rsidRPr="0017586C">
        <w:t>Principles cover an asset</w:t>
      </w:r>
      <w:r w:rsidR="0017586C" w:rsidRPr="0017586C">
        <w:noBreakHyphen/>
        <w:t>test exempt income stream if:</w:t>
      </w:r>
    </w:p>
    <w:p w14:paraId="1E6A376E" w14:textId="095F7659" w:rsidR="001170F1" w:rsidRDefault="001170F1" w:rsidP="001170F1">
      <w:pPr>
        <w:pStyle w:val="paragraph"/>
      </w:pPr>
      <w:r>
        <w:tab/>
        <w:t>(a)</w:t>
      </w:r>
      <w:r>
        <w:tab/>
      </w:r>
      <w:proofErr w:type="gramStart"/>
      <w:r>
        <w:t>the</w:t>
      </w:r>
      <w:proofErr w:type="gramEnd"/>
      <w:r w:rsidR="0017586C">
        <w:t xml:space="preserve"> </w:t>
      </w:r>
      <w:r w:rsidR="0017586C" w:rsidRPr="0017586C">
        <w:t xml:space="preserve">income stream (the </w:t>
      </w:r>
      <w:r w:rsidR="0017586C" w:rsidRPr="0017586C">
        <w:rPr>
          <w:b/>
          <w:bCs/>
          <w:i/>
          <w:iCs/>
        </w:rPr>
        <w:t>present income stream</w:t>
      </w:r>
      <w:r w:rsidR="0017586C" w:rsidRPr="0017586C">
        <w:t>) is covered by section </w:t>
      </w:r>
      <w:r w:rsidR="004E2AB2">
        <w:t>5J</w:t>
      </w:r>
      <w:r w:rsidR="0017586C" w:rsidRPr="0017586C">
        <w:t xml:space="preserve">A or </w:t>
      </w:r>
      <w:r w:rsidR="00DB5512">
        <w:t>5JB</w:t>
      </w:r>
      <w:r w:rsidR="0017586C" w:rsidRPr="0017586C">
        <w:t xml:space="preserve"> of the Act; and</w:t>
      </w:r>
    </w:p>
    <w:p w14:paraId="6BDD47CE" w14:textId="77777777" w:rsidR="001170F1" w:rsidRDefault="001170F1" w:rsidP="001170F1">
      <w:pPr>
        <w:pStyle w:val="paragraph"/>
      </w:pPr>
      <w:r>
        <w:tab/>
        <w:t>(b)</w:t>
      </w:r>
      <w:r>
        <w:tab/>
      </w:r>
      <w:proofErr w:type="gramStart"/>
      <w:r>
        <w:t>it</w:t>
      </w:r>
      <w:proofErr w:type="gramEnd"/>
      <w:r w:rsidR="0017586C">
        <w:t xml:space="preserve"> </w:t>
      </w:r>
      <w:r w:rsidR="0017586C" w:rsidRPr="0017586C">
        <w:t>is purchased by the primary beneficiary on or after 20 September 2004 from funds arising from the commutation of another asset</w:t>
      </w:r>
      <w:r w:rsidR="0017586C" w:rsidRPr="0017586C">
        <w:noBreakHyphen/>
        <w:t xml:space="preserve">test exempt income stream (the </w:t>
      </w:r>
      <w:r w:rsidR="0017586C" w:rsidRPr="0017586C">
        <w:rPr>
          <w:b/>
          <w:bCs/>
          <w:i/>
          <w:iCs/>
        </w:rPr>
        <w:t>original income stream</w:t>
      </w:r>
      <w:r w:rsidR="0017586C" w:rsidRPr="0017586C">
        <w:t>); and</w:t>
      </w:r>
    </w:p>
    <w:p w14:paraId="2318A9AA" w14:textId="77777777" w:rsidR="001170F1" w:rsidRDefault="001170F1" w:rsidP="001170F1">
      <w:pPr>
        <w:pStyle w:val="paragraph"/>
      </w:pPr>
      <w:r>
        <w:tab/>
        <w:t>(c)</w:t>
      </w:r>
      <w:r>
        <w:tab/>
      </w:r>
      <w:proofErr w:type="gramStart"/>
      <w:r>
        <w:t>the</w:t>
      </w:r>
      <w:proofErr w:type="gramEnd"/>
      <w:r w:rsidR="0017586C">
        <w:t xml:space="preserve"> </w:t>
      </w:r>
      <w:r w:rsidR="0017586C" w:rsidRPr="0017586C">
        <w:t>original income stream was purchased before 20 September 2004; and</w:t>
      </w:r>
    </w:p>
    <w:p w14:paraId="0431B41B" w14:textId="77777777" w:rsidR="001170F1" w:rsidRDefault="001170F1" w:rsidP="001170F1">
      <w:pPr>
        <w:pStyle w:val="paragraph"/>
      </w:pPr>
      <w:r>
        <w:tab/>
        <w:t>(d)</w:t>
      </w:r>
      <w:r>
        <w:tab/>
      </w:r>
      <w:proofErr w:type="gramStart"/>
      <w:r>
        <w:t>the</w:t>
      </w:r>
      <w:proofErr w:type="gramEnd"/>
      <w:r w:rsidR="0017586C">
        <w:t xml:space="preserve"> </w:t>
      </w:r>
      <w:r w:rsidR="0017586C" w:rsidRPr="0017586C">
        <w:t>original income stream is a kind of income stream to which one of the following subsections applies.</w:t>
      </w:r>
    </w:p>
    <w:p w14:paraId="01D71F04" w14:textId="77777777" w:rsidR="001170F1" w:rsidRDefault="001170F1" w:rsidP="001170F1">
      <w:pPr>
        <w:pStyle w:val="subsection"/>
      </w:pPr>
      <w:r>
        <w:tab/>
        <w:t>(2)</w:t>
      </w:r>
      <w:r>
        <w:tab/>
        <w:t>This</w:t>
      </w:r>
      <w:r w:rsidR="0017586C">
        <w:t xml:space="preserve"> </w:t>
      </w:r>
      <w:r w:rsidR="0017586C" w:rsidRPr="0017586C">
        <w:t>subsection applies to an original income stream if:</w:t>
      </w:r>
    </w:p>
    <w:p w14:paraId="34CDA090" w14:textId="7A15ADD5" w:rsidR="001170F1" w:rsidRDefault="001170F1" w:rsidP="001170F1">
      <w:pPr>
        <w:pStyle w:val="paragraph"/>
      </w:pPr>
      <w:r>
        <w:tab/>
        <w:t>(a)</w:t>
      </w:r>
      <w:r>
        <w:tab/>
      </w:r>
      <w:proofErr w:type="gramStart"/>
      <w:r>
        <w:t>it</w:t>
      </w:r>
      <w:proofErr w:type="gramEnd"/>
      <w:r w:rsidR="0017586C">
        <w:t xml:space="preserve"> i</w:t>
      </w:r>
      <w:r w:rsidR="0017586C">
        <w:rPr>
          <w:color w:val="000000"/>
          <w:shd w:val="clear" w:color="auto" w:fill="FFFFFF"/>
        </w:rPr>
        <w:t xml:space="preserve">s covered by subsection </w:t>
      </w:r>
      <w:r w:rsidR="004E2AB2">
        <w:rPr>
          <w:color w:val="000000"/>
          <w:shd w:val="clear" w:color="auto" w:fill="FFFFFF"/>
        </w:rPr>
        <w:t>5J</w:t>
      </w:r>
      <w:r w:rsidR="0017586C">
        <w:rPr>
          <w:color w:val="000000"/>
          <w:shd w:val="clear" w:color="auto" w:fill="FFFFFF"/>
        </w:rPr>
        <w:t xml:space="preserve">A(1) or (1A) or section </w:t>
      </w:r>
      <w:r w:rsidR="00DB5512">
        <w:rPr>
          <w:color w:val="000000"/>
          <w:shd w:val="clear" w:color="auto" w:fill="FFFFFF"/>
        </w:rPr>
        <w:t>5JB</w:t>
      </w:r>
      <w:r w:rsidR="0017586C">
        <w:rPr>
          <w:color w:val="000000"/>
          <w:shd w:val="clear" w:color="auto" w:fill="FFFFFF"/>
        </w:rPr>
        <w:t xml:space="preserve"> of the Act; and</w:t>
      </w:r>
    </w:p>
    <w:p w14:paraId="4F95926D" w14:textId="77777777" w:rsidR="001170F1" w:rsidRDefault="001170F1" w:rsidP="001170F1">
      <w:pPr>
        <w:pStyle w:val="paragraph"/>
      </w:pPr>
      <w:r>
        <w:tab/>
        <w:t>(b)</w:t>
      </w:r>
      <w:r>
        <w:tab/>
      </w:r>
      <w:proofErr w:type="gramStart"/>
      <w:r>
        <w:t>it</w:t>
      </w:r>
      <w:proofErr w:type="gramEnd"/>
      <w:r w:rsidR="0017586C">
        <w:t xml:space="preserve"> </w:t>
      </w:r>
      <w:r w:rsidR="0017586C" w:rsidRPr="0017586C">
        <w:t>was purchased by the primary beneficiary for the benefit of the primary beneficiary and a reversionary beneficiary; and</w:t>
      </w:r>
    </w:p>
    <w:p w14:paraId="381F2F79" w14:textId="77777777" w:rsidR="001170F1" w:rsidRDefault="001170F1" w:rsidP="001170F1">
      <w:pPr>
        <w:pStyle w:val="paragraph"/>
      </w:pPr>
      <w:r>
        <w:tab/>
        <w:t>(c)</w:t>
      </w:r>
      <w:r>
        <w:tab/>
      </w:r>
      <w:proofErr w:type="gramStart"/>
      <w:r>
        <w:t>payments</w:t>
      </w:r>
      <w:proofErr w:type="gramEnd"/>
      <w:r w:rsidR="0017586C">
        <w:t xml:space="preserve"> </w:t>
      </w:r>
      <w:r w:rsidR="0017586C" w:rsidRPr="0017586C">
        <w:t>made under the income stream are calculated on the basis of the life expectancy of the reversionary beneficiary; and</w:t>
      </w:r>
    </w:p>
    <w:p w14:paraId="1F6D0090" w14:textId="77777777" w:rsidR="001170F1" w:rsidRDefault="001170F1" w:rsidP="001170F1">
      <w:pPr>
        <w:pStyle w:val="paragraph"/>
      </w:pPr>
      <w:r>
        <w:tab/>
        <w:t>(d)</w:t>
      </w:r>
      <w:r>
        <w:tab/>
      </w:r>
      <w:proofErr w:type="gramStart"/>
      <w:r>
        <w:t>the</w:t>
      </w:r>
      <w:proofErr w:type="gramEnd"/>
      <w:r w:rsidR="0017586C">
        <w:t xml:space="preserve"> </w:t>
      </w:r>
      <w:r w:rsidR="0017586C" w:rsidRPr="0017586C">
        <w:t>reversionary beneficiary predeceases the primary beneficiary.</w:t>
      </w:r>
    </w:p>
    <w:p w14:paraId="33BB525B" w14:textId="77777777" w:rsidR="001170F1" w:rsidRDefault="001170F1" w:rsidP="001170F1">
      <w:pPr>
        <w:pStyle w:val="subsection"/>
      </w:pPr>
      <w:r>
        <w:tab/>
        <w:t>(3)</w:t>
      </w:r>
      <w:r>
        <w:tab/>
        <w:t>This</w:t>
      </w:r>
      <w:r w:rsidR="0017586C">
        <w:t xml:space="preserve"> </w:t>
      </w:r>
      <w:r w:rsidR="0017586C" w:rsidRPr="0017586C">
        <w:t>subsection applies to an original income stream if:</w:t>
      </w:r>
    </w:p>
    <w:p w14:paraId="34532FD2" w14:textId="5AAAF28D" w:rsidR="001170F1" w:rsidRDefault="001170F1" w:rsidP="001170F1">
      <w:pPr>
        <w:pStyle w:val="paragraph"/>
      </w:pPr>
      <w:r>
        <w:tab/>
        <w:t>(a)</w:t>
      </w:r>
      <w:r>
        <w:tab/>
      </w:r>
      <w:proofErr w:type="gramStart"/>
      <w:r>
        <w:t>it</w:t>
      </w:r>
      <w:proofErr w:type="gramEnd"/>
      <w:r w:rsidR="0017586C">
        <w:t xml:space="preserve"> is covered by subsection </w:t>
      </w:r>
      <w:r w:rsidR="004E2AB2">
        <w:t>5J</w:t>
      </w:r>
      <w:r w:rsidR="0017586C">
        <w:t>A</w:t>
      </w:r>
      <w:r w:rsidR="0017586C" w:rsidRPr="0017586C">
        <w:t xml:space="preserve">(1) or (1A) or section </w:t>
      </w:r>
      <w:r w:rsidR="00DB5512">
        <w:t>5JB</w:t>
      </w:r>
      <w:r w:rsidR="0017586C" w:rsidRPr="0017586C">
        <w:t xml:space="preserve"> of the Act; and</w:t>
      </w:r>
    </w:p>
    <w:p w14:paraId="765E5F0E" w14:textId="5A853ED6" w:rsidR="001170F1" w:rsidRDefault="001170F1" w:rsidP="001170F1">
      <w:pPr>
        <w:pStyle w:val="paragraph"/>
      </w:pPr>
      <w:r>
        <w:tab/>
        <w:t>(b)</w:t>
      </w:r>
      <w:r>
        <w:tab/>
      </w:r>
      <w:proofErr w:type="gramStart"/>
      <w:r>
        <w:t>it</w:t>
      </w:r>
      <w:proofErr w:type="gramEnd"/>
      <w:r w:rsidR="0017586C">
        <w:t xml:space="preserve"> </w:t>
      </w:r>
      <w:r w:rsidR="0017586C" w:rsidRPr="0017586C">
        <w:t xml:space="preserve">is not an income stream to which section </w:t>
      </w:r>
      <w:r w:rsidR="00E217EA">
        <w:t>10 or 11</w:t>
      </w:r>
      <w:r w:rsidR="0017586C" w:rsidRPr="0017586C">
        <w:t xml:space="preserve"> of these Principles applies; and</w:t>
      </w:r>
    </w:p>
    <w:p w14:paraId="1D719F23" w14:textId="77777777" w:rsidR="001170F1" w:rsidRDefault="001170F1" w:rsidP="001170F1">
      <w:pPr>
        <w:pStyle w:val="paragraph"/>
      </w:pPr>
      <w:r>
        <w:tab/>
        <w:t>(c)</w:t>
      </w:r>
      <w:r>
        <w:tab/>
      </w:r>
      <w:proofErr w:type="gramStart"/>
      <w:r>
        <w:t>it</w:t>
      </w:r>
      <w:proofErr w:type="gramEnd"/>
      <w:r w:rsidR="0017586C">
        <w:t xml:space="preserve"> </w:t>
      </w:r>
      <w:r w:rsidR="0017586C">
        <w:rPr>
          <w:color w:val="000000"/>
          <w:shd w:val="clear" w:color="auto" w:fill="FFFFFF"/>
        </w:rPr>
        <w:t>is purchased by the primary beneficiary for the benefit of the primary beneficiary and a reversionary beneficiary who, at the time of the purchase, are members of a couple together; and</w:t>
      </w:r>
    </w:p>
    <w:p w14:paraId="2AF2CFB8" w14:textId="77777777" w:rsidR="001170F1" w:rsidRDefault="001170F1" w:rsidP="001170F1">
      <w:pPr>
        <w:pStyle w:val="paragraph"/>
      </w:pPr>
      <w:r>
        <w:tab/>
        <w:t>(d)</w:t>
      </w:r>
      <w:r>
        <w:tab/>
      </w:r>
      <w:proofErr w:type="gramStart"/>
      <w:r>
        <w:t>the</w:t>
      </w:r>
      <w:proofErr w:type="gramEnd"/>
      <w:r w:rsidR="0017586C">
        <w:t xml:space="preserve"> </w:t>
      </w:r>
      <w:r w:rsidR="0017586C">
        <w:rPr>
          <w:color w:val="000000"/>
          <w:shd w:val="clear" w:color="auto" w:fill="FFFFFF"/>
        </w:rPr>
        <w:t>primary beneficiary and reversionary beneficiary are no longer members of a couple together.</w:t>
      </w:r>
    </w:p>
    <w:p w14:paraId="40177CB1" w14:textId="77777777" w:rsidR="001170F1" w:rsidRDefault="001170F1" w:rsidP="001170F1">
      <w:pPr>
        <w:pStyle w:val="notetext"/>
        <w:ind w:left="1134" w:firstLine="0"/>
      </w:pPr>
      <w:r>
        <w:rPr>
          <w:i/>
        </w:rPr>
        <w:t xml:space="preserve">Example </w:t>
      </w:r>
    </w:p>
    <w:p w14:paraId="60176AA4" w14:textId="22E40AD8" w:rsidR="001170F1" w:rsidRPr="001170F1" w:rsidRDefault="001170F1" w:rsidP="001170F1">
      <w:pPr>
        <w:pStyle w:val="notetext"/>
        <w:ind w:left="1134" w:firstLine="0"/>
      </w:pPr>
      <w:r>
        <w:t>On</w:t>
      </w:r>
      <w:r w:rsidR="0017586C">
        <w:t xml:space="preserve"> </w:t>
      </w:r>
      <w:r w:rsidR="0017586C" w:rsidRPr="0017586C">
        <w:t xml:space="preserve">1 March 2002, J purchased an income stream (the </w:t>
      </w:r>
      <w:r w:rsidR="0017586C" w:rsidRPr="0017586C">
        <w:rPr>
          <w:b/>
          <w:bCs/>
          <w:i/>
          <w:iCs/>
        </w:rPr>
        <w:t>original income stream</w:t>
      </w:r>
      <w:r w:rsidR="0017586C">
        <w:t xml:space="preserve">) covered by subsection </w:t>
      </w:r>
      <w:proofErr w:type="gramStart"/>
      <w:r w:rsidR="00DB5512">
        <w:t>5JA</w:t>
      </w:r>
      <w:r w:rsidR="0017586C" w:rsidRPr="0017586C">
        <w:t>(</w:t>
      </w:r>
      <w:proofErr w:type="gramEnd"/>
      <w:r w:rsidR="0017586C" w:rsidRPr="0017586C">
        <w:t xml:space="preserve">1) of the Act for the benefit of J, the primary beneficiary, and H, the reversionary beneficiary. At the time of the purchase, J and H were members of a couple together. On 1 December 2005, J and H ceased to be members of a couple together. On 15 December 2005, J commutes the original income stream and purchases another income stream (the </w:t>
      </w:r>
      <w:r w:rsidR="0017586C" w:rsidRPr="0017586C">
        <w:rPr>
          <w:b/>
          <w:bCs/>
          <w:i/>
          <w:iCs/>
        </w:rPr>
        <w:t>new income stream</w:t>
      </w:r>
      <w:r w:rsidR="0017586C">
        <w:t xml:space="preserve">) covered by subsection </w:t>
      </w:r>
      <w:proofErr w:type="gramStart"/>
      <w:r w:rsidR="00DB5512">
        <w:t>5JA</w:t>
      </w:r>
      <w:r w:rsidR="0017586C" w:rsidRPr="0017586C">
        <w:t>(</w:t>
      </w:r>
      <w:proofErr w:type="gramEnd"/>
      <w:r w:rsidR="0017586C" w:rsidRPr="0017586C">
        <w:t>1) of the Act. The new income stream is covered by these Principles and retains the 100% exemption from the assets test</w:t>
      </w:r>
      <w:r w:rsidR="00C02FC2">
        <w:t xml:space="preserve"> under the Act</w:t>
      </w:r>
      <w:r w:rsidR="0017586C" w:rsidRPr="0017586C">
        <w:t>.</w:t>
      </w:r>
    </w:p>
    <w:p w14:paraId="7D62F555" w14:textId="77777777" w:rsidR="001170F1" w:rsidRDefault="001170F1" w:rsidP="001170F1">
      <w:pPr>
        <w:pStyle w:val="subsection"/>
      </w:pPr>
      <w:r>
        <w:tab/>
        <w:t>(4)</w:t>
      </w:r>
      <w:r>
        <w:tab/>
        <w:t>This</w:t>
      </w:r>
      <w:r w:rsidR="0017586C">
        <w:t xml:space="preserve"> </w:t>
      </w:r>
      <w:r w:rsidR="0017586C" w:rsidRPr="0017586C">
        <w:t>subsection applies to an original income stream if:</w:t>
      </w:r>
    </w:p>
    <w:p w14:paraId="586AC353" w14:textId="577AC714" w:rsidR="001170F1" w:rsidRDefault="001170F1" w:rsidP="001170F1">
      <w:pPr>
        <w:pStyle w:val="paragraph"/>
      </w:pPr>
      <w:r>
        <w:lastRenderedPageBreak/>
        <w:tab/>
        <w:t>(a)</w:t>
      </w:r>
      <w:r>
        <w:tab/>
      </w:r>
      <w:proofErr w:type="gramStart"/>
      <w:r>
        <w:t>it</w:t>
      </w:r>
      <w:proofErr w:type="gramEnd"/>
      <w:r w:rsidR="0017586C">
        <w:t xml:space="preserve"> </w:t>
      </w:r>
      <w:r w:rsidR="0017586C" w:rsidRPr="0017586C">
        <w:t xml:space="preserve">is a defined benefit pension covered by section </w:t>
      </w:r>
      <w:r w:rsidR="00DB5512">
        <w:t>5JA</w:t>
      </w:r>
      <w:r w:rsidR="0017586C" w:rsidRPr="0017586C">
        <w:t xml:space="preserve"> or </w:t>
      </w:r>
      <w:r w:rsidR="00DB5512">
        <w:t>5JB</w:t>
      </w:r>
      <w:r w:rsidR="0017586C" w:rsidRPr="0017586C">
        <w:t xml:space="preserve"> of the Act that is provided by a regulated superannuation fund; and</w:t>
      </w:r>
    </w:p>
    <w:p w14:paraId="12D43453" w14:textId="20FD4B58" w:rsidR="001170F1" w:rsidRDefault="001170F1" w:rsidP="001170F1">
      <w:pPr>
        <w:pStyle w:val="paragraph"/>
      </w:pPr>
      <w:r>
        <w:tab/>
        <w:t>(b)</w:t>
      </w:r>
      <w:r>
        <w:tab/>
      </w:r>
      <w:proofErr w:type="gramStart"/>
      <w:r>
        <w:t>it</w:t>
      </w:r>
      <w:proofErr w:type="gramEnd"/>
      <w:r w:rsidR="0017586C">
        <w:t xml:space="preserve"> </w:t>
      </w:r>
      <w:r w:rsidR="0017586C" w:rsidRPr="0017586C">
        <w:t xml:space="preserve">is an income stream in relation to which the </w:t>
      </w:r>
      <w:r w:rsidR="009E13C0">
        <w:t>Commission</w:t>
      </w:r>
      <w:r w:rsidR="0017586C" w:rsidRPr="0017586C">
        <w:t xml:space="preserve"> is not sat</w:t>
      </w:r>
      <w:r w:rsidR="0017586C">
        <w:t xml:space="preserve">isfied </w:t>
      </w:r>
      <w:r w:rsidR="00C02FC2">
        <w:t xml:space="preserve">that the applicable requirements under </w:t>
      </w:r>
      <w:r w:rsidR="0017586C">
        <w:t xml:space="preserve">paragraph </w:t>
      </w:r>
      <w:r w:rsidR="00DB5512">
        <w:t>5JA</w:t>
      </w:r>
      <w:r w:rsidR="0017586C" w:rsidRPr="0017586C">
        <w:t>(1)</w:t>
      </w:r>
      <w:r w:rsidR="0017586C">
        <w:t xml:space="preserve">(b) or </w:t>
      </w:r>
      <w:r w:rsidR="00DB5512">
        <w:t>5JB</w:t>
      </w:r>
      <w:r w:rsidR="0017586C" w:rsidRPr="0017586C">
        <w:t>(1A)(b) of the Act, a</w:t>
      </w:r>
      <w:r w:rsidR="00C02FC2">
        <w:t>re met</w:t>
      </w:r>
      <w:r w:rsidR="0017586C" w:rsidRPr="0017586C">
        <w:t>.</w:t>
      </w:r>
    </w:p>
    <w:p w14:paraId="71E82094" w14:textId="77777777" w:rsidR="001170F1" w:rsidRDefault="001170F1" w:rsidP="001170F1">
      <w:pPr>
        <w:pStyle w:val="notetext"/>
        <w:ind w:left="1134" w:firstLine="0"/>
      </w:pPr>
      <w:r>
        <w:rPr>
          <w:i/>
        </w:rPr>
        <w:t xml:space="preserve">Example </w:t>
      </w:r>
    </w:p>
    <w:p w14:paraId="7136B218" w14:textId="21A7E90B" w:rsidR="001170F1" w:rsidRDefault="001170F1" w:rsidP="001170F1">
      <w:pPr>
        <w:pStyle w:val="notetext"/>
        <w:ind w:left="1134" w:firstLine="0"/>
      </w:pPr>
      <w:r>
        <w:t>On</w:t>
      </w:r>
      <w:r w:rsidR="0017586C">
        <w:t xml:space="preserve"> </w:t>
      </w:r>
      <w:r w:rsidR="0017586C" w:rsidRPr="0017586C">
        <w:t xml:space="preserve">1 March 2002, P purchased a 100% asset-test exempt income stream (the </w:t>
      </w:r>
      <w:r w:rsidR="0017586C" w:rsidRPr="0017586C">
        <w:rPr>
          <w:b/>
          <w:bCs/>
          <w:i/>
          <w:iCs/>
        </w:rPr>
        <w:t>original income stream</w:t>
      </w:r>
      <w:r w:rsidR="0017586C" w:rsidRPr="0017586C">
        <w:t xml:space="preserve">) that is a defined benefit pension covered by section </w:t>
      </w:r>
      <w:r w:rsidR="00DB5512">
        <w:t>5JA</w:t>
      </w:r>
      <w:r w:rsidR="0017586C" w:rsidRPr="0017586C">
        <w:t xml:space="preserve"> of the Act that is provided by a regulated superannuation fund. Paragraph </w:t>
      </w:r>
      <w:proofErr w:type="gramStart"/>
      <w:r w:rsidR="00DB5512">
        <w:t>5JA</w:t>
      </w:r>
      <w:r w:rsidR="0017586C" w:rsidRPr="0017586C">
        <w:t>(</w:t>
      </w:r>
      <w:proofErr w:type="gramEnd"/>
      <w:r w:rsidR="0017586C" w:rsidRPr="0017586C">
        <w:t>1)(b) of the Act applies to the original income stream. On 1 September 20</w:t>
      </w:r>
      <w:r w:rsidR="00E43DD6">
        <w:t>22</w:t>
      </w:r>
      <w:r w:rsidR="0017586C" w:rsidRPr="0017586C">
        <w:t xml:space="preserve">, the </w:t>
      </w:r>
      <w:r w:rsidR="009E13C0">
        <w:t>Commission</w:t>
      </w:r>
      <w:r w:rsidR="0017586C" w:rsidRPr="0017586C">
        <w:t xml:space="preserve"> is not satisfied that the r</w:t>
      </w:r>
      <w:r w:rsidR="0017586C">
        <w:t xml:space="preserve">equirements of paragraph </w:t>
      </w:r>
      <w:proofErr w:type="gramStart"/>
      <w:r w:rsidR="00DB5512">
        <w:t>5JA</w:t>
      </w:r>
      <w:r w:rsidR="0017586C">
        <w:t>(</w:t>
      </w:r>
      <w:proofErr w:type="gramEnd"/>
      <w:r w:rsidR="0017586C">
        <w:t>1)</w:t>
      </w:r>
      <w:r w:rsidR="0017586C" w:rsidRPr="0017586C">
        <w:t>(b) of the Act are met in relation to the original income stream. On 15 September 20</w:t>
      </w:r>
      <w:r w:rsidR="00E43DD6">
        <w:t>22</w:t>
      </w:r>
      <w:r w:rsidR="0017586C" w:rsidRPr="0017586C">
        <w:t xml:space="preserve">, P commutes the original income stream to purchase another income stream (the </w:t>
      </w:r>
      <w:r w:rsidR="0017586C" w:rsidRPr="0017586C">
        <w:rPr>
          <w:b/>
          <w:bCs/>
          <w:i/>
          <w:iCs/>
        </w:rPr>
        <w:t>new income stream</w:t>
      </w:r>
      <w:r w:rsidR="0017586C" w:rsidRPr="0017586C">
        <w:t xml:space="preserve">) that is covered by section </w:t>
      </w:r>
      <w:r w:rsidR="00DB5512">
        <w:t>5JA</w:t>
      </w:r>
      <w:r w:rsidR="0017586C" w:rsidRPr="0017586C">
        <w:t xml:space="preserve"> of the Act. The new income stream is covered by these Principles and retains the 100% exemption from the assets test</w:t>
      </w:r>
      <w:r w:rsidR="00C02FC2">
        <w:t xml:space="preserve"> under the Act</w:t>
      </w:r>
      <w:r w:rsidR="0017586C" w:rsidRPr="0017586C">
        <w:t>.</w:t>
      </w:r>
    </w:p>
    <w:p w14:paraId="5A5B24F3" w14:textId="30CFB3D5" w:rsidR="0017586C" w:rsidRPr="0017586C" w:rsidRDefault="0017586C" w:rsidP="001170F1">
      <w:pPr>
        <w:pStyle w:val="notetext"/>
        <w:ind w:left="1134" w:firstLine="0"/>
      </w:pPr>
      <w:proofErr w:type="gramStart"/>
      <w:r>
        <w:rPr>
          <w:i/>
        </w:rPr>
        <w:t xml:space="preserve">Note </w:t>
      </w:r>
      <w:r>
        <w:t xml:space="preserve"> Paragraphs</w:t>
      </w:r>
      <w:proofErr w:type="gramEnd"/>
      <w:r>
        <w:t xml:space="preserve"> </w:t>
      </w:r>
      <w:r w:rsidR="00DB5512">
        <w:t>5JA</w:t>
      </w:r>
      <w:r>
        <w:t xml:space="preserve">(1)(b) and </w:t>
      </w:r>
      <w:r w:rsidR="00DB5512">
        <w:t>5JB</w:t>
      </w:r>
      <w:r w:rsidRPr="0017586C">
        <w:t xml:space="preserve">(1A)(b) of the Act require the </w:t>
      </w:r>
      <w:r w:rsidR="009E13C0">
        <w:t>Commission</w:t>
      </w:r>
      <w:r w:rsidRPr="0017586C">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75A55D35" w14:textId="77777777" w:rsidR="001170F1" w:rsidRDefault="001170F1" w:rsidP="001170F1">
      <w:pPr>
        <w:pStyle w:val="subsection"/>
      </w:pPr>
      <w:r>
        <w:tab/>
        <w:t>(5)</w:t>
      </w:r>
      <w:r>
        <w:tab/>
        <w:t>This</w:t>
      </w:r>
      <w:r w:rsidR="00FB1301">
        <w:t xml:space="preserve"> </w:t>
      </w:r>
      <w:r w:rsidR="00FB1301">
        <w:rPr>
          <w:color w:val="000000"/>
          <w:shd w:val="clear" w:color="auto" w:fill="FFFFFF"/>
        </w:rPr>
        <w:t>subsection applies to an original income stream if:</w:t>
      </w:r>
    </w:p>
    <w:p w14:paraId="63F5BFC6" w14:textId="77777777" w:rsidR="001170F1" w:rsidRDefault="001170F1" w:rsidP="001170F1">
      <w:pPr>
        <w:pStyle w:val="paragraph"/>
      </w:pPr>
      <w:r>
        <w:tab/>
        <w:t>(a)</w:t>
      </w:r>
      <w:r>
        <w:tab/>
      </w:r>
      <w:proofErr w:type="gramStart"/>
      <w:r>
        <w:t>it</w:t>
      </w:r>
      <w:proofErr w:type="gramEnd"/>
      <w:r w:rsidR="00FB1301">
        <w:t xml:space="preserve"> </w:t>
      </w:r>
      <w:r w:rsidR="00FB1301" w:rsidRPr="00FB1301">
        <w:t>is an immediate annuity under a statutory fund established by a life company, or under a benefit fund; and</w:t>
      </w:r>
    </w:p>
    <w:p w14:paraId="65CB0324" w14:textId="77777777" w:rsidR="001170F1" w:rsidRDefault="001170F1" w:rsidP="001170F1">
      <w:pPr>
        <w:pStyle w:val="paragraph"/>
      </w:pPr>
      <w:r>
        <w:tab/>
        <w:t>(b)</w:t>
      </w:r>
      <w:r>
        <w:tab/>
      </w:r>
      <w:proofErr w:type="gramStart"/>
      <w:r>
        <w:t>it</w:t>
      </w:r>
      <w:proofErr w:type="gramEnd"/>
      <w:r w:rsidR="00FB1301">
        <w:t>:</w:t>
      </w:r>
    </w:p>
    <w:p w14:paraId="384471B7" w14:textId="776DEC22" w:rsidR="001170F1" w:rsidRDefault="001170F1" w:rsidP="001170F1">
      <w:pPr>
        <w:pStyle w:val="paragraphsub"/>
      </w:pPr>
      <w:r>
        <w:tab/>
        <w:t>(</w:t>
      </w:r>
      <w:proofErr w:type="spellStart"/>
      <w:r>
        <w:t>i</w:t>
      </w:r>
      <w:proofErr w:type="spellEnd"/>
      <w:r>
        <w:t>)</w:t>
      </w:r>
      <w:r>
        <w:tab/>
      </w:r>
      <w:proofErr w:type="gramStart"/>
      <w:r>
        <w:t>is</w:t>
      </w:r>
      <w:proofErr w:type="gramEnd"/>
      <w:r w:rsidR="00FB1301">
        <w:t xml:space="preserve"> </w:t>
      </w:r>
      <w:r w:rsidR="00FB1301" w:rsidRPr="00FB1301">
        <w:t>an income s</w:t>
      </w:r>
      <w:r w:rsidR="009E13C0">
        <w:t>tream in relation to which the Commission</w:t>
      </w:r>
      <w:r w:rsidR="00FB1301" w:rsidRPr="00FB1301">
        <w:t xml:space="preserve"> is not satisfied </w:t>
      </w:r>
      <w:r w:rsidR="00C02FC2">
        <w:t>that the applicable requirements under</w:t>
      </w:r>
      <w:r w:rsidR="00FB1301" w:rsidRPr="00FB1301">
        <w:t xml:space="preserve"> paragraph </w:t>
      </w:r>
      <w:r w:rsidR="00DB5512">
        <w:t>5JA</w:t>
      </w:r>
      <w:r w:rsidR="00FB1301" w:rsidRPr="00FB1301">
        <w:t>(1)</w:t>
      </w:r>
      <w:r w:rsidR="00FB1301">
        <w:t xml:space="preserve">(b) or </w:t>
      </w:r>
      <w:r w:rsidR="00DB5512">
        <w:t>5JB</w:t>
      </w:r>
      <w:r w:rsidR="00FB1301">
        <w:t>(1A)</w:t>
      </w:r>
      <w:r w:rsidR="00FB1301" w:rsidRPr="00FB1301">
        <w:t xml:space="preserve">(b) of the Act, </w:t>
      </w:r>
      <w:r w:rsidR="00C02FC2">
        <w:t>are met</w:t>
      </w:r>
      <w:r w:rsidR="00FB1301" w:rsidRPr="00FB1301">
        <w:t>; or</w:t>
      </w:r>
    </w:p>
    <w:p w14:paraId="34CB5A10" w14:textId="77777777" w:rsidR="001170F1" w:rsidRDefault="001170F1" w:rsidP="001170F1">
      <w:pPr>
        <w:pStyle w:val="paragraphsub"/>
      </w:pPr>
      <w:r>
        <w:tab/>
        <w:t>(ii)</w:t>
      </w:r>
      <w:r>
        <w:tab/>
      </w:r>
      <w:proofErr w:type="gramStart"/>
      <w:r>
        <w:t>fails</w:t>
      </w:r>
      <w:proofErr w:type="gramEnd"/>
      <w:r w:rsidR="00E46152">
        <w:t xml:space="preserve"> t</w:t>
      </w:r>
      <w:r w:rsidR="00E46152" w:rsidRPr="00E46152">
        <w:t>o satisfy relevant standards published by the Australian Prudential Regulation Authority about minimum surrender values and paid up values.</w:t>
      </w:r>
    </w:p>
    <w:p w14:paraId="784AF6D2" w14:textId="420D2A2E" w:rsidR="001E6CAD" w:rsidRPr="001E6CAD" w:rsidRDefault="001E6CAD" w:rsidP="001E6CAD">
      <w:pPr>
        <w:pStyle w:val="notetext"/>
        <w:ind w:left="1134" w:firstLine="0"/>
      </w:pPr>
      <w:proofErr w:type="gramStart"/>
      <w:r>
        <w:rPr>
          <w:i/>
        </w:rPr>
        <w:t xml:space="preserve">Note  </w:t>
      </w:r>
      <w:r>
        <w:t>Paragraphs</w:t>
      </w:r>
      <w:proofErr w:type="gramEnd"/>
      <w:r w:rsidRPr="001E6CAD">
        <w:rPr>
          <w:rFonts w:eastAsiaTheme="minorHAnsi" w:cstheme="minorBidi"/>
          <w:color w:val="000000"/>
          <w:sz w:val="20"/>
          <w:shd w:val="clear" w:color="auto" w:fill="FFFFFF"/>
          <w:lang w:eastAsia="en-US"/>
        </w:rPr>
        <w:t xml:space="preserve"> </w:t>
      </w:r>
      <w:r w:rsidR="00DB5512">
        <w:t>5JA</w:t>
      </w:r>
      <w:r w:rsidRPr="001E6CAD">
        <w:t>(1)</w:t>
      </w:r>
      <w:r>
        <w:t xml:space="preserve">(b) and </w:t>
      </w:r>
      <w:r w:rsidR="00DB5512">
        <w:t>5JB</w:t>
      </w:r>
      <w:r w:rsidR="004E2AB2">
        <w:t>(1A)(b) of the Act require the Commission</w:t>
      </w:r>
      <w:r w:rsidRPr="001E6CAD">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6EEBBC6A" w14:textId="4EF42382" w:rsidR="00FF6B17" w:rsidRDefault="003C6BC7" w:rsidP="00FF6B17">
      <w:pPr>
        <w:pStyle w:val="ActHead5"/>
      </w:pPr>
      <w:bookmarkStart w:id="21" w:name="_Toc94691125"/>
      <w:proofErr w:type="gramStart"/>
      <w:r>
        <w:t>9</w:t>
      </w:r>
      <w:r w:rsidR="00FF6B17">
        <w:t xml:space="preserve">  </w:t>
      </w:r>
      <w:r w:rsidR="001E6CAD" w:rsidRPr="001E6CAD">
        <w:t>Asset</w:t>
      </w:r>
      <w:proofErr w:type="gramEnd"/>
      <w:r w:rsidR="001E6CAD" w:rsidRPr="001E6CAD">
        <w:t>‑test exempt income stream resulting from transfer to successor fund</w:t>
      </w:r>
      <w:bookmarkEnd w:id="21"/>
    </w:p>
    <w:p w14:paraId="64A81E86" w14:textId="77777777" w:rsidR="00FF6B17" w:rsidRDefault="001E6CAD" w:rsidP="00FF6B17">
      <w:pPr>
        <w:pStyle w:val="subsection"/>
      </w:pPr>
      <w:r>
        <w:tab/>
      </w:r>
      <w:r>
        <w:tab/>
        <w:t>These Principles cover an asset</w:t>
      </w:r>
      <w:r>
        <w:noBreakHyphen/>
        <w:t>test exempt income stream if:</w:t>
      </w:r>
    </w:p>
    <w:p w14:paraId="20A7E9CD" w14:textId="3D96732E" w:rsidR="001E6CAD" w:rsidRDefault="001E6CAD" w:rsidP="001E6CAD">
      <w:pPr>
        <w:pStyle w:val="paragraph"/>
      </w:pPr>
      <w:r>
        <w:tab/>
        <w:t>(a)</w:t>
      </w:r>
      <w:r>
        <w:tab/>
      </w:r>
      <w:proofErr w:type="gramStart"/>
      <w:r>
        <w:t>it</w:t>
      </w:r>
      <w:proofErr w:type="gramEnd"/>
      <w:r w:rsidR="00E46152">
        <w:t xml:space="preserve"> </w:t>
      </w:r>
      <w:r w:rsidR="00E46152" w:rsidRPr="00E46152">
        <w:t xml:space="preserve">is covered by section </w:t>
      </w:r>
      <w:r w:rsidR="00DB5512">
        <w:t>5JA</w:t>
      </w:r>
      <w:r w:rsidR="00E46152" w:rsidRPr="00E46152">
        <w:t xml:space="preserve"> or </w:t>
      </w:r>
      <w:r w:rsidR="00DB5512">
        <w:t>5JB</w:t>
      </w:r>
      <w:r w:rsidR="00E46152" w:rsidRPr="00E46152">
        <w:t xml:space="preserve"> of the Act; and</w:t>
      </w:r>
    </w:p>
    <w:p w14:paraId="64C11F42" w14:textId="77777777" w:rsidR="001E6CAD" w:rsidRDefault="001E6CAD" w:rsidP="001E6CAD">
      <w:pPr>
        <w:pStyle w:val="paragraph"/>
      </w:pPr>
      <w:r>
        <w:tab/>
        <w:t>(b)</w:t>
      </w:r>
      <w:r>
        <w:tab/>
      </w:r>
      <w:proofErr w:type="gramStart"/>
      <w:r>
        <w:t>it</w:t>
      </w:r>
      <w:proofErr w:type="gramEnd"/>
      <w:r w:rsidR="00E46152">
        <w:t xml:space="preserve"> </w:t>
      </w:r>
      <w:r w:rsidR="00E46152" w:rsidRPr="00E46152">
        <w:t xml:space="preserve">results from the transfer, on or after 20 September 2004, of another income stream (the </w:t>
      </w:r>
      <w:r w:rsidR="00E46152" w:rsidRPr="00E46152">
        <w:rPr>
          <w:b/>
          <w:bCs/>
          <w:i/>
          <w:iCs/>
        </w:rPr>
        <w:t>original income stream</w:t>
      </w:r>
      <w:r w:rsidR="00E46152" w:rsidRPr="00E46152">
        <w:t>) to a successor fund; and</w:t>
      </w:r>
    </w:p>
    <w:p w14:paraId="5FD9133F" w14:textId="1B6C59AE" w:rsidR="001E6CAD" w:rsidRDefault="001E6CAD" w:rsidP="001E6CAD">
      <w:pPr>
        <w:pStyle w:val="paragraph"/>
      </w:pPr>
      <w:r>
        <w:tab/>
        <w:t>(c)</w:t>
      </w:r>
      <w:r>
        <w:tab/>
      </w:r>
      <w:proofErr w:type="gramStart"/>
      <w:r>
        <w:t>the</w:t>
      </w:r>
      <w:proofErr w:type="gramEnd"/>
      <w:r w:rsidR="00E46152">
        <w:t xml:space="preserve"> </w:t>
      </w:r>
      <w:r w:rsidR="00E46152" w:rsidRPr="00E46152">
        <w:t xml:space="preserve">original income stream was covered by section </w:t>
      </w:r>
      <w:r w:rsidR="00DB5512">
        <w:t>5JA</w:t>
      </w:r>
      <w:r w:rsidR="00E46152" w:rsidRPr="00E46152">
        <w:t xml:space="preserve"> or </w:t>
      </w:r>
      <w:r w:rsidR="00DB5512">
        <w:t>5JB</w:t>
      </w:r>
      <w:r w:rsidR="00E46152" w:rsidRPr="00E46152">
        <w:t xml:space="preserve"> of the Act; and</w:t>
      </w:r>
    </w:p>
    <w:p w14:paraId="25C443C9" w14:textId="77777777" w:rsidR="001E6CAD" w:rsidRDefault="001E6CAD" w:rsidP="001E6CAD">
      <w:pPr>
        <w:pStyle w:val="paragraph"/>
      </w:pPr>
      <w:r>
        <w:tab/>
        <w:t>(d)</w:t>
      </w:r>
      <w:r>
        <w:tab/>
      </w:r>
      <w:proofErr w:type="gramStart"/>
      <w:r>
        <w:t>the</w:t>
      </w:r>
      <w:proofErr w:type="gramEnd"/>
      <w:r w:rsidR="00E46152">
        <w:t xml:space="preserve"> </w:t>
      </w:r>
      <w:r w:rsidR="00E46152" w:rsidRPr="00E46152">
        <w:t>original income stream was provided by a regulated superannuation fund; and</w:t>
      </w:r>
    </w:p>
    <w:p w14:paraId="75693F12" w14:textId="77777777" w:rsidR="001E6CAD" w:rsidRDefault="001E6CAD" w:rsidP="001E6CAD">
      <w:pPr>
        <w:pStyle w:val="paragraph"/>
      </w:pPr>
      <w:r>
        <w:tab/>
        <w:t>(e)</w:t>
      </w:r>
      <w:r>
        <w:tab/>
      </w:r>
      <w:proofErr w:type="gramStart"/>
      <w:r>
        <w:t>the</w:t>
      </w:r>
      <w:proofErr w:type="gramEnd"/>
      <w:r w:rsidR="00E46152">
        <w:t xml:space="preserve"> </w:t>
      </w:r>
      <w:r w:rsidR="00E46152" w:rsidRPr="00E46152">
        <w:t>original income stream:</w:t>
      </w:r>
    </w:p>
    <w:p w14:paraId="61A59990" w14:textId="77777777" w:rsidR="001E6CAD" w:rsidRDefault="001E6CAD" w:rsidP="001E6CAD">
      <w:pPr>
        <w:pStyle w:val="paragraphsub"/>
      </w:pPr>
      <w:r>
        <w:tab/>
        <w:t>(</w:t>
      </w:r>
      <w:proofErr w:type="spellStart"/>
      <w:r>
        <w:t>i</w:t>
      </w:r>
      <w:proofErr w:type="spellEnd"/>
      <w:r>
        <w:t>)</w:t>
      </w:r>
      <w:r>
        <w:tab/>
      </w:r>
      <w:proofErr w:type="gramStart"/>
      <w:r>
        <w:t>was</w:t>
      </w:r>
      <w:proofErr w:type="gramEnd"/>
      <w:r w:rsidR="00E46152">
        <w:t xml:space="preserve"> </w:t>
      </w:r>
      <w:r w:rsidR="00E46152" w:rsidRPr="00E46152">
        <w:t>purchased before 20 September 2004; or</w:t>
      </w:r>
    </w:p>
    <w:p w14:paraId="29010540" w14:textId="77777777" w:rsidR="001E6CAD" w:rsidRDefault="001E6CAD" w:rsidP="001E6CAD">
      <w:pPr>
        <w:pStyle w:val="paragraphsub"/>
      </w:pPr>
      <w:r>
        <w:tab/>
        <w:t>(ii)</w:t>
      </w:r>
      <w:r>
        <w:tab/>
      </w:r>
      <w:proofErr w:type="gramStart"/>
      <w:r>
        <w:t>was</w:t>
      </w:r>
      <w:proofErr w:type="gramEnd"/>
      <w:r w:rsidR="00E46152">
        <w:t xml:space="preserve"> </w:t>
      </w:r>
      <w:r w:rsidR="00E46152" w:rsidRPr="00E46152">
        <w:t>covered by the 2005 Principles during the period starting on 20 September 2004 and ending at the end of 19 September 2007; or</w:t>
      </w:r>
    </w:p>
    <w:p w14:paraId="27333D38" w14:textId="0A46F520" w:rsidR="001E6CAD" w:rsidRDefault="001E6CAD" w:rsidP="001E6CAD">
      <w:pPr>
        <w:pStyle w:val="paragraphsub"/>
      </w:pPr>
      <w:r>
        <w:lastRenderedPageBreak/>
        <w:tab/>
        <w:t>(iii)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E25FCF">
        <w:t>4</w:t>
      </w:r>
      <w:r w:rsidR="00BA13E2">
        <w:t xml:space="preserve"> November 2011</w:t>
      </w:r>
      <w:r w:rsidR="00E46152" w:rsidRPr="00E46152">
        <w:t>; or</w:t>
      </w:r>
    </w:p>
    <w:p w14:paraId="73C0666E" w14:textId="77777777" w:rsidR="0053458B" w:rsidRDefault="00B172D3" w:rsidP="001E6CAD">
      <w:pPr>
        <w:pStyle w:val="paragraphsub"/>
      </w:pPr>
      <w:r>
        <w:tab/>
        <w:t>(iv</w:t>
      </w:r>
      <w:r w:rsidR="0053458B">
        <w:t>)</w:t>
      </w:r>
      <w:r w:rsidR="0053458B">
        <w:tab/>
      </w:r>
      <w:proofErr w:type="gramStart"/>
      <w:r w:rsidR="0053458B">
        <w:t>until</w:t>
      </w:r>
      <w:proofErr w:type="gramEnd"/>
      <w:r w:rsidR="0053458B">
        <w:t xml:space="preserve"> </w:t>
      </w:r>
      <w:r w:rsidR="0053458B" w:rsidRPr="00E46152">
        <w:t>the commencement of these Principle</w:t>
      </w:r>
      <w:r>
        <w:t>s, was covered by the 2011</w:t>
      </w:r>
      <w:r w:rsidR="0053458B" w:rsidRPr="00E46152">
        <w:t xml:space="preserve"> Principles; or</w:t>
      </w:r>
    </w:p>
    <w:p w14:paraId="3726890A" w14:textId="0484A7DE" w:rsidR="001E6CAD" w:rsidRDefault="001E6CAD" w:rsidP="001E6CAD">
      <w:pPr>
        <w:pStyle w:val="paragraphsub"/>
      </w:pPr>
      <w:r>
        <w:tab/>
        <w:t>(v)</w:t>
      </w:r>
      <w:r>
        <w:tab/>
      </w:r>
      <w:proofErr w:type="gramStart"/>
      <w:r>
        <w:t>was</w:t>
      </w:r>
      <w:proofErr w:type="gramEnd"/>
      <w:r w:rsidR="00E46152">
        <w:t xml:space="preserve"> </w:t>
      </w:r>
      <w:r w:rsidR="00E46152" w:rsidRPr="00E46152">
        <w:t>covered by these Principles.</w:t>
      </w:r>
    </w:p>
    <w:p w14:paraId="5C6420DE" w14:textId="7028ACB6" w:rsidR="00FF6B17" w:rsidRDefault="003C6BC7" w:rsidP="00FF6B17">
      <w:pPr>
        <w:pStyle w:val="ActHead5"/>
      </w:pPr>
      <w:bookmarkStart w:id="22" w:name="_Toc94691126"/>
      <w:proofErr w:type="gramStart"/>
      <w:r>
        <w:t>10</w:t>
      </w:r>
      <w:r w:rsidR="00FF6B17">
        <w:t xml:space="preserve">  </w:t>
      </w:r>
      <w:bookmarkStart w:id="23" w:name="_Toc297883563"/>
      <w:r w:rsidR="00E46152" w:rsidRPr="00E46152">
        <w:rPr>
          <w:bCs/>
        </w:rPr>
        <w:t>Asset</w:t>
      </w:r>
      <w:proofErr w:type="gramEnd"/>
      <w:r w:rsidR="00E46152" w:rsidRPr="00E46152">
        <w:rPr>
          <w:bCs/>
        </w:rPr>
        <w:noBreakHyphen/>
        <w:t>test exempt income stream resulting from payment split</w:t>
      </w:r>
      <w:bookmarkEnd w:id="22"/>
      <w:bookmarkEnd w:id="23"/>
    </w:p>
    <w:p w14:paraId="084DD57F" w14:textId="77777777" w:rsidR="00FF6B17" w:rsidRDefault="00E46152" w:rsidP="00FF6B17">
      <w:pPr>
        <w:pStyle w:val="subsection"/>
      </w:pPr>
      <w:r>
        <w:tab/>
      </w:r>
      <w:r>
        <w:tab/>
        <w:t xml:space="preserve">These </w:t>
      </w:r>
      <w:r w:rsidRPr="00E46152">
        <w:t>Principles cover an asset</w:t>
      </w:r>
      <w:r w:rsidRPr="00E46152">
        <w:noBreakHyphen/>
        <w:t>test exempt income stream if:</w:t>
      </w:r>
    </w:p>
    <w:p w14:paraId="2D040B61" w14:textId="294ABF60" w:rsidR="00E46152" w:rsidRDefault="00E46152" w:rsidP="00E46152">
      <w:pPr>
        <w:pStyle w:val="paragraph"/>
      </w:pPr>
      <w:r>
        <w:tab/>
        <w:t>(a)</w:t>
      </w:r>
      <w:r>
        <w:tab/>
      </w:r>
      <w:proofErr w:type="gramStart"/>
      <w:r>
        <w:t>it</w:t>
      </w:r>
      <w:proofErr w:type="gramEnd"/>
      <w:r>
        <w:t xml:space="preserve"> </w:t>
      </w:r>
      <w:r w:rsidRPr="00E46152">
        <w:t xml:space="preserve">is covered by section </w:t>
      </w:r>
      <w:r w:rsidR="00DB5512">
        <w:t>5JA</w:t>
      </w:r>
      <w:r w:rsidRPr="00E46152">
        <w:t xml:space="preserve"> or </w:t>
      </w:r>
      <w:r w:rsidR="00DB5512">
        <w:t>5JB</w:t>
      </w:r>
      <w:r w:rsidRPr="00E46152">
        <w:t xml:space="preserve"> of the Act; and</w:t>
      </w:r>
    </w:p>
    <w:p w14:paraId="0F356275" w14:textId="77777777" w:rsidR="00E46152" w:rsidRDefault="00E46152" w:rsidP="00E46152">
      <w:pPr>
        <w:pStyle w:val="paragraph"/>
      </w:pPr>
      <w:r>
        <w:tab/>
        <w:t>(b)</w:t>
      </w:r>
      <w:r>
        <w:tab/>
      </w:r>
      <w:proofErr w:type="gramStart"/>
      <w:r>
        <w:t>it</w:t>
      </w:r>
      <w:proofErr w:type="gramEnd"/>
      <w:r>
        <w:t xml:space="preserve"> </w:t>
      </w:r>
      <w:r w:rsidRPr="00E46152">
        <w:t>is purchased or acquired by the primary beneficiary or the primary beneficiary’s partner or former partner on or after 20 September 2004; and</w:t>
      </w:r>
    </w:p>
    <w:p w14:paraId="0E0ECA4B" w14:textId="77777777" w:rsidR="00E46152" w:rsidRDefault="00E46152" w:rsidP="00E46152">
      <w:pPr>
        <w:pStyle w:val="paragraph"/>
      </w:pPr>
      <w:r>
        <w:tab/>
        <w:t>(c)</w:t>
      </w:r>
      <w:r>
        <w:tab/>
        <w:t xml:space="preserve">it </w:t>
      </w:r>
      <w:r w:rsidRPr="00E46152">
        <w:t>results from another asset</w:t>
      </w:r>
      <w:r w:rsidRPr="00E46152">
        <w:noBreakHyphen/>
        <w:t xml:space="preserve">test exempt income stream (the </w:t>
      </w:r>
      <w:r w:rsidRPr="00E46152">
        <w:rPr>
          <w:b/>
          <w:bCs/>
          <w:i/>
          <w:iCs/>
        </w:rPr>
        <w:t>original income stream</w:t>
      </w:r>
      <w:r w:rsidRPr="00E46152">
        <w:t xml:space="preserve">) being commuted to give effect to an entitlement of the partner or former partner of the primary beneficiary in respect of the original income stream under a payment split under Part VIIIB of the </w:t>
      </w:r>
      <w:r w:rsidRPr="00E46152">
        <w:rPr>
          <w:i/>
          <w:iCs/>
        </w:rPr>
        <w:t>Family Law Act 1975</w:t>
      </w:r>
      <w:r w:rsidRPr="00E46152">
        <w:t>; and</w:t>
      </w:r>
    </w:p>
    <w:p w14:paraId="68736407" w14:textId="1718CA27" w:rsidR="00E46152" w:rsidRDefault="00E46152" w:rsidP="00E46152">
      <w:pPr>
        <w:pStyle w:val="paragraph"/>
      </w:pPr>
      <w:r>
        <w:tab/>
        <w:t>(d)</w:t>
      </w:r>
      <w:r>
        <w:tab/>
      </w:r>
      <w:proofErr w:type="gramStart"/>
      <w:r>
        <w:t>the</w:t>
      </w:r>
      <w:proofErr w:type="gramEnd"/>
      <w:r>
        <w:t xml:space="preserve"> </w:t>
      </w:r>
      <w:r w:rsidRPr="00E46152">
        <w:t xml:space="preserve">original income stream was covered by section </w:t>
      </w:r>
      <w:r w:rsidR="00DB5512">
        <w:t>5JA</w:t>
      </w:r>
      <w:r w:rsidRPr="00E46152">
        <w:t xml:space="preserve"> or </w:t>
      </w:r>
      <w:r w:rsidR="00DB5512">
        <w:t>5JB</w:t>
      </w:r>
      <w:r w:rsidRPr="00E46152">
        <w:t xml:space="preserve"> of the Act; and</w:t>
      </w:r>
    </w:p>
    <w:p w14:paraId="2DD15702" w14:textId="77777777" w:rsidR="00E46152" w:rsidRDefault="00E46152" w:rsidP="00E46152">
      <w:pPr>
        <w:pStyle w:val="paragraph"/>
      </w:pPr>
      <w:r>
        <w:tab/>
        <w:t>(e)</w:t>
      </w:r>
      <w:r>
        <w:tab/>
      </w:r>
      <w:proofErr w:type="gramStart"/>
      <w:r>
        <w:t>the</w:t>
      </w:r>
      <w:proofErr w:type="gramEnd"/>
      <w:r>
        <w:t xml:space="preserve"> original income stream:</w:t>
      </w:r>
    </w:p>
    <w:p w14:paraId="5303A1DF" w14:textId="77777777" w:rsidR="00E46152" w:rsidRDefault="00E46152" w:rsidP="00E46152">
      <w:pPr>
        <w:pStyle w:val="paragraphsub"/>
      </w:pPr>
      <w:r>
        <w:tab/>
        <w:t>(</w:t>
      </w:r>
      <w:proofErr w:type="spellStart"/>
      <w:r>
        <w:t>i</w:t>
      </w:r>
      <w:proofErr w:type="spellEnd"/>
      <w:r>
        <w:t>)</w:t>
      </w:r>
      <w:r>
        <w:tab/>
      </w:r>
      <w:proofErr w:type="gramStart"/>
      <w:r w:rsidRPr="00E46152">
        <w:t>was</w:t>
      </w:r>
      <w:proofErr w:type="gramEnd"/>
      <w:r w:rsidRPr="00E46152">
        <w:t xml:space="preserve"> purchased before 20 September 2004; or</w:t>
      </w:r>
    </w:p>
    <w:p w14:paraId="4D65C00D" w14:textId="77777777" w:rsidR="00E46152" w:rsidRDefault="00E46152" w:rsidP="00E46152">
      <w:pPr>
        <w:pStyle w:val="paragraphsub"/>
      </w:pPr>
      <w:r>
        <w:tab/>
        <w:t>(ii)</w:t>
      </w:r>
      <w:r>
        <w:tab/>
      </w:r>
      <w:proofErr w:type="gramStart"/>
      <w:r w:rsidRPr="00E46152">
        <w:t>was</w:t>
      </w:r>
      <w:proofErr w:type="gramEnd"/>
      <w:r w:rsidRPr="00E46152">
        <w:t xml:space="preserve"> covered by the 2005 Principles during the period starting on 20 September 2004 and ending at the end of 19 September 2007; or</w:t>
      </w:r>
    </w:p>
    <w:p w14:paraId="53859CF8" w14:textId="4FDA9F31" w:rsidR="00E46152" w:rsidRDefault="00E46152" w:rsidP="00E46152">
      <w:pPr>
        <w:pStyle w:val="paragraphsub"/>
      </w:pPr>
      <w:r>
        <w:tab/>
        <w:t>(iii)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E46152">
        <w:t>; or</w:t>
      </w:r>
    </w:p>
    <w:p w14:paraId="47E3C5A9" w14:textId="77777777" w:rsidR="00B172D3" w:rsidRDefault="00B172D3" w:rsidP="00E46152">
      <w:pPr>
        <w:pStyle w:val="paragraphsub"/>
      </w:pPr>
      <w:r>
        <w:tab/>
        <w:t>(iv)</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0822CFFF" w14:textId="603F6B00" w:rsidR="00E46152" w:rsidRDefault="00E46152" w:rsidP="00E46152">
      <w:pPr>
        <w:pStyle w:val="paragraphsub"/>
      </w:pPr>
      <w:r>
        <w:tab/>
        <w:t>(v)</w:t>
      </w:r>
      <w:r>
        <w:tab/>
      </w:r>
      <w:proofErr w:type="gramStart"/>
      <w:r w:rsidRPr="00E46152">
        <w:t>was</w:t>
      </w:r>
      <w:proofErr w:type="gramEnd"/>
      <w:r w:rsidRPr="00E46152">
        <w:t xml:space="preserve"> covered by these Principles.</w:t>
      </w:r>
    </w:p>
    <w:p w14:paraId="3A9216D2" w14:textId="77777777" w:rsidR="00E46152" w:rsidRDefault="00E46152" w:rsidP="00E46152">
      <w:pPr>
        <w:pStyle w:val="notetext"/>
        <w:ind w:left="1134" w:firstLine="0"/>
      </w:pPr>
      <w:r>
        <w:t>Example</w:t>
      </w:r>
    </w:p>
    <w:p w14:paraId="11823E13" w14:textId="7CA64502" w:rsidR="00E46152" w:rsidRDefault="00E46152" w:rsidP="00E46152">
      <w:pPr>
        <w:pStyle w:val="notetext"/>
        <w:ind w:left="1134" w:firstLine="0"/>
      </w:pPr>
      <w:r>
        <w:t xml:space="preserve">On </w:t>
      </w:r>
      <w:r w:rsidRPr="00E46152">
        <w:t xml:space="preserve">1 March 2002, P, who was partnered to J at that date, purchased an income stream (the </w:t>
      </w:r>
      <w:r w:rsidRPr="00E46152">
        <w:rPr>
          <w:b/>
          <w:bCs/>
          <w:i/>
          <w:iCs/>
        </w:rPr>
        <w:t>original income stream</w:t>
      </w:r>
      <w:r w:rsidRPr="00E46152">
        <w:t xml:space="preserve">) covered by section </w:t>
      </w:r>
      <w:r w:rsidR="00DB5512">
        <w:t>5JA</w:t>
      </w:r>
      <w:r w:rsidRPr="00E46152">
        <w:t xml:space="preserve"> of the Act. On 1 February 20</w:t>
      </w:r>
      <w:r w:rsidR="00B172D3">
        <w:t>23</w:t>
      </w:r>
      <w:r w:rsidRPr="00E46152">
        <w:t xml:space="preserve">, P and J separate. P’s original income stream is commuted to give effect to an entitlement of J in respect of the original income stream under a payment split under Part VIIIB of the </w:t>
      </w:r>
      <w:r w:rsidRPr="00E46152">
        <w:rPr>
          <w:i/>
          <w:iCs/>
        </w:rPr>
        <w:t>Family Law Act 1975</w:t>
      </w:r>
      <w:r w:rsidRPr="00E46152">
        <w:t>. On 15 February 20</w:t>
      </w:r>
      <w:r w:rsidR="00B172D3">
        <w:t>23</w:t>
      </w:r>
      <w:r w:rsidRPr="00E46152">
        <w:t xml:space="preserve">, J uses the entitlement resulting from the payment split to purchase an income stream (the </w:t>
      </w:r>
      <w:r w:rsidRPr="00E46152">
        <w:rPr>
          <w:b/>
          <w:bCs/>
          <w:i/>
          <w:iCs/>
        </w:rPr>
        <w:t>new income stream</w:t>
      </w:r>
      <w:r w:rsidRPr="00E46152">
        <w:t>) covered by section </w:t>
      </w:r>
      <w:r w:rsidR="00DB5512">
        <w:t>5JA</w:t>
      </w:r>
      <w:r w:rsidRPr="00E46152">
        <w:t xml:space="preserve"> of the Act. The new income stream is covered by these Principles and retains the 100% exemption from the assets test</w:t>
      </w:r>
      <w:r w:rsidR="00C02FC2">
        <w:t xml:space="preserve"> under the Act</w:t>
      </w:r>
      <w:r w:rsidRPr="00E46152">
        <w:t>.</w:t>
      </w:r>
    </w:p>
    <w:p w14:paraId="4C9412D4" w14:textId="7A252908" w:rsidR="00FF6B17" w:rsidRDefault="003C6BC7" w:rsidP="00FF6B17">
      <w:pPr>
        <w:pStyle w:val="ActHead5"/>
      </w:pPr>
      <w:bookmarkStart w:id="24" w:name="_Toc94691127"/>
      <w:proofErr w:type="gramStart"/>
      <w:r>
        <w:t xml:space="preserve">11 </w:t>
      </w:r>
      <w:r w:rsidR="00FF6B17">
        <w:t xml:space="preserve"> </w:t>
      </w:r>
      <w:bookmarkStart w:id="25" w:name="_Toc297883564"/>
      <w:r w:rsidR="00E46152" w:rsidRPr="00E46152">
        <w:rPr>
          <w:bCs/>
        </w:rPr>
        <w:t>Asset</w:t>
      </w:r>
      <w:proofErr w:type="gramEnd"/>
      <w:r w:rsidR="00E46152" w:rsidRPr="00E46152">
        <w:rPr>
          <w:bCs/>
        </w:rPr>
        <w:noBreakHyphen/>
        <w:t>test exempt income stream resulting from Family Court order or injunction</w:t>
      </w:r>
      <w:bookmarkEnd w:id="24"/>
      <w:bookmarkEnd w:id="25"/>
    </w:p>
    <w:p w14:paraId="67A32422" w14:textId="77777777" w:rsidR="00FF6B17" w:rsidRDefault="00E46152" w:rsidP="00FF6B17">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78AE1360" w14:textId="575901E5" w:rsidR="00E46152" w:rsidRDefault="00E46152" w:rsidP="00E46152">
      <w:pPr>
        <w:pStyle w:val="paragraph"/>
      </w:pPr>
      <w:r>
        <w:tab/>
        <w:t>(a)</w:t>
      </w:r>
      <w:r>
        <w:tab/>
      </w:r>
      <w:proofErr w:type="gramStart"/>
      <w:r w:rsidRPr="00E46152">
        <w:t>it</w:t>
      </w:r>
      <w:proofErr w:type="gramEnd"/>
      <w:r w:rsidRPr="00E46152">
        <w:t xml:space="preserve"> is covered by section </w:t>
      </w:r>
      <w:r w:rsidR="00DB5512">
        <w:t>5JA</w:t>
      </w:r>
      <w:r w:rsidRPr="00E46152">
        <w:t xml:space="preserve"> or </w:t>
      </w:r>
      <w:r w:rsidR="00DB5512">
        <w:t>5JB</w:t>
      </w:r>
      <w:r w:rsidRPr="00E46152">
        <w:t xml:space="preserve"> of the Act; and</w:t>
      </w:r>
    </w:p>
    <w:p w14:paraId="492A40B6" w14:textId="77777777" w:rsidR="00E46152" w:rsidRDefault="00E46152" w:rsidP="00E46152">
      <w:pPr>
        <w:pStyle w:val="paragraph"/>
      </w:pPr>
      <w:r>
        <w:tab/>
        <w:t>(b)</w:t>
      </w:r>
      <w:r>
        <w:tab/>
      </w:r>
      <w:proofErr w:type="gramStart"/>
      <w:r w:rsidRPr="00E46152">
        <w:t>it</w:t>
      </w:r>
      <w:proofErr w:type="gramEnd"/>
      <w:r w:rsidRPr="00E46152">
        <w:t xml:space="preserve"> is purchased or acquired by the primary beneficiary or the primary beneficiary’s partner or former partner on or after 20 September 2004; and</w:t>
      </w:r>
    </w:p>
    <w:p w14:paraId="75016340" w14:textId="77777777" w:rsidR="00E46152" w:rsidRDefault="00E46152" w:rsidP="00E46152">
      <w:pPr>
        <w:pStyle w:val="paragraph"/>
      </w:pPr>
      <w:r>
        <w:tab/>
        <w:t>(c)</w:t>
      </w:r>
      <w:r>
        <w:tab/>
      </w:r>
      <w:proofErr w:type="gramStart"/>
      <w:r w:rsidRPr="00E46152">
        <w:t>it</w:t>
      </w:r>
      <w:proofErr w:type="gramEnd"/>
      <w:r w:rsidRPr="00E46152">
        <w:t xml:space="preserve"> results from another asset</w:t>
      </w:r>
      <w:r w:rsidRPr="00E46152">
        <w:noBreakHyphen/>
        <w:t xml:space="preserve">test exempt income stream (the </w:t>
      </w:r>
      <w:r w:rsidRPr="00E46152">
        <w:rPr>
          <w:b/>
          <w:bCs/>
          <w:i/>
          <w:iCs/>
        </w:rPr>
        <w:t>original income stream</w:t>
      </w:r>
      <w:r w:rsidRPr="00E46152">
        <w:t>) being commuted to give effect to:</w:t>
      </w:r>
    </w:p>
    <w:p w14:paraId="514985FC" w14:textId="77777777" w:rsidR="00E46152" w:rsidRDefault="00E46152" w:rsidP="00E46152">
      <w:pPr>
        <w:pStyle w:val="paragraphsub"/>
      </w:pPr>
      <w:r>
        <w:tab/>
        <w:t>(</w:t>
      </w:r>
      <w:proofErr w:type="spellStart"/>
      <w:r>
        <w:t>i</w:t>
      </w:r>
      <w:proofErr w:type="spellEnd"/>
      <w:r>
        <w:t>)</w:t>
      </w:r>
      <w:r>
        <w:tab/>
      </w:r>
      <w:proofErr w:type="gramStart"/>
      <w:r w:rsidRPr="00E46152">
        <w:t>an</w:t>
      </w:r>
      <w:proofErr w:type="gramEnd"/>
      <w:r w:rsidRPr="00E46152">
        <w:t xml:space="preserve"> order made under section 79, 90SM, 90SS or 114 of the </w:t>
      </w:r>
      <w:r w:rsidRPr="00E46152">
        <w:rPr>
          <w:i/>
          <w:iCs/>
        </w:rPr>
        <w:t>Family Law Act 1975</w:t>
      </w:r>
      <w:r w:rsidRPr="00E46152">
        <w:t>; or</w:t>
      </w:r>
    </w:p>
    <w:p w14:paraId="0CA5F894" w14:textId="77777777" w:rsidR="00E46152" w:rsidRDefault="00E46152" w:rsidP="00E46152">
      <w:pPr>
        <w:pStyle w:val="paragraphsub"/>
      </w:pPr>
      <w:r>
        <w:lastRenderedPageBreak/>
        <w:tab/>
        <w:t>(ii)</w:t>
      </w:r>
      <w:r>
        <w:tab/>
      </w:r>
      <w:r w:rsidRPr="00E46152">
        <w:t>an injunction granted under section 90SS or 114 of that Act that is binding on a third party under Part VIIIAA of that Act; or</w:t>
      </w:r>
    </w:p>
    <w:p w14:paraId="563E0C0C" w14:textId="77777777" w:rsidR="00E46152" w:rsidRDefault="00E46152" w:rsidP="00E46152">
      <w:pPr>
        <w:pStyle w:val="paragraphsub"/>
      </w:pPr>
      <w:r>
        <w:tab/>
        <w:t>(iii)</w:t>
      </w:r>
      <w:r>
        <w:tab/>
      </w:r>
      <w:proofErr w:type="gramStart"/>
      <w:r w:rsidRPr="00E46152">
        <w:t>any</w:t>
      </w:r>
      <w:proofErr w:type="gramEnd"/>
      <w:r w:rsidRPr="00E46152">
        <w:t xml:space="preserve"> other order or injunction under the </w:t>
      </w:r>
      <w:r w:rsidRPr="00E46152">
        <w:rPr>
          <w:i/>
          <w:iCs/>
        </w:rPr>
        <w:t>Family Law Act 1975</w:t>
      </w:r>
      <w:r w:rsidRPr="00E46152">
        <w:t xml:space="preserve"> that relates specifically to the original income stream; and</w:t>
      </w:r>
    </w:p>
    <w:p w14:paraId="256110BD" w14:textId="09675C16" w:rsidR="00E46152" w:rsidRDefault="00E46152" w:rsidP="00E46152">
      <w:pPr>
        <w:pStyle w:val="paragraph"/>
      </w:pPr>
      <w:r>
        <w:tab/>
        <w:t>(d)</w:t>
      </w:r>
      <w:r>
        <w:tab/>
      </w:r>
      <w:proofErr w:type="gramStart"/>
      <w:r w:rsidR="00315CBC" w:rsidRPr="00315CBC">
        <w:t>the</w:t>
      </w:r>
      <w:proofErr w:type="gramEnd"/>
      <w:r w:rsidR="00315CBC" w:rsidRPr="00315CBC">
        <w:t xml:space="preserve"> original income stream was covered by section </w:t>
      </w:r>
      <w:r w:rsidR="00DB5512">
        <w:t>5JA</w:t>
      </w:r>
      <w:r w:rsidR="00315CBC" w:rsidRPr="00315CBC">
        <w:t xml:space="preserve"> or </w:t>
      </w:r>
      <w:r w:rsidR="00DB5512">
        <w:t>5JB</w:t>
      </w:r>
      <w:r w:rsidR="00315CBC" w:rsidRPr="00315CBC">
        <w:t xml:space="preserve"> of the Act; and</w:t>
      </w:r>
    </w:p>
    <w:p w14:paraId="17CBD71D" w14:textId="77777777" w:rsidR="00E46152" w:rsidRDefault="00E46152" w:rsidP="00E46152">
      <w:pPr>
        <w:pStyle w:val="paragraph"/>
      </w:pPr>
      <w:r>
        <w:tab/>
        <w:t>(e)</w:t>
      </w:r>
      <w:r>
        <w:tab/>
      </w:r>
      <w:proofErr w:type="gramStart"/>
      <w:r w:rsidR="00315CBC" w:rsidRPr="00315CBC">
        <w:t>the</w:t>
      </w:r>
      <w:proofErr w:type="gramEnd"/>
      <w:r w:rsidR="00315CBC" w:rsidRPr="00315CBC">
        <w:t xml:space="preserve"> original income stream:</w:t>
      </w:r>
    </w:p>
    <w:p w14:paraId="02082CB6" w14:textId="77777777" w:rsidR="00E46152" w:rsidRDefault="00E46152" w:rsidP="00E46152">
      <w:pPr>
        <w:pStyle w:val="paragraphsub"/>
      </w:pPr>
      <w:r>
        <w:tab/>
        <w:t>(</w:t>
      </w:r>
      <w:proofErr w:type="spellStart"/>
      <w:r>
        <w:t>i</w:t>
      </w:r>
      <w:proofErr w:type="spellEnd"/>
      <w:r>
        <w:t>)</w:t>
      </w:r>
      <w:r>
        <w:tab/>
      </w:r>
      <w:proofErr w:type="gramStart"/>
      <w:r w:rsidR="00315CBC" w:rsidRPr="00315CBC">
        <w:t>was</w:t>
      </w:r>
      <w:proofErr w:type="gramEnd"/>
      <w:r w:rsidR="00315CBC" w:rsidRPr="00315CBC">
        <w:t xml:space="preserve"> purchased before 20 September 2004; or</w:t>
      </w:r>
    </w:p>
    <w:p w14:paraId="0EA7E5F0" w14:textId="77777777" w:rsidR="00E46152" w:rsidRDefault="00E46152" w:rsidP="00E46152">
      <w:pPr>
        <w:pStyle w:val="paragraphsub"/>
      </w:pPr>
      <w:r>
        <w:tab/>
        <w:t>(ii)</w:t>
      </w:r>
      <w:r>
        <w:tab/>
      </w:r>
      <w:proofErr w:type="gramStart"/>
      <w:r w:rsidR="00315CBC" w:rsidRPr="00315CBC">
        <w:t>was</w:t>
      </w:r>
      <w:proofErr w:type="gramEnd"/>
      <w:r w:rsidR="00315CBC" w:rsidRPr="00315CBC">
        <w:t xml:space="preserve"> covered by the 2005 Principles during the period starting on 20 September 2004 and ending at the end of 19 September 2007; or</w:t>
      </w:r>
    </w:p>
    <w:p w14:paraId="5A2CD4EC" w14:textId="25E5D56F" w:rsidR="00E46152" w:rsidRDefault="00E46152" w:rsidP="00E46152">
      <w:pPr>
        <w:pStyle w:val="paragraphsub"/>
      </w:pPr>
      <w:r>
        <w:tab/>
        <w:t>(iii)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00315CBC" w:rsidRPr="00315CBC">
        <w:t>; or</w:t>
      </w:r>
    </w:p>
    <w:p w14:paraId="04F13D13" w14:textId="77777777" w:rsidR="00B172D3" w:rsidRDefault="00B172D3" w:rsidP="00B172D3">
      <w:pPr>
        <w:pStyle w:val="paragraphsub"/>
      </w:pPr>
      <w:r>
        <w:tab/>
        <w:t>(iv)</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35C0C57D" w14:textId="05CCC798" w:rsidR="00E46152" w:rsidRDefault="00E46152" w:rsidP="00E46152">
      <w:pPr>
        <w:pStyle w:val="paragraphsub"/>
      </w:pPr>
      <w:r>
        <w:tab/>
        <w:t>(v)</w:t>
      </w:r>
      <w:r>
        <w:tab/>
      </w:r>
      <w:proofErr w:type="gramStart"/>
      <w:r w:rsidR="00315CBC" w:rsidRPr="00315CBC">
        <w:t>was</w:t>
      </w:r>
      <w:proofErr w:type="gramEnd"/>
      <w:r w:rsidR="00315CBC" w:rsidRPr="00315CBC">
        <w:t xml:space="preserve"> covered by these Principles.</w:t>
      </w:r>
    </w:p>
    <w:p w14:paraId="3F65201B" w14:textId="77777777" w:rsidR="00E46152" w:rsidRDefault="00E46152" w:rsidP="00E46152">
      <w:pPr>
        <w:pStyle w:val="notetext"/>
        <w:ind w:left="1134" w:firstLine="0"/>
      </w:pPr>
      <w:r>
        <w:rPr>
          <w:i/>
        </w:rPr>
        <w:t xml:space="preserve">Example </w:t>
      </w:r>
    </w:p>
    <w:p w14:paraId="258D8187" w14:textId="3F8BC507" w:rsidR="00E46152" w:rsidRPr="00E46152" w:rsidRDefault="00E46152" w:rsidP="00E46152">
      <w:pPr>
        <w:pStyle w:val="notetext"/>
        <w:ind w:left="1134" w:firstLine="0"/>
      </w:pPr>
      <w:r>
        <w:t xml:space="preserve">On </w:t>
      </w:r>
      <w:r w:rsidRPr="00E46152">
        <w:t xml:space="preserve">1 March 2002, J purchased an income stream (the </w:t>
      </w:r>
      <w:r w:rsidRPr="00E46152">
        <w:rPr>
          <w:b/>
          <w:bCs/>
          <w:i/>
          <w:iCs/>
        </w:rPr>
        <w:t>original income stream</w:t>
      </w:r>
      <w:r>
        <w:t xml:space="preserve">) covered by subsection </w:t>
      </w:r>
      <w:proofErr w:type="gramStart"/>
      <w:r w:rsidR="00DB5512">
        <w:t>5JA</w:t>
      </w:r>
      <w:r w:rsidRPr="00E46152">
        <w:t>(</w:t>
      </w:r>
      <w:proofErr w:type="gramEnd"/>
      <w:r w:rsidRPr="00E46152">
        <w:t>1) of the Act for the benefit of J, the primary beneficiary, and H, the reversionary beneficiary.  As it was purchased before 20 September 2004, the income stream has a 100% exemption from the assets test</w:t>
      </w:r>
      <w:r w:rsidR="0047431C">
        <w:t xml:space="preserve"> under the Act</w:t>
      </w:r>
      <w:r w:rsidRPr="00E46152">
        <w:t>.  At the time of the purchase, J and H are partnered. On 1 February 20</w:t>
      </w:r>
      <w:r w:rsidR="00B172D3">
        <w:t>23</w:t>
      </w:r>
      <w:r w:rsidRPr="00E46152">
        <w:t>, J and H separate.  On 15 February 20</w:t>
      </w:r>
      <w:r w:rsidR="00B172D3">
        <w:t>23</w:t>
      </w:r>
      <w:r w:rsidRPr="00E46152">
        <w:t xml:space="preserve">, J commutes the original income stream in response to a Family Court order and purchases another income stream (the </w:t>
      </w:r>
      <w:r w:rsidRPr="00E46152">
        <w:rPr>
          <w:b/>
          <w:bCs/>
          <w:i/>
          <w:iCs/>
        </w:rPr>
        <w:t>new income stream</w:t>
      </w:r>
      <w:r w:rsidRPr="00E46152">
        <w:t xml:space="preserve">) covered by subsection </w:t>
      </w:r>
      <w:proofErr w:type="gramStart"/>
      <w:r w:rsidR="00DB5512">
        <w:t>5JA</w:t>
      </w:r>
      <w:r w:rsidRPr="00E46152">
        <w:t>(</w:t>
      </w:r>
      <w:proofErr w:type="gramEnd"/>
      <w:r w:rsidRPr="00E46152">
        <w:t>1) of the Act. The new income stream is covered by these Principles and retai</w:t>
      </w:r>
      <w:r w:rsidR="009E13C0">
        <w:t xml:space="preserve">ns the 100% exemption from the </w:t>
      </w:r>
      <w:r w:rsidRPr="00E46152">
        <w:t>assets test</w:t>
      </w:r>
      <w:r w:rsidR="0047431C">
        <w:t xml:space="preserve"> under the Act</w:t>
      </w:r>
      <w:r w:rsidRPr="00E46152">
        <w:t>.</w:t>
      </w:r>
    </w:p>
    <w:p w14:paraId="40AEEA17" w14:textId="50167289" w:rsidR="00FF6B17" w:rsidRDefault="003C6BC7" w:rsidP="00FF6B17">
      <w:pPr>
        <w:pStyle w:val="ActHead5"/>
      </w:pPr>
      <w:bookmarkStart w:id="26" w:name="_Toc94691128"/>
      <w:proofErr w:type="gramStart"/>
      <w:r>
        <w:t>12</w:t>
      </w:r>
      <w:r w:rsidR="00FF6B17">
        <w:t xml:space="preserve">  </w:t>
      </w:r>
      <w:bookmarkStart w:id="27" w:name="_Toc297883565"/>
      <w:r w:rsidR="00315CBC" w:rsidRPr="00315CBC">
        <w:rPr>
          <w:bCs/>
        </w:rPr>
        <w:t>Asset</w:t>
      </w:r>
      <w:proofErr w:type="gramEnd"/>
      <w:r w:rsidR="00315CBC" w:rsidRPr="00315CBC">
        <w:rPr>
          <w:bCs/>
        </w:rPr>
        <w:noBreakHyphen/>
        <w:t>test exempt income stream resulting from payment of superannuation contributions surcharge debt</w:t>
      </w:r>
      <w:bookmarkEnd w:id="26"/>
      <w:bookmarkEnd w:id="27"/>
    </w:p>
    <w:p w14:paraId="11574A3A" w14:textId="77777777" w:rsidR="00FF6B17" w:rsidRDefault="00315CBC" w:rsidP="00FF6B17">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5CC74CB0" w14:textId="23299FCC" w:rsidR="00315CBC" w:rsidRDefault="00315CBC" w:rsidP="00315CBC">
      <w:pPr>
        <w:pStyle w:val="paragraph"/>
      </w:pPr>
      <w:r>
        <w:tab/>
        <w:t>(a)</w:t>
      </w:r>
      <w:r>
        <w:tab/>
      </w:r>
      <w:proofErr w:type="gramStart"/>
      <w:r w:rsidRPr="00315CBC">
        <w:t>it</w:t>
      </w:r>
      <w:proofErr w:type="gramEnd"/>
      <w:r w:rsidRPr="00315CBC">
        <w:t xml:space="preserve"> is covered by section </w:t>
      </w:r>
      <w:r w:rsidR="00DB5512">
        <w:t>5JA</w:t>
      </w:r>
      <w:r w:rsidRPr="00315CBC">
        <w:t xml:space="preserve"> or </w:t>
      </w:r>
      <w:r w:rsidR="00DB5512">
        <w:t>5JB</w:t>
      </w:r>
      <w:r w:rsidRPr="00315CBC">
        <w:t xml:space="preserve"> of the Act; and</w:t>
      </w:r>
    </w:p>
    <w:p w14:paraId="64D5EFED" w14:textId="77777777" w:rsidR="00315CBC" w:rsidRDefault="00315CBC" w:rsidP="00315CBC">
      <w:pPr>
        <w:pStyle w:val="paragraph"/>
      </w:pPr>
      <w:r>
        <w:tab/>
        <w:t>(b)</w:t>
      </w:r>
      <w:r>
        <w:tab/>
      </w:r>
      <w:proofErr w:type="gramStart"/>
      <w:r w:rsidRPr="00315CBC">
        <w:t>it</w:t>
      </w:r>
      <w:proofErr w:type="gramEnd"/>
      <w:r w:rsidRPr="00315CBC">
        <w:t xml:space="preserve"> is purchased by the primary beneficiary on or after 20 September 2004; and</w:t>
      </w:r>
    </w:p>
    <w:p w14:paraId="7E6237D4" w14:textId="77777777" w:rsidR="00315CBC" w:rsidRDefault="00315CBC" w:rsidP="00315CBC">
      <w:pPr>
        <w:pStyle w:val="paragraph"/>
      </w:pPr>
      <w:r>
        <w:tab/>
        <w:t>(c)</w:t>
      </w:r>
      <w:r>
        <w:tab/>
      </w:r>
      <w:proofErr w:type="gramStart"/>
      <w:r w:rsidRPr="00315CBC">
        <w:t>it</w:t>
      </w:r>
      <w:proofErr w:type="gramEnd"/>
      <w:r w:rsidRPr="00315CBC">
        <w:t xml:space="preserve"> results from another asset</w:t>
      </w:r>
      <w:r w:rsidRPr="00315CBC">
        <w:noBreakHyphen/>
        <w:t xml:space="preserve">test exempt income stream (the </w:t>
      </w:r>
      <w:r w:rsidRPr="00315CBC">
        <w:rPr>
          <w:b/>
          <w:bCs/>
          <w:i/>
          <w:iCs/>
        </w:rPr>
        <w:t>original income stream</w:t>
      </w:r>
      <w:r w:rsidRPr="00315CBC">
        <w:t>) being commuted to pay a superannuation contributions surcharge debt; and</w:t>
      </w:r>
    </w:p>
    <w:p w14:paraId="1904ACF7" w14:textId="5E5DC653" w:rsidR="00315CBC" w:rsidRDefault="00315CBC" w:rsidP="00315CBC">
      <w:pPr>
        <w:pStyle w:val="paragraph"/>
      </w:pPr>
      <w:r>
        <w:tab/>
        <w:t>(d)</w:t>
      </w:r>
      <w:r>
        <w:tab/>
      </w:r>
      <w:proofErr w:type="gramStart"/>
      <w:r w:rsidRPr="00315CBC">
        <w:t>the</w:t>
      </w:r>
      <w:proofErr w:type="gramEnd"/>
      <w:r w:rsidRPr="00315CBC">
        <w:t xml:space="preserve"> original income stream was covered by section </w:t>
      </w:r>
      <w:r w:rsidR="00DB5512">
        <w:t>5JA</w:t>
      </w:r>
      <w:r w:rsidRPr="00315CBC">
        <w:t xml:space="preserve"> or </w:t>
      </w:r>
      <w:r w:rsidR="00DB5512">
        <w:t>5JB</w:t>
      </w:r>
      <w:r w:rsidRPr="00315CBC">
        <w:t xml:space="preserve"> of the Act; and</w:t>
      </w:r>
    </w:p>
    <w:p w14:paraId="636C3766" w14:textId="77777777" w:rsidR="00315CBC" w:rsidRDefault="00315CBC" w:rsidP="00315CBC">
      <w:pPr>
        <w:pStyle w:val="paragraph"/>
      </w:pPr>
      <w:r>
        <w:tab/>
        <w:t>(e)</w:t>
      </w:r>
      <w:r>
        <w:tab/>
      </w:r>
      <w:proofErr w:type="gramStart"/>
      <w:r w:rsidRPr="00315CBC">
        <w:t>the</w:t>
      </w:r>
      <w:proofErr w:type="gramEnd"/>
      <w:r w:rsidRPr="00315CBC">
        <w:t xml:space="preserve"> original income stream:</w:t>
      </w:r>
    </w:p>
    <w:p w14:paraId="499642AF" w14:textId="77777777" w:rsidR="00315CBC" w:rsidRDefault="00315CBC" w:rsidP="00315CBC">
      <w:pPr>
        <w:pStyle w:val="paragraphsub"/>
      </w:pPr>
      <w:r>
        <w:tab/>
        <w:t>(</w:t>
      </w:r>
      <w:proofErr w:type="spellStart"/>
      <w:r>
        <w:t>i</w:t>
      </w:r>
      <w:proofErr w:type="spellEnd"/>
      <w:r>
        <w:t>)</w:t>
      </w:r>
      <w:r>
        <w:tab/>
      </w:r>
      <w:proofErr w:type="gramStart"/>
      <w:r w:rsidRPr="00315CBC">
        <w:t>was</w:t>
      </w:r>
      <w:proofErr w:type="gramEnd"/>
      <w:r w:rsidRPr="00315CBC">
        <w:t xml:space="preserve"> purchased before 20 September 2004; or</w:t>
      </w:r>
    </w:p>
    <w:p w14:paraId="24890C5E" w14:textId="77777777" w:rsidR="00315CBC" w:rsidRDefault="00315CBC" w:rsidP="00315CBC">
      <w:pPr>
        <w:pStyle w:val="paragraphsub"/>
      </w:pPr>
      <w:r>
        <w:tab/>
        <w:t>(ii)</w:t>
      </w:r>
      <w:r>
        <w:tab/>
      </w:r>
      <w:proofErr w:type="gramStart"/>
      <w:r w:rsidRPr="00315CBC">
        <w:t>was</w:t>
      </w:r>
      <w:proofErr w:type="gramEnd"/>
      <w:r w:rsidRPr="00315CBC">
        <w:t xml:space="preserve"> covered by the 2005 Principles during the period starting on 20 September 2004 and ending at the end of 19 September 2007; or</w:t>
      </w:r>
    </w:p>
    <w:p w14:paraId="38AC2EFE" w14:textId="208198A4" w:rsidR="00315CBC" w:rsidRDefault="00315CBC" w:rsidP="00315CBC">
      <w:pPr>
        <w:pStyle w:val="paragraphsub"/>
      </w:pPr>
      <w:r>
        <w:tab/>
        <w:t>(iii)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w:t>
      </w:r>
      <w:r w:rsidR="00BA13E2" w:rsidRPr="00BA13E2">
        <w:t>2011</w:t>
      </w:r>
      <w:r w:rsidRPr="00315CBC">
        <w:t>; or</w:t>
      </w:r>
    </w:p>
    <w:p w14:paraId="40938CA2" w14:textId="77777777" w:rsidR="00B172D3" w:rsidRDefault="00B172D3" w:rsidP="00315CBC">
      <w:pPr>
        <w:pStyle w:val="paragraphsub"/>
      </w:pPr>
      <w:r>
        <w:tab/>
        <w:t>(iv)</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7786EBD4" w14:textId="7F38BFB1" w:rsidR="00315CBC" w:rsidRDefault="00315CBC" w:rsidP="00315CBC">
      <w:pPr>
        <w:pStyle w:val="paragraphsub"/>
      </w:pPr>
      <w:r>
        <w:tab/>
        <w:t>(v)</w:t>
      </w:r>
      <w:r>
        <w:tab/>
      </w:r>
      <w:proofErr w:type="gramStart"/>
      <w:r w:rsidRPr="00315CBC">
        <w:t>was</w:t>
      </w:r>
      <w:proofErr w:type="gramEnd"/>
      <w:r w:rsidRPr="00315CBC">
        <w:t xml:space="preserve"> covered by these Principles.</w:t>
      </w:r>
    </w:p>
    <w:p w14:paraId="0E122113" w14:textId="3F1EF844" w:rsidR="00FF6B17" w:rsidRDefault="003C6BC7" w:rsidP="00FF6B17">
      <w:pPr>
        <w:pStyle w:val="ActHead5"/>
      </w:pPr>
      <w:bookmarkStart w:id="28" w:name="_Toc94691129"/>
      <w:proofErr w:type="gramStart"/>
      <w:r>
        <w:lastRenderedPageBreak/>
        <w:t>13</w:t>
      </w:r>
      <w:r w:rsidR="00FF6B17">
        <w:t xml:space="preserve">  </w:t>
      </w:r>
      <w:bookmarkStart w:id="29" w:name="_Toc297883566"/>
      <w:r w:rsidR="00315CBC" w:rsidRPr="00315CBC">
        <w:rPr>
          <w:bCs/>
        </w:rPr>
        <w:t>Asset</w:t>
      </w:r>
      <w:proofErr w:type="gramEnd"/>
      <w:r w:rsidR="00315CBC" w:rsidRPr="00315CBC">
        <w:rPr>
          <w:bCs/>
        </w:rPr>
        <w:t>-test exempt income stream resulting from payment of excess contributions tax</w:t>
      </w:r>
      <w:bookmarkEnd w:id="28"/>
      <w:bookmarkEnd w:id="29"/>
    </w:p>
    <w:p w14:paraId="688B8F85"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4D0DD54E" w14:textId="43DE1C3A" w:rsidR="00315CBC" w:rsidRDefault="00315CBC" w:rsidP="00315CBC">
      <w:pPr>
        <w:pStyle w:val="paragraph"/>
      </w:pPr>
      <w:r>
        <w:tab/>
        <w:t>(a)</w:t>
      </w:r>
      <w:r>
        <w:tab/>
      </w:r>
      <w:proofErr w:type="gramStart"/>
      <w:r>
        <w:rPr>
          <w:color w:val="000000"/>
          <w:shd w:val="clear" w:color="auto" w:fill="FFFFFF"/>
        </w:rPr>
        <w:t>it</w:t>
      </w:r>
      <w:proofErr w:type="gramEnd"/>
      <w:r>
        <w:rPr>
          <w:color w:val="000000"/>
          <w:shd w:val="clear" w:color="auto" w:fill="FFFFFF"/>
        </w:rPr>
        <w:t xml:space="preserve"> is covered by section </w:t>
      </w:r>
      <w:r w:rsidR="00DB5512">
        <w:rPr>
          <w:color w:val="000000"/>
          <w:shd w:val="clear" w:color="auto" w:fill="FFFFFF"/>
        </w:rPr>
        <w:t>5JA</w:t>
      </w:r>
      <w:r>
        <w:rPr>
          <w:color w:val="000000"/>
          <w:shd w:val="clear" w:color="auto" w:fill="FFFFFF"/>
        </w:rPr>
        <w:t xml:space="preserve"> or </w:t>
      </w:r>
      <w:r w:rsidR="00DB5512">
        <w:rPr>
          <w:color w:val="000000"/>
          <w:shd w:val="clear" w:color="auto" w:fill="FFFFFF"/>
        </w:rPr>
        <w:t>5JB</w:t>
      </w:r>
      <w:r>
        <w:rPr>
          <w:color w:val="000000"/>
          <w:shd w:val="clear" w:color="auto" w:fill="FFFFFF"/>
        </w:rPr>
        <w:t xml:space="preserve"> of the Act; and</w:t>
      </w:r>
    </w:p>
    <w:p w14:paraId="26BCF212" w14:textId="77777777" w:rsidR="00315CBC" w:rsidRDefault="00315CBC" w:rsidP="00315CBC">
      <w:pPr>
        <w:pStyle w:val="paragraph"/>
      </w:pPr>
      <w:r>
        <w:tab/>
        <w:t>(b)</w:t>
      </w:r>
      <w:r>
        <w:tab/>
      </w:r>
      <w:proofErr w:type="gramStart"/>
      <w:r>
        <w:rPr>
          <w:color w:val="000000"/>
          <w:shd w:val="clear" w:color="auto" w:fill="FFFFFF"/>
        </w:rPr>
        <w:t>it</w:t>
      </w:r>
      <w:proofErr w:type="gramEnd"/>
      <w:r>
        <w:rPr>
          <w:color w:val="000000"/>
          <w:shd w:val="clear" w:color="auto" w:fill="FFFFFF"/>
        </w:rPr>
        <w:t xml:space="preserve"> is purchased by the primary beneficiary on or after 20 September 2004; and</w:t>
      </w:r>
    </w:p>
    <w:p w14:paraId="399F631F" w14:textId="77777777" w:rsidR="00315CBC" w:rsidRDefault="00315CBC" w:rsidP="00315CBC">
      <w:pPr>
        <w:pStyle w:val="paragraph"/>
      </w:pPr>
      <w:r>
        <w:tab/>
        <w:t>(c)</w:t>
      </w:r>
      <w:r>
        <w:tab/>
      </w:r>
      <w:proofErr w:type="gramStart"/>
      <w:r w:rsidRPr="00315CBC">
        <w:t>it</w:t>
      </w:r>
      <w:proofErr w:type="gramEnd"/>
      <w:r w:rsidRPr="00315CBC">
        <w:t xml:space="preserve"> results from another asset-test exempt income stream (the </w:t>
      </w:r>
      <w:r w:rsidRPr="00315CBC">
        <w:rPr>
          <w:b/>
          <w:bCs/>
          <w:i/>
          <w:iCs/>
        </w:rPr>
        <w:t>original income stream</w:t>
      </w:r>
      <w:r w:rsidRPr="00315CBC">
        <w:t>) being commuted to pay an amount to give effect to a release authority, given in relation to the primary beneficiary, under:</w:t>
      </w:r>
    </w:p>
    <w:p w14:paraId="32AA7A26" w14:textId="77777777" w:rsidR="00315CBC" w:rsidRDefault="00315CBC" w:rsidP="00315CBC">
      <w:pPr>
        <w:pStyle w:val="paragraphsub"/>
      </w:pPr>
      <w:r>
        <w:tab/>
        <w:t>(</w:t>
      </w:r>
      <w:proofErr w:type="spellStart"/>
      <w:r>
        <w:t>i</w:t>
      </w:r>
      <w:proofErr w:type="spellEnd"/>
      <w:r>
        <w:t>)</w:t>
      </w:r>
      <w:r>
        <w:tab/>
      </w:r>
      <w:proofErr w:type="gramStart"/>
      <w:r w:rsidR="00023308">
        <w:t>former</w:t>
      </w:r>
      <w:proofErr w:type="gramEnd"/>
      <w:r w:rsidR="00023308">
        <w:t xml:space="preserve"> </w:t>
      </w:r>
      <w:r w:rsidRPr="00315CBC">
        <w:t xml:space="preserve">section 292-415 of the </w:t>
      </w:r>
      <w:r w:rsidRPr="00315CBC">
        <w:rPr>
          <w:i/>
          <w:iCs/>
        </w:rPr>
        <w:t>Income Tax Assessment Act 1997</w:t>
      </w:r>
      <w:r w:rsidRPr="00315CBC">
        <w:t>; or</w:t>
      </w:r>
    </w:p>
    <w:p w14:paraId="511CCE22" w14:textId="77777777" w:rsidR="00315CBC" w:rsidRDefault="00315CBC" w:rsidP="00315CBC">
      <w:pPr>
        <w:pStyle w:val="paragraphsub"/>
      </w:pPr>
      <w:r>
        <w:tab/>
        <w:t>(ii)</w:t>
      </w:r>
      <w:r>
        <w:tab/>
      </w:r>
      <w:proofErr w:type="gramStart"/>
      <w:r w:rsidRPr="00315CBC">
        <w:t>section</w:t>
      </w:r>
      <w:proofErr w:type="gramEnd"/>
      <w:r w:rsidRPr="00315CBC">
        <w:t xml:space="preserve"> 292-80C of the </w:t>
      </w:r>
      <w:r w:rsidRPr="00315CBC">
        <w:rPr>
          <w:i/>
          <w:iCs/>
        </w:rPr>
        <w:t>Income Tax (Transitional Provisions) Act 1997</w:t>
      </w:r>
      <w:r w:rsidRPr="00315CBC">
        <w:t>; and</w:t>
      </w:r>
    </w:p>
    <w:p w14:paraId="591CCF62" w14:textId="4B7806DC" w:rsidR="00315CBC" w:rsidRDefault="00315CBC" w:rsidP="00315CBC">
      <w:pPr>
        <w:pStyle w:val="paragraph"/>
      </w:pPr>
      <w:r>
        <w:tab/>
        <w:t>(d)</w:t>
      </w:r>
      <w:r>
        <w:tab/>
      </w:r>
      <w:proofErr w:type="gramStart"/>
      <w:r w:rsidRPr="00315CBC">
        <w:t>the</w:t>
      </w:r>
      <w:proofErr w:type="gramEnd"/>
      <w:r w:rsidRPr="00315CBC">
        <w:t xml:space="preserve"> original income stream was covered by section </w:t>
      </w:r>
      <w:r w:rsidR="00DB5512">
        <w:t>5JA</w:t>
      </w:r>
      <w:r w:rsidRPr="00315CBC">
        <w:t xml:space="preserve"> or </w:t>
      </w:r>
      <w:r w:rsidR="00DB5512">
        <w:t>5JB</w:t>
      </w:r>
      <w:r w:rsidRPr="00315CBC">
        <w:t xml:space="preserve"> of the Act; and</w:t>
      </w:r>
    </w:p>
    <w:p w14:paraId="414CC50F" w14:textId="77777777" w:rsidR="00315CBC" w:rsidRDefault="00315CBC" w:rsidP="00315CBC">
      <w:pPr>
        <w:pStyle w:val="paragraph"/>
      </w:pPr>
      <w:r>
        <w:tab/>
        <w:t>(e)</w:t>
      </w:r>
      <w:r>
        <w:tab/>
      </w:r>
      <w:proofErr w:type="gramStart"/>
      <w:r w:rsidRPr="00315CBC">
        <w:t>the</w:t>
      </w:r>
      <w:proofErr w:type="gramEnd"/>
      <w:r w:rsidRPr="00315CBC">
        <w:t xml:space="preserve"> original income stream:</w:t>
      </w:r>
    </w:p>
    <w:p w14:paraId="39309DDA" w14:textId="77777777" w:rsidR="00315CBC" w:rsidRDefault="00315CBC" w:rsidP="00315CBC">
      <w:pPr>
        <w:pStyle w:val="paragraphsub"/>
      </w:pPr>
      <w:r>
        <w:tab/>
        <w:t>(</w:t>
      </w:r>
      <w:proofErr w:type="spellStart"/>
      <w:r>
        <w:t>i</w:t>
      </w:r>
      <w:proofErr w:type="spellEnd"/>
      <w:r>
        <w:t>)</w:t>
      </w:r>
      <w:r>
        <w:tab/>
      </w:r>
      <w:proofErr w:type="gramStart"/>
      <w:r w:rsidRPr="00315CBC">
        <w:t>was</w:t>
      </w:r>
      <w:proofErr w:type="gramEnd"/>
      <w:r w:rsidRPr="00315CBC">
        <w:t xml:space="preserve"> purchased before 20 September 2004; or</w:t>
      </w:r>
    </w:p>
    <w:p w14:paraId="19248007" w14:textId="77777777" w:rsidR="00315CBC" w:rsidRDefault="00315CBC" w:rsidP="00315CBC">
      <w:pPr>
        <w:pStyle w:val="paragraphsub"/>
      </w:pPr>
      <w:r>
        <w:tab/>
        <w:t>(ii)</w:t>
      </w:r>
      <w:r>
        <w:tab/>
      </w:r>
      <w:proofErr w:type="gramStart"/>
      <w:r w:rsidRPr="00315CBC">
        <w:t>was</w:t>
      </w:r>
      <w:proofErr w:type="gramEnd"/>
      <w:r w:rsidRPr="00315CBC">
        <w:t xml:space="preserve"> covered by the 2005 Principles during the period starting on 20 September 2004 and ending at the end of 19 September 2007; or</w:t>
      </w:r>
    </w:p>
    <w:p w14:paraId="28503921" w14:textId="7E99B0DD" w:rsidR="00315CBC" w:rsidRDefault="00315CBC" w:rsidP="00315CBC">
      <w:pPr>
        <w:pStyle w:val="paragraphsub"/>
      </w:pPr>
      <w:r>
        <w:tab/>
        <w:t>(iii)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315CBC">
        <w:t>; or</w:t>
      </w:r>
    </w:p>
    <w:p w14:paraId="28AC5D63" w14:textId="77777777" w:rsidR="00B172D3" w:rsidRPr="007F1389" w:rsidRDefault="00B172D3" w:rsidP="00315CBC">
      <w:pPr>
        <w:pStyle w:val="paragraphsub"/>
        <w:rPr>
          <w:b/>
        </w:rPr>
      </w:pPr>
      <w:r>
        <w:tab/>
        <w:t>(iv)</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778773DB" w14:textId="0FCB6F9B" w:rsidR="00315CBC" w:rsidRDefault="00315CBC" w:rsidP="00315CBC">
      <w:pPr>
        <w:pStyle w:val="paragraphsub"/>
      </w:pPr>
      <w:r>
        <w:tab/>
        <w:t>(v)</w:t>
      </w:r>
      <w:r>
        <w:tab/>
      </w:r>
      <w:proofErr w:type="gramStart"/>
      <w:r w:rsidRPr="00315CBC">
        <w:t>was</w:t>
      </w:r>
      <w:proofErr w:type="gramEnd"/>
      <w:r w:rsidRPr="00315CBC">
        <w:t xml:space="preserve"> covered by these Principles.</w:t>
      </w:r>
    </w:p>
    <w:p w14:paraId="2274910C" w14:textId="0A853925" w:rsidR="00FF6B17" w:rsidRDefault="003C6BC7" w:rsidP="00FF6B17">
      <w:pPr>
        <w:pStyle w:val="ActHead5"/>
      </w:pPr>
      <w:bookmarkStart w:id="30" w:name="_Toc94691130"/>
      <w:proofErr w:type="gramStart"/>
      <w:r>
        <w:t>14</w:t>
      </w:r>
      <w:r w:rsidR="00FF6B17">
        <w:t xml:space="preserve">  </w:t>
      </w:r>
      <w:bookmarkStart w:id="31" w:name="_Toc297883567"/>
      <w:r w:rsidR="00315CBC" w:rsidRPr="00315CBC">
        <w:rPr>
          <w:bCs/>
        </w:rPr>
        <w:t>Asset</w:t>
      </w:r>
      <w:proofErr w:type="gramEnd"/>
      <w:r w:rsidR="00315CBC" w:rsidRPr="00315CBC">
        <w:rPr>
          <w:bCs/>
        </w:rPr>
        <w:noBreakHyphen/>
        <w:t>test exempt income stream resulting from payment of hardship amount</w:t>
      </w:r>
      <w:bookmarkEnd w:id="30"/>
      <w:bookmarkEnd w:id="31"/>
    </w:p>
    <w:p w14:paraId="6CED2FD4"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6250DA3D" w14:textId="21D8727C" w:rsidR="00315CBC" w:rsidRDefault="00315CBC" w:rsidP="00315CBC">
      <w:pPr>
        <w:pStyle w:val="paragraph"/>
      </w:pPr>
      <w:r>
        <w:tab/>
        <w:t>(a)</w:t>
      </w:r>
      <w:r>
        <w:tab/>
      </w:r>
      <w:proofErr w:type="gramStart"/>
      <w:r w:rsidRPr="00315CBC">
        <w:t>it</w:t>
      </w:r>
      <w:proofErr w:type="gramEnd"/>
      <w:r w:rsidRPr="00315CBC">
        <w:t xml:space="preserve"> is covered by section </w:t>
      </w:r>
      <w:r w:rsidR="00DB5512">
        <w:t>5JA</w:t>
      </w:r>
      <w:r w:rsidRPr="00315CBC">
        <w:t xml:space="preserve"> or </w:t>
      </w:r>
      <w:r w:rsidR="00DB5512">
        <w:t>5JB</w:t>
      </w:r>
      <w:r w:rsidRPr="00315CBC">
        <w:t xml:space="preserve"> of the Act; and</w:t>
      </w:r>
    </w:p>
    <w:p w14:paraId="52D14AAC" w14:textId="77777777" w:rsidR="00315CBC" w:rsidRDefault="00315CBC" w:rsidP="00315CBC">
      <w:pPr>
        <w:pStyle w:val="paragraph"/>
      </w:pPr>
      <w:r>
        <w:tab/>
        <w:t>(b)</w:t>
      </w:r>
      <w:r>
        <w:tab/>
      </w:r>
      <w:proofErr w:type="gramStart"/>
      <w:r w:rsidRPr="00315CBC">
        <w:t>it</w:t>
      </w:r>
      <w:proofErr w:type="gramEnd"/>
      <w:r w:rsidRPr="00315CBC">
        <w:t xml:space="preserve"> is purchased by the primary beneficiary on or after 20 September 2004; and</w:t>
      </w:r>
    </w:p>
    <w:p w14:paraId="422A93A2" w14:textId="77777777" w:rsidR="00315CBC" w:rsidRDefault="00315CBC" w:rsidP="00315CBC">
      <w:pPr>
        <w:pStyle w:val="paragraph"/>
      </w:pPr>
      <w:r>
        <w:tab/>
        <w:t>(c)</w:t>
      </w:r>
      <w:r>
        <w:tab/>
      </w:r>
      <w:proofErr w:type="gramStart"/>
      <w:r w:rsidR="00591017" w:rsidRPr="00591017">
        <w:t>it</w:t>
      </w:r>
      <w:proofErr w:type="gramEnd"/>
      <w:r w:rsidR="00591017" w:rsidRPr="00591017">
        <w:t xml:space="preserve"> results from another asset</w:t>
      </w:r>
      <w:r w:rsidR="00591017" w:rsidRPr="00591017">
        <w:noBreakHyphen/>
        <w:t xml:space="preserve">test exempt income stream (the </w:t>
      </w:r>
      <w:r w:rsidR="00591017" w:rsidRPr="00591017">
        <w:rPr>
          <w:b/>
          <w:bCs/>
          <w:i/>
          <w:iCs/>
        </w:rPr>
        <w:t>original income stream</w:t>
      </w:r>
      <w:r w:rsidR="00591017" w:rsidRPr="00591017">
        <w:t>) being commuted to pay a hardship amount; and</w:t>
      </w:r>
    </w:p>
    <w:p w14:paraId="766E7DF2" w14:textId="0A600CCA" w:rsidR="00315CBC" w:rsidRDefault="00315CBC" w:rsidP="00315CBC">
      <w:pPr>
        <w:pStyle w:val="paragraph"/>
      </w:pPr>
      <w:r>
        <w:tab/>
        <w:t>(d)</w:t>
      </w:r>
      <w:r>
        <w:tab/>
      </w:r>
      <w:proofErr w:type="gramStart"/>
      <w:r w:rsidR="00591017" w:rsidRPr="00591017">
        <w:t>the</w:t>
      </w:r>
      <w:proofErr w:type="gramEnd"/>
      <w:r w:rsidR="00591017" w:rsidRPr="00591017">
        <w:t xml:space="preserve"> original income stream was covered by section </w:t>
      </w:r>
      <w:r w:rsidR="00DB5512">
        <w:t>5JA</w:t>
      </w:r>
      <w:r w:rsidR="00591017" w:rsidRPr="00591017">
        <w:t xml:space="preserve"> or </w:t>
      </w:r>
      <w:r w:rsidR="00DB5512">
        <w:t>5JB</w:t>
      </w:r>
      <w:r w:rsidR="00591017" w:rsidRPr="00591017">
        <w:t xml:space="preserve"> of the Act; and</w:t>
      </w:r>
    </w:p>
    <w:p w14:paraId="07E2B3CA" w14:textId="77777777" w:rsidR="00315CBC" w:rsidRDefault="00315CBC" w:rsidP="00315CBC">
      <w:pPr>
        <w:pStyle w:val="paragraph"/>
      </w:pPr>
      <w:r>
        <w:tab/>
        <w:t>(e)</w:t>
      </w:r>
      <w:r>
        <w:tab/>
      </w:r>
      <w:proofErr w:type="gramStart"/>
      <w:r w:rsidR="00591017">
        <w:t>the</w:t>
      </w:r>
      <w:proofErr w:type="gramEnd"/>
      <w:r w:rsidR="00591017">
        <w:t xml:space="preserve"> original income stream:</w:t>
      </w:r>
    </w:p>
    <w:p w14:paraId="1F17FE10" w14:textId="77777777" w:rsidR="00315CBC" w:rsidRDefault="00315CBC" w:rsidP="00315CBC">
      <w:pPr>
        <w:pStyle w:val="paragraphsub"/>
      </w:pPr>
      <w:r>
        <w:tab/>
        <w:t>(</w:t>
      </w:r>
      <w:proofErr w:type="spellStart"/>
      <w:r>
        <w:t>i</w:t>
      </w:r>
      <w:proofErr w:type="spellEnd"/>
      <w:r>
        <w:t>)</w:t>
      </w:r>
      <w:r>
        <w:tab/>
      </w:r>
      <w:proofErr w:type="gramStart"/>
      <w:r w:rsidR="00591017" w:rsidRPr="00591017">
        <w:t>was</w:t>
      </w:r>
      <w:proofErr w:type="gramEnd"/>
      <w:r w:rsidR="00591017" w:rsidRPr="00591017">
        <w:t xml:space="preserve"> purchased before 20 September 2004; or</w:t>
      </w:r>
    </w:p>
    <w:p w14:paraId="767A6FB2" w14:textId="77777777" w:rsidR="00315CBC" w:rsidRDefault="00315CBC" w:rsidP="00315CBC">
      <w:pPr>
        <w:pStyle w:val="paragraphsub"/>
      </w:pPr>
      <w:r>
        <w:tab/>
        <w:t>(ii)</w:t>
      </w:r>
      <w:r>
        <w:tab/>
      </w:r>
      <w:proofErr w:type="gramStart"/>
      <w:r w:rsidR="00591017" w:rsidRPr="00591017">
        <w:t>was</w:t>
      </w:r>
      <w:proofErr w:type="gramEnd"/>
      <w:r w:rsidR="00591017" w:rsidRPr="00591017">
        <w:t xml:space="preserve"> covered by the 2005 Principles during the period starting on 20 September 2004 and ending at the end of 19 September 2007; or</w:t>
      </w:r>
    </w:p>
    <w:p w14:paraId="521BEF3B" w14:textId="00016388" w:rsidR="00315CBC" w:rsidRDefault="00315CBC" w:rsidP="00315CBC">
      <w:pPr>
        <w:pStyle w:val="paragraphsub"/>
      </w:pPr>
      <w:r>
        <w:tab/>
        <w:t>(iii)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00591017" w:rsidRPr="00591017">
        <w:t>; or</w:t>
      </w:r>
    </w:p>
    <w:p w14:paraId="14B5961C" w14:textId="77777777" w:rsidR="00243DD4" w:rsidRDefault="00243DD4" w:rsidP="00315CBC">
      <w:pPr>
        <w:pStyle w:val="paragraphsub"/>
      </w:pPr>
      <w:r>
        <w:tab/>
        <w:t>(iv)</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154C6453" w14:textId="77777777" w:rsidR="00315CBC" w:rsidRDefault="00315CBC" w:rsidP="00315CBC">
      <w:pPr>
        <w:pStyle w:val="paragraphsub"/>
      </w:pPr>
      <w:r>
        <w:tab/>
        <w:t>(iv)</w:t>
      </w:r>
      <w:r>
        <w:tab/>
      </w:r>
      <w:proofErr w:type="gramStart"/>
      <w:r w:rsidR="00591017" w:rsidRPr="00591017">
        <w:t>was</w:t>
      </w:r>
      <w:proofErr w:type="gramEnd"/>
      <w:r w:rsidR="00591017" w:rsidRPr="00591017">
        <w:t xml:space="preserve"> covered by these Principles.</w:t>
      </w:r>
    </w:p>
    <w:p w14:paraId="2EB187D0" w14:textId="77777777" w:rsidR="00591017" w:rsidRDefault="00591017" w:rsidP="00591017">
      <w:pPr>
        <w:pStyle w:val="notetext"/>
      </w:pPr>
      <w:r>
        <w:rPr>
          <w:i/>
        </w:rPr>
        <w:t xml:space="preserve">Example </w:t>
      </w:r>
    </w:p>
    <w:p w14:paraId="6BB41139" w14:textId="62B280BF" w:rsidR="00591017" w:rsidRPr="00591017" w:rsidRDefault="00591017" w:rsidP="00591017">
      <w:pPr>
        <w:pStyle w:val="notetext"/>
        <w:ind w:left="1134" w:firstLine="0"/>
      </w:pPr>
      <w:r>
        <w:lastRenderedPageBreak/>
        <w:t xml:space="preserve">On </w:t>
      </w:r>
      <w:r w:rsidRPr="00591017">
        <w:t xml:space="preserve">1 March 2002, J purchased an income stream (the </w:t>
      </w:r>
      <w:r w:rsidRPr="00591017">
        <w:rPr>
          <w:b/>
          <w:bCs/>
          <w:i/>
          <w:iCs/>
        </w:rPr>
        <w:t>original income stream</w:t>
      </w:r>
      <w:r w:rsidRPr="00591017">
        <w:t xml:space="preserve">) covered by subsection </w:t>
      </w:r>
      <w:proofErr w:type="gramStart"/>
      <w:r w:rsidR="00DB5512">
        <w:t>5JA</w:t>
      </w:r>
      <w:r w:rsidRPr="00591017">
        <w:t>(</w:t>
      </w:r>
      <w:proofErr w:type="gramEnd"/>
      <w:r w:rsidRPr="00591017">
        <w:t>1) of the Act for the benefit of J, the primary beneficiary, and H, the reversionary beneficiary.  As it was purchased before 20 September 2004, the income stream has a 100% exemption from the assets test</w:t>
      </w:r>
      <w:r w:rsidR="0047431C">
        <w:t xml:space="preserve"> under the Act</w:t>
      </w:r>
      <w:r w:rsidRPr="00591017">
        <w:t>.  On 3 March 20</w:t>
      </w:r>
      <w:r w:rsidR="00243DD4">
        <w:t>23</w:t>
      </w:r>
      <w:r w:rsidRPr="00591017">
        <w:t xml:space="preserve">, J commutes part of the new income stream to pay a hardship amount, and J purchases another income stream (the </w:t>
      </w:r>
      <w:r w:rsidRPr="00591017">
        <w:rPr>
          <w:b/>
          <w:bCs/>
          <w:i/>
          <w:iCs/>
        </w:rPr>
        <w:t>further income stream</w:t>
      </w:r>
      <w:r w:rsidRPr="00591017">
        <w:t>) from the remaining capital backing the new income stream. The further income stream is covered by these Principles and retains the 100% exemption from the assets test</w:t>
      </w:r>
      <w:r w:rsidR="0047431C">
        <w:t xml:space="preserve"> under the Act</w:t>
      </w:r>
      <w:r w:rsidRPr="00591017">
        <w:t>.</w:t>
      </w:r>
    </w:p>
    <w:p w14:paraId="7605AFAA" w14:textId="33A5025E" w:rsidR="00FF6B17" w:rsidRDefault="003C6BC7" w:rsidP="00FF6B17">
      <w:pPr>
        <w:pStyle w:val="ActHead5"/>
      </w:pPr>
      <w:bookmarkStart w:id="32" w:name="_Toc94691131"/>
      <w:proofErr w:type="gramStart"/>
      <w:r>
        <w:t>15</w:t>
      </w:r>
      <w:r w:rsidR="00FF6B17">
        <w:t xml:space="preserve">  </w:t>
      </w:r>
      <w:bookmarkStart w:id="33" w:name="_Toc297883568"/>
      <w:r w:rsidR="00591017" w:rsidRPr="00591017">
        <w:rPr>
          <w:bCs/>
        </w:rPr>
        <w:t>Commutation</w:t>
      </w:r>
      <w:proofErr w:type="gramEnd"/>
      <w:r w:rsidR="00591017" w:rsidRPr="00591017">
        <w:rPr>
          <w:bCs/>
        </w:rPr>
        <w:t xml:space="preserve"> of asset</w:t>
      </w:r>
      <w:r w:rsidR="00591017" w:rsidRPr="00591017">
        <w:rPr>
          <w:bCs/>
        </w:rPr>
        <w:noBreakHyphen/>
        <w:t xml:space="preserve">test exempt income stream resulting from closure of a </w:t>
      </w:r>
      <w:proofErr w:type="spellStart"/>
      <w:r w:rsidR="00591017" w:rsidRPr="00591017">
        <w:rPr>
          <w:bCs/>
        </w:rPr>
        <w:t>self managed</w:t>
      </w:r>
      <w:proofErr w:type="spellEnd"/>
      <w:r w:rsidR="00591017" w:rsidRPr="00591017">
        <w:rPr>
          <w:bCs/>
        </w:rPr>
        <w:t xml:space="preserve"> superannuation fund</w:t>
      </w:r>
      <w:bookmarkEnd w:id="32"/>
      <w:bookmarkEnd w:id="33"/>
    </w:p>
    <w:p w14:paraId="5331059E"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1AB157CA" w14:textId="5F718FFA" w:rsidR="00315CBC" w:rsidRDefault="00315CBC" w:rsidP="00315CBC">
      <w:pPr>
        <w:pStyle w:val="paragraph"/>
      </w:pPr>
      <w:r>
        <w:tab/>
        <w:t>(a)</w:t>
      </w:r>
      <w:r>
        <w:tab/>
      </w:r>
      <w:proofErr w:type="gramStart"/>
      <w:r w:rsidR="00591017" w:rsidRPr="00591017">
        <w:t>it</w:t>
      </w:r>
      <w:proofErr w:type="gramEnd"/>
      <w:r w:rsidR="00591017" w:rsidRPr="00591017">
        <w:t xml:space="preserve"> is covered by section </w:t>
      </w:r>
      <w:r w:rsidR="00DB5512">
        <w:t>5JA</w:t>
      </w:r>
      <w:r w:rsidR="00591017" w:rsidRPr="00591017">
        <w:t xml:space="preserve"> or </w:t>
      </w:r>
      <w:r w:rsidR="00DB5512">
        <w:t>5JB</w:t>
      </w:r>
      <w:r w:rsidR="00591017" w:rsidRPr="00591017">
        <w:t xml:space="preserve"> of the Act; and</w:t>
      </w:r>
    </w:p>
    <w:p w14:paraId="2081AE9C" w14:textId="77777777" w:rsidR="00315CBC" w:rsidRDefault="00315CBC" w:rsidP="00315CBC">
      <w:pPr>
        <w:pStyle w:val="paragraph"/>
      </w:pPr>
      <w:r>
        <w:tab/>
        <w:t>(b)</w:t>
      </w:r>
      <w:r>
        <w:tab/>
      </w:r>
      <w:proofErr w:type="gramStart"/>
      <w:r w:rsidR="00591017" w:rsidRPr="00591017">
        <w:t>it</w:t>
      </w:r>
      <w:proofErr w:type="gramEnd"/>
      <w:r w:rsidR="00591017" w:rsidRPr="00591017">
        <w:t xml:space="preserve"> is purchased by the primary beneficiary; and</w:t>
      </w:r>
    </w:p>
    <w:p w14:paraId="2A14626D" w14:textId="77777777" w:rsidR="00315CBC" w:rsidRDefault="00315CBC" w:rsidP="00315CBC">
      <w:pPr>
        <w:pStyle w:val="paragraph"/>
      </w:pPr>
      <w:r>
        <w:tab/>
        <w:t>(c)</w:t>
      </w:r>
      <w:r>
        <w:tab/>
      </w:r>
      <w:proofErr w:type="gramStart"/>
      <w:r w:rsidR="00591017" w:rsidRPr="00591017">
        <w:t>it</w:t>
      </w:r>
      <w:proofErr w:type="gramEnd"/>
      <w:r w:rsidR="00591017" w:rsidRPr="00591017">
        <w:t xml:space="preserve"> is not sourced from a </w:t>
      </w:r>
      <w:proofErr w:type="spellStart"/>
      <w:r w:rsidR="00591017" w:rsidRPr="00591017">
        <w:t>self managed</w:t>
      </w:r>
      <w:proofErr w:type="spellEnd"/>
      <w:r w:rsidR="00591017" w:rsidRPr="00591017">
        <w:t xml:space="preserve"> superannuation fund; and</w:t>
      </w:r>
    </w:p>
    <w:p w14:paraId="6B10BB93" w14:textId="77777777" w:rsidR="00315CBC" w:rsidRDefault="00315CBC" w:rsidP="00315CBC">
      <w:pPr>
        <w:pStyle w:val="paragraph"/>
      </w:pPr>
      <w:r>
        <w:tab/>
        <w:t>(d)</w:t>
      </w:r>
      <w:r>
        <w:tab/>
      </w:r>
      <w:proofErr w:type="gramStart"/>
      <w:r w:rsidR="00591017" w:rsidRPr="00591017">
        <w:t>it</w:t>
      </w:r>
      <w:proofErr w:type="gramEnd"/>
      <w:r w:rsidR="00591017" w:rsidRPr="00591017">
        <w:t xml:space="preserve"> results from another asset</w:t>
      </w:r>
      <w:r w:rsidR="00591017" w:rsidRPr="00591017">
        <w:noBreakHyphen/>
        <w:t xml:space="preserve">test exempt income stream (the </w:t>
      </w:r>
      <w:r w:rsidR="00591017" w:rsidRPr="00591017">
        <w:rPr>
          <w:b/>
          <w:bCs/>
          <w:i/>
          <w:iCs/>
        </w:rPr>
        <w:t>original income stream</w:t>
      </w:r>
      <w:r w:rsidR="00591017" w:rsidRPr="00591017">
        <w:t xml:space="preserve">) being commuted as a result of the closure of a </w:t>
      </w:r>
      <w:proofErr w:type="spellStart"/>
      <w:r w:rsidR="00591017" w:rsidRPr="00591017">
        <w:t>self managed</w:t>
      </w:r>
      <w:proofErr w:type="spellEnd"/>
      <w:r w:rsidR="00591017" w:rsidRPr="00591017">
        <w:t xml:space="preserve"> superannuation fund because:</w:t>
      </w:r>
    </w:p>
    <w:p w14:paraId="7BF8D748" w14:textId="77777777" w:rsidR="00591017" w:rsidRDefault="00591017" w:rsidP="00591017">
      <w:pPr>
        <w:pStyle w:val="paragraphsub"/>
      </w:pPr>
      <w:r>
        <w:tab/>
        <w:t>(</w:t>
      </w:r>
      <w:proofErr w:type="spellStart"/>
      <w:r>
        <w:t>i</w:t>
      </w:r>
      <w:proofErr w:type="spellEnd"/>
      <w:r>
        <w:t>)</w:t>
      </w:r>
      <w:r>
        <w:tab/>
      </w:r>
      <w:proofErr w:type="gramStart"/>
      <w:r w:rsidRPr="00591017">
        <w:t>a</w:t>
      </w:r>
      <w:proofErr w:type="gramEnd"/>
      <w:r w:rsidRPr="00591017">
        <w:t xml:space="preserve"> member of the fund supporting the original income stream has died; or</w:t>
      </w:r>
    </w:p>
    <w:p w14:paraId="1467E01E" w14:textId="77777777" w:rsidR="00591017" w:rsidRDefault="00591017" w:rsidP="00591017">
      <w:pPr>
        <w:pStyle w:val="paragraphsub"/>
      </w:pPr>
      <w:r>
        <w:tab/>
        <w:t>(ii)</w:t>
      </w:r>
      <w:r>
        <w:tab/>
      </w:r>
      <w:r w:rsidRPr="00591017">
        <w:t>the administrative responsibilities of the fund supporting the original income stream have become too onerous due to the age or incapacity of a trustee; and</w:t>
      </w:r>
    </w:p>
    <w:p w14:paraId="700D9538" w14:textId="77777777" w:rsidR="00315CBC" w:rsidRDefault="00315CBC" w:rsidP="00315CBC">
      <w:pPr>
        <w:pStyle w:val="paragraph"/>
      </w:pPr>
      <w:r>
        <w:tab/>
        <w:t>(e)</w:t>
      </w:r>
      <w:r>
        <w:tab/>
      </w:r>
      <w:proofErr w:type="gramStart"/>
      <w:r w:rsidR="00591017" w:rsidRPr="00591017">
        <w:t>the</w:t>
      </w:r>
      <w:proofErr w:type="gramEnd"/>
      <w:r w:rsidR="00591017" w:rsidRPr="00591017">
        <w:t xml:space="preserve"> original income stream was:</w:t>
      </w:r>
    </w:p>
    <w:p w14:paraId="542279A2" w14:textId="6E458254" w:rsidR="00315CBC" w:rsidRDefault="00315CBC" w:rsidP="00315CBC">
      <w:pPr>
        <w:pStyle w:val="paragraphsub"/>
      </w:pPr>
      <w:r>
        <w:tab/>
        <w:t>(</w:t>
      </w:r>
      <w:proofErr w:type="spellStart"/>
      <w:r>
        <w:t>i</w:t>
      </w:r>
      <w:proofErr w:type="spellEnd"/>
      <w:r>
        <w:t>)</w:t>
      </w:r>
      <w:r>
        <w:tab/>
      </w:r>
      <w:proofErr w:type="gramStart"/>
      <w:r w:rsidR="00591017" w:rsidRPr="00591017">
        <w:t>covered</w:t>
      </w:r>
      <w:proofErr w:type="gramEnd"/>
      <w:r w:rsidR="00591017" w:rsidRPr="00591017">
        <w:t xml:space="preserve"> by section </w:t>
      </w:r>
      <w:r w:rsidR="00DB5512">
        <w:t>5JA</w:t>
      </w:r>
      <w:r w:rsidR="00591017" w:rsidRPr="00591017">
        <w:t xml:space="preserve"> or </w:t>
      </w:r>
      <w:r w:rsidR="00DB5512">
        <w:t>5JB</w:t>
      </w:r>
      <w:r w:rsidR="00591017" w:rsidRPr="00591017">
        <w:t xml:space="preserve"> of the Act; and</w:t>
      </w:r>
    </w:p>
    <w:p w14:paraId="49A11218" w14:textId="77777777" w:rsidR="00315CBC" w:rsidRDefault="00315CBC" w:rsidP="00315CBC">
      <w:pPr>
        <w:pStyle w:val="paragraphsub"/>
      </w:pPr>
      <w:r>
        <w:tab/>
        <w:t>(ii)</w:t>
      </w:r>
      <w:r>
        <w:tab/>
      </w:r>
      <w:proofErr w:type="gramStart"/>
      <w:r w:rsidR="00591017" w:rsidRPr="00591017">
        <w:t>sourced</w:t>
      </w:r>
      <w:proofErr w:type="gramEnd"/>
      <w:r w:rsidR="00591017" w:rsidRPr="00591017">
        <w:t xml:space="preserve"> from a </w:t>
      </w:r>
      <w:proofErr w:type="spellStart"/>
      <w:r w:rsidR="00591017" w:rsidRPr="00591017">
        <w:t>self managed</w:t>
      </w:r>
      <w:proofErr w:type="spellEnd"/>
      <w:r w:rsidR="00591017" w:rsidRPr="00591017">
        <w:t xml:space="preserve"> superannuation fund; and</w:t>
      </w:r>
    </w:p>
    <w:p w14:paraId="433FFF2E" w14:textId="77777777" w:rsidR="00591017" w:rsidRDefault="00591017" w:rsidP="00591017">
      <w:pPr>
        <w:pStyle w:val="paragraph"/>
      </w:pPr>
      <w:r>
        <w:tab/>
        <w:t>(f)</w:t>
      </w:r>
      <w:r>
        <w:tab/>
      </w:r>
      <w:proofErr w:type="gramStart"/>
      <w:r w:rsidRPr="00591017">
        <w:t>the</w:t>
      </w:r>
      <w:proofErr w:type="gramEnd"/>
      <w:r w:rsidRPr="00591017">
        <w:t xml:space="preserve"> original income stream:</w:t>
      </w:r>
    </w:p>
    <w:p w14:paraId="092D6719" w14:textId="77777777" w:rsidR="00315CBC" w:rsidRDefault="00591017" w:rsidP="00315CBC">
      <w:pPr>
        <w:pStyle w:val="paragraphsub"/>
      </w:pPr>
      <w:r>
        <w:tab/>
        <w:t>(</w:t>
      </w:r>
      <w:proofErr w:type="spellStart"/>
      <w:r>
        <w:t>i</w:t>
      </w:r>
      <w:proofErr w:type="spellEnd"/>
      <w:r w:rsidR="00315CBC">
        <w:t>)</w:t>
      </w:r>
      <w:r w:rsidR="00315CBC">
        <w:tab/>
      </w:r>
      <w:proofErr w:type="gramStart"/>
      <w:r w:rsidRPr="00591017">
        <w:t>was</w:t>
      </w:r>
      <w:proofErr w:type="gramEnd"/>
      <w:r w:rsidRPr="00591017">
        <w:t xml:space="preserve"> covered by the 2005 Principles during the period starting on 20 September 2004 and ending at the end of 19 September 2007; or</w:t>
      </w:r>
    </w:p>
    <w:p w14:paraId="2DD8E653" w14:textId="77777777" w:rsidR="00315CBC" w:rsidRDefault="00591017" w:rsidP="00315CBC">
      <w:pPr>
        <w:pStyle w:val="paragraphsub"/>
      </w:pPr>
      <w:r>
        <w:tab/>
        <w:t>(ii</w:t>
      </w:r>
      <w:r w:rsidR="00315CBC">
        <w:t>)</w:t>
      </w:r>
      <w:r w:rsidR="00315CBC">
        <w:tab/>
      </w:r>
      <w:proofErr w:type="gramStart"/>
      <w:r w:rsidRPr="00591017">
        <w:t>until</w:t>
      </w:r>
      <w:proofErr w:type="gramEnd"/>
      <w:r w:rsidRPr="00591017">
        <w:t xml:space="preserve"> the commencement of these Principles, was covered by the 2007 Principles; or</w:t>
      </w:r>
    </w:p>
    <w:p w14:paraId="7508D97D" w14:textId="77777777" w:rsidR="00591017" w:rsidRDefault="00591017" w:rsidP="00315CBC">
      <w:pPr>
        <w:pStyle w:val="paragraphsub"/>
      </w:pPr>
      <w:r>
        <w:tab/>
        <w:t>(iii)</w:t>
      </w:r>
      <w:r>
        <w:tab/>
      </w:r>
      <w:proofErr w:type="gramStart"/>
      <w:r w:rsidRPr="00591017">
        <w:t>was</w:t>
      </w:r>
      <w:proofErr w:type="gramEnd"/>
      <w:r w:rsidRPr="00591017">
        <w:t xml:space="preserve"> covered by these Principles.</w:t>
      </w:r>
    </w:p>
    <w:p w14:paraId="6F8C7A5B" w14:textId="77777777" w:rsidR="00591017" w:rsidRDefault="00591017" w:rsidP="00591017">
      <w:pPr>
        <w:pStyle w:val="notetext"/>
        <w:ind w:left="1134" w:firstLine="0"/>
        <w:rPr>
          <w:i/>
        </w:rPr>
      </w:pPr>
      <w:r>
        <w:rPr>
          <w:i/>
        </w:rPr>
        <w:t xml:space="preserve">Example </w:t>
      </w:r>
    </w:p>
    <w:p w14:paraId="7B3EEF43" w14:textId="78F80011" w:rsidR="00591017" w:rsidRPr="00591017" w:rsidRDefault="00591017" w:rsidP="00591017">
      <w:pPr>
        <w:pStyle w:val="notetext"/>
        <w:ind w:left="1134" w:firstLine="0"/>
      </w:pPr>
      <w:r>
        <w:t xml:space="preserve">F and </w:t>
      </w:r>
      <w:proofErr w:type="spellStart"/>
      <w:r>
        <w:t xml:space="preserve">W </w:t>
      </w:r>
      <w:r w:rsidRPr="00591017">
        <w:t>are</w:t>
      </w:r>
      <w:proofErr w:type="spellEnd"/>
      <w:r w:rsidRPr="00591017">
        <w:t xml:space="preserve"> trustees of their </w:t>
      </w:r>
      <w:proofErr w:type="spellStart"/>
      <w:r w:rsidRPr="00591017">
        <w:t>self managed</w:t>
      </w:r>
      <w:proofErr w:type="spellEnd"/>
      <w:r w:rsidRPr="00591017">
        <w:t xml:space="preserve"> superannuation fund.  They both have lifetime asset</w:t>
      </w:r>
      <w:r w:rsidRPr="00591017">
        <w:noBreakHyphen/>
        <w:t>test exempt income streams that were purchased on 1 July 2003 when F was 65 and W was 64.  F dies on 26 January 20</w:t>
      </w:r>
      <w:r w:rsidR="00023308">
        <w:t>23</w:t>
      </w:r>
      <w:r w:rsidRPr="00591017">
        <w:t>.  W subsequently decides that she does not have the expertise or inclination to continue as a fund trustee.  W commutes her asset</w:t>
      </w:r>
      <w:r w:rsidRPr="00591017">
        <w:noBreakHyphen/>
        <w:t xml:space="preserve">test exempt income stream and uses the proceeds to purchase from a retail income stream provider, an income stream that meets the provisions of section </w:t>
      </w:r>
      <w:r w:rsidR="00DB5512">
        <w:t>5JA</w:t>
      </w:r>
      <w:r w:rsidRPr="00591017">
        <w:t xml:space="preserve"> of the Act.  The new income stream is covered by these Principles and retains the 100% exemption from the assets test</w:t>
      </w:r>
      <w:r w:rsidR="0047431C">
        <w:t xml:space="preserve"> under the Act</w:t>
      </w:r>
      <w:r w:rsidRPr="00591017">
        <w:t>.</w:t>
      </w:r>
    </w:p>
    <w:p w14:paraId="386DE76F" w14:textId="385AA1B4" w:rsidR="00FF6B17" w:rsidRDefault="003C6BC7" w:rsidP="00FF6B17">
      <w:pPr>
        <w:pStyle w:val="ActHead5"/>
      </w:pPr>
      <w:bookmarkStart w:id="34" w:name="_Toc94691132"/>
      <w:proofErr w:type="gramStart"/>
      <w:r>
        <w:t>16</w:t>
      </w:r>
      <w:r w:rsidR="00FF6B17">
        <w:t xml:space="preserve">  </w:t>
      </w:r>
      <w:bookmarkStart w:id="35" w:name="_Toc297883569"/>
      <w:r w:rsidR="00591017" w:rsidRPr="00591017">
        <w:rPr>
          <w:bCs/>
        </w:rPr>
        <w:t>Asset</w:t>
      </w:r>
      <w:proofErr w:type="gramEnd"/>
      <w:r w:rsidR="00591017" w:rsidRPr="00591017">
        <w:rPr>
          <w:bCs/>
        </w:rPr>
        <w:noBreakHyphen/>
        <w:t xml:space="preserve">test exempt income stream resulting from commutation or rollover because of regulation 6.21 of </w:t>
      </w:r>
      <w:r w:rsidR="00591017" w:rsidRPr="00591017">
        <w:rPr>
          <w:bCs/>
          <w:i/>
          <w:iCs/>
        </w:rPr>
        <w:t>Superannuation Industry (Supervision) Regulations 1994</w:t>
      </w:r>
      <w:bookmarkEnd w:id="34"/>
      <w:bookmarkEnd w:id="35"/>
    </w:p>
    <w:p w14:paraId="6B545E2B" w14:textId="77777777" w:rsidR="00315CBC" w:rsidRDefault="00315CBC" w:rsidP="00315CBC">
      <w:pPr>
        <w:pStyle w:val="subsection"/>
        <w:rPr>
          <w:color w:val="000000"/>
          <w:shd w:val="clear" w:color="auto" w:fill="FFFFFF"/>
        </w:rPr>
      </w:pPr>
      <w:r>
        <w:tab/>
      </w:r>
      <w:r>
        <w:tab/>
        <w:t xml:space="preserve">These </w:t>
      </w:r>
      <w:r>
        <w:rPr>
          <w:color w:val="000000"/>
          <w:shd w:val="clear" w:color="auto" w:fill="FFFFFF"/>
        </w:rPr>
        <w:t>Principles cover an asset</w:t>
      </w:r>
      <w:r>
        <w:rPr>
          <w:color w:val="000000"/>
          <w:shd w:val="clear" w:color="auto" w:fill="FFFFFF"/>
        </w:rPr>
        <w:noBreakHyphen/>
        <w:t>test exempt income stream if:</w:t>
      </w:r>
    </w:p>
    <w:p w14:paraId="1EAD9773" w14:textId="2108EE41" w:rsidR="00315CBC" w:rsidRDefault="00315CBC" w:rsidP="00315CBC">
      <w:pPr>
        <w:pStyle w:val="paragraph"/>
      </w:pPr>
      <w:r>
        <w:tab/>
        <w:t>(a)</w:t>
      </w:r>
      <w:r>
        <w:tab/>
      </w:r>
      <w:proofErr w:type="gramStart"/>
      <w:r w:rsidR="007F4080" w:rsidRPr="007F4080">
        <w:t>it</w:t>
      </w:r>
      <w:proofErr w:type="gramEnd"/>
      <w:r w:rsidR="007F4080" w:rsidRPr="007F4080">
        <w:t xml:space="preserve"> is covered by section </w:t>
      </w:r>
      <w:r w:rsidR="00DB5512">
        <w:t>5JA</w:t>
      </w:r>
      <w:r w:rsidR="007F4080" w:rsidRPr="007F4080">
        <w:t xml:space="preserve"> or </w:t>
      </w:r>
      <w:r w:rsidR="00DB5512">
        <w:t>5JB</w:t>
      </w:r>
      <w:r w:rsidR="007F4080" w:rsidRPr="007F4080">
        <w:t xml:space="preserve"> of the Act; and</w:t>
      </w:r>
    </w:p>
    <w:p w14:paraId="0497EC20" w14:textId="77777777" w:rsidR="00315CBC" w:rsidRDefault="00315CBC" w:rsidP="00315CBC">
      <w:pPr>
        <w:pStyle w:val="paragraph"/>
      </w:pPr>
      <w:r>
        <w:tab/>
        <w:t>(b)</w:t>
      </w:r>
      <w:r>
        <w:tab/>
      </w:r>
      <w:proofErr w:type="gramStart"/>
      <w:r w:rsidR="007F4080" w:rsidRPr="007F4080">
        <w:t>it</w:t>
      </w:r>
      <w:proofErr w:type="gramEnd"/>
      <w:r w:rsidR="007F4080" w:rsidRPr="007F4080">
        <w:t xml:space="preserve"> is purchased by the primary beneficiary on or after 1 July 2007; and</w:t>
      </w:r>
    </w:p>
    <w:p w14:paraId="534A36D4" w14:textId="77777777" w:rsidR="00315CBC" w:rsidRDefault="00315CBC" w:rsidP="00315CBC">
      <w:pPr>
        <w:pStyle w:val="paragraph"/>
      </w:pPr>
      <w:r>
        <w:lastRenderedPageBreak/>
        <w:tab/>
        <w:t>(c)</w:t>
      </w:r>
      <w:r>
        <w:tab/>
      </w:r>
      <w:proofErr w:type="gramStart"/>
      <w:r w:rsidR="007F4080" w:rsidRPr="007F4080">
        <w:t>it</w:t>
      </w:r>
      <w:proofErr w:type="gramEnd"/>
      <w:r w:rsidR="007F4080" w:rsidRPr="007F4080">
        <w:t xml:space="preserve"> results from another asset</w:t>
      </w:r>
      <w:r w:rsidR="007F4080" w:rsidRPr="007F4080">
        <w:noBreakHyphen/>
        <w:t xml:space="preserve">test exempt income stream (the </w:t>
      </w:r>
      <w:r w:rsidR="007F4080" w:rsidRPr="007F4080">
        <w:rPr>
          <w:b/>
          <w:bCs/>
          <w:i/>
          <w:iCs/>
        </w:rPr>
        <w:t>original income stream</w:t>
      </w:r>
      <w:r w:rsidR="007F4080" w:rsidRPr="007F4080">
        <w:t xml:space="preserve">) being commuted or rolled over to comply with </w:t>
      </w:r>
      <w:proofErr w:type="spellStart"/>
      <w:r w:rsidR="007F4080" w:rsidRPr="007F4080">
        <w:t>subregulation</w:t>
      </w:r>
      <w:proofErr w:type="spellEnd"/>
      <w:r w:rsidR="007F4080" w:rsidRPr="007F4080">
        <w:t xml:space="preserve"> 6.21 (2A) of the </w:t>
      </w:r>
      <w:r w:rsidR="007F4080" w:rsidRPr="007F4080">
        <w:rPr>
          <w:i/>
          <w:iCs/>
        </w:rPr>
        <w:t xml:space="preserve">Superannuation Industry (Supervision) Regulations 1994; </w:t>
      </w:r>
      <w:r w:rsidR="007F4080" w:rsidRPr="007F4080">
        <w:t>and</w:t>
      </w:r>
    </w:p>
    <w:p w14:paraId="61264D7D" w14:textId="62D296B6" w:rsidR="00315CBC" w:rsidRDefault="00315CBC" w:rsidP="00315CBC">
      <w:pPr>
        <w:pStyle w:val="paragraph"/>
      </w:pPr>
      <w:r>
        <w:tab/>
        <w:t>(d)</w:t>
      </w:r>
      <w:r>
        <w:tab/>
      </w:r>
      <w:proofErr w:type="gramStart"/>
      <w:r w:rsidR="007F4080" w:rsidRPr="007F4080">
        <w:t>the</w:t>
      </w:r>
      <w:proofErr w:type="gramEnd"/>
      <w:r w:rsidR="007F4080" w:rsidRPr="007F4080">
        <w:t xml:space="preserve"> original income stream was covered by section </w:t>
      </w:r>
      <w:r w:rsidR="00DB5512">
        <w:t>5JA</w:t>
      </w:r>
      <w:r w:rsidR="007F4080" w:rsidRPr="007F4080">
        <w:t xml:space="preserve"> or </w:t>
      </w:r>
      <w:r w:rsidR="00DB5512">
        <w:t>5JB</w:t>
      </w:r>
      <w:r w:rsidR="007F4080" w:rsidRPr="007F4080">
        <w:t xml:space="preserve"> of the Act; and</w:t>
      </w:r>
    </w:p>
    <w:p w14:paraId="15779286" w14:textId="77777777" w:rsidR="00315CBC" w:rsidRDefault="00315CBC" w:rsidP="00315CBC">
      <w:pPr>
        <w:pStyle w:val="paragraph"/>
      </w:pPr>
      <w:r>
        <w:tab/>
        <w:t>(e)</w:t>
      </w:r>
      <w:r>
        <w:tab/>
      </w:r>
      <w:proofErr w:type="gramStart"/>
      <w:r w:rsidR="007F4080" w:rsidRPr="007F4080">
        <w:t>the</w:t>
      </w:r>
      <w:proofErr w:type="gramEnd"/>
      <w:r w:rsidR="007F4080" w:rsidRPr="007F4080">
        <w:t xml:space="preserve"> original income stream:</w:t>
      </w:r>
    </w:p>
    <w:p w14:paraId="273CD78D" w14:textId="77777777" w:rsidR="00315CBC" w:rsidRDefault="00315CBC" w:rsidP="00315CBC">
      <w:pPr>
        <w:pStyle w:val="paragraphsub"/>
      </w:pPr>
      <w:r>
        <w:tab/>
        <w:t>(</w:t>
      </w:r>
      <w:proofErr w:type="spellStart"/>
      <w:r>
        <w:t>i</w:t>
      </w:r>
      <w:proofErr w:type="spellEnd"/>
      <w:r>
        <w:t>)</w:t>
      </w:r>
      <w:r>
        <w:tab/>
      </w:r>
      <w:proofErr w:type="gramStart"/>
      <w:r w:rsidR="007F4080" w:rsidRPr="007F4080">
        <w:t>was</w:t>
      </w:r>
      <w:proofErr w:type="gramEnd"/>
      <w:r w:rsidR="007F4080" w:rsidRPr="007F4080">
        <w:t xml:space="preserve"> purchased before 20 September 2004; or</w:t>
      </w:r>
    </w:p>
    <w:p w14:paraId="642610E4" w14:textId="77777777" w:rsidR="00315CBC" w:rsidRDefault="00315CBC" w:rsidP="00315CBC">
      <w:pPr>
        <w:pStyle w:val="paragraphsub"/>
      </w:pPr>
      <w:r>
        <w:tab/>
        <w:t>(ii)</w:t>
      </w:r>
      <w:r>
        <w:tab/>
      </w:r>
      <w:proofErr w:type="gramStart"/>
      <w:r w:rsidR="007F4080" w:rsidRPr="007F4080">
        <w:t>was</w:t>
      </w:r>
      <w:proofErr w:type="gramEnd"/>
      <w:r w:rsidR="007F4080" w:rsidRPr="007F4080">
        <w:t xml:space="preserve"> covered by the 2005 Principles during the period starting on 20 September 2004 and ending at the end of 19 September 2007; or</w:t>
      </w:r>
    </w:p>
    <w:p w14:paraId="2362DE69" w14:textId="47562FFF" w:rsidR="00315CBC" w:rsidRDefault="00315CBC" w:rsidP="00315CBC">
      <w:pPr>
        <w:pStyle w:val="paragraphsub"/>
      </w:pPr>
      <w:r>
        <w:tab/>
        <w:t>(iii)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007F4080" w:rsidRPr="007F4080">
        <w:t>; or</w:t>
      </w:r>
    </w:p>
    <w:p w14:paraId="22FB24FC" w14:textId="77777777" w:rsidR="00023308" w:rsidRDefault="00023308" w:rsidP="00315CBC">
      <w:pPr>
        <w:pStyle w:val="paragraphsub"/>
      </w:pPr>
      <w:r>
        <w:tab/>
        <w:t>(iv)</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17C68BED" w14:textId="67F7A460" w:rsidR="00315CBC" w:rsidRDefault="00315CBC" w:rsidP="00315CBC">
      <w:pPr>
        <w:pStyle w:val="paragraphsub"/>
      </w:pPr>
      <w:r>
        <w:tab/>
        <w:t>(v)</w:t>
      </w:r>
      <w:r>
        <w:tab/>
      </w:r>
      <w:proofErr w:type="gramStart"/>
      <w:r w:rsidR="007F4080" w:rsidRPr="007F4080">
        <w:t>was</w:t>
      </w:r>
      <w:proofErr w:type="gramEnd"/>
      <w:r w:rsidR="007F4080" w:rsidRPr="007F4080">
        <w:t xml:space="preserve"> covered by these Principles.</w:t>
      </w:r>
    </w:p>
    <w:p w14:paraId="36F2B54D" w14:textId="1EE76FC5" w:rsidR="00FF6B17" w:rsidRDefault="003C6BC7" w:rsidP="00FF6B17">
      <w:pPr>
        <w:pStyle w:val="ActHead5"/>
      </w:pPr>
      <w:bookmarkStart w:id="36" w:name="_Toc94691133"/>
      <w:proofErr w:type="gramStart"/>
      <w:r>
        <w:t>17</w:t>
      </w:r>
      <w:r w:rsidR="00FF6B17">
        <w:t xml:space="preserve">  </w:t>
      </w:r>
      <w:bookmarkStart w:id="37" w:name="_Toc297883570"/>
      <w:r w:rsidR="007F4080" w:rsidRPr="007F4080">
        <w:rPr>
          <w:bCs/>
        </w:rPr>
        <w:t>Asset</w:t>
      </w:r>
      <w:proofErr w:type="gramEnd"/>
      <w:r w:rsidR="007F4080" w:rsidRPr="007F4080">
        <w:rPr>
          <w:bCs/>
        </w:rPr>
        <w:t>-test exempt income stream that is family law affected income stream</w:t>
      </w:r>
      <w:bookmarkEnd w:id="36"/>
      <w:bookmarkEnd w:id="37"/>
    </w:p>
    <w:p w14:paraId="18221947" w14:textId="6618CF14" w:rsidR="00FF6B17" w:rsidRDefault="007F4080" w:rsidP="00FF6B17">
      <w:pPr>
        <w:pStyle w:val="subsection"/>
      </w:pPr>
      <w:r>
        <w:tab/>
        <w:t>(1)</w:t>
      </w:r>
      <w:r>
        <w:tab/>
        <w:t xml:space="preserve">These </w:t>
      </w:r>
      <w:r w:rsidRPr="007F4080">
        <w:t>Principles cover an asset-test exempt income stream that is a family law affected income stream that does not meet th</w:t>
      </w:r>
      <w:r>
        <w:t xml:space="preserve">e requirements of subsection </w:t>
      </w:r>
      <w:r w:rsidR="00DB5512">
        <w:t>5JA(2) or 5J</w:t>
      </w:r>
      <w:r>
        <w:t>B</w:t>
      </w:r>
      <w:r w:rsidRPr="007F4080">
        <w:t>(2) of the Act if:</w:t>
      </w:r>
    </w:p>
    <w:p w14:paraId="6F306526" w14:textId="77777777" w:rsidR="007F4080" w:rsidRDefault="007F4080" w:rsidP="007F4080">
      <w:pPr>
        <w:pStyle w:val="paragraph"/>
      </w:pPr>
      <w:r>
        <w:tab/>
        <w:t>(a)</w:t>
      </w:r>
      <w:r>
        <w:tab/>
      </w:r>
      <w:proofErr w:type="gramStart"/>
      <w:r>
        <w:t>either</w:t>
      </w:r>
      <w:proofErr w:type="gramEnd"/>
      <w:r>
        <w:t>:</w:t>
      </w:r>
    </w:p>
    <w:p w14:paraId="2EA55107" w14:textId="3EEBC283" w:rsidR="007F4080" w:rsidRDefault="007F4080" w:rsidP="007F4080">
      <w:pPr>
        <w:pStyle w:val="paragraphsub"/>
      </w:pPr>
      <w:r>
        <w:tab/>
        <w:t>(</w:t>
      </w:r>
      <w:proofErr w:type="spellStart"/>
      <w:r>
        <w:t>i</w:t>
      </w:r>
      <w:proofErr w:type="spellEnd"/>
      <w:r>
        <w:t>)</w:t>
      </w:r>
      <w:r>
        <w:tab/>
      </w:r>
      <w:r w:rsidRPr="007F4080">
        <w:t xml:space="preserve">the income stream meets all </w:t>
      </w:r>
      <w:r w:rsidR="00DB5512">
        <w:t>the requirements of paragraphs 5JA(2)(a) to (l) or 5J</w:t>
      </w:r>
      <w:r w:rsidRPr="007F4080">
        <w:t xml:space="preserve">B(2)(a) to (l) of the Act other than those that are not met because of the operation of an order under Part VIIIAA, or a payment split under Part VIIIB, of the </w:t>
      </w:r>
      <w:r w:rsidRPr="007F4080">
        <w:rPr>
          <w:i/>
          <w:iCs/>
        </w:rPr>
        <w:t>Family Law Act 1975</w:t>
      </w:r>
      <w:r w:rsidRPr="007F4080">
        <w:t xml:space="preserve"> relating to the income stream; or</w:t>
      </w:r>
    </w:p>
    <w:p w14:paraId="17223484" w14:textId="47905498" w:rsidR="007F4080" w:rsidRDefault="007F4080" w:rsidP="007F4080">
      <w:pPr>
        <w:pStyle w:val="paragraphsub"/>
      </w:pPr>
      <w:r>
        <w:tab/>
        <w:t>(ii)</w:t>
      </w:r>
      <w:r>
        <w:tab/>
      </w:r>
      <w:r w:rsidRPr="007F4080">
        <w:t xml:space="preserve">as a result of the operation of 1 or more orders under Part VIIIAA, or 1 or more payment splits under Part VIIIB, of the </w:t>
      </w:r>
      <w:r w:rsidRPr="007F4080">
        <w:rPr>
          <w:i/>
          <w:iCs/>
        </w:rPr>
        <w:t>Family Law Act 1975</w:t>
      </w:r>
      <w:r w:rsidRPr="007F4080">
        <w:t>, the income stream is derived from an income stream that was an asset-test exempt inc</w:t>
      </w:r>
      <w:r w:rsidR="00DB5512">
        <w:t xml:space="preserve">ome stream to which subsection </w:t>
      </w:r>
      <w:proofErr w:type="gramStart"/>
      <w:r w:rsidR="00DB5512">
        <w:t>5JA(</w:t>
      </w:r>
      <w:proofErr w:type="gramEnd"/>
      <w:r w:rsidR="00DB5512">
        <w:t>1A) or 5J</w:t>
      </w:r>
      <w:r w:rsidRPr="007F4080">
        <w:t>B(1B) of the Act applied at the time of the order or payment split, or of the last of them; and</w:t>
      </w:r>
    </w:p>
    <w:p w14:paraId="16455D8F" w14:textId="77777777" w:rsidR="007F4080" w:rsidRDefault="007F4080" w:rsidP="007F4080">
      <w:pPr>
        <w:pStyle w:val="paragraph"/>
      </w:pPr>
      <w:r>
        <w:tab/>
        <w:t>(b)</w:t>
      </w:r>
      <w:r>
        <w:tab/>
      </w:r>
      <w:proofErr w:type="gramStart"/>
      <w:r w:rsidRPr="007F4080">
        <w:t>the</w:t>
      </w:r>
      <w:proofErr w:type="gramEnd"/>
      <w:r w:rsidRPr="007F4080">
        <w:t xml:space="preserve"> income stream is derived from an original family law affected income stream:</w:t>
      </w:r>
    </w:p>
    <w:p w14:paraId="7E22F3DD" w14:textId="77777777" w:rsidR="007F4080" w:rsidRDefault="007F4080" w:rsidP="007F4080">
      <w:pPr>
        <w:pStyle w:val="paragraphsub"/>
      </w:pPr>
      <w:r>
        <w:tab/>
        <w:t>(</w:t>
      </w:r>
      <w:proofErr w:type="spellStart"/>
      <w:r>
        <w:t>i</w:t>
      </w:r>
      <w:proofErr w:type="spellEnd"/>
      <w:r>
        <w:t>)</w:t>
      </w:r>
      <w:r>
        <w:tab/>
      </w:r>
      <w:r w:rsidRPr="007F4080">
        <w:t xml:space="preserve">as a result of the operation of 1 or more orders under Part VIIIAA, or 1 or more payment splits under Part VIIIB, of the </w:t>
      </w:r>
      <w:r w:rsidRPr="007F4080">
        <w:rPr>
          <w:i/>
          <w:iCs/>
        </w:rPr>
        <w:t>Family Law Act 1975</w:t>
      </w:r>
      <w:r w:rsidRPr="007F4080">
        <w:t>; and</w:t>
      </w:r>
    </w:p>
    <w:p w14:paraId="1DF258FA" w14:textId="77777777" w:rsidR="007F4080" w:rsidRDefault="007F4080" w:rsidP="007F4080">
      <w:pPr>
        <w:pStyle w:val="paragraphsub"/>
      </w:pPr>
      <w:r>
        <w:tab/>
        <w:t>(ii)</w:t>
      </w:r>
      <w:r>
        <w:tab/>
      </w:r>
      <w:proofErr w:type="gramStart"/>
      <w:r w:rsidRPr="007F4080">
        <w:t>the</w:t>
      </w:r>
      <w:proofErr w:type="gramEnd"/>
      <w:r w:rsidRPr="007F4080">
        <w:t xml:space="preserve"> income stream was purchased on or after 20 September 2004; and</w:t>
      </w:r>
    </w:p>
    <w:p w14:paraId="754C33AD" w14:textId="77777777" w:rsidR="007F4080" w:rsidRDefault="007F4080" w:rsidP="007F4080">
      <w:pPr>
        <w:pStyle w:val="paragraph"/>
      </w:pPr>
      <w:r>
        <w:tab/>
        <w:t>(c)</w:t>
      </w:r>
      <w:r>
        <w:tab/>
      </w:r>
      <w:r w:rsidRPr="007F4080">
        <w:t xml:space="preserve">the original family law affected income stream from which the income stream is derived as a result of the operation of 1 or more orders under Part VIIIAA, or 1 or more payment splits under Part VIIIB, of the </w:t>
      </w:r>
      <w:r w:rsidRPr="007F4080">
        <w:rPr>
          <w:i/>
          <w:iCs/>
        </w:rPr>
        <w:t>Family Law Act 1975</w:t>
      </w:r>
      <w:r w:rsidRPr="007F4080">
        <w:t>, was purchased before 20 September 2004; and</w:t>
      </w:r>
    </w:p>
    <w:p w14:paraId="07677148" w14:textId="77777777" w:rsidR="007F4080" w:rsidRDefault="007F4080" w:rsidP="007F4080">
      <w:pPr>
        <w:pStyle w:val="paragraph"/>
      </w:pPr>
      <w:r>
        <w:tab/>
        <w:t>(d)</w:t>
      </w:r>
      <w:r>
        <w:tab/>
      </w:r>
      <w:proofErr w:type="gramStart"/>
      <w:r>
        <w:t>either</w:t>
      </w:r>
      <w:proofErr w:type="gramEnd"/>
      <w:r>
        <w:t>:</w:t>
      </w:r>
    </w:p>
    <w:p w14:paraId="26718D55" w14:textId="77777777" w:rsidR="007F4080" w:rsidRDefault="007F4080" w:rsidP="007F4080">
      <w:pPr>
        <w:pStyle w:val="paragraphsub"/>
      </w:pPr>
      <w:r>
        <w:tab/>
        <w:t>(</w:t>
      </w:r>
      <w:proofErr w:type="spellStart"/>
      <w:r>
        <w:t>i</w:t>
      </w:r>
      <w:proofErr w:type="spellEnd"/>
      <w:r>
        <w:t>)</w:t>
      </w:r>
      <w:r>
        <w:tab/>
      </w:r>
      <w:r w:rsidRPr="007F4080">
        <w:t xml:space="preserve">for an income stream that is an immediate annuity under a statutory fund established by a life company or under a benefit fund — the income stream satisfies standards published by the Australian </w:t>
      </w:r>
      <w:r w:rsidRPr="007F4080">
        <w:lastRenderedPageBreak/>
        <w:t>Prudential Regulation Authority, about minimum surrender values and paid up values, that apply to the annuity; or</w:t>
      </w:r>
    </w:p>
    <w:p w14:paraId="6D47B5DD" w14:textId="77777777" w:rsidR="007F4080" w:rsidRDefault="007F4080" w:rsidP="007F4080">
      <w:pPr>
        <w:pStyle w:val="paragraphsub"/>
      </w:pPr>
      <w:r>
        <w:tab/>
        <w:t>(ii)</w:t>
      </w:r>
      <w:r>
        <w:tab/>
      </w:r>
      <w:proofErr w:type="gramStart"/>
      <w:r w:rsidRPr="007F4080">
        <w:t>in</w:t>
      </w:r>
      <w:proofErr w:type="gramEnd"/>
      <w:r w:rsidRPr="007F4080">
        <w:t xml:space="preserve"> any other case — the income stream meets the requirements of subsection (2); and</w:t>
      </w:r>
    </w:p>
    <w:p w14:paraId="7318E421" w14:textId="77777777" w:rsidR="007F4080" w:rsidRDefault="007F4080" w:rsidP="007F4080">
      <w:pPr>
        <w:pStyle w:val="paragraph"/>
      </w:pPr>
      <w:r>
        <w:tab/>
        <w:t>(e)</w:t>
      </w:r>
      <w:r>
        <w:tab/>
      </w:r>
      <w:r w:rsidRPr="007F4080">
        <w:t xml:space="preserve">any amount of the original family law affected income stream that is rolled over, transferred, commuted or paid as a lump sum is not more than the amount required to satisfy the non-member partner’s entitlement under an order under Part VIIIAA, or under a payment split under Part VIIIB, of the </w:t>
      </w:r>
      <w:r w:rsidRPr="007F4080">
        <w:rPr>
          <w:i/>
          <w:iCs/>
        </w:rPr>
        <w:t>Family Law Act 1975</w:t>
      </w:r>
      <w:r w:rsidRPr="007F4080">
        <w:t xml:space="preserve"> relating to the original family law affected income stream; and</w:t>
      </w:r>
    </w:p>
    <w:p w14:paraId="1CF4C824" w14:textId="77777777" w:rsidR="007F4080" w:rsidRDefault="007F4080" w:rsidP="007F4080">
      <w:pPr>
        <w:pStyle w:val="paragraph"/>
      </w:pPr>
      <w:r>
        <w:tab/>
        <w:t>(f)</w:t>
      </w:r>
      <w:r>
        <w:tab/>
      </w:r>
      <w:r w:rsidRPr="007F4080">
        <w:t>for an income s</w:t>
      </w:r>
      <w:r>
        <w:t>tream to which subparagraph (a)</w:t>
      </w:r>
      <w:r w:rsidRPr="007F4080">
        <w:t>(</w:t>
      </w:r>
      <w:proofErr w:type="spellStart"/>
      <w:r w:rsidRPr="007F4080">
        <w:t>i</w:t>
      </w:r>
      <w:proofErr w:type="spellEnd"/>
      <w:r w:rsidRPr="007F4080">
        <w:t>) applies — the income stream has met all the requirements mentioned in that subparagraph from the day the income stream began being paid.</w:t>
      </w:r>
    </w:p>
    <w:p w14:paraId="75AED42F" w14:textId="77777777" w:rsidR="007F4080" w:rsidRDefault="007F4080" w:rsidP="00FF6B17">
      <w:pPr>
        <w:pStyle w:val="subsection"/>
      </w:pPr>
      <w:r>
        <w:tab/>
        <w:t>(2)</w:t>
      </w:r>
      <w:r>
        <w:tab/>
        <w:t xml:space="preserve">An </w:t>
      </w:r>
      <w:r w:rsidRPr="007F4080">
        <w:t>income stream meets the requirements of this subsection if:</w:t>
      </w:r>
    </w:p>
    <w:p w14:paraId="4F0EF760" w14:textId="04435E9A" w:rsidR="007F4080" w:rsidRDefault="007F4080" w:rsidP="007F4080">
      <w:pPr>
        <w:pStyle w:val="paragraph"/>
      </w:pPr>
      <w:r>
        <w:tab/>
        <w:t>(a)</w:t>
      </w:r>
      <w:r>
        <w:tab/>
      </w:r>
      <w:r w:rsidR="004E2AB2">
        <w:t>the Commission</w:t>
      </w:r>
      <w:r w:rsidRPr="007F4080">
        <w:t xml:space="preserve"> is satisfied that there is in force a current actuarial certificate that states that in the actuary’s opinion there is a high probability that the provider of the income stream will be able to pay the income stream as required under the contract or governing rules under which the income stream is provided; or</w:t>
      </w:r>
    </w:p>
    <w:p w14:paraId="0C34F1B9" w14:textId="77777777" w:rsidR="007F4080" w:rsidRDefault="007F4080" w:rsidP="007F4080">
      <w:pPr>
        <w:pStyle w:val="paragraph"/>
      </w:pPr>
      <w:r>
        <w:tab/>
        <w:t>(b)</w:t>
      </w:r>
      <w:r>
        <w:tab/>
      </w:r>
      <w:proofErr w:type="gramStart"/>
      <w:r w:rsidRPr="007F4080">
        <w:t>for</w:t>
      </w:r>
      <w:proofErr w:type="gramEnd"/>
      <w:r w:rsidRPr="007F4080">
        <w:t xml:space="preserve"> a period beginning when an actuarial certificate mentioned in paragraph (a) ceases to be in force and ending not more than 26 weeks later, an actuarial certificate of that kind is not in force.</w:t>
      </w:r>
    </w:p>
    <w:p w14:paraId="662A037F" w14:textId="510F9FE0" w:rsidR="00FF6B17" w:rsidRDefault="003C6BC7" w:rsidP="00FF6B17">
      <w:pPr>
        <w:pStyle w:val="ActHead5"/>
      </w:pPr>
      <w:bookmarkStart w:id="38" w:name="_Toc94691134"/>
      <w:proofErr w:type="gramStart"/>
      <w:r>
        <w:t>18</w:t>
      </w:r>
      <w:r w:rsidR="00FF6B17">
        <w:t xml:space="preserve">  </w:t>
      </w:r>
      <w:r w:rsidR="007F4080" w:rsidRPr="007F4080">
        <w:t>Commutation</w:t>
      </w:r>
      <w:proofErr w:type="gramEnd"/>
      <w:r w:rsidR="007F4080" w:rsidRPr="007F4080">
        <w:t xml:space="preserve"> of asset</w:t>
      </w:r>
      <w:r w:rsidR="007F4080" w:rsidRPr="007F4080">
        <w:noBreakHyphen/>
        <w:t>test exempt income stream resulting from the closure of a regulated superannuation fund or sub fund</w:t>
      </w:r>
      <w:bookmarkEnd w:id="38"/>
    </w:p>
    <w:p w14:paraId="74D50F4D" w14:textId="77777777" w:rsidR="007F4080" w:rsidRDefault="007F4080" w:rsidP="007F4080">
      <w:pPr>
        <w:pStyle w:val="subsection"/>
      </w:pPr>
      <w:r>
        <w:tab/>
      </w:r>
      <w:r>
        <w:tab/>
        <w:t>These Principles cover an asset</w:t>
      </w:r>
      <w:r>
        <w:noBreakHyphen/>
      </w:r>
      <w:r w:rsidRPr="001751A4">
        <w:t>test exempt income stream if:</w:t>
      </w:r>
    </w:p>
    <w:p w14:paraId="2CB8F9F4" w14:textId="6C095CE9" w:rsidR="007F4080" w:rsidRDefault="007F4080" w:rsidP="007F4080">
      <w:pPr>
        <w:pStyle w:val="paragraph"/>
      </w:pPr>
      <w:r>
        <w:tab/>
        <w:t>(a)</w:t>
      </w:r>
      <w:r>
        <w:tab/>
      </w:r>
      <w:proofErr w:type="gramStart"/>
      <w:r>
        <w:t>it</w:t>
      </w:r>
      <w:proofErr w:type="gramEnd"/>
      <w:r>
        <w:t xml:space="preserve"> </w:t>
      </w:r>
      <w:r w:rsidRPr="001751A4">
        <w:t xml:space="preserve">is covered by section </w:t>
      </w:r>
      <w:r w:rsidR="00DB5512">
        <w:t>5JA</w:t>
      </w:r>
      <w:r w:rsidRPr="001751A4">
        <w:t xml:space="preserve"> or </w:t>
      </w:r>
      <w:r w:rsidR="00DB5512">
        <w:t>5JB</w:t>
      </w:r>
      <w:r w:rsidRPr="001751A4">
        <w:t xml:space="preserve"> of the Act; and</w:t>
      </w:r>
    </w:p>
    <w:p w14:paraId="4F59DE94" w14:textId="77777777" w:rsidR="007F4080" w:rsidRPr="00BF54D1" w:rsidRDefault="007F4080" w:rsidP="007F4080">
      <w:pPr>
        <w:pStyle w:val="paragraph"/>
      </w:pPr>
      <w:r>
        <w:tab/>
      </w:r>
      <w:r w:rsidRPr="00BF54D1">
        <w:t>(b)</w:t>
      </w:r>
      <w:r w:rsidRPr="00BF54D1">
        <w:tab/>
      </w:r>
      <w:proofErr w:type="gramStart"/>
      <w:r w:rsidRPr="00BF54D1">
        <w:t>it</w:t>
      </w:r>
      <w:proofErr w:type="gramEnd"/>
      <w:r w:rsidRPr="00BF54D1">
        <w:t xml:space="preserve"> is purchased or acquired on or after 20 September 2004; and</w:t>
      </w:r>
    </w:p>
    <w:p w14:paraId="45BCC4E8" w14:textId="77777777" w:rsidR="007F4080" w:rsidRDefault="007F4080" w:rsidP="007F4080">
      <w:pPr>
        <w:pStyle w:val="paragraph"/>
      </w:pPr>
      <w:r>
        <w:tab/>
        <w:t>(c)</w:t>
      </w:r>
      <w:r>
        <w:tab/>
      </w:r>
      <w:proofErr w:type="gramStart"/>
      <w:r>
        <w:t>it</w:t>
      </w:r>
      <w:proofErr w:type="gramEnd"/>
      <w:r>
        <w:t xml:space="preserve"> results from another asset</w:t>
      </w:r>
      <w:r>
        <w:noBreakHyphen/>
      </w:r>
      <w:r w:rsidRPr="001751A4">
        <w:t>test exempt income stream (</w:t>
      </w:r>
      <w:r w:rsidRPr="00ED37A1">
        <w:t xml:space="preserve">the </w:t>
      </w:r>
      <w:r w:rsidRPr="00366459">
        <w:rPr>
          <w:b/>
          <w:i/>
        </w:rPr>
        <w:t>original income stream</w:t>
      </w:r>
      <w:r w:rsidRPr="001751A4">
        <w:t>) being commuted</w:t>
      </w:r>
      <w:r w:rsidRPr="0087532E">
        <w:rPr>
          <w:color w:val="1F497D" w:themeColor="text2"/>
        </w:rPr>
        <w:t xml:space="preserve"> </w:t>
      </w:r>
      <w:r w:rsidRPr="001751A4">
        <w:t>as a result of the closure of a regulated superannuation fund</w:t>
      </w:r>
      <w:r>
        <w:t xml:space="preserve"> </w:t>
      </w:r>
      <w:r w:rsidRPr="00A2310F">
        <w:t>or sub-fund</w:t>
      </w:r>
      <w:r>
        <w:t>; and</w:t>
      </w:r>
    </w:p>
    <w:p w14:paraId="75DADCC2" w14:textId="77777777" w:rsidR="007F4080" w:rsidRDefault="007F4080" w:rsidP="007F4080">
      <w:pPr>
        <w:pStyle w:val="paragraph"/>
      </w:pPr>
      <w:r>
        <w:tab/>
      </w:r>
      <w:r w:rsidRPr="00377D01">
        <w:t>(d)</w:t>
      </w:r>
      <w:r w:rsidRPr="00377D01">
        <w:tab/>
      </w:r>
      <w:proofErr w:type="gramStart"/>
      <w:r w:rsidRPr="00377D01">
        <w:t>it</w:t>
      </w:r>
      <w:proofErr w:type="gramEnd"/>
      <w:r w:rsidRPr="00377D01">
        <w:t xml:space="preserve"> does not result from another asset</w:t>
      </w:r>
      <w:r w:rsidRPr="00377D01">
        <w:noBreakHyphen/>
        <w:t>te</w:t>
      </w:r>
      <w:r>
        <w:t>s</w:t>
      </w:r>
      <w:r w:rsidRPr="00377D01">
        <w:t xml:space="preserve">t exempt income stream </w:t>
      </w:r>
      <w:r w:rsidRPr="00ED37A1">
        <w:t xml:space="preserve">(the </w:t>
      </w:r>
      <w:r w:rsidRPr="00366459">
        <w:rPr>
          <w:b/>
          <w:i/>
        </w:rPr>
        <w:t>original income stream</w:t>
      </w:r>
      <w:r w:rsidRPr="00377D01">
        <w:t>) being commute</w:t>
      </w:r>
      <w:r>
        <w:t xml:space="preserve">d as a result of the closure of </w:t>
      </w:r>
      <w:r w:rsidRPr="00377D01">
        <w:t>a</w:t>
      </w:r>
      <w:r>
        <w:t xml:space="preserve"> </w:t>
      </w:r>
      <w:proofErr w:type="spellStart"/>
      <w:r w:rsidRPr="00377D01">
        <w:t>s</w:t>
      </w:r>
      <w:r>
        <w:t>elf </w:t>
      </w:r>
      <w:r w:rsidRPr="00377D01">
        <w:t>managed</w:t>
      </w:r>
      <w:proofErr w:type="spellEnd"/>
      <w:r w:rsidRPr="00377D01">
        <w:t xml:space="preserve"> superannuation fund; and</w:t>
      </w:r>
    </w:p>
    <w:p w14:paraId="6853EE91" w14:textId="77777777" w:rsidR="007F4080" w:rsidRDefault="007F4080" w:rsidP="007F4080">
      <w:pPr>
        <w:pStyle w:val="paragraph"/>
      </w:pPr>
      <w:r>
        <w:tab/>
        <w:t>(e)</w:t>
      </w:r>
      <w:r>
        <w:tab/>
      </w:r>
      <w:proofErr w:type="gramStart"/>
      <w:r>
        <w:t>the</w:t>
      </w:r>
      <w:proofErr w:type="gramEnd"/>
      <w:r>
        <w:t xml:space="preserve"> original income stream was:</w:t>
      </w:r>
    </w:p>
    <w:p w14:paraId="76F426AF" w14:textId="73C28C30" w:rsidR="007F4080" w:rsidRDefault="007F4080" w:rsidP="007F4080">
      <w:pPr>
        <w:pStyle w:val="paragraphsub"/>
      </w:pPr>
      <w:r>
        <w:tab/>
        <w:t>(</w:t>
      </w:r>
      <w:proofErr w:type="spellStart"/>
      <w:r>
        <w:t>i</w:t>
      </w:r>
      <w:proofErr w:type="spellEnd"/>
      <w:r>
        <w:t>)</w:t>
      </w:r>
      <w:r>
        <w:tab/>
      </w:r>
      <w:proofErr w:type="gramStart"/>
      <w:r>
        <w:t>covered</w:t>
      </w:r>
      <w:proofErr w:type="gramEnd"/>
      <w:r>
        <w:t xml:space="preserve"> by section </w:t>
      </w:r>
      <w:r w:rsidR="00DB5512">
        <w:t>5JA</w:t>
      </w:r>
      <w:r>
        <w:t xml:space="preserve"> or </w:t>
      </w:r>
      <w:r w:rsidR="00DB5512">
        <w:t>5JB</w:t>
      </w:r>
      <w:r>
        <w:t xml:space="preserve"> of the Act; and</w:t>
      </w:r>
    </w:p>
    <w:p w14:paraId="0F7D0B00" w14:textId="77777777" w:rsidR="007F4080" w:rsidRDefault="007F4080" w:rsidP="007F4080">
      <w:pPr>
        <w:pStyle w:val="paragraphsub"/>
      </w:pPr>
      <w:r>
        <w:tab/>
        <w:t>(ii)</w:t>
      </w:r>
      <w:r>
        <w:tab/>
      </w:r>
      <w:proofErr w:type="gramStart"/>
      <w:r>
        <w:t>sourced</w:t>
      </w:r>
      <w:proofErr w:type="gramEnd"/>
      <w:r w:rsidRPr="001751A4">
        <w:t xml:space="preserve"> </w:t>
      </w:r>
      <w:r>
        <w:t>from a regulated superannuation fund; and</w:t>
      </w:r>
    </w:p>
    <w:p w14:paraId="4B1BC98E" w14:textId="77777777" w:rsidR="007F4080" w:rsidRDefault="007F4080" w:rsidP="007F4080">
      <w:pPr>
        <w:pStyle w:val="paragraph"/>
      </w:pPr>
      <w:r>
        <w:tab/>
        <w:t>(f)</w:t>
      </w:r>
      <w:r>
        <w:tab/>
      </w:r>
      <w:proofErr w:type="gramStart"/>
      <w:r>
        <w:t>the</w:t>
      </w:r>
      <w:proofErr w:type="gramEnd"/>
      <w:r>
        <w:t xml:space="preserve"> original income stream:</w:t>
      </w:r>
    </w:p>
    <w:p w14:paraId="04101C2A" w14:textId="77777777" w:rsidR="007F4080" w:rsidRDefault="007F4080" w:rsidP="007F4080">
      <w:pPr>
        <w:pStyle w:val="paragraphsub"/>
      </w:pPr>
      <w:r>
        <w:tab/>
        <w:t>(</w:t>
      </w:r>
      <w:proofErr w:type="spellStart"/>
      <w:r>
        <w:t>i</w:t>
      </w:r>
      <w:proofErr w:type="spellEnd"/>
      <w:r>
        <w:t>)</w:t>
      </w:r>
      <w:r>
        <w:tab/>
      </w:r>
      <w:proofErr w:type="gramStart"/>
      <w:r>
        <w:t>was</w:t>
      </w:r>
      <w:proofErr w:type="gramEnd"/>
      <w:r>
        <w:t xml:space="preserve"> covered by the 2005 Principles during the period starting on 20 September 2004 and ending at the end of 19 September 2007; or</w:t>
      </w:r>
    </w:p>
    <w:p w14:paraId="791526FC" w14:textId="7B09934E" w:rsidR="007F4080" w:rsidRDefault="007F4080" w:rsidP="007F4080">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FF5431">
        <w:t>; or</w:t>
      </w:r>
    </w:p>
    <w:p w14:paraId="3B858670" w14:textId="77777777" w:rsidR="00715E1D" w:rsidRDefault="00715E1D" w:rsidP="007F4080">
      <w:pPr>
        <w:pStyle w:val="paragraphsub"/>
      </w:pPr>
      <w:r>
        <w:tab/>
      </w:r>
      <w:r w:rsidR="005B1C81">
        <w:t>(iii</w:t>
      </w:r>
      <w:r>
        <w:t>)</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0C8337F4" w14:textId="0CB3EBF9" w:rsidR="007F4080" w:rsidRPr="00C514D3" w:rsidRDefault="007F4080" w:rsidP="007F4080">
      <w:pPr>
        <w:pStyle w:val="paragraphsub"/>
      </w:pPr>
      <w:r>
        <w:tab/>
        <w:t>(i</w:t>
      </w:r>
      <w:r w:rsidR="005B1C81">
        <w:t>v</w:t>
      </w:r>
      <w:r>
        <w:t>)</w:t>
      </w:r>
      <w:r>
        <w:tab/>
      </w:r>
      <w:proofErr w:type="gramStart"/>
      <w:r>
        <w:t>was</w:t>
      </w:r>
      <w:proofErr w:type="gramEnd"/>
      <w:r>
        <w:t xml:space="preserve"> covered by these Principles.</w:t>
      </w:r>
    </w:p>
    <w:p w14:paraId="21064723" w14:textId="6D705C09" w:rsidR="00FF6B17" w:rsidRDefault="00FF6B17">
      <w:pPr>
        <w:spacing w:line="240" w:lineRule="auto"/>
        <w:rPr>
          <w:rFonts w:eastAsia="Times New Roman" w:cs="Times New Roman"/>
          <w:lang w:eastAsia="en-AU"/>
        </w:rPr>
      </w:pPr>
    </w:p>
    <w:p w14:paraId="08E3C5BC" w14:textId="77777777" w:rsidR="00FF6B17" w:rsidRDefault="00FF6B17" w:rsidP="00FF6B17">
      <w:pPr>
        <w:pStyle w:val="ActHead2"/>
      </w:pPr>
      <w:bookmarkStart w:id="39" w:name="_Toc26872788"/>
      <w:bookmarkStart w:id="40" w:name="_Toc94691135"/>
      <w:r>
        <w:t xml:space="preserve">Part </w:t>
      </w:r>
      <w:proofErr w:type="gramStart"/>
      <w:r>
        <w:t>3  Partially</w:t>
      </w:r>
      <w:proofErr w:type="gramEnd"/>
      <w:r>
        <w:t xml:space="preserve"> asset</w:t>
      </w:r>
      <w:r>
        <w:noBreakHyphen/>
        <w:t>test exempt income streams</w:t>
      </w:r>
      <w:bookmarkEnd w:id="39"/>
      <w:bookmarkEnd w:id="40"/>
    </w:p>
    <w:p w14:paraId="252583BB" w14:textId="28207378" w:rsidR="00FF6B17" w:rsidRDefault="003C6BC7" w:rsidP="00FF6B17">
      <w:pPr>
        <w:pStyle w:val="ActHead5"/>
      </w:pPr>
      <w:bookmarkStart w:id="41" w:name="_Toc94691136"/>
      <w:proofErr w:type="gramStart"/>
      <w:r>
        <w:t xml:space="preserve">19 </w:t>
      </w:r>
      <w:r w:rsidR="00FF6B17">
        <w:t xml:space="preserve"> Principles</w:t>
      </w:r>
      <w:bookmarkEnd w:id="41"/>
      <w:proofErr w:type="gramEnd"/>
    </w:p>
    <w:p w14:paraId="21CCECAD" w14:textId="59AE5FAD" w:rsidR="007F4080" w:rsidRPr="007F4080" w:rsidRDefault="007F4080" w:rsidP="007F1389">
      <w:pPr>
        <w:pStyle w:val="subsection"/>
      </w:pPr>
      <w:r>
        <w:tab/>
      </w:r>
      <w:r>
        <w:tab/>
        <w:t xml:space="preserve">For </w:t>
      </w:r>
      <w:r w:rsidRPr="007F4080">
        <w:t>subparagraph (b</w:t>
      </w:r>
      <w:proofErr w:type="gramStart"/>
      <w:r w:rsidRPr="007F4080">
        <w:t>)(</w:t>
      </w:r>
      <w:proofErr w:type="gramEnd"/>
      <w:r w:rsidRPr="007F4080">
        <w:t xml:space="preserve">ii) of the definition of </w:t>
      </w:r>
      <w:r w:rsidRPr="007F4080">
        <w:rPr>
          <w:b/>
          <w:bCs/>
          <w:i/>
          <w:iCs/>
        </w:rPr>
        <w:t>partially asset</w:t>
      </w:r>
      <w:r w:rsidRPr="007F4080">
        <w:rPr>
          <w:b/>
          <w:bCs/>
          <w:i/>
          <w:iCs/>
        </w:rPr>
        <w:noBreakHyphen/>
        <w:t>test exempt income stream</w:t>
      </w:r>
      <w:r w:rsidR="00DB5512">
        <w:t xml:space="preserve"> in subsection 52</w:t>
      </w:r>
      <w:r w:rsidRPr="007F4080">
        <w:t>(1A</w:t>
      </w:r>
      <w:r w:rsidR="00DB5512">
        <w:t>A</w:t>
      </w:r>
      <w:r w:rsidR="00E25FCF">
        <w:t>) of the Act, the p</w:t>
      </w:r>
      <w:r w:rsidRPr="007F4080">
        <w:t>rinciples are the Principles set out in this Part.</w:t>
      </w:r>
    </w:p>
    <w:p w14:paraId="4DA062C4" w14:textId="769C09D6" w:rsidR="00FF6B17" w:rsidRDefault="003C6BC7" w:rsidP="00FF6B17">
      <w:pPr>
        <w:pStyle w:val="ActHead5"/>
      </w:pPr>
      <w:bookmarkStart w:id="42" w:name="_Toc94691137"/>
      <w:proofErr w:type="gramStart"/>
      <w:r>
        <w:t>20</w:t>
      </w:r>
      <w:r w:rsidR="00FF6B17">
        <w:t xml:space="preserve">  </w:t>
      </w:r>
      <w:bookmarkStart w:id="43" w:name="_Toc297883573"/>
      <w:r w:rsidR="007F4080" w:rsidRPr="007F4080">
        <w:rPr>
          <w:bCs/>
        </w:rPr>
        <w:t>Partially</w:t>
      </w:r>
      <w:proofErr w:type="gramEnd"/>
      <w:r w:rsidR="007F4080" w:rsidRPr="007F4080">
        <w:rPr>
          <w:bCs/>
        </w:rPr>
        <w:t xml:space="preserve"> asset</w:t>
      </w:r>
      <w:r w:rsidR="007F4080" w:rsidRPr="007F4080">
        <w:rPr>
          <w:bCs/>
        </w:rPr>
        <w:noBreakHyphen/>
        <w:t>test exempt income stream resulting from original partially asset</w:t>
      </w:r>
      <w:r w:rsidR="007F4080" w:rsidRPr="007F4080">
        <w:rPr>
          <w:bCs/>
        </w:rPr>
        <w:noBreakHyphen/>
        <w:t>test exempt income stream purchased on or after 20 September 2004 but before 20 September 2007</w:t>
      </w:r>
      <w:bookmarkEnd w:id="42"/>
      <w:bookmarkEnd w:id="43"/>
    </w:p>
    <w:p w14:paraId="1CF9E2B4" w14:textId="0C45F757" w:rsidR="00FF6B17" w:rsidRDefault="00406687" w:rsidP="00FF6B17">
      <w:pPr>
        <w:pStyle w:val="subsection"/>
      </w:pPr>
      <w:r>
        <w:tab/>
        <w:t>(1)</w:t>
      </w:r>
      <w:r>
        <w:tab/>
      </w:r>
      <w:r w:rsidRPr="00406687">
        <w:t>These Principles cover a</w:t>
      </w:r>
      <w:r w:rsidR="007F0AA8">
        <w:t>n</w:t>
      </w:r>
      <w:r w:rsidRPr="00406687">
        <w:t xml:space="preserve"> income stream if:</w:t>
      </w:r>
    </w:p>
    <w:p w14:paraId="397AE3A4" w14:textId="0AE1787A" w:rsidR="00406687" w:rsidRDefault="00406687" w:rsidP="00406687">
      <w:pPr>
        <w:pStyle w:val="paragraph"/>
      </w:pPr>
      <w:r>
        <w:tab/>
        <w:t>(a)</w:t>
      </w:r>
      <w:r>
        <w:tab/>
      </w:r>
      <w:proofErr w:type="gramStart"/>
      <w:r w:rsidRPr="00406687">
        <w:t>the</w:t>
      </w:r>
      <w:proofErr w:type="gramEnd"/>
      <w:r w:rsidRPr="00406687">
        <w:t xml:space="preserve"> income stream (the </w:t>
      </w:r>
      <w:r w:rsidRPr="00406687">
        <w:rPr>
          <w:b/>
          <w:bCs/>
          <w:i/>
          <w:iCs/>
        </w:rPr>
        <w:t>present income stream</w:t>
      </w:r>
      <w:r w:rsidRPr="00406687">
        <w:t>) is purchased by the primary beneficiary on or after 20 September 2007 from the commutation of a partially asset</w:t>
      </w:r>
      <w:r w:rsidRPr="00406687">
        <w:noBreakHyphen/>
        <w:t xml:space="preserve">test exempt income stream (the </w:t>
      </w:r>
      <w:r w:rsidRPr="00406687">
        <w:rPr>
          <w:b/>
          <w:bCs/>
          <w:i/>
          <w:iCs/>
        </w:rPr>
        <w:t>original income stream</w:t>
      </w:r>
      <w:r w:rsidRPr="00406687">
        <w:t>); and</w:t>
      </w:r>
    </w:p>
    <w:p w14:paraId="3A7BD2A9" w14:textId="77777777" w:rsidR="00406687" w:rsidRDefault="00406687" w:rsidP="00406687">
      <w:pPr>
        <w:pStyle w:val="paragraph"/>
      </w:pPr>
      <w:r>
        <w:tab/>
        <w:t>(b)</w:t>
      </w:r>
      <w:r>
        <w:tab/>
      </w:r>
      <w:proofErr w:type="gramStart"/>
      <w:r w:rsidRPr="00406687">
        <w:t>the</w:t>
      </w:r>
      <w:proofErr w:type="gramEnd"/>
      <w:r w:rsidRPr="00406687">
        <w:t xml:space="preserve"> original income stream was purchased on or after 20 September 2004 and before 20 September 2007; and</w:t>
      </w:r>
    </w:p>
    <w:p w14:paraId="3B4D6D32" w14:textId="77777777" w:rsidR="00406687" w:rsidRDefault="00406687" w:rsidP="00406687">
      <w:pPr>
        <w:pStyle w:val="paragraph"/>
      </w:pPr>
      <w:r>
        <w:tab/>
        <w:t>(c)</w:t>
      </w:r>
      <w:r>
        <w:tab/>
      </w:r>
      <w:proofErr w:type="gramStart"/>
      <w:r w:rsidRPr="00406687">
        <w:t>the</w:t>
      </w:r>
      <w:proofErr w:type="gramEnd"/>
      <w:r w:rsidRPr="00406687">
        <w:t xml:space="preserve"> original income stream is a kind of income stream in relation to which one of the following subsections applies.</w:t>
      </w:r>
    </w:p>
    <w:p w14:paraId="2462DBCD" w14:textId="77777777" w:rsidR="00406687" w:rsidRDefault="00406687" w:rsidP="00FF6B17">
      <w:pPr>
        <w:pStyle w:val="subsection"/>
      </w:pPr>
      <w:r>
        <w:tab/>
        <w:t>(2)</w:t>
      </w:r>
      <w:r>
        <w:tab/>
      </w:r>
      <w:r w:rsidRPr="00406687">
        <w:t>This subsection applies to an original income stream if:</w:t>
      </w:r>
    </w:p>
    <w:p w14:paraId="7F9709A1" w14:textId="77777777" w:rsidR="00406687" w:rsidRDefault="00406687" w:rsidP="00406687">
      <w:pPr>
        <w:pStyle w:val="paragraph"/>
      </w:pPr>
      <w:r>
        <w:tab/>
        <w:t>(a)</w:t>
      </w:r>
      <w:r>
        <w:tab/>
      </w:r>
      <w:proofErr w:type="gramStart"/>
      <w:r w:rsidRPr="00406687">
        <w:t>it</w:t>
      </w:r>
      <w:proofErr w:type="gramEnd"/>
      <w:r w:rsidRPr="00406687">
        <w:t xml:space="preserve"> was purchased by the primary beneficiary for the benefit of the primary beneficiary and a reversionary beneficiary; and</w:t>
      </w:r>
    </w:p>
    <w:p w14:paraId="77E155D1" w14:textId="77777777" w:rsidR="007F1389" w:rsidRDefault="00406687" w:rsidP="00406687">
      <w:pPr>
        <w:pStyle w:val="paragraph"/>
      </w:pPr>
      <w:r>
        <w:tab/>
        <w:t>(b)</w:t>
      </w:r>
      <w:r>
        <w:tab/>
      </w:r>
      <w:proofErr w:type="gramStart"/>
      <w:r w:rsidRPr="00406687">
        <w:t>payments</w:t>
      </w:r>
      <w:proofErr w:type="gramEnd"/>
      <w:r w:rsidRPr="00406687">
        <w:t xml:space="preserve"> made under the income stream are calculated on the basis of the life expectancy of the reversionary beneficiary; and</w:t>
      </w:r>
      <w:r>
        <w:tab/>
      </w:r>
    </w:p>
    <w:p w14:paraId="62DB0F63" w14:textId="66CCB9BB" w:rsidR="00406687" w:rsidRDefault="007F1389" w:rsidP="00406687">
      <w:pPr>
        <w:pStyle w:val="paragraph"/>
      </w:pPr>
      <w:r>
        <w:tab/>
      </w:r>
      <w:r w:rsidR="00406687">
        <w:t>(c)</w:t>
      </w:r>
      <w:r w:rsidR="00406687">
        <w:tab/>
      </w:r>
      <w:proofErr w:type="gramStart"/>
      <w:r w:rsidR="00406687" w:rsidRPr="00406687">
        <w:t>the</w:t>
      </w:r>
      <w:proofErr w:type="gramEnd"/>
      <w:r w:rsidR="00406687" w:rsidRPr="00406687">
        <w:t xml:space="preserve"> reversionary beneficiary predeceases the primary beneficiary.</w:t>
      </w:r>
    </w:p>
    <w:p w14:paraId="08EA21D5" w14:textId="77777777" w:rsidR="00406687" w:rsidRDefault="00406687" w:rsidP="00FF6B17">
      <w:pPr>
        <w:pStyle w:val="subsection"/>
      </w:pPr>
      <w:r>
        <w:tab/>
        <w:t>(3)</w:t>
      </w:r>
      <w:r>
        <w:tab/>
      </w:r>
      <w:r w:rsidRPr="00406687">
        <w:t>This subsection applies to an original income stream if:</w:t>
      </w:r>
    </w:p>
    <w:p w14:paraId="1920AC31" w14:textId="49B065C3" w:rsidR="00406687" w:rsidRDefault="00406687" w:rsidP="00406687">
      <w:pPr>
        <w:pStyle w:val="paragraph"/>
      </w:pPr>
      <w:r>
        <w:tab/>
        <w:t>(a)</w:t>
      </w:r>
      <w:r>
        <w:tab/>
      </w:r>
      <w:proofErr w:type="gramStart"/>
      <w:r w:rsidRPr="00406687">
        <w:t>it</w:t>
      </w:r>
      <w:proofErr w:type="gramEnd"/>
      <w:r w:rsidRPr="00406687">
        <w:t xml:space="preserve"> is not an income stream to which section </w:t>
      </w:r>
      <w:r w:rsidR="00662F44">
        <w:t>22 or 23</w:t>
      </w:r>
      <w:r w:rsidRPr="00406687">
        <w:t xml:space="preserve"> of these Principles applies; and</w:t>
      </w:r>
    </w:p>
    <w:p w14:paraId="157A960A" w14:textId="77777777" w:rsidR="00406687" w:rsidRDefault="00406687" w:rsidP="00406687">
      <w:pPr>
        <w:pStyle w:val="paragraph"/>
      </w:pPr>
      <w:r>
        <w:tab/>
        <w:t>(b)</w:t>
      </w:r>
      <w:r>
        <w:tab/>
      </w:r>
      <w:proofErr w:type="gramStart"/>
      <w:r w:rsidRPr="00406687">
        <w:t>it</w:t>
      </w:r>
      <w:proofErr w:type="gramEnd"/>
      <w:r w:rsidRPr="00406687">
        <w:t xml:space="preserve"> is purchased by the primary beneficiary for the benefit of the primary beneficiary and a reversionary beneficiary who, at the time of the purchase, are members of a couple together; and</w:t>
      </w:r>
    </w:p>
    <w:p w14:paraId="1ADAC6FD" w14:textId="77777777" w:rsidR="00406687" w:rsidRDefault="00406687" w:rsidP="00406687">
      <w:pPr>
        <w:pStyle w:val="paragraph"/>
      </w:pPr>
      <w:r>
        <w:tab/>
        <w:t>(c)</w:t>
      </w:r>
      <w:r>
        <w:tab/>
      </w:r>
      <w:proofErr w:type="gramStart"/>
      <w:r w:rsidRPr="00406687">
        <w:t>the</w:t>
      </w:r>
      <w:proofErr w:type="gramEnd"/>
      <w:r w:rsidRPr="00406687">
        <w:t xml:space="preserve"> primary beneficiary and reversionary beneficiary are no longer members of a couple together.</w:t>
      </w:r>
    </w:p>
    <w:p w14:paraId="5610AB14" w14:textId="77777777" w:rsidR="00406687" w:rsidRDefault="00406687" w:rsidP="00406687">
      <w:pPr>
        <w:pStyle w:val="notetext"/>
        <w:ind w:left="1134" w:firstLine="0"/>
      </w:pPr>
      <w:r>
        <w:rPr>
          <w:i/>
        </w:rPr>
        <w:t xml:space="preserve">Example </w:t>
      </w:r>
    </w:p>
    <w:p w14:paraId="58800FEE" w14:textId="147353AD" w:rsidR="00406687" w:rsidRPr="00406687" w:rsidRDefault="00406687" w:rsidP="00406687">
      <w:pPr>
        <w:pStyle w:val="notetext"/>
        <w:ind w:left="1134" w:firstLine="0"/>
      </w:pPr>
      <w:r>
        <w:t>On</w:t>
      </w:r>
      <w:r w:rsidRPr="00406687">
        <w:rPr>
          <w:rFonts w:eastAsiaTheme="minorHAnsi" w:cstheme="minorBidi"/>
          <w:color w:val="000000"/>
          <w:sz w:val="20"/>
          <w:shd w:val="clear" w:color="auto" w:fill="FFFFFF"/>
          <w:lang w:eastAsia="en-US"/>
        </w:rPr>
        <w:t xml:space="preserve"> </w:t>
      </w:r>
      <w:r w:rsidRPr="00406687">
        <w:t xml:space="preserve">1 March 2005, J purchased an income stream (the </w:t>
      </w:r>
      <w:r w:rsidRPr="00406687">
        <w:rPr>
          <w:b/>
          <w:bCs/>
          <w:i/>
          <w:iCs/>
        </w:rPr>
        <w:t>original income stream</w:t>
      </w:r>
      <w:r w:rsidRPr="00406687">
        <w:t xml:space="preserve">) covered by subsection </w:t>
      </w:r>
      <w:proofErr w:type="gramStart"/>
      <w:r w:rsidR="00DB5512">
        <w:t>5JA</w:t>
      </w:r>
      <w:r w:rsidRPr="00406687">
        <w:t>(</w:t>
      </w:r>
      <w:proofErr w:type="gramEnd"/>
      <w:r w:rsidRPr="00406687">
        <w:t>1) of the Act for the benefit of J, the primary beneficiary, and H, the reversionary beneficiary. The income stream has a 50% exemption from the asset</w:t>
      </w:r>
      <w:r w:rsidR="004544C2">
        <w:t>s</w:t>
      </w:r>
      <w:r w:rsidRPr="00406687">
        <w:t xml:space="preserve"> test. At the time of the purchase, J and H were members of a couple together. On 1 December 2008, J and H ceased to be members of a couple together. On 15 December 2008, J commutes the original income stream and purchases another income stream (the </w:t>
      </w:r>
      <w:r w:rsidRPr="00406687">
        <w:rPr>
          <w:b/>
          <w:bCs/>
          <w:i/>
          <w:iCs/>
        </w:rPr>
        <w:t>new income stream</w:t>
      </w:r>
      <w:r w:rsidRPr="00406687">
        <w:t>) covered by</w:t>
      </w:r>
      <w:r w:rsidR="004544C2">
        <w:t xml:space="preserve"> section</w:t>
      </w:r>
      <w:r w:rsidRPr="00406687">
        <w:t xml:space="preserve"> </w:t>
      </w:r>
      <w:r w:rsidR="00DB5512">
        <w:t>5JA</w:t>
      </w:r>
      <w:r w:rsidRPr="00406687">
        <w:t>) of the Act. The new income stream is covered by these Principles and retains the 50% exemption from the assets test</w:t>
      </w:r>
      <w:r w:rsidR="0047431C">
        <w:t xml:space="preserve"> under the Act</w:t>
      </w:r>
      <w:r w:rsidRPr="00406687">
        <w:t>.</w:t>
      </w:r>
    </w:p>
    <w:p w14:paraId="43F00C5B" w14:textId="77777777" w:rsidR="00406687" w:rsidRDefault="00406687" w:rsidP="00FF6B17">
      <w:pPr>
        <w:pStyle w:val="subsection"/>
      </w:pPr>
      <w:r>
        <w:lastRenderedPageBreak/>
        <w:tab/>
        <w:t>(4)</w:t>
      </w:r>
      <w:r>
        <w:tab/>
      </w:r>
      <w:r w:rsidRPr="00406687">
        <w:t>This subsection applies to an original income stream if:</w:t>
      </w:r>
    </w:p>
    <w:p w14:paraId="6B16D24D" w14:textId="6631288A" w:rsidR="00406687" w:rsidRDefault="00406687" w:rsidP="00406687">
      <w:pPr>
        <w:pStyle w:val="paragraph"/>
      </w:pPr>
      <w:r>
        <w:tab/>
        <w:t>(a)</w:t>
      </w:r>
      <w:r>
        <w:tab/>
      </w:r>
      <w:proofErr w:type="gramStart"/>
      <w:r w:rsidRPr="00406687">
        <w:t>it</w:t>
      </w:r>
      <w:proofErr w:type="gramEnd"/>
      <w:r w:rsidRPr="00406687">
        <w:t xml:space="preserve"> is a defined benefit pension covered by subsection </w:t>
      </w:r>
      <w:r w:rsidR="00DB5512">
        <w:t>5JA</w:t>
      </w:r>
      <w:r w:rsidRPr="00406687">
        <w:t xml:space="preserve">(1) or </w:t>
      </w:r>
      <w:r w:rsidR="00DB5512">
        <w:t>5JB</w:t>
      </w:r>
      <w:r w:rsidRPr="00406687">
        <w:t>(1A) of the Act that is provided by a regulated superannuation fund; and</w:t>
      </w:r>
    </w:p>
    <w:p w14:paraId="658ECC9B" w14:textId="56C08542" w:rsidR="00406687" w:rsidRDefault="00406687" w:rsidP="00406687">
      <w:pPr>
        <w:pStyle w:val="paragraph"/>
      </w:pPr>
      <w:r>
        <w:tab/>
        <w:t>(b)</w:t>
      </w:r>
      <w:r>
        <w:tab/>
      </w:r>
      <w:proofErr w:type="gramStart"/>
      <w:r w:rsidRPr="00406687">
        <w:t>it</w:t>
      </w:r>
      <w:proofErr w:type="gramEnd"/>
      <w:r w:rsidRPr="00406687">
        <w:t xml:space="preserve"> is an income stre</w:t>
      </w:r>
      <w:r w:rsidR="009E13C0">
        <w:t>am in relation to which the Commission</w:t>
      </w:r>
      <w:r w:rsidRPr="00406687">
        <w:t xml:space="preserve"> is not satisfied </w:t>
      </w:r>
      <w:r w:rsidR="0047431C">
        <w:t xml:space="preserve">that the applicable requirements under </w:t>
      </w:r>
      <w:r w:rsidRPr="00406687">
        <w:t>paragraph </w:t>
      </w:r>
      <w:r w:rsidR="00DB5512">
        <w:t>5JA</w:t>
      </w:r>
      <w:r w:rsidRPr="00406687">
        <w:t>(1)</w:t>
      </w:r>
      <w:r>
        <w:t xml:space="preserve">(b) or </w:t>
      </w:r>
      <w:r w:rsidR="00DB5512">
        <w:t>5JB</w:t>
      </w:r>
      <w:r w:rsidRPr="00406687">
        <w:t>(1A)(b) of the Act, a</w:t>
      </w:r>
      <w:r w:rsidR="0047431C">
        <w:t>re met</w:t>
      </w:r>
      <w:r w:rsidRPr="00406687">
        <w:t>.</w:t>
      </w:r>
    </w:p>
    <w:p w14:paraId="324C413C" w14:textId="77777777" w:rsidR="00406687" w:rsidRDefault="00406687" w:rsidP="00406687">
      <w:pPr>
        <w:pStyle w:val="notetext"/>
        <w:ind w:left="1134" w:firstLine="0"/>
      </w:pPr>
      <w:r>
        <w:rPr>
          <w:i/>
        </w:rPr>
        <w:t xml:space="preserve">Example </w:t>
      </w:r>
    </w:p>
    <w:p w14:paraId="326F55FE" w14:textId="3C9161AB" w:rsidR="00406687" w:rsidRPr="00406687" w:rsidRDefault="00406687" w:rsidP="00406687">
      <w:pPr>
        <w:pStyle w:val="notetext"/>
        <w:ind w:left="1134" w:firstLine="0"/>
      </w:pPr>
      <w:r>
        <w:t xml:space="preserve">On </w:t>
      </w:r>
      <w:r w:rsidRPr="00406687">
        <w:t xml:space="preserve">1 March 2005, P purchased an income stream (the </w:t>
      </w:r>
      <w:r w:rsidRPr="00406687">
        <w:rPr>
          <w:b/>
          <w:bCs/>
          <w:i/>
          <w:iCs/>
        </w:rPr>
        <w:t>original income stream</w:t>
      </w:r>
      <w:r w:rsidRPr="00406687">
        <w:t xml:space="preserve">) that is a defined benefit pension covered by section </w:t>
      </w:r>
      <w:r w:rsidR="00DB5512">
        <w:t>5JA</w:t>
      </w:r>
      <w:r w:rsidRPr="00406687">
        <w:t xml:space="preserve"> of the Act that is provided by a regulated superannuation fund. Paragraph </w:t>
      </w:r>
      <w:proofErr w:type="gramStart"/>
      <w:r w:rsidR="00DB5512">
        <w:t>5JA</w:t>
      </w:r>
      <w:r w:rsidRPr="00406687">
        <w:t>(</w:t>
      </w:r>
      <w:proofErr w:type="gramEnd"/>
      <w:r w:rsidRPr="00406687">
        <w:t>1)(b) of the Act applies to the original income stream. The income stream has a 50% exemption from the assets test</w:t>
      </w:r>
      <w:r w:rsidR="0047431C">
        <w:t xml:space="preserve"> under the Act</w:t>
      </w:r>
      <w:r w:rsidRPr="00406687">
        <w:t>. On 1 September 20</w:t>
      </w:r>
      <w:r w:rsidR="005B1C81">
        <w:t>22</w:t>
      </w:r>
      <w:r w:rsidRPr="00406687">
        <w:t xml:space="preserve">, the </w:t>
      </w:r>
      <w:r w:rsidR="004E2AB2">
        <w:t>Commission</w:t>
      </w:r>
      <w:r w:rsidR="004F1C56">
        <w:t xml:space="preserve"> </w:t>
      </w:r>
      <w:r w:rsidRPr="00406687">
        <w:t xml:space="preserve">is not satisfied that the requirements of paragraph </w:t>
      </w:r>
      <w:proofErr w:type="gramStart"/>
      <w:r w:rsidR="00DB5512">
        <w:t>5JA</w:t>
      </w:r>
      <w:r>
        <w:t>(</w:t>
      </w:r>
      <w:proofErr w:type="gramEnd"/>
      <w:r>
        <w:t>1)</w:t>
      </w:r>
      <w:r w:rsidRPr="00406687">
        <w:t>(b) of the Act are met in relation to the original income stream. On 15 September 20</w:t>
      </w:r>
      <w:r w:rsidR="005B1C81">
        <w:t>22</w:t>
      </w:r>
      <w:r w:rsidRPr="00406687">
        <w:t xml:space="preserve">, P commutes the original income stream to purchase another income stream (the </w:t>
      </w:r>
      <w:r w:rsidRPr="00406687">
        <w:rPr>
          <w:b/>
          <w:bCs/>
          <w:i/>
          <w:iCs/>
        </w:rPr>
        <w:t>new income stream</w:t>
      </w:r>
      <w:r w:rsidRPr="00406687">
        <w:t xml:space="preserve">) that is covered by section </w:t>
      </w:r>
      <w:r w:rsidR="00DB5512">
        <w:t>5JA</w:t>
      </w:r>
      <w:r w:rsidRPr="00406687">
        <w:t xml:space="preserve"> of the Act. The new income stream is covered by these Principles and retains the 50% exemption from the assets test</w:t>
      </w:r>
      <w:r w:rsidR="0047431C">
        <w:t xml:space="preserve"> under the Act</w:t>
      </w:r>
      <w:r w:rsidRPr="00406687">
        <w:t>.</w:t>
      </w:r>
    </w:p>
    <w:p w14:paraId="7442B7C7" w14:textId="76F5F27F" w:rsidR="00406687" w:rsidRPr="00406687" w:rsidRDefault="00406687" w:rsidP="00406687">
      <w:pPr>
        <w:pStyle w:val="notetext"/>
        <w:ind w:left="1134" w:firstLine="0"/>
      </w:pPr>
      <w:proofErr w:type="gramStart"/>
      <w:r>
        <w:rPr>
          <w:i/>
        </w:rPr>
        <w:t xml:space="preserve">Note </w:t>
      </w:r>
      <w:r>
        <w:t xml:space="preserve"> </w:t>
      </w:r>
      <w:r w:rsidRPr="00406687">
        <w:t>Paragraphs</w:t>
      </w:r>
      <w:proofErr w:type="gramEnd"/>
      <w:r w:rsidRPr="00406687">
        <w:t xml:space="preserve"> </w:t>
      </w:r>
      <w:r w:rsidR="00DB5512">
        <w:t>5JA</w:t>
      </w:r>
      <w:r w:rsidRPr="00406687">
        <w:t xml:space="preserve">(1)(b) and </w:t>
      </w:r>
      <w:r w:rsidR="00DB5512">
        <w:t>5JB</w:t>
      </w:r>
      <w:r w:rsidRPr="00406687">
        <w:t xml:space="preserve">(1A)(b) of the Act require the </w:t>
      </w:r>
      <w:r w:rsidR="004E2AB2">
        <w:t>Commission</w:t>
      </w:r>
      <w:r w:rsidRPr="00406687">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3E914A93" w14:textId="77777777" w:rsidR="00406687" w:rsidRDefault="00406687" w:rsidP="00FF6B17">
      <w:pPr>
        <w:pStyle w:val="subsection"/>
      </w:pPr>
      <w:r>
        <w:tab/>
        <w:t>(5)</w:t>
      </w:r>
      <w:r>
        <w:tab/>
      </w:r>
      <w:r w:rsidRPr="00406687">
        <w:t>This subsection applies to an original income stream if:</w:t>
      </w:r>
    </w:p>
    <w:p w14:paraId="66E6B7DA" w14:textId="77777777" w:rsidR="00406687" w:rsidRDefault="00406687" w:rsidP="00406687">
      <w:pPr>
        <w:pStyle w:val="paragraph"/>
      </w:pPr>
      <w:r>
        <w:tab/>
        <w:t>(a)</w:t>
      </w:r>
      <w:r>
        <w:tab/>
      </w:r>
      <w:proofErr w:type="gramStart"/>
      <w:r w:rsidRPr="00406687">
        <w:t>the</w:t>
      </w:r>
      <w:proofErr w:type="gramEnd"/>
      <w:r w:rsidRPr="00406687">
        <w:t xml:space="preserve"> income stream is an immediate annuity under a statutory fund established by a life company, or under a benefit fund; and</w:t>
      </w:r>
    </w:p>
    <w:p w14:paraId="3C2806DA" w14:textId="77777777" w:rsidR="00406687" w:rsidRDefault="00406687" w:rsidP="00406687">
      <w:pPr>
        <w:pStyle w:val="paragraph"/>
      </w:pPr>
      <w:r>
        <w:tab/>
        <w:t>(b)</w:t>
      </w:r>
      <w:r>
        <w:tab/>
      </w:r>
      <w:proofErr w:type="gramStart"/>
      <w:r>
        <w:t>the</w:t>
      </w:r>
      <w:proofErr w:type="gramEnd"/>
      <w:r>
        <w:t xml:space="preserve"> income stream:</w:t>
      </w:r>
    </w:p>
    <w:p w14:paraId="669BBF2C" w14:textId="1205D4AE" w:rsidR="00406687" w:rsidRDefault="00406687" w:rsidP="00406687">
      <w:pPr>
        <w:pStyle w:val="paragraphsub"/>
      </w:pPr>
      <w:r>
        <w:tab/>
        <w:t>(</w:t>
      </w:r>
      <w:proofErr w:type="spellStart"/>
      <w:r>
        <w:t>i</w:t>
      </w:r>
      <w:proofErr w:type="spellEnd"/>
      <w:r>
        <w:t>)</w:t>
      </w:r>
      <w:r>
        <w:tab/>
      </w:r>
      <w:r w:rsidRPr="00406687">
        <w:t>is an inco</w:t>
      </w:r>
      <w:r>
        <w:t>me stream to which paragraph </w:t>
      </w:r>
      <w:r w:rsidR="00DB5512">
        <w:t>5JA</w:t>
      </w:r>
      <w:r>
        <w:t xml:space="preserve">(1)(b) or </w:t>
      </w:r>
      <w:r w:rsidR="00DB5512">
        <w:t>5JB</w:t>
      </w:r>
      <w:r w:rsidRPr="00406687">
        <w:t xml:space="preserve">(1A)(b) of the Act applies or would have applied if paragraph </w:t>
      </w:r>
      <w:r w:rsidR="00DB5512">
        <w:t>5JA</w:t>
      </w:r>
      <w:r>
        <w:t xml:space="preserve">(1)(aa) or subparagraph </w:t>
      </w:r>
      <w:r w:rsidR="00DB5512">
        <w:t>5JB</w:t>
      </w:r>
      <w:r w:rsidRPr="00406687">
        <w:t>(1)(a)(</w:t>
      </w:r>
      <w:proofErr w:type="spellStart"/>
      <w:r w:rsidRPr="00406687">
        <w:t>i</w:t>
      </w:r>
      <w:proofErr w:type="spellEnd"/>
      <w:r w:rsidRPr="00406687">
        <w:t xml:space="preserve">) of the Act did not apply, and in relation to which the </w:t>
      </w:r>
      <w:r w:rsidR="004E2AB2">
        <w:t>Commission</w:t>
      </w:r>
      <w:r w:rsidRPr="00406687">
        <w:t xml:space="preserve"> is not satisfied as required by that paragraph; or</w:t>
      </w:r>
    </w:p>
    <w:p w14:paraId="0001DCFF" w14:textId="77777777" w:rsidR="00406687" w:rsidRDefault="00406687" w:rsidP="00406687">
      <w:pPr>
        <w:pStyle w:val="paragraphsub"/>
      </w:pPr>
      <w:r>
        <w:tab/>
        <w:t>(ii)</w:t>
      </w:r>
      <w:r>
        <w:tab/>
      </w:r>
      <w:proofErr w:type="gramStart"/>
      <w:r w:rsidRPr="00406687">
        <w:t>fails</w:t>
      </w:r>
      <w:proofErr w:type="gramEnd"/>
      <w:r w:rsidRPr="00406687">
        <w:t xml:space="preserve"> to satisfy relevant standards published by the Australian Prudential Regulation Authority about minimum surrender values and paid up values.</w:t>
      </w:r>
    </w:p>
    <w:p w14:paraId="6287C63A" w14:textId="5AFD5D9F" w:rsidR="00406687" w:rsidRPr="00406687" w:rsidRDefault="00406687" w:rsidP="00406687">
      <w:pPr>
        <w:pStyle w:val="notetext"/>
        <w:ind w:left="1134" w:firstLine="0"/>
      </w:pPr>
      <w:proofErr w:type="gramStart"/>
      <w:r>
        <w:rPr>
          <w:i/>
        </w:rPr>
        <w:t xml:space="preserve">Note </w:t>
      </w:r>
      <w:r>
        <w:t xml:space="preserve"> </w:t>
      </w:r>
      <w:r w:rsidRPr="00406687">
        <w:t>Paragraphs</w:t>
      </w:r>
      <w:proofErr w:type="gramEnd"/>
      <w:r w:rsidRPr="00406687">
        <w:t xml:space="preserve"> </w:t>
      </w:r>
      <w:r w:rsidR="00DB5512">
        <w:t>5JA</w:t>
      </w:r>
      <w:r w:rsidRPr="00406687">
        <w:t xml:space="preserve">(1)(b) and </w:t>
      </w:r>
      <w:r w:rsidR="00DB5512">
        <w:t>5JB</w:t>
      </w:r>
      <w:r w:rsidRPr="00406687">
        <w:t xml:space="preserve">(1A)(b) of the Act require the </w:t>
      </w:r>
      <w:r w:rsidR="004E2AB2">
        <w:t>Commission</w:t>
      </w:r>
      <w:r w:rsidRPr="00406687">
        <w:t xml:space="preserve"> to be satisfied, in relation to an income stream, that there is in force a current actuarial certificate stating that in the actuary’s opinion there is a high probability that the provider of the income stream will be able to pay the income stream as required under the income stream’s contract or governing rules.</w:t>
      </w:r>
    </w:p>
    <w:p w14:paraId="0DCC83A1" w14:textId="270989C3" w:rsidR="00FF6B17" w:rsidRDefault="003C6BC7" w:rsidP="00FF6B17">
      <w:pPr>
        <w:pStyle w:val="ActHead5"/>
      </w:pPr>
      <w:bookmarkStart w:id="44" w:name="_Toc94691138"/>
      <w:proofErr w:type="gramStart"/>
      <w:r>
        <w:t>21</w:t>
      </w:r>
      <w:r w:rsidR="00FF6B17">
        <w:t xml:space="preserve">  </w:t>
      </w:r>
      <w:bookmarkStart w:id="45" w:name="_Toc297883574"/>
      <w:r w:rsidR="00406687" w:rsidRPr="00406687">
        <w:rPr>
          <w:bCs/>
        </w:rPr>
        <w:t>Partially</w:t>
      </w:r>
      <w:proofErr w:type="gramEnd"/>
      <w:r w:rsidR="00406687" w:rsidRPr="00406687">
        <w:rPr>
          <w:bCs/>
        </w:rPr>
        <w:t xml:space="preserve"> asset</w:t>
      </w:r>
      <w:r w:rsidR="00406687" w:rsidRPr="00406687">
        <w:rPr>
          <w:bCs/>
        </w:rPr>
        <w:noBreakHyphen/>
        <w:t>test exempt income stream resulting from transfer to successor fund</w:t>
      </w:r>
      <w:bookmarkEnd w:id="44"/>
      <w:bookmarkEnd w:id="45"/>
    </w:p>
    <w:p w14:paraId="79E26FAE" w14:textId="26DAB265" w:rsidR="00FF6B17" w:rsidRDefault="00406687" w:rsidP="00FF6B17">
      <w:pPr>
        <w:pStyle w:val="subsection"/>
      </w:pPr>
      <w:r>
        <w:tab/>
      </w:r>
      <w:r>
        <w:tab/>
        <w:t>These Principles cover a</w:t>
      </w:r>
      <w:r w:rsidR="007F0AA8">
        <w:t>n</w:t>
      </w:r>
      <w:r w:rsidR="00BD607C">
        <w:t xml:space="preserve"> </w:t>
      </w:r>
      <w:r w:rsidRPr="00406687">
        <w:t>income stream if:</w:t>
      </w:r>
    </w:p>
    <w:p w14:paraId="7EE36F40" w14:textId="77777777" w:rsidR="00406687" w:rsidRDefault="00406687" w:rsidP="00406687">
      <w:pPr>
        <w:pStyle w:val="paragraph"/>
      </w:pPr>
      <w:r>
        <w:tab/>
        <w:t>(a)</w:t>
      </w:r>
      <w:r>
        <w:tab/>
      </w:r>
      <w:proofErr w:type="gramStart"/>
      <w:r w:rsidR="00164BCC" w:rsidRPr="00164BCC">
        <w:t>it</w:t>
      </w:r>
      <w:proofErr w:type="gramEnd"/>
      <w:r w:rsidR="00164BCC" w:rsidRPr="00164BCC">
        <w:t xml:space="preserve"> results from the transfer, on or after 20 September 2007, of another income stream (the </w:t>
      </w:r>
      <w:r w:rsidR="00164BCC" w:rsidRPr="00164BCC">
        <w:rPr>
          <w:b/>
          <w:bCs/>
          <w:i/>
          <w:iCs/>
        </w:rPr>
        <w:t>original income stream</w:t>
      </w:r>
      <w:r w:rsidR="00164BCC" w:rsidRPr="00164BCC">
        <w:t>) to a successor fund; and</w:t>
      </w:r>
    </w:p>
    <w:p w14:paraId="762FF2FE" w14:textId="77777777" w:rsidR="00406687" w:rsidRDefault="00406687" w:rsidP="00406687">
      <w:pPr>
        <w:pStyle w:val="paragraph"/>
      </w:pPr>
      <w:r>
        <w:tab/>
        <w:t>(b)</w:t>
      </w:r>
      <w:r>
        <w:tab/>
      </w:r>
      <w:proofErr w:type="gramStart"/>
      <w:r w:rsidR="00164BCC" w:rsidRPr="00164BCC">
        <w:t>at</w:t>
      </w:r>
      <w:proofErr w:type="gramEnd"/>
      <w:r w:rsidR="00164BCC" w:rsidRPr="00164BCC">
        <w:t xml:space="preserve"> the time of transfer, the original income stream was:</w:t>
      </w:r>
    </w:p>
    <w:p w14:paraId="2889E725" w14:textId="566C2F58" w:rsidR="00164BCC" w:rsidRDefault="00164BCC" w:rsidP="00164BCC">
      <w:pPr>
        <w:pStyle w:val="paragraphsub"/>
      </w:pPr>
      <w:r>
        <w:tab/>
        <w:t>(</w:t>
      </w:r>
      <w:proofErr w:type="spellStart"/>
      <w:r>
        <w:t>i</w:t>
      </w:r>
      <w:proofErr w:type="spellEnd"/>
      <w:r>
        <w:t>)</w:t>
      </w:r>
      <w:r>
        <w:tab/>
      </w:r>
      <w:r w:rsidRPr="00164BCC">
        <w:t xml:space="preserve">covered by section </w:t>
      </w:r>
      <w:r w:rsidR="00DB5512">
        <w:t>5JA</w:t>
      </w:r>
      <w:r w:rsidRPr="00164BCC">
        <w:t xml:space="preserve">, </w:t>
      </w:r>
      <w:r w:rsidR="00DB5512">
        <w:t>5JB</w:t>
      </w:r>
      <w:r w:rsidRPr="00164BCC">
        <w:t xml:space="preserve"> or </w:t>
      </w:r>
      <w:r w:rsidR="00DB5512">
        <w:t>5JB</w:t>
      </w:r>
      <w:r w:rsidRPr="00164BCC">
        <w:t xml:space="preserve">A of the Act or would have been covered by those sections if paragraph </w:t>
      </w:r>
      <w:r w:rsidR="00DB5512">
        <w:t>5JA</w:t>
      </w:r>
      <w:r w:rsidRPr="00164BCC">
        <w:t>(1)(aa), subparagraph </w:t>
      </w:r>
      <w:r w:rsidR="00DB5512">
        <w:t>5JB</w:t>
      </w:r>
      <w:r w:rsidRPr="00164BCC">
        <w:t>(1)(a)(</w:t>
      </w:r>
      <w:proofErr w:type="spellStart"/>
      <w:r w:rsidRPr="00164BCC">
        <w:t>i</w:t>
      </w:r>
      <w:proofErr w:type="spellEnd"/>
      <w:r w:rsidRPr="00164BCC">
        <w:t xml:space="preserve">) or subparagraph </w:t>
      </w:r>
      <w:r w:rsidR="00DB5512">
        <w:t>5JB</w:t>
      </w:r>
      <w:r w:rsidRPr="00164BCC">
        <w:t>A(1)(a)(</w:t>
      </w:r>
      <w:proofErr w:type="spellStart"/>
      <w:r w:rsidRPr="00164BCC">
        <w:t>i</w:t>
      </w:r>
      <w:proofErr w:type="spellEnd"/>
      <w:r w:rsidRPr="00164BCC">
        <w:t>) of the Act did not apply; and</w:t>
      </w:r>
    </w:p>
    <w:p w14:paraId="4D754D6F" w14:textId="77777777" w:rsidR="00164BCC" w:rsidRDefault="00164BCC" w:rsidP="00164BCC">
      <w:pPr>
        <w:pStyle w:val="paragraphsub"/>
      </w:pPr>
      <w:r>
        <w:tab/>
        <w:t>(ii)</w:t>
      </w:r>
      <w:r>
        <w:tab/>
      </w:r>
      <w:proofErr w:type="gramStart"/>
      <w:r w:rsidRPr="00164BCC">
        <w:t>provided</w:t>
      </w:r>
      <w:proofErr w:type="gramEnd"/>
      <w:r w:rsidRPr="00164BCC">
        <w:t xml:space="preserve"> by a regulated superannuation fund; and</w:t>
      </w:r>
    </w:p>
    <w:p w14:paraId="282870BF" w14:textId="77777777" w:rsidR="00406687" w:rsidRDefault="00406687" w:rsidP="00406687">
      <w:pPr>
        <w:pStyle w:val="paragraph"/>
      </w:pPr>
      <w:r>
        <w:lastRenderedPageBreak/>
        <w:tab/>
        <w:t>(c)</w:t>
      </w:r>
      <w:r>
        <w:tab/>
      </w:r>
      <w:proofErr w:type="gramStart"/>
      <w:r w:rsidR="00164BCC" w:rsidRPr="00164BCC">
        <w:t>the</w:t>
      </w:r>
      <w:proofErr w:type="gramEnd"/>
      <w:r w:rsidR="00164BCC" w:rsidRPr="00164BCC">
        <w:t xml:space="preserve"> original income stream:</w:t>
      </w:r>
    </w:p>
    <w:p w14:paraId="327A0590" w14:textId="77777777" w:rsidR="00406687" w:rsidRDefault="00406687" w:rsidP="00406687">
      <w:pPr>
        <w:pStyle w:val="paragraphsub"/>
      </w:pPr>
      <w:r>
        <w:tab/>
        <w:t>(</w:t>
      </w:r>
      <w:proofErr w:type="spellStart"/>
      <w:r>
        <w:t>i</w:t>
      </w:r>
      <w:proofErr w:type="spellEnd"/>
      <w:r>
        <w:t>)</w:t>
      </w:r>
      <w:r w:rsidR="00164BCC">
        <w:tab/>
      </w:r>
      <w:proofErr w:type="gramStart"/>
      <w:r w:rsidR="00164BCC" w:rsidRPr="00164BCC">
        <w:t>was</w:t>
      </w:r>
      <w:proofErr w:type="gramEnd"/>
      <w:r w:rsidR="00164BCC" w:rsidRPr="00164BCC">
        <w:t xml:space="preserve"> purchased on or after 20 September 2004 and before 20 September 2007; or</w:t>
      </w:r>
    </w:p>
    <w:p w14:paraId="0E34254E" w14:textId="5EAA44EC" w:rsidR="00164BCC" w:rsidRDefault="00164BCC" w:rsidP="00406687">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164BCC">
        <w:t>; or</w:t>
      </w:r>
    </w:p>
    <w:p w14:paraId="0187D976" w14:textId="77777777" w:rsidR="005B1C81" w:rsidRDefault="005B1C81" w:rsidP="005B1C81">
      <w:pPr>
        <w:pStyle w:val="paragraphsub"/>
      </w:pPr>
      <w:r>
        <w:tab/>
        <w:t>(iii)</w:t>
      </w:r>
      <w:r>
        <w:tab/>
      </w:r>
      <w:proofErr w:type="gramStart"/>
      <w:r>
        <w:t>until</w:t>
      </w:r>
      <w:proofErr w:type="gramEnd"/>
      <w:r>
        <w:t xml:space="preserve"> the commencement of these</w:t>
      </w:r>
      <w:r w:rsidRPr="00E46152">
        <w:t xml:space="preserve"> Principle</w:t>
      </w:r>
      <w:r>
        <w:t>s, was covered by the 2011</w:t>
      </w:r>
      <w:r w:rsidRPr="00E46152">
        <w:t xml:space="preserve"> Principles; or</w:t>
      </w:r>
    </w:p>
    <w:p w14:paraId="53AE3937" w14:textId="7D5EA178" w:rsidR="00164BCC" w:rsidRDefault="00164BCC" w:rsidP="00406687">
      <w:pPr>
        <w:pStyle w:val="paragraphsub"/>
      </w:pPr>
      <w:r>
        <w:tab/>
        <w:t>(i</w:t>
      </w:r>
      <w:r w:rsidR="005B1C81">
        <w:t>v</w:t>
      </w:r>
      <w:r>
        <w:t>)</w:t>
      </w:r>
      <w:r>
        <w:tab/>
      </w:r>
      <w:proofErr w:type="gramStart"/>
      <w:r w:rsidRPr="00164BCC">
        <w:t>was</w:t>
      </w:r>
      <w:proofErr w:type="gramEnd"/>
      <w:r w:rsidRPr="00164BCC">
        <w:t xml:space="preserve"> covered by these Principles.</w:t>
      </w:r>
    </w:p>
    <w:p w14:paraId="5DD5D968" w14:textId="7938E096" w:rsidR="00FF6B17" w:rsidRDefault="003C6BC7" w:rsidP="00FF6B17">
      <w:pPr>
        <w:pStyle w:val="ActHead5"/>
      </w:pPr>
      <w:bookmarkStart w:id="46" w:name="_Toc94691139"/>
      <w:proofErr w:type="gramStart"/>
      <w:r>
        <w:t>22</w:t>
      </w:r>
      <w:r w:rsidR="00FF6B17">
        <w:t xml:space="preserve">  </w:t>
      </w:r>
      <w:bookmarkStart w:id="47" w:name="_Toc297883575"/>
      <w:r w:rsidR="00164BCC" w:rsidRPr="00164BCC">
        <w:rPr>
          <w:bCs/>
        </w:rPr>
        <w:t>Partially</w:t>
      </w:r>
      <w:proofErr w:type="gramEnd"/>
      <w:r w:rsidR="00164BCC" w:rsidRPr="00164BCC">
        <w:rPr>
          <w:bCs/>
        </w:rPr>
        <w:t xml:space="preserve"> asset</w:t>
      </w:r>
      <w:r w:rsidR="00164BCC" w:rsidRPr="00164BCC">
        <w:rPr>
          <w:bCs/>
        </w:rPr>
        <w:noBreakHyphen/>
        <w:t>test exempt income stream resulting from payment split</w:t>
      </w:r>
      <w:bookmarkEnd w:id="46"/>
      <w:bookmarkEnd w:id="47"/>
    </w:p>
    <w:p w14:paraId="70025BB2" w14:textId="3F9958FC" w:rsidR="00FF6B17" w:rsidRDefault="00164BCC" w:rsidP="00FF6B17">
      <w:pPr>
        <w:pStyle w:val="subsection"/>
      </w:pPr>
      <w:r>
        <w:tab/>
      </w:r>
      <w:r>
        <w:tab/>
        <w:t>These Principles cover a</w:t>
      </w:r>
      <w:r w:rsidR="007F0AA8">
        <w:t>n</w:t>
      </w:r>
      <w:r w:rsidR="00BD607C">
        <w:t xml:space="preserve"> </w:t>
      </w:r>
      <w:r w:rsidRPr="00164BCC">
        <w:t>income stream if:</w:t>
      </w:r>
    </w:p>
    <w:p w14:paraId="2584B19A" w14:textId="77777777" w:rsidR="00164BCC" w:rsidRDefault="00164BCC" w:rsidP="00164BCC">
      <w:pPr>
        <w:pStyle w:val="paragraph"/>
      </w:pPr>
      <w:r>
        <w:tab/>
        <w:t>(a)</w:t>
      </w:r>
      <w:r>
        <w:tab/>
      </w:r>
      <w:proofErr w:type="gramStart"/>
      <w:r w:rsidR="00083D61" w:rsidRPr="00083D61">
        <w:t>it</w:t>
      </w:r>
      <w:proofErr w:type="gramEnd"/>
      <w:r w:rsidR="00083D61" w:rsidRPr="00083D61">
        <w:t xml:space="preserve"> is purchased or acquired by the primary beneficiary or the primary beneficiary’s partner or former partner on or after 20 September 2007; and</w:t>
      </w:r>
    </w:p>
    <w:p w14:paraId="6E9E372F" w14:textId="0D332103" w:rsidR="00164BCC" w:rsidRDefault="00164BCC" w:rsidP="00164BCC">
      <w:pPr>
        <w:pStyle w:val="paragraph"/>
      </w:pPr>
      <w:r>
        <w:tab/>
        <w:t>(b)</w:t>
      </w:r>
      <w:r>
        <w:tab/>
      </w:r>
      <w:r w:rsidR="00083D61" w:rsidRPr="00083D61">
        <w:t>it results from a partially asset</w:t>
      </w:r>
      <w:r w:rsidR="00083D61" w:rsidRPr="00083D61">
        <w:noBreakHyphen/>
        <w:t xml:space="preserve">test exempt income stream (the </w:t>
      </w:r>
      <w:r w:rsidR="00083D61" w:rsidRPr="00083D61">
        <w:rPr>
          <w:b/>
          <w:bCs/>
          <w:i/>
          <w:iCs/>
        </w:rPr>
        <w:t>original income stream</w:t>
      </w:r>
      <w:r w:rsidR="00083D61" w:rsidRPr="00083D61">
        <w:t xml:space="preserve">) being commuted to give effect to an entitlement of the partner or former partner of the primary beneficiary in respect of the original income stream under a payment split under Part VIIIB of the </w:t>
      </w:r>
      <w:r w:rsidR="00083D61" w:rsidRPr="00083D61">
        <w:rPr>
          <w:i/>
          <w:iCs/>
        </w:rPr>
        <w:t>Family Law Act 1975</w:t>
      </w:r>
      <w:r w:rsidR="00083D61" w:rsidRPr="00083D61">
        <w:t>; and</w:t>
      </w:r>
    </w:p>
    <w:p w14:paraId="46B808E6" w14:textId="6A51019E" w:rsidR="00164BCC" w:rsidRDefault="00164BCC" w:rsidP="00164BCC">
      <w:pPr>
        <w:pStyle w:val="paragraph"/>
      </w:pPr>
      <w:r>
        <w:tab/>
        <w:t>(c)</w:t>
      </w:r>
      <w:r>
        <w:tab/>
      </w:r>
      <w:r w:rsidR="00083D61" w:rsidRPr="00083D61">
        <w:t xml:space="preserve">the original income stream was covered by section </w:t>
      </w:r>
      <w:r w:rsidR="00DB5512">
        <w:t>5JA</w:t>
      </w:r>
      <w:r w:rsidR="00083D61" w:rsidRPr="00083D61">
        <w:t xml:space="preserve">, </w:t>
      </w:r>
      <w:r w:rsidR="00DB5512">
        <w:t>5JB</w:t>
      </w:r>
      <w:r w:rsidR="00083D61" w:rsidRPr="00083D61">
        <w:t xml:space="preserve"> or </w:t>
      </w:r>
      <w:r w:rsidR="00DB5512">
        <w:t>5JB</w:t>
      </w:r>
      <w:r w:rsidR="00083D61" w:rsidRPr="00083D61">
        <w:t>A of the Act or would have been covered by those sections if paragraph </w:t>
      </w:r>
      <w:r w:rsidR="00DB5512">
        <w:t>5JA</w:t>
      </w:r>
      <w:r w:rsidR="00083D61" w:rsidRPr="00083D61">
        <w:t xml:space="preserve">(1)(aa), subparagraph </w:t>
      </w:r>
      <w:r w:rsidR="00DB5512">
        <w:t>5JB</w:t>
      </w:r>
      <w:r w:rsidR="00083D61" w:rsidRPr="00083D61">
        <w:t>(1)(a)(</w:t>
      </w:r>
      <w:proofErr w:type="spellStart"/>
      <w:r w:rsidR="00083D61" w:rsidRPr="00083D61">
        <w:t>i</w:t>
      </w:r>
      <w:proofErr w:type="spellEnd"/>
      <w:r w:rsidR="00083D61" w:rsidRPr="00083D61">
        <w:t xml:space="preserve">) or subparagraph </w:t>
      </w:r>
      <w:r w:rsidR="00DB5512">
        <w:t>5JB</w:t>
      </w:r>
      <w:r w:rsidR="00083D61" w:rsidRPr="00083D61">
        <w:t>A(1)(a)(</w:t>
      </w:r>
      <w:proofErr w:type="spellStart"/>
      <w:r w:rsidR="00083D61" w:rsidRPr="00083D61">
        <w:t>i</w:t>
      </w:r>
      <w:proofErr w:type="spellEnd"/>
      <w:r w:rsidR="00083D61" w:rsidRPr="00083D61">
        <w:t>) of the Act did not apply; and</w:t>
      </w:r>
    </w:p>
    <w:p w14:paraId="1D3A3F17" w14:textId="77777777" w:rsidR="00164BCC" w:rsidRDefault="00164BCC" w:rsidP="00164BCC">
      <w:pPr>
        <w:pStyle w:val="paragraph"/>
      </w:pPr>
      <w:r>
        <w:tab/>
        <w:t>(d)</w:t>
      </w:r>
      <w:r>
        <w:tab/>
      </w:r>
      <w:proofErr w:type="gramStart"/>
      <w:r w:rsidR="00083D61" w:rsidRPr="00083D61">
        <w:t>the</w:t>
      </w:r>
      <w:proofErr w:type="gramEnd"/>
      <w:r w:rsidR="00083D61" w:rsidRPr="00083D61">
        <w:t xml:space="preserve"> original income stream:</w:t>
      </w:r>
    </w:p>
    <w:p w14:paraId="5E931F88" w14:textId="77777777" w:rsidR="00164BCC" w:rsidRDefault="00164BCC" w:rsidP="00164BCC">
      <w:pPr>
        <w:pStyle w:val="paragraphsub"/>
      </w:pPr>
      <w:r>
        <w:tab/>
        <w:t>(</w:t>
      </w:r>
      <w:proofErr w:type="spellStart"/>
      <w:r>
        <w:t>i</w:t>
      </w:r>
      <w:proofErr w:type="spellEnd"/>
      <w:r>
        <w:t>)</w:t>
      </w:r>
      <w:r>
        <w:tab/>
      </w:r>
      <w:proofErr w:type="gramStart"/>
      <w:r w:rsidR="00083D61" w:rsidRPr="00083D61">
        <w:t>was</w:t>
      </w:r>
      <w:proofErr w:type="gramEnd"/>
      <w:r w:rsidR="00083D61" w:rsidRPr="00083D61">
        <w:t xml:space="preserve"> purchased on or after 20 September 2004 and before 20 September 2007; or</w:t>
      </w:r>
    </w:p>
    <w:p w14:paraId="4D2D9DDD" w14:textId="740CBD13" w:rsidR="00164BCC" w:rsidRDefault="00164BCC" w:rsidP="00164BCC">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00083D61" w:rsidRPr="00083D61">
        <w:t>; or</w:t>
      </w:r>
    </w:p>
    <w:p w14:paraId="6A0E11FB" w14:textId="77777777" w:rsidR="00E61799" w:rsidRDefault="00E61799" w:rsidP="00164BCC">
      <w:pPr>
        <w:pStyle w:val="paragraphsub"/>
      </w:pPr>
      <w:r>
        <w:tab/>
        <w:t>(iii)</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38D4BD33" w14:textId="4CF2962B" w:rsidR="00164BCC" w:rsidRDefault="00164BCC" w:rsidP="00164BCC">
      <w:pPr>
        <w:pStyle w:val="paragraphsub"/>
      </w:pPr>
      <w:r>
        <w:tab/>
        <w:t>(i</w:t>
      </w:r>
      <w:r w:rsidR="00E61799">
        <w:t>v</w:t>
      </w:r>
      <w:r>
        <w:t>)</w:t>
      </w:r>
      <w:r>
        <w:tab/>
      </w:r>
      <w:proofErr w:type="gramStart"/>
      <w:r w:rsidR="00083D61" w:rsidRPr="00083D61">
        <w:t>was</w:t>
      </w:r>
      <w:proofErr w:type="gramEnd"/>
      <w:r w:rsidR="00083D61" w:rsidRPr="00083D61">
        <w:t xml:space="preserve"> covered by these Principles.</w:t>
      </w:r>
    </w:p>
    <w:p w14:paraId="546B2066" w14:textId="77777777" w:rsidR="00083D61" w:rsidRDefault="00083D61" w:rsidP="00083D61">
      <w:pPr>
        <w:pStyle w:val="notetext"/>
        <w:ind w:left="1134" w:firstLine="0"/>
      </w:pPr>
      <w:r>
        <w:rPr>
          <w:i/>
        </w:rPr>
        <w:t xml:space="preserve">Example </w:t>
      </w:r>
    </w:p>
    <w:p w14:paraId="2CC6BED9" w14:textId="2EF28D1C" w:rsidR="00083D61" w:rsidRPr="00083D61" w:rsidRDefault="00083D61" w:rsidP="00083D61">
      <w:pPr>
        <w:pStyle w:val="notetext"/>
        <w:ind w:left="1134" w:firstLine="0"/>
      </w:pPr>
      <w:r>
        <w:t xml:space="preserve">On </w:t>
      </w:r>
      <w:r w:rsidRPr="00083D61">
        <w:t xml:space="preserve">1 March 2005, P, who was partnered to J at that date, purchased an income stream (the </w:t>
      </w:r>
      <w:r w:rsidRPr="00083D61">
        <w:rPr>
          <w:b/>
          <w:bCs/>
          <w:i/>
          <w:iCs/>
        </w:rPr>
        <w:t>original income stream</w:t>
      </w:r>
      <w:r w:rsidRPr="00083D61">
        <w:t xml:space="preserve">) covered by section </w:t>
      </w:r>
      <w:r w:rsidR="00DB5512">
        <w:t>5JA</w:t>
      </w:r>
      <w:r w:rsidRPr="00083D61">
        <w:t xml:space="preserve"> of the Act. The income stream has a 50% exemption from the assets test</w:t>
      </w:r>
      <w:r w:rsidR="0047431C">
        <w:t xml:space="preserve"> under the Act</w:t>
      </w:r>
      <w:r w:rsidRPr="00083D61">
        <w:t>. On 1 February 20</w:t>
      </w:r>
      <w:r w:rsidR="00E61799">
        <w:t>23</w:t>
      </w:r>
      <w:r w:rsidRPr="00083D61">
        <w:t xml:space="preserve">, P and J separate. P’s original income stream is commuted to give effect to an entitlement of J in respect of the original income stream under a payment split under Part VIIIB of the </w:t>
      </w:r>
      <w:r w:rsidRPr="00083D61">
        <w:rPr>
          <w:i/>
          <w:iCs/>
        </w:rPr>
        <w:t>Family Law Act 1975</w:t>
      </w:r>
      <w:r w:rsidRPr="00083D61">
        <w:t>. On 15 February 20</w:t>
      </w:r>
      <w:r w:rsidR="00E61799">
        <w:t>23</w:t>
      </w:r>
      <w:r w:rsidRPr="00083D61">
        <w:t xml:space="preserve">, J uses the entitlement resulting from the payment split to purchase an income stream (the </w:t>
      </w:r>
      <w:r w:rsidRPr="00083D61">
        <w:rPr>
          <w:b/>
          <w:bCs/>
          <w:i/>
          <w:iCs/>
        </w:rPr>
        <w:t>new income stream</w:t>
      </w:r>
      <w:r w:rsidRPr="00083D61">
        <w:t xml:space="preserve">) covered by section </w:t>
      </w:r>
      <w:r w:rsidR="00DB5512">
        <w:t>5JA</w:t>
      </w:r>
      <w:r w:rsidRPr="00083D61">
        <w:t xml:space="preserve"> of the Act. The new income stream is covered by these Principles and retains the 50% exemption from the assets test</w:t>
      </w:r>
      <w:r w:rsidR="0047431C">
        <w:t xml:space="preserve"> under the Act</w:t>
      </w:r>
      <w:r w:rsidRPr="00083D61">
        <w:t>.</w:t>
      </w:r>
    </w:p>
    <w:p w14:paraId="5F9463D8" w14:textId="56510DFF" w:rsidR="00FF6B17" w:rsidRDefault="003C6BC7" w:rsidP="00FF6B17">
      <w:pPr>
        <w:pStyle w:val="ActHead5"/>
      </w:pPr>
      <w:bookmarkStart w:id="48" w:name="_Toc94691140"/>
      <w:proofErr w:type="gramStart"/>
      <w:r>
        <w:t>23</w:t>
      </w:r>
      <w:r w:rsidR="00FF6B17">
        <w:t xml:space="preserve">  </w:t>
      </w:r>
      <w:bookmarkStart w:id="49" w:name="_Toc297883576"/>
      <w:r w:rsidR="00083D61" w:rsidRPr="00083D61">
        <w:rPr>
          <w:bCs/>
        </w:rPr>
        <w:t>Partially</w:t>
      </w:r>
      <w:proofErr w:type="gramEnd"/>
      <w:r w:rsidR="00083D61" w:rsidRPr="00083D61">
        <w:rPr>
          <w:bCs/>
        </w:rPr>
        <w:t xml:space="preserve"> asset</w:t>
      </w:r>
      <w:r w:rsidR="00083D61" w:rsidRPr="00083D61">
        <w:rPr>
          <w:bCs/>
        </w:rPr>
        <w:noBreakHyphen/>
        <w:t>test exempt income stream resulting from Family Court order or injunction</w:t>
      </w:r>
      <w:bookmarkEnd w:id="48"/>
      <w:bookmarkEnd w:id="49"/>
    </w:p>
    <w:p w14:paraId="5AC74D94" w14:textId="3D4E0478" w:rsidR="00FF6B17" w:rsidRDefault="00083D61" w:rsidP="00FF6B17">
      <w:pPr>
        <w:pStyle w:val="subsection"/>
      </w:pPr>
      <w:r>
        <w:tab/>
      </w:r>
      <w:r>
        <w:tab/>
        <w:t xml:space="preserve">These </w:t>
      </w:r>
      <w:r w:rsidRPr="00083D61">
        <w:t>Principles cover a</w:t>
      </w:r>
      <w:r w:rsidR="007F0AA8">
        <w:t>n</w:t>
      </w:r>
      <w:r w:rsidRPr="00083D61">
        <w:t xml:space="preserve"> income stream if:</w:t>
      </w:r>
    </w:p>
    <w:p w14:paraId="2AF80720" w14:textId="77777777" w:rsidR="00083D61" w:rsidRDefault="00083D61" w:rsidP="00083D61">
      <w:pPr>
        <w:pStyle w:val="paragraph"/>
      </w:pPr>
      <w:r>
        <w:tab/>
        <w:t>(a)</w:t>
      </w:r>
      <w:r>
        <w:tab/>
      </w:r>
      <w:proofErr w:type="gramStart"/>
      <w:r w:rsidRPr="00083D61">
        <w:t>it</w:t>
      </w:r>
      <w:proofErr w:type="gramEnd"/>
      <w:r w:rsidRPr="00083D61">
        <w:t xml:space="preserve"> is purchased or acquired by the primary beneficiary or the primary beneficiary’s partner or former partner on or after 20 September 2007; and</w:t>
      </w:r>
    </w:p>
    <w:p w14:paraId="083620BC" w14:textId="750E3A72" w:rsidR="00083D61" w:rsidRDefault="00083D61" w:rsidP="00083D61">
      <w:pPr>
        <w:pStyle w:val="paragraph"/>
      </w:pPr>
      <w:r>
        <w:lastRenderedPageBreak/>
        <w:tab/>
        <w:t>(b)</w:t>
      </w:r>
      <w:r>
        <w:tab/>
      </w:r>
      <w:proofErr w:type="gramStart"/>
      <w:r w:rsidRPr="00083D61">
        <w:t>it</w:t>
      </w:r>
      <w:proofErr w:type="gramEnd"/>
      <w:r w:rsidRPr="00083D61">
        <w:t xml:space="preserve"> results from a partially asset</w:t>
      </w:r>
      <w:r w:rsidRPr="00083D61">
        <w:noBreakHyphen/>
        <w:t xml:space="preserve">test exempt income stream (the </w:t>
      </w:r>
      <w:r w:rsidRPr="00083D61">
        <w:rPr>
          <w:b/>
          <w:bCs/>
          <w:i/>
          <w:iCs/>
        </w:rPr>
        <w:t>original income stream</w:t>
      </w:r>
      <w:r w:rsidRPr="00083D61">
        <w:t>) being commuted to give effect to:</w:t>
      </w:r>
    </w:p>
    <w:p w14:paraId="1F927210" w14:textId="77777777" w:rsidR="00083D61" w:rsidRDefault="00083D61" w:rsidP="00083D61">
      <w:pPr>
        <w:pStyle w:val="paragraphsub"/>
      </w:pPr>
      <w:r>
        <w:tab/>
        <w:t>(</w:t>
      </w:r>
      <w:proofErr w:type="spellStart"/>
      <w:r>
        <w:t>i</w:t>
      </w:r>
      <w:proofErr w:type="spellEnd"/>
      <w:r>
        <w:t>)</w:t>
      </w:r>
      <w:r>
        <w:tab/>
      </w:r>
      <w:proofErr w:type="gramStart"/>
      <w:r w:rsidRPr="00083D61">
        <w:t>an</w:t>
      </w:r>
      <w:proofErr w:type="gramEnd"/>
      <w:r w:rsidRPr="00083D61">
        <w:t xml:space="preserve"> order made under section 79, 90SM, 90SS or 114 of the </w:t>
      </w:r>
      <w:r w:rsidRPr="00083D61">
        <w:rPr>
          <w:i/>
          <w:iCs/>
        </w:rPr>
        <w:t>Family Law Act 1975</w:t>
      </w:r>
      <w:r w:rsidRPr="00083D61">
        <w:t>; or</w:t>
      </w:r>
    </w:p>
    <w:p w14:paraId="502E9844" w14:textId="77777777" w:rsidR="00083D61" w:rsidRDefault="00083D61" w:rsidP="00083D61">
      <w:pPr>
        <w:pStyle w:val="paragraphsub"/>
      </w:pPr>
      <w:r>
        <w:tab/>
        <w:t>(ii)</w:t>
      </w:r>
      <w:r>
        <w:tab/>
      </w:r>
      <w:r w:rsidRPr="00083D61">
        <w:t>an injunction granted under section 90SS or 114 of that Act, that is binding on a third party under Part VIIIAA of that Act; or</w:t>
      </w:r>
    </w:p>
    <w:p w14:paraId="26945B58" w14:textId="77777777" w:rsidR="00083D61" w:rsidRDefault="00083D61" w:rsidP="00083D61">
      <w:pPr>
        <w:pStyle w:val="paragraphsub"/>
      </w:pPr>
      <w:r>
        <w:tab/>
        <w:t>(iii)</w:t>
      </w:r>
      <w:r>
        <w:tab/>
      </w:r>
      <w:proofErr w:type="gramStart"/>
      <w:r w:rsidRPr="00083D61">
        <w:t>any</w:t>
      </w:r>
      <w:proofErr w:type="gramEnd"/>
      <w:r w:rsidRPr="00083D61">
        <w:t xml:space="preserve"> other order or injunction under the </w:t>
      </w:r>
      <w:r w:rsidRPr="00083D61">
        <w:rPr>
          <w:i/>
          <w:iCs/>
        </w:rPr>
        <w:t xml:space="preserve">Family Law Act 1975 </w:t>
      </w:r>
      <w:r w:rsidRPr="00083D61">
        <w:t>that relates specifically to the original income stream; and</w:t>
      </w:r>
    </w:p>
    <w:p w14:paraId="2481155D" w14:textId="209060C6" w:rsidR="00083D61" w:rsidRDefault="00083D61" w:rsidP="00083D61">
      <w:pPr>
        <w:pStyle w:val="paragraph"/>
      </w:pPr>
      <w:r>
        <w:tab/>
        <w:t>(c)</w:t>
      </w:r>
      <w:r>
        <w:tab/>
      </w:r>
      <w:r w:rsidRPr="00083D61">
        <w:t xml:space="preserve">the original income stream was covered by section </w:t>
      </w:r>
      <w:r w:rsidR="00DB5512">
        <w:t>5JA</w:t>
      </w:r>
      <w:r w:rsidRPr="00083D61">
        <w:t xml:space="preserve">, </w:t>
      </w:r>
      <w:r w:rsidR="00DB5512">
        <w:t>5JB</w:t>
      </w:r>
      <w:r w:rsidRPr="00083D61">
        <w:t xml:space="preserve"> or </w:t>
      </w:r>
      <w:r w:rsidR="00DB5512">
        <w:t>5JB</w:t>
      </w:r>
      <w:r w:rsidRPr="00083D61">
        <w:t>A of the Act or would have been covered by those sections if paragraph </w:t>
      </w:r>
      <w:r w:rsidR="00DB5512">
        <w:t>5JA</w:t>
      </w:r>
      <w:r w:rsidRPr="00083D61">
        <w:t xml:space="preserve">(1)(aa), subparagraph </w:t>
      </w:r>
      <w:r w:rsidR="00DB5512">
        <w:t>5JB</w:t>
      </w:r>
      <w:r w:rsidRPr="00083D61">
        <w:t>(1)(a)(</w:t>
      </w:r>
      <w:proofErr w:type="spellStart"/>
      <w:r w:rsidRPr="00083D61">
        <w:t>i</w:t>
      </w:r>
      <w:proofErr w:type="spellEnd"/>
      <w:r w:rsidRPr="00083D61">
        <w:t xml:space="preserve">) or subparagraph </w:t>
      </w:r>
      <w:r w:rsidR="00DB5512">
        <w:t>5JB</w:t>
      </w:r>
      <w:r w:rsidRPr="00083D61">
        <w:t>A(1)(a)(</w:t>
      </w:r>
      <w:proofErr w:type="spellStart"/>
      <w:r w:rsidRPr="00083D61">
        <w:t>i</w:t>
      </w:r>
      <w:proofErr w:type="spellEnd"/>
      <w:r w:rsidRPr="00083D61">
        <w:t>) of the Act did not apply; and</w:t>
      </w:r>
    </w:p>
    <w:p w14:paraId="071D54D3" w14:textId="77777777" w:rsidR="00083D61" w:rsidRDefault="00083D61" w:rsidP="00083D61">
      <w:pPr>
        <w:pStyle w:val="paragraph"/>
      </w:pPr>
      <w:r>
        <w:tab/>
        <w:t>(d)</w:t>
      </w:r>
      <w:r>
        <w:tab/>
      </w:r>
      <w:proofErr w:type="gramStart"/>
      <w:r w:rsidRPr="00083D61">
        <w:t>the</w:t>
      </w:r>
      <w:proofErr w:type="gramEnd"/>
      <w:r w:rsidRPr="00083D61">
        <w:t xml:space="preserve"> original income stream:</w:t>
      </w:r>
    </w:p>
    <w:p w14:paraId="0B4BD36F" w14:textId="77777777" w:rsidR="00083D61" w:rsidRDefault="00083D61" w:rsidP="00083D61">
      <w:pPr>
        <w:pStyle w:val="paragraphsub"/>
      </w:pPr>
      <w:r>
        <w:tab/>
        <w:t>(</w:t>
      </w:r>
      <w:proofErr w:type="spellStart"/>
      <w:r>
        <w:t>i</w:t>
      </w:r>
      <w:proofErr w:type="spellEnd"/>
      <w:r>
        <w:t>)</w:t>
      </w:r>
      <w:r>
        <w:tab/>
      </w:r>
      <w:proofErr w:type="gramStart"/>
      <w:r w:rsidRPr="00083D61">
        <w:t>was</w:t>
      </w:r>
      <w:proofErr w:type="gramEnd"/>
      <w:r w:rsidRPr="00083D61">
        <w:t xml:space="preserve"> purchased on or after 20 September 2004 and before 20 September 2007; or</w:t>
      </w:r>
    </w:p>
    <w:p w14:paraId="76FB0650" w14:textId="453EDAB5" w:rsidR="00083D61" w:rsidRDefault="00083D61" w:rsidP="00083D61">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083D61">
        <w:t>; or</w:t>
      </w:r>
    </w:p>
    <w:p w14:paraId="172E25B9" w14:textId="77777777" w:rsidR="00E61799" w:rsidRDefault="00E61799" w:rsidP="00083D61">
      <w:pPr>
        <w:pStyle w:val="paragraphsub"/>
      </w:pPr>
      <w:r>
        <w:tab/>
        <w:t>(iii)</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6069EB05" w14:textId="6CCE7D4C" w:rsidR="00083D61" w:rsidRDefault="00083D61" w:rsidP="00083D61">
      <w:pPr>
        <w:pStyle w:val="paragraphsub"/>
      </w:pPr>
      <w:r>
        <w:tab/>
        <w:t>(i</w:t>
      </w:r>
      <w:r w:rsidR="00E61799">
        <w:t>v</w:t>
      </w:r>
      <w:r>
        <w:t>)</w:t>
      </w:r>
      <w:r>
        <w:tab/>
      </w:r>
      <w:proofErr w:type="gramStart"/>
      <w:r w:rsidRPr="00083D61">
        <w:t>was</w:t>
      </w:r>
      <w:proofErr w:type="gramEnd"/>
      <w:r w:rsidRPr="00083D61">
        <w:t xml:space="preserve"> covered by these Principles.</w:t>
      </w:r>
    </w:p>
    <w:p w14:paraId="5A69FD3A" w14:textId="48A9CFF5" w:rsidR="00FF6B17" w:rsidRDefault="003C6BC7" w:rsidP="00FF6B17">
      <w:pPr>
        <w:pStyle w:val="ActHead5"/>
      </w:pPr>
      <w:bookmarkStart w:id="50" w:name="_Toc94691141"/>
      <w:proofErr w:type="gramStart"/>
      <w:r>
        <w:t>24</w:t>
      </w:r>
      <w:r w:rsidR="00FF6B17">
        <w:t xml:space="preserve">  </w:t>
      </w:r>
      <w:bookmarkStart w:id="51" w:name="_Toc297883577"/>
      <w:r w:rsidR="00083D61" w:rsidRPr="00083D61">
        <w:rPr>
          <w:bCs/>
        </w:rPr>
        <w:t>Partially</w:t>
      </w:r>
      <w:proofErr w:type="gramEnd"/>
      <w:r w:rsidR="00083D61" w:rsidRPr="00083D61">
        <w:rPr>
          <w:bCs/>
        </w:rPr>
        <w:t xml:space="preserve"> asset</w:t>
      </w:r>
      <w:r w:rsidR="00083D61" w:rsidRPr="00083D61">
        <w:rPr>
          <w:bCs/>
        </w:rPr>
        <w:noBreakHyphen/>
        <w:t>test exempt income stream resulting from payment of superannuation contributions surcharge debt</w:t>
      </w:r>
      <w:bookmarkEnd w:id="50"/>
      <w:bookmarkEnd w:id="51"/>
    </w:p>
    <w:p w14:paraId="2F246ED1" w14:textId="5CB491B1" w:rsidR="00FF6B17" w:rsidRDefault="00083D61" w:rsidP="00FF6B17">
      <w:pPr>
        <w:pStyle w:val="subsection"/>
      </w:pPr>
      <w:r>
        <w:tab/>
      </w:r>
      <w:r>
        <w:tab/>
        <w:t>These</w:t>
      </w:r>
      <w:r w:rsidRPr="00083D61">
        <w:rPr>
          <w:rFonts w:eastAsiaTheme="minorHAnsi" w:cstheme="minorBidi"/>
          <w:color w:val="000000"/>
          <w:shd w:val="clear" w:color="auto" w:fill="FFFFFF"/>
          <w:lang w:eastAsia="en-US"/>
        </w:rPr>
        <w:t xml:space="preserve"> </w:t>
      </w:r>
      <w:r w:rsidRPr="00083D61">
        <w:t>Principles cover a</w:t>
      </w:r>
      <w:r w:rsidR="007F0AA8">
        <w:t>n</w:t>
      </w:r>
      <w:r w:rsidR="00BD607C">
        <w:t xml:space="preserve"> </w:t>
      </w:r>
      <w:r w:rsidRPr="00083D61">
        <w:t>income stream if:</w:t>
      </w:r>
    </w:p>
    <w:p w14:paraId="23BC0C1D" w14:textId="77777777" w:rsidR="00083D61" w:rsidRDefault="00083D61" w:rsidP="00083D61">
      <w:pPr>
        <w:pStyle w:val="paragraph"/>
      </w:pPr>
      <w:r>
        <w:tab/>
        <w:t>(a)</w:t>
      </w:r>
      <w:r>
        <w:tab/>
      </w:r>
      <w:proofErr w:type="gramStart"/>
      <w:r w:rsidRPr="00083D61">
        <w:t>it</w:t>
      </w:r>
      <w:proofErr w:type="gramEnd"/>
      <w:r w:rsidRPr="00083D61">
        <w:t xml:space="preserve"> is purchased by the primary beneficiary on or after 20 September 2007; and</w:t>
      </w:r>
    </w:p>
    <w:p w14:paraId="00297341" w14:textId="16461D2D" w:rsidR="00083D61" w:rsidRDefault="00083D61" w:rsidP="00083D61">
      <w:pPr>
        <w:pStyle w:val="paragraph"/>
      </w:pPr>
      <w:r>
        <w:tab/>
        <w:t>(b)</w:t>
      </w:r>
      <w:r>
        <w:tab/>
      </w:r>
      <w:proofErr w:type="gramStart"/>
      <w:r w:rsidRPr="00083D61">
        <w:t>it</w:t>
      </w:r>
      <w:proofErr w:type="gramEnd"/>
      <w:r w:rsidRPr="00083D61">
        <w:t xml:space="preserve"> results from a partially asset</w:t>
      </w:r>
      <w:r w:rsidRPr="00083D61">
        <w:noBreakHyphen/>
        <w:t xml:space="preserve">test exempt income stream (the </w:t>
      </w:r>
      <w:r w:rsidRPr="00083D61">
        <w:rPr>
          <w:b/>
          <w:bCs/>
          <w:i/>
          <w:iCs/>
        </w:rPr>
        <w:t>original income stream</w:t>
      </w:r>
      <w:r w:rsidRPr="00083D61">
        <w:t>) being commuted to pay a superannuation contributions surcharge debt; and</w:t>
      </w:r>
    </w:p>
    <w:p w14:paraId="5137395D" w14:textId="3783AEE9" w:rsidR="00083D61" w:rsidRDefault="00083D61" w:rsidP="00083D61">
      <w:pPr>
        <w:pStyle w:val="paragraph"/>
      </w:pPr>
      <w:r>
        <w:tab/>
        <w:t>(c)</w:t>
      </w:r>
      <w:r>
        <w:tab/>
      </w:r>
      <w:r w:rsidRPr="00083D61">
        <w:t xml:space="preserve">the original income stream was covered by section </w:t>
      </w:r>
      <w:r w:rsidR="00DB5512">
        <w:t>5JA</w:t>
      </w:r>
      <w:r w:rsidRPr="00083D61">
        <w:t xml:space="preserve">, </w:t>
      </w:r>
      <w:r w:rsidR="00DB5512">
        <w:t>5JB</w:t>
      </w:r>
      <w:r w:rsidRPr="00083D61">
        <w:t xml:space="preserve"> or </w:t>
      </w:r>
      <w:r w:rsidR="00DB5512">
        <w:t>5JB</w:t>
      </w:r>
      <w:r w:rsidRPr="00083D61">
        <w:t>A of the Act or would have been covered by those sections if paragraph </w:t>
      </w:r>
      <w:r w:rsidR="00DB5512">
        <w:t>5JA</w:t>
      </w:r>
      <w:r w:rsidRPr="00083D61">
        <w:t xml:space="preserve">(1)(aa), subparagraph </w:t>
      </w:r>
      <w:r w:rsidR="00DB5512">
        <w:t>5JB</w:t>
      </w:r>
      <w:r w:rsidRPr="00083D61">
        <w:t>(1)(a)(</w:t>
      </w:r>
      <w:proofErr w:type="spellStart"/>
      <w:r w:rsidRPr="00083D61">
        <w:t>i</w:t>
      </w:r>
      <w:proofErr w:type="spellEnd"/>
      <w:r w:rsidRPr="00083D61">
        <w:t xml:space="preserve">) or subparagraph </w:t>
      </w:r>
      <w:r w:rsidR="00DB5512">
        <w:t>5JB</w:t>
      </w:r>
      <w:r w:rsidRPr="00083D61">
        <w:t>A(1)(a)(</w:t>
      </w:r>
      <w:proofErr w:type="spellStart"/>
      <w:r w:rsidRPr="00083D61">
        <w:t>i</w:t>
      </w:r>
      <w:proofErr w:type="spellEnd"/>
      <w:r w:rsidRPr="00083D61">
        <w:t>) of the Act did not apply; and</w:t>
      </w:r>
    </w:p>
    <w:p w14:paraId="4EA079D4" w14:textId="77777777" w:rsidR="00083D61" w:rsidRDefault="00083D61" w:rsidP="00083D61">
      <w:pPr>
        <w:pStyle w:val="paragraph"/>
      </w:pPr>
      <w:r>
        <w:tab/>
        <w:t>(d)</w:t>
      </w:r>
      <w:r>
        <w:tab/>
      </w:r>
      <w:proofErr w:type="gramStart"/>
      <w:r>
        <w:rPr>
          <w:color w:val="000000"/>
          <w:shd w:val="clear" w:color="auto" w:fill="FFFFFF"/>
        </w:rPr>
        <w:t>the</w:t>
      </w:r>
      <w:proofErr w:type="gramEnd"/>
      <w:r>
        <w:rPr>
          <w:color w:val="000000"/>
          <w:shd w:val="clear" w:color="auto" w:fill="FFFFFF"/>
        </w:rPr>
        <w:t xml:space="preserve"> original income stream:</w:t>
      </w:r>
    </w:p>
    <w:p w14:paraId="7D6EA875" w14:textId="77777777" w:rsidR="00083D61" w:rsidRDefault="00083D61" w:rsidP="00083D61">
      <w:pPr>
        <w:pStyle w:val="paragraphsub"/>
      </w:pPr>
      <w:r>
        <w:tab/>
        <w:t>(</w:t>
      </w:r>
      <w:proofErr w:type="spellStart"/>
      <w:r>
        <w:t>i</w:t>
      </w:r>
      <w:proofErr w:type="spellEnd"/>
      <w:r>
        <w:t>)</w:t>
      </w:r>
      <w:r>
        <w:tab/>
      </w:r>
      <w:proofErr w:type="gramStart"/>
      <w:r w:rsidRPr="00083D61">
        <w:t>was</w:t>
      </w:r>
      <w:proofErr w:type="gramEnd"/>
      <w:r w:rsidRPr="00083D61">
        <w:t xml:space="preserve"> purchased on or after 20 September 2004 and before 20 September 2007; or</w:t>
      </w:r>
    </w:p>
    <w:p w14:paraId="194186AB" w14:textId="160004E9" w:rsidR="00083D61" w:rsidRDefault="00083D61" w:rsidP="00083D61">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001B2E74" w:rsidRPr="001B2E74">
        <w:t>; or</w:t>
      </w:r>
    </w:p>
    <w:p w14:paraId="01D812D6" w14:textId="77777777" w:rsidR="00E61799" w:rsidRDefault="00E61799" w:rsidP="00083D61">
      <w:pPr>
        <w:pStyle w:val="paragraphsub"/>
      </w:pPr>
      <w:r>
        <w:tab/>
        <w:t>(iii)</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59573E82" w14:textId="1FC28E0E" w:rsidR="00083D61" w:rsidRDefault="00083D61" w:rsidP="00083D61">
      <w:pPr>
        <w:pStyle w:val="paragraphsub"/>
      </w:pPr>
      <w:r>
        <w:tab/>
        <w:t>(i</w:t>
      </w:r>
      <w:r w:rsidR="00E61799">
        <w:t>v</w:t>
      </w:r>
      <w:r>
        <w:t>)</w:t>
      </w:r>
      <w:r>
        <w:tab/>
      </w:r>
      <w:proofErr w:type="gramStart"/>
      <w:r w:rsidR="001B2E74">
        <w:rPr>
          <w:color w:val="000000"/>
          <w:shd w:val="clear" w:color="auto" w:fill="FFFFFF"/>
        </w:rPr>
        <w:t>was</w:t>
      </w:r>
      <w:proofErr w:type="gramEnd"/>
      <w:r w:rsidR="001B2E74">
        <w:rPr>
          <w:color w:val="000000"/>
          <w:shd w:val="clear" w:color="auto" w:fill="FFFFFF"/>
        </w:rPr>
        <w:t xml:space="preserve"> covered by these Principles.</w:t>
      </w:r>
    </w:p>
    <w:p w14:paraId="0305E5DD" w14:textId="117C01AC" w:rsidR="00FF6B17" w:rsidRDefault="003C6BC7" w:rsidP="00FF6B17">
      <w:pPr>
        <w:pStyle w:val="ActHead5"/>
      </w:pPr>
      <w:bookmarkStart w:id="52" w:name="_Toc94691142"/>
      <w:proofErr w:type="gramStart"/>
      <w:r>
        <w:t>25</w:t>
      </w:r>
      <w:r w:rsidR="00FF6B17">
        <w:t xml:space="preserve">  </w:t>
      </w:r>
      <w:bookmarkStart w:id="53" w:name="_Toc297883578"/>
      <w:r w:rsidR="004214E6" w:rsidRPr="004214E6">
        <w:rPr>
          <w:bCs/>
        </w:rPr>
        <w:t>Partially</w:t>
      </w:r>
      <w:proofErr w:type="gramEnd"/>
      <w:r w:rsidR="004214E6" w:rsidRPr="004214E6">
        <w:rPr>
          <w:bCs/>
        </w:rPr>
        <w:t xml:space="preserve"> asset-test exempt income stream resulting from payment of excess contributions tax</w:t>
      </w:r>
      <w:bookmarkEnd w:id="52"/>
      <w:bookmarkEnd w:id="53"/>
    </w:p>
    <w:p w14:paraId="144FF13B" w14:textId="77777777" w:rsidR="00FF6B17" w:rsidRDefault="004214E6" w:rsidP="00FF6B17">
      <w:pPr>
        <w:pStyle w:val="subsection"/>
        <w:rPr>
          <w:color w:val="000000"/>
          <w:shd w:val="clear" w:color="auto" w:fill="FFFFFF"/>
        </w:rPr>
      </w:pPr>
      <w:r>
        <w:tab/>
      </w:r>
      <w:r>
        <w:tab/>
        <w:t xml:space="preserve">These </w:t>
      </w:r>
      <w:r>
        <w:rPr>
          <w:color w:val="000000"/>
          <w:shd w:val="clear" w:color="auto" w:fill="FFFFFF"/>
        </w:rPr>
        <w:t>Principles cover an income stream if:</w:t>
      </w:r>
    </w:p>
    <w:p w14:paraId="59E622C6" w14:textId="77777777" w:rsidR="004214E6" w:rsidRDefault="004214E6" w:rsidP="004214E6">
      <w:pPr>
        <w:pStyle w:val="paragraph"/>
      </w:pPr>
      <w:r>
        <w:lastRenderedPageBreak/>
        <w:tab/>
        <w:t>(a)</w:t>
      </w:r>
      <w:r>
        <w:tab/>
      </w:r>
      <w:proofErr w:type="gramStart"/>
      <w:r w:rsidRPr="004214E6">
        <w:t>it</w:t>
      </w:r>
      <w:proofErr w:type="gramEnd"/>
      <w:r w:rsidRPr="004214E6">
        <w:t xml:space="preserve"> is purchased by the primary beneficiary on or after 20 September 2007; and</w:t>
      </w:r>
    </w:p>
    <w:p w14:paraId="6CD0FB91" w14:textId="77777777" w:rsidR="004214E6" w:rsidRDefault="004214E6" w:rsidP="004214E6">
      <w:pPr>
        <w:pStyle w:val="paragraph"/>
      </w:pPr>
      <w:r>
        <w:tab/>
        <w:t>(b)</w:t>
      </w:r>
      <w:r>
        <w:tab/>
      </w:r>
      <w:proofErr w:type="gramStart"/>
      <w:r w:rsidRPr="004214E6">
        <w:t>it</w:t>
      </w:r>
      <w:proofErr w:type="gramEnd"/>
      <w:r w:rsidRPr="004214E6">
        <w:t xml:space="preserve"> results from a partially asset-test exempt income stream (the </w:t>
      </w:r>
      <w:r w:rsidRPr="004214E6">
        <w:rPr>
          <w:b/>
          <w:bCs/>
          <w:i/>
          <w:iCs/>
        </w:rPr>
        <w:t>original income stream</w:t>
      </w:r>
      <w:r w:rsidRPr="004214E6">
        <w:t>) being commuted to pay an amount to give effect to a release authority, given in relation to the primary beneficiary, under:</w:t>
      </w:r>
    </w:p>
    <w:p w14:paraId="284FCA43" w14:textId="77777777" w:rsidR="004214E6" w:rsidRDefault="004214E6" w:rsidP="004214E6">
      <w:pPr>
        <w:pStyle w:val="paragraphsub"/>
      </w:pPr>
      <w:r>
        <w:tab/>
        <w:t>(</w:t>
      </w:r>
      <w:proofErr w:type="spellStart"/>
      <w:r>
        <w:t>i</w:t>
      </w:r>
      <w:proofErr w:type="spellEnd"/>
      <w:r>
        <w:t>)</w:t>
      </w:r>
      <w:r>
        <w:tab/>
      </w:r>
      <w:proofErr w:type="gramStart"/>
      <w:r w:rsidR="00E61799">
        <w:t>former</w:t>
      </w:r>
      <w:proofErr w:type="gramEnd"/>
      <w:r w:rsidR="00E61799">
        <w:t xml:space="preserve"> </w:t>
      </w:r>
      <w:r w:rsidRPr="004214E6">
        <w:t xml:space="preserve">section 292-415 of the </w:t>
      </w:r>
      <w:r w:rsidRPr="004214E6">
        <w:rPr>
          <w:i/>
          <w:iCs/>
        </w:rPr>
        <w:t>Income Tax Assessment Act 1997</w:t>
      </w:r>
      <w:r w:rsidRPr="004214E6">
        <w:t>; or</w:t>
      </w:r>
    </w:p>
    <w:p w14:paraId="180F2510" w14:textId="77777777" w:rsidR="004214E6" w:rsidRDefault="004214E6" w:rsidP="004214E6">
      <w:pPr>
        <w:pStyle w:val="paragraphsub"/>
      </w:pPr>
      <w:r>
        <w:tab/>
        <w:t>(ii)</w:t>
      </w:r>
      <w:r>
        <w:tab/>
      </w:r>
      <w:proofErr w:type="gramStart"/>
      <w:r w:rsidRPr="004214E6">
        <w:t>section</w:t>
      </w:r>
      <w:proofErr w:type="gramEnd"/>
      <w:r w:rsidRPr="004214E6">
        <w:t xml:space="preserve"> 292-80C of the </w:t>
      </w:r>
      <w:r w:rsidRPr="004214E6">
        <w:rPr>
          <w:i/>
          <w:iCs/>
        </w:rPr>
        <w:t>Income Tax (Transitional Provisions) Act 1997</w:t>
      </w:r>
      <w:r w:rsidRPr="004214E6">
        <w:t>; and</w:t>
      </w:r>
    </w:p>
    <w:p w14:paraId="180D9D8C" w14:textId="5A8BD145" w:rsidR="004214E6" w:rsidRDefault="004214E6" w:rsidP="004214E6">
      <w:pPr>
        <w:pStyle w:val="paragraph"/>
      </w:pPr>
      <w:r>
        <w:tab/>
        <w:t>(c)</w:t>
      </w:r>
      <w:r>
        <w:tab/>
      </w:r>
      <w:r w:rsidRPr="004214E6">
        <w:t xml:space="preserve">the original income stream was covered by section </w:t>
      </w:r>
      <w:r w:rsidR="00DB5512">
        <w:t>5JA</w:t>
      </w:r>
      <w:r w:rsidRPr="004214E6">
        <w:t xml:space="preserve">, </w:t>
      </w:r>
      <w:r w:rsidR="00DB5512">
        <w:t>5JB</w:t>
      </w:r>
      <w:r w:rsidRPr="004214E6">
        <w:t xml:space="preserve"> or </w:t>
      </w:r>
      <w:r w:rsidR="00DB5512">
        <w:t>5JB</w:t>
      </w:r>
      <w:r w:rsidRPr="004214E6">
        <w:t>A of the Act or would have been covered by those sections if paragraph </w:t>
      </w:r>
      <w:r w:rsidR="00DB5512">
        <w:t>5JA</w:t>
      </w:r>
      <w:r w:rsidRPr="004214E6">
        <w:t>(1)</w:t>
      </w:r>
      <w:r>
        <w:t xml:space="preserve">(aa), subparagraph </w:t>
      </w:r>
      <w:r w:rsidR="00DB5512">
        <w:t>5JB</w:t>
      </w:r>
      <w:r w:rsidRPr="004214E6">
        <w:t>(1)(a)(</w:t>
      </w:r>
      <w:proofErr w:type="spellStart"/>
      <w:r w:rsidRPr="004214E6">
        <w:t>i</w:t>
      </w:r>
      <w:proofErr w:type="spellEnd"/>
      <w:r w:rsidRPr="004214E6">
        <w:t xml:space="preserve">) or subparagraph </w:t>
      </w:r>
      <w:r w:rsidR="00DB5512">
        <w:t>5JB</w:t>
      </w:r>
      <w:r w:rsidRPr="004214E6">
        <w:t>A(1)(a)(</w:t>
      </w:r>
      <w:proofErr w:type="spellStart"/>
      <w:r w:rsidRPr="004214E6">
        <w:t>i</w:t>
      </w:r>
      <w:proofErr w:type="spellEnd"/>
      <w:r w:rsidRPr="004214E6">
        <w:t>) of the Act did not apply; and</w:t>
      </w:r>
    </w:p>
    <w:p w14:paraId="5D61C951" w14:textId="77777777" w:rsidR="004214E6" w:rsidRDefault="004214E6" w:rsidP="004214E6">
      <w:pPr>
        <w:pStyle w:val="paragraph"/>
      </w:pPr>
      <w:r>
        <w:tab/>
        <w:t>(d)</w:t>
      </w:r>
      <w:r>
        <w:tab/>
      </w:r>
      <w:proofErr w:type="gramStart"/>
      <w:r w:rsidRPr="004214E6">
        <w:t>the</w:t>
      </w:r>
      <w:proofErr w:type="gramEnd"/>
      <w:r w:rsidRPr="004214E6">
        <w:t xml:space="preserve"> original income stream:</w:t>
      </w:r>
    </w:p>
    <w:p w14:paraId="0B7510E1" w14:textId="77777777" w:rsidR="004214E6" w:rsidRDefault="004214E6" w:rsidP="004214E6">
      <w:pPr>
        <w:pStyle w:val="paragraphsub"/>
      </w:pPr>
      <w:r>
        <w:tab/>
        <w:t>(</w:t>
      </w:r>
      <w:proofErr w:type="spellStart"/>
      <w:r>
        <w:t>i</w:t>
      </w:r>
      <w:proofErr w:type="spellEnd"/>
      <w:r>
        <w:t>)</w:t>
      </w:r>
      <w:r>
        <w:tab/>
      </w:r>
      <w:proofErr w:type="gramStart"/>
      <w:r w:rsidRPr="004214E6">
        <w:t>was</w:t>
      </w:r>
      <w:proofErr w:type="gramEnd"/>
      <w:r w:rsidRPr="004214E6">
        <w:t xml:space="preserve"> purchased on or after 20 September 2004 and before 20 September 2007; or</w:t>
      </w:r>
    </w:p>
    <w:p w14:paraId="25154329" w14:textId="262AA364" w:rsidR="004214E6" w:rsidRDefault="004214E6" w:rsidP="004214E6">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4214E6">
        <w:t>; or</w:t>
      </w:r>
    </w:p>
    <w:p w14:paraId="3BBE30F2" w14:textId="77777777" w:rsidR="00E61799" w:rsidRDefault="00E61799" w:rsidP="004214E6">
      <w:pPr>
        <w:pStyle w:val="paragraphsub"/>
      </w:pPr>
      <w:r>
        <w:tab/>
        <w:t>(iii)</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0A687E79" w14:textId="6D277D1C" w:rsidR="004214E6" w:rsidRDefault="004214E6" w:rsidP="004214E6">
      <w:pPr>
        <w:pStyle w:val="paragraphsub"/>
      </w:pPr>
      <w:r>
        <w:tab/>
        <w:t>(i</w:t>
      </w:r>
      <w:r w:rsidR="00E61799">
        <w:t>v</w:t>
      </w:r>
      <w:r w:rsidR="0047431C">
        <w:t>)</w:t>
      </w:r>
      <w:r>
        <w:tab/>
      </w:r>
      <w:proofErr w:type="gramStart"/>
      <w:r w:rsidRPr="004214E6">
        <w:t>was</w:t>
      </w:r>
      <w:proofErr w:type="gramEnd"/>
      <w:r w:rsidRPr="004214E6">
        <w:t xml:space="preserve"> covered by these Principles.</w:t>
      </w:r>
    </w:p>
    <w:p w14:paraId="65C8912A" w14:textId="7B504F6F" w:rsidR="00FF6B17" w:rsidRDefault="003C6BC7" w:rsidP="00FF6B17">
      <w:pPr>
        <w:pStyle w:val="ActHead5"/>
      </w:pPr>
      <w:bookmarkStart w:id="54" w:name="_Toc94691143"/>
      <w:proofErr w:type="gramStart"/>
      <w:r>
        <w:t>26</w:t>
      </w:r>
      <w:r w:rsidR="00FF6B17">
        <w:t xml:space="preserve">  </w:t>
      </w:r>
      <w:bookmarkStart w:id="55" w:name="_Toc297883579"/>
      <w:r w:rsidR="004214E6" w:rsidRPr="004214E6">
        <w:rPr>
          <w:bCs/>
        </w:rPr>
        <w:t>Partially</w:t>
      </w:r>
      <w:proofErr w:type="gramEnd"/>
      <w:r w:rsidR="004214E6" w:rsidRPr="004214E6">
        <w:rPr>
          <w:bCs/>
        </w:rPr>
        <w:t xml:space="preserve"> asset</w:t>
      </w:r>
      <w:r w:rsidR="004214E6" w:rsidRPr="004214E6">
        <w:rPr>
          <w:bCs/>
        </w:rPr>
        <w:noBreakHyphen/>
        <w:t>test exempt income stream resulting from payment of hardship amount</w:t>
      </w:r>
      <w:bookmarkEnd w:id="54"/>
      <w:bookmarkEnd w:id="55"/>
    </w:p>
    <w:p w14:paraId="5A75F4B6" w14:textId="23F02542" w:rsidR="00FF6B17" w:rsidRDefault="004214E6" w:rsidP="00FF6B17">
      <w:pPr>
        <w:pStyle w:val="subsection"/>
      </w:pPr>
      <w:r>
        <w:tab/>
      </w:r>
      <w:r>
        <w:tab/>
        <w:t xml:space="preserve">These </w:t>
      </w:r>
      <w:r w:rsidRPr="004214E6">
        <w:t>Principles cover a</w:t>
      </w:r>
      <w:r w:rsidR="007F0AA8">
        <w:t>n</w:t>
      </w:r>
      <w:r w:rsidRPr="004214E6">
        <w:t xml:space="preserve"> income stream if:</w:t>
      </w:r>
    </w:p>
    <w:p w14:paraId="7A39DF01" w14:textId="77777777" w:rsidR="004214E6" w:rsidRDefault="004214E6" w:rsidP="004214E6">
      <w:pPr>
        <w:pStyle w:val="paragraph"/>
      </w:pPr>
      <w:r>
        <w:tab/>
        <w:t>(a)</w:t>
      </w:r>
      <w:r>
        <w:tab/>
      </w:r>
      <w:proofErr w:type="gramStart"/>
      <w:r w:rsidRPr="004214E6">
        <w:t>it</w:t>
      </w:r>
      <w:proofErr w:type="gramEnd"/>
      <w:r w:rsidRPr="004214E6">
        <w:t xml:space="preserve"> is purchased by the primary beneficiary on or after 20 September 2007; and</w:t>
      </w:r>
    </w:p>
    <w:p w14:paraId="192D10FE" w14:textId="4ED21A0F" w:rsidR="004214E6" w:rsidRDefault="004214E6" w:rsidP="004214E6">
      <w:pPr>
        <w:pStyle w:val="paragraph"/>
      </w:pPr>
      <w:r>
        <w:tab/>
        <w:t>(b)</w:t>
      </w:r>
      <w:r>
        <w:tab/>
      </w:r>
      <w:proofErr w:type="gramStart"/>
      <w:r w:rsidRPr="004214E6">
        <w:t>it</w:t>
      </w:r>
      <w:proofErr w:type="gramEnd"/>
      <w:r w:rsidRPr="004214E6">
        <w:t xml:space="preserve"> results from a partially asset</w:t>
      </w:r>
      <w:r w:rsidRPr="004214E6">
        <w:noBreakHyphen/>
        <w:t xml:space="preserve">test exempt income stream (the </w:t>
      </w:r>
      <w:r w:rsidRPr="004214E6">
        <w:rPr>
          <w:b/>
          <w:bCs/>
          <w:i/>
          <w:iCs/>
        </w:rPr>
        <w:t>original income stream</w:t>
      </w:r>
      <w:r w:rsidRPr="004214E6">
        <w:t>) being commuted to pay a hardship amount; and</w:t>
      </w:r>
    </w:p>
    <w:p w14:paraId="70F19BD7" w14:textId="79E225C0" w:rsidR="004214E6" w:rsidRDefault="004214E6" w:rsidP="004214E6">
      <w:pPr>
        <w:pStyle w:val="paragraph"/>
      </w:pPr>
      <w:r>
        <w:tab/>
        <w:t>(c)</w:t>
      </w:r>
      <w:r>
        <w:tab/>
      </w:r>
      <w:r w:rsidRPr="004214E6">
        <w:t xml:space="preserve">the original income stream was covered by section </w:t>
      </w:r>
      <w:r w:rsidR="00DB5512">
        <w:t>5JA</w:t>
      </w:r>
      <w:r w:rsidRPr="004214E6">
        <w:t xml:space="preserve">, </w:t>
      </w:r>
      <w:r w:rsidR="00DB5512">
        <w:t>5JB</w:t>
      </w:r>
      <w:r w:rsidRPr="004214E6">
        <w:t xml:space="preserve"> or </w:t>
      </w:r>
      <w:r w:rsidR="00DB5512">
        <w:t>5JB</w:t>
      </w:r>
      <w:r w:rsidRPr="004214E6">
        <w:t>A of the Act or would have been covered by those sections if paragraph </w:t>
      </w:r>
      <w:r w:rsidR="00DB5512">
        <w:t>5JA</w:t>
      </w:r>
      <w:r w:rsidRPr="004214E6">
        <w:t xml:space="preserve">(1)(aa), subparagraph </w:t>
      </w:r>
      <w:r w:rsidR="00DB5512">
        <w:t>5JB</w:t>
      </w:r>
      <w:r w:rsidRPr="004214E6">
        <w:t>(1)(a)(</w:t>
      </w:r>
      <w:proofErr w:type="spellStart"/>
      <w:r w:rsidRPr="004214E6">
        <w:t>i</w:t>
      </w:r>
      <w:proofErr w:type="spellEnd"/>
      <w:r w:rsidRPr="004214E6">
        <w:t xml:space="preserve">) or subparagraph </w:t>
      </w:r>
      <w:r w:rsidR="00DB5512">
        <w:t>5JB</w:t>
      </w:r>
      <w:r w:rsidRPr="004214E6">
        <w:t>A(1)(a)(</w:t>
      </w:r>
      <w:proofErr w:type="spellStart"/>
      <w:r w:rsidRPr="004214E6">
        <w:t>i</w:t>
      </w:r>
      <w:proofErr w:type="spellEnd"/>
      <w:r w:rsidRPr="004214E6">
        <w:t>) of the Act did not apply; and</w:t>
      </w:r>
    </w:p>
    <w:p w14:paraId="7FF47073" w14:textId="77777777" w:rsidR="004214E6" w:rsidRDefault="004214E6" w:rsidP="004214E6">
      <w:pPr>
        <w:pStyle w:val="paragraph"/>
      </w:pPr>
      <w:r>
        <w:tab/>
        <w:t>(d)</w:t>
      </w:r>
      <w:r>
        <w:tab/>
      </w:r>
      <w:proofErr w:type="gramStart"/>
      <w:r w:rsidRPr="004214E6">
        <w:t>the</w:t>
      </w:r>
      <w:proofErr w:type="gramEnd"/>
      <w:r w:rsidRPr="004214E6">
        <w:t xml:space="preserve"> original income stream:</w:t>
      </w:r>
    </w:p>
    <w:p w14:paraId="5F8AFAF7" w14:textId="77777777" w:rsidR="004214E6" w:rsidRDefault="004214E6" w:rsidP="004214E6">
      <w:pPr>
        <w:pStyle w:val="paragraphsub"/>
      </w:pPr>
      <w:r>
        <w:tab/>
        <w:t>(</w:t>
      </w:r>
      <w:proofErr w:type="spellStart"/>
      <w:r>
        <w:t>i</w:t>
      </w:r>
      <w:proofErr w:type="spellEnd"/>
      <w:r>
        <w:t>)</w:t>
      </w:r>
      <w:r>
        <w:tab/>
      </w:r>
      <w:proofErr w:type="gramStart"/>
      <w:r w:rsidRPr="004214E6">
        <w:t>was</w:t>
      </w:r>
      <w:proofErr w:type="gramEnd"/>
      <w:r w:rsidRPr="004214E6">
        <w:t xml:space="preserve"> purchased on or after 20 September 2004 and before 20 September 2007; or</w:t>
      </w:r>
    </w:p>
    <w:p w14:paraId="71CAB410" w14:textId="558A6FAA" w:rsidR="004214E6" w:rsidRDefault="004214E6" w:rsidP="004214E6">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4214E6">
        <w:t>; or</w:t>
      </w:r>
    </w:p>
    <w:p w14:paraId="086ABDF5" w14:textId="77777777" w:rsidR="00936FE0" w:rsidRDefault="00936FE0" w:rsidP="004214E6">
      <w:pPr>
        <w:pStyle w:val="paragraphsub"/>
      </w:pPr>
      <w:r>
        <w:tab/>
        <w:t>(iii)</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0206021A" w14:textId="3CBA6369" w:rsidR="004214E6" w:rsidRDefault="004214E6" w:rsidP="004214E6">
      <w:pPr>
        <w:pStyle w:val="paragraphsub"/>
      </w:pPr>
      <w:r>
        <w:tab/>
        <w:t>(i</w:t>
      </w:r>
      <w:r w:rsidR="00936FE0">
        <w:t>v</w:t>
      </w:r>
      <w:r>
        <w:t>)</w:t>
      </w:r>
      <w:r>
        <w:tab/>
      </w:r>
      <w:proofErr w:type="gramStart"/>
      <w:r w:rsidRPr="004214E6">
        <w:t>was</w:t>
      </w:r>
      <w:proofErr w:type="gramEnd"/>
      <w:r w:rsidRPr="004214E6">
        <w:t xml:space="preserve"> covered by these Principles.</w:t>
      </w:r>
    </w:p>
    <w:p w14:paraId="3B8B455C" w14:textId="55847FDF" w:rsidR="00FF6B17" w:rsidRDefault="003C6BC7" w:rsidP="00FF6B17">
      <w:pPr>
        <w:pStyle w:val="ActHead5"/>
      </w:pPr>
      <w:bookmarkStart w:id="56" w:name="_Toc94691144"/>
      <w:proofErr w:type="gramStart"/>
      <w:r>
        <w:t>27</w:t>
      </w:r>
      <w:r w:rsidR="00FF6B17">
        <w:t xml:space="preserve">  </w:t>
      </w:r>
      <w:bookmarkStart w:id="57" w:name="_Toc297883580"/>
      <w:r w:rsidR="004214E6" w:rsidRPr="004214E6">
        <w:rPr>
          <w:bCs/>
        </w:rPr>
        <w:t>Partially</w:t>
      </w:r>
      <w:proofErr w:type="gramEnd"/>
      <w:r w:rsidR="004214E6" w:rsidRPr="004214E6">
        <w:rPr>
          <w:bCs/>
        </w:rPr>
        <w:t xml:space="preserve"> asset-test exempt market-linked income stream resulting from commutation of another partially asset-test exempt market-linked income stream</w:t>
      </w:r>
      <w:bookmarkEnd w:id="56"/>
      <w:bookmarkEnd w:id="57"/>
    </w:p>
    <w:p w14:paraId="68F0B0D0" w14:textId="31FBCDAD" w:rsidR="004214E6" w:rsidRDefault="004214E6" w:rsidP="004214E6">
      <w:pPr>
        <w:pStyle w:val="subsection"/>
      </w:pPr>
      <w:r>
        <w:tab/>
      </w:r>
      <w:r>
        <w:tab/>
        <w:t xml:space="preserve">These </w:t>
      </w:r>
      <w:r w:rsidRPr="004214E6">
        <w:t>Principles cover a</w:t>
      </w:r>
      <w:r w:rsidR="00BD607C">
        <w:t xml:space="preserve">n </w:t>
      </w:r>
      <w:r w:rsidRPr="004214E6">
        <w:t>income stream if:</w:t>
      </w:r>
    </w:p>
    <w:p w14:paraId="74BC1CF6" w14:textId="208B78F1" w:rsidR="004214E6" w:rsidRDefault="004214E6" w:rsidP="004214E6">
      <w:pPr>
        <w:pStyle w:val="paragraph"/>
      </w:pPr>
      <w:r>
        <w:lastRenderedPageBreak/>
        <w:tab/>
        <w:t>(a)</w:t>
      </w:r>
      <w:r>
        <w:tab/>
      </w:r>
      <w:proofErr w:type="gramStart"/>
      <w:r w:rsidRPr="004214E6">
        <w:t>it</w:t>
      </w:r>
      <w:proofErr w:type="gramEnd"/>
      <w:r w:rsidRPr="004214E6">
        <w:t xml:space="preserve"> is covered by section </w:t>
      </w:r>
      <w:r w:rsidR="00DB5512">
        <w:t>5JB</w:t>
      </w:r>
      <w:r w:rsidRPr="004214E6">
        <w:t xml:space="preserve">A of the Act or would have been covered by that section if subparagraph </w:t>
      </w:r>
      <w:r w:rsidR="00DB5512">
        <w:t>5JB</w:t>
      </w:r>
      <w:r w:rsidRPr="004214E6">
        <w:t>A (1) (a) (</w:t>
      </w:r>
      <w:proofErr w:type="spellStart"/>
      <w:r w:rsidRPr="004214E6">
        <w:t>i</w:t>
      </w:r>
      <w:proofErr w:type="spellEnd"/>
      <w:r w:rsidRPr="004214E6">
        <w:t>) of the Act did not apply; and</w:t>
      </w:r>
    </w:p>
    <w:p w14:paraId="6FAFFDCE" w14:textId="77777777" w:rsidR="004214E6" w:rsidRDefault="004214E6" w:rsidP="004214E6">
      <w:pPr>
        <w:pStyle w:val="paragraph"/>
      </w:pPr>
      <w:r>
        <w:tab/>
        <w:t>(b)</w:t>
      </w:r>
      <w:r>
        <w:tab/>
      </w:r>
      <w:proofErr w:type="gramStart"/>
      <w:r w:rsidRPr="004214E6">
        <w:t>it</w:t>
      </w:r>
      <w:proofErr w:type="gramEnd"/>
      <w:r w:rsidRPr="004214E6">
        <w:t xml:space="preserve"> results from the commutation and rollover of all the assets supporting a partially asset-test exempt income stream (the </w:t>
      </w:r>
      <w:r w:rsidRPr="004214E6">
        <w:rPr>
          <w:b/>
          <w:bCs/>
          <w:i/>
          <w:iCs/>
        </w:rPr>
        <w:t>original income stream</w:t>
      </w:r>
      <w:r w:rsidRPr="004214E6">
        <w:t>); and</w:t>
      </w:r>
    </w:p>
    <w:p w14:paraId="4DA8AC2A" w14:textId="28E615D8" w:rsidR="004214E6" w:rsidRDefault="004214E6" w:rsidP="004214E6">
      <w:pPr>
        <w:pStyle w:val="paragraph"/>
      </w:pPr>
      <w:r>
        <w:tab/>
        <w:t>(c)</w:t>
      </w:r>
      <w:r>
        <w:tab/>
      </w:r>
      <w:proofErr w:type="gramStart"/>
      <w:r w:rsidRPr="004214E6">
        <w:t>the</w:t>
      </w:r>
      <w:proofErr w:type="gramEnd"/>
      <w:r w:rsidRPr="004214E6">
        <w:t xml:space="preserve"> original income stream was covered by section </w:t>
      </w:r>
      <w:r w:rsidR="00DB5512">
        <w:t>5JB</w:t>
      </w:r>
      <w:r w:rsidRPr="004214E6">
        <w:t>A of the Act or would have been covered by that section if subparagraph </w:t>
      </w:r>
      <w:r w:rsidR="00DB5512">
        <w:t>5JB</w:t>
      </w:r>
      <w:r w:rsidRPr="004214E6">
        <w:t>A(1)(a)(</w:t>
      </w:r>
      <w:proofErr w:type="spellStart"/>
      <w:r w:rsidRPr="004214E6">
        <w:t>i</w:t>
      </w:r>
      <w:proofErr w:type="spellEnd"/>
      <w:r w:rsidRPr="004214E6">
        <w:t>) did not apply; and</w:t>
      </w:r>
    </w:p>
    <w:p w14:paraId="5AE1A97D" w14:textId="77777777" w:rsidR="004214E6" w:rsidRDefault="004214E6" w:rsidP="004214E6">
      <w:pPr>
        <w:pStyle w:val="paragraph"/>
      </w:pPr>
      <w:r>
        <w:tab/>
        <w:t>(d)</w:t>
      </w:r>
      <w:r>
        <w:tab/>
      </w:r>
      <w:proofErr w:type="gramStart"/>
      <w:r>
        <w:t>t</w:t>
      </w:r>
      <w:r w:rsidRPr="004214E6">
        <w:t>he</w:t>
      </w:r>
      <w:proofErr w:type="gramEnd"/>
      <w:r w:rsidRPr="004214E6">
        <w:t xml:space="preserve"> original income stream:</w:t>
      </w:r>
    </w:p>
    <w:p w14:paraId="1E2FFF46" w14:textId="77777777" w:rsidR="004214E6" w:rsidRDefault="004214E6" w:rsidP="004214E6">
      <w:pPr>
        <w:pStyle w:val="paragraphsub"/>
      </w:pPr>
      <w:r>
        <w:tab/>
        <w:t>(</w:t>
      </w:r>
      <w:proofErr w:type="spellStart"/>
      <w:r>
        <w:t>i</w:t>
      </w:r>
      <w:proofErr w:type="spellEnd"/>
      <w:r>
        <w:t>)</w:t>
      </w:r>
      <w:r>
        <w:tab/>
      </w:r>
      <w:proofErr w:type="gramStart"/>
      <w:r w:rsidRPr="004214E6">
        <w:t>was</w:t>
      </w:r>
      <w:proofErr w:type="gramEnd"/>
      <w:r w:rsidRPr="004214E6">
        <w:t xml:space="preserve"> purchased on or after 20 September 2004 and before 20 September 2007; or</w:t>
      </w:r>
    </w:p>
    <w:p w14:paraId="3260D242" w14:textId="358E6BAD" w:rsidR="004214E6" w:rsidRDefault="004214E6" w:rsidP="004214E6">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Pr="004214E6">
        <w:t>; or</w:t>
      </w:r>
    </w:p>
    <w:p w14:paraId="476EFFCC" w14:textId="77777777" w:rsidR="00936FE0" w:rsidRDefault="00936FE0" w:rsidP="004214E6">
      <w:pPr>
        <w:pStyle w:val="paragraphsub"/>
      </w:pPr>
      <w:r>
        <w:tab/>
        <w:t>(iii)</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08581C70" w14:textId="0B6C54BB" w:rsidR="004214E6" w:rsidRDefault="004214E6" w:rsidP="004214E6">
      <w:pPr>
        <w:pStyle w:val="paragraphsub"/>
      </w:pPr>
      <w:r>
        <w:tab/>
        <w:t>(i</w:t>
      </w:r>
      <w:r w:rsidR="00936FE0">
        <w:t>v</w:t>
      </w:r>
      <w:r>
        <w:t>)</w:t>
      </w:r>
      <w:r>
        <w:tab/>
      </w:r>
      <w:proofErr w:type="gramStart"/>
      <w:r w:rsidRPr="004214E6">
        <w:t>was</w:t>
      </w:r>
      <w:proofErr w:type="gramEnd"/>
      <w:r w:rsidRPr="004214E6">
        <w:t xml:space="preserve"> covered by these Principles.</w:t>
      </w:r>
    </w:p>
    <w:p w14:paraId="3747BAAC" w14:textId="55FB517D" w:rsidR="00FF6B17" w:rsidRDefault="003C6BC7" w:rsidP="00FF6B17">
      <w:pPr>
        <w:pStyle w:val="ActHead5"/>
      </w:pPr>
      <w:bookmarkStart w:id="58" w:name="_Toc94691145"/>
      <w:proofErr w:type="gramStart"/>
      <w:r>
        <w:t>28</w:t>
      </w:r>
      <w:r w:rsidR="00FF6B17">
        <w:t xml:space="preserve">  </w:t>
      </w:r>
      <w:bookmarkStart w:id="59" w:name="_Toc297883581"/>
      <w:r w:rsidR="004214E6" w:rsidRPr="004214E6">
        <w:rPr>
          <w:bCs/>
        </w:rPr>
        <w:t>Commutation</w:t>
      </w:r>
      <w:proofErr w:type="gramEnd"/>
      <w:r w:rsidR="004214E6" w:rsidRPr="004214E6">
        <w:rPr>
          <w:bCs/>
        </w:rPr>
        <w:t xml:space="preserve"> of partially asset</w:t>
      </w:r>
      <w:r w:rsidR="004214E6" w:rsidRPr="004214E6">
        <w:rPr>
          <w:bCs/>
        </w:rPr>
        <w:noBreakHyphen/>
        <w:t xml:space="preserve">test exempt income stream resulting from closure of a </w:t>
      </w:r>
      <w:proofErr w:type="spellStart"/>
      <w:r w:rsidR="004214E6" w:rsidRPr="004214E6">
        <w:rPr>
          <w:bCs/>
        </w:rPr>
        <w:t>self managed</w:t>
      </w:r>
      <w:proofErr w:type="spellEnd"/>
      <w:r w:rsidR="004214E6" w:rsidRPr="004214E6">
        <w:rPr>
          <w:bCs/>
        </w:rPr>
        <w:t xml:space="preserve"> superannuation fund</w:t>
      </w:r>
      <w:bookmarkEnd w:id="58"/>
      <w:bookmarkEnd w:id="59"/>
    </w:p>
    <w:p w14:paraId="55D124FC" w14:textId="2978F624" w:rsidR="004214E6" w:rsidRDefault="004214E6" w:rsidP="004214E6">
      <w:pPr>
        <w:pStyle w:val="subsection"/>
      </w:pPr>
      <w:r>
        <w:tab/>
      </w:r>
      <w:r>
        <w:tab/>
        <w:t xml:space="preserve">These </w:t>
      </w:r>
      <w:r w:rsidRPr="004214E6">
        <w:t>Principles cover a</w:t>
      </w:r>
      <w:r w:rsidR="00BD607C">
        <w:t>n</w:t>
      </w:r>
      <w:r w:rsidRPr="004214E6">
        <w:t xml:space="preserve"> income stream if:</w:t>
      </w:r>
    </w:p>
    <w:p w14:paraId="5384C2D8" w14:textId="77777777" w:rsidR="004214E6" w:rsidRDefault="004214E6" w:rsidP="004214E6">
      <w:pPr>
        <w:pStyle w:val="paragraph"/>
      </w:pPr>
      <w:r>
        <w:tab/>
        <w:t>(a)</w:t>
      </w:r>
      <w:r>
        <w:tab/>
      </w:r>
      <w:proofErr w:type="gramStart"/>
      <w:r w:rsidRPr="004214E6">
        <w:t>it</w:t>
      </w:r>
      <w:proofErr w:type="gramEnd"/>
      <w:r w:rsidRPr="004214E6">
        <w:t xml:space="preserve"> is purchased by the primary beneficiary; and</w:t>
      </w:r>
    </w:p>
    <w:p w14:paraId="2733B681" w14:textId="77777777" w:rsidR="004214E6" w:rsidRDefault="004214E6" w:rsidP="004214E6">
      <w:pPr>
        <w:pStyle w:val="paragraph"/>
      </w:pPr>
      <w:r>
        <w:tab/>
        <w:t>(b)</w:t>
      </w:r>
      <w:r>
        <w:tab/>
      </w:r>
      <w:proofErr w:type="gramStart"/>
      <w:r w:rsidRPr="004214E6">
        <w:t>it</w:t>
      </w:r>
      <w:proofErr w:type="gramEnd"/>
      <w:r w:rsidRPr="004214E6">
        <w:t xml:space="preserve"> is not sourced from a </w:t>
      </w:r>
      <w:proofErr w:type="spellStart"/>
      <w:r w:rsidRPr="004214E6">
        <w:t>self managed</w:t>
      </w:r>
      <w:proofErr w:type="spellEnd"/>
      <w:r w:rsidRPr="004214E6">
        <w:t xml:space="preserve"> superannuation fund; and</w:t>
      </w:r>
    </w:p>
    <w:p w14:paraId="05ED4B22" w14:textId="208780E5" w:rsidR="004214E6" w:rsidRDefault="004214E6" w:rsidP="004214E6">
      <w:pPr>
        <w:pStyle w:val="paragraph"/>
      </w:pPr>
      <w:r>
        <w:tab/>
        <w:t>(c)</w:t>
      </w:r>
      <w:r>
        <w:tab/>
      </w:r>
      <w:proofErr w:type="gramStart"/>
      <w:r w:rsidRPr="004214E6">
        <w:t>it</w:t>
      </w:r>
      <w:proofErr w:type="gramEnd"/>
      <w:r w:rsidRPr="004214E6">
        <w:t xml:space="preserve"> results from a partially asset</w:t>
      </w:r>
      <w:r w:rsidRPr="004214E6">
        <w:noBreakHyphen/>
        <w:t xml:space="preserve">test exempt income stream (the </w:t>
      </w:r>
      <w:r w:rsidRPr="004214E6">
        <w:rPr>
          <w:b/>
          <w:bCs/>
          <w:i/>
          <w:iCs/>
        </w:rPr>
        <w:t>original income stream</w:t>
      </w:r>
      <w:r w:rsidRPr="004214E6">
        <w:t xml:space="preserve">) being commuted as a result of the closure of a </w:t>
      </w:r>
      <w:proofErr w:type="spellStart"/>
      <w:r w:rsidRPr="004214E6">
        <w:t>self managed</w:t>
      </w:r>
      <w:proofErr w:type="spellEnd"/>
      <w:r w:rsidRPr="004214E6">
        <w:t xml:space="preserve"> superannuation fund because:</w:t>
      </w:r>
    </w:p>
    <w:p w14:paraId="7B6809C6" w14:textId="77777777" w:rsidR="004214E6" w:rsidRDefault="004214E6" w:rsidP="004214E6">
      <w:pPr>
        <w:pStyle w:val="paragraphsub"/>
      </w:pPr>
      <w:r>
        <w:tab/>
        <w:t>(</w:t>
      </w:r>
      <w:proofErr w:type="spellStart"/>
      <w:r>
        <w:t>i</w:t>
      </w:r>
      <w:proofErr w:type="spellEnd"/>
      <w:r>
        <w:t>)</w:t>
      </w:r>
      <w:r>
        <w:tab/>
      </w:r>
      <w:proofErr w:type="gramStart"/>
      <w:r w:rsidRPr="004214E6">
        <w:t>a</w:t>
      </w:r>
      <w:proofErr w:type="gramEnd"/>
      <w:r w:rsidRPr="004214E6">
        <w:t xml:space="preserve"> member of the fund supporting the original income stream has died; or</w:t>
      </w:r>
    </w:p>
    <w:p w14:paraId="614BFA7F" w14:textId="77777777" w:rsidR="004214E6" w:rsidRDefault="004214E6" w:rsidP="004214E6">
      <w:pPr>
        <w:pStyle w:val="paragraphsub"/>
      </w:pPr>
      <w:r>
        <w:tab/>
        <w:t>(ii)</w:t>
      </w:r>
      <w:r>
        <w:tab/>
      </w:r>
      <w:r w:rsidRPr="004214E6">
        <w:t>the administrative responsibilities of the fund supporting the original income stream have become too onerous due to the age or incapacity of a trustee; and</w:t>
      </w:r>
    </w:p>
    <w:p w14:paraId="3AD5C6DC" w14:textId="77777777" w:rsidR="004214E6" w:rsidRDefault="004214E6" w:rsidP="004214E6">
      <w:pPr>
        <w:pStyle w:val="paragraph"/>
      </w:pPr>
      <w:r>
        <w:tab/>
        <w:t>(d)</w:t>
      </w:r>
      <w:r>
        <w:tab/>
      </w:r>
      <w:proofErr w:type="gramStart"/>
      <w:r w:rsidRPr="004214E6">
        <w:t>the</w:t>
      </w:r>
      <w:proofErr w:type="gramEnd"/>
      <w:r w:rsidRPr="004214E6">
        <w:t xml:space="preserve"> original income stream was:</w:t>
      </w:r>
    </w:p>
    <w:p w14:paraId="363AAEE7" w14:textId="12BD0E6E" w:rsidR="004214E6" w:rsidRDefault="004214E6" w:rsidP="004214E6">
      <w:pPr>
        <w:pStyle w:val="paragraphsub"/>
      </w:pPr>
      <w:r>
        <w:tab/>
        <w:t>(</w:t>
      </w:r>
      <w:proofErr w:type="spellStart"/>
      <w:r>
        <w:t>i</w:t>
      </w:r>
      <w:proofErr w:type="spellEnd"/>
      <w:r>
        <w:t>)</w:t>
      </w:r>
      <w:r>
        <w:tab/>
      </w:r>
      <w:r w:rsidRPr="004214E6">
        <w:t xml:space="preserve">covered by section </w:t>
      </w:r>
      <w:r w:rsidR="00DB5512">
        <w:t>5JA</w:t>
      </w:r>
      <w:r w:rsidRPr="004214E6">
        <w:t xml:space="preserve">, </w:t>
      </w:r>
      <w:r w:rsidR="00DB5512">
        <w:t>5JB</w:t>
      </w:r>
      <w:r w:rsidRPr="004214E6">
        <w:t xml:space="preserve">, or </w:t>
      </w:r>
      <w:r w:rsidR="00DB5512">
        <w:t>5JB</w:t>
      </w:r>
      <w:r w:rsidRPr="004214E6">
        <w:t xml:space="preserve">A of the Act or would have been covered by those sections if paragraph </w:t>
      </w:r>
      <w:r w:rsidR="00DB5512">
        <w:t>5JA</w:t>
      </w:r>
      <w:r w:rsidRPr="004214E6">
        <w:t xml:space="preserve">(1)(aa), subparagraph </w:t>
      </w:r>
      <w:r w:rsidR="00DB5512">
        <w:t>5JB</w:t>
      </w:r>
      <w:r w:rsidRPr="004214E6">
        <w:t>(1)(a)(</w:t>
      </w:r>
      <w:proofErr w:type="spellStart"/>
      <w:r w:rsidRPr="004214E6">
        <w:t>i</w:t>
      </w:r>
      <w:proofErr w:type="spellEnd"/>
      <w:r w:rsidRPr="004214E6">
        <w:t xml:space="preserve">) or subparagraph </w:t>
      </w:r>
      <w:r w:rsidR="00DB5512">
        <w:t>5JB</w:t>
      </w:r>
      <w:r w:rsidRPr="004214E6">
        <w:t>A(1)(a)(</w:t>
      </w:r>
      <w:proofErr w:type="spellStart"/>
      <w:r w:rsidRPr="004214E6">
        <w:t>i</w:t>
      </w:r>
      <w:proofErr w:type="spellEnd"/>
      <w:r w:rsidRPr="004214E6">
        <w:t>) of the Act did not apply; and</w:t>
      </w:r>
    </w:p>
    <w:p w14:paraId="0454AA9D" w14:textId="77777777" w:rsidR="004214E6" w:rsidRDefault="004214E6" w:rsidP="004214E6">
      <w:pPr>
        <w:pStyle w:val="paragraphsub"/>
      </w:pPr>
      <w:r>
        <w:tab/>
        <w:t>(ii)</w:t>
      </w:r>
      <w:r>
        <w:tab/>
      </w:r>
      <w:proofErr w:type="gramStart"/>
      <w:r w:rsidRPr="004214E6">
        <w:t>sourced</w:t>
      </w:r>
      <w:proofErr w:type="gramEnd"/>
      <w:r w:rsidRPr="004214E6">
        <w:t xml:space="preserve"> from a </w:t>
      </w:r>
      <w:proofErr w:type="spellStart"/>
      <w:r w:rsidRPr="004214E6">
        <w:t>self managed</w:t>
      </w:r>
      <w:proofErr w:type="spellEnd"/>
      <w:r w:rsidRPr="004214E6">
        <w:t xml:space="preserve"> superannuation fund; and</w:t>
      </w:r>
    </w:p>
    <w:p w14:paraId="3F220295" w14:textId="77777777" w:rsidR="004214E6" w:rsidRDefault="004214E6" w:rsidP="004214E6">
      <w:pPr>
        <w:pStyle w:val="paragraphsub"/>
      </w:pPr>
      <w:r>
        <w:tab/>
        <w:t>(iii)</w:t>
      </w:r>
      <w:r>
        <w:tab/>
      </w:r>
      <w:proofErr w:type="gramStart"/>
      <w:r w:rsidRPr="004214E6">
        <w:t>covered</w:t>
      </w:r>
      <w:proofErr w:type="gramEnd"/>
      <w:r w:rsidRPr="004214E6">
        <w:t xml:space="preserve"> by the 2007 Principles</w:t>
      </w:r>
      <w:r w:rsidR="00936FE0">
        <w:t>, 2011 Principles</w:t>
      </w:r>
      <w:r w:rsidRPr="004214E6">
        <w:t xml:space="preserve"> or these Principles.</w:t>
      </w:r>
    </w:p>
    <w:p w14:paraId="16C9D4CA" w14:textId="77777777" w:rsidR="004214E6" w:rsidRDefault="004214E6" w:rsidP="00B63A68">
      <w:pPr>
        <w:pStyle w:val="notetext"/>
        <w:ind w:left="1134" w:firstLine="0"/>
        <w:rPr>
          <w:i/>
        </w:rPr>
      </w:pPr>
      <w:r>
        <w:rPr>
          <w:i/>
        </w:rPr>
        <w:t>Example</w:t>
      </w:r>
    </w:p>
    <w:p w14:paraId="57F507DF" w14:textId="02FDA817" w:rsidR="004214E6" w:rsidRPr="00B63A68" w:rsidRDefault="00B63A68" w:rsidP="00B63A68">
      <w:pPr>
        <w:pStyle w:val="notetext"/>
        <w:ind w:left="1134" w:firstLine="0"/>
      </w:pPr>
      <w:r w:rsidRPr="00B63A68">
        <w:t xml:space="preserve">G and </w:t>
      </w:r>
      <w:proofErr w:type="gramStart"/>
      <w:r w:rsidRPr="00B63A68">
        <w:t>A</w:t>
      </w:r>
      <w:proofErr w:type="gramEnd"/>
      <w:r w:rsidRPr="00B63A68">
        <w:t xml:space="preserve"> are trustees of their </w:t>
      </w:r>
      <w:proofErr w:type="spellStart"/>
      <w:r w:rsidRPr="00B63A68">
        <w:t>self managed</w:t>
      </w:r>
      <w:proofErr w:type="spellEnd"/>
      <w:r w:rsidRPr="00B63A68">
        <w:t xml:space="preserve"> superannuation fund.  They both have market</w:t>
      </w:r>
      <w:r w:rsidRPr="00B63A68">
        <w:noBreakHyphen/>
        <w:t>linked asset</w:t>
      </w:r>
      <w:r w:rsidRPr="00B63A68">
        <w:noBreakHyphen/>
        <w:t>test exempt income streams that were purchased on 1 July 2005 when G was 65 and A was 64. G dies on 26 January 2015. A subsequently decides that she does not have the expertise or inclination to continue as a fund trustee.  A commutes her market</w:t>
      </w:r>
      <w:r w:rsidRPr="00B63A68">
        <w:noBreakHyphen/>
        <w:t>linked asset</w:t>
      </w:r>
      <w:r w:rsidRPr="00B63A68">
        <w:noBreakHyphen/>
        <w:t xml:space="preserve">test exempt income stream and uses the proceeds to purchase from a retail income stream provider, an income stream that meets the provisions of section </w:t>
      </w:r>
      <w:r w:rsidR="00DB5512">
        <w:t>5JB</w:t>
      </w:r>
      <w:r w:rsidRPr="00B63A68">
        <w:t>A of the Act.  The new income stream is covered by these Principles and retains the 50% exemption from the assets test</w:t>
      </w:r>
      <w:r w:rsidR="0047431C">
        <w:t xml:space="preserve"> under the Act</w:t>
      </w:r>
      <w:r w:rsidRPr="00B63A68">
        <w:t>.</w:t>
      </w:r>
    </w:p>
    <w:p w14:paraId="6E3BE295" w14:textId="0968A56A" w:rsidR="00FF6B17" w:rsidRDefault="003C6BC7" w:rsidP="00FF6B17">
      <w:pPr>
        <w:pStyle w:val="ActHead5"/>
      </w:pPr>
      <w:bookmarkStart w:id="60" w:name="_Toc94691146"/>
      <w:proofErr w:type="gramStart"/>
      <w:r>
        <w:lastRenderedPageBreak/>
        <w:t>29</w:t>
      </w:r>
      <w:r w:rsidR="00FF6B17">
        <w:t xml:space="preserve">  </w:t>
      </w:r>
      <w:bookmarkStart w:id="61" w:name="_Toc297883582"/>
      <w:r w:rsidR="00B63A68" w:rsidRPr="00B63A68">
        <w:rPr>
          <w:bCs/>
        </w:rPr>
        <w:t>Partially</w:t>
      </w:r>
      <w:proofErr w:type="gramEnd"/>
      <w:r w:rsidR="00B63A68" w:rsidRPr="00B63A68">
        <w:rPr>
          <w:bCs/>
        </w:rPr>
        <w:t xml:space="preserve"> asset</w:t>
      </w:r>
      <w:r w:rsidR="00B63A68" w:rsidRPr="00B63A68">
        <w:rPr>
          <w:bCs/>
        </w:rPr>
        <w:noBreakHyphen/>
        <w:t xml:space="preserve">test income stream resulting from commutation or rollover because of regulation 6.21 of </w:t>
      </w:r>
      <w:r w:rsidR="00B63A68" w:rsidRPr="00B63A68">
        <w:rPr>
          <w:bCs/>
          <w:i/>
          <w:iCs/>
        </w:rPr>
        <w:t>Superannuation Industry (Supervision) Regulations 1994</w:t>
      </w:r>
      <w:bookmarkEnd w:id="60"/>
      <w:bookmarkEnd w:id="61"/>
    </w:p>
    <w:p w14:paraId="0A704F8A" w14:textId="0259714D" w:rsidR="004214E6" w:rsidRDefault="004214E6" w:rsidP="004214E6">
      <w:pPr>
        <w:pStyle w:val="subsection"/>
      </w:pPr>
      <w:r>
        <w:tab/>
      </w:r>
      <w:r>
        <w:tab/>
        <w:t xml:space="preserve">These </w:t>
      </w:r>
      <w:r w:rsidRPr="004214E6">
        <w:t>Principles cover a</w:t>
      </w:r>
      <w:r w:rsidR="00BD607C">
        <w:t>n</w:t>
      </w:r>
      <w:r w:rsidRPr="004214E6">
        <w:t xml:space="preserve"> income stream if:</w:t>
      </w:r>
    </w:p>
    <w:p w14:paraId="11A819B5" w14:textId="77777777" w:rsidR="004214E6" w:rsidRDefault="004214E6" w:rsidP="004214E6">
      <w:pPr>
        <w:pStyle w:val="paragraph"/>
      </w:pPr>
      <w:r>
        <w:tab/>
        <w:t>(a)</w:t>
      </w:r>
      <w:r>
        <w:tab/>
      </w:r>
      <w:proofErr w:type="gramStart"/>
      <w:r w:rsidR="00B63A68" w:rsidRPr="00B63A68">
        <w:t>it</w:t>
      </w:r>
      <w:proofErr w:type="gramEnd"/>
      <w:r w:rsidR="00B63A68" w:rsidRPr="00B63A68">
        <w:t xml:space="preserve"> is purchased by the primary beneficiary on or after 1 July 2007; and</w:t>
      </w:r>
    </w:p>
    <w:p w14:paraId="78EEED8C" w14:textId="3C5C5A55" w:rsidR="004214E6" w:rsidRDefault="004214E6" w:rsidP="004214E6">
      <w:pPr>
        <w:pStyle w:val="paragraph"/>
      </w:pPr>
      <w:r>
        <w:tab/>
        <w:t>(b)</w:t>
      </w:r>
      <w:r>
        <w:tab/>
      </w:r>
      <w:proofErr w:type="gramStart"/>
      <w:r w:rsidR="00B63A68" w:rsidRPr="00B63A68">
        <w:t>it</w:t>
      </w:r>
      <w:proofErr w:type="gramEnd"/>
      <w:r w:rsidR="00B63A68" w:rsidRPr="00B63A68">
        <w:t xml:space="preserve"> results from an asset</w:t>
      </w:r>
      <w:r w:rsidR="00B63A68" w:rsidRPr="00B63A68">
        <w:noBreakHyphen/>
        <w:t xml:space="preserve">test exempt income stream (the </w:t>
      </w:r>
      <w:r w:rsidR="00B63A68" w:rsidRPr="00B63A68">
        <w:rPr>
          <w:b/>
          <w:bCs/>
          <w:i/>
          <w:iCs/>
        </w:rPr>
        <w:t>original income stream</w:t>
      </w:r>
      <w:r w:rsidR="00B63A68" w:rsidRPr="00B63A68">
        <w:t xml:space="preserve">) being commuted or rolled over to comply with </w:t>
      </w:r>
      <w:proofErr w:type="spellStart"/>
      <w:r w:rsidR="00B63A68" w:rsidRPr="00B63A68">
        <w:t>subregulation</w:t>
      </w:r>
      <w:proofErr w:type="spellEnd"/>
      <w:r w:rsidR="00B63A68" w:rsidRPr="00B63A68">
        <w:t xml:space="preserve"> 6.21(2A) of the </w:t>
      </w:r>
      <w:r w:rsidR="00B63A68" w:rsidRPr="00B63A68">
        <w:rPr>
          <w:i/>
          <w:iCs/>
        </w:rPr>
        <w:t xml:space="preserve">Superannuation Industry (Supervision) Regulations 1994; </w:t>
      </w:r>
      <w:r w:rsidR="00B63A68" w:rsidRPr="00B63A68">
        <w:t>and</w:t>
      </w:r>
    </w:p>
    <w:p w14:paraId="011C07ED" w14:textId="7F59E81B" w:rsidR="004214E6" w:rsidRDefault="004214E6" w:rsidP="004214E6">
      <w:pPr>
        <w:pStyle w:val="paragraph"/>
      </w:pPr>
      <w:r>
        <w:tab/>
        <w:t>(c)</w:t>
      </w:r>
      <w:r>
        <w:tab/>
      </w:r>
      <w:r w:rsidR="00B63A68" w:rsidRPr="00B63A68">
        <w:t xml:space="preserve">the original income stream was covered by section </w:t>
      </w:r>
      <w:r w:rsidR="00DB5512">
        <w:t>5JA</w:t>
      </w:r>
      <w:r w:rsidR="00B63A68" w:rsidRPr="00B63A68">
        <w:t xml:space="preserve">, </w:t>
      </w:r>
      <w:r w:rsidR="00DB5512">
        <w:t>5JB</w:t>
      </w:r>
      <w:r w:rsidR="00B63A68" w:rsidRPr="00B63A68">
        <w:t xml:space="preserve"> or </w:t>
      </w:r>
      <w:r w:rsidR="00DB5512">
        <w:t>5JB</w:t>
      </w:r>
      <w:r w:rsidR="00B63A68" w:rsidRPr="00B63A68">
        <w:t>A of the Act or would have been covered by those sections if paragraph </w:t>
      </w:r>
      <w:r w:rsidR="00DB5512">
        <w:t>5JA</w:t>
      </w:r>
      <w:r w:rsidR="00B63A68">
        <w:t>(1)</w:t>
      </w:r>
      <w:r w:rsidR="00B63A68" w:rsidRPr="00B63A68">
        <w:t>(</w:t>
      </w:r>
      <w:r w:rsidR="00B63A68">
        <w:t>aa), subparagraph </w:t>
      </w:r>
      <w:r w:rsidR="00DB5512">
        <w:t>5JB</w:t>
      </w:r>
      <w:r w:rsidR="00B63A68">
        <w:t>(1)(a)(</w:t>
      </w:r>
      <w:proofErr w:type="spellStart"/>
      <w:r w:rsidR="00B63A68">
        <w:t>i</w:t>
      </w:r>
      <w:proofErr w:type="spellEnd"/>
      <w:r w:rsidR="00B63A68">
        <w:t xml:space="preserve">) or subparagraph </w:t>
      </w:r>
      <w:r w:rsidR="00DB5512">
        <w:t>5JB</w:t>
      </w:r>
      <w:r w:rsidR="00B63A68">
        <w:t>A(1)(a)</w:t>
      </w:r>
      <w:r w:rsidR="00B63A68" w:rsidRPr="00B63A68">
        <w:t>(</w:t>
      </w:r>
      <w:proofErr w:type="spellStart"/>
      <w:r w:rsidR="00B63A68" w:rsidRPr="00B63A68">
        <w:t>i</w:t>
      </w:r>
      <w:proofErr w:type="spellEnd"/>
      <w:r w:rsidR="00B63A68" w:rsidRPr="00B63A68">
        <w:t>) of the Act did not apply; and</w:t>
      </w:r>
    </w:p>
    <w:p w14:paraId="2B68D083" w14:textId="77777777" w:rsidR="004214E6" w:rsidRDefault="004214E6" w:rsidP="004214E6">
      <w:pPr>
        <w:pStyle w:val="paragraph"/>
      </w:pPr>
      <w:r>
        <w:tab/>
        <w:t>(d)</w:t>
      </w:r>
      <w:r>
        <w:tab/>
      </w:r>
      <w:proofErr w:type="gramStart"/>
      <w:r w:rsidR="00B63A68" w:rsidRPr="00B63A68">
        <w:t>the</w:t>
      </w:r>
      <w:proofErr w:type="gramEnd"/>
      <w:r w:rsidR="00B63A68" w:rsidRPr="00B63A68">
        <w:t xml:space="preserve"> original income stream:</w:t>
      </w:r>
    </w:p>
    <w:p w14:paraId="6F13FB05" w14:textId="77777777" w:rsidR="004214E6" w:rsidRDefault="004214E6" w:rsidP="004214E6">
      <w:pPr>
        <w:pStyle w:val="paragraphsub"/>
      </w:pPr>
      <w:r>
        <w:tab/>
        <w:t>(</w:t>
      </w:r>
      <w:proofErr w:type="spellStart"/>
      <w:r>
        <w:t>i</w:t>
      </w:r>
      <w:proofErr w:type="spellEnd"/>
      <w:r>
        <w:t>)</w:t>
      </w:r>
      <w:r>
        <w:tab/>
      </w:r>
      <w:proofErr w:type="gramStart"/>
      <w:r w:rsidR="00B63A68" w:rsidRPr="00B63A68">
        <w:t>was</w:t>
      </w:r>
      <w:proofErr w:type="gramEnd"/>
      <w:r w:rsidR="00B63A68" w:rsidRPr="00B63A68">
        <w:t xml:space="preserve"> purchased on or after 20 September 2004 and before 20 September 2007; or</w:t>
      </w:r>
    </w:p>
    <w:p w14:paraId="6C91D474" w14:textId="789A244F" w:rsidR="004214E6" w:rsidRDefault="004214E6" w:rsidP="004214E6">
      <w:pPr>
        <w:pStyle w:val="paragraphsub"/>
      </w:pPr>
      <w:r>
        <w:tab/>
        <w:t>(ii)</w:t>
      </w:r>
      <w:r>
        <w:tab/>
      </w:r>
      <w:proofErr w:type="gramStart"/>
      <w:r w:rsidR="00BA13E2">
        <w:t>was</w:t>
      </w:r>
      <w:proofErr w:type="gramEnd"/>
      <w:r w:rsidR="00BA13E2">
        <w:t xml:space="preserve"> covered by the 2007</w:t>
      </w:r>
      <w:r w:rsidR="00BA13E2" w:rsidRPr="00E46152">
        <w:t xml:space="preserve"> Principles during the peri</w:t>
      </w:r>
      <w:r w:rsidR="00BA13E2">
        <w:t>od starting on 20 September 2007</w:t>
      </w:r>
      <w:r w:rsidR="00BA13E2" w:rsidRPr="00E46152">
        <w:t xml:space="preserve"> and ending at the end of </w:t>
      </w:r>
      <w:r w:rsidR="00BA13E2">
        <w:t>2</w:t>
      </w:r>
      <w:r w:rsidR="002B6886">
        <w:t>4</w:t>
      </w:r>
      <w:r w:rsidR="00BA13E2">
        <w:t xml:space="preserve"> November 2011</w:t>
      </w:r>
      <w:r w:rsidR="00B63A68" w:rsidRPr="00B63A68">
        <w:t>; or</w:t>
      </w:r>
    </w:p>
    <w:p w14:paraId="31906273" w14:textId="77777777" w:rsidR="00936FE0" w:rsidRDefault="00936FE0" w:rsidP="004214E6">
      <w:pPr>
        <w:pStyle w:val="paragraphsub"/>
      </w:pPr>
      <w:r>
        <w:tab/>
        <w:t>(iii)</w:t>
      </w:r>
      <w:r>
        <w:tab/>
      </w:r>
      <w:proofErr w:type="gramStart"/>
      <w:r>
        <w:t>until</w:t>
      </w:r>
      <w:proofErr w:type="gramEnd"/>
      <w:r>
        <w:t xml:space="preserve"> </w:t>
      </w:r>
      <w:r w:rsidRPr="00E46152">
        <w:t>the commencement of these Principle</w:t>
      </w:r>
      <w:r>
        <w:t>s, was covered by the 2011</w:t>
      </w:r>
      <w:r w:rsidRPr="00E46152">
        <w:t xml:space="preserve"> Principles; or</w:t>
      </w:r>
    </w:p>
    <w:p w14:paraId="0B1D9672" w14:textId="1524B253" w:rsidR="004214E6" w:rsidRDefault="004214E6" w:rsidP="004214E6">
      <w:pPr>
        <w:pStyle w:val="paragraphsub"/>
      </w:pPr>
      <w:r>
        <w:tab/>
        <w:t>(i</w:t>
      </w:r>
      <w:r w:rsidR="00936FE0">
        <w:t>v</w:t>
      </w:r>
      <w:r>
        <w:t>)</w:t>
      </w:r>
      <w:r>
        <w:tab/>
      </w:r>
      <w:proofErr w:type="gramStart"/>
      <w:r w:rsidR="00B63A68" w:rsidRPr="00B63A68">
        <w:t>was</w:t>
      </w:r>
      <w:proofErr w:type="gramEnd"/>
      <w:r w:rsidR="00B63A68" w:rsidRPr="00B63A68">
        <w:t xml:space="preserve"> covered by these Principles.</w:t>
      </w:r>
    </w:p>
    <w:p w14:paraId="09213D87" w14:textId="3BD9CBC1" w:rsidR="00FF6B17" w:rsidRDefault="00FF6B17" w:rsidP="00FF6B17">
      <w:pPr>
        <w:pStyle w:val="ActHead5"/>
      </w:pPr>
      <w:bookmarkStart w:id="62" w:name="_Toc94691147"/>
      <w:proofErr w:type="gramStart"/>
      <w:r>
        <w:t>3</w:t>
      </w:r>
      <w:r w:rsidR="003C6BC7">
        <w:t>0</w:t>
      </w:r>
      <w:r>
        <w:t xml:space="preserve">  </w:t>
      </w:r>
      <w:bookmarkStart w:id="63" w:name="_Toc297883583"/>
      <w:r w:rsidR="00B63A68" w:rsidRPr="00B63A68">
        <w:rPr>
          <w:bCs/>
        </w:rPr>
        <w:t>Partially</w:t>
      </w:r>
      <w:proofErr w:type="gramEnd"/>
      <w:r w:rsidR="00B63A68" w:rsidRPr="00B63A68">
        <w:rPr>
          <w:bCs/>
        </w:rPr>
        <w:t xml:space="preserve"> asset-test exempt income stream that is family law affected income stream</w:t>
      </w:r>
      <w:bookmarkEnd w:id="62"/>
      <w:bookmarkEnd w:id="63"/>
    </w:p>
    <w:p w14:paraId="5B421AAA" w14:textId="6FABF467" w:rsidR="00FF6B17" w:rsidRDefault="00B63A68" w:rsidP="00FF6B17">
      <w:pPr>
        <w:pStyle w:val="subsection"/>
      </w:pPr>
      <w:r>
        <w:tab/>
        <w:t>(1)</w:t>
      </w:r>
      <w:r>
        <w:tab/>
      </w:r>
      <w:r w:rsidRPr="00B63A68">
        <w:t xml:space="preserve">These Principles cover an income stream that is a family law affected income stream that does not meet the requirements of subsection </w:t>
      </w:r>
      <w:r w:rsidR="00DB5512">
        <w:t>5JA</w:t>
      </w:r>
      <w:r w:rsidRPr="00B63A68">
        <w:t xml:space="preserve"> (2) or </w:t>
      </w:r>
      <w:r w:rsidR="00DB5512">
        <w:t>5JB</w:t>
      </w:r>
      <w:r w:rsidRPr="00B63A68">
        <w:t> (2) of the Act if:</w:t>
      </w:r>
    </w:p>
    <w:p w14:paraId="1205D58F" w14:textId="77777777" w:rsidR="00B63A68" w:rsidRDefault="00B63A68" w:rsidP="00B63A68">
      <w:pPr>
        <w:pStyle w:val="paragraph"/>
      </w:pPr>
      <w:r>
        <w:tab/>
        <w:t>(a)</w:t>
      </w:r>
      <w:r>
        <w:tab/>
      </w:r>
      <w:proofErr w:type="gramStart"/>
      <w:r>
        <w:t>either</w:t>
      </w:r>
      <w:proofErr w:type="gramEnd"/>
      <w:r>
        <w:t>:</w:t>
      </w:r>
    </w:p>
    <w:p w14:paraId="04DE94B6" w14:textId="557C2196" w:rsidR="00B63A68" w:rsidRDefault="00B63A68" w:rsidP="00B63A68">
      <w:pPr>
        <w:pStyle w:val="paragraphsub"/>
      </w:pPr>
      <w:r>
        <w:tab/>
        <w:t>(</w:t>
      </w:r>
      <w:proofErr w:type="spellStart"/>
      <w:r>
        <w:t>i</w:t>
      </w:r>
      <w:proofErr w:type="spellEnd"/>
      <w:r>
        <w:t>)</w:t>
      </w:r>
      <w:r>
        <w:tab/>
      </w:r>
      <w:r w:rsidRPr="00B63A68">
        <w:t>the income stream meets all the requirements of paragraphs </w:t>
      </w:r>
      <w:r w:rsidR="00DB5512">
        <w:t>5JA</w:t>
      </w:r>
      <w:r w:rsidRPr="00B63A68">
        <w:t xml:space="preserve">(2)(a) to (l) or </w:t>
      </w:r>
      <w:r w:rsidR="00DB5512">
        <w:t>5JB</w:t>
      </w:r>
      <w:r w:rsidRPr="00B63A68">
        <w:t xml:space="preserve">(2)(a) to (l) of the Act other than those that are not met because of the operation of an order under Part VIIIAA, or a payment split under Part VIIIB, of the </w:t>
      </w:r>
      <w:r w:rsidRPr="00B63A68">
        <w:rPr>
          <w:i/>
          <w:iCs/>
        </w:rPr>
        <w:t>Family Law Act 1975</w:t>
      </w:r>
      <w:r w:rsidRPr="00B63A68">
        <w:t xml:space="preserve"> relating to the income stream; or</w:t>
      </w:r>
    </w:p>
    <w:p w14:paraId="69FBC1B6" w14:textId="1806125F" w:rsidR="00B63A68" w:rsidRDefault="00B63A68" w:rsidP="00B63A68">
      <w:pPr>
        <w:pStyle w:val="paragraphsub"/>
      </w:pPr>
      <w:r>
        <w:tab/>
        <w:t>(ii)</w:t>
      </w:r>
      <w:r>
        <w:tab/>
      </w:r>
      <w:r w:rsidRPr="00B63A68">
        <w:t xml:space="preserve">as a result of the operation of </w:t>
      </w:r>
      <w:r w:rsidR="00936FE0">
        <w:t>one</w:t>
      </w:r>
      <w:r w:rsidRPr="00B63A68">
        <w:t xml:space="preserve"> or more orders under Part VIIIAA, or 1 or more payment splits under Part VIIIB, of the </w:t>
      </w:r>
      <w:r w:rsidRPr="00B63A68">
        <w:rPr>
          <w:i/>
          <w:iCs/>
        </w:rPr>
        <w:t>Family Law Act 1975</w:t>
      </w:r>
      <w:r w:rsidRPr="00B63A68">
        <w:t xml:space="preserve">, the income stream was derived from an income stream that was an asset-test exempt income stream to which subsection </w:t>
      </w:r>
      <w:proofErr w:type="gramStart"/>
      <w:r w:rsidR="00DB5512">
        <w:t>5JA</w:t>
      </w:r>
      <w:r w:rsidRPr="00B63A68">
        <w:t>(</w:t>
      </w:r>
      <w:proofErr w:type="gramEnd"/>
      <w:r w:rsidRPr="00B63A68">
        <w:t xml:space="preserve">1A) or </w:t>
      </w:r>
      <w:r w:rsidR="00DB5512">
        <w:t>5JB</w:t>
      </w:r>
      <w:r w:rsidRPr="00B63A68">
        <w:t>(1B) of the Act applied at the time of the order or payment split, or of the last of them; and</w:t>
      </w:r>
    </w:p>
    <w:p w14:paraId="7A435AC6" w14:textId="418727BD" w:rsidR="00B63A68" w:rsidRDefault="00B63A68" w:rsidP="00B63A68">
      <w:pPr>
        <w:pStyle w:val="paragraph"/>
      </w:pPr>
      <w:r>
        <w:tab/>
        <w:t>(b)</w:t>
      </w:r>
      <w:r>
        <w:tab/>
      </w:r>
      <w:r w:rsidRPr="00B63A68">
        <w:t xml:space="preserve">the original family law affected income stream from which the income stream is derived as a result of the operation of </w:t>
      </w:r>
      <w:r w:rsidR="00936FE0">
        <w:t>one</w:t>
      </w:r>
      <w:r w:rsidRPr="00B63A68">
        <w:t xml:space="preserve"> or more orders under Part VIIIAA, or </w:t>
      </w:r>
      <w:r w:rsidR="00936FE0">
        <w:t>one</w:t>
      </w:r>
      <w:r w:rsidRPr="00B63A68">
        <w:t xml:space="preserve"> or more payment splits under Part VIIIB, of the </w:t>
      </w:r>
      <w:r w:rsidRPr="00B63A68">
        <w:rPr>
          <w:i/>
          <w:iCs/>
        </w:rPr>
        <w:t>Family Law Act 1975</w:t>
      </w:r>
      <w:r w:rsidRPr="00B63A68">
        <w:t>, was purchased after 19 September 2004 and before 20 September 2007; and</w:t>
      </w:r>
    </w:p>
    <w:p w14:paraId="04FE6135" w14:textId="77777777" w:rsidR="00B63A68" w:rsidRDefault="00B63A68" w:rsidP="00B63A68">
      <w:pPr>
        <w:pStyle w:val="paragraph"/>
      </w:pPr>
      <w:r>
        <w:tab/>
        <w:t>(c)</w:t>
      </w:r>
      <w:r>
        <w:tab/>
      </w:r>
      <w:proofErr w:type="gramStart"/>
      <w:r>
        <w:t>either</w:t>
      </w:r>
      <w:proofErr w:type="gramEnd"/>
      <w:r>
        <w:t>:</w:t>
      </w:r>
    </w:p>
    <w:p w14:paraId="2DE3EAB9" w14:textId="77777777" w:rsidR="00B63A68" w:rsidRDefault="00B63A68" w:rsidP="00B63A68">
      <w:pPr>
        <w:pStyle w:val="paragraphsub"/>
      </w:pPr>
      <w:r>
        <w:lastRenderedPageBreak/>
        <w:tab/>
        <w:t>(</w:t>
      </w:r>
      <w:proofErr w:type="spellStart"/>
      <w:r>
        <w:t>i</w:t>
      </w:r>
      <w:proofErr w:type="spellEnd"/>
      <w:r>
        <w:t>)</w:t>
      </w:r>
      <w:r>
        <w:tab/>
      </w:r>
      <w:r w:rsidRPr="00B63A68">
        <w:t>for an income stream that is an immediate annuity under a statutory fund established by a life company, or under a benefit fund — the income stream satisfies standards published by the Australian Prudential Regulation Authority, about minimum surrender values and paid up values, that apply to the annuity; or</w:t>
      </w:r>
    </w:p>
    <w:p w14:paraId="1BB08517" w14:textId="77777777" w:rsidR="00B63A68" w:rsidRDefault="00B63A68" w:rsidP="00B63A68">
      <w:pPr>
        <w:pStyle w:val="paragraphsub"/>
      </w:pPr>
      <w:r>
        <w:tab/>
        <w:t>(ii)</w:t>
      </w:r>
      <w:r>
        <w:tab/>
      </w:r>
      <w:proofErr w:type="gramStart"/>
      <w:r w:rsidRPr="00B63A68">
        <w:t>in</w:t>
      </w:r>
      <w:proofErr w:type="gramEnd"/>
      <w:r w:rsidRPr="00B63A68">
        <w:t xml:space="preserve"> any other case — the income stream meets the requirements of subsection (2); and</w:t>
      </w:r>
    </w:p>
    <w:p w14:paraId="5DEE7A93" w14:textId="77777777" w:rsidR="00B63A68" w:rsidRDefault="00B63A68" w:rsidP="00B63A68">
      <w:pPr>
        <w:pStyle w:val="paragraph"/>
      </w:pPr>
      <w:r>
        <w:tab/>
        <w:t>(d)</w:t>
      </w:r>
      <w:r>
        <w:tab/>
      </w:r>
      <w:r w:rsidRPr="00B63A68">
        <w:t xml:space="preserve">any amount of the original family law affected income stream that is rolled over, transferred, commuted or paid as a lump sum is not more than the amount required to satisfy the non-member partner’s entitlement under an order under Part VIIIAA, or under a payment split under Part VIIIB, of the </w:t>
      </w:r>
      <w:r w:rsidRPr="00B63A68">
        <w:rPr>
          <w:i/>
          <w:iCs/>
        </w:rPr>
        <w:t>Family Law Act 1975</w:t>
      </w:r>
      <w:r w:rsidRPr="00B63A68">
        <w:t xml:space="preserve"> relating to the original family law affected income stream; and</w:t>
      </w:r>
    </w:p>
    <w:p w14:paraId="20E15496" w14:textId="77777777" w:rsidR="00B63A68" w:rsidRDefault="00B63A68" w:rsidP="00B63A68">
      <w:pPr>
        <w:pStyle w:val="paragraph"/>
      </w:pPr>
      <w:r>
        <w:tab/>
        <w:t>(e)</w:t>
      </w:r>
      <w:r>
        <w:tab/>
      </w:r>
      <w:r w:rsidRPr="00B63A68">
        <w:t>for an income stream to which subparagraph (a)(</w:t>
      </w:r>
      <w:proofErr w:type="spellStart"/>
      <w:r w:rsidRPr="00B63A68">
        <w:t>i</w:t>
      </w:r>
      <w:proofErr w:type="spellEnd"/>
      <w:r w:rsidRPr="00B63A68">
        <w:t>) applies — the income stream has met all the requirements mentioned in that subparagraph from the day the income stream began being paid.</w:t>
      </w:r>
    </w:p>
    <w:p w14:paraId="7F76C9A4" w14:textId="77777777" w:rsidR="00B63A68" w:rsidRDefault="00B63A68" w:rsidP="00B63A68">
      <w:pPr>
        <w:pStyle w:val="subsection"/>
      </w:pPr>
      <w:r>
        <w:tab/>
        <w:t>(2)</w:t>
      </w:r>
      <w:r>
        <w:tab/>
      </w:r>
      <w:r w:rsidRPr="00B63A68">
        <w:t>An income stream meets the requirements of this subsection if:</w:t>
      </w:r>
    </w:p>
    <w:p w14:paraId="0B229FE7" w14:textId="77777777" w:rsidR="00B63A68" w:rsidRDefault="00B63A68" w:rsidP="00B63A68">
      <w:pPr>
        <w:pStyle w:val="paragraph"/>
      </w:pPr>
      <w:r>
        <w:tab/>
        <w:t>(a)</w:t>
      </w:r>
      <w:r>
        <w:tab/>
      </w:r>
      <w:r w:rsidRPr="00B63A68">
        <w:t>there is in force a current actuarial certificate that states that in the actuary’s opinion there is a high probability that the provider of the income stream will be able to pay the income stream as required under the contract or governing rules under which the income stream is provided; or</w:t>
      </w:r>
    </w:p>
    <w:p w14:paraId="4A5D1631" w14:textId="77777777" w:rsidR="00B63A68" w:rsidRDefault="00B63A68" w:rsidP="00B63A68">
      <w:pPr>
        <w:pStyle w:val="paragraph"/>
      </w:pPr>
      <w:r>
        <w:tab/>
        <w:t>(b)</w:t>
      </w:r>
      <w:r>
        <w:tab/>
      </w:r>
      <w:proofErr w:type="gramStart"/>
      <w:r w:rsidRPr="00B63A68">
        <w:t>for</w:t>
      </w:r>
      <w:proofErr w:type="gramEnd"/>
      <w:r w:rsidRPr="00B63A68">
        <w:t xml:space="preserve"> a period beginning when an actuarial certificate mentioned in paragraph (a) ceases to be in force and ending not more than 26 weeks later, an actuarial certificate of that kind is not in force.</w:t>
      </w:r>
    </w:p>
    <w:p w14:paraId="70293542" w14:textId="69299F4F" w:rsidR="00FF6B17" w:rsidRDefault="00FF6B17" w:rsidP="00B63A68">
      <w:pPr>
        <w:pStyle w:val="ActHead5"/>
      </w:pPr>
      <w:bookmarkStart w:id="64" w:name="_Toc94691148"/>
      <w:proofErr w:type="gramStart"/>
      <w:r>
        <w:t>31</w:t>
      </w:r>
      <w:r w:rsidR="00B63A68">
        <w:t xml:space="preserve">  </w:t>
      </w:r>
      <w:r w:rsidR="00B63A68" w:rsidRPr="00B63A68">
        <w:t>Commutation</w:t>
      </w:r>
      <w:proofErr w:type="gramEnd"/>
      <w:r w:rsidR="00B63A68" w:rsidRPr="00B63A68">
        <w:t xml:space="preserve"> of partially asset</w:t>
      </w:r>
      <w:r w:rsidR="00B63A68" w:rsidRPr="00B63A68">
        <w:noBreakHyphen/>
        <w:t>test exempt income stream resulting from the closure of a regulated superannuation fund or sub fund</w:t>
      </w:r>
      <w:bookmarkEnd w:id="64"/>
    </w:p>
    <w:p w14:paraId="77ED0E8C" w14:textId="01D61154" w:rsidR="00B63A68" w:rsidRDefault="00B63A68" w:rsidP="00B63A68">
      <w:pPr>
        <w:pStyle w:val="subsection"/>
      </w:pPr>
      <w:r>
        <w:tab/>
      </w:r>
      <w:r>
        <w:tab/>
        <w:t>These Principles cover a</w:t>
      </w:r>
      <w:r w:rsidR="00BD607C">
        <w:t>n</w:t>
      </w:r>
      <w:r>
        <w:t xml:space="preserve"> income stream if:</w:t>
      </w:r>
    </w:p>
    <w:p w14:paraId="5C540E83" w14:textId="77777777" w:rsidR="00B63A68" w:rsidRPr="00BF54D1" w:rsidRDefault="00B63A68" w:rsidP="00B63A68">
      <w:pPr>
        <w:pStyle w:val="paragraph"/>
      </w:pPr>
      <w:r>
        <w:rPr>
          <w:i/>
        </w:rPr>
        <w:tab/>
      </w:r>
      <w:r w:rsidRPr="00BF54D1">
        <w:t>(a)</w:t>
      </w:r>
      <w:r w:rsidRPr="00BF54D1">
        <w:tab/>
      </w:r>
      <w:proofErr w:type="gramStart"/>
      <w:r w:rsidRPr="00BF54D1">
        <w:t>it</w:t>
      </w:r>
      <w:proofErr w:type="gramEnd"/>
      <w:r w:rsidRPr="00BF54D1">
        <w:t xml:space="preserve"> is purchased or acquired on or after 20 September 2007; and</w:t>
      </w:r>
    </w:p>
    <w:p w14:paraId="1FBDA8F5" w14:textId="0C6363AA" w:rsidR="00B63A68" w:rsidRPr="00377D01" w:rsidRDefault="00B63A68" w:rsidP="00B63A68">
      <w:pPr>
        <w:pStyle w:val="paragraph"/>
      </w:pPr>
      <w:r>
        <w:tab/>
        <w:t>(b)</w:t>
      </w:r>
      <w:r>
        <w:tab/>
      </w:r>
      <w:proofErr w:type="gramStart"/>
      <w:r w:rsidRPr="00C514D3">
        <w:t>it</w:t>
      </w:r>
      <w:proofErr w:type="gramEnd"/>
      <w:r w:rsidRPr="00C514D3">
        <w:t xml:space="preserve"> resul</w:t>
      </w:r>
      <w:r>
        <w:t>ts from a partially asset</w:t>
      </w:r>
      <w:r>
        <w:noBreakHyphen/>
      </w:r>
      <w:r w:rsidRPr="00C514D3">
        <w:t>test exempt income stream (</w:t>
      </w:r>
      <w:r w:rsidRPr="00ED37A1">
        <w:t xml:space="preserve">the </w:t>
      </w:r>
      <w:r w:rsidRPr="00366459">
        <w:rPr>
          <w:b/>
          <w:i/>
        </w:rPr>
        <w:t>original income stream</w:t>
      </w:r>
      <w:r w:rsidRPr="00C514D3">
        <w:t xml:space="preserve">) being commuted as a result </w:t>
      </w:r>
      <w:r>
        <w:t xml:space="preserve">of the closure of a </w:t>
      </w:r>
      <w:r w:rsidRPr="00377D01">
        <w:t>regulated superannuation fund or sub-fund; and</w:t>
      </w:r>
    </w:p>
    <w:p w14:paraId="4A079206" w14:textId="77777777" w:rsidR="00B63A68" w:rsidRPr="00377D01" w:rsidRDefault="00B63A68" w:rsidP="00B63A68">
      <w:pPr>
        <w:pStyle w:val="paragraph"/>
      </w:pPr>
      <w:r w:rsidRPr="00377D01">
        <w:tab/>
        <w:t>(c)</w:t>
      </w:r>
      <w:r w:rsidRPr="00377D01">
        <w:tab/>
      </w:r>
      <w:proofErr w:type="gramStart"/>
      <w:r w:rsidRPr="00377D01">
        <w:t>it</w:t>
      </w:r>
      <w:proofErr w:type="gramEnd"/>
      <w:r w:rsidRPr="00377D01">
        <w:t xml:space="preserve"> does not result from another asset</w:t>
      </w:r>
      <w:r w:rsidRPr="00377D01">
        <w:noBreakHyphen/>
      </w:r>
      <w:r>
        <w:t>tes</w:t>
      </w:r>
      <w:r w:rsidRPr="00377D01">
        <w:t>t exempt income stream (</w:t>
      </w:r>
      <w:r w:rsidRPr="00ED37A1">
        <w:t xml:space="preserve">the </w:t>
      </w:r>
      <w:r w:rsidRPr="00366459">
        <w:rPr>
          <w:b/>
          <w:i/>
        </w:rPr>
        <w:t>original income stream</w:t>
      </w:r>
      <w:r w:rsidRPr="00377D01">
        <w:t xml:space="preserve">) being commuted </w:t>
      </w:r>
      <w:r>
        <w:t xml:space="preserve">as a result of the closure of a </w:t>
      </w:r>
      <w:proofErr w:type="spellStart"/>
      <w:r w:rsidRPr="00377D01">
        <w:t>self</w:t>
      </w:r>
      <w:r>
        <w:t> </w:t>
      </w:r>
      <w:r w:rsidRPr="00377D01">
        <w:t>managed</w:t>
      </w:r>
      <w:proofErr w:type="spellEnd"/>
      <w:r w:rsidRPr="00377D01">
        <w:t xml:space="preserve"> superannuation fund; and</w:t>
      </w:r>
    </w:p>
    <w:p w14:paraId="1F79D3E9" w14:textId="77777777" w:rsidR="00B63A68" w:rsidRDefault="00B63A68" w:rsidP="00B63A68">
      <w:pPr>
        <w:pStyle w:val="paragraph"/>
      </w:pPr>
      <w:r>
        <w:tab/>
        <w:t>(d)</w:t>
      </w:r>
      <w:r>
        <w:tab/>
      </w:r>
      <w:proofErr w:type="gramStart"/>
      <w:r>
        <w:t>the</w:t>
      </w:r>
      <w:proofErr w:type="gramEnd"/>
      <w:r>
        <w:t xml:space="preserve"> original income stream was:</w:t>
      </w:r>
    </w:p>
    <w:p w14:paraId="1FC3626B" w14:textId="69643D04" w:rsidR="00B63A68" w:rsidRDefault="00B63A68" w:rsidP="00B63A68">
      <w:pPr>
        <w:pStyle w:val="paragraphsub"/>
      </w:pPr>
      <w:r>
        <w:tab/>
        <w:t>(</w:t>
      </w:r>
      <w:proofErr w:type="spellStart"/>
      <w:r>
        <w:t>i</w:t>
      </w:r>
      <w:proofErr w:type="spellEnd"/>
      <w:r>
        <w:t>)</w:t>
      </w:r>
      <w:r>
        <w:tab/>
        <w:t xml:space="preserve">covered </w:t>
      </w:r>
      <w:r w:rsidR="00DB5512">
        <w:t>by section 5J</w:t>
      </w:r>
      <w:r w:rsidRPr="00C514D3">
        <w:t xml:space="preserve">A, </w:t>
      </w:r>
      <w:r w:rsidR="00DB5512">
        <w:t>5JB</w:t>
      </w:r>
      <w:r w:rsidRPr="00C514D3">
        <w:t xml:space="preserve">, or </w:t>
      </w:r>
      <w:r w:rsidR="00DB5512">
        <w:t>5JB</w:t>
      </w:r>
      <w:r w:rsidRPr="00C514D3">
        <w:t>A of the Act or would have been covered by</w:t>
      </w:r>
      <w:r>
        <w:t xml:space="preserve"> those sections if paragraph </w:t>
      </w:r>
      <w:r w:rsidR="004E2AB2">
        <w:t>5J</w:t>
      </w:r>
      <w:r>
        <w:t>A</w:t>
      </w:r>
      <w:r w:rsidRPr="00C514D3">
        <w:t>(1)</w:t>
      </w:r>
      <w:r>
        <w:t>(aa), subparagraph </w:t>
      </w:r>
      <w:r w:rsidR="00DB5512">
        <w:t>5JB</w:t>
      </w:r>
      <w:r>
        <w:t>(1)(a)(</w:t>
      </w:r>
      <w:proofErr w:type="spellStart"/>
      <w:r>
        <w:t>i</w:t>
      </w:r>
      <w:proofErr w:type="spellEnd"/>
      <w:r>
        <w:t>) or subparagraph </w:t>
      </w:r>
      <w:r w:rsidR="00DB5512">
        <w:t>5JB</w:t>
      </w:r>
      <w:r>
        <w:t>A(1)</w:t>
      </w:r>
      <w:r w:rsidRPr="00C514D3">
        <w:t>(a)(</w:t>
      </w:r>
      <w:proofErr w:type="spellStart"/>
      <w:r w:rsidRPr="00C514D3">
        <w:t>i</w:t>
      </w:r>
      <w:proofErr w:type="spellEnd"/>
      <w:r w:rsidRPr="00C514D3">
        <w:t>) of the Act did not apply; and</w:t>
      </w:r>
    </w:p>
    <w:p w14:paraId="25A3755E" w14:textId="77777777" w:rsidR="00B63A68" w:rsidRDefault="00B63A68" w:rsidP="00B63A68">
      <w:pPr>
        <w:pStyle w:val="paragraphsub"/>
      </w:pPr>
      <w:r>
        <w:tab/>
        <w:t>(ii)</w:t>
      </w:r>
      <w:r>
        <w:tab/>
      </w:r>
      <w:proofErr w:type="gramStart"/>
      <w:r>
        <w:t>sourced</w:t>
      </w:r>
      <w:proofErr w:type="gramEnd"/>
      <w:r>
        <w:t xml:space="preserve"> from a regulated superannuation fund; and</w:t>
      </w:r>
    </w:p>
    <w:p w14:paraId="0ADA7077" w14:textId="77777777" w:rsidR="00BC12D5" w:rsidRDefault="00B63A68" w:rsidP="00B63A68">
      <w:pPr>
        <w:pStyle w:val="paragraphsub"/>
      </w:pPr>
      <w:r>
        <w:tab/>
        <w:t>(iii)</w:t>
      </w:r>
      <w:r>
        <w:tab/>
      </w:r>
      <w:proofErr w:type="gramStart"/>
      <w:r>
        <w:t>covered</w:t>
      </w:r>
      <w:proofErr w:type="gramEnd"/>
      <w:r>
        <w:t xml:space="preserve"> by the 2007 Principles</w:t>
      </w:r>
      <w:r w:rsidR="00936FE0">
        <w:t>, 2011 Principles</w:t>
      </w:r>
      <w:r>
        <w:t xml:space="preserve"> or these Principles.</w:t>
      </w:r>
    </w:p>
    <w:p w14:paraId="79194C7C" w14:textId="77777777" w:rsidR="00BC12D5" w:rsidRDefault="00BC12D5">
      <w:pPr>
        <w:spacing w:line="240" w:lineRule="auto"/>
        <w:rPr>
          <w:rFonts w:eastAsia="Times New Roman" w:cs="Times New Roman"/>
          <w:lang w:eastAsia="en-AU"/>
        </w:rPr>
      </w:pPr>
      <w:r>
        <w:br w:type="page"/>
      </w:r>
    </w:p>
    <w:p w14:paraId="5A982748" w14:textId="77777777" w:rsidR="00BC12D5" w:rsidRPr="004E1307" w:rsidRDefault="00BC12D5" w:rsidP="00BC12D5">
      <w:pPr>
        <w:pStyle w:val="ActHead6"/>
      </w:pPr>
      <w:bookmarkStart w:id="65" w:name="_Toc90982786"/>
      <w:r>
        <w:lastRenderedPageBreak/>
        <w:t xml:space="preserve">Schedule </w:t>
      </w:r>
      <w:r w:rsidRPr="004E1307">
        <w:t>1—Repeals</w:t>
      </w:r>
      <w:bookmarkEnd w:id="65"/>
    </w:p>
    <w:p w14:paraId="1A27E746" w14:textId="4FCD3373" w:rsidR="00BC12D5" w:rsidRPr="00D6537E" w:rsidRDefault="006A16A6" w:rsidP="007F1389">
      <w:pPr>
        <w:pStyle w:val="ActHead9"/>
        <w:ind w:left="0" w:firstLine="0"/>
      </w:pPr>
      <w:bookmarkStart w:id="66" w:name="_Toc90982787"/>
      <w:r>
        <w:rPr>
          <w:iCs/>
        </w:rPr>
        <w:t xml:space="preserve">Veterans’ Entitlements </w:t>
      </w:r>
      <w:r w:rsidR="00BC12D5" w:rsidRPr="00E13774">
        <w:rPr>
          <w:iCs/>
        </w:rPr>
        <w:t>(</w:t>
      </w:r>
      <w:r w:rsidR="00BC12D5">
        <w:rPr>
          <w:iCs/>
        </w:rPr>
        <w:t>Retention of exemption for asset-test exempt income streams) Principles 2011</w:t>
      </w:r>
      <w:bookmarkEnd w:id="66"/>
    </w:p>
    <w:p w14:paraId="07E03469" w14:textId="77777777" w:rsidR="00BC12D5" w:rsidRDefault="00BC12D5" w:rsidP="00BC12D5">
      <w:pPr>
        <w:pStyle w:val="ItemHead"/>
      </w:pPr>
      <w:proofErr w:type="gramStart"/>
      <w:r w:rsidRPr="00B1728A">
        <w:t xml:space="preserve">1  </w:t>
      </w:r>
      <w:r>
        <w:t>The</w:t>
      </w:r>
      <w:proofErr w:type="gramEnd"/>
      <w:r>
        <w:t xml:space="preserve"> whole of the instrument</w:t>
      </w:r>
    </w:p>
    <w:p w14:paraId="3F475AAA" w14:textId="77777777" w:rsidR="00BC12D5" w:rsidRDefault="00BC12D5" w:rsidP="00BC12D5">
      <w:pPr>
        <w:pStyle w:val="Item"/>
      </w:pPr>
      <w:r>
        <w:t>Repeal the instrument</w:t>
      </w:r>
    </w:p>
    <w:p w14:paraId="2F6E0047" w14:textId="77777777" w:rsidR="00FF6B17" w:rsidRDefault="00FF6B17" w:rsidP="00B63A68">
      <w:pPr>
        <w:pStyle w:val="paragraphsub"/>
      </w:pPr>
    </w:p>
    <w:p w14:paraId="4E62A600" w14:textId="77777777" w:rsidR="00307068" w:rsidRPr="00152412" w:rsidRDefault="00307068" w:rsidP="00BC12D5"/>
    <w:sectPr w:rsidR="00307068" w:rsidRPr="00152412" w:rsidSect="006A16A6">
      <w:footerReference w:type="even" r:id="rId19"/>
      <w:type w:val="continuous"/>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8D28" w14:textId="77777777" w:rsidR="00004A5E" w:rsidRDefault="00004A5E" w:rsidP="008E17F3">
      <w:pPr>
        <w:spacing w:line="240" w:lineRule="auto"/>
      </w:pPr>
      <w:r>
        <w:separator/>
      </w:r>
    </w:p>
  </w:endnote>
  <w:endnote w:type="continuationSeparator" w:id="0">
    <w:p w14:paraId="0000C418" w14:textId="77777777" w:rsidR="00004A5E" w:rsidRDefault="00004A5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embedRegular r:id="rId1" w:subsetted="1" w:fontKey="{8FA616AC-D91A-4CDF-88D9-BB448CE1A542}"/>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8891" w14:textId="77777777" w:rsidR="00004A5E" w:rsidRDefault="00004A5E" w:rsidP="00315CBC">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522B" w14:textId="77777777" w:rsidR="00004A5E" w:rsidRPr="00E33C1C" w:rsidRDefault="00004A5E" w:rsidP="00F91D94">
    <w:pPr>
      <w:spacing w:before="120" w:line="0" w:lineRule="atLeast"/>
      <w:rPr>
        <w:sz w:val="16"/>
        <w:szCs w:val="16"/>
      </w:rPr>
    </w:pPr>
  </w:p>
  <w:p w14:paraId="47E22532" w14:textId="77777777" w:rsidR="00004A5E" w:rsidRPr="00F85C9A" w:rsidRDefault="00004A5E"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49CD" w14:textId="5218B346" w:rsidR="00004A5E" w:rsidRDefault="00004A5E" w:rsidP="00315CBC">
    <w:pPr>
      <w:pStyle w:val="Footer"/>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AA4E" w14:textId="77777777" w:rsidR="00004A5E" w:rsidRPr="00E33C1C" w:rsidRDefault="00004A5E" w:rsidP="00315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04A5E" w14:paraId="796889C9" w14:textId="77777777" w:rsidTr="00315CBC">
      <w:tc>
        <w:tcPr>
          <w:tcW w:w="709" w:type="dxa"/>
          <w:tcBorders>
            <w:top w:val="nil"/>
            <w:left w:val="nil"/>
            <w:bottom w:val="nil"/>
            <w:right w:val="nil"/>
          </w:tcBorders>
        </w:tcPr>
        <w:p w14:paraId="197E49B4" w14:textId="77777777" w:rsidR="00004A5E" w:rsidRDefault="00004A5E" w:rsidP="00315CB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1CDE504A" w14:textId="57385C21" w:rsidR="00004A5E" w:rsidRDefault="00004A5E" w:rsidP="00315C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17BAEED1" w14:textId="77777777" w:rsidR="00004A5E" w:rsidRDefault="00004A5E" w:rsidP="00315CBC">
          <w:pPr>
            <w:spacing w:line="0" w:lineRule="atLeast"/>
            <w:jc w:val="right"/>
            <w:rPr>
              <w:sz w:val="18"/>
            </w:rPr>
          </w:pPr>
        </w:p>
      </w:tc>
    </w:tr>
    <w:tr w:rsidR="00004A5E" w14:paraId="15A0E6E8" w14:textId="77777777" w:rsidTr="00315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7AD743" w14:textId="77777777" w:rsidR="00004A5E" w:rsidRDefault="00004A5E" w:rsidP="00315CBC">
          <w:pPr>
            <w:jc w:val="right"/>
            <w:rPr>
              <w:sz w:val="18"/>
            </w:rPr>
          </w:pPr>
          <w:r>
            <w:rPr>
              <w:i/>
              <w:noProof/>
              <w:sz w:val="18"/>
            </w:rPr>
            <w:t>S16MD235.v06.docx</w:t>
          </w:r>
          <w:r w:rsidRPr="00ED79B6">
            <w:rPr>
              <w:i/>
              <w:sz w:val="18"/>
            </w:rPr>
            <w:t xml:space="preserve"> </w:t>
          </w:r>
          <w:r>
            <w:rPr>
              <w:i/>
              <w:noProof/>
              <w:sz w:val="18"/>
            </w:rPr>
            <w:t>18/7/2016 12:36 PM</w:t>
          </w:r>
        </w:p>
      </w:tc>
    </w:tr>
  </w:tbl>
  <w:p w14:paraId="58C70348" w14:textId="77777777" w:rsidR="00004A5E" w:rsidRPr="00ED79B6" w:rsidRDefault="00004A5E" w:rsidP="00315CB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A5CD" w14:textId="77777777" w:rsidR="00004A5E" w:rsidRPr="00E33C1C" w:rsidRDefault="00004A5E" w:rsidP="00315CB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04A5E" w14:paraId="441332D6" w14:textId="77777777" w:rsidTr="00315CBC">
      <w:tc>
        <w:tcPr>
          <w:tcW w:w="1383" w:type="dxa"/>
          <w:tcBorders>
            <w:top w:val="nil"/>
            <w:left w:val="nil"/>
            <w:bottom w:val="nil"/>
            <w:right w:val="nil"/>
          </w:tcBorders>
        </w:tcPr>
        <w:p w14:paraId="789F91B2" w14:textId="77777777" w:rsidR="00004A5E" w:rsidRDefault="00004A5E" w:rsidP="00315CBC">
          <w:pPr>
            <w:spacing w:line="0" w:lineRule="atLeast"/>
            <w:rPr>
              <w:sz w:val="18"/>
            </w:rPr>
          </w:pPr>
        </w:p>
      </w:tc>
      <w:tc>
        <w:tcPr>
          <w:tcW w:w="6380" w:type="dxa"/>
          <w:tcBorders>
            <w:top w:val="nil"/>
            <w:left w:val="nil"/>
            <w:bottom w:val="nil"/>
            <w:right w:val="nil"/>
          </w:tcBorders>
        </w:tcPr>
        <w:p w14:paraId="1CA54CE8" w14:textId="6782D843" w:rsidR="00004A5E" w:rsidRPr="00910EED" w:rsidRDefault="00004A5E" w:rsidP="006A16A6">
          <w:pPr>
            <w:spacing w:line="0" w:lineRule="atLeast"/>
            <w:jc w:val="center"/>
            <w:rPr>
              <w:i/>
              <w:sz w:val="18"/>
            </w:rPr>
          </w:pPr>
          <w:r>
            <w:rPr>
              <w:i/>
              <w:iCs/>
              <w:color w:val="000000"/>
              <w:shd w:val="clear" w:color="auto" w:fill="FFFFFF"/>
            </w:rPr>
            <w:t>Veterans’ Entitlements (Retention of exemption for asset-test exempt income streams) Principles 2022</w:t>
          </w:r>
        </w:p>
      </w:tc>
      <w:tc>
        <w:tcPr>
          <w:tcW w:w="709" w:type="dxa"/>
          <w:tcBorders>
            <w:top w:val="nil"/>
            <w:left w:val="nil"/>
            <w:bottom w:val="nil"/>
            <w:right w:val="nil"/>
          </w:tcBorders>
        </w:tcPr>
        <w:p w14:paraId="0C8421D9" w14:textId="4341B8BE" w:rsidR="00004A5E" w:rsidRDefault="00004A5E" w:rsidP="00315C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7C17">
            <w:rPr>
              <w:i/>
              <w:noProof/>
              <w:sz w:val="18"/>
            </w:rPr>
            <w:t>17</w:t>
          </w:r>
          <w:r w:rsidRPr="00ED79B6">
            <w:rPr>
              <w:i/>
              <w:sz w:val="18"/>
            </w:rPr>
            <w:fldChar w:fldCharType="end"/>
          </w:r>
        </w:p>
      </w:tc>
    </w:tr>
    <w:tr w:rsidR="00004A5E" w14:paraId="3561A7DD" w14:textId="77777777" w:rsidTr="00315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CDB33A" w14:textId="77777777" w:rsidR="00004A5E" w:rsidRDefault="00004A5E" w:rsidP="00315CBC">
          <w:pPr>
            <w:rPr>
              <w:sz w:val="18"/>
            </w:rPr>
          </w:pPr>
        </w:p>
      </w:tc>
    </w:tr>
  </w:tbl>
  <w:p w14:paraId="7E71A36C" w14:textId="77777777" w:rsidR="00004A5E" w:rsidRPr="00ED79B6" w:rsidRDefault="00004A5E" w:rsidP="00315CB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8D14" w14:textId="77777777" w:rsidR="00004A5E" w:rsidRDefault="00004A5E"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D25AA" w14:textId="77777777" w:rsidR="00004A5E" w:rsidRDefault="00004A5E" w:rsidP="008E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00B42" w14:textId="77777777" w:rsidR="00004A5E" w:rsidRDefault="00004A5E" w:rsidP="008E17F3">
      <w:pPr>
        <w:spacing w:line="240" w:lineRule="auto"/>
      </w:pPr>
      <w:r>
        <w:separator/>
      </w:r>
    </w:p>
  </w:footnote>
  <w:footnote w:type="continuationSeparator" w:id="0">
    <w:p w14:paraId="200801E9" w14:textId="77777777" w:rsidR="00004A5E" w:rsidRDefault="00004A5E"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ACDC" w14:textId="77777777" w:rsidR="00004A5E" w:rsidRDefault="00004A5E" w:rsidP="00315CBC">
    <w:pPr>
      <w:pStyle w:val="Header"/>
      <w:pBdr>
        <w:bottom w:val="single" w:sz="4" w:space="1" w:color="auto"/>
      </w:pBdr>
      <w:tabs>
        <w:tab w:val="clear" w:pos="4150"/>
        <w:tab w:val="clear" w:pos="8307"/>
      </w:tabs>
    </w:pPr>
  </w:p>
  <w:p w14:paraId="61EB4A03" w14:textId="77777777" w:rsidR="00004A5E" w:rsidRDefault="00004A5E" w:rsidP="00315CBC">
    <w:pPr>
      <w:pStyle w:val="Header"/>
      <w:pBdr>
        <w:bottom w:val="single" w:sz="4" w:space="1" w:color="auto"/>
      </w:pBdr>
      <w:tabs>
        <w:tab w:val="clear" w:pos="4150"/>
        <w:tab w:val="clear" w:pos="8307"/>
      </w:tabs>
    </w:pPr>
  </w:p>
  <w:p w14:paraId="1A8349FB" w14:textId="77777777" w:rsidR="00004A5E" w:rsidRPr="005F1388" w:rsidRDefault="00004A5E" w:rsidP="00315CBC">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416E" w14:textId="77777777" w:rsidR="00004A5E" w:rsidRPr="005F1388" w:rsidRDefault="00004A5E" w:rsidP="00315CB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4E01" w14:textId="77777777" w:rsidR="00004A5E" w:rsidRPr="00ED79B6" w:rsidRDefault="00004A5E" w:rsidP="00315CBC">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D978" w14:textId="77777777" w:rsidR="00004A5E" w:rsidRPr="00ED79B6" w:rsidRDefault="00004A5E" w:rsidP="00315CBC">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E8B7" w14:textId="77777777" w:rsidR="00004A5E" w:rsidRPr="00ED79B6" w:rsidRDefault="00004A5E" w:rsidP="00315CBC">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CEE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2EE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8A4F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C0B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5A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ED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FAE2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88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9E8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2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F4710"/>
    <w:multiLevelType w:val="hybridMultilevel"/>
    <w:tmpl w:val="D916D51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3B71912"/>
    <w:multiLevelType w:val="hybridMultilevel"/>
    <w:tmpl w:val="C6B48520"/>
    <w:lvl w:ilvl="0" w:tplc="6412706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19452492"/>
    <w:multiLevelType w:val="multilevel"/>
    <w:tmpl w:val="CA5E324C"/>
    <w:lvl w:ilvl="0">
      <w:start w:val="1"/>
      <w:numFmt w:val="decimal"/>
      <w:lvlText w:val="%1."/>
      <w:lvlJc w:val="left"/>
      <w:pPr>
        <w:ind w:left="720" w:hanging="360"/>
      </w:pPr>
      <w:rPr>
        <w:rFonts w:hint="default"/>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04A5E"/>
    <w:rsid w:val="000136AF"/>
    <w:rsid w:val="00022B7E"/>
    <w:rsid w:val="00023308"/>
    <w:rsid w:val="00036B0B"/>
    <w:rsid w:val="0005058C"/>
    <w:rsid w:val="00053BC0"/>
    <w:rsid w:val="00056743"/>
    <w:rsid w:val="00057B5C"/>
    <w:rsid w:val="00057E17"/>
    <w:rsid w:val="000614BF"/>
    <w:rsid w:val="00074F9D"/>
    <w:rsid w:val="00077DE2"/>
    <w:rsid w:val="00083D61"/>
    <w:rsid w:val="000B2DBE"/>
    <w:rsid w:val="000B50C6"/>
    <w:rsid w:val="000B647E"/>
    <w:rsid w:val="000C604C"/>
    <w:rsid w:val="000D05EF"/>
    <w:rsid w:val="000E6CF0"/>
    <w:rsid w:val="0010745C"/>
    <w:rsid w:val="001143E1"/>
    <w:rsid w:val="001170F1"/>
    <w:rsid w:val="00120A07"/>
    <w:rsid w:val="00120CDE"/>
    <w:rsid w:val="00145E16"/>
    <w:rsid w:val="00164BCC"/>
    <w:rsid w:val="00166C2F"/>
    <w:rsid w:val="0017586C"/>
    <w:rsid w:val="001939E1"/>
    <w:rsid w:val="001950BB"/>
    <w:rsid w:val="00195382"/>
    <w:rsid w:val="001B2E74"/>
    <w:rsid w:val="001C69C4"/>
    <w:rsid w:val="001C7FFC"/>
    <w:rsid w:val="001E3590"/>
    <w:rsid w:val="001E6CAD"/>
    <w:rsid w:val="001E7407"/>
    <w:rsid w:val="001F2292"/>
    <w:rsid w:val="001F55CA"/>
    <w:rsid w:val="00243DD4"/>
    <w:rsid w:val="00243E48"/>
    <w:rsid w:val="00244030"/>
    <w:rsid w:val="00253D1B"/>
    <w:rsid w:val="0026010D"/>
    <w:rsid w:val="002656C7"/>
    <w:rsid w:val="00287C17"/>
    <w:rsid w:val="00295FBA"/>
    <w:rsid w:val="002970D7"/>
    <w:rsid w:val="00297ECB"/>
    <w:rsid w:val="002B1663"/>
    <w:rsid w:val="002B6886"/>
    <w:rsid w:val="002C7668"/>
    <w:rsid w:val="002D043A"/>
    <w:rsid w:val="002D6A8E"/>
    <w:rsid w:val="002D6D16"/>
    <w:rsid w:val="002E00AB"/>
    <w:rsid w:val="002F4693"/>
    <w:rsid w:val="00307068"/>
    <w:rsid w:val="00311448"/>
    <w:rsid w:val="00314E06"/>
    <w:rsid w:val="00315CBC"/>
    <w:rsid w:val="0032286F"/>
    <w:rsid w:val="00332EFB"/>
    <w:rsid w:val="003476D9"/>
    <w:rsid w:val="00352B0F"/>
    <w:rsid w:val="00360FB0"/>
    <w:rsid w:val="003642A7"/>
    <w:rsid w:val="00372E07"/>
    <w:rsid w:val="00374023"/>
    <w:rsid w:val="00377A00"/>
    <w:rsid w:val="00387222"/>
    <w:rsid w:val="003906EA"/>
    <w:rsid w:val="003B0138"/>
    <w:rsid w:val="003B0F39"/>
    <w:rsid w:val="003B5735"/>
    <w:rsid w:val="003B5E9C"/>
    <w:rsid w:val="003C6BC7"/>
    <w:rsid w:val="003D0BFE"/>
    <w:rsid w:val="003D5700"/>
    <w:rsid w:val="003D6F8A"/>
    <w:rsid w:val="003E4160"/>
    <w:rsid w:val="003F683E"/>
    <w:rsid w:val="00406687"/>
    <w:rsid w:val="004116CD"/>
    <w:rsid w:val="00417EA7"/>
    <w:rsid w:val="004214E6"/>
    <w:rsid w:val="00424CA9"/>
    <w:rsid w:val="0043018B"/>
    <w:rsid w:val="0044291A"/>
    <w:rsid w:val="00445A90"/>
    <w:rsid w:val="004544C2"/>
    <w:rsid w:val="004560FB"/>
    <w:rsid w:val="0046450F"/>
    <w:rsid w:val="004653F8"/>
    <w:rsid w:val="0047431C"/>
    <w:rsid w:val="00496F97"/>
    <w:rsid w:val="004C62E9"/>
    <w:rsid w:val="004C7AF4"/>
    <w:rsid w:val="004E2AB2"/>
    <w:rsid w:val="004F1C56"/>
    <w:rsid w:val="00516B8D"/>
    <w:rsid w:val="00531DEE"/>
    <w:rsid w:val="005327A0"/>
    <w:rsid w:val="0053458B"/>
    <w:rsid w:val="00537FBC"/>
    <w:rsid w:val="00547F14"/>
    <w:rsid w:val="00584811"/>
    <w:rsid w:val="00591017"/>
    <w:rsid w:val="00594161"/>
    <w:rsid w:val="00594749"/>
    <w:rsid w:val="005B1C81"/>
    <w:rsid w:val="005F1298"/>
    <w:rsid w:val="005F5EB4"/>
    <w:rsid w:val="00600219"/>
    <w:rsid w:val="006030E4"/>
    <w:rsid w:val="00613A55"/>
    <w:rsid w:val="00614860"/>
    <w:rsid w:val="006207A3"/>
    <w:rsid w:val="00625FC0"/>
    <w:rsid w:val="0062745F"/>
    <w:rsid w:val="006279B8"/>
    <w:rsid w:val="006333DF"/>
    <w:rsid w:val="00662F44"/>
    <w:rsid w:val="00677CC2"/>
    <w:rsid w:val="00680F77"/>
    <w:rsid w:val="0069207B"/>
    <w:rsid w:val="00692D87"/>
    <w:rsid w:val="006A16A6"/>
    <w:rsid w:val="006C7F8C"/>
    <w:rsid w:val="006D77BA"/>
    <w:rsid w:val="006E084B"/>
    <w:rsid w:val="006E2E9F"/>
    <w:rsid w:val="006E322E"/>
    <w:rsid w:val="00704A73"/>
    <w:rsid w:val="00715E1D"/>
    <w:rsid w:val="00725917"/>
    <w:rsid w:val="007276BC"/>
    <w:rsid w:val="00731E00"/>
    <w:rsid w:val="00733990"/>
    <w:rsid w:val="00735BBD"/>
    <w:rsid w:val="00766393"/>
    <w:rsid w:val="00766E40"/>
    <w:rsid w:val="007715C9"/>
    <w:rsid w:val="00774EDD"/>
    <w:rsid w:val="00775577"/>
    <w:rsid w:val="007757EC"/>
    <w:rsid w:val="00790F44"/>
    <w:rsid w:val="00793A1D"/>
    <w:rsid w:val="007A7407"/>
    <w:rsid w:val="007B2B12"/>
    <w:rsid w:val="007D5E19"/>
    <w:rsid w:val="007E043B"/>
    <w:rsid w:val="007F0AA8"/>
    <w:rsid w:val="007F1389"/>
    <w:rsid w:val="007F4080"/>
    <w:rsid w:val="007F5C5F"/>
    <w:rsid w:val="008006B2"/>
    <w:rsid w:val="008245F1"/>
    <w:rsid w:val="00826334"/>
    <w:rsid w:val="00831585"/>
    <w:rsid w:val="00856A31"/>
    <w:rsid w:val="00866153"/>
    <w:rsid w:val="008674C2"/>
    <w:rsid w:val="008754D0"/>
    <w:rsid w:val="00893A33"/>
    <w:rsid w:val="008A09F8"/>
    <w:rsid w:val="008A4044"/>
    <w:rsid w:val="008B04AF"/>
    <w:rsid w:val="008E17F3"/>
    <w:rsid w:val="008E3B8C"/>
    <w:rsid w:val="008E4516"/>
    <w:rsid w:val="008E4F16"/>
    <w:rsid w:val="008F0CF0"/>
    <w:rsid w:val="008F20EA"/>
    <w:rsid w:val="00910C7A"/>
    <w:rsid w:val="00916846"/>
    <w:rsid w:val="009214B0"/>
    <w:rsid w:val="00921FC0"/>
    <w:rsid w:val="00936FE0"/>
    <w:rsid w:val="0094021C"/>
    <w:rsid w:val="0094622F"/>
    <w:rsid w:val="00947348"/>
    <w:rsid w:val="009625E7"/>
    <w:rsid w:val="00965EC4"/>
    <w:rsid w:val="0098638B"/>
    <w:rsid w:val="009C2DAF"/>
    <w:rsid w:val="009D34BC"/>
    <w:rsid w:val="009E13C0"/>
    <w:rsid w:val="009F24A6"/>
    <w:rsid w:val="00A01BA3"/>
    <w:rsid w:val="00A0390B"/>
    <w:rsid w:val="00A231E2"/>
    <w:rsid w:val="00A2376F"/>
    <w:rsid w:val="00A630BF"/>
    <w:rsid w:val="00A64912"/>
    <w:rsid w:val="00A70A74"/>
    <w:rsid w:val="00A91B5C"/>
    <w:rsid w:val="00AC07B0"/>
    <w:rsid w:val="00AD5641"/>
    <w:rsid w:val="00AE2963"/>
    <w:rsid w:val="00AE7E01"/>
    <w:rsid w:val="00B172D3"/>
    <w:rsid w:val="00B26FAB"/>
    <w:rsid w:val="00B33B3C"/>
    <w:rsid w:val="00B3644F"/>
    <w:rsid w:val="00B54FD5"/>
    <w:rsid w:val="00B603AC"/>
    <w:rsid w:val="00B63A68"/>
    <w:rsid w:val="00BA13E2"/>
    <w:rsid w:val="00BA7FB4"/>
    <w:rsid w:val="00BB7CA5"/>
    <w:rsid w:val="00BC12D5"/>
    <w:rsid w:val="00BC722C"/>
    <w:rsid w:val="00BD607C"/>
    <w:rsid w:val="00BE719A"/>
    <w:rsid w:val="00BE720A"/>
    <w:rsid w:val="00C02FC2"/>
    <w:rsid w:val="00C20DAA"/>
    <w:rsid w:val="00C22A3F"/>
    <w:rsid w:val="00C42BF8"/>
    <w:rsid w:val="00C4405B"/>
    <w:rsid w:val="00C50043"/>
    <w:rsid w:val="00C544DF"/>
    <w:rsid w:val="00C61CDD"/>
    <w:rsid w:val="00C62044"/>
    <w:rsid w:val="00C73BBA"/>
    <w:rsid w:val="00C7573B"/>
    <w:rsid w:val="00C83868"/>
    <w:rsid w:val="00C83D3B"/>
    <w:rsid w:val="00C91A04"/>
    <w:rsid w:val="00CA027D"/>
    <w:rsid w:val="00CB14AF"/>
    <w:rsid w:val="00CB3D6B"/>
    <w:rsid w:val="00CB48D8"/>
    <w:rsid w:val="00CC553B"/>
    <w:rsid w:val="00CD0200"/>
    <w:rsid w:val="00CF0BB2"/>
    <w:rsid w:val="00D13441"/>
    <w:rsid w:val="00D22E7A"/>
    <w:rsid w:val="00D23C00"/>
    <w:rsid w:val="00D42A07"/>
    <w:rsid w:val="00D70DFB"/>
    <w:rsid w:val="00D766DF"/>
    <w:rsid w:val="00DB1D46"/>
    <w:rsid w:val="00DB3CFE"/>
    <w:rsid w:val="00DB5512"/>
    <w:rsid w:val="00DB6E60"/>
    <w:rsid w:val="00DC7B41"/>
    <w:rsid w:val="00DE7073"/>
    <w:rsid w:val="00DF1CF5"/>
    <w:rsid w:val="00DF6D7F"/>
    <w:rsid w:val="00E05095"/>
    <w:rsid w:val="00E217EA"/>
    <w:rsid w:val="00E25FCF"/>
    <w:rsid w:val="00E32B2F"/>
    <w:rsid w:val="00E40712"/>
    <w:rsid w:val="00E43DD6"/>
    <w:rsid w:val="00E46152"/>
    <w:rsid w:val="00E61799"/>
    <w:rsid w:val="00E74DC7"/>
    <w:rsid w:val="00E76A98"/>
    <w:rsid w:val="00E76D01"/>
    <w:rsid w:val="00EB6BBB"/>
    <w:rsid w:val="00EC4345"/>
    <w:rsid w:val="00ED0C49"/>
    <w:rsid w:val="00EE0816"/>
    <w:rsid w:val="00EF2E3A"/>
    <w:rsid w:val="00F04811"/>
    <w:rsid w:val="00F078DC"/>
    <w:rsid w:val="00F178EC"/>
    <w:rsid w:val="00F23E5F"/>
    <w:rsid w:val="00F51269"/>
    <w:rsid w:val="00F56E71"/>
    <w:rsid w:val="00F74B4C"/>
    <w:rsid w:val="00F85C9A"/>
    <w:rsid w:val="00F91D94"/>
    <w:rsid w:val="00FA16EB"/>
    <w:rsid w:val="00FA25AC"/>
    <w:rsid w:val="00FB1301"/>
    <w:rsid w:val="00FB148D"/>
    <w:rsid w:val="00FC2F6F"/>
    <w:rsid w:val="00FE495E"/>
    <w:rsid w:val="00FF46BF"/>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A4589D"/>
  <w15:docId w15:val="{C909240C-DB7B-4AE7-94B9-A26D6A6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9C2D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zr1">
    <w:name w:val="zr1"/>
    <w:basedOn w:val="Normal"/>
    <w:rsid w:val="00FF6B17"/>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FF6B17"/>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AE7E01"/>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7F4080"/>
    <w:rPr>
      <w:rFonts w:eastAsia="Times New Roman" w:cs="Times New Roman"/>
      <w:sz w:val="22"/>
      <w:lang w:eastAsia="en-AU"/>
    </w:rPr>
  </w:style>
  <w:style w:type="character" w:customStyle="1" w:styleId="Heading1Char">
    <w:name w:val="Heading 1 Char"/>
    <w:basedOn w:val="DefaultParagraphFont"/>
    <w:link w:val="Heading1"/>
    <w:uiPriority w:val="9"/>
    <w:rsid w:val="009C2DA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C2DAF"/>
    <w:pPr>
      <w:outlineLvl w:val="9"/>
    </w:pPr>
  </w:style>
  <w:style w:type="paragraph" w:styleId="TOAHeading">
    <w:name w:val="toa heading"/>
    <w:basedOn w:val="Normal"/>
    <w:next w:val="Normal"/>
    <w:uiPriority w:val="99"/>
    <w:unhideWhenUsed/>
    <w:rsid w:val="009C2DAF"/>
    <w:pPr>
      <w:spacing w:before="120"/>
    </w:pPr>
    <w:rPr>
      <w:rFonts w:asciiTheme="majorHAnsi" w:eastAsiaTheme="majorEastAsia" w:hAnsiTheme="majorHAnsi" w:cstheme="majorBidi"/>
      <w:b/>
      <w:bCs/>
      <w:sz w:val="24"/>
      <w:szCs w:val="24"/>
    </w:rPr>
  </w:style>
  <w:style w:type="paragraph" w:styleId="TableofFigures">
    <w:name w:val="table of figures"/>
    <w:basedOn w:val="Normal"/>
    <w:next w:val="Normal"/>
    <w:uiPriority w:val="99"/>
    <w:unhideWhenUsed/>
    <w:rsid w:val="009C2DAF"/>
  </w:style>
  <w:style w:type="character" w:styleId="Hyperlink">
    <w:name w:val="Hyperlink"/>
    <w:basedOn w:val="DefaultParagraphFont"/>
    <w:uiPriority w:val="99"/>
    <w:unhideWhenUsed/>
    <w:rsid w:val="00A630BF"/>
    <w:rPr>
      <w:color w:val="0000FF" w:themeColor="hyperlink"/>
      <w:u w:val="single"/>
    </w:rPr>
  </w:style>
  <w:style w:type="paragraph" w:customStyle="1" w:styleId="noteend">
    <w:name w:val="noteend"/>
    <w:basedOn w:val="Normal"/>
    <w:rsid w:val="001F55CA"/>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074F9D"/>
    <w:rPr>
      <w:sz w:val="16"/>
      <w:szCs w:val="16"/>
    </w:rPr>
  </w:style>
  <w:style w:type="paragraph" w:styleId="CommentText">
    <w:name w:val="annotation text"/>
    <w:basedOn w:val="Normal"/>
    <w:link w:val="CommentTextChar"/>
    <w:uiPriority w:val="99"/>
    <w:semiHidden/>
    <w:unhideWhenUsed/>
    <w:rsid w:val="00074F9D"/>
    <w:pPr>
      <w:spacing w:line="240" w:lineRule="auto"/>
    </w:pPr>
    <w:rPr>
      <w:sz w:val="20"/>
    </w:rPr>
  </w:style>
  <w:style w:type="character" w:customStyle="1" w:styleId="CommentTextChar">
    <w:name w:val="Comment Text Char"/>
    <w:basedOn w:val="DefaultParagraphFont"/>
    <w:link w:val="CommentText"/>
    <w:uiPriority w:val="99"/>
    <w:semiHidden/>
    <w:rsid w:val="00074F9D"/>
  </w:style>
  <w:style w:type="paragraph" w:styleId="CommentSubject">
    <w:name w:val="annotation subject"/>
    <w:basedOn w:val="CommentText"/>
    <w:next w:val="CommentText"/>
    <w:link w:val="CommentSubjectChar"/>
    <w:uiPriority w:val="99"/>
    <w:semiHidden/>
    <w:unhideWhenUsed/>
    <w:rsid w:val="00074F9D"/>
    <w:rPr>
      <w:b/>
      <w:bCs/>
    </w:rPr>
  </w:style>
  <w:style w:type="character" w:customStyle="1" w:styleId="CommentSubjectChar">
    <w:name w:val="Comment Subject Char"/>
    <w:basedOn w:val="CommentTextChar"/>
    <w:link w:val="CommentSubject"/>
    <w:uiPriority w:val="99"/>
    <w:semiHidden/>
    <w:rsid w:val="00074F9D"/>
    <w:rPr>
      <w:b/>
      <w:bCs/>
    </w:rPr>
  </w:style>
  <w:style w:type="character" w:styleId="FootnoteReference">
    <w:name w:val="footnote reference"/>
    <w:basedOn w:val="DefaultParagraphFont"/>
    <w:uiPriority w:val="99"/>
    <w:semiHidden/>
    <w:unhideWhenUsed/>
    <w:rsid w:val="00074F9D"/>
    <w:rPr>
      <w:vertAlign w:val="superscript"/>
    </w:rPr>
  </w:style>
  <w:style w:type="paragraph" w:customStyle="1" w:styleId="SignCoverPageEnd">
    <w:name w:val="SignCoverPageEnd"/>
    <w:basedOn w:val="OPCParaBase"/>
    <w:next w:val="Normal"/>
    <w:rsid w:val="003642A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642A7"/>
    <w:pPr>
      <w:pBdr>
        <w:top w:val="single" w:sz="4" w:space="1" w:color="auto"/>
      </w:pBdr>
      <w:spacing w:before="360"/>
      <w:ind w:right="397"/>
      <w:jc w:val="both"/>
    </w:pPr>
  </w:style>
  <w:style w:type="character" w:customStyle="1" w:styleId="notetextChar">
    <w:name w:val="note(text) Char"/>
    <w:aliases w:val="n Char"/>
    <w:basedOn w:val="DefaultParagraphFont"/>
    <w:link w:val="notetext"/>
    <w:rsid w:val="003642A7"/>
    <w:rPr>
      <w:rFonts w:eastAsia="Times New Roman" w:cs="Times New Roman"/>
      <w:sz w:val="18"/>
      <w:lang w:eastAsia="en-AU"/>
    </w:rPr>
  </w:style>
  <w:style w:type="paragraph" w:styleId="Revision">
    <w:name w:val="Revision"/>
    <w:hidden/>
    <w:uiPriority w:val="99"/>
    <w:semiHidden/>
    <w:rsid w:val="003642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555">
      <w:bodyDiv w:val="1"/>
      <w:marLeft w:val="0"/>
      <w:marRight w:val="0"/>
      <w:marTop w:val="0"/>
      <w:marBottom w:val="0"/>
      <w:divBdr>
        <w:top w:val="none" w:sz="0" w:space="0" w:color="auto"/>
        <w:left w:val="none" w:sz="0" w:space="0" w:color="auto"/>
        <w:bottom w:val="none" w:sz="0" w:space="0" w:color="auto"/>
        <w:right w:val="none" w:sz="0" w:space="0" w:color="auto"/>
      </w:divBdr>
      <w:divsChild>
        <w:div w:id="877425602">
          <w:marLeft w:val="0"/>
          <w:marRight w:val="0"/>
          <w:marTop w:val="0"/>
          <w:marBottom w:val="0"/>
          <w:divBdr>
            <w:top w:val="single" w:sz="8" w:space="3" w:color="auto"/>
            <w:left w:val="none" w:sz="0" w:space="0" w:color="auto"/>
            <w:bottom w:val="none" w:sz="0" w:space="0" w:color="auto"/>
            <w:right w:val="none" w:sz="0" w:space="0" w:color="auto"/>
          </w:divBdr>
        </w:div>
      </w:divsChild>
    </w:div>
    <w:div w:id="1206019176">
      <w:bodyDiv w:val="1"/>
      <w:marLeft w:val="0"/>
      <w:marRight w:val="0"/>
      <w:marTop w:val="0"/>
      <w:marBottom w:val="0"/>
      <w:divBdr>
        <w:top w:val="none" w:sz="0" w:space="0" w:color="auto"/>
        <w:left w:val="none" w:sz="0" w:space="0" w:color="auto"/>
        <w:bottom w:val="none" w:sz="0" w:space="0" w:color="auto"/>
        <w:right w:val="none" w:sz="0" w:space="0" w:color="auto"/>
      </w:divBdr>
    </w:div>
    <w:div w:id="1630086714">
      <w:bodyDiv w:val="1"/>
      <w:marLeft w:val="0"/>
      <w:marRight w:val="0"/>
      <w:marTop w:val="0"/>
      <w:marBottom w:val="0"/>
      <w:divBdr>
        <w:top w:val="none" w:sz="0" w:space="0" w:color="auto"/>
        <w:left w:val="none" w:sz="0" w:space="0" w:color="auto"/>
        <w:bottom w:val="none" w:sz="0" w:space="0" w:color="auto"/>
        <w:right w:val="none" w:sz="0" w:space="0" w:color="auto"/>
      </w:divBdr>
    </w:div>
    <w:div w:id="1851946171">
      <w:bodyDiv w:val="1"/>
      <w:marLeft w:val="0"/>
      <w:marRight w:val="0"/>
      <w:marTop w:val="0"/>
      <w:marBottom w:val="0"/>
      <w:divBdr>
        <w:top w:val="none" w:sz="0" w:space="0" w:color="auto"/>
        <w:left w:val="none" w:sz="0" w:space="0" w:color="auto"/>
        <w:bottom w:val="none" w:sz="0" w:space="0" w:color="auto"/>
        <w:right w:val="none" w:sz="0" w:space="0" w:color="auto"/>
      </w:divBdr>
    </w:div>
    <w:div w:id="19869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9E2D-8576-4814-9D81-75C77F19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128</TotalTime>
  <Pages>23</Pages>
  <Words>7754</Words>
  <Characters>44200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keywords>[SEC=OFFICIAL:Sensitive]</cp:keywords>
  <cp:lastModifiedBy>Downey, Michael</cp:lastModifiedBy>
  <cp:revision>18</cp:revision>
  <cp:lastPrinted>2022-02-13T23:11:00Z</cp:lastPrinted>
  <dcterms:created xsi:type="dcterms:W3CDTF">2022-02-13T23:05:00Z</dcterms:created>
  <dcterms:modified xsi:type="dcterms:W3CDTF">2022-03-29T00:26:00Z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 Sensitive Legal privilege Legislative secrecy</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InsertionValue">
    <vt:lpwstr>OFFICIAL: Sensitive</vt:lpwstr>
  </property>
  <property fmtid="{D5CDD505-2E9C-101B-9397-08002B2CF9AE}" pid="10" name="PM_Originating_FileId">
    <vt:lpwstr>2F249656581A4FB9895EC454ADF9570F</vt:lpwstr>
  </property>
  <property fmtid="{D5CDD505-2E9C-101B-9397-08002B2CF9AE}" pid="11" name="PM_ProtectiveMarkingValue_Footer">
    <vt:lpwstr>OFFICIAL: Sensitive Legal privilege Legislative secrecy</vt:lpwstr>
  </property>
  <property fmtid="{D5CDD505-2E9C-101B-9397-08002B2CF9AE}" pid="12" name="PM_Originator_Hash_SHA1">
    <vt:lpwstr>7912E2B8475889D79F6C534A4BB4FD54108DF94B</vt:lpwstr>
  </property>
  <property fmtid="{D5CDD505-2E9C-101B-9397-08002B2CF9AE}" pid="13" name="PM_OriginationTimeStamp">
    <vt:lpwstr>2022-02-02T00:05:55Z</vt:lpwstr>
  </property>
  <property fmtid="{D5CDD505-2E9C-101B-9397-08002B2CF9AE}" pid="14" name="PM_ProtectiveMarkingValue_Header">
    <vt:lpwstr>OFFICIAL: Sensitive Legal privilege Legislative secrecy</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Legal-Privilege,Legislative-Secrecy</vt:lpwstr>
  </property>
  <property fmtid="{D5CDD505-2E9C-101B-9397-08002B2CF9AE}" pid="20" name="PM_Hash_Version">
    <vt:lpwstr>2018.0</vt:lpwstr>
  </property>
  <property fmtid="{D5CDD505-2E9C-101B-9397-08002B2CF9AE}" pid="21" name="PM_Hash_Salt_Prev">
    <vt:lpwstr>E61AB82732A655469B2996640AF20FCE</vt:lpwstr>
  </property>
  <property fmtid="{D5CDD505-2E9C-101B-9397-08002B2CF9AE}" pid="22" name="PM_Hash_Salt">
    <vt:lpwstr>9DF346541EB641511F445E8AC9317E73</vt:lpwstr>
  </property>
  <property fmtid="{D5CDD505-2E9C-101B-9397-08002B2CF9AE}" pid="23" name="PM_Hash_SHA1">
    <vt:lpwstr>871842D5779C978830AB553F13B546E7C09732C3</vt:lpwstr>
  </property>
  <property fmtid="{D5CDD505-2E9C-101B-9397-08002B2CF9AE}" pid="24" name="PM_SecurityClassification_Prev">
    <vt:lpwstr>OFFICIAL:Sensitive</vt:lpwstr>
  </property>
  <property fmtid="{D5CDD505-2E9C-101B-9397-08002B2CF9AE}" pid="25" name="PM_Qualifier_Prev">
    <vt:lpwstr/>
  </property>
  <property fmtid="{D5CDD505-2E9C-101B-9397-08002B2CF9AE}" pid="26" name="PM_Display">
    <vt:lpwstr>OFFICIAL: Sensitive Legal privilege Legislative secrecy</vt:lpwstr>
  </property>
  <property fmtid="{D5CDD505-2E9C-101B-9397-08002B2CF9AE}" pid="27" name="PM_OriginatorUserAccountName_SHA256">
    <vt:lpwstr>9DD56E2E15CD09004DE8206E9A83C2FAA56ACBBCAEF1126D7A5681977A3E5A52</vt:lpwstr>
  </property>
  <property fmtid="{D5CDD505-2E9C-101B-9397-08002B2CF9AE}" pid="28" name="PM_OriginatorDomainName_SHA256">
    <vt:lpwstr>E83A2A66C4061446A7E3732E8D44762184B6B377D962B96C83DC624302585857</vt:lpwstr>
  </property>
</Properties>
</file>