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BA532" w14:textId="4F3CE9AB" w:rsidR="00BD3787" w:rsidRPr="00E81119" w:rsidRDefault="00BD3787" w:rsidP="00A36D9D">
      <w:pPr>
        <w:pStyle w:val="LDBodytext"/>
        <w:spacing w:before="480"/>
        <w:rPr>
          <w:iCs/>
        </w:rPr>
      </w:pPr>
      <w:r w:rsidRPr="00E81119">
        <w:t xml:space="preserve">I, </w:t>
      </w:r>
      <w:r w:rsidR="00C14A85" w:rsidRPr="00E81119">
        <w:t>PHILIPPA JILLIAN SPENCE</w:t>
      </w:r>
      <w:r w:rsidRPr="00E81119">
        <w:t xml:space="preserve">, Director of Aviation Safety, on behalf of CASA, make this instrument under regulation 101.028 of the </w:t>
      </w:r>
      <w:r w:rsidRPr="00E81119">
        <w:rPr>
          <w:i/>
        </w:rPr>
        <w:t>Civil Aviation Safety Regulations</w:t>
      </w:r>
      <w:r w:rsidR="00A36D9D" w:rsidRPr="00E81119">
        <w:rPr>
          <w:i/>
        </w:rPr>
        <w:t> </w:t>
      </w:r>
      <w:r w:rsidRPr="00E81119">
        <w:rPr>
          <w:i/>
        </w:rPr>
        <w:t>1998</w:t>
      </w:r>
      <w:r w:rsidRPr="00E81119">
        <w:rPr>
          <w:iCs/>
        </w:rPr>
        <w:t>.</w:t>
      </w:r>
    </w:p>
    <w:p w14:paraId="61ED531E" w14:textId="0F2E0C13" w:rsidR="00BD3787" w:rsidRPr="00E81119" w:rsidRDefault="0068644C" w:rsidP="00A36D9D">
      <w:pPr>
        <w:pStyle w:val="LDSignatory"/>
        <w:spacing w:before="1080"/>
        <w:rPr>
          <w:b/>
        </w:rPr>
      </w:pPr>
      <w:r w:rsidRPr="00065444">
        <w:rPr>
          <w:rFonts w:ascii="Arial" w:hAnsi="Arial" w:cs="Arial"/>
          <w:b/>
        </w:rPr>
        <w:t xml:space="preserve">[Signed </w:t>
      </w:r>
      <w:r>
        <w:rPr>
          <w:rFonts w:ascii="Arial" w:hAnsi="Arial" w:cs="Arial"/>
          <w:b/>
        </w:rPr>
        <w:t>P</w:t>
      </w:r>
      <w:r w:rsidRPr="0006544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Spence</w:t>
      </w:r>
      <w:r w:rsidRPr="00065444">
        <w:rPr>
          <w:rFonts w:ascii="Arial" w:hAnsi="Arial" w:cs="Arial"/>
          <w:b/>
        </w:rPr>
        <w:t>]</w:t>
      </w:r>
    </w:p>
    <w:p w14:paraId="689A8B93" w14:textId="6EDD1BAA" w:rsidR="00BD3787" w:rsidRPr="00E81119" w:rsidRDefault="00C14A85" w:rsidP="00BD3787">
      <w:pPr>
        <w:pStyle w:val="LDBodytext"/>
      </w:pPr>
      <w:r w:rsidRPr="00E81119">
        <w:t>Pip Spence</w:t>
      </w:r>
      <w:r w:rsidR="00BD3787" w:rsidRPr="00E81119">
        <w:br/>
        <w:t>Director of Aviation Safety</w:t>
      </w:r>
    </w:p>
    <w:p w14:paraId="0BE972E7" w14:textId="35EA487B" w:rsidR="00BD3787" w:rsidRPr="00E81119" w:rsidRDefault="0068644C" w:rsidP="00BD3787">
      <w:pPr>
        <w:pStyle w:val="LDDate"/>
        <w:spacing w:before="360"/>
      </w:pPr>
      <w:r>
        <w:t xml:space="preserve">30 </w:t>
      </w:r>
      <w:r w:rsidR="00C14A85" w:rsidRPr="00E81119">
        <w:t>March 2022</w:t>
      </w:r>
    </w:p>
    <w:p w14:paraId="76863DDC" w14:textId="77A68DF9" w:rsidR="007E3A81" w:rsidRPr="00E81119" w:rsidRDefault="00CD4C4C" w:rsidP="00F06ED4">
      <w:pPr>
        <w:pStyle w:val="LDDescription"/>
        <w:ind w:right="-285"/>
        <w:rPr>
          <w:rFonts w:cs="Arial"/>
        </w:rPr>
      </w:pPr>
      <w:r w:rsidRPr="00E81119">
        <w:rPr>
          <w:rFonts w:cs="Arial"/>
          <w:iCs/>
        </w:rPr>
        <w:t xml:space="preserve">Part </w:t>
      </w:r>
      <w:r w:rsidR="004F3B1B" w:rsidRPr="00E81119">
        <w:rPr>
          <w:rFonts w:cs="Arial"/>
          <w:iCs/>
        </w:rPr>
        <w:t>101</w:t>
      </w:r>
      <w:r w:rsidRPr="00E81119">
        <w:rPr>
          <w:rFonts w:cs="Arial"/>
          <w:iCs/>
        </w:rPr>
        <w:t xml:space="preserve"> </w:t>
      </w:r>
      <w:r w:rsidR="007E3A81" w:rsidRPr="00E81119">
        <w:rPr>
          <w:rFonts w:cs="Arial"/>
          <w:iCs/>
        </w:rPr>
        <w:t xml:space="preserve">Manual of Standards </w:t>
      </w:r>
      <w:r w:rsidR="00233666" w:rsidRPr="00E81119">
        <w:rPr>
          <w:rFonts w:cs="Arial"/>
          <w:iCs/>
        </w:rPr>
        <w:t>(</w:t>
      </w:r>
      <w:r w:rsidR="0053093A" w:rsidRPr="00E81119">
        <w:rPr>
          <w:rFonts w:cs="Arial"/>
          <w:iCs/>
        </w:rPr>
        <w:t>Miscellaneous Revisions</w:t>
      </w:r>
      <w:r w:rsidR="00B53821" w:rsidRPr="00E81119">
        <w:rPr>
          <w:rFonts w:cs="Arial"/>
          <w:iCs/>
        </w:rPr>
        <w:t>)</w:t>
      </w:r>
      <w:r w:rsidR="008E169C" w:rsidRPr="00E81119">
        <w:rPr>
          <w:rFonts w:cs="Arial"/>
          <w:iCs/>
        </w:rPr>
        <w:t xml:space="preserve"> </w:t>
      </w:r>
      <w:r w:rsidR="007E3A81" w:rsidRPr="00E81119">
        <w:rPr>
          <w:rFonts w:cs="Arial"/>
          <w:iCs/>
        </w:rPr>
        <w:t xml:space="preserve">Amendment </w:t>
      </w:r>
      <w:r w:rsidR="00D743C9" w:rsidRPr="00E81119">
        <w:rPr>
          <w:rFonts w:cs="Arial"/>
          <w:iCs/>
        </w:rPr>
        <w:t>Instrument</w:t>
      </w:r>
      <w:r w:rsidR="000571A9" w:rsidRPr="00E81119">
        <w:rPr>
          <w:rFonts w:cs="Arial"/>
          <w:iCs/>
        </w:rPr>
        <w:t xml:space="preserve"> </w:t>
      </w:r>
      <w:r w:rsidR="007E3A81" w:rsidRPr="00E81119">
        <w:rPr>
          <w:rFonts w:cs="Arial"/>
          <w:iCs/>
        </w:rPr>
        <w:t>20</w:t>
      </w:r>
      <w:r w:rsidR="00B53821" w:rsidRPr="00E81119">
        <w:rPr>
          <w:rFonts w:cs="Arial"/>
          <w:iCs/>
        </w:rPr>
        <w:t>2</w:t>
      </w:r>
      <w:r w:rsidR="00C14A85" w:rsidRPr="00E81119">
        <w:rPr>
          <w:rFonts w:cs="Arial"/>
          <w:iCs/>
        </w:rPr>
        <w:t>2</w:t>
      </w:r>
      <w:r w:rsidR="000571A9" w:rsidRPr="00E81119">
        <w:rPr>
          <w:rFonts w:cs="Arial"/>
          <w:iCs/>
        </w:rPr>
        <w:t xml:space="preserve"> </w:t>
      </w:r>
      <w:r w:rsidR="00D743C9" w:rsidRPr="00E81119">
        <w:rPr>
          <w:rFonts w:cs="Arial"/>
          <w:iCs/>
        </w:rPr>
        <w:t>(No.</w:t>
      </w:r>
      <w:r w:rsidR="000571A9" w:rsidRPr="00E81119">
        <w:rPr>
          <w:rFonts w:cs="Arial"/>
          <w:iCs/>
        </w:rPr>
        <w:t xml:space="preserve"> </w:t>
      </w:r>
      <w:r w:rsidR="001A2D65" w:rsidRPr="00E81119">
        <w:rPr>
          <w:rFonts w:cs="Arial"/>
          <w:iCs/>
        </w:rPr>
        <w:t>1</w:t>
      </w:r>
      <w:r w:rsidR="0083479F" w:rsidRPr="00E81119">
        <w:rPr>
          <w:rFonts w:cs="Arial"/>
          <w:iCs/>
        </w:rPr>
        <w:t>)</w:t>
      </w:r>
    </w:p>
    <w:p w14:paraId="17002852" w14:textId="77777777" w:rsidR="00694F5D" w:rsidRPr="00E81119" w:rsidRDefault="00694F5D" w:rsidP="003553A6">
      <w:pPr>
        <w:pStyle w:val="LDClauseHeading"/>
        <w:ind w:left="737" w:hanging="737"/>
        <w:rPr>
          <w:rFonts w:ascii="Arial" w:hAnsi="Arial"/>
        </w:rPr>
      </w:pPr>
      <w:r w:rsidRPr="00E81119">
        <w:rPr>
          <w:rFonts w:ascii="Arial" w:hAnsi="Arial"/>
        </w:rPr>
        <w:t>1</w:t>
      </w:r>
      <w:r w:rsidRPr="00E81119">
        <w:rPr>
          <w:rFonts w:ascii="Arial" w:hAnsi="Arial"/>
        </w:rPr>
        <w:tab/>
        <w:t>Name of instrument</w:t>
      </w:r>
    </w:p>
    <w:p w14:paraId="7C178DF4" w14:textId="0DADCE47" w:rsidR="00694F5D" w:rsidRPr="00E81119" w:rsidRDefault="0043409F" w:rsidP="00F53828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</w:r>
      <w:r w:rsidRPr="00E81119">
        <w:tab/>
      </w:r>
      <w:r w:rsidR="00694F5D" w:rsidRPr="00E81119">
        <w:t xml:space="preserve">This instrument is the </w:t>
      </w:r>
      <w:bookmarkStart w:id="0" w:name="OLE_LINK3"/>
      <w:r w:rsidR="00CD4C4C" w:rsidRPr="00E81119">
        <w:rPr>
          <w:i/>
        </w:rPr>
        <w:t xml:space="preserve">Part </w:t>
      </w:r>
      <w:r w:rsidR="004F3B1B" w:rsidRPr="00E81119">
        <w:rPr>
          <w:i/>
        </w:rPr>
        <w:t>101</w:t>
      </w:r>
      <w:r w:rsidR="00CD4C4C" w:rsidRPr="00E81119">
        <w:rPr>
          <w:i/>
          <w:iCs/>
        </w:rPr>
        <w:t xml:space="preserve"> </w:t>
      </w:r>
      <w:r w:rsidR="00694F5D" w:rsidRPr="00E81119">
        <w:rPr>
          <w:i/>
        </w:rPr>
        <w:t xml:space="preserve">Manual of Standards </w:t>
      </w:r>
      <w:r w:rsidR="00233666" w:rsidRPr="00E81119">
        <w:rPr>
          <w:i/>
          <w:iCs/>
        </w:rPr>
        <w:t>(</w:t>
      </w:r>
      <w:r w:rsidR="0053093A" w:rsidRPr="00E81119">
        <w:rPr>
          <w:i/>
          <w:iCs/>
        </w:rPr>
        <w:t>Miscellaneous Revisions</w:t>
      </w:r>
      <w:r w:rsidR="00C57C98" w:rsidRPr="00E81119">
        <w:rPr>
          <w:i/>
          <w:iCs/>
        </w:rPr>
        <w:t xml:space="preserve">) </w:t>
      </w:r>
      <w:r w:rsidR="00E90832" w:rsidRPr="00E81119">
        <w:rPr>
          <w:i/>
          <w:iCs/>
        </w:rPr>
        <w:t xml:space="preserve">Amendment </w:t>
      </w:r>
      <w:r w:rsidR="00E517E5" w:rsidRPr="00E81119">
        <w:rPr>
          <w:i/>
          <w:iCs/>
        </w:rPr>
        <w:t>Instrument</w:t>
      </w:r>
      <w:r w:rsidR="001A2D65" w:rsidRPr="00E81119">
        <w:rPr>
          <w:i/>
          <w:iCs/>
        </w:rPr>
        <w:t xml:space="preserve"> </w:t>
      </w:r>
      <w:r w:rsidR="00E90832" w:rsidRPr="00E81119">
        <w:rPr>
          <w:i/>
          <w:iCs/>
        </w:rPr>
        <w:t>20</w:t>
      </w:r>
      <w:r w:rsidR="00B53821" w:rsidRPr="00E81119">
        <w:rPr>
          <w:i/>
          <w:iCs/>
        </w:rPr>
        <w:t>2</w:t>
      </w:r>
      <w:r w:rsidR="00C14A85" w:rsidRPr="00E81119">
        <w:rPr>
          <w:i/>
          <w:iCs/>
        </w:rPr>
        <w:t>2</w:t>
      </w:r>
      <w:bookmarkEnd w:id="0"/>
      <w:r w:rsidR="0083479F" w:rsidRPr="00E81119">
        <w:rPr>
          <w:i/>
          <w:iCs/>
        </w:rPr>
        <w:t xml:space="preserve"> (No.</w:t>
      </w:r>
      <w:r w:rsidR="000571A9" w:rsidRPr="00E81119">
        <w:rPr>
          <w:i/>
          <w:iCs/>
        </w:rPr>
        <w:t xml:space="preserve"> </w:t>
      </w:r>
      <w:r w:rsidR="001A2D65" w:rsidRPr="00E81119">
        <w:rPr>
          <w:i/>
          <w:iCs/>
        </w:rPr>
        <w:t>1</w:t>
      </w:r>
      <w:r w:rsidR="0083479F" w:rsidRPr="00E81119">
        <w:rPr>
          <w:i/>
          <w:iCs/>
        </w:rPr>
        <w:t>)</w:t>
      </w:r>
      <w:r w:rsidR="003E321F" w:rsidRPr="00E81119">
        <w:t>.</w:t>
      </w:r>
    </w:p>
    <w:p w14:paraId="2EADC460" w14:textId="77777777" w:rsidR="00B9426D" w:rsidRPr="00E81119" w:rsidRDefault="00B9426D" w:rsidP="003553A6">
      <w:pPr>
        <w:pStyle w:val="LDClauseHeading"/>
        <w:ind w:left="737" w:hanging="737"/>
        <w:rPr>
          <w:rFonts w:ascii="Arial" w:hAnsi="Arial"/>
        </w:rPr>
      </w:pPr>
      <w:r w:rsidRPr="00E81119">
        <w:rPr>
          <w:rFonts w:ascii="Arial" w:hAnsi="Arial"/>
        </w:rPr>
        <w:t>2</w:t>
      </w:r>
      <w:r w:rsidRPr="00E81119">
        <w:rPr>
          <w:rFonts w:ascii="Arial" w:hAnsi="Arial"/>
        </w:rPr>
        <w:tab/>
        <w:t>Commencement</w:t>
      </w:r>
    </w:p>
    <w:p w14:paraId="6035679C" w14:textId="1A7E219F" w:rsidR="00DB39AB" w:rsidRPr="00E81119" w:rsidRDefault="0043409F" w:rsidP="00F53828">
      <w:pPr>
        <w:pStyle w:val="LDClause"/>
        <w:tabs>
          <w:tab w:val="right" w:pos="454"/>
          <w:tab w:val="left" w:pos="737"/>
        </w:tabs>
        <w:spacing w:before="60" w:after="60"/>
        <w:ind w:left="737" w:hanging="1021"/>
        <w:rPr>
          <w:bCs/>
        </w:rPr>
      </w:pPr>
      <w:r w:rsidRPr="00E81119">
        <w:rPr>
          <w:bCs/>
        </w:rPr>
        <w:tab/>
      </w:r>
      <w:r w:rsidR="00B9426D" w:rsidRPr="00E81119">
        <w:rPr>
          <w:bCs/>
        </w:rPr>
        <w:tab/>
      </w:r>
      <w:r w:rsidR="00CC213D" w:rsidRPr="00E81119">
        <w:rPr>
          <w:bCs/>
        </w:rPr>
        <w:t>T</w:t>
      </w:r>
      <w:r w:rsidR="00B9426D" w:rsidRPr="00E81119">
        <w:rPr>
          <w:bCs/>
        </w:rPr>
        <w:t>his instrument</w:t>
      </w:r>
      <w:r w:rsidR="00B9426D" w:rsidRPr="00E81119">
        <w:t xml:space="preserve"> commences on</w:t>
      </w:r>
      <w:r w:rsidR="00D61969" w:rsidRPr="00E81119">
        <w:t xml:space="preserve"> </w:t>
      </w:r>
      <w:r w:rsidR="004E6EAD" w:rsidRPr="00E81119">
        <w:t>1 April 2022</w:t>
      </w:r>
      <w:r w:rsidR="00CC213D" w:rsidRPr="00E81119">
        <w:t>.</w:t>
      </w:r>
    </w:p>
    <w:p w14:paraId="28660D31" w14:textId="24AF4FBC" w:rsidR="00B9426D" w:rsidRPr="00E81119" w:rsidRDefault="00B9426D" w:rsidP="003553A6">
      <w:pPr>
        <w:pStyle w:val="LDClauseHeading"/>
        <w:ind w:left="737" w:hanging="737"/>
        <w:rPr>
          <w:rFonts w:ascii="Arial" w:hAnsi="Arial"/>
        </w:rPr>
      </w:pPr>
      <w:r w:rsidRPr="00E81119">
        <w:rPr>
          <w:rFonts w:ascii="Arial" w:hAnsi="Arial"/>
        </w:rPr>
        <w:t>3</w:t>
      </w:r>
      <w:r w:rsidRPr="00E81119">
        <w:rPr>
          <w:rFonts w:ascii="Arial" w:hAnsi="Arial"/>
        </w:rPr>
        <w:tab/>
        <w:t xml:space="preserve">Amendment of the </w:t>
      </w:r>
      <w:r w:rsidR="00CD4C4C" w:rsidRPr="00E81119">
        <w:rPr>
          <w:rFonts w:ascii="Arial" w:hAnsi="Arial"/>
        </w:rPr>
        <w:t>Part</w:t>
      </w:r>
      <w:r w:rsidR="000571A9" w:rsidRPr="00E81119">
        <w:rPr>
          <w:rFonts w:ascii="Arial" w:hAnsi="Arial"/>
        </w:rPr>
        <w:t xml:space="preserve"> </w:t>
      </w:r>
      <w:r w:rsidR="004F3B1B" w:rsidRPr="00E81119">
        <w:rPr>
          <w:rFonts w:ascii="Arial" w:hAnsi="Arial"/>
        </w:rPr>
        <w:t>101</w:t>
      </w:r>
      <w:r w:rsidR="00CD4C4C" w:rsidRPr="00E81119">
        <w:rPr>
          <w:rFonts w:ascii="Arial" w:hAnsi="Arial"/>
        </w:rPr>
        <w:t xml:space="preserve"> Manual of Standards</w:t>
      </w:r>
    </w:p>
    <w:p w14:paraId="6E14E1CC" w14:textId="0646AB1C" w:rsidR="00B9426D" w:rsidRPr="00E81119" w:rsidRDefault="0043409F" w:rsidP="00F53828">
      <w:pPr>
        <w:pStyle w:val="LDClause"/>
        <w:tabs>
          <w:tab w:val="right" w:pos="454"/>
          <w:tab w:val="left" w:pos="737"/>
        </w:tabs>
        <w:spacing w:before="60" w:after="60"/>
        <w:ind w:left="737" w:hanging="1021"/>
        <w:rPr>
          <w:iCs/>
        </w:rPr>
      </w:pPr>
      <w:r w:rsidRPr="00E81119">
        <w:tab/>
      </w:r>
      <w:r w:rsidR="00B9426D" w:rsidRPr="00E81119">
        <w:tab/>
        <w:t xml:space="preserve">Schedule 1 amends </w:t>
      </w:r>
      <w:r w:rsidR="00D15567" w:rsidRPr="00E81119">
        <w:t xml:space="preserve">the </w:t>
      </w:r>
      <w:r w:rsidR="00CD4C4C" w:rsidRPr="00E81119">
        <w:rPr>
          <w:i/>
        </w:rPr>
        <w:t>Part</w:t>
      </w:r>
      <w:r w:rsidR="000571A9" w:rsidRPr="00E81119">
        <w:rPr>
          <w:i/>
        </w:rPr>
        <w:t xml:space="preserve"> </w:t>
      </w:r>
      <w:r w:rsidR="004F3B1B" w:rsidRPr="00E81119">
        <w:rPr>
          <w:i/>
        </w:rPr>
        <w:t>101</w:t>
      </w:r>
      <w:r w:rsidR="00CD4C4C" w:rsidRPr="00E81119">
        <w:rPr>
          <w:i/>
        </w:rPr>
        <w:t xml:space="preserve"> </w:t>
      </w:r>
      <w:r w:rsidR="004F3B1B" w:rsidRPr="00E81119">
        <w:rPr>
          <w:i/>
        </w:rPr>
        <w:t xml:space="preserve">(Unmanned Aircraft and Rockets) </w:t>
      </w:r>
      <w:r w:rsidR="00B9426D" w:rsidRPr="00E81119">
        <w:rPr>
          <w:i/>
        </w:rPr>
        <w:t>Manual of Standards</w:t>
      </w:r>
      <w:r w:rsidR="0017141D" w:rsidRPr="00E81119">
        <w:rPr>
          <w:i/>
        </w:rPr>
        <w:t xml:space="preserve"> Instrument</w:t>
      </w:r>
      <w:r w:rsidR="000571A9" w:rsidRPr="00E81119">
        <w:rPr>
          <w:i/>
        </w:rPr>
        <w:t xml:space="preserve"> </w:t>
      </w:r>
      <w:r w:rsidR="0017141D" w:rsidRPr="00E81119">
        <w:rPr>
          <w:i/>
        </w:rPr>
        <w:t>201</w:t>
      </w:r>
      <w:r w:rsidR="004F3B1B" w:rsidRPr="00E81119">
        <w:rPr>
          <w:i/>
        </w:rPr>
        <w:t>9</w:t>
      </w:r>
      <w:r w:rsidR="00B9426D" w:rsidRPr="00E81119">
        <w:rPr>
          <w:iCs/>
        </w:rPr>
        <w:t>.</w:t>
      </w:r>
    </w:p>
    <w:p w14:paraId="63E4F8E0" w14:textId="156A6C17" w:rsidR="0037501F" w:rsidRPr="00E81119" w:rsidRDefault="0037501F" w:rsidP="005451CF">
      <w:pPr>
        <w:pStyle w:val="LDScheduleheading"/>
        <w:rPr>
          <w:color w:val="000000"/>
        </w:rPr>
      </w:pPr>
      <w:r w:rsidRPr="00E81119">
        <w:rPr>
          <w:color w:val="000000"/>
        </w:rPr>
        <w:t>Schedule 1</w:t>
      </w:r>
      <w:r w:rsidRPr="00E81119">
        <w:rPr>
          <w:color w:val="000000"/>
        </w:rPr>
        <w:tab/>
        <w:t>Amendments</w:t>
      </w:r>
    </w:p>
    <w:p w14:paraId="05DEE676" w14:textId="4A9A850B" w:rsidR="0001354A" w:rsidRPr="00E81119" w:rsidRDefault="0001354A" w:rsidP="00F55594">
      <w:pPr>
        <w:pStyle w:val="LDAmendHeading"/>
        <w:keepNext w:val="0"/>
        <w:spacing w:before="120"/>
      </w:pPr>
      <w:bookmarkStart w:id="1" w:name="_Hlk25916441"/>
      <w:r w:rsidRPr="00E81119">
        <w:t>[1]</w:t>
      </w:r>
      <w:r w:rsidRPr="00E81119">
        <w:tab/>
        <w:t>Section 1.03, the Table, Item 1A</w:t>
      </w:r>
    </w:p>
    <w:p w14:paraId="533BE28E" w14:textId="77777777" w:rsidR="0001354A" w:rsidRPr="00E81119" w:rsidRDefault="0001354A" w:rsidP="0001354A">
      <w:pPr>
        <w:pStyle w:val="LDAmendInstruction"/>
      </w:pPr>
      <w:r w:rsidRPr="00E81119">
        <w:t>omit</w:t>
      </w:r>
    </w:p>
    <w:p w14:paraId="3B6F4970" w14:textId="7984390D" w:rsidR="0001354A" w:rsidRPr="00E81119" w:rsidRDefault="0001354A" w:rsidP="0001354A">
      <w:pPr>
        <w:pStyle w:val="LDAmendText"/>
      </w:pPr>
      <w:r w:rsidRPr="00E81119">
        <w:t>10 April 2022</w:t>
      </w:r>
    </w:p>
    <w:p w14:paraId="37611E16" w14:textId="77777777" w:rsidR="0001354A" w:rsidRPr="00E81119" w:rsidRDefault="0001354A" w:rsidP="0001354A">
      <w:pPr>
        <w:pStyle w:val="LDAmendInstruction"/>
      </w:pPr>
      <w:r w:rsidRPr="00E81119">
        <w:t>insert</w:t>
      </w:r>
    </w:p>
    <w:p w14:paraId="23CC0803" w14:textId="2DDD50CE" w:rsidR="0001354A" w:rsidRPr="00E81119" w:rsidRDefault="0001354A" w:rsidP="0001354A">
      <w:pPr>
        <w:pStyle w:val="LDAmendText"/>
      </w:pPr>
      <w:r w:rsidRPr="00E81119">
        <w:t>10 April 2024</w:t>
      </w:r>
    </w:p>
    <w:p w14:paraId="1EC44995" w14:textId="73DC8A61" w:rsidR="008368B8" w:rsidRPr="00E81119" w:rsidRDefault="008368B8" w:rsidP="00F55594">
      <w:pPr>
        <w:pStyle w:val="LDAmendHeading"/>
        <w:keepNext w:val="0"/>
        <w:spacing w:before="120"/>
      </w:pPr>
      <w:r w:rsidRPr="00E81119">
        <w:t>[2]</w:t>
      </w:r>
      <w:r w:rsidRPr="00E81119">
        <w:tab/>
        <w:t>Subsection 1.04</w:t>
      </w:r>
      <w:r w:rsidR="00CD17BB" w:rsidRPr="00E81119">
        <w:t> </w:t>
      </w:r>
      <w:r w:rsidRPr="00E81119">
        <w:t xml:space="preserve">(2), definition of </w:t>
      </w:r>
      <w:r w:rsidRPr="00E81119">
        <w:rPr>
          <w:i/>
          <w:iCs/>
        </w:rPr>
        <w:t>tethered operation</w:t>
      </w:r>
    </w:p>
    <w:p w14:paraId="6B4796A5" w14:textId="6BE8B6E5" w:rsidR="008368B8" w:rsidRPr="00E81119" w:rsidRDefault="008368B8" w:rsidP="00044F1F">
      <w:pPr>
        <w:pStyle w:val="LDAmendInstruction"/>
      </w:pPr>
      <w:r w:rsidRPr="00E81119">
        <w:t>repeal and substitute</w:t>
      </w:r>
    </w:p>
    <w:p w14:paraId="1B75A47D" w14:textId="6EB59F3A" w:rsidR="008368B8" w:rsidRPr="00E81119" w:rsidRDefault="008368B8" w:rsidP="00676931">
      <w:pPr>
        <w:pStyle w:val="LDdefinition"/>
        <w:spacing w:before="60" w:after="60"/>
        <w:ind w:left="737"/>
        <w:rPr>
          <w:lang w:eastAsia="en-AU"/>
        </w:rPr>
      </w:pPr>
      <w:r w:rsidRPr="00E81119">
        <w:rPr>
          <w:b/>
          <w:bCs/>
          <w:i/>
          <w:iCs/>
        </w:rPr>
        <w:t>tethered operation</w:t>
      </w:r>
      <w:r w:rsidRPr="00E81119">
        <w:t xml:space="preserve"> means use of an RPA in circumstances in which an RPA is flown </w:t>
      </w:r>
      <w:r w:rsidRPr="00E81119">
        <w:rPr>
          <w:lang w:eastAsia="en-AU"/>
        </w:rPr>
        <w:t>while securely attached to a lead that:</w:t>
      </w:r>
    </w:p>
    <w:p w14:paraId="0B3416F8" w14:textId="0DE3EB0C" w:rsidR="008368B8" w:rsidRPr="00E81119" w:rsidRDefault="008368B8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(a)</w:t>
      </w:r>
      <w:r w:rsidRPr="00E81119">
        <w:tab/>
        <w:t>is no longer than 150 ft, unless a provision of this MOS provides for a longer lead; and</w:t>
      </w:r>
    </w:p>
    <w:p w14:paraId="46F0CBB9" w14:textId="7E1E0D03" w:rsidR="008368B8" w:rsidRPr="00E81119" w:rsidRDefault="008368B8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(b)</w:t>
      </w:r>
      <w:r w:rsidRPr="00E81119">
        <w:tab/>
        <w:t>makes it impossible for the RPA to escape and fly away during normal, abnormal or emergency operations.</w:t>
      </w:r>
    </w:p>
    <w:p w14:paraId="0ABCCE19" w14:textId="48AA54CD" w:rsidR="002F02F2" w:rsidRPr="00E81119" w:rsidRDefault="002F02F2" w:rsidP="00F55594">
      <w:pPr>
        <w:pStyle w:val="LDAmendHeading"/>
        <w:keepNext w:val="0"/>
        <w:spacing w:before="120"/>
      </w:pPr>
      <w:r w:rsidRPr="00E81119">
        <w:lastRenderedPageBreak/>
        <w:t>[</w:t>
      </w:r>
      <w:r w:rsidR="00AD0DF1" w:rsidRPr="00E81119">
        <w:t>3</w:t>
      </w:r>
      <w:r w:rsidRPr="00E81119">
        <w:t>]</w:t>
      </w:r>
      <w:r w:rsidRPr="00E81119">
        <w:tab/>
        <w:t>Subsection 1.04</w:t>
      </w:r>
      <w:r w:rsidR="00676931" w:rsidRPr="00E81119">
        <w:t> </w:t>
      </w:r>
      <w:r w:rsidRPr="00E81119">
        <w:t>(2)</w:t>
      </w:r>
    </w:p>
    <w:p w14:paraId="7AD55005" w14:textId="4C881778" w:rsidR="002F02F2" w:rsidRPr="00E81119" w:rsidRDefault="002F02F2" w:rsidP="002F02F2">
      <w:pPr>
        <w:pStyle w:val="LDAmendInstruction"/>
      </w:pPr>
      <w:r w:rsidRPr="00E81119">
        <w:t>insert</w:t>
      </w:r>
    </w:p>
    <w:p w14:paraId="74A882EE" w14:textId="2FA3CCF4" w:rsidR="00673DF7" w:rsidRPr="00E81119" w:rsidRDefault="00673DF7" w:rsidP="00044F1F">
      <w:pPr>
        <w:pStyle w:val="LDdefinition"/>
        <w:spacing w:before="60" w:after="60"/>
        <w:ind w:left="737"/>
      </w:pPr>
      <w:r w:rsidRPr="00E81119">
        <w:rPr>
          <w:b/>
          <w:bCs/>
          <w:i/>
          <w:iCs/>
        </w:rPr>
        <w:t>measurement point</w:t>
      </w:r>
      <w:r w:rsidRPr="00E81119">
        <w:t xml:space="preserve">  means any point on the actual or notional centreline of a runway between the 2 threshold centrepoints.</w:t>
      </w:r>
    </w:p>
    <w:p w14:paraId="1063001E" w14:textId="4984297E" w:rsidR="0083694E" w:rsidRPr="00E81119" w:rsidRDefault="0083694E" w:rsidP="00676931">
      <w:pPr>
        <w:pStyle w:val="LDdefinition"/>
        <w:spacing w:before="60" w:after="60"/>
        <w:ind w:left="737"/>
      </w:pPr>
      <w:r w:rsidRPr="00E81119">
        <w:rPr>
          <w:b/>
          <w:bCs/>
          <w:i/>
          <w:iCs/>
        </w:rPr>
        <w:t>test flight</w:t>
      </w:r>
      <w:r w:rsidRPr="00E81119">
        <w:t>, for an RPA or model aircraft, means a flight of the aircraft</w:t>
      </w:r>
      <w:r w:rsidR="00B560C5" w:rsidRPr="00E81119">
        <w:t xml:space="preserve"> solely</w:t>
      </w:r>
      <w:r w:rsidRPr="00E81119">
        <w:t xml:space="preserve"> to test all or any of the following</w:t>
      </w:r>
      <w:r w:rsidR="00B560C5" w:rsidRPr="00E81119">
        <w:t xml:space="preserve"> to determine that they or it is in working order and in a condition for safe operation:</w:t>
      </w:r>
    </w:p>
    <w:p w14:paraId="41082856" w14:textId="77777777" w:rsidR="0083694E" w:rsidRPr="00E81119" w:rsidRDefault="0083694E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(a)</w:t>
      </w:r>
      <w:r w:rsidRPr="00E81119">
        <w:tab/>
        <w:t>the aircraft;</w:t>
      </w:r>
    </w:p>
    <w:p w14:paraId="71002FE0" w14:textId="77777777" w:rsidR="0083694E" w:rsidRPr="00E81119" w:rsidRDefault="0083694E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(b)</w:t>
      </w:r>
      <w:r w:rsidRPr="00E81119">
        <w:tab/>
        <w:t>the aircraft system;</w:t>
      </w:r>
    </w:p>
    <w:p w14:paraId="2F398CE7" w14:textId="2787D86A" w:rsidR="0083694E" w:rsidRPr="00E81119" w:rsidRDefault="0083694E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(c)</w:t>
      </w:r>
      <w:r w:rsidRPr="00E81119">
        <w:tab/>
        <w:t xml:space="preserve">any equipment associated with </w:t>
      </w:r>
      <w:r w:rsidR="00D41CF4" w:rsidRPr="00E81119">
        <w:t>the aircraft or the aircraft system.</w:t>
      </w:r>
    </w:p>
    <w:p w14:paraId="0BAD3FCD" w14:textId="6E38ABA0" w:rsidR="002F02F2" w:rsidRPr="00E81119" w:rsidRDefault="002F02F2" w:rsidP="00676931">
      <w:pPr>
        <w:pStyle w:val="LDdefinition"/>
        <w:spacing w:before="60" w:after="60"/>
        <w:ind w:left="737"/>
      </w:pPr>
      <w:r w:rsidRPr="00E81119">
        <w:rPr>
          <w:b/>
          <w:bCs/>
          <w:i/>
          <w:iCs/>
        </w:rPr>
        <w:t>threshold</w:t>
      </w:r>
      <w:r w:rsidRPr="00E81119">
        <w:t>, for a runway, means the beginning of that portion of the runway usable for landing.</w:t>
      </w:r>
    </w:p>
    <w:p w14:paraId="039AE11F" w14:textId="77777777" w:rsidR="00EA74BB" w:rsidRPr="00E81119" w:rsidRDefault="00EA74BB" w:rsidP="00676931">
      <w:pPr>
        <w:pStyle w:val="LDNote"/>
        <w:spacing w:before="60"/>
        <w:ind w:left="737"/>
      </w:pPr>
      <w:r w:rsidRPr="00E81119">
        <w:rPr>
          <w:i/>
          <w:iCs/>
        </w:rPr>
        <w:t>Note</w:t>
      </w:r>
      <w:r w:rsidRPr="00E81119">
        <w:t>   This definition also applies to a runway that is a grass landing strip, whether or not the threshold is marked with markers.</w:t>
      </w:r>
    </w:p>
    <w:p w14:paraId="532A6E6D" w14:textId="0F1D05B3" w:rsidR="009A5429" w:rsidRPr="00E81119" w:rsidRDefault="009A5429" w:rsidP="00676931">
      <w:pPr>
        <w:pStyle w:val="LDdefinition"/>
        <w:spacing w:before="60" w:after="60"/>
        <w:ind w:left="737"/>
      </w:pPr>
      <w:r w:rsidRPr="00E81119">
        <w:rPr>
          <w:b/>
          <w:bCs/>
          <w:i/>
          <w:iCs/>
        </w:rPr>
        <w:t>threshold centrepoint</w:t>
      </w:r>
      <w:r w:rsidRPr="00E81119">
        <w:t>, for a runway, means the point on the threshold of the runway at which the centreline of the runway intersects</w:t>
      </w:r>
      <w:r w:rsidR="00D87839" w:rsidRPr="00E81119">
        <w:t xml:space="preserve"> (or would insect if there were a centreline)</w:t>
      </w:r>
      <w:r w:rsidRPr="00E81119">
        <w:t xml:space="preserve"> the threshold.</w:t>
      </w:r>
    </w:p>
    <w:p w14:paraId="0C160884" w14:textId="4E5505C6" w:rsidR="0001354A" w:rsidRPr="00E81119" w:rsidRDefault="0001354A" w:rsidP="00F55594">
      <w:pPr>
        <w:pStyle w:val="LDAmendHeading"/>
        <w:keepNext w:val="0"/>
        <w:spacing w:before="120"/>
      </w:pPr>
      <w:r w:rsidRPr="00E81119">
        <w:t>[</w:t>
      </w:r>
      <w:r w:rsidR="00275C09" w:rsidRPr="00E81119">
        <w:t>4</w:t>
      </w:r>
      <w:r w:rsidRPr="00E81119">
        <w:t>]</w:t>
      </w:r>
      <w:r w:rsidRPr="00E81119">
        <w:tab/>
        <w:t>Section 2.04</w:t>
      </w:r>
    </w:p>
    <w:p w14:paraId="44515DCF" w14:textId="058A764C" w:rsidR="0001354A" w:rsidRPr="00E81119" w:rsidRDefault="0001354A" w:rsidP="0001354A">
      <w:pPr>
        <w:pStyle w:val="LDAmendInstruction"/>
      </w:pPr>
      <w:r w:rsidRPr="00E81119">
        <w:t>repeal and substitute</w:t>
      </w:r>
    </w:p>
    <w:p w14:paraId="73DEFB77" w14:textId="3736A91B" w:rsidR="004569C8" w:rsidRPr="00E81119" w:rsidRDefault="004569C8" w:rsidP="003553A6">
      <w:pPr>
        <w:pStyle w:val="LDClauseHeading"/>
        <w:ind w:left="737" w:hanging="737"/>
        <w:rPr>
          <w:rFonts w:ascii="Arial" w:hAnsi="Arial"/>
        </w:rPr>
      </w:pPr>
      <w:r w:rsidRPr="00E81119">
        <w:rPr>
          <w:rFonts w:ascii="Arial" w:hAnsi="Arial"/>
        </w:rPr>
        <w:tab/>
        <w:t>2.04</w:t>
      </w:r>
      <w:r w:rsidRPr="00E81119">
        <w:rPr>
          <w:rFonts w:ascii="Arial" w:hAnsi="Arial"/>
        </w:rPr>
        <w:tab/>
        <w:t>Aeronautical radio</w:t>
      </w:r>
    </w:p>
    <w:p w14:paraId="30DA1133" w14:textId="08CAD024" w:rsidR="00B36DEE" w:rsidRPr="00E81119" w:rsidRDefault="00B36DEE" w:rsidP="00676931">
      <w:pPr>
        <w:pStyle w:val="LDNote"/>
        <w:spacing w:before="60"/>
        <w:ind w:left="737"/>
      </w:pPr>
      <w:r w:rsidRPr="00E81119">
        <w:rPr>
          <w:i/>
          <w:iCs/>
        </w:rPr>
        <w:t>Note</w:t>
      </w:r>
      <w:r w:rsidRPr="00E81119">
        <w:t>   CASA is developing guidance material for RePL training organisations which will include guidance on aerial radio operator certificates (AROCs) and General English Language Proficiency (GELP).</w:t>
      </w:r>
    </w:p>
    <w:p w14:paraId="0BB3D468" w14:textId="67705F25" w:rsidR="00B96E75" w:rsidRPr="00E81119" w:rsidRDefault="00B96E75" w:rsidP="00F55594">
      <w:pPr>
        <w:pStyle w:val="LDAmendHeading"/>
        <w:keepNext w:val="0"/>
        <w:spacing w:before="120"/>
      </w:pPr>
      <w:r w:rsidRPr="00E81119">
        <w:t>[</w:t>
      </w:r>
      <w:r w:rsidR="00275C09" w:rsidRPr="00E81119">
        <w:t>5</w:t>
      </w:r>
      <w:r w:rsidRPr="00E81119">
        <w:t>]</w:t>
      </w:r>
      <w:r w:rsidRPr="00E81119">
        <w:tab/>
        <w:t>S</w:t>
      </w:r>
      <w:r w:rsidR="006E1ED0" w:rsidRPr="00E81119">
        <w:t>ubs</w:t>
      </w:r>
      <w:r w:rsidRPr="00E81119">
        <w:t xml:space="preserve">ection </w:t>
      </w:r>
      <w:r w:rsidR="006E1ED0" w:rsidRPr="00E81119">
        <w:t>2.06</w:t>
      </w:r>
      <w:r w:rsidR="003553A6" w:rsidRPr="00E81119">
        <w:t> </w:t>
      </w:r>
      <w:r w:rsidR="006E1ED0" w:rsidRPr="00E81119">
        <w:t>(1)</w:t>
      </w:r>
      <w:r w:rsidR="008F14B9" w:rsidRPr="00E81119">
        <w:t>, the Note</w:t>
      </w:r>
    </w:p>
    <w:p w14:paraId="0CE857D3" w14:textId="230E0716" w:rsidR="00B96E75" w:rsidRPr="00E81119" w:rsidRDefault="008F14B9" w:rsidP="00B96E75">
      <w:pPr>
        <w:pStyle w:val="LDAmendInstruction"/>
      </w:pPr>
      <w:r w:rsidRPr="00E81119">
        <w:t>repeal</w:t>
      </w:r>
    </w:p>
    <w:p w14:paraId="764C5364" w14:textId="6004986B" w:rsidR="008F14B9" w:rsidRPr="00E81119" w:rsidRDefault="008F14B9" w:rsidP="00F55594">
      <w:pPr>
        <w:pStyle w:val="LDAmendHeading"/>
        <w:keepNext w:val="0"/>
        <w:spacing w:before="120"/>
      </w:pPr>
      <w:r w:rsidRPr="00E81119">
        <w:t>[</w:t>
      </w:r>
      <w:r w:rsidR="00275C09" w:rsidRPr="00E81119">
        <w:t>6</w:t>
      </w:r>
      <w:r w:rsidRPr="00E81119">
        <w:t>]</w:t>
      </w:r>
      <w:r w:rsidRPr="00E81119">
        <w:tab/>
        <w:t>Section 4.01</w:t>
      </w:r>
      <w:r w:rsidR="00093B55" w:rsidRPr="00E81119">
        <w:t>, the chapeau</w:t>
      </w:r>
    </w:p>
    <w:p w14:paraId="69282554" w14:textId="77777777" w:rsidR="008F14B9" w:rsidRPr="00E81119" w:rsidRDefault="008F14B9" w:rsidP="008F14B9">
      <w:pPr>
        <w:pStyle w:val="LDAmendInstruction"/>
      </w:pPr>
      <w:r w:rsidRPr="00E81119">
        <w:t>omit</w:t>
      </w:r>
    </w:p>
    <w:p w14:paraId="442CE70D" w14:textId="03447670" w:rsidR="008F14B9" w:rsidRPr="00E81119" w:rsidRDefault="008F14B9" w:rsidP="008F14B9">
      <w:pPr>
        <w:pStyle w:val="LDAmendText"/>
      </w:pPr>
      <w:r w:rsidRPr="00E81119">
        <w:t>Division</w:t>
      </w:r>
    </w:p>
    <w:p w14:paraId="09A8A7E8" w14:textId="77777777" w:rsidR="008F14B9" w:rsidRPr="00E81119" w:rsidRDefault="008F14B9" w:rsidP="008F14B9">
      <w:pPr>
        <w:pStyle w:val="LDAmendInstruction"/>
      </w:pPr>
      <w:r w:rsidRPr="00E81119">
        <w:t>insert</w:t>
      </w:r>
    </w:p>
    <w:p w14:paraId="263E1C04" w14:textId="25A37B31" w:rsidR="008F14B9" w:rsidRPr="00E81119" w:rsidRDefault="008F14B9" w:rsidP="008F14B9">
      <w:pPr>
        <w:pStyle w:val="LDAmendText"/>
      </w:pPr>
      <w:r w:rsidRPr="00E81119">
        <w:t>Chapter</w:t>
      </w:r>
    </w:p>
    <w:p w14:paraId="46C156D4" w14:textId="05CAE591" w:rsidR="00A703AD" w:rsidRPr="00E81119" w:rsidRDefault="00A703AD" w:rsidP="00F55594">
      <w:pPr>
        <w:pStyle w:val="LDAmendHeading"/>
        <w:keepNext w:val="0"/>
        <w:spacing w:before="120"/>
      </w:pPr>
      <w:r w:rsidRPr="00E81119">
        <w:t>[</w:t>
      </w:r>
      <w:r w:rsidR="00275C09" w:rsidRPr="00E81119">
        <w:t>7</w:t>
      </w:r>
      <w:r w:rsidRPr="00E81119">
        <w:t>]</w:t>
      </w:r>
      <w:r w:rsidRPr="00E81119">
        <w:tab/>
        <w:t>Section 4.02, the chapeau</w:t>
      </w:r>
    </w:p>
    <w:p w14:paraId="022CD85D" w14:textId="77777777" w:rsidR="00A703AD" w:rsidRPr="00E81119" w:rsidRDefault="00A703AD" w:rsidP="00A703AD">
      <w:pPr>
        <w:pStyle w:val="LDAmendInstruction"/>
      </w:pPr>
      <w:r w:rsidRPr="00E81119">
        <w:t>omit</w:t>
      </w:r>
    </w:p>
    <w:p w14:paraId="0D7516FE" w14:textId="77777777" w:rsidR="00A703AD" w:rsidRPr="00E81119" w:rsidRDefault="00A703AD" w:rsidP="00A703AD">
      <w:pPr>
        <w:pStyle w:val="LDAmendText"/>
      </w:pPr>
      <w:r w:rsidRPr="00E81119">
        <w:t>Division</w:t>
      </w:r>
    </w:p>
    <w:p w14:paraId="5FFFD262" w14:textId="77777777" w:rsidR="00A703AD" w:rsidRPr="00E81119" w:rsidRDefault="00A703AD" w:rsidP="00A703AD">
      <w:pPr>
        <w:pStyle w:val="LDAmendInstruction"/>
      </w:pPr>
      <w:r w:rsidRPr="00E81119">
        <w:t>insert</w:t>
      </w:r>
    </w:p>
    <w:p w14:paraId="7436EEB6" w14:textId="77777777" w:rsidR="00A703AD" w:rsidRPr="00E81119" w:rsidRDefault="00A703AD" w:rsidP="00A703AD">
      <w:pPr>
        <w:pStyle w:val="LDAmendText"/>
      </w:pPr>
      <w:r w:rsidRPr="00E81119">
        <w:t>Chapter</w:t>
      </w:r>
    </w:p>
    <w:p w14:paraId="3FD1031C" w14:textId="73E76899" w:rsidR="00173967" w:rsidRPr="00E81119" w:rsidRDefault="00173967" w:rsidP="00CD17BB">
      <w:pPr>
        <w:pStyle w:val="LDAmendHeading"/>
        <w:keepNext w:val="0"/>
        <w:spacing w:before="120"/>
      </w:pPr>
      <w:r w:rsidRPr="00E81119">
        <w:t>[</w:t>
      </w:r>
      <w:r w:rsidR="00275C09" w:rsidRPr="00E81119">
        <w:t>8</w:t>
      </w:r>
      <w:r w:rsidR="00A703AD" w:rsidRPr="00E81119">
        <w:t>]</w:t>
      </w:r>
      <w:r w:rsidRPr="00E81119">
        <w:tab/>
        <w:t>Section 4.0</w:t>
      </w:r>
      <w:r w:rsidR="00016AB5" w:rsidRPr="00E81119">
        <w:t>2</w:t>
      </w:r>
    </w:p>
    <w:p w14:paraId="5071299B" w14:textId="77777777" w:rsidR="00173967" w:rsidRPr="00E81119" w:rsidRDefault="00173967" w:rsidP="00173967">
      <w:pPr>
        <w:pStyle w:val="LDAmendInstruction"/>
      </w:pPr>
      <w:r w:rsidRPr="00E81119">
        <w:t>omit</w:t>
      </w:r>
    </w:p>
    <w:p w14:paraId="2055F062" w14:textId="1E7E898F" w:rsidR="00173967" w:rsidRPr="00E81119" w:rsidRDefault="00016AB5" w:rsidP="00173967">
      <w:pPr>
        <w:pStyle w:val="LDAmendText"/>
        <w:rPr>
          <w:i/>
          <w:iCs/>
        </w:rPr>
      </w:pPr>
      <w:r w:rsidRPr="00E81119">
        <w:t xml:space="preserve">section 4.06 </w:t>
      </w:r>
      <w:r w:rsidRPr="00E81119">
        <w:rPr>
          <w:iCs/>
        </w:rPr>
        <w:t>(wherever occurring)</w:t>
      </w:r>
    </w:p>
    <w:p w14:paraId="1BF3A79C" w14:textId="77777777" w:rsidR="00173967" w:rsidRPr="00E81119" w:rsidRDefault="00173967" w:rsidP="00173967">
      <w:pPr>
        <w:pStyle w:val="LDAmendInstruction"/>
      </w:pPr>
      <w:r w:rsidRPr="00E81119">
        <w:t>insert</w:t>
      </w:r>
    </w:p>
    <w:p w14:paraId="6D71D480" w14:textId="472F5940" w:rsidR="00173967" w:rsidRPr="00E81119" w:rsidRDefault="00016AB5" w:rsidP="00173967">
      <w:pPr>
        <w:pStyle w:val="LDAmendText"/>
      </w:pPr>
      <w:r w:rsidRPr="00E81119">
        <w:t>section 4.05</w:t>
      </w:r>
    </w:p>
    <w:p w14:paraId="5E44BFD6" w14:textId="5CFEF458" w:rsidR="00AD0DF1" w:rsidRPr="00E81119" w:rsidRDefault="00AD0DF1" w:rsidP="00093B55">
      <w:pPr>
        <w:pStyle w:val="LDAmendHeading"/>
        <w:spacing w:before="120"/>
        <w:rPr>
          <w:i/>
          <w:iCs/>
        </w:rPr>
      </w:pPr>
      <w:r w:rsidRPr="00E81119">
        <w:lastRenderedPageBreak/>
        <w:t>[</w:t>
      </w:r>
      <w:r w:rsidR="00275C09" w:rsidRPr="00E81119">
        <w:t>9</w:t>
      </w:r>
      <w:r w:rsidRPr="00E81119">
        <w:t>]</w:t>
      </w:r>
      <w:r w:rsidRPr="00E81119">
        <w:tab/>
        <w:t xml:space="preserve">Section 4.02, paragraph (a) of definition of </w:t>
      </w:r>
      <w:r w:rsidRPr="00E81119">
        <w:rPr>
          <w:i/>
          <w:iCs/>
        </w:rPr>
        <w:t>no</w:t>
      </w:r>
      <w:r w:rsidR="003452CF" w:rsidRPr="00E81119">
        <w:rPr>
          <w:i/>
          <w:iCs/>
        </w:rPr>
        <w:t>-</w:t>
      </w:r>
      <w:r w:rsidRPr="00E81119">
        <w:rPr>
          <w:i/>
          <w:iCs/>
        </w:rPr>
        <w:t>fly zone of a controlled aerodrome</w:t>
      </w:r>
    </w:p>
    <w:p w14:paraId="0E806B0F" w14:textId="77777777" w:rsidR="00AD0DF1" w:rsidRPr="00E81119" w:rsidRDefault="00AD0DF1" w:rsidP="00AD0DF1">
      <w:pPr>
        <w:pStyle w:val="LDAmendInstruction"/>
      </w:pPr>
      <w:r w:rsidRPr="00E81119">
        <w:t>omit</w:t>
      </w:r>
    </w:p>
    <w:p w14:paraId="6F97CAA8" w14:textId="48DAC6A0" w:rsidR="00AD0DF1" w:rsidRPr="00E81119" w:rsidRDefault="006C6FF6" w:rsidP="00AD0DF1">
      <w:pPr>
        <w:pStyle w:val="LDAmendText"/>
      </w:pPr>
      <w:r w:rsidRPr="00E81119">
        <w:t xml:space="preserve">of </w:t>
      </w:r>
      <w:r w:rsidR="00AD0DF1" w:rsidRPr="00E81119">
        <w:t>the movement area</w:t>
      </w:r>
    </w:p>
    <w:p w14:paraId="2D466F51" w14:textId="77777777" w:rsidR="00AD0DF1" w:rsidRPr="00E81119" w:rsidRDefault="00AD0DF1" w:rsidP="00AD0DF1">
      <w:pPr>
        <w:pStyle w:val="LDAmendInstruction"/>
      </w:pPr>
      <w:r w:rsidRPr="00E81119">
        <w:t>insert</w:t>
      </w:r>
    </w:p>
    <w:p w14:paraId="022939A4" w14:textId="3D884E09" w:rsidR="00AD0DF1" w:rsidRPr="00E81119" w:rsidRDefault="00790AA1" w:rsidP="00AD0DF1">
      <w:pPr>
        <w:pStyle w:val="LDAmendText"/>
      </w:pPr>
      <w:r w:rsidRPr="00E81119">
        <w:t>, in any direction, from the measurement point of any runway</w:t>
      </w:r>
    </w:p>
    <w:p w14:paraId="400D11B1" w14:textId="3BF0AF02" w:rsidR="00AD0DF1" w:rsidRPr="00E81119" w:rsidRDefault="00AD0DF1" w:rsidP="00F55594">
      <w:pPr>
        <w:pStyle w:val="LDAmendHeading"/>
        <w:keepNext w:val="0"/>
        <w:spacing w:before="120"/>
        <w:rPr>
          <w:i/>
          <w:iCs/>
        </w:rPr>
      </w:pPr>
      <w:r w:rsidRPr="00E81119">
        <w:t>[1</w:t>
      </w:r>
      <w:r w:rsidR="00275C09" w:rsidRPr="00E81119">
        <w:t>0</w:t>
      </w:r>
      <w:r w:rsidRPr="00E81119">
        <w:t>]</w:t>
      </w:r>
      <w:r w:rsidRPr="00E81119">
        <w:tab/>
        <w:t xml:space="preserve">Section 4.02, paragraph (b) of definition of </w:t>
      </w:r>
      <w:r w:rsidRPr="00E81119">
        <w:rPr>
          <w:i/>
          <w:iCs/>
        </w:rPr>
        <w:t>no</w:t>
      </w:r>
      <w:r w:rsidR="00E55416" w:rsidRPr="00E81119">
        <w:rPr>
          <w:i/>
          <w:iCs/>
        </w:rPr>
        <w:t>-</w:t>
      </w:r>
      <w:r w:rsidRPr="00E81119">
        <w:rPr>
          <w:i/>
          <w:iCs/>
        </w:rPr>
        <w:t>fly zone of a controlled aerodrome</w:t>
      </w:r>
    </w:p>
    <w:p w14:paraId="506C9CB9" w14:textId="77777777" w:rsidR="00AD0DF1" w:rsidRPr="00E81119" w:rsidRDefault="00AD0DF1" w:rsidP="00AD0DF1">
      <w:pPr>
        <w:pStyle w:val="LDAmendInstruction"/>
      </w:pPr>
      <w:r w:rsidRPr="00E81119">
        <w:t>omit</w:t>
      </w:r>
    </w:p>
    <w:p w14:paraId="71C554D9" w14:textId="4667B1FC" w:rsidR="00AD0DF1" w:rsidRPr="00E81119" w:rsidRDefault="00790AA1" w:rsidP="00AD0DF1">
      <w:pPr>
        <w:pStyle w:val="LDAmendText"/>
      </w:pPr>
      <w:r w:rsidRPr="00E81119">
        <w:t xml:space="preserve">of </w:t>
      </w:r>
      <w:r w:rsidR="00AD0DF1" w:rsidRPr="00E81119">
        <w:t>the movement area</w:t>
      </w:r>
    </w:p>
    <w:p w14:paraId="3A54FB66" w14:textId="77777777" w:rsidR="00AD0DF1" w:rsidRPr="00E81119" w:rsidRDefault="00AD0DF1" w:rsidP="00AD0DF1">
      <w:pPr>
        <w:pStyle w:val="LDAmendInstruction"/>
      </w:pPr>
      <w:r w:rsidRPr="00E81119">
        <w:t>insert</w:t>
      </w:r>
    </w:p>
    <w:p w14:paraId="693D478D" w14:textId="2CF119A8" w:rsidR="00AD0DF1" w:rsidRPr="00E81119" w:rsidRDefault="00790AA1" w:rsidP="00AD0DF1">
      <w:pPr>
        <w:pStyle w:val="LDAmendText"/>
      </w:pPr>
      <w:r w:rsidRPr="00E81119">
        <w:t>, in any direction, from the measurement point of any runway</w:t>
      </w:r>
    </w:p>
    <w:p w14:paraId="010A8DB9" w14:textId="4DDAE2D7" w:rsidR="00A703AD" w:rsidRPr="00E81119" w:rsidRDefault="00A703A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AD0DF1" w:rsidRPr="00E81119">
        <w:t>1</w:t>
      </w:r>
      <w:r w:rsidR="00CD17BB" w:rsidRPr="00E81119">
        <w:t>1</w:t>
      </w:r>
      <w:r w:rsidRPr="00E81119">
        <w:t>]</w:t>
      </w:r>
      <w:r w:rsidRPr="00E81119">
        <w:tab/>
        <w:t xml:space="preserve">Section 4.02, definition of </w:t>
      </w:r>
      <w:r w:rsidRPr="00E81119">
        <w:rPr>
          <w:i/>
          <w:iCs/>
        </w:rPr>
        <w:t>RPA</w:t>
      </w:r>
    </w:p>
    <w:p w14:paraId="0CEBA337" w14:textId="77777777" w:rsidR="00A703AD" w:rsidRPr="00E81119" w:rsidRDefault="00A703AD" w:rsidP="00A703AD">
      <w:pPr>
        <w:pStyle w:val="LDAmendInstruction"/>
      </w:pPr>
      <w:r w:rsidRPr="00E81119">
        <w:t>omit</w:t>
      </w:r>
    </w:p>
    <w:p w14:paraId="46E12084" w14:textId="77777777" w:rsidR="00A703AD" w:rsidRPr="00E81119" w:rsidRDefault="00A703AD" w:rsidP="00A703AD">
      <w:pPr>
        <w:pStyle w:val="LDAmendText"/>
      </w:pPr>
      <w:r w:rsidRPr="00E81119">
        <w:t>Division</w:t>
      </w:r>
    </w:p>
    <w:p w14:paraId="45A93B63" w14:textId="77777777" w:rsidR="00A703AD" w:rsidRPr="00E81119" w:rsidRDefault="00A703AD" w:rsidP="00A703AD">
      <w:pPr>
        <w:pStyle w:val="LDAmendInstruction"/>
      </w:pPr>
      <w:r w:rsidRPr="00E81119">
        <w:t>insert</w:t>
      </w:r>
    </w:p>
    <w:p w14:paraId="08581571" w14:textId="77777777" w:rsidR="00A703AD" w:rsidRPr="00E81119" w:rsidRDefault="00A703AD" w:rsidP="00A703AD">
      <w:pPr>
        <w:pStyle w:val="LDAmendText"/>
      </w:pPr>
      <w:r w:rsidRPr="00E81119">
        <w:t>Chapter</w:t>
      </w:r>
    </w:p>
    <w:p w14:paraId="059659A4" w14:textId="613D250D" w:rsidR="00BA7ACB" w:rsidRPr="00E81119" w:rsidRDefault="00BA7ACB" w:rsidP="00F55594">
      <w:pPr>
        <w:pStyle w:val="LDAmendHeading"/>
        <w:keepNext w:val="0"/>
        <w:spacing w:before="120"/>
        <w:rPr>
          <w:i/>
          <w:iCs/>
        </w:rPr>
      </w:pPr>
      <w:r w:rsidRPr="00E81119">
        <w:t>[1</w:t>
      </w:r>
      <w:r w:rsidR="00CD17BB" w:rsidRPr="00E81119">
        <w:t>2</w:t>
      </w:r>
      <w:r w:rsidRPr="00E81119">
        <w:t>]</w:t>
      </w:r>
      <w:r w:rsidRPr="00E81119">
        <w:tab/>
        <w:t>Section 4.04, the heading</w:t>
      </w:r>
    </w:p>
    <w:p w14:paraId="45DF0844" w14:textId="27B104A7" w:rsidR="00BA7ACB" w:rsidRPr="00E81119" w:rsidRDefault="00CF7C36" w:rsidP="00BA7ACB">
      <w:pPr>
        <w:pStyle w:val="LDAmendInstruction"/>
      </w:pPr>
      <w:r w:rsidRPr="00E81119">
        <w:t xml:space="preserve">repeal and </w:t>
      </w:r>
      <w:r w:rsidR="00BA7ACB" w:rsidRPr="00E81119">
        <w:t>substitute</w:t>
      </w:r>
    </w:p>
    <w:p w14:paraId="74C2D06F" w14:textId="284D0CDF" w:rsidR="00BA7ACB" w:rsidRPr="00E81119" w:rsidRDefault="00BA7ACB" w:rsidP="004862F4">
      <w:pPr>
        <w:pStyle w:val="AmendHeading"/>
      </w:pPr>
      <w:bookmarkStart w:id="2" w:name="_Toc52871722"/>
      <w:bookmarkStart w:id="3" w:name="_Hlk98916870"/>
      <w:r w:rsidRPr="00E81119">
        <w:t>4.04</w:t>
      </w:r>
      <w:r w:rsidRPr="00E81119">
        <w:tab/>
        <w:t>Approval to operate an RPA in a no-fly zone of a controlled aerodrome</w:t>
      </w:r>
      <w:bookmarkEnd w:id="2"/>
      <w:r w:rsidRPr="00E81119">
        <w:t> — tethered and indoors operations</w:t>
      </w:r>
    </w:p>
    <w:bookmarkEnd w:id="3"/>
    <w:p w14:paraId="52F07411" w14:textId="3A8DA9F1" w:rsidR="00515A47" w:rsidRPr="00E81119" w:rsidRDefault="00515A47" w:rsidP="00044F1F">
      <w:pPr>
        <w:pStyle w:val="LDAmendHeading"/>
        <w:spacing w:before="120"/>
        <w:rPr>
          <w:i/>
          <w:iCs/>
        </w:rPr>
      </w:pPr>
      <w:r w:rsidRPr="00E81119">
        <w:t>[1</w:t>
      </w:r>
      <w:r w:rsidR="00CD17BB" w:rsidRPr="00E81119">
        <w:t>3</w:t>
      </w:r>
      <w:r w:rsidRPr="00E81119">
        <w:t>]</w:t>
      </w:r>
      <w:r w:rsidRPr="00E81119">
        <w:tab/>
        <w:t>Sub</w:t>
      </w:r>
      <w:r w:rsidR="006A78CC" w:rsidRPr="00E81119">
        <w:t>section 4.04</w:t>
      </w:r>
      <w:r w:rsidR="00CD17BB" w:rsidRPr="00E81119">
        <w:t> </w:t>
      </w:r>
      <w:r w:rsidR="002466FB" w:rsidRPr="00E81119">
        <w:t>(3)</w:t>
      </w:r>
      <w:r w:rsidR="00773982" w:rsidRPr="00E81119">
        <w:t>, including the Note</w:t>
      </w:r>
    </w:p>
    <w:p w14:paraId="6DA1921B" w14:textId="7B592F7A" w:rsidR="00515A47" w:rsidRPr="00E81119" w:rsidRDefault="002466FB" w:rsidP="00515A47">
      <w:pPr>
        <w:pStyle w:val="LDAmendInstruction"/>
      </w:pPr>
      <w:r w:rsidRPr="00E81119">
        <w:t>repeal and substitute</w:t>
      </w:r>
    </w:p>
    <w:p w14:paraId="133E0737" w14:textId="0A4DB7F0" w:rsidR="002466FB" w:rsidRPr="00E81119" w:rsidRDefault="002466FB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bookmarkStart w:id="4" w:name="_Hlk98917041"/>
      <w:r w:rsidRPr="00E81119">
        <w:tab/>
        <w:t>(3)</w:t>
      </w:r>
      <w:r w:rsidRPr="00E81119">
        <w:tab/>
        <w:t>For a tethered operation</w:t>
      </w:r>
      <w:r w:rsidR="00380213" w:rsidRPr="00E81119">
        <w:t xml:space="preserve"> in the no-fly zone of a controlled aerodrome</w:t>
      </w:r>
      <w:r w:rsidRPr="00E81119">
        <w:t>, the certified RPA operator must:</w:t>
      </w:r>
    </w:p>
    <w:p w14:paraId="2D3EC79A" w14:textId="277F4A24" w:rsidR="002466FB" w:rsidRPr="00E81119" w:rsidRDefault="002466FB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(a)</w:t>
      </w:r>
      <w:r w:rsidRPr="00E81119">
        <w:tab/>
        <w:t>use a tether that is no longer than 150</w:t>
      </w:r>
      <w:r w:rsidRPr="00E81119">
        <w:rPr>
          <w:spacing w:val="-4"/>
        </w:rPr>
        <w:t xml:space="preserve"> </w:t>
      </w:r>
      <w:r w:rsidRPr="00E81119">
        <w:t>ft; and</w:t>
      </w:r>
    </w:p>
    <w:p w14:paraId="334E270D" w14:textId="77777777" w:rsidR="00B8202F" w:rsidRPr="00E81119" w:rsidRDefault="00B8202F" w:rsidP="00B8202F">
      <w:pPr>
        <w:pStyle w:val="P1"/>
      </w:pPr>
      <w:r w:rsidRPr="00E81119">
        <w:t>(b)</w:t>
      </w:r>
      <w:r w:rsidRPr="00E81119">
        <w:tab/>
        <w:t>ensure that the RPA is not operated higher than 150 ft above the aerodrome elevation; and</w:t>
      </w:r>
    </w:p>
    <w:p w14:paraId="583CE8F3" w14:textId="77777777" w:rsidR="00B8202F" w:rsidRPr="00E81119" w:rsidRDefault="00B8202F" w:rsidP="00044F1F">
      <w:pPr>
        <w:pStyle w:val="Note"/>
        <w:ind w:left="1191"/>
      </w:pPr>
      <w:r w:rsidRPr="00E81119">
        <w:rPr>
          <w:i/>
          <w:iCs/>
        </w:rPr>
        <w:t>Note</w:t>
      </w:r>
      <w:r w:rsidRPr="00E81119">
        <w:t>   The aerodrome elevation can be determined from the aerodrome obstacle limitation data (OLS data).</w:t>
      </w:r>
    </w:p>
    <w:p w14:paraId="615ABC28" w14:textId="67BD54AC" w:rsidR="002466FB" w:rsidRPr="00E81119" w:rsidRDefault="002466FB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</w:t>
      </w:r>
      <w:r w:rsidR="00B71C63" w:rsidRPr="00E81119">
        <w:t>c</w:t>
      </w:r>
      <w:r w:rsidRPr="00E81119">
        <w:t>)</w:t>
      </w:r>
      <w:r w:rsidRPr="00E81119">
        <w:tab/>
        <w:t>conduct</w:t>
      </w:r>
      <w:r w:rsidR="00773982" w:rsidRPr="00E81119">
        <w:t xml:space="preserve"> the tethered operation</w:t>
      </w:r>
      <w:r w:rsidRPr="00E81119">
        <w:t xml:space="preserve"> in accordance with the operator’s documented practices and procedures for operations under this Chapter; and</w:t>
      </w:r>
    </w:p>
    <w:p w14:paraId="572C5074" w14:textId="0C5F0ECA" w:rsidR="00773982" w:rsidRPr="00E81119" w:rsidRDefault="00773982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</w:t>
      </w:r>
      <w:r w:rsidR="00B71C63" w:rsidRPr="00E81119">
        <w:t>d</w:t>
      </w:r>
      <w:r w:rsidRPr="00E81119">
        <w:t>)</w:t>
      </w:r>
      <w:r w:rsidRPr="00E81119">
        <w:tab/>
      </w:r>
      <w:r w:rsidR="00790AA1" w:rsidRPr="00E81119">
        <w:t>submit a notification to ATC before the operation of the RPA; and</w:t>
      </w:r>
    </w:p>
    <w:p w14:paraId="2A41A817" w14:textId="1E71C8F3" w:rsidR="00773982" w:rsidRPr="00E81119" w:rsidRDefault="00773982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</w:t>
      </w:r>
      <w:r w:rsidR="00B71C63" w:rsidRPr="00E81119">
        <w:t>e</w:t>
      </w:r>
      <w:r w:rsidRPr="00E81119">
        <w:t>)</w:t>
      </w:r>
      <w:r w:rsidRPr="00E81119">
        <w:tab/>
        <w:t>ensure that</w:t>
      </w:r>
      <w:r w:rsidR="002466FB" w:rsidRPr="00E81119">
        <w:t xml:space="preserve"> the RPA </w:t>
      </w:r>
      <w:r w:rsidRPr="00E81119">
        <w:t>is</w:t>
      </w:r>
      <w:r w:rsidR="002466FB" w:rsidRPr="00E81119">
        <w:t xml:space="preserve"> flown in accordance with any </w:t>
      </w:r>
      <w:r w:rsidRPr="00E81119">
        <w:t>instructions issued by ATC; and</w:t>
      </w:r>
    </w:p>
    <w:p w14:paraId="25E91000" w14:textId="688F7A05" w:rsidR="002466FB" w:rsidRPr="00E81119" w:rsidRDefault="00773982" w:rsidP="00676931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</w:t>
      </w:r>
      <w:r w:rsidR="00B71C63" w:rsidRPr="00E81119">
        <w:t>f</w:t>
      </w:r>
      <w:r w:rsidRPr="00E81119">
        <w:t>)</w:t>
      </w:r>
      <w:r w:rsidRPr="00E81119">
        <w:tab/>
        <w:t>ensure that</w:t>
      </w:r>
      <w:r w:rsidR="002466FB" w:rsidRPr="00E81119">
        <w:t>:</w:t>
      </w:r>
    </w:p>
    <w:p w14:paraId="1057CCEE" w14:textId="77777777" w:rsidR="00AC3971" w:rsidRPr="00E81119" w:rsidRDefault="00AC3971" w:rsidP="00AC3971">
      <w:pPr>
        <w:pStyle w:val="P2"/>
      </w:pPr>
      <w:r w:rsidRPr="00E81119">
        <w:rPr>
          <w:spacing w:val="-3"/>
        </w:rPr>
        <w:tab/>
        <w:t>(</w:t>
      </w:r>
      <w:proofErr w:type="spellStart"/>
      <w:r w:rsidRPr="00E81119">
        <w:rPr>
          <w:spacing w:val="-3"/>
        </w:rPr>
        <w:t>i</w:t>
      </w:r>
      <w:proofErr w:type="spellEnd"/>
      <w:r w:rsidRPr="00E81119">
        <w:rPr>
          <w:spacing w:val="-3"/>
        </w:rPr>
        <w:t>)</w:t>
      </w:r>
      <w:r w:rsidRPr="00E81119">
        <w:rPr>
          <w:spacing w:val="-3"/>
        </w:rPr>
        <w:tab/>
        <w:t xml:space="preserve">the RPA is flown </w:t>
      </w:r>
      <w:r w:rsidRPr="00E81119">
        <w:t>within the area that is shaded grey for the controlled aerodrome; or</w:t>
      </w:r>
    </w:p>
    <w:p w14:paraId="135D8B06" w14:textId="72C1F8F3" w:rsidR="00AC3971" w:rsidRPr="00E81119" w:rsidRDefault="00AC3971" w:rsidP="00AC3971">
      <w:pPr>
        <w:pStyle w:val="P2"/>
      </w:pPr>
      <w:r w:rsidRPr="00E81119">
        <w:tab/>
        <w:t>(ii)</w:t>
      </w:r>
      <w:r w:rsidRPr="00E81119">
        <w:tab/>
        <w:t>if the RPA is flown within the area that is shaded black for the controlled aerodrome, the RPA is not flown</w:t>
      </w:r>
      <w:r w:rsidRPr="00E81119">
        <w:rPr>
          <w:spacing w:val="-3"/>
        </w:rPr>
        <w:t xml:space="preserve"> </w:t>
      </w:r>
      <w:r w:rsidRPr="00E81119">
        <w:t>within 3</w:t>
      </w:r>
      <w:r w:rsidR="00A832EA" w:rsidRPr="00E81119">
        <w:t xml:space="preserve"> </w:t>
      </w:r>
      <w:r w:rsidRPr="00E81119">
        <w:t>NM from the measurement point of any runway of the controlled aerodrome.</w:t>
      </w:r>
    </w:p>
    <w:p w14:paraId="7280C32B" w14:textId="0F76C433" w:rsidR="002466FB" w:rsidRPr="00E81119" w:rsidRDefault="002466FB" w:rsidP="00676931">
      <w:pPr>
        <w:pStyle w:val="LDNote"/>
        <w:spacing w:before="60"/>
        <w:ind w:left="737"/>
      </w:pPr>
      <w:r w:rsidRPr="00E81119">
        <w:rPr>
          <w:i/>
        </w:rPr>
        <w:lastRenderedPageBreak/>
        <w:t>Note</w:t>
      </w:r>
      <w:r w:rsidR="005551E9" w:rsidRPr="00E81119">
        <w:rPr>
          <w:i/>
        </w:rPr>
        <w:t>   </w:t>
      </w:r>
      <w:r w:rsidRPr="00E81119">
        <w:t xml:space="preserve">The designation of controlled aerodromes and controlled airspace is made in the </w:t>
      </w:r>
      <w:r w:rsidRPr="00E81119">
        <w:rPr>
          <w:i/>
        </w:rPr>
        <w:t>Determination of airspace and controlled aerodromes etc.</w:t>
      </w:r>
      <w:r w:rsidRPr="00E81119">
        <w:t xml:space="preserve">, as in force from time to time. This is a legislative instrument revised and reissued by CASA approximately every 6 months. Controlled aerodrome information in the Determination in force at any particular time is also published by Airservices Australia in the </w:t>
      </w:r>
      <w:r w:rsidRPr="00E81119">
        <w:rPr>
          <w:i/>
        </w:rPr>
        <w:t>Designated Airspace Handbook</w:t>
      </w:r>
      <w:r w:rsidRPr="00E81119">
        <w:t>.</w:t>
      </w:r>
    </w:p>
    <w:bookmarkEnd w:id="4"/>
    <w:p w14:paraId="1BFD6583" w14:textId="5A519418" w:rsidR="00A703AD" w:rsidRPr="00E81119" w:rsidRDefault="00A703AD" w:rsidP="00CD17BB">
      <w:pPr>
        <w:pStyle w:val="LDAmendHeading"/>
        <w:spacing w:before="120"/>
      </w:pPr>
      <w:r w:rsidRPr="00E81119">
        <w:t>[</w:t>
      </w:r>
      <w:r w:rsidR="00E56794" w:rsidRPr="00E81119">
        <w:t>1</w:t>
      </w:r>
      <w:r w:rsidR="00CD17BB" w:rsidRPr="00E81119">
        <w:t>4</w:t>
      </w:r>
      <w:r w:rsidRPr="00E81119">
        <w:t>]</w:t>
      </w:r>
      <w:r w:rsidRPr="00E81119">
        <w:tab/>
      </w:r>
      <w:r w:rsidR="00B14B08" w:rsidRPr="00E81119">
        <w:t>Section</w:t>
      </w:r>
      <w:r w:rsidRPr="00E81119">
        <w:t xml:space="preserve"> 4.05</w:t>
      </w:r>
    </w:p>
    <w:p w14:paraId="47AF9CCE" w14:textId="4F8B77E8" w:rsidR="00935FC9" w:rsidRPr="00E81119" w:rsidRDefault="00400D37" w:rsidP="00935FC9">
      <w:pPr>
        <w:pStyle w:val="LDAmendInstruction"/>
      </w:pPr>
      <w:r w:rsidRPr="00E81119">
        <w:t>repeal and substitute</w:t>
      </w:r>
    </w:p>
    <w:p w14:paraId="4F49E970" w14:textId="77777777" w:rsidR="00935FC9" w:rsidRPr="00E81119" w:rsidRDefault="00935FC9" w:rsidP="00935FC9">
      <w:pPr>
        <w:pStyle w:val="ScheduleClauseHead"/>
      </w:pPr>
      <w:bookmarkStart w:id="5" w:name="_Toc52871723"/>
      <w:bookmarkStart w:id="6" w:name="_Hlk98917815"/>
      <w:r w:rsidRPr="00E81119">
        <w:t>4.05</w:t>
      </w:r>
      <w:r w:rsidRPr="00E81119">
        <w:tab/>
        <w:t>Approach and departure paths — controlled aerodromes</w:t>
      </w:r>
      <w:bookmarkEnd w:id="5"/>
    </w:p>
    <w:p w14:paraId="618D4B1F" w14:textId="77777777" w:rsidR="00935FC9" w:rsidRPr="00E81119" w:rsidRDefault="00935FC9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(1)</w:t>
      </w:r>
      <w:r w:rsidRPr="00E81119">
        <w:tab/>
        <w:t>Figure 4.05 (1)-1 shows the approach and departure paths of a controlled aerodrome.</w:t>
      </w:r>
    </w:p>
    <w:p w14:paraId="697D3B9F" w14:textId="2A19265F" w:rsidR="00935FC9" w:rsidRPr="00E81119" w:rsidRDefault="00935FC9" w:rsidP="00C47453">
      <w:pPr>
        <w:pStyle w:val="LDNote"/>
        <w:spacing w:before="60"/>
        <w:ind w:left="737"/>
      </w:pPr>
      <w:r w:rsidRPr="00E81119">
        <w:rPr>
          <w:i/>
        </w:rPr>
        <w:t>Note</w:t>
      </w:r>
      <w:r w:rsidRPr="00E81119">
        <w:t>   Figure 4.05 (1)-2 illustrates 1 example of a multi-runway scenario to which the requirements in this Chapter apply in the same way as for a single runway. Application of the requirements does not affect the black-shaded areas but produces overlapping grey-shaded areas, and what would otherwise be a grey-shaded area becomes a black-shaded area because of the intersection of the runways.</w:t>
      </w:r>
    </w:p>
    <w:p w14:paraId="046522F9" w14:textId="25416066" w:rsidR="00935FC9" w:rsidRPr="00E81119" w:rsidRDefault="00935FC9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(2)</w:t>
      </w:r>
      <w:r w:rsidRPr="00E81119">
        <w:tab/>
        <w:t>As shown in Figure 4.05 (1)</w:t>
      </w:r>
      <w:r w:rsidR="00D64C16" w:rsidRPr="00E81119">
        <w:t>-1</w:t>
      </w:r>
      <w:r w:rsidRPr="00E81119">
        <w:t>, the approach and departure path is up to 400 ft, as follows:</w:t>
      </w:r>
    </w:p>
    <w:p w14:paraId="36FB66A0" w14:textId="77777777" w:rsidR="00935FC9" w:rsidRPr="00E81119" w:rsidRDefault="00935FC9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(a)</w:t>
      </w:r>
      <w:r w:rsidRPr="00E81119">
        <w:tab/>
        <w:t>anywhere on or from the ground upwards in the area that is the runway or the runway strip;</w:t>
      </w:r>
    </w:p>
    <w:p w14:paraId="659CDC7E" w14:textId="77777777" w:rsidR="00935FC9" w:rsidRPr="00E81119" w:rsidRDefault="00935FC9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(b)</w:t>
      </w:r>
      <w:r w:rsidRPr="00E81119">
        <w:tab/>
        <w:t>anywhere in the following areas which are the approach and departure paths for the controlled aerodrome:</w:t>
      </w:r>
    </w:p>
    <w:p w14:paraId="690A20C9" w14:textId="71DD5445" w:rsidR="00935FC9" w:rsidRPr="00E81119" w:rsidRDefault="004B69AC" w:rsidP="00731CBC">
      <w:pPr>
        <w:pStyle w:val="LDP2i"/>
        <w:numPr>
          <w:ilvl w:val="0"/>
          <w:numId w:val="0"/>
        </w:numPr>
        <w:tabs>
          <w:tab w:val="right" w:pos="1418"/>
          <w:tab w:val="left" w:pos="1559"/>
        </w:tabs>
        <w:spacing w:before="60" w:after="60"/>
        <w:ind w:left="1559" w:hanging="1105"/>
      </w:pPr>
      <w:r w:rsidRPr="00E81119">
        <w:tab/>
        <w:t>(</w:t>
      </w:r>
      <w:proofErr w:type="spellStart"/>
      <w:r w:rsidRPr="00E81119">
        <w:t>i</w:t>
      </w:r>
      <w:proofErr w:type="spellEnd"/>
      <w:r w:rsidRPr="00E81119">
        <w:t>)</w:t>
      </w:r>
      <w:r w:rsidR="00935FC9" w:rsidRPr="00E81119">
        <w:tab/>
        <w:t>subject to subparagraph (ii) — on or from the ground upwards in the area that is shaded black</w:t>
      </w:r>
      <w:r w:rsidRPr="00E81119">
        <w:t xml:space="preserve"> </w:t>
      </w:r>
      <w:r w:rsidR="00935FC9" w:rsidRPr="00E81119">
        <w:t>to a distance of 7 km from the end of the runway strip;</w:t>
      </w:r>
    </w:p>
    <w:p w14:paraId="32D5C06A" w14:textId="56192A2F" w:rsidR="00935FC9" w:rsidRPr="00E81119" w:rsidRDefault="004B69AC" w:rsidP="00731CBC">
      <w:pPr>
        <w:pStyle w:val="LDP2i"/>
        <w:numPr>
          <w:ilvl w:val="0"/>
          <w:numId w:val="0"/>
        </w:numPr>
        <w:tabs>
          <w:tab w:val="right" w:pos="1418"/>
          <w:tab w:val="left" w:pos="1559"/>
        </w:tabs>
        <w:spacing w:before="60" w:after="60"/>
        <w:ind w:left="1559" w:hanging="1105"/>
      </w:pPr>
      <w:r w:rsidRPr="00E81119">
        <w:tab/>
        <w:t>(ii)</w:t>
      </w:r>
      <w:r w:rsidR="00935FC9" w:rsidRPr="00E81119">
        <w:tab/>
        <w:t>anywhere from 300 ft (90 m) above the ground (referenced to the aerodrome elevation) in the area that is between 7 km and 8.5 km from the end of the runway strip</w:t>
      </w:r>
      <w:r w:rsidR="00F43992" w:rsidRPr="00E81119">
        <w:t xml:space="preserve"> </w:t>
      </w:r>
      <w:r w:rsidR="00935FC9" w:rsidRPr="00E81119">
        <w:t xml:space="preserve">(the </w:t>
      </w:r>
      <w:r w:rsidR="00935FC9" w:rsidRPr="00E81119">
        <w:rPr>
          <w:b/>
          <w:i/>
        </w:rPr>
        <w:t>area that is crosshatched</w:t>
      </w:r>
      <w:r w:rsidR="00935FC9" w:rsidRPr="00E81119">
        <w:t>);</w:t>
      </w:r>
    </w:p>
    <w:p w14:paraId="4D437680" w14:textId="77777777" w:rsidR="00935FC9" w:rsidRPr="00E81119" w:rsidRDefault="00935FC9" w:rsidP="004B69AC">
      <w:pPr>
        <w:pStyle w:val="P1"/>
      </w:pPr>
      <w:r w:rsidRPr="00E81119">
        <w:t>(c)</w:t>
      </w:r>
      <w:r w:rsidRPr="00E81119">
        <w:tab/>
        <w:t>anywhere from 150 ft (45 m) above the ground (referenced to the aerodrome elevation) in the area that is shaded grey.</w:t>
      </w:r>
    </w:p>
    <w:p w14:paraId="66B8DCA9" w14:textId="7834B054" w:rsidR="001C11A2" w:rsidRPr="00E81119" w:rsidRDefault="00935FC9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(3)</w:t>
      </w:r>
      <w:r w:rsidRPr="00E81119">
        <w:tab/>
        <w:t>The area that is shaded black, which shows the approach and departure paths and the ground below them, is described as</w:t>
      </w:r>
      <w:r w:rsidR="001C11A2" w:rsidRPr="00E81119">
        <w:t xml:space="preserve"> comprising the following:</w:t>
      </w:r>
    </w:p>
    <w:p w14:paraId="57726667" w14:textId="06AB4612" w:rsidR="000F0E3D" w:rsidRPr="00E81119" w:rsidRDefault="001C11A2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(a)</w:t>
      </w:r>
      <w:r w:rsidRPr="00E81119">
        <w:tab/>
      </w:r>
      <w:r w:rsidR="004B69AC" w:rsidRPr="00E81119">
        <w:t xml:space="preserve">a </w:t>
      </w:r>
      <w:r w:rsidR="00935FC9" w:rsidRPr="00E81119">
        <w:t>symmetrical trapezoids with the shorter side coincident with the ends of a nominal 100 m wide runway strip and extending out at an angle of 15</w:t>
      </w:r>
      <w:r w:rsidR="005551E9" w:rsidRPr="00E81119">
        <w:t> </w:t>
      </w:r>
      <w:r w:rsidR="00935FC9" w:rsidRPr="00E81119">
        <w:t>degrees on either side to a distance of 8.5 km</w:t>
      </w:r>
      <w:r w:rsidRPr="00E81119">
        <w:t>;</w:t>
      </w:r>
    </w:p>
    <w:p w14:paraId="39BEC186" w14:textId="5EA61982" w:rsidR="00935FC9" w:rsidRPr="00E81119" w:rsidRDefault="001C11A2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(b)</w:t>
      </w:r>
      <w:r w:rsidRPr="00E81119">
        <w:tab/>
      </w:r>
      <w:r w:rsidR="00935FC9" w:rsidRPr="00E81119">
        <w:t xml:space="preserve">a rectangle extending 500 m on either side of the runway centreline and overlying the runway strip until it intersects the trapezoids </w:t>
      </w:r>
      <w:r w:rsidR="000F0E3D" w:rsidRPr="00E81119">
        <w:t>of the approach and departure paths</w:t>
      </w:r>
      <w:r w:rsidR="00935FC9" w:rsidRPr="00E81119">
        <w:t>.</w:t>
      </w:r>
    </w:p>
    <w:p w14:paraId="23950700" w14:textId="04340762" w:rsidR="00282FC5" w:rsidRPr="00E81119" w:rsidRDefault="00282FC5" w:rsidP="00282FC5">
      <w:pPr>
        <w:pStyle w:val="Clause"/>
      </w:pPr>
      <w:r w:rsidRPr="00E81119">
        <w:tab/>
        <w:t>(4)</w:t>
      </w:r>
      <w:r w:rsidRPr="00E81119">
        <w:tab/>
        <w:t>The area that is shaded grey is an area that extends 3</w:t>
      </w:r>
      <w:r w:rsidR="004564A9" w:rsidRPr="00E81119">
        <w:t xml:space="preserve"> </w:t>
      </w:r>
      <w:r w:rsidRPr="00E81119">
        <w:t>NM in all directions from the measurement point.</w:t>
      </w:r>
    </w:p>
    <w:bookmarkEnd w:id="6"/>
    <w:p w14:paraId="664CBCA7" w14:textId="4FE9E145" w:rsidR="00446022" w:rsidRPr="00E81119" w:rsidRDefault="00446022" w:rsidP="00CD17BB">
      <w:pPr>
        <w:pStyle w:val="LDAmendHeading"/>
        <w:spacing w:before="120"/>
      </w:pPr>
      <w:r w:rsidRPr="00E81119">
        <w:lastRenderedPageBreak/>
        <w:t>[1</w:t>
      </w:r>
      <w:r w:rsidR="00CD17BB" w:rsidRPr="00E81119">
        <w:t>5</w:t>
      </w:r>
      <w:r w:rsidRPr="00E81119">
        <w:t>]</w:t>
      </w:r>
      <w:r w:rsidRPr="00E81119">
        <w:tab/>
        <w:t>Section 4.05, Figure 4.05</w:t>
      </w:r>
      <w:r w:rsidR="001C1CE4" w:rsidRPr="00E81119">
        <w:t> </w:t>
      </w:r>
      <w:r w:rsidRPr="00E81119">
        <w:t>(1)-1 and Figure 4.05</w:t>
      </w:r>
      <w:r w:rsidR="001C1CE4" w:rsidRPr="00E81119">
        <w:t> </w:t>
      </w:r>
      <w:r w:rsidRPr="00E81119">
        <w:t>(1)-2</w:t>
      </w:r>
    </w:p>
    <w:p w14:paraId="28EE447C" w14:textId="4A20FEBA" w:rsidR="00446022" w:rsidRPr="00E81119" w:rsidRDefault="00B17C95" w:rsidP="00446022">
      <w:pPr>
        <w:pStyle w:val="LDAmendInstruction"/>
      </w:pPr>
      <w:r w:rsidRPr="00E81119">
        <w:t>repeal and substitute</w:t>
      </w:r>
    </w:p>
    <w:p w14:paraId="71F491FF" w14:textId="4E1D8A35" w:rsidR="008C36E2" w:rsidRPr="00E81119" w:rsidRDefault="00360F20" w:rsidP="008C36E2">
      <w:pPr>
        <w:pStyle w:val="LDAmendInstruction"/>
        <w:rPr>
          <w:rFonts w:ascii="Arial" w:hAnsi="Arial" w:cs="Arial"/>
          <w:b/>
          <w:bCs/>
          <w:i w:val="0"/>
          <w:iCs/>
        </w:rPr>
      </w:pPr>
      <w:bookmarkStart w:id="7" w:name="_Hlk98918603"/>
      <w:r w:rsidRPr="00E81119">
        <w:rPr>
          <w:noProof/>
          <w:lang w:eastAsia="en-AU"/>
        </w:rPr>
        <w:drawing>
          <wp:inline distT="0" distB="0" distL="0" distR="0" wp14:anchorId="72FB19C8" wp14:editId="42A511FD">
            <wp:extent cx="5400040" cy="3366135"/>
            <wp:effectExtent l="0" t="0" r="0" b="5715"/>
            <wp:docPr id="2" name="Picture 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0DA" w:rsidRPr="00E81119">
        <w:rPr>
          <w:rFonts w:ascii="Arial" w:hAnsi="Arial" w:cs="Arial"/>
          <w:b/>
          <w:bCs/>
          <w:i w:val="0"/>
          <w:iCs/>
        </w:rPr>
        <w:t xml:space="preserve">Figure </w:t>
      </w:r>
      <w:r w:rsidR="00C7639B" w:rsidRPr="00E81119">
        <w:rPr>
          <w:rFonts w:ascii="Arial" w:hAnsi="Arial" w:cs="Arial"/>
          <w:b/>
          <w:bCs/>
          <w:i w:val="0"/>
          <w:iCs/>
        </w:rPr>
        <w:t>4</w:t>
      </w:r>
      <w:r w:rsidR="00F250DA" w:rsidRPr="00E81119">
        <w:rPr>
          <w:rFonts w:ascii="Arial" w:hAnsi="Arial" w:cs="Arial"/>
          <w:b/>
          <w:bCs/>
          <w:i w:val="0"/>
          <w:iCs/>
        </w:rPr>
        <w:t>.0</w:t>
      </w:r>
      <w:r w:rsidR="00C7639B" w:rsidRPr="00E81119">
        <w:rPr>
          <w:rFonts w:ascii="Arial" w:hAnsi="Arial" w:cs="Arial"/>
          <w:b/>
          <w:bCs/>
          <w:i w:val="0"/>
          <w:iCs/>
        </w:rPr>
        <w:t>5</w:t>
      </w:r>
      <w:r w:rsidR="00F258FE" w:rsidRPr="00E81119">
        <w:rPr>
          <w:rFonts w:ascii="Arial" w:hAnsi="Arial" w:cs="Arial"/>
          <w:b/>
          <w:bCs/>
          <w:i w:val="0"/>
          <w:iCs/>
        </w:rPr>
        <w:t> </w:t>
      </w:r>
      <w:r w:rsidR="00F250DA" w:rsidRPr="00E81119">
        <w:rPr>
          <w:rFonts w:ascii="Arial" w:hAnsi="Arial" w:cs="Arial"/>
          <w:b/>
          <w:bCs/>
          <w:i w:val="0"/>
          <w:iCs/>
        </w:rPr>
        <w:t xml:space="preserve">(1)-1 Controlled aerodromes approach and departure </w:t>
      </w:r>
      <w:r w:rsidR="008C36E2" w:rsidRPr="00E81119">
        <w:rPr>
          <w:rFonts w:ascii="Arial" w:hAnsi="Arial" w:cs="Arial"/>
          <w:b/>
          <w:bCs/>
          <w:i w:val="0"/>
          <w:iCs/>
        </w:rPr>
        <w:t>paths (shows matters, but shape only illustrates matters)</w:t>
      </w:r>
    </w:p>
    <w:bookmarkEnd w:id="7"/>
    <w:p w14:paraId="3CB2854F" w14:textId="5E4BE90C" w:rsidR="00CF7C36" w:rsidRPr="00E81119" w:rsidRDefault="00CF7C36" w:rsidP="00BB3310">
      <w:pPr>
        <w:pStyle w:val="LDAmendHeading"/>
        <w:keepNext w:val="0"/>
        <w:spacing w:before="240"/>
      </w:pPr>
      <w:r w:rsidRPr="00E81119">
        <w:t>[</w:t>
      </w:r>
      <w:r w:rsidR="00480771" w:rsidRPr="00E81119">
        <w:t>1</w:t>
      </w:r>
      <w:r w:rsidR="00CD17BB" w:rsidRPr="00E81119">
        <w:t>6</w:t>
      </w:r>
      <w:r w:rsidRPr="00E81119">
        <w:t>]</w:t>
      </w:r>
      <w:r w:rsidRPr="00E81119">
        <w:tab/>
        <w:t>Section 4.05, Figure 4.05 (1)-3: Intersecting runways (illustrates matters)</w:t>
      </w:r>
      <w:r w:rsidR="009C4DB5" w:rsidRPr="00E81119">
        <w:t>, the caption</w:t>
      </w:r>
    </w:p>
    <w:p w14:paraId="77EC2E5D" w14:textId="27B0EA89" w:rsidR="00CF7C36" w:rsidRPr="00E81119" w:rsidRDefault="00CF7C36" w:rsidP="00044F1F">
      <w:pPr>
        <w:pStyle w:val="LDAmendInstruction"/>
      </w:pPr>
      <w:r w:rsidRPr="00E81119">
        <w:t>repeal and substitute</w:t>
      </w:r>
    </w:p>
    <w:p w14:paraId="1B72EC51" w14:textId="4BFD9270" w:rsidR="00CF7C36" w:rsidRPr="00E81119" w:rsidRDefault="009C4DB5" w:rsidP="00044F1F">
      <w:pPr>
        <w:pStyle w:val="AmendHeading"/>
        <w:ind w:left="709" w:firstLine="0"/>
      </w:pPr>
      <w:bookmarkStart w:id="8" w:name="_Hlk98919402"/>
      <w:r w:rsidRPr="00E81119">
        <w:t>Figure 4.05 (1)-2: Intersecting runways (illustrates matters)</w:t>
      </w:r>
    </w:p>
    <w:bookmarkEnd w:id="8"/>
    <w:p w14:paraId="05EF3CAA" w14:textId="6481F746" w:rsidR="00E56794" w:rsidRPr="00E81119" w:rsidRDefault="00E56794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17</w:t>
      </w:r>
      <w:r w:rsidRPr="00E81119">
        <w:t>]</w:t>
      </w:r>
      <w:r w:rsidRPr="00E81119">
        <w:tab/>
      </w:r>
      <w:r w:rsidR="006109C9" w:rsidRPr="00E81119">
        <w:t>Paragraph</w:t>
      </w:r>
      <w:r w:rsidRPr="00E81119">
        <w:t xml:space="preserve"> 5.11</w:t>
      </w:r>
      <w:r w:rsidR="00DF5DCD" w:rsidRPr="00E81119">
        <w:t> </w:t>
      </w:r>
      <w:r w:rsidRPr="00E81119">
        <w:t>(2)</w:t>
      </w:r>
      <w:r w:rsidR="00DF5DCD" w:rsidRPr="00E81119">
        <w:t> </w:t>
      </w:r>
      <w:r w:rsidRPr="00E81119">
        <w:t>(c)</w:t>
      </w:r>
    </w:p>
    <w:p w14:paraId="45F6F078" w14:textId="77777777" w:rsidR="00E56794" w:rsidRPr="00E81119" w:rsidRDefault="00E56794" w:rsidP="00E56794">
      <w:pPr>
        <w:pStyle w:val="LDAmendInstruction"/>
      </w:pPr>
      <w:r w:rsidRPr="00E81119">
        <w:t>omit</w:t>
      </w:r>
    </w:p>
    <w:p w14:paraId="2D73F39A" w14:textId="41B2737F" w:rsidR="00E56794" w:rsidRPr="00E81119" w:rsidRDefault="00790AA1" w:rsidP="00E56794">
      <w:pPr>
        <w:pStyle w:val="LDAmendText"/>
      </w:pPr>
      <w:r w:rsidRPr="00E81119">
        <w:t xml:space="preserve">of </w:t>
      </w:r>
      <w:r w:rsidR="00E56794" w:rsidRPr="00E81119">
        <w:t>the movement area</w:t>
      </w:r>
    </w:p>
    <w:p w14:paraId="545523C6" w14:textId="77777777" w:rsidR="00E56794" w:rsidRPr="00E81119" w:rsidRDefault="00E56794" w:rsidP="00E56794">
      <w:pPr>
        <w:pStyle w:val="LDAmendInstruction"/>
      </w:pPr>
      <w:r w:rsidRPr="00E81119">
        <w:t>insert</w:t>
      </w:r>
    </w:p>
    <w:p w14:paraId="614A520C" w14:textId="0A85ED52" w:rsidR="00E56794" w:rsidRPr="00E81119" w:rsidRDefault="00790AA1" w:rsidP="00E56794">
      <w:pPr>
        <w:pStyle w:val="LDAmendText"/>
      </w:pPr>
      <w:r w:rsidRPr="00E81119">
        <w:t xml:space="preserve">, in any direction, from </w:t>
      </w:r>
      <w:bookmarkStart w:id="9" w:name="_Hlk98919523"/>
      <w:r w:rsidRPr="00E81119">
        <w:t>the measurement point of any runway</w:t>
      </w:r>
      <w:bookmarkEnd w:id="9"/>
    </w:p>
    <w:p w14:paraId="155382A1" w14:textId="13068E88" w:rsidR="00077B76" w:rsidRPr="00E81119" w:rsidRDefault="00077B76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18</w:t>
      </w:r>
      <w:r w:rsidRPr="00E81119">
        <w:t>]</w:t>
      </w:r>
      <w:r w:rsidRPr="00E81119">
        <w:tab/>
        <w:t>Section 9.01</w:t>
      </w:r>
    </w:p>
    <w:p w14:paraId="3FC7268A" w14:textId="77777777" w:rsidR="00077B76" w:rsidRPr="00E81119" w:rsidRDefault="00077B76" w:rsidP="00077B76">
      <w:pPr>
        <w:pStyle w:val="LDAmendInstruction"/>
      </w:pPr>
      <w:r w:rsidRPr="00E81119">
        <w:t>omit</w:t>
      </w:r>
    </w:p>
    <w:p w14:paraId="561E63FB" w14:textId="7D96A76F" w:rsidR="00077B76" w:rsidRPr="00E81119" w:rsidRDefault="00077B76" w:rsidP="00077B76">
      <w:pPr>
        <w:pStyle w:val="LDAmendText"/>
      </w:pPr>
      <w:r w:rsidRPr="00E81119">
        <w:t>101.247</w:t>
      </w:r>
      <w:r w:rsidR="00DF5DCD" w:rsidRPr="00E81119">
        <w:t> </w:t>
      </w:r>
      <w:r w:rsidRPr="00E81119">
        <w:t>(1)</w:t>
      </w:r>
    </w:p>
    <w:p w14:paraId="66EE8AF1" w14:textId="77777777" w:rsidR="00077B76" w:rsidRPr="00E81119" w:rsidRDefault="00077B76" w:rsidP="00077B76">
      <w:pPr>
        <w:pStyle w:val="LDAmendInstruction"/>
      </w:pPr>
      <w:r w:rsidRPr="00E81119">
        <w:t>insert</w:t>
      </w:r>
    </w:p>
    <w:p w14:paraId="68553BEE" w14:textId="1B195F1A" w:rsidR="00077B76" w:rsidRPr="00E81119" w:rsidRDefault="00077B76" w:rsidP="00077B76">
      <w:pPr>
        <w:pStyle w:val="LDAmendText"/>
      </w:pPr>
      <w:bookmarkStart w:id="10" w:name="_Hlk98919559"/>
      <w:r w:rsidRPr="00E81119">
        <w:t>101.066</w:t>
      </w:r>
      <w:bookmarkEnd w:id="10"/>
    </w:p>
    <w:p w14:paraId="08EC68DE" w14:textId="582EB8B0" w:rsidR="009525E1" w:rsidRPr="00E81119" w:rsidRDefault="009525E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19</w:t>
      </w:r>
      <w:r w:rsidRPr="00E81119">
        <w:t>]</w:t>
      </w:r>
      <w:r w:rsidRPr="00E81119">
        <w:tab/>
        <w:t xml:space="preserve">Section 9.02, paragraph (b) of definition of </w:t>
      </w:r>
      <w:r w:rsidRPr="00E81119">
        <w:rPr>
          <w:i/>
          <w:iCs/>
        </w:rPr>
        <w:t>no</w:t>
      </w:r>
      <w:r w:rsidR="006109C9" w:rsidRPr="00E81119">
        <w:rPr>
          <w:i/>
          <w:iCs/>
        </w:rPr>
        <w:t>-</w:t>
      </w:r>
      <w:r w:rsidRPr="00E81119">
        <w:rPr>
          <w:i/>
          <w:iCs/>
        </w:rPr>
        <w:t>fly zone of a</w:t>
      </w:r>
      <w:r w:rsidR="006109C9" w:rsidRPr="00E81119">
        <w:rPr>
          <w:i/>
          <w:iCs/>
        </w:rPr>
        <w:t>n</w:t>
      </w:r>
      <w:r w:rsidRPr="00E81119">
        <w:rPr>
          <w:i/>
          <w:iCs/>
        </w:rPr>
        <w:t xml:space="preserve"> HLS</w:t>
      </w:r>
    </w:p>
    <w:p w14:paraId="707FD33A" w14:textId="77777777" w:rsidR="009525E1" w:rsidRPr="00E81119" w:rsidRDefault="009525E1" w:rsidP="009525E1">
      <w:pPr>
        <w:pStyle w:val="LDAmendInstruction"/>
      </w:pPr>
      <w:r w:rsidRPr="00E81119">
        <w:t>omit</w:t>
      </w:r>
    </w:p>
    <w:p w14:paraId="72D75C51" w14:textId="5EA7A795" w:rsidR="009525E1" w:rsidRPr="00E81119" w:rsidRDefault="00286F02" w:rsidP="009525E1">
      <w:pPr>
        <w:pStyle w:val="LDAmendText"/>
      </w:pPr>
      <w:r w:rsidRPr="00E81119">
        <w:t xml:space="preserve">diameter of </w:t>
      </w:r>
      <w:r w:rsidR="009525E1" w:rsidRPr="00E81119">
        <w:t>1.5 NM</w:t>
      </w:r>
    </w:p>
    <w:p w14:paraId="4AFD8031" w14:textId="77777777" w:rsidR="009525E1" w:rsidRPr="00E81119" w:rsidRDefault="009525E1" w:rsidP="009525E1">
      <w:pPr>
        <w:pStyle w:val="LDAmendInstruction"/>
      </w:pPr>
      <w:r w:rsidRPr="00E81119">
        <w:t>insert</w:t>
      </w:r>
    </w:p>
    <w:p w14:paraId="7A2BBFDF" w14:textId="6F475A53" w:rsidR="009525E1" w:rsidRPr="00E81119" w:rsidRDefault="00286F02" w:rsidP="009525E1">
      <w:pPr>
        <w:pStyle w:val="LDAmendText"/>
      </w:pPr>
      <w:bookmarkStart w:id="11" w:name="_Hlk98919613"/>
      <w:r w:rsidRPr="00E81119">
        <w:t xml:space="preserve">a radius of </w:t>
      </w:r>
      <w:r w:rsidR="009525E1" w:rsidRPr="00E81119">
        <w:t>0.75 NM</w:t>
      </w:r>
      <w:bookmarkEnd w:id="11"/>
    </w:p>
    <w:p w14:paraId="411DEBFA" w14:textId="42B25B20" w:rsidR="00E56794" w:rsidRPr="00E81119" w:rsidRDefault="00E56794" w:rsidP="00F55594">
      <w:pPr>
        <w:pStyle w:val="LDAmendHeading"/>
        <w:keepNext w:val="0"/>
        <w:spacing w:before="120"/>
        <w:rPr>
          <w:i/>
          <w:iCs/>
        </w:rPr>
      </w:pPr>
      <w:r w:rsidRPr="00E81119">
        <w:lastRenderedPageBreak/>
        <w:t>[</w:t>
      </w:r>
      <w:r w:rsidR="009237A4" w:rsidRPr="00E81119">
        <w:t>2</w:t>
      </w:r>
      <w:r w:rsidR="00CD17BB" w:rsidRPr="00E81119">
        <w:t>0</w:t>
      </w:r>
      <w:r w:rsidRPr="00E81119">
        <w:t>]</w:t>
      </w:r>
      <w:r w:rsidRPr="00E81119">
        <w:tab/>
        <w:t xml:space="preserve">Section 9.02, paragraph (a) of definition of </w:t>
      </w:r>
      <w:r w:rsidRPr="00E81119">
        <w:rPr>
          <w:i/>
          <w:iCs/>
        </w:rPr>
        <w:t>no</w:t>
      </w:r>
      <w:r w:rsidR="00790AA1" w:rsidRPr="00E81119">
        <w:rPr>
          <w:i/>
          <w:iCs/>
        </w:rPr>
        <w:t>-</w:t>
      </w:r>
      <w:r w:rsidRPr="00E81119">
        <w:rPr>
          <w:i/>
          <w:iCs/>
        </w:rPr>
        <w:t>fly zone of a non</w:t>
      </w:r>
      <w:r w:rsidR="00DF5DCD" w:rsidRPr="00E81119">
        <w:rPr>
          <w:i/>
          <w:iCs/>
        </w:rPr>
        <w:noBreakHyphen/>
      </w:r>
      <w:r w:rsidRPr="00E81119">
        <w:rPr>
          <w:i/>
          <w:iCs/>
        </w:rPr>
        <w:t>controlled aerodrome</w:t>
      </w:r>
    </w:p>
    <w:p w14:paraId="33F29CEE" w14:textId="77777777" w:rsidR="00E56794" w:rsidRPr="00E81119" w:rsidRDefault="00E56794" w:rsidP="00E56794">
      <w:pPr>
        <w:pStyle w:val="LDAmendInstruction"/>
      </w:pPr>
      <w:r w:rsidRPr="00E81119">
        <w:t>omit</w:t>
      </w:r>
    </w:p>
    <w:p w14:paraId="7D7B1865" w14:textId="72807350" w:rsidR="00E56794" w:rsidRPr="00E81119" w:rsidRDefault="00EC1F27" w:rsidP="00E56794">
      <w:pPr>
        <w:pStyle w:val="LDAmendText"/>
      </w:pPr>
      <w:r w:rsidRPr="00E81119">
        <w:t xml:space="preserve">of </w:t>
      </w:r>
      <w:r w:rsidR="00E56794" w:rsidRPr="00E81119">
        <w:t>the movement area</w:t>
      </w:r>
    </w:p>
    <w:p w14:paraId="7663D4E5" w14:textId="77777777" w:rsidR="00E56794" w:rsidRPr="00E81119" w:rsidRDefault="00E56794" w:rsidP="00E56794">
      <w:pPr>
        <w:pStyle w:val="LDAmendInstruction"/>
      </w:pPr>
      <w:r w:rsidRPr="00E81119">
        <w:t>insert</w:t>
      </w:r>
    </w:p>
    <w:p w14:paraId="6EEB5F48" w14:textId="78B39288" w:rsidR="00E56794" w:rsidRPr="00E81119" w:rsidRDefault="00B45B5D" w:rsidP="00E56794">
      <w:pPr>
        <w:pStyle w:val="LDAmendText"/>
      </w:pPr>
      <w:bookmarkStart w:id="12" w:name="_Hlk98919682"/>
      <w:r w:rsidRPr="00E81119">
        <w:t>, in any direction, from the measurement point of any runway</w:t>
      </w:r>
      <w:bookmarkEnd w:id="12"/>
    </w:p>
    <w:p w14:paraId="36D56015" w14:textId="6FDBA1DB" w:rsidR="00E56794" w:rsidRPr="00E81119" w:rsidRDefault="00E56794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237A4" w:rsidRPr="00E81119">
        <w:t>2</w:t>
      </w:r>
      <w:r w:rsidR="00CD17BB" w:rsidRPr="00E81119">
        <w:t>1</w:t>
      </w:r>
      <w:r w:rsidRPr="00E81119">
        <w:t>]</w:t>
      </w:r>
      <w:r w:rsidRPr="00E81119">
        <w:tab/>
        <w:t xml:space="preserve">Section 9.02, paragraph (b) of definition of </w:t>
      </w:r>
      <w:r w:rsidRPr="00E81119">
        <w:rPr>
          <w:i/>
          <w:iCs/>
        </w:rPr>
        <w:t>no</w:t>
      </w:r>
      <w:r w:rsidR="009E5E99" w:rsidRPr="00E81119">
        <w:rPr>
          <w:i/>
          <w:iCs/>
        </w:rPr>
        <w:t>-</w:t>
      </w:r>
      <w:r w:rsidRPr="00E81119">
        <w:rPr>
          <w:i/>
          <w:iCs/>
        </w:rPr>
        <w:t>fly zone of a non</w:t>
      </w:r>
      <w:r w:rsidR="00DF5DCD" w:rsidRPr="00E81119">
        <w:rPr>
          <w:i/>
          <w:iCs/>
        </w:rPr>
        <w:noBreakHyphen/>
      </w:r>
      <w:r w:rsidRPr="00E81119">
        <w:rPr>
          <w:i/>
          <w:iCs/>
        </w:rPr>
        <w:t>controlled aerodrome</w:t>
      </w:r>
    </w:p>
    <w:p w14:paraId="32D3E8E9" w14:textId="77777777" w:rsidR="00E56794" w:rsidRPr="00E81119" w:rsidRDefault="00E56794" w:rsidP="00E56794">
      <w:pPr>
        <w:pStyle w:val="LDAmendInstruction"/>
      </w:pPr>
      <w:r w:rsidRPr="00E81119">
        <w:t>omit</w:t>
      </w:r>
    </w:p>
    <w:p w14:paraId="069AFFF9" w14:textId="7D49F9B8" w:rsidR="00E56794" w:rsidRPr="00E81119" w:rsidRDefault="00F83150" w:rsidP="00E56794">
      <w:pPr>
        <w:pStyle w:val="LDAmendText"/>
      </w:pPr>
      <w:r w:rsidRPr="00E81119">
        <w:t xml:space="preserve">of </w:t>
      </w:r>
      <w:r w:rsidR="00E56794" w:rsidRPr="00E81119">
        <w:t>the movement area</w:t>
      </w:r>
    </w:p>
    <w:p w14:paraId="035AB852" w14:textId="77777777" w:rsidR="00E56794" w:rsidRPr="00E81119" w:rsidRDefault="00E56794" w:rsidP="00E56794">
      <w:pPr>
        <w:pStyle w:val="LDAmendInstruction"/>
      </w:pPr>
      <w:r w:rsidRPr="00E81119">
        <w:t>insert</w:t>
      </w:r>
    </w:p>
    <w:p w14:paraId="4A5DD27E" w14:textId="011F7409" w:rsidR="00E56794" w:rsidRPr="00E81119" w:rsidRDefault="00F83150" w:rsidP="005551E9">
      <w:pPr>
        <w:pStyle w:val="LDAmendText"/>
      </w:pPr>
      <w:r w:rsidRPr="00E81119">
        <w:t>, in any direction, from the measurement point of any runway</w:t>
      </w:r>
    </w:p>
    <w:p w14:paraId="1E27A9FF" w14:textId="5C99E93F" w:rsidR="00D87839" w:rsidRPr="00E81119" w:rsidRDefault="00D87839" w:rsidP="00F55594">
      <w:pPr>
        <w:pStyle w:val="LDAmendHeading"/>
        <w:keepNext w:val="0"/>
        <w:spacing w:before="120"/>
      </w:pPr>
      <w:r w:rsidRPr="00E81119">
        <w:t>[</w:t>
      </w:r>
      <w:r w:rsidR="009237A4" w:rsidRPr="00E81119">
        <w:t>2</w:t>
      </w:r>
      <w:r w:rsidR="00CD17BB" w:rsidRPr="00E81119">
        <w:t>2</w:t>
      </w:r>
      <w:r w:rsidRPr="00E81119">
        <w:t>]</w:t>
      </w:r>
      <w:r w:rsidRPr="00E81119">
        <w:tab/>
        <w:t xml:space="preserve">Section 9.02, definition </w:t>
      </w:r>
      <w:r w:rsidRPr="00E81119">
        <w:rPr>
          <w:i/>
        </w:rPr>
        <w:t>of no</w:t>
      </w:r>
      <w:r w:rsidR="009E5E99" w:rsidRPr="00E81119">
        <w:rPr>
          <w:i/>
        </w:rPr>
        <w:t>-</w:t>
      </w:r>
      <w:r w:rsidRPr="00E81119">
        <w:rPr>
          <w:i/>
        </w:rPr>
        <w:t>fly zone of a non-controlled aerodrome</w:t>
      </w:r>
    </w:p>
    <w:p w14:paraId="015F207E" w14:textId="77777777" w:rsidR="00D87839" w:rsidRPr="00E81119" w:rsidRDefault="00D87839" w:rsidP="00D87839">
      <w:pPr>
        <w:pStyle w:val="LDAmendInstruction"/>
      </w:pPr>
      <w:r w:rsidRPr="00E81119">
        <w:t>insert</w:t>
      </w:r>
    </w:p>
    <w:p w14:paraId="396E3793" w14:textId="4046EA95" w:rsidR="00D87839" w:rsidRPr="00E81119" w:rsidRDefault="00D87839" w:rsidP="00B06F3B">
      <w:pPr>
        <w:pStyle w:val="LDNote"/>
        <w:spacing w:before="60"/>
        <w:ind w:left="737"/>
      </w:pPr>
      <w:bookmarkStart w:id="13" w:name="_Hlk98919745"/>
      <w:r w:rsidRPr="00E81119">
        <w:rPr>
          <w:i/>
          <w:iCs/>
        </w:rPr>
        <w:t>Note</w:t>
      </w:r>
      <w:r w:rsidRPr="00E81119">
        <w:t xml:space="preserve">   If the runway is a grass landing strip, the threshold centrepoint of </w:t>
      </w:r>
      <w:r w:rsidR="00880F3D" w:rsidRPr="00E81119">
        <w:t>the</w:t>
      </w:r>
      <w:r w:rsidRPr="00E81119">
        <w:t xml:space="preserve"> runway</w:t>
      </w:r>
      <w:r w:rsidR="002F5B82" w:rsidRPr="00E81119">
        <w:t xml:space="preserve"> is the point on the threshold of the runway at which the notional centreline of the runway would insect the threshold.</w:t>
      </w:r>
    </w:p>
    <w:bookmarkEnd w:id="13"/>
    <w:p w14:paraId="34934336" w14:textId="17960F6C" w:rsidR="00670F52" w:rsidRPr="00E81119" w:rsidRDefault="00670F52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4B6955" w:rsidRPr="00E81119">
        <w:t>2</w:t>
      </w:r>
      <w:r w:rsidR="00CD17BB" w:rsidRPr="00E81119">
        <w:t>3</w:t>
      </w:r>
      <w:r w:rsidRPr="00E81119">
        <w:t>]</w:t>
      </w:r>
      <w:r w:rsidRPr="00E81119">
        <w:tab/>
        <w:t>Section 9.05, the heading</w:t>
      </w:r>
    </w:p>
    <w:p w14:paraId="10862E3C" w14:textId="77777777" w:rsidR="00670F52" w:rsidRPr="00E81119" w:rsidRDefault="00670F52" w:rsidP="00670F52">
      <w:pPr>
        <w:pStyle w:val="LDAmendInstruction"/>
      </w:pPr>
      <w:r w:rsidRPr="00E81119">
        <w:t>repeal and substitute</w:t>
      </w:r>
    </w:p>
    <w:p w14:paraId="06A86F72" w14:textId="72DA6D89" w:rsidR="00670F52" w:rsidRPr="00E81119" w:rsidRDefault="004802D5" w:rsidP="00670F52">
      <w:pPr>
        <w:pStyle w:val="AmendHeading"/>
      </w:pPr>
      <w:bookmarkStart w:id="14" w:name="_Hlk98919821"/>
      <w:r w:rsidRPr="00E81119">
        <w:t>9.05</w:t>
      </w:r>
      <w:r w:rsidR="00670F52" w:rsidRPr="00E81119">
        <w:tab/>
        <w:t>Approval to operate an RPA in a no-fly zone of a non-controlled aerodrome — tethered and indoors operations</w:t>
      </w:r>
    </w:p>
    <w:bookmarkEnd w:id="14"/>
    <w:p w14:paraId="00B9B219" w14:textId="6D34B8A2" w:rsidR="00380213" w:rsidRPr="00E81119" w:rsidRDefault="00380213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4B6955" w:rsidRPr="00E81119">
        <w:t>2</w:t>
      </w:r>
      <w:r w:rsidR="00CD17BB" w:rsidRPr="00E81119">
        <w:t>4</w:t>
      </w:r>
      <w:r w:rsidRPr="00E81119">
        <w:t>]</w:t>
      </w:r>
      <w:r w:rsidRPr="00E81119">
        <w:tab/>
        <w:t>Subsection 9.05</w:t>
      </w:r>
      <w:r w:rsidR="005551E9" w:rsidRPr="00E81119">
        <w:t> </w:t>
      </w:r>
      <w:r w:rsidRPr="00E81119">
        <w:t>(3)</w:t>
      </w:r>
    </w:p>
    <w:p w14:paraId="6EF21B6E" w14:textId="77777777" w:rsidR="00380213" w:rsidRPr="00E81119" w:rsidRDefault="00380213" w:rsidP="00380213">
      <w:pPr>
        <w:pStyle w:val="LDAmendInstruction"/>
      </w:pPr>
      <w:r w:rsidRPr="00E81119">
        <w:t>repeal and substitute</w:t>
      </w:r>
    </w:p>
    <w:p w14:paraId="41F4986B" w14:textId="77777777" w:rsidR="0031443E" w:rsidRPr="00E81119" w:rsidRDefault="0031443E" w:rsidP="0031443E">
      <w:pPr>
        <w:pStyle w:val="Clause"/>
      </w:pPr>
      <w:bookmarkStart w:id="15" w:name="_Hlk98920022"/>
      <w:r w:rsidRPr="00E81119">
        <w:tab/>
        <w:t>(3)</w:t>
      </w:r>
      <w:r w:rsidRPr="00E81119">
        <w:tab/>
        <w:t>For a tethered operation in the no-fly zone of a non-controlled aerodrome, the certified RPA operator must:</w:t>
      </w:r>
    </w:p>
    <w:p w14:paraId="5F88250C" w14:textId="77777777" w:rsidR="0031443E" w:rsidRPr="00E81119" w:rsidRDefault="0031443E" w:rsidP="0031443E">
      <w:pPr>
        <w:pStyle w:val="P1"/>
      </w:pPr>
      <w:r w:rsidRPr="00E81119">
        <w:t>(a)</w:t>
      </w:r>
      <w:r w:rsidRPr="00E81119">
        <w:tab/>
        <w:t>use a tether that is no longer than 150</w:t>
      </w:r>
      <w:r w:rsidRPr="00E81119">
        <w:rPr>
          <w:spacing w:val="-4"/>
        </w:rPr>
        <w:t xml:space="preserve"> </w:t>
      </w:r>
      <w:r w:rsidRPr="00E81119">
        <w:t>ft; and</w:t>
      </w:r>
    </w:p>
    <w:p w14:paraId="050237F2" w14:textId="77777777" w:rsidR="0031443E" w:rsidRPr="00E81119" w:rsidRDefault="0031443E" w:rsidP="0031443E">
      <w:pPr>
        <w:pStyle w:val="P1"/>
      </w:pPr>
      <w:r w:rsidRPr="00E81119">
        <w:t>(b)</w:t>
      </w:r>
      <w:r w:rsidRPr="00E81119">
        <w:tab/>
        <w:t>ensure that the RPA is not operated higher than 150 ft above the aerodrome elevation; and</w:t>
      </w:r>
    </w:p>
    <w:p w14:paraId="4128F8AF" w14:textId="77777777" w:rsidR="0031443E" w:rsidRPr="00E81119" w:rsidRDefault="0031443E" w:rsidP="00044F1F">
      <w:pPr>
        <w:pStyle w:val="Note"/>
        <w:ind w:left="1191"/>
      </w:pPr>
      <w:r w:rsidRPr="00E81119">
        <w:rPr>
          <w:i/>
          <w:iCs/>
        </w:rPr>
        <w:t>Note</w:t>
      </w:r>
      <w:r w:rsidRPr="00E81119">
        <w:t>   The aerodrome elevation can be determined from the aerodrome obstacle limitation data (OLS data).</w:t>
      </w:r>
    </w:p>
    <w:p w14:paraId="5BD92D23" w14:textId="77777777" w:rsidR="0031443E" w:rsidRPr="00E81119" w:rsidRDefault="0031443E" w:rsidP="0031443E">
      <w:pPr>
        <w:pStyle w:val="P1"/>
      </w:pPr>
      <w:r w:rsidRPr="00E81119">
        <w:t>(c)</w:t>
      </w:r>
      <w:r w:rsidRPr="00E81119">
        <w:tab/>
        <w:t>conduct the tethered operation in accordance with the operator’s documented practices and procedures for operations under this Division; and</w:t>
      </w:r>
    </w:p>
    <w:p w14:paraId="35A57035" w14:textId="77777777" w:rsidR="0031443E" w:rsidRPr="00E81119" w:rsidRDefault="0031443E" w:rsidP="0031443E">
      <w:pPr>
        <w:pStyle w:val="P1"/>
      </w:pPr>
      <w:r w:rsidRPr="00E81119">
        <w:t>(d)</w:t>
      </w:r>
      <w:r w:rsidRPr="00E81119">
        <w:tab/>
        <w:t>ensure that:</w:t>
      </w:r>
    </w:p>
    <w:p w14:paraId="26CE6896" w14:textId="3526426C" w:rsidR="0031443E" w:rsidRPr="00E81119" w:rsidRDefault="0031443E" w:rsidP="0031443E">
      <w:pPr>
        <w:pStyle w:val="P2"/>
      </w:pPr>
      <w:r w:rsidRPr="00E81119">
        <w:rPr>
          <w:spacing w:val="-3"/>
        </w:rPr>
        <w:tab/>
        <w:t>(</w:t>
      </w:r>
      <w:proofErr w:type="spellStart"/>
      <w:r w:rsidRPr="00E81119">
        <w:rPr>
          <w:spacing w:val="-3"/>
        </w:rPr>
        <w:t>i</w:t>
      </w:r>
      <w:proofErr w:type="spellEnd"/>
      <w:r w:rsidRPr="00E81119">
        <w:rPr>
          <w:spacing w:val="-3"/>
        </w:rPr>
        <w:t>)</w:t>
      </w:r>
      <w:r w:rsidRPr="00E81119">
        <w:rPr>
          <w:spacing w:val="-3"/>
        </w:rPr>
        <w:tab/>
        <w:t xml:space="preserve">the RPA is flown </w:t>
      </w:r>
      <w:r w:rsidRPr="00E81119">
        <w:t>within the area that is shaded grey for the non</w:t>
      </w:r>
      <w:r w:rsidR="00CE090E" w:rsidRPr="00E81119">
        <w:noBreakHyphen/>
      </w:r>
      <w:r w:rsidRPr="00E81119">
        <w:t>controlled aerodrome; or</w:t>
      </w:r>
    </w:p>
    <w:p w14:paraId="578F1955" w14:textId="59AC4DF8" w:rsidR="0031443E" w:rsidRPr="00E81119" w:rsidRDefault="0031443E" w:rsidP="0031443E">
      <w:pPr>
        <w:pStyle w:val="P2"/>
      </w:pPr>
      <w:r w:rsidRPr="00E81119">
        <w:tab/>
        <w:t>(ii)</w:t>
      </w:r>
      <w:r w:rsidRPr="00E81119">
        <w:tab/>
        <w:t>if the RPA is flown within the area that is shaded black for the non</w:t>
      </w:r>
      <w:r w:rsidR="00917F22" w:rsidRPr="00E81119">
        <w:noBreakHyphen/>
      </w:r>
      <w:r w:rsidRPr="00E81119">
        <w:t>controlled aerodrome, the RPA is not flown</w:t>
      </w:r>
      <w:r w:rsidRPr="00E81119">
        <w:rPr>
          <w:spacing w:val="-3"/>
        </w:rPr>
        <w:t xml:space="preserve"> </w:t>
      </w:r>
      <w:r w:rsidRPr="00E81119">
        <w:t>within 3</w:t>
      </w:r>
      <w:r w:rsidR="00917F22" w:rsidRPr="00E81119">
        <w:t xml:space="preserve"> </w:t>
      </w:r>
      <w:r w:rsidRPr="00E81119">
        <w:t>NM from the measurement point of any runway of the non-controlled aerodrome.</w:t>
      </w:r>
    </w:p>
    <w:bookmarkEnd w:id="15"/>
    <w:p w14:paraId="5131AA0F" w14:textId="533FFB08" w:rsidR="00380213" w:rsidRPr="00E81119" w:rsidRDefault="00380213" w:rsidP="00044F1F">
      <w:pPr>
        <w:pStyle w:val="LDAmendHeading"/>
        <w:spacing w:before="120"/>
      </w:pPr>
      <w:r w:rsidRPr="00E81119">
        <w:lastRenderedPageBreak/>
        <w:t>[</w:t>
      </w:r>
      <w:r w:rsidR="004B6955" w:rsidRPr="00E81119">
        <w:t>2</w:t>
      </w:r>
      <w:r w:rsidR="00CD17BB" w:rsidRPr="00E81119">
        <w:t>5</w:t>
      </w:r>
      <w:r w:rsidRPr="00E81119">
        <w:t>]</w:t>
      </w:r>
      <w:r w:rsidRPr="00E81119">
        <w:tab/>
      </w:r>
      <w:r w:rsidR="00B14B08" w:rsidRPr="00E81119">
        <w:t>Section</w:t>
      </w:r>
      <w:r w:rsidRPr="00E81119">
        <w:t xml:space="preserve"> </w:t>
      </w:r>
      <w:r w:rsidR="007207FB" w:rsidRPr="00E81119">
        <w:t>9</w:t>
      </w:r>
      <w:r w:rsidRPr="00E81119">
        <w:t>.0</w:t>
      </w:r>
      <w:r w:rsidR="007207FB" w:rsidRPr="00E81119">
        <w:t>6</w:t>
      </w:r>
    </w:p>
    <w:p w14:paraId="7955EB05" w14:textId="77777777" w:rsidR="00380213" w:rsidRPr="00E81119" w:rsidRDefault="00380213" w:rsidP="00380213">
      <w:pPr>
        <w:pStyle w:val="LDAmendInstruction"/>
      </w:pPr>
      <w:r w:rsidRPr="00E81119">
        <w:t>repeal and substitute</w:t>
      </w:r>
    </w:p>
    <w:p w14:paraId="70261C65" w14:textId="501A833D" w:rsidR="00380213" w:rsidRPr="00E81119" w:rsidRDefault="007207FB" w:rsidP="00380213">
      <w:pPr>
        <w:pStyle w:val="ScheduleClauseHead"/>
      </w:pPr>
      <w:bookmarkStart w:id="16" w:name="_Hlk98923723"/>
      <w:r w:rsidRPr="00E81119">
        <w:t>9</w:t>
      </w:r>
      <w:r w:rsidR="00380213" w:rsidRPr="00E81119">
        <w:t>.0</w:t>
      </w:r>
      <w:r w:rsidRPr="00E81119">
        <w:t>6</w:t>
      </w:r>
      <w:r w:rsidR="00380213" w:rsidRPr="00E81119">
        <w:tab/>
        <w:t xml:space="preserve">Approach and departure paths — </w:t>
      </w:r>
      <w:r w:rsidRPr="00E81119">
        <w:t>non-</w:t>
      </w:r>
      <w:r w:rsidR="00380213" w:rsidRPr="00E81119">
        <w:t>controlled aerodromes</w:t>
      </w:r>
    </w:p>
    <w:p w14:paraId="011C3905" w14:textId="2F02BAF6" w:rsidR="00380213" w:rsidRPr="00E81119" w:rsidRDefault="00380213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(1)</w:t>
      </w:r>
      <w:r w:rsidRPr="00E81119">
        <w:tab/>
        <w:t xml:space="preserve">Figure </w:t>
      </w:r>
      <w:r w:rsidR="007207FB" w:rsidRPr="00E81119">
        <w:t>9</w:t>
      </w:r>
      <w:r w:rsidRPr="00E81119">
        <w:t>.0</w:t>
      </w:r>
      <w:r w:rsidR="007207FB" w:rsidRPr="00E81119">
        <w:t>6</w:t>
      </w:r>
      <w:r w:rsidRPr="00E81119">
        <w:t xml:space="preserve"> (1)-1 shows the approach and departure paths of a </w:t>
      </w:r>
      <w:r w:rsidR="007207FB" w:rsidRPr="00E81119">
        <w:t>non-</w:t>
      </w:r>
      <w:r w:rsidRPr="00E81119">
        <w:t xml:space="preserve">controlled </w:t>
      </w:r>
      <w:r w:rsidR="007207FB" w:rsidRPr="00E81119">
        <w:t xml:space="preserve">certified </w:t>
      </w:r>
      <w:r w:rsidRPr="00E81119">
        <w:t>aerodrome.</w:t>
      </w:r>
    </w:p>
    <w:p w14:paraId="32C41EB4" w14:textId="488430FB" w:rsidR="00380213" w:rsidRPr="00E81119" w:rsidRDefault="00380213" w:rsidP="00044F1F">
      <w:pPr>
        <w:pStyle w:val="LDNote"/>
        <w:spacing w:before="60"/>
        <w:ind w:left="737"/>
      </w:pPr>
      <w:r w:rsidRPr="00E81119">
        <w:rPr>
          <w:i/>
        </w:rPr>
        <w:t>Note</w:t>
      </w:r>
      <w:r w:rsidRPr="00E81119">
        <w:t xml:space="preserve">   Figure </w:t>
      </w:r>
      <w:r w:rsidR="007207FB" w:rsidRPr="00E81119">
        <w:t>9</w:t>
      </w:r>
      <w:r w:rsidRPr="00E81119">
        <w:t>.0</w:t>
      </w:r>
      <w:r w:rsidR="007207FB" w:rsidRPr="00E81119">
        <w:t>6</w:t>
      </w:r>
      <w:r w:rsidRPr="00E81119">
        <w:t xml:space="preserve"> (1)-2 illustrates </w:t>
      </w:r>
      <w:r w:rsidR="007207FB" w:rsidRPr="00E81119">
        <w:t>a cross-runways</w:t>
      </w:r>
      <w:r w:rsidRPr="00E81119">
        <w:t xml:space="preserve"> scenario to which the requirements in this </w:t>
      </w:r>
      <w:r w:rsidR="007207FB" w:rsidRPr="00E81119">
        <w:t>Division</w:t>
      </w:r>
      <w:r w:rsidRPr="00E81119">
        <w:t xml:space="preserve"> apply in the same way as for a single runway. Application of the requirements does not affect the black-shaded areas but produces overlapping grey-shaded areas, and what would otherwise be a grey-shaded area becomes a black-shaded area because of the intersection of the runways.</w:t>
      </w:r>
    </w:p>
    <w:p w14:paraId="28DAA779" w14:textId="314F3F50" w:rsidR="00380213" w:rsidRPr="00E81119" w:rsidRDefault="00380213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(2)</w:t>
      </w:r>
      <w:r w:rsidRPr="00E81119">
        <w:tab/>
        <w:t xml:space="preserve">As shown in Figure </w:t>
      </w:r>
      <w:r w:rsidR="000C589B" w:rsidRPr="00E81119">
        <w:t>9</w:t>
      </w:r>
      <w:r w:rsidRPr="00E81119">
        <w:t>.0</w:t>
      </w:r>
      <w:r w:rsidR="000C589B" w:rsidRPr="00E81119">
        <w:t>6</w:t>
      </w:r>
      <w:r w:rsidRPr="00E81119">
        <w:t> (1)</w:t>
      </w:r>
      <w:r w:rsidR="003E3034" w:rsidRPr="00E81119">
        <w:t>-1</w:t>
      </w:r>
      <w:r w:rsidRPr="00E81119">
        <w:t>, the approach and departure path is up to 400 ft, as follows:</w:t>
      </w:r>
    </w:p>
    <w:p w14:paraId="6757A841" w14:textId="77777777" w:rsidR="00380213" w:rsidRPr="00E81119" w:rsidRDefault="00380213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(a)</w:t>
      </w:r>
      <w:r w:rsidRPr="00E81119">
        <w:tab/>
        <w:t>anywhere on or from the ground upwards in the area that is the runway or the runway strip;</w:t>
      </w:r>
    </w:p>
    <w:p w14:paraId="28DEBF43" w14:textId="22C5262D" w:rsidR="00380213" w:rsidRPr="00E81119" w:rsidRDefault="00380213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(b)</w:t>
      </w:r>
      <w:r w:rsidRPr="00E81119">
        <w:tab/>
        <w:t xml:space="preserve">anywhere in the following areas which are the approach and departure paths for the </w:t>
      </w:r>
      <w:r w:rsidR="000C589B" w:rsidRPr="00E81119">
        <w:t>non-</w:t>
      </w:r>
      <w:r w:rsidRPr="00E81119">
        <w:t>controlled aerodrome:</w:t>
      </w:r>
    </w:p>
    <w:p w14:paraId="045C2FE1" w14:textId="728A00FA" w:rsidR="00380213" w:rsidRPr="00E81119" w:rsidRDefault="00380213" w:rsidP="00044F1F">
      <w:pPr>
        <w:pStyle w:val="P2"/>
        <w:ind w:left="1559" w:hanging="1105"/>
      </w:pPr>
      <w:r w:rsidRPr="00E81119">
        <w:tab/>
        <w:t>(</w:t>
      </w:r>
      <w:proofErr w:type="spellStart"/>
      <w:r w:rsidRPr="00E81119">
        <w:t>i</w:t>
      </w:r>
      <w:proofErr w:type="spellEnd"/>
      <w:r w:rsidRPr="00E81119">
        <w:t>)</w:t>
      </w:r>
      <w:r w:rsidRPr="00E81119">
        <w:tab/>
        <w:t>on or from the ground upwards in the area that is shaded black to a distance of 7 km from the end of the runway strip;</w:t>
      </w:r>
    </w:p>
    <w:p w14:paraId="5FA5899A" w14:textId="588E4A48" w:rsidR="00380213" w:rsidRPr="00E81119" w:rsidRDefault="00380213" w:rsidP="00044F1F">
      <w:pPr>
        <w:pStyle w:val="P2"/>
        <w:ind w:left="1559" w:hanging="1105"/>
      </w:pPr>
      <w:r w:rsidRPr="00E81119">
        <w:tab/>
        <w:t>(ii)</w:t>
      </w:r>
      <w:r w:rsidRPr="00E81119">
        <w:tab/>
        <w:t xml:space="preserve">anywhere from </w:t>
      </w:r>
      <w:r w:rsidR="000C589B" w:rsidRPr="00E81119">
        <w:t>150</w:t>
      </w:r>
      <w:r w:rsidRPr="00E81119">
        <w:t xml:space="preserve"> ft (</w:t>
      </w:r>
      <w:r w:rsidR="000C589B" w:rsidRPr="00E81119">
        <w:t>45</w:t>
      </w:r>
      <w:r w:rsidRPr="00E81119">
        <w:t xml:space="preserve"> m) above the ground (referenced to the aerodrome elevation) in the area that is </w:t>
      </w:r>
      <w:r w:rsidR="000C589B" w:rsidRPr="00E81119">
        <w:t>shaded grey</w:t>
      </w:r>
      <w:r w:rsidR="003E3034" w:rsidRPr="00E81119">
        <w:t>.</w:t>
      </w:r>
    </w:p>
    <w:p w14:paraId="54CB2070" w14:textId="77777777" w:rsidR="00380213" w:rsidRPr="00E81119" w:rsidRDefault="00380213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(3)</w:t>
      </w:r>
      <w:r w:rsidRPr="00E81119">
        <w:tab/>
        <w:t>The area that is shaded black, which shows the approach and departure paths and the ground below them, is described as comprising the following:</w:t>
      </w:r>
    </w:p>
    <w:p w14:paraId="0FA84993" w14:textId="65C486F8" w:rsidR="00380213" w:rsidRPr="00E81119" w:rsidRDefault="00380213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(a)</w:t>
      </w:r>
      <w:r w:rsidRPr="00E81119">
        <w:tab/>
        <w:t>a symmetrical trapezoids with the shorter side coincident with the ends of a nominal 100 m wide runway strip and extending out at an angle of 15</w:t>
      </w:r>
      <w:r w:rsidR="005551E9" w:rsidRPr="00E81119">
        <w:t> </w:t>
      </w:r>
      <w:r w:rsidRPr="00E81119">
        <w:t>degrees on either side to a distance of 8.5 km;</w:t>
      </w:r>
    </w:p>
    <w:p w14:paraId="461B3A8F" w14:textId="77777777" w:rsidR="00380213" w:rsidRPr="00E81119" w:rsidRDefault="00380213" w:rsidP="00731CBC">
      <w:pPr>
        <w:pStyle w:val="LDP1a"/>
        <w:numPr>
          <w:ilvl w:val="0"/>
          <w:numId w:val="0"/>
        </w:numPr>
        <w:tabs>
          <w:tab w:val="left" w:pos="1191"/>
        </w:tabs>
        <w:spacing w:before="60" w:after="60"/>
        <w:ind w:left="1191" w:hanging="454"/>
      </w:pPr>
      <w:r w:rsidRPr="00E81119">
        <w:t>(b)</w:t>
      </w:r>
      <w:r w:rsidRPr="00E81119">
        <w:tab/>
        <w:t>a rectangle extending 500 m on either side of the runway centreline and overlying the runway strip until it intersects the trapezoids of the approach and departure paths.</w:t>
      </w:r>
    </w:p>
    <w:p w14:paraId="755B6960" w14:textId="2EFFB178" w:rsidR="008308C9" w:rsidRPr="00E81119" w:rsidRDefault="008308C9" w:rsidP="008308C9">
      <w:pPr>
        <w:pStyle w:val="Clause"/>
      </w:pPr>
      <w:r w:rsidRPr="00E81119">
        <w:tab/>
        <w:t>(4)</w:t>
      </w:r>
      <w:r w:rsidRPr="00E81119">
        <w:tab/>
        <w:t>The area that is shaded grey is an area that extends 3</w:t>
      </w:r>
      <w:r w:rsidR="00BB3C5E" w:rsidRPr="00E81119">
        <w:t xml:space="preserve"> </w:t>
      </w:r>
      <w:r w:rsidRPr="00E81119">
        <w:t>NM in all directions from the measurement point.</w:t>
      </w:r>
    </w:p>
    <w:bookmarkEnd w:id="16"/>
    <w:p w14:paraId="3F13A5D2" w14:textId="7F056F33" w:rsidR="00380213" w:rsidRPr="00E81119" w:rsidRDefault="00380213" w:rsidP="00044F1F">
      <w:pPr>
        <w:pStyle w:val="LDAmendHeading"/>
        <w:spacing w:before="120"/>
      </w:pPr>
      <w:r w:rsidRPr="00E81119">
        <w:lastRenderedPageBreak/>
        <w:t>[</w:t>
      </w:r>
      <w:r w:rsidR="00480771" w:rsidRPr="00E81119">
        <w:t>2</w:t>
      </w:r>
      <w:r w:rsidR="00CD17BB" w:rsidRPr="00E81119">
        <w:t>6</w:t>
      </w:r>
      <w:r w:rsidRPr="00E81119">
        <w:t>]</w:t>
      </w:r>
      <w:r w:rsidRPr="00E81119">
        <w:tab/>
        <w:t xml:space="preserve">Section </w:t>
      </w:r>
      <w:r w:rsidR="00D665F2" w:rsidRPr="00E81119">
        <w:t>9</w:t>
      </w:r>
      <w:r w:rsidRPr="00E81119">
        <w:t>.0</w:t>
      </w:r>
      <w:r w:rsidR="00D665F2" w:rsidRPr="00E81119">
        <w:t>6</w:t>
      </w:r>
      <w:r w:rsidRPr="00E81119">
        <w:t xml:space="preserve">, Figure </w:t>
      </w:r>
      <w:r w:rsidR="00D665F2" w:rsidRPr="00E81119">
        <w:t>9</w:t>
      </w:r>
      <w:r w:rsidRPr="00E81119">
        <w:t>.0</w:t>
      </w:r>
      <w:r w:rsidR="00D665F2" w:rsidRPr="00E81119">
        <w:t>6</w:t>
      </w:r>
      <w:r w:rsidR="008F317F" w:rsidRPr="00E81119">
        <w:t> </w:t>
      </w:r>
      <w:r w:rsidRPr="00E81119">
        <w:t xml:space="preserve">(1)-1 and Figure </w:t>
      </w:r>
      <w:r w:rsidR="00D665F2" w:rsidRPr="00E81119">
        <w:t>9</w:t>
      </w:r>
      <w:r w:rsidRPr="00E81119">
        <w:t>.0</w:t>
      </w:r>
      <w:r w:rsidR="00D665F2" w:rsidRPr="00E81119">
        <w:t>6</w:t>
      </w:r>
      <w:r w:rsidR="008F317F" w:rsidRPr="00E81119">
        <w:t> </w:t>
      </w:r>
      <w:r w:rsidRPr="00E81119">
        <w:t>(1)-2</w:t>
      </w:r>
    </w:p>
    <w:p w14:paraId="6FCD3424" w14:textId="77777777" w:rsidR="00380213" w:rsidRPr="00E81119" w:rsidRDefault="00380213" w:rsidP="00380213">
      <w:pPr>
        <w:pStyle w:val="LDAmendInstruction"/>
      </w:pPr>
      <w:r w:rsidRPr="00E81119">
        <w:t>repeal and substitute</w:t>
      </w:r>
    </w:p>
    <w:p w14:paraId="2E563FFE" w14:textId="0E87E60D" w:rsidR="00380213" w:rsidRPr="00E81119" w:rsidRDefault="00360F20" w:rsidP="00380213">
      <w:pPr>
        <w:pStyle w:val="LDAmendInstruction"/>
      </w:pPr>
      <w:bookmarkStart w:id="17" w:name="_Hlk98924035"/>
      <w:r w:rsidRPr="00E81119">
        <w:rPr>
          <w:noProof/>
          <w:lang w:eastAsia="en-AU"/>
        </w:rPr>
        <w:drawing>
          <wp:inline distT="0" distB="0" distL="0" distR="0" wp14:anchorId="3C57F641" wp14:editId="273C57E7">
            <wp:extent cx="5400040" cy="3366135"/>
            <wp:effectExtent l="0" t="0" r="0" b="5715"/>
            <wp:docPr id="3" name="Picture 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usinesscard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B0F1" w14:textId="0E913134" w:rsidR="00380213" w:rsidRPr="00E81119" w:rsidRDefault="00380213" w:rsidP="00044F1F">
      <w:pPr>
        <w:pStyle w:val="LDAmendInstruction"/>
        <w:spacing w:after="240"/>
        <w:rPr>
          <w:rFonts w:ascii="Arial" w:hAnsi="Arial" w:cs="Arial"/>
          <w:b/>
          <w:bCs/>
          <w:i w:val="0"/>
          <w:iCs/>
        </w:rPr>
      </w:pPr>
      <w:bookmarkStart w:id="18" w:name="_Hlk98924008"/>
      <w:r w:rsidRPr="00E81119">
        <w:rPr>
          <w:rFonts w:ascii="Arial" w:hAnsi="Arial" w:cs="Arial"/>
          <w:b/>
          <w:bCs/>
          <w:i w:val="0"/>
          <w:iCs/>
        </w:rPr>
        <w:t xml:space="preserve">Figure </w:t>
      </w:r>
      <w:r w:rsidR="00D665F2" w:rsidRPr="00E81119">
        <w:rPr>
          <w:rFonts w:ascii="Arial" w:hAnsi="Arial" w:cs="Arial"/>
          <w:b/>
          <w:bCs/>
          <w:i w:val="0"/>
          <w:iCs/>
        </w:rPr>
        <w:t>9</w:t>
      </w:r>
      <w:r w:rsidRPr="00E81119">
        <w:rPr>
          <w:rFonts w:ascii="Arial" w:hAnsi="Arial" w:cs="Arial"/>
          <w:b/>
          <w:bCs/>
          <w:i w:val="0"/>
          <w:iCs/>
        </w:rPr>
        <w:t>.0</w:t>
      </w:r>
      <w:r w:rsidR="00D665F2" w:rsidRPr="00E81119">
        <w:rPr>
          <w:rFonts w:ascii="Arial" w:hAnsi="Arial" w:cs="Arial"/>
          <w:b/>
          <w:bCs/>
          <w:i w:val="0"/>
          <w:iCs/>
        </w:rPr>
        <w:t>6</w:t>
      </w:r>
      <w:r w:rsidR="00C8681B" w:rsidRPr="00E81119">
        <w:rPr>
          <w:rFonts w:ascii="Arial" w:hAnsi="Arial" w:cs="Arial"/>
          <w:b/>
          <w:bCs/>
          <w:i w:val="0"/>
          <w:iCs/>
        </w:rPr>
        <w:t> </w:t>
      </w:r>
      <w:r w:rsidRPr="00E81119">
        <w:rPr>
          <w:rFonts w:ascii="Arial" w:hAnsi="Arial" w:cs="Arial"/>
          <w:b/>
          <w:bCs/>
          <w:i w:val="0"/>
          <w:iCs/>
        </w:rPr>
        <w:t xml:space="preserve">(1)-1 </w:t>
      </w:r>
      <w:r w:rsidR="00D665F2" w:rsidRPr="00E81119">
        <w:rPr>
          <w:rFonts w:ascii="Arial" w:hAnsi="Arial" w:cs="Arial"/>
          <w:b/>
          <w:bCs/>
          <w:i w:val="0"/>
          <w:iCs/>
        </w:rPr>
        <w:t>Non-c</w:t>
      </w:r>
      <w:r w:rsidRPr="00E81119">
        <w:rPr>
          <w:rFonts w:ascii="Arial" w:hAnsi="Arial" w:cs="Arial"/>
          <w:b/>
          <w:bCs/>
          <w:i w:val="0"/>
          <w:iCs/>
        </w:rPr>
        <w:t>ontrolled aerodromes approach and departure paths</w:t>
      </w:r>
      <w:r w:rsidR="00545BD3" w:rsidRPr="00E81119">
        <w:rPr>
          <w:rFonts w:ascii="Arial" w:hAnsi="Arial" w:cs="Arial"/>
          <w:b/>
          <w:bCs/>
          <w:i w:val="0"/>
          <w:iCs/>
        </w:rPr>
        <w:t xml:space="preserve"> (shows matters, but shape only illustrates matters)</w:t>
      </w:r>
    </w:p>
    <w:bookmarkEnd w:id="17"/>
    <w:bookmarkEnd w:id="18"/>
    <w:p w14:paraId="42C47AC1" w14:textId="2F6CA44B" w:rsidR="00380213" w:rsidRPr="00E81119" w:rsidRDefault="00380213" w:rsidP="00044F1F">
      <w:pPr>
        <w:pStyle w:val="LDAmendHeading"/>
        <w:keepNext w:val="0"/>
        <w:spacing w:before="120"/>
      </w:pPr>
      <w:r w:rsidRPr="00E81119">
        <w:t>[</w:t>
      </w:r>
      <w:r w:rsidR="00CD17BB" w:rsidRPr="00E81119">
        <w:t>27</w:t>
      </w:r>
      <w:r w:rsidRPr="00E81119">
        <w:t>]</w:t>
      </w:r>
      <w:r w:rsidRPr="00E81119">
        <w:tab/>
        <w:t xml:space="preserve">Section </w:t>
      </w:r>
      <w:r w:rsidR="00D665F2" w:rsidRPr="00E81119">
        <w:t>9</w:t>
      </w:r>
      <w:r w:rsidRPr="00E81119">
        <w:t>.0</w:t>
      </w:r>
      <w:r w:rsidR="00D665F2" w:rsidRPr="00E81119">
        <w:t>6</w:t>
      </w:r>
      <w:r w:rsidRPr="00E81119">
        <w:t xml:space="preserve">, Figure </w:t>
      </w:r>
      <w:r w:rsidR="00D665F2" w:rsidRPr="00E81119">
        <w:t>9</w:t>
      </w:r>
      <w:r w:rsidRPr="00E81119">
        <w:t>.0</w:t>
      </w:r>
      <w:r w:rsidR="00D665F2" w:rsidRPr="00E81119">
        <w:t>6</w:t>
      </w:r>
      <w:r w:rsidRPr="00E81119">
        <w:t> (1)-3: Intersecting runways (illustrates matters), the caption</w:t>
      </w:r>
    </w:p>
    <w:p w14:paraId="06A618EE" w14:textId="77777777" w:rsidR="00380213" w:rsidRPr="00E81119" w:rsidRDefault="00380213" w:rsidP="00D665F2">
      <w:pPr>
        <w:pStyle w:val="LDAmendInstruction"/>
      </w:pPr>
      <w:r w:rsidRPr="00E81119">
        <w:t>repeal and substitute</w:t>
      </w:r>
    </w:p>
    <w:p w14:paraId="2D171BA2" w14:textId="458ABACE" w:rsidR="00380213" w:rsidRPr="00E81119" w:rsidRDefault="00380213" w:rsidP="00D665F2">
      <w:pPr>
        <w:pStyle w:val="AmendHeading"/>
        <w:ind w:firstLine="0"/>
      </w:pPr>
      <w:bookmarkStart w:id="19" w:name="_Hlk98924141"/>
      <w:r w:rsidRPr="00E81119">
        <w:t xml:space="preserve">Figure </w:t>
      </w:r>
      <w:r w:rsidR="00D665F2" w:rsidRPr="00E81119">
        <w:t>9</w:t>
      </w:r>
      <w:r w:rsidRPr="00E81119">
        <w:t>.0</w:t>
      </w:r>
      <w:r w:rsidR="00D665F2" w:rsidRPr="00E81119">
        <w:t>6</w:t>
      </w:r>
      <w:r w:rsidRPr="00E81119">
        <w:t> (1)-2: Intersecting runways (illustrates matters)</w:t>
      </w:r>
    </w:p>
    <w:bookmarkEnd w:id="19"/>
    <w:p w14:paraId="7BFCF74E" w14:textId="7084396C" w:rsidR="009A2C57" w:rsidRPr="00E81119" w:rsidRDefault="009A2C57" w:rsidP="00044F1F">
      <w:pPr>
        <w:pStyle w:val="LDAmendHeading"/>
        <w:spacing w:before="120"/>
      </w:pPr>
      <w:r w:rsidRPr="00E81119">
        <w:t>[</w:t>
      </w:r>
      <w:r w:rsidR="00813096" w:rsidRPr="00E81119">
        <w:t>2</w:t>
      </w:r>
      <w:r w:rsidR="00A9652C" w:rsidRPr="00E81119">
        <w:t>8</w:t>
      </w:r>
      <w:r w:rsidRPr="00E81119">
        <w:t>]</w:t>
      </w:r>
      <w:r w:rsidRPr="00E81119">
        <w:tab/>
      </w:r>
      <w:r w:rsidR="005B4FA9" w:rsidRPr="00E81119">
        <w:t>Chapter 10, the heading</w:t>
      </w:r>
    </w:p>
    <w:p w14:paraId="01493AD0" w14:textId="77777777" w:rsidR="005B4FA9" w:rsidRPr="00E81119" w:rsidRDefault="005B4FA9" w:rsidP="00771504">
      <w:pPr>
        <w:pStyle w:val="LDAmendInstruction"/>
      </w:pPr>
      <w:r w:rsidRPr="00E81119">
        <w:t>repeal and substitute</w:t>
      </w:r>
    </w:p>
    <w:p w14:paraId="3246791A" w14:textId="4BCDF17E" w:rsidR="005B4FA9" w:rsidRPr="00E81119" w:rsidRDefault="005B4FA9" w:rsidP="00771504">
      <w:pPr>
        <w:pStyle w:val="AmendHeading"/>
        <w:ind w:left="2160" w:hanging="2160"/>
      </w:pPr>
      <w:bookmarkStart w:id="20" w:name="_Hlk98927131"/>
      <w:r w:rsidRPr="00E81119">
        <w:t>CHAPTER 10</w:t>
      </w:r>
      <w:r w:rsidRPr="00E81119">
        <w:tab/>
        <w:t>RECORD KEEPING FOR CERTAIN RPA AND MODEL AIRCRAFT</w:t>
      </w:r>
    </w:p>
    <w:bookmarkEnd w:id="20"/>
    <w:p w14:paraId="38FB194A" w14:textId="68EFEC5E" w:rsidR="00BD29BE" w:rsidRPr="00E81119" w:rsidRDefault="00BD29BE" w:rsidP="00044F1F">
      <w:pPr>
        <w:pStyle w:val="LDAmendHeading"/>
        <w:spacing w:before="120"/>
      </w:pPr>
      <w:r w:rsidRPr="00E81119">
        <w:t>[</w:t>
      </w:r>
      <w:r w:rsidR="00A9652C" w:rsidRPr="00E81119">
        <w:t>29</w:t>
      </w:r>
      <w:r w:rsidRPr="00E81119">
        <w:t>]</w:t>
      </w:r>
      <w:r w:rsidRPr="00E81119">
        <w:tab/>
        <w:t>After section 10.17</w:t>
      </w:r>
    </w:p>
    <w:p w14:paraId="1405F1B8" w14:textId="0FE69437" w:rsidR="00BD29BE" w:rsidRPr="00E81119" w:rsidRDefault="00BD29BE" w:rsidP="00BD29BE">
      <w:pPr>
        <w:pStyle w:val="LDAmendInstruction"/>
      </w:pPr>
      <w:r w:rsidRPr="00E81119">
        <w:t>insert</w:t>
      </w:r>
    </w:p>
    <w:p w14:paraId="4261284D" w14:textId="574BCA55" w:rsidR="00BD29BE" w:rsidRPr="00E81119" w:rsidRDefault="00BD29BE" w:rsidP="00BD29BE">
      <w:pPr>
        <w:pStyle w:val="AmendHeading"/>
        <w:rPr>
          <w:lang w:eastAsia="en-AU"/>
        </w:rPr>
      </w:pPr>
      <w:bookmarkStart w:id="21" w:name="_Hlk98927616"/>
      <w:r w:rsidRPr="00E81119">
        <w:rPr>
          <w:lang w:eastAsia="en-AU"/>
        </w:rPr>
        <w:t>10.18</w:t>
      </w:r>
      <w:r w:rsidR="0041693E" w:rsidRPr="00E81119">
        <w:rPr>
          <w:lang w:eastAsia="en-AU"/>
        </w:rPr>
        <w:tab/>
        <w:t>Model aircraft — information required</w:t>
      </w:r>
    </w:p>
    <w:p w14:paraId="46AFBF6D" w14:textId="7660E53C" w:rsidR="0041693E" w:rsidRPr="00E81119" w:rsidRDefault="0041693E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(1)</w:t>
      </w:r>
      <w:r w:rsidRPr="00E81119">
        <w:tab/>
        <w:t>For paragraph 101.028</w:t>
      </w:r>
      <w:r w:rsidR="005551E9" w:rsidRPr="00E81119">
        <w:t> </w:t>
      </w:r>
      <w:r w:rsidRPr="00E81119">
        <w:t>(b) of CASR, this section applies to a person who has registered a model aircraft.</w:t>
      </w:r>
    </w:p>
    <w:p w14:paraId="5F4F986E" w14:textId="77777777" w:rsidR="0041693E" w:rsidRPr="00E81119" w:rsidRDefault="0041693E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  <w:rPr>
          <w:lang w:eastAsia="en-AU"/>
        </w:rPr>
      </w:pPr>
      <w:r w:rsidRPr="00E81119">
        <w:rPr>
          <w:lang w:eastAsia="en-AU"/>
        </w:rPr>
        <w:tab/>
        <w:t>(2)</w:t>
      </w:r>
      <w:r w:rsidRPr="00E81119">
        <w:rPr>
          <w:lang w:eastAsia="en-AU"/>
        </w:rPr>
        <w:tab/>
        <w:t>If:</w:t>
      </w:r>
    </w:p>
    <w:p w14:paraId="0B979A04" w14:textId="77777777" w:rsidR="0041693E" w:rsidRPr="00E81119" w:rsidRDefault="0041693E" w:rsidP="0041693E">
      <w:pPr>
        <w:pStyle w:val="LDP1a0"/>
        <w:rPr>
          <w:color w:val="000000"/>
        </w:rPr>
      </w:pPr>
      <w:r w:rsidRPr="00E81119">
        <w:rPr>
          <w:color w:val="000000"/>
        </w:rPr>
        <w:t>(a)</w:t>
      </w:r>
      <w:r w:rsidRPr="00E81119">
        <w:rPr>
          <w:color w:val="000000"/>
        </w:rPr>
        <w:tab/>
        <w:t>the person has used their myCASA account to give CASA any personal or commercial identification, or contact details, or any other information; and</w:t>
      </w:r>
    </w:p>
    <w:p w14:paraId="51FC4E10" w14:textId="77777777" w:rsidR="0041693E" w:rsidRPr="00E81119" w:rsidRDefault="0041693E" w:rsidP="0041693E">
      <w:pPr>
        <w:pStyle w:val="LDP1a0"/>
        <w:rPr>
          <w:color w:val="000000"/>
        </w:rPr>
      </w:pPr>
      <w:r w:rsidRPr="00E81119">
        <w:rPr>
          <w:color w:val="000000"/>
        </w:rPr>
        <w:t>(b)</w:t>
      </w:r>
      <w:r w:rsidRPr="00E81119">
        <w:rPr>
          <w:color w:val="000000"/>
        </w:rPr>
        <w:tab/>
        <w:t>any of the details or information changes;</w:t>
      </w:r>
    </w:p>
    <w:p w14:paraId="0C7939A9" w14:textId="7E4721A9" w:rsidR="0041693E" w:rsidRPr="00E81119" w:rsidRDefault="0041693E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  <w:rPr>
          <w:color w:val="000000"/>
        </w:rPr>
      </w:pPr>
      <w:r w:rsidRPr="00E81119">
        <w:rPr>
          <w:lang w:eastAsia="en-AU"/>
        </w:rPr>
        <w:tab/>
      </w:r>
      <w:r w:rsidRPr="00E81119">
        <w:rPr>
          <w:lang w:eastAsia="en-AU"/>
        </w:rPr>
        <w:tab/>
        <w:t xml:space="preserve">then </w:t>
      </w:r>
      <w:r w:rsidRPr="00E81119">
        <w:rPr>
          <w:color w:val="000000"/>
        </w:rPr>
        <w:t>the person must use their myCASA account to update the details or information not more than 21 days after the change.</w:t>
      </w:r>
    </w:p>
    <w:p w14:paraId="6C3F618A" w14:textId="09E33BC5" w:rsidR="0041693E" w:rsidRPr="00E81119" w:rsidRDefault="0041693E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lastRenderedPageBreak/>
        <w:tab/>
        <w:t>(3)</w:t>
      </w:r>
      <w:r w:rsidRPr="00E81119">
        <w:tab/>
        <w:t xml:space="preserve">A person must, as soon as practicable, give CASA specified operational information about the registered </w:t>
      </w:r>
      <w:r w:rsidR="005658B2" w:rsidRPr="00E81119">
        <w:t>model aircraft</w:t>
      </w:r>
      <w:r w:rsidRPr="00E81119">
        <w:t>, if CASA</w:t>
      </w:r>
      <w:r w:rsidR="00DC5306" w:rsidRPr="00E81119">
        <w:t>:</w:t>
      </w:r>
    </w:p>
    <w:p w14:paraId="568DCA71" w14:textId="77777777" w:rsidR="0041693E" w:rsidRPr="00E81119" w:rsidRDefault="0041693E" w:rsidP="0041693E">
      <w:pPr>
        <w:pStyle w:val="LDP1a0"/>
        <w:rPr>
          <w:color w:val="000000"/>
        </w:rPr>
      </w:pPr>
      <w:r w:rsidRPr="00E81119">
        <w:rPr>
          <w:color w:val="000000"/>
        </w:rPr>
        <w:t>(a)</w:t>
      </w:r>
      <w:r w:rsidRPr="00E81119">
        <w:rPr>
          <w:color w:val="000000"/>
        </w:rPr>
        <w:tab/>
        <w:t>considers that the information is necessary for the purposes of aviation safety; and</w:t>
      </w:r>
    </w:p>
    <w:p w14:paraId="189C2CB1" w14:textId="77777777" w:rsidR="0041693E" w:rsidRPr="00E81119" w:rsidRDefault="0041693E" w:rsidP="0041693E">
      <w:pPr>
        <w:pStyle w:val="LDP1a0"/>
        <w:rPr>
          <w:color w:val="000000"/>
        </w:rPr>
      </w:pPr>
      <w:r w:rsidRPr="00E81119">
        <w:rPr>
          <w:color w:val="000000"/>
        </w:rPr>
        <w:t>(b)</w:t>
      </w:r>
      <w:r w:rsidRPr="00E81119">
        <w:rPr>
          <w:color w:val="000000"/>
        </w:rPr>
        <w:tab/>
        <w:t>requests the information in writing; and</w:t>
      </w:r>
    </w:p>
    <w:p w14:paraId="5F45DFEC" w14:textId="6201761B" w:rsidR="006A3EA2" w:rsidRPr="00E81119" w:rsidRDefault="0041693E" w:rsidP="00A304D3">
      <w:pPr>
        <w:pStyle w:val="LDP1a0"/>
        <w:rPr>
          <w:color w:val="000000" w:themeColor="text1"/>
        </w:rPr>
      </w:pPr>
      <w:r w:rsidRPr="00E81119">
        <w:rPr>
          <w:color w:val="000000" w:themeColor="text1"/>
        </w:rPr>
        <w:t>(c)</w:t>
      </w:r>
      <w:r w:rsidRPr="00E81119">
        <w:rPr>
          <w:color w:val="000000" w:themeColor="text1"/>
        </w:rPr>
        <w:tab/>
        <w:t>explains in the request why the information is necessary for aviation safety.</w:t>
      </w:r>
    </w:p>
    <w:bookmarkEnd w:id="21"/>
    <w:p w14:paraId="19DC9AA5" w14:textId="1217A81D" w:rsidR="00EC626B" w:rsidRPr="00E81119" w:rsidRDefault="00EC626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237A4" w:rsidRPr="00E81119">
        <w:t>3</w:t>
      </w:r>
      <w:r w:rsidR="00A9652C" w:rsidRPr="00E81119">
        <w:t>0</w:t>
      </w:r>
      <w:r w:rsidRPr="00E81119">
        <w:t>]</w:t>
      </w:r>
      <w:r w:rsidRPr="00E81119">
        <w:tab/>
        <w:t>Chapter 11</w:t>
      </w:r>
    </w:p>
    <w:p w14:paraId="65BD504F" w14:textId="77777777" w:rsidR="00AB27FE" w:rsidRPr="00E81119" w:rsidRDefault="00EC626B" w:rsidP="00AB27FE">
      <w:pPr>
        <w:pStyle w:val="LDAmendInstruction"/>
      </w:pPr>
      <w:r w:rsidRPr="00E81119">
        <w:t>repeal and substitute</w:t>
      </w:r>
      <w:bookmarkStart w:id="22" w:name="_Toc2945984"/>
    </w:p>
    <w:p w14:paraId="1718E1E5" w14:textId="22A66D56" w:rsidR="00EC626B" w:rsidRPr="00E81119" w:rsidRDefault="00EC626B" w:rsidP="00044F1F">
      <w:pPr>
        <w:pStyle w:val="LDParthead2continued"/>
        <w:pageBreakBefore w:val="0"/>
      </w:pPr>
      <w:bookmarkStart w:id="23" w:name="_Hlk98928917"/>
      <w:r w:rsidRPr="00E81119">
        <w:t>CHAPTER 11</w:t>
      </w:r>
      <w:r w:rsidRPr="00E81119">
        <w:tab/>
        <w:t>TEST FLIGHTS</w:t>
      </w:r>
      <w:bookmarkEnd w:id="22"/>
    </w:p>
    <w:p w14:paraId="1257A780" w14:textId="73F955E0" w:rsidR="00AB27FE" w:rsidRPr="00E81119" w:rsidRDefault="00AB27FE" w:rsidP="00AB27FE">
      <w:pPr>
        <w:pStyle w:val="LDDivisionheading"/>
      </w:pPr>
      <w:bookmarkStart w:id="24" w:name="_Toc52871774"/>
      <w:r w:rsidRPr="00E81119">
        <w:t>Division 11.1</w:t>
      </w:r>
      <w:r w:rsidRPr="00E81119">
        <w:tab/>
        <w:t>Circumstances in which an RPA or model aircraft may be operated</w:t>
      </w:r>
      <w:r w:rsidR="00E2082E" w:rsidRPr="00E81119">
        <w:t xml:space="preserve"> for test flights</w:t>
      </w:r>
      <w:r w:rsidRPr="00E81119">
        <w:t xml:space="preserve"> without </w:t>
      </w:r>
      <w:bookmarkEnd w:id="24"/>
      <w:r w:rsidRPr="00E81119">
        <w:t>registration</w:t>
      </w:r>
    </w:p>
    <w:p w14:paraId="577DF783" w14:textId="256A3EB9" w:rsidR="00EC626B" w:rsidRPr="00E81119" w:rsidRDefault="00EC626B" w:rsidP="00EC626B">
      <w:pPr>
        <w:pStyle w:val="AmendHeading"/>
        <w:rPr>
          <w:lang w:eastAsia="en-AU"/>
        </w:rPr>
      </w:pPr>
      <w:bookmarkStart w:id="25" w:name="_Toc52871775"/>
      <w:r w:rsidRPr="00E81119">
        <w:rPr>
          <w:lang w:eastAsia="en-AU"/>
        </w:rPr>
        <w:t>11.01</w:t>
      </w:r>
      <w:r w:rsidRPr="00E81119">
        <w:rPr>
          <w:lang w:eastAsia="en-AU"/>
        </w:rPr>
        <w:tab/>
        <w:t>Purpose</w:t>
      </w:r>
      <w:bookmarkEnd w:id="25"/>
    </w:p>
    <w:p w14:paraId="18711655" w14:textId="30991A3B" w:rsidR="00CF1BB9" w:rsidRPr="00E81119" w:rsidRDefault="00EC626B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  <w:rPr>
          <w:lang w:eastAsia="en-AU"/>
        </w:rPr>
      </w:pPr>
      <w:r w:rsidRPr="00E81119">
        <w:rPr>
          <w:lang w:eastAsia="en-AU"/>
        </w:rPr>
        <w:tab/>
      </w:r>
      <w:r w:rsidRPr="00E81119">
        <w:rPr>
          <w:lang w:eastAsia="en-AU"/>
        </w:rPr>
        <w:tab/>
        <w:t xml:space="preserve">For </w:t>
      </w:r>
      <w:r w:rsidR="00E75E70" w:rsidRPr="00E81119">
        <w:rPr>
          <w:lang w:eastAsia="en-AU"/>
        </w:rPr>
        <w:t>subregulation 101.099B</w:t>
      </w:r>
      <w:r w:rsidR="005551E9" w:rsidRPr="00E81119">
        <w:rPr>
          <w:lang w:eastAsia="en-AU"/>
        </w:rPr>
        <w:t> </w:t>
      </w:r>
      <w:r w:rsidR="00602AB5" w:rsidRPr="00E81119">
        <w:rPr>
          <w:lang w:eastAsia="en-AU"/>
        </w:rPr>
        <w:t>(1)</w:t>
      </w:r>
      <w:r w:rsidRPr="00E81119">
        <w:t xml:space="preserve"> </w:t>
      </w:r>
      <w:r w:rsidRPr="00E81119">
        <w:rPr>
          <w:lang w:eastAsia="en-AU"/>
        </w:rPr>
        <w:t xml:space="preserve">of CASR, this Division prescribes </w:t>
      </w:r>
      <w:r w:rsidR="00E75E70" w:rsidRPr="00E81119">
        <w:rPr>
          <w:lang w:eastAsia="en-AU"/>
        </w:rPr>
        <w:t>the circumstances in which</w:t>
      </w:r>
      <w:r w:rsidR="00F111EA" w:rsidRPr="00E81119">
        <w:rPr>
          <w:lang w:eastAsia="en-AU"/>
        </w:rPr>
        <w:t>:</w:t>
      </w:r>
    </w:p>
    <w:p w14:paraId="6E7CE961" w14:textId="4BB7EC7F" w:rsidR="00CF1BB9" w:rsidRPr="00E81119" w:rsidRDefault="00CF1BB9" w:rsidP="00CF1BB9">
      <w:pPr>
        <w:pStyle w:val="P1"/>
      </w:pPr>
      <w:r w:rsidRPr="00E81119">
        <w:t>(a)</w:t>
      </w:r>
      <w:r w:rsidRPr="00E81119">
        <w:tab/>
        <w:t>an RPA or a model aircraft that is not required to be registered under Division 47.C.1 of CASR, and is not registered under Division 47.C.2, may be operated for the purposes of a test flight; and</w:t>
      </w:r>
    </w:p>
    <w:p w14:paraId="0FC94B2A" w14:textId="3FDCCF28" w:rsidR="00202549" w:rsidRPr="00E81119" w:rsidRDefault="00202549" w:rsidP="00044F1F">
      <w:pPr>
        <w:pStyle w:val="Note"/>
        <w:ind w:left="1191"/>
      </w:pPr>
      <w:r w:rsidRPr="00E81119">
        <w:rPr>
          <w:i/>
          <w:iCs/>
        </w:rPr>
        <w:t>Note</w:t>
      </w:r>
      <w:r w:rsidRPr="00E81119">
        <w:t> </w:t>
      </w:r>
      <w:r w:rsidR="00A418FD" w:rsidRPr="00E81119">
        <w:rPr>
          <w:i/>
        </w:rPr>
        <w:t>1</w:t>
      </w:r>
      <w:r w:rsidR="00A418FD" w:rsidRPr="00E81119">
        <w:t> </w:t>
      </w:r>
      <w:r w:rsidRPr="00E81119">
        <w:t>  </w:t>
      </w:r>
      <w:r w:rsidR="00511561" w:rsidRPr="00E81119">
        <w:t>For operations, a</w:t>
      </w:r>
      <w:r w:rsidRPr="00E81119">
        <w:t xml:space="preserve">ll RPA </w:t>
      </w:r>
      <w:r w:rsidR="0094622B" w:rsidRPr="00E81119">
        <w:t>are required to be registered, generally under Division</w:t>
      </w:r>
      <w:r w:rsidR="00F111EA" w:rsidRPr="00E81119">
        <w:t> </w:t>
      </w:r>
      <w:r w:rsidR="0094622B" w:rsidRPr="00E81119">
        <w:t>47.C.2, unless specifically excluded by CASA (see subregulation 47.015</w:t>
      </w:r>
      <w:r w:rsidR="00F111EA" w:rsidRPr="00E81119">
        <w:t> </w:t>
      </w:r>
      <w:r w:rsidR="0094622B" w:rsidRPr="00E81119">
        <w:t>(1B))</w:t>
      </w:r>
      <w:r w:rsidR="00511561" w:rsidRPr="00E81119">
        <w:t xml:space="preserve"> or unless conducting a test flight in accordance with this Chapter</w:t>
      </w:r>
      <w:r w:rsidR="0094622B" w:rsidRPr="00E81119">
        <w:t>.</w:t>
      </w:r>
    </w:p>
    <w:p w14:paraId="4F14EB56" w14:textId="1BF76105" w:rsidR="00A418FD" w:rsidRPr="00E81119" w:rsidRDefault="00A418FD" w:rsidP="00044F1F">
      <w:pPr>
        <w:pStyle w:val="Note"/>
        <w:ind w:left="1191"/>
      </w:pPr>
      <w:r w:rsidRPr="00E81119">
        <w:rPr>
          <w:i/>
          <w:iCs/>
        </w:rPr>
        <w:t>Note</w:t>
      </w:r>
      <w:r w:rsidRPr="00E81119">
        <w:rPr>
          <w:i/>
        </w:rPr>
        <w:t> 2</w:t>
      </w:r>
      <w:r w:rsidRPr="00E81119">
        <w:t>   In general terms, from a prescribed date, a model aircraft must be registered under Division 47.C.2 of CASR unless it is a glider; or it has a gross weight of no more than 250</w:t>
      </w:r>
      <w:r w:rsidR="00F111EA" w:rsidRPr="00E81119">
        <w:t> </w:t>
      </w:r>
      <w:r w:rsidRPr="00E81119">
        <w:t>g; or (c) it has a gross weight of more than 250 g, but is operated only indoors and/or in a prescribed area (see subregulation 101.374B</w:t>
      </w:r>
      <w:r w:rsidR="00472A1D" w:rsidRPr="00E81119">
        <w:t> </w:t>
      </w:r>
      <w:r w:rsidRPr="00E81119">
        <w:t>(3)) or unless conducting a test flight in accordance with this Chapter.</w:t>
      </w:r>
    </w:p>
    <w:p w14:paraId="491231BD" w14:textId="76933202" w:rsidR="00CF1BB9" w:rsidRPr="00E81119" w:rsidRDefault="00CF1BB9" w:rsidP="00CF1BB9">
      <w:pPr>
        <w:pStyle w:val="P1"/>
      </w:pPr>
      <w:r w:rsidRPr="00E81119">
        <w:t>(b)</w:t>
      </w:r>
      <w:r w:rsidRPr="00E81119">
        <w:tab/>
        <w:t>an aircraft that is registered as a model aircraft under Division 47.C.2</w:t>
      </w:r>
      <w:r w:rsidR="00922AC5" w:rsidRPr="00E81119">
        <w:t xml:space="preserve"> (a </w:t>
      </w:r>
      <w:r w:rsidR="00922AC5" w:rsidRPr="00E81119">
        <w:rPr>
          <w:b/>
          <w:bCs/>
          <w:i/>
          <w:iCs/>
        </w:rPr>
        <w:t>relevant model aircraft</w:t>
      </w:r>
      <w:r w:rsidR="00922AC5" w:rsidRPr="00E81119">
        <w:t>)</w:t>
      </w:r>
      <w:r w:rsidRPr="00E81119">
        <w:t xml:space="preserve"> may be operated as an RPA for the purposes of a test flight.</w:t>
      </w:r>
    </w:p>
    <w:p w14:paraId="3811DBBC" w14:textId="76769F57" w:rsidR="00625948" w:rsidRPr="00E81119" w:rsidRDefault="00625948" w:rsidP="00625948">
      <w:pPr>
        <w:pStyle w:val="AmendHeading"/>
        <w:rPr>
          <w:lang w:eastAsia="en-AU"/>
        </w:rPr>
      </w:pPr>
      <w:r w:rsidRPr="00E81119">
        <w:rPr>
          <w:lang w:eastAsia="en-AU"/>
        </w:rPr>
        <w:t>11.02</w:t>
      </w:r>
      <w:r w:rsidRPr="00E81119">
        <w:rPr>
          <w:lang w:eastAsia="en-AU"/>
        </w:rPr>
        <w:tab/>
        <w:t>Circumstances</w:t>
      </w:r>
    </w:p>
    <w:p w14:paraId="72EF1B53" w14:textId="6640CF44" w:rsidR="00625948" w:rsidRPr="00E81119" w:rsidRDefault="00625948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rPr>
          <w:lang w:eastAsia="en-AU"/>
        </w:rPr>
        <w:tab/>
        <w:t>(1)</w:t>
      </w:r>
      <w:r w:rsidRPr="00E81119">
        <w:rPr>
          <w:lang w:eastAsia="en-AU"/>
        </w:rPr>
        <w:tab/>
        <w:t>For paragraph 11.01</w:t>
      </w:r>
      <w:r w:rsidR="00472A1D" w:rsidRPr="00E81119">
        <w:rPr>
          <w:lang w:eastAsia="en-AU"/>
        </w:rPr>
        <w:t> </w:t>
      </w:r>
      <w:r w:rsidRPr="00E81119">
        <w:rPr>
          <w:lang w:eastAsia="en-AU"/>
        </w:rPr>
        <w:t>(1)</w:t>
      </w:r>
      <w:r w:rsidR="00472A1D" w:rsidRPr="00E81119">
        <w:rPr>
          <w:lang w:eastAsia="en-AU"/>
        </w:rPr>
        <w:t> </w:t>
      </w:r>
      <w:r w:rsidRPr="00E81119">
        <w:rPr>
          <w:lang w:eastAsia="en-AU"/>
        </w:rPr>
        <w:t xml:space="preserve">(a), </w:t>
      </w:r>
      <w:r w:rsidR="00922AC5" w:rsidRPr="00E81119">
        <w:rPr>
          <w:lang w:eastAsia="en-AU"/>
        </w:rPr>
        <w:t xml:space="preserve">the circumstances are when the </w:t>
      </w:r>
      <w:r w:rsidR="00922AC5" w:rsidRPr="00E81119">
        <w:t>RPA or a model aircraft</w:t>
      </w:r>
      <w:r w:rsidR="0078579E" w:rsidRPr="00E81119">
        <w:t xml:space="preserve"> (the </w:t>
      </w:r>
      <w:r w:rsidR="0078579E" w:rsidRPr="00E81119">
        <w:rPr>
          <w:b/>
          <w:bCs/>
          <w:i/>
          <w:iCs/>
        </w:rPr>
        <w:t>relevant aircraft</w:t>
      </w:r>
      <w:r w:rsidR="0078579E" w:rsidRPr="00E81119">
        <w:t>)</w:t>
      </w:r>
      <w:r w:rsidR="00922AC5" w:rsidRPr="00E81119">
        <w:t xml:space="preserve"> is operated for any of the following purposes</w:t>
      </w:r>
      <w:r w:rsidR="0020313B" w:rsidRPr="00E81119">
        <w:t xml:space="preserve">, provided that the operation is relevant to the development, manufacture, repair or maintenance of the </w:t>
      </w:r>
      <w:r w:rsidR="0078579E" w:rsidRPr="00E81119">
        <w:t xml:space="preserve">relevant </w:t>
      </w:r>
      <w:r w:rsidR="0020313B" w:rsidRPr="00E81119">
        <w:t>aircraft</w:t>
      </w:r>
      <w:r w:rsidR="00D41CF4" w:rsidRPr="00E81119">
        <w:t xml:space="preserve"> or </w:t>
      </w:r>
      <w:r w:rsidR="0078579E" w:rsidRPr="00E81119">
        <w:t>its</w:t>
      </w:r>
      <w:r w:rsidR="00D41CF4" w:rsidRPr="00E81119">
        <w:t xml:space="preserve"> aircraft system</w:t>
      </w:r>
      <w:r w:rsidR="0078579E" w:rsidRPr="00E81119">
        <w:t xml:space="preserve"> (the </w:t>
      </w:r>
      <w:r w:rsidR="0078579E" w:rsidRPr="00E81119">
        <w:rPr>
          <w:b/>
          <w:bCs/>
          <w:i/>
          <w:iCs/>
        </w:rPr>
        <w:t>relevant system</w:t>
      </w:r>
      <w:r w:rsidR="0078579E" w:rsidRPr="00E81119">
        <w:t>)</w:t>
      </w:r>
      <w:r w:rsidR="00D41CF4" w:rsidRPr="00E81119">
        <w:t>,</w:t>
      </w:r>
      <w:r w:rsidR="0020313B" w:rsidRPr="00E81119">
        <w:t xml:space="preserve"> or of equipment associated with the </w:t>
      </w:r>
      <w:r w:rsidR="0078579E" w:rsidRPr="00E81119">
        <w:t xml:space="preserve">relevant </w:t>
      </w:r>
      <w:r w:rsidR="0020313B" w:rsidRPr="00E81119">
        <w:t>aircraft</w:t>
      </w:r>
      <w:r w:rsidR="00D41CF4" w:rsidRPr="00E81119">
        <w:t xml:space="preserve"> or </w:t>
      </w:r>
      <w:r w:rsidR="0078579E" w:rsidRPr="00E81119">
        <w:t>its</w:t>
      </w:r>
      <w:r w:rsidR="00D41CF4" w:rsidRPr="00E81119">
        <w:t xml:space="preserve"> aircraft system</w:t>
      </w:r>
      <w:r w:rsidR="006F026F" w:rsidRPr="00E81119">
        <w:t xml:space="preserve"> (</w:t>
      </w:r>
      <w:r w:rsidR="006F026F" w:rsidRPr="00E81119">
        <w:rPr>
          <w:b/>
          <w:bCs/>
          <w:i/>
          <w:iCs/>
        </w:rPr>
        <w:t>relevant equipment</w:t>
      </w:r>
      <w:r w:rsidR="006F026F" w:rsidRPr="00E81119">
        <w:t>)</w:t>
      </w:r>
      <w:r w:rsidR="00922AC5" w:rsidRPr="00E81119">
        <w:t>:</w:t>
      </w:r>
    </w:p>
    <w:p w14:paraId="36D90522" w14:textId="138A5EB6" w:rsidR="00DD7183" w:rsidRPr="00E81119" w:rsidRDefault="006F026F" w:rsidP="006F026F">
      <w:pPr>
        <w:pStyle w:val="LDP1a0"/>
      </w:pPr>
      <w:r w:rsidRPr="00E81119">
        <w:t>(a)</w:t>
      </w:r>
      <w:r w:rsidRPr="00E81119">
        <w:tab/>
        <w:t>a test flight conducted by</w:t>
      </w:r>
      <w:r w:rsidR="00DD7183" w:rsidRPr="00E81119">
        <w:t>, or at the request of,</w:t>
      </w:r>
      <w:r w:rsidRPr="00E81119">
        <w:t xml:space="preserve"> </w:t>
      </w:r>
      <w:r w:rsidR="00DD7183" w:rsidRPr="00E81119">
        <w:t>the manufacturer developing</w:t>
      </w:r>
      <w:r w:rsidRPr="00E81119">
        <w:t xml:space="preserve"> the </w:t>
      </w:r>
      <w:r w:rsidR="0078579E" w:rsidRPr="00E81119">
        <w:t>relevant aircraft, system or equipment</w:t>
      </w:r>
      <w:r w:rsidR="00DD7183" w:rsidRPr="00E81119">
        <w:t xml:space="preserve">, </w:t>
      </w:r>
      <w:r w:rsidR="0078579E" w:rsidRPr="00E81119">
        <w:t xml:space="preserve">and </w:t>
      </w:r>
      <w:r w:rsidR="00DD7183" w:rsidRPr="00E81119">
        <w:t xml:space="preserve">for the purpose of </w:t>
      </w:r>
      <w:r w:rsidR="0078579E" w:rsidRPr="00E81119">
        <w:t>such</w:t>
      </w:r>
      <w:r w:rsidR="00DD7183" w:rsidRPr="00E81119">
        <w:t xml:space="preserve"> development;</w:t>
      </w:r>
    </w:p>
    <w:p w14:paraId="59F835D6" w14:textId="3E602045" w:rsidR="00625948" w:rsidRPr="00E81119" w:rsidRDefault="00625948" w:rsidP="00625948">
      <w:pPr>
        <w:pStyle w:val="LDP1a0"/>
      </w:pPr>
      <w:r w:rsidRPr="00E81119">
        <w:t>(</w:t>
      </w:r>
      <w:r w:rsidR="00DD7183" w:rsidRPr="00E81119">
        <w:t>b</w:t>
      </w:r>
      <w:r w:rsidRPr="00E81119">
        <w:t>)</w:t>
      </w:r>
      <w:r w:rsidRPr="00E81119">
        <w:tab/>
        <w:t>a test flight</w:t>
      </w:r>
      <w:r w:rsidR="0053093A" w:rsidRPr="00E81119">
        <w:t>,</w:t>
      </w:r>
      <w:r w:rsidRPr="00E81119">
        <w:t xml:space="preserve"> following the manufacture of the </w:t>
      </w:r>
      <w:r w:rsidR="0078579E" w:rsidRPr="00E81119">
        <w:t>relevant aircraft, system or equipment</w:t>
      </w:r>
      <w:r w:rsidR="00922AC5" w:rsidRPr="00E81119">
        <w:t>,</w:t>
      </w:r>
      <w:r w:rsidRPr="00E81119">
        <w:t xml:space="preserve"> that is conducted:</w:t>
      </w:r>
    </w:p>
    <w:p w14:paraId="22364828" w14:textId="33080CA6" w:rsidR="00625948" w:rsidRPr="00E81119" w:rsidRDefault="00625948" w:rsidP="00044F1F">
      <w:pPr>
        <w:pStyle w:val="P2"/>
        <w:ind w:left="1559" w:hanging="1105"/>
      </w:pPr>
      <w:r w:rsidRPr="00E81119">
        <w:tab/>
        <w:t>(</w:t>
      </w:r>
      <w:proofErr w:type="spellStart"/>
      <w:r w:rsidRPr="00E81119">
        <w:t>i</w:t>
      </w:r>
      <w:proofErr w:type="spellEnd"/>
      <w:r w:rsidRPr="00E81119">
        <w:t>)</w:t>
      </w:r>
      <w:r w:rsidRPr="00E81119">
        <w:tab/>
        <w:t xml:space="preserve">by, or at the request of, the manufacturer of the </w:t>
      </w:r>
      <w:r w:rsidR="0078579E" w:rsidRPr="00E81119">
        <w:t>relevant aircraft, system or equipment</w:t>
      </w:r>
      <w:r w:rsidRPr="00E81119">
        <w:t>;</w:t>
      </w:r>
      <w:r w:rsidR="00142EFF" w:rsidRPr="00E81119">
        <w:t xml:space="preserve"> and</w:t>
      </w:r>
    </w:p>
    <w:p w14:paraId="177AF236" w14:textId="742BD41C" w:rsidR="00625948" w:rsidRPr="00E81119" w:rsidRDefault="00625948" w:rsidP="00044F1F">
      <w:pPr>
        <w:pStyle w:val="P2"/>
        <w:ind w:left="1559" w:hanging="1105"/>
        <w:rPr>
          <w:lang w:val="en-US"/>
        </w:rPr>
      </w:pPr>
      <w:r w:rsidRPr="00E81119">
        <w:tab/>
        <w:t>(ii)</w:t>
      </w:r>
      <w:r w:rsidRPr="00E81119">
        <w:tab/>
        <w:t xml:space="preserve">before it is provided to the initial purchaser of the </w:t>
      </w:r>
      <w:r w:rsidR="0078579E" w:rsidRPr="00E81119">
        <w:t>relevant aircraft, system or equipment</w:t>
      </w:r>
      <w:r w:rsidRPr="00E81119">
        <w:t>;</w:t>
      </w:r>
    </w:p>
    <w:p w14:paraId="62AAC6A0" w14:textId="50752EE1" w:rsidR="00625948" w:rsidRPr="00E81119" w:rsidRDefault="00625948" w:rsidP="00625948">
      <w:pPr>
        <w:pStyle w:val="LDP1a0"/>
        <w:rPr>
          <w:lang w:val="en-US"/>
        </w:rPr>
      </w:pPr>
      <w:r w:rsidRPr="00E81119">
        <w:rPr>
          <w:lang w:val="en-US"/>
        </w:rPr>
        <w:lastRenderedPageBreak/>
        <w:t>(</w:t>
      </w:r>
      <w:r w:rsidR="00DD7183" w:rsidRPr="00E81119">
        <w:rPr>
          <w:lang w:val="en-US"/>
        </w:rPr>
        <w:t>c</w:t>
      </w:r>
      <w:r w:rsidRPr="00E81119">
        <w:rPr>
          <w:lang w:val="en-US"/>
        </w:rPr>
        <w:t>)</w:t>
      </w:r>
      <w:r w:rsidRPr="00E81119">
        <w:rPr>
          <w:lang w:val="en-US"/>
        </w:rPr>
        <w:tab/>
        <w:t xml:space="preserve">a test flight following the fitting of </w:t>
      </w:r>
      <w:r w:rsidR="006F026F" w:rsidRPr="00E81119">
        <w:t>relevant equipment</w:t>
      </w:r>
      <w:r w:rsidRPr="00E81119">
        <w:rPr>
          <w:lang w:val="en-US"/>
        </w:rPr>
        <w:t xml:space="preserve"> to </w:t>
      </w:r>
      <w:r w:rsidR="00A120CE" w:rsidRPr="00E81119">
        <w:rPr>
          <w:lang w:val="en-US"/>
        </w:rPr>
        <w:t>a relevant aircraft</w:t>
      </w:r>
      <w:r w:rsidR="003B1876" w:rsidRPr="00E81119">
        <w:rPr>
          <w:lang w:val="en-US"/>
        </w:rPr>
        <w:t xml:space="preserve"> or system</w:t>
      </w:r>
      <w:r w:rsidR="00922AC5" w:rsidRPr="00E81119">
        <w:rPr>
          <w:lang w:val="en-US"/>
        </w:rPr>
        <w:t>,</w:t>
      </w:r>
      <w:r w:rsidRPr="00E81119">
        <w:rPr>
          <w:lang w:val="en-US"/>
        </w:rPr>
        <w:t xml:space="preserve"> that is conducted by, or at the request of, the person who fitted the equipment;</w:t>
      </w:r>
    </w:p>
    <w:p w14:paraId="0806C951" w14:textId="615E8260" w:rsidR="00922AC5" w:rsidRPr="00E81119" w:rsidRDefault="00625948" w:rsidP="00922AC5">
      <w:pPr>
        <w:pStyle w:val="LDP1a0"/>
      </w:pPr>
      <w:r w:rsidRPr="00E81119">
        <w:t>(</w:t>
      </w:r>
      <w:r w:rsidR="00DD7183" w:rsidRPr="00E81119">
        <w:t>d</w:t>
      </w:r>
      <w:r w:rsidRPr="00E81119">
        <w:t>)</w:t>
      </w:r>
      <w:r w:rsidRPr="00E81119">
        <w:tab/>
        <w:t>a test flight before or after repair</w:t>
      </w:r>
      <w:r w:rsidR="0020313B" w:rsidRPr="00E81119">
        <w:t xml:space="preserve"> or maintenance </w:t>
      </w:r>
      <w:r w:rsidRPr="00E81119">
        <w:t xml:space="preserve">of the </w:t>
      </w:r>
      <w:r w:rsidR="00A120CE" w:rsidRPr="00E81119">
        <w:t>relevant aircraft, system or equipment</w:t>
      </w:r>
      <w:r w:rsidR="00922AC5" w:rsidRPr="00E81119">
        <w:t>,</w:t>
      </w:r>
      <w:r w:rsidRPr="00E81119">
        <w:t xml:space="preserve"> that is conducted by, or at the request of, the person who carried out, or will carry out, the maintenance or repair.</w:t>
      </w:r>
    </w:p>
    <w:p w14:paraId="67F192C3" w14:textId="0C0F2E66" w:rsidR="00922AC5" w:rsidRPr="00E81119" w:rsidRDefault="00922AC5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rPr>
          <w:lang w:eastAsia="en-AU"/>
        </w:rPr>
        <w:tab/>
        <w:t>(2)</w:t>
      </w:r>
      <w:r w:rsidRPr="00E81119">
        <w:rPr>
          <w:lang w:eastAsia="en-AU"/>
        </w:rPr>
        <w:tab/>
        <w:t>For paragraph 11.01</w:t>
      </w:r>
      <w:r w:rsidR="00472A1D" w:rsidRPr="00E81119">
        <w:rPr>
          <w:lang w:eastAsia="en-AU"/>
        </w:rPr>
        <w:t> </w:t>
      </w:r>
      <w:r w:rsidRPr="00E81119">
        <w:rPr>
          <w:lang w:eastAsia="en-AU"/>
        </w:rPr>
        <w:t>(1)</w:t>
      </w:r>
      <w:r w:rsidR="00472A1D" w:rsidRPr="00E81119">
        <w:rPr>
          <w:lang w:eastAsia="en-AU"/>
        </w:rPr>
        <w:t> </w:t>
      </w:r>
      <w:r w:rsidRPr="00E81119">
        <w:rPr>
          <w:lang w:eastAsia="en-AU"/>
        </w:rPr>
        <w:t xml:space="preserve">(b), </w:t>
      </w:r>
      <w:r w:rsidR="00D4770E" w:rsidRPr="00E81119">
        <w:rPr>
          <w:lang w:eastAsia="en-AU"/>
        </w:rPr>
        <w:t>the circumstances are when the</w:t>
      </w:r>
      <w:r w:rsidRPr="00E81119">
        <w:rPr>
          <w:lang w:eastAsia="en-AU"/>
        </w:rPr>
        <w:t xml:space="preserve"> relevant model aircraft</w:t>
      </w:r>
      <w:r w:rsidR="00D4770E" w:rsidRPr="00E81119">
        <w:rPr>
          <w:lang w:eastAsia="en-AU"/>
        </w:rPr>
        <w:t xml:space="preserve"> is operated </w:t>
      </w:r>
      <w:r w:rsidR="00D4770E" w:rsidRPr="00E81119">
        <w:t>for any of the purposes mentioned in subsection (1).</w:t>
      </w:r>
    </w:p>
    <w:p w14:paraId="111882BB" w14:textId="21699980" w:rsidR="00CA189E" w:rsidRPr="00E81119" w:rsidRDefault="00CA189E" w:rsidP="00CA189E">
      <w:pPr>
        <w:pStyle w:val="LDDivisionheading"/>
      </w:pPr>
      <w:r w:rsidRPr="00E81119">
        <w:t>Division 11.2</w:t>
      </w:r>
      <w:r w:rsidRPr="00E81119">
        <w:tab/>
      </w:r>
      <w:r w:rsidR="000B0518" w:rsidRPr="00E81119">
        <w:t xml:space="preserve">Requirements relating to the </w:t>
      </w:r>
      <w:r w:rsidR="006130E2" w:rsidRPr="00E81119">
        <w:t xml:space="preserve">operation </w:t>
      </w:r>
      <w:r w:rsidR="000B0518" w:rsidRPr="00E81119">
        <w:t xml:space="preserve">of </w:t>
      </w:r>
      <w:r w:rsidRPr="00E81119">
        <w:t xml:space="preserve">an RPA or </w:t>
      </w:r>
      <w:r w:rsidR="006130E2" w:rsidRPr="00E81119">
        <w:t xml:space="preserve">a </w:t>
      </w:r>
      <w:r w:rsidRPr="00E81119">
        <w:t xml:space="preserve">model aircraft </w:t>
      </w:r>
      <w:r w:rsidR="000B0518" w:rsidRPr="00E81119">
        <w:t>that is</w:t>
      </w:r>
      <w:r w:rsidRPr="00E81119">
        <w:t xml:space="preserve"> operated for test flights without registration</w:t>
      </w:r>
    </w:p>
    <w:p w14:paraId="7E8DF0ED" w14:textId="7701EE7E" w:rsidR="00CA189E" w:rsidRPr="00E81119" w:rsidRDefault="00CA189E" w:rsidP="00CA189E">
      <w:pPr>
        <w:pStyle w:val="AmendHeading"/>
        <w:rPr>
          <w:lang w:eastAsia="en-AU"/>
        </w:rPr>
      </w:pPr>
      <w:r w:rsidRPr="00E81119">
        <w:rPr>
          <w:lang w:eastAsia="en-AU"/>
        </w:rPr>
        <w:t>11.03</w:t>
      </w:r>
      <w:r w:rsidRPr="00E81119">
        <w:rPr>
          <w:lang w:eastAsia="en-AU"/>
        </w:rPr>
        <w:tab/>
        <w:t>Purpose</w:t>
      </w:r>
    </w:p>
    <w:p w14:paraId="0ACC4E2E" w14:textId="1BA0310E" w:rsidR="00CA189E" w:rsidRPr="00E81119" w:rsidRDefault="00CA189E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  <w:rPr>
          <w:lang w:eastAsia="en-AU"/>
        </w:rPr>
      </w:pPr>
      <w:r w:rsidRPr="00E81119">
        <w:rPr>
          <w:lang w:eastAsia="en-AU"/>
        </w:rPr>
        <w:tab/>
      </w:r>
      <w:r w:rsidRPr="00E81119">
        <w:rPr>
          <w:lang w:eastAsia="en-AU"/>
        </w:rPr>
        <w:tab/>
        <w:t>For subregulation 101.099B</w:t>
      </w:r>
      <w:r w:rsidR="00472A1D" w:rsidRPr="00E81119">
        <w:rPr>
          <w:lang w:eastAsia="en-AU"/>
        </w:rPr>
        <w:t> </w:t>
      </w:r>
      <w:r w:rsidRPr="00E81119">
        <w:rPr>
          <w:lang w:eastAsia="en-AU"/>
        </w:rPr>
        <w:t>(3)</w:t>
      </w:r>
      <w:r w:rsidRPr="00E81119">
        <w:t xml:space="preserve"> </w:t>
      </w:r>
      <w:r w:rsidRPr="00E81119">
        <w:rPr>
          <w:lang w:eastAsia="en-AU"/>
        </w:rPr>
        <w:t xml:space="preserve">of CASR, this Division prescribes the requirements relating to the operation of an </w:t>
      </w:r>
      <w:r w:rsidR="00D2702B" w:rsidRPr="00E81119">
        <w:rPr>
          <w:lang w:eastAsia="en-AU"/>
        </w:rPr>
        <w:t>RPA or a model aircraft</w:t>
      </w:r>
      <w:r w:rsidRPr="00E81119">
        <w:rPr>
          <w:lang w:eastAsia="en-AU"/>
        </w:rPr>
        <w:t xml:space="preserve"> mentioned in subsection 11.01</w:t>
      </w:r>
      <w:r w:rsidR="00BD19CE" w:rsidRPr="00E81119">
        <w:rPr>
          <w:lang w:eastAsia="en-AU"/>
        </w:rPr>
        <w:t> </w:t>
      </w:r>
      <w:r w:rsidRPr="00E81119">
        <w:rPr>
          <w:lang w:eastAsia="en-AU"/>
        </w:rPr>
        <w:t>(1)</w:t>
      </w:r>
      <w:r w:rsidR="000B0518" w:rsidRPr="00E81119">
        <w:rPr>
          <w:lang w:eastAsia="en-AU"/>
        </w:rPr>
        <w:t xml:space="preserve"> (a </w:t>
      </w:r>
      <w:r w:rsidR="000B0518" w:rsidRPr="00E81119">
        <w:rPr>
          <w:b/>
          <w:bCs/>
          <w:i/>
          <w:iCs/>
          <w:lang w:eastAsia="en-AU"/>
        </w:rPr>
        <w:t>relevant aircraft</w:t>
      </w:r>
      <w:r w:rsidR="000B0518" w:rsidRPr="00E81119">
        <w:rPr>
          <w:lang w:eastAsia="en-AU"/>
        </w:rPr>
        <w:t>)</w:t>
      </w:r>
      <w:r w:rsidRPr="00E81119">
        <w:rPr>
          <w:lang w:eastAsia="en-AU"/>
        </w:rPr>
        <w:t xml:space="preserve"> for the purposes of a </w:t>
      </w:r>
      <w:r w:rsidR="000B0518" w:rsidRPr="00E81119">
        <w:rPr>
          <w:lang w:eastAsia="en-AU"/>
        </w:rPr>
        <w:t>test flight</w:t>
      </w:r>
      <w:r w:rsidRPr="00E81119">
        <w:rPr>
          <w:lang w:eastAsia="en-AU"/>
        </w:rPr>
        <w:t>.</w:t>
      </w:r>
    </w:p>
    <w:p w14:paraId="6E93418B" w14:textId="29B14A48" w:rsidR="000B0518" w:rsidRPr="00E81119" w:rsidRDefault="000B0518" w:rsidP="000B0518">
      <w:pPr>
        <w:pStyle w:val="AmendHeading"/>
        <w:rPr>
          <w:lang w:eastAsia="en-AU"/>
        </w:rPr>
      </w:pPr>
      <w:r w:rsidRPr="00E81119">
        <w:rPr>
          <w:lang w:eastAsia="en-AU"/>
        </w:rPr>
        <w:t>11.03</w:t>
      </w:r>
      <w:r w:rsidRPr="00E81119">
        <w:rPr>
          <w:lang w:eastAsia="en-AU"/>
        </w:rPr>
        <w:tab/>
        <w:t>Requirements</w:t>
      </w:r>
    </w:p>
    <w:p w14:paraId="07001DD9" w14:textId="421D216D" w:rsidR="000B0518" w:rsidRPr="00E81119" w:rsidRDefault="00D62FA1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</w:r>
      <w:r w:rsidR="000B0518" w:rsidRPr="00E81119">
        <w:t>(1)</w:t>
      </w:r>
      <w:r w:rsidR="000B0518" w:rsidRPr="00E81119">
        <w:tab/>
        <w:t xml:space="preserve">For section 11.03, the person who operates a </w:t>
      </w:r>
      <w:r w:rsidR="000B0518" w:rsidRPr="00E81119">
        <w:rPr>
          <w:lang w:eastAsia="en-AU"/>
        </w:rPr>
        <w:t>relevant aircraft</w:t>
      </w:r>
      <w:r w:rsidR="000B0518" w:rsidRPr="00E81119">
        <w:t xml:space="preserve"> for a test flight</w:t>
      </w:r>
      <w:r w:rsidR="002B182B" w:rsidRPr="00E81119">
        <w:t xml:space="preserve"> (the </w:t>
      </w:r>
      <w:r w:rsidR="002B182B" w:rsidRPr="00E81119">
        <w:rPr>
          <w:b/>
          <w:bCs/>
          <w:i/>
          <w:iCs/>
        </w:rPr>
        <w:t>relevant operator</w:t>
      </w:r>
      <w:r w:rsidR="002B182B" w:rsidRPr="00E81119">
        <w:t>)</w:t>
      </w:r>
      <w:r w:rsidR="000B0518" w:rsidRPr="00E81119">
        <w:t xml:space="preserve"> must prepare a written record of the test flight (the </w:t>
      </w:r>
      <w:r w:rsidR="000B0518" w:rsidRPr="00E81119">
        <w:rPr>
          <w:b/>
          <w:bCs/>
          <w:i/>
          <w:iCs/>
        </w:rPr>
        <w:t>record</w:t>
      </w:r>
      <w:r w:rsidR="000B0518" w:rsidRPr="00E81119">
        <w:t>) that includes the following:</w:t>
      </w:r>
    </w:p>
    <w:p w14:paraId="2A85D04C" w14:textId="2DCCEBDC" w:rsidR="000B0518" w:rsidRPr="00E81119" w:rsidRDefault="000B0518" w:rsidP="00D62FA1">
      <w:pPr>
        <w:pStyle w:val="P1"/>
      </w:pPr>
      <w:r w:rsidRPr="00E81119">
        <w:t>(a)</w:t>
      </w:r>
      <w:r w:rsidRPr="00E81119">
        <w:tab/>
        <w:t xml:space="preserve">the serial number of the </w:t>
      </w:r>
      <w:r w:rsidRPr="00E81119">
        <w:rPr>
          <w:lang w:eastAsia="en-AU"/>
        </w:rPr>
        <w:t>relevant aircraft</w:t>
      </w:r>
      <w:r w:rsidRPr="00E81119">
        <w:t xml:space="preserve"> flown;</w:t>
      </w:r>
    </w:p>
    <w:p w14:paraId="6A94AB81" w14:textId="6B86997C" w:rsidR="000B0518" w:rsidRPr="00E81119" w:rsidRDefault="000B0518" w:rsidP="00D62FA1">
      <w:pPr>
        <w:pStyle w:val="P1"/>
      </w:pPr>
      <w:r w:rsidRPr="00E81119">
        <w:t>(b)</w:t>
      </w:r>
      <w:r w:rsidRPr="00E81119">
        <w:tab/>
        <w:t xml:space="preserve">the name, address and ARN (if any) of the owner of </w:t>
      </w:r>
      <w:r w:rsidRPr="00E81119">
        <w:rPr>
          <w:lang w:eastAsia="en-AU"/>
        </w:rPr>
        <w:t>relevant aircraft</w:t>
      </w:r>
      <w:r w:rsidRPr="00E81119">
        <w:t>;</w:t>
      </w:r>
    </w:p>
    <w:p w14:paraId="64846108" w14:textId="77777777" w:rsidR="000B0518" w:rsidRPr="00E81119" w:rsidRDefault="000B0518" w:rsidP="00D62FA1">
      <w:pPr>
        <w:pStyle w:val="P1"/>
      </w:pPr>
      <w:r w:rsidRPr="00E81119">
        <w:t>(c)</w:t>
      </w:r>
      <w:r w:rsidRPr="00E81119">
        <w:tab/>
        <w:t>the time and date of the test flight;</w:t>
      </w:r>
    </w:p>
    <w:p w14:paraId="458B62B2" w14:textId="77777777" w:rsidR="000B0518" w:rsidRPr="00E81119" w:rsidRDefault="000B0518" w:rsidP="00D62FA1">
      <w:pPr>
        <w:pStyle w:val="P1"/>
      </w:pPr>
      <w:r w:rsidRPr="00E81119">
        <w:t>(d)</w:t>
      </w:r>
      <w:r w:rsidRPr="00E81119">
        <w:tab/>
        <w:t>the location of the test flight;</w:t>
      </w:r>
    </w:p>
    <w:p w14:paraId="0F562AFF" w14:textId="464BC559" w:rsidR="000B0518" w:rsidRPr="00E81119" w:rsidRDefault="000B0518" w:rsidP="00D62FA1">
      <w:pPr>
        <w:pStyle w:val="P1"/>
      </w:pPr>
      <w:r w:rsidRPr="00E81119">
        <w:t>(e)</w:t>
      </w:r>
      <w:r w:rsidRPr="00E81119">
        <w:tab/>
        <w:t>the reason for the test flight;</w:t>
      </w:r>
    </w:p>
    <w:p w14:paraId="63DED493" w14:textId="20266B0E" w:rsidR="000B0518" w:rsidRPr="00E81119" w:rsidRDefault="000B0518" w:rsidP="00044F1F">
      <w:pPr>
        <w:pStyle w:val="Note"/>
        <w:ind w:left="1191"/>
      </w:pPr>
      <w:r w:rsidRPr="00E81119">
        <w:rPr>
          <w:i/>
          <w:iCs/>
        </w:rPr>
        <w:t>Note</w:t>
      </w:r>
      <w:r w:rsidRPr="00E81119">
        <w:t xml:space="preserve">   See </w:t>
      </w:r>
      <w:r w:rsidR="002B182B" w:rsidRPr="00E81119">
        <w:t>section 11.02 for the permitted reasons.</w:t>
      </w:r>
    </w:p>
    <w:p w14:paraId="77BC346D" w14:textId="77777777" w:rsidR="000B0518" w:rsidRPr="00E81119" w:rsidRDefault="000B0518" w:rsidP="00D62FA1">
      <w:pPr>
        <w:pStyle w:val="P1"/>
      </w:pPr>
      <w:r w:rsidRPr="00E81119">
        <w:t>(f)</w:t>
      </w:r>
      <w:r w:rsidRPr="00E81119">
        <w:tab/>
        <w:t>any accident, incident or malfunction that occurred during the test flight;</w:t>
      </w:r>
    </w:p>
    <w:p w14:paraId="0A3437DB" w14:textId="77777777" w:rsidR="000B0518" w:rsidRPr="00E81119" w:rsidRDefault="000B0518" w:rsidP="00D62FA1">
      <w:pPr>
        <w:pStyle w:val="P1"/>
      </w:pPr>
      <w:r w:rsidRPr="00E81119">
        <w:t>(g)</w:t>
      </w:r>
      <w:r w:rsidRPr="00E81119">
        <w:tab/>
        <w:t>the name of the relevant operator.</w:t>
      </w:r>
    </w:p>
    <w:p w14:paraId="104F8296" w14:textId="1A19998C" w:rsidR="000B0518" w:rsidRPr="00E81119" w:rsidRDefault="000B0518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(2)</w:t>
      </w:r>
      <w:r w:rsidRPr="00E81119">
        <w:tab/>
        <w:t>The relevant operator must prepare the record as soon as possible after the test flight is completed</w:t>
      </w:r>
      <w:r w:rsidR="002B182B" w:rsidRPr="00E81119">
        <w:t>,</w:t>
      </w:r>
      <w:r w:rsidRPr="00E81119">
        <w:t xml:space="preserve"> and </w:t>
      </w:r>
      <w:r w:rsidR="002B182B" w:rsidRPr="00E81119">
        <w:t xml:space="preserve">must </w:t>
      </w:r>
      <w:r w:rsidRPr="00E81119">
        <w:t>sign and date the record.</w:t>
      </w:r>
    </w:p>
    <w:p w14:paraId="5551668B" w14:textId="096F9BF1" w:rsidR="000B0518" w:rsidRPr="00E81119" w:rsidRDefault="000B0518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(3)</w:t>
      </w:r>
      <w:r w:rsidRPr="00E81119">
        <w:tab/>
        <w:t>The relevant operator, or the employer of the relevant operator</w:t>
      </w:r>
      <w:r w:rsidR="0053093A" w:rsidRPr="00E81119">
        <w:t xml:space="preserve"> (the </w:t>
      </w:r>
      <w:r w:rsidR="0053093A" w:rsidRPr="00E81119">
        <w:rPr>
          <w:b/>
          <w:bCs/>
          <w:i/>
          <w:iCs/>
        </w:rPr>
        <w:t>keeper</w:t>
      </w:r>
      <w:r w:rsidR="0053093A" w:rsidRPr="00E81119">
        <w:t>)</w:t>
      </w:r>
      <w:r w:rsidR="002B182B" w:rsidRPr="00E81119">
        <w:t xml:space="preserve"> </w:t>
      </w:r>
      <w:r w:rsidRPr="00E81119">
        <w:t>must keep the record</w:t>
      </w:r>
      <w:r w:rsidR="002B182B" w:rsidRPr="00E81119">
        <w:t>, securely and retrievably,</w:t>
      </w:r>
      <w:r w:rsidRPr="00E81119">
        <w:t xml:space="preserve"> for 3 years from the date of the test flight</w:t>
      </w:r>
      <w:r w:rsidR="00D62FA1" w:rsidRPr="00E81119">
        <w:t xml:space="preserve"> (a </w:t>
      </w:r>
      <w:r w:rsidR="00D62FA1" w:rsidRPr="00E81119">
        <w:rPr>
          <w:b/>
          <w:bCs/>
          <w:i/>
          <w:iCs/>
        </w:rPr>
        <w:t>current record</w:t>
      </w:r>
      <w:r w:rsidR="00D62FA1" w:rsidRPr="00E81119">
        <w:t>)</w:t>
      </w:r>
      <w:r w:rsidRPr="00E81119">
        <w:t>.</w:t>
      </w:r>
    </w:p>
    <w:p w14:paraId="2ED7C939" w14:textId="36C14901" w:rsidR="000B0518" w:rsidRPr="00E81119" w:rsidRDefault="000B0518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(4)</w:t>
      </w:r>
      <w:r w:rsidRPr="00E81119">
        <w:tab/>
        <w:t xml:space="preserve">The </w:t>
      </w:r>
      <w:r w:rsidR="0053093A" w:rsidRPr="00E81119">
        <w:t xml:space="preserve">keeper </w:t>
      </w:r>
      <w:r w:rsidRPr="00E81119">
        <w:t xml:space="preserve">must give to CASA, on </w:t>
      </w:r>
      <w:r w:rsidR="00D62FA1" w:rsidRPr="00E81119">
        <w:t xml:space="preserve">written </w:t>
      </w:r>
      <w:r w:rsidRPr="00E81119">
        <w:t xml:space="preserve">request, </w:t>
      </w:r>
      <w:r w:rsidR="002B182B" w:rsidRPr="00E81119">
        <w:t xml:space="preserve">a complete and legible </w:t>
      </w:r>
      <w:r w:rsidR="00D62FA1" w:rsidRPr="00E81119">
        <w:t>hard or soft copy of</w:t>
      </w:r>
      <w:r w:rsidR="002B182B" w:rsidRPr="00E81119">
        <w:t xml:space="preserve"> </w:t>
      </w:r>
      <w:r w:rsidR="00D62FA1" w:rsidRPr="00E81119">
        <w:t xml:space="preserve">a current </w:t>
      </w:r>
      <w:r w:rsidRPr="00E81119">
        <w:t>record.</w:t>
      </w:r>
    </w:p>
    <w:p w14:paraId="274F6AAC" w14:textId="25BB1B1E" w:rsidR="000B0518" w:rsidRPr="00E81119" w:rsidRDefault="000B0518" w:rsidP="00C47453">
      <w:pPr>
        <w:pStyle w:val="LDClause"/>
        <w:tabs>
          <w:tab w:val="right" w:pos="454"/>
          <w:tab w:val="left" w:pos="737"/>
        </w:tabs>
        <w:spacing w:before="60" w:after="60"/>
        <w:ind w:left="737" w:hanging="1021"/>
      </w:pPr>
      <w:r w:rsidRPr="00E81119">
        <w:tab/>
        <w:t>(5)</w:t>
      </w:r>
      <w:r w:rsidRPr="00E81119">
        <w:tab/>
      </w:r>
      <w:r w:rsidR="003043E0" w:rsidRPr="00E81119">
        <w:t xml:space="preserve">Neither the relevant operator nor the employer of the relevant operator </w:t>
      </w:r>
      <w:r w:rsidR="003A3C5A" w:rsidRPr="00E81119">
        <w:t>may disclose a current record</w:t>
      </w:r>
      <w:r w:rsidR="003043E0" w:rsidRPr="00E81119">
        <w:t>, or the information in a current record,</w:t>
      </w:r>
      <w:r w:rsidR="003A3C5A" w:rsidRPr="00E81119">
        <w:t xml:space="preserve"> </w:t>
      </w:r>
      <w:r w:rsidRPr="00E81119">
        <w:t xml:space="preserve">to a person other than CASA </w:t>
      </w:r>
      <w:r w:rsidR="003043E0" w:rsidRPr="00E81119">
        <w:t>unless</w:t>
      </w:r>
      <w:r w:rsidRPr="00E81119">
        <w:t>:</w:t>
      </w:r>
    </w:p>
    <w:p w14:paraId="2CBC0F98" w14:textId="5B4E1D53" w:rsidR="000B0518" w:rsidRPr="00E81119" w:rsidRDefault="000B0518" w:rsidP="000B0518">
      <w:pPr>
        <w:pStyle w:val="LDP1a0"/>
      </w:pPr>
      <w:r w:rsidRPr="00E81119">
        <w:t>(a)</w:t>
      </w:r>
      <w:r w:rsidRPr="00E81119">
        <w:tab/>
        <w:t xml:space="preserve">the disclosure has the consent of the owner of the </w:t>
      </w:r>
      <w:r w:rsidR="003A3C5A" w:rsidRPr="00E81119">
        <w:t xml:space="preserve">relevant </w:t>
      </w:r>
      <w:r w:rsidRPr="00E81119">
        <w:t>aircraft; or</w:t>
      </w:r>
    </w:p>
    <w:p w14:paraId="20F4374F" w14:textId="0212190C" w:rsidR="00AB27FE" w:rsidRPr="00E81119" w:rsidRDefault="000B0518" w:rsidP="003A3C5A">
      <w:pPr>
        <w:pStyle w:val="LDP1a0"/>
      </w:pPr>
      <w:r w:rsidRPr="00E81119">
        <w:t>(b)</w:t>
      </w:r>
      <w:r w:rsidRPr="00E81119">
        <w:tab/>
        <w:t>the disclosure is required by law.</w:t>
      </w:r>
    </w:p>
    <w:bookmarkEnd w:id="23"/>
    <w:p w14:paraId="2F1226E5" w14:textId="750D216D" w:rsidR="00B00EC5" w:rsidRPr="00E81119" w:rsidRDefault="00B00EC5" w:rsidP="00044F1F">
      <w:pPr>
        <w:pStyle w:val="LDAmendHeading"/>
        <w:keepLines/>
        <w:spacing w:before="120"/>
        <w:rPr>
          <w:rFonts w:cs="Arial"/>
        </w:rPr>
      </w:pPr>
      <w:r w:rsidRPr="00E81119">
        <w:rPr>
          <w:rFonts w:cs="Arial"/>
        </w:rPr>
        <w:lastRenderedPageBreak/>
        <w:t>[</w:t>
      </w:r>
      <w:r w:rsidR="009237A4" w:rsidRPr="00E81119">
        <w:rPr>
          <w:rFonts w:cs="Arial"/>
        </w:rPr>
        <w:t>3</w:t>
      </w:r>
      <w:r w:rsidR="00A9652C" w:rsidRPr="00E81119">
        <w:rPr>
          <w:rFonts w:cs="Arial"/>
        </w:rPr>
        <w:t>1</w:t>
      </w:r>
      <w:r w:rsidRPr="00E81119">
        <w:rPr>
          <w:rFonts w:cs="Arial"/>
        </w:rPr>
        <w:t>]</w:t>
      </w:r>
      <w:r w:rsidRPr="00E81119">
        <w:rPr>
          <w:rFonts w:cs="Arial"/>
        </w:rPr>
        <w:tab/>
        <w:t>Item 3 of Unit 2 in Appendix 1 of Schedule 4</w:t>
      </w:r>
    </w:p>
    <w:p w14:paraId="666AF55B" w14:textId="77777777" w:rsidR="00B00EC5" w:rsidRPr="00E81119" w:rsidRDefault="00B00EC5" w:rsidP="00044F1F">
      <w:pPr>
        <w:pStyle w:val="LDAmendInstruction"/>
        <w:keepLines/>
        <w:spacing w:after="60"/>
      </w:pPr>
      <w:r w:rsidRPr="00E81119">
        <w:t>repeal and substitute</w:t>
      </w:r>
    </w:p>
    <w:tbl>
      <w:tblPr>
        <w:tblW w:w="9075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7267"/>
        <w:gridCol w:w="1134"/>
      </w:tblGrid>
      <w:tr w:rsidR="00B00EC5" w:rsidRPr="00E81119" w14:paraId="61B6E318" w14:textId="77777777" w:rsidTr="00CC46D8">
        <w:trPr>
          <w:trHeight w:val="531"/>
        </w:trPr>
        <w:tc>
          <w:tcPr>
            <w:tcW w:w="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4C12B" w14:textId="77777777" w:rsidR="00B00EC5" w:rsidRPr="00E81119" w:rsidRDefault="00B00EC5" w:rsidP="00044F1F">
            <w:pPr>
              <w:pStyle w:val="TableParagraph"/>
              <w:keepNext/>
              <w:keepLines/>
              <w:spacing w:before="60" w:after="6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3</w:t>
            </w:r>
          </w:p>
        </w:tc>
        <w:tc>
          <w:tcPr>
            <w:tcW w:w="7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43683D" w14:textId="130D2096" w:rsidR="00B00EC5" w:rsidRPr="00E81119" w:rsidRDefault="00B00EC5" w:rsidP="00044F1F">
            <w:pPr>
              <w:pStyle w:val="TableParagraph"/>
              <w:keepNext/>
              <w:keepLines/>
              <w:spacing w:before="60" w:after="60" w:line="240" w:lineRule="auto"/>
              <w:ind w:left="10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AU"/>
              </w:rPr>
              <w:t>NOTAMs</w:t>
            </w:r>
          </w:p>
          <w:p w14:paraId="6F02A8ED" w14:textId="77777777" w:rsidR="00B00EC5" w:rsidRPr="00E81119" w:rsidRDefault="00B00EC5" w:rsidP="00044F1F">
            <w:pPr>
              <w:keepNext/>
              <w:keepLines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(a)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obtaining NOTAMs for operational areas;</w:t>
            </w:r>
          </w:p>
          <w:p w14:paraId="541771DA" w14:textId="77777777" w:rsidR="00B00EC5" w:rsidRPr="00E81119" w:rsidRDefault="00B00EC5" w:rsidP="00044F1F">
            <w:pPr>
              <w:keepNext/>
              <w:keepLines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(b)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decoding NOTAMs.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779C60" w14:textId="77777777" w:rsidR="00B00EC5" w:rsidRPr="00E81119" w:rsidRDefault="00B00EC5" w:rsidP="00044F1F">
            <w:pPr>
              <w:pStyle w:val="TableParagraph"/>
              <w:keepNext/>
              <w:keepLines/>
              <w:spacing w:before="60" w:after="6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A</w:t>
            </w:r>
          </w:p>
        </w:tc>
      </w:tr>
      <w:tr w:rsidR="00B00EC5" w:rsidRPr="00E81119" w14:paraId="14071050" w14:textId="77777777" w:rsidTr="00CC46D8">
        <w:trPr>
          <w:trHeight w:val="531"/>
        </w:trPr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032EFDA" w14:textId="77777777" w:rsidR="00B00EC5" w:rsidRPr="00E81119" w:rsidRDefault="00B00EC5" w:rsidP="00127B32">
            <w:pPr>
              <w:spacing w:before="60" w:after="6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D2859C1" w14:textId="7360B630" w:rsidR="00B00EC5" w:rsidRPr="00E81119" w:rsidRDefault="00B00EC5" w:rsidP="00127B32">
            <w:pPr>
              <w:pStyle w:val="TableParagraph"/>
              <w:spacing w:before="60" w:after="60" w:line="240" w:lineRule="auto"/>
              <w:ind w:left="10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AU"/>
              </w:rPr>
              <w:t>NOTAM publication</w:t>
            </w:r>
          </w:p>
          <w:p w14:paraId="10083FF8" w14:textId="588555B3" w:rsidR="00B00EC5" w:rsidRPr="00E81119" w:rsidRDefault="00CC46D8" w:rsidP="00044F1F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eastAsia="Times New Roman" w:cs="Times New Roman"/>
                <w:b/>
                <w:bCs/>
                <w:i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(c)</w:t>
            </w:r>
            <w:r w:rsidRPr="00E81119">
              <w:rPr>
                <w:rFonts w:cs="Times New Roman"/>
                <w:spacing w:val="-1"/>
                <w:szCs w:val="24"/>
              </w:rPr>
              <w:tab/>
            </w:r>
            <w:r w:rsidR="00B00EC5" w:rsidRPr="00E81119">
              <w:rPr>
                <w:rFonts w:cs="Times New Roman"/>
                <w:spacing w:val="-1"/>
                <w:szCs w:val="24"/>
              </w:rPr>
              <w:t>Submitting a NOTAM for publication.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8AD481" w14:textId="77777777" w:rsidR="00B00EC5" w:rsidRPr="00E81119" w:rsidRDefault="00B00EC5" w:rsidP="00127B32">
            <w:pPr>
              <w:pStyle w:val="TableParagraph"/>
              <w:spacing w:before="60" w:after="6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C</w:t>
            </w:r>
          </w:p>
        </w:tc>
      </w:tr>
    </w:tbl>
    <w:p w14:paraId="0F0DEF39" w14:textId="3A8DC1BB" w:rsidR="00CC46D8" w:rsidRPr="00E81119" w:rsidRDefault="00CC46D8" w:rsidP="00F55594">
      <w:pPr>
        <w:pStyle w:val="LDAmendHeading"/>
        <w:keepNext w:val="0"/>
        <w:spacing w:before="120"/>
        <w:rPr>
          <w:rFonts w:cs="Arial"/>
        </w:rPr>
      </w:pPr>
      <w:r w:rsidRPr="00E81119">
        <w:rPr>
          <w:rFonts w:cs="Arial"/>
        </w:rPr>
        <w:t>[</w:t>
      </w:r>
      <w:r w:rsidR="00480771" w:rsidRPr="00E81119">
        <w:rPr>
          <w:rFonts w:cs="Arial"/>
        </w:rPr>
        <w:t>3</w:t>
      </w:r>
      <w:r w:rsidR="00A9652C" w:rsidRPr="00E81119">
        <w:rPr>
          <w:rFonts w:cs="Arial"/>
        </w:rPr>
        <w:t>2</w:t>
      </w:r>
      <w:r w:rsidRPr="00E81119">
        <w:rPr>
          <w:rFonts w:cs="Arial"/>
        </w:rPr>
        <w:t>]</w:t>
      </w:r>
      <w:r w:rsidRPr="00E81119">
        <w:rPr>
          <w:rFonts w:cs="Arial"/>
        </w:rPr>
        <w:tab/>
        <w:t>Item 4 of Unit 2 in Appendix 1 of Schedule 4</w:t>
      </w:r>
    </w:p>
    <w:p w14:paraId="249F1515" w14:textId="77777777" w:rsidR="00CC46D8" w:rsidRPr="00E81119" w:rsidRDefault="00CC46D8" w:rsidP="00CC46D8">
      <w:pPr>
        <w:pStyle w:val="LDAmendInstruction"/>
      </w:pPr>
      <w:r w:rsidRPr="00E81119">
        <w:t>repeal and substitute</w:t>
      </w:r>
    </w:p>
    <w:tbl>
      <w:tblPr>
        <w:tblW w:w="9075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7267"/>
        <w:gridCol w:w="1134"/>
      </w:tblGrid>
      <w:tr w:rsidR="00CC46D8" w:rsidRPr="00E81119" w14:paraId="5B7F7CD9" w14:textId="77777777" w:rsidTr="00CC46D8">
        <w:trPr>
          <w:trHeight w:val="2520"/>
        </w:trPr>
        <w:tc>
          <w:tcPr>
            <w:tcW w:w="6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9F44956" w14:textId="77777777" w:rsidR="00CC46D8" w:rsidRPr="00E81119" w:rsidRDefault="00CC46D8" w:rsidP="00127B32">
            <w:pPr>
              <w:pStyle w:val="TableParagraph"/>
              <w:spacing w:before="60" w:after="6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4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BAE40CF" w14:textId="77777777" w:rsidR="00CC46D8" w:rsidRPr="00E81119" w:rsidRDefault="00CC46D8" w:rsidP="00127B32">
            <w:pPr>
              <w:pStyle w:val="TableParagraph"/>
              <w:spacing w:before="60" w:after="6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en-AU"/>
              </w:rPr>
              <w:t>F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en-AU"/>
              </w:rPr>
              <w:t>o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en-AU"/>
              </w:rPr>
              <w:t>r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AU"/>
              </w:rPr>
              <w:t>m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  <w:lang w:val="en-AU"/>
              </w:rPr>
              <w:t xml:space="preserve"> 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en-AU"/>
              </w:rPr>
              <w:t>o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AU"/>
              </w:rPr>
              <w:t>f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  <w:lang w:val="en-AU"/>
              </w:rPr>
              <w:t xml:space="preserve"> the 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val="en-AU"/>
              </w:rPr>
              <w:t>e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en-AU"/>
              </w:rPr>
              <w:t>a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en-AU"/>
              </w:rPr>
              <w:t>rt</w:t>
            </w: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AU"/>
              </w:rPr>
              <w:t>h, aeronautical charts and maps</w:t>
            </w:r>
          </w:p>
          <w:p w14:paraId="06F91381" w14:textId="77777777" w:rsidR="00CC46D8" w:rsidRPr="00E81119" w:rsidRDefault="00CC46D8" w:rsidP="00127B32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(a)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features on an aeronautical chart (other than airspace);</w:t>
            </w:r>
          </w:p>
          <w:p w14:paraId="1C6DE839" w14:textId="43E4E045" w:rsidR="00CC46D8" w:rsidRPr="00E81119" w:rsidRDefault="00CC46D8" w:rsidP="00127B32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(b)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cardinal and ordinal points of the compass;</w:t>
            </w:r>
          </w:p>
          <w:p w14:paraId="3F729A90" w14:textId="77777777" w:rsidR="00CC46D8" w:rsidRPr="00E81119" w:rsidRDefault="00CC46D8" w:rsidP="00127B32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(c)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latitude and longitude;</w:t>
            </w:r>
          </w:p>
          <w:p w14:paraId="2AA06792" w14:textId="77777777" w:rsidR="00CC46D8" w:rsidRPr="00E81119" w:rsidRDefault="00CC46D8" w:rsidP="00127B32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(d)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depiction of height and elevation on charts;</w:t>
            </w:r>
          </w:p>
          <w:p w14:paraId="66B21D09" w14:textId="77777777" w:rsidR="00CC46D8" w:rsidRPr="00E81119" w:rsidRDefault="00CC46D8" w:rsidP="00127B32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(e)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distance on the earth and in charts;</w:t>
            </w:r>
          </w:p>
          <w:p w14:paraId="5A10C9AB" w14:textId="77777777" w:rsidR="00CC46D8" w:rsidRPr="00E81119" w:rsidRDefault="00CC46D8" w:rsidP="00127B32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(f)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magnetic variation;</w:t>
            </w:r>
          </w:p>
          <w:p w14:paraId="5115986F" w14:textId="77777777" w:rsidR="00CC46D8" w:rsidRPr="00E81119" w:rsidRDefault="00CC46D8" w:rsidP="00127B32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(g)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relationship between magnetic heading and magnetic bearing.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C911" w14:textId="77777777" w:rsidR="00CC46D8" w:rsidRPr="00E81119" w:rsidRDefault="00CC46D8" w:rsidP="00127B32">
            <w:pPr>
              <w:pStyle w:val="TableParagraph"/>
              <w:spacing w:before="60" w:after="6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n-AU"/>
              </w:rPr>
              <w:t>A</w:t>
            </w:r>
          </w:p>
        </w:tc>
      </w:tr>
      <w:tr w:rsidR="00CC46D8" w:rsidRPr="00E81119" w14:paraId="0011B29D" w14:textId="77777777" w:rsidTr="00044F1F">
        <w:tc>
          <w:tcPr>
            <w:tcW w:w="6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3DD69" w14:textId="0EF510B6" w:rsidR="00CC46D8" w:rsidRPr="00E81119" w:rsidRDefault="00CC46D8" w:rsidP="00CC46D8">
            <w:pPr>
              <w:pStyle w:val="TableParagraph"/>
              <w:spacing w:before="60" w:after="6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5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47066" w14:textId="48239FAB" w:rsidR="00CC46D8" w:rsidRPr="00E81119" w:rsidRDefault="00CC46D8" w:rsidP="00CC46D8">
            <w:pPr>
              <w:pStyle w:val="TableParagraph"/>
              <w:spacing w:before="60" w:after="6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en-AU"/>
              </w:rPr>
              <w:t>Electronic flight bag</w:t>
            </w:r>
          </w:p>
          <w:p w14:paraId="0E0898AE" w14:textId="77777777" w:rsidR="00CC46D8" w:rsidRPr="00E81119" w:rsidRDefault="00CC46D8" w:rsidP="00CC46D8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cs="Times New Roman"/>
                <w:spacing w:val="-1"/>
                <w:szCs w:val="24"/>
              </w:rPr>
            </w:pPr>
            <w:r w:rsidRPr="00E81119">
              <w:rPr>
                <w:rFonts w:eastAsia="Times New Roman" w:cs="Times New Roman"/>
                <w:szCs w:val="24"/>
              </w:rPr>
              <w:t>(</w:t>
            </w:r>
            <w:r w:rsidRPr="00E81119">
              <w:rPr>
                <w:rFonts w:cs="Times New Roman"/>
                <w:spacing w:val="-1"/>
                <w:szCs w:val="24"/>
              </w:rPr>
              <w:t>a)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electronic maps and charts;</w:t>
            </w:r>
          </w:p>
          <w:p w14:paraId="7A81E49A" w14:textId="685E99F5" w:rsidR="00CC46D8" w:rsidRPr="00E81119" w:rsidRDefault="00CC46D8" w:rsidP="00CC46D8">
            <w:pPr>
              <w:keepNext/>
              <w:tabs>
                <w:tab w:val="left" w:pos="567"/>
              </w:tabs>
              <w:spacing w:before="60" w:after="60" w:line="240" w:lineRule="auto"/>
              <w:ind w:left="567" w:hanging="465"/>
              <w:rPr>
                <w:rFonts w:eastAsia="Times New Roman" w:cs="Times New Roman"/>
                <w:b/>
                <w:bCs/>
                <w:i/>
                <w:spacing w:val="-1"/>
                <w:szCs w:val="24"/>
              </w:rPr>
            </w:pPr>
            <w:r w:rsidRPr="00E81119">
              <w:rPr>
                <w:rFonts w:cs="Times New Roman"/>
                <w:spacing w:val="-1"/>
                <w:szCs w:val="24"/>
              </w:rPr>
              <w:t>(b)</w:t>
            </w:r>
            <w:r w:rsidRPr="00E81119">
              <w:rPr>
                <w:rFonts w:cs="Times New Roman"/>
                <w:spacing w:val="-1"/>
                <w:szCs w:val="24"/>
              </w:rPr>
              <w:tab/>
              <w:t>CASA verified drone safety app.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2BD184" w14:textId="7C98DA21" w:rsidR="00CC46D8" w:rsidRPr="00E81119" w:rsidRDefault="00CC46D8" w:rsidP="00CC46D8">
            <w:pPr>
              <w:pStyle w:val="TableParagraph"/>
              <w:spacing w:before="60" w:after="6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n-AU"/>
              </w:rPr>
            </w:pPr>
            <w:r w:rsidRPr="00E8111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n-AU"/>
              </w:rPr>
              <w:t>C</w:t>
            </w:r>
          </w:p>
        </w:tc>
      </w:tr>
    </w:tbl>
    <w:p w14:paraId="4B15FC10" w14:textId="6B4E022A" w:rsidR="001845CE" w:rsidRPr="00E81119" w:rsidRDefault="001845CE" w:rsidP="001845CE">
      <w:pPr>
        <w:pStyle w:val="AmendHeading"/>
      </w:pPr>
      <w:r w:rsidRPr="00E81119">
        <w:t>[3</w:t>
      </w:r>
      <w:r w:rsidR="00A9652C" w:rsidRPr="00E81119">
        <w:t>3</w:t>
      </w:r>
      <w:r w:rsidRPr="00E81119">
        <w:t>]</w:t>
      </w:r>
      <w:r w:rsidRPr="00E81119">
        <w:tab/>
        <w:t>Subparagraph (a) (</w:t>
      </w:r>
      <w:proofErr w:type="spellStart"/>
      <w:r w:rsidRPr="00E81119">
        <w:t>i</w:t>
      </w:r>
      <w:proofErr w:type="spellEnd"/>
      <w:r w:rsidRPr="00E81119">
        <w:t>) in item 8 of Unit 6, Appendix 1 of Schedule 4</w:t>
      </w:r>
    </w:p>
    <w:p w14:paraId="2573C582" w14:textId="77777777" w:rsidR="001845CE" w:rsidRPr="00E81119" w:rsidRDefault="001845CE" w:rsidP="001845CE">
      <w:pPr>
        <w:pStyle w:val="LDAmendInstruction"/>
      </w:pPr>
      <w:r w:rsidRPr="00E81119">
        <w:t>repeal and substitute</w:t>
      </w:r>
    </w:p>
    <w:p w14:paraId="656CE1F1" w14:textId="77777777" w:rsidR="001845CE" w:rsidRPr="00E81119" w:rsidRDefault="001845CE" w:rsidP="001845CE">
      <w:pPr>
        <w:pStyle w:val="P2"/>
        <w:ind w:left="1559" w:hanging="1105"/>
      </w:pPr>
      <w:r w:rsidRPr="00E81119">
        <w:tab/>
        <w:t>(</w:t>
      </w:r>
      <w:proofErr w:type="spellStart"/>
      <w:r w:rsidRPr="00E81119">
        <w:t>i</w:t>
      </w:r>
      <w:proofErr w:type="spellEnd"/>
      <w:r w:rsidRPr="00E81119">
        <w:t>)</w:t>
      </w:r>
      <w:r w:rsidRPr="00E81119">
        <w:tab/>
        <w:t>the location at an aerodrome of each runway threshold, each runway threshold centrepoint, and the movement areas;</w:t>
      </w:r>
    </w:p>
    <w:p w14:paraId="68B652FC" w14:textId="613CBCB2" w:rsidR="00CC46D8" w:rsidRPr="00E81119" w:rsidRDefault="00CC46D8" w:rsidP="00044F1F">
      <w:pPr>
        <w:pStyle w:val="LDAmendHeading"/>
        <w:spacing w:before="120"/>
        <w:rPr>
          <w:i/>
          <w:iCs/>
        </w:rPr>
      </w:pPr>
      <w:r w:rsidRPr="00E81119">
        <w:t>[</w:t>
      </w:r>
      <w:r w:rsidR="00CD17BB" w:rsidRPr="00E81119">
        <w:t>3</w:t>
      </w:r>
      <w:r w:rsidR="00A9652C" w:rsidRPr="00E81119">
        <w:t>4</w:t>
      </w:r>
      <w:r w:rsidRPr="00E81119">
        <w:t>]</w:t>
      </w:r>
      <w:r w:rsidRPr="00E81119">
        <w:tab/>
      </w:r>
      <w:r w:rsidR="002E4509" w:rsidRPr="00E81119">
        <w:t xml:space="preserve">The heading in column 1 of </w:t>
      </w:r>
      <w:r w:rsidRPr="00E81119">
        <w:t xml:space="preserve">Item </w:t>
      </w:r>
      <w:r w:rsidR="00CE186B" w:rsidRPr="00E81119">
        <w:t>1</w:t>
      </w:r>
      <w:r w:rsidRPr="00E81119">
        <w:t xml:space="preserve"> of Unit 2</w:t>
      </w:r>
      <w:r w:rsidR="00CE186B" w:rsidRPr="00E81119">
        <w:t>3</w:t>
      </w:r>
      <w:r w:rsidRPr="00E81119">
        <w:t xml:space="preserve"> in Appendix </w:t>
      </w:r>
      <w:r w:rsidR="00CE186B" w:rsidRPr="00E81119">
        <w:t>2</w:t>
      </w:r>
      <w:r w:rsidRPr="00E81119">
        <w:t xml:space="preserve"> of Schedule </w:t>
      </w:r>
      <w:r w:rsidR="00CE186B" w:rsidRPr="00E81119">
        <w:t>5</w:t>
      </w:r>
    </w:p>
    <w:p w14:paraId="359A7519" w14:textId="77777777" w:rsidR="00CC46D8" w:rsidRPr="00E81119" w:rsidRDefault="00CC46D8" w:rsidP="00CC46D8">
      <w:pPr>
        <w:pStyle w:val="LDAmendInstruction"/>
      </w:pPr>
      <w:r w:rsidRPr="00E81119">
        <w:t>omit</w:t>
      </w:r>
    </w:p>
    <w:p w14:paraId="018B1AF9" w14:textId="03ADFB85" w:rsidR="00CC46D8" w:rsidRPr="00E81119" w:rsidRDefault="00CE186B" w:rsidP="00CC46D8">
      <w:pPr>
        <w:pStyle w:val="LDAmendText"/>
        <w:rPr>
          <w:b/>
          <w:bCs/>
          <w:i/>
          <w:iCs/>
        </w:rPr>
      </w:pPr>
      <w:r w:rsidRPr="00E81119">
        <w:rPr>
          <w:b/>
          <w:bCs/>
          <w:i/>
          <w:iCs/>
        </w:rPr>
        <w:t>Enter and recover from stall</w:t>
      </w:r>
    </w:p>
    <w:p w14:paraId="50968298" w14:textId="77777777" w:rsidR="00CC46D8" w:rsidRPr="00E81119" w:rsidRDefault="00CC46D8" w:rsidP="00CC46D8">
      <w:pPr>
        <w:pStyle w:val="LDAmendInstruction"/>
      </w:pPr>
      <w:r w:rsidRPr="00E81119">
        <w:t>insert</w:t>
      </w:r>
    </w:p>
    <w:p w14:paraId="37831DA5" w14:textId="1ED9BF20" w:rsidR="00CE186B" w:rsidRPr="00E81119" w:rsidRDefault="00CE186B" w:rsidP="00CE186B">
      <w:pPr>
        <w:pStyle w:val="LDAmendText"/>
        <w:rPr>
          <w:b/>
          <w:bCs/>
          <w:i/>
          <w:iCs/>
        </w:rPr>
      </w:pPr>
      <w:r w:rsidRPr="00E81119">
        <w:rPr>
          <w:b/>
          <w:bCs/>
          <w:i/>
          <w:iCs/>
        </w:rPr>
        <w:t>Enter and recover from stall (if applicable to the RPA)</w:t>
      </w:r>
    </w:p>
    <w:p w14:paraId="22673C2D" w14:textId="6280CE92" w:rsidR="00A12656" w:rsidRPr="00E81119" w:rsidRDefault="008B4507" w:rsidP="00A12656">
      <w:pPr>
        <w:pStyle w:val="AmendHeading"/>
        <w:rPr>
          <w:i/>
          <w:iCs/>
        </w:rPr>
      </w:pPr>
      <w:r w:rsidRPr="00E81119">
        <w:t>[</w:t>
      </w:r>
      <w:r w:rsidR="00CD17BB" w:rsidRPr="00E81119">
        <w:t>3</w:t>
      </w:r>
      <w:r w:rsidR="00A9652C" w:rsidRPr="00E81119">
        <w:t>5</w:t>
      </w:r>
      <w:r w:rsidRPr="00E81119">
        <w:t>]</w:t>
      </w:r>
      <w:r w:rsidRPr="00E81119">
        <w:tab/>
      </w:r>
      <w:r w:rsidR="00A12656" w:rsidRPr="00E81119">
        <w:t>Paragraphs (b) and (c) in column 3 of Item 1 of Unit 23 in Appendix 2 of Schedule 5</w:t>
      </w:r>
    </w:p>
    <w:p w14:paraId="6D7C562C" w14:textId="77777777" w:rsidR="00A12656" w:rsidRPr="00E81119" w:rsidRDefault="00A12656" w:rsidP="00A12656">
      <w:pPr>
        <w:pStyle w:val="LDAmendInstruction"/>
      </w:pPr>
      <w:r w:rsidRPr="00E81119">
        <w:t>repeal and substitute</w:t>
      </w:r>
    </w:p>
    <w:p w14:paraId="59C84B6B" w14:textId="5A3B3084" w:rsidR="00A12656" w:rsidRPr="00E81119" w:rsidRDefault="00A12656" w:rsidP="00044F1F">
      <w:pPr>
        <w:pStyle w:val="LDP1a0"/>
      </w:pPr>
      <w:r w:rsidRPr="00E81119">
        <w:rPr>
          <w:spacing w:val="-1"/>
        </w:rPr>
        <w:t>(b)</w:t>
      </w:r>
      <w:r w:rsidRPr="00E81119">
        <w:rPr>
          <w:spacing w:val="-1"/>
        </w:rPr>
        <w:tab/>
        <w:t>the RPA at high and low heights.</w:t>
      </w:r>
      <w:r w:rsidRPr="00E81119" w:rsidDel="00A12656">
        <w:t xml:space="preserve"> </w:t>
      </w:r>
    </w:p>
    <w:p w14:paraId="59D1B88A" w14:textId="113A4D82" w:rsidR="00607D58" w:rsidRPr="00E81119" w:rsidRDefault="00607D58" w:rsidP="00A12656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3</w:t>
      </w:r>
      <w:r w:rsidR="00A9652C" w:rsidRPr="00E81119">
        <w:t>6</w:t>
      </w:r>
      <w:r w:rsidRPr="00E81119">
        <w:t>]</w:t>
      </w:r>
      <w:r w:rsidRPr="00E81119">
        <w:tab/>
        <w:t xml:space="preserve">Paragraphs (e) and </w:t>
      </w:r>
      <w:r w:rsidR="00C21271" w:rsidRPr="00E81119">
        <w:t>(</w:t>
      </w:r>
      <w:r w:rsidRPr="00E81119">
        <w:t>f) in</w:t>
      </w:r>
      <w:r w:rsidR="002E4509" w:rsidRPr="00E81119">
        <w:t xml:space="preserve"> column 1 of</w:t>
      </w:r>
      <w:r w:rsidRPr="00E81119">
        <w:t xml:space="preserve"> Item </w:t>
      </w:r>
      <w:r w:rsidR="00C21271" w:rsidRPr="00E81119">
        <w:t>1 of Unit 27 in Appendix 3 of Schedule 5</w:t>
      </w:r>
    </w:p>
    <w:p w14:paraId="744A1D17" w14:textId="77777777" w:rsidR="00C21271" w:rsidRPr="00E81119" w:rsidRDefault="00C21271" w:rsidP="00C21271">
      <w:pPr>
        <w:pStyle w:val="LDAmendInstruction"/>
      </w:pPr>
      <w:r w:rsidRPr="00E81119">
        <w:t>repeal and substitute</w:t>
      </w:r>
    </w:p>
    <w:p w14:paraId="03726A17" w14:textId="3B3A46F7" w:rsidR="00C21271" w:rsidRPr="00E81119" w:rsidRDefault="00C21271" w:rsidP="00C21271">
      <w:pPr>
        <w:pStyle w:val="LDAmendText"/>
      </w:pPr>
      <w:r w:rsidRPr="00E81119">
        <w:t>(e)</w:t>
      </w:r>
      <w:r w:rsidRPr="00E81119">
        <w:tab/>
        <w:t>perform an 8-point pirouette pausing at each point without GPS hold;</w:t>
      </w:r>
    </w:p>
    <w:p w14:paraId="328D6117" w14:textId="1270BE13" w:rsidR="00607D58" w:rsidRPr="00E81119" w:rsidRDefault="00C21271" w:rsidP="00C21271">
      <w:pPr>
        <w:pStyle w:val="LDAmendText"/>
      </w:pPr>
      <w:r w:rsidRPr="00E81119">
        <w:t>(f)</w:t>
      </w:r>
      <w:r w:rsidRPr="00E81119">
        <w:tab/>
        <w:t>perform a 360-degree level turn without GPS hold.</w:t>
      </w:r>
    </w:p>
    <w:p w14:paraId="6D59543B" w14:textId="51A07955" w:rsidR="00BF60A8" w:rsidRPr="00E81119" w:rsidRDefault="00BF60A8" w:rsidP="00BF60A8">
      <w:pPr>
        <w:pStyle w:val="AmendHeading"/>
        <w:rPr>
          <w:i/>
          <w:iCs/>
        </w:rPr>
      </w:pPr>
      <w:r w:rsidRPr="00E81119">
        <w:lastRenderedPageBreak/>
        <w:t>[37]</w:t>
      </w:r>
      <w:r w:rsidRPr="00E81119">
        <w:tab/>
        <w:t>Paragraphs (b) and (c) in column 3 of Item 1 of Unit 32 in Appendix 4 of Schedule 5</w:t>
      </w:r>
    </w:p>
    <w:p w14:paraId="17014A41" w14:textId="77777777" w:rsidR="00BF60A8" w:rsidRPr="00E81119" w:rsidRDefault="00BF60A8" w:rsidP="00BF60A8">
      <w:pPr>
        <w:pStyle w:val="LDAmendInstruction"/>
      </w:pPr>
      <w:r w:rsidRPr="00E81119">
        <w:t>repeal and substitute</w:t>
      </w:r>
    </w:p>
    <w:p w14:paraId="278A6BF8" w14:textId="77777777" w:rsidR="00BF60A8" w:rsidRPr="00E81119" w:rsidRDefault="00BF60A8" w:rsidP="00BF60A8">
      <w:pPr>
        <w:pStyle w:val="LDAmendText"/>
      </w:pPr>
      <w:r w:rsidRPr="00E81119">
        <w:t>(b)</w:t>
      </w:r>
      <w:r w:rsidRPr="00E81119">
        <w:tab/>
        <w:t>the RPA at high and low heights.</w:t>
      </w:r>
    </w:p>
    <w:p w14:paraId="5B538AA3" w14:textId="1657BF1A" w:rsidR="001348F7" w:rsidRPr="00E81119" w:rsidRDefault="001348F7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3</w:t>
      </w:r>
      <w:r w:rsidR="00A9652C" w:rsidRPr="00E81119">
        <w:t>8</w:t>
      </w:r>
      <w:r w:rsidRPr="00E81119">
        <w:t>]</w:t>
      </w:r>
      <w:r w:rsidRPr="00E81119">
        <w:tab/>
        <w:t>The heading in column 1 of Item 2 of Unit 34 in Appendix 5 of Schedule 5</w:t>
      </w:r>
    </w:p>
    <w:p w14:paraId="2EFA8228" w14:textId="77777777" w:rsidR="001348F7" w:rsidRPr="00E81119" w:rsidRDefault="001348F7" w:rsidP="001348F7">
      <w:pPr>
        <w:pStyle w:val="LDAmendInstruction"/>
      </w:pPr>
      <w:r w:rsidRPr="00E81119">
        <w:t>omit</w:t>
      </w:r>
    </w:p>
    <w:p w14:paraId="5B60046F" w14:textId="4C244ADB" w:rsidR="001348F7" w:rsidRPr="00E81119" w:rsidRDefault="001348F7" w:rsidP="001348F7">
      <w:pPr>
        <w:pStyle w:val="LDAmendText"/>
        <w:rPr>
          <w:b/>
          <w:bCs/>
          <w:i/>
          <w:iCs/>
        </w:rPr>
      </w:pPr>
      <w:r w:rsidRPr="00E81119">
        <w:rPr>
          <w:b/>
          <w:bCs/>
          <w:i/>
          <w:iCs/>
        </w:rPr>
        <w:t>Launch and hover</w:t>
      </w:r>
    </w:p>
    <w:p w14:paraId="0D96F03E" w14:textId="77777777" w:rsidR="001348F7" w:rsidRPr="00E81119" w:rsidRDefault="001348F7" w:rsidP="001348F7">
      <w:pPr>
        <w:pStyle w:val="LDAmendInstruction"/>
      </w:pPr>
      <w:r w:rsidRPr="00E81119">
        <w:t>insert</w:t>
      </w:r>
    </w:p>
    <w:p w14:paraId="728B2CCC" w14:textId="52D0F161" w:rsidR="001348F7" w:rsidRPr="00E81119" w:rsidRDefault="001348F7" w:rsidP="001348F7">
      <w:pPr>
        <w:pStyle w:val="LDAmendText"/>
        <w:rPr>
          <w:b/>
          <w:bCs/>
          <w:i/>
          <w:iCs/>
        </w:rPr>
      </w:pPr>
      <w:r w:rsidRPr="00E81119">
        <w:rPr>
          <w:b/>
          <w:bCs/>
          <w:i/>
          <w:iCs/>
        </w:rPr>
        <w:t>Launch and hover (if applicable to the RPA)</w:t>
      </w:r>
    </w:p>
    <w:p w14:paraId="56393930" w14:textId="566BC731" w:rsidR="001348F7" w:rsidRPr="00E81119" w:rsidRDefault="001348F7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A9652C" w:rsidRPr="00E81119">
        <w:t>39</w:t>
      </w:r>
      <w:r w:rsidRPr="00E81119">
        <w:t>]</w:t>
      </w:r>
      <w:r w:rsidRPr="00E81119">
        <w:tab/>
        <w:t>Paragraph (b) in column 2 of Item 2 of Unit 34 in Appendix 5 of Schedule 5</w:t>
      </w:r>
    </w:p>
    <w:p w14:paraId="6C53B902" w14:textId="77777777" w:rsidR="001348F7" w:rsidRPr="00E81119" w:rsidRDefault="001348F7" w:rsidP="001348F7">
      <w:pPr>
        <w:pStyle w:val="LDAmendInstruction"/>
      </w:pPr>
      <w:r w:rsidRPr="00E81119">
        <w:t>omit</w:t>
      </w:r>
    </w:p>
    <w:p w14:paraId="73D9E3F9" w14:textId="22B57EA1" w:rsidR="001348F7" w:rsidRPr="00E81119" w:rsidRDefault="001348F7" w:rsidP="001348F7">
      <w:pPr>
        <w:pStyle w:val="LDAmendText"/>
      </w:pPr>
      <w:r w:rsidRPr="00E81119">
        <w:t>for at least 10 seconds,</w:t>
      </w:r>
    </w:p>
    <w:p w14:paraId="34F781CC" w14:textId="2B507FFC" w:rsidR="00CE186B" w:rsidRPr="00E81119" w:rsidRDefault="00CE186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4B6955" w:rsidRPr="00E81119">
        <w:t>4</w:t>
      </w:r>
      <w:r w:rsidR="00A9652C" w:rsidRPr="00E81119">
        <w:t>0</w:t>
      </w:r>
      <w:r w:rsidRPr="00E81119">
        <w:t>]</w:t>
      </w:r>
      <w:r w:rsidRPr="00E81119">
        <w:tab/>
      </w:r>
      <w:r w:rsidR="002E4509" w:rsidRPr="00E81119">
        <w:t xml:space="preserve">The heading in column 1 of </w:t>
      </w:r>
      <w:r w:rsidRPr="00E81119">
        <w:t>Item 1 of Unit 37 in Appendix 5 of Schedule 5</w:t>
      </w:r>
    </w:p>
    <w:p w14:paraId="163B2C1B" w14:textId="77777777" w:rsidR="00CE186B" w:rsidRPr="00E81119" w:rsidRDefault="00CE186B" w:rsidP="00CE186B">
      <w:pPr>
        <w:pStyle w:val="LDAmendInstruction"/>
      </w:pPr>
      <w:r w:rsidRPr="00E81119">
        <w:t>omit</w:t>
      </w:r>
    </w:p>
    <w:p w14:paraId="7717B5BD" w14:textId="1650A052" w:rsidR="00CE186B" w:rsidRPr="00E81119" w:rsidRDefault="00CE186B" w:rsidP="00CE186B">
      <w:pPr>
        <w:pStyle w:val="LDAmendText"/>
        <w:rPr>
          <w:b/>
          <w:bCs/>
          <w:i/>
          <w:iCs/>
        </w:rPr>
      </w:pPr>
      <w:r w:rsidRPr="00E81119">
        <w:rPr>
          <w:b/>
          <w:bCs/>
          <w:i/>
          <w:iCs/>
        </w:rPr>
        <w:t>Enter and recover from stall in other than vertical flight</w:t>
      </w:r>
    </w:p>
    <w:p w14:paraId="63A3FAC2" w14:textId="77777777" w:rsidR="00CE186B" w:rsidRPr="00E81119" w:rsidRDefault="00CE186B" w:rsidP="00CE186B">
      <w:pPr>
        <w:pStyle w:val="LDAmendInstruction"/>
      </w:pPr>
      <w:r w:rsidRPr="00E81119">
        <w:t>insert</w:t>
      </w:r>
    </w:p>
    <w:p w14:paraId="24D7E248" w14:textId="0782C6D0" w:rsidR="00CE186B" w:rsidRPr="00E81119" w:rsidRDefault="00CE186B" w:rsidP="00CE186B">
      <w:pPr>
        <w:pStyle w:val="LDAmendText"/>
        <w:rPr>
          <w:b/>
          <w:bCs/>
          <w:i/>
          <w:iCs/>
        </w:rPr>
      </w:pPr>
      <w:r w:rsidRPr="00E81119">
        <w:rPr>
          <w:b/>
          <w:bCs/>
          <w:i/>
          <w:iCs/>
        </w:rPr>
        <w:t>Enter and recover from stall in other than vertical flight (if applicable to the RPA)</w:t>
      </w:r>
    </w:p>
    <w:p w14:paraId="0C8EB137" w14:textId="2305A043" w:rsidR="002E4509" w:rsidRPr="00E81119" w:rsidRDefault="002E4509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4B6955" w:rsidRPr="00E81119">
        <w:t>4</w:t>
      </w:r>
      <w:r w:rsidR="008E7CF7" w:rsidRPr="00E81119">
        <w:t>1</w:t>
      </w:r>
      <w:r w:rsidRPr="00E81119">
        <w:t>]</w:t>
      </w:r>
      <w:r w:rsidRPr="00E81119">
        <w:tab/>
        <w:t>Paragraph</w:t>
      </w:r>
      <w:r w:rsidR="008E7CF7" w:rsidRPr="00E81119">
        <w:t>s</w:t>
      </w:r>
      <w:r w:rsidRPr="00E81119">
        <w:t xml:space="preserve"> (b) </w:t>
      </w:r>
      <w:r w:rsidR="008E7CF7" w:rsidRPr="00E81119">
        <w:t xml:space="preserve">and (c) </w:t>
      </w:r>
      <w:r w:rsidRPr="00E81119">
        <w:t>in column 3 of Item 4 of Unit 37 in Appendix 5 of Schedule 5</w:t>
      </w:r>
    </w:p>
    <w:p w14:paraId="59313218" w14:textId="3757F8A1" w:rsidR="002E4509" w:rsidRPr="00E81119" w:rsidRDefault="002E4509" w:rsidP="002E4509">
      <w:pPr>
        <w:pStyle w:val="LDAmendInstruction"/>
      </w:pPr>
      <w:r w:rsidRPr="00E81119">
        <w:t>repeal</w:t>
      </w:r>
      <w:r w:rsidR="008E7CF7" w:rsidRPr="00E81119">
        <w:t xml:space="preserve"> and substitute</w:t>
      </w:r>
    </w:p>
    <w:p w14:paraId="5B39C2DC" w14:textId="77777777" w:rsidR="008E7CF7" w:rsidRPr="00E81119" w:rsidRDefault="008E7CF7" w:rsidP="008E7CF7">
      <w:pPr>
        <w:pStyle w:val="LDAmendText"/>
        <w:rPr>
          <w:spacing w:val="-1"/>
        </w:rPr>
      </w:pPr>
      <w:r w:rsidRPr="00E81119">
        <w:rPr>
          <w:spacing w:val="-1"/>
        </w:rPr>
        <w:t>(b)</w:t>
      </w:r>
      <w:r w:rsidRPr="00E81119">
        <w:rPr>
          <w:spacing w:val="-1"/>
        </w:rPr>
        <w:tab/>
        <w:t>the RPA at high and low heights.</w:t>
      </w:r>
    </w:p>
    <w:p w14:paraId="7CE82117" w14:textId="1660774B" w:rsidR="00D45BA4" w:rsidRPr="00E81119" w:rsidRDefault="00D45BA4" w:rsidP="008E7CF7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4B6955" w:rsidRPr="00E81119">
        <w:t>4</w:t>
      </w:r>
      <w:r w:rsidR="008E7CF7" w:rsidRPr="00E81119">
        <w:t>2</w:t>
      </w:r>
      <w:r w:rsidRPr="00E81119">
        <w:t>]</w:t>
      </w:r>
      <w:r w:rsidRPr="00E81119">
        <w:tab/>
      </w:r>
      <w:r w:rsidR="002E7A26" w:rsidRPr="00E81119">
        <w:t xml:space="preserve">Item 1, </w:t>
      </w:r>
      <w:r w:rsidRPr="00E81119">
        <w:t>Column 3</w:t>
      </w:r>
      <w:r w:rsidR="002E7A26" w:rsidRPr="00E81119">
        <w:t>,</w:t>
      </w:r>
      <w:r w:rsidRPr="00E81119">
        <w:t xml:space="preserve"> in section 3 of Appendix 1 of Schedule 6</w:t>
      </w:r>
    </w:p>
    <w:p w14:paraId="084E41F5" w14:textId="77777777" w:rsidR="00D45BA4" w:rsidRPr="00E81119" w:rsidRDefault="00D45BA4" w:rsidP="00D45BA4">
      <w:pPr>
        <w:pStyle w:val="LDAmendInstruction"/>
      </w:pPr>
      <w:r w:rsidRPr="00E81119">
        <w:t>omit</w:t>
      </w:r>
    </w:p>
    <w:p w14:paraId="494861EE" w14:textId="35F94EB0" w:rsidR="00D45BA4" w:rsidRPr="00E81119" w:rsidRDefault="00D45BA4" w:rsidP="00D45BA4">
      <w:pPr>
        <w:pStyle w:val="LDAmendText"/>
      </w:pPr>
      <w:r w:rsidRPr="00E81119">
        <w:rPr>
          <w:bCs/>
          <w:spacing w:val="-1"/>
        </w:rPr>
        <w:t>Complete a JSA</w:t>
      </w:r>
    </w:p>
    <w:p w14:paraId="19A4C93B" w14:textId="77777777" w:rsidR="00D45BA4" w:rsidRPr="00E81119" w:rsidRDefault="00D45BA4" w:rsidP="00D45BA4">
      <w:pPr>
        <w:pStyle w:val="LDAmendInstruction"/>
      </w:pPr>
      <w:r w:rsidRPr="00E81119">
        <w:t>insert</w:t>
      </w:r>
    </w:p>
    <w:p w14:paraId="61C8AEB4" w14:textId="66AB30A3" w:rsidR="00D45BA4" w:rsidRPr="00E81119" w:rsidRDefault="00BE2692" w:rsidP="00BE2692">
      <w:pPr>
        <w:pStyle w:val="LDAmendText"/>
        <w:tabs>
          <w:tab w:val="left" w:pos="1276"/>
        </w:tabs>
        <w:rPr>
          <w:bCs/>
          <w:spacing w:val="-1"/>
        </w:rPr>
      </w:pPr>
      <w:r w:rsidRPr="00E81119">
        <w:rPr>
          <w:bCs/>
          <w:spacing w:val="-1"/>
        </w:rPr>
        <w:t>1</w:t>
      </w:r>
      <w:r w:rsidRPr="00E81119">
        <w:rPr>
          <w:bCs/>
          <w:spacing w:val="-1"/>
        </w:rPr>
        <w:tab/>
      </w:r>
      <w:r w:rsidR="00D45BA4" w:rsidRPr="00E81119">
        <w:rPr>
          <w:bCs/>
          <w:spacing w:val="-1"/>
        </w:rPr>
        <w:t>Complete a JSA</w:t>
      </w:r>
    </w:p>
    <w:p w14:paraId="27F5DF21" w14:textId="3F50D6A7" w:rsidR="00EC7879" w:rsidRPr="00E81119" w:rsidRDefault="00EC7879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4</w:t>
      </w:r>
      <w:r w:rsidR="008E7CF7" w:rsidRPr="00E81119">
        <w:t>3</w:t>
      </w:r>
      <w:r w:rsidRPr="00E81119">
        <w:t>]</w:t>
      </w:r>
      <w:r w:rsidRPr="00E81119">
        <w:tab/>
        <w:t>Item 1, Column 3, in section 3 of Appendix 1 of Schedule 6</w:t>
      </w:r>
    </w:p>
    <w:p w14:paraId="1E7DBEA5" w14:textId="77777777" w:rsidR="00EC7879" w:rsidRPr="00E81119" w:rsidRDefault="00EC7879" w:rsidP="00EC7879">
      <w:pPr>
        <w:pStyle w:val="LDAmendInstruction"/>
      </w:pPr>
      <w:r w:rsidRPr="00E81119">
        <w:t>omit</w:t>
      </w:r>
    </w:p>
    <w:p w14:paraId="5907889F" w14:textId="3F6DA117" w:rsidR="00EC7879" w:rsidRPr="00E81119" w:rsidRDefault="00EC7879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assembly,</w:t>
      </w:r>
    </w:p>
    <w:p w14:paraId="11111CF2" w14:textId="77777777" w:rsidR="00EC7879" w:rsidRPr="00E81119" w:rsidRDefault="00EC7879" w:rsidP="00EC7879">
      <w:pPr>
        <w:pStyle w:val="LDAmendInstruction"/>
      </w:pPr>
      <w:r w:rsidRPr="00E81119">
        <w:t>insert</w:t>
      </w:r>
    </w:p>
    <w:p w14:paraId="589039F1" w14:textId="399B54C8" w:rsidR="00EC7879" w:rsidRPr="00E81119" w:rsidRDefault="00BE2692" w:rsidP="00BE2692">
      <w:pPr>
        <w:pStyle w:val="LDAmendText"/>
        <w:rPr>
          <w:bCs/>
          <w:spacing w:val="-1"/>
        </w:rPr>
      </w:pPr>
      <w:r w:rsidRPr="00E81119">
        <w:rPr>
          <w:bCs/>
          <w:spacing w:val="-1"/>
        </w:rPr>
        <w:t>2</w:t>
      </w:r>
      <w:r w:rsidRPr="00E81119">
        <w:rPr>
          <w:bCs/>
          <w:spacing w:val="-1"/>
        </w:rPr>
        <w:tab/>
      </w:r>
      <w:r w:rsidR="00EC7879" w:rsidRPr="00E81119">
        <w:rPr>
          <w:bCs/>
          <w:spacing w:val="-1"/>
        </w:rPr>
        <w:t>The following:</w:t>
      </w:r>
    </w:p>
    <w:p w14:paraId="011A8BE4" w14:textId="77777777" w:rsidR="00EC7879" w:rsidRPr="00E81119" w:rsidRDefault="00EC7879" w:rsidP="00044F1F">
      <w:pPr>
        <w:pStyle w:val="LDAmendText"/>
        <w:tabs>
          <w:tab w:val="left" w:pos="1758"/>
        </w:tabs>
        <w:ind w:left="1276"/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assembly,</w:t>
      </w:r>
    </w:p>
    <w:p w14:paraId="72FB0722" w14:textId="663A3079" w:rsidR="00D45BA4" w:rsidRPr="00E81119" w:rsidRDefault="00D45BA4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4</w:t>
      </w:r>
      <w:r w:rsidR="008E7CF7" w:rsidRPr="00E81119">
        <w:t>4</w:t>
      </w:r>
      <w:r w:rsidRPr="00E81119">
        <w:t>]</w:t>
      </w:r>
      <w:r w:rsidRPr="00E81119">
        <w:tab/>
        <w:t>Item 1</w:t>
      </w:r>
      <w:r w:rsidR="00EC7879" w:rsidRPr="00E81119">
        <w:t xml:space="preserve">, Column 4, </w:t>
      </w:r>
      <w:r w:rsidRPr="00E81119">
        <w:t>in section 3 of Appendix 1 of Schedule 6</w:t>
      </w:r>
    </w:p>
    <w:p w14:paraId="234DA594" w14:textId="77777777" w:rsidR="00D45BA4" w:rsidRPr="00E81119" w:rsidRDefault="00D45BA4" w:rsidP="00D45BA4">
      <w:pPr>
        <w:pStyle w:val="LDAmendInstruction"/>
      </w:pPr>
      <w:r w:rsidRPr="00E81119">
        <w:t>omit</w:t>
      </w:r>
    </w:p>
    <w:p w14:paraId="74D5ECEA" w14:textId="349E016F" w:rsidR="00D45BA4" w:rsidRPr="00E81119" w:rsidRDefault="00D45BA4" w:rsidP="00D45BA4">
      <w:pPr>
        <w:pStyle w:val="LDAmendText"/>
      </w:pPr>
      <w:r w:rsidRPr="00E81119">
        <w:rPr>
          <w:bCs/>
          <w:spacing w:val="-1"/>
        </w:rPr>
        <w:t>The JSA addresses</w:t>
      </w:r>
    </w:p>
    <w:p w14:paraId="4DEEB828" w14:textId="77777777" w:rsidR="00D45BA4" w:rsidRPr="00E81119" w:rsidRDefault="00D45BA4" w:rsidP="00D45BA4">
      <w:pPr>
        <w:pStyle w:val="LDAmendInstruction"/>
      </w:pPr>
      <w:r w:rsidRPr="00E81119">
        <w:lastRenderedPageBreak/>
        <w:t>insert</w:t>
      </w:r>
    </w:p>
    <w:p w14:paraId="5A1BA6C7" w14:textId="73B791CC" w:rsidR="00D45BA4" w:rsidRPr="00E81119" w:rsidRDefault="00D45BA4" w:rsidP="00B020AF">
      <w:pPr>
        <w:pStyle w:val="LDAmendText"/>
        <w:numPr>
          <w:ilvl w:val="0"/>
          <w:numId w:val="51"/>
        </w:numPr>
      </w:pPr>
      <w:r w:rsidRPr="00E81119">
        <w:t>The JSA addresses</w:t>
      </w:r>
    </w:p>
    <w:p w14:paraId="4FD154B4" w14:textId="7FD582AA" w:rsidR="00EC7879" w:rsidRPr="00E81119" w:rsidRDefault="00EC7879" w:rsidP="00044F1F">
      <w:pPr>
        <w:pStyle w:val="LDAmendHeading"/>
        <w:spacing w:before="120"/>
        <w:rPr>
          <w:i/>
          <w:iCs/>
        </w:rPr>
      </w:pPr>
      <w:r w:rsidRPr="00E81119">
        <w:t>[</w:t>
      </w:r>
      <w:r w:rsidR="00CD17BB" w:rsidRPr="00E81119">
        <w:t>4</w:t>
      </w:r>
      <w:r w:rsidR="008E7CF7" w:rsidRPr="00E81119">
        <w:t>5</w:t>
      </w:r>
      <w:r w:rsidRPr="00E81119">
        <w:t>]</w:t>
      </w:r>
      <w:r w:rsidRPr="00E81119">
        <w:tab/>
        <w:t>Item 1, Column 4, in section 3 of Appendix 1 of Schedule 6</w:t>
      </w:r>
    </w:p>
    <w:p w14:paraId="2CAB6445" w14:textId="77777777" w:rsidR="00EC7879" w:rsidRPr="00E81119" w:rsidRDefault="00EC7879" w:rsidP="00EC7879">
      <w:pPr>
        <w:pStyle w:val="LDAmendInstruction"/>
      </w:pPr>
      <w:r w:rsidRPr="00E81119">
        <w:t>omit</w:t>
      </w:r>
    </w:p>
    <w:p w14:paraId="46326D9A" w14:textId="1D3D5D21" w:rsidR="00EC7879" w:rsidRPr="00E81119" w:rsidRDefault="00EC7879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familiarisation</w:t>
      </w:r>
    </w:p>
    <w:p w14:paraId="17A3922D" w14:textId="77777777" w:rsidR="00EC7879" w:rsidRPr="00E81119" w:rsidRDefault="00EC7879" w:rsidP="00EC7879">
      <w:pPr>
        <w:pStyle w:val="LDAmendInstruction"/>
      </w:pPr>
      <w:r w:rsidRPr="00E81119">
        <w:t>insert</w:t>
      </w:r>
    </w:p>
    <w:p w14:paraId="792B8B08" w14:textId="533D5D77" w:rsidR="00EC7879" w:rsidRPr="00E81119" w:rsidRDefault="00EC7879" w:rsidP="00B020AF">
      <w:pPr>
        <w:pStyle w:val="LDAmendText"/>
        <w:numPr>
          <w:ilvl w:val="0"/>
          <w:numId w:val="51"/>
        </w:numPr>
        <w:rPr>
          <w:bCs/>
          <w:spacing w:val="-1"/>
        </w:rPr>
      </w:pPr>
      <w:r w:rsidRPr="00E81119">
        <w:rPr>
          <w:bCs/>
          <w:spacing w:val="-1"/>
        </w:rPr>
        <w:t>The following:</w:t>
      </w:r>
    </w:p>
    <w:p w14:paraId="12561610" w14:textId="77777777" w:rsidR="00EC7879" w:rsidRPr="00E81119" w:rsidRDefault="00EC7879" w:rsidP="00044F1F">
      <w:pPr>
        <w:pStyle w:val="LDAmendText"/>
        <w:tabs>
          <w:tab w:val="left" w:pos="1758"/>
        </w:tabs>
        <w:ind w:left="1276"/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familiarisation</w:t>
      </w:r>
    </w:p>
    <w:p w14:paraId="24CAC092" w14:textId="07F372E3" w:rsidR="0056020C" w:rsidRPr="00E81119" w:rsidRDefault="0056020C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4</w:t>
      </w:r>
      <w:r w:rsidR="008E7CF7" w:rsidRPr="00E81119">
        <w:t>6</w:t>
      </w:r>
      <w:r w:rsidRPr="00E81119">
        <w:t>]</w:t>
      </w:r>
      <w:r w:rsidRPr="00E81119">
        <w:tab/>
        <w:t>Item 2</w:t>
      </w:r>
      <w:r w:rsidR="00EC7879" w:rsidRPr="00E81119">
        <w:t>, Column 3,</w:t>
      </w:r>
      <w:r w:rsidRPr="00E81119">
        <w:t xml:space="preserve"> in section 3 of Appendix 1 of Schedule 6</w:t>
      </w:r>
    </w:p>
    <w:p w14:paraId="114A6EBE" w14:textId="77777777" w:rsidR="0056020C" w:rsidRPr="00E81119" w:rsidRDefault="0056020C" w:rsidP="0056020C">
      <w:pPr>
        <w:pStyle w:val="LDAmendInstruction"/>
      </w:pPr>
      <w:r w:rsidRPr="00E81119">
        <w:t>omit</w:t>
      </w:r>
    </w:p>
    <w:p w14:paraId="6F87305C" w14:textId="7DD35095" w:rsidR="0056020C" w:rsidRPr="00E81119" w:rsidRDefault="00702D1B" w:rsidP="0056020C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Electric-powered RPA</w:t>
      </w:r>
    </w:p>
    <w:p w14:paraId="3057223F" w14:textId="77777777" w:rsidR="0056020C" w:rsidRPr="00E81119" w:rsidRDefault="0056020C" w:rsidP="0056020C">
      <w:pPr>
        <w:pStyle w:val="LDAmendInstruction"/>
      </w:pPr>
      <w:r w:rsidRPr="00E81119">
        <w:t>insert</w:t>
      </w:r>
    </w:p>
    <w:p w14:paraId="70470202" w14:textId="33B543CC" w:rsidR="00702D1B" w:rsidRPr="00E81119" w:rsidRDefault="00702D1B" w:rsidP="00702D1B">
      <w:pPr>
        <w:pStyle w:val="LDAmendText"/>
        <w:rPr>
          <w:b/>
          <w:bCs/>
          <w:i/>
          <w:iCs/>
        </w:rPr>
      </w:pPr>
      <w:r w:rsidRPr="00E81119">
        <w:rPr>
          <w:b/>
          <w:bCs/>
          <w:i/>
          <w:iCs/>
        </w:rPr>
        <w:t>1</w:t>
      </w:r>
      <w:r w:rsidRPr="00E81119">
        <w:rPr>
          <w:b/>
          <w:bCs/>
          <w:i/>
          <w:iCs/>
        </w:rPr>
        <w:tab/>
      </w:r>
      <w:r w:rsidRPr="00E81119">
        <w:rPr>
          <w:b/>
          <w:bCs/>
          <w:i/>
          <w:iCs/>
          <w:spacing w:val="-1"/>
        </w:rPr>
        <w:t>Electric-powered RPA</w:t>
      </w:r>
    </w:p>
    <w:p w14:paraId="5859E971" w14:textId="0DC296B6" w:rsidR="00702D1B" w:rsidRPr="00E81119" w:rsidRDefault="00702D1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4</w:t>
      </w:r>
      <w:r w:rsidR="008E7CF7" w:rsidRPr="00E81119">
        <w:t>7</w:t>
      </w:r>
      <w:r w:rsidRPr="00E81119">
        <w:t>]</w:t>
      </w:r>
      <w:r w:rsidRPr="00E81119">
        <w:tab/>
        <w:t>Item 2</w:t>
      </w:r>
      <w:r w:rsidR="00EC7879" w:rsidRPr="00E81119">
        <w:t>, Column 3,</w:t>
      </w:r>
      <w:r w:rsidRPr="00E81119">
        <w:t xml:space="preserve"> in section 3 of Appendix 1 of Schedule 6</w:t>
      </w:r>
    </w:p>
    <w:p w14:paraId="0C5D81F9" w14:textId="77777777" w:rsidR="00702D1B" w:rsidRPr="00E81119" w:rsidRDefault="00702D1B" w:rsidP="00702D1B">
      <w:pPr>
        <w:pStyle w:val="LDAmendInstruction"/>
      </w:pPr>
      <w:r w:rsidRPr="00E81119">
        <w:t>omit</w:t>
      </w:r>
    </w:p>
    <w:p w14:paraId="7A4FF2D6" w14:textId="1B5B9EAD" w:rsidR="00702D1B" w:rsidRPr="00E81119" w:rsidRDefault="00702D1B" w:rsidP="00702D1B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Very small or small RPA with liquid-fuel system</w:t>
      </w:r>
    </w:p>
    <w:p w14:paraId="68240396" w14:textId="77777777" w:rsidR="00702D1B" w:rsidRPr="00E81119" w:rsidRDefault="00702D1B" w:rsidP="00702D1B">
      <w:pPr>
        <w:pStyle w:val="LDAmendInstruction"/>
      </w:pPr>
      <w:r w:rsidRPr="00E81119">
        <w:t>insert</w:t>
      </w:r>
    </w:p>
    <w:p w14:paraId="4C797BEB" w14:textId="5865ACAB" w:rsidR="00702D1B" w:rsidRPr="00E81119" w:rsidRDefault="00702D1B" w:rsidP="00702D1B">
      <w:pPr>
        <w:pStyle w:val="LDAmendText"/>
        <w:rPr>
          <w:b/>
          <w:i/>
          <w:iCs/>
        </w:rPr>
      </w:pPr>
      <w:r w:rsidRPr="00E81119">
        <w:rPr>
          <w:b/>
          <w:bCs/>
          <w:i/>
          <w:iCs/>
        </w:rPr>
        <w:t>2</w:t>
      </w:r>
      <w:r w:rsidRPr="00E81119">
        <w:rPr>
          <w:b/>
          <w:bCs/>
          <w:i/>
          <w:iCs/>
        </w:rPr>
        <w:tab/>
      </w:r>
      <w:r w:rsidRPr="00E81119">
        <w:rPr>
          <w:b/>
          <w:i/>
          <w:iCs/>
          <w:spacing w:val="-1"/>
        </w:rPr>
        <w:t>Very small or small RPA with liquid-fuel system</w:t>
      </w:r>
    </w:p>
    <w:p w14:paraId="093BEBF7" w14:textId="1EC81EE1" w:rsidR="00702D1B" w:rsidRPr="00E81119" w:rsidRDefault="00702D1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4</w:t>
      </w:r>
      <w:r w:rsidR="008E7CF7" w:rsidRPr="00E81119">
        <w:t>8</w:t>
      </w:r>
      <w:r w:rsidRPr="00E81119">
        <w:t>]</w:t>
      </w:r>
      <w:r w:rsidRPr="00E81119">
        <w:tab/>
        <w:t>Item 2</w:t>
      </w:r>
      <w:r w:rsidR="001F4667" w:rsidRPr="00E81119">
        <w:t>, Column 4,</w:t>
      </w:r>
      <w:r w:rsidRPr="00E81119">
        <w:t xml:space="preserve"> in section 3 of Appendix 1 of Schedule 6</w:t>
      </w:r>
    </w:p>
    <w:p w14:paraId="5AD82B42" w14:textId="77777777" w:rsidR="00702D1B" w:rsidRPr="00E81119" w:rsidRDefault="00702D1B" w:rsidP="00702D1B">
      <w:pPr>
        <w:pStyle w:val="LDAmendInstruction"/>
      </w:pPr>
      <w:r w:rsidRPr="00E81119">
        <w:t>omit</w:t>
      </w:r>
    </w:p>
    <w:p w14:paraId="32007C96" w14:textId="53221BA4" w:rsidR="00702D1B" w:rsidRPr="00E81119" w:rsidRDefault="00702D1B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the calculated RPA</w:t>
      </w:r>
    </w:p>
    <w:p w14:paraId="57B858C3" w14:textId="77777777" w:rsidR="00702D1B" w:rsidRPr="00E81119" w:rsidRDefault="00702D1B" w:rsidP="00702D1B">
      <w:pPr>
        <w:pStyle w:val="LDAmendInstruction"/>
      </w:pPr>
      <w:r w:rsidRPr="00E81119">
        <w:t>insert</w:t>
      </w:r>
    </w:p>
    <w:p w14:paraId="48AA7778" w14:textId="4A9C9C96" w:rsidR="00702D1B" w:rsidRPr="00E81119" w:rsidRDefault="00D0035D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702D1B" w:rsidRPr="00E81119">
        <w:t>The following:</w:t>
      </w:r>
    </w:p>
    <w:p w14:paraId="1DEDFEBC" w14:textId="77777777" w:rsidR="00702D1B" w:rsidRPr="00E81119" w:rsidRDefault="00702D1B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6DD583A2" w14:textId="2A279339" w:rsidR="00702D1B" w:rsidRPr="00E81119" w:rsidRDefault="00702D1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8E7CF7" w:rsidRPr="00E81119">
        <w:t>49</w:t>
      </w:r>
      <w:r w:rsidRPr="00E81119">
        <w:t>]</w:t>
      </w:r>
      <w:r w:rsidRPr="00E81119">
        <w:tab/>
        <w:t>Item 2</w:t>
      </w:r>
      <w:r w:rsidR="001F4667" w:rsidRPr="00E81119">
        <w:t>, Column 4,</w:t>
      </w:r>
      <w:r w:rsidRPr="00E81119">
        <w:t xml:space="preserve"> in section 3 of Appendix 1 of Schedule 6</w:t>
      </w:r>
    </w:p>
    <w:p w14:paraId="3327C794" w14:textId="77777777" w:rsidR="00702D1B" w:rsidRPr="00E81119" w:rsidRDefault="00702D1B" w:rsidP="00702D1B">
      <w:pPr>
        <w:pStyle w:val="LDAmendInstruction"/>
      </w:pPr>
      <w:r w:rsidRPr="00E81119">
        <w:t>omit</w:t>
      </w:r>
    </w:p>
    <w:p w14:paraId="182037A2" w14:textId="2AB14379" w:rsidR="00702D1B" w:rsidRPr="00E81119" w:rsidRDefault="00702D1B" w:rsidP="00044F1F">
      <w:pPr>
        <w:pStyle w:val="LDAmendText"/>
        <w:tabs>
          <w:tab w:val="left" w:pos="1418"/>
        </w:tabs>
        <w:rPr>
          <w:bCs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 xml:space="preserve">the calculated RPA </w:t>
      </w:r>
      <w:r w:rsidRPr="00E81119">
        <w:rPr>
          <w:bCs/>
          <w:iCs/>
          <w:spacing w:val="-1"/>
        </w:rPr>
        <w:t>(second occurring)</w:t>
      </w:r>
    </w:p>
    <w:p w14:paraId="2703048A" w14:textId="77777777" w:rsidR="00702D1B" w:rsidRPr="00E81119" w:rsidRDefault="00702D1B" w:rsidP="00702D1B">
      <w:pPr>
        <w:pStyle w:val="LDAmendInstruction"/>
      </w:pPr>
      <w:r w:rsidRPr="00E81119">
        <w:t>insert</w:t>
      </w:r>
    </w:p>
    <w:p w14:paraId="39D1EEEF" w14:textId="3E9F0CDD" w:rsidR="00702D1B" w:rsidRPr="00E81119" w:rsidRDefault="002F11E5" w:rsidP="00044F1F">
      <w:pPr>
        <w:pStyle w:val="LDAmendText"/>
        <w:tabs>
          <w:tab w:val="left" w:pos="1276"/>
        </w:tabs>
      </w:pPr>
      <w:r w:rsidRPr="00E81119">
        <w:t>2</w:t>
      </w:r>
      <w:r w:rsidR="002754A5" w:rsidRPr="00E81119">
        <w:tab/>
      </w:r>
      <w:r w:rsidR="00702D1B" w:rsidRPr="00E81119">
        <w:t>The following:</w:t>
      </w:r>
    </w:p>
    <w:p w14:paraId="45C827A2" w14:textId="77777777" w:rsidR="00702D1B" w:rsidRPr="00E81119" w:rsidRDefault="00702D1B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70767BE6" w14:textId="4507615C" w:rsidR="00126413" w:rsidRPr="00E81119" w:rsidRDefault="00126413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237A4" w:rsidRPr="00E81119">
        <w:t>5</w:t>
      </w:r>
      <w:r w:rsidR="008E7CF7" w:rsidRPr="00E81119">
        <w:t>0</w:t>
      </w:r>
      <w:r w:rsidRPr="00E81119">
        <w:t>]</w:t>
      </w:r>
      <w:r w:rsidRPr="00E81119">
        <w:tab/>
        <w:t>Item 7</w:t>
      </w:r>
      <w:r w:rsidR="001F4667" w:rsidRPr="00E81119">
        <w:t>, Column 3</w:t>
      </w:r>
      <w:r w:rsidR="00A56689" w:rsidRPr="00E81119">
        <w:t>,</w:t>
      </w:r>
      <w:r w:rsidRPr="00E81119">
        <w:t xml:space="preserve"> in section 3 of Appendix 1 of Schedule 6</w:t>
      </w:r>
    </w:p>
    <w:p w14:paraId="0C7C2171" w14:textId="77777777" w:rsidR="00126413" w:rsidRPr="00E81119" w:rsidRDefault="00126413" w:rsidP="00126413">
      <w:pPr>
        <w:pStyle w:val="LDAmendInstruction"/>
      </w:pPr>
      <w:r w:rsidRPr="00E81119">
        <w:t>omit</w:t>
      </w:r>
    </w:p>
    <w:p w14:paraId="111B9B55" w14:textId="09082890" w:rsidR="00126413" w:rsidRPr="00E81119" w:rsidRDefault="00126413" w:rsidP="00126413">
      <w:pPr>
        <w:pStyle w:val="LDAmendText"/>
      </w:pPr>
      <w:r w:rsidRPr="00E81119">
        <w:rPr>
          <w:bCs/>
          <w:spacing w:val="-1"/>
        </w:rPr>
        <w:t>Complete standard</w:t>
      </w:r>
    </w:p>
    <w:p w14:paraId="6B22D6F4" w14:textId="77777777" w:rsidR="00126413" w:rsidRPr="00E81119" w:rsidRDefault="00126413" w:rsidP="00126413">
      <w:pPr>
        <w:pStyle w:val="LDAmendInstruction"/>
      </w:pPr>
      <w:r w:rsidRPr="00E81119">
        <w:t>insert</w:t>
      </w:r>
    </w:p>
    <w:p w14:paraId="329D4EFE" w14:textId="469DA798" w:rsidR="00126413" w:rsidRPr="00E81119" w:rsidRDefault="00867CAD" w:rsidP="00044F1F">
      <w:pPr>
        <w:pStyle w:val="LDAmendText"/>
        <w:tabs>
          <w:tab w:val="left" w:pos="1276"/>
        </w:tabs>
      </w:pPr>
      <w:r w:rsidRPr="00E81119">
        <w:t>1</w:t>
      </w:r>
      <w:r w:rsidR="00126413" w:rsidRPr="00E81119">
        <w:tab/>
        <w:t>Complete standard</w:t>
      </w:r>
    </w:p>
    <w:p w14:paraId="64433BD3" w14:textId="4F0F413D" w:rsidR="00126413" w:rsidRPr="00E81119" w:rsidRDefault="00126413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237A4" w:rsidRPr="00E81119">
        <w:t>5</w:t>
      </w:r>
      <w:r w:rsidR="009A063A" w:rsidRPr="00E81119">
        <w:t>1</w:t>
      </w:r>
      <w:r w:rsidRPr="00E81119">
        <w:t>]</w:t>
      </w:r>
      <w:r w:rsidRPr="00E81119">
        <w:tab/>
        <w:t>Item 7</w:t>
      </w:r>
      <w:r w:rsidR="00A56689" w:rsidRPr="00E81119">
        <w:t>, Column 3,</w:t>
      </w:r>
      <w:r w:rsidRPr="00E81119">
        <w:t xml:space="preserve"> in section 3 of Appendix 1 of Schedule 6</w:t>
      </w:r>
    </w:p>
    <w:p w14:paraId="025AFC8D" w14:textId="77777777" w:rsidR="00126413" w:rsidRPr="00E81119" w:rsidRDefault="00126413" w:rsidP="00126413">
      <w:pPr>
        <w:pStyle w:val="LDAmendInstruction"/>
      </w:pPr>
      <w:r w:rsidRPr="00E81119">
        <w:t>omit</w:t>
      </w:r>
    </w:p>
    <w:p w14:paraId="77975A1A" w14:textId="37FF07B8" w:rsidR="00126413" w:rsidRPr="00E81119" w:rsidRDefault="00126413" w:rsidP="00126413">
      <w:pPr>
        <w:pStyle w:val="LDAmendText"/>
      </w:pPr>
      <w:r w:rsidRPr="00E81119">
        <w:rPr>
          <w:bCs/>
          <w:spacing w:val="-1"/>
        </w:rPr>
        <w:t>Complete steep</w:t>
      </w:r>
    </w:p>
    <w:p w14:paraId="04689016" w14:textId="77777777" w:rsidR="00126413" w:rsidRPr="00E81119" w:rsidRDefault="00126413" w:rsidP="00126413">
      <w:pPr>
        <w:pStyle w:val="LDAmendInstruction"/>
      </w:pPr>
      <w:r w:rsidRPr="00E81119">
        <w:lastRenderedPageBreak/>
        <w:t>insert</w:t>
      </w:r>
    </w:p>
    <w:p w14:paraId="3A6C511E" w14:textId="7DAC7915" w:rsidR="00126413" w:rsidRPr="00E81119" w:rsidRDefault="00867CAD" w:rsidP="00044F1F">
      <w:pPr>
        <w:pStyle w:val="LDAmendText"/>
        <w:tabs>
          <w:tab w:val="left" w:pos="1276"/>
        </w:tabs>
      </w:pPr>
      <w:r w:rsidRPr="00E81119">
        <w:t>2</w:t>
      </w:r>
      <w:r w:rsidR="00126413" w:rsidRPr="00E81119">
        <w:tab/>
        <w:t>Complete steep</w:t>
      </w:r>
    </w:p>
    <w:p w14:paraId="396B1C6E" w14:textId="4F9C5271" w:rsidR="004329AA" w:rsidRPr="00E81119" w:rsidRDefault="004329AA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5</w:t>
      </w:r>
      <w:r w:rsidR="009A063A" w:rsidRPr="00E81119">
        <w:t>2</w:t>
      </w:r>
      <w:r w:rsidRPr="00E81119">
        <w:t>]</w:t>
      </w:r>
      <w:r w:rsidRPr="00E81119">
        <w:tab/>
      </w:r>
      <w:r w:rsidR="00A56689" w:rsidRPr="00E81119">
        <w:t xml:space="preserve">Item 7, </w:t>
      </w:r>
      <w:r w:rsidRPr="00E81119">
        <w:t>Column 4</w:t>
      </w:r>
      <w:r w:rsidR="00A56689" w:rsidRPr="00E81119">
        <w:t>,</w:t>
      </w:r>
      <w:r w:rsidRPr="00E81119">
        <w:t xml:space="preserve"> in section 3 of Appendix 1 of Schedule 6</w:t>
      </w:r>
    </w:p>
    <w:p w14:paraId="5D2E7D9A" w14:textId="77777777" w:rsidR="004329AA" w:rsidRPr="00E81119" w:rsidRDefault="004329AA" w:rsidP="004329AA">
      <w:pPr>
        <w:pStyle w:val="LDAmendInstruction"/>
      </w:pPr>
      <w:r w:rsidRPr="00E81119">
        <w:t>omit</w:t>
      </w:r>
    </w:p>
    <w:p w14:paraId="5B956E63" w14:textId="27BA9577" w:rsidR="004329AA" w:rsidRPr="00E81119" w:rsidRDefault="004329AA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 xml:space="preserve">turns should be </w:t>
      </w:r>
      <w:r w:rsidRPr="00E81119">
        <w:rPr>
          <w:bCs/>
          <w:iCs/>
          <w:spacing w:val="-1"/>
        </w:rPr>
        <w:t>(first occurring)</w:t>
      </w:r>
    </w:p>
    <w:p w14:paraId="0EB8A5F5" w14:textId="77777777" w:rsidR="004329AA" w:rsidRPr="00E81119" w:rsidRDefault="004329AA" w:rsidP="004329AA">
      <w:pPr>
        <w:pStyle w:val="LDAmendInstruction"/>
      </w:pPr>
      <w:r w:rsidRPr="00E81119">
        <w:t>insert</w:t>
      </w:r>
    </w:p>
    <w:p w14:paraId="5CC3613F" w14:textId="70E543C9" w:rsidR="004329AA" w:rsidRPr="00E81119" w:rsidRDefault="00431F1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4329AA" w:rsidRPr="00E81119">
        <w:t>The following:</w:t>
      </w:r>
    </w:p>
    <w:p w14:paraId="4E76A566" w14:textId="633F2F11" w:rsidR="004329AA" w:rsidRPr="00E81119" w:rsidRDefault="00983972" w:rsidP="00044F1F">
      <w:pPr>
        <w:pStyle w:val="LDAmendText"/>
        <w:tabs>
          <w:tab w:val="left" w:pos="1758"/>
        </w:tabs>
        <w:ind w:left="1276"/>
        <w:rPr>
          <w:spacing w:val="-1"/>
        </w:rPr>
      </w:pPr>
      <w:r w:rsidRPr="00E81119">
        <w:rPr>
          <w:spacing w:val="-1"/>
        </w:rPr>
        <w:t>(a)</w:t>
      </w:r>
      <w:r w:rsidRPr="00E81119">
        <w:rPr>
          <w:spacing w:val="-1"/>
        </w:rPr>
        <w:tab/>
      </w:r>
      <w:r w:rsidR="004329AA" w:rsidRPr="00E81119">
        <w:rPr>
          <w:spacing w:val="-1"/>
        </w:rPr>
        <w:t>turns should be</w:t>
      </w:r>
    </w:p>
    <w:p w14:paraId="0985EAFA" w14:textId="0BD8ADAC" w:rsidR="004329AA" w:rsidRPr="00E81119" w:rsidRDefault="004329AA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5</w:t>
      </w:r>
      <w:r w:rsidR="009A063A" w:rsidRPr="00E81119">
        <w:t>3</w:t>
      </w:r>
      <w:r w:rsidRPr="00E81119">
        <w:t>]</w:t>
      </w:r>
      <w:r w:rsidRPr="00E81119">
        <w:tab/>
      </w:r>
      <w:r w:rsidR="00A56689" w:rsidRPr="00E81119">
        <w:t xml:space="preserve">Item 7, </w:t>
      </w:r>
      <w:r w:rsidRPr="00E81119">
        <w:t>Column 4</w:t>
      </w:r>
      <w:r w:rsidR="00A56689" w:rsidRPr="00E81119">
        <w:t>,</w:t>
      </w:r>
      <w:r w:rsidRPr="00E81119">
        <w:t xml:space="preserve"> in section 3 of Appendix 1 of Schedule 6</w:t>
      </w:r>
    </w:p>
    <w:p w14:paraId="71943CB4" w14:textId="77777777" w:rsidR="004329AA" w:rsidRPr="00E81119" w:rsidRDefault="004329AA" w:rsidP="004329AA">
      <w:pPr>
        <w:pStyle w:val="LDAmendInstruction"/>
      </w:pPr>
      <w:r w:rsidRPr="00E81119">
        <w:t>omit</w:t>
      </w:r>
    </w:p>
    <w:p w14:paraId="5EE9B4F5" w14:textId="64BDB028" w:rsidR="004329AA" w:rsidRPr="00E81119" w:rsidRDefault="004329AA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 xml:space="preserve">turns should be </w:t>
      </w:r>
      <w:r w:rsidRPr="00E81119">
        <w:rPr>
          <w:bCs/>
          <w:iCs/>
          <w:spacing w:val="-1"/>
        </w:rPr>
        <w:t>(</w:t>
      </w:r>
      <w:r w:rsidR="00047A54" w:rsidRPr="00E81119">
        <w:rPr>
          <w:bCs/>
          <w:iCs/>
          <w:spacing w:val="-1"/>
        </w:rPr>
        <w:t xml:space="preserve">second </w:t>
      </w:r>
      <w:r w:rsidRPr="00E81119">
        <w:rPr>
          <w:bCs/>
          <w:iCs/>
          <w:spacing w:val="-1"/>
        </w:rPr>
        <w:t>occurring)</w:t>
      </w:r>
    </w:p>
    <w:p w14:paraId="46D006AD" w14:textId="77777777" w:rsidR="004329AA" w:rsidRPr="00E81119" w:rsidRDefault="004329AA" w:rsidP="004329AA">
      <w:pPr>
        <w:pStyle w:val="LDAmendInstruction"/>
      </w:pPr>
      <w:r w:rsidRPr="00E81119">
        <w:t>insert</w:t>
      </w:r>
    </w:p>
    <w:p w14:paraId="359CF55D" w14:textId="037CEA10" w:rsidR="004329AA" w:rsidRPr="00E81119" w:rsidRDefault="00142EFF" w:rsidP="00044F1F">
      <w:pPr>
        <w:pStyle w:val="LDAmendText"/>
        <w:tabs>
          <w:tab w:val="left" w:pos="1276"/>
        </w:tabs>
      </w:pPr>
      <w:r w:rsidRPr="00E81119">
        <w:t>2</w:t>
      </w:r>
      <w:r w:rsidR="00431F12" w:rsidRPr="00E81119">
        <w:tab/>
      </w:r>
      <w:r w:rsidR="004329AA" w:rsidRPr="00E81119">
        <w:t>The following:</w:t>
      </w:r>
    </w:p>
    <w:p w14:paraId="617DB472" w14:textId="77777777" w:rsidR="004329AA" w:rsidRPr="00E81119" w:rsidRDefault="004329AA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turns should be</w:t>
      </w:r>
    </w:p>
    <w:p w14:paraId="2FE43601" w14:textId="0AE70395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5</w:t>
      </w:r>
      <w:r w:rsidR="009A063A" w:rsidRPr="00E81119">
        <w:t>4</w:t>
      </w:r>
      <w:r w:rsidRPr="00E81119">
        <w:t>]</w:t>
      </w:r>
      <w:r w:rsidRPr="00E81119">
        <w:tab/>
        <w:t>Item 9</w:t>
      </w:r>
      <w:r w:rsidR="00A56689" w:rsidRPr="00E81119">
        <w:t>, Column 3,</w:t>
      </w:r>
      <w:r w:rsidRPr="00E81119">
        <w:t xml:space="preserve"> in section 3 of Appendix 1 of Schedule 6</w:t>
      </w:r>
    </w:p>
    <w:p w14:paraId="60F88001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385396AE" w14:textId="66D032E4" w:rsidR="0027195E" w:rsidRPr="00E81119" w:rsidRDefault="008C33A4" w:rsidP="0027195E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Inward and</w:t>
      </w:r>
    </w:p>
    <w:p w14:paraId="79C875C3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1A5AB0E7" w14:textId="4420F882" w:rsidR="0027195E" w:rsidRPr="00E81119" w:rsidRDefault="008C33A4" w:rsidP="00044F1F">
      <w:pPr>
        <w:pStyle w:val="LDAmendText"/>
        <w:tabs>
          <w:tab w:val="left" w:pos="1276"/>
        </w:tabs>
      </w:pPr>
      <w:r w:rsidRPr="00C27F72">
        <w:rPr>
          <w:b/>
          <w:bCs/>
          <w:i/>
          <w:iCs/>
        </w:rPr>
        <w:t>1</w:t>
      </w:r>
      <w:r w:rsidR="0027195E" w:rsidRPr="00C27F72">
        <w:rPr>
          <w:b/>
          <w:bCs/>
          <w:i/>
          <w:iCs/>
        </w:rPr>
        <w:tab/>
      </w:r>
      <w:r w:rsidRPr="00E81119">
        <w:rPr>
          <w:b/>
          <w:i/>
          <w:iCs/>
          <w:spacing w:val="-1"/>
        </w:rPr>
        <w:t>Inward and</w:t>
      </w:r>
    </w:p>
    <w:p w14:paraId="229FAA0D" w14:textId="20F0025A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5</w:t>
      </w:r>
      <w:r w:rsidR="009A063A" w:rsidRPr="00E81119">
        <w:t>5</w:t>
      </w:r>
      <w:r w:rsidRPr="00E81119">
        <w:t>]</w:t>
      </w:r>
      <w:r w:rsidRPr="00E81119">
        <w:tab/>
        <w:t>Item 9</w:t>
      </w:r>
      <w:r w:rsidR="00A56689" w:rsidRPr="00E81119">
        <w:t>, Column 3,</w:t>
      </w:r>
      <w:r w:rsidRPr="00E81119">
        <w:t xml:space="preserve"> in section 3 of Appendix 1 of Schedule 6</w:t>
      </w:r>
    </w:p>
    <w:p w14:paraId="624B693F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02117C65" w14:textId="60EFF33A" w:rsidR="0027195E" w:rsidRPr="00E81119" w:rsidRDefault="0027195E" w:rsidP="0027195E">
      <w:pPr>
        <w:pStyle w:val="LDAmendText"/>
      </w:pPr>
      <w:r w:rsidRPr="00E81119">
        <w:rPr>
          <w:bCs/>
          <w:spacing w:val="-1"/>
        </w:rPr>
        <w:t>Demonstrate the</w:t>
      </w:r>
    </w:p>
    <w:p w14:paraId="73DDCE62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154F2513" w14:textId="1D18B121" w:rsidR="0027195E" w:rsidRPr="00E81119" w:rsidRDefault="008C33A4" w:rsidP="00044F1F">
      <w:pPr>
        <w:pStyle w:val="LDAmendText"/>
        <w:tabs>
          <w:tab w:val="left" w:pos="1276"/>
        </w:tabs>
      </w:pPr>
      <w:r w:rsidRPr="00E81119">
        <w:t>2</w:t>
      </w:r>
      <w:r w:rsidR="0027195E" w:rsidRPr="00E81119">
        <w:tab/>
      </w:r>
      <w:r w:rsidR="0027195E" w:rsidRPr="00E81119">
        <w:rPr>
          <w:bCs/>
          <w:spacing w:val="-1"/>
        </w:rPr>
        <w:t>Demonstrate the</w:t>
      </w:r>
    </w:p>
    <w:p w14:paraId="369863D9" w14:textId="7A303234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5</w:t>
      </w:r>
      <w:r w:rsidR="009A063A" w:rsidRPr="00E81119">
        <w:t>6</w:t>
      </w:r>
      <w:r w:rsidRPr="00E81119">
        <w:t>]</w:t>
      </w:r>
      <w:r w:rsidRPr="00E81119">
        <w:tab/>
        <w:t>Item 9</w:t>
      </w:r>
      <w:r w:rsidR="00A56689" w:rsidRPr="00E81119">
        <w:t>, Column 3,</w:t>
      </w:r>
      <w:r w:rsidRPr="00E81119">
        <w:t xml:space="preserve"> in section 3 of Appendix 1 of Schedule 6</w:t>
      </w:r>
    </w:p>
    <w:p w14:paraId="0F3B5B54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732B516C" w14:textId="6B8EF059" w:rsidR="0027195E" w:rsidRPr="00E81119" w:rsidRDefault="0027195E" w:rsidP="0027195E">
      <w:pPr>
        <w:pStyle w:val="LDAmendText"/>
      </w:pPr>
      <w:r w:rsidRPr="00E81119">
        <w:rPr>
          <w:bCs/>
          <w:spacing w:val="-1"/>
        </w:rPr>
        <w:t>Simulate a</w:t>
      </w:r>
    </w:p>
    <w:p w14:paraId="5FDF8701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4A0FAB82" w14:textId="62FA3739" w:rsidR="0027195E" w:rsidRPr="00E81119" w:rsidRDefault="008C33A4" w:rsidP="00044F1F">
      <w:pPr>
        <w:pStyle w:val="LDAmendText"/>
        <w:tabs>
          <w:tab w:val="left" w:pos="1276"/>
        </w:tabs>
      </w:pPr>
      <w:r w:rsidRPr="00E81119">
        <w:t>3</w:t>
      </w:r>
      <w:r w:rsidR="0027195E" w:rsidRPr="00E81119">
        <w:tab/>
      </w:r>
      <w:r w:rsidR="0027195E" w:rsidRPr="00E81119">
        <w:rPr>
          <w:bCs/>
          <w:spacing w:val="-1"/>
        </w:rPr>
        <w:t>Simulate a</w:t>
      </w:r>
    </w:p>
    <w:p w14:paraId="6F7F3868" w14:textId="07560F4F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5</w:t>
      </w:r>
      <w:r w:rsidR="009A063A" w:rsidRPr="00E81119">
        <w:t>7</w:t>
      </w:r>
      <w:r w:rsidRPr="00E81119">
        <w:t>]</w:t>
      </w:r>
      <w:r w:rsidRPr="00E81119">
        <w:tab/>
        <w:t>Item 9</w:t>
      </w:r>
      <w:r w:rsidR="00A56689" w:rsidRPr="00E81119">
        <w:t>, Column 3,</w:t>
      </w:r>
      <w:r w:rsidRPr="00E81119">
        <w:t xml:space="preserve"> in section 3 of Appendix 1 of Schedule 6</w:t>
      </w:r>
    </w:p>
    <w:p w14:paraId="7EA3E091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6FEB255E" w14:textId="5460249A" w:rsidR="0027195E" w:rsidRPr="00E81119" w:rsidRDefault="0027195E" w:rsidP="0027195E">
      <w:pPr>
        <w:pStyle w:val="LDAmendText"/>
      </w:pPr>
      <w:r w:rsidRPr="00E81119">
        <w:rPr>
          <w:bCs/>
          <w:spacing w:val="-1"/>
        </w:rPr>
        <w:t>[The manoeuvre</w:t>
      </w:r>
    </w:p>
    <w:p w14:paraId="2B056962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09A88D2D" w14:textId="013734D1" w:rsidR="0027195E" w:rsidRPr="00E81119" w:rsidRDefault="0051076B" w:rsidP="0027195E">
      <w:pPr>
        <w:pStyle w:val="LDAmendText"/>
      </w:pPr>
      <w:r w:rsidRPr="00E81119">
        <w:rPr>
          <w:i/>
          <w:iCs/>
        </w:rPr>
        <w:t>Note</w:t>
      </w:r>
      <w:r w:rsidRPr="00E81119">
        <w:t>   </w:t>
      </w:r>
      <w:r w:rsidR="0027195E" w:rsidRPr="00E81119">
        <w:t>The manoeuvre</w:t>
      </w:r>
    </w:p>
    <w:p w14:paraId="4A06AACC" w14:textId="4934095A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5</w:t>
      </w:r>
      <w:r w:rsidR="009A063A" w:rsidRPr="00E81119">
        <w:t>8</w:t>
      </w:r>
      <w:r w:rsidRPr="00E81119">
        <w:t>]</w:t>
      </w:r>
      <w:r w:rsidRPr="00E81119">
        <w:tab/>
        <w:t>Item 9</w:t>
      </w:r>
      <w:r w:rsidR="00A56689" w:rsidRPr="00E81119">
        <w:t>, Column 3,</w:t>
      </w:r>
      <w:r w:rsidRPr="00E81119">
        <w:t xml:space="preserve"> in section 3 of Appendix 1 of Schedule 6</w:t>
      </w:r>
    </w:p>
    <w:p w14:paraId="7CD33883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4E2BE2B7" w14:textId="0180DD10" w:rsidR="0027195E" w:rsidRPr="00E81119" w:rsidRDefault="0027195E" w:rsidP="0027195E">
      <w:pPr>
        <w:pStyle w:val="LDAmendText"/>
      </w:pPr>
      <w:r w:rsidRPr="00E81119">
        <w:rPr>
          <w:bCs/>
          <w:spacing w:val="-1"/>
        </w:rPr>
        <w:t>if applicable.]</w:t>
      </w:r>
    </w:p>
    <w:p w14:paraId="04A55A54" w14:textId="77777777" w:rsidR="0027195E" w:rsidRPr="00E81119" w:rsidRDefault="0027195E" w:rsidP="0027195E">
      <w:pPr>
        <w:pStyle w:val="LDAmendInstruction"/>
      </w:pPr>
      <w:r w:rsidRPr="00E81119">
        <w:lastRenderedPageBreak/>
        <w:t>insert</w:t>
      </w:r>
    </w:p>
    <w:p w14:paraId="568705CE" w14:textId="01610170" w:rsidR="0027195E" w:rsidRPr="00E81119" w:rsidRDefault="0027195E" w:rsidP="0027195E">
      <w:pPr>
        <w:pStyle w:val="LDAmendText"/>
      </w:pPr>
      <w:r w:rsidRPr="00E81119">
        <w:t>if applicable.</w:t>
      </w:r>
    </w:p>
    <w:p w14:paraId="40F7B6D4" w14:textId="1DDF07A4" w:rsidR="000A1118" w:rsidRPr="00E81119" w:rsidRDefault="000A1118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A063A" w:rsidRPr="00E81119">
        <w:t>59</w:t>
      </w:r>
      <w:r w:rsidRPr="00E81119">
        <w:t>]</w:t>
      </w:r>
      <w:r w:rsidRPr="00E81119">
        <w:tab/>
        <w:t>Item 9</w:t>
      </w:r>
      <w:r w:rsidR="00A56689" w:rsidRPr="00E81119">
        <w:t>, Column 4,</w:t>
      </w:r>
      <w:r w:rsidRPr="00E81119">
        <w:t xml:space="preserve"> in section 3 of Appendix 1 of Schedule 6</w:t>
      </w:r>
    </w:p>
    <w:p w14:paraId="262A01DF" w14:textId="77777777" w:rsidR="000A1118" w:rsidRPr="00E81119" w:rsidRDefault="000A1118" w:rsidP="000A1118">
      <w:pPr>
        <w:pStyle w:val="LDAmendInstruction"/>
      </w:pPr>
      <w:r w:rsidRPr="00E81119">
        <w:t>omit</w:t>
      </w:r>
    </w:p>
    <w:p w14:paraId="3496975D" w14:textId="7BF64B64" w:rsidR="000A1118" w:rsidRPr="00E81119" w:rsidRDefault="000A1118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accurate altitude</w:t>
      </w:r>
    </w:p>
    <w:p w14:paraId="10398BFA" w14:textId="77777777" w:rsidR="000A1118" w:rsidRPr="00E81119" w:rsidRDefault="000A1118" w:rsidP="000A1118">
      <w:pPr>
        <w:pStyle w:val="LDAmendInstruction"/>
      </w:pPr>
      <w:r w:rsidRPr="00E81119">
        <w:t>insert</w:t>
      </w:r>
    </w:p>
    <w:p w14:paraId="0ABBAA59" w14:textId="184E2E22" w:rsidR="000A1118" w:rsidRPr="00E81119" w:rsidRDefault="00431F1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0A1118" w:rsidRPr="00E81119">
        <w:t>The following:</w:t>
      </w:r>
    </w:p>
    <w:p w14:paraId="5C82D878" w14:textId="176AFE5B" w:rsidR="000A1118" w:rsidRPr="00E81119" w:rsidRDefault="000A1118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accurate altitude</w:t>
      </w:r>
    </w:p>
    <w:p w14:paraId="546290AD" w14:textId="7F263C18" w:rsidR="000A1118" w:rsidRPr="00E81119" w:rsidRDefault="000A1118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6</w:t>
      </w:r>
      <w:r w:rsidR="009A063A" w:rsidRPr="00E81119">
        <w:t>0</w:t>
      </w:r>
      <w:r w:rsidRPr="00E81119">
        <w:t>]</w:t>
      </w:r>
      <w:r w:rsidRPr="00E81119">
        <w:tab/>
        <w:t>Item 9</w:t>
      </w:r>
      <w:r w:rsidR="00A56689" w:rsidRPr="00E81119">
        <w:t>, Column 4,</w:t>
      </w:r>
      <w:r w:rsidRPr="00E81119">
        <w:t xml:space="preserve"> in section 3 of Appendix 1 of Schedule 6</w:t>
      </w:r>
    </w:p>
    <w:p w14:paraId="64552B84" w14:textId="77777777" w:rsidR="000A1118" w:rsidRPr="00E81119" w:rsidRDefault="000A1118" w:rsidP="000A1118">
      <w:pPr>
        <w:pStyle w:val="LDAmendInstruction"/>
      </w:pPr>
      <w:r w:rsidRPr="00E81119">
        <w:t>omit</w:t>
      </w:r>
    </w:p>
    <w:p w14:paraId="32734BA8" w14:textId="3B2618ED" w:rsidR="000A1118" w:rsidRPr="00E81119" w:rsidRDefault="000A1118" w:rsidP="000A1118">
      <w:pPr>
        <w:pStyle w:val="LDAmendText"/>
        <w:rPr>
          <w:bCs/>
        </w:rPr>
      </w:pPr>
      <w:r w:rsidRPr="00E81119">
        <w:rPr>
          <w:bCs/>
          <w:spacing w:val="-1"/>
        </w:rPr>
        <w:t>Familiar with</w:t>
      </w:r>
    </w:p>
    <w:p w14:paraId="0C2A4AAB" w14:textId="77777777" w:rsidR="000A1118" w:rsidRPr="00E81119" w:rsidRDefault="000A1118" w:rsidP="000A1118">
      <w:pPr>
        <w:pStyle w:val="LDAmendInstruction"/>
      </w:pPr>
      <w:r w:rsidRPr="00E81119">
        <w:t>insert</w:t>
      </w:r>
    </w:p>
    <w:p w14:paraId="7260E81E" w14:textId="797297E0" w:rsidR="000A1118" w:rsidRPr="00E81119" w:rsidRDefault="000A1118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  <w:t>Familiar with</w:t>
      </w:r>
    </w:p>
    <w:p w14:paraId="08A58FB2" w14:textId="5D46AE3E" w:rsidR="000A1118" w:rsidRPr="00E81119" w:rsidRDefault="000A1118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6</w:t>
      </w:r>
      <w:r w:rsidR="009A063A" w:rsidRPr="00E81119">
        <w:t>1</w:t>
      </w:r>
      <w:r w:rsidRPr="00E81119">
        <w:t>]</w:t>
      </w:r>
      <w:r w:rsidRPr="00E81119">
        <w:tab/>
        <w:t>Item 9</w:t>
      </w:r>
      <w:r w:rsidR="00A56689" w:rsidRPr="00E81119">
        <w:t>, Column 4,</w:t>
      </w:r>
      <w:r w:rsidRPr="00E81119">
        <w:t xml:space="preserve"> in section 3 of Appendix 1 of Schedule 6</w:t>
      </w:r>
    </w:p>
    <w:p w14:paraId="5286438E" w14:textId="77777777" w:rsidR="000A1118" w:rsidRPr="00E81119" w:rsidRDefault="000A1118" w:rsidP="000A1118">
      <w:pPr>
        <w:pStyle w:val="LDAmendInstruction"/>
      </w:pPr>
      <w:r w:rsidRPr="00E81119">
        <w:t>omit</w:t>
      </w:r>
    </w:p>
    <w:p w14:paraId="03DA78A7" w14:textId="55418D4D" w:rsidR="000A1118" w:rsidRPr="00E81119" w:rsidRDefault="000A1118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 safe</w:t>
      </w:r>
    </w:p>
    <w:p w14:paraId="6F535EE1" w14:textId="77777777" w:rsidR="000A1118" w:rsidRPr="00E81119" w:rsidRDefault="000A1118" w:rsidP="000A1118">
      <w:pPr>
        <w:pStyle w:val="LDAmendInstruction"/>
      </w:pPr>
      <w:r w:rsidRPr="00E81119">
        <w:t>insert</w:t>
      </w:r>
    </w:p>
    <w:p w14:paraId="6C6BD120" w14:textId="166421E6" w:rsidR="000A1118" w:rsidRPr="00E81119" w:rsidRDefault="008C33A4" w:rsidP="00044F1F">
      <w:pPr>
        <w:pStyle w:val="LDAmendText"/>
        <w:tabs>
          <w:tab w:val="left" w:pos="1276"/>
        </w:tabs>
      </w:pPr>
      <w:r w:rsidRPr="00E81119">
        <w:t>3</w:t>
      </w:r>
      <w:r w:rsidRPr="00E81119">
        <w:tab/>
      </w:r>
      <w:r w:rsidR="000A1118" w:rsidRPr="00E81119">
        <w:t>The following:</w:t>
      </w:r>
    </w:p>
    <w:p w14:paraId="1273372D" w14:textId="77777777" w:rsidR="000A1118" w:rsidRPr="00E81119" w:rsidRDefault="000A1118" w:rsidP="00044F1F">
      <w:pPr>
        <w:pStyle w:val="LDAmendText"/>
        <w:tabs>
          <w:tab w:val="left" w:pos="1758"/>
        </w:tabs>
        <w:ind w:left="1276"/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 safe</w:t>
      </w:r>
    </w:p>
    <w:p w14:paraId="13768260" w14:textId="069AAC67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6</w:t>
      </w:r>
      <w:r w:rsidR="009A063A" w:rsidRPr="00E81119">
        <w:t>2</w:t>
      </w:r>
      <w:r w:rsidRPr="00E81119">
        <w:t>]</w:t>
      </w:r>
      <w:r w:rsidRPr="00E81119">
        <w:tab/>
        <w:t>Item 10</w:t>
      </w:r>
      <w:r w:rsidR="00A56689" w:rsidRPr="00E81119">
        <w:t>, Column 3,</w:t>
      </w:r>
      <w:r w:rsidRPr="00E81119">
        <w:t xml:space="preserve"> in section 3 of Appendix 1 of Schedule 6</w:t>
      </w:r>
    </w:p>
    <w:p w14:paraId="44745765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3E499236" w14:textId="22130943" w:rsidR="0027195E" w:rsidRPr="00E81119" w:rsidRDefault="008C33A4" w:rsidP="0027195E">
      <w:pPr>
        <w:pStyle w:val="LDAmendText"/>
      </w:pPr>
      <w:r w:rsidRPr="00E81119">
        <w:rPr>
          <w:b/>
          <w:i/>
        </w:rPr>
        <w:t>Glide approach/simulated “dead stick</w:t>
      </w:r>
    </w:p>
    <w:p w14:paraId="277AF743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1BFB4263" w14:textId="4798C75D" w:rsidR="008C33A4" w:rsidRPr="00E81119" w:rsidRDefault="0027195E" w:rsidP="00044F1F">
      <w:pPr>
        <w:pStyle w:val="LDAmendText"/>
        <w:tabs>
          <w:tab w:val="left" w:pos="1276"/>
        </w:tabs>
        <w:ind w:right="-1135"/>
        <w:rPr>
          <w:bCs/>
          <w:i/>
        </w:rPr>
      </w:pPr>
      <w:r w:rsidRPr="00E81119">
        <w:rPr>
          <w:b/>
          <w:bCs/>
          <w:i/>
          <w:iCs/>
        </w:rPr>
        <w:t>1</w:t>
      </w:r>
      <w:r w:rsidRPr="00E81119">
        <w:rPr>
          <w:b/>
          <w:bCs/>
          <w:i/>
          <w:iCs/>
        </w:rPr>
        <w:tab/>
      </w:r>
      <w:r w:rsidR="008C33A4" w:rsidRPr="00E81119">
        <w:rPr>
          <w:b/>
          <w:i/>
        </w:rPr>
        <w:t>Glide approach/simulated “dead stick</w:t>
      </w:r>
    </w:p>
    <w:p w14:paraId="1764D15E" w14:textId="21B12577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6</w:t>
      </w:r>
      <w:r w:rsidR="009A063A" w:rsidRPr="00E81119">
        <w:t>3</w:t>
      </w:r>
      <w:r w:rsidRPr="00E81119">
        <w:t>]</w:t>
      </w:r>
      <w:r w:rsidRPr="00E81119">
        <w:tab/>
        <w:t>Item 10</w:t>
      </w:r>
      <w:r w:rsidR="00A56689" w:rsidRPr="00E81119">
        <w:t>, Column 3,</w:t>
      </w:r>
      <w:r w:rsidRPr="00E81119">
        <w:t xml:space="preserve"> in section 3 of Appendix 1 of Schedule 6</w:t>
      </w:r>
    </w:p>
    <w:p w14:paraId="11C0C6F6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2B9D8D9B" w14:textId="0D58F83F" w:rsidR="0027195E" w:rsidRPr="00E81119" w:rsidRDefault="0027195E" w:rsidP="0027195E">
      <w:pPr>
        <w:pStyle w:val="LDAmendText"/>
      </w:pPr>
      <w:r w:rsidRPr="00E81119">
        <w:rPr>
          <w:bCs/>
          <w:spacing w:val="-1"/>
        </w:rPr>
        <w:t>Demonstrate/simulate</w:t>
      </w:r>
    </w:p>
    <w:p w14:paraId="564E3CAA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7FC91EE8" w14:textId="4D62F00A" w:rsidR="0027195E" w:rsidRPr="00E81119" w:rsidRDefault="0027195E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  <w:t>Demonstrate/simulate</w:t>
      </w:r>
    </w:p>
    <w:p w14:paraId="0D464260" w14:textId="6D7734D8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6</w:t>
      </w:r>
      <w:r w:rsidR="009A063A" w:rsidRPr="00E81119">
        <w:t>4</w:t>
      </w:r>
      <w:r w:rsidRPr="00E81119">
        <w:t>]</w:t>
      </w:r>
      <w:r w:rsidRPr="00E81119">
        <w:tab/>
        <w:t>Item 10</w:t>
      </w:r>
      <w:r w:rsidR="00A56689" w:rsidRPr="00E81119">
        <w:t>, Column 3,</w:t>
      </w:r>
      <w:r w:rsidRPr="00E81119">
        <w:t xml:space="preserve"> in section 3 of Appendix 1 of Schedule 6</w:t>
      </w:r>
    </w:p>
    <w:p w14:paraId="5B6D11FF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02585B87" w14:textId="0CEFDB79" w:rsidR="0027195E" w:rsidRPr="00E81119" w:rsidRDefault="0027195E" w:rsidP="0027195E">
      <w:pPr>
        <w:pStyle w:val="LDAmendText"/>
      </w:pPr>
      <w:r w:rsidRPr="00E81119">
        <w:rPr>
          <w:bCs/>
          <w:spacing w:val="-1"/>
        </w:rPr>
        <w:t>Recover from</w:t>
      </w:r>
    </w:p>
    <w:p w14:paraId="12BBEF23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64498D0B" w14:textId="57C87A1F" w:rsidR="0027195E" w:rsidRPr="00E81119" w:rsidRDefault="0027195E" w:rsidP="00044F1F">
      <w:pPr>
        <w:pStyle w:val="LDAmendText"/>
        <w:tabs>
          <w:tab w:val="left" w:pos="1276"/>
        </w:tabs>
      </w:pPr>
      <w:r w:rsidRPr="00E81119">
        <w:t>3</w:t>
      </w:r>
      <w:r w:rsidRPr="00E81119">
        <w:tab/>
        <w:t>Recover from</w:t>
      </w:r>
    </w:p>
    <w:p w14:paraId="72CE5AFE" w14:textId="67A07C08" w:rsidR="000A1118" w:rsidRPr="00E81119" w:rsidRDefault="000A1118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6</w:t>
      </w:r>
      <w:r w:rsidR="009A063A" w:rsidRPr="00E81119">
        <w:t>5</w:t>
      </w:r>
      <w:r w:rsidRPr="00E81119">
        <w:t>]</w:t>
      </w:r>
      <w:r w:rsidRPr="00E81119">
        <w:tab/>
        <w:t>Item 10</w:t>
      </w:r>
      <w:r w:rsidR="00A56689" w:rsidRPr="00E81119">
        <w:t>, Column 4,</w:t>
      </w:r>
      <w:r w:rsidRPr="00E81119">
        <w:t xml:space="preserve"> in section 3 of Appendix 1 of Schedule 6</w:t>
      </w:r>
    </w:p>
    <w:p w14:paraId="7185C83E" w14:textId="77777777" w:rsidR="000A1118" w:rsidRPr="00E81119" w:rsidRDefault="000A1118" w:rsidP="000A1118">
      <w:pPr>
        <w:pStyle w:val="LDAmendInstruction"/>
      </w:pPr>
      <w:r w:rsidRPr="00E81119">
        <w:t>omit</w:t>
      </w:r>
    </w:p>
    <w:p w14:paraId="345FEA09" w14:textId="41745C2B" w:rsidR="000A1118" w:rsidRPr="00E81119" w:rsidRDefault="000A1118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uses elevators</w:t>
      </w:r>
    </w:p>
    <w:p w14:paraId="5EA22A51" w14:textId="77777777" w:rsidR="000A1118" w:rsidRPr="00E81119" w:rsidRDefault="000A1118" w:rsidP="000A1118">
      <w:pPr>
        <w:pStyle w:val="LDAmendInstruction"/>
      </w:pPr>
      <w:r w:rsidRPr="00E81119">
        <w:lastRenderedPageBreak/>
        <w:t>insert</w:t>
      </w:r>
    </w:p>
    <w:p w14:paraId="0E3E5778" w14:textId="286927BB" w:rsidR="000A1118" w:rsidRPr="00E81119" w:rsidRDefault="00431F1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0A1118" w:rsidRPr="00E81119">
        <w:t>The following:</w:t>
      </w:r>
    </w:p>
    <w:p w14:paraId="08AE5B9B" w14:textId="47CBF8E1" w:rsidR="000A1118" w:rsidRPr="00E81119" w:rsidRDefault="000A1118" w:rsidP="00044F1F">
      <w:pPr>
        <w:pStyle w:val="LDAmendText"/>
        <w:tabs>
          <w:tab w:val="left" w:pos="1758"/>
        </w:tabs>
        <w:ind w:left="1276"/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uses elevators</w:t>
      </w:r>
    </w:p>
    <w:p w14:paraId="2366CF33" w14:textId="6EFDEFD7" w:rsidR="003D08E6" w:rsidRPr="00E81119" w:rsidRDefault="003D08E6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6</w:t>
      </w:r>
      <w:r w:rsidR="009A063A" w:rsidRPr="00E81119">
        <w:t>6</w:t>
      </w:r>
      <w:r w:rsidRPr="00E81119">
        <w:t>]</w:t>
      </w:r>
      <w:r w:rsidRPr="00E81119">
        <w:tab/>
        <w:t>Item 10</w:t>
      </w:r>
      <w:r w:rsidR="00A56689" w:rsidRPr="00E81119">
        <w:t>, Column 4,</w:t>
      </w:r>
      <w:r w:rsidRPr="00E81119">
        <w:t xml:space="preserve"> in section 3 of Appendix 1 of Schedule 6</w:t>
      </w:r>
    </w:p>
    <w:p w14:paraId="3A278E73" w14:textId="77777777" w:rsidR="003D08E6" w:rsidRPr="00E81119" w:rsidRDefault="003D08E6" w:rsidP="003D08E6">
      <w:pPr>
        <w:pStyle w:val="LDAmendInstruction"/>
      </w:pPr>
      <w:r w:rsidRPr="00E81119">
        <w:t>omit</w:t>
      </w:r>
    </w:p>
    <w:p w14:paraId="1A90B117" w14:textId="792FF91F" w:rsidR="003D08E6" w:rsidRPr="00E81119" w:rsidRDefault="003D08E6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3BE674A1" w14:textId="77777777" w:rsidR="003D08E6" w:rsidRPr="00E81119" w:rsidRDefault="003D08E6" w:rsidP="003D08E6">
      <w:pPr>
        <w:pStyle w:val="LDAmendInstruction"/>
      </w:pPr>
      <w:r w:rsidRPr="00E81119">
        <w:t>insert</w:t>
      </w:r>
    </w:p>
    <w:p w14:paraId="131523F3" w14:textId="0C1B9490" w:rsidR="003D08E6" w:rsidRPr="00E81119" w:rsidRDefault="005F7CFC" w:rsidP="00044F1F">
      <w:pPr>
        <w:pStyle w:val="LDAmendText"/>
        <w:tabs>
          <w:tab w:val="left" w:pos="1276"/>
        </w:tabs>
      </w:pPr>
      <w:r w:rsidRPr="00E81119">
        <w:t>2</w:t>
      </w:r>
      <w:r w:rsidR="00431F12" w:rsidRPr="00E81119">
        <w:tab/>
      </w:r>
      <w:r w:rsidR="003D08E6" w:rsidRPr="00E81119">
        <w:t>The following:</w:t>
      </w:r>
    </w:p>
    <w:p w14:paraId="2D10E47D" w14:textId="4C7BE4BE" w:rsidR="003D08E6" w:rsidRPr="00E81119" w:rsidRDefault="003D08E6" w:rsidP="00044F1F">
      <w:pPr>
        <w:pStyle w:val="LDAmendText"/>
        <w:tabs>
          <w:tab w:val="left" w:pos="1758"/>
        </w:tabs>
        <w:ind w:left="1276"/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1776C261" w14:textId="1E96B6AC" w:rsidR="003D08E6" w:rsidRPr="00E81119" w:rsidRDefault="003D08E6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6</w:t>
      </w:r>
      <w:r w:rsidR="009A063A" w:rsidRPr="00E81119">
        <w:t>7</w:t>
      </w:r>
      <w:r w:rsidRPr="00E81119">
        <w:t>]</w:t>
      </w:r>
      <w:r w:rsidRPr="00E81119">
        <w:tab/>
        <w:t>Item 10</w:t>
      </w:r>
      <w:r w:rsidR="00A56689" w:rsidRPr="00E81119">
        <w:t>, Column 4,</w:t>
      </w:r>
      <w:r w:rsidRPr="00E81119">
        <w:t xml:space="preserve"> in section 3 of Appendix 1 of Schedule 6</w:t>
      </w:r>
    </w:p>
    <w:p w14:paraId="420BC52D" w14:textId="77777777" w:rsidR="003D08E6" w:rsidRPr="00E81119" w:rsidRDefault="003D08E6" w:rsidP="003D08E6">
      <w:pPr>
        <w:pStyle w:val="LDAmendInstruction"/>
      </w:pPr>
      <w:r w:rsidRPr="00E81119">
        <w:t>omit</w:t>
      </w:r>
    </w:p>
    <w:p w14:paraId="58982331" w14:textId="72EEAB20" w:rsidR="003D08E6" w:rsidRPr="00E81119" w:rsidRDefault="003D08E6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correct recovery</w:t>
      </w:r>
    </w:p>
    <w:p w14:paraId="5F8AF274" w14:textId="77777777" w:rsidR="003D08E6" w:rsidRPr="00E81119" w:rsidRDefault="003D08E6" w:rsidP="003D08E6">
      <w:pPr>
        <w:pStyle w:val="LDAmendInstruction"/>
      </w:pPr>
      <w:r w:rsidRPr="00E81119">
        <w:t>insert</w:t>
      </w:r>
    </w:p>
    <w:p w14:paraId="70843C4E" w14:textId="56423F7F" w:rsidR="003D08E6" w:rsidRPr="00E81119" w:rsidRDefault="005F7CFC" w:rsidP="00044F1F">
      <w:pPr>
        <w:pStyle w:val="LDAmendText"/>
        <w:tabs>
          <w:tab w:val="left" w:pos="1276"/>
        </w:tabs>
      </w:pPr>
      <w:r w:rsidRPr="00E81119">
        <w:t>3</w:t>
      </w:r>
      <w:r w:rsidR="00431F12" w:rsidRPr="00E81119">
        <w:tab/>
      </w:r>
      <w:r w:rsidR="003D08E6" w:rsidRPr="00E81119">
        <w:t>The following:</w:t>
      </w:r>
    </w:p>
    <w:p w14:paraId="6560D8DA" w14:textId="77777777" w:rsidR="003D08E6" w:rsidRPr="00E81119" w:rsidRDefault="003D08E6" w:rsidP="00044F1F">
      <w:pPr>
        <w:pStyle w:val="LDAmendText"/>
        <w:tabs>
          <w:tab w:val="left" w:pos="1758"/>
        </w:tabs>
        <w:ind w:left="1276"/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correct recovery</w:t>
      </w:r>
    </w:p>
    <w:p w14:paraId="0586A32B" w14:textId="133A3EF7" w:rsidR="0027195E" w:rsidRPr="00E81119" w:rsidRDefault="0027195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6</w:t>
      </w:r>
      <w:r w:rsidR="009A063A" w:rsidRPr="00E81119">
        <w:t>8</w:t>
      </w:r>
      <w:r w:rsidRPr="00E81119">
        <w:t>]</w:t>
      </w:r>
      <w:r w:rsidRPr="00E81119">
        <w:tab/>
        <w:t>Item 1</w:t>
      </w:r>
      <w:r w:rsidR="00A56689" w:rsidRPr="00E81119">
        <w:t>, Column 3,</w:t>
      </w:r>
      <w:r w:rsidRPr="00E81119">
        <w:t xml:space="preserve"> in section 3 of Appendix 2 of Schedule 6</w:t>
      </w:r>
    </w:p>
    <w:p w14:paraId="192E50B6" w14:textId="77777777" w:rsidR="0027195E" w:rsidRPr="00E81119" w:rsidRDefault="0027195E" w:rsidP="0027195E">
      <w:pPr>
        <w:pStyle w:val="LDAmendInstruction"/>
      </w:pPr>
      <w:r w:rsidRPr="00E81119">
        <w:t>omit</w:t>
      </w:r>
    </w:p>
    <w:p w14:paraId="20DB106A" w14:textId="1329C1C2" w:rsidR="0027195E" w:rsidRPr="00E81119" w:rsidRDefault="003E7D3B" w:rsidP="0027195E">
      <w:pPr>
        <w:pStyle w:val="LDAmendText"/>
      </w:pPr>
      <w:r w:rsidRPr="00E81119">
        <w:rPr>
          <w:bCs/>
          <w:spacing w:val="-1"/>
        </w:rPr>
        <w:t>Complete a JSA</w:t>
      </w:r>
    </w:p>
    <w:p w14:paraId="0F117220" w14:textId="77777777" w:rsidR="0027195E" w:rsidRPr="00E81119" w:rsidRDefault="0027195E" w:rsidP="0027195E">
      <w:pPr>
        <w:pStyle w:val="LDAmendInstruction"/>
      </w:pPr>
      <w:r w:rsidRPr="00E81119">
        <w:t>insert</w:t>
      </w:r>
    </w:p>
    <w:p w14:paraId="5BEE3B0A" w14:textId="77777777" w:rsidR="003E7D3B" w:rsidRPr="00E81119" w:rsidRDefault="003E7D3B" w:rsidP="00044F1F">
      <w:pPr>
        <w:pStyle w:val="LDAmendText"/>
        <w:tabs>
          <w:tab w:val="left" w:pos="1276"/>
        </w:tabs>
      </w:pPr>
      <w:r w:rsidRPr="00E81119">
        <w:t>1</w:t>
      </w:r>
      <w:r w:rsidR="0027195E" w:rsidRPr="00E81119">
        <w:tab/>
      </w:r>
      <w:r w:rsidRPr="00E81119">
        <w:t>Complete a JSA</w:t>
      </w:r>
    </w:p>
    <w:p w14:paraId="51B2E0F1" w14:textId="37910F34" w:rsidR="003E7D3B" w:rsidRPr="00E81119" w:rsidRDefault="003E7D3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A063A" w:rsidRPr="00E81119">
        <w:t>69</w:t>
      </w:r>
      <w:r w:rsidRPr="00E81119">
        <w:t>]</w:t>
      </w:r>
      <w:r w:rsidRPr="00E81119">
        <w:tab/>
        <w:t>Item 1</w:t>
      </w:r>
      <w:r w:rsidR="00A56689" w:rsidRPr="00E81119">
        <w:t>, Column 3,</w:t>
      </w:r>
      <w:r w:rsidRPr="00E81119">
        <w:t xml:space="preserve"> in section 3 of Appendix 2 of Schedule 6</w:t>
      </w:r>
    </w:p>
    <w:p w14:paraId="566C53DE" w14:textId="77777777" w:rsidR="003E7D3B" w:rsidRPr="00E81119" w:rsidRDefault="003E7D3B" w:rsidP="003E7D3B">
      <w:pPr>
        <w:pStyle w:val="LDAmendInstruction"/>
      </w:pPr>
      <w:r w:rsidRPr="00E81119">
        <w:t>omit</w:t>
      </w:r>
    </w:p>
    <w:p w14:paraId="14DA4F15" w14:textId="6844C93C" w:rsidR="003E7D3B" w:rsidRPr="00E81119" w:rsidRDefault="0056020C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assembly</w:t>
      </w:r>
    </w:p>
    <w:p w14:paraId="16188D88" w14:textId="77777777" w:rsidR="003E7D3B" w:rsidRPr="00E81119" w:rsidRDefault="003E7D3B" w:rsidP="003E7D3B">
      <w:pPr>
        <w:pStyle w:val="LDAmendInstruction"/>
      </w:pPr>
      <w:r w:rsidRPr="00E81119">
        <w:t>insert</w:t>
      </w:r>
    </w:p>
    <w:p w14:paraId="46FA5706" w14:textId="028C640E" w:rsidR="003E7D3B" w:rsidRPr="00E81119" w:rsidRDefault="00431F12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</w:r>
      <w:r w:rsidR="003D08E6" w:rsidRPr="00E81119">
        <w:t>The following</w:t>
      </w:r>
      <w:r w:rsidR="0056020C" w:rsidRPr="00E81119">
        <w:t>:</w:t>
      </w:r>
    </w:p>
    <w:p w14:paraId="7E2B95CE" w14:textId="3366BB44" w:rsidR="0056020C" w:rsidRPr="00E81119" w:rsidRDefault="00983972" w:rsidP="00044F1F">
      <w:pPr>
        <w:pStyle w:val="LDAmendText"/>
        <w:tabs>
          <w:tab w:val="left" w:pos="1758"/>
        </w:tabs>
        <w:ind w:left="1276"/>
        <w:rPr>
          <w:bCs/>
          <w:spacing w:val="-1"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</w:r>
      <w:r w:rsidR="0056020C" w:rsidRPr="00E81119">
        <w:rPr>
          <w:bCs/>
          <w:spacing w:val="-1"/>
        </w:rPr>
        <w:t>assembly</w:t>
      </w:r>
    </w:p>
    <w:p w14:paraId="471A68B0" w14:textId="3F98F216" w:rsidR="003D08E6" w:rsidRPr="00E81119" w:rsidRDefault="003D08E6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E65FC6" w:rsidRPr="00E81119">
        <w:t>7</w:t>
      </w:r>
      <w:r w:rsidR="009A063A" w:rsidRPr="00E81119">
        <w:t>0</w:t>
      </w:r>
      <w:r w:rsidRPr="00E81119">
        <w:t>]</w:t>
      </w:r>
      <w:r w:rsidRPr="00E81119">
        <w:tab/>
        <w:t>Item 1</w:t>
      </w:r>
      <w:r w:rsidR="00A56689" w:rsidRPr="00E81119">
        <w:t>, Column 4,</w:t>
      </w:r>
      <w:r w:rsidRPr="00E81119">
        <w:t xml:space="preserve"> in section 3 of Appendix 2 of Schedule 6</w:t>
      </w:r>
    </w:p>
    <w:p w14:paraId="5B2F0346" w14:textId="77777777" w:rsidR="003D08E6" w:rsidRPr="00E81119" w:rsidRDefault="003D08E6" w:rsidP="003D08E6">
      <w:pPr>
        <w:pStyle w:val="LDAmendInstruction"/>
      </w:pPr>
      <w:r w:rsidRPr="00E81119">
        <w:t>omit</w:t>
      </w:r>
    </w:p>
    <w:p w14:paraId="359D7E61" w14:textId="09BCD7B0" w:rsidR="003D08E6" w:rsidRPr="00E81119" w:rsidRDefault="003D08E6" w:rsidP="003D08E6">
      <w:pPr>
        <w:pStyle w:val="LDAmendText"/>
      </w:pPr>
      <w:r w:rsidRPr="00E81119">
        <w:rPr>
          <w:bCs/>
          <w:spacing w:val="-1"/>
        </w:rPr>
        <w:t>The JSA addresses</w:t>
      </w:r>
    </w:p>
    <w:p w14:paraId="760622EE" w14:textId="77777777" w:rsidR="003D08E6" w:rsidRPr="00E81119" w:rsidRDefault="003D08E6" w:rsidP="003D08E6">
      <w:pPr>
        <w:pStyle w:val="LDAmendInstruction"/>
      </w:pPr>
      <w:r w:rsidRPr="00E81119">
        <w:t>insert</w:t>
      </w:r>
    </w:p>
    <w:p w14:paraId="40708F8A" w14:textId="528E7D71" w:rsidR="003D08E6" w:rsidRPr="00E81119" w:rsidRDefault="003D08E6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  <w:t>The JSA addresses</w:t>
      </w:r>
    </w:p>
    <w:p w14:paraId="445CA68B" w14:textId="1D8040CC" w:rsidR="003D08E6" w:rsidRPr="00E81119" w:rsidRDefault="003D08E6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7</w:t>
      </w:r>
      <w:r w:rsidR="009A063A" w:rsidRPr="00E81119">
        <w:t>1</w:t>
      </w:r>
      <w:r w:rsidRPr="00E81119">
        <w:t>]</w:t>
      </w:r>
      <w:r w:rsidRPr="00E81119">
        <w:tab/>
        <w:t>Item 1</w:t>
      </w:r>
      <w:r w:rsidR="00A56689" w:rsidRPr="00E81119">
        <w:t>, Column 4,</w:t>
      </w:r>
      <w:r w:rsidRPr="00E81119">
        <w:t xml:space="preserve"> in section 3 of Appendix 2 of Schedule 6</w:t>
      </w:r>
    </w:p>
    <w:p w14:paraId="316DF85D" w14:textId="77777777" w:rsidR="003D08E6" w:rsidRPr="00E81119" w:rsidRDefault="003D08E6" w:rsidP="003D08E6">
      <w:pPr>
        <w:pStyle w:val="LDAmendInstruction"/>
      </w:pPr>
      <w:r w:rsidRPr="00E81119">
        <w:t>omit</w:t>
      </w:r>
    </w:p>
    <w:p w14:paraId="62DDE7C4" w14:textId="031C3FE6" w:rsidR="003D08E6" w:rsidRPr="00E81119" w:rsidRDefault="003D08E6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76113E30" w14:textId="77777777" w:rsidR="003D08E6" w:rsidRPr="00E81119" w:rsidRDefault="003D08E6" w:rsidP="003D08E6">
      <w:pPr>
        <w:pStyle w:val="LDAmendInstruction"/>
      </w:pPr>
      <w:r w:rsidRPr="00E81119">
        <w:t>insert</w:t>
      </w:r>
    </w:p>
    <w:p w14:paraId="0E8BBE89" w14:textId="5CD0895E" w:rsidR="003D08E6" w:rsidRPr="00E81119" w:rsidRDefault="00431F12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</w:r>
      <w:r w:rsidR="003D08E6" w:rsidRPr="00E81119">
        <w:t>The following:</w:t>
      </w:r>
    </w:p>
    <w:p w14:paraId="4B8722AF" w14:textId="62BE83B8" w:rsidR="0056020C" w:rsidRPr="00E81119" w:rsidRDefault="003D08E6" w:rsidP="00044F1F">
      <w:pPr>
        <w:pStyle w:val="LDAmendText"/>
        <w:tabs>
          <w:tab w:val="left" w:pos="1758"/>
        </w:tabs>
        <w:ind w:left="1276"/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7A1E00BF" w14:textId="7916B80C" w:rsidR="00651E8D" w:rsidRPr="00E81119" w:rsidRDefault="00651E8D" w:rsidP="00044F1F">
      <w:pPr>
        <w:pStyle w:val="LDAmendHeading"/>
        <w:spacing w:before="120"/>
        <w:rPr>
          <w:i/>
          <w:iCs/>
        </w:rPr>
      </w:pPr>
      <w:r w:rsidRPr="00E81119">
        <w:lastRenderedPageBreak/>
        <w:t>[</w:t>
      </w:r>
      <w:r w:rsidR="00DE63BC" w:rsidRPr="00E81119">
        <w:t>7</w:t>
      </w:r>
      <w:r w:rsidR="009A063A" w:rsidRPr="00E81119">
        <w:t>2</w:t>
      </w:r>
      <w:r w:rsidRPr="00E81119">
        <w:t>]</w:t>
      </w:r>
      <w:r w:rsidRPr="00E81119">
        <w:tab/>
        <w:t>Item 2</w:t>
      </w:r>
      <w:r w:rsidR="00A56689" w:rsidRPr="00E81119">
        <w:t>, Column 3,</w:t>
      </w:r>
      <w:r w:rsidRPr="00E81119">
        <w:t xml:space="preserve"> in section 3 of Appendix 2 of Schedule 6</w:t>
      </w:r>
    </w:p>
    <w:p w14:paraId="6C0F90E7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2C36CEF4" w14:textId="77777777" w:rsidR="00651E8D" w:rsidRPr="00E81119" w:rsidRDefault="00651E8D" w:rsidP="00651E8D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Electric -powered RPA</w:t>
      </w:r>
    </w:p>
    <w:p w14:paraId="4DAE22CF" w14:textId="77777777" w:rsidR="00651E8D" w:rsidRPr="00E81119" w:rsidRDefault="00651E8D" w:rsidP="00651E8D">
      <w:pPr>
        <w:pStyle w:val="LDAmendInstruction"/>
      </w:pPr>
      <w:r w:rsidRPr="00E81119">
        <w:t>insert</w:t>
      </w:r>
    </w:p>
    <w:p w14:paraId="2C7A3392" w14:textId="77777777" w:rsidR="00651E8D" w:rsidRPr="00E81119" w:rsidRDefault="00651E8D" w:rsidP="00044F1F">
      <w:pPr>
        <w:pStyle w:val="LDAmendText"/>
        <w:tabs>
          <w:tab w:val="left" w:pos="1276"/>
        </w:tabs>
        <w:rPr>
          <w:b/>
          <w:bCs/>
          <w:i/>
          <w:iCs/>
        </w:rPr>
      </w:pPr>
      <w:r w:rsidRPr="00E81119">
        <w:rPr>
          <w:b/>
          <w:bCs/>
          <w:i/>
          <w:iCs/>
        </w:rPr>
        <w:t>1</w:t>
      </w:r>
      <w:r w:rsidRPr="00E81119">
        <w:rPr>
          <w:b/>
          <w:bCs/>
          <w:i/>
          <w:iCs/>
        </w:rPr>
        <w:tab/>
      </w:r>
      <w:r w:rsidRPr="00E81119">
        <w:rPr>
          <w:b/>
          <w:bCs/>
          <w:i/>
          <w:iCs/>
          <w:spacing w:val="-1"/>
        </w:rPr>
        <w:t>Electric -powered RPA</w:t>
      </w:r>
    </w:p>
    <w:p w14:paraId="67192FBE" w14:textId="41E3C935" w:rsidR="00651E8D" w:rsidRPr="00E81119" w:rsidRDefault="00651E8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7</w:t>
      </w:r>
      <w:r w:rsidR="009A063A" w:rsidRPr="00E81119">
        <w:t>3</w:t>
      </w:r>
      <w:r w:rsidRPr="00E81119">
        <w:t>]</w:t>
      </w:r>
      <w:r w:rsidRPr="00E81119">
        <w:tab/>
        <w:t>Item 2</w:t>
      </w:r>
      <w:r w:rsidR="00A56689" w:rsidRPr="00E81119">
        <w:t>, Column 3,</w:t>
      </w:r>
      <w:r w:rsidRPr="00E81119">
        <w:t xml:space="preserve"> in section 3 of Appendix 2 of Schedule 6</w:t>
      </w:r>
    </w:p>
    <w:p w14:paraId="4C4985B5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3B9B49FE" w14:textId="77777777" w:rsidR="00651E8D" w:rsidRPr="00E81119" w:rsidRDefault="00651E8D" w:rsidP="00651E8D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Very small or small RPA with liquid-fuel system</w:t>
      </w:r>
    </w:p>
    <w:p w14:paraId="4F727BED" w14:textId="77777777" w:rsidR="00651E8D" w:rsidRPr="00E81119" w:rsidRDefault="00651E8D" w:rsidP="00651E8D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76090717" w14:textId="77777777" w:rsidR="00651E8D" w:rsidRPr="00E81119" w:rsidRDefault="00651E8D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bCs/>
          <w:i/>
          <w:iCs/>
        </w:rPr>
        <w:t>2</w:t>
      </w:r>
      <w:r w:rsidRPr="00E81119">
        <w:rPr>
          <w:b/>
          <w:bCs/>
          <w:i/>
          <w:iCs/>
        </w:rPr>
        <w:tab/>
      </w:r>
      <w:r w:rsidRPr="00E81119">
        <w:rPr>
          <w:b/>
          <w:i/>
          <w:iCs/>
          <w:spacing w:val="-1"/>
        </w:rPr>
        <w:t>Very small or small RPA with liquid-fuel system</w:t>
      </w:r>
    </w:p>
    <w:p w14:paraId="611D6291" w14:textId="26CB59D2" w:rsidR="00651E8D" w:rsidRPr="00E81119" w:rsidRDefault="00651E8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7</w:t>
      </w:r>
      <w:r w:rsidR="009A063A" w:rsidRPr="00E81119">
        <w:t>4</w:t>
      </w:r>
      <w:r w:rsidRPr="00E81119">
        <w:t>]</w:t>
      </w:r>
      <w:r w:rsidRPr="00E81119">
        <w:tab/>
        <w:t>Item 2</w:t>
      </w:r>
      <w:r w:rsidR="00A56689" w:rsidRPr="00E81119">
        <w:t>, Column 4,</w:t>
      </w:r>
      <w:r w:rsidRPr="00E81119">
        <w:t xml:space="preserve"> in section 3 of Appendix 2 of Schedule 6</w:t>
      </w:r>
    </w:p>
    <w:p w14:paraId="3F5B39FB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29CC1BD7" w14:textId="4E3CDABD" w:rsidR="00651E8D" w:rsidRPr="00E81119" w:rsidRDefault="00651E8D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the calculated RPA</w:t>
      </w:r>
      <w:r w:rsidR="002D266C" w:rsidRPr="00E81119">
        <w:rPr>
          <w:bCs/>
          <w:spacing w:val="-1"/>
        </w:rPr>
        <w:t xml:space="preserve"> </w:t>
      </w:r>
      <w:r w:rsidR="002D266C" w:rsidRPr="00E81119">
        <w:rPr>
          <w:bCs/>
          <w:iCs/>
          <w:spacing w:val="-1"/>
        </w:rPr>
        <w:t>(first occurring)</w:t>
      </w:r>
    </w:p>
    <w:p w14:paraId="1654CFCA" w14:textId="77777777" w:rsidR="00651E8D" w:rsidRPr="00E81119" w:rsidRDefault="00651E8D" w:rsidP="00651E8D">
      <w:pPr>
        <w:pStyle w:val="LDAmendInstruction"/>
      </w:pPr>
      <w:r w:rsidRPr="00E81119">
        <w:t>insert</w:t>
      </w:r>
    </w:p>
    <w:p w14:paraId="4EB43333" w14:textId="458A4F10" w:rsidR="00651E8D" w:rsidRPr="00E81119" w:rsidRDefault="00431F1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651E8D" w:rsidRPr="00E81119">
        <w:t>The following:</w:t>
      </w:r>
    </w:p>
    <w:p w14:paraId="721D1BEB" w14:textId="77777777" w:rsidR="00651E8D" w:rsidRPr="00E81119" w:rsidRDefault="00651E8D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61C4F1E4" w14:textId="17F71045" w:rsidR="00651E8D" w:rsidRPr="00E81119" w:rsidRDefault="00651E8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7</w:t>
      </w:r>
      <w:r w:rsidR="009A063A" w:rsidRPr="00E81119">
        <w:t>5</w:t>
      </w:r>
      <w:r w:rsidRPr="00E81119">
        <w:t>]</w:t>
      </w:r>
      <w:r w:rsidRPr="00E81119">
        <w:tab/>
        <w:t>Item 2</w:t>
      </w:r>
      <w:r w:rsidR="00F80C1F" w:rsidRPr="00E81119">
        <w:t>, Column 4,</w:t>
      </w:r>
      <w:r w:rsidRPr="00E81119">
        <w:t xml:space="preserve"> in section 3 of Appendix 2 of Schedule 6</w:t>
      </w:r>
    </w:p>
    <w:p w14:paraId="5B80AAD7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7226F356" w14:textId="77777777" w:rsidR="00651E8D" w:rsidRPr="00E81119" w:rsidRDefault="00651E8D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 xml:space="preserve">the calculated RPA </w:t>
      </w:r>
      <w:r w:rsidRPr="00E81119">
        <w:rPr>
          <w:bCs/>
          <w:iCs/>
          <w:spacing w:val="-1"/>
        </w:rPr>
        <w:t>(second occurring)</w:t>
      </w:r>
    </w:p>
    <w:p w14:paraId="5B522666" w14:textId="77777777" w:rsidR="00651E8D" w:rsidRPr="00E81119" w:rsidRDefault="00651E8D" w:rsidP="00651E8D">
      <w:pPr>
        <w:pStyle w:val="LDAmendInstruction"/>
      </w:pPr>
      <w:r w:rsidRPr="00E81119">
        <w:t>insert</w:t>
      </w:r>
    </w:p>
    <w:p w14:paraId="7997F024" w14:textId="53B967BE" w:rsidR="00651E8D" w:rsidRPr="00E81119" w:rsidRDefault="005F7CFC" w:rsidP="00044F1F">
      <w:pPr>
        <w:pStyle w:val="LDAmendText"/>
        <w:tabs>
          <w:tab w:val="left" w:pos="1276"/>
        </w:tabs>
      </w:pPr>
      <w:r w:rsidRPr="00E81119">
        <w:t>2</w:t>
      </w:r>
      <w:r w:rsidR="00431F12" w:rsidRPr="00E81119">
        <w:tab/>
      </w:r>
      <w:r w:rsidR="00651E8D" w:rsidRPr="00E81119">
        <w:t>The following:</w:t>
      </w:r>
    </w:p>
    <w:p w14:paraId="54E49428" w14:textId="77777777" w:rsidR="00651E8D" w:rsidRPr="00E81119" w:rsidRDefault="00651E8D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45B4154A" w14:textId="5E21318D" w:rsidR="00651E8D" w:rsidRPr="00E81119" w:rsidRDefault="00651E8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7</w:t>
      </w:r>
      <w:r w:rsidR="009A063A" w:rsidRPr="00E81119">
        <w:t>6</w:t>
      </w:r>
      <w:r w:rsidRPr="00E81119">
        <w:t>]</w:t>
      </w:r>
      <w:r w:rsidRPr="00E81119">
        <w:tab/>
        <w:t>Item 7</w:t>
      </w:r>
      <w:r w:rsidR="00F80C1F" w:rsidRPr="00E81119">
        <w:t>, Column 3,</w:t>
      </w:r>
      <w:r w:rsidRPr="00E81119">
        <w:t xml:space="preserve"> in section 3 of Appendix 2 of Schedule 6</w:t>
      </w:r>
    </w:p>
    <w:p w14:paraId="28A18283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5718B222" w14:textId="4EF1C8D5" w:rsidR="00651E8D" w:rsidRPr="00E81119" w:rsidRDefault="00651E8D" w:rsidP="00651E8D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Without GPS hold</w:t>
      </w:r>
    </w:p>
    <w:p w14:paraId="69769452" w14:textId="77777777" w:rsidR="00651E8D" w:rsidRPr="00E81119" w:rsidRDefault="00651E8D" w:rsidP="00651E8D">
      <w:pPr>
        <w:pStyle w:val="LDAmendInstruction"/>
      </w:pPr>
      <w:r w:rsidRPr="00E81119">
        <w:t>insert</w:t>
      </w:r>
    </w:p>
    <w:p w14:paraId="4D777831" w14:textId="7E8B313B" w:rsidR="00651E8D" w:rsidRPr="00E81119" w:rsidRDefault="00651E8D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i/>
          <w:iCs/>
          <w:spacing w:val="-1"/>
        </w:rPr>
        <w:t>1</w:t>
      </w:r>
      <w:r w:rsidRPr="00E81119">
        <w:rPr>
          <w:b/>
          <w:i/>
          <w:iCs/>
          <w:spacing w:val="-1"/>
        </w:rPr>
        <w:tab/>
        <w:t>Without GPS hold</w:t>
      </w:r>
    </w:p>
    <w:p w14:paraId="1D22A81C" w14:textId="24289C7C" w:rsidR="00651E8D" w:rsidRPr="00E81119" w:rsidRDefault="00651E8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7</w:t>
      </w:r>
      <w:r w:rsidR="009A063A" w:rsidRPr="00E81119">
        <w:t>7</w:t>
      </w:r>
      <w:r w:rsidRPr="00E81119">
        <w:t>]</w:t>
      </w:r>
      <w:r w:rsidRPr="00E81119">
        <w:tab/>
        <w:t>Item 7</w:t>
      </w:r>
      <w:r w:rsidR="00F80C1F" w:rsidRPr="00E81119">
        <w:t>, Column 3,</w:t>
      </w:r>
      <w:r w:rsidRPr="00E81119">
        <w:t xml:space="preserve"> in section 3 of Appendix 2 of Schedule 6</w:t>
      </w:r>
    </w:p>
    <w:p w14:paraId="5597FB95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429B72EC" w14:textId="13E522D8" w:rsidR="00651E8D" w:rsidRPr="00E81119" w:rsidRDefault="00651E8D" w:rsidP="00044F1F">
      <w:pPr>
        <w:pStyle w:val="LDAmendText"/>
        <w:tabs>
          <w:tab w:val="left" w:pos="1418"/>
        </w:tabs>
        <w:rPr>
          <w:b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/>
          <w:spacing w:val="-1"/>
        </w:rPr>
        <w:tab/>
      </w:r>
      <w:r w:rsidRPr="00E81119">
        <w:rPr>
          <w:color w:val="000000"/>
        </w:rPr>
        <w:t>lift-off to height of 5</w:t>
      </w:r>
      <w:r w:rsidR="005F7CFC" w:rsidRPr="00E81119">
        <w:rPr>
          <w:color w:val="000000"/>
        </w:rPr>
        <w:t xml:space="preserve"> </w:t>
      </w:r>
      <w:r w:rsidRPr="00E81119">
        <w:rPr>
          <w:color w:val="000000"/>
        </w:rPr>
        <w:t>m</w:t>
      </w:r>
    </w:p>
    <w:p w14:paraId="6094A1DF" w14:textId="77777777" w:rsidR="00651E8D" w:rsidRPr="00E81119" w:rsidRDefault="00651E8D" w:rsidP="00651E8D">
      <w:pPr>
        <w:pStyle w:val="LDAmendInstruction"/>
      </w:pPr>
      <w:r w:rsidRPr="00E81119">
        <w:t>insert</w:t>
      </w:r>
    </w:p>
    <w:p w14:paraId="7092FA4C" w14:textId="65B6D066" w:rsidR="00651E8D" w:rsidRPr="00E81119" w:rsidRDefault="00857A14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</w:r>
      <w:r w:rsidR="00651E8D" w:rsidRPr="00E81119">
        <w:t>The following:</w:t>
      </w:r>
    </w:p>
    <w:p w14:paraId="726F735B" w14:textId="77777777" w:rsidR="00651E8D" w:rsidRPr="00E81119" w:rsidRDefault="00651E8D" w:rsidP="00044F1F">
      <w:pPr>
        <w:pStyle w:val="LDAmendText"/>
        <w:tabs>
          <w:tab w:val="left" w:pos="1758"/>
        </w:tabs>
        <w:ind w:left="1276"/>
        <w:rPr>
          <w:b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/>
          <w:spacing w:val="-1"/>
        </w:rPr>
        <w:tab/>
      </w:r>
      <w:r w:rsidRPr="00E81119">
        <w:rPr>
          <w:color w:val="000000"/>
        </w:rPr>
        <w:t>lift-off to height of 5 m</w:t>
      </w:r>
    </w:p>
    <w:p w14:paraId="4763A2B3" w14:textId="0F79D5FB" w:rsidR="00651E8D" w:rsidRPr="00E81119" w:rsidRDefault="00651E8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336F39" w:rsidRPr="00E81119">
        <w:t>7</w:t>
      </w:r>
      <w:r w:rsidR="009A063A" w:rsidRPr="00E81119">
        <w:t>8</w:t>
      </w:r>
      <w:r w:rsidRPr="00E81119">
        <w:t>]</w:t>
      </w:r>
      <w:r w:rsidRPr="00E81119">
        <w:tab/>
        <w:t>Item 7</w:t>
      </w:r>
      <w:r w:rsidR="00F80C1F" w:rsidRPr="00E81119">
        <w:t>, Column 4,</w:t>
      </w:r>
      <w:r w:rsidRPr="00E81119">
        <w:t xml:space="preserve"> in section 3 of Appendix 2 of Schedule 6</w:t>
      </w:r>
    </w:p>
    <w:p w14:paraId="54658C8F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56CE3A7E" w14:textId="34984F1D" w:rsidR="00651E8D" w:rsidRPr="00E81119" w:rsidRDefault="00651E8D" w:rsidP="00044F1F">
      <w:pPr>
        <w:pStyle w:val="LDAmendText"/>
        <w:tabs>
          <w:tab w:val="left" w:pos="1418"/>
        </w:tabs>
        <w:rPr>
          <w:b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/>
          <w:spacing w:val="-1"/>
        </w:rPr>
        <w:tab/>
      </w:r>
      <w:r w:rsidRPr="00E81119">
        <w:rPr>
          <w:color w:val="000000"/>
        </w:rPr>
        <w:t>controlled ascent</w:t>
      </w:r>
      <w:r w:rsidR="002D266C" w:rsidRPr="00E81119">
        <w:rPr>
          <w:color w:val="000000"/>
        </w:rPr>
        <w:t xml:space="preserve"> </w:t>
      </w:r>
      <w:r w:rsidR="002D266C" w:rsidRPr="00E81119">
        <w:rPr>
          <w:iCs/>
          <w:color w:val="000000"/>
        </w:rPr>
        <w:t>(first occurring)</w:t>
      </w:r>
    </w:p>
    <w:p w14:paraId="40A6C6DF" w14:textId="77777777" w:rsidR="00651E8D" w:rsidRPr="00E81119" w:rsidRDefault="00651E8D" w:rsidP="00651E8D">
      <w:pPr>
        <w:pStyle w:val="LDAmendInstruction"/>
      </w:pPr>
      <w:r w:rsidRPr="00E81119">
        <w:t>insert</w:t>
      </w:r>
    </w:p>
    <w:p w14:paraId="59281D58" w14:textId="3F432029" w:rsidR="00651E8D" w:rsidRPr="00E81119" w:rsidRDefault="0021538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651E8D" w:rsidRPr="00E81119">
        <w:t>The following:</w:t>
      </w:r>
    </w:p>
    <w:p w14:paraId="731C52FA" w14:textId="77777777" w:rsidR="00651E8D" w:rsidRPr="00E81119" w:rsidRDefault="00651E8D" w:rsidP="00044F1F">
      <w:pPr>
        <w:pStyle w:val="LDAmendText"/>
        <w:tabs>
          <w:tab w:val="left" w:pos="1758"/>
        </w:tabs>
        <w:ind w:left="1276"/>
        <w:rPr>
          <w:bCs/>
          <w:spacing w:val="-1"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controlled ascent</w:t>
      </w:r>
    </w:p>
    <w:p w14:paraId="01AF9A17" w14:textId="732CECA3" w:rsidR="00651E8D" w:rsidRPr="00E81119" w:rsidRDefault="00651E8D" w:rsidP="00F55594">
      <w:pPr>
        <w:pStyle w:val="LDAmendHeading"/>
        <w:keepNext w:val="0"/>
        <w:spacing w:before="120"/>
        <w:rPr>
          <w:i/>
          <w:iCs/>
        </w:rPr>
      </w:pPr>
      <w:r w:rsidRPr="00E81119">
        <w:lastRenderedPageBreak/>
        <w:t>[</w:t>
      </w:r>
      <w:r w:rsidR="009A063A" w:rsidRPr="00E81119">
        <w:t>79</w:t>
      </w:r>
      <w:r w:rsidRPr="00E81119">
        <w:t>]</w:t>
      </w:r>
      <w:r w:rsidRPr="00E81119">
        <w:tab/>
        <w:t>Item 7</w:t>
      </w:r>
      <w:r w:rsidR="00F80C1F" w:rsidRPr="00E81119">
        <w:t>, Column 4,</w:t>
      </w:r>
      <w:r w:rsidRPr="00E81119">
        <w:t xml:space="preserve"> in section 3 of Appendix 2 of Schedule 6</w:t>
      </w:r>
    </w:p>
    <w:p w14:paraId="48B7088C" w14:textId="77777777" w:rsidR="00651E8D" w:rsidRPr="00E81119" w:rsidRDefault="00651E8D" w:rsidP="00651E8D">
      <w:pPr>
        <w:pStyle w:val="LDAmendInstruction"/>
      </w:pPr>
      <w:r w:rsidRPr="00E81119">
        <w:t>omit</w:t>
      </w:r>
    </w:p>
    <w:p w14:paraId="30CFB270" w14:textId="38CA988E" w:rsidR="00651E8D" w:rsidRPr="00E81119" w:rsidRDefault="00651E8D" w:rsidP="00044F1F">
      <w:pPr>
        <w:pStyle w:val="LDAmendText"/>
        <w:tabs>
          <w:tab w:val="left" w:pos="1418"/>
        </w:tabs>
        <w:rPr>
          <w:b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/>
          <w:spacing w:val="-1"/>
        </w:rPr>
        <w:tab/>
      </w:r>
      <w:r w:rsidRPr="00E81119">
        <w:rPr>
          <w:color w:val="000000"/>
        </w:rPr>
        <w:t xml:space="preserve">controlled ascent </w:t>
      </w:r>
      <w:r w:rsidRPr="00E81119">
        <w:rPr>
          <w:iCs/>
          <w:color w:val="000000"/>
        </w:rPr>
        <w:t>(second occurring)</w:t>
      </w:r>
    </w:p>
    <w:p w14:paraId="2AFD396C" w14:textId="77777777" w:rsidR="00651E8D" w:rsidRPr="00E81119" w:rsidRDefault="00651E8D" w:rsidP="00651E8D">
      <w:pPr>
        <w:pStyle w:val="LDAmendInstruction"/>
      </w:pPr>
      <w:r w:rsidRPr="00E81119">
        <w:t>insert</w:t>
      </w:r>
    </w:p>
    <w:p w14:paraId="4F90A9B1" w14:textId="73A8B7C3" w:rsidR="00651E8D" w:rsidRPr="00E81119" w:rsidRDefault="00D76582" w:rsidP="00044F1F">
      <w:pPr>
        <w:pStyle w:val="LDAmendText"/>
        <w:tabs>
          <w:tab w:val="left" w:pos="1276"/>
        </w:tabs>
      </w:pPr>
      <w:r w:rsidRPr="00E81119">
        <w:t>2</w:t>
      </w:r>
      <w:r w:rsidR="00215382" w:rsidRPr="00E81119">
        <w:tab/>
      </w:r>
      <w:r w:rsidR="00651E8D" w:rsidRPr="00E81119">
        <w:t>The following:</w:t>
      </w:r>
    </w:p>
    <w:p w14:paraId="7BCAD3BF" w14:textId="77777777" w:rsidR="00651E8D" w:rsidRPr="00E81119" w:rsidRDefault="00651E8D" w:rsidP="00044F1F">
      <w:pPr>
        <w:pStyle w:val="LDAmendText"/>
        <w:tabs>
          <w:tab w:val="left" w:pos="1758"/>
        </w:tabs>
        <w:ind w:left="1276"/>
        <w:rPr>
          <w:bCs/>
          <w:spacing w:val="-1"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controlled ascent</w:t>
      </w:r>
    </w:p>
    <w:p w14:paraId="11262DDC" w14:textId="0D8D2706" w:rsidR="00075C31" w:rsidRPr="00E81119" w:rsidRDefault="00075C3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8</w:t>
      </w:r>
      <w:r w:rsidR="009A063A" w:rsidRPr="00E81119">
        <w:t>0</w:t>
      </w:r>
      <w:r w:rsidRPr="00E81119">
        <w:t>]</w:t>
      </w:r>
      <w:r w:rsidRPr="00E81119">
        <w:tab/>
        <w:t>Item 8</w:t>
      </w:r>
      <w:r w:rsidR="00F80C1F" w:rsidRPr="00E81119">
        <w:t>, Column 3,</w:t>
      </w:r>
      <w:r w:rsidRPr="00E81119">
        <w:t xml:space="preserve"> in section 3 of Appendix 2 of Schedule 6</w:t>
      </w:r>
    </w:p>
    <w:p w14:paraId="00B9FBDC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79FFDD77" w14:textId="1A9AE6C7" w:rsidR="00075C31" w:rsidRPr="00E81119" w:rsidRDefault="00075C31" w:rsidP="00075C31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Figure of 8</w:t>
      </w:r>
    </w:p>
    <w:p w14:paraId="67E0276C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1D555618" w14:textId="75C19F3E" w:rsidR="00075C31" w:rsidRPr="00E81119" w:rsidRDefault="00075C31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i/>
          <w:iCs/>
          <w:spacing w:val="-1"/>
        </w:rPr>
        <w:t>1</w:t>
      </w:r>
      <w:r w:rsidRPr="00E81119">
        <w:rPr>
          <w:b/>
          <w:i/>
          <w:iCs/>
          <w:spacing w:val="-1"/>
        </w:rPr>
        <w:tab/>
        <w:t>Figure of 8</w:t>
      </w:r>
    </w:p>
    <w:p w14:paraId="26544E78" w14:textId="7BE2DE72" w:rsidR="00075C31" w:rsidRPr="00E81119" w:rsidRDefault="00075C3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8</w:t>
      </w:r>
      <w:r w:rsidR="009A063A" w:rsidRPr="00E81119">
        <w:t>1</w:t>
      </w:r>
      <w:r w:rsidRPr="00E81119">
        <w:t>]</w:t>
      </w:r>
      <w:r w:rsidRPr="00E81119">
        <w:tab/>
        <w:t>Item 8</w:t>
      </w:r>
      <w:r w:rsidR="00F80C1F" w:rsidRPr="00E81119">
        <w:t>, Column 3,</w:t>
      </w:r>
      <w:r w:rsidRPr="00E81119">
        <w:t xml:space="preserve"> in section 3 of Appendix 2 of Schedule 6</w:t>
      </w:r>
    </w:p>
    <w:p w14:paraId="0B53231F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0F77015B" w14:textId="602641EA" w:rsidR="00075C31" w:rsidRPr="00E81119" w:rsidRDefault="00075C31" w:rsidP="00075C31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Vertical rectangle</w:t>
      </w:r>
    </w:p>
    <w:p w14:paraId="637BB029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3248C844" w14:textId="4249C619" w:rsidR="00075C31" w:rsidRPr="00E81119" w:rsidRDefault="00075C31" w:rsidP="00044F1F">
      <w:pPr>
        <w:pStyle w:val="LDAmendText"/>
        <w:tabs>
          <w:tab w:val="left" w:pos="1276"/>
        </w:tabs>
        <w:rPr>
          <w:b/>
          <w:i/>
          <w:iCs/>
          <w:spacing w:val="-1"/>
        </w:rPr>
      </w:pPr>
      <w:r w:rsidRPr="00E81119">
        <w:rPr>
          <w:b/>
          <w:i/>
          <w:iCs/>
          <w:spacing w:val="-1"/>
        </w:rPr>
        <w:t>2</w:t>
      </w:r>
      <w:r w:rsidRPr="00E81119">
        <w:rPr>
          <w:b/>
          <w:i/>
          <w:iCs/>
          <w:spacing w:val="-1"/>
        </w:rPr>
        <w:tab/>
        <w:t>Vertical rectangle</w:t>
      </w:r>
    </w:p>
    <w:p w14:paraId="4D9B8429" w14:textId="10E734E7" w:rsidR="002D266C" w:rsidRPr="00E81119" w:rsidRDefault="002D266C" w:rsidP="00F55594">
      <w:pPr>
        <w:pStyle w:val="LDAmendHeading"/>
        <w:keepNext w:val="0"/>
        <w:spacing w:before="120"/>
        <w:rPr>
          <w:i/>
          <w:iCs/>
        </w:rPr>
      </w:pPr>
      <w:r w:rsidRPr="00E81119">
        <w:t>[8</w:t>
      </w:r>
      <w:r w:rsidR="009A063A" w:rsidRPr="00E81119">
        <w:t>2</w:t>
      </w:r>
      <w:r w:rsidRPr="00E81119">
        <w:t>]</w:t>
      </w:r>
      <w:r w:rsidRPr="00E81119">
        <w:tab/>
        <w:t>Item 8, Column 3, in section 3 of Appendix 2 of Schedule 6</w:t>
      </w:r>
    </w:p>
    <w:p w14:paraId="6229F7D4" w14:textId="77777777" w:rsidR="002D266C" w:rsidRPr="00E81119" w:rsidRDefault="002D266C" w:rsidP="002D266C">
      <w:pPr>
        <w:pStyle w:val="LDAmendInstruction"/>
      </w:pPr>
      <w:r w:rsidRPr="00E81119">
        <w:t>omit</w:t>
      </w:r>
    </w:p>
    <w:p w14:paraId="76BE1F77" w14:textId="1901A516" w:rsidR="002D266C" w:rsidRPr="00E81119" w:rsidRDefault="002D266C" w:rsidP="002D266C">
      <w:pPr>
        <w:pStyle w:val="LDAmendInstruction"/>
        <w:rPr>
          <w:i w:val="0"/>
          <w:iCs/>
        </w:rPr>
      </w:pPr>
      <w:r w:rsidRPr="00E81119">
        <w:rPr>
          <w:i w:val="0"/>
          <w:iCs/>
          <w:color w:val="000000"/>
        </w:rPr>
        <w:t>[First movement</w:t>
      </w:r>
    </w:p>
    <w:p w14:paraId="71F10F0C" w14:textId="77777777" w:rsidR="002D266C" w:rsidRPr="00E81119" w:rsidRDefault="002D266C" w:rsidP="002D266C">
      <w:pPr>
        <w:pStyle w:val="LDAmendInstruction"/>
      </w:pPr>
      <w:r w:rsidRPr="00E81119">
        <w:t>insert</w:t>
      </w:r>
    </w:p>
    <w:p w14:paraId="47DB2723" w14:textId="3546221C" w:rsidR="002D266C" w:rsidRPr="00E81119" w:rsidRDefault="002D266C" w:rsidP="002D266C">
      <w:pPr>
        <w:pStyle w:val="Note"/>
        <w:rPr>
          <w:i/>
          <w:iCs/>
        </w:rPr>
      </w:pPr>
      <w:r w:rsidRPr="00E81119">
        <w:rPr>
          <w:i/>
          <w:iCs/>
        </w:rPr>
        <w:t>Note</w:t>
      </w:r>
      <w:r w:rsidRPr="00E81119">
        <w:t>   First movement</w:t>
      </w:r>
    </w:p>
    <w:p w14:paraId="19A3A3B3" w14:textId="77EDBD55" w:rsidR="002D266C" w:rsidRPr="00E81119" w:rsidRDefault="002D266C" w:rsidP="00F55594">
      <w:pPr>
        <w:pStyle w:val="LDAmendHeading"/>
        <w:keepNext w:val="0"/>
        <w:spacing w:before="120"/>
        <w:rPr>
          <w:i/>
          <w:iCs/>
        </w:rPr>
      </w:pPr>
      <w:r w:rsidRPr="00E81119">
        <w:t>[8</w:t>
      </w:r>
      <w:r w:rsidR="009A063A" w:rsidRPr="00E81119">
        <w:t>3</w:t>
      </w:r>
      <w:r w:rsidRPr="00E81119">
        <w:t>]</w:t>
      </w:r>
      <w:r w:rsidRPr="00E81119">
        <w:tab/>
        <w:t>Item 8, Column 3, in section 3 of Appendix 2 of Schedule 6</w:t>
      </w:r>
    </w:p>
    <w:p w14:paraId="35CBC346" w14:textId="77777777" w:rsidR="002D266C" w:rsidRPr="00E81119" w:rsidRDefault="002D266C" w:rsidP="002D266C">
      <w:pPr>
        <w:pStyle w:val="LDAmendInstruction"/>
      </w:pPr>
      <w:r w:rsidRPr="00E81119">
        <w:t>omit</w:t>
      </w:r>
    </w:p>
    <w:p w14:paraId="650F2593" w14:textId="60675D87" w:rsidR="002D266C" w:rsidRPr="00E81119" w:rsidRDefault="002D266C" w:rsidP="005E019F">
      <w:pPr>
        <w:pStyle w:val="LDAmendText"/>
        <w:rPr>
          <w:iCs/>
          <w:color w:val="000000"/>
        </w:rPr>
      </w:pPr>
      <w:r w:rsidRPr="00E81119">
        <w:rPr>
          <w:iCs/>
          <w:color w:val="000000"/>
        </w:rPr>
        <w:t>marker cones.]</w:t>
      </w:r>
    </w:p>
    <w:p w14:paraId="11216DBE" w14:textId="77777777" w:rsidR="002D266C" w:rsidRPr="00E81119" w:rsidRDefault="002D266C" w:rsidP="002D266C">
      <w:pPr>
        <w:pStyle w:val="LDAmendInstruction"/>
      </w:pPr>
      <w:r w:rsidRPr="00E81119">
        <w:t>insert</w:t>
      </w:r>
    </w:p>
    <w:p w14:paraId="23418CEB" w14:textId="790C07DC" w:rsidR="002D266C" w:rsidRPr="00E81119" w:rsidRDefault="002D266C" w:rsidP="005E019F">
      <w:pPr>
        <w:pStyle w:val="LDAmendText"/>
      </w:pPr>
      <w:r w:rsidRPr="00E81119">
        <w:t>marker cones.</w:t>
      </w:r>
    </w:p>
    <w:p w14:paraId="1C6A5B49" w14:textId="51F48EEA" w:rsidR="00075C31" w:rsidRPr="00E81119" w:rsidRDefault="00075C3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8</w:t>
      </w:r>
      <w:r w:rsidR="009A063A" w:rsidRPr="00E81119">
        <w:t>4</w:t>
      </w:r>
      <w:r w:rsidRPr="00E81119">
        <w:t>]</w:t>
      </w:r>
      <w:r w:rsidRPr="00E81119">
        <w:tab/>
        <w:t>Item 8</w:t>
      </w:r>
      <w:r w:rsidR="00F80C1F" w:rsidRPr="00E81119">
        <w:t>, Column 3,</w:t>
      </w:r>
      <w:r w:rsidRPr="00E81119">
        <w:t xml:space="preserve"> in section 3 of Appendix 2 of Schedule 6</w:t>
      </w:r>
    </w:p>
    <w:p w14:paraId="373CD34A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33829A92" w14:textId="651DC7F8" w:rsidR="00075C31" w:rsidRPr="00E81119" w:rsidRDefault="00075C31" w:rsidP="00075C31">
      <w:pPr>
        <w:pStyle w:val="LDAmendText"/>
        <w:rPr>
          <w:b/>
          <w:i/>
          <w:iCs/>
        </w:rPr>
      </w:pPr>
      <w:r w:rsidRPr="00E81119">
        <w:rPr>
          <w:bCs/>
          <w:spacing w:val="-1"/>
        </w:rPr>
        <w:t>Simulate</w:t>
      </w:r>
    </w:p>
    <w:p w14:paraId="3470A0F7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5FDBF9F9" w14:textId="59492F4D" w:rsidR="00075C31" w:rsidRPr="00E81119" w:rsidRDefault="00075C31" w:rsidP="00044F1F">
      <w:pPr>
        <w:pStyle w:val="LDAmendText"/>
        <w:tabs>
          <w:tab w:val="left" w:pos="1276"/>
        </w:tabs>
      </w:pPr>
      <w:r w:rsidRPr="00E81119">
        <w:t>3</w:t>
      </w:r>
      <w:r w:rsidRPr="00E81119">
        <w:tab/>
        <w:t>Simulate</w:t>
      </w:r>
    </w:p>
    <w:p w14:paraId="3DAACAC3" w14:textId="651236A4" w:rsidR="00075C31" w:rsidRPr="00E81119" w:rsidRDefault="00075C3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8</w:t>
      </w:r>
      <w:r w:rsidR="009A063A" w:rsidRPr="00E81119">
        <w:t>5</w:t>
      </w:r>
      <w:r w:rsidRPr="00E81119">
        <w:t>]</w:t>
      </w:r>
      <w:r w:rsidRPr="00E81119">
        <w:tab/>
        <w:t>Item 8</w:t>
      </w:r>
      <w:r w:rsidR="00F80C1F" w:rsidRPr="00E81119">
        <w:t>, Column 4,</w:t>
      </w:r>
      <w:r w:rsidRPr="00E81119">
        <w:t xml:space="preserve"> in section 3 of Appendix 2 of Schedule 6</w:t>
      </w:r>
    </w:p>
    <w:p w14:paraId="5C317DF8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71BA78D8" w14:textId="41AF03A9" w:rsidR="00075C31" w:rsidRPr="00E81119" w:rsidRDefault="00075C31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</w:t>
      </w:r>
    </w:p>
    <w:p w14:paraId="19BAE9F0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32AD4C38" w14:textId="7DB29277" w:rsidR="00075C31" w:rsidRPr="00E81119" w:rsidRDefault="0021538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075C31" w:rsidRPr="00E81119">
        <w:t>The following:</w:t>
      </w:r>
    </w:p>
    <w:p w14:paraId="290E6EC7" w14:textId="77777777" w:rsidR="00075C31" w:rsidRPr="00E81119" w:rsidRDefault="00075C31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</w:t>
      </w:r>
    </w:p>
    <w:p w14:paraId="718D2A10" w14:textId="239FEB9C" w:rsidR="00075C31" w:rsidRPr="00E81119" w:rsidRDefault="00075C31" w:rsidP="00044F1F">
      <w:pPr>
        <w:pStyle w:val="LDAmendHeading"/>
        <w:spacing w:before="120"/>
        <w:rPr>
          <w:i/>
          <w:iCs/>
        </w:rPr>
      </w:pPr>
      <w:r w:rsidRPr="00E81119">
        <w:lastRenderedPageBreak/>
        <w:t>[</w:t>
      </w:r>
      <w:r w:rsidR="00CD17BB" w:rsidRPr="00E81119">
        <w:t>8</w:t>
      </w:r>
      <w:r w:rsidR="009A063A" w:rsidRPr="00E81119">
        <w:t>6</w:t>
      </w:r>
      <w:r w:rsidRPr="00E81119">
        <w:t>]</w:t>
      </w:r>
      <w:r w:rsidRPr="00E81119">
        <w:tab/>
        <w:t>Item 8</w:t>
      </w:r>
      <w:r w:rsidR="00F80C1F" w:rsidRPr="00E81119">
        <w:t>, Column 4,</w:t>
      </w:r>
      <w:r w:rsidRPr="00E81119">
        <w:t xml:space="preserve"> in section 3 of Appendix 2 of Schedule 6</w:t>
      </w:r>
    </w:p>
    <w:p w14:paraId="4F93AAB6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6F08EE8B" w14:textId="0553A399" w:rsidR="00075C31" w:rsidRPr="00E81119" w:rsidRDefault="00075C31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smooth flying</w:t>
      </w:r>
      <w:r w:rsidR="007421FD" w:rsidRPr="00E81119">
        <w:rPr>
          <w:bCs/>
          <w:spacing w:val="-1"/>
        </w:rPr>
        <w:t xml:space="preserve"> </w:t>
      </w:r>
      <w:r w:rsidR="007421FD" w:rsidRPr="00E81119">
        <w:rPr>
          <w:bCs/>
          <w:iCs/>
          <w:spacing w:val="-1"/>
        </w:rPr>
        <w:t>(second occurring)</w:t>
      </w:r>
    </w:p>
    <w:p w14:paraId="44B42FF3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4FA05505" w14:textId="68D83F06" w:rsidR="00075C31" w:rsidRPr="00E81119" w:rsidRDefault="00E22F57" w:rsidP="00044F1F">
      <w:pPr>
        <w:pStyle w:val="LDAmendText"/>
        <w:tabs>
          <w:tab w:val="left" w:pos="1276"/>
        </w:tabs>
      </w:pPr>
      <w:r w:rsidRPr="00E81119">
        <w:t>2</w:t>
      </w:r>
      <w:r w:rsidR="00215382" w:rsidRPr="00E81119">
        <w:tab/>
      </w:r>
      <w:r w:rsidR="00075C31" w:rsidRPr="00E81119">
        <w:t>The following:</w:t>
      </w:r>
    </w:p>
    <w:p w14:paraId="54EA6F31" w14:textId="6C4C3116" w:rsidR="00075C31" w:rsidRPr="00E81119" w:rsidRDefault="00075C31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smooth flying</w:t>
      </w:r>
    </w:p>
    <w:p w14:paraId="6DC13E29" w14:textId="2D8F9A54" w:rsidR="00075C31" w:rsidRPr="00E81119" w:rsidRDefault="00075C3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F62E4" w:rsidRPr="00E81119">
        <w:t>8</w:t>
      </w:r>
      <w:r w:rsidR="009A063A" w:rsidRPr="00E81119">
        <w:t>7</w:t>
      </w:r>
      <w:r w:rsidRPr="00E81119">
        <w:t>]</w:t>
      </w:r>
      <w:r w:rsidRPr="00E81119">
        <w:tab/>
        <w:t>Item 8</w:t>
      </w:r>
      <w:r w:rsidR="00F80C1F" w:rsidRPr="00E81119">
        <w:t>, Column 4,</w:t>
      </w:r>
      <w:r w:rsidRPr="00E81119">
        <w:t xml:space="preserve"> in section 3 of Appendix 2 of Schedule 6</w:t>
      </w:r>
    </w:p>
    <w:p w14:paraId="297A9405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5E8D57A9" w14:textId="4A847019" w:rsidR="00075C31" w:rsidRPr="00E81119" w:rsidRDefault="00075C31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maintains safe</w:t>
      </w:r>
    </w:p>
    <w:p w14:paraId="6F68D20C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234F0687" w14:textId="78D4E38E" w:rsidR="00075C31" w:rsidRPr="00E81119" w:rsidRDefault="0062647D" w:rsidP="00044F1F">
      <w:pPr>
        <w:pStyle w:val="LDAmendText"/>
        <w:tabs>
          <w:tab w:val="left" w:pos="1276"/>
        </w:tabs>
      </w:pPr>
      <w:r w:rsidRPr="00E81119">
        <w:t>3</w:t>
      </w:r>
      <w:r w:rsidR="00215382" w:rsidRPr="00E81119">
        <w:tab/>
      </w:r>
      <w:r w:rsidR="00075C31" w:rsidRPr="00E81119">
        <w:t>The following:</w:t>
      </w:r>
    </w:p>
    <w:p w14:paraId="3E3165E4" w14:textId="77777777" w:rsidR="00075C31" w:rsidRPr="00E81119" w:rsidRDefault="00075C31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maintains safe</w:t>
      </w:r>
    </w:p>
    <w:p w14:paraId="3E03D4FC" w14:textId="70ACD8DA" w:rsidR="00075C31" w:rsidRPr="00E81119" w:rsidRDefault="00075C3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F62E4" w:rsidRPr="00E81119">
        <w:t>8</w:t>
      </w:r>
      <w:r w:rsidR="009A063A" w:rsidRPr="00E81119">
        <w:t>8</w:t>
      </w:r>
      <w:r w:rsidRPr="00E81119">
        <w:t>]</w:t>
      </w:r>
      <w:r w:rsidRPr="00E81119">
        <w:tab/>
        <w:t>Item 9</w:t>
      </w:r>
      <w:r w:rsidR="00F80C1F" w:rsidRPr="00E81119">
        <w:t>, Column 3,</w:t>
      </w:r>
      <w:r w:rsidRPr="00E81119">
        <w:t xml:space="preserve"> in section 3 of Appendix 2 of Schedule 6</w:t>
      </w:r>
    </w:p>
    <w:p w14:paraId="340E99D2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2F2FDD2A" w14:textId="4BAD89F2" w:rsidR="00075C31" w:rsidRPr="00E81119" w:rsidRDefault="00075C31" w:rsidP="00075C31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From normal</w:t>
      </w:r>
    </w:p>
    <w:p w14:paraId="5A445FDC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043BDC48" w14:textId="5B4C9496" w:rsidR="00075C31" w:rsidRPr="00E81119" w:rsidRDefault="00215382" w:rsidP="00044F1F">
      <w:pPr>
        <w:pStyle w:val="LDAmendText"/>
        <w:tabs>
          <w:tab w:val="left" w:pos="1276"/>
        </w:tabs>
        <w:rPr>
          <w:bCs/>
        </w:rPr>
      </w:pPr>
      <w:r w:rsidRPr="00E81119">
        <w:t>1</w:t>
      </w:r>
      <w:r w:rsidRPr="00E81119">
        <w:tab/>
      </w:r>
      <w:r w:rsidR="00075C31" w:rsidRPr="00E81119">
        <w:t>From normal</w:t>
      </w:r>
    </w:p>
    <w:p w14:paraId="16D0BAAE" w14:textId="0FEA01F8" w:rsidR="00075C31" w:rsidRPr="00E81119" w:rsidRDefault="00075C3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A063A" w:rsidRPr="00E81119">
        <w:t>8</w:t>
      </w:r>
      <w:r w:rsidR="00E65FC6" w:rsidRPr="00E81119">
        <w:t>9</w:t>
      </w:r>
      <w:r w:rsidRPr="00E81119">
        <w:t>]</w:t>
      </w:r>
      <w:r w:rsidRPr="00E81119">
        <w:tab/>
        <w:t>Item 9</w:t>
      </w:r>
      <w:r w:rsidR="00F80C1F" w:rsidRPr="00E81119">
        <w:t>, Column 3,</w:t>
      </w:r>
      <w:r w:rsidRPr="00E81119">
        <w:t xml:space="preserve"> in section 3 of Appendix 2 of Schedule 6</w:t>
      </w:r>
    </w:p>
    <w:p w14:paraId="6096625A" w14:textId="77777777" w:rsidR="00075C31" w:rsidRPr="00E81119" w:rsidRDefault="00075C31" w:rsidP="00075C31">
      <w:pPr>
        <w:pStyle w:val="LDAmendInstruction"/>
      </w:pPr>
      <w:r w:rsidRPr="00E81119">
        <w:t>omit</w:t>
      </w:r>
    </w:p>
    <w:p w14:paraId="0447F8EE" w14:textId="1B1E85D7" w:rsidR="00075C31" w:rsidRPr="00E81119" w:rsidRDefault="00075C31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simulated emergency</w:t>
      </w:r>
    </w:p>
    <w:p w14:paraId="58257AF5" w14:textId="77777777" w:rsidR="00075C31" w:rsidRPr="00E81119" w:rsidRDefault="00075C31" w:rsidP="00075C31">
      <w:pPr>
        <w:pStyle w:val="LDAmendInstruction"/>
      </w:pPr>
      <w:r w:rsidRPr="00E81119">
        <w:t>insert</w:t>
      </w:r>
    </w:p>
    <w:p w14:paraId="30EAE132" w14:textId="300B5847" w:rsidR="00075C31" w:rsidRPr="00E81119" w:rsidRDefault="000349F4" w:rsidP="00044F1F">
      <w:pPr>
        <w:pStyle w:val="LDAmendText"/>
        <w:tabs>
          <w:tab w:val="left" w:pos="1276"/>
        </w:tabs>
      </w:pPr>
      <w:r w:rsidRPr="00E81119">
        <w:t>2</w:t>
      </w:r>
      <w:r w:rsidR="00215382" w:rsidRPr="00E81119">
        <w:tab/>
      </w:r>
      <w:r w:rsidR="00075C31" w:rsidRPr="00E81119">
        <w:t>The following:</w:t>
      </w:r>
    </w:p>
    <w:p w14:paraId="25663A67" w14:textId="77777777" w:rsidR="00075C31" w:rsidRPr="00E81119" w:rsidRDefault="00075C31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simulated emergency</w:t>
      </w:r>
    </w:p>
    <w:p w14:paraId="0D999E0F" w14:textId="06892E51" w:rsidR="00756C74" w:rsidRPr="00E81119" w:rsidRDefault="00756C74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E65FC6" w:rsidRPr="00E81119">
        <w:t>9</w:t>
      </w:r>
      <w:r w:rsidR="009A063A" w:rsidRPr="00E81119">
        <w:t>0</w:t>
      </w:r>
      <w:r w:rsidRPr="00E81119">
        <w:t>]</w:t>
      </w:r>
      <w:r w:rsidRPr="00E81119">
        <w:tab/>
        <w:t>Item 9</w:t>
      </w:r>
      <w:r w:rsidR="00F80C1F" w:rsidRPr="00E81119">
        <w:t>, Column 4,</w:t>
      </w:r>
      <w:r w:rsidRPr="00E81119">
        <w:t xml:space="preserve"> in section 3 of Appendix 2 of Schedule 6</w:t>
      </w:r>
    </w:p>
    <w:p w14:paraId="595164D6" w14:textId="77777777" w:rsidR="00756C74" w:rsidRPr="00E81119" w:rsidRDefault="00756C74" w:rsidP="00756C74">
      <w:pPr>
        <w:pStyle w:val="LDAmendInstruction"/>
      </w:pPr>
      <w:r w:rsidRPr="00E81119">
        <w:t>omit</w:t>
      </w:r>
    </w:p>
    <w:p w14:paraId="22965935" w14:textId="5FEB64BB" w:rsidR="00756C74" w:rsidRPr="00E81119" w:rsidRDefault="00756C74" w:rsidP="00756C74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Applicant manoeuvres</w:t>
      </w:r>
    </w:p>
    <w:p w14:paraId="7CE91C91" w14:textId="77777777" w:rsidR="00756C74" w:rsidRPr="00E81119" w:rsidRDefault="00756C74" w:rsidP="00756C74">
      <w:pPr>
        <w:pStyle w:val="LDAmendInstruction"/>
      </w:pPr>
      <w:r w:rsidRPr="00E81119">
        <w:t>insert</w:t>
      </w:r>
    </w:p>
    <w:p w14:paraId="42A2B7FC" w14:textId="7B3F046B" w:rsidR="00756C74" w:rsidRPr="00E81119" w:rsidRDefault="00756C74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  <w:t>Applicant manoeuvres</w:t>
      </w:r>
    </w:p>
    <w:p w14:paraId="07A8D6A7" w14:textId="636E7242" w:rsidR="00756C74" w:rsidRPr="00E81119" w:rsidRDefault="00756C74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E65FC6" w:rsidRPr="00E81119">
        <w:t>9</w:t>
      </w:r>
      <w:r w:rsidR="009A063A" w:rsidRPr="00E81119">
        <w:t>1</w:t>
      </w:r>
      <w:r w:rsidRPr="00E81119">
        <w:t>]</w:t>
      </w:r>
      <w:r w:rsidRPr="00E81119">
        <w:tab/>
        <w:t>Item 9</w:t>
      </w:r>
      <w:r w:rsidR="00F80C1F" w:rsidRPr="00E81119">
        <w:t>, Column 4,</w:t>
      </w:r>
      <w:r w:rsidRPr="00E81119">
        <w:t xml:space="preserve"> in section 3 of Appendix 2 of Schedule 6</w:t>
      </w:r>
    </w:p>
    <w:p w14:paraId="733F6F39" w14:textId="77777777" w:rsidR="00756C74" w:rsidRPr="00E81119" w:rsidRDefault="00756C74" w:rsidP="00756C74">
      <w:pPr>
        <w:pStyle w:val="LDAmendInstruction"/>
      </w:pPr>
      <w:r w:rsidRPr="00E81119">
        <w:t>omit</w:t>
      </w:r>
    </w:p>
    <w:p w14:paraId="639AE480" w14:textId="633D9D05" w:rsidR="00756C74" w:rsidRPr="00E81119" w:rsidRDefault="00756C74" w:rsidP="00756C74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Applicant demonstrates</w:t>
      </w:r>
    </w:p>
    <w:p w14:paraId="483CFA03" w14:textId="77777777" w:rsidR="00756C74" w:rsidRPr="00E81119" w:rsidRDefault="00756C74" w:rsidP="00756C74">
      <w:pPr>
        <w:pStyle w:val="LDAmendInstruction"/>
      </w:pPr>
      <w:r w:rsidRPr="00E81119">
        <w:t>insert</w:t>
      </w:r>
    </w:p>
    <w:p w14:paraId="66501410" w14:textId="6FD4E044" w:rsidR="00756C74" w:rsidRPr="00E81119" w:rsidRDefault="00756C74" w:rsidP="00044F1F">
      <w:pPr>
        <w:pStyle w:val="LDAmendText"/>
        <w:tabs>
          <w:tab w:val="left" w:pos="1276"/>
        </w:tabs>
        <w:rPr>
          <w:bCs/>
          <w:i/>
          <w:iCs/>
        </w:rPr>
      </w:pPr>
      <w:r w:rsidRPr="00E81119">
        <w:rPr>
          <w:bCs/>
          <w:spacing w:val="-1"/>
        </w:rPr>
        <w:t>2</w:t>
      </w:r>
      <w:r w:rsidRPr="00E81119">
        <w:rPr>
          <w:bCs/>
          <w:spacing w:val="-1"/>
        </w:rPr>
        <w:tab/>
        <w:t>Applicant demonstrates</w:t>
      </w:r>
    </w:p>
    <w:p w14:paraId="3790B046" w14:textId="738C6504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9</w:t>
      </w:r>
      <w:r w:rsidR="009A063A" w:rsidRPr="00E81119">
        <w:t>2</w:t>
      </w:r>
      <w:r w:rsidRPr="00E81119">
        <w:t>]</w:t>
      </w:r>
      <w:r w:rsidRPr="00E81119">
        <w:tab/>
        <w:t>Item 1</w:t>
      </w:r>
      <w:r w:rsidR="00F80C1F" w:rsidRPr="00E81119">
        <w:t>, Column 3,</w:t>
      </w:r>
      <w:r w:rsidRPr="00E81119">
        <w:t xml:space="preserve"> in section 3 of Appendix 3 of Schedule 6</w:t>
      </w:r>
    </w:p>
    <w:p w14:paraId="44C7422C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2B427C89" w14:textId="77777777" w:rsidR="008F615D" w:rsidRPr="00E81119" w:rsidRDefault="008F615D" w:rsidP="008F615D">
      <w:pPr>
        <w:pStyle w:val="LDAmendText"/>
      </w:pPr>
      <w:r w:rsidRPr="00E81119">
        <w:rPr>
          <w:bCs/>
          <w:spacing w:val="-1"/>
        </w:rPr>
        <w:t>Complete a JSA</w:t>
      </w:r>
    </w:p>
    <w:p w14:paraId="30B0527C" w14:textId="77777777" w:rsidR="008F615D" w:rsidRPr="00E81119" w:rsidRDefault="008F615D" w:rsidP="008F615D">
      <w:pPr>
        <w:pStyle w:val="LDAmendInstruction"/>
      </w:pPr>
      <w:r w:rsidRPr="00E81119">
        <w:t>insert</w:t>
      </w:r>
    </w:p>
    <w:p w14:paraId="77593A28" w14:textId="77777777" w:rsidR="008F615D" w:rsidRPr="00E81119" w:rsidRDefault="008F615D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Pr="00E81119">
        <w:rPr>
          <w:bCs/>
          <w:spacing w:val="-1"/>
        </w:rPr>
        <w:t>Complete a JSA</w:t>
      </w:r>
    </w:p>
    <w:p w14:paraId="35190BF0" w14:textId="18960A0B" w:rsidR="008F615D" w:rsidRPr="00E81119" w:rsidRDefault="008F615D" w:rsidP="00044F1F">
      <w:pPr>
        <w:pStyle w:val="LDAmendHeading"/>
        <w:keepLines/>
        <w:spacing w:before="120"/>
        <w:rPr>
          <w:i/>
          <w:iCs/>
        </w:rPr>
      </w:pPr>
      <w:r w:rsidRPr="00E81119">
        <w:lastRenderedPageBreak/>
        <w:t>[</w:t>
      </w:r>
      <w:r w:rsidR="00DE63BC" w:rsidRPr="00E81119">
        <w:t>9</w:t>
      </w:r>
      <w:r w:rsidR="009A063A" w:rsidRPr="00E81119">
        <w:t>3</w:t>
      </w:r>
      <w:r w:rsidRPr="00E81119">
        <w:t>]</w:t>
      </w:r>
      <w:r w:rsidRPr="00E81119">
        <w:tab/>
        <w:t>Item 1</w:t>
      </w:r>
      <w:r w:rsidR="00F80C1F" w:rsidRPr="00E81119">
        <w:t>, Column 3,</w:t>
      </w:r>
      <w:r w:rsidRPr="00E81119">
        <w:t xml:space="preserve"> in section 3 of Appendix 3 of Schedule 6</w:t>
      </w:r>
    </w:p>
    <w:p w14:paraId="1CEBD653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1E89E35B" w14:textId="55EFC73A" w:rsidR="008F615D" w:rsidRPr="00E81119" w:rsidRDefault="008F615D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assembly and</w:t>
      </w:r>
    </w:p>
    <w:p w14:paraId="2AE3CC30" w14:textId="77777777" w:rsidR="008F615D" w:rsidRPr="00E81119" w:rsidRDefault="008F615D" w:rsidP="008F615D">
      <w:pPr>
        <w:pStyle w:val="LDAmendInstruction"/>
      </w:pPr>
      <w:r w:rsidRPr="00E81119">
        <w:t>insert</w:t>
      </w:r>
    </w:p>
    <w:p w14:paraId="001D14C6" w14:textId="7015E9DE" w:rsidR="008F615D" w:rsidRPr="00E81119" w:rsidRDefault="00511223" w:rsidP="00044F1F">
      <w:pPr>
        <w:pStyle w:val="LDAmendText"/>
        <w:tabs>
          <w:tab w:val="left" w:pos="1276"/>
        </w:tabs>
      </w:pPr>
      <w:r w:rsidRPr="00E81119">
        <w:t>2</w:t>
      </w:r>
      <w:r w:rsidR="00215382" w:rsidRPr="00E81119">
        <w:tab/>
      </w:r>
      <w:r w:rsidR="008F615D" w:rsidRPr="00E81119">
        <w:t>The following:</w:t>
      </w:r>
    </w:p>
    <w:p w14:paraId="76B2A068" w14:textId="5E5AB7D6" w:rsidR="008F615D" w:rsidRPr="00E81119" w:rsidRDefault="001E249A" w:rsidP="00044F1F">
      <w:pPr>
        <w:pStyle w:val="LDAmendText"/>
        <w:tabs>
          <w:tab w:val="left" w:pos="1758"/>
        </w:tabs>
        <w:ind w:left="1276"/>
        <w:rPr>
          <w:bCs/>
          <w:spacing w:val="-1"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</w:r>
      <w:r w:rsidR="00853882" w:rsidRPr="00E81119">
        <w:rPr>
          <w:bCs/>
          <w:spacing w:val="-1"/>
        </w:rPr>
        <w:t>a</w:t>
      </w:r>
      <w:r w:rsidR="008F615D" w:rsidRPr="00E81119">
        <w:rPr>
          <w:bCs/>
          <w:spacing w:val="-1"/>
        </w:rPr>
        <w:t>ssembly and</w:t>
      </w:r>
    </w:p>
    <w:p w14:paraId="3DC0A3A1" w14:textId="3CB5E09F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9</w:t>
      </w:r>
      <w:r w:rsidR="009A063A" w:rsidRPr="00E81119">
        <w:t>4</w:t>
      </w:r>
      <w:r w:rsidRPr="00E81119">
        <w:t>]</w:t>
      </w:r>
      <w:r w:rsidRPr="00E81119">
        <w:tab/>
        <w:t>Item 1</w:t>
      </w:r>
      <w:r w:rsidR="00F80C1F" w:rsidRPr="00E81119">
        <w:t>, Column 4,</w:t>
      </w:r>
      <w:r w:rsidRPr="00E81119">
        <w:t xml:space="preserve"> in section 3 of Appendix 3 of Schedule 6</w:t>
      </w:r>
    </w:p>
    <w:p w14:paraId="2252244B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44470BB1" w14:textId="77777777" w:rsidR="008F615D" w:rsidRPr="00E81119" w:rsidRDefault="008F615D" w:rsidP="008F615D">
      <w:pPr>
        <w:pStyle w:val="LDAmendText"/>
      </w:pPr>
      <w:r w:rsidRPr="00E81119">
        <w:rPr>
          <w:bCs/>
          <w:spacing w:val="-1"/>
        </w:rPr>
        <w:t>The JSA addresses</w:t>
      </w:r>
    </w:p>
    <w:p w14:paraId="749852D9" w14:textId="77777777" w:rsidR="008F615D" w:rsidRPr="00E81119" w:rsidRDefault="008F615D" w:rsidP="008F615D">
      <w:pPr>
        <w:pStyle w:val="LDAmendInstruction"/>
      </w:pPr>
      <w:r w:rsidRPr="00E81119">
        <w:t>insert</w:t>
      </w:r>
    </w:p>
    <w:p w14:paraId="12AF4EF6" w14:textId="77777777" w:rsidR="008F615D" w:rsidRPr="00E81119" w:rsidRDefault="008F615D" w:rsidP="00044F1F">
      <w:pPr>
        <w:pStyle w:val="LDAmendText"/>
        <w:tabs>
          <w:tab w:val="left" w:pos="1276"/>
        </w:tabs>
      </w:pPr>
      <w:r w:rsidRPr="00E81119">
        <w:rPr>
          <w:bCs/>
          <w:spacing w:val="-1"/>
        </w:rPr>
        <w:t>1</w:t>
      </w:r>
      <w:r w:rsidRPr="00E81119">
        <w:rPr>
          <w:bCs/>
          <w:spacing w:val="-1"/>
        </w:rPr>
        <w:tab/>
        <w:t>The JSA addresses</w:t>
      </w:r>
    </w:p>
    <w:p w14:paraId="6A74FE38" w14:textId="51A4FF69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9</w:t>
      </w:r>
      <w:r w:rsidR="009A063A" w:rsidRPr="00E81119">
        <w:t>5</w:t>
      </w:r>
      <w:r w:rsidRPr="00E81119">
        <w:t>]</w:t>
      </w:r>
      <w:r w:rsidRPr="00E81119">
        <w:tab/>
        <w:t>Item 1</w:t>
      </w:r>
      <w:r w:rsidR="00F80C1F" w:rsidRPr="00E81119">
        <w:t>, Column 4,</w:t>
      </w:r>
      <w:r w:rsidRPr="00E81119">
        <w:t xml:space="preserve"> in section 3 of Appendix </w:t>
      </w:r>
      <w:r w:rsidR="00853882" w:rsidRPr="00E81119">
        <w:t>3</w:t>
      </w:r>
      <w:r w:rsidRPr="00E81119">
        <w:t xml:space="preserve"> of Schedule 6</w:t>
      </w:r>
    </w:p>
    <w:p w14:paraId="254995CB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1304525C" w14:textId="77777777" w:rsidR="008F615D" w:rsidRPr="00E81119" w:rsidRDefault="008F615D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27D83D15" w14:textId="77777777" w:rsidR="008F615D" w:rsidRPr="00E81119" w:rsidRDefault="008F615D" w:rsidP="008F615D">
      <w:pPr>
        <w:pStyle w:val="LDAmendInstruction"/>
      </w:pPr>
      <w:r w:rsidRPr="00E81119">
        <w:t>insert</w:t>
      </w:r>
    </w:p>
    <w:p w14:paraId="2DAC282B" w14:textId="1E8AFCF3" w:rsidR="008F615D" w:rsidRPr="00E81119" w:rsidRDefault="00853882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</w:r>
      <w:r w:rsidR="008F615D" w:rsidRPr="00E81119">
        <w:t>The following:</w:t>
      </w:r>
    </w:p>
    <w:p w14:paraId="408DD5C8" w14:textId="77777777" w:rsidR="008F615D" w:rsidRPr="00E81119" w:rsidRDefault="008F615D" w:rsidP="00044F1F">
      <w:pPr>
        <w:pStyle w:val="LDAmendText"/>
        <w:tabs>
          <w:tab w:val="left" w:pos="1758"/>
        </w:tabs>
        <w:ind w:left="1276"/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0C40DDF0" w14:textId="3EECC8B6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CD17BB" w:rsidRPr="00E81119">
        <w:t>9</w:t>
      </w:r>
      <w:r w:rsidR="009A063A" w:rsidRPr="00E81119">
        <w:t>6</w:t>
      </w:r>
      <w:r w:rsidRPr="00E81119">
        <w:t>]</w:t>
      </w:r>
      <w:r w:rsidRPr="00E81119">
        <w:tab/>
        <w:t>Item 2</w:t>
      </w:r>
      <w:r w:rsidR="00F80C1F" w:rsidRPr="00E81119">
        <w:t>, Column 3,</w:t>
      </w:r>
      <w:r w:rsidRPr="00E81119">
        <w:t xml:space="preserve"> in section 3 of Appendix </w:t>
      </w:r>
      <w:r w:rsidR="00853882" w:rsidRPr="00E81119">
        <w:t>3</w:t>
      </w:r>
      <w:r w:rsidRPr="00E81119">
        <w:t xml:space="preserve"> of Schedule 6</w:t>
      </w:r>
    </w:p>
    <w:p w14:paraId="2F8F04E6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1CBBB4B0" w14:textId="5CE93E60" w:rsidR="008F615D" w:rsidRPr="00E81119" w:rsidRDefault="008F615D" w:rsidP="008F615D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Electric</w:t>
      </w:r>
      <w:r w:rsidR="00853882" w:rsidRPr="00E81119">
        <w:rPr>
          <w:b/>
          <w:i/>
          <w:iCs/>
          <w:spacing w:val="-1"/>
        </w:rPr>
        <w:t>-</w:t>
      </w:r>
      <w:r w:rsidRPr="00E81119">
        <w:rPr>
          <w:b/>
          <w:i/>
          <w:iCs/>
          <w:spacing w:val="-1"/>
        </w:rPr>
        <w:t>powered RPA</w:t>
      </w:r>
    </w:p>
    <w:p w14:paraId="680F8233" w14:textId="77777777" w:rsidR="008F615D" w:rsidRPr="00E81119" w:rsidRDefault="008F615D" w:rsidP="008F615D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3602DC8F" w14:textId="72EA8161" w:rsidR="008F615D" w:rsidRPr="00E81119" w:rsidRDefault="008F615D" w:rsidP="00044F1F">
      <w:pPr>
        <w:pStyle w:val="LDAmendText"/>
        <w:tabs>
          <w:tab w:val="left" w:pos="1276"/>
        </w:tabs>
        <w:rPr>
          <w:b/>
          <w:bCs/>
          <w:i/>
          <w:iCs/>
        </w:rPr>
      </w:pPr>
      <w:r w:rsidRPr="00E81119">
        <w:rPr>
          <w:b/>
          <w:bCs/>
          <w:i/>
          <w:iCs/>
        </w:rPr>
        <w:t>1</w:t>
      </w:r>
      <w:r w:rsidRPr="00E81119">
        <w:rPr>
          <w:b/>
          <w:bCs/>
          <w:i/>
          <w:iCs/>
        </w:rPr>
        <w:tab/>
      </w:r>
      <w:r w:rsidRPr="00E81119">
        <w:rPr>
          <w:b/>
          <w:bCs/>
          <w:i/>
          <w:iCs/>
          <w:spacing w:val="-1"/>
        </w:rPr>
        <w:t>Electric</w:t>
      </w:r>
      <w:r w:rsidR="00853882" w:rsidRPr="00E81119">
        <w:rPr>
          <w:b/>
          <w:bCs/>
          <w:i/>
          <w:iCs/>
          <w:spacing w:val="-1"/>
        </w:rPr>
        <w:t>-</w:t>
      </w:r>
      <w:r w:rsidRPr="00E81119">
        <w:rPr>
          <w:b/>
          <w:bCs/>
          <w:i/>
          <w:iCs/>
          <w:spacing w:val="-1"/>
        </w:rPr>
        <w:t>powered RPA</w:t>
      </w:r>
    </w:p>
    <w:p w14:paraId="26D4215C" w14:textId="51EAFD9D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F62E4" w:rsidRPr="00E81119">
        <w:t>9</w:t>
      </w:r>
      <w:r w:rsidR="009A063A" w:rsidRPr="00E81119">
        <w:t>7</w:t>
      </w:r>
      <w:r w:rsidRPr="00E81119">
        <w:t>]</w:t>
      </w:r>
      <w:r w:rsidRPr="00E81119">
        <w:tab/>
        <w:t>Item 2</w:t>
      </w:r>
      <w:r w:rsidR="00F80C1F" w:rsidRPr="00E81119">
        <w:t>, Column 3,</w:t>
      </w:r>
      <w:r w:rsidRPr="00E81119">
        <w:t xml:space="preserve"> in section 3 of Appendix </w:t>
      </w:r>
      <w:r w:rsidR="00853882" w:rsidRPr="00E81119">
        <w:t>3</w:t>
      </w:r>
      <w:r w:rsidRPr="00E81119">
        <w:t xml:space="preserve"> of Schedule 6</w:t>
      </w:r>
    </w:p>
    <w:p w14:paraId="33107DDF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1AB99760" w14:textId="77777777" w:rsidR="008F615D" w:rsidRPr="00E81119" w:rsidRDefault="008F615D" w:rsidP="008F615D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Very small or small RPA with liquid-fuel system</w:t>
      </w:r>
    </w:p>
    <w:p w14:paraId="5CF0FCAA" w14:textId="77777777" w:rsidR="008F615D" w:rsidRPr="00E81119" w:rsidRDefault="008F615D" w:rsidP="008F615D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2419E7D7" w14:textId="77777777" w:rsidR="008F615D" w:rsidRPr="00E81119" w:rsidRDefault="008F615D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bCs/>
          <w:i/>
          <w:iCs/>
        </w:rPr>
        <w:t>2</w:t>
      </w:r>
      <w:r w:rsidRPr="00E81119">
        <w:rPr>
          <w:b/>
          <w:bCs/>
          <w:i/>
          <w:iCs/>
        </w:rPr>
        <w:tab/>
      </w:r>
      <w:r w:rsidRPr="00E81119">
        <w:rPr>
          <w:b/>
          <w:i/>
          <w:iCs/>
          <w:spacing w:val="-1"/>
        </w:rPr>
        <w:t>Very small or small RPA with liquid-fuel system</w:t>
      </w:r>
    </w:p>
    <w:p w14:paraId="10DFF408" w14:textId="4AED9DA8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F62E4" w:rsidRPr="00E81119">
        <w:t>9</w:t>
      </w:r>
      <w:r w:rsidR="009A063A" w:rsidRPr="00E81119">
        <w:t>8</w:t>
      </w:r>
      <w:r w:rsidRPr="00E81119">
        <w:t>]</w:t>
      </w:r>
      <w:r w:rsidRPr="00E81119">
        <w:tab/>
        <w:t>Item 2</w:t>
      </w:r>
      <w:r w:rsidR="00F80C1F" w:rsidRPr="00E81119">
        <w:t>, Column 4,</w:t>
      </w:r>
      <w:r w:rsidRPr="00E81119">
        <w:t xml:space="preserve"> in section 3 of Appendix </w:t>
      </w:r>
      <w:r w:rsidR="00853882" w:rsidRPr="00E81119">
        <w:t>3</w:t>
      </w:r>
      <w:r w:rsidRPr="00E81119">
        <w:t xml:space="preserve"> of Schedule 6</w:t>
      </w:r>
    </w:p>
    <w:p w14:paraId="7AA190F9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234397E5" w14:textId="3BEAC712" w:rsidR="008F615D" w:rsidRPr="00E81119" w:rsidRDefault="008F615D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the calculated RPA</w:t>
      </w:r>
      <w:r w:rsidR="004D074C" w:rsidRPr="00E81119">
        <w:rPr>
          <w:bCs/>
          <w:spacing w:val="-1"/>
        </w:rPr>
        <w:t xml:space="preserve"> (</w:t>
      </w:r>
      <w:r w:rsidR="004D074C" w:rsidRPr="00E81119">
        <w:rPr>
          <w:bCs/>
          <w:iCs/>
          <w:spacing w:val="-1"/>
        </w:rPr>
        <w:t>first occurring</w:t>
      </w:r>
      <w:r w:rsidR="004D074C" w:rsidRPr="00E81119">
        <w:rPr>
          <w:bCs/>
          <w:spacing w:val="-1"/>
        </w:rPr>
        <w:t>)</w:t>
      </w:r>
    </w:p>
    <w:p w14:paraId="7326F458" w14:textId="77777777" w:rsidR="008F615D" w:rsidRPr="00E81119" w:rsidRDefault="008F615D" w:rsidP="008F615D">
      <w:pPr>
        <w:pStyle w:val="LDAmendInstruction"/>
      </w:pPr>
      <w:r w:rsidRPr="00E81119">
        <w:t>insert</w:t>
      </w:r>
    </w:p>
    <w:p w14:paraId="3878D11A" w14:textId="37B086EE" w:rsidR="008F615D" w:rsidRPr="00E81119" w:rsidRDefault="0021538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8F615D" w:rsidRPr="00E81119">
        <w:t>The following:</w:t>
      </w:r>
    </w:p>
    <w:p w14:paraId="0DFA931D" w14:textId="77777777" w:rsidR="008F615D" w:rsidRPr="00E81119" w:rsidRDefault="008F615D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60EA69A5" w14:textId="659AD740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9A063A" w:rsidRPr="00E81119">
        <w:t>99</w:t>
      </w:r>
      <w:r w:rsidRPr="00E81119">
        <w:t>]</w:t>
      </w:r>
      <w:r w:rsidRPr="00E81119">
        <w:tab/>
        <w:t>Item 2</w:t>
      </w:r>
      <w:r w:rsidR="00F80C1F" w:rsidRPr="00E81119">
        <w:t>, Column 4,</w:t>
      </w:r>
      <w:r w:rsidRPr="00E81119">
        <w:t xml:space="preserve"> in section 3 of Appendix </w:t>
      </w:r>
      <w:r w:rsidR="00853882" w:rsidRPr="00E81119">
        <w:t>3</w:t>
      </w:r>
      <w:r w:rsidRPr="00E81119">
        <w:t xml:space="preserve"> of Schedule 6</w:t>
      </w:r>
    </w:p>
    <w:p w14:paraId="1BE3BBEE" w14:textId="77777777" w:rsidR="008F615D" w:rsidRPr="00E81119" w:rsidRDefault="008F615D" w:rsidP="008F615D">
      <w:pPr>
        <w:pStyle w:val="LDAmendInstruction"/>
      </w:pPr>
      <w:r w:rsidRPr="00E81119">
        <w:t>omit</w:t>
      </w:r>
    </w:p>
    <w:p w14:paraId="0AAD5CE6" w14:textId="77777777" w:rsidR="008F615D" w:rsidRPr="00E81119" w:rsidRDefault="008F615D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 xml:space="preserve">the calculated RPA </w:t>
      </w:r>
      <w:r w:rsidRPr="00E81119">
        <w:rPr>
          <w:bCs/>
          <w:iCs/>
          <w:spacing w:val="-1"/>
        </w:rPr>
        <w:t>(second occurring)</w:t>
      </w:r>
    </w:p>
    <w:p w14:paraId="37D1A950" w14:textId="77777777" w:rsidR="008F615D" w:rsidRPr="00E81119" w:rsidRDefault="008F615D" w:rsidP="008F615D">
      <w:pPr>
        <w:pStyle w:val="LDAmendInstruction"/>
      </w:pPr>
      <w:r w:rsidRPr="00E81119">
        <w:t>insert</w:t>
      </w:r>
    </w:p>
    <w:p w14:paraId="01594007" w14:textId="50CF7C53" w:rsidR="008F615D" w:rsidRPr="00E81119" w:rsidRDefault="00437C42" w:rsidP="00044F1F">
      <w:pPr>
        <w:pStyle w:val="LDAmendText"/>
        <w:tabs>
          <w:tab w:val="left" w:pos="1276"/>
        </w:tabs>
      </w:pPr>
      <w:r w:rsidRPr="00E81119">
        <w:t>2</w:t>
      </w:r>
      <w:r w:rsidR="00215382" w:rsidRPr="00E81119">
        <w:tab/>
      </w:r>
      <w:r w:rsidR="008F615D" w:rsidRPr="00E81119">
        <w:t>The following:</w:t>
      </w:r>
    </w:p>
    <w:p w14:paraId="57F9F77A" w14:textId="77777777" w:rsidR="008F615D" w:rsidRPr="00E81119" w:rsidRDefault="008F615D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2B97E03C" w14:textId="066D20AD" w:rsidR="008F615D" w:rsidRPr="00E81119" w:rsidRDefault="008F615D" w:rsidP="00F55594">
      <w:pPr>
        <w:pStyle w:val="LDAmendHeading"/>
        <w:keepNext w:val="0"/>
        <w:spacing w:before="120"/>
        <w:rPr>
          <w:i/>
          <w:iCs/>
        </w:rPr>
      </w:pPr>
      <w:r w:rsidRPr="00E81119">
        <w:lastRenderedPageBreak/>
        <w:t>[</w:t>
      </w:r>
      <w:r w:rsidR="00E65FC6" w:rsidRPr="00E81119">
        <w:t>10</w:t>
      </w:r>
      <w:r w:rsidR="009A063A" w:rsidRPr="00E81119">
        <w:t>0</w:t>
      </w:r>
      <w:r w:rsidRPr="00E81119">
        <w:t>]</w:t>
      </w:r>
      <w:r w:rsidRPr="00E81119">
        <w:tab/>
        <w:t xml:space="preserve">Item </w:t>
      </w:r>
      <w:r w:rsidR="0075341B" w:rsidRPr="00E81119">
        <w:t>8</w:t>
      </w:r>
      <w:r w:rsidR="00F80C1F" w:rsidRPr="00E81119">
        <w:t>, Column 3,</w:t>
      </w:r>
      <w:r w:rsidRPr="00E81119">
        <w:t xml:space="preserve"> in section 3 of Appendix </w:t>
      </w:r>
      <w:r w:rsidR="00853882" w:rsidRPr="00E81119">
        <w:t>3</w:t>
      </w:r>
      <w:r w:rsidRPr="00E81119">
        <w:t xml:space="preserve"> of Schedule 6</w:t>
      </w:r>
    </w:p>
    <w:p w14:paraId="1401A00A" w14:textId="77777777" w:rsidR="00853882" w:rsidRPr="00E81119" w:rsidRDefault="00853882" w:rsidP="00853882">
      <w:pPr>
        <w:pStyle w:val="LDAmendInstruction"/>
      </w:pPr>
      <w:r w:rsidRPr="00E81119">
        <w:t>omit</w:t>
      </w:r>
    </w:p>
    <w:p w14:paraId="1D65646B" w14:textId="70374793" w:rsidR="00853882" w:rsidRPr="00E81119" w:rsidRDefault="00853882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</w:r>
      <w:r w:rsidR="0075341B" w:rsidRPr="00E81119">
        <w:rPr>
          <w:bCs/>
          <w:spacing w:val="-1"/>
        </w:rPr>
        <w:t>lift-off</w:t>
      </w:r>
      <w:r w:rsidR="004D074C" w:rsidRPr="00E81119">
        <w:rPr>
          <w:bCs/>
          <w:spacing w:val="-1"/>
        </w:rPr>
        <w:t xml:space="preserve"> (</w:t>
      </w:r>
      <w:r w:rsidR="004D074C" w:rsidRPr="00E81119">
        <w:rPr>
          <w:bCs/>
          <w:iCs/>
          <w:spacing w:val="-1"/>
        </w:rPr>
        <w:t>first occurring</w:t>
      </w:r>
      <w:r w:rsidR="004D074C" w:rsidRPr="00E81119">
        <w:rPr>
          <w:bCs/>
          <w:spacing w:val="-1"/>
        </w:rPr>
        <w:t>)</w:t>
      </w:r>
    </w:p>
    <w:p w14:paraId="55CA2CF8" w14:textId="77777777" w:rsidR="00853882" w:rsidRPr="00E81119" w:rsidRDefault="00853882" w:rsidP="00853882">
      <w:pPr>
        <w:pStyle w:val="LDAmendInstruction"/>
      </w:pPr>
      <w:r w:rsidRPr="00E81119">
        <w:t>insert</w:t>
      </w:r>
    </w:p>
    <w:p w14:paraId="482C069A" w14:textId="51DF89BF" w:rsidR="00853882" w:rsidRPr="00E81119" w:rsidRDefault="0021538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853882" w:rsidRPr="00E81119">
        <w:t>The following:</w:t>
      </w:r>
    </w:p>
    <w:p w14:paraId="5C0619FC" w14:textId="22B2589E" w:rsidR="00853882" w:rsidRPr="00E81119" w:rsidRDefault="00853882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</w:r>
      <w:r w:rsidR="0075341B" w:rsidRPr="00E81119">
        <w:rPr>
          <w:spacing w:val="-1"/>
        </w:rPr>
        <w:t>lift-off</w:t>
      </w:r>
    </w:p>
    <w:p w14:paraId="19241EB7" w14:textId="6494E0AB" w:rsidR="0075341B" w:rsidRPr="00E81119" w:rsidRDefault="0075341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E65FC6" w:rsidRPr="00E81119">
        <w:t>10</w:t>
      </w:r>
      <w:r w:rsidR="009A063A" w:rsidRPr="00E81119">
        <w:t>1</w:t>
      </w:r>
      <w:r w:rsidRPr="00E81119">
        <w:t>]</w:t>
      </w:r>
      <w:r w:rsidRPr="00E81119">
        <w:tab/>
        <w:t>Item 8</w:t>
      </w:r>
      <w:r w:rsidR="00F80C1F" w:rsidRPr="00E81119">
        <w:t>, Column 3,</w:t>
      </w:r>
      <w:r w:rsidRPr="00E81119">
        <w:t xml:space="preserve"> in section 3 of Appendix 3 of Schedule 6</w:t>
      </w:r>
    </w:p>
    <w:p w14:paraId="19BB1372" w14:textId="77777777" w:rsidR="0075341B" w:rsidRPr="00E81119" w:rsidRDefault="0075341B" w:rsidP="0075341B">
      <w:pPr>
        <w:pStyle w:val="LDAmendInstruction"/>
      </w:pPr>
      <w:r w:rsidRPr="00E81119">
        <w:t>omit</w:t>
      </w:r>
    </w:p>
    <w:p w14:paraId="38E5C266" w14:textId="094C1CCF" w:rsidR="0075341B" w:rsidRPr="00E81119" w:rsidRDefault="0075341B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lift-off (</w:t>
      </w:r>
      <w:r w:rsidRPr="00E81119">
        <w:rPr>
          <w:bCs/>
          <w:iCs/>
          <w:spacing w:val="-1"/>
        </w:rPr>
        <w:t>second occurring</w:t>
      </w:r>
      <w:r w:rsidRPr="00E81119">
        <w:rPr>
          <w:bCs/>
          <w:spacing w:val="-1"/>
        </w:rPr>
        <w:t>)</w:t>
      </w:r>
    </w:p>
    <w:p w14:paraId="615F8F8E" w14:textId="77777777" w:rsidR="0075341B" w:rsidRPr="00E81119" w:rsidRDefault="0075341B" w:rsidP="0075341B">
      <w:pPr>
        <w:pStyle w:val="LDAmendInstruction"/>
      </w:pPr>
      <w:r w:rsidRPr="00E81119">
        <w:t>insert</w:t>
      </w:r>
    </w:p>
    <w:p w14:paraId="2A1325E3" w14:textId="3E7BDD55" w:rsidR="0075341B" w:rsidRPr="00E81119" w:rsidRDefault="00F471B2" w:rsidP="00044F1F">
      <w:pPr>
        <w:pStyle w:val="LDAmendText"/>
        <w:tabs>
          <w:tab w:val="left" w:pos="1276"/>
        </w:tabs>
      </w:pPr>
      <w:r w:rsidRPr="00E81119">
        <w:t>2</w:t>
      </w:r>
      <w:r w:rsidR="001E249A" w:rsidRPr="00E81119">
        <w:tab/>
      </w:r>
      <w:r w:rsidR="0075341B" w:rsidRPr="00E81119">
        <w:t>The following:</w:t>
      </w:r>
    </w:p>
    <w:p w14:paraId="3BA12D23" w14:textId="77777777" w:rsidR="0075341B" w:rsidRPr="00E81119" w:rsidRDefault="0075341B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lift-off</w:t>
      </w:r>
    </w:p>
    <w:p w14:paraId="7F2307B5" w14:textId="130CC688" w:rsidR="0075341B" w:rsidRPr="00E81119" w:rsidRDefault="0075341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10</w:t>
      </w:r>
      <w:r w:rsidR="009A063A" w:rsidRPr="00E81119">
        <w:t>2</w:t>
      </w:r>
      <w:r w:rsidRPr="00E81119">
        <w:t>]</w:t>
      </w:r>
      <w:r w:rsidRPr="00E81119">
        <w:tab/>
        <w:t>Item 8</w:t>
      </w:r>
      <w:r w:rsidR="00F80C1F" w:rsidRPr="00E81119">
        <w:t>, Column 4,</w:t>
      </w:r>
      <w:r w:rsidRPr="00E81119">
        <w:t xml:space="preserve"> in section 3 of Appendix 3 of Schedule 6</w:t>
      </w:r>
    </w:p>
    <w:p w14:paraId="7DEBAA34" w14:textId="77777777" w:rsidR="0075341B" w:rsidRPr="00E81119" w:rsidRDefault="0075341B" w:rsidP="0075341B">
      <w:pPr>
        <w:pStyle w:val="LDAmendInstruction"/>
      </w:pPr>
      <w:r w:rsidRPr="00E81119">
        <w:t>omit</w:t>
      </w:r>
    </w:p>
    <w:p w14:paraId="54ED8C0B" w14:textId="1953962B" w:rsidR="0075341B" w:rsidRPr="00E81119" w:rsidRDefault="0075341B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controlled ascent</w:t>
      </w:r>
      <w:r w:rsidR="004D074C" w:rsidRPr="00E81119">
        <w:rPr>
          <w:bCs/>
          <w:spacing w:val="-1"/>
        </w:rPr>
        <w:t xml:space="preserve"> (</w:t>
      </w:r>
      <w:r w:rsidR="004D074C" w:rsidRPr="00E81119">
        <w:rPr>
          <w:bCs/>
          <w:iCs/>
          <w:spacing w:val="-1"/>
        </w:rPr>
        <w:t>first occurring</w:t>
      </w:r>
      <w:r w:rsidR="004D074C" w:rsidRPr="00E81119">
        <w:rPr>
          <w:bCs/>
          <w:spacing w:val="-1"/>
        </w:rPr>
        <w:t>)</w:t>
      </w:r>
    </w:p>
    <w:p w14:paraId="38226547" w14:textId="77777777" w:rsidR="0075341B" w:rsidRPr="00E81119" w:rsidRDefault="0075341B" w:rsidP="0075341B">
      <w:pPr>
        <w:pStyle w:val="LDAmendInstruction"/>
      </w:pPr>
      <w:r w:rsidRPr="00E81119">
        <w:t>insert</w:t>
      </w:r>
    </w:p>
    <w:p w14:paraId="1A94221F" w14:textId="138E9030" w:rsidR="0075341B" w:rsidRPr="00E81119" w:rsidRDefault="0021538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75341B" w:rsidRPr="00E81119">
        <w:t>The following:</w:t>
      </w:r>
    </w:p>
    <w:p w14:paraId="3FEDC41F" w14:textId="2520B09A" w:rsidR="0075341B" w:rsidRPr="00E81119" w:rsidRDefault="0075341B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controlled ascent</w:t>
      </w:r>
    </w:p>
    <w:p w14:paraId="1F89B055" w14:textId="4E76F84B" w:rsidR="0075341B" w:rsidRPr="00E81119" w:rsidRDefault="0075341B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10</w:t>
      </w:r>
      <w:r w:rsidR="009A063A" w:rsidRPr="00E81119">
        <w:t>3</w:t>
      </w:r>
      <w:r w:rsidRPr="00E81119">
        <w:t>]</w:t>
      </w:r>
      <w:r w:rsidRPr="00E81119">
        <w:tab/>
        <w:t>Item 8</w:t>
      </w:r>
      <w:r w:rsidR="005B42DD" w:rsidRPr="00E81119">
        <w:t>, Column 4,</w:t>
      </w:r>
      <w:r w:rsidRPr="00E81119">
        <w:t xml:space="preserve"> in section 3 of Appendix 3 of Schedule 6</w:t>
      </w:r>
    </w:p>
    <w:p w14:paraId="003E62E8" w14:textId="77777777" w:rsidR="0075341B" w:rsidRPr="00E81119" w:rsidRDefault="0075341B" w:rsidP="0075341B">
      <w:pPr>
        <w:pStyle w:val="LDAmendInstruction"/>
      </w:pPr>
      <w:r w:rsidRPr="00E81119">
        <w:t>omit</w:t>
      </w:r>
    </w:p>
    <w:p w14:paraId="74651055" w14:textId="229BAD02" w:rsidR="0075341B" w:rsidRPr="00E81119" w:rsidRDefault="0075341B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controlled ascent (</w:t>
      </w:r>
      <w:r w:rsidRPr="00E81119">
        <w:rPr>
          <w:bCs/>
          <w:iCs/>
          <w:spacing w:val="-1"/>
        </w:rPr>
        <w:t>second occurring</w:t>
      </w:r>
      <w:r w:rsidRPr="00E81119">
        <w:rPr>
          <w:bCs/>
          <w:spacing w:val="-1"/>
        </w:rPr>
        <w:t>)</w:t>
      </w:r>
    </w:p>
    <w:p w14:paraId="6430739B" w14:textId="77777777" w:rsidR="0075341B" w:rsidRPr="00E81119" w:rsidRDefault="0075341B" w:rsidP="0075341B">
      <w:pPr>
        <w:pStyle w:val="LDAmendInstruction"/>
      </w:pPr>
      <w:r w:rsidRPr="00E81119">
        <w:t>insert</w:t>
      </w:r>
    </w:p>
    <w:p w14:paraId="65746777" w14:textId="14AAA063" w:rsidR="00983972" w:rsidRPr="00E81119" w:rsidRDefault="00BB6598" w:rsidP="00044F1F">
      <w:pPr>
        <w:pStyle w:val="LDAmendText"/>
        <w:tabs>
          <w:tab w:val="left" w:pos="1276"/>
        </w:tabs>
      </w:pPr>
      <w:r>
        <w:t>2</w:t>
      </w:r>
      <w:r w:rsidR="00983972" w:rsidRPr="00E81119">
        <w:tab/>
        <w:t>The following:</w:t>
      </w:r>
    </w:p>
    <w:p w14:paraId="106CF794" w14:textId="397E0163" w:rsidR="0075341B" w:rsidRPr="00E81119" w:rsidRDefault="0075341B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controlled ascent</w:t>
      </w:r>
    </w:p>
    <w:p w14:paraId="30F8F33C" w14:textId="3F57FF96" w:rsidR="00996EEF" w:rsidRPr="00E81119" w:rsidRDefault="00996EEF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</w:t>
      </w:r>
      <w:r w:rsidR="00A67E47" w:rsidRPr="00E81119">
        <w:t>0</w:t>
      </w:r>
      <w:r w:rsidR="009A063A" w:rsidRPr="00E81119">
        <w:t>4</w:t>
      </w:r>
      <w:r w:rsidRPr="00E81119">
        <w:t>]</w:t>
      </w:r>
      <w:r w:rsidRPr="00E81119">
        <w:tab/>
        <w:t>Item 9</w:t>
      </w:r>
      <w:r w:rsidR="005B42DD" w:rsidRPr="00E81119">
        <w:t>, Column 3</w:t>
      </w:r>
      <w:r w:rsidR="004D209A" w:rsidRPr="00E81119">
        <w:t>,</w:t>
      </w:r>
      <w:r w:rsidRPr="00E81119">
        <w:t xml:space="preserve"> in section 3 of Appendix 3 of Schedule 6</w:t>
      </w:r>
    </w:p>
    <w:p w14:paraId="599812DF" w14:textId="77777777" w:rsidR="00996EEF" w:rsidRPr="00E81119" w:rsidRDefault="00996EEF" w:rsidP="00996EEF">
      <w:pPr>
        <w:pStyle w:val="LDAmendInstruction"/>
      </w:pPr>
      <w:r w:rsidRPr="00E81119">
        <w:t>omit</w:t>
      </w:r>
    </w:p>
    <w:p w14:paraId="3A18D931" w14:textId="77777777" w:rsidR="00996EEF" w:rsidRPr="00E81119" w:rsidRDefault="00996EEF" w:rsidP="00996EEF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Figure of 8</w:t>
      </w:r>
    </w:p>
    <w:p w14:paraId="66510105" w14:textId="77777777" w:rsidR="00996EEF" w:rsidRPr="00E81119" w:rsidRDefault="00996EEF" w:rsidP="00996EEF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4CA0FCF3" w14:textId="77777777" w:rsidR="00996EEF" w:rsidRPr="00E81119" w:rsidRDefault="00996EEF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i/>
          <w:iCs/>
          <w:spacing w:val="-1"/>
        </w:rPr>
        <w:t>1</w:t>
      </w:r>
      <w:r w:rsidRPr="00E81119">
        <w:rPr>
          <w:b/>
          <w:i/>
          <w:iCs/>
          <w:spacing w:val="-1"/>
        </w:rPr>
        <w:tab/>
        <w:t>Figure of 8</w:t>
      </w:r>
    </w:p>
    <w:p w14:paraId="5714D1D7" w14:textId="58178E70" w:rsidR="00996EEF" w:rsidRPr="00E81119" w:rsidRDefault="00996EEF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</w:t>
      </w:r>
      <w:r w:rsidR="00A67E47" w:rsidRPr="00E81119">
        <w:t>0</w:t>
      </w:r>
      <w:r w:rsidR="009A063A" w:rsidRPr="00E81119">
        <w:t>5</w:t>
      </w:r>
      <w:r w:rsidRPr="00E81119">
        <w:t>]</w:t>
      </w:r>
      <w:r w:rsidRPr="00E81119">
        <w:tab/>
        <w:t>Item 9</w:t>
      </w:r>
      <w:r w:rsidR="004D209A" w:rsidRPr="00E81119">
        <w:t>, Column 3,</w:t>
      </w:r>
      <w:r w:rsidRPr="00E81119">
        <w:t xml:space="preserve"> in section 3 of Appendix 3 of Schedule 6</w:t>
      </w:r>
    </w:p>
    <w:p w14:paraId="54C2FD98" w14:textId="77777777" w:rsidR="00996EEF" w:rsidRPr="00E81119" w:rsidRDefault="00996EEF" w:rsidP="00996EEF">
      <w:pPr>
        <w:pStyle w:val="LDAmendInstruction"/>
      </w:pPr>
      <w:r w:rsidRPr="00E81119">
        <w:t>omit</w:t>
      </w:r>
    </w:p>
    <w:p w14:paraId="57879DEA" w14:textId="77777777" w:rsidR="00996EEF" w:rsidRPr="00E81119" w:rsidRDefault="00996EEF" w:rsidP="00996EEF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Vertical rectangle</w:t>
      </w:r>
    </w:p>
    <w:p w14:paraId="08C1F0DA" w14:textId="77777777" w:rsidR="00996EEF" w:rsidRPr="00E81119" w:rsidRDefault="00996EEF" w:rsidP="00996EEF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1341A2AE" w14:textId="77777777" w:rsidR="00996EEF" w:rsidRPr="00E81119" w:rsidRDefault="00996EEF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i/>
          <w:iCs/>
          <w:spacing w:val="-1"/>
        </w:rPr>
        <w:t>2</w:t>
      </w:r>
      <w:r w:rsidRPr="00E81119">
        <w:rPr>
          <w:b/>
          <w:i/>
          <w:iCs/>
          <w:spacing w:val="-1"/>
        </w:rPr>
        <w:tab/>
        <w:t>Vertical rectangle</w:t>
      </w:r>
    </w:p>
    <w:p w14:paraId="580AABA0" w14:textId="3795AB53" w:rsidR="00996EEF" w:rsidRPr="00E81119" w:rsidRDefault="00996EEF" w:rsidP="00044F1F">
      <w:pPr>
        <w:pStyle w:val="LDAmendHeading"/>
        <w:spacing w:before="120"/>
        <w:rPr>
          <w:i/>
          <w:iCs/>
        </w:rPr>
      </w:pPr>
      <w:r w:rsidRPr="00E81119">
        <w:t>[</w:t>
      </w:r>
      <w:r w:rsidR="00DE63BC" w:rsidRPr="00E81119">
        <w:t>1</w:t>
      </w:r>
      <w:r w:rsidR="00A67E47" w:rsidRPr="00E81119">
        <w:t>0</w:t>
      </w:r>
      <w:r w:rsidR="009A063A" w:rsidRPr="00E81119">
        <w:t>6</w:t>
      </w:r>
      <w:r w:rsidRPr="00E81119">
        <w:t>]</w:t>
      </w:r>
      <w:r w:rsidRPr="00E81119">
        <w:tab/>
        <w:t>Item 9</w:t>
      </w:r>
      <w:r w:rsidR="004D209A" w:rsidRPr="00E81119">
        <w:t>, Column 3,</w:t>
      </w:r>
      <w:r w:rsidRPr="00E81119">
        <w:t xml:space="preserve"> in section 3 of Appendix 3 of Schedule 6</w:t>
      </w:r>
    </w:p>
    <w:p w14:paraId="2C66FEBB" w14:textId="77777777" w:rsidR="00996EEF" w:rsidRPr="00E81119" w:rsidRDefault="00996EEF" w:rsidP="00996EEF">
      <w:pPr>
        <w:pStyle w:val="LDAmendInstruction"/>
      </w:pPr>
      <w:r w:rsidRPr="00E81119">
        <w:t>omit</w:t>
      </w:r>
    </w:p>
    <w:p w14:paraId="06470B1A" w14:textId="77777777" w:rsidR="00996EEF" w:rsidRPr="00E81119" w:rsidRDefault="00996EEF" w:rsidP="00996EEF">
      <w:pPr>
        <w:pStyle w:val="LDAmendText"/>
        <w:rPr>
          <w:b/>
          <w:i/>
          <w:iCs/>
        </w:rPr>
      </w:pPr>
      <w:r w:rsidRPr="00E81119">
        <w:rPr>
          <w:bCs/>
          <w:spacing w:val="-1"/>
        </w:rPr>
        <w:t>Simulate</w:t>
      </w:r>
    </w:p>
    <w:p w14:paraId="6E819CA4" w14:textId="77777777" w:rsidR="00996EEF" w:rsidRPr="00E81119" w:rsidRDefault="00996EEF" w:rsidP="00996EEF">
      <w:pPr>
        <w:pStyle w:val="LDAmendInstruction"/>
      </w:pPr>
      <w:r w:rsidRPr="00E81119">
        <w:t>insert</w:t>
      </w:r>
    </w:p>
    <w:p w14:paraId="7D632241" w14:textId="77777777" w:rsidR="00996EEF" w:rsidRPr="00E81119" w:rsidRDefault="00996EEF" w:rsidP="00044F1F">
      <w:pPr>
        <w:pStyle w:val="LDAmendText"/>
        <w:tabs>
          <w:tab w:val="left" w:pos="1276"/>
        </w:tabs>
      </w:pPr>
      <w:r w:rsidRPr="00E81119">
        <w:t>3</w:t>
      </w:r>
      <w:r w:rsidRPr="00E81119">
        <w:tab/>
        <w:t>Simulate</w:t>
      </w:r>
    </w:p>
    <w:p w14:paraId="5F26205B" w14:textId="5010FE47" w:rsidR="00996EEF" w:rsidRPr="00E81119" w:rsidRDefault="00996EEF" w:rsidP="00F55594">
      <w:pPr>
        <w:pStyle w:val="LDAmendHeading"/>
        <w:keepNext w:val="0"/>
        <w:spacing w:before="120"/>
        <w:rPr>
          <w:i/>
          <w:iCs/>
        </w:rPr>
      </w:pPr>
      <w:r w:rsidRPr="00E81119">
        <w:lastRenderedPageBreak/>
        <w:t>[</w:t>
      </w:r>
      <w:r w:rsidR="00DE63BC" w:rsidRPr="00E81119">
        <w:t>1</w:t>
      </w:r>
      <w:r w:rsidR="009F62E4" w:rsidRPr="00E81119">
        <w:t>0</w:t>
      </w:r>
      <w:r w:rsidR="009A063A" w:rsidRPr="00E81119">
        <w:t>7</w:t>
      </w:r>
      <w:r w:rsidRPr="00E81119">
        <w:t>]</w:t>
      </w:r>
      <w:r w:rsidRPr="00E81119">
        <w:tab/>
        <w:t>Item 9</w:t>
      </w:r>
      <w:r w:rsidR="004D209A" w:rsidRPr="00E81119">
        <w:t>, Column 4,</w:t>
      </w:r>
      <w:r w:rsidRPr="00E81119">
        <w:t xml:space="preserve"> in section 3 of Appendix 3 of Schedule 6</w:t>
      </w:r>
    </w:p>
    <w:p w14:paraId="54B42FEE" w14:textId="77777777" w:rsidR="00996EEF" w:rsidRPr="00E81119" w:rsidRDefault="00996EEF" w:rsidP="00996EEF">
      <w:pPr>
        <w:pStyle w:val="LDAmendInstruction"/>
      </w:pPr>
      <w:r w:rsidRPr="00E81119">
        <w:t>omit</w:t>
      </w:r>
    </w:p>
    <w:p w14:paraId="1F9F9461" w14:textId="77777777" w:rsidR="00996EEF" w:rsidRPr="00E81119" w:rsidRDefault="00996EEF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</w:t>
      </w:r>
    </w:p>
    <w:p w14:paraId="480C1BB0" w14:textId="77777777" w:rsidR="00996EEF" w:rsidRPr="00E81119" w:rsidRDefault="00996EEF" w:rsidP="00996EEF">
      <w:pPr>
        <w:pStyle w:val="LDAmendInstruction"/>
      </w:pPr>
      <w:r w:rsidRPr="00E81119">
        <w:t>insert</w:t>
      </w:r>
    </w:p>
    <w:p w14:paraId="138F0F99" w14:textId="7D55A051" w:rsidR="00996EEF" w:rsidRPr="00E81119" w:rsidRDefault="00215382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996EEF" w:rsidRPr="00E81119">
        <w:t>The following:</w:t>
      </w:r>
    </w:p>
    <w:p w14:paraId="72562032" w14:textId="77777777" w:rsidR="00996EEF" w:rsidRPr="00E81119" w:rsidRDefault="00996EEF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</w:t>
      </w:r>
    </w:p>
    <w:p w14:paraId="6D1E002B" w14:textId="26EC339C" w:rsidR="00996EEF" w:rsidRPr="00E81119" w:rsidRDefault="00996EEF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</w:t>
      </w:r>
      <w:r w:rsidR="009F62E4" w:rsidRPr="00E81119">
        <w:t>0</w:t>
      </w:r>
      <w:r w:rsidR="009A063A" w:rsidRPr="00E81119">
        <w:t>8</w:t>
      </w:r>
      <w:r w:rsidRPr="00E81119">
        <w:t>]</w:t>
      </w:r>
      <w:r w:rsidRPr="00E81119">
        <w:tab/>
        <w:t>Item 9</w:t>
      </w:r>
      <w:r w:rsidR="004D209A" w:rsidRPr="00E81119">
        <w:t>, Column 4,</w:t>
      </w:r>
      <w:r w:rsidRPr="00E81119">
        <w:t xml:space="preserve"> in section 3 of Appendix 3 of Schedule 6</w:t>
      </w:r>
    </w:p>
    <w:p w14:paraId="32F961F1" w14:textId="77777777" w:rsidR="00996EEF" w:rsidRPr="00E81119" w:rsidRDefault="00996EEF" w:rsidP="00996EEF">
      <w:pPr>
        <w:pStyle w:val="LDAmendInstruction"/>
      </w:pPr>
      <w:r w:rsidRPr="00E81119">
        <w:t>omit</w:t>
      </w:r>
    </w:p>
    <w:p w14:paraId="242F18D1" w14:textId="77777777" w:rsidR="00996EEF" w:rsidRPr="00E81119" w:rsidRDefault="00996EEF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smooth flying</w:t>
      </w:r>
    </w:p>
    <w:p w14:paraId="3DD7E198" w14:textId="77777777" w:rsidR="00996EEF" w:rsidRPr="00E81119" w:rsidRDefault="00996EEF" w:rsidP="00996EEF">
      <w:pPr>
        <w:pStyle w:val="LDAmendInstruction"/>
      </w:pPr>
      <w:r w:rsidRPr="00E81119">
        <w:t>insert</w:t>
      </w:r>
    </w:p>
    <w:p w14:paraId="1DF64BA1" w14:textId="44098DF4" w:rsidR="00996EEF" w:rsidRPr="00E81119" w:rsidRDefault="00F3228A" w:rsidP="00044F1F">
      <w:pPr>
        <w:pStyle w:val="LDAmendText"/>
        <w:tabs>
          <w:tab w:val="left" w:pos="1276"/>
        </w:tabs>
      </w:pPr>
      <w:r w:rsidRPr="00E81119">
        <w:t>2</w:t>
      </w:r>
      <w:r w:rsidR="00215382" w:rsidRPr="00E81119">
        <w:tab/>
      </w:r>
      <w:r w:rsidR="00996EEF" w:rsidRPr="00E81119">
        <w:t>The following:</w:t>
      </w:r>
    </w:p>
    <w:p w14:paraId="0CC016F0" w14:textId="77777777" w:rsidR="00996EEF" w:rsidRPr="00E81119" w:rsidRDefault="00996EEF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smooth flying</w:t>
      </w:r>
    </w:p>
    <w:p w14:paraId="403CB88C" w14:textId="450864D1" w:rsidR="00996EEF" w:rsidRPr="00E81119" w:rsidRDefault="00996EEF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</w:t>
      </w:r>
      <w:r w:rsidR="009A063A" w:rsidRPr="00E81119">
        <w:t>09</w:t>
      </w:r>
      <w:r w:rsidRPr="00E81119">
        <w:t>]</w:t>
      </w:r>
      <w:r w:rsidRPr="00E81119">
        <w:tab/>
        <w:t>Item</w:t>
      </w:r>
      <w:r w:rsidR="004D074C" w:rsidRPr="00E81119">
        <w:t xml:space="preserve"> </w:t>
      </w:r>
      <w:r w:rsidRPr="00E81119">
        <w:t>9</w:t>
      </w:r>
      <w:r w:rsidR="004D209A" w:rsidRPr="00E81119">
        <w:t>, Column 4,</w:t>
      </w:r>
      <w:r w:rsidRPr="00E81119">
        <w:t xml:space="preserve"> in section 3 of Appendix 3 of Schedule 6</w:t>
      </w:r>
    </w:p>
    <w:p w14:paraId="7480B802" w14:textId="77777777" w:rsidR="00996EEF" w:rsidRPr="00E81119" w:rsidRDefault="00996EEF" w:rsidP="00996EEF">
      <w:pPr>
        <w:pStyle w:val="LDAmendInstruction"/>
      </w:pPr>
      <w:r w:rsidRPr="00E81119">
        <w:t>omit</w:t>
      </w:r>
    </w:p>
    <w:p w14:paraId="09202D2D" w14:textId="77777777" w:rsidR="00996EEF" w:rsidRPr="00E81119" w:rsidRDefault="00996EEF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maintains safe</w:t>
      </w:r>
    </w:p>
    <w:p w14:paraId="3271C1FC" w14:textId="77777777" w:rsidR="00996EEF" w:rsidRPr="00E81119" w:rsidRDefault="00996EEF" w:rsidP="00996EEF">
      <w:pPr>
        <w:pStyle w:val="LDAmendInstruction"/>
      </w:pPr>
      <w:r w:rsidRPr="00E81119">
        <w:t>insert</w:t>
      </w:r>
    </w:p>
    <w:p w14:paraId="512BA195" w14:textId="2562C9E8" w:rsidR="00996EEF" w:rsidRPr="00E81119" w:rsidRDefault="00D3134D" w:rsidP="00044F1F">
      <w:pPr>
        <w:pStyle w:val="LDAmendText"/>
        <w:tabs>
          <w:tab w:val="left" w:pos="1276"/>
        </w:tabs>
      </w:pPr>
      <w:r w:rsidRPr="00E81119">
        <w:t>3</w:t>
      </w:r>
      <w:r w:rsidR="00215382" w:rsidRPr="00E81119">
        <w:tab/>
      </w:r>
      <w:r w:rsidR="00996EEF" w:rsidRPr="00E81119">
        <w:t>The following:</w:t>
      </w:r>
    </w:p>
    <w:p w14:paraId="11E2C472" w14:textId="77777777" w:rsidR="00996EEF" w:rsidRPr="00E81119" w:rsidRDefault="00996EEF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maintains safe</w:t>
      </w:r>
    </w:p>
    <w:p w14:paraId="2A8F92C1" w14:textId="475A34CB" w:rsidR="000B3C6A" w:rsidRPr="00E81119" w:rsidRDefault="000B3C6A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</w:t>
      </w:r>
      <w:r w:rsidR="00E804F6" w:rsidRPr="00E81119">
        <w:t>1</w:t>
      </w:r>
      <w:r w:rsidR="009A063A" w:rsidRPr="00E81119">
        <w:t>0</w:t>
      </w:r>
      <w:r w:rsidRPr="00E81119">
        <w:t>]</w:t>
      </w:r>
      <w:r w:rsidRPr="00E81119">
        <w:tab/>
        <w:t>Item 10</w:t>
      </w:r>
      <w:r w:rsidR="004D209A" w:rsidRPr="00E81119">
        <w:t>, Column 3,</w:t>
      </w:r>
      <w:r w:rsidRPr="00E81119">
        <w:t xml:space="preserve"> in section 3 of Appendix 3 of Schedule 6</w:t>
      </w:r>
    </w:p>
    <w:p w14:paraId="60FDAE3C" w14:textId="77777777" w:rsidR="000B3C6A" w:rsidRPr="00E81119" w:rsidRDefault="000B3C6A" w:rsidP="000B3C6A">
      <w:pPr>
        <w:pStyle w:val="LDAmendInstruction"/>
      </w:pPr>
      <w:r w:rsidRPr="00E81119">
        <w:t>omit</w:t>
      </w:r>
    </w:p>
    <w:p w14:paraId="7F120F81" w14:textId="77777777" w:rsidR="000B3C6A" w:rsidRPr="00E81119" w:rsidRDefault="000B3C6A" w:rsidP="000B3C6A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From normal</w:t>
      </w:r>
    </w:p>
    <w:p w14:paraId="72E9D4A7" w14:textId="77777777" w:rsidR="000B3C6A" w:rsidRPr="00E81119" w:rsidRDefault="000B3C6A" w:rsidP="000B3C6A">
      <w:pPr>
        <w:pStyle w:val="LDAmendInstruction"/>
      </w:pPr>
      <w:r w:rsidRPr="00E81119">
        <w:t>insert</w:t>
      </w:r>
    </w:p>
    <w:p w14:paraId="0F8FF033" w14:textId="709ED390" w:rsidR="000B3C6A" w:rsidRPr="00E81119" w:rsidRDefault="00215382" w:rsidP="00044F1F">
      <w:pPr>
        <w:pStyle w:val="LDAmendText"/>
        <w:tabs>
          <w:tab w:val="left" w:pos="1276"/>
        </w:tabs>
        <w:rPr>
          <w:bCs/>
        </w:rPr>
      </w:pPr>
      <w:r w:rsidRPr="00E81119">
        <w:t>1</w:t>
      </w:r>
      <w:r w:rsidRPr="00E81119">
        <w:tab/>
      </w:r>
      <w:r w:rsidR="000B3C6A" w:rsidRPr="00E81119">
        <w:t>From normal</w:t>
      </w:r>
    </w:p>
    <w:p w14:paraId="1FFE8CCD" w14:textId="72362AA2" w:rsidR="000B3C6A" w:rsidRPr="00E81119" w:rsidRDefault="000B3C6A" w:rsidP="00234825">
      <w:pPr>
        <w:pStyle w:val="AmendHeading"/>
        <w:rPr>
          <w:i/>
          <w:iCs/>
        </w:rPr>
      </w:pPr>
      <w:r w:rsidRPr="00E81119">
        <w:t>[</w:t>
      </w:r>
      <w:r w:rsidR="00DE63BC" w:rsidRPr="00E81119">
        <w:t>1</w:t>
      </w:r>
      <w:r w:rsidR="00E804F6" w:rsidRPr="00E81119">
        <w:t>1</w:t>
      </w:r>
      <w:r w:rsidR="009A063A" w:rsidRPr="00E81119">
        <w:t>1</w:t>
      </w:r>
      <w:r w:rsidRPr="00E81119">
        <w:t>]</w:t>
      </w:r>
      <w:r w:rsidRPr="00E81119">
        <w:tab/>
        <w:t>Item 10</w:t>
      </w:r>
      <w:r w:rsidR="004D209A" w:rsidRPr="00E81119">
        <w:t>, Column 3,</w:t>
      </w:r>
      <w:r w:rsidRPr="00E81119">
        <w:t xml:space="preserve"> in section 3 of Appendix 3 of Schedule 6</w:t>
      </w:r>
    </w:p>
    <w:p w14:paraId="036C57C3" w14:textId="77777777" w:rsidR="000B3C6A" w:rsidRPr="00E81119" w:rsidRDefault="000B3C6A" w:rsidP="000B3C6A">
      <w:pPr>
        <w:pStyle w:val="LDAmendInstruction"/>
      </w:pPr>
      <w:r w:rsidRPr="00E81119">
        <w:t>omit</w:t>
      </w:r>
    </w:p>
    <w:p w14:paraId="6E6F8BA9" w14:textId="77777777" w:rsidR="000B3C6A" w:rsidRPr="00E81119" w:rsidRDefault="000B3C6A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simulated emergency</w:t>
      </w:r>
    </w:p>
    <w:p w14:paraId="484DB899" w14:textId="77777777" w:rsidR="000B3C6A" w:rsidRPr="00E81119" w:rsidRDefault="000B3C6A" w:rsidP="000B3C6A">
      <w:pPr>
        <w:pStyle w:val="LDAmendInstruction"/>
      </w:pPr>
      <w:r w:rsidRPr="00E81119">
        <w:t>insert</w:t>
      </w:r>
    </w:p>
    <w:p w14:paraId="68AF9621" w14:textId="7CFE57B1" w:rsidR="000B3C6A" w:rsidRPr="00E81119" w:rsidRDefault="0060058E" w:rsidP="00044F1F">
      <w:pPr>
        <w:pStyle w:val="LDAmendText"/>
        <w:tabs>
          <w:tab w:val="left" w:pos="1276"/>
        </w:tabs>
      </w:pPr>
      <w:r w:rsidRPr="00E81119">
        <w:t>2</w:t>
      </w:r>
      <w:r w:rsidR="00215382" w:rsidRPr="00E81119">
        <w:tab/>
      </w:r>
      <w:r w:rsidR="000B3C6A" w:rsidRPr="00E81119">
        <w:t>The following:</w:t>
      </w:r>
    </w:p>
    <w:p w14:paraId="331F53F2" w14:textId="77777777" w:rsidR="000B3C6A" w:rsidRPr="00E81119" w:rsidRDefault="000B3C6A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simulated emergency</w:t>
      </w:r>
    </w:p>
    <w:p w14:paraId="53E42A3A" w14:textId="1B14969D" w:rsidR="000B3C6A" w:rsidRPr="00E81119" w:rsidRDefault="000B3C6A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DE63BC" w:rsidRPr="00E81119">
        <w:t>1</w:t>
      </w:r>
      <w:r w:rsidR="00E804F6" w:rsidRPr="00E81119">
        <w:t>1</w:t>
      </w:r>
      <w:r w:rsidR="009A063A" w:rsidRPr="00E81119">
        <w:t>2</w:t>
      </w:r>
      <w:r w:rsidRPr="00E81119">
        <w:t>]</w:t>
      </w:r>
      <w:r w:rsidRPr="00E81119">
        <w:tab/>
        <w:t>Item 10</w:t>
      </w:r>
      <w:r w:rsidR="004D209A" w:rsidRPr="00E81119">
        <w:t>, Column 4,</w:t>
      </w:r>
      <w:r w:rsidRPr="00E81119">
        <w:t xml:space="preserve"> in section 3 of Appendix 3 of Schedule 6</w:t>
      </w:r>
    </w:p>
    <w:p w14:paraId="7334DF90" w14:textId="77777777" w:rsidR="000B3C6A" w:rsidRPr="00E81119" w:rsidRDefault="000B3C6A" w:rsidP="000B3C6A">
      <w:pPr>
        <w:pStyle w:val="LDAmendInstruction"/>
      </w:pPr>
      <w:r w:rsidRPr="00E81119">
        <w:t>omit</w:t>
      </w:r>
    </w:p>
    <w:p w14:paraId="4E71981D" w14:textId="77777777" w:rsidR="000B3C6A" w:rsidRPr="00E81119" w:rsidRDefault="000B3C6A" w:rsidP="000B3C6A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Applicant manoeuvres</w:t>
      </w:r>
    </w:p>
    <w:p w14:paraId="76E573AA" w14:textId="77777777" w:rsidR="000B3C6A" w:rsidRPr="00E81119" w:rsidRDefault="000B3C6A" w:rsidP="000B3C6A">
      <w:pPr>
        <w:pStyle w:val="LDAmendInstruction"/>
      </w:pPr>
      <w:r w:rsidRPr="00E81119">
        <w:t>insert</w:t>
      </w:r>
    </w:p>
    <w:p w14:paraId="5B932682" w14:textId="77777777" w:rsidR="000B3C6A" w:rsidRPr="00E81119" w:rsidRDefault="000B3C6A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  <w:t>Applicant manoeuvres</w:t>
      </w:r>
    </w:p>
    <w:p w14:paraId="37393CD7" w14:textId="3A65F901" w:rsidR="000B3C6A" w:rsidRPr="00E81119" w:rsidRDefault="000B3C6A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2155B1" w:rsidRPr="00E81119">
        <w:t>11</w:t>
      </w:r>
      <w:r w:rsidR="009A063A" w:rsidRPr="00E81119">
        <w:t>3</w:t>
      </w:r>
      <w:r w:rsidRPr="00E81119">
        <w:t>]</w:t>
      </w:r>
      <w:r w:rsidRPr="00E81119">
        <w:tab/>
        <w:t xml:space="preserve">Item </w:t>
      </w:r>
      <w:r w:rsidR="00F819CC" w:rsidRPr="00E81119">
        <w:t>10</w:t>
      </w:r>
      <w:r w:rsidR="004D209A" w:rsidRPr="00E81119">
        <w:t>, Column 4,</w:t>
      </w:r>
      <w:r w:rsidRPr="00E81119">
        <w:t xml:space="preserve"> in section 3 of Appendix </w:t>
      </w:r>
      <w:r w:rsidR="00F819CC" w:rsidRPr="00E81119">
        <w:t>3</w:t>
      </w:r>
      <w:r w:rsidRPr="00E81119">
        <w:t xml:space="preserve"> of Schedule 6</w:t>
      </w:r>
    </w:p>
    <w:p w14:paraId="29DFE85C" w14:textId="77777777" w:rsidR="000B3C6A" w:rsidRPr="00E81119" w:rsidRDefault="000B3C6A" w:rsidP="000B3C6A">
      <w:pPr>
        <w:pStyle w:val="LDAmendInstruction"/>
      </w:pPr>
      <w:r w:rsidRPr="00E81119">
        <w:t>omit</w:t>
      </w:r>
    </w:p>
    <w:p w14:paraId="0DE1EC9D" w14:textId="77777777" w:rsidR="000B3C6A" w:rsidRPr="00E81119" w:rsidRDefault="000B3C6A" w:rsidP="000B3C6A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Applicant demonstrates</w:t>
      </w:r>
    </w:p>
    <w:p w14:paraId="2F3EF8AF" w14:textId="77777777" w:rsidR="000B3C6A" w:rsidRPr="00E81119" w:rsidRDefault="000B3C6A" w:rsidP="000B3C6A">
      <w:pPr>
        <w:pStyle w:val="LDAmendInstruction"/>
      </w:pPr>
      <w:r w:rsidRPr="00E81119">
        <w:lastRenderedPageBreak/>
        <w:t>insert</w:t>
      </w:r>
    </w:p>
    <w:p w14:paraId="1DD72D83" w14:textId="77777777" w:rsidR="000B3C6A" w:rsidRPr="00E81119" w:rsidRDefault="000B3C6A" w:rsidP="00044F1F">
      <w:pPr>
        <w:pStyle w:val="LDAmendText"/>
        <w:tabs>
          <w:tab w:val="left" w:pos="1276"/>
        </w:tabs>
        <w:rPr>
          <w:bCs/>
          <w:i/>
          <w:iCs/>
        </w:rPr>
      </w:pPr>
      <w:r w:rsidRPr="00E81119">
        <w:rPr>
          <w:bCs/>
          <w:spacing w:val="-1"/>
        </w:rPr>
        <w:t>2</w:t>
      </w:r>
      <w:r w:rsidRPr="00E81119">
        <w:rPr>
          <w:bCs/>
          <w:spacing w:val="-1"/>
        </w:rPr>
        <w:tab/>
        <w:t>Applicant demonstrates</w:t>
      </w:r>
    </w:p>
    <w:p w14:paraId="27D8B89B" w14:textId="1E04F801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2155B1" w:rsidRPr="00E81119">
        <w:t>1</w:t>
      </w:r>
      <w:r w:rsidR="00A67E47" w:rsidRPr="00E81119">
        <w:t>1</w:t>
      </w:r>
      <w:r w:rsidR="009A063A" w:rsidRPr="00E81119">
        <w:t>4</w:t>
      </w:r>
      <w:r w:rsidR="002155B1" w:rsidRPr="00E81119">
        <w:t>]</w:t>
      </w:r>
      <w:r w:rsidR="002155B1" w:rsidRPr="00E81119">
        <w:tab/>
      </w:r>
      <w:r w:rsidR="00EB1AB9" w:rsidRPr="00E81119">
        <w:t>It</w:t>
      </w:r>
      <w:r w:rsidR="006E2A00" w:rsidRPr="00E81119">
        <w:t>e</w:t>
      </w:r>
      <w:r w:rsidRPr="00E81119">
        <w:t>m 1</w:t>
      </w:r>
      <w:r w:rsidR="004D209A" w:rsidRPr="00E81119">
        <w:t>, Column 3,</w:t>
      </w:r>
      <w:r w:rsidRPr="00E81119">
        <w:t xml:space="preserve"> in section 3 of Appendix 4 of Schedule 6</w:t>
      </w:r>
    </w:p>
    <w:p w14:paraId="402EE002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6154946D" w14:textId="77777777" w:rsidR="00EA0E3E" w:rsidRPr="00E81119" w:rsidRDefault="00EA0E3E" w:rsidP="00EA0E3E">
      <w:pPr>
        <w:pStyle w:val="LDAmendText"/>
      </w:pPr>
      <w:r w:rsidRPr="00E81119">
        <w:rPr>
          <w:bCs/>
          <w:spacing w:val="-1"/>
        </w:rPr>
        <w:t>Complete a JSA</w:t>
      </w:r>
    </w:p>
    <w:p w14:paraId="04CF026D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149CC77F" w14:textId="77777777" w:rsidR="00EA0E3E" w:rsidRPr="00E81119" w:rsidRDefault="00EA0E3E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Pr="00E81119">
        <w:rPr>
          <w:bCs/>
          <w:spacing w:val="-1"/>
        </w:rPr>
        <w:t>Complete a JSA</w:t>
      </w:r>
    </w:p>
    <w:p w14:paraId="5D9E19F1" w14:textId="4EFDE2A5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2155B1" w:rsidRPr="00E81119">
        <w:t>1</w:t>
      </w:r>
      <w:r w:rsidR="00A67E47" w:rsidRPr="00E81119">
        <w:t>1</w:t>
      </w:r>
      <w:r w:rsidR="009A063A" w:rsidRPr="00E81119">
        <w:t>5</w:t>
      </w:r>
      <w:r w:rsidR="002155B1" w:rsidRPr="00E81119">
        <w:t>]</w:t>
      </w:r>
      <w:r w:rsidR="002155B1" w:rsidRPr="00E81119">
        <w:tab/>
        <w:t>It</w:t>
      </w:r>
      <w:r w:rsidR="006E2A00" w:rsidRPr="00E81119">
        <w:t>em</w:t>
      </w:r>
      <w:r w:rsidRPr="00E81119">
        <w:t xml:space="preserve"> 1</w:t>
      </w:r>
      <w:r w:rsidR="004D209A" w:rsidRPr="00E81119">
        <w:t>, Column 3,</w:t>
      </w:r>
      <w:r w:rsidRPr="00E81119">
        <w:t xml:space="preserve"> in section 3 of Appendix </w:t>
      </w:r>
      <w:r w:rsidR="00234825" w:rsidRPr="00E81119">
        <w:t>4</w:t>
      </w:r>
      <w:r w:rsidRPr="00E81119">
        <w:t xml:space="preserve"> of Schedule 6</w:t>
      </w:r>
    </w:p>
    <w:p w14:paraId="15562558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24E35EF0" w14:textId="77777777" w:rsidR="00EA0E3E" w:rsidRPr="00E81119" w:rsidRDefault="00EA0E3E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assembly and</w:t>
      </w:r>
    </w:p>
    <w:p w14:paraId="41BDD8FB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2B39ED13" w14:textId="27909A8E" w:rsidR="00EA0E3E" w:rsidRPr="00E81119" w:rsidRDefault="001C5DCD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</w:r>
      <w:r w:rsidR="00EA0E3E" w:rsidRPr="00E81119">
        <w:t>The following:</w:t>
      </w:r>
    </w:p>
    <w:p w14:paraId="6848CE36" w14:textId="0638E531" w:rsidR="00EA0E3E" w:rsidRPr="00E81119" w:rsidRDefault="001C5DCD" w:rsidP="00044F1F">
      <w:pPr>
        <w:pStyle w:val="LDAmendText"/>
        <w:tabs>
          <w:tab w:val="left" w:pos="1758"/>
        </w:tabs>
        <w:ind w:left="1276"/>
        <w:rPr>
          <w:bCs/>
          <w:spacing w:val="-1"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</w:r>
      <w:r w:rsidR="00EA0E3E" w:rsidRPr="00E81119">
        <w:rPr>
          <w:bCs/>
          <w:spacing w:val="-1"/>
        </w:rPr>
        <w:t>assembly and</w:t>
      </w:r>
    </w:p>
    <w:p w14:paraId="4C1BE56D" w14:textId="12D396A0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</w:t>
      </w:r>
      <w:r w:rsidR="00A67E47" w:rsidRPr="00E81119">
        <w:t>1</w:t>
      </w:r>
      <w:r w:rsidR="009A063A" w:rsidRPr="00E81119">
        <w:t>6</w:t>
      </w:r>
      <w:r w:rsidRPr="00E81119">
        <w:t>]</w:t>
      </w:r>
      <w:r w:rsidRPr="00E81119">
        <w:tab/>
        <w:t>Item 1</w:t>
      </w:r>
      <w:r w:rsidR="004D209A" w:rsidRPr="00E81119">
        <w:t>, Column 4,</w:t>
      </w:r>
      <w:r w:rsidRPr="00E81119">
        <w:t xml:space="preserve"> in section 3 of Appendix 4 of Schedule 6</w:t>
      </w:r>
    </w:p>
    <w:p w14:paraId="653D7172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0135FD02" w14:textId="77777777" w:rsidR="00EA0E3E" w:rsidRPr="00E81119" w:rsidRDefault="00EA0E3E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The JSA addresses</w:t>
      </w:r>
    </w:p>
    <w:p w14:paraId="0F37D9FF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6CB2BBD0" w14:textId="77777777" w:rsidR="00EA0E3E" w:rsidRPr="00E81119" w:rsidRDefault="00EA0E3E" w:rsidP="00044F1F">
      <w:pPr>
        <w:pStyle w:val="LDAmendText"/>
        <w:tabs>
          <w:tab w:val="left" w:pos="1276"/>
        </w:tabs>
      </w:pPr>
      <w:r w:rsidRPr="00E81119">
        <w:rPr>
          <w:bCs/>
          <w:spacing w:val="-1"/>
        </w:rPr>
        <w:t>1</w:t>
      </w:r>
      <w:r w:rsidRPr="00E81119">
        <w:rPr>
          <w:bCs/>
          <w:spacing w:val="-1"/>
        </w:rPr>
        <w:tab/>
        <w:t>The JSA addresses</w:t>
      </w:r>
    </w:p>
    <w:p w14:paraId="1FDC1E67" w14:textId="7C48FB86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</w:t>
      </w:r>
      <w:r w:rsidR="009F62E4" w:rsidRPr="00E81119">
        <w:t>1</w:t>
      </w:r>
      <w:r w:rsidR="009A063A" w:rsidRPr="00E81119">
        <w:t>7</w:t>
      </w:r>
      <w:r w:rsidRPr="00E81119">
        <w:t>]</w:t>
      </w:r>
      <w:r w:rsidRPr="00E81119">
        <w:tab/>
        <w:t>Item 1</w:t>
      </w:r>
      <w:r w:rsidR="004D209A" w:rsidRPr="00E81119">
        <w:t>, Column 4,</w:t>
      </w:r>
      <w:r w:rsidRPr="00E81119">
        <w:t xml:space="preserve"> in section 3 of Appendix 4 of Schedule 6</w:t>
      </w:r>
    </w:p>
    <w:p w14:paraId="5A870CA4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09FCC467" w14:textId="77777777" w:rsidR="00EA0E3E" w:rsidRPr="00E81119" w:rsidRDefault="00EA0E3E" w:rsidP="00044F1F">
      <w:pPr>
        <w:pStyle w:val="LDAmendText"/>
        <w:tabs>
          <w:tab w:val="left" w:pos="1418"/>
        </w:tabs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41074835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4F69FA36" w14:textId="77777777" w:rsidR="00EA0E3E" w:rsidRPr="00E81119" w:rsidRDefault="00EA0E3E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  <w:t>The following:</w:t>
      </w:r>
    </w:p>
    <w:p w14:paraId="2FB0C51B" w14:textId="77777777" w:rsidR="00EA0E3E" w:rsidRPr="00E81119" w:rsidRDefault="00EA0E3E" w:rsidP="00044F1F">
      <w:pPr>
        <w:pStyle w:val="LDAmendText"/>
        <w:tabs>
          <w:tab w:val="left" w:pos="1758"/>
        </w:tabs>
        <w:ind w:left="1276"/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2B866E55" w14:textId="11266B72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</w:t>
      </w:r>
      <w:r w:rsidR="009F62E4" w:rsidRPr="00E81119">
        <w:t>1</w:t>
      </w:r>
      <w:r w:rsidR="009A063A" w:rsidRPr="00E81119">
        <w:t>8</w:t>
      </w:r>
      <w:r w:rsidRPr="00E81119">
        <w:t>]</w:t>
      </w:r>
      <w:r w:rsidRPr="00E81119">
        <w:tab/>
        <w:t>Item 2</w:t>
      </w:r>
      <w:r w:rsidR="004D209A" w:rsidRPr="00E81119">
        <w:t>, Column 3,</w:t>
      </w:r>
      <w:r w:rsidRPr="00E81119">
        <w:t xml:space="preserve"> in section 3 of Appendix 4 of Schedule 6</w:t>
      </w:r>
    </w:p>
    <w:p w14:paraId="5F437E55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3B525959" w14:textId="77777777" w:rsidR="00EA0E3E" w:rsidRPr="00E81119" w:rsidRDefault="00EA0E3E" w:rsidP="00EA0E3E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Electric-powered RPA</w:t>
      </w:r>
    </w:p>
    <w:p w14:paraId="613A7655" w14:textId="77777777" w:rsidR="00EA0E3E" w:rsidRPr="00E81119" w:rsidRDefault="00EA0E3E" w:rsidP="00EA0E3E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1ADA9444" w14:textId="77777777" w:rsidR="00EA0E3E" w:rsidRPr="00E81119" w:rsidRDefault="00EA0E3E" w:rsidP="00044F1F">
      <w:pPr>
        <w:pStyle w:val="LDAmendText"/>
        <w:tabs>
          <w:tab w:val="left" w:pos="1276"/>
        </w:tabs>
        <w:rPr>
          <w:b/>
          <w:bCs/>
          <w:i/>
          <w:iCs/>
        </w:rPr>
      </w:pPr>
      <w:r w:rsidRPr="00E81119">
        <w:rPr>
          <w:b/>
          <w:bCs/>
          <w:i/>
          <w:iCs/>
        </w:rPr>
        <w:t>1</w:t>
      </w:r>
      <w:r w:rsidRPr="00E81119">
        <w:rPr>
          <w:b/>
          <w:bCs/>
          <w:i/>
          <w:iCs/>
        </w:rPr>
        <w:tab/>
      </w:r>
      <w:r w:rsidRPr="00E81119">
        <w:rPr>
          <w:b/>
          <w:bCs/>
          <w:i/>
          <w:iCs/>
          <w:spacing w:val="-1"/>
        </w:rPr>
        <w:t>Electric-powered RPA</w:t>
      </w:r>
    </w:p>
    <w:p w14:paraId="4E76B212" w14:textId="5738953F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</w:t>
      </w:r>
      <w:r w:rsidR="009A063A" w:rsidRPr="00E81119">
        <w:t>19</w:t>
      </w:r>
      <w:r w:rsidRPr="00E81119">
        <w:t>]</w:t>
      </w:r>
      <w:r w:rsidRPr="00E81119">
        <w:tab/>
        <w:t>Item 2</w:t>
      </w:r>
      <w:r w:rsidR="004D209A" w:rsidRPr="00E81119">
        <w:t>, Column 3,</w:t>
      </w:r>
      <w:r w:rsidRPr="00E81119">
        <w:t xml:space="preserve"> in section 3 of Appendix </w:t>
      </w:r>
      <w:r w:rsidR="001C5DCD" w:rsidRPr="00E81119">
        <w:t>4</w:t>
      </w:r>
      <w:r w:rsidRPr="00E81119">
        <w:t xml:space="preserve"> of Schedule 6</w:t>
      </w:r>
    </w:p>
    <w:p w14:paraId="3A9A2D50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47C9288F" w14:textId="77777777" w:rsidR="00EA0E3E" w:rsidRPr="00E81119" w:rsidRDefault="00EA0E3E" w:rsidP="00EA0E3E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Very small or small RPA with liquid-fuel system</w:t>
      </w:r>
    </w:p>
    <w:p w14:paraId="0B25CF44" w14:textId="77777777" w:rsidR="00EA0E3E" w:rsidRPr="00E81119" w:rsidRDefault="00EA0E3E" w:rsidP="00EA0E3E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448D2AF6" w14:textId="77777777" w:rsidR="00EA0E3E" w:rsidRPr="00E81119" w:rsidRDefault="00EA0E3E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bCs/>
          <w:i/>
          <w:iCs/>
        </w:rPr>
        <w:t>2</w:t>
      </w:r>
      <w:r w:rsidRPr="00E81119">
        <w:rPr>
          <w:b/>
          <w:bCs/>
          <w:i/>
          <w:iCs/>
        </w:rPr>
        <w:tab/>
      </w:r>
      <w:r w:rsidRPr="00E81119">
        <w:rPr>
          <w:b/>
          <w:i/>
          <w:iCs/>
          <w:spacing w:val="-1"/>
        </w:rPr>
        <w:t>Very small or small RPA with liquid-fuel system</w:t>
      </w:r>
    </w:p>
    <w:p w14:paraId="76B5EF3D" w14:textId="29AA56CF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</w:t>
      </w:r>
      <w:r w:rsidR="00E804F6" w:rsidRPr="00E81119">
        <w:t>2</w:t>
      </w:r>
      <w:r w:rsidR="009A063A" w:rsidRPr="00E81119">
        <w:t>0</w:t>
      </w:r>
      <w:r w:rsidRPr="00E81119">
        <w:t>]</w:t>
      </w:r>
      <w:r w:rsidRPr="00E81119">
        <w:tab/>
        <w:t>Item 2</w:t>
      </w:r>
      <w:r w:rsidR="004D209A" w:rsidRPr="00E81119">
        <w:t>, Column 4,</w:t>
      </w:r>
      <w:r w:rsidRPr="00E81119">
        <w:t xml:space="preserve"> in section 3 of Appendix 4 of Schedule 6</w:t>
      </w:r>
    </w:p>
    <w:p w14:paraId="3CA7E920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10A7551B" w14:textId="3C6368E6" w:rsidR="00EA0E3E" w:rsidRPr="00E81119" w:rsidRDefault="00EA0E3E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the calculated RPA</w:t>
      </w:r>
      <w:r w:rsidR="001C5DCD" w:rsidRPr="00E81119">
        <w:rPr>
          <w:bCs/>
          <w:spacing w:val="-1"/>
        </w:rPr>
        <w:t xml:space="preserve"> (</w:t>
      </w:r>
      <w:r w:rsidR="001C5DCD" w:rsidRPr="00E81119">
        <w:rPr>
          <w:bCs/>
          <w:iCs/>
          <w:spacing w:val="-1"/>
        </w:rPr>
        <w:t>first occurring</w:t>
      </w:r>
      <w:r w:rsidR="001C5DCD" w:rsidRPr="00E81119">
        <w:rPr>
          <w:bCs/>
          <w:spacing w:val="-1"/>
        </w:rPr>
        <w:t>)</w:t>
      </w:r>
    </w:p>
    <w:p w14:paraId="7E78B689" w14:textId="77777777" w:rsidR="00EA0E3E" w:rsidRPr="00E81119" w:rsidRDefault="00EA0E3E" w:rsidP="00EA0E3E">
      <w:pPr>
        <w:pStyle w:val="LDAmendInstruction"/>
      </w:pPr>
      <w:r w:rsidRPr="00E81119">
        <w:lastRenderedPageBreak/>
        <w:t>insert</w:t>
      </w:r>
    </w:p>
    <w:p w14:paraId="77FF9BC7" w14:textId="2A99B1FC" w:rsidR="00EA0E3E" w:rsidRPr="00E81119" w:rsidRDefault="002223B3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EA0E3E" w:rsidRPr="00E81119">
        <w:t>The following:</w:t>
      </w:r>
    </w:p>
    <w:p w14:paraId="240824CB" w14:textId="77777777" w:rsidR="00EA0E3E" w:rsidRPr="00E81119" w:rsidRDefault="00EA0E3E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67785131" w14:textId="1CD9451F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</w:t>
      </w:r>
      <w:r w:rsidR="00E804F6" w:rsidRPr="00E81119">
        <w:t>2</w:t>
      </w:r>
      <w:r w:rsidR="009A063A" w:rsidRPr="00E81119">
        <w:t>1</w:t>
      </w:r>
      <w:r w:rsidRPr="00E81119">
        <w:t>]</w:t>
      </w:r>
      <w:r w:rsidRPr="00E81119">
        <w:tab/>
        <w:t>Item 2</w:t>
      </w:r>
      <w:r w:rsidR="004D209A" w:rsidRPr="00E81119">
        <w:t>, Column 4,</w:t>
      </w:r>
      <w:r w:rsidRPr="00E81119">
        <w:t xml:space="preserve"> in section 3 of Appendix 4 of Schedule 6</w:t>
      </w:r>
    </w:p>
    <w:p w14:paraId="0DCFAFA7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73924DE4" w14:textId="77777777" w:rsidR="00EA0E3E" w:rsidRPr="00E81119" w:rsidRDefault="00EA0E3E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 xml:space="preserve">the calculated RPA </w:t>
      </w:r>
      <w:r w:rsidRPr="00E81119">
        <w:rPr>
          <w:bCs/>
          <w:iCs/>
          <w:spacing w:val="-1"/>
        </w:rPr>
        <w:t>(second occurring)</w:t>
      </w:r>
    </w:p>
    <w:p w14:paraId="4EC314D2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2D0292D5" w14:textId="531ED905" w:rsidR="00EA0E3E" w:rsidRPr="00E81119" w:rsidRDefault="002E27F1" w:rsidP="00044F1F">
      <w:pPr>
        <w:pStyle w:val="LDAmendText"/>
        <w:tabs>
          <w:tab w:val="left" w:pos="1276"/>
        </w:tabs>
      </w:pPr>
      <w:r w:rsidRPr="00E81119">
        <w:t>2</w:t>
      </w:r>
      <w:r w:rsidR="002223B3" w:rsidRPr="00E81119">
        <w:tab/>
      </w:r>
      <w:r w:rsidR="00EA0E3E" w:rsidRPr="00E81119">
        <w:t>The following:</w:t>
      </w:r>
    </w:p>
    <w:p w14:paraId="56C7C759" w14:textId="77777777" w:rsidR="00EA0E3E" w:rsidRPr="00E81119" w:rsidRDefault="00EA0E3E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calculated RPA</w:t>
      </w:r>
    </w:p>
    <w:p w14:paraId="49379698" w14:textId="4C75CD42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12</w:t>
      </w:r>
      <w:r w:rsidR="009A063A" w:rsidRPr="00E81119">
        <w:t>2</w:t>
      </w:r>
      <w:r w:rsidRPr="00E81119">
        <w:t>]</w:t>
      </w:r>
      <w:r w:rsidRPr="00E81119">
        <w:tab/>
        <w:t xml:space="preserve">Item </w:t>
      </w:r>
      <w:r w:rsidR="005A6EAF" w:rsidRPr="00E81119">
        <w:t>6</w:t>
      </w:r>
      <w:r w:rsidR="004D209A" w:rsidRPr="00E81119">
        <w:t>, Column 3,</w:t>
      </w:r>
      <w:r w:rsidRPr="00E81119">
        <w:t xml:space="preserve"> in section 3 of Appendix </w:t>
      </w:r>
      <w:r w:rsidR="005A6EAF" w:rsidRPr="00E81119">
        <w:t>4</w:t>
      </w:r>
      <w:r w:rsidRPr="00E81119">
        <w:t xml:space="preserve"> of Schedule 6</w:t>
      </w:r>
    </w:p>
    <w:p w14:paraId="74992952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32D32268" w14:textId="4CBE8B6E" w:rsidR="00EA0E3E" w:rsidRPr="00E81119" w:rsidRDefault="00EA0E3E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</w:r>
      <w:r w:rsidR="005A6EAF" w:rsidRPr="00E81119">
        <w:rPr>
          <w:bCs/>
          <w:spacing w:val="-1"/>
        </w:rPr>
        <w:t>start</w:t>
      </w:r>
    </w:p>
    <w:p w14:paraId="68DBADBF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4EA55A8B" w14:textId="694464B2" w:rsidR="00EA0E3E" w:rsidRPr="00E81119" w:rsidRDefault="002223B3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EA0E3E" w:rsidRPr="00E81119">
        <w:t>The following:</w:t>
      </w:r>
    </w:p>
    <w:p w14:paraId="388F5E63" w14:textId="5B787FB5" w:rsidR="00EA0E3E" w:rsidRPr="00E81119" w:rsidRDefault="00EA0E3E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</w:r>
      <w:r w:rsidR="005A6EAF" w:rsidRPr="00E81119">
        <w:rPr>
          <w:spacing w:val="-1"/>
        </w:rPr>
        <w:t>start</w:t>
      </w:r>
    </w:p>
    <w:p w14:paraId="6F24D846" w14:textId="6A6D78DB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6E2A00" w:rsidRPr="00E81119">
        <w:t>12</w:t>
      </w:r>
      <w:r w:rsidR="009A063A" w:rsidRPr="00E81119">
        <w:t>3</w:t>
      </w:r>
      <w:r w:rsidRPr="00E81119">
        <w:t>]</w:t>
      </w:r>
      <w:r w:rsidRPr="00E81119">
        <w:tab/>
        <w:t xml:space="preserve">Item </w:t>
      </w:r>
      <w:r w:rsidR="005A6EAF" w:rsidRPr="00E81119">
        <w:t>6</w:t>
      </w:r>
      <w:r w:rsidR="004D209A" w:rsidRPr="00E81119">
        <w:t>, Column 3,</w:t>
      </w:r>
      <w:r w:rsidRPr="00E81119">
        <w:t xml:space="preserve"> in section 3 of Appendix </w:t>
      </w:r>
      <w:r w:rsidR="005A6EAF" w:rsidRPr="00E81119">
        <w:t>4</w:t>
      </w:r>
      <w:r w:rsidRPr="00E81119">
        <w:t xml:space="preserve"> of Schedule 6</w:t>
      </w:r>
    </w:p>
    <w:p w14:paraId="7389ED3D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0D5F2816" w14:textId="5631EEEA" w:rsidR="00EA0E3E" w:rsidRPr="00E81119" w:rsidRDefault="005A6EAF" w:rsidP="00EA0E3E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Without GPS hold</w:t>
      </w:r>
    </w:p>
    <w:p w14:paraId="16918F43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6931CAD0" w14:textId="1C802019" w:rsidR="00EA0E3E" w:rsidRPr="00E81119" w:rsidRDefault="00100A71" w:rsidP="00044F1F">
      <w:pPr>
        <w:pStyle w:val="LDAmendText"/>
        <w:tabs>
          <w:tab w:val="left" w:pos="1276"/>
        </w:tabs>
        <w:rPr>
          <w:b/>
          <w:bCs/>
          <w:i/>
          <w:iCs/>
        </w:rPr>
      </w:pPr>
      <w:r w:rsidRPr="00E81119">
        <w:rPr>
          <w:b/>
          <w:bCs/>
          <w:i/>
          <w:iCs/>
        </w:rPr>
        <w:t>2</w:t>
      </w:r>
      <w:r w:rsidR="002223B3" w:rsidRPr="00E81119">
        <w:rPr>
          <w:b/>
          <w:bCs/>
          <w:i/>
          <w:iCs/>
        </w:rPr>
        <w:tab/>
      </w:r>
      <w:r w:rsidR="005A6EAF" w:rsidRPr="00E81119">
        <w:rPr>
          <w:b/>
          <w:bCs/>
          <w:i/>
          <w:iCs/>
        </w:rPr>
        <w:t>Without GPS hold</w:t>
      </w:r>
    </w:p>
    <w:p w14:paraId="17C33609" w14:textId="0BFF014B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2</w:t>
      </w:r>
      <w:r w:rsidR="009A063A" w:rsidRPr="00E81119">
        <w:t>4</w:t>
      </w:r>
      <w:r w:rsidRPr="00E81119">
        <w:t>]</w:t>
      </w:r>
      <w:r w:rsidRPr="00E81119">
        <w:tab/>
        <w:t xml:space="preserve">Item </w:t>
      </w:r>
      <w:r w:rsidR="00F45F9D" w:rsidRPr="00E81119">
        <w:t>6</w:t>
      </w:r>
      <w:r w:rsidR="004D209A" w:rsidRPr="00E81119">
        <w:t>, Column 4,</w:t>
      </w:r>
      <w:r w:rsidRPr="00E81119">
        <w:t xml:space="preserve"> in section 3 of Appendix </w:t>
      </w:r>
      <w:r w:rsidR="00F45F9D" w:rsidRPr="00E81119">
        <w:t>4</w:t>
      </w:r>
      <w:r w:rsidRPr="00E81119">
        <w:t xml:space="preserve"> of Schedule 6</w:t>
      </w:r>
    </w:p>
    <w:p w14:paraId="36FCAE0B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16ADAD5F" w14:textId="0458CB4A" w:rsidR="00EA0E3E" w:rsidRPr="00E81119" w:rsidRDefault="00EA0E3E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controlled ascent</w:t>
      </w:r>
      <w:r w:rsidR="001C5DCD" w:rsidRPr="00E81119">
        <w:rPr>
          <w:bCs/>
          <w:spacing w:val="-1"/>
        </w:rPr>
        <w:t xml:space="preserve"> (</w:t>
      </w:r>
      <w:r w:rsidR="001C5DCD" w:rsidRPr="00E81119">
        <w:rPr>
          <w:bCs/>
          <w:iCs/>
          <w:spacing w:val="-1"/>
        </w:rPr>
        <w:t>first occurring</w:t>
      </w:r>
      <w:r w:rsidR="001C5DCD" w:rsidRPr="00E81119">
        <w:rPr>
          <w:bCs/>
          <w:spacing w:val="-1"/>
        </w:rPr>
        <w:t>)</w:t>
      </w:r>
    </w:p>
    <w:p w14:paraId="1FE0D308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0F0C9241" w14:textId="09B52A28" w:rsidR="00EA0E3E" w:rsidRPr="00E81119" w:rsidRDefault="002223B3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EA0E3E" w:rsidRPr="00E81119">
        <w:t>The following:</w:t>
      </w:r>
    </w:p>
    <w:p w14:paraId="705391DD" w14:textId="77777777" w:rsidR="00EA0E3E" w:rsidRPr="00E81119" w:rsidRDefault="00EA0E3E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controlled ascent</w:t>
      </w:r>
    </w:p>
    <w:p w14:paraId="510FCBB6" w14:textId="646533BA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2</w:t>
      </w:r>
      <w:r w:rsidR="009A063A" w:rsidRPr="00E81119">
        <w:t>5</w:t>
      </w:r>
      <w:r w:rsidRPr="00E81119">
        <w:t>]</w:t>
      </w:r>
      <w:r w:rsidRPr="00E81119">
        <w:tab/>
        <w:t xml:space="preserve">Item </w:t>
      </w:r>
      <w:r w:rsidR="00F45F9D" w:rsidRPr="00E81119">
        <w:t>6</w:t>
      </w:r>
      <w:r w:rsidR="004D209A" w:rsidRPr="00E81119">
        <w:t>, Column 4,</w:t>
      </w:r>
      <w:r w:rsidRPr="00E81119">
        <w:t xml:space="preserve"> in section 3 of Appendix </w:t>
      </w:r>
      <w:r w:rsidR="00F45F9D" w:rsidRPr="00E81119">
        <w:t>4</w:t>
      </w:r>
      <w:r w:rsidRPr="00E81119">
        <w:t xml:space="preserve"> of Schedule 6</w:t>
      </w:r>
    </w:p>
    <w:p w14:paraId="6606EBD8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3292986F" w14:textId="77777777" w:rsidR="00EA0E3E" w:rsidRPr="00E81119" w:rsidRDefault="00EA0E3E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controlled ascent (</w:t>
      </w:r>
      <w:r w:rsidRPr="00E81119">
        <w:rPr>
          <w:bCs/>
          <w:iCs/>
          <w:spacing w:val="-1"/>
        </w:rPr>
        <w:t>second occurring</w:t>
      </w:r>
      <w:r w:rsidRPr="00E81119">
        <w:rPr>
          <w:bCs/>
          <w:spacing w:val="-1"/>
        </w:rPr>
        <w:t>)</w:t>
      </w:r>
    </w:p>
    <w:p w14:paraId="3CEEA16F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29B3E143" w14:textId="3EC2786A" w:rsidR="00EA0E3E" w:rsidRPr="00E81119" w:rsidRDefault="0050080C" w:rsidP="00044F1F">
      <w:pPr>
        <w:pStyle w:val="LDAmendText"/>
        <w:tabs>
          <w:tab w:val="left" w:pos="1276"/>
        </w:tabs>
      </w:pPr>
      <w:r w:rsidRPr="00E81119">
        <w:t>2</w:t>
      </w:r>
      <w:r w:rsidR="002223B3" w:rsidRPr="00E81119">
        <w:tab/>
      </w:r>
      <w:r w:rsidR="00EA0E3E" w:rsidRPr="00E81119">
        <w:t>The following:</w:t>
      </w:r>
    </w:p>
    <w:p w14:paraId="74D59B2F" w14:textId="77777777" w:rsidR="00EA0E3E" w:rsidRPr="00E81119" w:rsidRDefault="00EA0E3E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controlled ascent</w:t>
      </w:r>
    </w:p>
    <w:p w14:paraId="6C0BB572" w14:textId="59F46321" w:rsidR="00F45F9D" w:rsidRPr="00E81119" w:rsidRDefault="00F45F9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2</w:t>
      </w:r>
      <w:r w:rsidR="009A063A" w:rsidRPr="00E81119">
        <w:t>6</w:t>
      </w:r>
      <w:r w:rsidRPr="00E81119">
        <w:t>]</w:t>
      </w:r>
      <w:r w:rsidRPr="00E81119">
        <w:tab/>
        <w:t>Item 7</w:t>
      </w:r>
      <w:r w:rsidR="00FF05E3" w:rsidRPr="00E81119">
        <w:t>, Column 3,</w:t>
      </w:r>
      <w:r w:rsidRPr="00E81119">
        <w:t xml:space="preserve"> in section 3 of Appendix 4 of Schedule 6</w:t>
      </w:r>
    </w:p>
    <w:p w14:paraId="183CCE87" w14:textId="77777777" w:rsidR="00F45F9D" w:rsidRPr="00E81119" w:rsidRDefault="00F45F9D" w:rsidP="00F45F9D">
      <w:pPr>
        <w:pStyle w:val="LDAmendInstruction"/>
      </w:pPr>
      <w:r w:rsidRPr="00E81119">
        <w:t>omit</w:t>
      </w:r>
    </w:p>
    <w:p w14:paraId="6FCBCB1C" w14:textId="77777777" w:rsidR="00F45F9D" w:rsidRPr="00E81119" w:rsidRDefault="00F45F9D" w:rsidP="00F45F9D">
      <w:pPr>
        <w:pStyle w:val="LDAmendText"/>
        <w:rPr>
          <w:b/>
        </w:rPr>
      </w:pPr>
      <w:r w:rsidRPr="00E81119">
        <w:rPr>
          <w:b/>
          <w:i/>
        </w:rPr>
        <w:t>Manual transitional</w:t>
      </w:r>
    </w:p>
    <w:p w14:paraId="783BE89B" w14:textId="77777777" w:rsidR="00F45F9D" w:rsidRPr="00E81119" w:rsidRDefault="00F45F9D" w:rsidP="00F45F9D">
      <w:pPr>
        <w:pStyle w:val="LDAmendInstruction"/>
      </w:pPr>
      <w:r w:rsidRPr="00E81119">
        <w:t>insert</w:t>
      </w:r>
    </w:p>
    <w:p w14:paraId="2D5770D4" w14:textId="29B7EA98" w:rsidR="00F45F9D" w:rsidRPr="00E81119" w:rsidRDefault="00F45F9D" w:rsidP="00044F1F">
      <w:pPr>
        <w:pStyle w:val="LDAmendText"/>
        <w:tabs>
          <w:tab w:val="left" w:pos="1276"/>
        </w:tabs>
        <w:rPr>
          <w:b/>
        </w:rPr>
      </w:pPr>
      <w:r w:rsidRPr="00E81119">
        <w:rPr>
          <w:b/>
          <w:bCs/>
          <w:i/>
          <w:iCs/>
        </w:rPr>
        <w:t>1</w:t>
      </w:r>
      <w:r w:rsidRPr="00E81119">
        <w:tab/>
      </w:r>
      <w:r w:rsidRPr="00E81119">
        <w:rPr>
          <w:b/>
          <w:i/>
        </w:rPr>
        <w:t>Manual transitional</w:t>
      </w:r>
    </w:p>
    <w:p w14:paraId="0E904BDC" w14:textId="42D8AF7A" w:rsidR="00F45F9D" w:rsidRPr="00E81119" w:rsidRDefault="00F45F9D" w:rsidP="00044F1F">
      <w:pPr>
        <w:pStyle w:val="LDAmendHeading"/>
        <w:keepLines/>
        <w:spacing w:before="120"/>
        <w:rPr>
          <w:i/>
          <w:iCs/>
        </w:rPr>
      </w:pPr>
      <w:r w:rsidRPr="00E81119">
        <w:lastRenderedPageBreak/>
        <w:t>[</w:t>
      </w:r>
      <w:r w:rsidR="007A3878" w:rsidRPr="00E81119">
        <w:t>1</w:t>
      </w:r>
      <w:r w:rsidR="009F62E4" w:rsidRPr="00E81119">
        <w:t>2</w:t>
      </w:r>
      <w:r w:rsidR="009A063A" w:rsidRPr="00E81119">
        <w:t>7</w:t>
      </w:r>
      <w:r w:rsidRPr="00E81119">
        <w:t>]</w:t>
      </w:r>
      <w:r w:rsidRPr="00E81119">
        <w:tab/>
        <w:t>Item 7</w:t>
      </w:r>
      <w:r w:rsidR="00FF05E3" w:rsidRPr="00E81119">
        <w:t>, Column 3,</w:t>
      </w:r>
      <w:r w:rsidRPr="00E81119">
        <w:t xml:space="preserve"> in section 3 of Appendix 4 of Schedule 6</w:t>
      </w:r>
    </w:p>
    <w:p w14:paraId="50BAFE67" w14:textId="77777777" w:rsidR="00F45F9D" w:rsidRPr="00E81119" w:rsidRDefault="00F45F9D" w:rsidP="00F45F9D">
      <w:pPr>
        <w:pStyle w:val="LDAmendInstruction"/>
      </w:pPr>
      <w:r w:rsidRPr="00E81119">
        <w:t>omit</w:t>
      </w:r>
    </w:p>
    <w:p w14:paraId="30BE9A33" w14:textId="77777777" w:rsidR="00F45F9D" w:rsidRPr="00E81119" w:rsidRDefault="00F45F9D" w:rsidP="00F45F9D">
      <w:pPr>
        <w:pStyle w:val="LDAmendText"/>
        <w:rPr>
          <w:b/>
        </w:rPr>
      </w:pPr>
      <w:r w:rsidRPr="00E81119">
        <w:rPr>
          <w:b/>
          <w:i/>
        </w:rPr>
        <w:t>Automated transitional flight</w:t>
      </w:r>
    </w:p>
    <w:p w14:paraId="1B2E55C5" w14:textId="77777777" w:rsidR="00F45F9D" w:rsidRPr="00E81119" w:rsidRDefault="00F45F9D" w:rsidP="00F45F9D">
      <w:pPr>
        <w:pStyle w:val="LDAmendInstruction"/>
      </w:pPr>
      <w:r w:rsidRPr="00E81119">
        <w:t>insert</w:t>
      </w:r>
    </w:p>
    <w:p w14:paraId="5B9D25BB" w14:textId="5EEFD50D" w:rsidR="00F45F9D" w:rsidRPr="00E81119" w:rsidRDefault="00F45F9D" w:rsidP="00044F1F">
      <w:pPr>
        <w:pStyle w:val="LDAmendText"/>
        <w:tabs>
          <w:tab w:val="left" w:pos="1276"/>
        </w:tabs>
        <w:rPr>
          <w:b/>
        </w:rPr>
      </w:pPr>
      <w:r w:rsidRPr="00E81119">
        <w:rPr>
          <w:b/>
          <w:i/>
        </w:rPr>
        <w:t>2</w:t>
      </w:r>
      <w:r w:rsidRPr="00E81119">
        <w:rPr>
          <w:b/>
          <w:i/>
        </w:rPr>
        <w:tab/>
        <w:t>Automated transitional flight</w:t>
      </w:r>
    </w:p>
    <w:p w14:paraId="7A023512" w14:textId="4744C3AB" w:rsidR="00F45F9D" w:rsidRPr="00E81119" w:rsidRDefault="00F45F9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9F62E4" w:rsidRPr="00E81119">
        <w:t>2</w:t>
      </w:r>
      <w:r w:rsidR="009A063A" w:rsidRPr="00E81119">
        <w:t>8</w:t>
      </w:r>
      <w:r w:rsidRPr="00E81119">
        <w:t>]</w:t>
      </w:r>
      <w:r w:rsidRPr="00E81119">
        <w:tab/>
        <w:t>Item 7</w:t>
      </w:r>
      <w:r w:rsidR="00FF05E3" w:rsidRPr="00E81119">
        <w:t>, Column 4,</w:t>
      </w:r>
      <w:r w:rsidRPr="00E81119">
        <w:t xml:space="preserve"> in section 3 of Appendix 4 of Schedule 6</w:t>
      </w:r>
    </w:p>
    <w:p w14:paraId="41BAFB89" w14:textId="77777777" w:rsidR="00F45F9D" w:rsidRPr="00E81119" w:rsidRDefault="00F45F9D" w:rsidP="00F45F9D">
      <w:pPr>
        <w:pStyle w:val="LDAmendInstruction"/>
      </w:pPr>
      <w:r w:rsidRPr="00E81119">
        <w:t>omit</w:t>
      </w:r>
    </w:p>
    <w:p w14:paraId="3D508452" w14:textId="11FD6E60" w:rsidR="00F45F9D" w:rsidRPr="00E81119" w:rsidRDefault="00F45F9D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the RPA remains</w:t>
      </w:r>
      <w:r w:rsidR="007A39BD" w:rsidRPr="00E81119">
        <w:rPr>
          <w:bCs/>
          <w:spacing w:val="-1"/>
        </w:rPr>
        <w:t xml:space="preserve"> (</w:t>
      </w:r>
      <w:r w:rsidR="007A39BD" w:rsidRPr="00E81119">
        <w:rPr>
          <w:bCs/>
          <w:iCs/>
          <w:spacing w:val="-1"/>
        </w:rPr>
        <w:t>first occurring</w:t>
      </w:r>
      <w:r w:rsidR="007A39BD" w:rsidRPr="00E81119">
        <w:rPr>
          <w:bCs/>
          <w:spacing w:val="-1"/>
        </w:rPr>
        <w:t>)</w:t>
      </w:r>
    </w:p>
    <w:p w14:paraId="54F1178D" w14:textId="77777777" w:rsidR="00F45F9D" w:rsidRPr="00E81119" w:rsidRDefault="00F45F9D" w:rsidP="00F45F9D">
      <w:pPr>
        <w:pStyle w:val="LDAmendInstruction"/>
      </w:pPr>
      <w:r w:rsidRPr="00E81119">
        <w:t>insert</w:t>
      </w:r>
    </w:p>
    <w:p w14:paraId="40216D4A" w14:textId="5CBC4A05" w:rsidR="00F45F9D" w:rsidRPr="00E81119" w:rsidRDefault="002223B3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F45F9D" w:rsidRPr="00E81119">
        <w:t>The following:</w:t>
      </w:r>
    </w:p>
    <w:p w14:paraId="5D6A8D64" w14:textId="2E2CA77A" w:rsidR="00F45F9D" w:rsidRPr="00E81119" w:rsidRDefault="00F45F9D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</w:r>
      <w:r w:rsidR="00051F32" w:rsidRPr="00E81119">
        <w:rPr>
          <w:spacing w:val="-1"/>
        </w:rPr>
        <w:t>the RPA remains</w:t>
      </w:r>
    </w:p>
    <w:p w14:paraId="72F9D5A0" w14:textId="76864475" w:rsidR="00051F32" w:rsidRPr="00E81119" w:rsidRDefault="00051F32" w:rsidP="00234825">
      <w:pPr>
        <w:pStyle w:val="AmendHeading"/>
        <w:rPr>
          <w:i/>
          <w:iCs/>
        </w:rPr>
      </w:pPr>
      <w:r w:rsidRPr="00E81119">
        <w:t>[</w:t>
      </w:r>
      <w:r w:rsidR="007A3878" w:rsidRPr="00E81119">
        <w:t>1</w:t>
      </w:r>
      <w:r w:rsidR="009A063A" w:rsidRPr="00E81119">
        <w:t>29</w:t>
      </w:r>
      <w:r w:rsidRPr="00E81119">
        <w:t>]</w:t>
      </w:r>
      <w:r w:rsidRPr="00E81119">
        <w:tab/>
        <w:t>Item 7</w:t>
      </w:r>
      <w:r w:rsidR="00FF05E3" w:rsidRPr="00E81119">
        <w:t>, Column 4,</w:t>
      </w:r>
      <w:r w:rsidRPr="00E81119">
        <w:t xml:space="preserve"> in section 3 of Appendix 4 of Schedule 6</w:t>
      </w:r>
    </w:p>
    <w:p w14:paraId="758552EF" w14:textId="77777777" w:rsidR="00051F32" w:rsidRPr="00E81119" w:rsidRDefault="00051F32" w:rsidP="00051F32">
      <w:pPr>
        <w:pStyle w:val="LDAmendInstruction"/>
      </w:pPr>
      <w:r w:rsidRPr="00E81119">
        <w:t>omit</w:t>
      </w:r>
    </w:p>
    <w:p w14:paraId="16CB85C0" w14:textId="53D7B488" w:rsidR="00051F32" w:rsidRPr="00E81119" w:rsidRDefault="00051F32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the RPA remains (</w:t>
      </w:r>
      <w:r w:rsidRPr="00E81119">
        <w:rPr>
          <w:bCs/>
          <w:iCs/>
          <w:spacing w:val="-1"/>
        </w:rPr>
        <w:t>second occurring</w:t>
      </w:r>
      <w:r w:rsidRPr="00E81119">
        <w:rPr>
          <w:bCs/>
          <w:spacing w:val="-1"/>
        </w:rPr>
        <w:t>)</w:t>
      </w:r>
    </w:p>
    <w:p w14:paraId="18D6D205" w14:textId="77777777" w:rsidR="00051F32" w:rsidRPr="00E81119" w:rsidRDefault="00051F32" w:rsidP="00051F32">
      <w:pPr>
        <w:pStyle w:val="LDAmendInstruction"/>
      </w:pPr>
      <w:r w:rsidRPr="00E81119">
        <w:t>insert</w:t>
      </w:r>
    </w:p>
    <w:p w14:paraId="0443D74C" w14:textId="545FD6E1" w:rsidR="00051F32" w:rsidRPr="00E81119" w:rsidRDefault="00DA3160" w:rsidP="00044F1F">
      <w:pPr>
        <w:pStyle w:val="LDAmendText"/>
        <w:tabs>
          <w:tab w:val="left" w:pos="1276"/>
        </w:tabs>
      </w:pPr>
      <w:r w:rsidRPr="00E81119">
        <w:t>2</w:t>
      </w:r>
      <w:r w:rsidR="002223B3" w:rsidRPr="00E81119">
        <w:tab/>
      </w:r>
      <w:r w:rsidR="00051F32" w:rsidRPr="00E81119">
        <w:t>The following:</w:t>
      </w:r>
    </w:p>
    <w:p w14:paraId="39A72B0B" w14:textId="77777777" w:rsidR="00051F32" w:rsidRPr="00E81119" w:rsidRDefault="00051F32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the RPA remains</w:t>
      </w:r>
    </w:p>
    <w:p w14:paraId="04CCB5F2" w14:textId="28EDB33B" w:rsidR="00051F32" w:rsidRPr="00E81119" w:rsidRDefault="00051F32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E804F6" w:rsidRPr="00E81119">
        <w:t>3</w:t>
      </w:r>
      <w:r w:rsidR="009A063A" w:rsidRPr="00E81119">
        <w:t>0</w:t>
      </w:r>
      <w:r w:rsidRPr="00E81119">
        <w:t>]</w:t>
      </w:r>
      <w:r w:rsidRPr="00E81119">
        <w:tab/>
        <w:t>Item 8</w:t>
      </w:r>
      <w:r w:rsidR="00FF05E3" w:rsidRPr="00E81119">
        <w:t>, Column 3,</w:t>
      </w:r>
      <w:r w:rsidRPr="00E81119">
        <w:t xml:space="preserve"> in section 3 of Appendix 4 of Schedule 6</w:t>
      </w:r>
    </w:p>
    <w:p w14:paraId="3C6CB53E" w14:textId="77777777" w:rsidR="00051F32" w:rsidRPr="00E81119" w:rsidRDefault="00051F32" w:rsidP="00051F32">
      <w:pPr>
        <w:pStyle w:val="LDAmendInstruction"/>
      </w:pPr>
      <w:r w:rsidRPr="00E81119">
        <w:t>omit</w:t>
      </w:r>
    </w:p>
    <w:p w14:paraId="3171EB6F" w14:textId="56E50C5D" w:rsidR="00051F32" w:rsidRPr="00E81119" w:rsidRDefault="00051F32" w:rsidP="00051F32">
      <w:pPr>
        <w:pStyle w:val="LDAmendText"/>
        <w:rPr>
          <w:bCs/>
        </w:rPr>
      </w:pPr>
      <w:r w:rsidRPr="00E81119">
        <w:rPr>
          <w:bCs/>
          <w:spacing w:val="-1"/>
        </w:rPr>
        <w:t>Climb the aircraft</w:t>
      </w:r>
    </w:p>
    <w:p w14:paraId="7A61C7FA" w14:textId="77777777" w:rsidR="00051F32" w:rsidRPr="00E81119" w:rsidRDefault="00051F32" w:rsidP="00051F32">
      <w:pPr>
        <w:pStyle w:val="LDAmendInstruction"/>
      </w:pPr>
      <w:r w:rsidRPr="00E81119">
        <w:t>insert</w:t>
      </w:r>
    </w:p>
    <w:p w14:paraId="1441CD0A" w14:textId="1A6571D8" w:rsidR="00051F32" w:rsidRPr="00E81119" w:rsidRDefault="002223B3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7A39BD" w:rsidRPr="00E81119">
        <w:t>Climb the aircraft</w:t>
      </w:r>
    </w:p>
    <w:p w14:paraId="7CA2DF40" w14:textId="607DBDAB" w:rsidR="00051F32" w:rsidRPr="00E81119" w:rsidRDefault="00051F32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E804F6" w:rsidRPr="00E81119">
        <w:t>3</w:t>
      </w:r>
      <w:r w:rsidR="00B625B2" w:rsidRPr="00E81119">
        <w:t>1</w:t>
      </w:r>
      <w:r w:rsidRPr="00E81119">
        <w:t>]</w:t>
      </w:r>
      <w:r w:rsidRPr="00E81119">
        <w:tab/>
        <w:t>Item 8</w:t>
      </w:r>
      <w:r w:rsidR="002D14D1" w:rsidRPr="00E81119">
        <w:t>, Column 3,</w:t>
      </w:r>
      <w:r w:rsidRPr="00E81119">
        <w:t xml:space="preserve"> in section 3 of Appendix 4 of Schedule 6</w:t>
      </w:r>
    </w:p>
    <w:p w14:paraId="0F5B974F" w14:textId="77777777" w:rsidR="00051F32" w:rsidRPr="00E81119" w:rsidRDefault="00051F32" w:rsidP="00051F32">
      <w:pPr>
        <w:pStyle w:val="LDAmendInstruction"/>
      </w:pPr>
      <w:r w:rsidRPr="00E81119">
        <w:t>omit</w:t>
      </w:r>
    </w:p>
    <w:p w14:paraId="47C86B52" w14:textId="1C5A841F" w:rsidR="00051F32" w:rsidRPr="00E81119" w:rsidRDefault="00051F32" w:rsidP="00051F32">
      <w:pPr>
        <w:pStyle w:val="LDAmendText"/>
        <w:rPr>
          <w:bCs/>
        </w:rPr>
      </w:pPr>
      <w:r w:rsidRPr="00E81119">
        <w:rPr>
          <w:bCs/>
          <w:spacing w:val="-1"/>
        </w:rPr>
        <w:t>Complete standard</w:t>
      </w:r>
    </w:p>
    <w:p w14:paraId="6EC9F66A" w14:textId="77777777" w:rsidR="00051F32" w:rsidRPr="00E81119" w:rsidRDefault="00051F32" w:rsidP="00051F32">
      <w:pPr>
        <w:pStyle w:val="LDAmendInstruction"/>
      </w:pPr>
      <w:r w:rsidRPr="00E81119">
        <w:t>insert</w:t>
      </w:r>
    </w:p>
    <w:p w14:paraId="54FF213D" w14:textId="7038E095" w:rsidR="00051F32" w:rsidRPr="00E81119" w:rsidRDefault="006701D1" w:rsidP="00044F1F">
      <w:pPr>
        <w:pStyle w:val="LDAmendText"/>
        <w:tabs>
          <w:tab w:val="left" w:pos="1276"/>
        </w:tabs>
      </w:pPr>
      <w:r w:rsidRPr="00E81119">
        <w:t>2</w:t>
      </w:r>
      <w:r w:rsidR="002223B3" w:rsidRPr="00E81119">
        <w:tab/>
      </w:r>
      <w:r w:rsidR="007A39BD" w:rsidRPr="00E81119">
        <w:t>Complete standard</w:t>
      </w:r>
    </w:p>
    <w:p w14:paraId="3D4DDF4C" w14:textId="1AC5FC35" w:rsidR="00051F32" w:rsidRPr="00E81119" w:rsidRDefault="00051F32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13</w:t>
      </w:r>
      <w:r w:rsidR="00B625B2" w:rsidRPr="00E81119">
        <w:t>2</w:t>
      </w:r>
      <w:r w:rsidRPr="00E81119">
        <w:t>]</w:t>
      </w:r>
      <w:r w:rsidRPr="00E81119">
        <w:tab/>
        <w:t>Item 8</w:t>
      </w:r>
      <w:r w:rsidR="002D14D1" w:rsidRPr="00E81119">
        <w:t>, Column 3,</w:t>
      </w:r>
      <w:r w:rsidRPr="00E81119">
        <w:t xml:space="preserve"> in section 3 of Appendix 4 of Schedule 6</w:t>
      </w:r>
    </w:p>
    <w:p w14:paraId="6F7C440B" w14:textId="77777777" w:rsidR="00051F32" w:rsidRPr="00E81119" w:rsidRDefault="00051F32" w:rsidP="00051F32">
      <w:pPr>
        <w:pStyle w:val="LDAmendInstruction"/>
      </w:pPr>
      <w:r w:rsidRPr="00E81119">
        <w:t>omit</w:t>
      </w:r>
    </w:p>
    <w:p w14:paraId="0D4B473F" w14:textId="4E025E27" w:rsidR="00051F32" w:rsidRPr="00E81119" w:rsidRDefault="00051F32" w:rsidP="00051F32">
      <w:pPr>
        <w:pStyle w:val="LDAmendText"/>
        <w:rPr>
          <w:bCs/>
        </w:rPr>
      </w:pPr>
      <w:r w:rsidRPr="00E81119">
        <w:rPr>
          <w:bCs/>
          <w:spacing w:val="-1"/>
        </w:rPr>
        <w:t>Complete steep turns</w:t>
      </w:r>
    </w:p>
    <w:p w14:paraId="1BF8E912" w14:textId="77777777" w:rsidR="00051F32" w:rsidRPr="00E81119" w:rsidRDefault="00051F32" w:rsidP="00051F32">
      <w:pPr>
        <w:pStyle w:val="LDAmendInstruction"/>
      </w:pPr>
      <w:r w:rsidRPr="00E81119">
        <w:t>insert</w:t>
      </w:r>
    </w:p>
    <w:p w14:paraId="4D486714" w14:textId="6B27DAE6" w:rsidR="00051F32" w:rsidRPr="00E81119" w:rsidRDefault="006701D1" w:rsidP="00044F1F">
      <w:pPr>
        <w:pStyle w:val="LDAmendText"/>
        <w:tabs>
          <w:tab w:val="left" w:pos="1276"/>
        </w:tabs>
      </w:pPr>
      <w:r w:rsidRPr="00E81119">
        <w:t>3</w:t>
      </w:r>
      <w:r w:rsidR="002223B3" w:rsidRPr="00E81119">
        <w:tab/>
      </w:r>
      <w:r w:rsidR="007A39BD" w:rsidRPr="00E81119">
        <w:t>Complete steep turns</w:t>
      </w:r>
    </w:p>
    <w:p w14:paraId="6DE89895" w14:textId="2FD50886" w:rsidR="00AC26E1" w:rsidRPr="00E81119" w:rsidRDefault="00AC26E1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13</w:t>
      </w:r>
      <w:r w:rsidR="00B625B2" w:rsidRPr="00E81119">
        <w:t>3</w:t>
      </w:r>
      <w:r w:rsidRPr="00E81119">
        <w:t>]</w:t>
      </w:r>
      <w:r w:rsidRPr="00E81119">
        <w:tab/>
        <w:t>Item 8</w:t>
      </w:r>
      <w:r w:rsidR="002D14D1" w:rsidRPr="00E81119">
        <w:t>, Column 4,</w:t>
      </w:r>
      <w:r w:rsidRPr="00E81119">
        <w:t xml:space="preserve"> in section 3 of Appendix 4 of Schedule 6</w:t>
      </w:r>
    </w:p>
    <w:p w14:paraId="0F327BC6" w14:textId="77777777" w:rsidR="00AC26E1" w:rsidRPr="00E81119" w:rsidRDefault="00AC26E1" w:rsidP="00AC26E1">
      <w:pPr>
        <w:pStyle w:val="LDAmendInstruction"/>
      </w:pPr>
      <w:r w:rsidRPr="00E81119">
        <w:t>omit</w:t>
      </w:r>
    </w:p>
    <w:p w14:paraId="1EC32749" w14:textId="68CAFAEC" w:rsidR="00AC26E1" w:rsidRPr="00E81119" w:rsidRDefault="00AC26E1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maintains correct</w:t>
      </w:r>
    </w:p>
    <w:p w14:paraId="3FC6D284" w14:textId="77777777" w:rsidR="00AC26E1" w:rsidRPr="00E81119" w:rsidRDefault="00AC26E1" w:rsidP="00AC26E1">
      <w:pPr>
        <w:pStyle w:val="LDAmendInstruction"/>
      </w:pPr>
      <w:r w:rsidRPr="00E81119">
        <w:t>insert</w:t>
      </w:r>
    </w:p>
    <w:p w14:paraId="4986F83B" w14:textId="02F4055D" w:rsidR="00AC26E1" w:rsidRPr="00E81119" w:rsidRDefault="002223B3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AC26E1" w:rsidRPr="00E81119">
        <w:t>The following:</w:t>
      </w:r>
    </w:p>
    <w:p w14:paraId="59EDC6F3" w14:textId="17CBC5DC" w:rsidR="00AC26E1" w:rsidRPr="00E81119" w:rsidRDefault="00AC26E1" w:rsidP="00044F1F">
      <w:pPr>
        <w:pStyle w:val="LDAmendText"/>
        <w:tabs>
          <w:tab w:val="left" w:pos="1758"/>
        </w:tabs>
        <w:ind w:left="1276"/>
      </w:pPr>
      <w:r w:rsidRPr="00E81119">
        <w:rPr>
          <w:spacing w:val="-1"/>
        </w:rPr>
        <w:t>(a)</w:t>
      </w:r>
      <w:r w:rsidRPr="00E81119">
        <w:rPr>
          <w:spacing w:val="-1"/>
        </w:rPr>
        <w:tab/>
        <w:t>maintains correct</w:t>
      </w:r>
    </w:p>
    <w:p w14:paraId="11F6381D" w14:textId="7EE1884D" w:rsidR="00AC26E1" w:rsidRPr="00E81119" w:rsidRDefault="00AC26E1" w:rsidP="00F55594">
      <w:pPr>
        <w:pStyle w:val="LDAmendHeading"/>
        <w:keepNext w:val="0"/>
        <w:spacing w:before="120"/>
        <w:rPr>
          <w:i/>
          <w:iCs/>
        </w:rPr>
      </w:pPr>
      <w:r w:rsidRPr="00E81119">
        <w:lastRenderedPageBreak/>
        <w:t>[</w:t>
      </w:r>
      <w:r w:rsidR="007A3878" w:rsidRPr="00E81119">
        <w:t>1</w:t>
      </w:r>
      <w:r w:rsidR="00A67E47" w:rsidRPr="00E81119">
        <w:t>3</w:t>
      </w:r>
      <w:r w:rsidR="00B625B2" w:rsidRPr="00E81119">
        <w:t>4</w:t>
      </w:r>
      <w:r w:rsidRPr="00E81119">
        <w:t>]</w:t>
      </w:r>
      <w:r w:rsidRPr="00E81119">
        <w:tab/>
        <w:t>Item 8</w:t>
      </w:r>
      <w:r w:rsidR="002D14D1" w:rsidRPr="00E81119">
        <w:t>, Column 4,</w:t>
      </w:r>
      <w:r w:rsidRPr="00E81119">
        <w:t xml:space="preserve"> in section 3 of Appendix 4 of Schedule 6</w:t>
      </w:r>
    </w:p>
    <w:p w14:paraId="2DD3703A" w14:textId="77777777" w:rsidR="00AC26E1" w:rsidRPr="00E81119" w:rsidRDefault="00AC26E1" w:rsidP="00AC26E1">
      <w:pPr>
        <w:pStyle w:val="LDAmendInstruction"/>
      </w:pPr>
      <w:r w:rsidRPr="00E81119">
        <w:t>omit</w:t>
      </w:r>
    </w:p>
    <w:p w14:paraId="238523AF" w14:textId="12FF6E0A" w:rsidR="00AC26E1" w:rsidRPr="00E81119" w:rsidRDefault="00AC26E1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 (</w:t>
      </w:r>
      <w:r w:rsidRPr="00E81119">
        <w:rPr>
          <w:bCs/>
          <w:iCs/>
          <w:spacing w:val="-1"/>
        </w:rPr>
        <w:t>first occurring</w:t>
      </w:r>
      <w:r w:rsidRPr="00E81119">
        <w:rPr>
          <w:bCs/>
          <w:spacing w:val="-1"/>
        </w:rPr>
        <w:t>)</w:t>
      </w:r>
    </w:p>
    <w:p w14:paraId="45B6B668" w14:textId="77777777" w:rsidR="00AC26E1" w:rsidRPr="00E81119" w:rsidRDefault="00AC26E1" w:rsidP="00AC26E1">
      <w:pPr>
        <w:pStyle w:val="LDAmendInstruction"/>
      </w:pPr>
      <w:r w:rsidRPr="00E81119">
        <w:t>insert</w:t>
      </w:r>
    </w:p>
    <w:p w14:paraId="0D8098B7" w14:textId="2D36E524" w:rsidR="00AC26E1" w:rsidRPr="00E81119" w:rsidRDefault="00457C8B" w:rsidP="00044F1F">
      <w:pPr>
        <w:pStyle w:val="LDAmendText"/>
        <w:tabs>
          <w:tab w:val="left" w:pos="1276"/>
        </w:tabs>
      </w:pPr>
      <w:r w:rsidRPr="00E81119">
        <w:t>2</w:t>
      </w:r>
      <w:r w:rsidR="001E249A" w:rsidRPr="00E81119">
        <w:tab/>
      </w:r>
      <w:r w:rsidR="00AC26E1" w:rsidRPr="00E81119">
        <w:t>The following:</w:t>
      </w:r>
    </w:p>
    <w:p w14:paraId="736149B7" w14:textId="076455D7" w:rsidR="00AC26E1" w:rsidRPr="00E81119" w:rsidRDefault="00AC26E1" w:rsidP="00044F1F">
      <w:pPr>
        <w:pStyle w:val="LDAmendText"/>
        <w:tabs>
          <w:tab w:val="left" w:pos="1758"/>
        </w:tabs>
        <w:ind w:left="1276"/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</w:t>
      </w:r>
    </w:p>
    <w:p w14:paraId="5DA85988" w14:textId="0CF20517" w:rsidR="00AC26E1" w:rsidRPr="00E81119" w:rsidRDefault="00AC26E1" w:rsidP="00234825">
      <w:pPr>
        <w:pStyle w:val="AmendHeading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3</w:t>
      </w:r>
      <w:r w:rsidR="00B625B2" w:rsidRPr="00E81119">
        <w:t>5</w:t>
      </w:r>
      <w:r w:rsidRPr="00E81119">
        <w:t>]</w:t>
      </w:r>
      <w:r w:rsidRPr="00E81119">
        <w:tab/>
        <w:t>Item 8</w:t>
      </w:r>
      <w:r w:rsidR="002D14D1" w:rsidRPr="00E81119">
        <w:t>, Column 4,</w:t>
      </w:r>
      <w:r w:rsidRPr="00E81119">
        <w:t xml:space="preserve"> in section 3 of Appendix 4 of Schedule 6</w:t>
      </w:r>
    </w:p>
    <w:p w14:paraId="1E7F95B8" w14:textId="77777777" w:rsidR="00AC26E1" w:rsidRPr="00E81119" w:rsidRDefault="00AC26E1" w:rsidP="00AC26E1">
      <w:pPr>
        <w:pStyle w:val="LDAmendInstruction"/>
      </w:pPr>
      <w:r w:rsidRPr="00E81119">
        <w:t>omit</w:t>
      </w:r>
    </w:p>
    <w:p w14:paraId="2AA6409A" w14:textId="05E886C5" w:rsidR="00032FB7" w:rsidRPr="00E81119" w:rsidRDefault="00032FB7" w:rsidP="00044F1F">
      <w:pPr>
        <w:pStyle w:val="LDAmendText"/>
        <w:tabs>
          <w:tab w:val="left" w:pos="1418"/>
        </w:tabs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 (</w:t>
      </w:r>
      <w:r w:rsidR="00542E69" w:rsidRPr="00E81119">
        <w:rPr>
          <w:bCs/>
          <w:iCs/>
          <w:spacing w:val="-1"/>
        </w:rPr>
        <w:t>second</w:t>
      </w:r>
      <w:r w:rsidRPr="00E81119">
        <w:rPr>
          <w:bCs/>
          <w:iCs/>
          <w:spacing w:val="-1"/>
        </w:rPr>
        <w:t xml:space="preserve"> occurring</w:t>
      </w:r>
      <w:r w:rsidRPr="00E81119">
        <w:rPr>
          <w:bCs/>
          <w:spacing w:val="-1"/>
        </w:rPr>
        <w:t>)</w:t>
      </w:r>
    </w:p>
    <w:p w14:paraId="47092F0F" w14:textId="77777777" w:rsidR="00032FB7" w:rsidRPr="00E81119" w:rsidRDefault="00032FB7" w:rsidP="00032FB7">
      <w:pPr>
        <w:pStyle w:val="LDAmendInstruction"/>
      </w:pPr>
      <w:r w:rsidRPr="00E81119">
        <w:t>insert</w:t>
      </w:r>
    </w:p>
    <w:p w14:paraId="465F277E" w14:textId="3BBA0E6F" w:rsidR="00032FB7" w:rsidRPr="00E81119" w:rsidRDefault="00457C8B" w:rsidP="00044F1F">
      <w:pPr>
        <w:pStyle w:val="LDAmendText"/>
        <w:tabs>
          <w:tab w:val="left" w:pos="1276"/>
        </w:tabs>
      </w:pPr>
      <w:r w:rsidRPr="00E81119">
        <w:t>3</w:t>
      </w:r>
      <w:r w:rsidR="001E249A" w:rsidRPr="00E81119">
        <w:tab/>
      </w:r>
      <w:r w:rsidR="00032FB7" w:rsidRPr="00E81119">
        <w:t>The following:</w:t>
      </w:r>
    </w:p>
    <w:p w14:paraId="4B7AECD5" w14:textId="77777777" w:rsidR="00032FB7" w:rsidRPr="00E81119" w:rsidRDefault="00032FB7" w:rsidP="00044F1F">
      <w:pPr>
        <w:pStyle w:val="LDAmendText"/>
        <w:tabs>
          <w:tab w:val="left" w:pos="1758"/>
        </w:tabs>
        <w:ind w:left="1276"/>
        <w:rPr>
          <w:b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turns should be</w:t>
      </w:r>
    </w:p>
    <w:p w14:paraId="0B6D6C4D" w14:textId="461B25A2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3</w:t>
      </w:r>
      <w:r w:rsidR="00B625B2" w:rsidRPr="00E81119">
        <w:t>6</w:t>
      </w:r>
      <w:r w:rsidRPr="00E81119">
        <w:t>]</w:t>
      </w:r>
      <w:r w:rsidRPr="00E81119">
        <w:tab/>
        <w:t>Item 9</w:t>
      </w:r>
      <w:r w:rsidR="002D14D1" w:rsidRPr="00E81119">
        <w:t>, Column 3,</w:t>
      </w:r>
      <w:r w:rsidRPr="00E81119">
        <w:t xml:space="preserve"> in section 3 of Appendix </w:t>
      </w:r>
      <w:r w:rsidR="00032FB7" w:rsidRPr="00E81119">
        <w:t>4</w:t>
      </w:r>
      <w:r w:rsidRPr="00E81119">
        <w:t xml:space="preserve"> of Schedule 6</w:t>
      </w:r>
    </w:p>
    <w:p w14:paraId="7FE07BC5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61F91E70" w14:textId="0143215D" w:rsidR="00EA0E3E" w:rsidRPr="00E81119" w:rsidRDefault="00032FB7" w:rsidP="00EA0E3E">
      <w:pPr>
        <w:pStyle w:val="LDAmendText"/>
        <w:rPr>
          <w:b/>
          <w:i/>
          <w:iCs/>
        </w:rPr>
      </w:pPr>
      <w:r w:rsidRPr="00E81119">
        <w:rPr>
          <w:b/>
          <w:i/>
          <w:iCs/>
          <w:spacing w:val="-1"/>
        </w:rPr>
        <w:t>Inward and outward</w:t>
      </w:r>
    </w:p>
    <w:p w14:paraId="2D11A1DB" w14:textId="77777777" w:rsidR="00EA0E3E" w:rsidRPr="00E81119" w:rsidRDefault="00EA0E3E" w:rsidP="00EA0E3E">
      <w:pPr>
        <w:pStyle w:val="LDAmendInstruction"/>
        <w:rPr>
          <w:iCs/>
        </w:rPr>
      </w:pPr>
      <w:r w:rsidRPr="00E81119">
        <w:rPr>
          <w:iCs/>
        </w:rPr>
        <w:t>insert</w:t>
      </w:r>
    </w:p>
    <w:p w14:paraId="6DAA7D8C" w14:textId="77777777" w:rsidR="00032FB7" w:rsidRPr="00E81119" w:rsidRDefault="00EA0E3E" w:rsidP="00044F1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i/>
          <w:iCs/>
          <w:spacing w:val="-1"/>
        </w:rPr>
        <w:t>1</w:t>
      </w:r>
      <w:r w:rsidRPr="00E81119">
        <w:rPr>
          <w:b/>
          <w:i/>
          <w:iCs/>
          <w:spacing w:val="-1"/>
        </w:rPr>
        <w:tab/>
      </w:r>
      <w:r w:rsidR="00032FB7" w:rsidRPr="00E81119">
        <w:rPr>
          <w:b/>
          <w:i/>
          <w:iCs/>
          <w:spacing w:val="-1"/>
        </w:rPr>
        <w:t>Inward and outward</w:t>
      </w:r>
    </w:p>
    <w:p w14:paraId="431538EA" w14:textId="0726EEA9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9F62E4" w:rsidRPr="00E81119">
        <w:t>3</w:t>
      </w:r>
      <w:r w:rsidR="00B625B2" w:rsidRPr="00E81119">
        <w:t>7</w:t>
      </w:r>
      <w:r w:rsidRPr="00E81119">
        <w:t>]</w:t>
      </w:r>
      <w:r w:rsidRPr="00E81119">
        <w:tab/>
        <w:t>Item 9</w:t>
      </w:r>
      <w:r w:rsidR="002D14D1" w:rsidRPr="00E81119">
        <w:t>, Column 3,</w:t>
      </w:r>
      <w:r w:rsidRPr="00E81119">
        <w:t xml:space="preserve"> in section 3 of Appendix </w:t>
      </w:r>
      <w:r w:rsidR="00032FB7" w:rsidRPr="00E81119">
        <w:t>4</w:t>
      </w:r>
      <w:r w:rsidRPr="00E81119">
        <w:t xml:space="preserve"> of Schedule 6</w:t>
      </w:r>
    </w:p>
    <w:p w14:paraId="203542C6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364F70A2" w14:textId="61CEFC8D" w:rsidR="00EA0E3E" w:rsidRPr="00E81119" w:rsidRDefault="00032FB7" w:rsidP="00EA0E3E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Demonstrate</w:t>
      </w:r>
    </w:p>
    <w:p w14:paraId="20A0D45D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638FA8F3" w14:textId="77777777" w:rsidR="00032FB7" w:rsidRPr="00E81119" w:rsidRDefault="00EA0E3E" w:rsidP="00044F1F">
      <w:pPr>
        <w:pStyle w:val="LDAmendText"/>
        <w:tabs>
          <w:tab w:val="left" w:pos="1276"/>
        </w:tabs>
        <w:rPr>
          <w:bCs/>
          <w:i/>
          <w:iCs/>
        </w:rPr>
      </w:pPr>
      <w:r w:rsidRPr="00E81119">
        <w:rPr>
          <w:bCs/>
          <w:spacing w:val="-1"/>
        </w:rPr>
        <w:t>2</w:t>
      </w:r>
      <w:r w:rsidRPr="00E81119">
        <w:rPr>
          <w:bCs/>
          <w:spacing w:val="-1"/>
        </w:rPr>
        <w:tab/>
      </w:r>
      <w:r w:rsidR="00032FB7" w:rsidRPr="00E81119">
        <w:rPr>
          <w:bCs/>
          <w:spacing w:val="-1"/>
        </w:rPr>
        <w:t>Demonstrate</w:t>
      </w:r>
    </w:p>
    <w:p w14:paraId="72B4597C" w14:textId="11FEADF3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771504" w:rsidRPr="00E81119">
        <w:t>3</w:t>
      </w:r>
      <w:r w:rsidR="00B625B2" w:rsidRPr="00E81119">
        <w:t>8</w:t>
      </w:r>
      <w:r w:rsidRPr="00E81119">
        <w:t>]</w:t>
      </w:r>
      <w:r w:rsidRPr="00E81119">
        <w:tab/>
        <w:t>Item 9</w:t>
      </w:r>
      <w:r w:rsidR="002D14D1" w:rsidRPr="00E81119">
        <w:t>, Column 3,</w:t>
      </w:r>
      <w:r w:rsidRPr="00E81119">
        <w:t xml:space="preserve"> in section 3 of Appendix </w:t>
      </w:r>
      <w:r w:rsidR="00032FB7" w:rsidRPr="00E81119">
        <w:t>4</w:t>
      </w:r>
      <w:r w:rsidRPr="00E81119">
        <w:t xml:space="preserve"> of Schedule 6</w:t>
      </w:r>
    </w:p>
    <w:p w14:paraId="0BD9F0FF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42FF1F5C" w14:textId="77777777" w:rsidR="00EA0E3E" w:rsidRPr="00E81119" w:rsidRDefault="00EA0E3E" w:rsidP="00EA0E3E">
      <w:pPr>
        <w:pStyle w:val="LDAmendText"/>
        <w:rPr>
          <w:b/>
          <w:i/>
          <w:iCs/>
        </w:rPr>
      </w:pPr>
      <w:r w:rsidRPr="00E81119">
        <w:rPr>
          <w:bCs/>
          <w:spacing w:val="-1"/>
        </w:rPr>
        <w:t>Simulate</w:t>
      </w:r>
    </w:p>
    <w:p w14:paraId="5062D327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7A4B6AFD" w14:textId="77777777" w:rsidR="00EA0E3E" w:rsidRPr="00E81119" w:rsidRDefault="00EA0E3E" w:rsidP="00044F1F">
      <w:pPr>
        <w:pStyle w:val="LDAmendText"/>
        <w:tabs>
          <w:tab w:val="left" w:pos="1276"/>
        </w:tabs>
      </w:pPr>
      <w:r w:rsidRPr="00E81119">
        <w:t>3</w:t>
      </w:r>
      <w:r w:rsidRPr="00E81119">
        <w:tab/>
        <w:t>Simulate</w:t>
      </w:r>
    </w:p>
    <w:p w14:paraId="3A54545C" w14:textId="549EA894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B625B2" w:rsidRPr="00E81119">
        <w:t>39</w:t>
      </w:r>
      <w:r w:rsidRPr="00E81119">
        <w:t>]</w:t>
      </w:r>
      <w:r w:rsidRPr="00E81119">
        <w:tab/>
        <w:t>Item 9</w:t>
      </w:r>
      <w:r w:rsidR="002D14D1" w:rsidRPr="00E81119">
        <w:t>, Column 4,</w:t>
      </w:r>
      <w:r w:rsidRPr="00E81119">
        <w:t xml:space="preserve"> in section 3 of Appendix </w:t>
      </w:r>
      <w:r w:rsidR="007F71C3" w:rsidRPr="00E81119">
        <w:t>4</w:t>
      </w:r>
      <w:r w:rsidRPr="00E81119">
        <w:t xml:space="preserve"> of Schedule 6</w:t>
      </w:r>
    </w:p>
    <w:p w14:paraId="50352F5A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2366790C" w14:textId="3FF2090E" w:rsidR="00EA0E3E" w:rsidRPr="00E81119" w:rsidRDefault="00EA0E3E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</w:r>
      <w:r w:rsidR="007F71C3" w:rsidRPr="00E81119">
        <w:rPr>
          <w:bCs/>
          <w:spacing w:val="-1"/>
        </w:rPr>
        <w:t>accurate altitude</w:t>
      </w:r>
    </w:p>
    <w:p w14:paraId="2D3E83AC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524E2DCF" w14:textId="6300C515" w:rsidR="00EA0E3E" w:rsidRPr="00E81119" w:rsidRDefault="007F71C3" w:rsidP="00044F1F">
      <w:pPr>
        <w:pStyle w:val="LDAmendText"/>
        <w:tabs>
          <w:tab w:val="left" w:pos="1276"/>
        </w:tabs>
      </w:pPr>
      <w:r w:rsidRPr="00E81119">
        <w:t>1</w:t>
      </w:r>
      <w:r w:rsidRPr="00E81119">
        <w:tab/>
      </w:r>
      <w:r w:rsidR="00EA0E3E" w:rsidRPr="00E81119">
        <w:t>The following:</w:t>
      </w:r>
    </w:p>
    <w:p w14:paraId="18D6D1A1" w14:textId="77777777" w:rsidR="007F71C3" w:rsidRPr="00E81119" w:rsidRDefault="007F71C3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accurate altitude</w:t>
      </w:r>
    </w:p>
    <w:p w14:paraId="6514BBED" w14:textId="629B9CCF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E804F6" w:rsidRPr="00E81119">
        <w:t>4</w:t>
      </w:r>
      <w:r w:rsidR="00B625B2" w:rsidRPr="00E81119">
        <w:t>0</w:t>
      </w:r>
      <w:r w:rsidRPr="00E81119">
        <w:t>]</w:t>
      </w:r>
      <w:r w:rsidRPr="00E81119">
        <w:tab/>
        <w:t>Item 9</w:t>
      </w:r>
      <w:r w:rsidR="002D14D1" w:rsidRPr="00E81119">
        <w:t>, Column 4,</w:t>
      </w:r>
      <w:r w:rsidRPr="00E81119">
        <w:t xml:space="preserve"> in section 3 of Appendix </w:t>
      </w:r>
      <w:r w:rsidR="007F71C3" w:rsidRPr="00E81119">
        <w:t>4</w:t>
      </w:r>
      <w:r w:rsidRPr="00E81119">
        <w:t xml:space="preserve"> of Schedule 6</w:t>
      </w:r>
    </w:p>
    <w:p w14:paraId="677A5E78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5C870698" w14:textId="251ACCE7" w:rsidR="00EA0E3E" w:rsidRPr="00E81119" w:rsidRDefault="007F71C3" w:rsidP="00EA0E3E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Familiar with</w:t>
      </w:r>
    </w:p>
    <w:p w14:paraId="4314EFBA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239EC356" w14:textId="6AC61878" w:rsidR="007F71C3" w:rsidRPr="00E81119" w:rsidRDefault="007F71C3" w:rsidP="00044F1F">
      <w:pPr>
        <w:pStyle w:val="LDAmendText"/>
        <w:tabs>
          <w:tab w:val="left" w:pos="1276"/>
        </w:tabs>
        <w:rPr>
          <w:bCs/>
          <w:i/>
          <w:iCs/>
        </w:rPr>
      </w:pPr>
      <w:r w:rsidRPr="00E81119">
        <w:rPr>
          <w:bCs/>
          <w:spacing w:val="-1"/>
        </w:rPr>
        <w:t>2</w:t>
      </w:r>
      <w:r w:rsidRPr="00E81119">
        <w:rPr>
          <w:bCs/>
          <w:spacing w:val="-1"/>
        </w:rPr>
        <w:tab/>
        <w:t>Familiar with</w:t>
      </w:r>
    </w:p>
    <w:p w14:paraId="62AE974C" w14:textId="7CA8FA38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lastRenderedPageBreak/>
        <w:t>[</w:t>
      </w:r>
      <w:r w:rsidR="007A3878" w:rsidRPr="00E81119">
        <w:t>1</w:t>
      </w:r>
      <w:r w:rsidR="00E804F6" w:rsidRPr="00E81119">
        <w:t>4</w:t>
      </w:r>
      <w:r w:rsidR="00B625B2" w:rsidRPr="00E81119">
        <w:t>1</w:t>
      </w:r>
      <w:r w:rsidRPr="00E81119">
        <w:t>]</w:t>
      </w:r>
      <w:r w:rsidRPr="00E81119">
        <w:tab/>
        <w:t>Item</w:t>
      </w:r>
      <w:r w:rsidR="007F71C3" w:rsidRPr="00E81119">
        <w:t xml:space="preserve"> </w:t>
      </w:r>
      <w:r w:rsidRPr="00E81119">
        <w:t>9</w:t>
      </w:r>
      <w:r w:rsidR="002D14D1" w:rsidRPr="00E81119">
        <w:t>, Column 4,</w:t>
      </w:r>
      <w:r w:rsidRPr="00E81119">
        <w:t xml:space="preserve"> in section 3 of Appendix </w:t>
      </w:r>
      <w:r w:rsidR="007F71C3" w:rsidRPr="00E81119">
        <w:t>4</w:t>
      </w:r>
      <w:r w:rsidRPr="00E81119">
        <w:t xml:space="preserve"> of Schedule 6</w:t>
      </w:r>
    </w:p>
    <w:p w14:paraId="5EEF2FD3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190A9D1A" w14:textId="77777777" w:rsidR="00EA0E3E" w:rsidRPr="00E81119" w:rsidRDefault="00EA0E3E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maintains safe</w:t>
      </w:r>
    </w:p>
    <w:p w14:paraId="4739B40E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0BBD4D1D" w14:textId="33BC853D" w:rsidR="00EA0E3E" w:rsidRPr="00E81119" w:rsidRDefault="007F71C3" w:rsidP="00044F1F">
      <w:pPr>
        <w:pStyle w:val="LDAmendText"/>
        <w:tabs>
          <w:tab w:val="left" w:pos="1276"/>
        </w:tabs>
      </w:pPr>
      <w:r w:rsidRPr="00E81119">
        <w:t>3</w:t>
      </w:r>
      <w:r w:rsidRPr="00E81119">
        <w:tab/>
      </w:r>
      <w:r w:rsidR="00EA0E3E" w:rsidRPr="00E81119">
        <w:t>The following:</w:t>
      </w:r>
    </w:p>
    <w:p w14:paraId="784404B5" w14:textId="77777777" w:rsidR="00EA0E3E" w:rsidRPr="00E81119" w:rsidRDefault="00EA0E3E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maintains safe</w:t>
      </w:r>
    </w:p>
    <w:p w14:paraId="4E07A3A8" w14:textId="7C898A1D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14</w:t>
      </w:r>
      <w:r w:rsidR="00B625B2" w:rsidRPr="00E81119">
        <w:t>2</w:t>
      </w:r>
      <w:r w:rsidRPr="00E81119">
        <w:t>]</w:t>
      </w:r>
      <w:r w:rsidRPr="00E81119">
        <w:tab/>
        <w:t>Item 10</w:t>
      </w:r>
      <w:r w:rsidR="002D14D1" w:rsidRPr="00E81119">
        <w:t>, Column 3,</w:t>
      </w:r>
      <w:r w:rsidRPr="00E81119">
        <w:t xml:space="preserve"> in section 3 of Appendix </w:t>
      </w:r>
      <w:r w:rsidR="007F71C3" w:rsidRPr="00E81119">
        <w:t>4</w:t>
      </w:r>
      <w:r w:rsidRPr="00E81119">
        <w:t xml:space="preserve"> of Schedule 6</w:t>
      </w:r>
    </w:p>
    <w:p w14:paraId="161E55C6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24CD5C6E" w14:textId="28697752" w:rsidR="00EA0E3E" w:rsidRPr="00E81119" w:rsidRDefault="007F71C3" w:rsidP="00EA0E3E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Demonstrate/simulate</w:t>
      </w:r>
    </w:p>
    <w:p w14:paraId="755FB715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73FF99A3" w14:textId="71730655" w:rsidR="00EA0E3E" w:rsidRPr="00E81119" w:rsidRDefault="006417FA" w:rsidP="00044F1F">
      <w:pPr>
        <w:pStyle w:val="LDAmendText"/>
        <w:tabs>
          <w:tab w:val="left" w:pos="1276"/>
        </w:tabs>
        <w:rPr>
          <w:bCs/>
        </w:rPr>
      </w:pPr>
      <w:r w:rsidRPr="00E81119">
        <w:t>1</w:t>
      </w:r>
      <w:r w:rsidRPr="00E81119">
        <w:tab/>
      </w:r>
      <w:r w:rsidR="007F71C3" w:rsidRPr="00E81119">
        <w:t>Demonstrate/simulate</w:t>
      </w:r>
    </w:p>
    <w:p w14:paraId="2FB5E98B" w14:textId="365271AF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14</w:t>
      </w:r>
      <w:r w:rsidR="00B625B2" w:rsidRPr="00E81119">
        <w:t>3</w:t>
      </w:r>
      <w:r w:rsidRPr="00E81119">
        <w:t>]</w:t>
      </w:r>
      <w:r w:rsidRPr="00E81119">
        <w:tab/>
        <w:t>Item 10</w:t>
      </w:r>
      <w:r w:rsidR="002D14D1" w:rsidRPr="00E81119">
        <w:t>, Column 3,</w:t>
      </w:r>
      <w:r w:rsidRPr="00E81119">
        <w:t xml:space="preserve"> in section 3 of Appendix </w:t>
      </w:r>
      <w:r w:rsidR="003A0262" w:rsidRPr="00E81119">
        <w:t>4</w:t>
      </w:r>
      <w:r w:rsidRPr="00E81119">
        <w:t xml:space="preserve"> of Schedule 6</w:t>
      </w:r>
    </w:p>
    <w:p w14:paraId="70CD3F8D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0D0BFE0F" w14:textId="72CD74F3" w:rsidR="00EA0E3E" w:rsidRPr="00E81119" w:rsidRDefault="003A0262" w:rsidP="00EA0E3E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Recover from</w:t>
      </w:r>
    </w:p>
    <w:p w14:paraId="201E466A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4480167E" w14:textId="1099F36E" w:rsidR="00EA0E3E" w:rsidRPr="00E81119" w:rsidRDefault="006417FA" w:rsidP="00044F1F">
      <w:pPr>
        <w:pStyle w:val="LDAmendText"/>
        <w:tabs>
          <w:tab w:val="left" w:pos="1276"/>
        </w:tabs>
      </w:pPr>
      <w:r w:rsidRPr="00E81119">
        <w:t>2</w:t>
      </w:r>
      <w:r w:rsidRPr="00E81119">
        <w:tab/>
      </w:r>
      <w:r w:rsidR="003A0262" w:rsidRPr="00E81119">
        <w:t>Recover from</w:t>
      </w:r>
    </w:p>
    <w:p w14:paraId="6C3CE4BA" w14:textId="790ED96E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4</w:t>
      </w:r>
      <w:r w:rsidR="00B625B2" w:rsidRPr="00E81119">
        <w:t>4</w:t>
      </w:r>
      <w:r w:rsidRPr="00E81119">
        <w:t>]</w:t>
      </w:r>
      <w:r w:rsidRPr="00E81119">
        <w:tab/>
        <w:t>Item 10</w:t>
      </w:r>
      <w:r w:rsidR="002D14D1" w:rsidRPr="00E81119">
        <w:t>, Column 3,</w:t>
      </w:r>
      <w:r w:rsidRPr="00E81119">
        <w:t xml:space="preserve"> in section 3 of Appendix </w:t>
      </w:r>
      <w:r w:rsidR="003A0262" w:rsidRPr="00E81119">
        <w:t>4</w:t>
      </w:r>
      <w:r w:rsidRPr="00E81119">
        <w:t xml:space="preserve"> of Schedule 6</w:t>
      </w:r>
    </w:p>
    <w:p w14:paraId="771F919A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1121CB31" w14:textId="4486E94A" w:rsidR="00EA0E3E" w:rsidRPr="00E81119" w:rsidRDefault="003A0262" w:rsidP="00EA0E3E">
      <w:pPr>
        <w:pStyle w:val="LDAmendText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recover the RPA</w:t>
      </w:r>
    </w:p>
    <w:p w14:paraId="587CCF38" w14:textId="77777777" w:rsidR="00EA0E3E" w:rsidRPr="00E81119" w:rsidRDefault="00EA0E3E" w:rsidP="00EA0E3E">
      <w:pPr>
        <w:pStyle w:val="LDAmendInstruction"/>
      </w:pPr>
      <w:r w:rsidRPr="00E81119">
        <w:t>insert</w:t>
      </w:r>
    </w:p>
    <w:p w14:paraId="47268EEE" w14:textId="5BAC5186" w:rsidR="00EA0E3E" w:rsidRPr="00E81119" w:rsidRDefault="003A0262" w:rsidP="00044F1F">
      <w:pPr>
        <w:pStyle w:val="LDAmendText"/>
        <w:tabs>
          <w:tab w:val="left" w:pos="1276"/>
        </w:tabs>
        <w:rPr>
          <w:bCs/>
          <w:spacing w:val="-1"/>
        </w:rPr>
      </w:pPr>
      <w:r w:rsidRPr="00E81119">
        <w:rPr>
          <w:bCs/>
          <w:spacing w:val="-1"/>
        </w:rPr>
        <w:t>3</w:t>
      </w:r>
      <w:r w:rsidRPr="00E81119">
        <w:rPr>
          <w:bCs/>
          <w:spacing w:val="-1"/>
        </w:rPr>
        <w:tab/>
        <w:t>The following:</w:t>
      </w:r>
    </w:p>
    <w:p w14:paraId="7CC06255" w14:textId="7B896337" w:rsidR="003A0262" w:rsidRPr="00E81119" w:rsidRDefault="003A0262" w:rsidP="00044F1F">
      <w:pPr>
        <w:pStyle w:val="LDAmendText"/>
        <w:tabs>
          <w:tab w:val="left" w:pos="1758"/>
        </w:tabs>
        <w:ind w:left="1276"/>
        <w:rPr>
          <w:iCs/>
        </w:rPr>
      </w:pPr>
      <w:r w:rsidRPr="00E81119">
        <w:rPr>
          <w:bCs/>
          <w:iCs/>
          <w:spacing w:val="-1"/>
        </w:rPr>
        <w:t>(a)</w:t>
      </w:r>
      <w:r w:rsidRPr="00E81119">
        <w:rPr>
          <w:bCs/>
          <w:iCs/>
          <w:spacing w:val="-1"/>
        </w:rPr>
        <w:tab/>
        <w:t>recover the RPA</w:t>
      </w:r>
    </w:p>
    <w:p w14:paraId="2D461668" w14:textId="44FC6E4B" w:rsidR="00EA0E3E" w:rsidRPr="00E81119" w:rsidRDefault="00EA0E3E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4</w:t>
      </w:r>
      <w:r w:rsidR="00B625B2" w:rsidRPr="00E81119">
        <w:t>5</w:t>
      </w:r>
      <w:r w:rsidRPr="00E81119">
        <w:t>]</w:t>
      </w:r>
      <w:r w:rsidRPr="00E81119">
        <w:tab/>
        <w:t>Item 10</w:t>
      </w:r>
      <w:r w:rsidR="002D14D1" w:rsidRPr="00E81119">
        <w:t>, Column 3,</w:t>
      </w:r>
      <w:r w:rsidRPr="00E81119">
        <w:t xml:space="preserve"> in section 3 of Appendix </w:t>
      </w:r>
      <w:r w:rsidR="004410CF" w:rsidRPr="00E81119">
        <w:t>4</w:t>
      </w:r>
      <w:r w:rsidRPr="00E81119">
        <w:t xml:space="preserve"> of Schedule 6</w:t>
      </w:r>
    </w:p>
    <w:p w14:paraId="74D6545E" w14:textId="77777777" w:rsidR="00EA0E3E" w:rsidRPr="00E81119" w:rsidRDefault="00EA0E3E" w:rsidP="00EA0E3E">
      <w:pPr>
        <w:pStyle w:val="LDAmendInstruction"/>
      </w:pPr>
      <w:r w:rsidRPr="00E81119">
        <w:t>omit</w:t>
      </w:r>
    </w:p>
    <w:p w14:paraId="06096819" w14:textId="77777777" w:rsidR="003A0262" w:rsidRPr="00E81119" w:rsidRDefault="003A0262" w:rsidP="004410CF">
      <w:pPr>
        <w:pStyle w:val="LDAmendText"/>
        <w:tabs>
          <w:tab w:val="left" w:pos="1276"/>
        </w:tabs>
        <w:rPr>
          <w:b/>
          <w:i/>
          <w:iCs/>
        </w:rPr>
      </w:pPr>
      <w:r w:rsidRPr="00E81119">
        <w:rPr>
          <w:b/>
          <w:i/>
          <w:iCs/>
        </w:rPr>
        <w:t>Glide approach/simulated</w:t>
      </w:r>
    </w:p>
    <w:p w14:paraId="1B0E9CA3" w14:textId="31EB42E0" w:rsidR="00EA0E3E" w:rsidRPr="00E81119" w:rsidRDefault="00EA0E3E" w:rsidP="00EA0E3E">
      <w:pPr>
        <w:pStyle w:val="LDAmendInstruction"/>
      </w:pPr>
      <w:r w:rsidRPr="00E81119">
        <w:t>insert</w:t>
      </w:r>
    </w:p>
    <w:p w14:paraId="7B78DEE6" w14:textId="53AE11F3" w:rsidR="003A0262" w:rsidRPr="00E81119" w:rsidRDefault="003A0262" w:rsidP="00044F1F">
      <w:pPr>
        <w:pStyle w:val="LDAmendText"/>
        <w:tabs>
          <w:tab w:val="left" w:pos="1276"/>
        </w:tabs>
        <w:rPr>
          <w:b/>
          <w:i/>
        </w:rPr>
      </w:pPr>
      <w:r w:rsidRPr="00E81119">
        <w:rPr>
          <w:b/>
          <w:i/>
        </w:rPr>
        <w:t>4</w:t>
      </w:r>
      <w:r w:rsidRPr="00E81119">
        <w:rPr>
          <w:b/>
          <w:i/>
        </w:rPr>
        <w:tab/>
        <w:t>Glide approach/simulated</w:t>
      </w:r>
    </w:p>
    <w:p w14:paraId="6B8BDCD7" w14:textId="66BBDC5E" w:rsidR="005933CD" w:rsidRPr="00E81119" w:rsidRDefault="005933C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A67E47" w:rsidRPr="00E81119">
        <w:t>4</w:t>
      </w:r>
      <w:r w:rsidR="00B625B2" w:rsidRPr="00E81119">
        <w:t>6</w:t>
      </w:r>
      <w:r w:rsidRPr="00E81119">
        <w:t>]</w:t>
      </w:r>
      <w:r w:rsidRPr="00E81119">
        <w:tab/>
        <w:t>Item 10</w:t>
      </w:r>
      <w:r w:rsidR="002D14D1" w:rsidRPr="00E81119">
        <w:t>, Column 4,</w:t>
      </w:r>
      <w:r w:rsidRPr="00E81119">
        <w:t xml:space="preserve"> in section 3 of Appendix 4 of Schedule 6</w:t>
      </w:r>
    </w:p>
    <w:p w14:paraId="6FA4255B" w14:textId="77777777" w:rsidR="005933CD" w:rsidRPr="00E81119" w:rsidRDefault="005933CD" w:rsidP="005933CD">
      <w:pPr>
        <w:pStyle w:val="LDAmendInstruction"/>
      </w:pPr>
      <w:r w:rsidRPr="00E81119">
        <w:t>omit</w:t>
      </w:r>
    </w:p>
    <w:p w14:paraId="0739FAA4" w14:textId="38A2C6D9" w:rsidR="005933CD" w:rsidRPr="00E81119" w:rsidRDefault="005933CD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56510C51" w14:textId="77777777" w:rsidR="005933CD" w:rsidRPr="00E81119" w:rsidRDefault="005933CD" w:rsidP="005933CD">
      <w:pPr>
        <w:pStyle w:val="LDAmendInstruction"/>
      </w:pPr>
      <w:r w:rsidRPr="00E81119">
        <w:t>insert</w:t>
      </w:r>
    </w:p>
    <w:p w14:paraId="7E5255BD" w14:textId="1B7CD725" w:rsidR="005933CD" w:rsidRPr="00E81119" w:rsidRDefault="005933CD" w:rsidP="00044F1F">
      <w:pPr>
        <w:pStyle w:val="LDAmendText"/>
        <w:tabs>
          <w:tab w:val="left" w:pos="1276"/>
        </w:tabs>
        <w:rPr>
          <w:bCs/>
          <w:spacing w:val="-1"/>
        </w:rPr>
      </w:pPr>
      <w:r w:rsidRPr="00E81119">
        <w:rPr>
          <w:bCs/>
          <w:spacing w:val="-1"/>
        </w:rPr>
        <w:t>1</w:t>
      </w:r>
      <w:r w:rsidRPr="00E81119">
        <w:rPr>
          <w:bCs/>
          <w:spacing w:val="-1"/>
        </w:rPr>
        <w:tab/>
        <w:t>The following:</w:t>
      </w:r>
    </w:p>
    <w:p w14:paraId="11CA54BB" w14:textId="77777777" w:rsidR="005933CD" w:rsidRPr="00E81119" w:rsidRDefault="005933CD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familiar with</w:t>
      </w:r>
    </w:p>
    <w:p w14:paraId="30A6C31B" w14:textId="5DD0540E" w:rsidR="005933CD" w:rsidRPr="00E81119" w:rsidRDefault="005933CD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771504" w:rsidRPr="00E81119">
        <w:t>4</w:t>
      </w:r>
      <w:r w:rsidR="00B625B2" w:rsidRPr="00E81119">
        <w:t>7</w:t>
      </w:r>
      <w:r w:rsidRPr="00E81119">
        <w:t>]</w:t>
      </w:r>
      <w:r w:rsidRPr="00E81119">
        <w:tab/>
        <w:t>Item 10</w:t>
      </w:r>
      <w:r w:rsidR="002D14D1" w:rsidRPr="00E81119">
        <w:t>, Column 4,</w:t>
      </w:r>
      <w:r w:rsidRPr="00E81119">
        <w:t xml:space="preserve"> in section 3 of Appendix 4 of Schedule 6</w:t>
      </w:r>
    </w:p>
    <w:p w14:paraId="0897A50D" w14:textId="77777777" w:rsidR="005933CD" w:rsidRPr="00E81119" w:rsidRDefault="005933CD" w:rsidP="005933CD">
      <w:pPr>
        <w:pStyle w:val="LDAmendInstruction"/>
      </w:pPr>
      <w:r w:rsidRPr="00E81119">
        <w:t>omit</w:t>
      </w:r>
    </w:p>
    <w:p w14:paraId="3CA386B7" w14:textId="1C7B7A44" w:rsidR="005933CD" w:rsidRPr="00E81119" w:rsidRDefault="005933CD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correct recovery</w:t>
      </w:r>
    </w:p>
    <w:p w14:paraId="6873EDA6" w14:textId="77777777" w:rsidR="005933CD" w:rsidRPr="00E81119" w:rsidRDefault="005933CD" w:rsidP="00044F1F">
      <w:pPr>
        <w:pStyle w:val="LDAmendInstruction"/>
        <w:keepLines/>
      </w:pPr>
      <w:r w:rsidRPr="00E81119">
        <w:t>insert</w:t>
      </w:r>
    </w:p>
    <w:p w14:paraId="4270EAF9" w14:textId="70F117DE" w:rsidR="005933CD" w:rsidRPr="00E81119" w:rsidRDefault="005933CD" w:rsidP="00044F1F">
      <w:pPr>
        <w:pStyle w:val="LDAmendText"/>
        <w:keepNext/>
        <w:keepLines/>
        <w:tabs>
          <w:tab w:val="left" w:pos="1276"/>
        </w:tabs>
        <w:rPr>
          <w:bCs/>
          <w:spacing w:val="-1"/>
        </w:rPr>
      </w:pPr>
      <w:r w:rsidRPr="00E81119">
        <w:rPr>
          <w:bCs/>
          <w:spacing w:val="-1"/>
        </w:rPr>
        <w:t>2</w:t>
      </w:r>
      <w:r w:rsidRPr="00E81119">
        <w:rPr>
          <w:bCs/>
          <w:spacing w:val="-1"/>
        </w:rPr>
        <w:tab/>
        <w:t>The following:</w:t>
      </w:r>
    </w:p>
    <w:p w14:paraId="00F31AFE" w14:textId="223FA4C3" w:rsidR="005933CD" w:rsidRPr="00E81119" w:rsidRDefault="005933CD" w:rsidP="00044F1F">
      <w:pPr>
        <w:pStyle w:val="LDAmendText"/>
        <w:tabs>
          <w:tab w:val="left" w:pos="1758"/>
        </w:tabs>
        <w:ind w:left="1276"/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correct recovery</w:t>
      </w:r>
    </w:p>
    <w:p w14:paraId="6C2D94C2" w14:textId="71563F3E" w:rsidR="005933CD" w:rsidRPr="00E81119" w:rsidRDefault="005933CD" w:rsidP="00F55594">
      <w:pPr>
        <w:pStyle w:val="LDAmendHeading"/>
        <w:keepNext w:val="0"/>
        <w:spacing w:before="120"/>
        <w:rPr>
          <w:i/>
          <w:iCs/>
        </w:rPr>
      </w:pPr>
      <w:r w:rsidRPr="00E81119">
        <w:lastRenderedPageBreak/>
        <w:t>[</w:t>
      </w:r>
      <w:r w:rsidR="007A3878" w:rsidRPr="00E81119">
        <w:t>1</w:t>
      </w:r>
      <w:r w:rsidR="00771504" w:rsidRPr="00E81119">
        <w:t>4</w:t>
      </w:r>
      <w:r w:rsidR="00B625B2" w:rsidRPr="00E81119">
        <w:t>8</w:t>
      </w:r>
      <w:r w:rsidRPr="00E81119">
        <w:t>]</w:t>
      </w:r>
      <w:r w:rsidRPr="00E81119">
        <w:tab/>
        <w:t>Item 10</w:t>
      </w:r>
      <w:r w:rsidR="002D14D1" w:rsidRPr="00E81119">
        <w:t>, Column 4,</w:t>
      </w:r>
      <w:r w:rsidRPr="00E81119">
        <w:t xml:space="preserve"> in section 3 of Appendix 4 of Schedule 6</w:t>
      </w:r>
    </w:p>
    <w:p w14:paraId="2BB0D315" w14:textId="77777777" w:rsidR="005933CD" w:rsidRPr="00E81119" w:rsidRDefault="005933CD" w:rsidP="005933CD">
      <w:pPr>
        <w:pStyle w:val="LDAmendInstruction"/>
      </w:pPr>
      <w:r w:rsidRPr="00E81119">
        <w:t>omit</w:t>
      </w:r>
    </w:p>
    <w:p w14:paraId="399EA92B" w14:textId="3D935B7C" w:rsidR="005933CD" w:rsidRPr="00E81119" w:rsidRDefault="005933CD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implements recovery</w:t>
      </w:r>
    </w:p>
    <w:p w14:paraId="16CC969D" w14:textId="77777777" w:rsidR="005933CD" w:rsidRPr="00E81119" w:rsidRDefault="005933CD" w:rsidP="005933CD">
      <w:pPr>
        <w:pStyle w:val="LDAmendInstruction"/>
      </w:pPr>
      <w:r w:rsidRPr="00E81119">
        <w:t>insert</w:t>
      </w:r>
    </w:p>
    <w:p w14:paraId="41BABD28" w14:textId="2695ED3C" w:rsidR="005933CD" w:rsidRPr="00E81119" w:rsidRDefault="005933CD" w:rsidP="00044F1F">
      <w:pPr>
        <w:pStyle w:val="LDAmendText"/>
        <w:tabs>
          <w:tab w:val="left" w:pos="1276"/>
        </w:tabs>
        <w:rPr>
          <w:bCs/>
          <w:spacing w:val="-1"/>
        </w:rPr>
      </w:pPr>
      <w:r w:rsidRPr="00E81119">
        <w:rPr>
          <w:bCs/>
          <w:spacing w:val="-1"/>
        </w:rPr>
        <w:t>3</w:t>
      </w:r>
      <w:r w:rsidRPr="00E81119">
        <w:rPr>
          <w:bCs/>
          <w:spacing w:val="-1"/>
        </w:rPr>
        <w:tab/>
        <w:t>The following:</w:t>
      </w:r>
    </w:p>
    <w:p w14:paraId="33F7833F" w14:textId="328E5AC6" w:rsidR="005933CD" w:rsidRPr="00E81119" w:rsidRDefault="005933CD" w:rsidP="00044F1F">
      <w:pPr>
        <w:pStyle w:val="LDAmendText"/>
        <w:tabs>
          <w:tab w:val="left" w:pos="1758"/>
        </w:tabs>
        <w:ind w:left="1276"/>
        <w:rPr>
          <w:bCs/>
          <w:spacing w:val="-1"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implements recovery</w:t>
      </w:r>
    </w:p>
    <w:p w14:paraId="38CDDB08" w14:textId="3EFA552F" w:rsidR="00D33C04" w:rsidRPr="00E81119" w:rsidRDefault="00D33C04" w:rsidP="00F55594">
      <w:pPr>
        <w:pStyle w:val="LDAmendHeading"/>
        <w:keepNext w:val="0"/>
        <w:spacing w:before="120"/>
        <w:rPr>
          <w:i/>
          <w:iCs/>
        </w:rPr>
      </w:pPr>
      <w:r w:rsidRPr="00E81119">
        <w:t>[</w:t>
      </w:r>
      <w:r w:rsidR="007A3878" w:rsidRPr="00E81119">
        <w:t>1</w:t>
      </w:r>
      <w:r w:rsidR="00B625B2" w:rsidRPr="00E81119">
        <w:t>49</w:t>
      </w:r>
      <w:r w:rsidRPr="00E81119">
        <w:t>]</w:t>
      </w:r>
      <w:r w:rsidRPr="00E81119">
        <w:tab/>
        <w:t>Item 10</w:t>
      </w:r>
      <w:r w:rsidR="002D14D1" w:rsidRPr="00E81119">
        <w:t>, Column 4,</w:t>
      </w:r>
      <w:r w:rsidRPr="00E81119">
        <w:t xml:space="preserve"> in section 3 of Appendix 4 of Schedule 6</w:t>
      </w:r>
    </w:p>
    <w:p w14:paraId="4C58A6FC" w14:textId="77777777" w:rsidR="00D33C04" w:rsidRPr="00E81119" w:rsidRDefault="00D33C04" w:rsidP="00D33C04">
      <w:pPr>
        <w:pStyle w:val="LDAmendInstruction"/>
      </w:pPr>
      <w:r w:rsidRPr="00E81119">
        <w:t>omit</w:t>
      </w:r>
    </w:p>
    <w:p w14:paraId="000AECAA" w14:textId="7EFAEACF" w:rsidR="00D33C04" w:rsidRPr="00E81119" w:rsidRDefault="00D33C04" w:rsidP="00044F1F">
      <w:pPr>
        <w:pStyle w:val="LDAmendText"/>
        <w:tabs>
          <w:tab w:val="left" w:pos="1418"/>
        </w:tabs>
        <w:rPr>
          <w:bCs/>
          <w:i/>
          <w:iCs/>
        </w:rPr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uses elevators</w:t>
      </w:r>
    </w:p>
    <w:p w14:paraId="3E25E470" w14:textId="77777777" w:rsidR="00D33C04" w:rsidRPr="00E81119" w:rsidRDefault="00D33C04" w:rsidP="00D33C04">
      <w:pPr>
        <w:pStyle w:val="LDAmendInstruction"/>
      </w:pPr>
      <w:r w:rsidRPr="00E81119">
        <w:t>insert</w:t>
      </w:r>
    </w:p>
    <w:p w14:paraId="4EB97CBF" w14:textId="372E2378" w:rsidR="00D33C04" w:rsidRPr="00E81119" w:rsidRDefault="009F528C" w:rsidP="00044F1F">
      <w:pPr>
        <w:pStyle w:val="LDAmendText"/>
        <w:tabs>
          <w:tab w:val="left" w:pos="1276"/>
        </w:tabs>
        <w:rPr>
          <w:bCs/>
          <w:spacing w:val="-1"/>
        </w:rPr>
      </w:pPr>
      <w:r w:rsidRPr="00E81119">
        <w:rPr>
          <w:bCs/>
          <w:spacing w:val="-1"/>
        </w:rPr>
        <w:t>4</w:t>
      </w:r>
      <w:r w:rsidR="00D33C04" w:rsidRPr="00E81119">
        <w:rPr>
          <w:bCs/>
          <w:spacing w:val="-1"/>
        </w:rPr>
        <w:tab/>
        <w:t>The following:</w:t>
      </w:r>
    </w:p>
    <w:p w14:paraId="4D00841A" w14:textId="51A7257E" w:rsidR="00EA0E3E" w:rsidRPr="00EA0E3E" w:rsidRDefault="00D33C04" w:rsidP="00044F1F">
      <w:pPr>
        <w:pStyle w:val="LDAmendText"/>
        <w:tabs>
          <w:tab w:val="left" w:pos="1758"/>
        </w:tabs>
        <w:ind w:left="1276"/>
      </w:pPr>
      <w:r w:rsidRPr="00E81119">
        <w:rPr>
          <w:bCs/>
          <w:spacing w:val="-1"/>
        </w:rPr>
        <w:t>(a)</w:t>
      </w:r>
      <w:r w:rsidRPr="00E81119">
        <w:rPr>
          <w:bCs/>
          <w:spacing w:val="-1"/>
        </w:rPr>
        <w:tab/>
        <w:t>uses elevators</w:t>
      </w:r>
    </w:p>
    <w:bookmarkEnd w:id="1"/>
    <w:p w14:paraId="2E62E4AE" w14:textId="77777777" w:rsidR="00057E4A" w:rsidRPr="00702D1B" w:rsidRDefault="00057E4A" w:rsidP="00057E4A">
      <w:pPr>
        <w:pStyle w:val="EndLine"/>
        <w:rPr>
          <w:rFonts w:cs="Times New Roman"/>
          <w:szCs w:val="24"/>
        </w:rPr>
      </w:pPr>
    </w:p>
    <w:sectPr w:rsidR="00057E4A" w:rsidRPr="00702D1B" w:rsidSect="0094428A"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8" w:right="1701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5C83C" w14:textId="77777777" w:rsidR="00713286" w:rsidRDefault="00713286">
      <w:r>
        <w:separator/>
      </w:r>
    </w:p>
  </w:endnote>
  <w:endnote w:type="continuationSeparator" w:id="0">
    <w:p w14:paraId="47249189" w14:textId="77777777" w:rsidR="00713286" w:rsidRDefault="00713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7301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7101A7" w14:textId="77777777" w:rsidR="00790AA1" w:rsidRDefault="00790AA1" w:rsidP="005451CF">
        <w:pPr>
          <w:pStyle w:val="Footer"/>
          <w:jc w:val="right"/>
        </w:pPr>
        <w:r w:rsidRPr="0044393E">
          <w:t xml:space="preserve">Page </w:t>
        </w:r>
        <w:r w:rsidRPr="0044393E">
          <w:rPr>
            <w:rStyle w:val="PageNumber"/>
          </w:rPr>
          <w:fldChar w:fldCharType="begin"/>
        </w:r>
        <w:r w:rsidRPr="0044393E">
          <w:rPr>
            <w:rStyle w:val="PageNumber"/>
          </w:rPr>
          <w:instrText xml:space="preserve"> PAGE </w:instrText>
        </w:r>
        <w:r w:rsidRPr="0044393E">
          <w:rPr>
            <w:rStyle w:val="PageNumber"/>
          </w:rPr>
          <w:fldChar w:fldCharType="separate"/>
        </w:r>
        <w:r w:rsidR="00A654F2">
          <w:rPr>
            <w:rStyle w:val="PageNumber"/>
            <w:noProof/>
          </w:rPr>
          <w:t>26</w:t>
        </w:r>
        <w:r w:rsidRPr="0044393E">
          <w:rPr>
            <w:rStyle w:val="PageNumber"/>
          </w:rPr>
          <w:fldChar w:fldCharType="end"/>
        </w:r>
        <w:r w:rsidRPr="0044393E">
          <w:rPr>
            <w:rStyle w:val="PageNumber"/>
          </w:rPr>
          <w:t xml:space="preserve"> of </w:t>
        </w:r>
        <w:r w:rsidRPr="0044393E">
          <w:rPr>
            <w:rStyle w:val="PageNumber"/>
          </w:rPr>
          <w:fldChar w:fldCharType="begin"/>
        </w:r>
        <w:r w:rsidRPr="0044393E">
          <w:rPr>
            <w:rStyle w:val="PageNumber"/>
          </w:rPr>
          <w:instrText xml:space="preserve"> NUMPAGES   \* MERGEFORMAT </w:instrText>
        </w:r>
        <w:r w:rsidRPr="0044393E">
          <w:rPr>
            <w:rStyle w:val="PageNumber"/>
          </w:rPr>
          <w:fldChar w:fldCharType="separate"/>
        </w:r>
        <w:r w:rsidR="00A654F2">
          <w:rPr>
            <w:rStyle w:val="PageNumber"/>
            <w:noProof/>
          </w:rPr>
          <w:t>28</w:t>
        </w:r>
        <w:r w:rsidRPr="0044393E">
          <w:rPr>
            <w:rStyle w:val="PageNumber"/>
          </w:rPr>
          <w:fldChar w:fldCharType="end"/>
        </w:r>
        <w:r w:rsidRPr="0044393E">
          <w:rPr>
            <w:rStyle w:val="PageNumber"/>
          </w:rPr>
          <w:t xml:space="preserve"> pages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58842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7330CF" w14:textId="50A73F75" w:rsidR="00790AA1" w:rsidRDefault="00790AA1" w:rsidP="005451CF">
        <w:pPr>
          <w:pStyle w:val="Footer"/>
          <w:jc w:val="right"/>
        </w:pPr>
        <w:r w:rsidRPr="0044393E">
          <w:t xml:space="preserve">Page </w:t>
        </w:r>
        <w:r w:rsidRPr="0044393E">
          <w:rPr>
            <w:rStyle w:val="PageNumber"/>
          </w:rPr>
          <w:fldChar w:fldCharType="begin"/>
        </w:r>
        <w:r w:rsidRPr="0044393E">
          <w:rPr>
            <w:rStyle w:val="PageNumber"/>
          </w:rPr>
          <w:instrText xml:space="preserve"> PAGE </w:instrText>
        </w:r>
        <w:r w:rsidRPr="0044393E">
          <w:rPr>
            <w:rStyle w:val="PageNumber"/>
          </w:rPr>
          <w:fldChar w:fldCharType="separate"/>
        </w:r>
        <w:r w:rsidR="005E019F">
          <w:rPr>
            <w:rStyle w:val="PageNumber"/>
            <w:noProof/>
          </w:rPr>
          <w:t>1</w:t>
        </w:r>
        <w:r w:rsidRPr="0044393E">
          <w:rPr>
            <w:rStyle w:val="PageNumber"/>
          </w:rPr>
          <w:fldChar w:fldCharType="end"/>
        </w:r>
        <w:r w:rsidRPr="0044393E">
          <w:rPr>
            <w:rStyle w:val="PageNumber"/>
          </w:rPr>
          <w:t xml:space="preserve"> of </w:t>
        </w:r>
        <w:r w:rsidRPr="0044393E">
          <w:rPr>
            <w:rStyle w:val="PageNumber"/>
          </w:rPr>
          <w:fldChar w:fldCharType="begin"/>
        </w:r>
        <w:r w:rsidRPr="0044393E">
          <w:rPr>
            <w:rStyle w:val="PageNumber"/>
          </w:rPr>
          <w:instrText xml:space="preserve"> NUMPAGES   \* MERGEFORMAT </w:instrText>
        </w:r>
        <w:r w:rsidRPr="0044393E">
          <w:rPr>
            <w:rStyle w:val="PageNumber"/>
          </w:rPr>
          <w:fldChar w:fldCharType="separate"/>
        </w:r>
        <w:r w:rsidR="005E019F">
          <w:rPr>
            <w:rStyle w:val="PageNumber"/>
            <w:noProof/>
          </w:rPr>
          <w:t>28</w:t>
        </w:r>
        <w:r w:rsidRPr="0044393E">
          <w:rPr>
            <w:rStyle w:val="PageNumber"/>
          </w:rPr>
          <w:fldChar w:fldCharType="end"/>
        </w:r>
        <w:r w:rsidRPr="0044393E">
          <w:rPr>
            <w:rStyle w:val="PageNumber"/>
          </w:rPr>
          <w:t xml:space="preserve"> pages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0660" w14:textId="77777777" w:rsidR="00713286" w:rsidRDefault="00713286">
      <w:r>
        <w:separator/>
      </w:r>
    </w:p>
  </w:footnote>
  <w:footnote w:type="continuationSeparator" w:id="0">
    <w:p w14:paraId="62DEA82F" w14:textId="77777777" w:rsidR="00713286" w:rsidRDefault="00713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21020" w14:textId="5E9656F4" w:rsidR="00790AA1" w:rsidRDefault="00790AA1" w:rsidP="00A36D9D">
    <w:pPr>
      <w:ind w:left="-851"/>
    </w:pPr>
    <w:r>
      <w:rPr>
        <w:noProof/>
        <w:lang w:eastAsia="en-AU"/>
      </w:rPr>
      <w:drawing>
        <wp:inline distT="0" distB="0" distL="0" distR="0" wp14:anchorId="4892C5ED" wp14:editId="41BFF588">
          <wp:extent cx="3999230" cy="1057275"/>
          <wp:effectExtent l="0" t="0" r="1270" b="9525"/>
          <wp:docPr id="4" name="Picture 4" descr="CASA_i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SA_in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923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546C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4045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3CCA3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74D20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BA44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A838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4A394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F24B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93CD6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440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F26FD"/>
    <w:multiLevelType w:val="multilevel"/>
    <w:tmpl w:val="AB6498CA"/>
    <w:lvl w:ilvl="0">
      <w:start w:val="1"/>
      <w:numFmt w:val="none"/>
      <w:pStyle w:val="UnitTitle-Sched6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LDClauseHeading-sched6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680" w:hanging="680"/>
      </w:pPr>
      <w:rPr>
        <w:rFonts w:hint="default"/>
        <w:b/>
      </w:rPr>
    </w:lvl>
    <w:lvl w:ilvl="3">
      <w:start w:val="1"/>
      <w:numFmt w:val="decimal"/>
      <w:pStyle w:val="LDClause-Sched6"/>
      <w:lvlText w:val="%2.%4"/>
      <w:lvlJc w:val="left"/>
      <w:pPr>
        <w:ind w:left="680" w:hanging="680"/>
      </w:pPr>
      <w:rPr>
        <w:rFonts w:hint="default"/>
        <w:b w:val="0"/>
      </w:rPr>
    </w:lvl>
    <w:lvl w:ilvl="4">
      <w:start w:val="1"/>
      <w:numFmt w:val="lowerLetter"/>
      <w:pStyle w:val="LDP1a-sched6"/>
      <w:lvlText w:val="(%5)"/>
      <w:lvlJc w:val="right"/>
      <w:pPr>
        <w:ind w:left="794" w:hanging="227"/>
      </w:pPr>
      <w:rPr>
        <w:rFonts w:hint="default"/>
      </w:rPr>
    </w:lvl>
    <w:lvl w:ilvl="5">
      <w:start w:val="1"/>
      <w:numFmt w:val="lowerRoman"/>
      <w:pStyle w:val="LDP2iSched6"/>
      <w:lvlText w:val="(%6)"/>
      <w:lvlJc w:val="right"/>
      <w:pPr>
        <w:ind w:left="1247" w:hanging="226"/>
      </w:pPr>
      <w:rPr>
        <w:rFonts w:hint="default"/>
      </w:rPr>
    </w:lvl>
    <w:lvl w:ilvl="6">
      <w:start w:val="1"/>
      <w:numFmt w:val="upperLetter"/>
      <w:pStyle w:val="LDP3A-Sched6"/>
      <w:lvlText w:val="(%7)"/>
      <w:lvlJc w:val="right"/>
      <w:pPr>
        <w:ind w:left="1701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E74333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2" w15:restartNumberingAfterBreak="0">
    <w:nsid w:val="077E16BE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3" w15:restartNumberingAfterBreak="0">
    <w:nsid w:val="086D008E"/>
    <w:multiLevelType w:val="hybridMultilevel"/>
    <w:tmpl w:val="B838BCF2"/>
    <w:lvl w:ilvl="0" w:tplc="8278D06E">
      <w:start w:val="1"/>
      <w:numFmt w:val="lowerRoman"/>
      <w:pStyle w:val="TableTexti"/>
      <w:lvlText w:val="(%1)"/>
      <w:lvlJc w:val="left"/>
      <w:pPr>
        <w:ind w:left="10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0D0C3F94"/>
    <w:multiLevelType w:val="singleLevel"/>
    <w:tmpl w:val="815E8BEC"/>
    <w:lvl w:ilvl="0">
      <w:start w:val="1"/>
      <w:numFmt w:val="bullet"/>
      <w:pStyle w:val="ExampleList"/>
      <w:lvlText w:val=""/>
      <w:lvlJc w:val="left"/>
      <w:pPr>
        <w:tabs>
          <w:tab w:val="num" w:pos="1352"/>
        </w:tabs>
        <w:ind w:left="340" w:firstLine="652"/>
      </w:pPr>
      <w:rPr>
        <w:rFonts w:ascii="Symbol" w:hAnsi="Symbol" w:cs="Times New Roman" w:hint="default"/>
      </w:rPr>
    </w:lvl>
  </w:abstractNum>
  <w:abstractNum w:abstractNumId="15" w15:restartNumberingAfterBreak="0">
    <w:nsid w:val="11F466E5"/>
    <w:multiLevelType w:val="multilevel"/>
    <w:tmpl w:val="FE2C757E"/>
    <w:name w:val="Legal Numbering4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%1."/>
      <w:lvlJc w:val="left"/>
      <w:pPr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4" w:hanging="454"/>
      </w:pPr>
      <w:rPr>
        <w:rFonts w:ascii="Arial" w:hAnsi="Arial" w:cs="Arial" w:hint="default"/>
        <w:sz w:val="20"/>
        <w:szCs w:val="20"/>
      </w:rPr>
    </w:lvl>
    <w:lvl w:ilvl="5">
      <w:start w:val="1"/>
      <w:numFmt w:val="lowerRoman"/>
      <w:lvlText w:val="(%6)"/>
      <w:lvlJc w:val="left"/>
      <w:pPr>
        <w:ind w:left="1588" w:hanging="454"/>
      </w:pPr>
      <w:rPr>
        <w:rFonts w:hint="default"/>
      </w:rPr>
    </w:lvl>
    <w:lvl w:ilvl="6">
      <w:start w:val="1"/>
      <w:numFmt w:val="upperLetter"/>
      <w:lvlText w:val="(%1%7)"/>
      <w:lvlJc w:val="left"/>
      <w:pPr>
        <w:ind w:left="2041" w:hanging="45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16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1244" w:hanging="1800"/>
      </w:pPr>
      <w:rPr>
        <w:rFonts w:hint="default"/>
      </w:rPr>
    </w:lvl>
  </w:abstractNum>
  <w:abstractNum w:abstractNumId="16" w15:restartNumberingAfterBreak="0">
    <w:nsid w:val="13C35170"/>
    <w:multiLevelType w:val="hybridMultilevel"/>
    <w:tmpl w:val="DC344122"/>
    <w:lvl w:ilvl="0" w:tplc="01927F58">
      <w:start w:val="1"/>
      <w:numFmt w:val="decimal"/>
      <w:lvlText w:val="(%1)"/>
      <w:lvlJc w:val="left"/>
      <w:pPr>
        <w:ind w:left="1657" w:hanging="56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1" w:tplc="B4A4AE96">
      <w:start w:val="1"/>
      <w:numFmt w:val="lowerLetter"/>
      <w:lvlText w:val="(%2)"/>
      <w:lvlJc w:val="left"/>
      <w:pPr>
        <w:ind w:left="2110" w:hanging="45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2" w:tplc="3D6E0066">
      <w:start w:val="1"/>
      <w:numFmt w:val="lowerRoman"/>
      <w:lvlText w:val="(%3)"/>
      <w:lvlJc w:val="left"/>
      <w:pPr>
        <w:ind w:left="2480" w:hanging="36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en-US"/>
      </w:rPr>
    </w:lvl>
    <w:lvl w:ilvl="3" w:tplc="B59E0C88">
      <w:numFmt w:val="bullet"/>
      <w:lvlText w:val="•"/>
      <w:lvlJc w:val="left"/>
      <w:pPr>
        <w:ind w:left="3563" w:hanging="368"/>
      </w:pPr>
      <w:rPr>
        <w:rFonts w:hint="default"/>
        <w:lang w:val="en-US" w:eastAsia="en-US" w:bidi="en-US"/>
      </w:rPr>
    </w:lvl>
    <w:lvl w:ilvl="4" w:tplc="18A8531C">
      <w:numFmt w:val="bullet"/>
      <w:lvlText w:val="•"/>
      <w:lvlJc w:val="left"/>
      <w:pPr>
        <w:ind w:left="4646" w:hanging="368"/>
      </w:pPr>
      <w:rPr>
        <w:rFonts w:hint="default"/>
        <w:lang w:val="en-US" w:eastAsia="en-US" w:bidi="en-US"/>
      </w:rPr>
    </w:lvl>
    <w:lvl w:ilvl="5" w:tplc="E54291D0">
      <w:numFmt w:val="bullet"/>
      <w:lvlText w:val="•"/>
      <w:lvlJc w:val="left"/>
      <w:pPr>
        <w:ind w:left="5729" w:hanging="368"/>
      </w:pPr>
      <w:rPr>
        <w:rFonts w:hint="default"/>
        <w:lang w:val="en-US" w:eastAsia="en-US" w:bidi="en-US"/>
      </w:rPr>
    </w:lvl>
    <w:lvl w:ilvl="6" w:tplc="75A0F524">
      <w:numFmt w:val="bullet"/>
      <w:lvlText w:val="•"/>
      <w:lvlJc w:val="left"/>
      <w:pPr>
        <w:ind w:left="6813" w:hanging="368"/>
      </w:pPr>
      <w:rPr>
        <w:rFonts w:hint="default"/>
        <w:lang w:val="en-US" w:eastAsia="en-US" w:bidi="en-US"/>
      </w:rPr>
    </w:lvl>
    <w:lvl w:ilvl="7" w:tplc="0ADC16A8">
      <w:numFmt w:val="bullet"/>
      <w:lvlText w:val="•"/>
      <w:lvlJc w:val="left"/>
      <w:pPr>
        <w:ind w:left="7896" w:hanging="368"/>
      </w:pPr>
      <w:rPr>
        <w:rFonts w:hint="default"/>
        <w:lang w:val="en-US" w:eastAsia="en-US" w:bidi="en-US"/>
      </w:rPr>
    </w:lvl>
    <w:lvl w:ilvl="8" w:tplc="A23A0820">
      <w:numFmt w:val="bullet"/>
      <w:lvlText w:val="•"/>
      <w:lvlJc w:val="left"/>
      <w:pPr>
        <w:ind w:left="8979" w:hanging="368"/>
      </w:pPr>
      <w:rPr>
        <w:rFonts w:hint="default"/>
        <w:lang w:val="en-US" w:eastAsia="en-US" w:bidi="en-US"/>
      </w:rPr>
    </w:lvl>
  </w:abstractNum>
  <w:abstractNum w:abstractNumId="17" w15:restartNumberingAfterBreak="0">
    <w:nsid w:val="13C64EAF"/>
    <w:multiLevelType w:val="multilevel"/>
    <w:tmpl w:val="FA4A941A"/>
    <w:styleLink w:val="StyleNumbered"/>
    <w:lvl w:ilvl="0">
      <w:start w:val="1"/>
      <w:numFmt w:val="decimal"/>
      <w:lvlText w:val="%1."/>
      <w:lvlJc w:val="left"/>
      <w:pPr>
        <w:tabs>
          <w:tab w:val="num" w:pos="4176"/>
        </w:tabs>
        <w:ind w:left="4248" w:hanging="432"/>
      </w:pPr>
      <w:rPr>
        <w:rFonts w:cs="Times New Roman" w:hint="default"/>
        <w:sz w:val="22"/>
      </w:rPr>
    </w:lvl>
    <w:lvl w:ilvl="1">
      <w:start w:val="1"/>
      <w:numFmt w:val="none"/>
      <w:lvlText w:val="(a)"/>
      <w:lvlJc w:val="left"/>
      <w:pPr>
        <w:tabs>
          <w:tab w:val="num" w:pos="4896"/>
        </w:tabs>
        <w:ind w:left="5040" w:hanging="576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5616"/>
        </w:tabs>
        <w:ind w:left="5616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6336"/>
        </w:tabs>
        <w:ind w:left="633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7056"/>
        </w:tabs>
        <w:ind w:left="705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7776"/>
        </w:tabs>
        <w:ind w:left="777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8496"/>
        </w:tabs>
        <w:ind w:left="849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9216"/>
        </w:tabs>
        <w:ind w:left="921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9936"/>
        </w:tabs>
        <w:ind w:left="9936" w:hanging="180"/>
      </w:pPr>
      <w:rPr>
        <w:rFonts w:cs="Times New Roman" w:hint="default"/>
      </w:rPr>
    </w:lvl>
  </w:abstractNum>
  <w:abstractNum w:abstractNumId="18" w15:restartNumberingAfterBreak="0">
    <w:nsid w:val="172D4F03"/>
    <w:multiLevelType w:val="hybridMultilevel"/>
    <w:tmpl w:val="9192FFC0"/>
    <w:lvl w:ilvl="0" w:tplc="C4C6754E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9" w15:restartNumberingAfterBreak="0">
    <w:nsid w:val="17EF66F9"/>
    <w:multiLevelType w:val="hybridMultilevel"/>
    <w:tmpl w:val="53869368"/>
    <w:lvl w:ilvl="0" w:tplc="3EC2E928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4A35CF"/>
    <w:multiLevelType w:val="hybridMultilevel"/>
    <w:tmpl w:val="5F9095E6"/>
    <w:lvl w:ilvl="0" w:tplc="FFFFFFFF">
      <w:start w:val="2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22B76FEA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2" w15:restartNumberingAfterBreak="0">
    <w:nsid w:val="23FC3D26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3" w15:restartNumberingAfterBreak="0">
    <w:nsid w:val="29C51275"/>
    <w:multiLevelType w:val="multilevel"/>
    <w:tmpl w:val="B3AEC6C2"/>
    <w:styleLink w:val="AClist"/>
    <w:lvl w:ilvl="0">
      <w:start w:val="1"/>
      <w:numFmt w:val="none"/>
      <w:lvlText w:val="%1"/>
      <w:lvlJc w:val="left"/>
      <w:pPr>
        <w:ind w:left="851" w:hanging="42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1276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426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126" w:hanging="426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551" w:hanging="42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76" w:hanging="42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1" w:hanging="42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826" w:hanging="42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1" w:hanging="426"/>
      </w:pPr>
      <w:rPr>
        <w:rFonts w:hint="default"/>
      </w:rPr>
    </w:lvl>
  </w:abstractNum>
  <w:abstractNum w:abstractNumId="24" w15:restartNumberingAfterBreak="0">
    <w:nsid w:val="2E7F0C26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5" w15:restartNumberingAfterBreak="0">
    <w:nsid w:val="2F225A7B"/>
    <w:multiLevelType w:val="multilevel"/>
    <w:tmpl w:val="C5ACFFB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LDSubClause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2F976487"/>
    <w:multiLevelType w:val="hybridMultilevel"/>
    <w:tmpl w:val="5DE21CB0"/>
    <w:lvl w:ilvl="0" w:tplc="FFFFFFFF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7" w15:restartNumberingAfterBreak="0">
    <w:nsid w:val="314D02CD"/>
    <w:multiLevelType w:val="hybridMultilevel"/>
    <w:tmpl w:val="9192FFC0"/>
    <w:lvl w:ilvl="0" w:tplc="FFFFFFFF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8" w15:restartNumberingAfterBreak="0">
    <w:nsid w:val="32DC71BB"/>
    <w:multiLevelType w:val="hybridMultilevel"/>
    <w:tmpl w:val="DEAC11DC"/>
    <w:lvl w:ilvl="0" w:tplc="72A6AA18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9" w15:restartNumberingAfterBreak="0">
    <w:nsid w:val="378247C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sz w:val="26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38B36DCA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1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40C8703E"/>
    <w:multiLevelType w:val="hybridMultilevel"/>
    <w:tmpl w:val="5F9095E6"/>
    <w:lvl w:ilvl="0" w:tplc="FFFFFFFF">
      <w:start w:val="2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3" w15:restartNumberingAfterBreak="0">
    <w:nsid w:val="41731159"/>
    <w:multiLevelType w:val="hybridMultilevel"/>
    <w:tmpl w:val="2AFC8694"/>
    <w:lvl w:ilvl="0" w:tplc="2DFA2978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4" w15:restartNumberingAfterBreak="0">
    <w:nsid w:val="428C35C1"/>
    <w:multiLevelType w:val="multilevel"/>
    <w:tmpl w:val="B1302CD8"/>
    <w:lvl w:ilvl="0">
      <w:start w:val="1"/>
      <w:numFmt w:val="none"/>
      <w:pStyle w:val="Titl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UnitTitl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3.%4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right"/>
      <w:pPr>
        <w:ind w:left="1134" w:hanging="340"/>
      </w:pPr>
      <w:rPr>
        <w:rFonts w:hint="default"/>
      </w:rPr>
    </w:lvl>
    <w:lvl w:ilvl="5">
      <w:start w:val="1"/>
      <w:numFmt w:val="lowerRoman"/>
      <w:lvlText w:val="(%6)"/>
      <w:lvlJc w:val="right"/>
      <w:pPr>
        <w:ind w:left="1588" w:hanging="341"/>
      </w:pPr>
      <w:rPr>
        <w:rFonts w:hint="default"/>
      </w:rPr>
    </w:lvl>
    <w:lvl w:ilvl="6">
      <w:start w:val="1"/>
      <w:numFmt w:val="upperLetter"/>
      <w:lvlText w:val="(%7)"/>
      <w:lvlJc w:val="right"/>
      <w:pPr>
        <w:ind w:left="2041" w:hanging="34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68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680" w:firstLine="0"/>
      </w:pPr>
      <w:rPr>
        <w:rFonts w:hint="default"/>
      </w:rPr>
    </w:lvl>
  </w:abstractNum>
  <w:abstractNum w:abstractNumId="35" w15:restartNumberingAfterBreak="0">
    <w:nsid w:val="43961592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6" w15:restartNumberingAfterBreak="0">
    <w:nsid w:val="445D752A"/>
    <w:multiLevelType w:val="hybridMultilevel"/>
    <w:tmpl w:val="FEA0EC18"/>
    <w:lvl w:ilvl="0" w:tplc="AFF85E46">
      <w:start w:val="1"/>
      <w:numFmt w:val="lowerLetter"/>
      <w:lvlText w:val="(%1)"/>
      <w:lvlJc w:val="left"/>
      <w:pPr>
        <w:ind w:left="1444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7" w15:restartNumberingAfterBreak="0">
    <w:nsid w:val="45DB368C"/>
    <w:multiLevelType w:val="hybridMultilevel"/>
    <w:tmpl w:val="70106F30"/>
    <w:lvl w:ilvl="0" w:tplc="FFFFFFFF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8" w15:restartNumberingAfterBreak="0">
    <w:nsid w:val="465F6A98"/>
    <w:multiLevelType w:val="hybridMultilevel"/>
    <w:tmpl w:val="5F9095E6"/>
    <w:lvl w:ilvl="0" w:tplc="2DFA2978">
      <w:start w:val="2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9" w15:restartNumberingAfterBreak="0">
    <w:nsid w:val="4E33446A"/>
    <w:multiLevelType w:val="hybridMultilevel"/>
    <w:tmpl w:val="BE7AC774"/>
    <w:lvl w:ilvl="0" w:tplc="2940F1BE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0" w15:restartNumberingAfterBreak="0">
    <w:nsid w:val="4F5370CD"/>
    <w:multiLevelType w:val="hybridMultilevel"/>
    <w:tmpl w:val="5E7EA3C6"/>
    <w:lvl w:ilvl="0" w:tplc="40F0941C">
      <w:start w:val="1"/>
      <w:numFmt w:val="lowerLetter"/>
      <w:pStyle w:val="TableTexta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6818FE"/>
    <w:multiLevelType w:val="multilevel"/>
    <w:tmpl w:val="150A93D2"/>
    <w:styleLink w:val="StyleOutlinenumbered"/>
    <w:lvl w:ilvl="0">
      <w:start w:val="1"/>
      <w:numFmt w:val="decimalZero"/>
      <w:suff w:val="space"/>
      <w:lvlText w:val="145.%10"/>
      <w:lvlJc w:val="left"/>
      <w:pPr>
        <w:ind w:left="432" w:hanging="216"/>
      </w:pPr>
      <w:rPr>
        <w:rFonts w:cs="Times New Roman" w:hint="default"/>
        <w:sz w:val="22"/>
      </w:rPr>
    </w:lvl>
    <w:lvl w:ilvl="1">
      <w:start w:val="1"/>
      <w:numFmt w:val="none"/>
      <w:suff w:val="space"/>
      <w:lvlText w:val="(a)"/>
      <w:lvlJc w:val="left"/>
      <w:pPr>
        <w:ind w:left="1008" w:hanging="288"/>
      </w:pPr>
      <w:rPr>
        <w:rFonts w:cs="Times New Roman" w:hint="default"/>
        <w:sz w:val="22"/>
      </w:rPr>
    </w:lvl>
    <w:lvl w:ilvl="2">
      <w:start w:val="1"/>
      <w:numFmt w:val="lowerRoman"/>
      <w:lvlText w:val="(%3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504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088"/>
        </w:tabs>
        <w:ind w:left="2088" w:hanging="72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6912"/>
        </w:tabs>
        <w:ind w:left="691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9288"/>
        </w:tabs>
        <w:ind w:left="9288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0008"/>
        </w:tabs>
        <w:ind w:left="10008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0728"/>
        </w:tabs>
        <w:ind w:left="10728" w:hanging="180"/>
      </w:pPr>
      <w:rPr>
        <w:rFonts w:cs="Times New Roman" w:hint="default"/>
      </w:rPr>
    </w:lvl>
  </w:abstractNum>
  <w:abstractNum w:abstractNumId="42" w15:restartNumberingAfterBreak="0">
    <w:nsid w:val="5A6F0C41"/>
    <w:multiLevelType w:val="singleLevel"/>
    <w:tmpl w:val="86866678"/>
    <w:lvl w:ilvl="0">
      <w:start w:val="1"/>
      <w:numFmt w:val="bullet"/>
      <w:pStyle w:val="bulletedlist"/>
      <w:lvlText w:val=""/>
      <w:lvlJc w:val="left"/>
      <w:pPr>
        <w:tabs>
          <w:tab w:val="num" w:pos="1418"/>
        </w:tabs>
        <w:ind w:left="1418" w:hanging="454"/>
      </w:pPr>
      <w:rPr>
        <w:rFonts w:ascii="Symbol" w:hAnsi="Symbol" w:cs="Times New Roman" w:hint="default"/>
      </w:rPr>
    </w:lvl>
  </w:abstractNum>
  <w:abstractNum w:abstractNumId="43" w15:restartNumberingAfterBreak="0">
    <w:nsid w:val="5B4811D2"/>
    <w:multiLevelType w:val="hybridMultilevel"/>
    <w:tmpl w:val="23FE22F0"/>
    <w:lvl w:ilvl="0" w:tplc="AB42A9B4">
      <w:start w:val="1"/>
      <w:numFmt w:val="bullet"/>
      <w:pStyle w:val="Norm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BE4FA8"/>
    <w:multiLevelType w:val="hybridMultilevel"/>
    <w:tmpl w:val="B55AB3EC"/>
    <w:lvl w:ilvl="0" w:tplc="FFFFFFFF">
      <w:start w:val="1"/>
      <w:numFmt w:val="decimal"/>
      <w:lvlText w:val="%1"/>
      <w:lvlJc w:val="left"/>
      <w:pPr>
        <w:ind w:left="16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04" w:hanging="360"/>
      </w:pPr>
    </w:lvl>
    <w:lvl w:ilvl="2" w:tplc="FFFFFFFF" w:tentative="1">
      <w:start w:val="1"/>
      <w:numFmt w:val="lowerRoman"/>
      <w:lvlText w:val="%3."/>
      <w:lvlJc w:val="right"/>
      <w:pPr>
        <w:ind w:left="3124" w:hanging="180"/>
      </w:pPr>
    </w:lvl>
    <w:lvl w:ilvl="3" w:tplc="FFFFFFFF" w:tentative="1">
      <w:start w:val="1"/>
      <w:numFmt w:val="decimal"/>
      <w:lvlText w:val="%4."/>
      <w:lvlJc w:val="left"/>
      <w:pPr>
        <w:ind w:left="3844" w:hanging="360"/>
      </w:pPr>
    </w:lvl>
    <w:lvl w:ilvl="4" w:tplc="FFFFFFFF" w:tentative="1">
      <w:start w:val="1"/>
      <w:numFmt w:val="lowerLetter"/>
      <w:lvlText w:val="%5."/>
      <w:lvlJc w:val="left"/>
      <w:pPr>
        <w:ind w:left="4564" w:hanging="360"/>
      </w:pPr>
    </w:lvl>
    <w:lvl w:ilvl="5" w:tplc="FFFFFFFF" w:tentative="1">
      <w:start w:val="1"/>
      <w:numFmt w:val="lowerRoman"/>
      <w:lvlText w:val="%6."/>
      <w:lvlJc w:val="right"/>
      <w:pPr>
        <w:ind w:left="5284" w:hanging="180"/>
      </w:pPr>
    </w:lvl>
    <w:lvl w:ilvl="6" w:tplc="FFFFFFFF" w:tentative="1">
      <w:start w:val="1"/>
      <w:numFmt w:val="decimal"/>
      <w:lvlText w:val="%7."/>
      <w:lvlJc w:val="left"/>
      <w:pPr>
        <w:ind w:left="6004" w:hanging="360"/>
      </w:pPr>
    </w:lvl>
    <w:lvl w:ilvl="7" w:tplc="FFFFFFFF" w:tentative="1">
      <w:start w:val="1"/>
      <w:numFmt w:val="lowerLetter"/>
      <w:lvlText w:val="%8."/>
      <w:lvlJc w:val="left"/>
      <w:pPr>
        <w:ind w:left="6724" w:hanging="360"/>
      </w:pPr>
    </w:lvl>
    <w:lvl w:ilvl="8" w:tplc="FFFFFFFF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5" w15:restartNumberingAfterBreak="0">
    <w:nsid w:val="6013121B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6" w15:restartNumberingAfterBreak="0">
    <w:nsid w:val="609B6455"/>
    <w:multiLevelType w:val="hybridMultilevel"/>
    <w:tmpl w:val="2ADE0842"/>
    <w:lvl w:ilvl="0" w:tplc="F5648A0A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7" w15:restartNumberingAfterBreak="0">
    <w:nsid w:val="62F9249C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8" w15:restartNumberingAfterBreak="0">
    <w:nsid w:val="64600051"/>
    <w:multiLevelType w:val="hybridMultilevel"/>
    <w:tmpl w:val="D7A0A638"/>
    <w:lvl w:ilvl="0" w:tplc="F5648A0A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9" w15:restartNumberingAfterBreak="0">
    <w:nsid w:val="67B26D2F"/>
    <w:multiLevelType w:val="hybridMultilevel"/>
    <w:tmpl w:val="5B08C774"/>
    <w:lvl w:ilvl="0" w:tplc="80EAF96C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50" w15:restartNumberingAfterBreak="0">
    <w:nsid w:val="6ACF608F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51" w15:restartNumberingAfterBreak="0">
    <w:nsid w:val="6B723BFA"/>
    <w:multiLevelType w:val="multilevel"/>
    <w:tmpl w:val="05C6E6BA"/>
    <w:name w:val="appendix 5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834D0C"/>
    <w:multiLevelType w:val="hybridMultilevel"/>
    <w:tmpl w:val="9192FFC0"/>
    <w:lvl w:ilvl="0" w:tplc="FFFFFFFF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53" w15:restartNumberingAfterBreak="0">
    <w:nsid w:val="6EE76593"/>
    <w:multiLevelType w:val="multilevel"/>
    <w:tmpl w:val="67DAB3F6"/>
    <w:styleLink w:val="StyleNumbered1"/>
    <w:lvl w:ilvl="0">
      <w:start w:val="1"/>
      <w:numFmt w:val="lowerLetter"/>
      <w:lvlText w:val="(%1)"/>
      <w:lvlJc w:val="left"/>
      <w:pPr>
        <w:tabs>
          <w:tab w:val="num" w:pos="1077"/>
        </w:tabs>
        <w:ind w:left="1440" w:hanging="360"/>
      </w:pPr>
      <w:rPr>
        <w:rFonts w:cs="Times New Roman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4" w15:restartNumberingAfterBreak="0">
    <w:nsid w:val="6F4B4CCB"/>
    <w:multiLevelType w:val="hybridMultilevel"/>
    <w:tmpl w:val="B55AB3EC"/>
    <w:lvl w:ilvl="0" w:tplc="FFFFFFFF">
      <w:start w:val="1"/>
      <w:numFmt w:val="decimal"/>
      <w:lvlText w:val="%1"/>
      <w:lvlJc w:val="left"/>
      <w:pPr>
        <w:ind w:left="16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04" w:hanging="360"/>
      </w:pPr>
    </w:lvl>
    <w:lvl w:ilvl="2" w:tplc="FFFFFFFF" w:tentative="1">
      <w:start w:val="1"/>
      <w:numFmt w:val="lowerRoman"/>
      <w:lvlText w:val="%3."/>
      <w:lvlJc w:val="right"/>
      <w:pPr>
        <w:ind w:left="3124" w:hanging="180"/>
      </w:pPr>
    </w:lvl>
    <w:lvl w:ilvl="3" w:tplc="FFFFFFFF" w:tentative="1">
      <w:start w:val="1"/>
      <w:numFmt w:val="decimal"/>
      <w:lvlText w:val="%4."/>
      <w:lvlJc w:val="left"/>
      <w:pPr>
        <w:ind w:left="3844" w:hanging="360"/>
      </w:pPr>
    </w:lvl>
    <w:lvl w:ilvl="4" w:tplc="FFFFFFFF" w:tentative="1">
      <w:start w:val="1"/>
      <w:numFmt w:val="lowerLetter"/>
      <w:lvlText w:val="%5."/>
      <w:lvlJc w:val="left"/>
      <w:pPr>
        <w:ind w:left="4564" w:hanging="360"/>
      </w:pPr>
    </w:lvl>
    <w:lvl w:ilvl="5" w:tplc="FFFFFFFF" w:tentative="1">
      <w:start w:val="1"/>
      <w:numFmt w:val="lowerRoman"/>
      <w:lvlText w:val="%6."/>
      <w:lvlJc w:val="right"/>
      <w:pPr>
        <w:ind w:left="5284" w:hanging="180"/>
      </w:pPr>
    </w:lvl>
    <w:lvl w:ilvl="6" w:tplc="FFFFFFFF" w:tentative="1">
      <w:start w:val="1"/>
      <w:numFmt w:val="decimal"/>
      <w:lvlText w:val="%7."/>
      <w:lvlJc w:val="left"/>
      <w:pPr>
        <w:ind w:left="6004" w:hanging="360"/>
      </w:pPr>
    </w:lvl>
    <w:lvl w:ilvl="7" w:tplc="FFFFFFFF" w:tentative="1">
      <w:start w:val="1"/>
      <w:numFmt w:val="lowerLetter"/>
      <w:lvlText w:val="%8."/>
      <w:lvlJc w:val="left"/>
      <w:pPr>
        <w:ind w:left="6724" w:hanging="360"/>
      </w:pPr>
    </w:lvl>
    <w:lvl w:ilvl="8" w:tplc="FFFFFFFF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55" w15:restartNumberingAfterBreak="0">
    <w:nsid w:val="70C623B6"/>
    <w:multiLevelType w:val="hybridMultilevel"/>
    <w:tmpl w:val="E318B4EE"/>
    <w:lvl w:ilvl="0" w:tplc="FDE00B10">
      <w:start w:val="1"/>
      <w:numFmt w:val="decimal"/>
      <w:lvlText w:val="%1"/>
      <w:lvlJc w:val="left"/>
      <w:pPr>
        <w:ind w:left="168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404" w:hanging="360"/>
      </w:pPr>
    </w:lvl>
    <w:lvl w:ilvl="2" w:tplc="0C09001B" w:tentative="1">
      <w:start w:val="1"/>
      <w:numFmt w:val="lowerRoman"/>
      <w:lvlText w:val="%3."/>
      <w:lvlJc w:val="right"/>
      <w:pPr>
        <w:ind w:left="3124" w:hanging="180"/>
      </w:pPr>
    </w:lvl>
    <w:lvl w:ilvl="3" w:tplc="0C09000F" w:tentative="1">
      <w:start w:val="1"/>
      <w:numFmt w:val="decimal"/>
      <w:lvlText w:val="%4."/>
      <w:lvlJc w:val="left"/>
      <w:pPr>
        <w:ind w:left="3844" w:hanging="360"/>
      </w:pPr>
    </w:lvl>
    <w:lvl w:ilvl="4" w:tplc="0C090019" w:tentative="1">
      <w:start w:val="1"/>
      <w:numFmt w:val="lowerLetter"/>
      <w:lvlText w:val="%5."/>
      <w:lvlJc w:val="left"/>
      <w:pPr>
        <w:ind w:left="4564" w:hanging="360"/>
      </w:pPr>
    </w:lvl>
    <w:lvl w:ilvl="5" w:tplc="0C09001B" w:tentative="1">
      <w:start w:val="1"/>
      <w:numFmt w:val="lowerRoman"/>
      <w:lvlText w:val="%6."/>
      <w:lvlJc w:val="right"/>
      <w:pPr>
        <w:ind w:left="5284" w:hanging="180"/>
      </w:pPr>
    </w:lvl>
    <w:lvl w:ilvl="6" w:tplc="0C09000F" w:tentative="1">
      <w:start w:val="1"/>
      <w:numFmt w:val="decimal"/>
      <w:lvlText w:val="%7."/>
      <w:lvlJc w:val="left"/>
      <w:pPr>
        <w:ind w:left="6004" w:hanging="360"/>
      </w:pPr>
    </w:lvl>
    <w:lvl w:ilvl="7" w:tplc="0C090019" w:tentative="1">
      <w:start w:val="1"/>
      <w:numFmt w:val="lowerLetter"/>
      <w:lvlText w:val="%8."/>
      <w:lvlJc w:val="left"/>
      <w:pPr>
        <w:ind w:left="6724" w:hanging="360"/>
      </w:pPr>
    </w:lvl>
    <w:lvl w:ilvl="8" w:tplc="0C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56" w15:restartNumberingAfterBreak="0">
    <w:nsid w:val="72851766"/>
    <w:multiLevelType w:val="hybridMultilevel"/>
    <w:tmpl w:val="EB04B946"/>
    <w:lvl w:ilvl="0" w:tplc="F1AE6624">
      <w:start w:val="1"/>
      <w:numFmt w:val="lowerLetter"/>
      <w:lvlText w:val="(%1)"/>
      <w:lvlJc w:val="left"/>
      <w:pPr>
        <w:ind w:left="216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4" w:hanging="360"/>
      </w:pPr>
    </w:lvl>
    <w:lvl w:ilvl="2" w:tplc="0C09001B" w:tentative="1">
      <w:start w:val="1"/>
      <w:numFmt w:val="lowerRoman"/>
      <w:lvlText w:val="%3."/>
      <w:lvlJc w:val="right"/>
      <w:pPr>
        <w:ind w:left="3244" w:hanging="180"/>
      </w:pPr>
    </w:lvl>
    <w:lvl w:ilvl="3" w:tplc="0C09000F" w:tentative="1">
      <w:start w:val="1"/>
      <w:numFmt w:val="decimal"/>
      <w:lvlText w:val="%4."/>
      <w:lvlJc w:val="left"/>
      <w:pPr>
        <w:ind w:left="3964" w:hanging="360"/>
      </w:pPr>
    </w:lvl>
    <w:lvl w:ilvl="4" w:tplc="0C090019" w:tentative="1">
      <w:start w:val="1"/>
      <w:numFmt w:val="lowerLetter"/>
      <w:lvlText w:val="%5."/>
      <w:lvlJc w:val="left"/>
      <w:pPr>
        <w:ind w:left="4684" w:hanging="360"/>
      </w:pPr>
    </w:lvl>
    <w:lvl w:ilvl="5" w:tplc="0C09001B" w:tentative="1">
      <w:start w:val="1"/>
      <w:numFmt w:val="lowerRoman"/>
      <w:lvlText w:val="%6."/>
      <w:lvlJc w:val="right"/>
      <w:pPr>
        <w:ind w:left="5404" w:hanging="180"/>
      </w:pPr>
    </w:lvl>
    <w:lvl w:ilvl="6" w:tplc="0C09000F" w:tentative="1">
      <w:start w:val="1"/>
      <w:numFmt w:val="decimal"/>
      <w:lvlText w:val="%7."/>
      <w:lvlJc w:val="left"/>
      <w:pPr>
        <w:ind w:left="6124" w:hanging="360"/>
      </w:pPr>
    </w:lvl>
    <w:lvl w:ilvl="7" w:tplc="0C090019" w:tentative="1">
      <w:start w:val="1"/>
      <w:numFmt w:val="lowerLetter"/>
      <w:lvlText w:val="%8."/>
      <w:lvlJc w:val="left"/>
      <w:pPr>
        <w:ind w:left="6844" w:hanging="360"/>
      </w:pPr>
    </w:lvl>
    <w:lvl w:ilvl="8" w:tplc="0C0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57" w15:restartNumberingAfterBreak="0">
    <w:nsid w:val="738F0F21"/>
    <w:multiLevelType w:val="hybridMultilevel"/>
    <w:tmpl w:val="B55AB3EC"/>
    <w:lvl w:ilvl="0" w:tplc="EAEE6BCA">
      <w:start w:val="1"/>
      <w:numFmt w:val="decimal"/>
      <w:lvlText w:val="%1"/>
      <w:lvlJc w:val="left"/>
      <w:pPr>
        <w:ind w:left="168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404" w:hanging="360"/>
      </w:pPr>
    </w:lvl>
    <w:lvl w:ilvl="2" w:tplc="0C09001B" w:tentative="1">
      <w:start w:val="1"/>
      <w:numFmt w:val="lowerRoman"/>
      <w:lvlText w:val="%3."/>
      <w:lvlJc w:val="right"/>
      <w:pPr>
        <w:ind w:left="3124" w:hanging="180"/>
      </w:pPr>
    </w:lvl>
    <w:lvl w:ilvl="3" w:tplc="0C09000F" w:tentative="1">
      <w:start w:val="1"/>
      <w:numFmt w:val="decimal"/>
      <w:lvlText w:val="%4."/>
      <w:lvlJc w:val="left"/>
      <w:pPr>
        <w:ind w:left="3844" w:hanging="360"/>
      </w:pPr>
    </w:lvl>
    <w:lvl w:ilvl="4" w:tplc="0C090019" w:tentative="1">
      <w:start w:val="1"/>
      <w:numFmt w:val="lowerLetter"/>
      <w:lvlText w:val="%5."/>
      <w:lvlJc w:val="left"/>
      <w:pPr>
        <w:ind w:left="4564" w:hanging="360"/>
      </w:pPr>
    </w:lvl>
    <w:lvl w:ilvl="5" w:tplc="0C09001B" w:tentative="1">
      <w:start w:val="1"/>
      <w:numFmt w:val="lowerRoman"/>
      <w:lvlText w:val="%6."/>
      <w:lvlJc w:val="right"/>
      <w:pPr>
        <w:ind w:left="5284" w:hanging="180"/>
      </w:pPr>
    </w:lvl>
    <w:lvl w:ilvl="6" w:tplc="0C09000F" w:tentative="1">
      <w:start w:val="1"/>
      <w:numFmt w:val="decimal"/>
      <w:lvlText w:val="%7."/>
      <w:lvlJc w:val="left"/>
      <w:pPr>
        <w:ind w:left="6004" w:hanging="360"/>
      </w:pPr>
    </w:lvl>
    <w:lvl w:ilvl="7" w:tplc="0C090019" w:tentative="1">
      <w:start w:val="1"/>
      <w:numFmt w:val="lowerLetter"/>
      <w:lvlText w:val="%8."/>
      <w:lvlJc w:val="left"/>
      <w:pPr>
        <w:ind w:left="6724" w:hanging="360"/>
      </w:pPr>
    </w:lvl>
    <w:lvl w:ilvl="8" w:tplc="0C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58" w15:restartNumberingAfterBreak="0">
    <w:nsid w:val="73ED2CC6"/>
    <w:multiLevelType w:val="hybridMultilevel"/>
    <w:tmpl w:val="70106F30"/>
    <w:lvl w:ilvl="0" w:tplc="80EAF96C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59" w15:restartNumberingAfterBreak="0">
    <w:nsid w:val="765C0921"/>
    <w:multiLevelType w:val="hybridMultilevel"/>
    <w:tmpl w:val="B55AB3EC"/>
    <w:lvl w:ilvl="0" w:tplc="FFFFFFFF">
      <w:start w:val="1"/>
      <w:numFmt w:val="decimal"/>
      <w:lvlText w:val="%1"/>
      <w:lvlJc w:val="left"/>
      <w:pPr>
        <w:ind w:left="16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04" w:hanging="360"/>
      </w:pPr>
    </w:lvl>
    <w:lvl w:ilvl="2" w:tplc="FFFFFFFF" w:tentative="1">
      <w:start w:val="1"/>
      <w:numFmt w:val="lowerRoman"/>
      <w:lvlText w:val="%3."/>
      <w:lvlJc w:val="right"/>
      <w:pPr>
        <w:ind w:left="3124" w:hanging="180"/>
      </w:pPr>
    </w:lvl>
    <w:lvl w:ilvl="3" w:tplc="FFFFFFFF" w:tentative="1">
      <w:start w:val="1"/>
      <w:numFmt w:val="decimal"/>
      <w:lvlText w:val="%4."/>
      <w:lvlJc w:val="left"/>
      <w:pPr>
        <w:ind w:left="3844" w:hanging="360"/>
      </w:pPr>
    </w:lvl>
    <w:lvl w:ilvl="4" w:tplc="FFFFFFFF" w:tentative="1">
      <w:start w:val="1"/>
      <w:numFmt w:val="lowerLetter"/>
      <w:lvlText w:val="%5."/>
      <w:lvlJc w:val="left"/>
      <w:pPr>
        <w:ind w:left="4564" w:hanging="360"/>
      </w:pPr>
    </w:lvl>
    <w:lvl w:ilvl="5" w:tplc="FFFFFFFF" w:tentative="1">
      <w:start w:val="1"/>
      <w:numFmt w:val="lowerRoman"/>
      <w:lvlText w:val="%6."/>
      <w:lvlJc w:val="right"/>
      <w:pPr>
        <w:ind w:left="5284" w:hanging="180"/>
      </w:pPr>
    </w:lvl>
    <w:lvl w:ilvl="6" w:tplc="FFFFFFFF" w:tentative="1">
      <w:start w:val="1"/>
      <w:numFmt w:val="decimal"/>
      <w:lvlText w:val="%7."/>
      <w:lvlJc w:val="left"/>
      <w:pPr>
        <w:ind w:left="6004" w:hanging="360"/>
      </w:pPr>
    </w:lvl>
    <w:lvl w:ilvl="7" w:tplc="FFFFFFFF" w:tentative="1">
      <w:start w:val="1"/>
      <w:numFmt w:val="lowerLetter"/>
      <w:lvlText w:val="%8."/>
      <w:lvlJc w:val="left"/>
      <w:pPr>
        <w:ind w:left="6724" w:hanging="360"/>
      </w:pPr>
    </w:lvl>
    <w:lvl w:ilvl="8" w:tplc="FFFFFFFF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60" w15:restartNumberingAfterBreak="0">
    <w:nsid w:val="7DDF1E73"/>
    <w:multiLevelType w:val="hybridMultilevel"/>
    <w:tmpl w:val="DEAC11DC"/>
    <w:lvl w:ilvl="0" w:tplc="FFFFFFFF">
      <w:start w:val="1"/>
      <w:numFmt w:val="decimal"/>
      <w:lvlText w:val="%1"/>
      <w:lvlJc w:val="left"/>
      <w:pPr>
        <w:ind w:left="1444" w:hanging="4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4" w:hanging="360"/>
      </w:pPr>
    </w:lvl>
    <w:lvl w:ilvl="2" w:tplc="FFFFFFFF" w:tentative="1">
      <w:start w:val="1"/>
      <w:numFmt w:val="lowerRoman"/>
      <w:lvlText w:val="%3."/>
      <w:lvlJc w:val="right"/>
      <w:pPr>
        <w:ind w:left="2764" w:hanging="180"/>
      </w:pPr>
    </w:lvl>
    <w:lvl w:ilvl="3" w:tplc="FFFFFFFF" w:tentative="1">
      <w:start w:val="1"/>
      <w:numFmt w:val="decimal"/>
      <w:lvlText w:val="%4."/>
      <w:lvlJc w:val="left"/>
      <w:pPr>
        <w:ind w:left="3484" w:hanging="360"/>
      </w:pPr>
    </w:lvl>
    <w:lvl w:ilvl="4" w:tplc="FFFFFFFF" w:tentative="1">
      <w:start w:val="1"/>
      <w:numFmt w:val="lowerLetter"/>
      <w:lvlText w:val="%5."/>
      <w:lvlJc w:val="left"/>
      <w:pPr>
        <w:ind w:left="4204" w:hanging="360"/>
      </w:pPr>
    </w:lvl>
    <w:lvl w:ilvl="5" w:tplc="FFFFFFFF" w:tentative="1">
      <w:start w:val="1"/>
      <w:numFmt w:val="lowerRoman"/>
      <w:lvlText w:val="%6."/>
      <w:lvlJc w:val="right"/>
      <w:pPr>
        <w:ind w:left="4924" w:hanging="180"/>
      </w:pPr>
    </w:lvl>
    <w:lvl w:ilvl="6" w:tplc="FFFFFFFF" w:tentative="1">
      <w:start w:val="1"/>
      <w:numFmt w:val="decimal"/>
      <w:lvlText w:val="%7."/>
      <w:lvlJc w:val="left"/>
      <w:pPr>
        <w:ind w:left="5644" w:hanging="360"/>
      </w:pPr>
    </w:lvl>
    <w:lvl w:ilvl="7" w:tplc="FFFFFFFF" w:tentative="1">
      <w:start w:val="1"/>
      <w:numFmt w:val="lowerLetter"/>
      <w:lvlText w:val="%8."/>
      <w:lvlJc w:val="left"/>
      <w:pPr>
        <w:ind w:left="6364" w:hanging="360"/>
      </w:pPr>
    </w:lvl>
    <w:lvl w:ilvl="8" w:tplc="FFFFFFFF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61" w15:restartNumberingAfterBreak="0">
    <w:nsid w:val="7EE02C5A"/>
    <w:multiLevelType w:val="hybridMultilevel"/>
    <w:tmpl w:val="C728BD5A"/>
    <w:lvl w:ilvl="0" w:tplc="FFFFFFFF">
      <w:start w:val="1"/>
      <w:numFmt w:val="decimal"/>
      <w:lvlText w:val="%1"/>
      <w:lvlJc w:val="left"/>
      <w:pPr>
        <w:ind w:left="13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44" w:hanging="360"/>
      </w:pPr>
    </w:lvl>
    <w:lvl w:ilvl="2" w:tplc="0C09001B" w:tentative="1">
      <w:start w:val="1"/>
      <w:numFmt w:val="lowerRoman"/>
      <w:lvlText w:val="%3."/>
      <w:lvlJc w:val="right"/>
      <w:pPr>
        <w:ind w:left="2764" w:hanging="180"/>
      </w:pPr>
    </w:lvl>
    <w:lvl w:ilvl="3" w:tplc="0C09000F" w:tentative="1">
      <w:start w:val="1"/>
      <w:numFmt w:val="decimal"/>
      <w:lvlText w:val="%4."/>
      <w:lvlJc w:val="left"/>
      <w:pPr>
        <w:ind w:left="3484" w:hanging="360"/>
      </w:pPr>
    </w:lvl>
    <w:lvl w:ilvl="4" w:tplc="0C090019" w:tentative="1">
      <w:start w:val="1"/>
      <w:numFmt w:val="lowerLetter"/>
      <w:lvlText w:val="%5."/>
      <w:lvlJc w:val="left"/>
      <w:pPr>
        <w:ind w:left="4204" w:hanging="360"/>
      </w:pPr>
    </w:lvl>
    <w:lvl w:ilvl="5" w:tplc="0C09001B" w:tentative="1">
      <w:start w:val="1"/>
      <w:numFmt w:val="lowerRoman"/>
      <w:lvlText w:val="%6."/>
      <w:lvlJc w:val="right"/>
      <w:pPr>
        <w:ind w:left="4924" w:hanging="180"/>
      </w:pPr>
    </w:lvl>
    <w:lvl w:ilvl="6" w:tplc="0C09000F" w:tentative="1">
      <w:start w:val="1"/>
      <w:numFmt w:val="decimal"/>
      <w:lvlText w:val="%7."/>
      <w:lvlJc w:val="left"/>
      <w:pPr>
        <w:ind w:left="5644" w:hanging="360"/>
      </w:pPr>
    </w:lvl>
    <w:lvl w:ilvl="7" w:tplc="0C090019" w:tentative="1">
      <w:start w:val="1"/>
      <w:numFmt w:val="lowerLetter"/>
      <w:lvlText w:val="%8."/>
      <w:lvlJc w:val="left"/>
      <w:pPr>
        <w:ind w:left="6364" w:hanging="360"/>
      </w:pPr>
    </w:lvl>
    <w:lvl w:ilvl="8" w:tplc="0C09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42"/>
  </w:num>
  <w:num w:numId="2">
    <w:abstractNumId w:val="14"/>
  </w:num>
  <w:num w:numId="3">
    <w:abstractNumId w:val="2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43"/>
  </w:num>
  <w:num w:numId="15">
    <w:abstractNumId w:val="13"/>
  </w:num>
  <w:num w:numId="16">
    <w:abstractNumId w:val="40"/>
  </w:num>
  <w:num w:numId="17">
    <w:abstractNumId w:val="10"/>
  </w:num>
  <w:num w:numId="18">
    <w:abstractNumId w:val="34"/>
  </w:num>
  <w:num w:numId="19">
    <w:abstractNumId w:val="17"/>
  </w:num>
  <w:num w:numId="20">
    <w:abstractNumId w:val="41"/>
  </w:num>
  <w:num w:numId="21">
    <w:abstractNumId w:val="53"/>
  </w:num>
  <w:num w:numId="22">
    <w:abstractNumId w:val="29"/>
  </w:num>
  <w:num w:numId="23">
    <w:abstractNumId w:val="23"/>
  </w:num>
  <w:num w:numId="24">
    <w:abstractNumId w:val="31"/>
  </w:num>
  <w:num w:numId="25">
    <w:abstractNumId w:val="38"/>
  </w:num>
  <w:num w:numId="26">
    <w:abstractNumId w:val="33"/>
  </w:num>
  <w:num w:numId="27">
    <w:abstractNumId w:val="20"/>
  </w:num>
  <w:num w:numId="28">
    <w:abstractNumId w:val="28"/>
  </w:num>
  <w:num w:numId="29">
    <w:abstractNumId w:val="21"/>
  </w:num>
  <w:num w:numId="30">
    <w:abstractNumId w:val="22"/>
  </w:num>
  <w:num w:numId="31">
    <w:abstractNumId w:val="36"/>
  </w:num>
  <w:num w:numId="32">
    <w:abstractNumId w:val="32"/>
  </w:num>
  <w:num w:numId="33">
    <w:abstractNumId w:val="45"/>
  </w:num>
  <w:num w:numId="34">
    <w:abstractNumId w:val="60"/>
  </w:num>
  <w:num w:numId="35">
    <w:abstractNumId w:val="50"/>
  </w:num>
  <w:num w:numId="36">
    <w:abstractNumId w:val="11"/>
  </w:num>
  <w:num w:numId="37">
    <w:abstractNumId w:val="12"/>
  </w:num>
  <w:num w:numId="38">
    <w:abstractNumId w:val="18"/>
  </w:num>
  <w:num w:numId="39">
    <w:abstractNumId w:val="52"/>
  </w:num>
  <w:num w:numId="40">
    <w:abstractNumId w:val="27"/>
  </w:num>
  <w:num w:numId="41">
    <w:abstractNumId w:val="26"/>
  </w:num>
  <w:num w:numId="42">
    <w:abstractNumId w:val="35"/>
  </w:num>
  <w:num w:numId="43">
    <w:abstractNumId w:val="47"/>
  </w:num>
  <w:num w:numId="44">
    <w:abstractNumId w:val="55"/>
  </w:num>
  <w:num w:numId="45">
    <w:abstractNumId w:val="61"/>
  </w:num>
  <w:num w:numId="46">
    <w:abstractNumId w:val="57"/>
  </w:num>
  <w:num w:numId="47">
    <w:abstractNumId w:val="44"/>
  </w:num>
  <w:num w:numId="48">
    <w:abstractNumId w:val="54"/>
  </w:num>
  <w:num w:numId="49">
    <w:abstractNumId w:val="59"/>
  </w:num>
  <w:num w:numId="50">
    <w:abstractNumId w:val="46"/>
  </w:num>
  <w:num w:numId="51">
    <w:abstractNumId w:val="48"/>
  </w:num>
  <w:num w:numId="52">
    <w:abstractNumId w:val="30"/>
  </w:num>
  <w:num w:numId="53">
    <w:abstractNumId w:val="56"/>
  </w:num>
  <w:num w:numId="54">
    <w:abstractNumId w:val="24"/>
  </w:num>
  <w:num w:numId="55">
    <w:abstractNumId w:val="58"/>
  </w:num>
  <w:num w:numId="56">
    <w:abstractNumId w:val="37"/>
  </w:num>
  <w:num w:numId="57">
    <w:abstractNumId w:val="49"/>
  </w:num>
  <w:num w:numId="58">
    <w:abstractNumId w:val="16"/>
  </w:num>
  <w:num w:numId="59">
    <w:abstractNumId w:val="39"/>
  </w:num>
  <w:num w:numId="60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attachedTemplate r:id="rId1"/>
  <w:linkStyles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73"/>
    <w:rsid w:val="00004751"/>
    <w:rsid w:val="000072DA"/>
    <w:rsid w:val="0000745D"/>
    <w:rsid w:val="000074EF"/>
    <w:rsid w:val="0001026E"/>
    <w:rsid w:val="00012D9A"/>
    <w:rsid w:val="00012ED3"/>
    <w:rsid w:val="00013233"/>
    <w:rsid w:val="000133FE"/>
    <w:rsid w:val="0001354A"/>
    <w:rsid w:val="00013CBB"/>
    <w:rsid w:val="00014D93"/>
    <w:rsid w:val="000168CD"/>
    <w:rsid w:val="00016AB5"/>
    <w:rsid w:val="00017BD3"/>
    <w:rsid w:val="00020188"/>
    <w:rsid w:val="00021B4F"/>
    <w:rsid w:val="0002266B"/>
    <w:rsid w:val="000249E0"/>
    <w:rsid w:val="00025DAD"/>
    <w:rsid w:val="0002602F"/>
    <w:rsid w:val="00026534"/>
    <w:rsid w:val="00026EEC"/>
    <w:rsid w:val="00026F22"/>
    <w:rsid w:val="00030305"/>
    <w:rsid w:val="00030C32"/>
    <w:rsid w:val="00031517"/>
    <w:rsid w:val="000323AF"/>
    <w:rsid w:val="00032530"/>
    <w:rsid w:val="00032FB7"/>
    <w:rsid w:val="00033797"/>
    <w:rsid w:val="000349F4"/>
    <w:rsid w:val="00035B20"/>
    <w:rsid w:val="00036F4A"/>
    <w:rsid w:val="000379E2"/>
    <w:rsid w:val="0004052D"/>
    <w:rsid w:val="00040B12"/>
    <w:rsid w:val="00041E0F"/>
    <w:rsid w:val="000438F3"/>
    <w:rsid w:val="0004395A"/>
    <w:rsid w:val="0004496F"/>
    <w:rsid w:val="00044F1F"/>
    <w:rsid w:val="00045041"/>
    <w:rsid w:val="000470DB"/>
    <w:rsid w:val="00047A54"/>
    <w:rsid w:val="00051F32"/>
    <w:rsid w:val="00053987"/>
    <w:rsid w:val="00053A2B"/>
    <w:rsid w:val="00053D10"/>
    <w:rsid w:val="00053EA1"/>
    <w:rsid w:val="00053FE9"/>
    <w:rsid w:val="00055155"/>
    <w:rsid w:val="0005519F"/>
    <w:rsid w:val="0005535E"/>
    <w:rsid w:val="00056D59"/>
    <w:rsid w:val="000571A9"/>
    <w:rsid w:val="00057A77"/>
    <w:rsid w:val="00057B2C"/>
    <w:rsid w:val="00057E4A"/>
    <w:rsid w:val="00057F4C"/>
    <w:rsid w:val="00061D3C"/>
    <w:rsid w:val="00061EB0"/>
    <w:rsid w:val="0006326B"/>
    <w:rsid w:val="0006333E"/>
    <w:rsid w:val="000642BA"/>
    <w:rsid w:val="00064DED"/>
    <w:rsid w:val="000666AC"/>
    <w:rsid w:val="00067555"/>
    <w:rsid w:val="00073035"/>
    <w:rsid w:val="0007377A"/>
    <w:rsid w:val="00074290"/>
    <w:rsid w:val="00075AC6"/>
    <w:rsid w:val="00075BB4"/>
    <w:rsid w:val="00075C31"/>
    <w:rsid w:val="00076CB5"/>
    <w:rsid w:val="00077B76"/>
    <w:rsid w:val="00077B98"/>
    <w:rsid w:val="000807EE"/>
    <w:rsid w:val="00081AB2"/>
    <w:rsid w:val="0008316B"/>
    <w:rsid w:val="000842EA"/>
    <w:rsid w:val="000848F2"/>
    <w:rsid w:val="00084B61"/>
    <w:rsid w:val="00086264"/>
    <w:rsid w:val="000866C9"/>
    <w:rsid w:val="00090F4C"/>
    <w:rsid w:val="00091197"/>
    <w:rsid w:val="00091209"/>
    <w:rsid w:val="00091CB5"/>
    <w:rsid w:val="0009285F"/>
    <w:rsid w:val="000936F9"/>
    <w:rsid w:val="00093B55"/>
    <w:rsid w:val="00094387"/>
    <w:rsid w:val="000947E2"/>
    <w:rsid w:val="00096597"/>
    <w:rsid w:val="00097A6B"/>
    <w:rsid w:val="00097BA9"/>
    <w:rsid w:val="000A0056"/>
    <w:rsid w:val="000A0076"/>
    <w:rsid w:val="000A0F6E"/>
    <w:rsid w:val="000A1118"/>
    <w:rsid w:val="000A15B3"/>
    <w:rsid w:val="000A1B5F"/>
    <w:rsid w:val="000A1BF5"/>
    <w:rsid w:val="000A20CF"/>
    <w:rsid w:val="000A21C8"/>
    <w:rsid w:val="000A28C4"/>
    <w:rsid w:val="000A2D5E"/>
    <w:rsid w:val="000A4EB7"/>
    <w:rsid w:val="000A5BD6"/>
    <w:rsid w:val="000A68FF"/>
    <w:rsid w:val="000A76A4"/>
    <w:rsid w:val="000B0518"/>
    <w:rsid w:val="000B1ADC"/>
    <w:rsid w:val="000B2307"/>
    <w:rsid w:val="000B3C6A"/>
    <w:rsid w:val="000B45A6"/>
    <w:rsid w:val="000B4A02"/>
    <w:rsid w:val="000B4F7D"/>
    <w:rsid w:val="000B51B5"/>
    <w:rsid w:val="000B6EB2"/>
    <w:rsid w:val="000C02F8"/>
    <w:rsid w:val="000C04E8"/>
    <w:rsid w:val="000C3256"/>
    <w:rsid w:val="000C3998"/>
    <w:rsid w:val="000C4B50"/>
    <w:rsid w:val="000C589B"/>
    <w:rsid w:val="000C787C"/>
    <w:rsid w:val="000D120F"/>
    <w:rsid w:val="000D1929"/>
    <w:rsid w:val="000D1E66"/>
    <w:rsid w:val="000D2E61"/>
    <w:rsid w:val="000D3CD2"/>
    <w:rsid w:val="000D5020"/>
    <w:rsid w:val="000D67A8"/>
    <w:rsid w:val="000D6E0E"/>
    <w:rsid w:val="000E109A"/>
    <w:rsid w:val="000E1358"/>
    <w:rsid w:val="000E2BF7"/>
    <w:rsid w:val="000E346E"/>
    <w:rsid w:val="000E458E"/>
    <w:rsid w:val="000E4AAB"/>
    <w:rsid w:val="000E5127"/>
    <w:rsid w:val="000E55EC"/>
    <w:rsid w:val="000E58E4"/>
    <w:rsid w:val="000E6958"/>
    <w:rsid w:val="000E6B36"/>
    <w:rsid w:val="000E794E"/>
    <w:rsid w:val="000E7C86"/>
    <w:rsid w:val="000F0637"/>
    <w:rsid w:val="000F0E3D"/>
    <w:rsid w:val="000F0F46"/>
    <w:rsid w:val="000F17CB"/>
    <w:rsid w:val="000F1FAC"/>
    <w:rsid w:val="000F320D"/>
    <w:rsid w:val="000F3273"/>
    <w:rsid w:val="000F4C23"/>
    <w:rsid w:val="000F5400"/>
    <w:rsid w:val="000F5484"/>
    <w:rsid w:val="000F60F8"/>
    <w:rsid w:val="000F6885"/>
    <w:rsid w:val="00100A71"/>
    <w:rsid w:val="00100DA2"/>
    <w:rsid w:val="00101394"/>
    <w:rsid w:val="00101E52"/>
    <w:rsid w:val="001031A2"/>
    <w:rsid w:val="00103284"/>
    <w:rsid w:val="00105ECC"/>
    <w:rsid w:val="0010724B"/>
    <w:rsid w:val="0010798B"/>
    <w:rsid w:val="0011030C"/>
    <w:rsid w:val="00110E7F"/>
    <w:rsid w:val="001110F5"/>
    <w:rsid w:val="00112CA4"/>
    <w:rsid w:val="00113FF8"/>
    <w:rsid w:val="00114C49"/>
    <w:rsid w:val="00121744"/>
    <w:rsid w:val="00122166"/>
    <w:rsid w:val="0012314C"/>
    <w:rsid w:val="00123368"/>
    <w:rsid w:val="00125ED5"/>
    <w:rsid w:val="00126161"/>
    <w:rsid w:val="00126413"/>
    <w:rsid w:val="00126AA7"/>
    <w:rsid w:val="00127542"/>
    <w:rsid w:val="00127B32"/>
    <w:rsid w:val="001313EB"/>
    <w:rsid w:val="001317B8"/>
    <w:rsid w:val="00131827"/>
    <w:rsid w:val="0013246B"/>
    <w:rsid w:val="001325EB"/>
    <w:rsid w:val="00133D73"/>
    <w:rsid w:val="001348F7"/>
    <w:rsid w:val="001359F6"/>
    <w:rsid w:val="00140276"/>
    <w:rsid w:val="00141CA7"/>
    <w:rsid w:val="00142463"/>
    <w:rsid w:val="0014258A"/>
    <w:rsid w:val="00142917"/>
    <w:rsid w:val="00142EFF"/>
    <w:rsid w:val="001433E0"/>
    <w:rsid w:val="00145431"/>
    <w:rsid w:val="00145870"/>
    <w:rsid w:val="00145AF9"/>
    <w:rsid w:val="00145D5C"/>
    <w:rsid w:val="0014649B"/>
    <w:rsid w:val="001469DE"/>
    <w:rsid w:val="00146BCC"/>
    <w:rsid w:val="001519F3"/>
    <w:rsid w:val="00151B07"/>
    <w:rsid w:val="00152764"/>
    <w:rsid w:val="001528F5"/>
    <w:rsid w:val="0015360C"/>
    <w:rsid w:val="00154BF8"/>
    <w:rsid w:val="00155B21"/>
    <w:rsid w:val="00155FBF"/>
    <w:rsid w:val="00156601"/>
    <w:rsid w:val="00156B17"/>
    <w:rsid w:val="00156BF1"/>
    <w:rsid w:val="0016038C"/>
    <w:rsid w:val="001606DE"/>
    <w:rsid w:val="00161A05"/>
    <w:rsid w:val="001630E9"/>
    <w:rsid w:val="00163448"/>
    <w:rsid w:val="00163744"/>
    <w:rsid w:val="00166446"/>
    <w:rsid w:val="00166E6E"/>
    <w:rsid w:val="001677E7"/>
    <w:rsid w:val="00170791"/>
    <w:rsid w:val="00170AC7"/>
    <w:rsid w:val="0017141D"/>
    <w:rsid w:val="00171463"/>
    <w:rsid w:val="00171C36"/>
    <w:rsid w:val="001720B7"/>
    <w:rsid w:val="0017241C"/>
    <w:rsid w:val="00172BD1"/>
    <w:rsid w:val="00173553"/>
    <w:rsid w:val="00173613"/>
    <w:rsid w:val="00173967"/>
    <w:rsid w:val="001743F6"/>
    <w:rsid w:val="0017452D"/>
    <w:rsid w:val="00175CFE"/>
    <w:rsid w:val="00176210"/>
    <w:rsid w:val="00176933"/>
    <w:rsid w:val="00177AD8"/>
    <w:rsid w:val="001807E0"/>
    <w:rsid w:val="001812D6"/>
    <w:rsid w:val="001813C5"/>
    <w:rsid w:val="00181728"/>
    <w:rsid w:val="00182713"/>
    <w:rsid w:val="0018287F"/>
    <w:rsid w:val="001845CE"/>
    <w:rsid w:val="00186514"/>
    <w:rsid w:val="001877E9"/>
    <w:rsid w:val="00187B06"/>
    <w:rsid w:val="00190574"/>
    <w:rsid w:val="00190595"/>
    <w:rsid w:val="00191D15"/>
    <w:rsid w:val="001921A5"/>
    <w:rsid w:val="001933BE"/>
    <w:rsid w:val="001939D9"/>
    <w:rsid w:val="001962B3"/>
    <w:rsid w:val="001971AE"/>
    <w:rsid w:val="00197D67"/>
    <w:rsid w:val="001A1B2E"/>
    <w:rsid w:val="001A2D65"/>
    <w:rsid w:val="001A5082"/>
    <w:rsid w:val="001A7F41"/>
    <w:rsid w:val="001B077A"/>
    <w:rsid w:val="001B2AA2"/>
    <w:rsid w:val="001B33E7"/>
    <w:rsid w:val="001B488D"/>
    <w:rsid w:val="001B6F94"/>
    <w:rsid w:val="001B7DD4"/>
    <w:rsid w:val="001C0BA0"/>
    <w:rsid w:val="001C103C"/>
    <w:rsid w:val="001C11A2"/>
    <w:rsid w:val="001C16D6"/>
    <w:rsid w:val="001C1BDF"/>
    <w:rsid w:val="001C1CE4"/>
    <w:rsid w:val="001C407C"/>
    <w:rsid w:val="001C4CAE"/>
    <w:rsid w:val="001C4E73"/>
    <w:rsid w:val="001C518A"/>
    <w:rsid w:val="001C51DC"/>
    <w:rsid w:val="001C5AF8"/>
    <w:rsid w:val="001C5DCD"/>
    <w:rsid w:val="001C5EC2"/>
    <w:rsid w:val="001C61B6"/>
    <w:rsid w:val="001C63C8"/>
    <w:rsid w:val="001C6777"/>
    <w:rsid w:val="001C7217"/>
    <w:rsid w:val="001D0210"/>
    <w:rsid w:val="001D1377"/>
    <w:rsid w:val="001D2141"/>
    <w:rsid w:val="001D29BC"/>
    <w:rsid w:val="001D2DCD"/>
    <w:rsid w:val="001D4FF1"/>
    <w:rsid w:val="001D4FF9"/>
    <w:rsid w:val="001E0823"/>
    <w:rsid w:val="001E08E8"/>
    <w:rsid w:val="001E0F4F"/>
    <w:rsid w:val="001E249A"/>
    <w:rsid w:val="001E3C04"/>
    <w:rsid w:val="001E6D7A"/>
    <w:rsid w:val="001E799C"/>
    <w:rsid w:val="001E79E7"/>
    <w:rsid w:val="001F04E5"/>
    <w:rsid w:val="001F2F42"/>
    <w:rsid w:val="001F413D"/>
    <w:rsid w:val="001F445B"/>
    <w:rsid w:val="001F4667"/>
    <w:rsid w:val="001F55CA"/>
    <w:rsid w:val="001F61C5"/>
    <w:rsid w:val="001F6F74"/>
    <w:rsid w:val="001F7B2F"/>
    <w:rsid w:val="001F7F9F"/>
    <w:rsid w:val="00202227"/>
    <w:rsid w:val="00202549"/>
    <w:rsid w:val="0020313B"/>
    <w:rsid w:val="0020345E"/>
    <w:rsid w:val="00203B5B"/>
    <w:rsid w:val="00204999"/>
    <w:rsid w:val="002054B6"/>
    <w:rsid w:val="00205AA0"/>
    <w:rsid w:val="00207D1F"/>
    <w:rsid w:val="002101D3"/>
    <w:rsid w:val="00210F5C"/>
    <w:rsid w:val="00210FB8"/>
    <w:rsid w:val="002113F6"/>
    <w:rsid w:val="00211670"/>
    <w:rsid w:val="00211D5F"/>
    <w:rsid w:val="00212594"/>
    <w:rsid w:val="00212F0D"/>
    <w:rsid w:val="00213070"/>
    <w:rsid w:val="002149EA"/>
    <w:rsid w:val="002151D9"/>
    <w:rsid w:val="00215382"/>
    <w:rsid w:val="002155B1"/>
    <w:rsid w:val="00216ED2"/>
    <w:rsid w:val="00217890"/>
    <w:rsid w:val="00217F38"/>
    <w:rsid w:val="00220691"/>
    <w:rsid w:val="00221F7B"/>
    <w:rsid w:val="002223B3"/>
    <w:rsid w:val="00222ABC"/>
    <w:rsid w:val="00223858"/>
    <w:rsid w:val="0022455F"/>
    <w:rsid w:val="0022492A"/>
    <w:rsid w:val="00224FC9"/>
    <w:rsid w:val="00226109"/>
    <w:rsid w:val="00227849"/>
    <w:rsid w:val="00227CA8"/>
    <w:rsid w:val="0023065A"/>
    <w:rsid w:val="00231697"/>
    <w:rsid w:val="00231F8E"/>
    <w:rsid w:val="0023310C"/>
    <w:rsid w:val="00233666"/>
    <w:rsid w:val="00234825"/>
    <w:rsid w:val="00235201"/>
    <w:rsid w:val="00235406"/>
    <w:rsid w:val="00235545"/>
    <w:rsid w:val="00235956"/>
    <w:rsid w:val="00236710"/>
    <w:rsid w:val="00236CC3"/>
    <w:rsid w:val="00236D83"/>
    <w:rsid w:val="00236D96"/>
    <w:rsid w:val="00237A9E"/>
    <w:rsid w:val="002410BD"/>
    <w:rsid w:val="00241E7B"/>
    <w:rsid w:val="0024213C"/>
    <w:rsid w:val="002438A3"/>
    <w:rsid w:val="00244892"/>
    <w:rsid w:val="0024621C"/>
    <w:rsid w:val="002466FB"/>
    <w:rsid w:val="00247391"/>
    <w:rsid w:val="0024740A"/>
    <w:rsid w:val="0025246E"/>
    <w:rsid w:val="00252CE0"/>
    <w:rsid w:val="00254C63"/>
    <w:rsid w:val="00255A93"/>
    <w:rsid w:val="00255CEA"/>
    <w:rsid w:val="00255DA0"/>
    <w:rsid w:val="00256132"/>
    <w:rsid w:val="00260D6A"/>
    <w:rsid w:val="002613E8"/>
    <w:rsid w:val="00261C0A"/>
    <w:rsid w:val="00263B5F"/>
    <w:rsid w:val="00263EF5"/>
    <w:rsid w:val="00264D15"/>
    <w:rsid w:val="00266B5E"/>
    <w:rsid w:val="00266D5D"/>
    <w:rsid w:val="0026797B"/>
    <w:rsid w:val="0027195E"/>
    <w:rsid w:val="00271C44"/>
    <w:rsid w:val="00271EB4"/>
    <w:rsid w:val="00272C4C"/>
    <w:rsid w:val="002743BF"/>
    <w:rsid w:val="0027475C"/>
    <w:rsid w:val="002754A5"/>
    <w:rsid w:val="00275C09"/>
    <w:rsid w:val="00275FC6"/>
    <w:rsid w:val="00276FB0"/>
    <w:rsid w:val="002802AA"/>
    <w:rsid w:val="00281EEB"/>
    <w:rsid w:val="00282FC5"/>
    <w:rsid w:val="00285DF4"/>
    <w:rsid w:val="00286F02"/>
    <w:rsid w:val="002875C5"/>
    <w:rsid w:val="00291283"/>
    <w:rsid w:val="00292513"/>
    <w:rsid w:val="00292B9D"/>
    <w:rsid w:val="00292C31"/>
    <w:rsid w:val="002932CC"/>
    <w:rsid w:val="002936FD"/>
    <w:rsid w:val="0029511D"/>
    <w:rsid w:val="0029563D"/>
    <w:rsid w:val="0029582F"/>
    <w:rsid w:val="002962EC"/>
    <w:rsid w:val="00296807"/>
    <w:rsid w:val="002968CB"/>
    <w:rsid w:val="00297A43"/>
    <w:rsid w:val="002A0C1E"/>
    <w:rsid w:val="002A1361"/>
    <w:rsid w:val="002A1B4C"/>
    <w:rsid w:val="002A30AA"/>
    <w:rsid w:val="002A37DC"/>
    <w:rsid w:val="002A4627"/>
    <w:rsid w:val="002A5B5E"/>
    <w:rsid w:val="002A654C"/>
    <w:rsid w:val="002A734A"/>
    <w:rsid w:val="002A794C"/>
    <w:rsid w:val="002B0166"/>
    <w:rsid w:val="002B182B"/>
    <w:rsid w:val="002B4A4C"/>
    <w:rsid w:val="002B5BAC"/>
    <w:rsid w:val="002B7973"/>
    <w:rsid w:val="002C03C1"/>
    <w:rsid w:val="002C09A2"/>
    <w:rsid w:val="002C09DF"/>
    <w:rsid w:val="002C0BC7"/>
    <w:rsid w:val="002C10AD"/>
    <w:rsid w:val="002C2E58"/>
    <w:rsid w:val="002C3AB6"/>
    <w:rsid w:val="002C4123"/>
    <w:rsid w:val="002C485B"/>
    <w:rsid w:val="002C52AC"/>
    <w:rsid w:val="002C5F70"/>
    <w:rsid w:val="002C6512"/>
    <w:rsid w:val="002C7B72"/>
    <w:rsid w:val="002D0058"/>
    <w:rsid w:val="002D06CA"/>
    <w:rsid w:val="002D14D1"/>
    <w:rsid w:val="002D266C"/>
    <w:rsid w:val="002D2BD2"/>
    <w:rsid w:val="002D3562"/>
    <w:rsid w:val="002D4777"/>
    <w:rsid w:val="002D4F07"/>
    <w:rsid w:val="002D6AD0"/>
    <w:rsid w:val="002D6F9E"/>
    <w:rsid w:val="002E038C"/>
    <w:rsid w:val="002E06FA"/>
    <w:rsid w:val="002E091D"/>
    <w:rsid w:val="002E27F1"/>
    <w:rsid w:val="002E36CC"/>
    <w:rsid w:val="002E4509"/>
    <w:rsid w:val="002E55C6"/>
    <w:rsid w:val="002E6187"/>
    <w:rsid w:val="002E63BC"/>
    <w:rsid w:val="002E7A26"/>
    <w:rsid w:val="002F02F2"/>
    <w:rsid w:val="002F11E5"/>
    <w:rsid w:val="002F2476"/>
    <w:rsid w:val="002F34B8"/>
    <w:rsid w:val="002F3702"/>
    <w:rsid w:val="002F413D"/>
    <w:rsid w:val="002F43A8"/>
    <w:rsid w:val="002F5B82"/>
    <w:rsid w:val="002F7691"/>
    <w:rsid w:val="003017D7"/>
    <w:rsid w:val="00301AC9"/>
    <w:rsid w:val="00302750"/>
    <w:rsid w:val="003038CC"/>
    <w:rsid w:val="003043E0"/>
    <w:rsid w:val="00306A13"/>
    <w:rsid w:val="00306C82"/>
    <w:rsid w:val="003072DD"/>
    <w:rsid w:val="00307CE2"/>
    <w:rsid w:val="0031056A"/>
    <w:rsid w:val="00311EB9"/>
    <w:rsid w:val="00312155"/>
    <w:rsid w:val="0031293E"/>
    <w:rsid w:val="003137C3"/>
    <w:rsid w:val="003141F1"/>
    <w:rsid w:val="0031443E"/>
    <w:rsid w:val="00314901"/>
    <w:rsid w:val="00315046"/>
    <w:rsid w:val="00316A63"/>
    <w:rsid w:val="00316DFF"/>
    <w:rsid w:val="00317FC1"/>
    <w:rsid w:val="00321865"/>
    <w:rsid w:val="0032258E"/>
    <w:rsid w:val="00322831"/>
    <w:rsid w:val="003230EB"/>
    <w:rsid w:val="00323790"/>
    <w:rsid w:val="003247B4"/>
    <w:rsid w:val="00325120"/>
    <w:rsid w:val="00327F7F"/>
    <w:rsid w:val="00330E75"/>
    <w:rsid w:val="003310BE"/>
    <w:rsid w:val="0033142F"/>
    <w:rsid w:val="00331A25"/>
    <w:rsid w:val="00331CC3"/>
    <w:rsid w:val="003329AB"/>
    <w:rsid w:val="00332C3E"/>
    <w:rsid w:val="0033410E"/>
    <w:rsid w:val="00334BEA"/>
    <w:rsid w:val="00335AF0"/>
    <w:rsid w:val="00336EB8"/>
    <w:rsid w:val="00336F39"/>
    <w:rsid w:val="003371DC"/>
    <w:rsid w:val="003406AC"/>
    <w:rsid w:val="00341CD9"/>
    <w:rsid w:val="003427B3"/>
    <w:rsid w:val="00342B06"/>
    <w:rsid w:val="0034306B"/>
    <w:rsid w:val="00343463"/>
    <w:rsid w:val="003435AA"/>
    <w:rsid w:val="003438CB"/>
    <w:rsid w:val="003442B3"/>
    <w:rsid w:val="003452CF"/>
    <w:rsid w:val="003452E6"/>
    <w:rsid w:val="003457B2"/>
    <w:rsid w:val="00347080"/>
    <w:rsid w:val="003478F5"/>
    <w:rsid w:val="003536E0"/>
    <w:rsid w:val="003545ED"/>
    <w:rsid w:val="00354701"/>
    <w:rsid w:val="0035475D"/>
    <w:rsid w:val="003553A6"/>
    <w:rsid w:val="00357E52"/>
    <w:rsid w:val="00360F20"/>
    <w:rsid w:val="00361592"/>
    <w:rsid w:val="00361997"/>
    <w:rsid w:val="00361FF0"/>
    <w:rsid w:val="00362062"/>
    <w:rsid w:val="00362722"/>
    <w:rsid w:val="00364771"/>
    <w:rsid w:val="00365645"/>
    <w:rsid w:val="00366AED"/>
    <w:rsid w:val="0036797E"/>
    <w:rsid w:val="00367C47"/>
    <w:rsid w:val="00367DBB"/>
    <w:rsid w:val="0037006E"/>
    <w:rsid w:val="00371126"/>
    <w:rsid w:val="00371C2B"/>
    <w:rsid w:val="00373743"/>
    <w:rsid w:val="00374718"/>
    <w:rsid w:val="0037501F"/>
    <w:rsid w:val="003754C1"/>
    <w:rsid w:val="00375BA9"/>
    <w:rsid w:val="0037617D"/>
    <w:rsid w:val="00376B14"/>
    <w:rsid w:val="0037735D"/>
    <w:rsid w:val="00377646"/>
    <w:rsid w:val="003777B8"/>
    <w:rsid w:val="00380213"/>
    <w:rsid w:val="00380667"/>
    <w:rsid w:val="00380E6D"/>
    <w:rsid w:val="003817BE"/>
    <w:rsid w:val="00381810"/>
    <w:rsid w:val="0038202B"/>
    <w:rsid w:val="00386688"/>
    <w:rsid w:val="00390D64"/>
    <w:rsid w:val="00392B67"/>
    <w:rsid w:val="003943CE"/>
    <w:rsid w:val="00394D8A"/>
    <w:rsid w:val="00396C31"/>
    <w:rsid w:val="003972D8"/>
    <w:rsid w:val="0039730D"/>
    <w:rsid w:val="0039791A"/>
    <w:rsid w:val="00397C4F"/>
    <w:rsid w:val="003A0262"/>
    <w:rsid w:val="003A0F1C"/>
    <w:rsid w:val="003A2BF6"/>
    <w:rsid w:val="003A31EE"/>
    <w:rsid w:val="003A3262"/>
    <w:rsid w:val="003A3C5A"/>
    <w:rsid w:val="003A4198"/>
    <w:rsid w:val="003A598A"/>
    <w:rsid w:val="003A5E69"/>
    <w:rsid w:val="003A617D"/>
    <w:rsid w:val="003A638D"/>
    <w:rsid w:val="003A743D"/>
    <w:rsid w:val="003A79E8"/>
    <w:rsid w:val="003B1428"/>
    <w:rsid w:val="003B1876"/>
    <w:rsid w:val="003B18B9"/>
    <w:rsid w:val="003B33A4"/>
    <w:rsid w:val="003B3AF6"/>
    <w:rsid w:val="003B4076"/>
    <w:rsid w:val="003B5418"/>
    <w:rsid w:val="003B603A"/>
    <w:rsid w:val="003B6C60"/>
    <w:rsid w:val="003B7BE8"/>
    <w:rsid w:val="003C100C"/>
    <w:rsid w:val="003C12B6"/>
    <w:rsid w:val="003C2A86"/>
    <w:rsid w:val="003C41B8"/>
    <w:rsid w:val="003C498B"/>
    <w:rsid w:val="003C55ED"/>
    <w:rsid w:val="003C5D9A"/>
    <w:rsid w:val="003C659E"/>
    <w:rsid w:val="003C6665"/>
    <w:rsid w:val="003C7321"/>
    <w:rsid w:val="003C7FA6"/>
    <w:rsid w:val="003D08E6"/>
    <w:rsid w:val="003D1827"/>
    <w:rsid w:val="003D20EA"/>
    <w:rsid w:val="003D2327"/>
    <w:rsid w:val="003D283E"/>
    <w:rsid w:val="003D2E3F"/>
    <w:rsid w:val="003D33A0"/>
    <w:rsid w:val="003D466B"/>
    <w:rsid w:val="003D4D3F"/>
    <w:rsid w:val="003D519C"/>
    <w:rsid w:val="003D529F"/>
    <w:rsid w:val="003D5B71"/>
    <w:rsid w:val="003E0A88"/>
    <w:rsid w:val="003E15B1"/>
    <w:rsid w:val="003E170C"/>
    <w:rsid w:val="003E1A07"/>
    <w:rsid w:val="003E3034"/>
    <w:rsid w:val="003E321F"/>
    <w:rsid w:val="003E3C69"/>
    <w:rsid w:val="003E529E"/>
    <w:rsid w:val="003E763C"/>
    <w:rsid w:val="003E7D3B"/>
    <w:rsid w:val="003F065C"/>
    <w:rsid w:val="003F0774"/>
    <w:rsid w:val="003F1B9C"/>
    <w:rsid w:val="003F2750"/>
    <w:rsid w:val="003F2CAB"/>
    <w:rsid w:val="003F4394"/>
    <w:rsid w:val="003F4ABE"/>
    <w:rsid w:val="003F4E8E"/>
    <w:rsid w:val="003F6B35"/>
    <w:rsid w:val="003F7E04"/>
    <w:rsid w:val="004007E4"/>
    <w:rsid w:val="00400D37"/>
    <w:rsid w:val="00401074"/>
    <w:rsid w:val="00401669"/>
    <w:rsid w:val="0040209F"/>
    <w:rsid w:val="00402CB7"/>
    <w:rsid w:val="00403AB2"/>
    <w:rsid w:val="0040556F"/>
    <w:rsid w:val="004064AC"/>
    <w:rsid w:val="00407314"/>
    <w:rsid w:val="0041056F"/>
    <w:rsid w:val="00410A9A"/>
    <w:rsid w:val="00411709"/>
    <w:rsid w:val="00411C53"/>
    <w:rsid w:val="0041213D"/>
    <w:rsid w:val="0041320D"/>
    <w:rsid w:val="004154EE"/>
    <w:rsid w:val="0041693E"/>
    <w:rsid w:val="00417B35"/>
    <w:rsid w:val="00417C91"/>
    <w:rsid w:val="004201DE"/>
    <w:rsid w:val="004204C7"/>
    <w:rsid w:val="00420CFD"/>
    <w:rsid w:val="00420DBD"/>
    <w:rsid w:val="00420E07"/>
    <w:rsid w:val="00421815"/>
    <w:rsid w:val="00421B20"/>
    <w:rsid w:val="00423137"/>
    <w:rsid w:val="00423FFE"/>
    <w:rsid w:val="004242B6"/>
    <w:rsid w:val="00424955"/>
    <w:rsid w:val="004262B4"/>
    <w:rsid w:val="00426370"/>
    <w:rsid w:val="004265E1"/>
    <w:rsid w:val="00427CC7"/>
    <w:rsid w:val="00427D84"/>
    <w:rsid w:val="00430A53"/>
    <w:rsid w:val="0043178D"/>
    <w:rsid w:val="00431E04"/>
    <w:rsid w:val="00431F12"/>
    <w:rsid w:val="004329AA"/>
    <w:rsid w:val="0043374A"/>
    <w:rsid w:val="00433F39"/>
    <w:rsid w:val="0043409F"/>
    <w:rsid w:val="004345D9"/>
    <w:rsid w:val="00434744"/>
    <w:rsid w:val="00434B00"/>
    <w:rsid w:val="00435D7D"/>
    <w:rsid w:val="0043687A"/>
    <w:rsid w:val="004371D9"/>
    <w:rsid w:val="00437C42"/>
    <w:rsid w:val="00437DE4"/>
    <w:rsid w:val="00437DEF"/>
    <w:rsid w:val="00440D04"/>
    <w:rsid w:val="004410CF"/>
    <w:rsid w:val="00441EAA"/>
    <w:rsid w:val="00442032"/>
    <w:rsid w:val="004422B7"/>
    <w:rsid w:val="0044238F"/>
    <w:rsid w:val="004424D8"/>
    <w:rsid w:val="0044253B"/>
    <w:rsid w:val="004445DC"/>
    <w:rsid w:val="00444910"/>
    <w:rsid w:val="00444C47"/>
    <w:rsid w:val="004450B4"/>
    <w:rsid w:val="00445A19"/>
    <w:rsid w:val="00445C84"/>
    <w:rsid w:val="00445EAD"/>
    <w:rsid w:val="00446022"/>
    <w:rsid w:val="00447519"/>
    <w:rsid w:val="004475CA"/>
    <w:rsid w:val="00447D44"/>
    <w:rsid w:val="00450AE0"/>
    <w:rsid w:val="00450F99"/>
    <w:rsid w:val="00451280"/>
    <w:rsid w:val="004516E3"/>
    <w:rsid w:val="00452453"/>
    <w:rsid w:val="00453FF2"/>
    <w:rsid w:val="004540ED"/>
    <w:rsid w:val="00454C64"/>
    <w:rsid w:val="0045582F"/>
    <w:rsid w:val="004564A9"/>
    <w:rsid w:val="00456659"/>
    <w:rsid w:val="004569C8"/>
    <w:rsid w:val="00456BCF"/>
    <w:rsid w:val="00457799"/>
    <w:rsid w:val="00457C8B"/>
    <w:rsid w:val="00461013"/>
    <w:rsid w:val="0046173E"/>
    <w:rsid w:val="004617D9"/>
    <w:rsid w:val="00464C2A"/>
    <w:rsid w:val="0046518B"/>
    <w:rsid w:val="00466CC1"/>
    <w:rsid w:val="0047185D"/>
    <w:rsid w:val="00471B98"/>
    <w:rsid w:val="00472A1D"/>
    <w:rsid w:val="00474562"/>
    <w:rsid w:val="00475068"/>
    <w:rsid w:val="00475A6E"/>
    <w:rsid w:val="00475FB2"/>
    <w:rsid w:val="0047613B"/>
    <w:rsid w:val="004770B2"/>
    <w:rsid w:val="004802D5"/>
    <w:rsid w:val="004802E8"/>
    <w:rsid w:val="004805C4"/>
    <w:rsid w:val="00480771"/>
    <w:rsid w:val="00480C27"/>
    <w:rsid w:val="0048169F"/>
    <w:rsid w:val="004818BE"/>
    <w:rsid w:val="00482D66"/>
    <w:rsid w:val="00483B62"/>
    <w:rsid w:val="00484ABB"/>
    <w:rsid w:val="00485161"/>
    <w:rsid w:val="00485F53"/>
    <w:rsid w:val="00485FDD"/>
    <w:rsid w:val="004862F4"/>
    <w:rsid w:val="0049033C"/>
    <w:rsid w:val="00491BD0"/>
    <w:rsid w:val="00491CA2"/>
    <w:rsid w:val="004924CE"/>
    <w:rsid w:val="00492753"/>
    <w:rsid w:val="00492FF0"/>
    <w:rsid w:val="0049370B"/>
    <w:rsid w:val="0049688B"/>
    <w:rsid w:val="00496998"/>
    <w:rsid w:val="00496C26"/>
    <w:rsid w:val="00497CE9"/>
    <w:rsid w:val="004A0223"/>
    <w:rsid w:val="004A1AAA"/>
    <w:rsid w:val="004A272E"/>
    <w:rsid w:val="004A3171"/>
    <w:rsid w:val="004A3406"/>
    <w:rsid w:val="004A4756"/>
    <w:rsid w:val="004A4859"/>
    <w:rsid w:val="004A552C"/>
    <w:rsid w:val="004A55CE"/>
    <w:rsid w:val="004A5797"/>
    <w:rsid w:val="004A7B93"/>
    <w:rsid w:val="004A7DBC"/>
    <w:rsid w:val="004B022D"/>
    <w:rsid w:val="004B03B6"/>
    <w:rsid w:val="004B1CC4"/>
    <w:rsid w:val="004B23F4"/>
    <w:rsid w:val="004B2737"/>
    <w:rsid w:val="004B2AC1"/>
    <w:rsid w:val="004B3CEB"/>
    <w:rsid w:val="004B5457"/>
    <w:rsid w:val="004B5944"/>
    <w:rsid w:val="004B63F9"/>
    <w:rsid w:val="004B6955"/>
    <w:rsid w:val="004B6996"/>
    <w:rsid w:val="004B69AC"/>
    <w:rsid w:val="004C139A"/>
    <w:rsid w:val="004C3C5A"/>
    <w:rsid w:val="004C3F14"/>
    <w:rsid w:val="004C406A"/>
    <w:rsid w:val="004C5595"/>
    <w:rsid w:val="004C67B1"/>
    <w:rsid w:val="004C78DA"/>
    <w:rsid w:val="004D074C"/>
    <w:rsid w:val="004D140F"/>
    <w:rsid w:val="004D209A"/>
    <w:rsid w:val="004D21B2"/>
    <w:rsid w:val="004D288F"/>
    <w:rsid w:val="004D2CC5"/>
    <w:rsid w:val="004D3FB6"/>
    <w:rsid w:val="004D44CF"/>
    <w:rsid w:val="004D5CF3"/>
    <w:rsid w:val="004D611C"/>
    <w:rsid w:val="004D6CE7"/>
    <w:rsid w:val="004D70BE"/>
    <w:rsid w:val="004E0ADF"/>
    <w:rsid w:val="004E0DC4"/>
    <w:rsid w:val="004E328A"/>
    <w:rsid w:val="004E38A7"/>
    <w:rsid w:val="004E5591"/>
    <w:rsid w:val="004E61CC"/>
    <w:rsid w:val="004E6D90"/>
    <w:rsid w:val="004E6EAD"/>
    <w:rsid w:val="004E790B"/>
    <w:rsid w:val="004F0730"/>
    <w:rsid w:val="004F0FFE"/>
    <w:rsid w:val="004F172D"/>
    <w:rsid w:val="004F18E4"/>
    <w:rsid w:val="004F1D13"/>
    <w:rsid w:val="004F2F61"/>
    <w:rsid w:val="004F3B1B"/>
    <w:rsid w:val="004F4154"/>
    <w:rsid w:val="004F599D"/>
    <w:rsid w:val="004F6112"/>
    <w:rsid w:val="004F6C1F"/>
    <w:rsid w:val="004F73A3"/>
    <w:rsid w:val="0050080C"/>
    <w:rsid w:val="00500EBD"/>
    <w:rsid w:val="00502048"/>
    <w:rsid w:val="00502421"/>
    <w:rsid w:val="00503875"/>
    <w:rsid w:val="00504C31"/>
    <w:rsid w:val="005056A2"/>
    <w:rsid w:val="00507EEE"/>
    <w:rsid w:val="0051076B"/>
    <w:rsid w:val="00510C8C"/>
    <w:rsid w:val="00510EC3"/>
    <w:rsid w:val="00511218"/>
    <w:rsid w:val="00511223"/>
    <w:rsid w:val="00511561"/>
    <w:rsid w:val="00511E03"/>
    <w:rsid w:val="00511E5E"/>
    <w:rsid w:val="00512161"/>
    <w:rsid w:val="00512D67"/>
    <w:rsid w:val="00513010"/>
    <w:rsid w:val="00514CCF"/>
    <w:rsid w:val="00515712"/>
    <w:rsid w:val="00515A47"/>
    <w:rsid w:val="00520333"/>
    <w:rsid w:val="005210D8"/>
    <w:rsid w:val="005212BA"/>
    <w:rsid w:val="00522973"/>
    <w:rsid w:val="00522AD7"/>
    <w:rsid w:val="005238B3"/>
    <w:rsid w:val="0052516A"/>
    <w:rsid w:val="00525863"/>
    <w:rsid w:val="005258C0"/>
    <w:rsid w:val="00526309"/>
    <w:rsid w:val="005267C3"/>
    <w:rsid w:val="00526870"/>
    <w:rsid w:val="0053065F"/>
    <w:rsid w:val="0053093A"/>
    <w:rsid w:val="00531650"/>
    <w:rsid w:val="00532618"/>
    <w:rsid w:val="00534842"/>
    <w:rsid w:val="0053636A"/>
    <w:rsid w:val="00536F85"/>
    <w:rsid w:val="00537BAE"/>
    <w:rsid w:val="005403E5"/>
    <w:rsid w:val="005408F7"/>
    <w:rsid w:val="00540E2D"/>
    <w:rsid w:val="00542156"/>
    <w:rsid w:val="0054226A"/>
    <w:rsid w:val="00542B26"/>
    <w:rsid w:val="00542E69"/>
    <w:rsid w:val="005451CF"/>
    <w:rsid w:val="00545BD3"/>
    <w:rsid w:val="00546E12"/>
    <w:rsid w:val="00546FAC"/>
    <w:rsid w:val="00547B59"/>
    <w:rsid w:val="00550271"/>
    <w:rsid w:val="00550B2D"/>
    <w:rsid w:val="00551A29"/>
    <w:rsid w:val="005525D7"/>
    <w:rsid w:val="00552717"/>
    <w:rsid w:val="00553979"/>
    <w:rsid w:val="0055477A"/>
    <w:rsid w:val="005551E9"/>
    <w:rsid w:val="00555288"/>
    <w:rsid w:val="00556879"/>
    <w:rsid w:val="00556B2C"/>
    <w:rsid w:val="00557A22"/>
    <w:rsid w:val="0056020C"/>
    <w:rsid w:val="00561883"/>
    <w:rsid w:val="00561CCE"/>
    <w:rsid w:val="00562933"/>
    <w:rsid w:val="00564D50"/>
    <w:rsid w:val="00564ED0"/>
    <w:rsid w:val="005658B2"/>
    <w:rsid w:val="00565B75"/>
    <w:rsid w:val="0056698F"/>
    <w:rsid w:val="00566B69"/>
    <w:rsid w:val="00566E9B"/>
    <w:rsid w:val="00570123"/>
    <w:rsid w:val="00570A83"/>
    <w:rsid w:val="00570FC5"/>
    <w:rsid w:val="00571068"/>
    <w:rsid w:val="00572766"/>
    <w:rsid w:val="00572C0C"/>
    <w:rsid w:val="00572E30"/>
    <w:rsid w:val="00573528"/>
    <w:rsid w:val="005743B1"/>
    <w:rsid w:val="00575036"/>
    <w:rsid w:val="0057504E"/>
    <w:rsid w:val="00575954"/>
    <w:rsid w:val="00576D36"/>
    <w:rsid w:val="00580E66"/>
    <w:rsid w:val="005810F1"/>
    <w:rsid w:val="00581485"/>
    <w:rsid w:val="005814C2"/>
    <w:rsid w:val="005850CE"/>
    <w:rsid w:val="005858DD"/>
    <w:rsid w:val="005868CC"/>
    <w:rsid w:val="0058697D"/>
    <w:rsid w:val="005869F2"/>
    <w:rsid w:val="00587062"/>
    <w:rsid w:val="005874EF"/>
    <w:rsid w:val="00587F3F"/>
    <w:rsid w:val="00587F49"/>
    <w:rsid w:val="00591A25"/>
    <w:rsid w:val="005933CD"/>
    <w:rsid w:val="005935E2"/>
    <w:rsid w:val="00593F1C"/>
    <w:rsid w:val="0059413D"/>
    <w:rsid w:val="00594B7D"/>
    <w:rsid w:val="00595363"/>
    <w:rsid w:val="00595BA6"/>
    <w:rsid w:val="00596C0B"/>
    <w:rsid w:val="005A09C8"/>
    <w:rsid w:val="005A0A20"/>
    <w:rsid w:val="005A1D21"/>
    <w:rsid w:val="005A28EB"/>
    <w:rsid w:val="005A403C"/>
    <w:rsid w:val="005A44D7"/>
    <w:rsid w:val="005A4A78"/>
    <w:rsid w:val="005A6533"/>
    <w:rsid w:val="005A69E9"/>
    <w:rsid w:val="005A6EAF"/>
    <w:rsid w:val="005A757A"/>
    <w:rsid w:val="005B1CF9"/>
    <w:rsid w:val="005B1F63"/>
    <w:rsid w:val="005B2FEE"/>
    <w:rsid w:val="005B3ABA"/>
    <w:rsid w:val="005B42DD"/>
    <w:rsid w:val="005B4632"/>
    <w:rsid w:val="005B4FA9"/>
    <w:rsid w:val="005B58CC"/>
    <w:rsid w:val="005B6372"/>
    <w:rsid w:val="005B72C1"/>
    <w:rsid w:val="005C1538"/>
    <w:rsid w:val="005C1855"/>
    <w:rsid w:val="005C39E2"/>
    <w:rsid w:val="005C3D0D"/>
    <w:rsid w:val="005C3E9E"/>
    <w:rsid w:val="005C41CC"/>
    <w:rsid w:val="005C5959"/>
    <w:rsid w:val="005C6860"/>
    <w:rsid w:val="005C6B4E"/>
    <w:rsid w:val="005C7377"/>
    <w:rsid w:val="005D1AB6"/>
    <w:rsid w:val="005D2189"/>
    <w:rsid w:val="005D27B0"/>
    <w:rsid w:val="005D3F8D"/>
    <w:rsid w:val="005D414C"/>
    <w:rsid w:val="005D4FFE"/>
    <w:rsid w:val="005D586B"/>
    <w:rsid w:val="005E019F"/>
    <w:rsid w:val="005E0966"/>
    <w:rsid w:val="005E1386"/>
    <w:rsid w:val="005E1503"/>
    <w:rsid w:val="005E1907"/>
    <w:rsid w:val="005E1C61"/>
    <w:rsid w:val="005E1D9A"/>
    <w:rsid w:val="005E38B3"/>
    <w:rsid w:val="005E3DB0"/>
    <w:rsid w:val="005E5A28"/>
    <w:rsid w:val="005E5B0A"/>
    <w:rsid w:val="005E6F2E"/>
    <w:rsid w:val="005F1B6B"/>
    <w:rsid w:val="005F2C9B"/>
    <w:rsid w:val="005F42EC"/>
    <w:rsid w:val="005F4350"/>
    <w:rsid w:val="005F4DEF"/>
    <w:rsid w:val="005F5F84"/>
    <w:rsid w:val="005F66C2"/>
    <w:rsid w:val="005F70DB"/>
    <w:rsid w:val="005F7CFC"/>
    <w:rsid w:val="0060058E"/>
    <w:rsid w:val="006005EA"/>
    <w:rsid w:val="0060084E"/>
    <w:rsid w:val="0060209B"/>
    <w:rsid w:val="00602AB5"/>
    <w:rsid w:val="00603A17"/>
    <w:rsid w:val="00605E46"/>
    <w:rsid w:val="00605E70"/>
    <w:rsid w:val="00606B12"/>
    <w:rsid w:val="00607A62"/>
    <w:rsid w:val="00607D58"/>
    <w:rsid w:val="006109C9"/>
    <w:rsid w:val="006110F5"/>
    <w:rsid w:val="006118FB"/>
    <w:rsid w:val="00612BBA"/>
    <w:rsid w:val="006130E2"/>
    <w:rsid w:val="006136A7"/>
    <w:rsid w:val="00613C8D"/>
    <w:rsid w:val="006146FF"/>
    <w:rsid w:val="006152E5"/>
    <w:rsid w:val="00615912"/>
    <w:rsid w:val="00616E7C"/>
    <w:rsid w:val="00617AFA"/>
    <w:rsid w:val="00617D25"/>
    <w:rsid w:val="00620359"/>
    <w:rsid w:val="006205E1"/>
    <w:rsid w:val="00620E3E"/>
    <w:rsid w:val="00624B61"/>
    <w:rsid w:val="0062584B"/>
    <w:rsid w:val="00625948"/>
    <w:rsid w:val="0062647D"/>
    <w:rsid w:val="0062730B"/>
    <w:rsid w:val="00627F97"/>
    <w:rsid w:val="00630F55"/>
    <w:rsid w:val="0063289E"/>
    <w:rsid w:val="0063549F"/>
    <w:rsid w:val="00636142"/>
    <w:rsid w:val="006379CE"/>
    <w:rsid w:val="0064051C"/>
    <w:rsid w:val="006417FA"/>
    <w:rsid w:val="00641FC7"/>
    <w:rsid w:val="00642819"/>
    <w:rsid w:val="00642C14"/>
    <w:rsid w:val="00642C39"/>
    <w:rsid w:val="00643803"/>
    <w:rsid w:val="006441FF"/>
    <w:rsid w:val="00644267"/>
    <w:rsid w:val="0064502F"/>
    <w:rsid w:val="006450D3"/>
    <w:rsid w:val="00647347"/>
    <w:rsid w:val="00647839"/>
    <w:rsid w:val="00647D8E"/>
    <w:rsid w:val="00650721"/>
    <w:rsid w:val="00651E63"/>
    <w:rsid w:val="00651E8D"/>
    <w:rsid w:val="006545AE"/>
    <w:rsid w:val="00656E90"/>
    <w:rsid w:val="00660497"/>
    <w:rsid w:val="006608D7"/>
    <w:rsid w:val="00663CB1"/>
    <w:rsid w:val="00664279"/>
    <w:rsid w:val="0066428E"/>
    <w:rsid w:val="006643CF"/>
    <w:rsid w:val="006647FC"/>
    <w:rsid w:val="006654E6"/>
    <w:rsid w:val="006656D0"/>
    <w:rsid w:val="00666124"/>
    <w:rsid w:val="006665FF"/>
    <w:rsid w:val="006671EB"/>
    <w:rsid w:val="006701D1"/>
    <w:rsid w:val="00670337"/>
    <w:rsid w:val="00670F52"/>
    <w:rsid w:val="00672672"/>
    <w:rsid w:val="006731A2"/>
    <w:rsid w:val="00673DF7"/>
    <w:rsid w:val="00673E63"/>
    <w:rsid w:val="00674E6D"/>
    <w:rsid w:val="00675921"/>
    <w:rsid w:val="00676931"/>
    <w:rsid w:val="00685273"/>
    <w:rsid w:val="00685E2D"/>
    <w:rsid w:val="00685F55"/>
    <w:rsid w:val="0068644C"/>
    <w:rsid w:val="006908FB"/>
    <w:rsid w:val="00690A5F"/>
    <w:rsid w:val="0069143E"/>
    <w:rsid w:val="006921B2"/>
    <w:rsid w:val="006932ED"/>
    <w:rsid w:val="00693307"/>
    <w:rsid w:val="0069330A"/>
    <w:rsid w:val="006945A3"/>
    <w:rsid w:val="00694C68"/>
    <w:rsid w:val="00694F5D"/>
    <w:rsid w:val="00697908"/>
    <w:rsid w:val="00697EA9"/>
    <w:rsid w:val="006A00A7"/>
    <w:rsid w:val="006A2062"/>
    <w:rsid w:val="006A25A6"/>
    <w:rsid w:val="006A3950"/>
    <w:rsid w:val="006A3EA2"/>
    <w:rsid w:val="006A626C"/>
    <w:rsid w:val="006A704F"/>
    <w:rsid w:val="006A736F"/>
    <w:rsid w:val="006A755C"/>
    <w:rsid w:val="006A78CC"/>
    <w:rsid w:val="006B1357"/>
    <w:rsid w:val="006B1A11"/>
    <w:rsid w:val="006B3998"/>
    <w:rsid w:val="006B4F49"/>
    <w:rsid w:val="006B6DAE"/>
    <w:rsid w:val="006C05C8"/>
    <w:rsid w:val="006C0B2E"/>
    <w:rsid w:val="006C4CD9"/>
    <w:rsid w:val="006C5161"/>
    <w:rsid w:val="006C6446"/>
    <w:rsid w:val="006C6945"/>
    <w:rsid w:val="006C6FF6"/>
    <w:rsid w:val="006C7F35"/>
    <w:rsid w:val="006D0369"/>
    <w:rsid w:val="006D065E"/>
    <w:rsid w:val="006D0B5C"/>
    <w:rsid w:val="006D0FEE"/>
    <w:rsid w:val="006D2805"/>
    <w:rsid w:val="006D40F0"/>
    <w:rsid w:val="006D4BB3"/>
    <w:rsid w:val="006D5661"/>
    <w:rsid w:val="006D77D9"/>
    <w:rsid w:val="006E0125"/>
    <w:rsid w:val="006E1CE7"/>
    <w:rsid w:val="006E1ED0"/>
    <w:rsid w:val="006E2690"/>
    <w:rsid w:val="006E2A00"/>
    <w:rsid w:val="006E4F92"/>
    <w:rsid w:val="006E5C2F"/>
    <w:rsid w:val="006E63A2"/>
    <w:rsid w:val="006F026F"/>
    <w:rsid w:val="006F0A12"/>
    <w:rsid w:val="006F1122"/>
    <w:rsid w:val="006F14D2"/>
    <w:rsid w:val="006F1E9E"/>
    <w:rsid w:val="006F2B9F"/>
    <w:rsid w:val="006F3786"/>
    <w:rsid w:val="006F37A2"/>
    <w:rsid w:val="006F6BA7"/>
    <w:rsid w:val="007003E7"/>
    <w:rsid w:val="007007CE"/>
    <w:rsid w:val="00702D1B"/>
    <w:rsid w:val="0070497C"/>
    <w:rsid w:val="00704DBF"/>
    <w:rsid w:val="007052F7"/>
    <w:rsid w:val="007100E2"/>
    <w:rsid w:val="007102C8"/>
    <w:rsid w:val="00710582"/>
    <w:rsid w:val="00710644"/>
    <w:rsid w:val="0071085A"/>
    <w:rsid w:val="00713286"/>
    <w:rsid w:val="00714D06"/>
    <w:rsid w:val="00715529"/>
    <w:rsid w:val="0071692F"/>
    <w:rsid w:val="007207FB"/>
    <w:rsid w:val="007211B1"/>
    <w:rsid w:val="00721E9B"/>
    <w:rsid w:val="00722165"/>
    <w:rsid w:val="007222EC"/>
    <w:rsid w:val="00722346"/>
    <w:rsid w:val="00725C78"/>
    <w:rsid w:val="0072710F"/>
    <w:rsid w:val="00727197"/>
    <w:rsid w:val="007302F1"/>
    <w:rsid w:val="00730770"/>
    <w:rsid w:val="0073177D"/>
    <w:rsid w:val="00731CBC"/>
    <w:rsid w:val="00731FDA"/>
    <w:rsid w:val="00732A13"/>
    <w:rsid w:val="00732D64"/>
    <w:rsid w:val="00733176"/>
    <w:rsid w:val="00734F0B"/>
    <w:rsid w:val="00735079"/>
    <w:rsid w:val="00736161"/>
    <w:rsid w:val="0073629D"/>
    <w:rsid w:val="00740173"/>
    <w:rsid w:val="007421FD"/>
    <w:rsid w:val="007426A3"/>
    <w:rsid w:val="00743376"/>
    <w:rsid w:val="00743430"/>
    <w:rsid w:val="0074414F"/>
    <w:rsid w:val="007443D6"/>
    <w:rsid w:val="0074556F"/>
    <w:rsid w:val="0074677E"/>
    <w:rsid w:val="00747291"/>
    <w:rsid w:val="007508D8"/>
    <w:rsid w:val="00751129"/>
    <w:rsid w:val="007533E5"/>
    <w:rsid w:val="00753405"/>
    <w:rsid w:val="0075341B"/>
    <w:rsid w:val="00753ABC"/>
    <w:rsid w:val="0075497B"/>
    <w:rsid w:val="007549C1"/>
    <w:rsid w:val="00756B0D"/>
    <w:rsid w:val="00756C74"/>
    <w:rsid w:val="00756F38"/>
    <w:rsid w:val="00757AFC"/>
    <w:rsid w:val="00761C7C"/>
    <w:rsid w:val="007624B4"/>
    <w:rsid w:val="007635AF"/>
    <w:rsid w:val="00763B95"/>
    <w:rsid w:val="00765046"/>
    <w:rsid w:val="00765DD2"/>
    <w:rsid w:val="007663EF"/>
    <w:rsid w:val="00766552"/>
    <w:rsid w:val="007678F0"/>
    <w:rsid w:val="00767C91"/>
    <w:rsid w:val="00770F69"/>
    <w:rsid w:val="00771504"/>
    <w:rsid w:val="00772AB2"/>
    <w:rsid w:val="00773545"/>
    <w:rsid w:val="00773982"/>
    <w:rsid w:val="00775200"/>
    <w:rsid w:val="00775B0F"/>
    <w:rsid w:val="00775E77"/>
    <w:rsid w:val="00777011"/>
    <w:rsid w:val="007773E6"/>
    <w:rsid w:val="00777DC8"/>
    <w:rsid w:val="00777F26"/>
    <w:rsid w:val="0078103D"/>
    <w:rsid w:val="0078114A"/>
    <w:rsid w:val="00781CC5"/>
    <w:rsid w:val="00781DA0"/>
    <w:rsid w:val="00782487"/>
    <w:rsid w:val="00783CD9"/>
    <w:rsid w:val="00783D4F"/>
    <w:rsid w:val="00783E91"/>
    <w:rsid w:val="00783EAB"/>
    <w:rsid w:val="007845B4"/>
    <w:rsid w:val="00784616"/>
    <w:rsid w:val="0078579E"/>
    <w:rsid w:val="007859A6"/>
    <w:rsid w:val="007861CB"/>
    <w:rsid w:val="00786988"/>
    <w:rsid w:val="00790AA1"/>
    <w:rsid w:val="00791143"/>
    <w:rsid w:val="0079125E"/>
    <w:rsid w:val="007932E3"/>
    <w:rsid w:val="00793790"/>
    <w:rsid w:val="00793A31"/>
    <w:rsid w:val="00794B9D"/>
    <w:rsid w:val="00795003"/>
    <w:rsid w:val="00795C80"/>
    <w:rsid w:val="00797368"/>
    <w:rsid w:val="007A0816"/>
    <w:rsid w:val="007A1F5B"/>
    <w:rsid w:val="007A1F96"/>
    <w:rsid w:val="007A3878"/>
    <w:rsid w:val="007A39BD"/>
    <w:rsid w:val="007A3CA0"/>
    <w:rsid w:val="007A3EEF"/>
    <w:rsid w:val="007A5D56"/>
    <w:rsid w:val="007A6C02"/>
    <w:rsid w:val="007A748F"/>
    <w:rsid w:val="007A74E2"/>
    <w:rsid w:val="007B2D6F"/>
    <w:rsid w:val="007B36B9"/>
    <w:rsid w:val="007B3D5C"/>
    <w:rsid w:val="007B4C86"/>
    <w:rsid w:val="007B6623"/>
    <w:rsid w:val="007B74BE"/>
    <w:rsid w:val="007B76A0"/>
    <w:rsid w:val="007B79EB"/>
    <w:rsid w:val="007C02E9"/>
    <w:rsid w:val="007C0427"/>
    <w:rsid w:val="007C0EF2"/>
    <w:rsid w:val="007C2A35"/>
    <w:rsid w:val="007C3D5B"/>
    <w:rsid w:val="007C6A64"/>
    <w:rsid w:val="007C75A0"/>
    <w:rsid w:val="007C7CEA"/>
    <w:rsid w:val="007D25C0"/>
    <w:rsid w:val="007D3B0E"/>
    <w:rsid w:val="007D41E9"/>
    <w:rsid w:val="007E0348"/>
    <w:rsid w:val="007E086F"/>
    <w:rsid w:val="007E1390"/>
    <w:rsid w:val="007E2E7E"/>
    <w:rsid w:val="007E3A81"/>
    <w:rsid w:val="007E4F2E"/>
    <w:rsid w:val="007E57FA"/>
    <w:rsid w:val="007E6AA7"/>
    <w:rsid w:val="007E7B84"/>
    <w:rsid w:val="007F007A"/>
    <w:rsid w:val="007F1C33"/>
    <w:rsid w:val="007F2198"/>
    <w:rsid w:val="007F2C66"/>
    <w:rsid w:val="007F2E6F"/>
    <w:rsid w:val="007F2F60"/>
    <w:rsid w:val="007F31F5"/>
    <w:rsid w:val="007F3611"/>
    <w:rsid w:val="007F4EA4"/>
    <w:rsid w:val="007F5078"/>
    <w:rsid w:val="007F586B"/>
    <w:rsid w:val="007F5F41"/>
    <w:rsid w:val="007F71C3"/>
    <w:rsid w:val="007F7B66"/>
    <w:rsid w:val="0080038C"/>
    <w:rsid w:val="008040A1"/>
    <w:rsid w:val="0080431B"/>
    <w:rsid w:val="008055BA"/>
    <w:rsid w:val="008062B0"/>
    <w:rsid w:val="008074C6"/>
    <w:rsid w:val="008076C4"/>
    <w:rsid w:val="00807EF0"/>
    <w:rsid w:val="00811B1E"/>
    <w:rsid w:val="00812E81"/>
    <w:rsid w:val="00813096"/>
    <w:rsid w:val="00813477"/>
    <w:rsid w:val="00813DDB"/>
    <w:rsid w:val="0081472B"/>
    <w:rsid w:val="008148B8"/>
    <w:rsid w:val="00815083"/>
    <w:rsid w:val="00815448"/>
    <w:rsid w:val="00815AD2"/>
    <w:rsid w:val="008164C9"/>
    <w:rsid w:val="00820F87"/>
    <w:rsid w:val="00821382"/>
    <w:rsid w:val="00821C15"/>
    <w:rsid w:val="008221EB"/>
    <w:rsid w:val="00823548"/>
    <w:rsid w:val="00823988"/>
    <w:rsid w:val="008243CA"/>
    <w:rsid w:val="008257A8"/>
    <w:rsid w:val="00826434"/>
    <w:rsid w:val="008267F3"/>
    <w:rsid w:val="008277F6"/>
    <w:rsid w:val="00830041"/>
    <w:rsid w:val="008308C9"/>
    <w:rsid w:val="00830A35"/>
    <w:rsid w:val="00831DF6"/>
    <w:rsid w:val="008320B7"/>
    <w:rsid w:val="0083324F"/>
    <w:rsid w:val="00833F4B"/>
    <w:rsid w:val="0083479F"/>
    <w:rsid w:val="00834B68"/>
    <w:rsid w:val="00835371"/>
    <w:rsid w:val="00835856"/>
    <w:rsid w:val="008368B8"/>
    <w:rsid w:val="0083694E"/>
    <w:rsid w:val="00837BD6"/>
    <w:rsid w:val="0084038A"/>
    <w:rsid w:val="00841A15"/>
    <w:rsid w:val="00843F72"/>
    <w:rsid w:val="008441F3"/>
    <w:rsid w:val="008453E1"/>
    <w:rsid w:val="00845CC1"/>
    <w:rsid w:val="008468D6"/>
    <w:rsid w:val="00846C1D"/>
    <w:rsid w:val="00846D33"/>
    <w:rsid w:val="00846DE1"/>
    <w:rsid w:val="00847052"/>
    <w:rsid w:val="00847946"/>
    <w:rsid w:val="008514BC"/>
    <w:rsid w:val="008516DC"/>
    <w:rsid w:val="0085225A"/>
    <w:rsid w:val="00852508"/>
    <w:rsid w:val="00853882"/>
    <w:rsid w:val="00853978"/>
    <w:rsid w:val="00853A97"/>
    <w:rsid w:val="00854008"/>
    <w:rsid w:val="00856A9D"/>
    <w:rsid w:val="0085703F"/>
    <w:rsid w:val="00857A14"/>
    <w:rsid w:val="008600D0"/>
    <w:rsid w:val="00863A4C"/>
    <w:rsid w:val="00867CAD"/>
    <w:rsid w:val="00871632"/>
    <w:rsid w:val="00872F49"/>
    <w:rsid w:val="008742E2"/>
    <w:rsid w:val="0087503D"/>
    <w:rsid w:val="00875970"/>
    <w:rsid w:val="008763B2"/>
    <w:rsid w:val="0087656F"/>
    <w:rsid w:val="00876760"/>
    <w:rsid w:val="0087739E"/>
    <w:rsid w:val="00877C0D"/>
    <w:rsid w:val="00880F3D"/>
    <w:rsid w:val="008810B1"/>
    <w:rsid w:val="008823A7"/>
    <w:rsid w:val="0088248B"/>
    <w:rsid w:val="00883F99"/>
    <w:rsid w:val="00884F7C"/>
    <w:rsid w:val="008857D9"/>
    <w:rsid w:val="008867E4"/>
    <w:rsid w:val="0089266B"/>
    <w:rsid w:val="00894042"/>
    <w:rsid w:val="00895F51"/>
    <w:rsid w:val="0089689A"/>
    <w:rsid w:val="00896C61"/>
    <w:rsid w:val="008971EC"/>
    <w:rsid w:val="00897703"/>
    <w:rsid w:val="00897E69"/>
    <w:rsid w:val="008A05A9"/>
    <w:rsid w:val="008A196A"/>
    <w:rsid w:val="008A372B"/>
    <w:rsid w:val="008A38C1"/>
    <w:rsid w:val="008A4141"/>
    <w:rsid w:val="008A673B"/>
    <w:rsid w:val="008A6C71"/>
    <w:rsid w:val="008A7748"/>
    <w:rsid w:val="008A7FEB"/>
    <w:rsid w:val="008B0134"/>
    <w:rsid w:val="008B1ED5"/>
    <w:rsid w:val="008B1FB2"/>
    <w:rsid w:val="008B23CD"/>
    <w:rsid w:val="008B2A86"/>
    <w:rsid w:val="008B2CD1"/>
    <w:rsid w:val="008B2CE3"/>
    <w:rsid w:val="008B3075"/>
    <w:rsid w:val="008B3728"/>
    <w:rsid w:val="008B4507"/>
    <w:rsid w:val="008B4B7B"/>
    <w:rsid w:val="008B4BE5"/>
    <w:rsid w:val="008B4DFA"/>
    <w:rsid w:val="008B4FCA"/>
    <w:rsid w:val="008B5D2A"/>
    <w:rsid w:val="008B63BA"/>
    <w:rsid w:val="008B6664"/>
    <w:rsid w:val="008B68F4"/>
    <w:rsid w:val="008B73A3"/>
    <w:rsid w:val="008B7AF1"/>
    <w:rsid w:val="008C0F0C"/>
    <w:rsid w:val="008C2CA0"/>
    <w:rsid w:val="008C33A4"/>
    <w:rsid w:val="008C36E2"/>
    <w:rsid w:val="008C38E7"/>
    <w:rsid w:val="008C3D12"/>
    <w:rsid w:val="008C49E7"/>
    <w:rsid w:val="008D1081"/>
    <w:rsid w:val="008D2BBE"/>
    <w:rsid w:val="008D30FF"/>
    <w:rsid w:val="008D4528"/>
    <w:rsid w:val="008D47B8"/>
    <w:rsid w:val="008D4A74"/>
    <w:rsid w:val="008D5A41"/>
    <w:rsid w:val="008D6DF1"/>
    <w:rsid w:val="008D71D5"/>
    <w:rsid w:val="008D7CD8"/>
    <w:rsid w:val="008E10D2"/>
    <w:rsid w:val="008E169C"/>
    <w:rsid w:val="008E1F9C"/>
    <w:rsid w:val="008E2789"/>
    <w:rsid w:val="008E4D7E"/>
    <w:rsid w:val="008E59F1"/>
    <w:rsid w:val="008E7CF7"/>
    <w:rsid w:val="008F05B7"/>
    <w:rsid w:val="008F09D8"/>
    <w:rsid w:val="008F14B9"/>
    <w:rsid w:val="008F16FE"/>
    <w:rsid w:val="008F21B1"/>
    <w:rsid w:val="008F317F"/>
    <w:rsid w:val="008F615D"/>
    <w:rsid w:val="008F693F"/>
    <w:rsid w:val="008F6C89"/>
    <w:rsid w:val="008F7DA7"/>
    <w:rsid w:val="00900400"/>
    <w:rsid w:val="00900E08"/>
    <w:rsid w:val="00901067"/>
    <w:rsid w:val="009010CA"/>
    <w:rsid w:val="009031DC"/>
    <w:rsid w:val="00903AB8"/>
    <w:rsid w:val="00903FAC"/>
    <w:rsid w:val="009041BD"/>
    <w:rsid w:val="00904868"/>
    <w:rsid w:val="009053D6"/>
    <w:rsid w:val="00912A9B"/>
    <w:rsid w:val="0091313C"/>
    <w:rsid w:val="009143B1"/>
    <w:rsid w:val="00914655"/>
    <w:rsid w:val="009149F2"/>
    <w:rsid w:val="00915E44"/>
    <w:rsid w:val="0091780B"/>
    <w:rsid w:val="00917F22"/>
    <w:rsid w:val="00921AE0"/>
    <w:rsid w:val="00921F06"/>
    <w:rsid w:val="00921F81"/>
    <w:rsid w:val="009220CE"/>
    <w:rsid w:val="00922AC5"/>
    <w:rsid w:val="009233B0"/>
    <w:rsid w:val="009237A4"/>
    <w:rsid w:val="009245F5"/>
    <w:rsid w:val="009267B0"/>
    <w:rsid w:val="00930946"/>
    <w:rsid w:val="00930CDF"/>
    <w:rsid w:val="00931814"/>
    <w:rsid w:val="0093298C"/>
    <w:rsid w:val="00934408"/>
    <w:rsid w:val="00935FC9"/>
    <w:rsid w:val="0093651C"/>
    <w:rsid w:val="00936F03"/>
    <w:rsid w:val="00937664"/>
    <w:rsid w:val="00937BA5"/>
    <w:rsid w:val="00940275"/>
    <w:rsid w:val="009415F0"/>
    <w:rsid w:val="009420BA"/>
    <w:rsid w:val="009421B1"/>
    <w:rsid w:val="009421D3"/>
    <w:rsid w:val="00942651"/>
    <w:rsid w:val="009438C5"/>
    <w:rsid w:val="0094428A"/>
    <w:rsid w:val="0094557A"/>
    <w:rsid w:val="0094622B"/>
    <w:rsid w:val="00946C15"/>
    <w:rsid w:val="00946D85"/>
    <w:rsid w:val="0094741A"/>
    <w:rsid w:val="00947CDA"/>
    <w:rsid w:val="009510A3"/>
    <w:rsid w:val="009525E1"/>
    <w:rsid w:val="009537CC"/>
    <w:rsid w:val="00953CF1"/>
    <w:rsid w:val="00955EFF"/>
    <w:rsid w:val="00955F3A"/>
    <w:rsid w:val="00956233"/>
    <w:rsid w:val="00956752"/>
    <w:rsid w:val="00956878"/>
    <w:rsid w:val="0095728D"/>
    <w:rsid w:val="009605EA"/>
    <w:rsid w:val="00961F1A"/>
    <w:rsid w:val="00962A9F"/>
    <w:rsid w:val="0096306E"/>
    <w:rsid w:val="00963D0F"/>
    <w:rsid w:val="00964754"/>
    <w:rsid w:val="00964EAD"/>
    <w:rsid w:val="0096661D"/>
    <w:rsid w:val="0096681E"/>
    <w:rsid w:val="00966AFD"/>
    <w:rsid w:val="00967257"/>
    <w:rsid w:val="00970023"/>
    <w:rsid w:val="00971AA9"/>
    <w:rsid w:val="00971E6C"/>
    <w:rsid w:val="00972D80"/>
    <w:rsid w:val="00973F89"/>
    <w:rsid w:val="0097412A"/>
    <w:rsid w:val="00974583"/>
    <w:rsid w:val="0097637D"/>
    <w:rsid w:val="009770D6"/>
    <w:rsid w:val="00980C4E"/>
    <w:rsid w:val="00981C9F"/>
    <w:rsid w:val="00983501"/>
    <w:rsid w:val="00983972"/>
    <w:rsid w:val="00984493"/>
    <w:rsid w:val="009857E0"/>
    <w:rsid w:val="00987BE5"/>
    <w:rsid w:val="00991641"/>
    <w:rsid w:val="00991A3C"/>
    <w:rsid w:val="0099272C"/>
    <w:rsid w:val="009929D2"/>
    <w:rsid w:val="00993418"/>
    <w:rsid w:val="009941E9"/>
    <w:rsid w:val="009952A2"/>
    <w:rsid w:val="00995C3B"/>
    <w:rsid w:val="00995E8E"/>
    <w:rsid w:val="009967B4"/>
    <w:rsid w:val="00996EEF"/>
    <w:rsid w:val="009A063A"/>
    <w:rsid w:val="009A0679"/>
    <w:rsid w:val="009A06F3"/>
    <w:rsid w:val="009A2C57"/>
    <w:rsid w:val="009A2D88"/>
    <w:rsid w:val="009A35CB"/>
    <w:rsid w:val="009A4522"/>
    <w:rsid w:val="009A5429"/>
    <w:rsid w:val="009A6FBA"/>
    <w:rsid w:val="009B19A8"/>
    <w:rsid w:val="009B2605"/>
    <w:rsid w:val="009B2B13"/>
    <w:rsid w:val="009B2BD1"/>
    <w:rsid w:val="009B31B9"/>
    <w:rsid w:val="009B3D3D"/>
    <w:rsid w:val="009B49E8"/>
    <w:rsid w:val="009B61C1"/>
    <w:rsid w:val="009B6741"/>
    <w:rsid w:val="009B6AF9"/>
    <w:rsid w:val="009B6D64"/>
    <w:rsid w:val="009C0081"/>
    <w:rsid w:val="009C0DD8"/>
    <w:rsid w:val="009C1961"/>
    <w:rsid w:val="009C2F2E"/>
    <w:rsid w:val="009C4A6F"/>
    <w:rsid w:val="009C4DB5"/>
    <w:rsid w:val="009C705D"/>
    <w:rsid w:val="009D182B"/>
    <w:rsid w:val="009D197F"/>
    <w:rsid w:val="009D3117"/>
    <w:rsid w:val="009D31F1"/>
    <w:rsid w:val="009D420C"/>
    <w:rsid w:val="009D453F"/>
    <w:rsid w:val="009D50E5"/>
    <w:rsid w:val="009D5779"/>
    <w:rsid w:val="009D7EED"/>
    <w:rsid w:val="009E07A8"/>
    <w:rsid w:val="009E21D1"/>
    <w:rsid w:val="009E2890"/>
    <w:rsid w:val="009E2CA9"/>
    <w:rsid w:val="009E3518"/>
    <w:rsid w:val="009E5470"/>
    <w:rsid w:val="009E5599"/>
    <w:rsid w:val="009E5E99"/>
    <w:rsid w:val="009E67CE"/>
    <w:rsid w:val="009E6963"/>
    <w:rsid w:val="009E74F9"/>
    <w:rsid w:val="009F2A29"/>
    <w:rsid w:val="009F2B1C"/>
    <w:rsid w:val="009F3023"/>
    <w:rsid w:val="009F3A08"/>
    <w:rsid w:val="009F3FAF"/>
    <w:rsid w:val="009F432C"/>
    <w:rsid w:val="009F44F9"/>
    <w:rsid w:val="009F4584"/>
    <w:rsid w:val="009F525E"/>
    <w:rsid w:val="009F528C"/>
    <w:rsid w:val="009F5594"/>
    <w:rsid w:val="009F62E4"/>
    <w:rsid w:val="009F6CC1"/>
    <w:rsid w:val="00A003DD"/>
    <w:rsid w:val="00A0102D"/>
    <w:rsid w:val="00A01711"/>
    <w:rsid w:val="00A03161"/>
    <w:rsid w:val="00A03A79"/>
    <w:rsid w:val="00A04F3A"/>
    <w:rsid w:val="00A07109"/>
    <w:rsid w:val="00A07A92"/>
    <w:rsid w:val="00A10457"/>
    <w:rsid w:val="00A1079C"/>
    <w:rsid w:val="00A11AB3"/>
    <w:rsid w:val="00A120CE"/>
    <w:rsid w:val="00A12656"/>
    <w:rsid w:val="00A12D8D"/>
    <w:rsid w:val="00A1362B"/>
    <w:rsid w:val="00A15A9D"/>
    <w:rsid w:val="00A16202"/>
    <w:rsid w:val="00A16C53"/>
    <w:rsid w:val="00A175E3"/>
    <w:rsid w:val="00A20098"/>
    <w:rsid w:val="00A201E1"/>
    <w:rsid w:val="00A2084C"/>
    <w:rsid w:val="00A20A11"/>
    <w:rsid w:val="00A20DEA"/>
    <w:rsid w:val="00A22CFF"/>
    <w:rsid w:val="00A235F7"/>
    <w:rsid w:val="00A23870"/>
    <w:rsid w:val="00A2517F"/>
    <w:rsid w:val="00A265B2"/>
    <w:rsid w:val="00A265EC"/>
    <w:rsid w:val="00A27360"/>
    <w:rsid w:val="00A27DC7"/>
    <w:rsid w:val="00A304D3"/>
    <w:rsid w:val="00A30FF3"/>
    <w:rsid w:val="00A311AC"/>
    <w:rsid w:val="00A312E2"/>
    <w:rsid w:val="00A314DE"/>
    <w:rsid w:val="00A31F6A"/>
    <w:rsid w:val="00A34E43"/>
    <w:rsid w:val="00A35F86"/>
    <w:rsid w:val="00A36750"/>
    <w:rsid w:val="00A36D9D"/>
    <w:rsid w:val="00A37DD2"/>
    <w:rsid w:val="00A41503"/>
    <w:rsid w:val="00A41560"/>
    <w:rsid w:val="00A418FD"/>
    <w:rsid w:val="00A41B3A"/>
    <w:rsid w:val="00A4283C"/>
    <w:rsid w:val="00A43D72"/>
    <w:rsid w:val="00A46476"/>
    <w:rsid w:val="00A50A8E"/>
    <w:rsid w:val="00A50C66"/>
    <w:rsid w:val="00A50E5F"/>
    <w:rsid w:val="00A51070"/>
    <w:rsid w:val="00A551A4"/>
    <w:rsid w:val="00A55AFC"/>
    <w:rsid w:val="00A55B8F"/>
    <w:rsid w:val="00A56689"/>
    <w:rsid w:val="00A57A2B"/>
    <w:rsid w:val="00A602B3"/>
    <w:rsid w:val="00A602F3"/>
    <w:rsid w:val="00A60AC9"/>
    <w:rsid w:val="00A635DB"/>
    <w:rsid w:val="00A63710"/>
    <w:rsid w:val="00A6402D"/>
    <w:rsid w:val="00A6423D"/>
    <w:rsid w:val="00A654F2"/>
    <w:rsid w:val="00A66A6D"/>
    <w:rsid w:val="00A67E47"/>
    <w:rsid w:val="00A70280"/>
    <w:rsid w:val="00A703AD"/>
    <w:rsid w:val="00A728FD"/>
    <w:rsid w:val="00A72E33"/>
    <w:rsid w:val="00A7335A"/>
    <w:rsid w:val="00A74113"/>
    <w:rsid w:val="00A74FDF"/>
    <w:rsid w:val="00A7726D"/>
    <w:rsid w:val="00A778D7"/>
    <w:rsid w:val="00A803D9"/>
    <w:rsid w:val="00A832EA"/>
    <w:rsid w:val="00A837AD"/>
    <w:rsid w:val="00A8494E"/>
    <w:rsid w:val="00A8602D"/>
    <w:rsid w:val="00A863FC"/>
    <w:rsid w:val="00A87237"/>
    <w:rsid w:val="00A877CD"/>
    <w:rsid w:val="00A87CC1"/>
    <w:rsid w:val="00A87EF2"/>
    <w:rsid w:val="00A90C64"/>
    <w:rsid w:val="00A9262C"/>
    <w:rsid w:val="00A94464"/>
    <w:rsid w:val="00A94EFA"/>
    <w:rsid w:val="00A953E6"/>
    <w:rsid w:val="00A9652C"/>
    <w:rsid w:val="00A97BC6"/>
    <w:rsid w:val="00AA06A3"/>
    <w:rsid w:val="00AA1A05"/>
    <w:rsid w:val="00AA1E2F"/>
    <w:rsid w:val="00AA1F32"/>
    <w:rsid w:val="00AA24C9"/>
    <w:rsid w:val="00AA2A0F"/>
    <w:rsid w:val="00AA4045"/>
    <w:rsid w:val="00AA470E"/>
    <w:rsid w:val="00AA4B59"/>
    <w:rsid w:val="00AA5EA1"/>
    <w:rsid w:val="00AA7648"/>
    <w:rsid w:val="00AB0A08"/>
    <w:rsid w:val="00AB2098"/>
    <w:rsid w:val="00AB27FE"/>
    <w:rsid w:val="00AB31E4"/>
    <w:rsid w:val="00AB3B24"/>
    <w:rsid w:val="00AB433B"/>
    <w:rsid w:val="00AB493F"/>
    <w:rsid w:val="00AB4AF5"/>
    <w:rsid w:val="00AB4D7E"/>
    <w:rsid w:val="00AB553C"/>
    <w:rsid w:val="00AB5D76"/>
    <w:rsid w:val="00AB64EE"/>
    <w:rsid w:val="00AB752F"/>
    <w:rsid w:val="00AB7536"/>
    <w:rsid w:val="00AB7ED6"/>
    <w:rsid w:val="00AB7FCE"/>
    <w:rsid w:val="00AC00C8"/>
    <w:rsid w:val="00AC26E1"/>
    <w:rsid w:val="00AC2B7A"/>
    <w:rsid w:val="00AC2EE3"/>
    <w:rsid w:val="00AC3971"/>
    <w:rsid w:val="00AC427D"/>
    <w:rsid w:val="00AC58FA"/>
    <w:rsid w:val="00AC61DC"/>
    <w:rsid w:val="00AC7A61"/>
    <w:rsid w:val="00AD0DF1"/>
    <w:rsid w:val="00AD1926"/>
    <w:rsid w:val="00AD281E"/>
    <w:rsid w:val="00AD283A"/>
    <w:rsid w:val="00AD2CC8"/>
    <w:rsid w:val="00AD50D4"/>
    <w:rsid w:val="00AD5692"/>
    <w:rsid w:val="00AD5A13"/>
    <w:rsid w:val="00AE04EC"/>
    <w:rsid w:val="00AE2670"/>
    <w:rsid w:val="00AE26F6"/>
    <w:rsid w:val="00AE2F0A"/>
    <w:rsid w:val="00AE5230"/>
    <w:rsid w:val="00AE63F4"/>
    <w:rsid w:val="00AF0366"/>
    <w:rsid w:val="00AF0D99"/>
    <w:rsid w:val="00AF1E77"/>
    <w:rsid w:val="00AF225A"/>
    <w:rsid w:val="00AF3B95"/>
    <w:rsid w:val="00AF4AE9"/>
    <w:rsid w:val="00AF4D75"/>
    <w:rsid w:val="00AF5701"/>
    <w:rsid w:val="00AF7AB6"/>
    <w:rsid w:val="00AF7D8A"/>
    <w:rsid w:val="00B0048A"/>
    <w:rsid w:val="00B005F1"/>
    <w:rsid w:val="00B00873"/>
    <w:rsid w:val="00B00EA8"/>
    <w:rsid w:val="00B00EBA"/>
    <w:rsid w:val="00B00EC5"/>
    <w:rsid w:val="00B020AF"/>
    <w:rsid w:val="00B0211B"/>
    <w:rsid w:val="00B026E7"/>
    <w:rsid w:val="00B02B7F"/>
    <w:rsid w:val="00B0302D"/>
    <w:rsid w:val="00B039CD"/>
    <w:rsid w:val="00B046E4"/>
    <w:rsid w:val="00B04F15"/>
    <w:rsid w:val="00B06F3B"/>
    <w:rsid w:val="00B06F53"/>
    <w:rsid w:val="00B1019A"/>
    <w:rsid w:val="00B10E9E"/>
    <w:rsid w:val="00B110CE"/>
    <w:rsid w:val="00B11D59"/>
    <w:rsid w:val="00B12304"/>
    <w:rsid w:val="00B128F8"/>
    <w:rsid w:val="00B12AB3"/>
    <w:rsid w:val="00B13706"/>
    <w:rsid w:val="00B14424"/>
    <w:rsid w:val="00B14B08"/>
    <w:rsid w:val="00B15AF5"/>
    <w:rsid w:val="00B16753"/>
    <w:rsid w:val="00B16CE3"/>
    <w:rsid w:val="00B17C95"/>
    <w:rsid w:val="00B205D5"/>
    <w:rsid w:val="00B2198F"/>
    <w:rsid w:val="00B21BBF"/>
    <w:rsid w:val="00B2590B"/>
    <w:rsid w:val="00B259CA"/>
    <w:rsid w:val="00B26162"/>
    <w:rsid w:val="00B27EF9"/>
    <w:rsid w:val="00B312E1"/>
    <w:rsid w:val="00B3321F"/>
    <w:rsid w:val="00B33420"/>
    <w:rsid w:val="00B34396"/>
    <w:rsid w:val="00B35429"/>
    <w:rsid w:val="00B364F0"/>
    <w:rsid w:val="00B36DEE"/>
    <w:rsid w:val="00B3705F"/>
    <w:rsid w:val="00B41975"/>
    <w:rsid w:val="00B42015"/>
    <w:rsid w:val="00B424B0"/>
    <w:rsid w:val="00B43756"/>
    <w:rsid w:val="00B45B5D"/>
    <w:rsid w:val="00B46146"/>
    <w:rsid w:val="00B46655"/>
    <w:rsid w:val="00B472BA"/>
    <w:rsid w:val="00B47A3A"/>
    <w:rsid w:val="00B51F35"/>
    <w:rsid w:val="00B524DE"/>
    <w:rsid w:val="00B53449"/>
    <w:rsid w:val="00B53821"/>
    <w:rsid w:val="00B5483C"/>
    <w:rsid w:val="00B54A74"/>
    <w:rsid w:val="00B560C5"/>
    <w:rsid w:val="00B56DFF"/>
    <w:rsid w:val="00B56EC3"/>
    <w:rsid w:val="00B570EC"/>
    <w:rsid w:val="00B57228"/>
    <w:rsid w:val="00B60A1D"/>
    <w:rsid w:val="00B625B2"/>
    <w:rsid w:val="00B6261F"/>
    <w:rsid w:val="00B628F2"/>
    <w:rsid w:val="00B6296C"/>
    <w:rsid w:val="00B62EB0"/>
    <w:rsid w:val="00B70809"/>
    <w:rsid w:val="00B70823"/>
    <w:rsid w:val="00B71C63"/>
    <w:rsid w:val="00B71CA5"/>
    <w:rsid w:val="00B726CA"/>
    <w:rsid w:val="00B72875"/>
    <w:rsid w:val="00B7313C"/>
    <w:rsid w:val="00B73BC8"/>
    <w:rsid w:val="00B74137"/>
    <w:rsid w:val="00B76E33"/>
    <w:rsid w:val="00B771C8"/>
    <w:rsid w:val="00B8013B"/>
    <w:rsid w:val="00B80CAD"/>
    <w:rsid w:val="00B81C28"/>
    <w:rsid w:val="00B8202F"/>
    <w:rsid w:val="00B82E4A"/>
    <w:rsid w:val="00B82F86"/>
    <w:rsid w:val="00B846D1"/>
    <w:rsid w:val="00B84EF3"/>
    <w:rsid w:val="00B87BC1"/>
    <w:rsid w:val="00B9253E"/>
    <w:rsid w:val="00B92815"/>
    <w:rsid w:val="00B930FD"/>
    <w:rsid w:val="00B935BB"/>
    <w:rsid w:val="00B93DBD"/>
    <w:rsid w:val="00B9426D"/>
    <w:rsid w:val="00B951C5"/>
    <w:rsid w:val="00B95E0F"/>
    <w:rsid w:val="00B96E75"/>
    <w:rsid w:val="00B97DB7"/>
    <w:rsid w:val="00BA1855"/>
    <w:rsid w:val="00BA1A15"/>
    <w:rsid w:val="00BA1D4A"/>
    <w:rsid w:val="00BA34BB"/>
    <w:rsid w:val="00BA3C25"/>
    <w:rsid w:val="00BA45B2"/>
    <w:rsid w:val="00BA48F2"/>
    <w:rsid w:val="00BA5A1C"/>
    <w:rsid w:val="00BA5A35"/>
    <w:rsid w:val="00BA68F4"/>
    <w:rsid w:val="00BA7ACB"/>
    <w:rsid w:val="00BA7CDA"/>
    <w:rsid w:val="00BB0C09"/>
    <w:rsid w:val="00BB0C65"/>
    <w:rsid w:val="00BB23A5"/>
    <w:rsid w:val="00BB3310"/>
    <w:rsid w:val="00BB3675"/>
    <w:rsid w:val="00BB3C5E"/>
    <w:rsid w:val="00BB469B"/>
    <w:rsid w:val="00BB51B5"/>
    <w:rsid w:val="00BB6544"/>
    <w:rsid w:val="00BB6598"/>
    <w:rsid w:val="00BB6DEC"/>
    <w:rsid w:val="00BB7077"/>
    <w:rsid w:val="00BB7626"/>
    <w:rsid w:val="00BB79B8"/>
    <w:rsid w:val="00BB7DB5"/>
    <w:rsid w:val="00BC03F7"/>
    <w:rsid w:val="00BC1922"/>
    <w:rsid w:val="00BC4298"/>
    <w:rsid w:val="00BC4845"/>
    <w:rsid w:val="00BC4E40"/>
    <w:rsid w:val="00BC5995"/>
    <w:rsid w:val="00BC59C3"/>
    <w:rsid w:val="00BC5AF8"/>
    <w:rsid w:val="00BC65A4"/>
    <w:rsid w:val="00BC65D3"/>
    <w:rsid w:val="00BC7D77"/>
    <w:rsid w:val="00BD0924"/>
    <w:rsid w:val="00BD0BEA"/>
    <w:rsid w:val="00BD19CE"/>
    <w:rsid w:val="00BD2820"/>
    <w:rsid w:val="00BD29BE"/>
    <w:rsid w:val="00BD3787"/>
    <w:rsid w:val="00BD37BB"/>
    <w:rsid w:val="00BD4909"/>
    <w:rsid w:val="00BD6CBA"/>
    <w:rsid w:val="00BD6E0C"/>
    <w:rsid w:val="00BE025E"/>
    <w:rsid w:val="00BE0ADE"/>
    <w:rsid w:val="00BE2692"/>
    <w:rsid w:val="00BE2E77"/>
    <w:rsid w:val="00BE3073"/>
    <w:rsid w:val="00BE3901"/>
    <w:rsid w:val="00BE3D8A"/>
    <w:rsid w:val="00BE5146"/>
    <w:rsid w:val="00BE5682"/>
    <w:rsid w:val="00BE5F3F"/>
    <w:rsid w:val="00BE6D41"/>
    <w:rsid w:val="00BE7BA5"/>
    <w:rsid w:val="00BF05B4"/>
    <w:rsid w:val="00BF122C"/>
    <w:rsid w:val="00BF1410"/>
    <w:rsid w:val="00BF184F"/>
    <w:rsid w:val="00BF2DE1"/>
    <w:rsid w:val="00BF4894"/>
    <w:rsid w:val="00BF4EA3"/>
    <w:rsid w:val="00BF60A8"/>
    <w:rsid w:val="00BF61C3"/>
    <w:rsid w:val="00BF7C52"/>
    <w:rsid w:val="00C01453"/>
    <w:rsid w:val="00C0157C"/>
    <w:rsid w:val="00C02A90"/>
    <w:rsid w:val="00C02C5E"/>
    <w:rsid w:val="00C04D04"/>
    <w:rsid w:val="00C05E64"/>
    <w:rsid w:val="00C06A4E"/>
    <w:rsid w:val="00C06F69"/>
    <w:rsid w:val="00C0770C"/>
    <w:rsid w:val="00C0783F"/>
    <w:rsid w:val="00C10531"/>
    <w:rsid w:val="00C12286"/>
    <w:rsid w:val="00C1291D"/>
    <w:rsid w:val="00C13E6B"/>
    <w:rsid w:val="00C1401C"/>
    <w:rsid w:val="00C14161"/>
    <w:rsid w:val="00C14366"/>
    <w:rsid w:val="00C14A85"/>
    <w:rsid w:val="00C14AFF"/>
    <w:rsid w:val="00C14B65"/>
    <w:rsid w:val="00C17BA6"/>
    <w:rsid w:val="00C20CFF"/>
    <w:rsid w:val="00C21271"/>
    <w:rsid w:val="00C2137B"/>
    <w:rsid w:val="00C21792"/>
    <w:rsid w:val="00C240DE"/>
    <w:rsid w:val="00C25C33"/>
    <w:rsid w:val="00C25F14"/>
    <w:rsid w:val="00C27203"/>
    <w:rsid w:val="00C27F72"/>
    <w:rsid w:val="00C3210C"/>
    <w:rsid w:val="00C3365F"/>
    <w:rsid w:val="00C35024"/>
    <w:rsid w:val="00C37F95"/>
    <w:rsid w:val="00C40B75"/>
    <w:rsid w:val="00C40E0F"/>
    <w:rsid w:val="00C41807"/>
    <w:rsid w:val="00C41BB1"/>
    <w:rsid w:val="00C41E44"/>
    <w:rsid w:val="00C429B7"/>
    <w:rsid w:val="00C42A09"/>
    <w:rsid w:val="00C4484E"/>
    <w:rsid w:val="00C47453"/>
    <w:rsid w:val="00C51AB1"/>
    <w:rsid w:val="00C531A0"/>
    <w:rsid w:val="00C5481E"/>
    <w:rsid w:val="00C54B16"/>
    <w:rsid w:val="00C550BB"/>
    <w:rsid w:val="00C57C98"/>
    <w:rsid w:val="00C6168F"/>
    <w:rsid w:val="00C6274C"/>
    <w:rsid w:val="00C64111"/>
    <w:rsid w:val="00C641B6"/>
    <w:rsid w:val="00C651B2"/>
    <w:rsid w:val="00C66365"/>
    <w:rsid w:val="00C66D96"/>
    <w:rsid w:val="00C678FC"/>
    <w:rsid w:val="00C71670"/>
    <w:rsid w:val="00C72426"/>
    <w:rsid w:val="00C73137"/>
    <w:rsid w:val="00C7390A"/>
    <w:rsid w:val="00C7639B"/>
    <w:rsid w:val="00C76410"/>
    <w:rsid w:val="00C80B05"/>
    <w:rsid w:val="00C81CA6"/>
    <w:rsid w:val="00C82112"/>
    <w:rsid w:val="00C83536"/>
    <w:rsid w:val="00C83C03"/>
    <w:rsid w:val="00C83DEB"/>
    <w:rsid w:val="00C84ED0"/>
    <w:rsid w:val="00C8536B"/>
    <w:rsid w:val="00C8585C"/>
    <w:rsid w:val="00C85916"/>
    <w:rsid w:val="00C85917"/>
    <w:rsid w:val="00C862C4"/>
    <w:rsid w:val="00C86547"/>
    <w:rsid w:val="00C8681B"/>
    <w:rsid w:val="00C86E39"/>
    <w:rsid w:val="00C90367"/>
    <w:rsid w:val="00C90BEC"/>
    <w:rsid w:val="00C91039"/>
    <w:rsid w:val="00C91AFE"/>
    <w:rsid w:val="00C91E71"/>
    <w:rsid w:val="00C91EAA"/>
    <w:rsid w:val="00C92082"/>
    <w:rsid w:val="00C924F1"/>
    <w:rsid w:val="00C92E00"/>
    <w:rsid w:val="00C94EE3"/>
    <w:rsid w:val="00C950C1"/>
    <w:rsid w:val="00C96303"/>
    <w:rsid w:val="00C9675D"/>
    <w:rsid w:val="00C967DD"/>
    <w:rsid w:val="00C9690E"/>
    <w:rsid w:val="00C97517"/>
    <w:rsid w:val="00CA0966"/>
    <w:rsid w:val="00CA189E"/>
    <w:rsid w:val="00CA2550"/>
    <w:rsid w:val="00CA329C"/>
    <w:rsid w:val="00CA3488"/>
    <w:rsid w:val="00CA67DC"/>
    <w:rsid w:val="00CA6FC8"/>
    <w:rsid w:val="00CB1944"/>
    <w:rsid w:val="00CB1DEA"/>
    <w:rsid w:val="00CB2817"/>
    <w:rsid w:val="00CB2E12"/>
    <w:rsid w:val="00CB51FA"/>
    <w:rsid w:val="00CB63E7"/>
    <w:rsid w:val="00CB6948"/>
    <w:rsid w:val="00CB6F3F"/>
    <w:rsid w:val="00CC213D"/>
    <w:rsid w:val="00CC2A70"/>
    <w:rsid w:val="00CC2EF0"/>
    <w:rsid w:val="00CC36F4"/>
    <w:rsid w:val="00CC3D97"/>
    <w:rsid w:val="00CC46D8"/>
    <w:rsid w:val="00CC47AC"/>
    <w:rsid w:val="00CC4A1A"/>
    <w:rsid w:val="00CC5D18"/>
    <w:rsid w:val="00CC5D28"/>
    <w:rsid w:val="00CC5D3A"/>
    <w:rsid w:val="00CC611A"/>
    <w:rsid w:val="00CC6988"/>
    <w:rsid w:val="00CC6A09"/>
    <w:rsid w:val="00CC6A57"/>
    <w:rsid w:val="00CC792B"/>
    <w:rsid w:val="00CD067F"/>
    <w:rsid w:val="00CD07C3"/>
    <w:rsid w:val="00CD17BB"/>
    <w:rsid w:val="00CD1FF7"/>
    <w:rsid w:val="00CD3255"/>
    <w:rsid w:val="00CD3280"/>
    <w:rsid w:val="00CD4B0E"/>
    <w:rsid w:val="00CD4C4C"/>
    <w:rsid w:val="00CD6F26"/>
    <w:rsid w:val="00CE058F"/>
    <w:rsid w:val="00CE090E"/>
    <w:rsid w:val="00CE0A03"/>
    <w:rsid w:val="00CE0ADE"/>
    <w:rsid w:val="00CE0F03"/>
    <w:rsid w:val="00CE143A"/>
    <w:rsid w:val="00CE186B"/>
    <w:rsid w:val="00CE1C9D"/>
    <w:rsid w:val="00CE2946"/>
    <w:rsid w:val="00CE4862"/>
    <w:rsid w:val="00CE52B6"/>
    <w:rsid w:val="00CE5D8A"/>
    <w:rsid w:val="00CE6807"/>
    <w:rsid w:val="00CE74F4"/>
    <w:rsid w:val="00CE7538"/>
    <w:rsid w:val="00CF0687"/>
    <w:rsid w:val="00CF0F11"/>
    <w:rsid w:val="00CF1629"/>
    <w:rsid w:val="00CF1BB9"/>
    <w:rsid w:val="00CF3D61"/>
    <w:rsid w:val="00CF4A16"/>
    <w:rsid w:val="00CF52F5"/>
    <w:rsid w:val="00CF557E"/>
    <w:rsid w:val="00CF65AE"/>
    <w:rsid w:val="00CF67C1"/>
    <w:rsid w:val="00CF73DD"/>
    <w:rsid w:val="00CF7C36"/>
    <w:rsid w:val="00CF7CAA"/>
    <w:rsid w:val="00D00257"/>
    <w:rsid w:val="00D0035D"/>
    <w:rsid w:val="00D01BD1"/>
    <w:rsid w:val="00D02670"/>
    <w:rsid w:val="00D040BC"/>
    <w:rsid w:val="00D056E4"/>
    <w:rsid w:val="00D06B0C"/>
    <w:rsid w:val="00D06F2D"/>
    <w:rsid w:val="00D10322"/>
    <w:rsid w:val="00D11368"/>
    <w:rsid w:val="00D1256A"/>
    <w:rsid w:val="00D13563"/>
    <w:rsid w:val="00D13A11"/>
    <w:rsid w:val="00D13AE2"/>
    <w:rsid w:val="00D15108"/>
    <w:rsid w:val="00D15231"/>
    <w:rsid w:val="00D15567"/>
    <w:rsid w:val="00D15D7C"/>
    <w:rsid w:val="00D167DD"/>
    <w:rsid w:val="00D16E30"/>
    <w:rsid w:val="00D170D7"/>
    <w:rsid w:val="00D17947"/>
    <w:rsid w:val="00D17DA3"/>
    <w:rsid w:val="00D2187B"/>
    <w:rsid w:val="00D21934"/>
    <w:rsid w:val="00D230F3"/>
    <w:rsid w:val="00D231E8"/>
    <w:rsid w:val="00D256AE"/>
    <w:rsid w:val="00D25F31"/>
    <w:rsid w:val="00D26B1C"/>
    <w:rsid w:val="00D2702B"/>
    <w:rsid w:val="00D270BC"/>
    <w:rsid w:val="00D27C3C"/>
    <w:rsid w:val="00D30422"/>
    <w:rsid w:val="00D30A0A"/>
    <w:rsid w:val="00D30A54"/>
    <w:rsid w:val="00D30FF3"/>
    <w:rsid w:val="00D3134D"/>
    <w:rsid w:val="00D3179C"/>
    <w:rsid w:val="00D31E72"/>
    <w:rsid w:val="00D3309F"/>
    <w:rsid w:val="00D33ADA"/>
    <w:rsid w:val="00D33C04"/>
    <w:rsid w:val="00D33C12"/>
    <w:rsid w:val="00D34F24"/>
    <w:rsid w:val="00D35262"/>
    <w:rsid w:val="00D35479"/>
    <w:rsid w:val="00D362D3"/>
    <w:rsid w:val="00D374F0"/>
    <w:rsid w:val="00D3798E"/>
    <w:rsid w:val="00D40D7E"/>
    <w:rsid w:val="00D41CF4"/>
    <w:rsid w:val="00D42215"/>
    <w:rsid w:val="00D433C6"/>
    <w:rsid w:val="00D434DB"/>
    <w:rsid w:val="00D45AC0"/>
    <w:rsid w:val="00D45BA4"/>
    <w:rsid w:val="00D45C1D"/>
    <w:rsid w:val="00D4742F"/>
    <w:rsid w:val="00D4770E"/>
    <w:rsid w:val="00D5097E"/>
    <w:rsid w:val="00D51820"/>
    <w:rsid w:val="00D5226E"/>
    <w:rsid w:val="00D532BB"/>
    <w:rsid w:val="00D55AAE"/>
    <w:rsid w:val="00D564FB"/>
    <w:rsid w:val="00D571E0"/>
    <w:rsid w:val="00D60E17"/>
    <w:rsid w:val="00D60E54"/>
    <w:rsid w:val="00D614DB"/>
    <w:rsid w:val="00D61969"/>
    <w:rsid w:val="00D61DB6"/>
    <w:rsid w:val="00D62FA1"/>
    <w:rsid w:val="00D64A0C"/>
    <w:rsid w:val="00D64C16"/>
    <w:rsid w:val="00D665F2"/>
    <w:rsid w:val="00D6687D"/>
    <w:rsid w:val="00D67B69"/>
    <w:rsid w:val="00D67C2F"/>
    <w:rsid w:val="00D71C02"/>
    <w:rsid w:val="00D720B9"/>
    <w:rsid w:val="00D72190"/>
    <w:rsid w:val="00D731DC"/>
    <w:rsid w:val="00D73A59"/>
    <w:rsid w:val="00D743C9"/>
    <w:rsid w:val="00D75221"/>
    <w:rsid w:val="00D757CE"/>
    <w:rsid w:val="00D757F5"/>
    <w:rsid w:val="00D763B4"/>
    <w:rsid w:val="00D76582"/>
    <w:rsid w:val="00D76B0E"/>
    <w:rsid w:val="00D77274"/>
    <w:rsid w:val="00D809D2"/>
    <w:rsid w:val="00D8204B"/>
    <w:rsid w:val="00D832CC"/>
    <w:rsid w:val="00D844E5"/>
    <w:rsid w:val="00D84832"/>
    <w:rsid w:val="00D85C5E"/>
    <w:rsid w:val="00D87839"/>
    <w:rsid w:val="00D9050F"/>
    <w:rsid w:val="00D915DF"/>
    <w:rsid w:val="00D917AF"/>
    <w:rsid w:val="00D927C0"/>
    <w:rsid w:val="00D9409F"/>
    <w:rsid w:val="00D94A62"/>
    <w:rsid w:val="00D95966"/>
    <w:rsid w:val="00D968AA"/>
    <w:rsid w:val="00D97B43"/>
    <w:rsid w:val="00D97FA5"/>
    <w:rsid w:val="00DA24E6"/>
    <w:rsid w:val="00DA3160"/>
    <w:rsid w:val="00DA5CEF"/>
    <w:rsid w:val="00DA63EF"/>
    <w:rsid w:val="00DA76BA"/>
    <w:rsid w:val="00DA7B40"/>
    <w:rsid w:val="00DB39AB"/>
    <w:rsid w:val="00DB7843"/>
    <w:rsid w:val="00DC0270"/>
    <w:rsid w:val="00DC0483"/>
    <w:rsid w:val="00DC0F8D"/>
    <w:rsid w:val="00DC2146"/>
    <w:rsid w:val="00DC289B"/>
    <w:rsid w:val="00DC2CBB"/>
    <w:rsid w:val="00DC38E2"/>
    <w:rsid w:val="00DC4FDA"/>
    <w:rsid w:val="00DC5306"/>
    <w:rsid w:val="00DC5457"/>
    <w:rsid w:val="00DC5EBA"/>
    <w:rsid w:val="00DC5FF4"/>
    <w:rsid w:val="00DD2C41"/>
    <w:rsid w:val="00DD41EF"/>
    <w:rsid w:val="00DD4A6F"/>
    <w:rsid w:val="00DD4AD2"/>
    <w:rsid w:val="00DD4D55"/>
    <w:rsid w:val="00DD4D73"/>
    <w:rsid w:val="00DD5245"/>
    <w:rsid w:val="00DD54D3"/>
    <w:rsid w:val="00DD57EF"/>
    <w:rsid w:val="00DD5A89"/>
    <w:rsid w:val="00DD7183"/>
    <w:rsid w:val="00DE101A"/>
    <w:rsid w:val="00DE1CAB"/>
    <w:rsid w:val="00DE1D75"/>
    <w:rsid w:val="00DE38CD"/>
    <w:rsid w:val="00DE3F89"/>
    <w:rsid w:val="00DE3FA4"/>
    <w:rsid w:val="00DE438D"/>
    <w:rsid w:val="00DE5039"/>
    <w:rsid w:val="00DE5482"/>
    <w:rsid w:val="00DE5739"/>
    <w:rsid w:val="00DE5A35"/>
    <w:rsid w:val="00DE63BC"/>
    <w:rsid w:val="00DF13DD"/>
    <w:rsid w:val="00DF13E5"/>
    <w:rsid w:val="00DF2274"/>
    <w:rsid w:val="00DF4988"/>
    <w:rsid w:val="00DF57F6"/>
    <w:rsid w:val="00DF5810"/>
    <w:rsid w:val="00DF59C3"/>
    <w:rsid w:val="00DF5DCD"/>
    <w:rsid w:val="00DF6198"/>
    <w:rsid w:val="00E0187C"/>
    <w:rsid w:val="00E023AB"/>
    <w:rsid w:val="00E035FB"/>
    <w:rsid w:val="00E038FC"/>
    <w:rsid w:val="00E0407E"/>
    <w:rsid w:val="00E046D5"/>
    <w:rsid w:val="00E05959"/>
    <w:rsid w:val="00E0628C"/>
    <w:rsid w:val="00E068E0"/>
    <w:rsid w:val="00E075BB"/>
    <w:rsid w:val="00E100B7"/>
    <w:rsid w:val="00E10994"/>
    <w:rsid w:val="00E10BA1"/>
    <w:rsid w:val="00E11AF5"/>
    <w:rsid w:val="00E11FEA"/>
    <w:rsid w:val="00E13AB5"/>
    <w:rsid w:val="00E13DD0"/>
    <w:rsid w:val="00E13E34"/>
    <w:rsid w:val="00E15570"/>
    <w:rsid w:val="00E158E1"/>
    <w:rsid w:val="00E16240"/>
    <w:rsid w:val="00E169AF"/>
    <w:rsid w:val="00E1781E"/>
    <w:rsid w:val="00E2082E"/>
    <w:rsid w:val="00E22F57"/>
    <w:rsid w:val="00E24EC7"/>
    <w:rsid w:val="00E25F7A"/>
    <w:rsid w:val="00E261B0"/>
    <w:rsid w:val="00E27DA6"/>
    <w:rsid w:val="00E3057D"/>
    <w:rsid w:val="00E31270"/>
    <w:rsid w:val="00E31779"/>
    <w:rsid w:val="00E32312"/>
    <w:rsid w:val="00E32FBD"/>
    <w:rsid w:val="00E33684"/>
    <w:rsid w:val="00E3490D"/>
    <w:rsid w:val="00E34BC2"/>
    <w:rsid w:val="00E34BC9"/>
    <w:rsid w:val="00E35668"/>
    <w:rsid w:val="00E366E5"/>
    <w:rsid w:val="00E3684D"/>
    <w:rsid w:val="00E36DD7"/>
    <w:rsid w:val="00E379A2"/>
    <w:rsid w:val="00E410BC"/>
    <w:rsid w:val="00E413AE"/>
    <w:rsid w:val="00E413F9"/>
    <w:rsid w:val="00E414E5"/>
    <w:rsid w:val="00E418CC"/>
    <w:rsid w:val="00E437BB"/>
    <w:rsid w:val="00E43DC1"/>
    <w:rsid w:val="00E44A90"/>
    <w:rsid w:val="00E44C8D"/>
    <w:rsid w:val="00E44FA5"/>
    <w:rsid w:val="00E4638E"/>
    <w:rsid w:val="00E46C38"/>
    <w:rsid w:val="00E501F9"/>
    <w:rsid w:val="00E50F80"/>
    <w:rsid w:val="00E517E5"/>
    <w:rsid w:val="00E53723"/>
    <w:rsid w:val="00E54B26"/>
    <w:rsid w:val="00E55416"/>
    <w:rsid w:val="00E557DB"/>
    <w:rsid w:val="00E5585B"/>
    <w:rsid w:val="00E55B80"/>
    <w:rsid w:val="00E56370"/>
    <w:rsid w:val="00E56794"/>
    <w:rsid w:val="00E56AB7"/>
    <w:rsid w:val="00E65FC6"/>
    <w:rsid w:val="00E667F1"/>
    <w:rsid w:val="00E66EDE"/>
    <w:rsid w:val="00E67A8B"/>
    <w:rsid w:val="00E67E47"/>
    <w:rsid w:val="00E704D2"/>
    <w:rsid w:val="00E713D3"/>
    <w:rsid w:val="00E7242A"/>
    <w:rsid w:val="00E72644"/>
    <w:rsid w:val="00E7337F"/>
    <w:rsid w:val="00E737C1"/>
    <w:rsid w:val="00E73F8A"/>
    <w:rsid w:val="00E7548F"/>
    <w:rsid w:val="00E758F8"/>
    <w:rsid w:val="00E75E70"/>
    <w:rsid w:val="00E76450"/>
    <w:rsid w:val="00E76873"/>
    <w:rsid w:val="00E804F6"/>
    <w:rsid w:val="00E80533"/>
    <w:rsid w:val="00E810CC"/>
    <w:rsid w:val="00E81119"/>
    <w:rsid w:val="00E81123"/>
    <w:rsid w:val="00E811B7"/>
    <w:rsid w:val="00E81D31"/>
    <w:rsid w:val="00E8223E"/>
    <w:rsid w:val="00E82553"/>
    <w:rsid w:val="00E83682"/>
    <w:rsid w:val="00E849B5"/>
    <w:rsid w:val="00E8720F"/>
    <w:rsid w:val="00E87A90"/>
    <w:rsid w:val="00E90832"/>
    <w:rsid w:val="00E910A8"/>
    <w:rsid w:val="00E91D5D"/>
    <w:rsid w:val="00E92C6D"/>
    <w:rsid w:val="00E95676"/>
    <w:rsid w:val="00E95BC7"/>
    <w:rsid w:val="00E9772A"/>
    <w:rsid w:val="00EA0E3E"/>
    <w:rsid w:val="00EA1A76"/>
    <w:rsid w:val="00EA2B90"/>
    <w:rsid w:val="00EA3D75"/>
    <w:rsid w:val="00EA514E"/>
    <w:rsid w:val="00EA5983"/>
    <w:rsid w:val="00EA6EB5"/>
    <w:rsid w:val="00EA6F9F"/>
    <w:rsid w:val="00EA719F"/>
    <w:rsid w:val="00EA74BB"/>
    <w:rsid w:val="00EA7CF0"/>
    <w:rsid w:val="00EA7FCC"/>
    <w:rsid w:val="00EB1AB9"/>
    <w:rsid w:val="00EB2BDA"/>
    <w:rsid w:val="00EB4885"/>
    <w:rsid w:val="00EB4C5E"/>
    <w:rsid w:val="00EB4DC2"/>
    <w:rsid w:val="00EB5326"/>
    <w:rsid w:val="00EB6F6D"/>
    <w:rsid w:val="00EB7043"/>
    <w:rsid w:val="00EB7C77"/>
    <w:rsid w:val="00EC051C"/>
    <w:rsid w:val="00EC1592"/>
    <w:rsid w:val="00EC161C"/>
    <w:rsid w:val="00EC1F27"/>
    <w:rsid w:val="00EC20E4"/>
    <w:rsid w:val="00EC4070"/>
    <w:rsid w:val="00EC4DED"/>
    <w:rsid w:val="00EC4F78"/>
    <w:rsid w:val="00EC5131"/>
    <w:rsid w:val="00EC5A0E"/>
    <w:rsid w:val="00EC626B"/>
    <w:rsid w:val="00EC65D8"/>
    <w:rsid w:val="00EC7153"/>
    <w:rsid w:val="00EC7879"/>
    <w:rsid w:val="00ED0ABD"/>
    <w:rsid w:val="00ED1101"/>
    <w:rsid w:val="00ED1260"/>
    <w:rsid w:val="00ED2377"/>
    <w:rsid w:val="00ED2B58"/>
    <w:rsid w:val="00ED3939"/>
    <w:rsid w:val="00ED4F21"/>
    <w:rsid w:val="00ED52B4"/>
    <w:rsid w:val="00ED6C00"/>
    <w:rsid w:val="00ED6E17"/>
    <w:rsid w:val="00ED6ED1"/>
    <w:rsid w:val="00ED7343"/>
    <w:rsid w:val="00ED7EBB"/>
    <w:rsid w:val="00EE1296"/>
    <w:rsid w:val="00EE2190"/>
    <w:rsid w:val="00EE2A13"/>
    <w:rsid w:val="00EE44B7"/>
    <w:rsid w:val="00EE559C"/>
    <w:rsid w:val="00EF00A0"/>
    <w:rsid w:val="00EF2161"/>
    <w:rsid w:val="00EF439B"/>
    <w:rsid w:val="00EF4F87"/>
    <w:rsid w:val="00EF5D47"/>
    <w:rsid w:val="00EF603B"/>
    <w:rsid w:val="00EF6529"/>
    <w:rsid w:val="00EF6A91"/>
    <w:rsid w:val="00EF7E44"/>
    <w:rsid w:val="00F03FA1"/>
    <w:rsid w:val="00F05149"/>
    <w:rsid w:val="00F0527C"/>
    <w:rsid w:val="00F06ACB"/>
    <w:rsid w:val="00F06ED4"/>
    <w:rsid w:val="00F111EA"/>
    <w:rsid w:val="00F11982"/>
    <w:rsid w:val="00F12437"/>
    <w:rsid w:val="00F1247F"/>
    <w:rsid w:val="00F13543"/>
    <w:rsid w:val="00F16DC3"/>
    <w:rsid w:val="00F20B05"/>
    <w:rsid w:val="00F20F91"/>
    <w:rsid w:val="00F21E95"/>
    <w:rsid w:val="00F22788"/>
    <w:rsid w:val="00F229C5"/>
    <w:rsid w:val="00F22BDF"/>
    <w:rsid w:val="00F244E9"/>
    <w:rsid w:val="00F24CA0"/>
    <w:rsid w:val="00F250DA"/>
    <w:rsid w:val="00F258FE"/>
    <w:rsid w:val="00F25949"/>
    <w:rsid w:val="00F25F82"/>
    <w:rsid w:val="00F2615F"/>
    <w:rsid w:val="00F27761"/>
    <w:rsid w:val="00F27FD1"/>
    <w:rsid w:val="00F30504"/>
    <w:rsid w:val="00F307A3"/>
    <w:rsid w:val="00F3228A"/>
    <w:rsid w:val="00F3242E"/>
    <w:rsid w:val="00F3386C"/>
    <w:rsid w:val="00F33E2B"/>
    <w:rsid w:val="00F34E44"/>
    <w:rsid w:val="00F353D2"/>
    <w:rsid w:val="00F35B0E"/>
    <w:rsid w:val="00F368F3"/>
    <w:rsid w:val="00F36DA8"/>
    <w:rsid w:val="00F3787D"/>
    <w:rsid w:val="00F37BBF"/>
    <w:rsid w:val="00F40325"/>
    <w:rsid w:val="00F403E5"/>
    <w:rsid w:val="00F40ED4"/>
    <w:rsid w:val="00F41BB4"/>
    <w:rsid w:val="00F41CCC"/>
    <w:rsid w:val="00F4215D"/>
    <w:rsid w:val="00F42337"/>
    <w:rsid w:val="00F42F5A"/>
    <w:rsid w:val="00F43992"/>
    <w:rsid w:val="00F439A9"/>
    <w:rsid w:val="00F43B45"/>
    <w:rsid w:val="00F43EF8"/>
    <w:rsid w:val="00F43F5C"/>
    <w:rsid w:val="00F44243"/>
    <w:rsid w:val="00F44322"/>
    <w:rsid w:val="00F44C05"/>
    <w:rsid w:val="00F44C5E"/>
    <w:rsid w:val="00F455D2"/>
    <w:rsid w:val="00F45F9D"/>
    <w:rsid w:val="00F469B9"/>
    <w:rsid w:val="00F471B2"/>
    <w:rsid w:val="00F47725"/>
    <w:rsid w:val="00F50039"/>
    <w:rsid w:val="00F506AD"/>
    <w:rsid w:val="00F50E53"/>
    <w:rsid w:val="00F50F7C"/>
    <w:rsid w:val="00F5129E"/>
    <w:rsid w:val="00F51A1E"/>
    <w:rsid w:val="00F535BB"/>
    <w:rsid w:val="00F53828"/>
    <w:rsid w:val="00F54187"/>
    <w:rsid w:val="00F55594"/>
    <w:rsid w:val="00F55B1A"/>
    <w:rsid w:val="00F560B7"/>
    <w:rsid w:val="00F57B64"/>
    <w:rsid w:val="00F6125B"/>
    <w:rsid w:val="00F61F04"/>
    <w:rsid w:val="00F61F8F"/>
    <w:rsid w:val="00F627B8"/>
    <w:rsid w:val="00F62D70"/>
    <w:rsid w:val="00F63751"/>
    <w:rsid w:val="00F639EB"/>
    <w:rsid w:val="00F6433D"/>
    <w:rsid w:val="00F6466A"/>
    <w:rsid w:val="00F65F78"/>
    <w:rsid w:val="00F668B7"/>
    <w:rsid w:val="00F6695F"/>
    <w:rsid w:val="00F674F1"/>
    <w:rsid w:val="00F708D3"/>
    <w:rsid w:val="00F709FF"/>
    <w:rsid w:val="00F71B12"/>
    <w:rsid w:val="00F720A4"/>
    <w:rsid w:val="00F72A0E"/>
    <w:rsid w:val="00F73F97"/>
    <w:rsid w:val="00F74669"/>
    <w:rsid w:val="00F76065"/>
    <w:rsid w:val="00F76499"/>
    <w:rsid w:val="00F767B1"/>
    <w:rsid w:val="00F76D7F"/>
    <w:rsid w:val="00F80B0D"/>
    <w:rsid w:val="00F80C1F"/>
    <w:rsid w:val="00F819CC"/>
    <w:rsid w:val="00F83150"/>
    <w:rsid w:val="00F83878"/>
    <w:rsid w:val="00F83FE7"/>
    <w:rsid w:val="00F84653"/>
    <w:rsid w:val="00F86AC2"/>
    <w:rsid w:val="00F86B16"/>
    <w:rsid w:val="00F91596"/>
    <w:rsid w:val="00F94A8B"/>
    <w:rsid w:val="00F94F4D"/>
    <w:rsid w:val="00F95D0F"/>
    <w:rsid w:val="00F9607C"/>
    <w:rsid w:val="00FA12ED"/>
    <w:rsid w:val="00FA312F"/>
    <w:rsid w:val="00FA4862"/>
    <w:rsid w:val="00FA5F74"/>
    <w:rsid w:val="00FA6CD7"/>
    <w:rsid w:val="00FA6DCE"/>
    <w:rsid w:val="00FA6E59"/>
    <w:rsid w:val="00FB0C24"/>
    <w:rsid w:val="00FB190A"/>
    <w:rsid w:val="00FB4856"/>
    <w:rsid w:val="00FB5B47"/>
    <w:rsid w:val="00FB6276"/>
    <w:rsid w:val="00FB6A20"/>
    <w:rsid w:val="00FC0B82"/>
    <w:rsid w:val="00FC24C2"/>
    <w:rsid w:val="00FC2860"/>
    <w:rsid w:val="00FC43F1"/>
    <w:rsid w:val="00FC57F6"/>
    <w:rsid w:val="00FC5CF8"/>
    <w:rsid w:val="00FC6706"/>
    <w:rsid w:val="00FD027E"/>
    <w:rsid w:val="00FD111B"/>
    <w:rsid w:val="00FD12FE"/>
    <w:rsid w:val="00FD20A7"/>
    <w:rsid w:val="00FD3532"/>
    <w:rsid w:val="00FD3EC4"/>
    <w:rsid w:val="00FD48C6"/>
    <w:rsid w:val="00FD5A7D"/>
    <w:rsid w:val="00FD5AB2"/>
    <w:rsid w:val="00FD7E9D"/>
    <w:rsid w:val="00FE0B88"/>
    <w:rsid w:val="00FE15A1"/>
    <w:rsid w:val="00FE3203"/>
    <w:rsid w:val="00FE3538"/>
    <w:rsid w:val="00FE3708"/>
    <w:rsid w:val="00FE5889"/>
    <w:rsid w:val="00FE58EF"/>
    <w:rsid w:val="00FE6156"/>
    <w:rsid w:val="00FE6558"/>
    <w:rsid w:val="00FE7062"/>
    <w:rsid w:val="00FE7A48"/>
    <w:rsid w:val="00FF05E3"/>
    <w:rsid w:val="00FF068D"/>
    <w:rsid w:val="00FF3392"/>
    <w:rsid w:val="00FF38E9"/>
    <w:rsid w:val="00FF61FD"/>
    <w:rsid w:val="00FF76A0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BA026CE"/>
  <w15:docId w15:val="{82A8B30C-B50C-4540-8A2B-BE6E4C97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4" w:uiPriority="99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6B35"/>
    <w:pPr>
      <w:spacing w:after="160" w:line="259" w:lineRule="auto"/>
    </w:pPr>
    <w:rPr>
      <w:rFonts w:eastAsiaTheme="minorHAnsi" w:cstheme="minorBidi"/>
      <w:sz w:val="24"/>
      <w:szCs w:val="22"/>
      <w:lang w:eastAsia="en-US"/>
    </w:rPr>
  </w:style>
  <w:style w:type="paragraph" w:styleId="Heading1">
    <w:name w:val="heading 1"/>
    <w:aliases w:val="h1,c,title heading"/>
    <w:next w:val="Normal"/>
    <w:link w:val="Heading1Char"/>
    <w:uiPriority w:val="9"/>
    <w:qFormat/>
    <w:rsid w:val="009D50E5"/>
    <w:pPr>
      <w:keepNext/>
      <w:outlineLvl w:val="0"/>
    </w:pPr>
    <w:rPr>
      <w:rFonts w:ascii="Arial" w:hAnsi="Arial"/>
      <w:sz w:val="24"/>
      <w:szCs w:val="24"/>
      <w:lang w:eastAsia="en-US"/>
    </w:rPr>
  </w:style>
  <w:style w:type="paragraph" w:styleId="Heading2">
    <w:name w:val="heading 2"/>
    <w:aliases w:val="p,h2"/>
    <w:basedOn w:val="Normal"/>
    <w:next w:val="Normal"/>
    <w:link w:val="Heading2Char"/>
    <w:uiPriority w:val="9"/>
    <w:qFormat/>
    <w:rsid w:val="009D50E5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aliases w:val="LDClause Heading"/>
    <w:basedOn w:val="Normal"/>
    <w:next w:val="Normal"/>
    <w:link w:val="Heading3Char"/>
    <w:uiPriority w:val="9"/>
    <w:qFormat/>
    <w:rsid w:val="009D50E5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D50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9D50E5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9D50E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9D50E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9D50E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9D50E5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">
    <w:name w:val="indent"/>
    <w:basedOn w:val="Normal"/>
    <w:rsid w:val="009D50E5"/>
    <w:pPr>
      <w:tabs>
        <w:tab w:val="right" w:pos="1134"/>
        <w:tab w:val="left" w:pos="1276"/>
      </w:tabs>
      <w:ind w:left="1276" w:hanging="1276"/>
      <w:jc w:val="both"/>
    </w:pPr>
    <w:rPr>
      <w:lang w:val="en-GB"/>
    </w:rPr>
  </w:style>
  <w:style w:type="paragraph" w:customStyle="1" w:styleId="numeric">
    <w:name w:val="numeric"/>
    <w:basedOn w:val="Normal"/>
    <w:rsid w:val="009D50E5"/>
    <w:pPr>
      <w:tabs>
        <w:tab w:val="right" w:pos="1843"/>
        <w:tab w:val="left" w:pos="1985"/>
      </w:tabs>
      <w:ind w:left="1985" w:hanging="1985"/>
      <w:jc w:val="both"/>
    </w:pPr>
    <w:rPr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3F6B35"/>
    <w:pPr>
      <w:spacing w:after="120"/>
    </w:pPr>
  </w:style>
  <w:style w:type="paragraph" w:styleId="BodyTextIndent">
    <w:name w:val="Body Text Indent"/>
    <w:basedOn w:val="Normal"/>
    <w:link w:val="BodyTextIndentChar"/>
    <w:uiPriority w:val="99"/>
    <w:rsid w:val="009D50E5"/>
    <w:pPr>
      <w:spacing w:after="120"/>
      <w:ind w:left="283"/>
    </w:pPr>
  </w:style>
  <w:style w:type="paragraph" w:customStyle="1" w:styleId="bulletedlist">
    <w:name w:val="bulleted list"/>
    <w:basedOn w:val="Normal"/>
    <w:pPr>
      <w:numPr>
        <w:numId w:val="1"/>
      </w:numPr>
      <w:spacing w:before="60" w:line="260" w:lineRule="exact"/>
      <w:jc w:val="both"/>
    </w:pPr>
  </w:style>
  <w:style w:type="paragraph" w:styleId="Caption">
    <w:name w:val="caption"/>
    <w:basedOn w:val="Normal"/>
    <w:next w:val="Normal"/>
    <w:qFormat/>
    <w:rsid w:val="009D50E5"/>
    <w:rPr>
      <w:b/>
      <w:bCs/>
      <w:sz w:val="20"/>
    </w:rPr>
  </w:style>
  <w:style w:type="character" w:customStyle="1" w:styleId="CharAmSchNo">
    <w:name w:val="CharAmSchNo"/>
    <w:rPr>
      <w:rFonts w:ascii="Arial" w:hAnsi="Arial" w:cs="Arial"/>
    </w:rPr>
  </w:style>
  <w:style w:type="character" w:customStyle="1" w:styleId="CharAmSchText">
    <w:name w:val="CharAmSchText"/>
    <w:rPr>
      <w:rFonts w:ascii="Arial" w:hAnsi="Arial" w:cs="Arial"/>
    </w:rPr>
  </w:style>
  <w:style w:type="character" w:customStyle="1" w:styleId="CharChapNo">
    <w:name w:val="CharChapNo"/>
    <w:rPr>
      <w:rFonts w:ascii="Arial" w:hAnsi="Arial" w:cs="Arial"/>
    </w:rPr>
  </w:style>
  <w:style w:type="character" w:customStyle="1" w:styleId="CharChapText">
    <w:name w:val="CharChapText"/>
    <w:rPr>
      <w:rFonts w:ascii="Arial" w:hAnsi="Arial" w:cs="Arial"/>
    </w:rPr>
  </w:style>
  <w:style w:type="character" w:customStyle="1" w:styleId="CharDivNo">
    <w:name w:val="CharDivNo"/>
    <w:rPr>
      <w:rFonts w:ascii="Arial" w:hAnsi="Arial" w:cs="Arial"/>
    </w:rPr>
  </w:style>
  <w:style w:type="character" w:customStyle="1" w:styleId="CharDivText">
    <w:name w:val="CharDivText"/>
    <w:rPr>
      <w:rFonts w:ascii="Arial" w:hAnsi="Arial" w:cs="Arial"/>
    </w:rPr>
  </w:style>
  <w:style w:type="character" w:customStyle="1" w:styleId="CharPartNo">
    <w:name w:val="CharPartNo"/>
    <w:rPr>
      <w:rFonts w:ascii="Arial" w:hAnsi="Arial" w:cs="Arial"/>
    </w:rPr>
  </w:style>
  <w:style w:type="character" w:customStyle="1" w:styleId="CharPartText">
    <w:name w:val="CharPartText"/>
    <w:rPr>
      <w:rFonts w:ascii="Arial" w:hAnsi="Arial" w:cs="Arial"/>
    </w:rPr>
  </w:style>
  <w:style w:type="character" w:customStyle="1" w:styleId="CharSchPTNo">
    <w:name w:val="CharSchPTNo"/>
    <w:rPr>
      <w:rFonts w:ascii="Arial" w:hAnsi="Arial" w:cs="Arial"/>
    </w:rPr>
  </w:style>
  <w:style w:type="character" w:customStyle="1" w:styleId="CharSchPTText">
    <w:name w:val="CharSchPTText"/>
    <w:rPr>
      <w:rFonts w:ascii="Arial" w:hAnsi="Arial" w:cs="Arial"/>
    </w:rPr>
  </w:style>
  <w:style w:type="character" w:customStyle="1" w:styleId="CharSectno">
    <w:name w:val="CharSectno"/>
    <w:qFormat/>
    <w:rPr>
      <w:rFonts w:ascii="Arial" w:hAnsi="Arial" w:cs="Arial"/>
    </w:rPr>
  </w:style>
  <w:style w:type="paragraph" w:customStyle="1" w:styleId="ContentsHead">
    <w:name w:val="ContentsHead"/>
    <w:basedOn w:val="Normal"/>
    <w:next w:val="Normal"/>
    <w:pPr>
      <w:spacing w:before="240"/>
    </w:pPr>
    <w:rPr>
      <w:rFonts w:ascii="Arial" w:hAnsi="Arial" w:cs="Arial"/>
      <w:b/>
      <w:bCs/>
      <w:sz w:val="28"/>
      <w:szCs w:val="28"/>
    </w:rPr>
  </w:style>
  <w:style w:type="paragraph" w:customStyle="1" w:styleId="ContentsSectionBreak">
    <w:name w:val="ContentsSectionBreak"/>
    <w:basedOn w:val="Normal"/>
    <w:next w:val="Normal"/>
  </w:style>
  <w:style w:type="paragraph" w:customStyle="1" w:styleId="DD">
    <w:name w:val="DD"/>
    <w:aliases w:val="Dictionary Definition"/>
    <w:basedOn w:val="Normal"/>
    <w:pPr>
      <w:spacing w:before="80" w:line="260" w:lineRule="exact"/>
      <w:jc w:val="both"/>
    </w:pPr>
  </w:style>
  <w:style w:type="paragraph" w:customStyle="1" w:styleId="definition">
    <w:name w:val="definition"/>
    <w:basedOn w:val="Normal"/>
    <w:pPr>
      <w:spacing w:before="80" w:line="260" w:lineRule="exact"/>
      <w:ind w:left="964"/>
      <w:jc w:val="both"/>
    </w:pPr>
  </w:style>
  <w:style w:type="paragraph" w:customStyle="1" w:styleId="DictionaryHeading">
    <w:name w:val="Dictionary Heading"/>
    <w:basedOn w:val="Normal"/>
    <w:next w:val="DD"/>
    <w:pPr>
      <w:keepNext/>
      <w:spacing w:before="480"/>
      <w:ind w:left="2552" w:hanging="2552"/>
    </w:pPr>
    <w:rPr>
      <w:rFonts w:ascii="Arial" w:hAnsi="Arial" w:cs="Arial"/>
      <w:b/>
      <w:bCs/>
      <w:sz w:val="32"/>
      <w:szCs w:val="32"/>
    </w:rPr>
  </w:style>
  <w:style w:type="paragraph" w:customStyle="1" w:styleId="DictionarySectionBreak">
    <w:name w:val="DictionarySectionBreak"/>
    <w:basedOn w:val="Normal"/>
  </w:style>
  <w:style w:type="paragraph" w:customStyle="1" w:styleId="DNote">
    <w:name w:val="DNote"/>
    <w:aliases w:val="DictionaryNote"/>
    <w:basedOn w:val="Normal"/>
    <w:pPr>
      <w:spacing w:before="120" w:line="220" w:lineRule="exact"/>
      <w:ind w:left="425"/>
      <w:jc w:val="both"/>
    </w:pPr>
    <w:rPr>
      <w:sz w:val="20"/>
      <w:szCs w:val="20"/>
    </w:rPr>
  </w:style>
  <w:style w:type="paragraph" w:customStyle="1" w:styleId="DP1a">
    <w:name w:val="DP1(a)"/>
    <w:aliases w:val="Dictionary (a)"/>
    <w:basedOn w:val="Normal"/>
    <w:pPr>
      <w:tabs>
        <w:tab w:val="right" w:pos="709"/>
      </w:tabs>
      <w:spacing w:before="60" w:line="260" w:lineRule="exact"/>
      <w:ind w:left="936" w:hanging="936"/>
      <w:jc w:val="both"/>
    </w:pPr>
  </w:style>
  <w:style w:type="paragraph" w:customStyle="1" w:styleId="DP2i">
    <w:name w:val="DP2(i)"/>
    <w:aliases w:val="Dictionary(i)"/>
    <w:basedOn w:val="Normal"/>
    <w:pPr>
      <w:tabs>
        <w:tab w:val="right" w:pos="1276"/>
      </w:tabs>
      <w:spacing w:before="60" w:line="260" w:lineRule="exact"/>
      <w:ind w:left="1503" w:hanging="1503"/>
      <w:jc w:val="both"/>
    </w:pPr>
  </w:style>
  <w:style w:type="paragraph" w:customStyle="1" w:styleId="ExampleBody">
    <w:name w:val="Example Body"/>
    <w:basedOn w:val="Normal"/>
    <w:pPr>
      <w:spacing w:before="60" w:line="220" w:lineRule="exact"/>
      <w:ind w:left="964"/>
      <w:jc w:val="both"/>
    </w:pPr>
    <w:rPr>
      <w:sz w:val="20"/>
      <w:szCs w:val="20"/>
    </w:rPr>
  </w:style>
  <w:style w:type="paragraph" w:customStyle="1" w:styleId="ExampleList">
    <w:name w:val="Example List"/>
    <w:basedOn w:val="Normal"/>
    <w:pPr>
      <w:numPr>
        <w:numId w:val="2"/>
      </w:numPr>
      <w:tabs>
        <w:tab w:val="left" w:pos="1247"/>
      </w:tabs>
      <w:spacing w:before="60" w:line="220" w:lineRule="exact"/>
      <w:jc w:val="both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94428A"/>
    <w:pPr>
      <w:tabs>
        <w:tab w:val="right" w:pos="8505"/>
      </w:tabs>
      <w:spacing w:after="0" w:line="240" w:lineRule="auto"/>
    </w:pPr>
    <w:rPr>
      <w:sz w:val="20"/>
    </w:rPr>
  </w:style>
  <w:style w:type="paragraph" w:customStyle="1" w:styleId="FooterDraft">
    <w:name w:val="FooterDraft"/>
    <w:basedOn w:val="Normal"/>
    <w:pPr>
      <w:jc w:val="center"/>
    </w:pPr>
    <w:rPr>
      <w:rFonts w:ascii="Arial" w:hAnsi="Arial" w:cs="Arial"/>
      <w:b/>
      <w:bCs/>
      <w:sz w:val="40"/>
      <w:szCs w:val="40"/>
    </w:rPr>
  </w:style>
  <w:style w:type="paragraph" w:customStyle="1" w:styleId="FooterInfo">
    <w:name w:val="FooterInfo"/>
    <w:basedOn w:val="Normal"/>
    <w:rPr>
      <w:rFonts w:ascii="Arial" w:hAnsi="Arial" w:cs="Arial"/>
      <w:sz w:val="12"/>
      <w:szCs w:val="12"/>
    </w:rPr>
  </w:style>
  <w:style w:type="paragraph" w:styleId="FootnoteText">
    <w:name w:val="footnote text"/>
    <w:basedOn w:val="Normal"/>
    <w:link w:val="FootnoteTextChar"/>
    <w:uiPriority w:val="99"/>
    <w:semiHidden/>
    <w:rsid w:val="009D50E5"/>
    <w:rPr>
      <w:sz w:val="20"/>
    </w:rPr>
  </w:style>
  <w:style w:type="paragraph" w:customStyle="1" w:styleId="Formula">
    <w:name w:val="Formula"/>
    <w:basedOn w:val="Normal"/>
    <w:next w:val="Normal"/>
    <w:pPr>
      <w:spacing w:before="180" w:after="180"/>
      <w:jc w:val="center"/>
    </w:pPr>
  </w:style>
  <w:style w:type="paragraph" w:customStyle="1" w:styleId="HC">
    <w:name w:val="HC"/>
    <w:aliases w:val="Chapter Heading"/>
    <w:basedOn w:val="Normal"/>
    <w:next w:val="Normal"/>
    <w:pPr>
      <w:keepNext/>
      <w:spacing w:before="480"/>
      <w:ind w:left="2410" w:hanging="2410"/>
    </w:pPr>
    <w:rPr>
      <w:rFonts w:ascii="Arial" w:hAnsi="Arial" w:cs="Arial"/>
      <w:b/>
      <w:bCs/>
      <w:sz w:val="40"/>
      <w:szCs w:val="40"/>
    </w:rPr>
  </w:style>
  <w:style w:type="paragraph" w:customStyle="1" w:styleId="HD">
    <w:name w:val="HD"/>
    <w:aliases w:val="Division Heading"/>
    <w:basedOn w:val="Normal"/>
    <w:next w:val="Normal"/>
    <w:pPr>
      <w:keepNext/>
      <w:spacing w:before="360"/>
      <w:ind w:left="2410" w:hanging="2410"/>
    </w:pPr>
    <w:rPr>
      <w:rFonts w:ascii="Arial" w:hAnsi="Arial" w:cs="Arial"/>
      <w:b/>
      <w:bCs/>
      <w:sz w:val="28"/>
      <w:szCs w:val="28"/>
    </w:rPr>
  </w:style>
  <w:style w:type="paragraph" w:customStyle="1" w:styleId="HE">
    <w:name w:val="HE"/>
    <w:aliases w:val="Example heading"/>
    <w:basedOn w:val="Normal"/>
    <w:next w:val="ExampleBody"/>
    <w:pPr>
      <w:keepNext/>
      <w:tabs>
        <w:tab w:val="left" w:pos="1559"/>
      </w:tabs>
      <w:spacing w:before="120" w:line="220" w:lineRule="exact"/>
      <w:ind w:left="964"/>
    </w:pPr>
    <w:rPr>
      <w:i/>
      <w:iCs/>
      <w:sz w:val="20"/>
      <w:szCs w:val="20"/>
    </w:rPr>
  </w:style>
  <w:style w:type="paragraph" w:styleId="Header">
    <w:name w:val="header"/>
    <w:basedOn w:val="Normal"/>
    <w:link w:val="HeaderChar"/>
    <w:rsid w:val="0094428A"/>
    <w:pPr>
      <w:tabs>
        <w:tab w:val="center" w:pos="4153"/>
        <w:tab w:val="right" w:pos="8306"/>
      </w:tabs>
      <w:spacing w:after="0" w:line="240" w:lineRule="auto"/>
    </w:pPr>
  </w:style>
  <w:style w:type="paragraph" w:customStyle="1" w:styleId="HeaderBoldEven">
    <w:name w:val="HeaderBoldEven"/>
    <w:basedOn w:val="Normal"/>
    <w:pPr>
      <w:widowControl w:val="0"/>
      <w:spacing w:before="120" w:after="60"/>
    </w:pPr>
    <w:rPr>
      <w:rFonts w:ascii="Arial" w:hAnsi="Arial" w:cs="Arial"/>
      <w:b/>
      <w:bCs/>
      <w:sz w:val="20"/>
      <w:szCs w:val="20"/>
    </w:rPr>
  </w:style>
  <w:style w:type="paragraph" w:customStyle="1" w:styleId="HeaderBoldOdd">
    <w:name w:val="HeaderBoldOdd"/>
    <w:basedOn w:val="Normal"/>
    <w:pPr>
      <w:widowControl w:val="0"/>
      <w:spacing w:before="120" w:after="60"/>
      <w:jc w:val="right"/>
    </w:pPr>
    <w:rPr>
      <w:rFonts w:ascii="Arial" w:hAnsi="Arial" w:cs="Arial"/>
      <w:b/>
      <w:bCs/>
      <w:sz w:val="20"/>
      <w:szCs w:val="20"/>
    </w:rPr>
  </w:style>
  <w:style w:type="paragraph" w:customStyle="1" w:styleId="HeaderContentsPage">
    <w:name w:val="HeaderContents&quot;Page&quot;"/>
    <w:basedOn w:val="Normal"/>
    <w:pPr>
      <w:spacing w:before="120" w:after="120"/>
      <w:jc w:val="right"/>
    </w:pPr>
    <w:rPr>
      <w:rFonts w:ascii="Arial" w:hAnsi="Arial" w:cs="Arial"/>
      <w:sz w:val="20"/>
      <w:szCs w:val="20"/>
    </w:rPr>
  </w:style>
  <w:style w:type="paragraph" w:customStyle="1" w:styleId="HeaderLiteEven">
    <w:name w:val="HeaderLiteEven"/>
    <w:basedOn w:val="Header"/>
    <w:pPr>
      <w:spacing w:before="60"/>
    </w:pPr>
    <w:rPr>
      <w:rFonts w:ascii="Arial" w:hAnsi="Arial" w:cs="Arial"/>
      <w:sz w:val="18"/>
      <w:szCs w:val="18"/>
    </w:rPr>
  </w:style>
  <w:style w:type="paragraph" w:customStyle="1" w:styleId="HeaderLiteOdd">
    <w:name w:val="HeaderLiteOdd"/>
    <w:basedOn w:val="HeaderLiteEven"/>
    <w:pPr>
      <w:jc w:val="right"/>
    </w:pPr>
  </w:style>
  <w:style w:type="paragraph" w:customStyle="1" w:styleId="HP">
    <w:name w:val="HP"/>
    <w:aliases w:val="Part Heading"/>
    <w:basedOn w:val="Normal"/>
    <w:next w:val="HD"/>
    <w:pPr>
      <w:keepNext/>
      <w:spacing w:before="360"/>
      <w:ind w:left="2410" w:hanging="2410"/>
    </w:pPr>
    <w:rPr>
      <w:rFonts w:ascii="Arial" w:hAnsi="Arial" w:cs="Arial"/>
      <w:b/>
      <w:bCs/>
      <w:sz w:val="32"/>
      <w:szCs w:val="32"/>
    </w:rPr>
  </w:style>
  <w:style w:type="paragraph" w:customStyle="1" w:styleId="HR">
    <w:name w:val="HR"/>
    <w:aliases w:val="Regulation Heading"/>
    <w:basedOn w:val="Normal"/>
    <w:next w:val="Normal"/>
    <w:pPr>
      <w:keepNext/>
      <w:spacing w:before="360"/>
      <w:ind w:left="964" w:hanging="964"/>
    </w:pPr>
    <w:rPr>
      <w:rFonts w:ascii="Arial" w:hAnsi="Arial" w:cs="Arial"/>
      <w:b/>
      <w:bCs/>
    </w:rPr>
  </w:style>
  <w:style w:type="paragraph" w:customStyle="1" w:styleId="HS">
    <w:name w:val="HS"/>
    <w:aliases w:val="Subdiv Heading"/>
    <w:basedOn w:val="Normal"/>
    <w:next w:val="HR"/>
    <w:pPr>
      <w:keepNext/>
      <w:spacing w:before="360"/>
      <w:ind w:left="2410" w:hanging="2410"/>
    </w:pPr>
    <w:rPr>
      <w:rFonts w:ascii="Arial" w:hAnsi="Arial" w:cs="Arial"/>
      <w:b/>
      <w:bCs/>
    </w:rPr>
  </w:style>
  <w:style w:type="paragraph" w:customStyle="1" w:styleId="HSR">
    <w:name w:val="HSR"/>
    <w:aliases w:val="Subregulation Heading"/>
    <w:basedOn w:val="Normal"/>
    <w:next w:val="Normal"/>
    <w:pPr>
      <w:keepNext/>
      <w:spacing w:before="300"/>
      <w:ind w:left="964"/>
    </w:pPr>
    <w:rPr>
      <w:rFonts w:ascii="Arial" w:hAnsi="Arial" w:cs="Arial"/>
      <w:i/>
      <w:iCs/>
    </w:rPr>
  </w:style>
  <w:style w:type="paragraph" w:customStyle="1" w:styleId="M1">
    <w:name w:val="M1"/>
    <w:aliases w:val="Modification Heading"/>
    <w:basedOn w:val="Normal"/>
    <w:next w:val="Normal"/>
    <w:pPr>
      <w:keepNext/>
      <w:spacing w:before="480" w:line="260" w:lineRule="exact"/>
      <w:ind w:left="794" w:hanging="794"/>
    </w:pPr>
    <w:rPr>
      <w:rFonts w:ascii="Arial" w:hAnsi="Arial" w:cs="Arial"/>
      <w:b/>
      <w:bCs/>
    </w:rPr>
  </w:style>
  <w:style w:type="paragraph" w:customStyle="1" w:styleId="M2">
    <w:name w:val="M2"/>
    <w:aliases w:val="Modification Instruction"/>
    <w:basedOn w:val="Normal"/>
    <w:next w:val="Normal"/>
    <w:pPr>
      <w:keepNext/>
      <w:spacing w:before="120" w:line="260" w:lineRule="exact"/>
      <w:ind w:left="794"/>
    </w:pPr>
    <w:rPr>
      <w:i/>
      <w:iCs/>
    </w:rPr>
  </w:style>
  <w:style w:type="paragraph" w:customStyle="1" w:styleId="M3">
    <w:name w:val="M3"/>
    <w:aliases w:val="Modification Text"/>
    <w:basedOn w:val="Normal"/>
    <w:pPr>
      <w:spacing w:before="60" w:line="260" w:lineRule="exact"/>
      <w:ind w:left="1077" w:hanging="1077"/>
      <w:jc w:val="both"/>
    </w:pPr>
  </w:style>
  <w:style w:type="paragraph" w:customStyle="1" w:styleId="Maker">
    <w:name w:val="Maker"/>
    <w:basedOn w:val="Normal"/>
    <w:pPr>
      <w:tabs>
        <w:tab w:val="left" w:pos="3119"/>
      </w:tabs>
      <w:spacing w:line="300" w:lineRule="atLeast"/>
    </w:pPr>
  </w:style>
  <w:style w:type="paragraph" w:customStyle="1" w:styleId="MHD">
    <w:name w:val="MHD"/>
    <w:aliases w:val="Mod Division Heading"/>
    <w:basedOn w:val="Normal"/>
    <w:next w:val="Normal"/>
    <w:pPr>
      <w:keepNext/>
      <w:spacing w:before="360"/>
      <w:ind w:left="2410" w:hanging="2410"/>
    </w:pPr>
    <w:rPr>
      <w:b/>
      <w:bCs/>
      <w:sz w:val="28"/>
      <w:szCs w:val="28"/>
    </w:rPr>
  </w:style>
  <w:style w:type="paragraph" w:customStyle="1" w:styleId="MHP">
    <w:name w:val="MHP"/>
    <w:aliases w:val="Mod Part Heading"/>
    <w:basedOn w:val="Normal"/>
    <w:next w:val="Normal"/>
    <w:pPr>
      <w:keepNext/>
      <w:spacing w:before="360"/>
      <w:ind w:left="2410" w:hanging="2410"/>
    </w:pPr>
    <w:rPr>
      <w:b/>
      <w:bCs/>
      <w:sz w:val="32"/>
      <w:szCs w:val="32"/>
    </w:rPr>
  </w:style>
  <w:style w:type="paragraph" w:customStyle="1" w:styleId="MHR">
    <w:name w:val="MHR"/>
    <w:aliases w:val="Mod Regulation Heading"/>
    <w:basedOn w:val="Normal"/>
    <w:next w:val="Normal"/>
    <w:pPr>
      <w:keepNext/>
      <w:spacing w:before="360"/>
      <w:ind w:left="964" w:hanging="964"/>
    </w:pPr>
    <w:rPr>
      <w:b/>
      <w:bCs/>
    </w:rPr>
  </w:style>
  <w:style w:type="paragraph" w:customStyle="1" w:styleId="MHS">
    <w:name w:val="MHS"/>
    <w:aliases w:val="Mod Subdivision Heading"/>
    <w:basedOn w:val="Normal"/>
    <w:next w:val="MHR"/>
    <w:pPr>
      <w:keepNext/>
      <w:spacing w:before="360"/>
      <w:ind w:left="2410" w:hanging="2410"/>
    </w:pPr>
    <w:rPr>
      <w:b/>
      <w:bCs/>
    </w:rPr>
  </w:style>
  <w:style w:type="paragraph" w:customStyle="1" w:styleId="MHSR">
    <w:name w:val="MHSR"/>
    <w:aliases w:val="Mod Subregulation Heading"/>
    <w:basedOn w:val="Normal"/>
    <w:next w:val="Normal"/>
    <w:pPr>
      <w:keepNext/>
      <w:spacing w:before="300"/>
    </w:pPr>
    <w:rPr>
      <w:i/>
      <w:iCs/>
    </w:rPr>
  </w:style>
  <w:style w:type="paragraph" w:customStyle="1" w:styleId="Note">
    <w:name w:val="Note"/>
    <w:basedOn w:val="Clause"/>
    <w:link w:val="NoteChar"/>
    <w:qFormat/>
    <w:rsid w:val="003F6B35"/>
    <w:pPr>
      <w:ind w:firstLine="0"/>
    </w:pPr>
    <w:rPr>
      <w:sz w:val="20"/>
    </w:rPr>
  </w:style>
  <w:style w:type="paragraph" w:styleId="NoteHeading">
    <w:name w:val="Note Heading"/>
    <w:aliases w:val="HN"/>
    <w:basedOn w:val="Normal"/>
    <w:next w:val="Normal"/>
    <w:link w:val="NoteHeadingChar"/>
    <w:rsid w:val="009D50E5"/>
  </w:style>
  <w:style w:type="paragraph" w:customStyle="1" w:styleId="Notepara">
    <w:name w:val="Note para"/>
    <w:basedOn w:val="Normal"/>
    <w:pPr>
      <w:spacing w:before="60" w:line="220" w:lineRule="exact"/>
      <w:ind w:left="1304" w:hanging="340"/>
      <w:jc w:val="both"/>
    </w:pPr>
    <w:rPr>
      <w:sz w:val="20"/>
      <w:szCs w:val="20"/>
    </w:rPr>
  </w:style>
  <w:style w:type="paragraph" w:customStyle="1" w:styleId="P1">
    <w:name w:val="P1"/>
    <w:aliases w:val="(a)"/>
    <w:basedOn w:val="Clause"/>
    <w:link w:val="aChar"/>
    <w:qFormat/>
    <w:rsid w:val="003F6B35"/>
    <w:pPr>
      <w:tabs>
        <w:tab w:val="clear" w:pos="454"/>
        <w:tab w:val="clear" w:pos="737"/>
        <w:tab w:val="left" w:pos="1191"/>
      </w:tabs>
      <w:ind w:left="1191" w:hanging="454"/>
    </w:pPr>
  </w:style>
  <w:style w:type="paragraph" w:customStyle="1" w:styleId="P2">
    <w:name w:val="P2"/>
    <w:aliases w:val="(i)"/>
    <w:basedOn w:val="P1"/>
    <w:link w:val="iChar"/>
    <w:qFormat/>
    <w:rsid w:val="003F6B35"/>
    <w:pPr>
      <w:tabs>
        <w:tab w:val="clear" w:pos="1191"/>
        <w:tab w:val="right" w:pos="1418"/>
        <w:tab w:val="left" w:pos="1559"/>
      </w:tabs>
      <w:ind w:left="1588" w:hanging="1134"/>
    </w:pPr>
  </w:style>
  <w:style w:type="paragraph" w:customStyle="1" w:styleId="P3">
    <w:name w:val="P3"/>
    <w:aliases w:val="(A)"/>
    <w:basedOn w:val="P2"/>
    <w:qFormat/>
    <w:rsid w:val="003F6B35"/>
    <w:pPr>
      <w:tabs>
        <w:tab w:val="clear" w:pos="1418"/>
        <w:tab w:val="clear" w:pos="1559"/>
        <w:tab w:val="left" w:pos="1985"/>
      </w:tabs>
      <w:ind w:left="1985" w:hanging="567"/>
    </w:pPr>
  </w:style>
  <w:style w:type="paragraph" w:customStyle="1" w:styleId="P4">
    <w:name w:val="P4"/>
    <w:aliases w:val="(I)"/>
    <w:basedOn w:val="Normal"/>
    <w:pPr>
      <w:tabs>
        <w:tab w:val="right" w:pos="3119"/>
      </w:tabs>
      <w:spacing w:before="60" w:line="260" w:lineRule="exact"/>
      <w:ind w:left="3419" w:hanging="3419"/>
      <w:jc w:val="both"/>
    </w:pPr>
  </w:style>
  <w:style w:type="paragraph" w:customStyle="1" w:styleId="Page">
    <w:name w:val="Page"/>
    <w:pPr>
      <w:autoSpaceDE w:val="0"/>
      <w:autoSpaceDN w:val="0"/>
      <w:jc w:val="right"/>
    </w:pPr>
    <w:rPr>
      <w:rFonts w:ascii="Arial" w:hAnsi="Arial" w:cs="Arial"/>
      <w:noProof/>
      <w:lang w:val="en-US" w:eastAsia="en-US"/>
    </w:rPr>
  </w:style>
  <w:style w:type="character" w:styleId="PageNumber">
    <w:name w:val="page number"/>
    <w:rsid w:val="009D50E5"/>
  </w:style>
  <w:style w:type="paragraph" w:customStyle="1" w:styleId="PageBreak">
    <w:name w:val="PageBreak"/>
    <w:aliases w:val="pb"/>
    <w:basedOn w:val="Normal"/>
    <w:next w:val="Heading2"/>
    <w:rPr>
      <w:sz w:val="2"/>
      <w:szCs w:val="2"/>
    </w:rPr>
  </w:style>
  <w:style w:type="paragraph" w:customStyle="1" w:styleId="Penalty">
    <w:name w:val="Penalty"/>
    <w:basedOn w:val="Normal"/>
    <w:pPr>
      <w:spacing w:before="180" w:line="260" w:lineRule="exact"/>
      <w:ind w:left="2949" w:hanging="1985"/>
      <w:jc w:val="both"/>
    </w:pPr>
  </w:style>
  <w:style w:type="paragraph" w:customStyle="1" w:styleId="Picture">
    <w:name w:val="Picture"/>
    <w:basedOn w:val="Normal"/>
    <w:pPr>
      <w:keepNext/>
      <w:spacing w:before="240" w:line="240" w:lineRule="exact"/>
      <w:jc w:val="center"/>
    </w:pPr>
    <w:rPr>
      <w:rFonts w:ascii="Arial" w:hAnsi="Arial" w:cs="Arial"/>
      <w:sz w:val="18"/>
      <w:szCs w:val="18"/>
    </w:rPr>
  </w:style>
  <w:style w:type="paragraph" w:customStyle="1" w:styleId="Query">
    <w:name w:val="Query"/>
    <w:aliases w:val="QY"/>
    <w:basedOn w:val="Normal"/>
    <w:pPr>
      <w:spacing w:before="180" w:line="260" w:lineRule="exact"/>
      <w:jc w:val="both"/>
    </w:pPr>
    <w:rPr>
      <w:b/>
      <w:bCs/>
      <w:i/>
      <w:iCs/>
    </w:rPr>
  </w:style>
  <w:style w:type="paragraph" w:customStyle="1" w:styleId="R1">
    <w:name w:val="R1"/>
    <w:aliases w:val="1. or 1.(1)"/>
    <w:basedOn w:val="Normal"/>
    <w:next w:val="Normal"/>
    <w:pPr>
      <w:tabs>
        <w:tab w:val="right" w:pos="794"/>
        <w:tab w:val="left" w:pos="964"/>
      </w:tabs>
      <w:spacing w:before="120" w:line="260" w:lineRule="exact"/>
      <w:ind w:left="964" w:hanging="964"/>
      <w:jc w:val="both"/>
    </w:pPr>
  </w:style>
  <w:style w:type="paragraph" w:customStyle="1" w:styleId="R2">
    <w:name w:val="R2"/>
    <w:aliases w:val="(2)"/>
    <w:basedOn w:val="Normal"/>
    <w:pPr>
      <w:tabs>
        <w:tab w:val="right" w:pos="794"/>
        <w:tab w:val="left" w:pos="964"/>
      </w:tabs>
      <w:spacing w:before="180" w:line="260" w:lineRule="exact"/>
      <w:ind w:left="964" w:hanging="964"/>
      <w:jc w:val="both"/>
    </w:pPr>
  </w:style>
  <w:style w:type="paragraph" w:customStyle="1" w:styleId="Rc">
    <w:name w:val="Rc"/>
    <w:aliases w:val="Rn continued"/>
    <w:basedOn w:val="Normal"/>
    <w:next w:val="R1"/>
    <w:pPr>
      <w:spacing w:before="60" w:line="260" w:lineRule="exact"/>
      <w:ind w:left="964"/>
      <w:jc w:val="both"/>
    </w:pPr>
  </w:style>
  <w:style w:type="paragraph" w:customStyle="1" w:styleId="ReadersGuideSectionBreak">
    <w:name w:val="ReadersGuideSectionBreak"/>
    <w:basedOn w:val="Normal"/>
    <w:next w:val="Normal"/>
  </w:style>
  <w:style w:type="paragraph" w:customStyle="1" w:styleId="RGHead">
    <w:name w:val="RGHead"/>
    <w:basedOn w:val="Normal"/>
    <w:next w:val="Normal"/>
    <w:pPr>
      <w:keepNext/>
      <w:spacing w:before="360"/>
      <w:ind w:left="2410" w:hanging="2410"/>
    </w:pPr>
    <w:rPr>
      <w:rFonts w:ascii="Arial" w:hAnsi="Arial" w:cs="Arial"/>
      <w:b/>
      <w:bCs/>
      <w:sz w:val="32"/>
      <w:szCs w:val="32"/>
    </w:rPr>
  </w:style>
  <w:style w:type="paragraph" w:customStyle="1" w:styleId="RGPara">
    <w:name w:val="RGPara"/>
    <w:aliases w:val="Readers Guide Para"/>
    <w:basedOn w:val="Normal"/>
    <w:pPr>
      <w:spacing w:before="120" w:line="260" w:lineRule="exact"/>
      <w:jc w:val="both"/>
    </w:pPr>
  </w:style>
  <w:style w:type="paragraph" w:customStyle="1" w:styleId="RGPtHd">
    <w:name w:val="RGPtHd"/>
    <w:aliases w:val="Readers Guide PT Heading"/>
    <w:basedOn w:val="Normal"/>
    <w:next w:val="RGPara"/>
    <w:pPr>
      <w:keepNext/>
      <w:spacing w:before="360"/>
    </w:pPr>
    <w:rPr>
      <w:rFonts w:ascii="Arial" w:hAnsi="Arial" w:cs="Arial"/>
      <w:b/>
      <w:bCs/>
      <w:sz w:val="28"/>
      <w:szCs w:val="28"/>
    </w:rPr>
  </w:style>
  <w:style w:type="paragraph" w:customStyle="1" w:styleId="RGSecHdg">
    <w:name w:val="RGSecHdg"/>
    <w:aliases w:val="Readers Guide Sec Heading"/>
    <w:basedOn w:val="Normal"/>
    <w:next w:val="RGPara"/>
    <w:pPr>
      <w:keepNext/>
      <w:spacing w:before="360"/>
    </w:pPr>
    <w:rPr>
      <w:rFonts w:ascii="Arial" w:hAnsi="Arial" w:cs="Arial"/>
      <w:b/>
      <w:bCs/>
    </w:rPr>
  </w:style>
  <w:style w:type="paragraph" w:customStyle="1" w:styleId="SchedSectionBreak">
    <w:name w:val="SchedSectionBreak"/>
    <w:basedOn w:val="Normal"/>
    <w:next w:val="Normal"/>
  </w:style>
  <w:style w:type="paragraph" w:customStyle="1" w:styleId="Scheduleheading">
    <w:name w:val="Schedule heading"/>
    <w:basedOn w:val="Normal"/>
    <w:next w:val="R1"/>
    <w:pPr>
      <w:keepNext/>
      <w:tabs>
        <w:tab w:val="left" w:pos="1985"/>
      </w:tabs>
      <w:spacing w:before="360"/>
      <w:ind w:left="964" w:hanging="964"/>
    </w:pPr>
    <w:rPr>
      <w:rFonts w:ascii="Arial" w:hAnsi="Arial" w:cs="Arial"/>
      <w:b/>
      <w:bCs/>
    </w:rPr>
  </w:style>
  <w:style w:type="paragraph" w:customStyle="1" w:styleId="Schedulelist">
    <w:name w:val="Schedule list"/>
    <w:basedOn w:val="Normal"/>
    <w:pPr>
      <w:tabs>
        <w:tab w:val="right" w:pos="1985"/>
      </w:tabs>
      <w:spacing w:before="60" w:line="260" w:lineRule="exact"/>
      <w:ind w:left="454"/>
    </w:pPr>
  </w:style>
  <w:style w:type="paragraph" w:customStyle="1" w:styleId="Schedulepara">
    <w:name w:val="Schedule para"/>
    <w:basedOn w:val="Normal"/>
    <w:pPr>
      <w:tabs>
        <w:tab w:val="right" w:pos="567"/>
      </w:tabs>
      <w:spacing w:before="180" w:line="260" w:lineRule="exact"/>
      <w:ind w:left="964" w:hanging="964"/>
      <w:jc w:val="both"/>
    </w:pPr>
  </w:style>
  <w:style w:type="paragraph" w:customStyle="1" w:styleId="Schedulepart">
    <w:name w:val="Schedule part"/>
    <w:basedOn w:val="Normal"/>
    <w:pPr>
      <w:keepNext/>
      <w:spacing w:before="360"/>
      <w:ind w:left="1559" w:hanging="1559"/>
    </w:pPr>
    <w:rPr>
      <w:rFonts w:ascii="Arial" w:hAnsi="Arial" w:cs="Arial"/>
      <w:b/>
      <w:bCs/>
      <w:sz w:val="28"/>
      <w:szCs w:val="28"/>
    </w:rPr>
  </w:style>
  <w:style w:type="paragraph" w:customStyle="1" w:styleId="Schedulereference">
    <w:name w:val="Schedule reference"/>
    <w:basedOn w:val="Normal"/>
    <w:next w:val="Schedulepart"/>
    <w:pPr>
      <w:keepNext/>
      <w:spacing w:before="60" w:line="200" w:lineRule="exact"/>
      <w:ind w:left="2410"/>
    </w:pPr>
    <w:rPr>
      <w:rFonts w:ascii="Arial" w:hAnsi="Arial" w:cs="Arial"/>
      <w:sz w:val="18"/>
      <w:szCs w:val="18"/>
    </w:rPr>
  </w:style>
  <w:style w:type="paragraph" w:customStyle="1" w:styleId="Scheduletitle">
    <w:name w:val="Schedule title"/>
    <w:basedOn w:val="Normal"/>
    <w:next w:val="Schedulereference"/>
    <w:pPr>
      <w:keepNext/>
      <w:spacing w:before="480"/>
      <w:ind w:left="2410" w:hanging="2410"/>
    </w:pPr>
    <w:rPr>
      <w:rFonts w:ascii="Arial" w:hAnsi="Arial" w:cs="Arial"/>
      <w:b/>
      <w:bCs/>
      <w:sz w:val="32"/>
      <w:szCs w:val="32"/>
    </w:rPr>
  </w:style>
  <w:style w:type="paragraph" w:customStyle="1" w:styleId="SigningPageBreak">
    <w:name w:val="SigningPageBreak"/>
    <w:basedOn w:val="Normal"/>
    <w:next w:val="Normal"/>
    <w:pPr>
      <w:spacing w:line="1800" w:lineRule="atLeast"/>
    </w:pPr>
  </w:style>
  <w:style w:type="paragraph" w:customStyle="1" w:styleId="TableColHead">
    <w:name w:val="TableColHead"/>
    <w:basedOn w:val="Normal"/>
    <w:pPr>
      <w:keepNext/>
      <w:spacing w:before="120"/>
    </w:pPr>
    <w:rPr>
      <w:rFonts w:ascii="Arial" w:hAnsi="Arial" w:cs="Arial"/>
      <w:b/>
      <w:bCs/>
      <w:sz w:val="18"/>
      <w:szCs w:val="18"/>
    </w:rPr>
  </w:style>
  <w:style w:type="paragraph" w:customStyle="1" w:styleId="TableP1a">
    <w:name w:val="TableP1(a)"/>
    <w:basedOn w:val="Normal"/>
    <w:pPr>
      <w:tabs>
        <w:tab w:val="right" w:pos="408"/>
      </w:tabs>
      <w:spacing w:before="60" w:line="240" w:lineRule="exact"/>
      <w:ind w:left="533" w:hanging="533"/>
    </w:pPr>
  </w:style>
  <w:style w:type="paragraph" w:customStyle="1" w:styleId="TableP2i">
    <w:name w:val="TableP2(i)"/>
    <w:basedOn w:val="Normal"/>
    <w:pPr>
      <w:tabs>
        <w:tab w:val="right" w:pos="725"/>
      </w:tabs>
      <w:spacing w:before="60" w:line="240" w:lineRule="exact"/>
      <w:ind w:left="868" w:hanging="868"/>
    </w:pPr>
  </w:style>
  <w:style w:type="paragraph" w:customStyle="1" w:styleId="TableText">
    <w:name w:val="TableText"/>
    <w:basedOn w:val="BodyText1"/>
    <w:link w:val="TableTextChar"/>
    <w:qFormat/>
    <w:rsid w:val="003F6B35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TextWOutChapSectionBreak">
    <w:name w:val="TextW/OutChapSectionBreak"/>
    <w:basedOn w:val="Normal"/>
    <w:next w:val="Normal"/>
    <w:pPr>
      <w:jc w:val="center"/>
    </w:pPr>
  </w:style>
  <w:style w:type="paragraph" w:styleId="Title">
    <w:name w:val="Title"/>
    <w:next w:val="BodyText"/>
    <w:link w:val="TitleChar"/>
    <w:uiPriority w:val="10"/>
    <w:qFormat/>
    <w:rsid w:val="00021B4F"/>
    <w:pPr>
      <w:keepNext/>
      <w:numPr>
        <w:numId w:val="18"/>
      </w:numPr>
      <w:tabs>
        <w:tab w:val="left" w:pos="1985"/>
      </w:tabs>
      <w:spacing w:before="600" w:after="240"/>
      <w:outlineLvl w:val="0"/>
    </w:pPr>
    <w:rPr>
      <w:rFonts w:ascii="Arial" w:eastAsiaTheme="minorHAnsi" w:hAnsi="Arial" w:cs="Arial"/>
      <w:b/>
      <w:bCs/>
      <w:caps/>
      <w:kern w:val="28"/>
      <w:sz w:val="24"/>
      <w:szCs w:val="32"/>
      <w:lang w:eastAsia="en-US"/>
    </w:rPr>
  </w:style>
  <w:style w:type="paragraph" w:customStyle="1" w:styleId="TOC">
    <w:name w:val="TOC"/>
    <w:basedOn w:val="Normal"/>
    <w:next w:val="Normal"/>
    <w:pPr>
      <w:tabs>
        <w:tab w:val="right" w:pos="8335"/>
      </w:tabs>
      <w:spacing w:after="120"/>
    </w:pPr>
    <w:rPr>
      <w:rFonts w:ascii="Arial" w:hAnsi="Arial" w:cs="Arial"/>
      <w:sz w:val="20"/>
      <w:szCs w:val="20"/>
    </w:rPr>
  </w:style>
  <w:style w:type="paragraph" w:styleId="TOC1">
    <w:name w:val="toc 1"/>
    <w:basedOn w:val="Normal"/>
    <w:next w:val="Normal"/>
    <w:autoRedefine/>
    <w:uiPriority w:val="39"/>
    <w:qFormat/>
    <w:rsid w:val="0080038C"/>
    <w:pPr>
      <w:spacing w:after="0" w:line="240" w:lineRule="auto"/>
    </w:pPr>
    <w:rPr>
      <w:rFonts w:ascii="Arial" w:hAnsi="Arial" w:cs="Arial"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9D50E5"/>
    <w:pPr>
      <w:ind w:left="260"/>
    </w:pPr>
  </w:style>
  <w:style w:type="paragraph" w:styleId="TOC3">
    <w:name w:val="toc 3"/>
    <w:basedOn w:val="Normal"/>
    <w:next w:val="Normal"/>
    <w:autoRedefine/>
    <w:uiPriority w:val="39"/>
    <w:qFormat/>
    <w:rsid w:val="00E501F9"/>
    <w:pPr>
      <w:spacing w:after="0"/>
      <w:ind w:left="522"/>
    </w:pPr>
  </w:style>
  <w:style w:type="paragraph" w:styleId="TOC4">
    <w:name w:val="toc 4"/>
    <w:basedOn w:val="Normal"/>
    <w:next w:val="Normal"/>
    <w:autoRedefine/>
    <w:uiPriority w:val="39"/>
    <w:rsid w:val="009D50E5"/>
    <w:pPr>
      <w:ind w:left="780"/>
    </w:pPr>
  </w:style>
  <w:style w:type="paragraph" w:styleId="TOC5">
    <w:name w:val="toc 5"/>
    <w:basedOn w:val="Normal"/>
    <w:next w:val="Normal"/>
    <w:autoRedefine/>
    <w:uiPriority w:val="39"/>
    <w:rsid w:val="009D50E5"/>
    <w:pPr>
      <w:ind w:left="1040"/>
    </w:pPr>
  </w:style>
  <w:style w:type="paragraph" w:styleId="TOC6">
    <w:name w:val="toc 6"/>
    <w:basedOn w:val="Normal"/>
    <w:next w:val="Normal"/>
    <w:autoRedefine/>
    <w:uiPriority w:val="39"/>
    <w:rsid w:val="009D50E5"/>
    <w:pPr>
      <w:ind w:left="1300"/>
    </w:pPr>
  </w:style>
  <w:style w:type="paragraph" w:styleId="TOC7">
    <w:name w:val="toc 7"/>
    <w:basedOn w:val="Normal"/>
    <w:next w:val="Normal"/>
    <w:autoRedefine/>
    <w:uiPriority w:val="39"/>
    <w:rsid w:val="009D50E5"/>
    <w:pPr>
      <w:ind w:left="1560"/>
    </w:pPr>
  </w:style>
  <w:style w:type="paragraph" w:styleId="TOC8">
    <w:name w:val="toc 8"/>
    <w:basedOn w:val="Normal"/>
    <w:next w:val="Normal"/>
    <w:autoRedefine/>
    <w:uiPriority w:val="39"/>
    <w:rsid w:val="009D50E5"/>
    <w:pPr>
      <w:ind w:left="1820"/>
    </w:pPr>
  </w:style>
  <w:style w:type="paragraph" w:styleId="TOC9">
    <w:name w:val="toc 9"/>
    <w:basedOn w:val="Normal"/>
    <w:next w:val="Normal"/>
    <w:autoRedefine/>
    <w:uiPriority w:val="39"/>
    <w:rsid w:val="009D50E5"/>
    <w:pPr>
      <w:ind w:left="2080"/>
    </w:pPr>
  </w:style>
  <w:style w:type="paragraph" w:customStyle="1" w:styleId="ZDD">
    <w:name w:val="ZDD"/>
    <w:aliases w:val="Dict Def"/>
    <w:basedOn w:val="DD"/>
    <w:pPr>
      <w:keepNext/>
    </w:pPr>
  </w:style>
  <w:style w:type="paragraph" w:customStyle="1" w:styleId="Zdefinition">
    <w:name w:val="Zdefinition"/>
    <w:basedOn w:val="definition"/>
    <w:pPr>
      <w:keepNext/>
    </w:pPr>
  </w:style>
  <w:style w:type="paragraph" w:customStyle="1" w:styleId="ZDP1">
    <w:name w:val="ZDP1"/>
    <w:basedOn w:val="DP1a"/>
    <w:pPr>
      <w:keepNext/>
    </w:pPr>
  </w:style>
  <w:style w:type="paragraph" w:customStyle="1" w:styleId="ZExampleBody">
    <w:name w:val="ZExample Body"/>
    <w:basedOn w:val="ExampleBody"/>
    <w:pPr>
      <w:keepNext/>
    </w:pPr>
  </w:style>
  <w:style w:type="paragraph" w:customStyle="1" w:styleId="ZNote">
    <w:name w:val="ZNote"/>
    <w:basedOn w:val="Note"/>
    <w:pPr>
      <w:keepNext/>
    </w:pPr>
  </w:style>
  <w:style w:type="paragraph" w:customStyle="1" w:styleId="ZP1">
    <w:name w:val="ZP1"/>
    <w:basedOn w:val="P1"/>
    <w:pPr>
      <w:keepNext/>
    </w:pPr>
  </w:style>
  <w:style w:type="paragraph" w:customStyle="1" w:styleId="ZP2">
    <w:name w:val="ZP2"/>
    <w:basedOn w:val="P2"/>
    <w:pPr>
      <w:keepNext/>
    </w:pPr>
  </w:style>
  <w:style w:type="paragraph" w:customStyle="1" w:styleId="ZP3">
    <w:name w:val="ZP3"/>
    <w:basedOn w:val="P3"/>
    <w:pPr>
      <w:keepNext/>
    </w:pPr>
  </w:style>
  <w:style w:type="paragraph" w:customStyle="1" w:styleId="ZR1">
    <w:name w:val="ZR1"/>
    <w:basedOn w:val="R1"/>
    <w:pPr>
      <w:keepNext/>
    </w:pPr>
  </w:style>
  <w:style w:type="paragraph" w:customStyle="1" w:styleId="ZR2">
    <w:name w:val="ZR2"/>
    <w:basedOn w:val="R2"/>
    <w:pPr>
      <w:keepNext/>
    </w:pPr>
  </w:style>
  <w:style w:type="paragraph" w:customStyle="1" w:styleId="ZRcN">
    <w:name w:val="ZRcN"/>
    <w:basedOn w:val="Rc"/>
    <w:pPr>
      <w:keepNext/>
    </w:pPr>
  </w:style>
  <w:style w:type="paragraph" w:customStyle="1" w:styleId="A2">
    <w:name w:val="A2"/>
    <w:aliases w:val="1.1 amendment,Instruction amendment"/>
    <w:basedOn w:val="Normal"/>
    <w:next w:val="Normal"/>
    <w:pPr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A1">
    <w:name w:val="A1"/>
    <w:aliases w:val="Heading Amendment,1. Amendment"/>
    <w:basedOn w:val="Normal"/>
    <w:next w:val="Normal"/>
    <w:pPr>
      <w:keepNext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S">
    <w:name w:val="AS"/>
    <w:aliases w:val="Schedule title Amendment"/>
    <w:basedOn w:val="Normal"/>
    <w:next w:val="Normal"/>
    <w:pPr>
      <w:keepNext/>
      <w:spacing w:before="480"/>
      <w:ind w:left="2410" w:hanging="2410"/>
    </w:pPr>
    <w:rPr>
      <w:rFonts w:ascii="Arial" w:hAnsi="Arial"/>
      <w:b/>
      <w:sz w:val="32"/>
    </w:rPr>
  </w:style>
  <w:style w:type="paragraph" w:customStyle="1" w:styleId="A1S">
    <w:name w:val="A1S"/>
    <w:aliases w:val="1.Schedule Amendment"/>
    <w:basedOn w:val="Normal"/>
    <w:next w:val="A2S"/>
    <w:pPr>
      <w:keepNext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centre">
    <w:name w:val="centre"/>
    <w:basedOn w:val="Normal"/>
    <w:pPr>
      <w:jc w:val="center"/>
    </w:pPr>
    <w:rPr>
      <w:b/>
      <w:lang w:val="en-GB"/>
    </w:rPr>
  </w:style>
  <w:style w:type="paragraph" w:customStyle="1" w:styleId="A2S">
    <w:name w:val="A2S"/>
    <w:aliases w:val="Schedule Inst Amendment"/>
    <w:basedOn w:val="Normal"/>
    <w:next w:val="Normal"/>
    <w:pPr>
      <w:keepNext/>
      <w:spacing w:before="120" w:line="260" w:lineRule="exact"/>
      <w:ind w:left="964"/>
    </w:pPr>
    <w:rPr>
      <w:i/>
    </w:rPr>
  </w:style>
  <w:style w:type="paragraph" w:customStyle="1" w:styleId="Style2">
    <w:name w:val="Style2"/>
    <w:basedOn w:val="Normal"/>
    <w:rsid w:val="009D50E5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jc w:val="both"/>
    </w:pPr>
    <w:rPr>
      <w:lang w:val="en-GB"/>
    </w:rPr>
  </w:style>
  <w:style w:type="paragraph" w:customStyle="1" w:styleId="NFCTbleText">
    <w:name w:val="NFCTbleText"/>
    <w:basedOn w:val="Normal"/>
    <w:rPr>
      <w:rFonts w:ascii="Arial Narrow" w:hAnsi="Arial Narrow"/>
      <w:lang w:val="en-GB"/>
    </w:rPr>
  </w:style>
  <w:style w:type="paragraph" w:customStyle="1" w:styleId="NFCTableSubHead">
    <w:name w:val="NFCTableSubHead"/>
    <w:basedOn w:val="Normal"/>
    <w:pPr>
      <w:spacing w:before="120" w:after="80"/>
      <w:ind w:left="544" w:hanging="544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rsid w:val="009D50E5"/>
    <w:pPr>
      <w:spacing w:after="120" w:line="480" w:lineRule="auto"/>
      <w:ind w:left="283"/>
    </w:pPr>
  </w:style>
  <w:style w:type="paragraph" w:customStyle="1" w:styleId="NFCdoctitle">
    <w:name w:val="NFC_doctitle"/>
    <w:basedOn w:val="Normal"/>
    <w:pPr>
      <w:widowControl w:val="0"/>
      <w:tabs>
        <w:tab w:val="left" w:pos="2977"/>
        <w:tab w:val="right" w:pos="8647"/>
      </w:tabs>
    </w:pPr>
    <w:rPr>
      <w:rFonts w:ascii="Arial Narrow" w:hAnsi="Arial Narrow"/>
      <w:sz w:val="18"/>
      <w:szCs w:val="20"/>
    </w:rPr>
  </w:style>
  <w:style w:type="paragraph" w:customStyle="1" w:styleId="TableText0">
    <w:name w:val="Table Text"/>
    <w:basedOn w:val="Normal"/>
    <w:link w:val="TableTextChar0"/>
    <w:qFormat/>
    <w:pPr>
      <w:spacing w:before="120"/>
    </w:pPr>
    <w:rPr>
      <w:rFonts w:ascii="Arial" w:hAnsi="Arial"/>
      <w:szCs w:val="20"/>
    </w:rPr>
  </w:style>
  <w:style w:type="paragraph" w:customStyle="1" w:styleId="TableHeading">
    <w:name w:val="Table Heading"/>
    <w:basedOn w:val="Normal"/>
    <w:pPr>
      <w:keepNext/>
      <w:spacing w:before="120"/>
      <w:jc w:val="center"/>
    </w:pPr>
    <w:rPr>
      <w:rFonts w:ascii="Arial" w:hAnsi="Arial"/>
      <w:b/>
      <w:bCs/>
      <w:szCs w:val="20"/>
    </w:rPr>
  </w:style>
  <w:style w:type="paragraph" w:customStyle="1" w:styleId="TableRomanNumList">
    <w:name w:val="Table Roman Num List"/>
    <w:basedOn w:val="TableText0"/>
    <w:pPr>
      <w:ind w:left="459" w:hanging="459"/>
    </w:pPr>
    <w:rPr>
      <w:sz w:val="20"/>
    </w:rPr>
  </w:style>
  <w:style w:type="table" w:styleId="TableGrid">
    <w:name w:val="Table Grid"/>
    <w:basedOn w:val="TableNormal"/>
    <w:uiPriority w:val="59"/>
    <w:rsid w:val="0082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sid w:val="00F45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D50E5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9D50E5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D50E5"/>
    <w:rPr>
      <w:b/>
      <w:bCs/>
    </w:rPr>
  </w:style>
  <w:style w:type="paragraph" w:customStyle="1" w:styleId="LDBodytext">
    <w:name w:val="LDBody text"/>
    <w:link w:val="LDBodytextChar"/>
    <w:rsid w:val="009D50E5"/>
    <w:rPr>
      <w:sz w:val="24"/>
      <w:szCs w:val="24"/>
      <w:lang w:eastAsia="en-US"/>
    </w:rPr>
  </w:style>
  <w:style w:type="paragraph" w:customStyle="1" w:styleId="LDDate">
    <w:name w:val="LDDate"/>
    <w:basedOn w:val="BodyText1"/>
    <w:link w:val="LDDateChar"/>
    <w:rsid w:val="003F6B35"/>
    <w:pPr>
      <w:spacing w:before="240"/>
    </w:pPr>
  </w:style>
  <w:style w:type="paragraph" w:customStyle="1" w:styleId="LDSignatory">
    <w:name w:val="LDSignatory"/>
    <w:basedOn w:val="BodyText1"/>
    <w:next w:val="BodyText1"/>
    <w:rsid w:val="003F6B35"/>
    <w:pPr>
      <w:keepNext/>
      <w:spacing w:before="900"/>
    </w:pPr>
  </w:style>
  <w:style w:type="paragraph" w:customStyle="1" w:styleId="LDDescription">
    <w:name w:val="LD Description"/>
    <w:basedOn w:val="LDTitle"/>
    <w:rsid w:val="003F6B35"/>
    <w:pPr>
      <w:pBdr>
        <w:bottom w:val="single" w:sz="4" w:space="3" w:color="auto"/>
      </w:pBdr>
      <w:spacing w:before="360" w:after="120"/>
    </w:pPr>
    <w:rPr>
      <w:b/>
    </w:rPr>
  </w:style>
  <w:style w:type="character" w:customStyle="1" w:styleId="LDBodytextChar">
    <w:name w:val="LDBody text Char"/>
    <w:link w:val="LDBodytext"/>
    <w:rsid w:val="007E3A81"/>
    <w:rPr>
      <w:sz w:val="24"/>
      <w:szCs w:val="24"/>
      <w:lang w:eastAsia="en-US"/>
    </w:rPr>
  </w:style>
  <w:style w:type="paragraph" w:customStyle="1" w:styleId="LDClauseHeading">
    <w:name w:val="LDClauseHeading"/>
    <w:basedOn w:val="LDTitle"/>
    <w:next w:val="LDClause"/>
    <w:link w:val="LDClauseHeadingChar"/>
    <w:qFormat/>
    <w:rsid w:val="009B2BD1"/>
    <w:pPr>
      <w:keepNext/>
      <w:tabs>
        <w:tab w:val="left" w:pos="737"/>
      </w:tabs>
      <w:spacing w:before="180" w:after="60"/>
    </w:pPr>
    <w:rPr>
      <w:rFonts w:ascii="Times New Roman" w:hAnsi="Times New Roman"/>
      <w:b/>
    </w:rPr>
  </w:style>
  <w:style w:type="character" w:customStyle="1" w:styleId="LDClauseHeadingChar">
    <w:name w:val="LDClauseHeading Char"/>
    <w:link w:val="LDClauseHeading"/>
    <w:rsid w:val="009B2BD1"/>
    <w:rPr>
      <w:b/>
      <w:sz w:val="24"/>
      <w:szCs w:val="24"/>
      <w:lang w:eastAsia="en-US"/>
    </w:rPr>
  </w:style>
  <w:style w:type="paragraph" w:customStyle="1" w:styleId="LDClause">
    <w:name w:val="LDClause"/>
    <w:basedOn w:val="LDBodytext"/>
    <w:link w:val="LDClauseChar"/>
    <w:qFormat/>
    <w:rsid w:val="008055BA"/>
    <w:pPr>
      <w:spacing w:before="100"/>
    </w:pPr>
  </w:style>
  <w:style w:type="character" w:customStyle="1" w:styleId="LDClauseChar">
    <w:name w:val="LDClause Char"/>
    <w:link w:val="LDClause"/>
    <w:rsid w:val="008055BA"/>
    <w:rPr>
      <w:sz w:val="24"/>
      <w:szCs w:val="24"/>
      <w:lang w:eastAsia="en-US"/>
    </w:rPr>
  </w:style>
  <w:style w:type="paragraph" w:customStyle="1" w:styleId="LDScheduleheading">
    <w:name w:val="LDSchedule heading"/>
    <w:basedOn w:val="LDTitle"/>
    <w:next w:val="LDBodytext"/>
    <w:link w:val="LDScheduleheadingChar"/>
    <w:rsid w:val="009D50E5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paragraph" w:customStyle="1" w:styleId="LDReference">
    <w:name w:val="LDReference"/>
    <w:basedOn w:val="LDTitle"/>
    <w:rsid w:val="003F6B35"/>
    <w:pPr>
      <w:spacing w:before="120"/>
      <w:ind w:left="1843"/>
    </w:pPr>
    <w:rPr>
      <w:rFonts w:ascii="Times New Roman" w:hAnsi="Times New Roman"/>
      <w:sz w:val="20"/>
      <w:szCs w:val="20"/>
    </w:rPr>
  </w:style>
  <w:style w:type="paragraph" w:customStyle="1" w:styleId="LDAmendHeading">
    <w:name w:val="LDAmendHeading"/>
    <w:basedOn w:val="LDTitle"/>
    <w:next w:val="LDAmendInstruction"/>
    <w:link w:val="LDAmendHeadingChar"/>
    <w:rsid w:val="009D50E5"/>
    <w:pPr>
      <w:keepNext/>
      <w:spacing w:before="180" w:after="60"/>
      <w:ind w:left="720" w:hanging="720"/>
    </w:pPr>
    <w:rPr>
      <w:b/>
    </w:rPr>
  </w:style>
  <w:style w:type="paragraph" w:customStyle="1" w:styleId="LDFooter">
    <w:name w:val="LDFooter"/>
    <w:basedOn w:val="BodyText1"/>
    <w:rsid w:val="003F6B35"/>
    <w:pPr>
      <w:tabs>
        <w:tab w:val="right" w:pos="8505"/>
      </w:tabs>
    </w:pPr>
    <w:rPr>
      <w:sz w:val="20"/>
    </w:rPr>
  </w:style>
  <w:style w:type="paragraph" w:customStyle="1" w:styleId="LDEndLine">
    <w:name w:val="LDEndLine"/>
    <w:basedOn w:val="BodyText"/>
    <w:rsid w:val="009D50E5"/>
    <w:pPr>
      <w:pBdr>
        <w:bottom w:val="single" w:sz="2" w:space="0" w:color="auto"/>
      </w:pBdr>
    </w:pPr>
  </w:style>
  <w:style w:type="paragraph" w:customStyle="1" w:styleId="LDAmendInstruction">
    <w:name w:val="LDAmendInstruction"/>
    <w:basedOn w:val="LDScheduleClause"/>
    <w:next w:val="LDAmendText"/>
    <w:rsid w:val="0043409F"/>
    <w:pPr>
      <w:keepNext/>
      <w:spacing w:before="120"/>
      <w:ind w:left="737" w:firstLine="0"/>
    </w:pPr>
    <w:rPr>
      <w:i/>
    </w:rPr>
  </w:style>
  <w:style w:type="paragraph" w:customStyle="1" w:styleId="LDAmendText">
    <w:name w:val="LDAmendText"/>
    <w:basedOn w:val="LDBodytext"/>
    <w:next w:val="LDAmendInstruction"/>
    <w:rsid w:val="009D50E5"/>
    <w:pPr>
      <w:spacing w:before="60" w:after="60"/>
      <w:ind w:left="964"/>
    </w:pPr>
  </w:style>
  <w:style w:type="paragraph" w:customStyle="1" w:styleId="LDP1a">
    <w:name w:val="LDP1(a)"/>
    <w:basedOn w:val="LDClause"/>
    <w:link w:val="LDP1aChar"/>
    <w:qFormat/>
    <w:rsid w:val="008055BA"/>
    <w:pPr>
      <w:numPr>
        <w:ilvl w:val="4"/>
      </w:numPr>
    </w:pPr>
  </w:style>
  <w:style w:type="paragraph" w:customStyle="1" w:styleId="LDNote">
    <w:name w:val="LDNote"/>
    <w:basedOn w:val="LDClause-POK"/>
    <w:link w:val="LDNoteChar"/>
    <w:qFormat/>
    <w:rsid w:val="00D230F3"/>
    <w:pPr>
      <w:spacing w:before="100"/>
      <w:ind w:left="680" w:firstLine="0"/>
    </w:pPr>
    <w:rPr>
      <w:sz w:val="20"/>
    </w:rPr>
  </w:style>
  <w:style w:type="character" w:customStyle="1" w:styleId="LDNoteChar">
    <w:name w:val="LDNote Char"/>
    <w:link w:val="LDNote"/>
    <w:rsid w:val="00D230F3"/>
    <w:rPr>
      <w:rFonts w:cs="Arial"/>
      <w:lang w:eastAsia="en-US"/>
    </w:rPr>
  </w:style>
  <w:style w:type="paragraph" w:customStyle="1" w:styleId="LDTableheading">
    <w:name w:val="LDTableheading"/>
    <w:basedOn w:val="LDBodytext"/>
    <w:rsid w:val="009D50E5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paragraph" w:customStyle="1" w:styleId="LDTabletext">
    <w:name w:val="LDTabletext"/>
    <w:basedOn w:val="LDBodytext"/>
    <w:link w:val="LDTabletextChar"/>
    <w:rsid w:val="009D50E5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Reference">
    <w:name w:val="Reference"/>
    <w:basedOn w:val="BodyText"/>
    <w:rsid w:val="009D50E5"/>
    <w:pPr>
      <w:spacing w:before="360"/>
    </w:pPr>
    <w:rPr>
      <w:rFonts w:ascii="Arial" w:hAnsi="Arial"/>
      <w:b/>
      <w:lang w:val="en-GB"/>
    </w:rPr>
  </w:style>
  <w:style w:type="paragraph" w:customStyle="1" w:styleId="LDTitle">
    <w:name w:val="LDTitle"/>
    <w:link w:val="LDTitleChar"/>
    <w:rsid w:val="003F6B35"/>
    <w:pPr>
      <w:spacing w:before="1320" w:after="480"/>
    </w:pPr>
    <w:rPr>
      <w:rFonts w:ascii="Arial" w:hAnsi="Arial"/>
      <w:sz w:val="24"/>
      <w:szCs w:val="24"/>
      <w:lang w:eastAsia="en-US"/>
    </w:rPr>
  </w:style>
  <w:style w:type="paragraph" w:customStyle="1" w:styleId="LDFollowing">
    <w:name w:val="LDFollowing"/>
    <w:basedOn w:val="LDDate"/>
    <w:next w:val="BodyText1"/>
    <w:rsid w:val="003F6B35"/>
    <w:pPr>
      <w:spacing w:before="60"/>
    </w:pPr>
  </w:style>
  <w:style w:type="character" w:customStyle="1" w:styleId="LDCitation">
    <w:name w:val="LDCitation"/>
    <w:rsid w:val="009D50E5"/>
    <w:rPr>
      <w:i/>
      <w:iCs/>
    </w:rPr>
  </w:style>
  <w:style w:type="paragraph" w:customStyle="1" w:styleId="LDP2i">
    <w:name w:val="LDP2 (i)"/>
    <w:basedOn w:val="LDP1a"/>
    <w:link w:val="LDP2iChar"/>
    <w:qFormat/>
    <w:rsid w:val="008055BA"/>
    <w:pPr>
      <w:numPr>
        <w:ilvl w:val="5"/>
      </w:numPr>
    </w:pPr>
  </w:style>
  <w:style w:type="paragraph" w:customStyle="1" w:styleId="LDP3A">
    <w:name w:val="LDP3 (A)"/>
    <w:basedOn w:val="LDP2i"/>
    <w:link w:val="LDP3AChar"/>
    <w:qFormat/>
    <w:rsid w:val="00EA6EB5"/>
    <w:pPr>
      <w:numPr>
        <w:ilvl w:val="6"/>
      </w:numPr>
      <w:ind w:left="2042" w:hanging="454"/>
    </w:pPr>
  </w:style>
  <w:style w:type="paragraph" w:customStyle="1" w:styleId="LDScheduleClause">
    <w:name w:val="LDScheduleClause"/>
    <w:basedOn w:val="LDClause"/>
    <w:link w:val="LDScheduleClauseChar"/>
    <w:rsid w:val="009D50E5"/>
    <w:pPr>
      <w:ind w:left="738" w:hanging="851"/>
    </w:pPr>
  </w:style>
  <w:style w:type="paragraph" w:styleId="BlockText">
    <w:name w:val="Block Text"/>
    <w:basedOn w:val="Normal"/>
    <w:rsid w:val="009D50E5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9D50E5"/>
    <w:pPr>
      <w:spacing w:after="120" w:line="480" w:lineRule="auto"/>
    </w:pPr>
  </w:style>
  <w:style w:type="paragraph" w:styleId="BodyText3">
    <w:name w:val="Body Text 3"/>
    <w:basedOn w:val="Normal"/>
    <w:link w:val="BodyText3Char"/>
    <w:rsid w:val="009D50E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9D50E5"/>
    <w:pPr>
      <w:tabs>
        <w:tab w:val="left" w:pos="567"/>
      </w:tabs>
      <w:overflowPunct w:val="0"/>
      <w:autoSpaceDE w:val="0"/>
      <w:autoSpaceDN w:val="0"/>
      <w:adjustRightInd w:val="0"/>
      <w:ind w:firstLine="210"/>
      <w:textAlignment w:val="baseline"/>
    </w:pPr>
    <w:rPr>
      <w:szCs w:val="20"/>
    </w:rPr>
  </w:style>
  <w:style w:type="paragraph" w:styleId="BodyTextFirstIndent2">
    <w:name w:val="Body Text First Indent 2"/>
    <w:basedOn w:val="BodyTextIndent"/>
    <w:link w:val="BodyTextFirstIndent2Char"/>
    <w:rsid w:val="009D50E5"/>
    <w:pPr>
      <w:ind w:firstLine="210"/>
    </w:pPr>
  </w:style>
  <w:style w:type="paragraph" w:styleId="BodyTextIndent3">
    <w:name w:val="Body Text Indent 3"/>
    <w:basedOn w:val="Normal"/>
    <w:link w:val="BodyTextIndent3Char"/>
    <w:rsid w:val="009D50E5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link w:val="ClosingChar"/>
    <w:rsid w:val="009D50E5"/>
    <w:pPr>
      <w:ind w:left="4252"/>
    </w:pPr>
  </w:style>
  <w:style w:type="paragraph" w:styleId="Date">
    <w:name w:val="Date"/>
    <w:basedOn w:val="Normal"/>
    <w:next w:val="Normal"/>
    <w:link w:val="DateChar"/>
    <w:rsid w:val="009D50E5"/>
  </w:style>
  <w:style w:type="paragraph" w:styleId="DocumentMap">
    <w:name w:val="Document Map"/>
    <w:basedOn w:val="Normal"/>
    <w:link w:val="DocumentMapChar"/>
    <w:semiHidden/>
    <w:rsid w:val="009D50E5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link w:val="E-mailSignatureChar"/>
    <w:rsid w:val="009D50E5"/>
  </w:style>
  <w:style w:type="paragraph" w:styleId="EndnoteText">
    <w:name w:val="endnote text"/>
    <w:basedOn w:val="Normal"/>
    <w:link w:val="EndnoteTextChar"/>
    <w:semiHidden/>
    <w:rsid w:val="009D50E5"/>
    <w:rPr>
      <w:sz w:val="20"/>
    </w:rPr>
  </w:style>
  <w:style w:type="paragraph" w:styleId="EnvelopeAddress">
    <w:name w:val="envelope address"/>
    <w:basedOn w:val="Normal"/>
    <w:rsid w:val="009D50E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9D50E5"/>
    <w:rPr>
      <w:rFonts w:ascii="Arial" w:hAnsi="Arial" w:cs="Arial"/>
      <w:sz w:val="20"/>
    </w:rPr>
  </w:style>
  <w:style w:type="paragraph" w:styleId="HTMLAddress">
    <w:name w:val="HTML Address"/>
    <w:basedOn w:val="Normal"/>
    <w:link w:val="HTMLAddressChar"/>
    <w:rsid w:val="009D50E5"/>
    <w:rPr>
      <w:i/>
      <w:iCs/>
    </w:rPr>
  </w:style>
  <w:style w:type="paragraph" w:styleId="HTMLPreformatted">
    <w:name w:val="HTML Preformatted"/>
    <w:basedOn w:val="Normal"/>
    <w:link w:val="HTMLPreformattedChar"/>
    <w:rsid w:val="009D50E5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uiPriority w:val="99"/>
    <w:rsid w:val="009D50E5"/>
    <w:pPr>
      <w:ind w:left="260" w:hanging="260"/>
    </w:pPr>
  </w:style>
  <w:style w:type="paragraph" w:styleId="Index2">
    <w:name w:val="index 2"/>
    <w:basedOn w:val="Normal"/>
    <w:next w:val="Normal"/>
    <w:autoRedefine/>
    <w:semiHidden/>
    <w:rsid w:val="009D50E5"/>
    <w:pPr>
      <w:ind w:left="520" w:hanging="260"/>
    </w:pPr>
  </w:style>
  <w:style w:type="paragraph" w:styleId="Index3">
    <w:name w:val="index 3"/>
    <w:basedOn w:val="Normal"/>
    <w:next w:val="Normal"/>
    <w:autoRedefine/>
    <w:semiHidden/>
    <w:rsid w:val="009D50E5"/>
    <w:pPr>
      <w:ind w:left="780" w:hanging="260"/>
    </w:pPr>
  </w:style>
  <w:style w:type="paragraph" w:styleId="Index4">
    <w:name w:val="index 4"/>
    <w:basedOn w:val="Normal"/>
    <w:next w:val="Normal"/>
    <w:autoRedefine/>
    <w:semiHidden/>
    <w:rsid w:val="009D50E5"/>
    <w:pPr>
      <w:ind w:left="1040" w:hanging="260"/>
    </w:pPr>
  </w:style>
  <w:style w:type="paragraph" w:styleId="Index5">
    <w:name w:val="index 5"/>
    <w:basedOn w:val="Normal"/>
    <w:next w:val="Normal"/>
    <w:autoRedefine/>
    <w:semiHidden/>
    <w:rsid w:val="009D50E5"/>
    <w:pPr>
      <w:ind w:left="1300" w:hanging="260"/>
    </w:pPr>
  </w:style>
  <w:style w:type="paragraph" w:styleId="Index6">
    <w:name w:val="index 6"/>
    <w:basedOn w:val="Normal"/>
    <w:next w:val="Normal"/>
    <w:autoRedefine/>
    <w:semiHidden/>
    <w:rsid w:val="009D50E5"/>
    <w:pPr>
      <w:ind w:left="1560" w:hanging="260"/>
    </w:pPr>
  </w:style>
  <w:style w:type="paragraph" w:styleId="Index7">
    <w:name w:val="index 7"/>
    <w:basedOn w:val="Normal"/>
    <w:next w:val="Normal"/>
    <w:autoRedefine/>
    <w:semiHidden/>
    <w:rsid w:val="009D50E5"/>
    <w:pPr>
      <w:ind w:left="1820" w:hanging="260"/>
    </w:pPr>
  </w:style>
  <w:style w:type="paragraph" w:styleId="Index8">
    <w:name w:val="index 8"/>
    <w:basedOn w:val="Normal"/>
    <w:next w:val="Normal"/>
    <w:autoRedefine/>
    <w:semiHidden/>
    <w:rsid w:val="009D50E5"/>
    <w:pPr>
      <w:ind w:left="2080" w:hanging="260"/>
    </w:pPr>
  </w:style>
  <w:style w:type="paragraph" w:styleId="Index9">
    <w:name w:val="index 9"/>
    <w:basedOn w:val="Normal"/>
    <w:next w:val="Normal"/>
    <w:autoRedefine/>
    <w:semiHidden/>
    <w:rsid w:val="009D50E5"/>
    <w:pPr>
      <w:ind w:left="2340" w:hanging="260"/>
    </w:pPr>
  </w:style>
  <w:style w:type="paragraph" w:styleId="IndexHeading">
    <w:name w:val="index heading"/>
    <w:basedOn w:val="Normal"/>
    <w:next w:val="Index1"/>
    <w:semiHidden/>
    <w:rsid w:val="009D50E5"/>
    <w:rPr>
      <w:rFonts w:ascii="Arial" w:hAnsi="Arial" w:cs="Arial"/>
      <w:b/>
      <w:bCs/>
    </w:rPr>
  </w:style>
  <w:style w:type="paragraph" w:styleId="List">
    <w:name w:val="List"/>
    <w:basedOn w:val="Normal"/>
    <w:rsid w:val="009D50E5"/>
    <w:pPr>
      <w:ind w:left="283" w:hanging="283"/>
    </w:pPr>
  </w:style>
  <w:style w:type="paragraph" w:styleId="List2">
    <w:name w:val="List 2"/>
    <w:basedOn w:val="Normal"/>
    <w:rsid w:val="009D50E5"/>
    <w:pPr>
      <w:ind w:left="566" w:hanging="283"/>
    </w:pPr>
  </w:style>
  <w:style w:type="paragraph" w:styleId="List3">
    <w:name w:val="List 3"/>
    <w:basedOn w:val="Normal"/>
    <w:rsid w:val="009D50E5"/>
    <w:pPr>
      <w:ind w:left="849" w:hanging="283"/>
    </w:pPr>
  </w:style>
  <w:style w:type="paragraph" w:styleId="List4">
    <w:name w:val="List 4"/>
    <w:basedOn w:val="Normal"/>
    <w:rsid w:val="009D50E5"/>
    <w:pPr>
      <w:ind w:left="1132" w:hanging="283"/>
    </w:pPr>
  </w:style>
  <w:style w:type="paragraph" w:styleId="List5">
    <w:name w:val="List 5"/>
    <w:basedOn w:val="Normal"/>
    <w:rsid w:val="009D50E5"/>
    <w:pPr>
      <w:ind w:left="1415" w:hanging="283"/>
    </w:pPr>
  </w:style>
  <w:style w:type="paragraph" w:styleId="ListBullet">
    <w:name w:val="List Bullet"/>
    <w:basedOn w:val="Normal"/>
    <w:rsid w:val="009D50E5"/>
    <w:pPr>
      <w:numPr>
        <w:numId w:val="4"/>
      </w:numPr>
    </w:pPr>
  </w:style>
  <w:style w:type="paragraph" w:styleId="ListBullet2">
    <w:name w:val="List Bullet 2"/>
    <w:basedOn w:val="Normal"/>
    <w:rsid w:val="009D50E5"/>
    <w:pPr>
      <w:numPr>
        <w:numId w:val="5"/>
      </w:numPr>
    </w:pPr>
  </w:style>
  <w:style w:type="paragraph" w:styleId="ListBullet3">
    <w:name w:val="List Bullet 3"/>
    <w:basedOn w:val="Normal"/>
    <w:rsid w:val="009D50E5"/>
    <w:pPr>
      <w:numPr>
        <w:numId w:val="6"/>
      </w:numPr>
    </w:pPr>
  </w:style>
  <w:style w:type="paragraph" w:styleId="ListBullet4">
    <w:name w:val="List Bullet 4"/>
    <w:basedOn w:val="Normal"/>
    <w:rsid w:val="009D50E5"/>
    <w:pPr>
      <w:numPr>
        <w:numId w:val="7"/>
      </w:numPr>
    </w:pPr>
  </w:style>
  <w:style w:type="paragraph" w:styleId="ListBullet5">
    <w:name w:val="List Bullet 5"/>
    <w:basedOn w:val="Normal"/>
    <w:rsid w:val="009D50E5"/>
    <w:pPr>
      <w:numPr>
        <w:numId w:val="8"/>
      </w:numPr>
    </w:pPr>
  </w:style>
  <w:style w:type="paragraph" w:styleId="ListContinue">
    <w:name w:val="List Continue"/>
    <w:basedOn w:val="Normal"/>
    <w:rsid w:val="009D50E5"/>
    <w:pPr>
      <w:spacing w:after="120"/>
      <w:ind w:left="283"/>
    </w:pPr>
  </w:style>
  <w:style w:type="paragraph" w:styleId="ListContinue2">
    <w:name w:val="List Continue 2"/>
    <w:basedOn w:val="Normal"/>
    <w:rsid w:val="009D50E5"/>
    <w:pPr>
      <w:spacing w:after="120"/>
      <w:ind w:left="566"/>
    </w:pPr>
  </w:style>
  <w:style w:type="paragraph" w:styleId="ListContinue3">
    <w:name w:val="List Continue 3"/>
    <w:basedOn w:val="Normal"/>
    <w:rsid w:val="009D50E5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9D50E5"/>
    <w:pPr>
      <w:spacing w:after="120"/>
      <w:ind w:left="1132"/>
    </w:pPr>
  </w:style>
  <w:style w:type="paragraph" w:styleId="ListContinue5">
    <w:name w:val="List Continue 5"/>
    <w:basedOn w:val="Normal"/>
    <w:rsid w:val="009D50E5"/>
    <w:pPr>
      <w:spacing w:after="120"/>
      <w:ind w:left="1415"/>
    </w:pPr>
  </w:style>
  <w:style w:type="paragraph" w:styleId="ListNumber">
    <w:name w:val="List Number"/>
    <w:basedOn w:val="Normal"/>
    <w:qFormat/>
    <w:rsid w:val="009D50E5"/>
    <w:pPr>
      <w:numPr>
        <w:numId w:val="9"/>
      </w:numPr>
    </w:pPr>
  </w:style>
  <w:style w:type="paragraph" w:styleId="ListNumber2">
    <w:name w:val="List Number 2"/>
    <w:basedOn w:val="Normal"/>
    <w:rsid w:val="009D50E5"/>
    <w:pPr>
      <w:numPr>
        <w:numId w:val="10"/>
      </w:numPr>
    </w:pPr>
  </w:style>
  <w:style w:type="paragraph" w:styleId="ListNumber3">
    <w:name w:val="List Number 3"/>
    <w:basedOn w:val="Normal"/>
    <w:rsid w:val="009D50E5"/>
    <w:pPr>
      <w:numPr>
        <w:numId w:val="11"/>
      </w:numPr>
    </w:pPr>
  </w:style>
  <w:style w:type="paragraph" w:styleId="ListNumber4">
    <w:name w:val="List Number 4"/>
    <w:basedOn w:val="Normal"/>
    <w:rsid w:val="009D50E5"/>
    <w:pPr>
      <w:numPr>
        <w:numId w:val="12"/>
      </w:numPr>
    </w:pPr>
  </w:style>
  <w:style w:type="paragraph" w:styleId="ListNumber5">
    <w:name w:val="List Number 5"/>
    <w:basedOn w:val="Normal"/>
    <w:rsid w:val="009D50E5"/>
    <w:pPr>
      <w:numPr>
        <w:numId w:val="13"/>
      </w:numPr>
    </w:pPr>
  </w:style>
  <w:style w:type="paragraph" w:styleId="MacroText">
    <w:name w:val="macro"/>
    <w:link w:val="MacroTextChar"/>
    <w:semiHidden/>
    <w:rsid w:val="009D50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link w:val="MessageHeaderChar"/>
    <w:rsid w:val="009D50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9D50E5"/>
  </w:style>
  <w:style w:type="paragraph" w:styleId="NormalIndent">
    <w:name w:val="Normal Indent"/>
    <w:basedOn w:val="Normal"/>
    <w:rsid w:val="009D50E5"/>
  </w:style>
  <w:style w:type="paragraph" w:styleId="PlainText">
    <w:name w:val="Plain Text"/>
    <w:basedOn w:val="Normal"/>
    <w:link w:val="PlainTextChar"/>
    <w:rsid w:val="009D50E5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link w:val="SalutationChar"/>
    <w:rsid w:val="009D50E5"/>
  </w:style>
  <w:style w:type="paragraph" w:styleId="Signature">
    <w:name w:val="Signature"/>
    <w:basedOn w:val="Normal"/>
    <w:link w:val="SignatureChar"/>
    <w:rsid w:val="009D50E5"/>
    <w:pPr>
      <w:ind w:left="4252"/>
    </w:pPr>
  </w:style>
  <w:style w:type="paragraph" w:styleId="Subtitle">
    <w:name w:val="Subtitle"/>
    <w:basedOn w:val="Normal"/>
    <w:link w:val="SubtitleChar"/>
    <w:uiPriority w:val="11"/>
    <w:qFormat/>
    <w:rsid w:val="009D50E5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9D50E5"/>
    <w:pPr>
      <w:ind w:left="260" w:hanging="260"/>
    </w:pPr>
  </w:style>
  <w:style w:type="paragraph" w:styleId="TableofFigures">
    <w:name w:val="table of figures"/>
    <w:basedOn w:val="Normal"/>
    <w:next w:val="Normal"/>
    <w:semiHidden/>
    <w:rsid w:val="009D50E5"/>
  </w:style>
  <w:style w:type="paragraph" w:styleId="TOAHeading">
    <w:name w:val="toa heading"/>
    <w:basedOn w:val="Normal"/>
    <w:next w:val="Normal"/>
    <w:semiHidden/>
    <w:rsid w:val="009D50E5"/>
    <w:pPr>
      <w:spacing w:before="120"/>
    </w:pPr>
    <w:rPr>
      <w:rFonts w:ascii="Arial" w:hAnsi="Arial" w:cs="Arial"/>
      <w:b/>
      <w:bCs/>
    </w:rPr>
  </w:style>
  <w:style w:type="paragraph" w:customStyle="1" w:styleId="LDScheduleClauseHead">
    <w:name w:val="LDScheduleClauseHead"/>
    <w:basedOn w:val="LDClauseHeading"/>
    <w:next w:val="LDScheduleClause"/>
    <w:link w:val="LDScheduleClauseHeadChar"/>
    <w:rsid w:val="009D50E5"/>
  </w:style>
  <w:style w:type="paragraph" w:customStyle="1" w:styleId="LDdefinition">
    <w:name w:val="LDdefinition"/>
    <w:basedOn w:val="LDClause"/>
    <w:link w:val="LDdefinitionChar"/>
    <w:rsid w:val="009D50E5"/>
  </w:style>
  <w:style w:type="paragraph" w:customStyle="1" w:styleId="LDSubclauseHead">
    <w:name w:val="LDSubclauseHead"/>
    <w:basedOn w:val="LDClauseHeading"/>
    <w:link w:val="LDSubclauseHeadChar"/>
    <w:rsid w:val="009D50E5"/>
    <w:rPr>
      <w:b w:val="0"/>
    </w:rPr>
  </w:style>
  <w:style w:type="paragraph" w:customStyle="1" w:styleId="LDSchedSubclHead">
    <w:name w:val="LDSchedSubclHead"/>
    <w:basedOn w:val="LDScheduleClauseHead"/>
    <w:rsid w:val="009D50E5"/>
    <w:pPr>
      <w:tabs>
        <w:tab w:val="clear" w:pos="737"/>
        <w:tab w:val="left" w:pos="851"/>
      </w:tabs>
      <w:ind w:left="284"/>
    </w:pPr>
    <w:rPr>
      <w:b w:val="0"/>
    </w:rPr>
  </w:style>
  <w:style w:type="paragraph" w:customStyle="1" w:styleId="StyleLDClause">
    <w:name w:val="Style LDClause"/>
    <w:basedOn w:val="LDClause"/>
    <w:rsid w:val="009D50E5"/>
    <w:rPr>
      <w:szCs w:val="20"/>
    </w:rPr>
  </w:style>
  <w:style w:type="paragraph" w:customStyle="1" w:styleId="LDNotePara">
    <w:name w:val="LDNotePara"/>
    <w:basedOn w:val="Note"/>
    <w:rsid w:val="003F6B35"/>
    <w:pPr>
      <w:tabs>
        <w:tab w:val="clear" w:pos="454"/>
      </w:tabs>
      <w:ind w:left="1701" w:hanging="454"/>
    </w:pPr>
  </w:style>
  <w:style w:type="paragraph" w:customStyle="1" w:styleId="LDTablespace">
    <w:name w:val="LDTablespace"/>
    <w:basedOn w:val="BodyText1"/>
    <w:rsid w:val="003F6B35"/>
    <w:pPr>
      <w:spacing w:before="120"/>
    </w:pPr>
  </w:style>
  <w:style w:type="paragraph" w:customStyle="1" w:styleId="NPCresponseText1">
    <w:name w:val="NPCresponseText1"/>
    <w:basedOn w:val="Normal"/>
    <w:link w:val="NPCresponseText1Char"/>
    <w:rsid w:val="00830A35"/>
    <w:pPr>
      <w:widowControl w:val="0"/>
      <w:spacing w:before="120" w:after="40"/>
      <w:jc w:val="both"/>
    </w:pPr>
    <w:rPr>
      <w:rFonts w:ascii="Arial" w:hAnsi="Arial" w:cs="Arial"/>
      <w:iCs/>
      <w:szCs w:val="23"/>
    </w:rPr>
  </w:style>
  <w:style w:type="character" w:customStyle="1" w:styleId="NPCresponseText1Char">
    <w:name w:val="NPCresponseText1 Char"/>
    <w:link w:val="NPCresponseText1"/>
    <w:rsid w:val="00830A35"/>
    <w:rPr>
      <w:rFonts w:ascii="Arial" w:hAnsi="Arial" w:cs="Arial"/>
      <w:iCs/>
      <w:sz w:val="22"/>
      <w:szCs w:val="23"/>
      <w:lang w:val="en-AU" w:eastAsia="en-US" w:bidi="ar-SA"/>
    </w:rPr>
  </w:style>
  <w:style w:type="paragraph" w:customStyle="1" w:styleId="NPCrespShtHeader">
    <w:name w:val="NPCrespShtHeader"/>
    <w:basedOn w:val="Normal"/>
    <w:link w:val="NPCrespShtHeaderChar"/>
    <w:rsid w:val="00830A35"/>
    <w:pPr>
      <w:widowControl w:val="0"/>
      <w:spacing w:before="240"/>
      <w:jc w:val="both"/>
    </w:pPr>
    <w:rPr>
      <w:b/>
      <w:bCs/>
      <w:i/>
      <w:szCs w:val="23"/>
    </w:rPr>
  </w:style>
  <w:style w:type="character" w:customStyle="1" w:styleId="NPCrespShtHeaderChar">
    <w:name w:val="NPCrespShtHeader Char"/>
    <w:link w:val="NPCrespShtHeader"/>
    <w:rsid w:val="00830A35"/>
    <w:rPr>
      <w:b/>
      <w:bCs/>
      <w:i/>
      <w:sz w:val="24"/>
      <w:szCs w:val="23"/>
      <w:lang w:val="en-AU" w:eastAsia="en-US" w:bidi="ar-SA"/>
    </w:rPr>
  </w:style>
  <w:style w:type="character" w:styleId="Emphasis">
    <w:name w:val="Emphasis"/>
    <w:rsid w:val="00EB4DC2"/>
    <w:rPr>
      <w:i/>
      <w:iCs/>
    </w:rPr>
  </w:style>
  <w:style w:type="paragraph" w:customStyle="1" w:styleId="Subregulation">
    <w:name w:val="Subregulation"/>
    <w:basedOn w:val="Normal"/>
    <w:rsid w:val="008B2CD1"/>
    <w:pPr>
      <w:tabs>
        <w:tab w:val="right" w:pos="1559"/>
        <w:tab w:val="left" w:pos="1701"/>
      </w:tabs>
      <w:spacing w:before="120"/>
      <w:ind w:left="1701" w:hanging="1701"/>
      <w:jc w:val="both"/>
    </w:pPr>
    <w:rPr>
      <w:szCs w:val="20"/>
    </w:rPr>
  </w:style>
  <w:style w:type="character" w:customStyle="1" w:styleId="matchall">
    <w:name w:val="match all"/>
    <w:rsid w:val="008B2CD1"/>
    <w:rPr>
      <w:color w:val="auto"/>
    </w:rPr>
  </w:style>
  <w:style w:type="paragraph" w:customStyle="1" w:styleId="tablehead10pt">
    <w:name w:val="table head10pt"/>
    <w:basedOn w:val="Normal"/>
    <w:rsid w:val="00E13E34"/>
    <w:pPr>
      <w:spacing w:before="240" w:after="120"/>
    </w:pPr>
    <w:rPr>
      <w:rFonts w:ascii="Helvetica" w:hAnsi="Helvetica"/>
      <w:b/>
      <w:sz w:val="20"/>
    </w:rPr>
  </w:style>
  <w:style w:type="paragraph" w:customStyle="1" w:styleId="tabletext10pt">
    <w:name w:val="table text10pt"/>
    <w:basedOn w:val="TableText0"/>
    <w:rsid w:val="00E13E34"/>
    <w:pPr>
      <w:tabs>
        <w:tab w:val="left" w:pos="253"/>
      </w:tabs>
      <w:spacing w:before="20" w:after="20"/>
    </w:pPr>
    <w:rPr>
      <w:rFonts w:ascii="Helvetica" w:hAnsi="Helvetica"/>
      <w:sz w:val="20"/>
    </w:rPr>
  </w:style>
  <w:style w:type="paragraph" w:styleId="Revision">
    <w:name w:val="Revision"/>
    <w:hidden/>
    <w:uiPriority w:val="99"/>
    <w:semiHidden/>
    <w:rsid w:val="007003E7"/>
    <w:rPr>
      <w:rFonts w:ascii="Times New (W1)" w:hAnsi="Times New (W1)"/>
      <w:sz w:val="24"/>
      <w:szCs w:val="24"/>
      <w:lang w:eastAsia="en-US"/>
    </w:rPr>
  </w:style>
  <w:style w:type="character" w:customStyle="1" w:styleId="TableTextChar0">
    <w:name w:val="Table Text Char"/>
    <w:link w:val="TableText0"/>
    <w:rsid w:val="008062B0"/>
    <w:rPr>
      <w:rFonts w:ascii="Arial" w:hAnsi="Arial"/>
      <w:sz w:val="24"/>
      <w:lang w:eastAsia="en-US"/>
    </w:rPr>
  </w:style>
  <w:style w:type="paragraph" w:customStyle="1" w:styleId="TableBullet1">
    <w:name w:val="Table Bullet 1"/>
    <w:basedOn w:val="Normal"/>
    <w:rsid w:val="002E55C6"/>
    <w:pPr>
      <w:tabs>
        <w:tab w:val="left" w:pos="284"/>
      </w:tabs>
      <w:ind w:left="284" w:hanging="284"/>
    </w:pPr>
    <w:rPr>
      <w:rFonts w:ascii="Arial" w:hAnsi="Arial"/>
      <w:szCs w:val="20"/>
    </w:rPr>
  </w:style>
  <w:style w:type="character" w:customStyle="1" w:styleId="InTextHeading">
    <w:name w:val="In Text Heading"/>
    <w:rsid w:val="00057B2C"/>
    <w:rPr>
      <w:b/>
    </w:rPr>
  </w:style>
  <w:style w:type="character" w:customStyle="1" w:styleId="Heading2Char">
    <w:name w:val="Heading 2 Char"/>
    <w:aliases w:val="p Char,h2 Char"/>
    <w:link w:val="Heading2"/>
    <w:uiPriority w:val="9"/>
    <w:rsid w:val="002D3562"/>
    <w:rPr>
      <w:rFonts w:ascii="Arial" w:hAnsi="Arial" w:cs="Arial"/>
      <w:b/>
      <w:sz w:val="24"/>
      <w:szCs w:val="24"/>
      <w:lang w:eastAsia="en-US"/>
    </w:rPr>
  </w:style>
  <w:style w:type="character" w:customStyle="1" w:styleId="CommentTextChar">
    <w:name w:val="Comment Text Char"/>
    <w:link w:val="CommentText"/>
    <w:uiPriority w:val="99"/>
    <w:rsid w:val="00587F3F"/>
    <w:rPr>
      <w:rFonts w:ascii="Times New (W1)" w:hAnsi="Times New (W1)"/>
      <w:szCs w:val="24"/>
      <w:lang w:eastAsia="en-US"/>
    </w:rPr>
  </w:style>
  <w:style w:type="character" w:customStyle="1" w:styleId="Heading4Char">
    <w:name w:val="Heading 4 Char"/>
    <w:link w:val="Heading4"/>
    <w:uiPriority w:val="9"/>
    <w:rsid w:val="00BC4845"/>
    <w:rPr>
      <w:b/>
      <w:bCs/>
      <w:sz w:val="28"/>
      <w:szCs w:val="28"/>
      <w:lang w:eastAsia="en-US"/>
    </w:rPr>
  </w:style>
  <w:style w:type="character" w:customStyle="1" w:styleId="Heading6Char">
    <w:name w:val="Heading 6 Char"/>
    <w:link w:val="Heading6"/>
    <w:uiPriority w:val="9"/>
    <w:rsid w:val="00485FDD"/>
    <w:rPr>
      <w:b/>
      <w:bCs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3F6B35"/>
    <w:rPr>
      <w:rFonts w:eastAsiaTheme="minorHAnsi" w:cstheme="minorBidi"/>
      <w:sz w:val="24"/>
      <w:szCs w:val="22"/>
      <w:lang w:eastAsia="en-US"/>
    </w:rPr>
  </w:style>
  <w:style w:type="character" w:customStyle="1" w:styleId="LDP1aChar">
    <w:name w:val="LDP1(a) Char"/>
    <w:basedOn w:val="DefaultParagraphFont"/>
    <w:link w:val="LDP1a"/>
    <w:rsid w:val="008055BA"/>
    <w:rPr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21B4F"/>
    <w:rPr>
      <w:rFonts w:ascii="Arial" w:eastAsiaTheme="minorHAnsi" w:hAnsi="Arial" w:cs="Arial"/>
      <w:b/>
      <w:bCs/>
      <w:caps/>
      <w:kern w:val="28"/>
      <w:sz w:val="24"/>
      <w:szCs w:val="32"/>
      <w:lang w:eastAsia="en-US"/>
    </w:rPr>
  </w:style>
  <w:style w:type="paragraph" w:customStyle="1" w:styleId="UnitTitle">
    <w:name w:val="Unit Title"/>
    <w:basedOn w:val="Normal"/>
    <w:next w:val="LDClauseHeading"/>
    <w:rsid w:val="00021B4F"/>
    <w:pPr>
      <w:keepNext/>
      <w:numPr>
        <w:ilvl w:val="1"/>
        <w:numId w:val="18"/>
      </w:numPr>
      <w:tabs>
        <w:tab w:val="left" w:pos="1985"/>
      </w:tabs>
      <w:spacing w:before="360"/>
    </w:pPr>
    <w:rPr>
      <w:rFonts w:ascii="Arial" w:hAnsi="Arial"/>
      <w:b/>
    </w:rPr>
  </w:style>
  <w:style w:type="character" w:customStyle="1" w:styleId="Heading1Char">
    <w:name w:val="Heading 1 Char"/>
    <w:aliases w:val="h1 Char,c Char,title heading Char"/>
    <w:basedOn w:val="DefaultParagraphFont"/>
    <w:link w:val="Heading1"/>
    <w:uiPriority w:val="9"/>
    <w:rsid w:val="0080038C"/>
    <w:rPr>
      <w:rFonts w:ascii="Arial" w:hAnsi="Arial"/>
      <w:sz w:val="24"/>
      <w:szCs w:val="24"/>
      <w:lang w:eastAsia="en-US"/>
    </w:rPr>
  </w:style>
  <w:style w:type="character" w:customStyle="1" w:styleId="Heading3Char">
    <w:name w:val="Heading 3 Char"/>
    <w:aliases w:val="LDClause Heading Char"/>
    <w:basedOn w:val="DefaultParagraphFont"/>
    <w:link w:val="Heading3"/>
    <w:uiPriority w:val="9"/>
    <w:rsid w:val="0080038C"/>
    <w:rPr>
      <w:rFonts w:ascii="Arial" w:eastAsiaTheme="minorHAnsi" w:hAnsi="Arial" w:cs="Arial"/>
      <w:b/>
      <w:bCs/>
      <w:sz w:val="22"/>
      <w:szCs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0038C"/>
    <w:pPr>
      <w:pageBreakBefore/>
      <w:tabs>
        <w:tab w:val="left" w:pos="1418"/>
      </w:tabs>
      <w:spacing w:before="360" w:after="360"/>
      <w:jc w:val="center"/>
      <w:outlineLvl w:val="9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MOSHeader">
    <w:name w:val="MOS Header"/>
    <w:basedOn w:val="Normal"/>
    <w:autoRedefine/>
    <w:rsid w:val="0080038C"/>
    <w:pPr>
      <w:widowControl w:val="0"/>
      <w:pBdr>
        <w:bottom w:val="single" w:sz="4" w:space="1" w:color="auto"/>
      </w:pBdr>
      <w:tabs>
        <w:tab w:val="center" w:pos="4536"/>
        <w:tab w:val="right" w:pos="9354"/>
      </w:tabs>
      <w:overflowPunct w:val="0"/>
      <w:autoSpaceDE w:val="0"/>
      <w:autoSpaceDN w:val="0"/>
      <w:adjustRightInd w:val="0"/>
      <w:spacing w:after="80" w:line="240" w:lineRule="auto"/>
      <w:textAlignment w:val="baseline"/>
      <w:outlineLvl w:val="3"/>
    </w:pPr>
    <w:rPr>
      <w:rFonts w:eastAsia="Times New Roman" w:cs="Times New Roman"/>
      <w:sz w:val="20"/>
      <w:szCs w:val="20"/>
    </w:rPr>
  </w:style>
  <w:style w:type="paragraph" w:customStyle="1" w:styleId="MOSFooter">
    <w:name w:val="MOS Footer"/>
    <w:basedOn w:val="Normal"/>
    <w:rsid w:val="0080038C"/>
    <w:pPr>
      <w:widowControl w:val="0"/>
      <w:pBdr>
        <w:top w:val="single" w:sz="6" w:space="1" w:color="auto"/>
      </w:pBdr>
      <w:tabs>
        <w:tab w:val="center" w:pos="-1843"/>
        <w:tab w:val="left" w:pos="993"/>
        <w:tab w:val="right" w:pos="8505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  <w:outlineLvl w:val="3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80038C"/>
    <w:pPr>
      <w:spacing w:after="240" w:line="240" w:lineRule="auto"/>
      <w:contextualSpacing/>
    </w:pPr>
    <w:rPr>
      <w:rFonts w:ascii="Arial" w:hAnsi="Arial"/>
    </w:rPr>
  </w:style>
  <w:style w:type="paragraph" w:customStyle="1" w:styleId="LDSubClause">
    <w:name w:val="LDSubClause"/>
    <w:basedOn w:val="LDClause"/>
    <w:link w:val="LDSubClauseChar"/>
    <w:qFormat/>
    <w:rsid w:val="0080038C"/>
    <w:pPr>
      <w:numPr>
        <w:ilvl w:val="2"/>
        <w:numId w:val="3"/>
      </w:numPr>
      <w:tabs>
        <w:tab w:val="clear" w:pos="720"/>
        <w:tab w:val="left" w:pos="1418"/>
      </w:tabs>
      <w:ind w:left="1418" w:hanging="709"/>
    </w:pPr>
    <w:rPr>
      <w:rFonts w:ascii="Arial" w:hAnsi="Arial" w:cs="Ari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38C"/>
    <w:rPr>
      <w:rFonts w:ascii="Tahoma" w:eastAsiaTheme="minorHAnsi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80038C"/>
    <w:rPr>
      <w:color w:val="0000FF" w:themeColor="hyperlink"/>
      <w:u w:val="single"/>
    </w:rPr>
  </w:style>
  <w:style w:type="table" w:customStyle="1" w:styleId="LightGrid-Accent11">
    <w:name w:val="Light Grid - Accent 11"/>
    <w:basedOn w:val="TableNormal"/>
    <w:uiPriority w:val="62"/>
    <w:rsid w:val="0080038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38C"/>
    <w:rPr>
      <w:rFonts w:asciiTheme="minorHAnsi" w:eastAsiaTheme="minorHAnsi" w:hAnsiTheme="minorHAnsi" w:cstheme="minorBidi"/>
      <w:b/>
      <w:bCs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0038C"/>
    <w:rPr>
      <w:rFonts w:asciiTheme="minorHAnsi" w:eastAsiaTheme="minorHAnsi" w:hAnsiTheme="minorHAnsi" w:cstheme="minorBidi"/>
      <w:b/>
      <w:bCs/>
      <w:i/>
      <w:iCs/>
      <w:sz w:val="22"/>
      <w:szCs w:val="26"/>
      <w:lang w:eastAsia="en-US"/>
    </w:rPr>
  </w:style>
  <w:style w:type="character" w:customStyle="1" w:styleId="HeaderChar">
    <w:name w:val="Header Char"/>
    <w:basedOn w:val="DefaultParagraphFont"/>
    <w:link w:val="Header"/>
    <w:rsid w:val="0094428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4428A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UnitDescription">
    <w:name w:val="Unit Description"/>
    <w:basedOn w:val="Normal"/>
    <w:link w:val="UnitDescriptionChar"/>
    <w:qFormat/>
    <w:rsid w:val="0080038C"/>
    <w:pPr>
      <w:spacing w:after="240" w:line="240" w:lineRule="auto"/>
      <w:ind w:left="709"/>
    </w:pPr>
    <w:rPr>
      <w:rFonts w:ascii="Arial" w:hAnsi="Arial" w:cs="Arial"/>
      <w:sz w:val="20"/>
      <w:szCs w:val="20"/>
    </w:rPr>
  </w:style>
  <w:style w:type="character" w:customStyle="1" w:styleId="LDSubClauseChar">
    <w:name w:val="LDSubClause Char"/>
    <w:basedOn w:val="LDClauseChar"/>
    <w:link w:val="LDSubClause"/>
    <w:rsid w:val="0080038C"/>
    <w:rPr>
      <w:rFonts w:ascii="Arial" w:hAnsi="Arial" w:cs="Arial"/>
      <w:sz w:val="24"/>
      <w:szCs w:val="24"/>
      <w:lang w:eastAsia="en-US"/>
    </w:rPr>
  </w:style>
  <w:style w:type="character" w:customStyle="1" w:styleId="UnitDescriptionChar">
    <w:name w:val="Unit Description Char"/>
    <w:basedOn w:val="DefaultParagraphFont"/>
    <w:link w:val="UnitDescription"/>
    <w:rsid w:val="0080038C"/>
    <w:rPr>
      <w:rFonts w:ascii="Arial" w:eastAsiaTheme="minorHAnsi" w:hAnsi="Arial" w:cs="Arial"/>
      <w:lang w:eastAsia="en-US"/>
    </w:rPr>
  </w:style>
  <w:style w:type="paragraph" w:customStyle="1" w:styleId="Tabletext1">
    <w:name w:val="Table text"/>
    <w:basedOn w:val="Normal"/>
    <w:qFormat/>
    <w:rsid w:val="0080038C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table" w:customStyle="1" w:styleId="SD-generalcontent">
    <w:name w:val="SD - general content"/>
    <w:basedOn w:val="TableNormal"/>
    <w:uiPriority w:val="99"/>
    <w:rsid w:val="0080038C"/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85" w:type="dxa"/>
        <w:left w:w="57" w:type="dxa"/>
        <w:bottom w:w="85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95959"/>
      </w:tcPr>
    </w:tblStylePr>
  </w:style>
  <w:style w:type="paragraph" w:customStyle="1" w:styleId="-Style">
    <w:name w:val="- Style"/>
    <w:basedOn w:val="ListParagraph"/>
    <w:link w:val="-StyleChar"/>
    <w:qFormat/>
    <w:rsid w:val="0080038C"/>
    <w:pPr>
      <w:tabs>
        <w:tab w:val="left" w:pos="851"/>
        <w:tab w:val="left" w:pos="1418"/>
      </w:tabs>
      <w:spacing w:before="240" w:after="120"/>
      <w:ind w:left="851" w:hanging="851"/>
      <w:contextualSpacing w:val="0"/>
    </w:pPr>
    <w:rPr>
      <w:sz w:val="20"/>
      <w:szCs w:val="20"/>
      <w:lang w:val="en-US"/>
    </w:rPr>
  </w:style>
  <w:style w:type="paragraph" w:customStyle="1" w:styleId="TextBullet2">
    <w:name w:val="Text Bullet 2"/>
    <w:basedOn w:val="Normal"/>
    <w:link w:val="TextBullet2Char"/>
    <w:qFormat/>
    <w:rsid w:val="0080038C"/>
    <w:pPr>
      <w:tabs>
        <w:tab w:val="left" w:pos="1843"/>
        <w:tab w:val="num" w:pos="2160"/>
      </w:tabs>
      <w:spacing w:before="60" w:after="60" w:line="240" w:lineRule="auto"/>
      <w:ind w:left="1418" w:hanging="567"/>
      <w:outlineLvl w:val="3"/>
    </w:pPr>
    <w:rPr>
      <w:rFonts w:ascii="Arial" w:eastAsia="Times New Roman" w:hAnsi="Arial"/>
      <w:sz w:val="20"/>
      <w:szCs w:val="24"/>
      <w:lang w:val="en-US"/>
    </w:rPr>
  </w:style>
  <w:style w:type="paragraph" w:customStyle="1" w:styleId="TextBullet4">
    <w:name w:val="Text Bullet 4"/>
    <w:basedOn w:val="TextBullet2"/>
    <w:link w:val="TextBullet4Char"/>
    <w:qFormat/>
    <w:rsid w:val="0080038C"/>
    <w:pPr>
      <w:tabs>
        <w:tab w:val="clear" w:pos="1843"/>
        <w:tab w:val="clear" w:pos="2160"/>
        <w:tab w:val="left" w:pos="1985"/>
        <w:tab w:val="num" w:pos="2880"/>
      </w:tabs>
      <w:ind w:left="1985"/>
    </w:pPr>
  </w:style>
  <w:style w:type="paragraph" w:customStyle="1" w:styleId="TableBullet">
    <w:name w:val="Table Bullet"/>
    <w:basedOn w:val="Normal"/>
    <w:rsid w:val="0080038C"/>
    <w:pPr>
      <w:tabs>
        <w:tab w:val="num" w:pos="1919"/>
      </w:tabs>
      <w:spacing w:before="60" w:after="20" w:line="240" w:lineRule="auto"/>
      <w:ind w:left="1919" w:hanging="3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003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80038C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0038C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customStyle="1" w:styleId="Tablehead">
    <w:name w:val="Table head"/>
    <w:basedOn w:val="Normal"/>
    <w:rsid w:val="0080038C"/>
    <w:pPr>
      <w:keepNext/>
      <w:numPr>
        <w:ilvl w:val="12"/>
      </w:numPr>
      <w:spacing w:before="60" w:after="60" w:line="240" w:lineRule="auto"/>
      <w:ind w:left="-23" w:firstLine="23"/>
      <w:outlineLvl w:val="3"/>
    </w:pPr>
    <w:rPr>
      <w:rFonts w:ascii="Arial" w:eastAsia="Times New Roman" w:hAnsi="Arial" w:cs="Times New Roman"/>
      <w:b/>
      <w:color w:val="000000"/>
      <w:sz w:val="19"/>
      <w:szCs w:val="19"/>
    </w:rPr>
  </w:style>
  <w:style w:type="paragraph" w:customStyle="1" w:styleId="FrontPageTitle">
    <w:name w:val="Front Page Title"/>
    <w:basedOn w:val="Normal"/>
    <w:next w:val="Normal"/>
    <w:autoRedefine/>
    <w:rsid w:val="0080038C"/>
    <w:pPr>
      <w:spacing w:line="240" w:lineRule="auto"/>
      <w:ind w:left="-3"/>
      <w:jc w:val="center"/>
    </w:pPr>
    <w:rPr>
      <w:rFonts w:ascii="Calibri" w:eastAsia="Times New Roman" w:hAnsi="Calibri" w:cs="Times New Roman"/>
      <w:b/>
      <w:bCs/>
      <w:sz w:val="44"/>
      <w:szCs w:val="20"/>
      <w:lang w:eastAsia="en-AU"/>
    </w:rPr>
  </w:style>
  <w:style w:type="paragraph" w:customStyle="1" w:styleId="TableHeadings">
    <w:name w:val="Table Headings"/>
    <w:basedOn w:val="Normal"/>
    <w:autoRedefine/>
    <w:rsid w:val="0080038C"/>
    <w:pPr>
      <w:keepNext/>
      <w:spacing w:after="0" w:line="240" w:lineRule="auto"/>
      <w:ind w:left="2"/>
    </w:pPr>
    <w:rPr>
      <w:rFonts w:ascii="Calibri" w:eastAsia="Times New Roman" w:hAnsi="Calibri" w:cs="Times New Roman"/>
      <w:b/>
      <w:sz w:val="20"/>
      <w:szCs w:val="24"/>
      <w:lang w:eastAsia="en-AU"/>
    </w:rPr>
  </w:style>
  <w:style w:type="paragraph" w:customStyle="1" w:styleId="TableText10">
    <w:name w:val="Table Text 1"/>
    <w:basedOn w:val="Normal"/>
    <w:rsid w:val="0080038C"/>
    <w:pPr>
      <w:tabs>
        <w:tab w:val="left" w:pos="317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80038C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80038C"/>
    <w:rPr>
      <w:rFonts w:ascii="Arial" w:eastAsiaTheme="minorHAnsi" w:hAnsi="Arial" w:cs="Arial"/>
      <w:sz w:val="22"/>
      <w:szCs w:val="22"/>
      <w:lang w:eastAsia="en-US"/>
    </w:rPr>
  </w:style>
  <w:style w:type="character" w:customStyle="1" w:styleId="LDScheduleheadingChar">
    <w:name w:val="LDSchedule heading Char"/>
    <w:link w:val="LDScheduleheading"/>
    <w:rsid w:val="0080038C"/>
    <w:rPr>
      <w:rFonts w:ascii="Arial" w:hAnsi="Arial" w:cs="Arial"/>
      <w:b/>
      <w:sz w:val="24"/>
      <w:szCs w:val="24"/>
      <w:lang w:eastAsia="en-US"/>
    </w:rPr>
  </w:style>
  <w:style w:type="character" w:customStyle="1" w:styleId="LDScheduleClauseChar">
    <w:name w:val="LDScheduleClause Char"/>
    <w:link w:val="LDScheduleClause"/>
    <w:rsid w:val="0080038C"/>
    <w:rPr>
      <w:sz w:val="24"/>
      <w:szCs w:val="24"/>
      <w:lang w:eastAsia="en-US"/>
    </w:rPr>
  </w:style>
  <w:style w:type="character" w:customStyle="1" w:styleId="-StyleChar">
    <w:name w:val="- Style Char"/>
    <w:basedOn w:val="DefaultParagraphFont"/>
    <w:link w:val="-Style"/>
    <w:rsid w:val="0080038C"/>
    <w:rPr>
      <w:rFonts w:ascii="Arial" w:eastAsiaTheme="minorHAnsi" w:hAnsi="Arial" w:cstheme="minorBidi"/>
      <w:lang w:val="en-US" w:eastAsia="en-US"/>
    </w:rPr>
  </w:style>
  <w:style w:type="paragraph" w:customStyle="1" w:styleId="NormalBullet">
    <w:name w:val="Normal Bullet"/>
    <w:basedOn w:val="Normal"/>
    <w:qFormat/>
    <w:rsid w:val="0080038C"/>
    <w:pPr>
      <w:numPr>
        <w:numId w:val="14"/>
      </w:numPr>
      <w:tabs>
        <w:tab w:val="left" w:pos="0"/>
        <w:tab w:val="left" w:pos="1134"/>
      </w:tabs>
      <w:spacing w:before="60" w:after="80" w:line="240" w:lineRule="auto"/>
      <w:outlineLvl w:val="3"/>
    </w:pPr>
    <w:rPr>
      <w:rFonts w:ascii="Arial" w:hAnsi="Arial"/>
      <w:sz w:val="20"/>
      <w:szCs w:val="24"/>
    </w:rPr>
  </w:style>
  <w:style w:type="character" w:customStyle="1" w:styleId="TextBullet2Char">
    <w:name w:val="Text Bullet 2 Char"/>
    <w:basedOn w:val="DefaultParagraphFont"/>
    <w:link w:val="TextBullet2"/>
    <w:rsid w:val="0080038C"/>
    <w:rPr>
      <w:rFonts w:ascii="Arial" w:hAnsi="Arial" w:cstheme="minorBidi"/>
      <w:szCs w:val="24"/>
      <w:lang w:val="en-US" w:eastAsia="en-US"/>
    </w:rPr>
  </w:style>
  <w:style w:type="character" w:customStyle="1" w:styleId="TextBullet4Char">
    <w:name w:val="Text Bullet 4 Char"/>
    <w:basedOn w:val="TextBullet2Char"/>
    <w:link w:val="TextBullet4"/>
    <w:rsid w:val="0080038C"/>
    <w:rPr>
      <w:rFonts w:ascii="Arial" w:hAnsi="Arial" w:cstheme="minorBidi"/>
      <w:szCs w:val="24"/>
      <w:lang w:val="en-US" w:eastAsia="en-US"/>
    </w:rPr>
  </w:style>
  <w:style w:type="table" w:styleId="LightGrid-Accent1">
    <w:name w:val="Light Grid Accent 1"/>
    <w:basedOn w:val="TableNormal"/>
    <w:uiPriority w:val="62"/>
    <w:rsid w:val="0080038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Bullet1">
    <w:name w:val="Bullet 1"/>
    <w:basedOn w:val="Normal"/>
    <w:rsid w:val="0080038C"/>
    <w:pPr>
      <w:tabs>
        <w:tab w:val="left" w:pos="0"/>
        <w:tab w:val="left" w:pos="567"/>
      </w:tabs>
      <w:spacing w:before="60" w:after="80" w:line="360" w:lineRule="auto"/>
      <w:ind w:left="357" w:hanging="357"/>
      <w:contextualSpacing/>
      <w:outlineLvl w:val="3"/>
    </w:pPr>
    <w:rPr>
      <w:rFonts w:eastAsia="Times New Roman"/>
      <w:szCs w:val="24"/>
    </w:rPr>
  </w:style>
  <w:style w:type="paragraph" w:customStyle="1" w:styleId="BlueComment">
    <w:name w:val="Blue Comment"/>
    <w:basedOn w:val="Normal"/>
    <w:next w:val="Normal"/>
    <w:link w:val="BlueCommentChar"/>
    <w:rsid w:val="0080038C"/>
    <w:pPr>
      <w:spacing w:before="60" w:after="60" w:line="240" w:lineRule="auto"/>
    </w:pPr>
    <w:rPr>
      <w:rFonts w:ascii="Verdana" w:eastAsia="Times New Roman" w:hAnsi="Verdana" w:cs="Arial"/>
      <w:i/>
      <w:iCs/>
      <w:color w:val="0000FF"/>
      <w:sz w:val="18"/>
      <w:szCs w:val="24"/>
      <w:lang w:eastAsia="en-AU"/>
    </w:rPr>
  </w:style>
  <w:style w:type="character" w:customStyle="1" w:styleId="BlueCommentChar">
    <w:name w:val="Blue Comment Char"/>
    <w:link w:val="BlueComment"/>
    <w:locked/>
    <w:rsid w:val="0080038C"/>
    <w:rPr>
      <w:rFonts w:ascii="Verdana" w:hAnsi="Verdana" w:cs="Arial"/>
      <w:i/>
      <w:iCs/>
      <w:color w:val="0000FF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80038C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80038C"/>
    <w:rPr>
      <w:b/>
      <w:bCs/>
    </w:rPr>
  </w:style>
  <w:style w:type="character" w:styleId="BookTitle">
    <w:name w:val="Book Title"/>
    <w:basedOn w:val="DefaultParagraphFont"/>
    <w:uiPriority w:val="33"/>
    <w:qFormat/>
    <w:rsid w:val="0080038C"/>
    <w:rPr>
      <w:b/>
      <w:bCs/>
      <w:smallCaps/>
      <w:spacing w:val="5"/>
    </w:rPr>
  </w:style>
  <w:style w:type="paragraph" w:customStyle="1" w:styleId="TableTexta">
    <w:name w:val="Table Text (a)"/>
    <w:basedOn w:val="TableText0"/>
    <w:qFormat/>
    <w:rsid w:val="0080038C"/>
    <w:pPr>
      <w:numPr>
        <w:numId w:val="16"/>
      </w:numPr>
      <w:tabs>
        <w:tab w:val="left" w:pos="340"/>
      </w:tabs>
      <w:spacing w:before="80" w:after="0" w:line="240" w:lineRule="auto"/>
    </w:pPr>
    <w:rPr>
      <w:rFonts w:eastAsia="Times New Roman" w:cs="Times New Roman"/>
      <w:sz w:val="20"/>
      <w:lang w:eastAsia="en-AU"/>
    </w:rPr>
  </w:style>
  <w:style w:type="paragraph" w:customStyle="1" w:styleId="TableTexti">
    <w:name w:val="Table Text (i)"/>
    <w:basedOn w:val="TableTexta"/>
    <w:rsid w:val="0080038C"/>
    <w:pPr>
      <w:numPr>
        <w:numId w:val="15"/>
      </w:numPr>
      <w:tabs>
        <w:tab w:val="clear" w:pos="340"/>
        <w:tab w:val="left" w:pos="680"/>
      </w:tabs>
    </w:pPr>
  </w:style>
  <w:style w:type="paragraph" w:customStyle="1" w:styleId="UnitHeading">
    <w:name w:val="Unit Heading"/>
    <w:basedOn w:val="Normal"/>
    <w:next w:val="LDClauseHeading"/>
    <w:qFormat/>
    <w:rsid w:val="0080038C"/>
    <w:pPr>
      <w:keepNext/>
      <w:tabs>
        <w:tab w:val="left" w:pos="0"/>
        <w:tab w:val="left" w:pos="1701"/>
      </w:tabs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Arial" w:eastAsia="Times New Roman" w:hAnsi="Arial" w:cs="Times New Roman"/>
      <w:b/>
      <w:szCs w:val="24"/>
    </w:rPr>
  </w:style>
  <w:style w:type="character" w:customStyle="1" w:styleId="SignatureChar">
    <w:name w:val="Signature Char"/>
    <w:basedOn w:val="DefaultParagraphFont"/>
    <w:link w:val="Signature"/>
    <w:rsid w:val="008003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IndexCodes-basic">
    <w:name w:val="Index Codes - basic"/>
    <w:basedOn w:val="Normal"/>
    <w:rsid w:val="0080038C"/>
    <w:pPr>
      <w:tabs>
        <w:tab w:val="right" w:pos="4253"/>
        <w:tab w:val="right" w:pos="4536"/>
      </w:tabs>
      <w:spacing w:after="0" w:line="240" w:lineRule="auto"/>
      <w:ind w:left="221" w:hanging="221"/>
    </w:pPr>
    <w:rPr>
      <w:rFonts w:ascii="Arial" w:hAnsi="Arial"/>
      <w:color w:val="000000" w:themeColor="text1"/>
    </w:rPr>
  </w:style>
  <w:style w:type="paragraph" w:customStyle="1" w:styleId="LDClause-POK">
    <w:name w:val="LD Clause - POK"/>
    <w:basedOn w:val="LDClause"/>
    <w:qFormat/>
    <w:rsid w:val="0043409F"/>
    <w:pPr>
      <w:tabs>
        <w:tab w:val="right" w:pos="454"/>
        <w:tab w:val="left" w:pos="737"/>
      </w:tabs>
      <w:spacing w:before="60" w:after="60"/>
      <w:ind w:left="737" w:hanging="1021"/>
    </w:pPr>
    <w:rPr>
      <w:rFonts w:cs="Arial"/>
      <w:szCs w:val="20"/>
    </w:rPr>
  </w:style>
  <w:style w:type="paragraph" w:customStyle="1" w:styleId="LDClausenonumber">
    <w:name w:val="LDClause (no number)"/>
    <w:basedOn w:val="Normal"/>
    <w:link w:val="LDClausenonumberChar"/>
    <w:qFormat/>
    <w:rsid w:val="00D230F3"/>
    <w:pPr>
      <w:tabs>
        <w:tab w:val="right" w:pos="1474"/>
      </w:tabs>
      <w:spacing w:before="100" w:after="0" w:line="240" w:lineRule="auto"/>
      <w:ind w:left="680"/>
    </w:pPr>
    <w:rPr>
      <w:rFonts w:eastAsia="Times New Roman" w:cs="Times New Roman"/>
      <w:szCs w:val="24"/>
    </w:rPr>
  </w:style>
  <w:style w:type="character" w:customStyle="1" w:styleId="LDClausenonumberChar">
    <w:name w:val="LDClause (no number) Char"/>
    <w:basedOn w:val="DefaultParagraphFont"/>
    <w:link w:val="LDClausenonumber"/>
    <w:locked/>
    <w:rsid w:val="00D230F3"/>
    <w:rPr>
      <w:sz w:val="24"/>
      <w:szCs w:val="24"/>
      <w:lang w:eastAsia="en-US"/>
    </w:rPr>
  </w:style>
  <w:style w:type="paragraph" w:customStyle="1" w:styleId="LDP1a-POK">
    <w:name w:val="LDP1(a) - POK"/>
    <w:basedOn w:val="LDP1a"/>
    <w:qFormat/>
    <w:rsid w:val="0043409F"/>
    <w:pPr>
      <w:numPr>
        <w:ilvl w:val="0"/>
      </w:numPr>
      <w:ind w:left="1191" w:hanging="454"/>
    </w:pPr>
    <w:rPr>
      <w:color w:val="000000" w:themeColor="text1"/>
      <w:lang w:eastAsia="en-AU"/>
    </w:rPr>
  </w:style>
  <w:style w:type="paragraph" w:customStyle="1" w:styleId="LDP2i-POK">
    <w:name w:val="LDP2 (i) - POK"/>
    <w:basedOn w:val="LDP1a-POK"/>
    <w:qFormat/>
    <w:rsid w:val="001F6F74"/>
    <w:pPr>
      <w:tabs>
        <w:tab w:val="right" w:pos="1418"/>
        <w:tab w:val="left" w:pos="1559"/>
      </w:tabs>
      <w:spacing w:before="60" w:after="60"/>
      <w:ind w:left="1418" w:hanging="1134"/>
    </w:pPr>
  </w:style>
  <w:style w:type="paragraph" w:customStyle="1" w:styleId="LDClause-nonumber">
    <w:name w:val="LD Clause - no number"/>
    <w:basedOn w:val="LDClausenonumber"/>
    <w:rsid w:val="008055BA"/>
  </w:style>
  <w:style w:type="paragraph" w:customStyle="1" w:styleId="LDP1a-sched6">
    <w:name w:val="LDP1(a) - sched 6"/>
    <w:basedOn w:val="Normal"/>
    <w:link w:val="LDP1a-sched6Char"/>
    <w:qFormat/>
    <w:rsid w:val="001743F6"/>
    <w:pPr>
      <w:numPr>
        <w:ilvl w:val="4"/>
        <w:numId w:val="17"/>
      </w:numPr>
      <w:tabs>
        <w:tab w:val="left" w:pos="2381"/>
      </w:tabs>
      <w:spacing w:before="100" w:after="0" w:line="240" w:lineRule="auto"/>
      <w:outlineLvl w:val="3"/>
    </w:pPr>
    <w:rPr>
      <w:rFonts w:cs="Arial"/>
      <w:szCs w:val="20"/>
    </w:rPr>
  </w:style>
  <w:style w:type="character" w:customStyle="1" w:styleId="LDP1a-sched6Char">
    <w:name w:val="LDP1(a) - sched 6 Char"/>
    <w:basedOn w:val="DefaultParagraphFont"/>
    <w:link w:val="LDP1a-sched6"/>
    <w:rsid w:val="001743F6"/>
    <w:rPr>
      <w:rFonts w:eastAsiaTheme="minorHAnsi" w:cs="Arial"/>
      <w:sz w:val="24"/>
      <w:lang w:eastAsia="en-US"/>
    </w:rPr>
  </w:style>
  <w:style w:type="paragraph" w:customStyle="1" w:styleId="LDClauseHeading-sched6">
    <w:name w:val="LDClauseHeading - sched 6"/>
    <w:basedOn w:val="Heading3"/>
    <w:next w:val="Normal"/>
    <w:link w:val="LDClauseHeading-sched6Char"/>
    <w:uiPriority w:val="99"/>
    <w:qFormat/>
    <w:rsid w:val="00021B4F"/>
    <w:pPr>
      <w:numPr>
        <w:ilvl w:val="1"/>
        <w:numId w:val="17"/>
      </w:numPr>
      <w:tabs>
        <w:tab w:val="left" w:pos="709"/>
      </w:tabs>
      <w:spacing w:after="120" w:line="240" w:lineRule="auto"/>
    </w:pPr>
    <w:rPr>
      <w:rFonts w:ascii="Times New Roman" w:eastAsia="Times New Roman" w:hAnsi="Times New Roman"/>
      <w:bCs w:val="0"/>
      <w:color w:val="000000" w:themeColor="text1"/>
      <w:szCs w:val="24"/>
    </w:rPr>
  </w:style>
  <w:style w:type="character" w:customStyle="1" w:styleId="LDClauseHeading-sched6Char">
    <w:name w:val="LDClauseHeading - sched 6 Char"/>
    <w:link w:val="LDClauseHeading-sched6"/>
    <w:uiPriority w:val="99"/>
    <w:rsid w:val="00021B4F"/>
    <w:rPr>
      <w:rFonts w:cs="Arial"/>
      <w:b/>
      <w:color w:val="000000" w:themeColor="text1"/>
      <w:sz w:val="24"/>
      <w:szCs w:val="24"/>
      <w:lang w:eastAsia="en-US"/>
    </w:rPr>
  </w:style>
  <w:style w:type="paragraph" w:customStyle="1" w:styleId="LDClause-Sched6">
    <w:name w:val="LDClause - Sched 6"/>
    <w:basedOn w:val="Normal"/>
    <w:link w:val="LDClause-Sched6Char"/>
    <w:qFormat/>
    <w:rsid w:val="001743F6"/>
    <w:pPr>
      <w:numPr>
        <w:ilvl w:val="3"/>
        <w:numId w:val="17"/>
      </w:numPr>
      <w:tabs>
        <w:tab w:val="left" w:pos="1418"/>
      </w:tabs>
      <w:spacing w:before="100" w:after="0" w:line="240" w:lineRule="auto"/>
    </w:pPr>
    <w:rPr>
      <w:rFonts w:eastAsia="Times New Roman" w:cs="Arial"/>
      <w:szCs w:val="20"/>
    </w:rPr>
  </w:style>
  <w:style w:type="character" w:customStyle="1" w:styleId="LDClause-Sched6Char">
    <w:name w:val="LDClause - Sched 6 Char"/>
    <w:link w:val="LDClause-Sched6"/>
    <w:rsid w:val="001743F6"/>
    <w:rPr>
      <w:rFonts w:cs="Arial"/>
      <w:sz w:val="24"/>
      <w:lang w:eastAsia="en-US"/>
    </w:rPr>
  </w:style>
  <w:style w:type="paragraph" w:customStyle="1" w:styleId="LDP2iSched6">
    <w:name w:val="LDP2 (i) Sched 6"/>
    <w:basedOn w:val="Normal"/>
    <w:uiPriority w:val="99"/>
    <w:qFormat/>
    <w:rsid w:val="001743F6"/>
    <w:pPr>
      <w:numPr>
        <w:ilvl w:val="5"/>
        <w:numId w:val="17"/>
      </w:numPr>
      <w:tabs>
        <w:tab w:val="left" w:pos="2835"/>
      </w:tabs>
      <w:spacing w:before="100" w:after="0" w:line="240" w:lineRule="auto"/>
      <w:outlineLvl w:val="3"/>
    </w:pPr>
    <w:rPr>
      <w:rFonts w:eastAsia="Times New Roman" w:cs="Arial"/>
      <w:szCs w:val="20"/>
    </w:rPr>
  </w:style>
  <w:style w:type="paragraph" w:customStyle="1" w:styleId="LDP3A-Sched6">
    <w:name w:val="LDP3 (A) - Sched 6"/>
    <w:basedOn w:val="LDP2iSched6"/>
    <w:qFormat/>
    <w:rsid w:val="00021B4F"/>
    <w:pPr>
      <w:numPr>
        <w:ilvl w:val="6"/>
      </w:numPr>
      <w:tabs>
        <w:tab w:val="left" w:pos="1985"/>
        <w:tab w:val="left" w:pos="3261"/>
      </w:tabs>
    </w:pPr>
  </w:style>
  <w:style w:type="paragraph" w:customStyle="1" w:styleId="UnitTitle-Sched6">
    <w:name w:val="Unit Title - Sched 6"/>
    <w:basedOn w:val="Normal"/>
    <w:next w:val="LDClauseHeading-sched6"/>
    <w:rsid w:val="00EA514E"/>
    <w:pPr>
      <w:keepNext/>
      <w:numPr>
        <w:numId w:val="17"/>
      </w:numPr>
      <w:spacing w:before="360" w:after="0" w:line="240" w:lineRule="auto"/>
    </w:pPr>
    <w:rPr>
      <w:rFonts w:ascii="Arial" w:hAnsi="Arial"/>
      <w:b/>
    </w:rPr>
  </w:style>
  <w:style w:type="paragraph" w:customStyle="1" w:styleId="LDClauseHeading-POK">
    <w:name w:val="LD ClauseHeading - POK"/>
    <w:qFormat/>
    <w:rsid w:val="00021B4F"/>
    <w:pPr>
      <w:tabs>
        <w:tab w:val="left" w:pos="737"/>
      </w:tabs>
      <w:spacing w:before="180" w:after="60"/>
    </w:pPr>
    <w:rPr>
      <w:rFonts w:ascii="Arial" w:hAnsi="Arial"/>
      <w:b/>
      <w:sz w:val="24"/>
      <w:szCs w:val="24"/>
      <w:lang w:eastAsia="en-US"/>
    </w:rPr>
  </w:style>
  <w:style w:type="paragraph" w:customStyle="1" w:styleId="clause0">
    <w:name w:val="clause"/>
    <w:basedOn w:val="Normal"/>
    <w:link w:val="clauseChar"/>
    <w:qFormat/>
    <w:rsid w:val="00C82112"/>
    <w:pPr>
      <w:keepNext/>
      <w:spacing w:before="180" w:after="60" w:line="240" w:lineRule="auto"/>
      <w:ind w:left="720" w:hanging="720"/>
    </w:pPr>
    <w:rPr>
      <w:rFonts w:ascii="Arial" w:hAnsi="Arial"/>
      <w:b/>
      <w:szCs w:val="24"/>
    </w:rPr>
  </w:style>
  <w:style w:type="character" w:customStyle="1" w:styleId="clauseChar">
    <w:name w:val="clause Char"/>
    <w:basedOn w:val="DefaultParagraphFont"/>
    <w:link w:val="clause0"/>
    <w:rsid w:val="00C82112"/>
    <w:rPr>
      <w:rFonts w:ascii="Arial" w:eastAsiaTheme="minorHAnsi" w:hAnsi="Arial" w:cstheme="minorBidi"/>
      <w:b/>
      <w:sz w:val="24"/>
      <w:szCs w:val="24"/>
      <w:lang w:eastAsia="en-US"/>
    </w:rPr>
  </w:style>
  <w:style w:type="character" w:customStyle="1" w:styleId="NoteChar">
    <w:name w:val="Note Char"/>
    <w:link w:val="Note"/>
    <w:rsid w:val="003F6B35"/>
    <w:rPr>
      <w:szCs w:val="24"/>
      <w:lang w:eastAsia="en-US"/>
    </w:rPr>
  </w:style>
  <w:style w:type="character" w:customStyle="1" w:styleId="aChar">
    <w:name w:val="(a) Char"/>
    <w:link w:val="P1"/>
    <w:rsid w:val="003F6B35"/>
    <w:rPr>
      <w:sz w:val="24"/>
      <w:szCs w:val="24"/>
      <w:lang w:eastAsia="en-US"/>
    </w:rPr>
  </w:style>
  <w:style w:type="character" w:customStyle="1" w:styleId="iChar">
    <w:name w:val="(i) Char"/>
    <w:basedOn w:val="aChar"/>
    <w:link w:val="P2"/>
    <w:rsid w:val="003F6B35"/>
    <w:rPr>
      <w:sz w:val="24"/>
      <w:szCs w:val="24"/>
      <w:lang w:eastAsia="en-US"/>
    </w:rPr>
  </w:style>
  <w:style w:type="paragraph" w:customStyle="1" w:styleId="Definition0">
    <w:name w:val="Definition"/>
    <w:aliases w:val="dd"/>
    <w:basedOn w:val="Clause"/>
    <w:link w:val="DefinitionChar"/>
    <w:qFormat/>
    <w:rsid w:val="003F6B35"/>
    <w:pPr>
      <w:tabs>
        <w:tab w:val="clear" w:pos="454"/>
        <w:tab w:val="clear" w:pos="737"/>
      </w:tabs>
      <w:ind w:firstLine="0"/>
    </w:pPr>
  </w:style>
  <w:style w:type="character" w:customStyle="1" w:styleId="DefinitionChar">
    <w:name w:val="Definition Char"/>
    <w:link w:val="Definition0"/>
    <w:rsid w:val="003F6B35"/>
    <w:rPr>
      <w:sz w:val="24"/>
      <w:szCs w:val="24"/>
      <w:lang w:eastAsia="en-US"/>
    </w:rPr>
  </w:style>
  <w:style w:type="paragraph" w:customStyle="1" w:styleId="EndLine">
    <w:name w:val="EndLine"/>
    <w:basedOn w:val="BodyText"/>
    <w:qFormat/>
    <w:rsid w:val="003F6B35"/>
    <w:pPr>
      <w:pBdr>
        <w:bottom w:val="single" w:sz="2" w:space="0" w:color="auto"/>
      </w:pBdr>
      <w:spacing w:after="160"/>
    </w:pPr>
  </w:style>
  <w:style w:type="paragraph" w:customStyle="1" w:styleId="Hcl">
    <w:name w:val="Hcl"/>
    <w:basedOn w:val="LDTitle"/>
    <w:next w:val="Clause"/>
    <w:link w:val="HclChar"/>
    <w:qFormat/>
    <w:rsid w:val="003F6B35"/>
    <w:pPr>
      <w:keepNext/>
      <w:tabs>
        <w:tab w:val="left" w:pos="737"/>
      </w:tabs>
      <w:spacing w:before="180" w:after="60"/>
      <w:ind w:left="737" w:hanging="737"/>
    </w:pPr>
    <w:rPr>
      <w:b/>
    </w:rPr>
  </w:style>
  <w:style w:type="character" w:customStyle="1" w:styleId="HclChar">
    <w:name w:val="Hcl Char"/>
    <w:link w:val="Hcl"/>
    <w:rsid w:val="003F6B35"/>
    <w:rPr>
      <w:rFonts w:ascii="Arial" w:hAnsi="Arial"/>
      <w:b/>
      <w:sz w:val="24"/>
      <w:szCs w:val="24"/>
      <w:lang w:eastAsia="en-US"/>
    </w:rPr>
  </w:style>
  <w:style w:type="paragraph" w:customStyle="1" w:styleId="SubHcl">
    <w:name w:val="SubHcl"/>
    <w:basedOn w:val="Hcl"/>
    <w:link w:val="SubHclChar"/>
    <w:qFormat/>
    <w:rsid w:val="003F6B35"/>
    <w:rPr>
      <w:b w:val="0"/>
    </w:rPr>
  </w:style>
  <w:style w:type="character" w:customStyle="1" w:styleId="SubHclChar">
    <w:name w:val="SubHcl Char"/>
    <w:basedOn w:val="HclChar"/>
    <w:link w:val="SubHcl"/>
    <w:rsid w:val="003F6B35"/>
    <w:rPr>
      <w:rFonts w:ascii="Arial" w:hAnsi="Arial"/>
      <w:b w:val="0"/>
      <w:sz w:val="24"/>
      <w:szCs w:val="24"/>
      <w:lang w:eastAsia="en-US"/>
    </w:rPr>
  </w:style>
  <w:style w:type="character" w:customStyle="1" w:styleId="Citation">
    <w:name w:val="Citation"/>
    <w:qFormat/>
    <w:rsid w:val="003F6B35"/>
    <w:rPr>
      <w:i/>
      <w:iCs/>
    </w:rPr>
  </w:style>
  <w:style w:type="paragraph" w:customStyle="1" w:styleId="Clause">
    <w:name w:val="Clause"/>
    <w:basedOn w:val="BodyText1"/>
    <w:link w:val="ClauseChar0"/>
    <w:qFormat/>
    <w:rsid w:val="003F6B35"/>
    <w:pPr>
      <w:tabs>
        <w:tab w:val="right" w:pos="454"/>
        <w:tab w:val="left" w:pos="737"/>
      </w:tabs>
      <w:spacing w:before="60" w:after="60"/>
      <w:ind w:left="737" w:hanging="1021"/>
    </w:pPr>
  </w:style>
  <w:style w:type="character" w:customStyle="1" w:styleId="ClauseChar0">
    <w:name w:val="Clause Char"/>
    <w:link w:val="Clause"/>
    <w:rsid w:val="003F6B35"/>
    <w:rPr>
      <w:sz w:val="24"/>
      <w:szCs w:val="24"/>
      <w:lang w:eastAsia="en-US"/>
    </w:rPr>
  </w:style>
  <w:style w:type="character" w:customStyle="1" w:styleId="LDTitleChar">
    <w:name w:val="LDTitle Char"/>
    <w:link w:val="LDTitle"/>
    <w:rsid w:val="003F6B35"/>
    <w:rPr>
      <w:rFonts w:ascii="Arial" w:hAnsi="Arial"/>
      <w:sz w:val="24"/>
      <w:szCs w:val="24"/>
      <w:lang w:eastAsia="en-US"/>
    </w:rPr>
  </w:style>
  <w:style w:type="paragraph" w:customStyle="1" w:styleId="AmendHeading">
    <w:name w:val="AmendHeading"/>
    <w:basedOn w:val="LDTitle"/>
    <w:next w:val="Normal"/>
    <w:qFormat/>
    <w:rsid w:val="003F6B35"/>
    <w:pPr>
      <w:keepNext/>
      <w:spacing w:before="180" w:after="60"/>
      <w:ind w:left="720" w:hanging="720"/>
    </w:pPr>
    <w:rPr>
      <w:b/>
    </w:rPr>
  </w:style>
  <w:style w:type="paragraph" w:customStyle="1" w:styleId="BodyText1">
    <w:name w:val="Body Text1"/>
    <w:link w:val="BodytextChar0"/>
    <w:rsid w:val="003F6B35"/>
    <w:rPr>
      <w:sz w:val="24"/>
      <w:szCs w:val="24"/>
      <w:lang w:eastAsia="en-US"/>
    </w:rPr>
  </w:style>
  <w:style w:type="character" w:customStyle="1" w:styleId="BodytextChar0">
    <w:name w:val="Body text Char"/>
    <w:link w:val="BodyText1"/>
    <w:rsid w:val="003F6B35"/>
    <w:rPr>
      <w:sz w:val="24"/>
      <w:szCs w:val="24"/>
      <w:lang w:eastAsia="en-US"/>
    </w:rPr>
  </w:style>
  <w:style w:type="paragraph" w:customStyle="1" w:styleId="ScheduleClause">
    <w:name w:val="ScheduleClause"/>
    <w:basedOn w:val="Clause"/>
    <w:link w:val="ScheduleClauseChar"/>
    <w:qFormat/>
    <w:rsid w:val="003F6B35"/>
    <w:pPr>
      <w:ind w:left="738" w:hanging="851"/>
    </w:pPr>
  </w:style>
  <w:style w:type="character" w:customStyle="1" w:styleId="ScheduleClauseChar">
    <w:name w:val="ScheduleClause Char"/>
    <w:link w:val="ScheduleClause"/>
    <w:rsid w:val="003F6B35"/>
    <w:rPr>
      <w:sz w:val="24"/>
      <w:szCs w:val="24"/>
      <w:lang w:eastAsia="en-US"/>
    </w:rPr>
  </w:style>
  <w:style w:type="paragraph" w:customStyle="1" w:styleId="AmendInstruction">
    <w:name w:val="AmendInstruction"/>
    <w:basedOn w:val="ScheduleClause"/>
    <w:next w:val="Normal"/>
    <w:qFormat/>
    <w:rsid w:val="003F6B35"/>
    <w:pPr>
      <w:keepNext/>
      <w:spacing w:before="120"/>
      <w:ind w:left="737" w:firstLine="0"/>
    </w:pPr>
    <w:rPr>
      <w:i/>
    </w:rPr>
  </w:style>
  <w:style w:type="paragraph" w:customStyle="1" w:styleId="AmendText">
    <w:name w:val="AmendText"/>
    <w:basedOn w:val="BodyText1"/>
    <w:next w:val="AmendInstruction"/>
    <w:link w:val="AmendTextChar"/>
    <w:qFormat/>
    <w:rsid w:val="003F6B35"/>
    <w:pPr>
      <w:spacing w:before="60" w:after="60"/>
      <w:ind w:left="964"/>
    </w:pPr>
  </w:style>
  <w:style w:type="character" w:customStyle="1" w:styleId="AmendTextChar">
    <w:name w:val="AmendText Char"/>
    <w:link w:val="AmendText"/>
    <w:rsid w:val="003F6B35"/>
    <w:rPr>
      <w:sz w:val="24"/>
      <w:szCs w:val="24"/>
      <w:lang w:eastAsia="en-US"/>
    </w:rPr>
  </w:style>
  <w:style w:type="character" w:customStyle="1" w:styleId="LDDateChar">
    <w:name w:val="LDDate Char"/>
    <w:link w:val="LDDate"/>
    <w:rsid w:val="003F6B35"/>
    <w:rPr>
      <w:sz w:val="24"/>
      <w:szCs w:val="24"/>
      <w:lang w:eastAsia="en-US"/>
    </w:rPr>
  </w:style>
  <w:style w:type="paragraph" w:customStyle="1" w:styleId="LDP1a0">
    <w:name w:val="LDP1 (a)"/>
    <w:basedOn w:val="Clause"/>
    <w:link w:val="LDP1aChar0"/>
    <w:rsid w:val="003F6B35"/>
    <w:pPr>
      <w:tabs>
        <w:tab w:val="clear" w:pos="737"/>
        <w:tab w:val="left" w:pos="1191"/>
      </w:tabs>
      <w:ind w:left="1191" w:hanging="454"/>
    </w:pPr>
  </w:style>
  <w:style w:type="character" w:customStyle="1" w:styleId="LDP1aChar0">
    <w:name w:val="LDP1 (a) Char"/>
    <w:basedOn w:val="ClauseChar0"/>
    <w:link w:val="LDP1a0"/>
    <w:locked/>
    <w:rsid w:val="003F6B35"/>
    <w:rPr>
      <w:sz w:val="24"/>
      <w:szCs w:val="24"/>
      <w:lang w:eastAsia="en-US"/>
    </w:rPr>
  </w:style>
  <w:style w:type="paragraph" w:customStyle="1" w:styleId="ScheduleClauseHead">
    <w:name w:val="ScheduleClauseHead"/>
    <w:basedOn w:val="Hcl"/>
    <w:next w:val="ScheduleClause"/>
    <w:link w:val="ScheduleClauseHeadChar"/>
    <w:qFormat/>
    <w:rsid w:val="003F6B35"/>
  </w:style>
  <w:style w:type="character" w:customStyle="1" w:styleId="ScheduleClauseHeadChar">
    <w:name w:val="ScheduleClauseHead Char"/>
    <w:basedOn w:val="HclChar"/>
    <w:link w:val="ScheduleClauseHead"/>
    <w:rsid w:val="003F6B35"/>
    <w:rPr>
      <w:rFonts w:ascii="Arial" w:hAnsi="Arial"/>
      <w:b/>
      <w:sz w:val="24"/>
      <w:szCs w:val="24"/>
      <w:lang w:eastAsia="en-US"/>
    </w:rPr>
  </w:style>
  <w:style w:type="paragraph" w:customStyle="1" w:styleId="SchedSubclHead">
    <w:name w:val="SchedSubclHead"/>
    <w:basedOn w:val="ScheduleClauseHead"/>
    <w:link w:val="SchedSubclHeadChar"/>
    <w:qFormat/>
    <w:rsid w:val="003F6B35"/>
    <w:pPr>
      <w:tabs>
        <w:tab w:val="clear" w:pos="737"/>
        <w:tab w:val="left" w:pos="851"/>
      </w:tabs>
      <w:ind w:left="284"/>
    </w:pPr>
    <w:rPr>
      <w:b w:val="0"/>
    </w:rPr>
  </w:style>
  <w:style w:type="character" w:customStyle="1" w:styleId="SchedSubclHeadChar">
    <w:name w:val="SchedSubclHead Char"/>
    <w:basedOn w:val="ScheduleClauseHeadChar"/>
    <w:link w:val="SchedSubclHead"/>
    <w:rsid w:val="003F6B35"/>
    <w:rPr>
      <w:rFonts w:ascii="Arial" w:hAnsi="Arial"/>
      <w:b w:val="0"/>
      <w:sz w:val="24"/>
      <w:szCs w:val="24"/>
      <w:lang w:eastAsia="en-US"/>
    </w:rPr>
  </w:style>
  <w:style w:type="paragraph" w:customStyle="1" w:styleId="ScheduleHeading0">
    <w:name w:val="ScheduleHeading"/>
    <w:basedOn w:val="LDTitle"/>
    <w:next w:val="BodyText1"/>
    <w:link w:val="ScheduleHeadingChar"/>
    <w:qFormat/>
    <w:rsid w:val="003F6B35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character" w:customStyle="1" w:styleId="ScheduleHeadingChar">
    <w:name w:val="ScheduleHeading Char"/>
    <w:link w:val="ScheduleHeading0"/>
    <w:rsid w:val="003F6B35"/>
    <w:rPr>
      <w:rFonts w:ascii="Arial" w:hAnsi="Arial" w:cs="Arial"/>
      <w:b/>
      <w:sz w:val="24"/>
      <w:szCs w:val="24"/>
      <w:lang w:eastAsia="en-US"/>
    </w:rPr>
  </w:style>
  <w:style w:type="paragraph" w:customStyle="1" w:styleId="TableHeading0">
    <w:name w:val="TableHeading"/>
    <w:aliases w:val="th"/>
    <w:basedOn w:val="BodyText1"/>
    <w:link w:val="TableHeadingChar"/>
    <w:qFormat/>
    <w:rsid w:val="003F6B35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character" w:customStyle="1" w:styleId="TableHeadingChar">
    <w:name w:val="TableHeading Char"/>
    <w:link w:val="TableHeading0"/>
    <w:rsid w:val="003F6B35"/>
    <w:rPr>
      <w:b/>
      <w:sz w:val="24"/>
      <w:szCs w:val="24"/>
      <w:lang w:eastAsia="en-US"/>
    </w:rPr>
  </w:style>
  <w:style w:type="paragraph" w:customStyle="1" w:styleId="LDTableNote">
    <w:name w:val="LDTableNote"/>
    <w:basedOn w:val="Note"/>
    <w:rsid w:val="003F6B35"/>
    <w:pPr>
      <w:tabs>
        <w:tab w:val="clear" w:pos="454"/>
        <w:tab w:val="clear" w:pos="737"/>
      </w:tabs>
      <w:ind w:left="7"/>
    </w:pPr>
    <w:rPr>
      <w:rFonts w:eastAsia="Calibri"/>
      <w:sz w:val="22"/>
    </w:rPr>
  </w:style>
  <w:style w:type="character" w:customStyle="1" w:styleId="TableTextChar">
    <w:name w:val="TableText Char"/>
    <w:basedOn w:val="BodytextChar0"/>
    <w:link w:val="TableText"/>
    <w:rsid w:val="003F6B35"/>
    <w:rPr>
      <w:sz w:val="24"/>
      <w:szCs w:val="24"/>
      <w:lang w:eastAsia="en-US"/>
    </w:rPr>
  </w:style>
  <w:style w:type="paragraph" w:customStyle="1" w:styleId="LDTabletexta">
    <w:name w:val="LDTabletext(a)"/>
    <w:basedOn w:val="TableText"/>
    <w:rsid w:val="003F6B35"/>
    <w:pPr>
      <w:tabs>
        <w:tab w:val="clear" w:pos="1134"/>
        <w:tab w:val="clear" w:pos="1276"/>
        <w:tab w:val="clear" w:pos="1843"/>
        <w:tab w:val="clear" w:pos="1985"/>
        <w:tab w:val="clear" w:pos="2552"/>
        <w:tab w:val="clear" w:pos="2693"/>
        <w:tab w:val="left" w:pos="316"/>
        <w:tab w:val="left" w:pos="459"/>
      </w:tabs>
      <w:ind w:left="360"/>
    </w:pPr>
  </w:style>
  <w:style w:type="paragraph" w:customStyle="1" w:styleId="LDTabletextA0">
    <w:name w:val="LDTabletext(A)"/>
    <w:basedOn w:val="TableText"/>
    <w:rsid w:val="003F6B35"/>
    <w:pPr>
      <w:tabs>
        <w:tab w:val="clear" w:pos="1134"/>
        <w:tab w:val="clear" w:pos="1276"/>
        <w:tab w:val="clear" w:pos="1843"/>
        <w:tab w:val="clear" w:pos="1985"/>
        <w:tab w:val="clear" w:pos="2552"/>
        <w:tab w:val="clear" w:pos="2693"/>
        <w:tab w:val="left" w:pos="316"/>
        <w:tab w:val="left" w:pos="1875"/>
      </w:tabs>
      <w:ind w:left="1080"/>
    </w:pPr>
  </w:style>
  <w:style w:type="paragraph" w:customStyle="1" w:styleId="LDTabletexti">
    <w:name w:val="LDTabletext(i)"/>
    <w:basedOn w:val="LDTabletexta"/>
    <w:rsid w:val="003F6B35"/>
    <w:pPr>
      <w:tabs>
        <w:tab w:val="clear" w:pos="459"/>
        <w:tab w:val="left" w:pos="1026"/>
      </w:tabs>
      <w:ind w:left="819"/>
    </w:pPr>
  </w:style>
  <w:style w:type="character" w:customStyle="1" w:styleId="Heading7Char">
    <w:name w:val="Heading 7 Char"/>
    <w:link w:val="Heading7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Heading8Char">
    <w:name w:val="Heading 8 Char"/>
    <w:link w:val="Heading8"/>
    <w:uiPriority w:val="9"/>
    <w:locked/>
    <w:rsid w:val="00BD3787"/>
    <w:rPr>
      <w:rFonts w:eastAsiaTheme="minorHAnsi" w:cstheme="minorBidi"/>
      <w:i/>
      <w:iCs/>
      <w:sz w:val="24"/>
      <w:szCs w:val="22"/>
      <w:lang w:eastAsia="en-US"/>
    </w:rPr>
  </w:style>
  <w:style w:type="character" w:customStyle="1" w:styleId="Heading9Char">
    <w:name w:val="Heading 9 Char"/>
    <w:link w:val="Heading9"/>
    <w:locked/>
    <w:rsid w:val="00BD3787"/>
    <w:rPr>
      <w:rFonts w:ascii="Arial" w:eastAsiaTheme="minorHAnsi" w:hAnsi="Arial" w:cs="Arial"/>
      <w:sz w:val="24"/>
      <w:szCs w:val="22"/>
      <w:lang w:eastAsia="en-US"/>
    </w:rPr>
  </w:style>
  <w:style w:type="character" w:customStyle="1" w:styleId="LDdefinitionChar">
    <w:name w:val="LDdefinition Char"/>
    <w:basedOn w:val="LDClauseChar"/>
    <w:link w:val="LDdefinition"/>
    <w:locked/>
    <w:rsid w:val="00BD3787"/>
    <w:rPr>
      <w:sz w:val="24"/>
      <w:szCs w:val="24"/>
      <w:lang w:eastAsia="en-US"/>
    </w:rPr>
  </w:style>
  <w:style w:type="character" w:customStyle="1" w:styleId="LDScheduleClauseHeadChar">
    <w:name w:val="LDScheduleClauseHead Char"/>
    <w:basedOn w:val="LDClauseHeadingChar"/>
    <w:link w:val="LDScheduleClauseHead"/>
    <w:locked/>
    <w:rsid w:val="00BD3787"/>
    <w:rPr>
      <w:b/>
      <w:sz w:val="24"/>
      <w:szCs w:val="24"/>
      <w:lang w:eastAsia="en-US"/>
    </w:rPr>
  </w:style>
  <w:style w:type="character" w:customStyle="1" w:styleId="BodyText2Char">
    <w:name w:val="Body Text 2 Char"/>
    <w:link w:val="BodyText2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BodyText3Char">
    <w:name w:val="Body Text 3 Char"/>
    <w:link w:val="BodyText3"/>
    <w:locked/>
    <w:rsid w:val="00BD3787"/>
    <w:rPr>
      <w:rFonts w:eastAsiaTheme="minorHAnsi" w:cstheme="minorBidi"/>
      <w:sz w:val="16"/>
      <w:szCs w:val="16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locked/>
    <w:rsid w:val="00BD3787"/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BodyTextIndent2Char">
    <w:name w:val="Body Text Indent 2 Char"/>
    <w:link w:val="BodyTextIndent2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BodyTextIndent3Char">
    <w:name w:val="Body Text Indent 3 Char"/>
    <w:link w:val="BodyTextIndent3"/>
    <w:locked/>
    <w:rsid w:val="00BD3787"/>
    <w:rPr>
      <w:rFonts w:eastAsiaTheme="minorHAnsi" w:cstheme="minorBidi"/>
      <w:sz w:val="16"/>
      <w:szCs w:val="16"/>
      <w:lang w:eastAsia="en-US"/>
    </w:rPr>
  </w:style>
  <w:style w:type="character" w:customStyle="1" w:styleId="ClosingChar">
    <w:name w:val="Closing Char"/>
    <w:link w:val="Closing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DateChar">
    <w:name w:val="Date Char"/>
    <w:link w:val="Date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DocumentMapChar">
    <w:name w:val="Document Map Char"/>
    <w:link w:val="DocumentMap"/>
    <w:semiHidden/>
    <w:locked/>
    <w:rsid w:val="00BD3787"/>
    <w:rPr>
      <w:rFonts w:ascii="Tahoma" w:eastAsiaTheme="minorHAnsi" w:hAnsi="Tahoma" w:cs="Tahoma"/>
      <w:szCs w:val="22"/>
      <w:shd w:val="clear" w:color="auto" w:fill="000080"/>
      <w:lang w:eastAsia="en-US"/>
    </w:rPr>
  </w:style>
  <w:style w:type="character" w:customStyle="1" w:styleId="E-mailSignatureChar">
    <w:name w:val="E-mail Signature Char"/>
    <w:link w:val="E-mailSignature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EndnoteTextChar">
    <w:name w:val="Endnote Text Char"/>
    <w:link w:val="EndnoteText"/>
    <w:semiHidden/>
    <w:locked/>
    <w:rsid w:val="00BD3787"/>
    <w:rPr>
      <w:rFonts w:eastAsiaTheme="minorHAnsi" w:cstheme="minorBidi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semiHidden/>
    <w:locked/>
    <w:rsid w:val="00BD3787"/>
    <w:rPr>
      <w:rFonts w:eastAsiaTheme="minorHAnsi" w:cstheme="minorBidi"/>
      <w:szCs w:val="22"/>
      <w:lang w:eastAsia="en-US"/>
    </w:rPr>
  </w:style>
  <w:style w:type="character" w:customStyle="1" w:styleId="HTMLAddressChar">
    <w:name w:val="HTML Address Char"/>
    <w:link w:val="HTMLAddress"/>
    <w:locked/>
    <w:rsid w:val="00BD3787"/>
    <w:rPr>
      <w:rFonts w:eastAsiaTheme="minorHAnsi" w:cstheme="minorBidi"/>
      <w:i/>
      <w:iCs/>
      <w:sz w:val="24"/>
      <w:szCs w:val="22"/>
      <w:lang w:eastAsia="en-US"/>
    </w:rPr>
  </w:style>
  <w:style w:type="character" w:customStyle="1" w:styleId="HTMLPreformattedChar">
    <w:name w:val="HTML Preformatted Char"/>
    <w:link w:val="HTMLPreformatted"/>
    <w:locked/>
    <w:rsid w:val="00BD3787"/>
    <w:rPr>
      <w:rFonts w:ascii="Courier New" w:eastAsiaTheme="minorHAnsi" w:hAnsi="Courier New" w:cs="Courier New"/>
      <w:szCs w:val="22"/>
      <w:lang w:eastAsia="en-US"/>
    </w:rPr>
  </w:style>
  <w:style w:type="character" w:customStyle="1" w:styleId="MacroTextChar">
    <w:name w:val="Macro Text Char"/>
    <w:link w:val="MacroText"/>
    <w:semiHidden/>
    <w:locked/>
    <w:rsid w:val="00BD3787"/>
    <w:rPr>
      <w:rFonts w:ascii="Courier New" w:hAnsi="Courier New" w:cs="Courier New"/>
      <w:lang w:eastAsia="en-US"/>
    </w:rPr>
  </w:style>
  <w:style w:type="character" w:customStyle="1" w:styleId="MessageHeaderChar">
    <w:name w:val="Message Header Char"/>
    <w:link w:val="MessageHeader"/>
    <w:locked/>
    <w:rsid w:val="00BD3787"/>
    <w:rPr>
      <w:rFonts w:ascii="Arial" w:eastAsiaTheme="minorHAnsi" w:hAnsi="Arial" w:cs="Arial"/>
      <w:sz w:val="24"/>
      <w:szCs w:val="22"/>
      <w:shd w:val="pct20" w:color="auto" w:fill="auto"/>
      <w:lang w:eastAsia="en-US"/>
    </w:rPr>
  </w:style>
  <w:style w:type="character" w:customStyle="1" w:styleId="NoteHeadingChar">
    <w:name w:val="Note Heading Char"/>
    <w:aliases w:val="HN Char"/>
    <w:link w:val="NoteHeading"/>
    <w:locked/>
    <w:rsid w:val="00BD3787"/>
    <w:rPr>
      <w:rFonts w:eastAsiaTheme="minorHAnsi" w:cstheme="minorBidi"/>
      <w:sz w:val="24"/>
      <w:szCs w:val="22"/>
      <w:lang w:eastAsia="en-US"/>
    </w:rPr>
  </w:style>
  <w:style w:type="character" w:customStyle="1" w:styleId="PlainTextChar">
    <w:name w:val="Plain Text Char"/>
    <w:link w:val="PlainText"/>
    <w:locked/>
    <w:rsid w:val="00BD3787"/>
    <w:rPr>
      <w:rFonts w:ascii="Courier New" w:eastAsiaTheme="minorHAnsi" w:hAnsi="Courier New" w:cs="Courier New"/>
      <w:szCs w:val="22"/>
      <w:lang w:eastAsia="en-US"/>
    </w:rPr>
  </w:style>
  <w:style w:type="character" w:customStyle="1" w:styleId="SalutationChar">
    <w:name w:val="Salutation Char"/>
    <w:link w:val="Salutation"/>
    <w:locked/>
    <w:rsid w:val="00BD3787"/>
    <w:rPr>
      <w:rFonts w:eastAsiaTheme="minorHAnsi" w:cstheme="minorBidi"/>
      <w:sz w:val="24"/>
      <w:szCs w:val="22"/>
      <w:lang w:eastAsia="en-US"/>
    </w:rPr>
  </w:style>
  <w:style w:type="paragraph" w:customStyle="1" w:styleId="StyleHeading1Left0cmFirstline0cm">
    <w:name w:val="Style Heading 1 + Left:  0 cm First line:  0 cm"/>
    <w:basedOn w:val="Heading1"/>
    <w:rsid w:val="00BD3787"/>
    <w:pPr>
      <w:spacing w:before="240" w:after="60"/>
    </w:pPr>
    <w:rPr>
      <w:b/>
      <w:bCs/>
      <w:kern w:val="32"/>
      <w:sz w:val="32"/>
      <w:szCs w:val="20"/>
    </w:rPr>
  </w:style>
  <w:style w:type="paragraph" w:customStyle="1" w:styleId="Heading03">
    <w:name w:val="Heading 03"/>
    <w:basedOn w:val="Normal"/>
    <w:rsid w:val="00BD3787"/>
    <w:pPr>
      <w:spacing w:after="120"/>
    </w:pPr>
    <w:rPr>
      <w:rFonts w:ascii="Arial" w:hAnsi="Arial"/>
      <w:b/>
    </w:rPr>
  </w:style>
  <w:style w:type="paragraph" w:customStyle="1" w:styleId="HeadingA3">
    <w:name w:val="Heading A3"/>
    <w:basedOn w:val="Heading3"/>
    <w:link w:val="HeadingA3CharChar"/>
    <w:rsid w:val="00BD3787"/>
    <w:pPr>
      <w:spacing w:before="360"/>
    </w:pPr>
    <w:rPr>
      <w:rFonts w:cs="Times New Roman"/>
      <w:bCs w:val="0"/>
      <w:sz w:val="26"/>
      <w:szCs w:val="20"/>
    </w:rPr>
  </w:style>
  <w:style w:type="character" w:customStyle="1" w:styleId="HeadingA3CharChar">
    <w:name w:val="Heading A3 Char Char"/>
    <w:link w:val="HeadingA3"/>
    <w:locked/>
    <w:rsid w:val="00BD3787"/>
    <w:rPr>
      <w:rFonts w:ascii="Arial" w:eastAsiaTheme="minorHAnsi" w:hAnsi="Arial"/>
      <w:b/>
      <w:sz w:val="26"/>
      <w:lang w:eastAsia="en-US"/>
    </w:rPr>
  </w:style>
  <w:style w:type="paragraph" w:customStyle="1" w:styleId="StyleHeading4Left0ptFirstline0pt">
    <w:name w:val="Style Heading 4 + Left:  0 pt First line:  0 pt"/>
    <w:basedOn w:val="Heading4"/>
    <w:rsid w:val="00BD3787"/>
    <w:pPr>
      <w:numPr>
        <w:ilvl w:val="3"/>
      </w:numPr>
      <w:tabs>
        <w:tab w:val="num" w:pos="560"/>
      </w:tabs>
      <w:spacing w:before="0" w:after="40"/>
    </w:pPr>
    <w:rPr>
      <w:szCs w:val="20"/>
    </w:rPr>
  </w:style>
  <w:style w:type="character" w:customStyle="1" w:styleId="Style8pt">
    <w:name w:val="Style 8 pt"/>
    <w:rsid w:val="00BD3787"/>
    <w:rPr>
      <w:rFonts w:ascii="Times New Roman" w:hAnsi="Times New Roman"/>
      <w:sz w:val="22"/>
    </w:rPr>
  </w:style>
  <w:style w:type="paragraph" w:customStyle="1" w:styleId="StyleJustifiedLeft54pt">
    <w:name w:val="Style Justified Left:  54 pt"/>
    <w:basedOn w:val="Normal"/>
    <w:rsid w:val="00BD3787"/>
    <w:pPr>
      <w:tabs>
        <w:tab w:val="left" w:pos="440"/>
      </w:tabs>
      <w:spacing w:after="120"/>
      <w:ind w:left="1080"/>
      <w:jc w:val="both"/>
    </w:pPr>
    <w:rPr>
      <w:szCs w:val="20"/>
    </w:rPr>
  </w:style>
  <w:style w:type="character" w:styleId="FollowedHyperlink">
    <w:name w:val="FollowedHyperlink"/>
    <w:rsid w:val="00BD3787"/>
    <w:rPr>
      <w:rFonts w:cs="Times New Roman"/>
      <w:color w:val="800080"/>
      <w:u w:val="single"/>
    </w:rPr>
  </w:style>
  <w:style w:type="paragraph" w:customStyle="1" w:styleId="StyleHeading3JustifiedLeft0cmHanging254cm">
    <w:name w:val="Style Heading 3 + Justified Left:  0 cm Hanging:  2.54 cm"/>
    <w:basedOn w:val="Heading3"/>
    <w:rsid w:val="00BD3787"/>
    <w:pPr>
      <w:spacing w:before="360"/>
      <w:ind w:left="1440" w:hanging="1440"/>
      <w:jc w:val="both"/>
    </w:pPr>
    <w:rPr>
      <w:rFonts w:cs="Times New Roman"/>
      <w:sz w:val="26"/>
      <w:szCs w:val="20"/>
    </w:rPr>
  </w:style>
  <w:style w:type="paragraph" w:customStyle="1" w:styleId="StyleListJustifiedAfter2pt">
    <w:name w:val="Style List + Justified After:  2 pt"/>
    <w:basedOn w:val="List"/>
    <w:rsid w:val="00BD3787"/>
    <w:pPr>
      <w:tabs>
        <w:tab w:val="num" w:pos="709"/>
      </w:tabs>
      <w:spacing w:after="120"/>
      <w:ind w:left="709" w:hanging="709"/>
      <w:jc w:val="both"/>
    </w:pPr>
    <w:rPr>
      <w:szCs w:val="20"/>
    </w:rPr>
  </w:style>
  <w:style w:type="character" w:customStyle="1" w:styleId="LDTabletextChar">
    <w:name w:val="LDTabletext Char"/>
    <w:link w:val="LDTabletext"/>
    <w:locked/>
    <w:rsid w:val="00BD3787"/>
    <w:rPr>
      <w:sz w:val="24"/>
      <w:szCs w:val="24"/>
      <w:lang w:eastAsia="en-US"/>
    </w:rPr>
  </w:style>
  <w:style w:type="paragraph" w:customStyle="1" w:styleId="Default">
    <w:name w:val="Default"/>
    <w:rsid w:val="00BD378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StyleNumbered">
    <w:name w:val="Style Numbered"/>
    <w:rsid w:val="00BD3787"/>
    <w:pPr>
      <w:numPr>
        <w:numId w:val="19"/>
      </w:numPr>
    </w:pPr>
  </w:style>
  <w:style w:type="numbering" w:styleId="111111">
    <w:name w:val="Outline List 2"/>
    <w:basedOn w:val="NoList"/>
    <w:rsid w:val="00BD3787"/>
    <w:pPr>
      <w:numPr>
        <w:numId w:val="22"/>
      </w:numPr>
    </w:pPr>
  </w:style>
  <w:style w:type="numbering" w:customStyle="1" w:styleId="StyleOutlinenumbered">
    <w:name w:val="Style Outline numbered"/>
    <w:rsid w:val="00BD3787"/>
    <w:pPr>
      <w:numPr>
        <w:numId w:val="20"/>
      </w:numPr>
    </w:pPr>
  </w:style>
  <w:style w:type="numbering" w:customStyle="1" w:styleId="StyleNumbered1">
    <w:name w:val="Style Numbered1"/>
    <w:rsid w:val="00BD3787"/>
    <w:pPr>
      <w:numPr>
        <w:numId w:val="21"/>
      </w:numPr>
    </w:pPr>
  </w:style>
  <w:style w:type="character" w:customStyle="1" w:styleId="LDSubclauseHeadChar">
    <w:name w:val="LDSubclauseHead Char"/>
    <w:link w:val="LDSubclauseHead"/>
    <w:rsid w:val="00BD3787"/>
    <w:rPr>
      <w:sz w:val="24"/>
      <w:szCs w:val="24"/>
      <w:lang w:eastAsia="en-US"/>
    </w:rPr>
  </w:style>
  <w:style w:type="paragraph" w:customStyle="1" w:styleId="DJS-a">
    <w:name w:val="DJS-(a)"/>
    <w:basedOn w:val="Normal"/>
    <w:link w:val="DJS-aChar"/>
    <w:qFormat/>
    <w:rsid w:val="00BD3787"/>
    <w:pPr>
      <w:spacing w:before="120" w:after="120"/>
      <w:ind w:left="567" w:hanging="567"/>
    </w:pPr>
    <w:rPr>
      <w:lang w:eastAsia="en-AU"/>
    </w:rPr>
  </w:style>
  <w:style w:type="paragraph" w:customStyle="1" w:styleId="DJS-a-i">
    <w:name w:val="DJS-(a)-(i)"/>
    <w:basedOn w:val="DJS-a"/>
    <w:link w:val="DJS-a-iChar"/>
    <w:qFormat/>
    <w:rsid w:val="00BD3787"/>
    <w:pPr>
      <w:tabs>
        <w:tab w:val="left" w:pos="1134"/>
      </w:tabs>
      <w:ind w:left="1134"/>
    </w:pPr>
  </w:style>
  <w:style w:type="character" w:customStyle="1" w:styleId="DJS-aChar">
    <w:name w:val="DJS-(a) Char"/>
    <w:link w:val="DJS-a"/>
    <w:rsid w:val="00BD3787"/>
    <w:rPr>
      <w:rFonts w:eastAsiaTheme="minorHAnsi" w:cstheme="minorBidi"/>
      <w:sz w:val="24"/>
      <w:szCs w:val="22"/>
    </w:rPr>
  </w:style>
  <w:style w:type="character" w:customStyle="1" w:styleId="DJS-a-iChar">
    <w:name w:val="DJS-(a)-(i) Char"/>
    <w:link w:val="DJS-a-i"/>
    <w:rsid w:val="00BD3787"/>
    <w:rPr>
      <w:rFonts w:eastAsiaTheme="minorHAnsi" w:cstheme="minorBidi"/>
      <w:sz w:val="24"/>
      <w:szCs w:val="22"/>
    </w:rPr>
  </w:style>
  <w:style w:type="paragraph" w:customStyle="1" w:styleId="LDP11">
    <w:name w:val="LDP1 (1)"/>
    <w:basedOn w:val="Normal"/>
    <w:qFormat/>
    <w:rsid w:val="00BD3787"/>
    <w:pPr>
      <w:tabs>
        <w:tab w:val="num" w:pos="737"/>
      </w:tabs>
      <w:spacing w:before="60" w:after="60" w:line="240" w:lineRule="auto"/>
      <w:ind w:left="737" w:hanging="453"/>
    </w:pPr>
    <w:rPr>
      <w:rFonts w:eastAsia="Times New Roman"/>
      <w:szCs w:val="24"/>
    </w:rPr>
  </w:style>
  <w:style w:type="character" w:customStyle="1" w:styleId="pseditboxdisponly1">
    <w:name w:val="pseditbox_disponly1"/>
    <w:rsid w:val="00BD3787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  <w:bdr w:val="none" w:sz="0" w:space="0" w:color="auto" w:frame="1"/>
    </w:rPr>
  </w:style>
  <w:style w:type="character" w:customStyle="1" w:styleId="LDP2iChar">
    <w:name w:val="LDP2 (i) Char"/>
    <w:link w:val="LDP2i"/>
    <w:rsid w:val="00BD3787"/>
    <w:rPr>
      <w:sz w:val="24"/>
      <w:szCs w:val="24"/>
      <w:lang w:eastAsia="en-US"/>
    </w:rPr>
  </w:style>
  <w:style w:type="paragraph" w:customStyle="1" w:styleId="Tabletext2">
    <w:name w:val="Tabletext"/>
    <w:aliases w:val="tt"/>
    <w:basedOn w:val="Normal"/>
    <w:rsid w:val="00BD3787"/>
    <w:pPr>
      <w:spacing w:before="60" w:after="0" w:line="240" w:lineRule="atLeast"/>
    </w:pPr>
    <w:rPr>
      <w:rFonts w:eastAsia="Times New Roman"/>
      <w:sz w:val="20"/>
      <w:szCs w:val="20"/>
      <w:lang w:eastAsia="en-AU"/>
    </w:rPr>
  </w:style>
  <w:style w:type="numbering" w:customStyle="1" w:styleId="AClist">
    <w:name w:val="AC list"/>
    <w:basedOn w:val="NoList"/>
    <w:uiPriority w:val="99"/>
    <w:locked/>
    <w:rsid w:val="00BD3787"/>
    <w:pPr>
      <w:numPr>
        <w:numId w:val="23"/>
      </w:numPr>
    </w:pPr>
  </w:style>
  <w:style w:type="paragraph" w:customStyle="1" w:styleId="Tablea">
    <w:name w:val="Table(a)"/>
    <w:aliases w:val="ta"/>
    <w:basedOn w:val="Normal"/>
    <w:rsid w:val="00BD3787"/>
    <w:pPr>
      <w:spacing w:before="60" w:after="0" w:line="240" w:lineRule="auto"/>
      <w:ind w:left="284" w:hanging="284"/>
    </w:pPr>
    <w:rPr>
      <w:rFonts w:eastAsia="Times New Roman"/>
      <w:sz w:val="20"/>
      <w:szCs w:val="20"/>
      <w:lang w:eastAsia="en-AU"/>
    </w:rPr>
  </w:style>
  <w:style w:type="paragraph" w:customStyle="1" w:styleId="Tablei">
    <w:name w:val="Table(i)"/>
    <w:aliases w:val="taa"/>
    <w:basedOn w:val="Normal"/>
    <w:rsid w:val="00BD3787"/>
    <w:pPr>
      <w:tabs>
        <w:tab w:val="left" w:pos="-6543"/>
        <w:tab w:val="left" w:pos="-6260"/>
        <w:tab w:val="right" w:pos="970"/>
      </w:tabs>
      <w:spacing w:after="0" w:line="240" w:lineRule="exact"/>
      <w:ind w:left="828" w:hanging="284"/>
    </w:pPr>
    <w:rPr>
      <w:rFonts w:eastAsia="Times New Roman"/>
      <w:sz w:val="20"/>
      <w:szCs w:val="20"/>
      <w:lang w:eastAsia="en-AU"/>
    </w:rPr>
  </w:style>
  <w:style w:type="paragraph" w:customStyle="1" w:styleId="paragraph">
    <w:name w:val="paragraph"/>
    <w:aliases w:val="a,Paragraph"/>
    <w:basedOn w:val="Normal"/>
    <w:link w:val="paragraphChar"/>
    <w:rsid w:val="00BD3787"/>
    <w:pPr>
      <w:tabs>
        <w:tab w:val="right" w:pos="1531"/>
      </w:tabs>
      <w:spacing w:before="40"/>
      <w:ind w:left="1644" w:hanging="1644"/>
    </w:pPr>
    <w:rPr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BD3787"/>
    <w:rPr>
      <w:rFonts w:eastAsiaTheme="minorHAnsi" w:cstheme="minorBidi"/>
      <w:sz w:val="22"/>
    </w:rPr>
  </w:style>
  <w:style w:type="paragraph" w:customStyle="1" w:styleId="paragraphsub">
    <w:name w:val="paragraph(sub)"/>
    <w:aliases w:val="aa"/>
    <w:basedOn w:val="Normal"/>
    <w:rsid w:val="00BD3787"/>
    <w:pPr>
      <w:tabs>
        <w:tab w:val="right" w:pos="1985"/>
      </w:tabs>
      <w:spacing w:before="40"/>
      <w:ind w:left="2098" w:hanging="2098"/>
    </w:pPr>
    <w:rPr>
      <w:sz w:val="22"/>
      <w:szCs w:val="20"/>
      <w:lang w:eastAsia="en-AU"/>
    </w:rPr>
  </w:style>
  <w:style w:type="paragraph" w:customStyle="1" w:styleId="TableParagraph">
    <w:name w:val="Table Paragraph"/>
    <w:basedOn w:val="Normal"/>
    <w:uiPriority w:val="1"/>
    <w:qFormat/>
    <w:rsid w:val="00BD3787"/>
    <w:pPr>
      <w:widowControl w:val="0"/>
    </w:pPr>
    <w:rPr>
      <w:rFonts w:ascii="Calibri" w:hAnsi="Calibri"/>
      <w:sz w:val="22"/>
      <w:lang w:val="en-US"/>
    </w:rPr>
  </w:style>
  <w:style w:type="character" w:styleId="FootnoteReference">
    <w:name w:val="footnote reference"/>
    <w:uiPriority w:val="99"/>
    <w:unhideWhenUsed/>
    <w:rsid w:val="00BD3787"/>
    <w:rPr>
      <w:vertAlign w:val="superscript"/>
    </w:rPr>
  </w:style>
  <w:style w:type="paragraph" w:customStyle="1" w:styleId="ActHead5">
    <w:name w:val="ActHead 5"/>
    <w:aliases w:val="s"/>
    <w:basedOn w:val="Normal"/>
    <w:next w:val="Subsection"/>
    <w:link w:val="ActHead5Char"/>
    <w:qFormat/>
    <w:rsid w:val="00BD3787"/>
    <w:pPr>
      <w:keepNext/>
      <w:keepLines/>
      <w:spacing w:before="280"/>
      <w:ind w:left="1134" w:hanging="1134"/>
      <w:outlineLvl w:val="4"/>
    </w:pPr>
    <w:rPr>
      <w:b/>
      <w:kern w:val="28"/>
      <w:szCs w:val="20"/>
      <w:lang w:eastAsia="en-AU"/>
    </w:rPr>
  </w:style>
  <w:style w:type="paragraph" w:customStyle="1" w:styleId="Subsection">
    <w:name w:val="Subsection"/>
    <w:aliases w:val="ss,subsection"/>
    <w:basedOn w:val="Normal"/>
    <w:link w:val="SubsectionChar"/>
    <w:rsid w:val="00BD3787"/>
    <w:pPr>
      <w:tabs>
        <w:tab w:val="right" w:pos="1021"/>
      </w:tabs>
      <w:spacing w:before="180"/>
      <w:ind w:left="1134" w:hanging="1134"/>
    </w:pPr>
    <w:rPr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BD3787"/>
    <w:pPr>
      <w:spacing w:before="122"/>
      <w:ind w:left="1985" w:hanging="851"/>
    </w:pPr>
    <w:rPr>
      <w:sz w:val="18"/>
      <w:szCs w:val="20"/>
      <w:lang w:eastAsia="en-AU"/>
    </w:rPr>
  </w:style>
  <w:style w:type="paragraph" w:customStyle="1" w:styleId="TLPNotebullet">
    <w:name w:val="TLPNote(bullet)"/>
    <w:basedOn w:val="Normal"/>
    <w:rsid w:val="00BD3787"/>
    <w:pPr>
      <w:numPr>
        <w:numId w:val="24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  <w:szCs w:val="20"/>
      <w:lang w:eastAsia="en-AU"/>
    </w:rPr>
  </w:style>
  <w:style w:type="character" w:customStyle="1" w:styleId="SubsectionChar">
    <w:name w:val="Subsection Char"/>
    <w:aliases w:val="ss Char,subsection Char"/>
    <w:link w:val="Subsection"/>
    <w:rsid w:val="00BD3787"/>
    <w:rPr>
      <w:rFonts w:eastAsiaTheme="minorHAnsi" w:cstheme="minorBidi"/>
      <w:sz w:val="22"/>
    </w:rPr>
  </w:style>
  <w:style w:type="character" w:customStyle="1" w:styleId="ActHead5Char">
    <w:name w:val="ActHead 5 Char"/>
    <w:aliases w:val="s Char"/>
    <w:link w:val="ActHead5"/>
    <w:rsid w:val="00BD3787"/>
    <w:rPr>
      <w:rFonts w:eastAsiaTheme="minorHAnsi" w:cstheme="minorBidi"/>
      <w:b/>
      <w:kern w:val="28"/>
      <w:sz w:val="24"/>
    </w:rPr>
  </w:style>
  <w:style w:type="table" w:customStyle="1" w:styleId="LightList10">
    <w:name w:val="Light List10"/>
    <w:basedOn w:val="TableNormal"/>
    <w:next w:val="LightList"/>
    <w:uiPriority w:val="61"/>
    <w:rsid w:val="00BD378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BD378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BD3787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BD3787"/>
    <w:pPr>
      <w:keepNext w:val="0"/>
      <w:keepLines/>
      <w:tabs>
        <w:tab w:val="left" w:pos="1701"/>
      </w:tabs>
      <w:spacing w:before="360" w:after="360"/>
      <w:jc w:val="center"/>
      <w:outlineLvl w:val="9"/>
    </w:pPr>
    <w:rPr>
      <w:b/>
      <w:bCs/>
      <w:sz w:val="28"/>
      <w:szCs w:val="28"/>
      <w:lang w:val="en-US" w:eastAsia="ja-JP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BD3787"/>
    <w:pPr>
      <w:spacing w:before="60" w:line="276" w:lineRule="auto"/>
      <w:ind w:left="440"/>
    </w:pPr>
    <w:rPr>
      <w:rFonts w:ascii="Calibri" w:hAnsi="Calibri"/>
      <w:i/>
      <w:iCs/>
      <w:sz w:val="20"/>
      <w:szCs w:val="20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BD3787"/>
    <w:pPr>
      <w:spacing w:before="60" w:line="276" w:lineRule="auto"/>
      <w:ind w:left="660"/>
    </w:pPr>
    <w:rPr>
      <w:rFonts w:ascii="Calibri" w:hAnsi="Calibri"/>
      <w:sz w:val="18"/>
      <w:szCs w:val="18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BD3787"/>
    <w:pPr>
      <w:spacing w:before="60" w:line="276" w:lineRule="auto"/>
      <w:ind w:left="880"/>
    </w:pPr>
    <w:rPr>
      <w:rFonts w:ascii="Calibri" w:hAnsi="Calibri"/>
      <w:sz w:val="18"/>
      <w:szCs w:val="18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BD3787"/>
    <w:pPr>
      <w:spacing w:before="60" w:line="276" w:lineRule="auto"/>
      <w:ind w:left="1100"/>
    </w:pPr>
    <w:rPr>
      <w:rFonts w:ascii="Calibri" w:hAnsi="Calibri"/>
      <w:sz w:val="18"/>
      <w:szCs w:val="18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BD3787"/>
    <w:pPr>
      <w:spacing w:before="60" w:line="276" w:lineRule="auto"/>
      <w:ind w:left="1320"/>
    </w:pPr>
    <w:rPr>
      <w:rFonts w:ascii="Calibri" w:hAnsi="Calibri"/>
      <w:sz w:val="18"/>
      <w:szCs w:val="18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BD3787"/>
    <w:pPr>
      <w:spacing w:before="60" w:line="276" w:lineRule="auto"/>
      <w:ind w:left="1540"/>
    </w:pPr>
    <w:rPr>
      <w:rFonts w:ascii="Calibri" w:hAnsi="Calibri"/>
      <w:sz w:val="18"/>
      <w:szCs w:val="18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BD3787"/>
    <w:pPr>
      <w:spacing w:before="60" w:line="276" w:lineRule="auto"/>
      <w:ind w:left="1760"/>
    </w:pPr>
    <w:rPr>
      <w:rFonts w:ascii="Calibri" w:hAnsi="Calibri"/>
      <w:sz w:val="18"/>
      <w:szCs w:val="18"/>
    </w:rPr>
  </w:style>
  <w:style w:type="character" w:customStyle="1" w:styleId="SubtleEmphasis1">
    <w:name w:val="Subtle Emphasis1"/>
    <w:uiPriority w:val="19"/>
    <w:qFormat/>
    <w:rsid w:val="00BD3787"/>
    <w:rPr>
      <w:i/>
      <w:iCs/>
      <w:color w:val="808080"/>
    </w:rPr>
  </w:style>
  <w:style w:type="paragraph" w:customStyle="1" w:styleId="Subtitle1">
    <w:name w:val="Subtitle1"/>
    <w:basedOn w:val="Normal"/>
    <w:next w:val="Normal"/>
    <w:uiPriority w:val="11"/>
    <w:qFormat/>
    <w:rsid w:val="00BD3787"/>
    <w:pPr>
      <w:numPr>
        <w:ilvl w:val="1"/>
      </w:numPr>
      <w:spacing w:before="240"/>
    </w:pPr>
    <w:rPr>
      <w:rFonts w:ascii="Arial" w:hAnsi="Arial"/>
      <w:b/>
      <w:iCs/>
      <w:color w:val="3333CC"/>
    </w:rPr>
  </w:style>
  <w:style w:type="paragraph" w:customStyle="1" w:styleId="List1">
    <w:name w:val="List1"/>
    <w:basedOn w:val="Normal"/>
    <w:next w:val="List"/>
    <w:uiPriority w:val="99"/>
    <w:unhideWhenUsed/>
    <w:rsid w:val="00BD3787"/>
    <w:pPr>
      <w:spacing w:before="120" w:after="120" w:line="276" w:lineRule="auto"/>
      <w:ind w:hanging="284"/>
      <w:contextualSpacing/>
    </w:pPr>
    <w:rPr>
      <w:rFonts w:ascii="Arial" w:hAnsi="Arial"/>
      <w:vanish/>
      <w:lang w:eastAsia="en-AU"/>
    </w:rPr>
  </w:style>
  <w:style w:type="paragraph" w:customStyle="1" w:styleId="List21">
    <w:name w:val="List 21"/>
    <w:basedOn w:val="Normal"/>
    <w:next w:val="List2"/>
    <w:uiPriority w:val="99"/>
    <w:unhideWhenUsed/>
    <w:rsid w:val="00BD3787"/>
    <w:pPr>
      <w:spacing w:line="300" w:lineRule="auto"/>
      <w:ind w:hanging="284"/>
      <w:contextualSpacing/>
    </w:pPr>
    <w:rPr>
      <w:rFonts w:ascii="Arial" w:hAnsi="Arial"/>
      <w:lang w:eastAsia="en-AU"/>
    </w:rPr>
  </w:style>
  <w:style w:type="paragraph" w:customStyle="1" w:styleId="List31">
    <w:name w:val="List 31"/>
    <w:basedOn w:val="ListNumber2"/>
    <w:next w:val="List3"/>
    <w:uiPriority w:val="99"/>
    <w:unhideWhenUsed/>
    <w:rsid w:val="00BD3787"/>
    <w:pPr>
      <w:numPr>
        <w:numId w:val="0"/>
      </w:numPr>
      <w:tabs>
        <w:tab w:val="num" w:pos="360"/>
      </w:tabs>
      <w:spacing w:line="300" w:lineRule="auto"/>
      <w:ind w:left="3501" w:hanging="360"/>
      <w:contextualSpacing/>
    </w:pPr>
    <w:rPr>
      <w:rFonts w:ascii="Arial" w:hAnsi="Arial"/>
      <w:sz w:val="22"/>
      <w:lang w:eastAsia="en-AU"/>
    </w:rPr>
  </w:style>
  <w:style w:type="paragraph" w:customStyle="1" w:styleId="ListNumber21">
    <w:name w:val="List Number 21"/>
    <w:basedOn w:val="Normal"/>
    <w:next w:val="ListNumber2"/>
    <w:uiPriority w:val="99"/>
    <w:semiHidden/>
    <w:unhideWhenUsed/>
    <w:rsid w:val="00BD3787"/>
    <w:pPr>
      <w:spacing w:after="200" w:line="276" w:lineRule="auto"/>
      <w:ind w:left="851" w:hanging="426"/>
      <w:contextualSpacing/>
    </w:pPr>
    <w:rPr>
      <w:rFonts w:ascii="Calibri" w:hAnsi="Calibri"/>
    </w:rPr>
  </w:style>
  <w:style w:type="paragraph" w:customStyle="1" w:styleId="unHeading2">
    <w:name w:val="unHeading2"/>
    <w:basedOn w:val="Heading2"/>
    <w:next w:val="Normal"/>
    <w:qFormat/>
    <w:rsid w:val="00BD3787"/>
    <w:pPr>
      <w:keepLines/>
      <w:widowControl w:val="0"/>
      <w:spacing w:before="360" w:after="120" w:line="276" w:lineRule="auto"/>
    </w:pPr>
    <w:rPr>
      <w:color w:val="1F497D"/>
      <w:kern w:val="32"/>
      <w:sz w:val="28"/>
      <w:szCs w:val="20"/>
    </w:rPr>
  </w:style>
  <w:style w:type="character" w:customStyle="1" w:styleId="SubtitleChar1">
    <w:name w:val="Subtitle Char1"/>
    <w:uiPriority w:val="11"/>
    <w:rsid w:val="00BD378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msonormal0">
    <w:name w:val="msonormal"/>
    <w:basedOn w:val="Normal"/>
    <w:rsid w:val="00BD3787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szCs w:val="24"/>
    </w:rPr>
  </w:style>
  <w:style w:type="paragraph" w:customStyle="1" w:styleId="Parai">
    <w:name w:val="Para (i)"/>
    <w:basedOn w:val="Normal"/>
    <w:qFormat/>
    <w:rsid w:val="00BD3787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ind w:left="886"/>
    </w:pPr>
    <w:rPr>
      <w:rFonts w:eastAsia="Times New Roman"/>
      <w:szCs w:val="24"/>
    </w:rPr>
  </w:style>
  <w:style w:type="paragraph" w:customStyle="1" w:styleId="Paraa">
    <w:name w:val="Para (a)"/>
    <w:basedOn w:val="Normal"/>
    <w:qFormat/>
    <w:rsid w:val="00BD3787"/>
    <w:pPr>
      <w:keepNext/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567"/>
    </w:pPr>
    <w:rPr>
      <w:rFonts w:eastAsia="Times New Roman"/>
      <w:spacing w:val="-5"/>
      <w:szCs w:val="24"/>
    </w:rPr>
  </w:style>
  <w:style w:type="paragraph" w:customStyle="1" w:styleId="LDDivisionheading">
    <w:name w:val="LDDivision heading"/>
    <w:basedOn w:val="LDScheduleheading"/>
    <w:link w:val="LDDivisionheadingChar"/>
    <w:rsid w:val="00BD3787"/>
    <w:pPr>
      <w:spacing w:before="240" w:after="240"/>
    </w:pPr>
    <w:rPr>
      <w:rFonts w:cs="Times New Roman"/>
      <w:bCs/>
      <w:color w:val="000000"/>
      <w:szCs w:val="20"/>
    </w:rPr>
  </w:style>
  <w:style w:type="paragraph" w:customStyle="1" w:styleId="LDPartheading2">
    <w:name w:val="LD Part heading 2"/>
    <w:basedOn w:val="LDDivisionheading"/>
    <w:link w:val="LDPartheading2Char"/>
    <w:qFormat/>
    <w:rsid w:val="00BD3787"/>
    <w:pPr>
      <w:pageBreakBefore/>
      <w:spacing w:before="200"/>
    </w:pPr>
  </w:style>
  <w:style w:type="paragraph" w:customStyle="1" w:styleId="LDAppendixHeading">
    <w:name w:val="LDAppendix Heading"/>
    <w:basedOn w:val="LDClauseHeading"/>
    <w:link w:val="LDAppendixHeadingChar"/>
    <w:rsid w:val="00BD3787"/>
    <w:pPr>
      <w:spacing w:before="240" w:after="240"/>
      <w:ind w:left="1843" w:hanging="1843"/>
    </w:pPr>
    <w:rPr>
      <w:rFonts w:ascii="Arial" w:hAnsi="Arial"/>
      <w:bCs/>
      <w:szCs w:val="20"/>
    </w:rPr>
  </w:style>
  <w:style w:type="character" w:customStyle="1" w:styleId="LDDivisionheadingChar">
    <w:name w:val="LDDivision heading Char"/>
    <w:link w:val="LDDivisionheading"/>
    <w:rsid w:val="00BD3787"/>
    <w:rPr>
      <w:rFonts w:ascii="Arial" w:hAnsi="Arial"/>
      <w:b/>
      <w:bCs/>
      <w:color w:val="000000"/>
      <w:sz w:val="24"/>
      <w:lang w:eastAsia="en-US"/>
    </w:rPr>
  </w:style>
  <w:style w:type="character" w:customStyle="1" w:styleId="LDPartheading2Char">
    <w:name w:val="LD Part heading 2 Char"/>
    <w:basedOn w:val="LDDivisionheadingChar"/>
    <w:link w:val="LDPartheading2"/>
    <w:rsid w:val="00BD3787"/>
    <w:rPr>
      <w:rFonts w:ascii="Arial" w:hAnsi="Arial"/>
      <w:b/>
      <w:bCs/>
      <w:color w:val="000000"/>
      <w:sz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BD3787"/>
    <w:rPr>
      <w:color w:val="808080"/>
      <w:shd w:val="clear" w:color="auto" w:fill="E6E6E6"/>
    </w:rPr>
  </w:style>
  <w:style w:type="paragraph" w:customStyle="1" w:styleId="LDsub-sub-sub-subparaI">
    <w:name w:val="LD sub-sub-sub-subpara (I)"/>
    <w:basedOn w:val="LDP3A"/>
    <w:link w:val="LDsub-sub-sub-subparaIChar"/>
    <w:qFormat/>
    <w:rsid w:val="00BD3787"/>
    <w:pPr>
      <w:numPr>
        <w:ilvl w:val="0"/>
      </w:numPr>
      <w:tabs>
        <w:tab w:val="right" w:pos="2127"/>
        <w:tab w:val="left" w:pos="2268"/>
      </w:tabs>
      <w:spacing w:before="60" w:after="60"/>
      <w:ind w:left="2268" w:hanging="850"/>
    </w:pPr>
  </w:style>
  <w:style w:type="paragraph" w:customStyle="1" w:styleId="LDFIGURE">
    <w:name w:val="LD FIGURE"/>
    <w:basedOn w:val="LDClauseHeading"/>
    <w:link w:val="LDFIGUREChar"/>
    <w:qFormat/>
    <w:rsid w:val="00BD3787"/>
    <w:rPr>
      <w:rFonts w:ascii="Arial" w:hAnsi="Arial"/>
    </w:rPr>
  </w:style>
  <w:style w:type="character" w:customStyle="1" w:styleId="LDP3AChar">
    <w:name w:val="LDP3 (A) Char"/>
    <w:basedOn w:val="LDP2iChar"/>
    <w:link w:val="LDP3A"/>
    <w:rsid w:val="00BD3787"/>
    <w:rPr>
      <w:sz w:val="24"/>
      <w:szCs w:val="24"/>
      <w:lang w:eastAsia="en-US"/>
    </w:rPr>
  </w:style>
  <w:style w:type="character" w:customStyle="1" w:styleId="LDsub-sub-sub-subparaIChar">
    <w:name w:val="LD sub-sub-sub-subpara (I) Char"/>
    <w:basedOn w:val="LDP3AChar"/>
    <w:link w:val="LDsub-sub-sub-subparaI"/>
    <w:rsid w:val="00BD3787"/>
    <w:rPr>
      <w:sz w:val="24"/>
      <w:szCs w:val="24"/>
      <w:lang w:eastAsia="en-US"/>
    </w:rPr>
  </w:style>
  <w:style w:type="paragraph" w:customStyle="1" w:styleId="ShortT">
    <w:name w:val="ShortT"/>
    <w:basedOn w:val="Normal"/>
    <w:next w:val="Normal"/>
    <w:qFormat/>
    <w:rsid w:val="00BD3787"/>
    <w:pPr>
      <w:spacing w:after="0" w:line="240" w:lineRule="auto"/>
    </w:pPr>
    <w:rPr>
      <w:rFonts w:eastAsia="Times New Roman"/>
      <w:b/>
      <w:sz w:val="40"/>
      <w:szCs w:val="20"/>
      <w:lang w:eastAsia="en-AU"/>
    </w:rPr>
  </w:style>
  <w:style w:type="character" w:customStyle="1" w:styleId="LDFIGUREChar">
    <w:name w:val="LD FIGURE Char"/>
    <w:basedOn w:val="LDClauseHeadingChar"/>
    <w:link w:val="LDFIGURE"/>
    <w:rsid w:val="00BD3787"/>
    <w:rPr>
      <w:rFonts w:ascii="Arial" w:hAnsi="Arial"/>
      <w:b/>
      <w:sz w:val="24"/>
      <w:szCs w:val="24"/>
      <w:lang w:eastAsia="en-US"/>
    </w:rPr>
  </w:style>
  <w:style w:type="paragraph" w:customStyle="1" w:styleId="LDClauseHeading2">
    <w:name w:val="LDClauseHeading2"/>
    <w:basedOn w:val="LDClauseHeading"/>
    <w:link w:val="LDClauseHeading2Char"/>
    <w:qFormat/>
    <w:rsid w:val="00BD3787"/>
    <w:pPr>
      <w:tabs>
        <w:tab w:val="clear" w:pos="737"/>
      </w:tabs>
      <w:spacing w:before="240" w:after="120" w:line="259" w:lineRule="auto"/>
      <w:ind w:left="680" w:hanging="680"/>
      <w:outlineLvl w:val="2"/>
    </w:pPr>
    <w:rPr>
      <w:rFonts w:ascii="Arial" w:hAnsi="Arial"/>
    </w:rPr>
  </w:style>
  <w:style w:type="paragraph" w:customStyle="1" w:styleId="LDScheduleheadingcontinued">
    <w:name w:val="LDSchedule heading continued"/>
    <w:basedOn w:val="LDScheduleheading"/>
    <w:link w:val="LDScheduleheadingcontinuedChar"/>
    <w:qFormat/>
    <w:rsid w:val="00BD3787"/>
    <w:pPr>
      <w:pageBreakBefore/>
      <w:spacing w:before="200"/>
    </w:pPr>
  </w:style>
  <w:style w:type="character" w:customStyle="1" w:styleId="LDClauseHeading2Char">
    <w:name w:val="LDClauseHeading2 Char"/>
    <w:basedOn w:val="LDClauseHeadingChar"/>
    <w:link w:val="LDClauseHeading2"/>
    <w:rsid w:val="00BD3787"/>
    <w:rPr>
      <w:rFonts w:ascii="Arial" w:hAnsi="Arial"/>
      <w:b/>
      <w:sz w:val="24"/>
      <w:szCs w:val="24"/>
      <w:lang w:eastAsia="en-US"/>
    </w:rPr>
  </w:style>
  <w:style w:type="paragraph" w:customStyle="1" w:styleId="LDParthead2continued">
    <w:name w:val="LD Part head 2 continued"/>
    <w:basedOn w:val="LDPartheading2"/>
    <w:link w:val="LDParthead2continuedChar"/>
    <w:qFormat/>
    <w:rsid w:val="00BD3787"/>
  </w:style>
  <w:style w:type="character" w:customStyle="1" w:styleId="LDScheduleheadingcontinuedChar">
    <w:name w:val="LDSchedule heading continued Char"/>
    <w:basedOn w:val="LDScheduleheadingChar"/>
    <w:link w:val="LDScheduleheadingcontinued"/>
    <w:rsid w:val="00BD3787"/>
    <w:rPr>
      <w:rFonts w:ascii="Arial" w:hAnsi="Arial" w:cs="Arial"/>
      <w:b/>
      <w:sz w:val="24"/>
      <w:szCs w:val="24"/>
      <w:lang w:eastAsia="en-US"/>
    </w:rPr>
  </w:style>
  <w:style w:type="paragraph" w:customStyle="1" w:styleId="LDAppendixHeading2">
    <w:name w:val="LDAppendix Heading 2"/>
    <w:basedOn w:val="LDAppendixHeading"/>
    <w:link w:val="LDAppendixHeading2Char"/>
    <w:qFormat/>
    <w:rsid w:val="00BD3787"/>
    <w:pPr>
      <w:tabs>
        <w:tab w:val="clear" w:pos="737"/>
        <w:tab w:val="left" w:pos="1843"/>
      </w:tabs>
    </w:pPr>
  </w:style>
  <w:style w:type="character" w:customStyle="1" w:styleId="LDParthead2continuedChar">
    <w:name w:val="LD Part head 2 continued Char"/>
    <w:basedOn w:val="LDPartheading2Char"/>
    <w:link w:val="LDParthead2continued"/>
    <w:rsid w:val="00BD3787"/>
    <w:rPr>
      <w:rFonts w:ascii="Arial" w:hAnsi="Arial"/>
      <w:b/>
      <w:bCs/>
      <w:color w:val="000000"/>
      <w:sz w:val="24"/>
      <w:lang w:eastAsia="en-US"/>
    </w:rPr>
  </w:style>
  <w:style w:type="paragraph" w:customStyle="1" w:styleId="LDAppendixHeading3">
    <w:name w:val="LDAppendix Heading 3"/>
    <w:basedOn w:val="LDAppendixHeading"/>
    <w:link w:val="LDAppendixHeading3Char"/>
    <w:qFormat/>
    <w:rsid w:val="00BD3787"/>
  </w:style>
  <w:style w:type="character" w:customStyle="1" w:styleId="LDAppendixHeadingChar">
    <w:name w:val="LDAppendix Heading Char"/>
    <w:link w:val="LDAppendixHeading"/>
    <w:rsid w:val="00BD3787"/>
    <w:rPr>
      <w:rFonts w:ascii="Arial" w:hAnsi="Arial"/>
      <w:b/>
      <w:bCs/>
      <w:sz w:val="24"/>
      <w:lang w:eastAsia="en-US"/>
    </w:rPr>
  </w:style>
  <w:style w:type="character" w:customStyle="1" w:styleId="LDAppendixHeading2Char">
    <w:name w:val="LDAppendix Heading 2 Char"/>
    <w:basedOn w:val="LDAppendixHeadingChar"/>
    <w:link w:val="LDAppendixHeading2"/>
    <w:rsid w:val="00BD3787"/>
    <w:rPr>
      <w:rFonts w:ascii="Arial" w:hAnsi="Arial"/>
      <w:b/>
      <w:bCs/>
      <w:sz w:val="24"/>
      <w:lang w:eastAsia="en-US"/>
    </w:rPr>
  </w:style>
  <w:style w:type="character" w:customStyle="1" w:styleId="LDAppendixHeading3Char">
    <w:name w:val="LDAppendix Heading 3 Char"/>
    <w:basedOn w:val="LDAppendixHeadingChar"/>
    <w:link w:val="LDAppendixHeading3"/>
    <w:rsid w:val="00BD3787"/>
    <w:rPr>
      <w:rFonts w:ascii="Arial" w:hAnsi="Arial"/>
      <w:b/>
      <w:bCs/>
      <w:sz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BD3787"/>
    <w:pPr>
      <w:spacing w:before="200"/>
      <w:ind w:left="864" w:right="864"/>
      <w:jc w:val="center"/>
    </w:pPr>
    <w:rPr>
      <w:rFonts w:ascii="Calibri" w:eastAsia="Calibri" w:hAnsi="Calibri" w:cs="Times New Roman"/>
      <w:i/>
      <w:iCs/>
      <w:color w:val="40404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D3787"/>
    <w:rPr>
      <w:rFonts w:ascii="Calibri" w:eastAsia="Calibri" w:hAnsi="Calibri"/>
      <w:i/>
      <w:iCs/>
      <w:color w:val="404040"/>
      <w:sz w:val="22"/>
      <w:szCs w:val="22"/>
      <w:lang w:eastAsia="en-US"/>
    </w:rPr>
  </w:style>
  <w:style w:type="paragraph" w:customStyle="1" w:styleId="LDPsub-sub-subparaI">
    <w:name w:val="LDP sub-sub-subpara (I)"/>
    <w:basedOn w:val="LDP3A"/>
    <w:link w:val="LDPsub-sub-subparaIChar"/>
    <w:qFormat/>
    <w:rsid w:val="00BD3787"/>
    <w:pPr>
      <w:numPr>
        <w:ilvl w:val="0"/>
      </w:numPr>
      <w:tabs>
        <w:tab w:val="right" w:pos="2127"/>
        <w:tab w:val="left" w:pos="2268"/>
      </w:tabs>
      <w:spacing w:before="60" w:after="60"/>
      <w:ind w:left="2268" w:hanging="850"/>
    </w:pPr>
  </w:style>
  <w:style w:type="character" w:customStyle="1" w:styleId="LDPsub-sub-subparaIChar">
    <w:name w:val="LDP sub-sub-subpara (I) Char"/>
    <w:link w:val="LDPsub-sub-subparaI"/>
    <w:rsid w:val="00BD3787"/>
    <w:rPr>
      <w:sz w:val="24"/>
      <w:szCs w:val="24"/>
      <w:lang w:eastAsia="en-US"/>
    </w:rPr>
  </w:style>
  <w:style w:type="paragraph" w:customStyle="1" w:styleId="LDContentsHead">
    <w:name w:val="LDContentsHead"/>
    <w:basedOn w:val="Normal"/>
    <w:rsid w:val="00BD3787"/>
    <w:pPr>
      <w:keepNext/>
      <w:spacing w:before="480" w:after="120" w:line="240" w:lineRule="auto"/>
    </w:pPr>
    <w:rPr>
      <w:rFonts w:ascii="Arial" w:eastAsia="Times New Roman" w:hAnsi="Arial" w:cs="Times New Roman"/>
      <w:b/>
      <w:szCs w:val="24"/>
    </w:rPr>
  </w:style>
  <w:style w:type="paragraph" w:customStyle="1" w:styleId="LDAppendixHeadingcontinued">
    <w:name w:val="LDAppendix Heading continued"/>
    <w:basedOn w:val="LDAppendixHeading"/>
    <w:link w:val="LDAppendixHeadingcontinuedChar"/>
    <w:qFormat/>
    <w:rsid w:val="00BD3787"/>
  </w:style>
  <w:style w:type="character" w:customStyle="1" w:styleId="LDAppendixHeadingcontinuedChar">
    <w:name w:val="LDAppendix Heading continued Char"/>
    <w:basedOn w:val="LDAppendixHeadingChar"/>
    <w:link w:val="LDAppendixHeadingcontinued"/>
    <w:rsid w:val="00BD3787"/>
    <w:rPr>
      <w:rFonts w:ascii="Arial" w:hAnsi="Arial"/>
      <w:b/>
      <w:bCs/>
      <w:sz w:val="24"/>
      <w:lang w:eastAsia="en-US"/>
    </w:rPr>
  </w:style>
  <w:style w:type="character" w:customStyle="1" w:styleId="notetextChar">
    <w:name w:val="note(text) Char"/>
    <w:aliases w:val="n Char"/>
    <w:basedOn w:val="DefaultParagraphFont"/>
    <w:link w:val="notetext"/>
    <w:rsid w:val="00617D25"/>
    <w:rPr>
      <w:rFonts w:eastAsiaTheme="minorHAnsi" w:cstheme="minorBidi"/>
      <w:sz w:val="18"/>
    </w:rPr>
  </w:style>
  <w:style w:type="character" w:customStyle="1" w:styleId="LDAmendHeadingChar">
    <w:name w:val="LDAmendHeading Char"/>
    <w:link w:val="LDAmendHeading"/>
    <w:rsid w:val="00BE5F3F"/>
    <w:rPr>
      <w:rFonts w:ascii="Arial" w:hAnsi="Arial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4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ASA_Legal_Drafting_Styles_Template_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9CC41-215B-4B00-B829-EB889D64F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CASA_Legal_Drafting_Styles_Template_2018.dotx</Template>
  <TotalTime>15</TotalTime>
  <Pages>28</Pages>
  <Words>5817</Words>
  <Characters>27121</Characters>
  <Application>Microsoft Office Word</Application>
  <DocSecurity>0</DocSecurity>
  <Lines>226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101 Manual of Standards (Miscellaneous Amendments) Instrument 2019 (No. 1)</vt:lpstr>
    </vt:vector>
  </TitlesOfParts>
  <Company>Civil Aviation Safety Authority</Company>
  <LinksUpToDate>false</LinksUpToDate>
  <CharactersWithSpaces>32873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101 Manual of Standards (Miscellaneous Amendments) Instrument 2019 (No. 1)</dc:title>
  <dc:subject>Amendments to Part 101 Manual of Standards</dc:subject>
  <dc:creator>Civil Aviation Safety Authority</dc:creator>
  <cp:lastModifiedBy>Spesyvy, Nadia</cp:lastModifiedBy>
  <cp:revision>6</cp:revision>
  <cp:lastPrinted>2022-03-29T21:58:00Z</cp:lastPrinted>
  <dcterms:created xsi:type="dcterms:W3CDTF">2022-03-29T22:02:00Z</dcterms:created>
  <dcterms:modified xsi:type="dcterms:W3CDTF">2022-03-30T00:24:00Z</dcterms:modified>
  <cp:category>Manual of Standards</cp:category>
</cp:coreProperties>
</file>