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2D76" w14:textId="77777777" w:rsidR="00475513" w:rsidRDefault="00475513" w:rsidP="00475513">
      <w:pPr>
        <w:rPr>
          <w:lang w:eastAsia="en-AU"/>
        </w:rPr>
      </w:pPr>
    </w:p>
    <w:p w14:paraId="4EBCF0F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32E1789" wp14:editId="7A49CA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140B" w14:textId="77777777" w:rsidR="00715914" w:rsidRPr="00E500D4" w:rsidRDefault="00715914" w:rsidP="00715914">
      <w:pPr>
        <w:rPr>
          <w:sz w:val="19"/>
        </w:rPr>
      </w:pPr>
    </w:p>
    <w:p w14:paraId="69EBC6AE" w14:textId="25AC12B7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8C6E3D">
        <w:rPr>
          <w:color w:val="000000" w:themeColor="text1"/>
        </w:rPr>
        <w:t>Northern Endeavour Temporary Operations Program</w:t>
      </w:r>
      <w:r w:rsidRPr="00A87FB6">
        <w:rPr>
          <w:color w:val="000000" w:themeColor="text1"/>
        </w:rPr>
        <w:t xml:space="preserve">) </w:t>
      </w:r>
      <w:r w:rsidR="00BD60CD">
        <w:rPr>
          <w:color w:val="000000" w:themeColor="text1"/>
        </w:rPr>
        <w:t xml:space="preserve">Amendment </w:t>
      </w:r>
      <w:r w:rsidRPr="00A87FB6">
        <w:rPr>
          <w:color w:val="000000" w:themeColor="text1"/>
        </w:rPr>
        <w:t xml:space="preserve">Instrument </w:t>
      </w:r>
      <w:r w:rsidR="008C6E3D">
        <w:rPr>
          <w:color w:val="000000" w:themeColor="text1"/>
        </w:rPr>
        <w:t>2022</w:t>
      </w:r>
    </w:p>
    <w:p w14:paraId="1531F581" w14:textId="77777777" w:rsidR="00475513" w:rsidRDefault="00475513" w:rsidP="00475513">
      <w:pPr>
        <w:rPr>
          <w:lang w:eastAsia="en-AU"/>
        </w:rPr>
      </w:pPr>
    </w:p>
    <w:p w14:paraId="38A405BE" w14:textId="77777777" w:rsidR="00475513" w:rsidRPr="00475513" w:rsidRDefault="00475513" w:rsidP="00475513">
      <w:pPr>
        <w:rPr>
          <w:lang w:eastAsia="en-AU"/>
        </w:rPr>
      </w:pPr>
    </w:p>
    <w:p w14:paraId="077D267D" w14:textId="434B6E1B" w:rsidR="00682839" w:rsidRPr="00C937D3" w:rsidRDefault="001F049D" w:rsidP="00C937D3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A12F27">
        <w:rPr>
          <w:szCs w:val="22"/>
        </w:rPr>
        <w:t xml:space="preserve">Keith Pitt, </w:t>
      </w:r>
      <w:r w:rsidR="00D119DC">
        <w:rPr>
          <w:szCs w:val="22"/>
        </w:rPr>
        <w:t xml:space="preserve">Minister for </w:t>
      </w:r>
      <w:r w:rsidR="00A12F27">
        <w:rPr>
          <w:szCs w:val="22"/>
        </w:rPr>
        <w:t>Resources and Water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673A426E" w14:textId="2B607749" w:rsidR="001F049D" w:rsidRPr="00001A63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468C4">
        <w:rPr>
          <w:szCs w:val="22"/>
        </w:rPr>
        <w:t>: 8</w:t>
      </w:r>
      <w:r w:rsidR="00D22B07">
        <w:rPr>
          <w:szCs w:val="22"/>
        </w:rPr>
        <w:t xml:space="preserve"> April </w:t>
      </w:r>
      <w:r w:rsidR="001A381B">
        <w:rPr>
          <w:szCs w:val="22"/>
        </w:rPr>
        <w:t>202</w:t>
      </w:r>
      <w:r w:rsidR="00D119DC">
        <w:rPr>
          <w:szCs w:val="22"/>
        </w:rPr>
        <w:t>2</w:t>
      </w:r>
    </w:p>
    <w:p w14:paraId="41135891" w14:textId="3FCBC984" w:rsidR="001F049D" w:rsidRPr="00001A63" w:rsidRDefault="005A71A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Keith Pitt</w:t>
      </w:r>
      <w:r w:rsidR="00D119DC">
        <w:rPr>
          <w:szCs w:val="22"/>
        </w:rPr>
        <w:t xml:space="preserve"> </w:t>
      </w:r>
    </w:p>
    <w:p w14:paraId="1E398E04" w14:textId="07FEA047" w:rsidR="001F049D" w:rsidRDefault="00D119DC" w:rsidP="008E4315">
      <w:pPr>
        <w:pStyle w:val="SignCoverPageEnd"/>
        <w:rPr>
          <w:szCs w:val="22"/>
        </w:rPr>
      </w:pPr>
      <w:r>
        <w:rPr>
          <w:szCs w:val="22"/>
        </w:rPr>
        <w:t xml:space="preserve">Minister for </w:t>
      </w:r>
      <w:r w:rsidR="005A71A3">
        <w:rPr>
          <w:szCs w:val="22"/>
        </w:rPr>
        <w:t>Resources and Water</w:t>
      </w:r>
      <w:r>
        <w:rPr>
          <w:szCs w:val="22"/>
        </w:rPr>
        <w:t xml:space="preserve"> </w:t>
      </w:r>
    </w:p>
    <w:p w14:paraId="4275B5FD" w14:textId="77777777" w:rsidR="00BF0591" w:rsidRPr="00BF0591" w:rsidRDefault="00BF0591" w:rsidP="00BF0591">
      <w:pPr>
        <w:rPr>
          <w:lang w:eastAsia="en-AU"/>
        </w:rPr>
      </w:pPr>
    </w:p>
    <w:p w14:paraId="795879A2" w14:textId="77777777" w:rsidR="00BF0591" w:rsidRDefault="00BF0591" w:rsidP="001F049D">
      <w:pPr>
        <w:rPr>
          <w:rStyle w:val="CharChapNo"/>
        </w:rPr>
        <w:sectPr w:rsidR="00BF0591" w:rsidSect="002430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09F30A" w14:textId="167A9FFD" w:rsidR="001F049D" w:rsidRDefault="001F049D" w:rsidP="001F049D">
      <w:pPr>
        <w:rPr>
          <w:rStyle w:val="CharChapNo"/>
        </w:rPr>
      </w:pPr>
    </w:p>
    <w:p w14:paraId="2FD0043A" w14:textId="0EC430B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70E01DE6" w14:textId="25AAAF19" w:rsidR="00CE510B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E510B">
        <w:rPr>
          <w:noProof/>
        </w:rPr>
        <w:t>1  Name</w:t>
      </w:r>
      <w:r w:rsidR="00CE510B">
        <w:rPr>
          <w:noProof/>
        </w:rPr>
        <w:tab/>
      </w:r>
      <w:r w:rsidR="00CE510B">
        <w:rPr>
          <w:noProof/>
        </w:rPr>
        <w:fldChar w:fldCharType="begin"/>
      </w:r>
      <w:r w:rsidR="00CE510B">
        <w:rPr>
          <w:noProof/>
        </w:rPr>
        <w:instrText xml:space="preserve"> PAGEREF _Toc96954011 \h </w:instrText>
      </w:r>
      <w:r w:rsidR="00CE510B">
        <w:rPr>
          <w:noProof/>
        </w:rPr>
      </w:r>
      <w:r w:rsidR="00CE510B">
        <w:rPr>
          <w:noProof/>
        </w:rPr>
        <w:fldChar w:fldCharType="separate"/>
      </w:r>
      <w:r w:rsidR="001868A5">
        <w:rPr>
          <w:noProof/>
        </w:rPr>
        <w:t>1</w:t>
      </w:r>
      <w:r w:rsidR="00CE510B">
        <w:rPr>
          <w:noProof/>
        </w:rPr>
        <w:fldChar w:fldCharType="end"/>
      </w:r>
    </w:p>
    <w:p w14:paraId="60E7FE5C" w14:textId="0D097967" w:rsidR="00CE510B" w:rsidRDefault="00CE5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_Toc96954012 \h </w:instrText>
      </w:r>
      <w:r>
        <w:rPr>
          <w:noProof/>
        </w:rPr>
      </w:r>
      <w:r>
        <w:rPr>
          <w:noProof/>
        </w:rPr>
        <w:fldChar w:fldCharType="separate"/>
      </w:r>
      <w:r w:rsidR="001868A5">
        <w:rPr>
          <w:noProof/>
        </w:rPr>
        <w:t>1</w:t>
      </w:r>
      <w:r>
        <w:rPr>
          <w:noProof/>
        </w:rPr>
        <w:fldChar w:fldCharType="end"/>
      </w:r>
    </w:p>
    <w:p w14:paraId="3F15E85D" w14:textId="23E7D5FA" w:rsidR="00CE510B" w:rsidRDefault="00CE5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_Toc96954013 \h </w:instrText>
      </w:r>
      <w:r>
        <w:rPr>
          <w:noProof/>
        </w:rPr>
      </w:r>
      <w:r>
        <w:rPr>
          <w:noProof/>
        </w:rPr>
        <w:fldChar w:fldCharType="separate"/>
      </w:r>
      <w:r w:rsidR="001868A5">
        <w:rPr>
          <w:noProof/>
        </w:rPr>
        <w:t>1</w:t>
      </w:r>
      <w:r>
        <w:rPr>
          <w:noProof/>
        </w:rPr>
        <w:fldChar w:fldCharType="end"/>
      </w:r>
    </w:p>
    <w:p w14:paraId="46800290" w14:textId="3555B771" w:rsidR="00CE510B" w:rsidRDefault="00CE51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_Toc96954014 \h </w:instrText>
      </w:r>
      <w:r>
        <w:rPr>
          <w:noProof/>
        </w:rPr>
      </w:r>
      <w:r>
        <w:rPr>
          <w:noProof/>
        </w:rPr>
        <w:fldChar w:fldCharType="separate"/>
      </w:r>
      <w:r w:rsidR="001868A5">
        <w:rPr>
          <w:noProof/>
        </w:rPr>
        <w:t>1</w:t>
      </w:r>
      <w:r>
        <w:rPr>
          <w:noProof/>
        </w:rPr>
        <w:fldChar w:fldCharType="end"/>
      </w:r>
    </w:p>
    <w:p w14:paraId="37EF32CB" w14:textId="1249314E" w:rsidR="00CE510B" w:rsidRDefault="00CE51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E510B">
        <w:rPr>
          <w:b w:val="0"/>
          <w:noProof/>
          <w:sz w:val="20"/>
        </w:rPr>
        <w:fldChar w:fldCharType="begin"/>
      </w:r>
      <w:r w:rsidRPr="00CE510B">
        <w:rPr>
          <w:b w:val="0"/>
          <w:noProof/>
          <w:sz w:val="20"/>
        </w:rPr>
        <w:instrText xml:space="preserve"> PAGEREF _Toc96954015 \h </w:instrText>
      </w:r>
      <w:r w:rsidRPr="00CE510B">
        <w:rPr>
          <w:b w:val="0"/>
          <w:noProof/>
          <w:sz w:val="20"/>
        </w:rPr>
      </w:r>
      <w:r w:rsidRPr="00CE510B">
        <w:rPr>
          <w:b w:val="0"/>
          <w:noProof/>
          <w:sz w:val="20"/>
        </w:rPr>
        <w:fldChar w:fldCharType="separate"/>
      </w:r>
      <w:r w:rsidR="001868A5">
        <w:rPr>
          <w:b w:val="0"/>
          <w:noProof/>
          <w:sz w:val="20"/>
        </w:rPr>
        <w:t>2</w:t>
      </w:r>
      <w:r w:rsidRPr="00CE510B">
        <w:rPr>
          <w:b w:val="0"/>
          <w:noProof/>
          <w:sz w:val="20"/>
        </w:rPr>
        <w:fldChar w:fldCharType="end"/>
      </w:r>
    </w:p>
    <w:p w14:paraId="6E7C5F79" w14:textId="064D0281" w:rsidR="00CE510B" w:rsidRDefault="00CE51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Industry Research and Development (Northern Endeavour Temporary Operations Program) Instrument 2020</w:t>
      </w:r>
      <w:r>
        <w:rPr>
          <w:noProof/>
        </w:rPr>
        <w:tab/>
      </w:r>
      <w:r w:rsidRPr="00CE510B">
        <w:rPr>
          <w:i w:val="0"/>
          <w:noProof/>
        </w:rPr>
        <w:fldChar w:fldCharType="begin"/>
      </w:r>
      <w:r w:rsidRPr="00CE510B">
        <w:rPr>
          <w:i w:val="0"/>
          <w:noProof/>
        </w:rPr>
        <w:instrText xml:space="preserve"> PAGEREF _Toc96954016 \h </w:instrText>
      </w:r>
      <w:r w:rsidRPr="00CE510B">
        <w:rPr>
          <w:i w:val="0"/>
          <w:noProof/>
        </w:rPr>
      </w:r>
      <w:r w:rsidRPr="00CE510B">
        <w:rPr>
          <w:i w:val="0"/>
          <w:noProof/>
        </w:rPr>
        <w:fldChar w:fldCharType="separate"/>
      </w:r>
      <w:r w:rsidR="001868A5">
        <w:rPr>
          <w:i w:val="0"/>
          <w:noProof/>
        </w:rPr>
        <w:t>2</w:t>
      </w:r>
      <w:r w:rsidRPr="00CE510B">
        <w:rPr>
          <w:i w:val="0"/>
          <w:noProof/>
        </w:rPr>
        <w:fldChar w:fldCharType="end"/>
      </w:r>
    </w:p>
    <w:p w14:paraId="2C49E334" w14:textId="77777777" w:rsidR="00220E45" w:rsidRDefault="004544EB" w:rsidP="00715914">
      <w:r>
        <w:fldChar w:fldCharType="end"/>
      </w:r>
    </w:p>
    <w:p w14:paraId="299E1BA8" w14:textId="77777777" w:rsidR="00670EA1" w:rsidRDefault="00670EA1" w:rsidP="00715914"/>
    <w:p w14:paraId="3197C6BC" w14:textId="77777777" w:rsidR="00670EA1" w:rsidRDefault="00670EA1" w:rsidP="00715914">
      <w:pPr>
        <w:sectPr w:rsidR="00670EA1" w:rsidSect="00243018"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26AFF7CF" w14:textId="77777777" w:rsidR="00715914" w:rsidRDefault="00715914" w:rsidP="00715914">
      <w:pPr>
        <w:pStyle w:val="ActHead5"/>
      </w:pPr>
      <w:bookmarkStart w:id="1" w:name="_Toc96954011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</w:p>
    <w:p w14:paraId="47C28E0D" w14:textId="5556CA8D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C937D3">
        <w:rPr>
          <w:i/>
        </w:rPr>
        <w:t>Industry Research and Development (Northern Endeavour Temporary Operations Program) Amendment Instrument 2022</w:t>
      </w:r>
      <w:r w:rsidRPr="009A038B">
        <w:t>.</w:t>
      </w:r>
    </w:p>
    <w:p w14:paraId="0DD05800" w14:textId="77777777" w:rsidR="001F049D" w:rsidRPr="001140B5" w:rsidRDefault="001F049D" w:rsidP="001F049D">
      <w:pPr>
        <w:pStyle w:val="ActHead5"/>
      </w:pPr>
      <w:bookmarkStart w:id="2" w:name="_Toc96954012"/>
      <w:r w:rsidRPr="001140B5">
        <w:rPr>
          <w:rStyle w:val="CharSectno"/>
        </w:rPr>
        <w:t>2</w:t>
      </w:r>
      <w:r w:rsidRPr="001140B5">
        <w:t xml:space="preserve">  Commencement</w:t>
      </w:r>
      <w:bookmarkEnd w:id="2"/>
    </w:p>
    <w:p w14:paraId="0CCCB239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DDED5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3286173C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E77BD3" w14:textId="77777777" w:rsidR="001F049D" w:rsidRPr="001140B5" w:rsidRDefault="001F049D" w:rsidP="00FA131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3A27AF92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D361A82" w14:textId="77777777" w:rsidR="001F049D" w:rsidRPr="001140B5" w:rsidRDefault="001F049D" w:rsidP="00FA131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FA3D287" w14:textId="77777777" w:rsidR="001F049D" w:rsidRPr="001140B5" w:rsidRDefault="001F049D" w:rsidP="00FA131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AD0750F" w14:textId="77777777" w:rsidR="001F049D" w:rsidRPr="001140B5" w:rsidRDefault="001F049D" w:rsidP="00FA131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426BF7E8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8735D4" w14:textId="77777777" w:rsidR="001F049D" w:rsidRPr="001140B5" w:rsidRDefault="001F049D" w:rsidP="00FA131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28CBED" w14:textId="77777777" w:rsidR="001F049D" w:rsidRPr="001140B5" w:rsidRDefault="001F049D" w:rsidP="00FA131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52408A2" w14:textId="77777777" w:rsidR="001F049D" w:rsidRPr="001140B5" w:rsidRDefault="001F049D" w:rsidP="00FA131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0BEA2B8D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125CF1" w14:textId="77777777" w:rsidR="001F049D" w:rsidRPr="001140B5" w:rsidRDefault="001F049D" w:rsidP="00FA131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846557" w14:textId="77777777" w:rsidR="001F049D" w:rsidRPr="001140B5" w:rsidRDefault="001F049D" w:rsidP="00FA131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3081A4" w14:textId="1B6CD3B9" w:rsidR="001F049D" w:rsidRPr="001140B5" w:rsidRDefault="001F049D" w:rsidP="00FA131E">
            <w:pPr>
              <w:pStyle w:val="Tabletext"/>
            </w:pPr>
          </w:p>
        </w:tc>
      </w:tr>
    </w:tbl>
    <w:p w14:paraId="319571D4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4D3C8EEF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0FC09C" w14:textId="77777777" w:rsidR="001F049D" w:rsidRPr="001140B5" w:rsidRDefault="001F049D" w:rsidP="001F049D">
      <w:pPr>
        <w:pStyle w:val="ActHead5"/>
      </w:pPr>
      <w:bookmarkStart w:id="3" w:name="_Toc96954013"/>
      <w:r w:rsidRPr="001140B5">
        <w:rPr>
          <w:rStyle w:val="CharSectno"/>
        </w:rPr>
        <w:t>3</w:t>
      </w:r>
      <w:r w:rsidRPr="001140B5">
        <w:t xml:space="preserve">  Authority</w:t>
      </w:r>
      <w:bookmarkEnd w:id="3"/>
    </w:p>
    <w:p w14:paraId="0A5CFD36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2C6AC09C" w14:textId="77777777" w:rsidR="001F049D" w:rsidRPr="001140B5" w:rsidRDefault="001F049D" w:rsidP="001F049D">
      <w:pPr>
        <w:pStyle w:val="ActHead5"/>
      </w:pPr>
      <w:bookmarkStart w:id="4" w:name="_Toc96954014"/>
      <w:r w:rsidRPr="001140B5">
        <w:rPr>
          <w:rStyle w:val="CharSectno"/>
        </w:rPr>
        <w:t>4</w:t>
      </w:r>
      <w:r w:rsidRPr="001140B5">
        <w:t xml:space="preserve">  </w:t>
      </w:r>
      <w:r w:rsidR="00C937D3">
        <w:t>Schedules</w:t>
      </w:r>
      <w:bookmarkEnd w:id="4"/>
      <w:r w:rsidR="00C937D3">
        <w:t xml:space="preserve"> </w:t>
      </w:r>
    </w:p>
    <w:p w14:paraId="166BD8CC" w14:textId="77777777" w:rsidR="00C937D3" w:rsidRDefault="00C937D3" w:rsidP="00C937D3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terms.</w:t>
      </w:r>
    </w:p>
    <w:p w14:paraId="4268BF75" w14:textId="77777777" w:rsidR="00C937D3" w:rsidRDefault="00C937D3">
      <w:pPr>
        <w:spacing w:line="240" w:lineRule="auto"/>
        <w:rPr>
          <w:rFonts w:eastAsia="Times New Roman" w:cs="Times New Roman"/>
          <w:i/>
          <w:sz w:val="24"/>
          <w:lang w:eastAsia="en-AU"/>
        </w:rPr>
      </w:pPr>
      <w:r>
        <w:br w:type="page"/>
      </w:r>
    </w:p>
    <w:p w14:paraId="4785D1EE" w14:textId="77777777" w:rsidR="00C937D3" w:rsidRDefault="00C937D3" w:rsidP="00C937D3">
      <w:pPr>
        <w:pStyle w:val="ActHead6"/>
        <w:pageBreakBefore/>
      </w:pPr>
      <w:bookmarkStart w:id="5" w:name="_Toc88150126"/>
      <w:bookmarkStart w:id="6" w:name="_Toc96954015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5"/>
      <w:bookmarkEnd w:id="6"/>
    </w:p>
    <w:p w14:paraId="73D37CE9" w14:textId="77777777" w:rsidR="00C937D3" w:rsidRDefault="00C937D3" w:rsidP="00C937D3">
      <w:pPr>
        <w:pStyle w:val="Header"/>
      </w:pPr>
      <w:r>
        <w:t xml:space="preserve">  </w:t>
      </w:r>
    </w:p>
    <w:p w14:paraId="136BF49A" w14:textId="77777777" w:rsidR="00C937D3" w:rsidRDefault="00C937D3" w:rsidP="00C937D3">
      <w:pPr>
        <w:pStyle w:val="ActHead9"/>
      </w:pPr>
      <w:bookmarkStart w:id="7" w:name="_Toc88150127"/>
      <w:bookmarkStart w:id="8" w:name="_Toc96954016"/>
      <w:r>
        <w:t>Industry Research and Development (Northern Endeavour Temporary Operations Program) Instrument 202</w:t>
      </w:r>
      <w:bookmarkEnd w:id="7"/>
      <w:r w:rsidR="000D3731">
        <w:t>0</w:t>
      </w:r>
      <w:bookmarkEnd w:id="8"/>
    </w:p>
    <w:p w14:paraId="0CB9D814" w14:textId="6E38EA4A" w:rsidR="000D3731" w:rsidRDefault="0040133E" w:rsidP="000D3731">
      <w:pPr>
        <w:pStyle w:val="ItemHead"/>
      </w:pPr>
      <w:r>
        <w:t>1</w:t>
      </w:r>
      <w:r w:rsidR="000D3731">
        <w:t xml:space="preserve"> </w:t>
      </w:r>
      <w:r w:rsidR="002F6FD4">
        <w:t xml:space="preserve"> Paragraph</w:t>
      </w:r>
      <w:r w:rsidR="00C30796">
        <w:t xml:space="preserve"> </w:t>
      </w:r>
      <w:r w:rsidR="000D3731">
        <w:t>5(2)(c)</w:t>
      </w:r>
    </w:p>
    <w:p w14:paraId="50A331B6" w14:textId="7BB1C99C" w:rsidR="00FB7F4A" w:rsidRDefault="00A06B7D" w:rsidP="000D3731">
      <w:pPr>
        <w:pStyle w:val="Item"/>
      </w:pPr>
      <w:r>
        <w:t xml:space="preserve">Repeal the paragraph, substitute: </w:t>
      </w:r>
    </w:p>
    <w:p w14:paraId="3814A42B" w14:textId="3EB668FD" w:rsidR="005B21C1" w:rsidRDefault="005B21C1" w:rsidP="005B21C1">
      <w:pPr>
        <w:pStyle w:val="paragraph"/>
      </w:pPr>
      <w:r>
        <w:tab/>
        <w:t>(</w:t>
      </w:r>
      <w:r w:rsidR="00A06B7D">
        <w:t>c</w:t>
      </w:r>
      <w:r>
        <w:t>)</w:t>
      </w:r>
      <w:r>
        <w:tab/>
        <w:t>respond</w:t>
      </w:r>
      <w:r w:rsidR="004342F9">
        <w:t>ing</w:t>
      </w:r>
      <w:r>
        <w:t xml:space="preserve"> to emergencies relating to the Northern Endeavour or the wells and subsea infrastructure in the Laminaria-Corallina fields, including </w:t>
      </w:r>
      <w:r w:rsidR="00466136">
        <w:t xml:space="preserve">activities </w:t>
      </w:r>
      <w:r>
        <w:t>to:</w:t>
      </w:r>
    </w:p>
    <w:p w14:paraId="0AEAE323" w14:textId="0C73C48E" w:rsidR="005B21C1" w:rsidRDefault="005B21C1" w:rsidP="005B21C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minimise harm to human life </w:t>
      </w:r>
      <w:r w:rsidR="00466136">
        <w:t>or</w:t>
      </w:r>
      <w:r>
        <w:t xml:space="preserve"> the environment; </w:t>
      </w:r>
      <w:r w:rsidR="005A5F26">
        <w:t>and</w:t>
      </w:r>
    </w:p>
    <w:p w14:paraId="70185D33" w14:textId="539966A4" w:rsidR="005B21C1" w:rsidRDefault="005B21C1" w:rsidP="005B21C1">
      <w:pPr>
        <w:pStyle w:val="paragraphsub"/>
      </w:pPr>
      <w:r>
        <w:tab/>
        <w:t>(ii)</w:t>
      </w:r>
      <w:r>
        <w:tab/>
        <w:t xml:space="preserve">secure the safety </w:t>
      </w:r>
      <w:r w:rsidR="004342F9">
        <w:t xml:space="preserve">and structural integrity </w:t>
      </w:r>
      <w:r>
        <w:t>of the Northern Endeavour and the wells and subsea infrastructure in the Laminaria-Corallina fields</w:t>
      </w:r>
      <w:r w:rsidR="00466136">
        <w:t>;</w:t>
      </w:r>
      <w:r w:rsidR="00D87501">
        <w:t xml:space="preserve"> and</w:t>
      </w:r>
    </w:p>
    <w:p w14:paraId="70855919" w14:textId="03C8497D" w:rsidR="00A06B7D" w:rsidRDefault="00A06B7D" w:rsidP="00346FC4">
      <w:pPr>
        <w:pStyle w:val="paragraph"/>
      </w:pPr>
      <w:r>
        <w:t xml:space="preserve"> </w:t>
      </w:r>
      <w:r w:rsidR="008F307D">
        <w:tab/>
        <w:t>(d)</w:t>
      </w:r>
      <w:r w:rsidR="008F307D">
        <w:tab/>
      </w:r>
      <w:r>
        <w:t xml:space="preserve">obtaining insurance in relation to the matters at paragraphs (a), (b) and (c); </w:t>
      </w:r>
      <w:r w:rsidR="00D87501">
        <w:t>and</w:t>
      </w:r>
    </w:p>
    <w:p w14:paraId="088C30EF" w14:textId="3998CA0C" w:rsidR="005B21C1" w:rsidRDefault="008F307D" w:rsidP="00346FC4">
      <w:pPr>
        <w:pStyle w:val="paragraph"/>
      </w:pPr>
      <w:r>
        <w:tab/>
        <w:t>(e)</w:t>
      </w:r>
      <w:r w:rsidR="005B21C1">
        <w:tab/>
        <w:t xml:space="preserve">membership </w:t>
      </w:r>
      <w:r w:rsidR="003206A0">
        <w:t>of</w:t>
      </w:r>
      <w:r w:rsidR="00A06B7D">
        <w:t xml:space="preserve"> organisations that provide oil spill response services, </w:t>
      </w:r>
      <w:r w:rsidR="00036B0F">
        <w:t>training</w:t>
      </w:r>
      <w:r w:rsidR="00A06B7D">
        <w:t xml:space="preserve"> and equipment. </w:t>
      </w:r>
    </w:p>
    <w:p w14:paraId="053DFF51" w14:textId="77777777" w:rsidR="000D3731" w:rsidRPr="000D3731" w:rsidRDefault="000D3731" w:rsidP="00346FC4">
      <w:pPr>
        <w:pStyle w:val="paragraph"/>
      </w:pPr>
    </w:p>
    <w:p w14:paraId="0BAF67CF" w14:textId="77777777" w:rsidR="000D3731" w:rsidRPr="000D3731" w:rsidRDefault="000D3731" w:rsidP="00C937D3">
      <w:pPr>
        <w:pStyle w:val="notedraft"/>
        <w:ind w:left="0" w:firstLine="0"/>
        <w:rPr>
          <w:i w:val="0"/>
        </w:rPr>
      </w:pPr>
    </w:p>
    <w:sectPr w:rsidR="000D3731" w:rsidRPr="000D3731" w:rsidSect="002430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6B43" w14:textId="77777777" w:rsidR="00D95477" w:rsidRDefault="00D95477" w:rsidP="00715914">
      <w:pPr>
        <w:spacing w:line="240" w:lineRule="auto"/>
      </w:pPr>
      <w:r>
        <w:separator/>
      </w:r>
    </w:p>
  </w:endnote>
  <w:endnote w:type="continuationSeparator" w:id="0">
    <w:p w14:paraId="53084A35" w14:textId="77777777" w:rsidR="00D95477" w:rsidRDefault="00D9547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5E4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E1214EB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13A1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E4BD7" w14:textId="5D6C816F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07265">
            <w:rPr>
              <w:i/>
              <w:noProof/>
              <w:sz w:val="18"/>
            </w:rPr>
            <w:t>Industry Research and Development (Northern Endeavour Temporary Operations Program)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00358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EF036CA" w14:textId="77777777" w:rsidR="002A446B" w:rsidRDefault="002A446B" w:rsidP="007500C8">
    <w:pPr>
      <w:rPr>
        <w:i/>
        <w:sz w:val="18"/>
      </w:rPr>
    </w:pPr>
  </w:p>
  <w:p w14:paraId="0AC95CCA" w14:textId="43B2FF9A" w:rsidR="002A446B" w:rsidRDefault="003468C4" w:rsidP="002A446B">
    <w:pPr>
      <w:pStyle w:val="ClassificationDLMfooter"/>
    </w:pPr>
    <w:sdt>
      <w:sdtPr>
        <w:alias w:val="DLMClassification"/>
        <w:tag w:val="ctDLMClassification"/>
        <w:id w:val="428170266"/>
        <w:placeholder>
          <w:docPart w:val="DefaultPlaceholder_1081868574"/>
        </w:placeholder>
        <w:text/>
      </w:sdtPr>
      <w:sdtEndPr/>
      <w:sdtContent>
        <w:r w:rsidR="001868A5">
          <w:t>Legal-Privilege</w:t>
        </w:r>
      </w:sdtContent>
    </w:sdt>
  </w:p>
  <w:sdt>
    <w:sdtPr>
      <w:alias w:val="SecurityClassification"/>
      <w:tag w:val="ctSecurityClassification"/>
      <w:id w:val="-1136415982"/>
      <w:placeholder>
        <w:docPart w:val="DefaultPlaceholder_1081868574"/>
      </w:placeholder>
      <w:text/>
    </w:sdtPr>
    <w:sdtEndPr/>
    <w:sdtContent>
      <w:p w14:paraId="26B960E7" w14:textId="6E5687E5" w:rsidR="007500C8" w:rsidRPr="00ED79B6" w:rsidRDefault="001868A5" w:rsidP="002A446B">
        <w:pPr>
          <w:pStyle w:val="Classificationsecurityheader"/>
        </w:pPr>
        <w:r>
          <w:t>​OFFICIAL: SENSITIVE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3D93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6DB529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60F54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AAED759" w14:textId="09F95104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468C4">
            <w:rPr>
              <w:i/>
              <w:noProof/>
              <w:sz w:val="18"/>
            </w:rPr>
            <w:t>Industry Research and Development (Northern Endeavour Temporary Operations Program)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84568" w14:textId="0FE7A796" w:rsidR="007500C8" w:rsidRPr="001868A5" w:rsidRDefault="001868A5" w:rsidP="00830B6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1868A5">
            <w:rPr>
              <w:i/>
              <w:sz w:val="18"/>
            </w:rPr>
            <w:t>i</w:t>
          </w:r>
          <w:proofErr w:type="spellEnd"/>
        </w:p>
      </w:tc>
    </w:tr>
  </w:tbl>
  <w:p w14:paraId="36FD34D7" w14:textId="77777777" w:rsidR="007500C8" w:rsidRDefault="007500C8" w:rsidP="007500C8">
    <w:pPr>
      <w:rPr>
        <w:i/>
        <w:sz w:val="18"/>
      </w:rPr>
    </w:pPr>
  </w:p>
  <w:p w14:paraId="2AE0F3D9" w14:textId="6A8B0848" w:rsidR="00CF5BFE" w:rsidRPr="00CF5BFE" w:rsidRDefault="00CF5BFE" w:rsidP="00737AAB">
    <w:pPr>
      <w:pStyle w:val="ClassificationDLM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979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EA936C8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75BB7E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68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A6A97E" w14:textId="03DB0449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468C4">
            <w:rPr>
              <w:i/>
              <w:noProof/>
              <w:sz w:val="18"/>
            </w:rPr>
            <w:t>Industry Research and Development (Northern Endeavour Temporary Operations Program)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C0FCA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CE7954" w14:textId="77777777" w:rsidR="002A446B" w:rsidRDefault="002A446B" w:rsidP="007500C8">
    <w:pPr>
      <w:rPr>
        <w:i/>
        <w:sz w:val="18"/>
      </w:rPr>
    </w:pPr>
  </w:p>
  <w:p w14:paraId="3CA785A0" w14:textId="59971258" w:rsidR="007500C8" w:rsidRPr="00ED79B6" w:rsidRDefault="007500C8" w:rsidP="002A446B">
    <w:pPr>
      <w:pStyle w:val="Classificationsecurityhead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28A0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65421F8B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59692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23E4A6" w14:textId="6AB5AFE5" w:rsidR="00472DBE" w:rsidRDefault="00220E45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468C4">
            <w:rPr>
              <w:i/>
              <w:noProof/>
              <w:sz w:val="18"/>
            </w:rPr>
            <w:t>Industry Research and Development (Northern Endeavour Temporary Operations Program)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761D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68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C1039E" w14:textId="77777777" w:rsidR="00472DBE" w:rsidRDefault="00472DBE" w:rsidP="00472DBE">
    <w:pPr>
      <w:rPr>
        <w:i/>
        <w:sz w:val="18"/>
      </w:rPr>
    </w:pPr>
  </w:p>
  <w:p w14:paraId="6BB4A25B" w14:textId="7DA4C9F2" w:rsidR="00CF5BFE" w:rsidRPr="00CF5BFE" w:rsidRDefault="00CF5BFE" w:rsidP="002A446B">
    <w:pPr>
      <w:pStyle w:val="Classificationsecurityhead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B8AF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D64DFD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81EF8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CF2C11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83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A651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30372" w14:textId="77777777" w:rsidR="002A446B" w:rsidRDefault="002A446B" w:rsidP="007500C8">
    <w:pPr>
      <w:rPr>
        <w:i/>
        <w:sz w:val="18"/>
      </w:rPr>
    </w:pPr>
  </w:p>
  <w:p w14:paraId="24E9BDA4" w14:textId="35EB7660" w:rsidR="002A446B" w:rsidRDefault="003468C4" w:rsidP="002A446B">
    <w:pPr>
      <w:pStyle w:val="ClassificationDLMfooter"/>
    </w:pPr>
    <w:sdt>
      <w:sdtPr>
        <w:alias w:val="DLMClassification"/>
        <w:tag w:val="ctDLMClassification"/>
        <w:id w:val="6875504"/>
        <w:placeholder>
          <w:docPart w:val="DefaultPlaceholder_1081868574"/>
        </w:placeholder>
        <w:text/>
      </w:sdtPr>
      <w:sdtEndPr/>
      <w:sdtContent>
        <w:r w:rsidR="001868A5">
          <w:t>Legal-Privilege</w:t>
        </w:r>
      </w:sdtContent>
    </w:sdt>
  </w:p>
  <w:sdt>
    <w:sdtPr>
      <w:alias w:val="SecurityClassification"/>
      <w:tag w:val="ctSecurityClassification"/>
      <w:id w:val="-1069503597"/>
      <w:placeholder>
        <w:docPart w:val="DefaultPlaceholder_1081868574"/>
      </w:placeholder>
      <w:text/>
    </w:sdtPr>
    <w:sdtEndPr/>
    <w:sdtContent>
      <w:p w14:paraId="11EB6B89" w14:textId="407144CB" w:rsidR="007500C8" w:rsidRPr="00ED79B6" w:rsidRDefault="001868A5" w:rsidP="002A446B">
        <w:pPr>
          <w:pStyle w:val="Classificationsecurityheader"/>
        </w:pPr>
        <w:r>
          <w:t>​OFFICIAL: SENSITIVE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1158B" w14:textId="77777777" w:rsidR="00D95477" w:rsidRDefault="00D95477" w:rsidP="00715914">
      <w:pPr>
        <w:spacing w:line="240" w:lineRule="auto"/>
      </w:pPr>
      <w:r>
        <w:separator/>
      </w:r>
    </w:p>
  </w:footnote>
  <w:footnote w:type="continuationSeparator" w:id="0">
    <w:p w14:paraId="398644A0" w14:textId="77777777" w:rsidR="00D95477" w:rsidRDefault="00D9547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SecurityClassification"/>
      <w:tag w:val="ctSecurityClassification"/>
      <w:id w:val="782773290"/>
      <w:placeholder>
        <w:docPart w:val="DefaultPlaceholder_1081868574"/>
      </w:placeholder>
      <w:text/>
    </w:sdtPr>
    <w:sdtEndPr/>
    <w:sdtContent>
      <w:p w14:paraId="4EEEE223" w14:textId="393EB6E2" w:rsidR="002A446B" w:rsidRDefault="001868A5" w:rsidP="002A446B">
        <w:pPr>
          <w:pStyle w:val="Classificationsecurityheader"/>
        </w:pPr>
        <w:r>
          <w:t>​OFFICIAL: SENSITIVE</w:t>
        </w:r>
      </w:p>
    </w:sdtContent>
  </w:sdt>
  <w:p w14:paraId="2E5B3A04" w14:textId="3E23FA5E" w:rsidR="002A446B" w:rsidRDefault="003468C4" w:rsidP="002A446B">
    <w:pPr>
      <w:pStyle w:val="ClassificationDLMheader"/>
    </w:pPr>
    <w:sdt>
      <w:sdtPr>
        <w:alias w:val="DLMClassification"/>
        <w:tag w:val="ctDLMClassification"/>
        <w:id w:val="880133861"/>
        <w:placeholder>
          <w:docPart w:val="DefaultPlaceholder_1081868574"/>
        </w:placeholder>
        <w:text/>
      </w:sdtPr>
      <w:sdtEndPr/>
      <w:sdtContent>
        <w:r w:rsidR="001868A5">
          <w:t>Legal-Privilege</w:t>
        </w:r>
      </w:sdtContent>
    </w:sdt>
  </w:p>
  <w:p w14:paraId="1BBAF721" w14:textId="149189AC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22BB0" w14:textId="592BFDB0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SecurityClassification"/>
      <w:tag w:val="ctSecurityClassification"/>
      <w:id w:val="-54329684"/>
      <w:placeholder>
        <w:docPart w:val="DefaultPlaceholder_1081868574"/>
      </w:placeholder>
      <w:text/>
    </w:sdtPr>
    <w:sdtEndPr/>
    <w:sdtContent>
      <w:p w14:paraId="08D2E842" w14:textId="24B18181" w:rsidR="002A446B" w:rsidRDefault="001868A5" w:rsidP="002A446B">
        <w:pPr>
          <w:pStyle w:val="Classificationsecurityheader"/>
        </w:pPr>
        <w:r>
          <w:t>​OFFICIAL: SENSITIVE</w:t>
        </w:r>
      </w:p>
    </w:sdtContent>
  </w:sdt>
  <w:p w14:paraId="6E01DAD1" w14:textId="5C7FB403" w:rsidR="002A446B" w:rsidRDefault="003468C4" w:rsidP="002A446B">
    <w:pPr>
      <w:pStyle w:val="ClassificationDLMheader"/>
    </w:pPr>
    <w:sdt>
      <w:sdtPr>
        <w:alias w:val="DLMClassification"/>
        <w:tag w:val="ctDLMClassification"/>
        <w:id w:val="-2138714553"/>
        <w:placeholder>
          <w:docPart w:val="DefaultPlaceholder_1081868574"/>
        </w:placeholder>
        <w:text/>
      </w:sdtPr>
      <w:sdtEndPr/>
      <w:sdtContent>
        <w:r w:rsidR="001868A5">
          <w:t>Legal-Privilege</w:t>
        </w:r>
      </w:sdtContent>
    </w:sdt>
  </w:p>
  <w:p w14:paraId="3FE3BCF2" w14:textId="2C9BBF2D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2A03B" w14:textId="6FEC7B13" w:rsidR="002A446B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3468C4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4F931E7C" w14:textId="0AAAF4EB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4D93" w14:textId="4EBD559E" w:rsidR="002A446B" w:rsidRDefault="00F83989" w:rsidP="00715914">
    <w:pPr>
      <w:jc w:val="right"/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3468C4">
      <w:rPr>
        <w:b/>
        <w:noProof/>
        <w:sz w:val="20"/>
      </w:rPr>
      <w:cr/>
    </w:r>
    <w:r>
      <w:rPr>
        <w:b/>
        <w:sz w:val="20"/>
      </w:rPr>
      <w:fldChar w:fldCharType="end"/>
    </w:r>
  </w:p>
  <w:p w14:paraId="25C93294" w14:textId="780BCF22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SecurityClassification"/>
      <w:tag w:val="ctSecurityClassification"/>
      <w:id w:val="229499056"/>
      <w:placeholder>
        <w:docPart w:val="DefaultPlaceholder_1081868574"/>
      </w:placeholder>
      <w:text/>
    </w:sdtPr>
    <w:sdtEndPr/>
    <w:sdtContent>
      <w:p w14:paraId="32D63E2E" w14:textId="0538232A" w:rsidR="002A446B" w:rsidRDefault="001868A5" w:rsidP="002A446B">
        <w:pPr>
          <w:pStyle w:val="Classificationsecurityheader"/>
        </w:pPr>
        <w:r>
          <w:t>​OFFICIAL: SENSITIVE</w:t>
        </w:r>
      </w:p>
    </w:sdtContent>
  </w:sdt>
  <w:p w14:paraId="1B17FE20" w14:textId="503B0692" w:rsidR="002A446B" w:rsidRDefault="003468C4" w:rsidP="002A446B">
    <w:pPr>
      <w:pStyle w:val="ClassificationDLMheader"/>
    </w:pPr>
    <w:sdt>
      <w:sdtPr>
        <w:alias w:val="DLMClassification"/>
        <w:tag w:val="ctDLMClassification"/>
        <w:id w:val="1366108569"/>
        <w:placeholder>
          <w:docPart w:val="DefaultPlaceholder_1081868574"/>
        </w:placeholder>
        <w:text/>
      </w:sdtPr>
      <w:sdtEndPr/>
      <w:sdtContent>
        <w:r w:rsidR="001868A5">
          <w:t>Legal-Privilege</w:t>
        </w:r>
      </w:sdtContent>
    </w:sdt>
  </w:p>
  <w:p w14:paraId="311B93D5" w14:textId="58C866AE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6A28A0"/>
    <w:multiLevelType w:val="hybridMultilevel"/>
    <w:tmpl w:val="458EBC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47595E60"/>
    <w:multiLevelType w:val="hybridMultilevel"/>
    <w:tmpl w:val="E98A1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059A2"/>
    <w:multiLevelType w:val="hybridMultilevel"/>
    <w:tmpl w:val="3EFCDF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3"/>
  </w:num>
  <w:num w:numId="14">
    <w:abstractNumId w:val="18"/>
  </w:num>
  <w:num w:numId="15">
    <w:abstractNumId w:val="14"/>
  </w:num>
  <w:num w:numId="16">
    <w:abstractNumId w:val="11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6"/>
  </w:num>
  <w:num w:numId="23">
    <w:abstractNumId w:val="26"/>
  </w:num>
  <w:num w:numId="24">
    <w:abstractNumId w:val="10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9"/>
    <w:rsid w:val="00004470"/>
    <w:rsid w:val="000136AF"/>
    <w:rsid w:val="00036B0F"/>
    <w:rsid w:val="000437C1"/>
    <w:rsid w:val="00045F39"/>
    <w:rsid w:val="000478AB"/>
    <w:rsid w:val="0005365D"/>
    <w:rsid w:val="000614BF"/>
    <w:rsid w:val="00080118"/>
    <w:rsid w:val="000A0650"/>
    <w:rsid w:val="000B58FA"/>
    <w:rsid w:val="000B7E30"/>
    <w:rsid w:val="000D05EF"/>
    <w:rsid w:val="000D3731"/>
    <w:rsid w:val="000E2261"/>
    <w:rsid w:val="000F21C1"/>
    <w:rsid w:val="0010745C"/>
    <w:rsid w:val="00111641"/>
    <w:rsid w:val="00132CEB"/>
    <w:rsid w:val="00142B62"/>
    <w:rsid w:val="0014539C"/>
    <w:rsid w:val="00153893"/>
    <w:rsid w:val="00157B8B"/>
    <w:rsid w:val="00166C2F"/>
    <w:rsid w:val="001805F0"/>
    <w:rsid w:val="001809D7"/>
    <w:rsid w:val="001868A5"/>
    <w:rsid w:val="0019302C"/>
    <w:rsid w:val="001939E1"/>
    <w:rsid w:val="00194C3E"/>
    <w:rsid w:val="00195382"/>
    <w:rsid w:val="001A381B"/>
    <w:rsid w:val="001C61C5"/>
    <w:rsid w:val="001C66DF"/>
    <w:rsid w:val="001C69C4"/>
    <w:rsid w:val="001D24EA"/>
    <w:rsid w:val="001D37EF"/>
    <w:rsid w:val="001E1E55"/>
    <w:rsid w:val="001E3590"/>
    <w:rsid w:val="001E35EA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446B"/>
    <w:rsid w:val="002A7BCF"/>
    <w:rsid w:val="002D043A"/>
    <w:rsid w:val="002D2BCE"/>
    <w:rsid w:val="002D6224"/>
    <w:rsid w:val="002E3F4B"/>
    <w:rsid w:val="002F227D"/>
    <w:rsid w:val="002F5E5B"/>
    <w:rsid w:val="002F6FD4"/>
    <w:rsid w:val="00304F8B"/>
    <w:rsid w:val="003206A0"/>
    <w:rsid w:val="00327F46"/>
    <w:rsid w:val="003354D2"/>
    <w:rsid w:val="00335BC6"/>
    <w:rsid w:val="003415D3"/>
    <w:rsid w:val="00344701"/>
    <w:rsid w:val="003468C4"/>
    <w:rsid w:val="00346FC4"/>
    <w:rsid w:val="00352B0F"/>
    <w:rsid w:val="00356690"/>
    <w:rsid w:val="00360459"/>
    <w:rsid w:val="00384D2C"/>
    <w:rsid w:val="003B77A7"/>
    <w:rsid w:val="003C6231"/>
    <w:rsid w:val="003D0BFE"/>
    <w:rsid w:val="003D44FB"/>
    <w:rsid w:val="003D5700"/>
    <w:rsid w:val="003E341B"/>
    <w:rsid w:val="003E539A"/>
    <w:rsid w:val="0040133E"/>
    <w:rsid w:val="004116CD"/>
    <w:rsid w:val="004144EC"/>
    <w:rsid w:val="00417EB9"/>
    <w:rsid w:val="00424CA9"/>
    <w:rsid w:val="00431E9B"/>
    <w:rsid w:val="004342F9"/>
    <w:rsid w:val="004379E3"/>
    <w:rsid w:val="0044015E"/>
    <w:rsid w:val="0044291A"/>
    <w:rsid w:val="00444ABD"/>
    <w:rsid w:val="004544EB"/>
    <w:rsid w:val="00461C81"/>
    <w:rsid w:val="00466136"/>
    <w:rsid w:val="00467661"/>
    <w:rsid w:val="004705B7"/>
    <w:rsid w:val="00472DBE"/>
    <w:rsid w:val="00474A19"/>
    <w:rsid w:val="00475513"/>
    <w:rsid w:val="00483C17"/>
    <w:rsid w:val="00496F97"/>
    <w:rsid w:val="004C6AE8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6B8D"/>
    <w:rsid w:val="00537FBC"/>
    <w:rsid w:val="00554954"/>
    <w:rsid w:val="005574D1"/>
    <w:rsid w:val="00557D97"/>
    <w:rsid w:val="00583327"/>
    <w:rsid w:val="00584811"/>
    <w:rsid w:val="00585784"/>
    <w:rsid w:val="00593AA6"/>
    <w:rsid w:val="00594161"/>
    <w:rsid w:val="00594749"/>
    <w:rsid w:val="005A5F26"/>
    <w:rsid w:val="005A71A3"/>
    <w:rsid w:val="005B21C1"/>
    <w:rsid w:val="005B4067"/>
    <w:rsid w:val="005C3F41"/>
    <w:rsid w:val="005D2D09"/>
    <w:rsid w:val="00600219"/>
    <w:rsid w:val="00603DC4"/>
    <w:rsid w:val="00620076"/>
    <w:rsid w:val="00636B1F"/>
    <w:rsid w:val="00661034"/>
    <w:rsid w:val="00670EA1"/>
    <w:rsid w:val="00677CC2"/>
    <w:rsid w:val="00682839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25A8"/>
    <w:rsid w:val="007050A2"/>
    <w:rsid w:val="00713084"/>
    <w:rsid w:val="00714F20"/>
    <w:rsid w:val="0071590F"/>
    <w:rsid w:val="00715914"/>
    <w:rsid w:val="00721DE1"/>
    <w:rsid w:val="00731E00"/>
    <w:rsid w:val="00737AAB"/>
    <w:rsid w:val="007440B7"/>
    <w:rsid w:val="007500C8"/>
    <w:rsid w:val="00756272"/>
    <w:rsid w:val="007637CA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3587"/>
    <w:rsid w:val="00807265"/>
    <w:rsid w:val="00807A76"/>
    <w:rsid w:val="008117E9"/>
    <w:rsid w:val="00824498"/>
    <w:rsid w:val="00856A31"/>
    <w:rsid w:val="00857B57"/>
    <w:rsid w:val="008647A0"/>
    <w:rsid w:val="00864B24"/>
    <w:rsid w:val="00867B37"/>
    <w:rsid w:val="008754D0"/>
    <w:rsid w:val="0087685A"/>
    <w:rsid w:val="008855C9"/>
    <w:rsid w:val="00886456"/>
    <w:rsid w:val="008922CE"/>
    <w:rsid w:val="008A46E1"/>
    <w:rsid w:val="008A4F43"/>
    <w:rsid w:val="008B2706"/>
    <w:rsid w:val="008B4D22"/>
    <w:rsid w:val="008C6E3D"/>
    <w:rsid w:val="008D0EE0"/>
    <w:rsid w:val="008E6067"/>
    <w:rsid w:val="008F09EC"/>
    <w:rsid w:val="008F307D"/>
    <w:rsid w:val="008F54E7"/>
    <w:rsid w:val="008F5B35"/>
    <w:rsid w:val="00903422"/>
    <w:rsid w:val="00914ECB"/>
    <w:rsid w:val="00915DF9"/>
    <w:rsid w:val="009254C3"/>
    <w:rsid w:val="00932377"/>
    <w:rsid w:val="00946279"/>
    <w:rsid w:val="00947D5A"/>
    <w:rsid w:val="009532A5"/>
    <w:rsid w:val="009801DC"/>
    <w:rsid w:val="00982242"/>
    <w:rsid w:val="009868E9"/>
    <w:rsid w:val="00995F6D"/>
    <w:rsid w:val="009A0AB1"/>
    <w:rsid w:val="009C4029"/>
    <w:rsid w:val="009E2648"/>
    <w:rsid w:val="009E5CFC"/>
    <w:rsid w:val="00A06B7D"/>
    <w:rsid w:val="00A079CB"/>
    <w:rsid w:val="00A12128"/>
    <w:rsid w:val="00A12F27"/>
    <w:rsid w:val="00A22C98"/>
    <w:rsid w:val="00A231E2"/>
    <w:rsid w:val="00A64912"/>
    <w:rsid w:val="00A659DE"/>
    <w:rsid w:val="00A70A74"/>
    <w:rsid w:val="00A75414"/>
    <w:rsid w:val="00A80119"/>
    <w:rsid w:val="00A83132"/>
    <w:rsid w:val="00A87FB6"/>
    <w:rsid w:val="00AB6B71"/>
    <w:rsid w:val="00AD5641"/>
    <w:rsid w:val="00AD7889"/>
    <w:rsid w:val="00AE19CD"/>
    <w:rsid w:val="00AE240A"/>
    <w:rsid w:val="00AF021B"/>
    <w:rsid w:val="00AF06CF"/>
    <w:rsid w:val="00AF0BD2"/>
    <w:rsid w:val="00B05CF4"/>
    <w:rsid w:val="00B07CDB"/>
    <w:rsid w:val="00B15072"/>
    <w:rsid w:val="00B16A31"/>
    <w:rsid w:val="00B17DFD"/>
    <w:rsid w:val="00B308FE"/>
    <w:rsid w:val="00B33709"/>
    <w:rsid w:val="00B33B3C"/>
    <w:rsid w:val="00B50ADC"/>
    <w:rsid w:val="00B566B1"/>
    <w:rsid w:val="00B57883"/>
    <w:rsid w:val="00B63834"/>
    <w:rsid w:val="00B65F8A"/>
    <w:rsid w:val="00B70C8A"/>
    <w:rsid w:val="00B72734"/>
    <w:rsid w:val="00B75EDA"/>
    <w:rsid w:val="00B80199"/>
    <w:rsid w:val="00B83204"/>
    <w:rsid w:val="00B849B1"/>
    <w:rsid w:val="00BA0C87"/>
    <w:rsid w:val="00BA220B"/>
    <w:rsid w:val="00BA3A57"/>
    <w:rsid w:val="00BA691F"/>
    <w:rsid w:val="00BB4E1A"/>
    <w:rsid w:val="00BC015E"/>
    <w:rsid w:val="00BC76AC"/>
    <w:rsid w:val="00BD0ECB"/>
    <w:rsid w:val="00BD60CD"/>
    <w:rsid w:val="00BE2155"/>
    <w:rsid w:val="00BE2213"/>
    <w:rsid w:val="00BE719A"/>
    <w:rsid w:val="00BE720A"/>
    <w:rsid w:val="00BF0591"/>
    <w:rsid w:val="00BF0D73"/>
    <w:rsid w:val="00BF2465"/>
    <w:rsid w:val="00C17E82"/>
    <w:rsid w:val="00C21242"/>
    <w:rsid w:val="00C25E7F"/>
    <w:rsid w:val="00C2746F"/>
    <w:rsid w:val="00C30796"/>
    <w:rsid w:val="00C324A0"/>
    <w:rsid w:val="00C3300F"/>
    <w:rsid w:val="00C41A53"/>
    <w:rsid w:val="00C42BF8"/>
    <w:rsid w:val="00C50043"/>
    <w:rsid w:val="00C7573B"/>
    <w:rsid w:val="00C82C4A"/>
    <w:rsid w:val="00C937D3"/>
    <w:rsid w:val="00C93C03"/>
    <w:rsid w:val="00C97388"/>
    <w:rsid w:val="00CB2C8E"/>
    <w:rsid w:val="00CB602E"/>
    <w:rsid w:val="00CC2CAC"/>
    <w:rsid w:val="00CD0752"/>
    <w:rsid w:val="00CE051D"/>
    <w:rsid w:val="00CE1335"/>
    <w:rsid w:val="00CE493D"/>
    <w:rsid w:val="00CE510B"/>
    <w:rsid w:val="00CF07FA"/>
    <w:rsid w:val="00CF0BB2"/>
    <w:rsid w:val="00CF2046"/>
    <w:rsid w:val="00CF3EE8"/>
    <w:rsid w:val="00CF5BFE"/>
    <w:rsid w:val="00D050E6"/>
    <w:rsid w:val="00D119DC"/>
    <w:rsid w:val="00D13441"/>
    <w:rsid w:val="00D150E7"/>
    <w:rsid w:val="00D22B07"/>
    <w:rsid w:val="00D32F65"/>
    <w:rsid w:val="00D34423"/>
    <w:rsid w:val="00D375B0"/>
    <w:rsid w:val="00D43E7A"/>
    <w:rsid w:val="00D52DC2"/>
    <w:rsid w:val="00D53BCC"/>
    <w:rsid w:val="00D70DFB"/>
    <w:rsid w:val="00D71C7A"/>
    <w:rsid w:val="00D73A0F"/>
    <w:rsid w:val="00D766DF"/>
    <w:rsid w:val="00D87501"/>
    <w:rsid w:val="00D95477"/>
    <w:rsid w:val="00DA186E"/>
    <w:rsid w:val="00DA4116"/>
    <w:rsid w:val="00DB251C"/>
    <w:rsid w:val="00DB4630"/>
    <w:rsid w:val="00DB5AF3"/>
    <w:rsid w:val="00DC4F88"/>
    <w:rsid w:val="00DF6ABC"/>
    <w:rsid w:val="00E05704"/>
    <w:rsid w:val="00E11E44"/>
    <w:rsid w:val="00E3270E"/>
    <w:rsid w:val="00E338EF"/>
    <w:rsid w:val="00E544BB"/>
    <w:rsid w:val="00E62A12"/>
    <w:rsid w:val="00E662CB"/>
    <w:rsid w:val="00E74DC7"/>
    <w:rsid w:val="00E76806"/>
    <w:rsid w:val="00E8075A"/>
    <w:rsid w:val="00E864EF"/>
    <w:rsid w:val="00E92606"/>
    <w:rsid w:val="00E94D5E"/>
    <w:rsid w:val="00EA7100"/>
    <w:rsid w:val="00EA7F9F"/>
    <w:rsid w:val="00EB1274"/>
    <w:rsid w:val="00EB6AD0"/>
    <w:rsid w:val="00EC2BCE"/>
    <w:rsid w:val="00ED2BB6"/>
    <w:rsid w:val="00ED34E1"/>
    <w:rsid w:val="00ED3B8D"/>
    <w:rsid w:val="00ED659C"/>
    <w:rsid w:val="00ED7BEB"/>
    <w:rsid w:val="00EF2E3A"/>
    <w:rsid w:val="00F072A7"/>
    <w:rsid w:val="00F078DC"/>
    <w:rsid w:val="00F205AE"/>
    <w:rsid w:val="00F32BA8"/>
    <w:rsid w:val="00F349F1"/>
    <w:rsid w:val="00F4350D"/>
    <w:rsid w:val="00F567F7"/>
    <w:rsid w:val="00F62036"/>
    <w:rsid w:val="00F65B3F"/>
    <w:rsid w:val="00F65B52"/>
    <w:rsid w:val="00F67BCA"/>
    <w:rsid w:val="00F73BD6"/>
    <w:rsid w:val="00F83989"/>
    <w:rsid w:val="00F85099"/>
    <w:rsid w:val="00F934A7"/>
    <w:rsid w:val="00F9379C"/>
    <w:rsid w:val="00F9632C"/>
    <w:rsid w:val="00FA1E52"/>
    <w:rsid w:val="00FB1409"/>
    <w:rsid w:val="00FB7F4A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E71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paragraph" w:customStyle="1" w:styleId="ClassificationDLMheader">
    <w:name w:val="Classification DLM: header"/>
    <w:basedOn w:val="Normal"/>
    <w:uiPriority w:val="20"/>
    <w:semiHidden/>
    <w:rsid w:val="002A446B"/>
    <w:pPr>
      <w:widowControl w:val="0"/>
      <w:spacing w:line="280" w:lineRule="atLeast"/>
      <w:jc w:val="center"/>
    </w:pPr>
    <w:rPr>
      <w:rFonts w:ascii="Arial" w:eastAsia="Times New Roman" w:hAnsi="Arial" w:cs="Arial"/>
      <w:color w:val="FF0000"/>
      <w:sz w:val="24"/>
      <w:szCs w:val="22"/>
      <w:lang w:eastAsia="en-AU"/>
    </w:rPr>
  </w:style>
  <w:style w:type="paragraph" w:customStyle="1" w:styleId="ClassificationDLMfooter">
    <w:name w:val="Classification DLM: footer"/>
    <w:basedOn w:val="Normal"/>
    <w:uiPriority w:val="20"/>
    <w:semiHidden/>
    <w:rsid w:val="002A446B"/>
    <w:pPr>
      <w:widowControl w:val="0"/>
      <w:spacing w:line="280" w:lineRule="atLeast"/>
      <w:jc w:val="center"/>
    </w:pPr>
    <w:rPr>
      <w:rFonts w:ascii="Arial" w:eastAsia="Times New Roman" w:hAnsi="Arial" w:cs="Arial"/>
      <w:color w:val="FF0000"/>
      <w:sz w:val="24"/>
      <w:szCs w:val="22"/>
      <w:lang w:eastAsia="en-AU"/>
    </w:rPr>
  </w:style>
  <w:style w:type="paragraph" w:customStyle="1" w:styleId="Classificationsecurityheader">
    <w:name w:val="Classification security: header"/>
    <w:basedOn w:val="Normal"/>
    <w:uiPriority w:val="20"/>
    <w:semiHidden/>
    <w:rsid w:val="002A446B"/>
    <w:pPr>
      <w:spacing w:line="280" w:lineRule="atLeast"/>
      <w:jc w:val="center"/>
    </w:pPr>
    <w:rPr>
      <w:rFonts w:ascii="Arial" w:eastAsia="Times New Roman" w:hAnsi="Arial" w:cs="Arial"/>
      <w:b/>
      <w:caps/>
      <w:color w:val="FF0000"/>
      <w:szCs w:val="22"/>
      <w:lang w:eastAsia="en-AU"/>
    </w:rPr>
  </w:style>
  <w:style w:type="paragraph" w:customStyle="1" w:styleId="Classificationsecurityfooter">
    <w:name w:val="Classification security: footer"/>
    <w:basedOn w:val="Classificationsecurityheader"/>
    <w:uiPriority w:val="20"/>
    <w:semiHidden/>
    <w:rsid w:val="002A446B"/>
  </w:style>
  <w:style w:type="paragraph" w:customStyle="1" w:styleId="Classificationlegalbody">
    <w:name w:val="Classification legal: body"/>
    <w:basedOn w:val="Normal"/>
    <w:next w:val="Normal"/>
    <w:uiPriority w:val="20"/>
    <w:semiHidden/>
    <w:rsid w:val="002A446B"/>
    <w:pPr>
      <w:spacing w:before="420" w:line="280" w:lineRule="atLeast"/>
      <w:jc w:val="center"/>
    </w:pPr>
    <w:rPr>
      <w:rFonts w:ascii="Arial" w:eastAsia="Times New Roman" w:hAnsi="Arial" w:cs="Arial"/>
      <w:caps/>
      <w:sz w:val="20"/>
      <w:szCs w:val="22"/>
      <w:lang w:eastAsia="en-AU"/>
    </w:rPr>
  </w:style>
  <w:style w:type="paragraph" w:customStyle="1" w:styleId="Classificationlegalheader">
    <w:name w:val="Classification legal: header"/>
    <w:basedOn w:val="Normal"/>
    <w:uiPriority w:val="20"/>
    <w:semiHidden/>
    <w:rsid w:val="002A446B"/>
    <w:pPr>
      <w:spacing w:line="200" w:lineRule="atLeast"/>
      <w:jc w:val="center"/>
    </w:pPr>
    <w:rPr>
      <w:rFonts w:ascii="Arial" w:eastAsia="Times New Roman" w:hAnsi="Arial" w:cs="Arial"/>
      <w:caps/>
      <w:sz w:val="20"/>
      <w:szCs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A446B"/>
    <w:rPr>
      <w:color w:val="808080"/>
    </w:rPr>
  </w:style>
  <w:style w:type="paragraph" w:styleId="Revision">
    <w:name w:val="Revision"/>
    <w:hidden/>
    <w:uiPriority w:val="99"/>
    <w:semiHidden/>
    <w:rsid w:val="00AE24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8E4B-F864-4461-AC1C-7189047F9AFA}"/>
      </w:docPartPr>
      <w:docPartBody>
        <w:p w:rsidR="00252BAB" w:rsidRDefault="00DB7E8A">
          <w:r w:rsidRPr="008150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A"/>
    <w:rsid w:val="00130FAD"/>
    <w:rsid w:val="00252BAB"/>
    <w:rsid w:val="005D4D1F"/>
    <w:rsid w:val="006B78F0"/>
    <w:rsid w:val="00DB51FE"/>
    <w:rsid w:val="00DB7E8A"/>
    <w:rsid w:val="00E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E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 D o c u m e n t s ! 4 4 0 9 4 9 9 4 . 6 < / d o c u m e n t i d >  
     < s e n d e r i d > T H E A L A < / s e n d e r i d >  
     < s e n d e r e m a i l > T H E A . L A U @ A G S . G O V . A U < / s e n d e r e m a i l >  
     < l a s t m o d i f i e d > 2 0 2 2 - 0 4 - 0 6 T 1 4 : 1 2 : 0 0 . 0 0 0 0 0 0 0 + 1 0 : 0 0 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037F764A-85F4-4820-8974-1329B5034E3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2276</Characters>
  <Application>Microsoft Office Word</Application>
  <DocSecurity>0</DocSecurity>
  <PresentationFormat/>
  <Lines>84</Lines>
  <Paragraphs>51</Paragraphs>
  <ScaleCrop>false</ScaleCrop>
  <Manager/>
  <Company/>
  <LinksUpToDate>false</LinksUpToDate>
  <CharactersWithSpaces>2638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2022-04-06T04:10:00Z</dcterms:created>
  <dcterms:modified xsi:type="dcterms:W3CDTF">2022-04-08T01:37:00Z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</Properties>
</file>