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C6AFD" w14:textId="77777777" w:rsidR="0048364F" w:rsidRPr="00350344" w:rsidRDefault="00193461" w:rsidP="0020300C">
      <w:pPr>
        <w:rPr>
          <w:sz w:val="28"/>
        </w:rPr>
      </w:pPr>
      <w:r w:rsidRPr="00350344">
        <w:rPr>
          <w:noProof/>
          <w:lang w:eastAsia="en-AU"/>
        </w:rPr>
        <w:drawing>
          <wp:inline distT="0" distB="0" distL="0" distR="0" wp14:anchorId="56E386A1" wp14:editId="71B0A4B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12E26" w14:textId="77777777" w:rsidR="0048364F" w:rsidRPr="00350344" w:rsidRDefault="0048364F" w:rsidP="0048364F">
      <w:pPr>
        <w:rPr>
          <w:sz w:val="19"/>
        </w:rPr>
      </w:pPr>
    </w:p>
    <w:p w14:paraId="0864312A" w14:textId="77777777" w:rsidR="0048364F" w:rsidRPr="00350344" w:rsidRDefault="00A20476" w:rsidP="0048364F">
      <w:pPr>
        <w:pStyle w:val="ShortT"/>
      </w:pPr>
      <w:r w:rsidRPr="00350344">
        <w:t>Primary Industries (Excise) Levies Amendment (Forest Grower</w:t>
      </w:r>
      <w:r w:rsidR="00FF12DE" w:rsidRPr="00350344">
        <w:t>s</w:t>
      </w:r>
      <w:r w:rsidRPr="00350344">
        <w:t xml:space="preserve"> Levies) </w:t>
      </w:r>
      <w:r w:rsidR="007A473B">
        <w:t>Regulations 2</w:t>
      </w:r>
      <w:r w:rsidRPr="00350344">
        <w:t>022</w:t>
      </w:r>
    </w:p>
    <w:p w14:paraId="06BEC512" w14:textId="77777777" w:rsidR="008C163D" w:rsidRPr="0034086C" w:rsidRDefault="008C163D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7A473B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5F9AE87A" w14:textId="5F397FF4" w:rsidR="008C163D" w:rsidRPr="0034086C" w:rsidRDefault="008C163D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E86872">
        <w:rPr>
          <w:szCs w:val="22"/>
        </w:rPr>
        <w:t>31 March 2022</w:t>
      </w:r>
      <w:r w:rsidRPr="0034086C">
        <w:rPr>
          <w:szCs w:val="22"/>
        </w:rPr>
        <w:fldChar w:fldCharType="end"/>
      </w:r>
    </w:p>
    <w:p w14:paraId="54D57F37" w14:textId="77777777" w:rsidR="008C163D" w:rsidRPr="0034086C" w:rsidRDefault="008C163D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1D7E343A" w14:textId="77777777" w:rsidR="008C163D" w:rsidRPr="0034086C" w:rsidRDefault="008C163D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7A473B">
        <w:rPr>
          <w:szCs w:val="22"/>
        </w:rPr>
        <w:noBreakHyphen/>
      </w:r>
      <w:r>
        <w:rPr>
          <w:szCs w:val="22"/>
        </w:rPr>
        <w:t>General</w:t>
      </w:r>
    </w:p>
    <w:p w14:paraId="0DA66758" w14:textId="77777777" w:rsidR="008C163D" w:rsidRPr="0034086C" w:rsidRDefault="008C163D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43D75F61" w14:textId="77777777" w:rsidR="008C163D" w:rsidRPr="0034086C" w:rsidRDefault="008C163D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David Littleproud</w:t>
      </w:r>
    </w:p>
    <w:p w14:paraId="3872DFDC" w14:textId="77777777" w:rsidR="008C163D" w:rsidRPr="001F2C7F" w:rsidRDefault="008C163D" w:rsidP="007517B8">
      <w:pPr>
        <w:pStyle w:val="SignCoverPageEnd"/>
        <w:rPr>
          <w:szCs w:val="22"/>
        </w:rPr>
      </w:pPr>
      <w:r>
        <w:rPr>
          <w:szCs w:val="22"/>
        </w:rPr>
        <w:t>Minister for Agriculture and Northern Australia</w:t>
      </w:r>
    </w:p>
    <w:p w14:paraId="2A02C9AC" w14:textId="77777777" w:rsidR="008C163D" w:rsidRDefault="008C163D" w:rsidP="007517B8"/>
    <w:p w14:paraId="47FFA1A7" w14:textId="77777777" w:rsidR="008C163D" w:rsidRDefault="008C163D" w:rsidP="007517B8"/>
    <w:p w14:paraId="34E9592A" w14:textId="77777777" w:rsidR="008C163D" w:rsidRDefault="008C163D" w:rsidP="007517B8"/>
    <w:p w14:paraId="770E5D65" w14:textId="77777777" w:rsidR="0048364F" w:rsidRPr="004F7BFD" w:rsidRDefault="0048364F" w:rsidP="0048364F">
      <w:pPr>
        <w:pStyle w:val="Header"/>
        <w:tabs>
          <w:tab w:val="clear" w:pos="4150"/>
          <w:tab w:val="clear" w:pos="8307"/>
        </w:tabs>
      </w:pPr>
      <w:r w:rsidRPr="004F7BFD">
        <w:rPr>
          <w:rStyle w:val="CharAmSchNo"/>
        </w:rPr>
        <w:t xml:space="preserve"> </w:t>
      </w:r>
      <w:r w:rsidRPr="004F7BFD">
        <w:rPr>
          <w:rStyle w:val="CharAmSchText"/>
        </w:rPr>
        <w:t xml:space="preserve"> </w:t>
      </w:r>
    </w:p>
    <w:p w14:paraId="7D21F448" w14:textId="77777777" w:rsidR="0048364F" w:rsidRPr="004F7BFD" w:rsidRDefault="0048364F" w:rsidP="0048364F">
      <w:pPr>
        <w:pStyle w:val="Header"/>
        <w:tabs>
          <w:tab w:val="clear" w:pos="4150"/>
          <w:tab w:val="clear" w:pos="8307"/>
        </w:tabs>
      </w:pPr>
      <w:r w:rsidRPr="004F7BFD">
        <w:rPr>
          <w:rStyle w:val="CharAmPartNo"/>
        </w:rPr>
        <w:t xml:space="preserve"> </w:t>
      </w:r>
      <w:r w:rsidRPr="004F7BFD">
        <w:rPr>
          <w:rStyle w:val="CharAmPartText"/>
        </w:rPr>
        <w:t xml:space="preserve"> </w:t>
      </w:r>
    </w:p>
    <w:p w14:paraId="1AA57375" w14:textId="77777777" w:rsidR="0048364F" w:rsidRPr="00350344" w:rsidRDefault="0048364F" w:rsidP="0048364F">
      <w:pPr>
        <w:sectPr w:rsidR="0048364F" w:rsidRPr="00350344" w:rsidSect="00EE4F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84B0860" w14:textId="77777777" w:rsidR="00220A0C" w:rsidRPr="00350344" w:rsidRDefault="0048364F" w:rsidP="0048364F">
      <w:pPr>
        <w:outlineLvl w:val="0"/>
        <w:rPr>
          <w:sz w:val="36"/>
        </w:rPr>
      </w:pPr>
      <w:r w:rsidRPr="00350344">
        <w:rPr>
          <w:sz w:val="36"/>
        </w:rPr>
        <w:lastRenderedPageBreak/>
        <w:t>Contents</w:t>
      </w:r>
    </w:p>
    <w:p w14:paraId="518D1F8B" w14:textId="5C594D04" w:rsidR="00870E0B" w:rsidRPr="00350344" w:rsidRDefault="00870E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50344">
        <w:fldChar w:fldCharType="begin"/>
      </w:r>
      <w:r w:rsidRPr="00350344">
        <w:instrText xml:space="preserve"> TOC \o "1-9" </w:instrText>
      </w:r>
      <w:r w:rsidRPr="00350344">
        <w:fldChar w:fldCharType="separate"/>
      </w:r>
      <w:r w:rsidRPr="00350344">
        <w:rPr>
          <w:noProof/>
        </w:rPr>
        <w:t>1</w:t>
      </w:r>
      <w:r w:rsidRPr="00350344">
        <w:rPr>
          <w:noProof/>
        </w:rPr>
        <w:tab/>
        <w:t>Name</w:t>
      </w:r>
      <w:r w:rsidRPr="00350344">
        <w:rPr>
          <w:noProof/>
        </w:rPr>
        <w:tab/>
      </w:r>
      <w:r w:rsidRPr="00350344">
        <w:rPr>
          <w:noProof/>
        </w:rPr>
        <w:fldChar w:fldCharType="begin"/>
      </w:r>
      <w:r w:rsidRPr="00350344">
        <w:rPr>
          <w:noProof/>
        </w:rPr>
        <w:instrText xml:space="preserve"> PAGEREF _Toc96069630 \h </w:instrText>
      </w:r>
      <w:r w:rsidRPr="00350344">
        <w:rPr>
          <w:noProof/>
        </w:rPr>
      </w:r>
      <w:r w:rsidRPr="00350344">
        <w:rPr>
          <w:noProof/>
        </w:rPr>
        <w:fldChar w:fldCharType="separate"/>
      </w:r>
      <w:r w:rsidR="00E86872">
        <w:rPr>
          <w:noProof/>
        </w:rPr>
        <w:t>1</w:t>
      </w:r>
      <w:r w:rsidRPr="00350344">
        <w:rPr>
          <w:noProof/>
        </w:rPr>
        <w:fldChar w:fldCharType="end"/>
      </w:r>
    </w:p>
    <w:p w14:paraId="2DFFFB14" w14:textId="53C66B1A" w:rsidR="00870E0B" w:rsidRPr="00350344" w:rsidRDefault="00870E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50344">
        <w:rPr>
          <w:noProof/>
        </w:rPr>
        <w:t>2</w:t>
      </w:r>
      <w:r w:rsidRPr="00350344">
        <w:rPr>
          <w:noProof/>
        </w:rPr>
        <w:tab/>
        <w:t>Commencement</w:t>
      </w:r>
      <w:r w:rsidRPr="00350344">
        <w:rPr>
          <w:noProof/>
        </w:rPr>
        <w:tab/>
      </w:r>
      <w:r w:rsidRPr="00350344">
        <w:rPr>
          <w:noProof/>
        </w:rPr>
        <w:fldChar w:fldCharType="begin"/>
      </w:r>
      <w:r w:rsidRPr="00350344">
        <w:rPr>
          <w:noProof/>
        </w:rPr>
        <w:instrText xml:space="preserve"> PAGEREF _Toc96069631 \h </w:instrText>
      </w:r>
      <w:r w:rsidRPr="00350344">
        <w:rPr>
          <w:noProof/>
        </w:rPr>
      </w:r>
      <w:r w:rsidRPr="00350344">
        <w:rPr>
          <w:noProof/>
        </w:rPr>
        <w:fldChar w:fldCharType="separate"/>
      </w:r>
      <w:r w:rsidR="00E86872">
        <w:rPr>
          <w:noProof/>
        </w:rPr>
        <w:t>1</w:t>
      </w:r>
      <w:r w:rsidRPr="00350344">
        <w:rPr>
          <w:noProof/>
        </w:rPr>
        <w:fldChar w:fldCharType="end"/>
      </w:r>
    </w:p>
    <w:p w14:paraId="504FF11A" w14:textId="088C02F3" w:rsidR="00870E0B" w:rsidRPr="00350344" w:rsidRDefault="00870E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50344">
        <w:rPr>
          <w:noProof/>
        </w:rPr>
        <w:t>3</w:t>
      </w:r>
      <w:r w:rsidRPr="00350344">
        <w:rPr>
          <w:noProof/>
        </w:rPr>
        <w:tab/>
        <w:t>Authority</w:t>
      </w:r>
      <w:r w:rsidRPr="00350344">
        <w:rPr>
          <w:noProof/>
        </w:rPr>
        <w:tab/>
      </w:r>
      <w:r w:rsidRPr="00350344">
        <w:rPr>
          <w:noProof/>
        </w:rPr>
        <w:fldChar w:fldCharType="begin"/>
      </w:r>
      <w:r w:rsidRPr="00350344">
        <w:rPr>
          <w:noProof/>
        </w:rPr>
        <w:instrText xml:space="preserve"> PAGEREF _Toc96069632 \h </w:instrText>
      </w:r>
      <w:r w:rsidRPr="00350344">
        <w:rPr>
          <w:noProof/>
        </w:rPr>
      </w:r>
      <w:r w:rsidRPr="00350344">
        <w:rPr>
          <w:noProof/>
        </w:rPr>
        <w:fldChar w:fldCharType="separate"/>
      </w:r>
      <w:r w:rsidR="00E86872">
        <w:rPr>
          <w:noProof/>
        </w:rPr>
        <w:t>1</w:t>
      </w:r>
      <w:r w:rsidRPr="00350344">
        <w:rPr>
          <w:noProof/>
        </w:rPr>
        <w:fldChar w:fldCharType="end"/>
      </w:r>
    </w:p>
    <w:p w14:paraId="25E14D2F" w14:textId="5807552A" w:rsidR="00870E0B" w:rsidRPr="00350344" w:rsidRDefault="00870E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50344">
        <w:rPr>
          <w:noProof/>
        </w:rPr>
        <w:t>4</w:t>
      </w:r>
      <w:r w:rsidRPr="00350344">
        <w:rPr>
          <w:noProof/>
        </w:rPr>
        <w:tab/>
        <w:t>Schedules</w:t>
      </w:r>
      <w:r w:rsidRPr="00350344">
        <w:rPr>
          <w:noProof/>
        </w:rPr>
        <w:tab/>
      </w:r>
      <w:r w:rsidRPr="00350344">
        <w:rPr>
          <w:noProof/>
        </w:rPr>
        <w:fldChar w:fldCharType="begin"/>
      </w:r>
      <w:r w:rsidRPr="00350344">
        <w:rPr>
          <w:noProof/>
        </w:rPr>
        <w:instrText xml:space="preserve"> PAGEREF _Toc96069633 \h </w:instrText>
      </w:r>
      <w:r w:rsidRPr="00350344">
        <w:rPr>
          <w:noProof/>
        </w:rPr>
      </w:r>
      <w:r w:rsidRPr="00350344">
        <w:rPr>
          <w:noProof/>
        </w:rPr>
        <w:fldChar w:fldCharType="separate"/>
      </w:r>
      <w:r w:rsidR="00E86872">
        <w:rPr>
          <w:noProof/>
        </w:rPr>
        <w:t>1</w:t>
      </w:r>
      <w:r w:rsidRPr="00350344">
        <w:rPr>
          <w:noProof/>
        </w:rPr>
        <w:fldChar w:fldCharType="end"/>
      </w:r>
    </w:p>
    <w:p w14:paraId="4F5ADCA4" w14:textId="3AEEBFCA" w:rsidR="00870E0B" w:rsidRPr="00350344" w:rsidRDefault="00870E0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50344">
        <w:rPr>
          <w:noProof/>
        </w:rPr>
        <w:t>Schedule 1—Amendments</w:t>
      </w:r>
      <w:r w:rsidRPr="00350344">
        <w:rPr>
          <w:b w:val="0"/>
          <w:noProof/>
          <w:sz w:val="18"/>
        </w:rPr>
        <w:tab/>
      </w:r>
      <w:r w:rsidRPr="00350344">
        <w:rPr>
          <w:b w:val="0"/>
          <w:noProof/>
          <w:sz w:val="18"/>
        </w:rPr>
        <w:fldChar w:fldCharType="begin"/>
      </w:r>
      <w:r w:rsidRPr="00350344">
        <w:rPr>
          <w:b w:val="0"/>
          <w:noProof/>
          <w:sz w:val="18"/>
        </w:rPr>
        <w:instrText xml:space="preserve"> PAGEREF _Toc96069634 \h </w:instrText>
      </w:r>
      <w:r w:rsidRPr="00350344">
        <w:rPr>
          <w:b w:val="0"/>
          <w:noProof/>
          <w:sz w:val="18"/>
        </w:rPr>
      </w:r>
      <w:r w:rsidRPr="00350344">
        <w:rPr>
          <w:b w:val="0"/>
          <w:noProof/>
          <w:sz w:val="18"/>
        </w:rPr>
        <w:fldChar w:fldCharType="separate"/>
      </w:r>
      <w:r w:rsidR="00E86872">
        <w:rPr>
          <w:b w:val="0"/>
          <w:noProof/>
          <w:sz w:val="18"/>
        </w:rPr>
        <w:t>2</w:t>
      </w:r>
      <w:r w:rsidRPr="00350344">
        <w:rPr>
          <w:b w:val="0"/>
          <w:noProof/>
          <w:sz w:val="18"/>
        </w:rPr>
        <w:fldChar w:fldCharType="end"/>
      </w:r>
    </w:p>
    <w:p w14:paraId="6BCF4DE0" w14:textId="68F06077" w:rsidR="00870E0B" w:rsidRPr="00350344" w:rsidRDefault="00870E0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50344">
        <w:rPr>
          <w:noProof/>
        </w:rPr>
        <w:t>Primary Industries (Excise) Levies Regulations 1999</w:t>
      </w:r>
      <w:r w:rsidRPr="00350344">
        <w:rPr>
          <w:i w:val="0"/>
          <w:noProof/>
          <w:sz w:val="18"/>
        </w:rPr>
        <w:tab/>
      </w:r>
      <w:r w:rsidRPr="00350344">
        <w:rPr>
          <w:i w:val="0"/>
          <w:noProof/>
          <w:sz w:val="18"/>
        </w:rPr>
        <w:fldChar w:fldCharType="begin"/>
      </w:r>
      <w:r w:rsidRPr="00350344">
        <w:rPr>
          <w:i w:val="0"/>
          <w:noProof/>
          <w:sz w:val="18"/>
        </w:rPr>
        <w:instrText xml:space="preserve"> PAGEREF _Toc96069635 \h </w:instrText>
      </w:r>
      <w:r w:rsidRPr="00350344">
        <w:rPr>
          <w:i w:val="0"/>
          <w:noProof/>
          <w:sz w:val="18"/>
        </w:rPr>
      </w:r>
      <w:r w:rsidRPr="00350344">
        <w:rPr>
          <w:i w:val="0"/>
          <w:noProof/>
          <w:sz w:val="18"/>
        </w:rPr>
        <w:fldChar w:fldCharType="separate"/>
      </w:r>
      <w:r w:rsidR="00E86872">
        <w:rPr>
          <w:i w:val="0"/>
          <w:noProof/>
          <w:sz w:val="18"/>
        </w:rPr>
        <w:t>2</w:t>
      </w:r>
      <w:r w:rsidRPr="00350344">
        <w:rPr>
          <w:i w:val="0"/>
          <w:noProof/>
          <w:sz w:val="18"/>
        </w:rPr>
        <w:fldChar w:fldCharType="end"/>
      </w:r>
    </w:p>
    <w:p w14:paraId="0AEB8376" w14:textId="77777777" w:rsidR="0048364F" w:rsidRPr="00350344" w:rsidRDefault="00870E0B" w:rsidP="0048364F">
      <w:r w:rsidRPr="00350344">
        <w:fldChar w:fldCharType="end"/>
      </w:r>
    </w:p>
    <w:p w14:paraId="081F0DBA" w14:textId="77777777" w:rsidR="0048364F" w:rsidRPr="00350344" w:rsidRDefault="0048364F" w:rsidP="0048364F">
      <w:pPr>
        <w:sectPr w:rsidR="0048364F" w:rsidRPr="00350344" w:rsidSect="00EE4FA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A5E5377" w14:textId="77777777" w:rsidR="0048364F" w:rsidRPr="00350344" w:rsidRDefault="0048364F" w:rsidP="0048364F">
      <w:pPr>
        <w:pStyle w:val="ActHead5"/>
      </w:pPr>
      <w:bookmarkStart w:id="0" w:name="_Toc96069630"/>
      <w:r w:rsidRPr="004F7BFD">
        <w:rPr>
          <w:rStyle w:val="CharSectno"/>
        </w:rPr>
        <w:lastRenderedPageBreak/>
        <w:t>1</w:t>
      </w:r>
      <w:r w:rsidRPr="00350344">
        <w:t xml:space="preserve">  </w:t>
      </w:r>
      <w:r w:rsidR="004F676E" w:rsidRPr="00350344">
        <w:t>Name</w:t>
      </w:r>
      <w:bookmarkEnd w:id="0"/>
    </w:p>
    <w:p w14:paraId="7FB4CD39" w14:textId="77777777" w:rsidR="0048364F" w:rsidRPr="00350344" w:rsidRDefault="0048364F" w:rsidP="0048364F">
      <w:pPr>
        <w:pStyle w:val="subsection"/>
      </w:pPr>
      <w:r w:rsidRPr="00350344">
        <w:tab/>
      </w:r>
      <w:r w:rsidRPr="00350344">
        <w:tab/>
      </w:r>
      <w:r w:rsidR="00A20476" w:rsidRPr="00350344">
        <w:t>This instrument is</w:t>
      </w:r>
      <w:r w:rsidRPr="00350344">
        <w:t xml:space="preserve"> the </w:t>
      </w:r>
      <w:r w:rsidR="007A473B">
        <w:rPr>
          <w:i/>
          <w:noProof/>
        </w:rPr>
        <w:t>Primary Industries (Excise) Levies Amendment (Forest Growers Levies) Regulations 2022</w:t>
      </w:r>
      <w:r w:rsidRPr="00350344">
        <w:t>.</w:t>
      </w:r>
    </w:p>
    <w:p w14:paraId="56321178" w14:textId="77777777" w:rsidR="004F676E" w:rsidRPr="00350344" w:rsidRDefault="0048364F" w:rsidP="005452CC">
      <w:pPr>
        <w:pStyle w:val="ActHead5"/>
      </w:pPr>
      <w:bookmarkStart w:id="1" w:name="_Toc96069631"/>
      <w:r w:rsidRPr="004F7BFD">
        <w:rPr>
          <w:rStyle w:val="CharSectno"/>
        </w:rPr>
        <w:t>2</w:t>
      </w:r>
      <w:r w:rsidRPr="00350344">
        <w:t xml:space="preserve">  Commencement</w:t>
      </w:r>
      <w:bookmarkEnd w:id="1"/>
    </w:p>
    <w:p w14:paraId="59D51BE8" w14:textId="77777777" w:rsidR="005452CC" w:rsidRPr="00350344" w:rsidRDefault="005452CC" w:rsidP="00B24442">
      <w:pPr>
        <w:pStyle w:val="subsection"/>
      </w:pPr>
      <w:bookmarkStart w:id="2" w:name="_GoBack"/>
      <w:r w:rsidRPr="00350344">
        <w:tab/>
        <w:t>(1)</w:t>
      </w:r>
      <w:r w:rsidRPr="00350344">
        <w:tab/>
        <w:t xml:space="preserve">Each provision of </w:t>
      </w:r>
      <w:r w:rsidR="00A20476" w:rsidRPr="00350344">
        <w:t>this instrument</w:t>
      </w:r>
      <w:r w:rsidRPr="00350344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5F9C8206" w14:textId="77777777" w:rsidR="005452CC" w:rsidRPr="00350344" w:rsidRDefault="005452CC" w:rsidP="00B2444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50344" w14:paraId="181484B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2350BDB" w14:textId="77777777" w:rsidR="005452CC" w:rsidRPr="00350344" w:rsidRDefault="005452CC" w:rsidP="00B24442">
            <w:pPr>
              <w:pStyle w:val="TableHeading"/>
            </w:pPr>
            <w:r w:rsidRPr="00350344">
              <w:t>Commencement information</w:t>
            </w:r>
          </w:p>
        </w:tc>
      </w:tr>
      <w:tr w:rsidR="005452CC" w:rsidRPr="00350344" w14:paraId="237B4B7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633FDC7" w14:textId="77777777" w:rsidR="005452CC" w:rsidRPr="00350344" w:rsidRDefault="005452CC" w:rsidP="00B24442">
            <w:pPr>
              <w:pStyle w:val="TableHeading"/>
            </w:pPr>
            <w:r w:rsidRPr="0035034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9B95F4" w14:textId="77777777" w:rsidR="005452CC" w:rsidRPr="00350344" w:rsidRDefault="005452CC" w:rsidP="00B24442">
            <w:pPr>
              <w:pStyle w:val="TableHeading"/>
            </w:pPr>
            <w:r w:rsidRPr="0035034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D4A99A" w14:textId="77777777" w:rsidR="005452CC" w:rsidRPr="00350344" w:rsidRDefault="005452CC" w:rsidP="00B24442">
            <w:pPr>
              <w:pStyle w:val="TableHeading"/>
            </w:pPr>
            <w:r w:rsidRPr="00350344">
              <w:t>Column 3</w:t>
            </w:r>
          </w:p>
        </w:tc>
      </w:tr>
      <w:tr w:rsidR="005452CC" w:rsidRPr="00350344" w14:paraId="425F51A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0A075D" w14:textId="77777777" w:rsidR="005452CC" w:rsidRPr="00350344" w:rsidRDefault="005452CC" w:rsidP="00B24442">
            <w:pPr>
              <w:pStyle w:val="TableHeading"/>
            </w:pPr>
            <w:r w:rsidRPr="0035034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C96868" w14:textId="77777777" w:rsidR="005452CC" w:rsidRPr="00350344" w:rsidRDefault="005452CC" w:rsidP="00B24442">
            <w:pPr>
              <w:pStyle w:val="TableHeading"/>
            </w:pPr>
            <w:r w:rsidRPr="0035034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B72DA8" w14:textId="77777777" w:rsidR="005452CC" w:rsidRPr="00350344" w:rsidRDefault="005452CC" w:rsidP="00B24442">
            <w:pPr>
              <w:pStyle w:val="TableHeading"/>
            </w:pPr>
            <w:r w:rsidRPr="00350344">
              <w:t>Date/Details</w:t>
            </w:r>
          </w:p>
        </w:tc>
      </w:tr>
      <w:tr w:rsidR="005452CC" w:rsidRPr="00350344" w14:paraId="17C474A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DCB9841" w14:textId="77777777" w:rsidR="005452CC" w:rsidRPr="00350344" w:rsidRDefault="005452CC" w:rsidP="00AD7252">
            <w:pPr>
              <w:pStyle w:val="Tabletext"/>
            </w:pPr>
            <w:r w:rsidRPr="00350344">
              <w:t xml:space="preserve">1.  </w:t>
            </w:r>
            <w:r w:rsidR="00AD7252" w:rsidRPr="00350344">
              <w:t xml:space="preserve">The whole of </w:t>
            </w:r>
            <w:r w:rsidR="00A20476" w:rsidRPr="0035034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69CDEBC" w14:textId="77777777" w:rsidR="005452CC" w:rsidRPr="00350344" w:rsidRDefault="00C40F5B" w:rsidP="005452CC">
            <w:pPr>
              <w:pStyle w:val="Tabletext"/>
            </w:pPr>
            <w:r w:rsidRPr="00350344">
              <w:t>1 July</w:t>
            </w:r>
            <w:r w:rsidR="00206DDC" w:rsidRPr="00350344">
              <w:t xml:space="preserve"> 2022.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19CC6E" w14:textId="77777777" w:rsidR="005452CC" w:rsidRPr="00350344" w:rsidRDefault="00C40F5B">
            <w:pPr>
              <w:pStyle w:val="Tabletext"/>
            </w:pPr>
            <w:r w:rsidRPr="00350344">
              <w:t>1 July</w:t>
            </w:r>
            <w:r w:rsidR="00206DDC" w:rsidRPr="00350344">
              <w:t xml:space="preserve"> 2022</w:t>
            </w:r>
          </w:p>
        </w:tc>
      </w:tr>
    </w:tbl>
    <w:p w14:paraId="66BBD23A" w14:textId="77777777" w:rsidR="005452CC" w:rsidRPr="00350344" w:rsidRDefault="005452CC" w:rsidP="00B24442">
      <w:pPr>
        <w:pStyle w:val="notetext"/>
      </w:pPr>
      <w:r w:rsidRPr="00350344">
        <w:rPr>
          <w:snapToGrid w:val="0"/>
          <w:lang w:eastAsia="en-US"/>
        </w:rPr>
        <w:t>Note:</w:t>
      </w:r>
      <w:r w:rsidRPr="00350344">
        <w:rPr>
          <w:snapToGrid w:val="0"/>
          <w:lang w:eastAsia="en-US"/>
        </w:rPr>
        <w:tab/>
        <w:t xml:space="preserve">This table relates only to the provisions of </w:t>
      </w:r>
      <w:r w:rsidR="00A20476" w:rsidRPr="00350344">
        <w:rPr>
          <w:snapToGrid w:val="0"/>
          <w:lang w:eastAsia="en-US"/>
        </w:rPr>
        <w:t>this instrument</w:t>
      </w:r>
      <w:r w:rsidRPr="00350344">
        <w:t xml:space="preserve"> </w:t>
      </w:r>
      <w:r w:rsidRPr="00350344">
        <w:rPr>
          <w:snapToGrid w:val="0"/>
          <w:lang w:eastAsia="en-US"/>
        </w:rPr>
        <w:t xml:space="preserve">as originally made. It will not be amended to deal with any later amendments of </w:t>
      </w:r>
      <w:r w:rsidR="00A20476" w:rsidRPr="00350344">
        <w:rPr>
          <w:snapToGrid w:val="0"/>
          <w:lang w:eastAsia="en-US"/>
        </w:rPr>
        <w:t>this instrument</w:t>
      </w:r>
      <w:r w:rsidRPr="00350344">
        <w:rPr>
          <w:snapToGrid w:val="0"/>
          <w:lang w:eastAsia="en-US"/>
        </w:rPr>
        <w:t>.</w:t>
      </w:r>
    </w:p>
    <w:p w14:paraId="4E7CF7AD" w14:textId="77777777" w:rsidR="005452CC" w:rsidRPr="00350344" w:rsidRDefault="005452CC" w:rsidP="004F676E">
      <w:pPr>
        <w:pStyle w:val="subsection"/>
      </w:pPr>
      <w:r w:rsidRPr="00350344">
        <w:tab/>
        <w:t>(2)</w:t>
      </w:r>
      <w:r w:rsidRPr="00350344">
        <w:tab/>
        <w:t xml:space="preserve">Any information in column 3 of the table is not part of </w:t>
      </w:r>
      <w:r w:rsidR="00A20476" w:rsidRPr="00350344">
        <w:t>this instrument</w:t>
      </w:r>
      <w:r w:rsidRPr="00350344">
        <w:t xml:space="preserve">. Information may be inserted in this column, or information in it may be edited, in any published version of </w:t>
      </w:r>
      <w:r w:rsidR="00A20476" w:rsidRPr="00350344">
        <w:t>this instrument</w:t>
      </w:r>
      <w:r w:rsidRPr="00350344">
        <w:t>.</w:t>
      </w:r>
    </w:p>
    <w:p w14:paraId="2B368450" w14:textId="77777777" w:rsidR="00BF6650" w:rsidRPr="00350344" w:rsidRDefault="00BF6650" w:rsidP="00BF6650">
      <w:pPr>
        <w:pStyle w:val="ActHead5"/>
      </w:pPr>
      <w:bookmarkStart w:id="3" w:name="_Toc96069632"/>
      <w:r w:rsidRPr="004F7BFD">
        <w:rPr>
          <w:rStyle w:val="CharSectno"/>
        </w:rPr>
        <w:t>3</w:t>
      </w:r>
      <w:r w:rsidRPr="00350344">
        <w:t xml:space="preserve">  Authority</w:t>
      </w:r>
      <w:bookmarkEnd w:id="3"/>
    </w:p>
    <w:p w14:paraId="657EAA15" w14:textId="77777777" w:rsidR="00BF6650" w:rsidRPr="00350344" w:rsidRDefault="00BF6650" w:rsidP="00BF6650">
      <w:pPr>
        <w:pStyle w:val="subsection"/>
      </w:pPr>
      <w:r w:rsidRPr="00350344">
        <w:tab/>
      </w:r>
      <w:r w:rsidRPr="00350344">
        <w:tab/>
      </w:r>
      <w:r w:rsidR="00A20476" w:rsidRPr="00350344">
        <w:t>This instrument is</w:t>
      </w:r>
      <w:r w:rsidRPr="00350344">
        <w:t xml:space="preserve"> made under the </w:t>
      </w:r>
      <w:r w:rsidR="00A20476" w:rsidRPr="00350344">
        <w:rPr>
          <w:i/>
        </w:rPr>
        <w:t>Primary Industries (Excise) Levies Act 1999</w:t>
      </w:r>
      <w:r w:rsidR="00546FA3" w:rsidRPr="00350344">
        <w:t>.</w:t>
      </w:r>
    </w:p>
    <w:p w14:paraId="474FCA3C" w14:textId="77777777" w:rsidR="00557C7A" w:rsidRPr="00350344" w:rsidRDefault="00BF6650" w:rsidP="00557C7A">
      <w:pPr>
        <w:pStyle w:val="ActHead5"/>
      </w:pPr>
      <w:bookmarkStart w:id="4" w:name="_Toc96069633"/>
      <w:r w:rsidRPr="004F7BFD">
        <w:rPr>
          <w:rStyle w:val="CharSectno"/>
        </w:rPr>
        <w:t>4</w:t>
      </w:r>
      <w:r w:rsidR="00557C7A" w:rsidRPr="00350344">
        <w:t xml:space="preserve">  </w:t>
      </w:r>
      <w:r w:rsidR="00083F48" w:rsidRPr="00350344">
        <w:t>Schedules</w:t>
      </w:r>
      <w:bookmarkEnd w:id="4"/>
    </w:p>
    <w:p w14:paraId="5B0E3B22" w14:textId="77777777" w:rsidR="00557C7A" w:rsidRPr="00350344" w:rsidRDefault="00557C7A" w:rsidP="00557C7A">
      <w:pPr>
        <w:pStyle w:val="subsection"/>
      </w:pPr>
      <w:r w:rsidRPr="00350344">
        <w:tab/>
      </w:r>
      <w:r w:rsidRPr="00350344">
        <w:tab/>
      </w:r>
      <w:r w:rsidR="00083F48" w:rsidRPr="00350344">
        <w:t xml:space="preserve">Each </w:t>
      </w:r>
      <w:r w:rsidR="00160BD7" w:rsidRPr="00350344">
        <w:t>instrument</w:t>
      </w:r>
      <w:r w:rsidR="00083F48" w:rsidRPr="00350344">
        <w:t xml:space="preserve"> that is specified in a Schedule to </w:t>
      </w:r>
      <w:r w:rsidR="00A20476" w:rsidRPr="00350344">
        <w:t>this instrument</w:t>
      </w:r>
      <w:r w:rsidR="00083F48" w:rsidRPr="00350344">
        <w:t xml:space="preserve"> is amended or repealed as set out in the applicable items in the Schedule concerned, and any other item in a Schedule to </w:t>
      </w:r>
      <w:r w:rsidR="00A20476" w:rsidRPr="00350344">
        <w:t>this instrument</w:t>
      </w:r>
      <w:r w:rsidR="00083F48" w:rsidRPr="00350344">
        <w:t xml:space="preserve"> has effect according to its terms.</w:t>
      </w:r>
    </w:p>
    <w:p w14:paraId="4BFF714D" w14:textId="77777777" w:rsidR="0048364F" w:rsidRPr="00350344" w:rsidRDefault="0048364F" w:rsidP="009C5989">
      <w:pPr>
        <w:pStyle w:val="ActHead6"/>
        <w:pageBreakBefore/>
      </w:pPr>
      <w:bookmarkStart w:id="5" w:name="_Toc96069634"/>
      <w:r w:rsidRPr="004F7BFD">
        <w:rPr>
          <w:rStyle w:val="CharAmSchNo"/>
        </w:rPr>
        <w:lastRenderedPageBreak/>
        <w:t>Schedule 1</w:t>
      </w:r>
      <w:r w:rsidRPr="00350344">
        <w:t>—</w:t>
      </w:r>
      <w:r w:rsidR="00460499" w:rsidRPr="004F7BFD">
        <w:rPr>
          <w:rStyle w:val="CharAmSchText"/>
        </w:rPr>
        <w:t>Amendments</w:t>
      </w:r>
      <w:bookmarkEnd w:id="5"/>
    </w:p>
    <w:p w14:paraId="21AA6AAB" w14:textId="77777777" w:rsidR="0004044E" w:rsidRPr="004F7BFD" w:rsidRDefault="0004044E" w:rsidP="0004044E">
      <w:pPr>
        <w:pStyle w:val="Header"/>
      </w:pPr>
      <w:r w:rsidRPr="004F7BFD">
        <w:rPr>
          <w:rStyle w:val="CharAmPartNo"/>
        </w:rPr>
        <w:t xml:space="preserve"> </w:t>
      </w:r>
      <w:r w:rsidRPr="004F7BFD">
        <w:rPr>
          <w:rStyle w:val="CharAmPartText"/>
        </w:rPr>
        <w:t xml:space="preserve"> </w:t>
      </w:r>
    </w:p>
    <w:p w14:paraId="21CAF7D7" w14:textId="77777777" w:rsidR="0084172C" w:rsidRPr="00350344" w:rsidRDefault="00B24442" w:rsidP="00EA0D36">
      <w:pPr>
        <w:pStyle w:val="ActHead9"/>
      </w:pPr>
      <w:bookmarkStart w:id="6" w:name="_Toc96069635"/>
      <w:r w:rsidRPr="00350344">
        <w:t xml:space="preserve">Primary Industries (Excise) Levies </w:t>
      </w:r>
      <w:r w:rsidR="00C4316C" w:rsidRPr="00350344">
        <w:t>Regulations 1</w:t>
      </w:r>
      <w:r w:rsidRPr="00350344">
        <w:t>999</w:t>
      </w:r>
      <w:bookmarkEnd w:id="6"/>
    </w:p>
    <w:p w14:paraId="0292C528" w14:textId="77777777" w:rsidR="00B24442" w:rsidRPr="00350344" w:rsidRDefault="00C12ED3" w:rsidP="00B24442">
      <w:pPr>
        <w:pStyle w:val="ItemHead"/>
      </w:pPr>
      <w:r w:rsidRPr="00350344">
        <w:t>1</w:t>
      </w:r>
      <w:r w:rsidR="00B24442" w:rsidRPr="00350344">
        <w:t xml:space="preserve">  </w:t>
      </w:r>
      <w:r w:rsidR="00C4316C" w:rsidRPr="00350344">
        <w:t>Clause 8</w:t>
      </w:r>
      <w:r w:rsidR="00411BE8" w:rsidRPr="00350344">
        <w:t xml:space="preserve">.3 of </w:t>
      </w:r>
      <w:r w:rsidR="00C4316C" w:rsidRPr="00350344">
        <w:t>Schedule 2</w:t>
      </w:r>
      <w:r w:rsidR="00411BE8" w:rsidRPr="00350344">
        <w:t>7</w:t>
      </w:r>
    </w:p>
    <w:p w14:paraId="53A23F09" w14:textId="77777777" w:rsidR="000F2FAA" w:rsidRPr="00350344" w:rsidRDefault="000F2FAA" w:rsidP="000F2FAA">
      <w:pPr>
        <w:pStyle w:val="Item"/>
      </w:pPr>
      <w:r w:rsidRPr="00350344">
        <w:t>Repeal the clause, substitute:</w:t>
      </w:r>
    </w:p>
    <w:p w14:paraId="12591C42" w14:textId="77777777" w:rsidR="000F2FAA" w:rsidRPr="00350344" w:rsidRDefault="000F2FAA" w:rsidP="000F2FAA">
      <w:pPr>
        <w:pStyle w:val="ActHead5"/>
      </w:pPr>
      <w:bookmarkStart w:id="7" w:name="_Toc96069636"/>
      <w:r w:rsidRPr="004F7BFD">
        <w:rPr>
          <w:rStyle w:val="CharSectno"/>
        </w:rPr>
        <w:t>8.3</w:t>
      </w:r>
      <w:r w:rsidRPr="00350344">
        <w:t xml:space="preserve">  Rate of levy</w:t>
      </w:r>
      <w:bookmarkEnd w:id="7"/>
    </w:p>
    <w:p w14:paraId="7F9DCE3D" w14:textId="77777777" w:rsidR="000F2FAA" w:rsidRPr="00350344" w:rsidRDefault="000F2FAA" w:rsidP="000F2FAA">
      <w:pPr>
        <w:pStyle w:val="subsection"/>
      </w:pPr>
      <w:r w:rsidRPr="00350344">
        <w:tab/>
        <w:t>(1)</w:t>
      </w:r>
      <w:r w:rsidRPr="00350344">
        <w:tab/>
        <w:t>The rate of levy imposed by this Division on a log is the sum of:</w:t>
      </w:r>
    </w:p>
    <w:p w14:paraId="63FDF830" w14:textId="77777777" w:rsidR="000F2FAA" w:rsidRPr="00350344" w:rsidRDefault="000F2FAA" w:rsidP="000F2FAA">
      <w:pPr>
        <w:pStyle w:val="paragraph"/>
      </w:pPr>
      <w:r w:rsidRPr="00350344">
        <w:tab/>
        <w:t>(a)</w:t>
      </w:r>
      <w:r w:rsidRPr="00350344">
        <w:tab/>
        <w:t xml:space="preserve">the </w:t>
      </w:r>
      <w:r w:rsidR="00DA7DE8" w:rsidRPr="00350344">
        <w:t>general</w:t>
      </w:r>
      <w:r w:rsidRPr="00350344">
        <w:t xml:space="preserve"> component specified in </w:t>
      </w:r>
      <w:r w:rsidR="00C4316C" w:rsidRPr="00350344">
        <w:t>subclause (</w:t>
      </w:r>
      <w:r w:rsidRPr="00350344">
        <w:t>2); and</w:t>
      </w:r>
    </w:p>
    <w:p w14:paraId="2127375C" w14:textId="77777777" w:rsidR="000F2FAA" w:rsidRPr="00350344" w:rsidRDefault="000F2FAA" w:rsidP="000F2FAA">
      <w:pPr>
        <w:pStyle w:val="paragraph"/>
      </w:pPr>
      <w:r w:rsidRPr="00350344">
        <w:tab/>
        <w:t>(b)</w:t>
      </w:r>
      <w:r w:rsidRPr="00350344">
        <w:tab/>
        <w:t xml:space="preserve">the research and development component specified in </w:t>
      </w:r>
      <w:r w:rsidR="00C4316C" w:rsidRPr="00350344">
        <w:t>subclause (</w:t>
      </w:r>
      <w:r w:rsidRPr="00350344">
        <w:t>3).</w:t>
      </w:r>
    </w:p>
    <w:p w14:paraId="788389CD" w14:textId="77777777" w:rsidR="005B16A1" w:rsidRPr="00350344" w:rsidRDefault="005B16A1" w:rsidP="005B16A1">
      <w:pPr>
        <w:pStyle w:val="subsection"/>
      </w:pPr>
      <w:r w:rsidRPr="00350344">
        <w:tab/>
        <w:t>(2)</w:t>
      </w:r>
      <w:r w:rsidRPr="00350344">
        <w:tab/>
        <w:t xml:space="preserve">For the purposes of </w:t>
      </w:r>
      <w:r w:rsidR="00C4316C" w:rsidRPr="00350344">
        <w:t>paragraph (</w:t>
      </w:r>
      <w:r w:rsidRPr="00350344">
        <w:t xml:space="preserve">1)(a), the </w:t>
      </w:r>
      <w:r w:rsidR="00DA7DE8" w:rsidRPr="00350344">
        <w:t>general</w:t>
      </w:r>
      <w:r w:rsidRPr="00350344">
        <w:t xml:space="preserve"> component is 5 cents per cubic metre of the log.</w:t>
      </w:r>
    </w:p>
    <w:p w14:paraId="694A8551" w14:textId="77777777" w:rsidR="005B16A1" w:rsidRPr="00350344" w:rsidRDefault="005B16A1" w:rsidP="005B16A1">
      <w:pPr>
        <w:pStyle w:val="subsection"/>
      </w:pPr>
      <w:r w:rsidRPr="00350344">
        <w:tab/>
        <w:t>(3)</w:t>
      </w:r>
      <w:r w:rsidRPr="00350344">
        <w:tab/>
        <w:t xml:space="preserve">For the purposes of </w:t>
      </w:r>
      <w:r w:rsidR="00C4316C" w:rsidRPr="00350344">
        <w:t>paragraph (</w:t>
      </w:r>
      <w:r w:rsidRPr="00350344">
        <w:t>1)(b), the research and development component is</w:t>
      </w:r>
      <w:r w:rsidR="00234E73" w:rsidRPr="00350344">
        <w:t>:</w:t>
      </w:r>
    </w:p>
    <w:p w14:paraId="6AE95A67" w14:textId="77777777" w:rsidR="00234E73" w:rsidRPr="00350344" w:rsidRDefault="00234E73" w:rsidP="00234E73">
      <w:pPr>
        <w:pStyle w:val="paragraph"/>
      </w:pPr>
      <w:r w:rsidRPr="00350344">
        <w:tab/>
        <w:t>(a)</w:t>
      </w:r>
      <w:r w:rsidRPr="00350344">
        <w:tab/>
      </w:r>
      <w:r w:rsidR="008228D4" w:rsidRPr="00350344">
        <w:t xml:space="preserve">for </w:t>
      </w:r>
      <w:r w:rsidR="00E06BB2" w:rsidRPr="00350344">
        <w:t>the levy year starting</w:t>
      </w:r>
      <w:r w:rsidR="002076AC" w:rsidRPr="00350344">
        <w:t xml:space="preserve"> on</w:t>
      </w:r>
      <w:r w:rsidR="00E06BB2" w:rsidRPr="00350344">
        <w:t xml:space="preserve"> </w:t>
      </w:r>
      <w:r w:rsidR="00C40F5B" w:rsidRPr="00350344">
        <w:t>1 July</w:t>
      </w:r>
      <w:r w:rsidR="00E06BB2" w:rsidRPr="00350344">
        <w:t xml:space="preserve"> 2022—</w:t>
      </w:r>
      <w:r w:rsidR="005E3F88" w:rsidRPr="00350344">
        <w:t>3.5</w:t>
      </w:r>
      <w:r w:rsidR="00E06BB2" w:rsidRPr="00350344">
        <w:t xml:space="preserve"> cents per cubic metre of the log; and</w:t>
      </w:r>
    </w:p>
    <w:p w14:paraId="153E036D" w14:textId="77777777" w:rsidR="00E06BB2" w:rsidRPr="00350344" w:rsidRDefault="00E06BB2" w:rsidP="00234E73">
      <w:pPr>
        <w:pStyle w:val="paragraph"/>
      </w:pPr>
      <w:r w:rsidRPr="00350344">
        <w:tab/>
        <w:t>(b)</w:t>
      </w:r>
      <w:r w:rsidRPr="00350344">
        <w:tab/>
      </w:r>
      <w:r w:rsidR="008228D4" w:rsidRPr="00350344">
        <w:t>for the levy year</w:t>
      </w:r>
      <w:r w:rsidRPr="00350344">
        <w:t xml:space="preserve"> starting </w:t>
      </w:r>
      <w:r w:rsidR="002076AC" w:rsidRPr="00350344">
        <w:t xml:space="preserve">on </w:t>
      </w:r>
      <w:r w:rsidR="00C40F5B" w:rsidRPr="00350344">
        <w:t>1 July</w:t>
      </w:r>
      <w:r w:rsidRPr="00350344">
        <w:t xml:space="preserve"> 2023—6 cents per cubic metre of the log; and</w:t>
      </w:r>
    </w:p>
    <w:p w14:paraId="0716368E" w14:textId="77777777" w:rsidR="00933402" w:rsidRPr="00350344" w:rsidRDefault="00E06BB2" w:rsidP="00933402">
      <w:pPr>
        <w:pStyle w:val="paragraph"/>
      </w:pPr>
      <w:r w:rsidRPr="00350344">
        <w:tab/>
        <w:t>(c)</w:t>
      </w:r>
      <w:r w:rsidRPr="00350344">
        <w:tab/>
      </w:r>
      <w:r w:rsidR="008228D4" w:rsidRPr="00350344">
        <w:t>for the levy year</w:t>
      </w:r>
      <w:r w:rsidRPr="00350344">
        <w:t xml:space="preserve"> starting </w:t>
      </w:r>
      <w:r w:rsidR="002076AC" w:rsidRPr="00350344">
        <w:t xml:space="preserve">on </w:t>
      </w:r>
      <w:r w:rsidR="00C40F5B" w:rsidRPr="00350344">
        <w:t>1 July</w:t>
      </w:r>
      <w:r w:rsidRPr="00350344">
        <w:t xml:space="preserve"> 2024 and later levy years—8</w:t>
      </w:r>
      <w:r w:rsidR="005E3F88" w:rsidRPr="00350344">
        <w:t>.</w:t>
      </w:r>
      <w:r w:rsidRPr="00350344">
        <w:t>5 cents per cubic metre of the log</w:t>
      </w:r>
      <w:r w:rsidR="00933402" w:rsidRPr="00350344">
        <w:t>.</w:t>
      </w:r>
    </w:p>
    <w:p w14:paraId="7A37A3C6" w14:textId="77777777" w:rsidR="00E21D4A" w:rsidRPr="00350344" w:rsidRDefault="00C12ED3" w:rsidP="00561D55">
      <w:pPr>
        <w:pStyle w:val="ItemHead"/>
      </w:pPr>
      <w:r w:rsidRPr="00350344">
        <w:t>2</w:t>
      </w:r>
      <w:r w:rsidR="00E21D4A" w:rsidRPr="00350344">
        <w:t xml:space="preserve">  </w:t>
      </w:r>
      <w:r w:rsidR="00C4316C" w:rsidRPr="00350344">
        <w:t>Subclause 8</w:t>
      </w:r>
      <w:r w:rsidR="00E21D4A" w:rsidRPr="00350344">
        <w:t xml:space="preserve">.5(2) of </w:t>
      </w:r>
      <w:r w:rsidR="00C4316C" w:rsidRPr="00350344">
        <w:t>Schedule 2</w:t>
      </w:r>
      <w:r w:rsidR="00E21D4A" w:rsidRPr="00350344">
        <w:t>7</w:t>
      </w:r>
    </w:p>
    <w:p w14:paraId="4392D9FE" w14:textId="77777777" w:rsidR="00E21D4A" w:rsidRPr="00350344" w:rsidRDefault="00E21D4A" w:rsidP="00E21D4A">
      <w:pPr>
        <w:pStyle w:val="Item"/>
      </w:pPr>
      <w:r w:rsidRPr="00350344">
        <w:t>Omit “0.5 cents”, substitute “</w:t>
      </w:r>
      <w:r w:rsidR="002B398F" w:rsidRPr="00350344">
        <w:t>5</w:t>
      </w:r>
      <w:r w:rsidR="00323676" w:rsidRPr="00350344">
        <w:t xml:space="preserve"> cents</w:t>
      </w:r>
      <w:r w:rsidRPr="00350344">
        <w:t>”.</w:t>
      </w:r>
    </w:p>
    <w:p w14:paraId="73C1B0E0" w14:textId="77777777" w:rsidR="00561D55" w:rsidRPr="00350344" w:rsidRDefault="00C12ED3" w:rsidP="00561D55">
      <w:pPr>
        <w:pStyle w:val="ItemHead"/>
      </w:pPr>
      <w:r w:rsidRPr="00350344">
        <w:t>3</w:t>
      </w:r>
      <w:r w:rsidR="00561D55" w:rsidRPr="00350344">
        <w:t xml:space="preserve">  At the end of </w:t>
      </w:r>
      <w:r w:rsidR="00C4316C" w:rsidRPr="00350344">
        <w:t>Part 8</w:t>
      </w:r>
      <w:r w:rsidR="00561D55" w:rsidRPr="00350344">
        <w:t xml:space="preserve"> of </w:t>
      </w:r>
      <w:r w:rsidR="00C4316C" w:rsidRPr="00350344">
        <w:t>Schedule 2</w:t>
      </w:r>
      <w:r w:rsidR="00561D55" w:rsidRPr="00350344">
        <w:t>7</w:t>
      </w:r>
    </w:p>
    <w:p w14:paraId="68AB65C7" w14:textId="77777777" w:rsidR="00561D55" w:rsidRPr="00350344" w:rsidRDefault="00561D55" w:rsidP="00561D55">
      <w:pPr>
        <w:pStyle w:val="Item"/>
      </w:pPr>
      <w:r w:rsidRPr="00350344">
        <w:t>Add:</w:t>
      </w:r>
    </w:p>
    <w:p w14:paraId="126C6C6C" w14:textId="77777777" w:rsidR="002F512F" w:rsidRPr="00350344" w:rsidRDefault="00C40F5B" w:rsidP="002F512F">
      <w:pPr>
        <w:pStyle w:val="ActHead3"/>
      </w:pPr>
      <w:bookmarkStart w:id="8" w:name="_Toc96069637"/>
      <w:r w:rsidRPr="004F7BFD">
        <w:rPr>
          <w:rStyle w:val="CharDivNo"/>
        </w:rPr>
        <w:t>Division 8</w:t>
      </w:r>
      <w:r w:rsidR="002F512F" w:rsidRPr="004F7BFD">
        <w:rPr>
          <w:rStyle w:val="CharDivNo"/>
        </w:rPr>
        <w:t>.3</w:t>
      </w:r>
      <w:r w:rsidR="002F512F" w:rsidRPr="00350344">
        <w:t>—</w:t>
      </w:r>
      <w:r w:rsidR="002F512F" w:rsidRPr="004F7BFD">
        <w:rPr>
          <w:rStyle w:val="CharDivText"/>
        </w:rPr>
        <w:t>Exemption from levy</w:t>
      </w:r>
      <w:bookmarkEnd w:id="8"/>
    </w:p>
    <w:p w14:paraId="648818A4" w14:textId="77777777" w:rsidR="00CC0121" w:rsidRPr="00350344" w:rsidRDefault="00561D55" w:rsidP="00DC1720">
      <w:pPr>
        <w:pStyle w:val="ActHead5"/>
      </w:pPr>
      <w:bookmarkStart w:id="9" w:name="_Toc96069638"/>
      <w:r w:rsidRPr="004F7BFD">
        <w:rPr>
          <w:rStyle w:val="CharSectno"/>
        </w:rPr>
        <w:t>8.</w:t>
      </w:r>
      <w:r w:rsidR="00C12ED3" w:rsidRPr="004F7BFD">
        <w:rPr>
          <w:rStyle w:val="CharSectno"/>
        </w:rPr>
        <w:t>7</w:t>
      </w:r>
      <w:r w:rsidR="00B679D8" w:rsidRPr="00350344">
        <w:t xml:space="preserve">  </w:t>
      </w:r>
      <w:r w:rsidR="00CC0121" w:rsidRPr="00350344">
        <w:t>Exemption from levy</w:t>
      </w:r>
      <w:bookmarkEnd w:id="9"/>
    </w:p>
    <w:p w14:paraId="54262843" w14:textId="77777777" w:rsidR="00CC0121" w:rsidRPr="00350344" w:rsidRDefault="008228D4" w:rsidP="008228D4">
      <w:pPr>
        <w:pStyle w:val="subsection"/>
      </w:pPr>
      <w:r w:rsidRPr="00350344">
        <w:tab/>
      </w:r>
      <w:r w:rsidRPr="00350344">
        <w:tab/>
      </w:r>
      <w:r w:rsidR="00CC0121" w:rsidRPr="00350344">
        <w:t xml:space="preserve">For the purposes of </w:t>
      </w:r>
      <w:r w:rsidR="00C40F5B" w:rsidRPr="00350344">
        <w:t>clause 1</w:t>
      </w:r>
      <w:r w:rsidR="00CC0121" w:rsidRPr="00350344">
        <w:t xml:space="preserve">2 of </w:t>
      </w:r>
      <w:r w:rsidR="00C4316C" w:rsidRPr="00350344">
        <w:t>Schedule 2</w:t>
      </w:r>
      <w:r w:rsidR="00CC0121" w:rsidRPr="00350344">
        <w:t>7 to the Excise Levies Act, the producer of logs is exempt from liability to pay</w:t>
      </w:r>
      <w:r w:rsidR="00561D55" w:rsidRPr="00350344">
        <w:t xml:space="preserve"> </w:t>
      </w:r>
      <w:r w:rsidR="00CC0121" w:rsidRPr="00350344">
        <w:t xml:space="preserve">levy imposed by </w:t>
      </w:r>
      <w:r w:rsidR="002F512F" w:rsidRPr="00350344">
        <w:t>this Part</w:t>
      </w:r>
      <w:r w:rsidR="00846F4D" w:rsidRPr="00350344">
        <w:t>,</w:t>
      </w:r>
      <w:r w:rsidR="00561D55" w:rsidRPr="00350344">
        <w:t xml:space="preserve"> </w:t>
      </w:r>
      <w:r w:rsidR="00CC0121" w:rsidRPr="00350344">
        <w:t>in relation to a levy year</w:t>
      </w:r>
      <w:r w:rsidR="007F27EA" w:rsidRPr="00350344">
        <w:t xml:space="preserve"> starting on </w:t>
      </w:r>
      <w:r w:rsidR="00C40F5B" w:rsidRPr="00350344">
        <w:t>1 July</w:t>
      </w:r>
      <w:r w:rsidR="007F27EA" w:rsidRPr="00350344">
        <w:t xml:space="preserve"> 2022 or later</w:t>
      </w:r>
      <w:r w:rsidR="00846F4D" w:rsidRPr="00350344">
        <w:t>,</w:t>
      </w:r>
      <w:r w:rsidR="00561D55" w:rsidRPr="00350344">
        <w:t xml:space="preserve"> if the producer produces less than 20,000 cubic metres of leviable logs in the levy year.</w:t>
      </w:r>
    </w:p>
    <w:sectPr w:rsidR="00CC0121" w:rsidRPr="00350344" w:rsidSect="00EE4F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2D529" w14:textId="77777777" w:rsidR="0086194F" w:rsidRDefault="0086194F" w:rsidP="0048364F">
      <w:pPr>
        <w:spacing w:line="240" w:lineRule="auto"/>
      </w:pPr>
      <w:r>
        <w:separator/>
      </w:r>
    </w:p>
  </w:endnote>
  <w:endnote w:type="continuationSeparator" w:id="0">
    <w:p w14:paraId="715D324C" w14:textId="77777777" w:rsidR="0086194F" w:rsidRDefault="0086194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0AE4B" w14:textId="77777777" w:rsidR="0086194F" w:rsidRPr="00EE4FAC" w:rsidRDefault="00EE4FAC" w:rsidP="00EE4FA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E4FAC">
      <w:rPr>
        <w:i/>
        <w:sz w:val="18"/>
      </w:rPr>
      <w:t>OPC65812 -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3CD26" w14:textId="77777777" w:rsidR="0086194F" w:rsidRDefault="0086194F" w:rsidP="00E97334"/>
  <w:p w14:paraId="0C621821" w14:textId="77777777" w:rsidR="0086194F" w:rsidRPr="00EE4FAC" w:rsidRDefault="00EE4FAC" w:rsidP="00EE4FAC">
    <w:pPr>
      <w:rPr>
        <w:rFonts w:cs="Times New Roman"/>
        <w:i/>
        <w:sz w:val="18"/>
      </w:rPr>
    </w:pPr>
    <w:r w:rsidRPr="00EE4FAC">
      <w:rPr>
        <w:rFonts w:cs="Times New Roman"/>
        <w:i/>
        <w:sz w:val="18"/>
      </w:rPr>
      <w:t>OPC65812 -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33858" w14:textId="77777777" w:rsidR="0086194F" w:rsidRPr="00EE4FAC" w:rsidRDefault="00EE4FAC" w:rsidP="00EE4FA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E4FAC">
      <w:rPr>
        <w:i/>
        <w:sz w:val="18"/>
      </w:rPr>
      <w:t>OPC65812 -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E371D" w14:textId="77777777" w:rsidR="0086194F" w:rsidRPr="00E33C1C" w:rsidRDefault="0086194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6194F" w14:paraId="6A53E78A" w14:textId="77777777" w:rsidTr="004F7BF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7504B0" w14:textId="77777777" w:rsidR="0086194F" w:rsidRDefault="0086194F" w:rsidP="00B2444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1B3C5" w14:textId="3CEFB2EF" w:rsidR="0086194F" w:rsidRDefault="0086194F" w:rsidP="00B2444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86872">
            <w:rPr>
              <w:i/>
              <w:sz w:val="18"/>
            </w:rPr>
            <w:t>Primary Industries (Excise) Levies Amendment (Forest Growers Levies)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9A8101" w14:textId="77777777" w:rsidR="0086194F" w:rsidRDefault="0086194F" w:rsidP="00B24442">
          <w:pPr>
            <w:spacing w:line="0" w:lineRule="atLeast"/>
            <w:jc w:val="right"/>
            <w:rPr>
              <w:sz w:val="18"/>
            </w:rPr>
          </w:pPr>
        </w:p>
      </w:tc>
    </w:tr>
  </w:tbl>
  <w:p w14:paraId="2FE693B8" w14:textId="77777777" w:rsidR="0086194F" w:rsidRPr="00EE4FAC" w:rsidRDefault="00EE4FAC" w:rsidP="00EE4FAC">
    <w:pPr>
      <w:rPr>
        <w:rFonts w:cs="Times New Roman"/>
        <w:i/>
        <w:sz w:val="18"/>
      </w:rPr>
    </w:pPr>
    <w:r w:rsidRPr="00EE4FAC">
      <w:rPr>
        <w:rFonts w:cs="Times New Roman"/>
        <w:i/>
        <w:sz w:val="18"/>
      </w:rPr>
      <w:t>OPC65812 -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06998" w14:textId="77777777" w:rsidR="0086194F" w:rsidRPr="00E33C1C" w:rsidRDefault="0086194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6194F" w14:paraId="46CDFFF3" w14:textId="77777777" w:rsidTr="004F7BF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FFFEB12" w14:textId="77777777" w:rsidR="0086194F" w:rsidRDefault="0086194F" w:rsidP="00B2444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E9FF4E" w14:textId="0EE1B293" w:rsidR="0086194F" w:rsidRDefault="0086194F" w:rsidP="00B2444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86872">
            <w:rPr>
              <w:i/>
              <w:sz w:val="18"/>
            </w:rPr>
            <w:t>Primary Industries (Excise) Levies Amendment (Forest Growers Levies)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6F45782" w14:textId="77777777" w:rsidR="0086194F" w:rsidRDefault="0086194F" w:rsidP="00B2444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7E0F26E" w14:textId="77777777" w:rsidR="0086194F" w:rsidRPr="00EE4FAC" w:rsidRDefault="00EE4FAC" w:rsidP="00EE4FAC">
    <w:pPr>
      <w:rPr>
        <w:rFonts w:cs="Times New Roman"/>
        <w:i/>
        <w:sz w:val="18"/>
      </w:rPr>
    </w:pPr>
    <w:r w:rsidRPr="00EE4FAC">
      <w:rPr>
        <w:rFonts w:cs="Times New Roman"/>
        <w:i/>
        <w:sz w:val="18"/>
      </w:rPr>
      <w:t>OPC65812 -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81CFC" w14:textId="77777777" w:rsidR="0086194F" w:rsidRPr="00E33C1C" w:rsidRDefault="0086194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6194F" w14:paraId="54344836" w14:textId="77777777" w:rsidTr="004F7BF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8CCB7C" w14:textId="77777777" w:rsidR="0086194F" w:rsidRDefault="0086194F" w:rsidP="00B2444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672904" w14:textId="2039282C" w:rsidR="0086194F" w:rsidRDefault="0086194F" w:rsidP="00B2444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86872">
            <w:rPr>
              <w:i/>
              <w:sz w:val="18"/>
            </w:rPr>
            <w:t>Primary Industries (Excise) Levies Amendment (Forest Growers Levies)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9D578A" w14:textId="77777777" w:rsidR="0086194F" w:rsidRDefault="0086194F" w:rsidP="00B24442">
          <w:pPr>
            <w:spacing w:line="0" w:lineRule="atLeast"/>
            <w:jc w:val="right"/>
            <w:rPr>
              <w:sz w:val="18"/>
            </w:rPr>
          </w:pPr>
        </w:p>
      </w:tc>
    </w:tr>
  </w:tbl>
  <w:p w14:paraId="74C31BDA" w14:textId="77777777" w:rsidR="0086194F" w:rsidRPr="00EE4FAC" w:rsidRDefault="00EE4FAC" w:rsidP="00EE4FAC">
    <w:pPr>
      <w:rPr>
        <w:rFonts w:cs="Times New Roman"/>
        <w:i/>
        <w:sz w:val="18"/>
      </w:rPr>
    </w:pPr>
    <w:r w:rsidRPr="00EE4FAC">
      <w:rPr>
        <w:rFonts w:cs="Times New Roman"/>
        <w:i/>
        <w:sz w:val="18"/>
      </w:rPr>
      <w:t>OPC65812 -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72764" w14:textId="77777777" w:rsidR="0086194F" w:rsidRPr="00E33C1C" w:rsidRDefault="0086194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6194F" w14:paraId="0084584D" w14:textId="77777777" w:rsidTr="00B2444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DEE930" w14:textId="77777777" w:rsidR="0086194F" w:rsidRDefault="0086194F" w:rsidP="00B2444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A4C9AE" w14:textId="164E59C3" w:rsidR="0086194F" w:rsidRDefault="0086194F" w:rsidP="00B2444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86872">
            <w:rPr>
              <w:i/>
              <w:sz w:val="18"/>
            </w:rPr>
            <w:t>Primary Industries (Excise) Levies Amendment (Forest Growers Levies)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D9D9C6" w14:textId="77777777" w:rsidR="0086194F" w:rsidRDefault="0086194F" w:rsidP="00B2444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3C2D81" w14:textId="77777777" w:rsidR="0086194F" w:rsidRPr="00EE4FAC" w:rsidRDefault="00EE4FAC" w:rsidP="00EE4FAC">
    <w:pPr>
      <w:rPr>
        <w:rFonts w:cs="Times New Roman"/>
        <w:i/>
        <w:sz w:val="18"/>
      </w:rPr>
    </w:pPr>
    <w:r w:rsidRPr="00EE4FAC">
      <w:rPr>
        <w:rFonts w:cs="Times New Roman"/>
        <w:i/>
        <w:sz w:val="18"/>
      </w:rPr>
      <w:t>OPC65812 -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FBCA2" w14:textId="77777777" w:rsidR="0086194F" w:rsidRPr="00E33C1C" w:rsidRDefault="0086194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6194F" w14:paraId="4700DAF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146F9E" w14:textId="77777777" w:rsidR="0086194F" w:rsidRDefault="0086194F" w:rsidP="00B2444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0AAEED" w14:textId="5AA06572" w:rsidR="0086194F" w:rsidRDefault="0086194F" w:rsidP="00B2444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86872">
            <w:rPr>
              <w:i/>
              <w:sz w:val="18"/>
            </w:rPr>
            <w:t>Primary Industries (Excise) Levies Amendment (Forest Growers Levies)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E5B295" w14:textId="77777777" w:rsidR="0086194F" w:rsidRDefault="0086194F" w:rsidP="00B2444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DD1199" w14:textId="77777777" w:rsidR="0086194F" w:rsidRPr="00EE4FAC" w:rsidRDefault="00EE4FAC" w:rsidP="00EE4FAC">
    <w:pPr>
      <w:rPr>
        <w:rFonts w:cs="Times New Roman"/>
        <w:i/>
        <w:sz w:val="18"/>
      </w:rPr>
    </w:pPr>
    <w:r w:rsidRPr="00EE4FAC">
      <w:rPr>
        <w:rFonts w:cs="Times New Roman"/>
        <w:i/>
        <w:sz w:val="18"/>
      </w:rPr>
      <w:t>OPC65812 -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E5968" w14:textId="77777777" w:rsidR="0086194F" w:rsidRDefault="0086194F" w:rsidP="0048364F">
      <w:pPr>
        <w:spacing w:line="240" w:lineRule="auto"/>
      </w:pPr>
      <w:r>
        <w:separator/>
      </w:r>
    </w:p>
  </w:footnote>
  <w:footnote w:type="continuationSeparator" w:id="0">
    <w:p w14:paraId="3601E5CB" w14:textId="77777777" w:rsidR="0086194F" w:rsidRDefault="0086194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5AB56" w14:textId="77777777" w:rsidR="0086194F" w:rsidRPr="005F1388" w:rsidRDefault="008619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3776B" w14:textId="77777777" w:rsidR="0086194F" w:rsidRPr="005F1388" w:rsidRDefault="008619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68F00" w14:textId="77777777" w:rsidR="0086194F" w:rsidRPr="005F1388" w:rsidRDefault="008619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7B484" w14:textId="77777777" w:rsidR="0086194F" w:rsidRPr="00ED79B6" w:rsidRDefault="008619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14BA1" w14:textId="77777777" w:rsidR="0086194F" w:rsidRPr="00ED79B6" w:rsidRDefault="0086194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59EEC" w14:textId="77777777" w:rsidR="0086194F" w:rsidRPr="00ED79B6" w:rsidRDefault="008619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D18EA" w14:textId="51ECBB0F" w:rsidR="0086194F" w:rsidRPr="00A961C4" w:rsidRDefault="0086194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C277E">
      <w:rPr>
        <w:b/>
        <w:sz w:val="20"/>
      </w:rPr>
      <w:fldChar w:fldCharType="separate"/>
    </w:r>
    <w:r w:rsidR="00C05B8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C277E">
      <w:rPr>
        <w:sz w:val="20"/>
      </w:rPr>
      <w:fldChar w:fldCharType="separate"/>
    </w:r>
    <w:r w:rsidR="00C05B86">
      <w:rPr>
        <w:noProof/>
        <w:sz w:val="20"/>
      </w:rPr>
      <w:t>Amendments</w:t>
    </w:r>
    <w:r>
      <w:rPr>
        <w:sz w:val="20"/>
      </w:rPr>
      <w:fldChar w:fldCharType="end"/>
    </w:r>
  </w:p>
  <w:p w14:paraId="1B01761E" w14:textId="5C4009A7" w:rsidR="0086194F" w:rsidRPr="00A961C4" w:rsidRDefault="0086194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21D1DB7" w14:textId="77777777" w:rsidR="0086194F" w:rsidRPr="00A961C4" w:rsidRDefault="008619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2E8C9" w14:textId="24030F3D" w:rsidR="0086194F" w:rsidRPr="00A961C4" w:rsidRDefault="0086194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FB95190" w14:textId="70D8295F" w:rsidR="0086194F" w:rsidRPr="00A961C4" w:rsidRDefault="0086194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37B0CC2" w14:textId="77777777" w:rsidR="0086194F" w:rsidRPr="00A961C4" w:rsidRDefault="008619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59E4B" w14:textId="77777777" w:rsidR="0086194F" w:rsidRPr="00A961C4" w:rsidRDefault="008619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8857773"/>
    <w:multiLevelType w:val="hybridMultilevel"/>
    <w:tmpl w:val="8B7CB1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E9E6C33"/>
    <w:multiLevelType w:val="hybridMultilevel"/>
    <w:tmpl w:val="8B2817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14BDA"/>
    <w:multiLevelType w:val="hybridMultilevel"/>
    <w:tmpl w:val="788630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53DE3E7E"/>
    <w:multiLevelType w:val="hybridMultilevel"/>
    <w:tmpl w:val="44D626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20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20476"/>
    <w:rsid w:val="00000263"/>
    <w:rsid w:val="00006E74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581E"/>
    <w:rsid w:val="000A7DF9"/>
    <w:rsid w:val="000D05EF"/>
    <w:rsid w:val="000D3458"/>
    <w:rsid w:val="000D5485"/>
    <w:rsid w:val="000D6FAF"/>
    <w:rsid w:val="000E3BDC"/>
    <w:rsid w:val="000F21C1"/>
    <w:rsid w:val="000F2FAA"/>
    <w:rsid w:val="00105D72"/>
    <w:rsid w:val="0010745C"/>
    <w:rsid w:val="00117277"/>
    <w:rsid w:val="0014034C"/>
    <w:rsid w:val="00141C55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6DDC"/>
    <w:rsid w:val="002076AC"/>
    <w:rsid w:val="00210380"/>
    <w:rsid w:val="00216254"/>
    <w:rsid w:val="00220A0C"/>
    <w:rsid w:val="00223E4A"/>
    <w:rsid w:val="002302EA"/>
    <w:rsid w:val="00234E73"/>
    <w:rsid w:val="00240749"/>
    <w:rsid w:val="00245503"/>
    <w:rsid w:val="002468D7"/>
    <w:rsid w:val="00276A61"/>
    <w:rsid w:val="00285CDD"/>
    <w:rsid w:val="00291167"/>
    <w:rsid w:val="00297ECB"/>
    <w:rsid w:val="002A14AE"/>
    <w:rsid w:val="002B398F"/>
    <w:rsid w:val="002C152A"/>
    <w:rsid w:val="002D043A"/>
    <w:rsid w:val="002E4DF6"/>
    <w:rsid w:val="002F512F"/>
    <w:rsid w:val="0031713F"/>
    <w:rsid w:val="00321913"/>
    <w:rsid w:val="00323676"/>
    <w:rsid w:val="00324EE6"/>
    <w:rsid w:val="003316DC"/>
    <w:rsid w:val="00332E0D"/>
    <w:rsid w:val="003415D3"/>
    <w:rsid w:val="00346335"/>
    <w:rsid w:val="00350344"/>
    <w:rsid w:val="00352B0F"/>
    <w:rsid w:val="003561B0"/>
    <w:rsid w:val="00367960"/>
    <w:rsid w:val="003A15AC"/>
    <w:rsid w:val="003A4875"/>
    <w:rsid w:val="003A4FAB"/>
    <w:rsid w:val="003A56EB"/>
    <w:rsid w:val="003B0627"/>
    <w:rsid w:val="003C277E"/>
    <w:rsid w:val="003C5F2B"/>
    <w:rsid w:val="003D0BFE"/>
    <w:rsid w:val="003D5700"/>
    <w:rsid w:val="003E6DCD"/>
    <w:rsid w:val="003F0F5A"/>
    <w:rsid w:val="00400A30"/>
    <w:rsid w:val="004022CA"/>
    <w:rsid w:val="004116CD"/>
    <w:rsid w:val="00411BE8"/>
    <w:rsid w:val="00414ADE"/>
    <w:rsid w:val="00424CA9"/>
    <w:rsid w:val="004257BB"/>
    <w:rsid w:val="004261D9"/>
    <w:rsid w:val="0044291A"/>
    <w:rsid w:val="004504C8"/>
    <w:rsid w:val="00460499"/>
    <w:rsid w:val="004658EC"/>
    <w:rsid w:val="00474835"/>
    <w:rsid w:val="004819C7"/>
    <w:rsid w:val="0048364F"/>
    <w:rsid w:val="00490F2E"/>
    <w:rsid w:val="00496DB3"/>
    <w:rsid w:val="00496F97"/>
    <w:rsid w:val="004A53EA"/>
    <w:rsid w:val="004C0AB9"/>
    <w:rsid w:val="004C3B83"/>
    <w:rsid w:val="004D5F48"/>
    <w:rsid w:val="004F00C5"/>
    <w:rsid w:val="004F1FAC"/>
    <w:rsid w:val="004F676E"/>
    <w:rsid w:val="004F7BFD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1D55"/>
    <w:rsid w:val="00562A58"/>
    <w:rsid w:val="00581211"/>
    <w:rsid w:val="00584811"/>
    <w:rsid w:val="00593AA6"/>
    <w:rsid w:val="00594161"/>
    <w:rsid w:val="00594512"/>
    <w:rsid w:val="00594749"/>
    <w:rsid w:val="00596F2B"/>
    <w:rsid w:val="005A482B"/>
    <w:rsid w:val="005B16A1"/>
    <w:rsid w:val="005B4067"/>
    <w:rsid w:val="005C36E0"/>
    <w:rsid w:val="005C3F41"/>
    <w:rsid w:val="005D168D"/>
    <w:rsid w:val="005D5EA1"/>
    <w:rsid w:val="005E3F88"/>
    <w:rsid w:val="005E61D3"/>
    <w:rsid w:val="005F47E9"/>
    <w:rsid w:val="005F4840"/>
    <w:rsid w:val="005F7738"/>
    <w:rsid w:val="00600219"/>
    <w:rsid w:val="00603D4E"/>
    <w:rsid w:val="00613EAD"/>
    <w:rsid w:val="006158AC"/>
    <w:rsid w:val="00624E62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5B3C"/>
    <w:rsid w:val="00700B2C"/>
    <w:rsid w:val="00703A16"/>
    <w:rsid w:val="00704731"/>
    <w:rsid w:val="00707020"/>
    <w:rsid w:val="00713084"/>
    <w:rsid w:val="00720FC2"/>
    <w:rsid w:val="00727F47"/>
    <w:rsid w:val="00731E00"/>
    <w:rsid w:val="00732E9D"/>
    <w:rsid w:val="0073491A"/>
    <w:rsid w:val="00736B4B"/>
    <w:rsid w:val="007440B7"/>
    <w:rsid w:val="00747993"/>
    <w:rsid w:val="00750A89"/>
    <w:rsid w:val="007634AD"/>
    <w:rsid w:val="007715C9"/>
    <w:rsid w:val="00774EDD"/>
    <w:rsid w:val="007757EC"/>
    <w:rsid w:val="00782D2F"/>
    <w:rsid w:val="0078750C"/>
    <w:rsid w:val="007A115D"/>
    <w:rsid w:val="007A35E6"/>
    <w:rsid w:val="007A473B"/>
    <w:rsid w:val="007A6863"/>
    <w:rsid w:val="007D45C1"/>
    <w:rsid w:val="007D617C"/>
    <w:rsid w:val="007E094F"/>
    <w:rsid w:val="007E7D4A"/>
    <w:rsid w:val="007F27EA"/>
    <w:rsid w:val="007F48ED"/>
    <w:rsid w:val="007F7947"/>
    <w:rsid w:val="00812F45"/>
    <w:rsid w:val="008228D4"/>
    <w:rsid w:val="00823B55"/>
    <w:rsid w:val="0084172C"/>
    <w:rsid w:val="00846F4D"/>
    <w:rsid w:val="00856A31"/>
    <w:rsid w:val="0086194F"/>
    <w:rsid w:val="00870E0B"/>
    <w:rsid w:val="008754D0"/>
    <w:rsid w:val="00877D48"/>
    <w:rsid w:val="008816F0"/>
    <w:rsid w:val="0088345B"/>
    <w:rsid w:val="00894777"/>
    <w:rsid w:val="008A16A5"/>
    <w:rsid w:val="008B2D8A"/>
    <w:rsid w:val="008B5D42"/>
    <w:rsid w:val="008C163D"/>
    <w:rsid w:val="008C2B5D"/>
    <w:rsid w:val="008D0EE0"/>
    <w:rsid w:val="008D5B99"/>
    <w:rsid w:val="008D7A27"/>
    <w:rsid w:val="008E4702"/>
    <w:rsid w:val="008E69AA"/>
    <w:rsid w:val="008F4F1C"/>
    <w:rsid w:val="00902B3A"/>
    <w:rsid w:val="00922764"/>
    <w:rsid w:val="009236A0"/>
    <w:rsid w:val="00932377"/>
    <w:rsid w:val="00933402"/>
    <w:rsid w:val="009408EA"/>
    <w:rsid w:val="00943102"/>
    <w:rsid w:val="0094523D"/>
    <w:rsid w:val="009547A6"/>
    <w:rsid w:val="009559E6"/>
    <w:rsid w:val="009761F5"/>
    <w:rsid w:val="00976A63"/>
    <w:rsid w:val="00983419"/>
    <w:rsid w:val="00994821"/>
    <w:rsid w:val="009C20C0"/>
    <w:rsid w:val="009C3431"/>
    <w:rsid w:val="009C5989"/>
    <w:rsid w:val="009D08DA"/>
    <w:rsid w:val="00A06860"/>
    <w:rsid w:val="00A136F5"/>
    <w:rsid w:val="00A13A0D"/>
    <w:rsid w:val="00A1785A"/>
    <w:rsid w:val="00A20476"/>
    <w:rsid w:val="00A231E2"/>
    <w:rsid w:val="00A2549B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6E0B"/>
    <w:rsid w:val="00B24442"/>
    <w:rsid w:val="00B33B3C"/>
    <w:rsid w:val="00B40D74"/>
    <w:rsid w:val="00B52663"/>
    <w:rsid w:val="00B54877"/>
    <w:rsid w:val="00B56DCB"/>
    <w:rsid w:val="00B679D8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5B86"/>
    <w:rsid w:val="00C067E5"/>
    <w:rsid w:val="00C12ED3"/>
    <w:rsid w:val="00C164CA"/>
    <w:rsid w:val="00C40F5B"/>
    <w:rsid w:val="00C42BF8"/>
    <w:rsid w:val="00C4316C"/>
    <w:rsid w:val="00C460AE"/>
    <w:rsid w:val="00C50043"/>
    <w:rsid w:val="00C50A0F"/>
    <w:rsid w:val="00C7573B"/>
    <w:rsid w:val="00C76CF3"/>
    <w:rsid w:val="00C80AAB"/>
    <w:rsid w:val="00CA644C"/>
    <w:rsid w:val="00CA7844"/>
    <w:rsid w:val="00CB2EB5"/>
    <w:rsid w:val="00CB58EF"/>
    <w:rsid w:val="00CC0121"/>
    <w:rsid w:val="00CE7D64"/>
    <w:rsid w:val="00CF0BB2"/>
    <w:rsid w:val="00D02279"/>
    <w:rsid w:val="00D13441"/>
    <w:rsid w:val="00D20665"/>
    <w:rsid w:val="00D22BB7"/>
    <w:rsid w:val="00D243A3"/>
    <w:rsid w:val="00D31009"/>
    <w:rsid w:val="00D3200B"/>
    <w:rsid w:val="00D33440"/>
    <w:rsid w:val="00D52EFE"/>
    <w:rsid w:val="00D56A0D"/>
    <w:rsid w:val="00D5767F"/>
    <w:rsid w:val="00D63EF6"/>
    <w:rsid w:val="00D66518"/>
    <w:rsid w:val="00D705F7"/>
    <w:rsid w:val="00D70DFB"/>
    <w:rsid w:val="00D71EEA"/>
    <w:rsid w:val="00D735CD"/>
    <w:rsid w:val="00D766DF"/>
    <w:rsid w:val="00D95891"/>
    <w:rsid w:val="00DA26BE"/>
    <w:rsid w:val="00DA7DE8"/>
    <w:rsid w:val="00DB2B72"/>
    <w:rsid w:val="00DB5C33"/>
    <w:rsid w:val="00DB5CB4"/>
    <w:rsid w:val="00DC1720"/>
    <w:rsid w:val="00DC6ED4"/>
    <w:rsid w:val="00DE149E"/>
    <w:rsid w:val="00DF7A61"/>
    <w:rsid w:val="00E05704"/>
    <w:rsid w:val="00E06BB2"/>
    <w:rsid w:val="00E12F1A"/>
    <w:rsid w:val="00E15561"/>
    <w:rsid w:val="00E21CFB"/>
    <w:rsid w:val="00E21D4A"/>
    <w:rsid w:val="00E22935"/>
    <w:rsid w:val="00E473C6"/>
    <w:rsid w:val="00E54292"/>
    <w:rsid w:val="00E54827"/>
    <w:rsid w:val="00E60191"/>
    <w:rsid w:val="00E74DC7"/>
    <w:rsid w:val="00E86872"/>
    <w:rsid w:val="00E87699"/>
    <w:rsid w:val="00E92E27"/>
    <w:rsid w:val="00E9586B"/>
    <w:rsid w:val="00E97334"/>
    <w:rsid w:val="00EA0D36"/>
    <w:rsid w:val="00ED4928"/>
    <w:rsid w:val="00EE2B94"/>
    <w:rsid w:val="00EE3749"/>
    <w:rsid w:val="00EE4FAC"/>
    <w:rsid w:val="00EE6190"/>
    <w:rsid w:val="00EF2E3A"/>
    <w:rsid w:val="00EF6402"/>
    <w:rsid w:val="00F025DF"/>
    <w:rsid w:val="00F047D1"/>
    <w:rsid w:val="00F047E2"/>
    <w:rsid w:val="00F04D57"/>
    <w:rsid w:val="00F078DC"/>
    <w:rsid w:val="00F13E86"/>
    <w:rsid w:val="00F240BE"/>
    <w:rsid w:val="00F32FCB"/>
    <w:rsid w:val="00F6709F"/>
    <w:rsid w:val="00F677A9"/>
    <w:rsid w:val="00F723BD"/>
    <w:rsid w:val="00F732EA"/>
    <w:rsid w:val="00F84CF5"/>
    <w:rsid w:val="00F8612E"/>
    <w:rsid w:val="00F86422"/>
    <w:rsid w:val="00FA420B"/>
    <w:rsid w:val="00FC58A5"/>
    <w:rsid w:val="00FE0781"/>
    <w:rsid w:val="00FF12D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B833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A473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73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73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473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473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473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A473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A473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A473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A473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A473B"/>
  </w:style>
  <w:style w:type="paragraph" w:customStyle="1" w:styleId="OPCParaBase">
    <w:name w:val="OPCParaBase"/>
    <w:qFormat/>
    <w:rsid w:val="007A473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A473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A473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A473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A473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A473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A473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A473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A473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A473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A473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A473B"/>
  </w:style>
  <w:style w:type="paragraph" w:customStyle="1" w:styleId="Blocks">
    <w:name w:val="Blocks"/>
    <w:aliases w:val="bb"/>
    <w:basedOn w:val="OPCParaBase"/>
    <w:qFormat/>
    <w:rsid w:val="007A473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A47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A473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A473B"/>
    <w:rPr>
      <w:i/>
    </w:rPr>
  </w:style>
  <w:style w:type="paragraph" w:customStyle="1" w:styleId="BoxList">
    <w:name w:val="BoxList"/>
    <w:aliases w:val="bl"/>
    <w:basedOn w:val="BoxText"/>
    <w:qFormat/>
    <w:rsid w:val="007A473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A473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A473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A473B"/>
    <w:pPr>
      <w:ind w:left="1985" w:hanging="851"/>
    </w:pPr>
  </w:style>
  <w:style w:type="character" w:customStyle="1" w:styleId="CharAmPartNo">
    <w:name w:val="CharAmPartNo"/>
    <w:basedOn w:val="OPCCharBase"/>
    <w:qFormat/>
    <w:rsid w:val="007A473B"/>
  </w:style>
  <w:style w:type="character" w:customStyle="1" w:styleId="CharAmPartText">
    <w:name w:val="CharAmPartText"/>
    <w:basedOn w:val="OPCCharBase"/>
    <w:qFormat/>
    <w:rsid w:val="007A473B"/>
  </w:style>
  <w:style w:type="character" w:customStyle="1" w:styleId="CharAmSchNo">
    <w:name w:val="CharAmSchNo"/>
    <w:basedOn w:val="OPCCharBase"/>
    <w:qFormat/>
    <w:rsid w:val="007A473B"/>
  </w:style>
  <w:style w:type="character" w:customStyle="1" w:styleId="CharAmSchText">
    <w:name w:val="CharAmSchText"/>
    <w:basedOn w:val="OPCCharBase"/>
    <w:qFormat/>
    <w:rsid w:val="007A473B"/>
  </w:style>
  <w:style w:type="character" w:customStyle="1" w:styleId="CharBoldItalic">
    <w:name w:val="CharBoldItalic"/>
    <w:basedOn w:val="OPCCharBase"/>
    <w:uiPriority w:val="1"/>
    <w:qFormat/>
    <w:rsid w:val="007A473B"/>
    <w:rPr>
      <w:b/>
      <w:i/>
    </w:rPr>
  </w:style>
  <w:style w:type="character" w:customStyle="1" w:styleId="CharChapNo">
    <w:name w:val="CharChapNo"/>
    <w:basedOn w:val="OPCCharBase"/>
    <w:uiPriority w:val="1"/>
    <w:qFormat/>
    <w:rsid w:val="007A473B"/>
  </w:style>
  <w:style w:type="character" w:customStyle="1" w:styleId="CharChapText">
    <w:name w:val="CharChapText"/>
    <w:basedOn w:val="OPCCharBase"/>
    <w:uiPriority w:val="1"/>
    <w:qFormat/>
    <w:rsid w:val="007A473B"/>
  </w:style>
  <w:style w:type="character" w:customStyle="1" w:styleId="CharDivNo">
    <w:name w:val="CharDivNo"/>
    <w:basedOn w:val="OPCCharBase"/>
    <w:uiPriority w:val="1"/>
    <w:qFormat/>
    <w:rsid w:val="007A473B"/>
  </w:style>
  <w:style w:type="character" w:customStyle="1" w:styleId="CharDivText">
    <w:name w:val="CharDivText"/>
    <w:basedOn w:val="OPCCharBase"/>
    <w:uiPriority w:val="1"/>
    <w:qFormat/>
    <w:rsid w:val="007A473B"/>
  </w:style>
  <w:style w:type="character" w:customStyle="1" w:styleId="CharItalic">
    <w:name w:val="CharItalic"/>
    <w:basedOn w:val="OPCCharBase"/>
    <w:uiPriority w:val="1"/>
    <w:qFormat/>
    <w:rsid w:val="007A473B"/>
    <w:rPr>
      <w:i/>
    </w:rPr>
  </w:style>
  <w:style w:type="character" w:customStyle="1" w:styleId="CharPartNo">
    <w:name w:val="CharPartNo"/>
    <w:basedOn w:val="OPCCharBase"/>
    <w:uiPriority w:val="1"/>
    <w:qFormat/>
    <w:rsid w:val="007A473B"/>
  </w:style>
  <w:style w:type="character" w:customStyle="1" w:styleId="CharPartText">
    <w:name w:val="CharPartText"/>
    <w:basedOn w:val="OPCCharBase"/>
    <w:uiPriority w:val="1"/>
    <w:qFormat/>
    <w:rsid w:val="007A473B"/>
  </w:style>
  <w:style w:type="character" w:customStyle="1" w:styleId="CharSectno">
    <w:name w:val="CharSectno"/>
    <w:basedOn w:val="OPCCharBase"/>
    <w:qFormat/>
    <w:rsid w:val="007A473B"/>
  </w:style>
  <w:style w:type="character" w:customStyle="1" w:styleId="CharSubdNo">
    <w:name w:val="CharSubdNo"/>
    <w:basedOn w:val="OPCCharBase"/>
    <w:uiPriority w:val="1"/>
    <w:qFormat/>
    <w:rsid w:val="007A473B"/>
  </w:style>
  <w:style w:type="character" w:customStyle="1" w:styleId="CharSubdText">
    <w:name w:val="CharSubdText"/>
    <w:basedOn w:val="OPCCharBase"/>
    <w:uiPriority w:val="1"/>
    <w:qFormat/>
    <w:rsid w:val="007A473B"/>
  </w:style>
  <w:style w:type="paragraph" w:customStyle="1" w:styleId="CTA--">
    <w:name w:val="CTA --"/>
    <w:basedOn w:val="OPCParaBase"/>
    <w:next w:val="Normal"/>
    <w:rsid w:val="007A473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A473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A473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A473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A473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A473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A473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A473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A473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A473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A473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A473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A473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A473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A473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A473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A47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A473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A47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A47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A473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A473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A473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A473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A473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A473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A473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A473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A473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A473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A473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A473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A473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A473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A473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A473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A473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A473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A473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A473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A473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A473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A473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A473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A473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A4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A4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A473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A473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A473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A473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A47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A473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A473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A473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A473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A473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A473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A473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A473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A473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A473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A473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A473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A473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A473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A473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A473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A473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A473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A473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A473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A473B"/>
    <w:rPr>
      <w:sz w:val="16"/>
    </w:rPr>
  </w:style>
  <w:style w:type="table" w:customStyle="1" w:styleId="CFlag">
    <w:name w:val="CFlag"/>
    <w:basedOn w:val="TableNormal"/>
    <w:uiPriority w:val="99"/>
    <w:rsid w:val="007A473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A47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47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4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A473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A473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A473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A473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A473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A473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A473B"/>
    <w:pPr>
      <w:spacing w:before="120"/>
    </w:pPr>
  </w:style>
  <w:style w:type="paragraph" w:customStyle="1" w:styleId="CompiledActNo">
    <w:name w:val="CompiledActNo"/>
    <w:basedOn w:val="OPCParaBase"/>
    <w:next w:val="Normal"/>
    <w:rsid w:val="007A473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A473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A473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A473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A47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A47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A47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A473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A473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A473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A473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A473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A473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A473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A473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A473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A473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A473B"/>
  </w:style>
  <w:style w:type="character" w:customStyle="1" w:styleId="CharSubPartNoCASA">
    <w:name w:val="CharSubPartNo(CASA)"/>
    <w:basedOn w:val="OPCCharBase"/>
    <w:uiPriority w:val="1"/>
    <w:rsid w:val="007A473B"/>
  </w:style>
  <w:style w:type="paragraph" w:customStyle="1" w:styleId="ENoteTTIndentHeadingSub">
    <w:name w:val="ENoteTTIndentHeadingSub"/>
    <w:aliases w:val="enTTHis"/>
    <w:basedOn w:val="OPCParaBase"/>
    <w:rsid w:val="007A473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A473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A473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A473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A473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A473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A47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A473B"/>
    <w:rPr>
      <w:sz w:val="22"/>
    </w:rPr>
  </w:style>
  <w:style w:type="paragraph" w:customStyle="1" w:styleId="SOTextNote">
    <w:name w:val="SO TextNote"/>
    <w:aliases w:val="sont"/>
    <w:basedOn w:val="SOText"/>
    <w:qFormat/>
    <w:rsid w:val="007A473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A473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A473B"/>
    <w:rPr>
      <w:sz w:val="22"/>
    </w:rPr>
  </w:style>
  <w:style w:type="paragraph" w:customStyle="1" w:styleId="FileName">
    <w:name w:val="FileName"/>
    <w:basedOn w:val="Normal"/>
    <w:rsid w:val="007A473B"/>
  </w:style>
  <w:style w:type="paragraph" w:customStyle="1" w:styleId="TableHeading">
    <w:name w:val="TableHeading"/>
    <w:aliases w:val="th"/>
    <w:basedOn w:val="OPCParaBase"/>
    <w:next w:val="Tabletext"/>
    <w:rsid w:val="007A473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A473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A473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A473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A473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A473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A473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A473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A473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A47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A473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A473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A473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A473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A4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4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473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A473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A473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A473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A473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A473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A47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A473B"/>
  </w:style>
  <w:style w:type="character" w:customStyle="1" w:styleId="charlegsubtitle1">
    <w:name w:val="charlegsubtitle1"/>
    <w:basedOn w:val="DefaultParagraphFont"/>
    <w:rsid w:val="007A473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A473B"/>
    <w:pPr>
      <w:ind w:left="240" w:hanging="240"/>
    </w:pPr>
  </w:style>
  <w:style w:type="paragraph" w:styleId="Index2">
    <w:name w:val="index 2"/>
    <w:basedOn w:val="Normal"/>
    <w:next w:val="Normal"/>
    <w:autoRedefine/>
    <w:rsid w:val="007A473B"/>
    <w:pPr>
      <w:ind w:left="480" w:hanging="240"/>
    </w:pPr>
  </w:style>
  <w:style w:type="paragraph" w:styleId="Index3">
    <w:name w:val="index 3"/>
    <w:basedOn w:val="Normal"/>
    <w:next w:val="Normal"/>
    <w:autoRedefine/>
    <w:rsid w:val="007A473B"/>
    <w:pPr>
      <w:ind w:left="720" w:hanging="240"/>
    </w:pPr>
  </w:style>
  <w:style w:type="paragraph" w:styleId="Index4">
    <w:name w:val="index 4"/>
    <w:basedOn w:val="Normal"/>
    <w:next w:val="Normal"/>
    <w:autoRedefine/>
    <w:rsid w:val="007A473B"/>
    <w:pPr>
      <w:ind w:left="960" w:hanging="240"/>
    </w:pPr>
  </w:style>
  <w:style w:type="paragraph" w:styleId="Index5">
    <w:name w:val="index 5"/>
    <w:basedOn w:val="Normal"/>
    <w:next w:val="Normal"/>
    <w:autoRedefine/>
    <w:rsid w:val="007A473B"/>
    <w:pPr>
      <w:ind w:left="1200" w:hanging="240"/>
    </w:pPr>
  </w:style>
  <w:style w:type="paragraph" w:styleId="Index6">
    <w:name w:val="index 6"/>
    <w:basedOn w:val="Normal"/>
    <w:next w:val="Normal"/>
    <w:autoRedefine/>
    <w:rsid w:val="007A473B"/>
    <w:pPr>
      <w:ind w:left="1440" w:hanging="240"/>
    </w:pPr>
  </w:style>
  <w:style w:type="paragraph" w:styleId="Index7">
    <w:name w:val="index 7"/>
    <w:basedOn w:val="Normal"/>
    <w:next w:val="Normal"/>
    <w:autoRedefine/>
    <w:rsid w:val="007A473B"/>
    <w:pPr>
      <w:ind w:left="1680" w:hanging="240"/>
    </w:pPr>
  </w:style>
  <w:style w:type="paragraph" w:styleId="Index8">
    <w:name w:val="index 8"/>
    <w:basedOn w:val="Normal"/>
    <w:next w:val="Normal"/>
    <w:autoRedefine/>
    <w:rsid w:val="007A473B"/>
    <w:pPr>
      <w:ind w:left="1920" w:hanging="240"/>
    </w:pPr>
  </w:style>
  <w:style w:type="paragraph" w:styleId="Index9">
    <w:name w:val="index 9"/>
    <w:basedOn w:val="Normal"/>
    <w:next w:val="Normal"/>
    <w:autoRedefine/>
    <w:rsid w:val="007A473B"/>
    <w:pPr>
      <w:ind w:left="2160" w:hanging="240"/>
    </w:pPr>
  </w:style>
  <w:style w:type="paragraph" w:styleId="NormalIndent">
    <w:name w:val="Normal Indent"/>
    <w:basedOn w:val="Normal"/>
    <w:rsid w:val="007A473B"/>
    <w:pPr>
      <w:ind w:left="720"/>
    </w:pPr>
  </w:style>
  <w:style w:type="paragraph" w:styleId="FootnoteText">
    <w:name w:val="footnote text"/>
    <w:basedOn w:val="Normal"/>
    <w:link w:val="FootnoteTextChar"/>
    <w:rsid w:val="007A473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A473B"/>
  </w:style>
  <w:style w:type="paragraph" w:styleId="CommentText">
    <w:name w:val="annotation text"/>
    <w:basedOn w:val="Normal"/>
    <w:link w:val="CommentTextChar"/>
    <w:rsid w:val="007A473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A473B"/>
  </w:style>
  <w:style w:type="paragraph" w:styleId="IndexHeading">
    <w:name w:val="index heading"/>
    <w:basedOn w:val="Normal"/>
    <w:next w:val="Index1"/>
    <w:rsid w:val="007A473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A473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A473B"/>
    <w:pPr>
      <w:ind w:left="480" w:hanging="480"/>
    </w:pPr>
  </w:style>
  <w:style w:type="paragraph" w:styleId="EnvelopeAddress">
    <w:name w:val="envelope address"/>
    <w:basedOn w:val="Normal"/>
    <w:rsid w:val="007A473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A473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A473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A473B"/>
    <w:rPr>
      <w:sz w:val="16"/>
      <w:szCs w:val="16"/>
    </w:rPr>
  </w:style>
  <w:style w:type="character" w:styleId="PageNumber">
    <w:name w:val="page number"/>
    <w:basedOn w:val="DefaultParagraphFont"/>
    <w:rsid w:val="007A473B"/>
  </w:style>
  <w:style w:type="character" w:styleId="EndnoteReference">
    <w:name w:val="endnote reference"/>
    <w:basedOn w:val="DefaultParagraphFont"/>
    <w:rsid w:val="007A473B"/>
    <w:rPr>
      <w:vertAlign w:val="superscript"/>
    </w:rPr>
  </w:style>
  <w:style w:type="paragraph" w:styleId="EndnoteText">
    <w:name w:val="endnote text"/>
    <w:basedOn w:val="Normal"/>
    <w:link w:val="EndnoteTextChar"/>
    <w:rsid w:val="007A473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A473B"/>
  </w:style>
  <w:style w:type="paragraph" w:styleId="TableofAuthorities">
    <w:name w:val="table of authorities"/>
    <w:basedOn w:val="Normal"/>
    <w:next w:val="Normal"/>
    <w:rsid w:val="007A473B"/>
    <w:pPr>
      <w:ind w:left="240" w:hanging="240"/>
    </w:pPr>
  </w:style>
  <w:style w:type="paragraph" w:styleId="MacroText">
    <w:name w:val="macro"/>
    <w:link w:val="MacroTextChar"/>
    <w:rsid w:val="007A4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A473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A473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A473B"/>
    <w:pPr>
      <w:ind w:left="283" w:hanging="283"/>
    </w:pPr>
  </w:style>
  <w:style w:type="paragraph" w:styleId="ListBullet">
    <w:name w:val="List Bullet"/>
    <w:basedOn w:val="Normal"/>
    <w:autoRedefine/>
    <w:rsid w:val="007A473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A473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A473B"/>
    <w:pPr>
      <w:ind w:left="566" w:hanging="283"/>
    </w:pPr>
  </w:style>
  <w:style w:type="paragraph" w:styleId="List3">
    <w:name w:val="List 3"/>
    <w:basedOn w:val="Normal"/>
    <w:rsid w:val="007A473B"/>
    <w:pPr>
      <w:ind w:left="849" w:hanging="283"/>
    </w:pPr>
  </w:style>
  <w:style w:type="paragraph" w:styleId="List4">
    <w:name w:val="List 4"/>
    <w:basedOn w:val="Normal"/>
    <w:rsid w:val="007A473B"/>
    <w:pPr>
      <w:ind w:left="1132" w:hanging="283"/>
    </w:pPr>
  </w:style>
  <w:style w:type="paragraph" w:styleId="List5">
    <w:name w:val="List 5"/>
    <w:basedOn w:val="Normal"/>
    <w:rsid w:val="007A473B"/>
    <w:pPr>
      <w:ind w:left="1415" w:hanging="283"/>
    </w:pPr>
  </w:style>
  <w:style w:type="paragraph" w:styleId="ListBullet2">
    <w:name w:val="List Bullet 2"/>
    <w:basedOn w:val="Normal"/>
    <w:autoRedefine/>
    <w:rsid w:val="007A473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A473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A473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A473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A473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A473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A473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A473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A473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A473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A473B"/>
    <w:pPr>
      <w:ind w:left="4252"/>
    </w:pPr>
  </w:style>
  <w:style w:type="character" w:customStyle="1" w:styleId="ClosingChar">
    <w:name w:val="Closing Char"/>
    <w:basedOn w:val="DefaultParagraphFont"/>
    <w:link w:val="Closing"/>
    <w:rsid w:val="007A473B"/>
    <w:rPr>
      <w:sz w:val="22"/>
    </w:rPr>
  </w:style>
  <w:style w:type="paragraph" w:styleId="Signature">
    <w:name w:val="Signature"/>
    <w:basedOn w:val="Normal"/>
    <w:link w:val="SignatureChar"/>
    <w:rsid w:val="007A473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A473B"/>
    <w:rPr>
      <w:sz w:val="22"/>
    </w:rPr>
  </w:style>
  <w:style w:type="paragraph" w:styleId="BodyText">
    <w:name w:val="Body Text"/>
    <w:basedOn w:val="Normal"/>
    <w:link w:val="BodyTextChar"/>
    <w:rsid w:val="007A473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A473B"/>
    <w:rPr>
      <w:sz w:val="22"/>
    </w:rPr>
  </w:style>
  <w:style w:type="paragraph" w:styleId="BodyTextIndent">
    <w:name w:val="Body Text Indent"/>
    <w:basedOn w:val="Normal"/>
    <w:link w:val="BodyTextIndentChar"/>
    <w:rsid w:val="007A47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A473B"/>
    <w:rPr>
      <w:sz w:val="22"/>
    </w:rPr>
  </w:style>
  <w:style w:type="paragraph" w:styleId="ListContinue">
    <w:name w:val="List Continue"/>
    <w:basedOn w:val="Normal"/>
    <w:rsid w:val="007A473B"/>
    <w:pPr>
      <w:spacing w:after="120"/>
      <w:ind w:left="283"/>
    </w:pPr>
  </w:style>
  <w:style w:type="paragraph" w:styleId="ListContinue2">
    <w:name w:val="List Continue 2"/>
    <w:basedOn w:val="Normal"/>
    <w:rsid w:val="007A473B"/>
    <w:pPr>
      <w:spacing w:after="120"/>
      <w:ind w:left="566"/>
    </w:pPr>
  </w:style>
  <w:style w:type="paragraph" w:styleId="ListContinue3">
    <w:name w:val="List Continue 3"/>
    <w:basedOn w:val="Normal"/>
    <w:rsid w:val="007A473B"/>
    <w:pPr>
      <w:spacing w:after="120"/>
      <w:ind w:left="849"/>
    </w:pPr>
  </w:style>
  <w:style w:type="paragraph" w:styleId="ListContinue4">
    <w:name w:val="List Continue 4"/>
    <w:basedOn w:val="Normal"/>
    <w:rsid w:val="007A473B"/>
    <w:pPr>
      <w:spacing w:after="120"/>
      <w:ind w:left="1132"/>
    </w:pPr>
  </w:style>
  <w:style w:type="paragraph" w:styleId="ListContinue5">
    <w:name w:val="List Continue 5"/>
    <w:basedOn w:val="Normal"/>
    <w:rsid w:val="007A473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A47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A473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A473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A473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A473B"/>
  </w:style>
  <w:style w:type="character" w:customStyle="1" w:styleId="SalutationChar">
    <w:name w:val="Salutation Char"/>
    <w:basedOn w:val="DefaultParagraphFont"/>
    <w:link w:val="Salutation"/>
    <w:rsid w:val="007A473B"/>
    <w:rPr>
      <w:sz w:val="22"/>
    </w:rPr>
  </w:style>
  <w:style w:type="paragraph" w:styleId="Date">
    <w:name w:val="Date"/>
    <w:basedOn w:val="Normal"/>
    <w:next w:val="Normal"/>
    <w:link w:val="DateChar"/>
    <w:rsid w:val="007A473B"/>
  </w:style>
  <w:style w:type="character" w:customStyle="1" w:styleId="DateChar">
    <w:name w:val="Date Char"/>
    <w:basedOn w:val="DefaultParagraphFont"/>
    <w:link w:val="Date"/>
    <w:rsid w:val="007A473B"/>
    <w:rPr>
      <w:sz w:val="22"/>
    </w:rPr>
  </w:style>
  <w:style w:type="paragraph" w:styleId="BodyTextFirstIndent">
    <w:name w:val="Body Text First Indent"/>
    <w:basedOn w:val="BodyText"/>
    <w:link w:val="BodyTextFirstIndentChar"/>
    <w:rsid w:val="007A473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A473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A473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A473B"/>
    <w:rPr>
      <w:sz w:val="22"/>
    </w:rPr>
  </w:style>
  <w:style w:type="paragraph" w:styleId="BodyText2">
    <w:name w:val="Body Text 2"/>
    <w:basedOn w:val="Normal"/>
    <w:link w:val="BodyText2Char"/>
    <w:rsid w:val="007A47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A473B"/>
    <w:rPr>
      <w:sz w:val="22"/>
    </w:rPr>
  </w:style>
  <w:style w:type="paragraph" w:styleId="BodyText3">
    <w:name w:val="Body Text 3"/>
    <w:basedOn w:val="Normal"/>
    <w:link w:val="BodyText3Char"/>
    <w:rsid w:val="007A47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473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A47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A473B"/>
    <w:rPr>
      <w:sz w:val="22"/>
    </w:rPr>
  </w:style>
  <w:style w:type="paragraph" w:styleId="BodyTextIndent3">
    <w:name w:val="Body Text Indent 3"/>
    <w:basedOn w:val="Normal"/>
    <w:link w:val="BodyTextIndent3Char"/>
    <w:rsid w:val="007A473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A473B"/>
    <w:rPr>
      <w:sz w:val="16"/>
      <w:szCs w:val="16"/>
    </w:rPr>
  </w:style>
  <w:style w:type="paragraph" w:styleId="BlockText">
    <w:name w:val="Block Text"/>
    <w:basedOn w:val="Normal"/>
    <w:rsid w:val="007A473B"/>
    <w:pPr>
      <w:spacing w:after="120"/>
      <w:ind w:left="1440" w:right="1440"/>
    </w:pPr>
  </w:style>
  <w:style w:type="character" w:styleId="Hyperlink">
    <w:name w:val="Hyperlink"/>
    <w:basedOn w:val="DefaultParagraphFont"/>
    <w:rsid w:val="007A473B"/>
    <w:rPr>
      <w:color w:val="0000FF"/>
      <w:u w:val="single"/>
    </w:rPr>
  </w:style>
  <w:style w:type="character" w:styleId="FollowedHyperlink">
    <w:name w:val="FollowedHyperlink"/>
    <w:basedOn w:val="DefaultParagraphFont"/>
    <w:rsid w:val="007A473B"/>
    <w:rPr>
      <w:color w:val="800080"/>
      <w:u w:val="single"/>
    </w:rPr>
  </w:style>
  <w:style w:type="character" w:styleId="Strong">
    <w:name w:val="Strong"/>
    <w:basedOn w:val="DefaultParagraphFont"/>
    <w:qFormat/>
    <w:rsid w:val="007A473B"/>
    <w:rPr>
      <w:b/>
      <w:bCs/>
    </w:rPr>
  </w:style>
  <w:style w:type="character" w:styleId="Emphasis">
    <w:name w:val="Emphasis"/>
    <w:basedOn w:val="DefaultParagraphFont"/>
    <w:qFormat/>
    <w:rsid w:val="007A473B"/>
    <w:rPr>
      <w:i/>
      <w:iCs/>
    </w:rPr>
  </w:style>
  <w:style w:type="paragraph" w:styleId="DocumentMap">
    <w:name w:val="Document Map"/>
    <w:basedOn w:val="Normal"/>
    <w:link w:val="DocumentMapChar"/>
    <w:rsid w:val="007A473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A473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A473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A473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A473B"/>
  </w:style>
  <w:style w:type="character" w:customStyle="1" w:styleId="E-mailSignatureChar">
    <w:name w:val="E-mail Signature Char"/>
    <w:basedOn w:val="DefaultParagraphFont"/>
    <w:link w:val="E-mailSignature"/>
    <w:rsid w:val="007A473B"/>
    <w:rPr>
      <w:sz w:val="22"/>
    </w:rPr>
  </w:style>
  <w:style w:type="paragraph" w:styleId="NormalWeb">
    <w:name w:val="Normal (Web)"/>
    <w:basedOn w:val="Normal"/>
    <w:rsid w:val="007A473B"/>
  </w:style>
  <w:style w:type="character" w:styleId="HTMLAcronym">
    <w:name w:val="HTML Acronym"/>
    <w:basedOn w:val="DefaultParagraphFont"/>
    <w:rsid w:val="007A473B"/>
  </w:style>
  <w:style w:type="paragraph" w:styleId="HTMLAddress">
    <w:name w:val="HTML Address"/>
    <w:basedOn w:val="Normal"/>
    <w:link w:val="HTMLAddressChar"/>
    <w:rsid w:val="007A473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A473B"/>
    <w:rPr>
      <w:i/>
      <w:iCs/>
      <w:sz w:val="22"/>
    </w:rPr>
  </w:style>
  <w:style w:type="character" w:styleId="HTMLCite">
    <w:name w:val="HTML Cite"/>
    <w:basedOn w:val="DefaultParagraphFont"/>
    <w:rsid w:val="007A473B"/>
    <w:rPr>
      <w:i/>
      <w:iCs/>
    </w:rPr>
  </w:style>
  <w:style w:type="character" w:styleId="HTMLCode">
    <w:name w:val="HTML Code"/>
    <w:basedOn w:val="DefaultParagraphFont"/>
    <w:rsid w:val="007A473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A473B"/>
    <w:rPr>
      <w:i/>
      <w:iCs/>
    </w:rPr>
  </w:style>
  <w:style w:type="character" w:styleId="HTMLKeyboard">
    <w:name w:val="HTML Keyboard"/>
    <w:basedOn w:val="DefaultParagraphFont"/>
    <w:rsid w:val="007A473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A473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A473B"/>
    <w:rPr>
      <w:rFonts w:ascii="Courier New" w:hAnsi="Courier New" w:cs="Courier New"/>
    </w:rPr>
  </w:style>
  <w:style w:type="character" w:styleId="HTMLSample">
    <w:name w:val="HTML Sample"/>
    <w:basedOn w:val="DefaultParagraphFont"/>
    <w:rsid w:val="007A473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A473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A473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A4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473B"/>
    <w:rPr>
      <w:b/>
      <w:bCs/>
    </w:rPr>
  </w:style>
  <w:style w:type="numbering" w:styleId="1ai">
    <w:name w:val="Outline List 1"/>
    <w:basedOn w:val="NoList"/>
    <w:rsid w:val="007A473B"/>
    <w:pPr>
      <w:numPr>
        <w:numId w:val="14"/>
      </w:numPr>
    </w:pPr>
  </w:style>
  <w:style w:type="numbering" w:styleId="111111">
    <w:name w:val="Outline List 2"/>
    <w:basedOn w:val="NoList"/>
    <w:rsid w:val="007A473B"/>
    <w:pPr>
      <w:numPr>
        <w:numId w:val="15"/>
      </w:numPr>
    </w:pPr>
  </w:style>
  <w:style w:type="numbering" w:styleId="ArticleSection">
    <w:name w:val="Outline List 3"/>
    <w:basedOn w:val="NoList"/>
    <w:rsid w:val="007A473B"/>
    <w:pPr>
      <w:numPr>
        <w:numId w:val="17"/>
      </w:numPr>
    </w:pPr>
  </w:style>
  <w:style w:type="table" w:styleId="TableSimple1">
    <w:name w:val="Table Simple 1"/>
    <w:basedOn w:val="TableNormal"/>
    <w:rsid w:val="007A473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A473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A47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A473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A473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A473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A473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A473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A473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A473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A473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A473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A473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A473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A473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A473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A473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A473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A473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A47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A47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A473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A473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A473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A473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A473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A47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A473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A473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A473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A473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A473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A473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A473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A473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A473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A473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A473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A473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A473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A473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A473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A473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A473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569</Words>
  <Characters>2766</Characters>
  <Application>Microsoft Office Word</Application>
  <DocSecurity>0</DocSecurity>
  <PresentationFormat/>
  <Lines>95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(Excise) Levies Amendment (Forest Growers Levies) Regulations 2022</vt:lpstr>
    </vt:vector>
  </TitlesOfParts>
  <Manager/>
  <Company/>
  <LinksUpToDate>false</LinksUpToDate>
  <CharactersWithSpaces>3265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2022-03-28T04:56:00Z</dcterms:created>
  <dcterms:modified xsi:type="dcterms:W3CDTF">2022-03-28T04:56:00Z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Primary Industries (Excise) Levies Amendment (Forest Growers Levies)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31 March 2022</vt:lpwstr>
  </property>
  <property fmtid="{D5CDD505-2E9C-101B-9397-08002B2CF9AE}" pid="10" name="ID">
    <vt:lpwstr>OPC65812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31 March 2022</vt:lpwstr>
  </property>
</Properties>
</file>