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5AB78" w14:textId="77777777" w:rsidR="0048364F" w:rsidRPr="004A035F" w:rsidRDefault="00193461" w:rsidP="0020300C">
      <w:pPr>
        <w:rPr>
          <w:sz w:val="28"/>
        </w:rPr>
      </w:pPr>
      <w:r w:rsidRPr="004A035F">
        <w:rPr>
          <w:noProof/>
          <w:lang w:eastAsia="en-AU"/>
        </w:rPr>
        <w:drawing>
          <wp:inline distT="0" distB="0" distL="0" distR="0" wp14:anchorId="6FCA8019" wp14:editId="46A12F0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FF662" w14:textId="77777777" w:rsidR="0048364F" w:rsidRPr="004A035F" w:rsidRDefault="0048364F" w:rsidP="0048364F">
      <w:pPr>
        <w:rPr>
          <w:sz w:val="19"/>
        </w:rPr>
      </w:pPr>
    </w:p>
    <w:p w14:paraId="365BD4A2" w14:textId="77777777" w:rsidR="0048364F" w:rsidRPr="004A035F" w:rsidRDefault="00085187" w:rsidP="0048364F">
      <w:pPr>
        <w:pStyle w:val="ShortT"/>
      </w:pPr>
      <w:r w:rsidRPr="004A035F">
        <w:t xml:space="preserve">Dental Benefits Amendment (Allied Dental Practitioners) </w:t>
      </w:r>
      <w:r w:rsidR="008202C8" w:rsidRPr="004A035F">
        <w:t>Rules 2</w:t>
      </w:r>
      <w:r w:rsidRPr="004A035F">
        <w:t>022</w:t>
      </w:r>
    </w:p>
    <w:p w14:paraId="7BF92C2E" w14:textId="77777777" w:rsidR="003D412E" w:rsidRPr="004A035F" w:rsidRDefault="003D412E" w:rsidP="001749C9">
      <w:pPr>
        <w:pStyle w:val="SignCoverPageStart"/>
        <w:rPr>
          <w:szCs w:val="22"/>
        </w:rPr>
      </w:pPr>
      <w:r w:rsidRPr="004A035F">
        <w:rPr>
          <w:szCs w:val="22"/>
        </w:rPr>
        <w:t xml:space="preserve">I, </w:t>
      </w:r>
      <w:r w:rsidR="001749C9" w:rsidRPr="004A035F">
        <w:rPr>
          <w:szCs w:val="22"/>
        </w:rPr>
        <w:t xml:space="preserve">Simon </w:t>
      </w:r>
      <w:proofErr w:type="spellStart"/>
      <w:r w:rsidR="001749C9" w:rsidRPr="004A035F">
        <w:rPr>
          <w:szCs w:val="22"/>
        </w:rPr>
        <w:t>Cotterell</w:t>
      </w:r>
      <w:proofErr w:type="spellEnd"/>
      <w:r w:rsidRPr="004A035F">
        <w:rPr>
          <w:szCs w:val="22"/>
        </w:rPr>
        <w:t xml:space="preserve">, </w:t>
      </w:r>
      <w:r w:rsidR="001749C9" w:rsidRPr="004A035F">
        <w:rPr>
          <w:szCs w:val="22"/>
        </w:rPr>
        <w:t xml:space="preserve">as delegate for the </w:t>
      </w:r>
      <w:r w:rsidRPr="004A035F">
        <w:rPr>
          <w:szCs w:val="22"/>
        </w:rPr>
        <w:t>Minister for Health and Aged Care, make the following rules.</w:t>
      </w:r>
    </w:p>
    <w:p w14:paraId="2120DF0B" w14:textId="108E11CE" w:rsidR="003D412E" w:rsidRPr="004A035F" w:rsidRDefault="003D412E" w:rsidP="001749C9">
      <w:pPr>
        <w:keepNext/>
        <w:spacing w:before="300" w:line="240" w:lineRule="atLeast"/>
        <w:ind w:right="397"/>
        <w:jc w:val="both"/>
        <w:rPr>
          <w:szCs w:val="22"/>
        </w:rPr>
      </w:pPr>
      <w:r w:rsidRPr="004A035F">
        <w:rPr>
          <w:szCs w:val="22"/>
        </w:rPr>
        <w:t>Dated</w:t>
      </w:r>
      <w:r w:rsidR="00D72EE0">
        <w:rPr>
          <w:szCs w:val="22"/>
        </w:rPr>
        <w:t xml:space="preserve"> </w:t>
      </w:r>
      <w:r w:rsidRPr="004A035F">
        <w:rPr>
          <w:szCs w:val="22"/>
        </w:rPr>
        <w:fldChar w:fldCharType="begin"/>
      </w:r>
      <w:r w:rsidRPr="004A035F">
        <w:rPr>
          <w:szCs w:val="22"/>
        </w:rPr>
        <w:instrText xml:space="preserve"> DOCPROPERTY  DateMade </w:instrText>
      </w:r>
      <w:r w:rsidRPr="004A035F">
        <w:rPr>
          <w:szCs w:val="22"/>
        </w:rPr>
        <w:fldChar w:fldCharType="separate"/>
      </w:r>
      <w:r w:rsidR="00D72EE0">
        <w:rPr>
          <w:szCs w:val="22"/>
        </w:rPr>
        <w:t>10 June 2022</w:t>
      </w:r>
      <w:r w:rsidRPr="004A035F">
        <w:rPr>
          <w:szCs w:val="22"/>
        </w:rPr>
        <w:fldChar w:fldCharType="end"/>
      </w:r>
    </w:p>
    <w:p w14:paraId="05196611" w14:textId="77777777" w:rsidR="003D412E" w:rsidRPr="004A035F" w:rsidRDefault="001749C9" w:rsidP="001749C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A035F">
        <w:rPr>
          <w:szCs w:val="22"/>
        </w:rPr>
        <w:t xml:space="preserve">Simon </w:t>
      </w:r>
      <w:proofErr w:type="spellStart"/>
      <w:r w:rsidRPr="004A035F">
        <w:rPr>
          <w:szCs w:val="22"/>
        </w:rPr>
        <w:t>Cotterell</w:t>
      </w:r>
      <w:proofErr w:type="spellEnd"/>
    </w:p>
    <w:p w14:paraId="3A6D4F13" w14:textId="77777777" w:rsidR="003D412E" w:rsidRPr="004A035F" w:rsidRDefault="001749C9" w:rsidP="001749C9">
      <w:pPr>
        <w:pStyle w:val="SignCoverPageEnd"/>
        <w:rPr>
          <w:szCs w:val="22"/>
        </w:rPr>
      </w:pPr>
      <w:r w:rsidRPr="004A035F">
        <w:rPr>
          <w:szCs w:val="22"/>
        </w:rPr>
        <w:t>First Assistant Secretary</w:t>
      </w:r>
      <w:r w:rsidRPr="004A035F">
        <w:rPr>
          <w:szCs w:val="22"/>
        </w:rPr>
        <w:br/>
        <w:t>Primary Care Division</w:t>
      </w:r>
      <w:r w:rsidRPr="004A035F">
        <w:rPr>
          <w:szCs w:val="22"/>
        </w:rPr>
        <w:br/>
        <w:t>Primary and Community Care Group</w:t>
      </w:r>
      <w:r w:rsidRPr="004A035F">
        <w:rPr>
          <w:szCs w:val="22"/>
        </w:rPr>
        <w:br/>
        <w:t>Department of Health</w:t>
      </w:r>
    </w:p>
    <w:p w14:paraId="0E7F6EE3" w14:textId="77777777" w:rsidR="003D412E" w:rsidRPr="004A035F" w:rsidRDefault="003D412E" w:rsidP="001749C9"/>
    <w:p w14:paraId="49CDABEB" w14:textId="77777777" w:rsidR="0048364F" w:rsidRPr="0044380A" w:rsidRDefault="0048364F" w:rsidP="0048364F">
      <w:pPr>
        <w:pStyle w:val="Header"/>
        <w:tabs>
          <w:tab w:val="clear" w:pos="4150"/>
          <w:tab w:val="clear" w:pos="8307"/>
        </w:tabs>
      </w:pPr>
      <w:r w:rsidRPr="0044380A">
        <w:rPr>
          <w:rStyle w:val="CharAmSchNo"/>
        </w:rPr>
        <w:t xml:space="preserve"> </w:t>
      </w:r>
      <w:r w:rsidRPr="0044380A">
        <w:rPr>
          <w:rStyle w:val="CharAmSchText"/>
        </w:rPr>
        <w:t xml:space="preserve"> </w:t>
      </w:r>
    </w:p>
    <w:p w14:paraId="72492BB6" w14:textId="77777777" w:rsidR="0048364F" w:rsidRPr="0044380A" w:rsidRDefault="0048364F" w:rsidP="0048364F">
      <w:pPr>
        <w:pStyle w:val="Header"/>
        <w:tabs>
          <w:tab w:val="clear" w:pos="4150"/>
          <w:tab w:val="clear" w:pos="8307"/>
        </w:tabs>
      </w:pPr>
      <w:r w:rsidRPr="0044380A">
        <w:rPr>
          <w:rStyle w:val="CharAmPartNo"/>
        </w:rPr>
        <w:t xml:space="preserve"> </w:t>
      </w:r>
      <w:r w:rsidRPr="0044380A">
        <w:rPr>
          <w:rStyle w:val="CharAmPartText"/>
        </w:rPr>
        <w:t xml:space="preserve"> </w:t>
      </w:r>
    </w:p>
    <w:p w14:paraId="7C1EE10C" w14:textId="77777777" w:rsidR="0048364F" w:rsidRPr="004A035F" w:rsidRDefault="0048364F" w:rsidP="0048364F">
      <w:pPr>
        <w:sectPr w:rsidR="0048364F" w:rsidRPr="004A035F" w:rsidSect="00E635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7AC73FB" w14:textId="77777777" w:rsidR="00220A0C" w:rsidRPr="004A035F" w:rsidRDefault="0048364F" w:rsidP="0048364F">
      <w:pPr>
        <w:outlineLvl w:val="0"/>
        <w:rPr>
          <w:sz w:val="36"/>
        </w:rPr>
      </w:pPr>
      <w:r w:rsidRPr="004A035F">
        <w:rPr>
          <w:sz w:val="36"/>
        </w:rPr>
        <w:lastRenderedPageBreak/>
        <w:t>Contents</w:t>
      </w:r>
    </w:p>
    <w:p w14:paraId="3DEA504E" w14:textId="085C55CE" w:rsidR="008202C8" w:rsidRPr="004A035F" w:rsidRDefault="008202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035F">
        <w:fldChar w:fldCharType="begin"/>
      </w:r>
      <w:r w:rsidRPr="004A035F">
        <w:instrText xml:space="preserve"> TOC \o "1-9" </w:instrText>
      </w:r>
      <w:r w:rsidRPr="004A035F">
        <w:fldChar w:fldCharType="separate"/>
      </w:r>
      <w:r w:rsidRPr="004A035F">
        <w:rPr>
          <w:noProof/>
        </w:rPr>
        <w:t>1</w:t>
      </w:r>
      <w:r w:rsidRPr="004A035F">
        <w:rPr>
          <w:noProof/>
        </w:rPr>
        <w:tab/>
        <w:t>Name</w:t>
      </w:r>
      <w:r w:rsidRPr="004A035F">
        <w:rPr>
          <w:noProof/>
        </w:rPr>
        <w:tab/>
      </w:r>
      <w:r w:rsidRPr="004A035F">
        <w:rPr>
          <w:noProof/>
        </w:rPr>
        <w:fldChar w:fldCharType="begin"/>
      </w:r>
      <w:r w:rsidRPr="004A035F">
        <w:rPr>
          <w:noProof/>
        </w:rPr>
        <w:instrText xml:space="preserve"> PAGEREF _Toc99961444 \h </w:instrText>
      </w:r>
      <w:r w:rsidRPr="004A035F">
        <w:rPr>
          <w:noProof/>
        </w:rPr>
      </w:r>
      <w:r w:rsidRPr="004A035F">
        <w:rPr>
          <w:noProof/>
        </w:rPr>
        <w:fldChar w:fldCharType="separate"/>
      </w:r>
      <w:r w:rsidR="00536800">
        <w:rPr>
          <w:noProof/>
        </w:rPr>
        <w:t>1</w:t>
      </w:r>
      <w:r w:rsidRPr="004A035F">
        <w:rPr>
          <w:noProof/>
        </w:rPr>
        <w:fldChar w:fldCharType="end"/>
      </w:r>
    </w:p>
    <w:p w14:paraId="61179E4B" w14:textId="1956E489" w:rsidR="008202C8" w:rsidRPr="004A035F" w:rsidRDefault="008202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035F">
        <w:rPr>
          <w:noProof/>
        </w:rPr>
        <w:t>2</w:t>
      </w:r>
      <w:r w:rsidRPr="004A035F">
        <w:rPr>
          <w:noProof/>
        </w:rPr>
        <w:tab/>
        <w:t>Commencement</w:t>
      </w:r>
      <w:r w:rsidRPr="004A035F">
        <w:rPr>
          <w:noProof/>
        </w:rPr>
        <w:tab/>
      </w:r>
      <w:r w:rsidRPr="004A035F">
        <w:rPr>
          <w:noProof/>
        </w:rPr>
        <w:fldChar w:fldCharType="begin"/>
      </w:r>
      <w:r w:rsidRPr="004A035F">
        <w:rPr>
          <w:noProof/>
        </w:rPr>
        <w:instrText xml:space="preserve"> PAGEREF _Toc99961445 \h </w:instrText>
      </w:r>
      <w:r w:rsidRPr="004A035F">
        <w:rPr>
          <w:noProof/>
        </w:rPr>
      </w:r>
      <w:r w:rsidRPr="004A035F">
        <w:rPr>
          <w:noProof/>
        </w:rPr>
        <w:fldChar w:fldCharType="separate"/>
      </w:r>
      <w:r w:rsidR="00536800">
        <w:rPr>
          <w:noProof/>
        </w:rPr>
        <w:t>1</w:t>
      </w:r>
      <w:r w:rsidRPr="004A035F">
        <w:rPr>
          <w:noProof/>
        </w:rPr>
        <w:fldChar w:fldCharType="end"/>
      </w:r>
    </w:p>
    <w:p w14:paraId="62209AE8" w14:textId="107FA722" w:rsidR="008202C8" w:rsidRPr="004A035F" w:rsidRDefault="008202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035F">
        <w:rPr>
          <w:noProof/>
        </w:rPr>
        <w:t>3</w:t>
      </w:r>
      <w:r w:rsidRPr="004A035F">
        <w:rPr>
          <w:noProof/>
        </w:rPr>
        <w:tab/>
        <w:t>Authority</w:t>
      </w:r>
      <w:r w:rsidRPr="004A035F">
        <w:rPr>
          <w:noProof/>
        </w:rPr>
        <w:tab/>
      </w:r>
      <w:r w:rsidRPr="004A035F">
        <w:rPr>
          <w:noProof/>
        </w:rPr>
        <w:fldChar w:fldCharType="begin"/>
      </w:r>
      <w:r w:rsidRPr="004A035F">
        <w:rPr>
          <w:noProof/>
        </w:rPr>
        <w:instrText xml:space="preserve"> PAGEREF _Toc99961446 \h </w:instrText>
      </w:r>
      <w:r w:rsidRPr="004A035F">
        <w:rPr>
          <w:noProof/>
        </w:rPr>
      </w:r>
      <w:r w:rsidRPr="004A035F">
        <w:rPr>
          <w:noProof/>
        </w:rPr>
        <w:fldChar w:fldCharType="separate"/>
      </w:r>
      <w:r w:rsidR="00536800">
        <w:rPr>
          <w:noProof/>
        </w:rPr>
        <w:t>1</w:t>
      </w:r>
      <w:r w:rsidRPr="004A035F">
        <w:rPr>
          <w:noProof/>
        </w:rPr>
        <w:fldChar w:fldCharType="end"/>
      </w:r>
    </w:p>
    <w:p w14:paraId="17E39332" w14:textId="62BA389F" w:rsidR="008202C8" w:rsidRPr="004A035F" w:rsidRDefault="008202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035F">
        <w:rPr>
          <w:noProof/>
        </w:rPr>
        <w:t>4</w:t>
      </w:r>
      <w:r w:rsidRPr="004A035F">
        <w:rPr>
          <w:noProof/>
        </w:rPr>
        <w:tab/>
        <w:t>Schedules</w:t>
      </w:r>
      <w:r w:rsidRPr="004A035F">
        <w:rPr>
          <w:noProof/>
        </w:rPr>
        <w:tab/>
      </w:r>
      <w:r w:rsidRPr="004A035F">
        <w:rPr>
          <w:noProof/>
        </w:rPr>
        <w:fldChar w:fldCharType="begin"/>
      </w:r>
      <w:r w:rsidRPr="004A035F">
        <w:rPr>
          <w:noProof/>
        </w:rPr>
        <w:instrText xml:space="preserve"> PAGEREF _Toc99961447 \h </w:instrText>
      </w:r>
      <w:r w:rsidRPr="004A035F">
        <w:rPr>
          <w:noProof/>
        </w:rPr>
      </w:r>
      <w:r w:rsidRPr="004A035F">
        <w:rPr>
          <w:noProof/>
        </w:rPr>
        <w:fldChar w:fldCharType="separate"/>
      </w:r>
      <w:r w:rsidR="00536800">
        <w:rPr>
          <w:noProof/>
        </w:rPr>
        <w:t>1</w:t>
      </w:r>
      <w:r w:rsidRPr="004A035F">
        <w:rPr>
          <w:noProof/>
        </w:rPr>
        <w:fldChar w:fldCharType="end"/>
      </w:r>
    </w:p>
    <w:p w14:paraId="1092A1A2" w14:textId="349829BE" w:rsidR="008202C8" w:rsidRPr="004A035F" w:rsidRDefault="008202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A035F">
        <w:rPr>
          <w:noProof/>
        </w:rPr>
        <w:t>Schedule 1—Amendments</w:t>
      </w:r>
      <w:r w:rsidRPr="004A035F">
        <w:rPr>
          <w:b w:val="0"/>
          <w:noProof/>
          <w:sz w:val="18"/>
        </w:rPr>
        <w:tab/>
      </w:r>
      <w:r w:rsidRPr="004A035F">
        <w:rPr>
          <w:b w:val="0"/>
          <w:noProof/>
          <w:sz w:val="18"/>
        </w:rPr>
        <w:fldChar w:fldCharType="begin"/>
      </w:r>
      <w:r w:rsidRPr="004A035F">
        <w:rPr>
          <w:b w:val="0"/>
          <w:noProof/>
          <w:sz w:val="18"/>
        </w:rPr>
        <w:instrText xml:space="preserve"> PAGEREF _Toc99961448 \h </w:instrText>
      </w:r>
      <w:r w:rsidRPr="004A035F">
        <w:rPr>
          <w:b w:val="0"/>
          <w:noProof/>
          <w:sz w:val="18"/>
        </w:rPr>
      </w:r>
      <w:r w:rsidRPr="004A035F">
        <w:rPr>
          <w:b w:val="0"/>
          <w:noProof/>
          <w:sz w:val="18"/>
        </w:rPr>
        <w:fldChar w:fldCharType="separate"/>
      </w:r>
      <w:r w:rsidR="00536800">
        <w:rPr>
          <w:b w:val="0"/>
          <w:noProof/>
          <w:sz w:val="18"/>
        </w:rPr>
        <w:t>2</w:t>
      </w:r>
      <w:r w:rsidRPr="004A035F">
        <w:rPr>
          <w:b w:val="0"/>
          <w:noProof/>
          <w:sz w:val="18"/>
        </w:rPr>
        <w:fldChar w:fldCharType="end"/>
      </w:r>
    </w:p>
    <w:p w14:paraId="644F8DBB" w14:textId="52735DF8" w:rsidR="008202C8" w:rsidRPr="004A035F" w:rsidRDefault="008202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A035F">
        <w:rPr>
          <w:noProof/>
        </w:rPr>
        <w:t>Dental Benefits Rules 2014</w:t>
      </w:r>
      <w:r w:rsidRPr="004A035F">
        <w:rPr>
          <w:i w:val="0"/>
          <w:noProof/>
          <w:sz w:val="18"/>
        </w:rPr>
        <w:tab/>
      </w:r>
      <w:r w:rsidRPr="004A035F">
        <w:rPr>
          <w:i w:val="0"/>
          <w:noProof/>
          <w:sz w:val="18"/>
        </w:rPr>
        <w:fldChar w:fldCharType="begin"/>
      </w:r>
      <w:r w:rsidRPr="004A035F">
        <w:rPr>
          <w:i w:val="0"/>
          <w:noProof/>
          <w:sz w:val="18"/>
        </w:rPr>
        <w:instrText xml:space="preserve"> PAGEREF _Toc99961449 \h </w:instrText>
      </w:r>
      <w:r w:rsidRPr="004A035F">
        <w:rPr>
          <w:i w:val="0"/>
          <w:noProof/>
          <w:sz w:val="18"/>
        </w:rPr>
      </w:r>
      <w:r w:rsidRPr="004A035F">
        <w:rPr>
          <w:i w:val="0"/>
          <w:noProof/>
          <w:sz w:val="18"/>
        </w:rPr>
        <w:fldChar w:fldCharType="separate"/>
      </w:r>
      <w:r w:rsidR="00536800">
        <w:rPr>
          <w:i w:val="0"/>
          <w:noProof/>
          <w:sz w:val="18"/>
        </w:rPr>
        <w:t>2</w:t>
      </w:r>
      <w:r w:rsidRPr="004A035F">
        <w:rPr>
          <w:i w:val="0"/>
          <w:noProof/>
          <w:sz w:val="18"/>
        </w:rPr>
        <w:fldChar w:fldCharType="end"/>
      </w:r>
      <w:bookmarkStart w:id="0" w:name="_GoBack"/>
      <w:bookmarkEnd w:id="0"/>
    </w:p>
    <w:p w14:paraId="5AFD1C85" w14:textId="77777777" w:rsidR="0048364F" w:rsidRPr="004A035F" w:rsidRDefault="008202C8" w:rsidP="0048364F">
      <w:r w:rsidRPr="004A035F">
        <w:fldChar w:fldCharType="end"/>
      </w:r>
    </w:p>
    <w:p w14:paraId="3B3BEF23" w14:textId="77777777" w:rsidR="0048364F" w:rsidRPr="004A035F" w:rsidRDefault="0048364F" w:rsidP="0048364F">
      <w:pPr>
        <w:sectPr w:rsidR="0048364F" w:rsidRPr="004A035F" w:rsidSect="00E6359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551DCDF" w14:textId="77777777" w:rsidR="0048364F" w:rsidRPr="004A035F" w:rsidRDefault="0048364F" w:rsidP="0048364F">
      <w:pPr>
        <w:pStyle w:val="ActHead5"/>
      </w:pPr>
      <w:bookmarkStart w:id="1" w:name="_Toc99961444"/>
      <w:r w:rsidRPr="0044380A">
        <w:rPr>
          <w:rStyle w:val="CharSectno"/>
        </w:rPr>
        <w:lastRenderedPageBreak/>
        <w:t>1</w:t>
      </w:r>
      <w:r w:rsidRPr="004A035F">
        <w:t xml:space="preserve">  </w:t>
      </w:r>
      <w:r w:rsidR="004F676E" w:rsidRPr="004A035F">
        <w:t>Name</w:t>
      </w:r>
      <w:bookmarkEnd w:id="1"/>
    </w:p>
    <w:p w14:paraId="3093119B" w14:textId="77777777" w:rsidR="0048364F" w:rsidRPr="004A035F" w:rsidRDefault="0048364F" w:rsidP="0048364F">
      <w:pPr>
        <w:pStyle w:val="subsection"/>
      </w:pPr>
      <w:r w:rsidRPr="004A035F">
        <w:tab/>
      </w:r>
      <w:r w:rsidRPr="004A035F">
        <w:tab/>
      </w:r>
      <w:r w:rsidR="00085187" w:rsidRPr="004A035F">
        <w:t>This instrument is</w:t>
      </w:r>
      <w:r w:rsidRPr="004A035F">
        <w:t xml:space="preserve"> the </w:t>
      </w:r>
      <w:r w:rsidR="00443F3D" w:rsidRPr="004A035F">
        <w:rPr>
          <w:i/>
          <w:noProof/>
        </w:rPr>
        <w:t>Dental Benefits Amendment (Allied Dental Practitioners) Rules 2022</w:t>
      </w:r>
      <w:r w:rsidRPr="004A035F">
        <w:t>.</w:t>
      </w:r>
    </w:p>
    <w:p w14:paraId="151742CD" w14:textId="77777777" w:rsidR="004F676E" w:rsidRPr="004A035F" w:rsidRDefault="0048364F" w:rsidP="005452CC">
      <w:pPr>
        <w:pStyle w:val="ActHead5"/>
      </w:pPr>
      <w:bookmarkStart w:id="2" w:name="_Toc99961445"/>
      <w:r w:rsidRPr="0044380A">
        <w:rPr>
          <w:rStyle w:val="CharSectno"/>
        </w:rPr>
        <w:t>2</w:t>
      </w:r>
      <w:r w:rsidRPr="004A035F">
        <w:t xml:space="preserve">  Commencement</w:t>
      </w:r>
      <w:bookmarkEnd w:id="2"/>
    </w:p>
    <w:p w14:paraId="386A5DA2" w14:textId="77777777" w:rsidR="005452CC" w:rsidRPr="004A035F" w:rsidRDefault="005452CC" w:rsidP="00821D92">
      <w:pPr>
        <w:pStyle w:val="subsection"/>
      </w:pPr>
      <w:r w:rsidRPr="004A035F">
        <w:tab/>
        <w:t>(1)</w:t>
      </w:r>
      <w:r w:rsidRPr="004A035F">
        <w:tab/>
        <w:t xml:space="preserve">Each provision of </w:t>
      </w:r>
      <w:r w:rsidR="00085187" w:rsidRPr="004A035F">
        <w:t>this instrument</w:t>
      </w:r>
      <w:r w:rsidRPr="004A035F">
        <w:t xml:space="preserve"> specified in column 1 of the table commences, or is taken to have commenced, in accordance with column 2 of the table. Any other statement in column 2 has effect according to its terms.</w:t>
      </w:r>
    </w:p>
    <w:p w14:paraId="6396DB4D" w14:textId="77777777" w:rsidR="005452CC" w:rsidRPr="004A035F" w:rsidRDefault="005452CC" w:rsidP="00821D9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A035F" w14:paraId="0D194AD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D6815CE" w14:textId="77777777" w:rsidR="005452CC" w:rsidRPr="004A035F" w:rsidRDefault="005452CC" w:rsidP="00821D92">
            <w:pPr>
              <w:pStyle w:val="TableHeading"/>
            </w:pPr>
            <w:r w:rsidRPr="004A035F">
              <w:t>Commencement information</w:t>
            </w:r>
          </w:p>
        </w:tc>
      </w:tr>
      <w:tr w:rsidR="005452CC" w:rsidRPr="004A035F" w14:paraId="28D48CE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58ED21" w14:textId="77777777" w:rsidR="005452CC" w:rsidRPr="004A035F" w:rsidRDefault="005452CC" w:rsidP="00821D92">
            <w:pPr>
              <w:pStyle w:val="TableHeading"/>
            </w:pPr>
            <w:r w:rsidRPr="004A035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8DC85B" w14:textId="77777777" w:rsidR="005452CC" w:rsidRPr="004A035F" w:rsidRDefault="005452CC" w:rsidP="00821D92">
            <w:pPr>
              <w:pStyle w:val="TableHeading"/>
            </w:pPr>
            <w:r w:rsidRPr="004A035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4C1BD4" w14:textId="77777777" w:rsidR="005452CC" w:rsidRPr="004A035F" w:rsidRDefault="005452CC" w:rsidP="00821D92">
            <w:pPr>
              <w:pStyle w:val="TableHeading"/>
            </w:pPr>
            <w:r w:rsidRPr="004A035F">
              <w:t>Column 3</w:t>
            </w:r>
          </w:p>
        </w:tc>
      </w:tr>
      <w:tr w:rsidR="005452CC" w:rsidRPr="004A035F" w14:paraId="56F4462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2D46B0" w14:textId="77777777" w:rsidR="005452CC" w:rsidRPr="004A035F" w:rsidRDefault="005452CC" w:rsidP="00821D92">
            <w:pPr>
              <w:pStyle w:val="TableHeading"/>
            </w:pPr>
            <w:r w:rsidRPr="004A035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FDBB8F" w14:textId="77777777" w:rsidR="005452CC" w:rsidRPr="004A035F" w:rsidRDefault="005452CC" w:rsidP="00821D92">
            <w:pPr>
              <w:pStyle w:val="TableHeading"/>
            </w:pPr>
            <w:r w:rsidRPr="004A035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112CE6" w14:textId="77777777" w:rsidR="005452CC" w:rsidRPr="004A035F" w:rsidRDefault="005452CC" w:rsidP="00821D92">
            <w:pPr>
              <w:pStyle w:val="TableHeading"/>
            </w:pPr>
            <w:r w:rsidRPr="004A035F">
              <w:t>Date/Details</w:t>
            </w:r>
          </w:p>
        </w:tc>
      </w:tr>
      <w:tr w:rsidR="005452CC" w:rsidRPr="004A035F" w14:paraId="372CD82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3319E8" w14:textId="77777777" w:rsidR="005452CC" w:rsidRPr="004A035F" w:rsidRDefault="005452CC" w:rsidP="00AD7252">
            <w:pPr>
              <w:pStyle w:val="Tabletext"/>
            </w:pPr>
            <w:r w:rsidRPr="004A035F">
              <w:t xml:space="preserve">1.  </w:t>
            </w:r>
            <w:r w:rsidR="00AD7252" w:rsidRPr="004A035F">
              <w:t xml:space="preserve">The whole of </w:t>
            </w:r>
            <w:r w:rsidR="00085187" w:rsidRPr="004A035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5C2C7" w14:textId="77777777" w:rsidR="007D62DC" w:rsidRPr="004A035F" w:rsidRDefault="007D62DC" w:rsidP="00263AF6">
            <w:pPr>
              <w:pStyle w:val="Tabletext"/>
            </w:pPr>
            <w:r w:rsidRPr="004A035F">
              <w:t>The later of:</w:t>
            </w:r>
          </w:p>
          <w:p w14:paraId="2BBE42E8" w14:textId="77777777" w:rsidR="007D62DC" w:rsidRPr="004A035F" w:rsidRDefault="007D62DC" w:rsidP="00263AF6">
            <w:pPr>
              <w:pStyle w:val="Tablea"/>
            </w:pPr>
            <w:r w:rsidRPr="004A035F">
              <w:t>(a) the day after this instrument is registered; and</w:t>
            </w:r>
          </w:p>
          <w:p w14:paraId="3D19865D" w14:textId="77777777" w:rsidR="005452CC" w:rsidRPr="004A035F" w:rsidRDefault="007D62DC" w:rsidP="007D62DC">
            <w:pPr>
              <w:pStyle w:val="Tablea"/>
            </w:pPr>
            <w:r w:rsidRPr="004A035F">
              <w:t xml:space="preserve">(b) </w:t>
            </w:r>
            <w:r w:rsidR="003701F2" w:rsidRPr="004A035F">
              <w:t>1 July</w:t>
            </w:r>
            <w:r w:rsidRPr="004A035F">
              <w:t xml:space="preserve">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11EA98" w14:textId="77777777" w:rsidR="00DF21F7" w:rsidRDefault="00DF21F7" w:rsidP="00DF21F7">
            <w:pPr>
              <w:pStyle w:val="Tabletext"/>
            </w:pPr>
            <w:r>
              <w:t>1 July 2022</w:t>
            </w:r>
          </w:p>
          <w:p w14:paraId="17446D96" w14:textId="7ECAEA00" w:rsidR="00DF21F7" w:rsidRPr="004A035F" w:rsidRDefault="00DF21F7" w:rsidP="00DF21F7">
            <w:pPr>
              <w:pStyle w:val="Tabletext"/>
            </w:pPr>
            <w:r>
              <w:t>(paragraph (b) applies)</w:t>
            </w:r>
          </w:p>
        </w:tc>
      </w:tr>
    </w:tbl>
    <w:p w14:paraId="4E6C2C26" w14:textId="77777777" w:rsidR="005452CC" w:rsidRPr="004A035F" w:rsidRDefault="005452CC" w:rsidP="00821D92">
      <w:pPr>
        <w:pStyle w:val="notetext"/>
      </w:pPr>
      <w:r w:rsidRPr="004A035F">
        <w:rPr>
          <w:snapToGrid w:val="0"/>
          <w:lang w:eastAsia="en-US"/>
        </w:rPr>
        <w:t>Note:</w:t>
      </w:r>
      <w:r w:rsidRPr="004A035F">
        <w:rPr>
          <w:snapToGrid w:val="0"/>
          <w:lang w:eastAsia="en-US"/>
        </w:rPr>
        <w:tab/>
        <w:t xml:space="preserve">This table relates only to the provisions of </w:t>
      </w:r>
      <w:r w:rsidR="00085187" w:rsidRPr="004A035F">
        <w:rPr>
          <w:snapToGrid w:val="0"/>
          <w:lang w:eastAsia="en-US"/>
        </w:rPr>
        <w:t>this instrument</w:t>
      </w:r>
      <w:r w:rsidRPr="004A035F">
        <w:t xml:space="preserve"> </w:t>
      </w:r>
      <w:r w:rsidRPr="004A035F">
        <w:rPr>
          <w:snapToGrid w:val="0"/>
          <w:lang w:eastAsia="en-US"/>
        </w:rPr>
        <w:t xml:space="preserve">as originally made. It will not be amended to deal with any later amendments of </w:t>
      </w:r>
      <w:r w:rsidR="00085187" w:rsidRPr="004A035F">
        <w:rPr>
          <w:snapToGrid w:val="0"/>
          <w:lang w:eastAsia="en-US"/>
        </w:rPr>
        <w:t>this instrument</w:t>
      </w:r>
      <w:r w:rsidRPr="004A035F">
        <w:rPr>
          <w:snapToGrid w:val="0"/>
          <w:lang w:eastAsia="en-US"/>
        </w:rPr>
        <w:t>.</w:t>
      </w:r>
    </w:p>
    <w:p w14:paraId="26E6968E" w14:textId="77777777" w:rsidR="005452CC" w:rsidRPr="004A035F" w:rsidRDefault="005452CC" w:rsidP="004F676E">
      <w:pPr>
        <w:pStyle w:val="subsection"/>
      </w:pPr>
      <w:r w:rsidRPr="004A035F">
        <w:tab/>
        <w:t>(2)</w:t>
      </w:r>
      <w:r w:rsidRPr="004A035F">
        <w:tab/>
        <w:t xml:space="preserve">Any information in column 3 of the table is not part of </w:t>
      </w:r>
      <w:r w:rsidR="00085187" w:rsidRPr="004A035F">
        <w:t>this instrument</w:t>
      </w:r>
      <w:r w:rsidRPr="004A035F">
        <w:t xml:space="preserve">. Information may be inserted in this column, or information in it may be edited, in any published version of </w:t>
      </w:r>
      <w:r w:rsidR="00085187" w:rsidRPr="004A035F">
        <w:t>this instrument</w:t>
      </w:r>
      <w:r w:rsidRPr="004A035F">
        <w:t>.</w:t>
      </w:r>
    </w:p>
    <w:p w14:paraId="772A9CE0" w14:textId="77777777" w:rsidR="00BF6650" w:rsidRPr="004A035F" w:rsidRDefault="00BF6650" w:rsidP="00BF6650">
      <w:pPr>
        <w:pStyle w:val="ActHead5"/>
      </w:pPr>
      <w:bookmarkStart w:id="3" w:name="_Toc99961446"/>
      <w:r w:rsidRPr="0044380A">
        <w:rPr>
          <w:rStyle w:val="CharSectno"/>
        </w:rPr>
        <w:t>3</w:t>
      </w:r>
      <w:r w:rsidRPr="004A035F">
        <w:t xml:space="preserve">  Authority</w:t>
      </w:r>
      <w:bookmarkEnd w:id="3"/>
    </w:p>
    <w:p w14:paraId="38D12EAB" w14:textId="77777777" w:rsidR="00BF6650" w:rsidRPr="004A035F" w:rsidRDefault="00BF6650" w:rsidP="00BF6650">
      <w:pPr>
        <w:pStyle w:val="subsection"/>
      </w:pPr>
      <w:r w:rsidRPr="004A035F">
        <w:tab/>
      </w:r>
      <w:r w:rsidRPr="004A035F">
        <w:tab/>
      </w:r>
      <w:r w:rsidR="00085187" w:rsidRPr="004A035F">
        <w:t>This instrument is</w:t>
      </w:r>
      <w:r w:rsidRPr="004A035F">
        <w:t xml:space="preserve"> made under the </w:t>
      </w:r>
      <w:r w:rsidR="00296C6F" w:rsidRPr="004A035F">
        <w:rPr>
          <w:i/>
        </w:rPr>
        <w:t>Dental Benefits Act 2008</w:t>
      </w:r>
      <w:r w:rsidR="00546FA3" w:rsidRPr="004A035F">
        <w:t>.</w:t>
      </w:r>
    </w:p>
    <w:p w14:paraId="4BF8222C" w14:textId="77777777" w:rsidR="00557C7A" w:rsidRPr="004A035F" w:rsidRDefault="00BF6650" w:rsidP="00557C7A">
      <w:pPr>
        <w:pStyle w:val="ActHead5"/>
      </w:pPr>
      <w:bookmarkStart w:id="4" w:name="_Toc99961447"/>
      <w:r w:rsidRPr="0044380A">
        <w:rPr>
          <w:rStyle w:val="CharSectno"/>
        </w:rPr>
        <w:t>4</w:t>
      </w:r>
      <w:r w:rsidR="00557C7A" w:rsidRPr="004A035F">
        <w:t xml:space="preserve">  </w:t>
      </w:r>
      <w:r w:rsidR="00083F48" w:rsidRPr="004A035F">
        <w:t>Schedules</w:t>
      </w:r>
      <w:bookmarkEnd w:id="4"/>
    </w:p>
    <w:p w14:paraId="0943D9D7" w14:textId="77777777" w:rsidR="00557C7A" w:rsidRPr="004A035F" w:rsidRDefault="00557C7A" w:rsidP="00557C7A">
      <w:pPr>
        <w:pStyle w:val="subsection"/>
      </w:pPr>
      <w:r w:rsidRPr="004A035F">
        <w:tab/>
      </w:r>
      <w:r w:rsidRPr="004A035F">
        <w:tab/>
      </w:r>
      <w:r w:rsidR="00083F48" w:rsidRPr="004A035F">
        <w:t xml:space="preserve">Each </w:t>
      </w:r>
      <w:r w:rsidR="00160BD7" w:rsidRPr="004A035F">
        <w:t>instrument</w:t>
      </w:r>
      <w:r w:rsidR="00083F48" w:rsidRPr="004A035F">
        <w:t xml:space="preserve"> that is specified in a Schedule to </w:t>
      </w:r>
      <w:r w:rsidR="00085187" w:rsidRPr="004A035F">
        <w:t>this instrument</w:t>
      </w:r>
      <w:r w:rsidR="00083F48" w:rsidRPr="004A035F">
        <w:t xml:space="preserve"> is amended or repealed as set out in the applicable items in the Schedule concerned, and any other item in a Schedule to </w:t>
      </w:r>
      <w:r w:rsidR="00085187" w:rsidRPr="004A035F">
        <w:t>this instrument</w:t>
      </w:r>
      <w:r w:rsidR="00083F48" w:rsidRPr="004A035F">
        <w:t xml:space="preserve"> has effect according to its terms.</w:t>
      </w:r>
    </w:p>
    <w:p w14:paraId="0B08B725" w14:textId="77777777" w:rsidR="0048364F" w:rsidRPr="004A035F" w:rsidRDefault="0048364F" w:rsidP="009C5989">
      <w:pPr>
        <w:pStyle w:val="ActHead6"/>
        <w:pageBreakBefore/>
      </w:pPr>
      <w:bookmarkStart w:id="5" w:name="_Toc99961448"/>
      <w:bookmarkStart w:id="6" w:name="opcAmSched"/>
      <w:bookmarkStart w:id="7" w:name="opcCurrentFind"/>
      <w:r w:rsidRPr="0044380A">
        <w:rPr>
          <w:rStyle w:val="CharAmSchNo"/>
        </w:rPr>
        <w:lastRenderedPageBreak/>
        <w:t>Schedule 1</w:t>
      </w:r>
      <w:r w:rsidRPr="004A035F">
        <w:t>—</w:t>
      </w:r>
      <w:r w:rsidR="00460499" w:rsidRPr="0044380A">
        <w:rPr>
          <w:rStyle w:val="CharAmSchText"/>
        </w:rPr>
        <w:t>Amendments</w:t>
      </w:r>
      <w:bookmarkEnd w:id="5"/>
    </w:p>
    <w:bookmarkEnd w:id="6"/>
    <w:bookmarkEnd w:id="7"/>
    <w:p w14:paraId="6866B618" w14:textId="77777777" w:rsidR="0004044E" w:rsidRPr="0044380A" w:rsidRDefault="0004044E" w:rsidP="0004044E">
      <w:pPr>
        <w:pStyle w:val="Header"/>
      </w:pPr>
      <w:r w:rsidRPr="0044380A">
        <w:rPr>
          <w:rStyle w:val="CharAmPartNo"/>
        </w:rPr>
        <w:t xml:space="preserve"> </w:t>
      </w:r>
      <w:r w:rsidRPr="0044380A">
        <w:rPr>
          <w:rStyle w:val="CharAmPartText"/>
        </w:rPr>
        <w:t xml:space="preserve"> </w:t>
      </w:r>
    </w:p>
    <w:p w14:paraId="4764A4A3" w14:textId="77777777" w:rsidR="0084172C" w:rsidRPr="004A035F" w:rsidRDefault="00296C6F" w:rsidP="00EA0D36">
      <w:pPr>
        <w:pStyle w:val="ActHead9"/>
      </w:pPr>
      <w:bookmarkStart w:id="8" w:name="_Toc99961449"/>
      <w:r w:rsidRPr="004A035F">
        <w:t xml:space="preserve">Dental Benefits </w:t>
      </w:r>
      <w:r w:rsidR="008202C8" w:rsidRPr="004A035F">
        <w:t>Rules 2</w:t>
      </w:r>
      <w:r w:rsidRPr="004A035F">
        <w:t>014</w:t>
      </w:r>
      <w:bookmarkEnd w:id="8"/>
    </w:p>
    <w:p w14:paraId="7B0CECF5" w14:textId="77777777" w:rsidR="00C62DC5" w:rsidRPr="004A035F" w:rsidRDefault="00257FAE" w:rsidP="00C62DC5">
      <w:pPr>
        <w:pStyle w:val="ItemHead"/>
      </w:pPr>
      <w:r w:rsidRPr="004A035F">
        <w:t>1</w:t>
      </w:r>
      <w:r w:rsidR="00C62DC5" w:rsidRPr="004A035F">
        <w:t xml:space="preserve">  Before </w:t>
      </w:r>
      <w:r w:rsidR="003701F2" w:rsidRPr="004A035F">
        <w:t>rule 1</w:t>
      </w:r>
    </w:p>
    <w:p w14:paraId="39EB7AD9" w14:textId="77777777" w:rsidR="00C62DC5" w:rsidRPr="004A035F" w:rsidRDefault="00C62DC5" w:rsidP="00C62DC5">
      <w:pPr>
        <w:pStyle w:val="Item"/>
      </w:pPr>
      <w:r w:rsidRPr="004A035F">
        <w:t>Insert:</w:t>
      </w:r>
    </w:p>
    <w:p w14:paraId="19D4BCD0" w14:textId="77777777" w:rsidR="00C62DC5" w:rsidRPr="004A035F" w:rsidRDefault="003701F2" w:rsidP="00C62DC5">
      <w:pPr>
        <w:pStyle w:val="ActHead2"/>
      </w:pPr>
      <w:bookmarkStart w:id="9" w:name="_Toc99961450"/>
      <w:r w:rsidRPr="0044380A">
        <w:rPr>
          <w:rStyle w:val="CharPartNo"/>
        </w:rPr>
        <w:t>Part 1</w:t>
      </w:r>
      <w:r w:rsidR="00C62DC5" w:rsidRPr="004A035F">
        <w:t>—</w:t>
      </w:r>
      <w:r w:rsidR="00C62DC5" w:rsidRPr="0044380A">
        <w:rPr>
          <w:rStyle w:val="CharPartText"/>
        </w:rPr>
        <w:t>Preliminary</w:t>
      </w:r>
      <w:bookmarkEnd w:id="9"/>
    </w:p>
    <w:p w14:paraId="115C3335" w14:textId="77777777" w:rsidR="00C62DC5" w:rsidRPr="004A035F" w:rsidRDefault="00257FAE" w:rsidP="00C62DC5">
      <w:pPr>
        <w:pStyle w:val="ItemHead"/>
      </w:pPr>
      <w:r w:rsidRPr="004A035F">
        <w:t>2</w:t>
      </w:r>
      <w:r w:rsidR="00C62DC5" w:rsidRPr="004A035F">
        <w:t xml:space="preserve">  </w:t>
      </w:r>
      <w:r w:rsidR="003701F2" w:rsidRPr="004A035F">
        <w:t>Rule 4</w:t>
      </w:r>
    </w:p>
    <w:p w14:paraId="19254236" w14:textId="77777777" w:rsidR="00C62DC5" w:rsidRPr="004A035F" w:rsidRDefault="00C62DC5" w:rsidP="00C62DC5">
      <w:pPr>
        <w:pStyle w:val="Item"/>
      </w:pPr>
      <w:r w:rsidRPr="004A035F">
        <w:t>Before “In these Rules”, insert:</w:t>
      </w:r>
    </w:p>
    <w:p w14:paraId="4569CFCF" w14:textId="77777777" w:rsidR="00C62DC5" w:rsidRPr="004A035F" w:rsidRDefault="00C62DC5" w:rsidP="00C62DC5">
      <w:pPr>
        <w:pStyle w:val="notetext"/>
      </w:pPr>
      <w:r w:rsidRPr="004A035F">
        <w:t>Note:</w:t>
      </w:r>
      <w:r w:rsidRPr="004A035F">
        <w:tab/>
        <w:t>A number of expressions used in these Rules are defined in the Act, including the following:</w:t>
      </w:r>
    </w:p>
    <w:p w14:paraId="075608E7" w14:textId="77777777" w:rsidR="00C62DC5" w:rsidRPr="004A035F" w:rsidRDefault="00C62DC5" w:rsidP="00C62DC5">
      <w:pPr>
        <w:pStyle w:val="notepara"/>
      </w:pPr>
      <w:r w:rsidRPr="004A035F">
        <w:t>(a)</w:t>
      </w:r>
      <w:r w:rsidRPr="004A035F">
        <w:tab/>
        <w:t>Chief Executive Medicare;</w:t>
      </w:r>
    </w:p>
    <w:p w14:paraId="0AA02B16" w14:textId="77777777" w:rsidR="00C62DC5" w:rsidRPr="004A035F" w:rsidRDefault="00C62DC5" w:rsidP="00C62DC5">
      <w:pPr>
        <w:pStyle w:val="notepara"/>
      </w:pPr>
      <w:r w:rsidRPr="004A035F">
        <w:t>(b)</w:t>
      </w:r>
      <w:r w:rsidRPr="004A035F">
        <w:tab/>
        <w:t>dental practitioner;</w:t>
      </w:r>
    </w:p>
    <w:p w14:paraId="3DA1A211" w14:textId="77777777" w:rsidR="00C62DC5" w:rsidRPr="004A035F" w:rsidRDefault="00C62DC5" w:rsidP="00C62DC5">
      <w:pPr>
        <w:pStyle w:val="notepara"/>
      </w:pPr>
      <w:r w:rsidRPr="004A035F">
        <w:t>(c)</w:t>
      </w:r>
      <w:r w:rsidRPr="004A035F">
        <w:tab/>
        <w:t>dental provider</w:t>
      </w:r>
      <w:r w:rsidR="0020334F" w:rsidRPr="004A035F">
        <w:t>;</w:t>
      </w:r>
    </w:p>
    <w:p w14:paraId="7CD32D0E" w14:textId="77777777" w:rsidR="0020334F" w:rsidRPr="004A035F" w:rsidRDefault="0020334F" w:rsidP="00C62DC5">
      <w:pPr>
        <w:pStyle w:val="notepara"/>
      </w:pPr>
      <w:r w:rsidRPr="004A035F">
        <w:t>(d)</w:t>
      </w:r>
      <w:r w:rsidRPr="004A035F">
        <w:tab/>
        <w:t>item.</w:t>
      </w:r>
    </w:p>
    <w:p w14:paraId="4C746BD8" w14:textId="77777777" w:rsidR="00C62DC5" w:rsidRPr="004A035F" w:rsidRDefault="00257FAE" w:rsidP="00C62DC5">
      <w:pPr>
        <w:pStyle w:val="ItemHead"/>
      </w:pPr>
      <w:r w:rsidRPr="004A035F">
        <w:t>3</w:t>
      </w:r>
      <w:r w:rsidR="00C62DC5" w:rsidRPr="004A035F">
        <w:t xml:space="preserve">  </w:t>
      </w:r>
      <w:r w:rsidR="003701F2" w:rsidRPr="004A035F">
        <w:t>Rule 4</w:t>
      </w:r>
      <w:r w:rsidR="00C62DC5" w:rsidRPr="004A035F">
        <w:t xml:space="preserve"> (definition of </w:t>
      </w:r>
      <w:r w:rsidR="00C62DC5" w:rsidRPr="004A035F">
        <w:rPr>
          <w:i/>
        </w:rPr>
        <w:t>dental provider</w:t>
      </w:r>
      <w:r w:rsidR="00C62DC5" w:rsidRPr="004A035F">
        <w:t>)</w:t>
      </w:r>
    </w:p>
    <w:p w14:paraId="295A1DC1" w14:textId="77777777" w:rsidR="00C62DC5" w:rsidRPr="004A035F" w:rsidRDefault="00C62DC5" w:rsidP="00C62DC5">
      <w:pPr>
        <w:pStyle w:val="Item"/>
      </w:pPr>
      <w:r w:rsidRPr="004A035F">
        <w:t>Repeal the definition.</w:t>
      </w:r>
    </w:p>
    <w:p w14:paraId="01343841" w14:textId="77777777" w:rsidR="00721B72" w:rsidRPr="004A035F" w:rsidRDefault="00257FAE" w:rsidP="00721B72">
      <w:pPr>
        <w:pStyle w:val="ItemHead"/>
      </w:pPr>
      <w:r w:rsidRPr="004A035F">
        <w:t>4</w:t>
      </w:r>
      <w:r w:rsidR="00721B72" w:rsidRPr="004A035F">
        <w:t xml:space="preserve">  </w:t>
      </w:r>
      <w:r w:rsidRPr="004A035F">
        <w:t>Rule</w:t>
      </w:r>
      <w:r w:rsidR="00721B72" w:rsidRPr="004A035F">
        <w:t xml:space="preserve"> 4</w:t>
      </w:r>
    </w:p>
    <w:p w14:paraId="4B5EBF7F" w14:textId="77777777" w:rsidR="00721B72" w:rsidRPr="004A035F" w:rsidRDefault="00721B72" w:rsidP="00721B72">
      <w:pPr>
        <w:pStyle w:val="Item"/>
      </w:pPr>
      <w:r w:rsidRPr="004A035F">
        <w:t>Insert:</w:t>
      </w:r>
    </w:p>
    <w:p w14:paraId="0CE55996" w14:textId="77777777" w:rsidR="00721B72" w:rsidRPr="004A035F" w:rsidRDefault="00721B72" w:rsidP="00721B72">
      <w:pPr>
        <w:pStyle w:val="Definition"/>
      </w:pPr>
      <w:r w:rsidRPr="004A035F">
        <w:rPr>
          <w:b/>
          <w:i/>
        </w:rPr>
        <w:t>registered dentist</w:t>
      </w:r>
      <w:r w:rsidRPr="004A035F">
        <w:t xml:space="preserve"> means a dental provider covered by paragraph 6(1)(a) of the Act.</w:t>
      </w:r>
    </w:p>
    <w:p w14:paraId="55AA8464" w14:textId="77777777" w:rsidR="001F110B" w:rsidRPr="004A035F" w:rsidRDefault="00257FAE" w:rsidP="001F110B">
      <w:pPr>
        <w:pStyle w:val="ItemHead"/>
      </w:pPr>
      <w:r w:rsidRPr="004A035F">
        <w:t>5</w:t>
      </w:r>
      <w:r w:rsidR="001F110B" w:rsidRPr="004A035F">
        <w:t xml:space="preserve">  </w:t>
      </w:r>
      <w:r w:rsidR="00255D49" w:rsidRPr="004A035F">
        <w:t>Rule</w:t>
      </w:r>
      <w:r w:rsidR="009F6A1B" w:rsidRPr="004A035F">
        <w:t> 4</w:t>
      </w:r>
      <w:r w:rsidR="001F110B" w:rsidRPr="004A035F">
        <w:t xml:space="preserve"> (note 1)</w:t>
      </w:r>
    </w:p>
    <w:p w14:paraId="09A5D350" w14:textId="77777777" w:rsidR="001F110B" w:rsidRPr="004A035F" w:rsidRDefault="001F110B" w:rsidP="001F110B">
      <w:pPr>
        <w:pStyle w:val="Item"/>
      </w:pPr>
      <w:r w:rsidRPr="004A035F">
        <w:t>Omit “Note 1”, substitute “Note:”.</w:t>
      </w:r>
    </w:p>
    <w:p w14:paraId="39A85584" w14:textId="77777777" w:rsidR="00141109" w:rsidRPr="004A035F" w:rsidRDefault="00257FAE" w:rsidP="00141109">
      <w:pPr>
        <w:pStyle w:val="ItemHead"/>
      </w:pPr>
      <w:r w:rsidRPr="004A035F">
        <w:t>6</w:t>
      </w:r>
      <w:r w:rsidR="00141109" w:rsidRPr="004A035F">
        <w:t xml:space="preserve">  </w:t>
      </w:r>
      <w:r w:rsidR="003701F2" w:rsidRPr="004A035F">
        <w:t>Rule 4</w:t>
      </w:r>
      <w:r w:rsidR="00141109" w:rsidRPr="004A035F">
        <w:t xml:space="preserve"> (note 2)</w:t>
      </w:r>
    </w:p>
    <w:p w14:paraId="09E57E4D" w14:textId="77777777" w:rsidR="00141109" w:rsidRPr="004A035F" w:rsidRDefault="00141109" w:rsidP="00141109">
      <w:pPr>
        <w:pStyle w:val="Item"/>
      </w:pPr>
      <w:r w:rsidRPr="004A035F">
        <w:t>Repeal the note.</w:t>
      </w:r>
    </w:p>
    <w:p w14:paraId="442AFF2D" w14:textId="77777777" w:rsidR="00C62DC5" w:rsidRPr="004A035F" w:rsidRDefault="00257FAE" w:rsidP="00C62DC5">
      <w:pPr>
        <w:pStyle w:val="ItemHead"/>
      </w:pPr>
      <w:r w:rsidRPr="004A035F">
        <w:t>7</w:t>
      </w:r>
      <w:r w:rsidR="00C62DC5" w:rsidRPr="004A035F">
        <w:t xml:space="preserve">  </w:t>
      </w:r>
      <w:r w:rsidR="003701F2" w:rsidRPr="004A035F">
        <w:t>Rule 6</w:t>
      </w:r>
    </w:p>
    <w:p w14:paraId="408C4BD2" w14:textId="77777777" w:rsidR="00C62DC5" w:rsidRPr="004A035F" w:rsidRDefault="00C62DC5" w:rsidP="00C62DC5">
      <w:pPr>
        <w:pStyle w:val="Item"/>
      </w:pPr>
      <w:r w:rsidRPr="004A035F">
        <w:t>Repeal the rule, substitute:</w:t>
      </w:r>
    </w:p>
    <w:p w14:paraId="61459566" w14:textId="77777777" w:rsidR="00C62DC5" w:rsidRPr="004A035F" w:rsidRDefault="00C62DC5" w:rsidP="00C62DC5">
      <w:pPr>
        <w:pStyle w:val="ActHead5"/>
      </w:pPr>
      <w:bookmarkStart w:id="10" w:name="_Toc99961451"/>
      <w:r w:rsidRPr="0044380A">
        <w:rPr>
          <w:rStyle w:val="CharSectno"/>
        </w:rPr>
        <w:t>6</w:t>
      </w:r>
      <w:r w:rsidRPr="004A035F">
        <w:t xml:space="preserve">  Dental providers</w:t>
      </w:r>
      <w:bookmarkEnd w:id="10"/>
    </w:p>
    <w:p w14:paraId="4581494A" w14:textId="77777777" w:rsidR="00786717" w:rsidRPr="004A035F" w:rsidRDefault="00C62DC5" w:rsidP="00C62DC5">
      <w:pPr>
        <w:pStyle w:val="subsection"/>
      </w:pPr>
      <w:r w:rsidRPr="004A035F">
        <w:tab/>
        <w:t>(1)</w:t>
      </w:r>
      <w:r w:rsidRPr="004A035F">
        <w:tab/>
      </w:r>
      <w:r w:rsidR="00786717" w:rsidRPr="004A035F">
        <w:t xml:space="preserve">For the purposes of paragraph 6(1)(b) of the Act, a person included in one or more of the following classes of persons is a </w:t>
      </w:r>
      <w:r w:rsidR="00786717" w:rsidRPr="004A035F">
        <w:rPr>
          <w:b/>
          <w:i/>
        </w:rPr>
        <w:t>dental provider</w:t>
      </w:r>
      <w:r w:rsidR="00786717" w:rsidRPr="004A035F">
        <w:t xml:space="preserve"> in relation to a dental service:</w:t>
      </w:r>
    </w:p>
    <w:p w14:paraId="0BE5708E" w14:textId="77777777" w:rsidR="00C62DC5" w:rsidRPr="004A035F" w:rsidRDefault="00C62DC5" w:rsidP="00C62DC5">
      <w:pPr>
        <w:pStyle w:val="paragraph"/>
      </w:pPr>
      <w:r w:rsidRPr="004A035F">
        <w:tab/>
        <w:t>(a)</w:t>
      </w:r>
      <w:r w:rsidRPr="004A035F">
        <w:tab/>
        <w:t>dental hygienists;</w:t>
      </w:r>
    </w:p>
    <w:p w14:paraId="7C1BB4CD" w14:textId="77777777" w:rsidR="00C62DC5" w:rsidRPr="004A035F" w:rsidRDefault="00C62DC5" w:rsidP="00C62DC5">
      <w:pPr>
        <w:pStyle w:val="paragraph"/>
      </w:pPr>
      <w:r w:rsidRPr="004A035F">
        <w:tab/>
        <w:t>(b)</w:t>
      </w:r>
      <w:r w:rsidRPr="004A035F">
        <w:tab/>
        <w:t>dental therapists;</w:t>
      </w:r>
    </w:p>
    <w:p w14:paraId="4DF405AC" w14:textId="77777777" w:rsidR="00C62DC5" w:rsidRPr="004A035F" w:rsidRDefault="00C62DC5" w:rsidP="00C62DC5">
      <w:pPr>
        <w:pStyle w:val="paragraph"/>
      </w:pPr>
      <w:r w:rsidRPr="004A035F">
        <w:tab/>
        <w:t>(c)</w:t>
      </w:r>
      <w:r w:rsidRPr="004A035F">
        <w:tab/>
        <w:t>oral health therapists.</w:t>
      </w:r>
    </w:p>
    <w:p w14:paraId="258A7239" w14:textId="77777777" w:rsidR="00C62DC5" w:rsidRPr="004A035F" w:rsidRDefault="00C62DC5" w:rsidP="00C62DC5">
      <w:pPr>
        <w:pStyle w:val="notetext"/>
      </w:pPr>
      <w:r w:rsidRPr="004A035F">
        <w:t>Note:</w:t>
      </w:r>
      <w:r w:rsidRPr="004A035F">
        <w:tab/>
        <w:t xml:space="preserve">A </w:t>
      </w:r>
      <w:r w:rsidR="00312ABF" w:rsidRPr="004A035F">
        <w:t xml:space="preserve">registered dentist </w:t>
      </w:r>
      <w:r w:rsidRPr="004A035F">
        <w:t xml:space="preserve">is also a </w:t>
      </w:r>
      <w:r w:rsidRPr="004A035F">
        <w:rPr>
          <w:b/>
          <w:i/>
        </w:rPr>
        <w:t>dental provider</w:t>
      </w:r>
      <w:r w:rsidRPr="004A035F">
        <w:t xml:space="preserve"> in relation to a dental service (see </w:t>
      </w:r>
      <w:r w:rsidR="00D463E3" w:rsidRPr="004A035F">
        <w:t xml:space="preserve">the definition of </w:t>
      </w:r>
      <w:r w:rsidR="00D463E3" w:rsidRPr="004A035F">
        <w:rPr>
          <w:b/>
          <w:i/>
        </w:rPr>
        <w:t>dental provider</w:t>
      </w:r>
      <w:r w:rsidR="00D463E3" w:rsidRPr="004A035F">
        <w:t xml:space="preserve"> in </w:t>
      </w:r>
      <w:r w:rsidR="001F110B" w:rsidRPr="004A035F">
        <w:t>paragraph</w:t>
      </w:r>
      <w:r w:rsidR="003701F2" w:rsidRPr="004A035F">
        <w:t> 6</w:t>
      </w:r>
      <w:r w:rsidRPr="004A035F">
        <w:t>(1)</w:t>
      </w:r>
      <w:r w:rsidR="00786717" w:rsidRPr="004A035F">
        <w:t>(a)</w:t>
      </w:r>
      <w:r w:rsidRPr="004A035F">
        <w:t xml:space="preserve"> of the Act).</w:t>
      </w:r>
    </w:p>
    <w:p w14:paraId="4B4CCD46" w14:textId="77777777" w:rsidR="00C62DC5" w:rsidRPr="004A035F" w:rsidRDefault="00C62DC5" w:rsidP="00C62DC5">
      <w:pPr>
        <w:pStyle w:val="subsection"/>
      </w:pPr>
      <w:r w:rsidRPr="004A035F">
        <w:lastRenderedPageBreak/>
        <w:tab/>
        <w:t>(2)</w:t>
      </w:r>
      <w:r w:rsidRPr="004A035F">
        <w:tab/>
        <w:t xml:space="preserve">For the purposes of </w:t>
      </w:r>
      <w:r w:rsidR="003701F2" w:rsidRPr="004A035F">
        <w:t>paragraph 6</w:t>
      </w:r>
      <w:r w:rsidRPr="004A035F">
        <w:t>(2)(b) of the Act, a dental practitioner is not a dental provider in relation to a dental service if the dental practitioner</w:t>
      </w:r>
      <w:r w:rsidR="0094534D" w:rsidRPr="004A035F">
        <w:t xml:space="preserve"> </w:t>
      </w:r>
      <w:r w:rsidRPr="004A035F">
        <w:t>has not been allocated a provider number by the Chief Executive Medicare.</w:t>
      </w:r>
    </w:p>
    <w:p w14:paraId="5C6BC4BA" w14:textId="77777777" w:rsidR="00C62DC5" w:rsidRPr="004A035F" w:rsidRDefault="00257FAE" w:rsidP="00C62DC5">
      <w:pPr>
        <w:pStyle w:val="ItemHead"/>
      </w:pPr>
      <w:r w:rsidRPr="004A035F">
        <w:t>8</w:t>
      </w:r>
      <w:r w:rsidR="00C62DC5" w:rsidRPr="004A035F">
        <w:t xml:space="preserve">  </w:t>
      </w:r>
      <w:r w:rsidR="003701F2" w:rsidRPr="004A035F">
        <w:t>Rule 7</w:t>
      </w:r>
    </w:p>
    <w:p w14:paraId="2D670CA8" w14:textId="77777777" w:rsidR="00D463E3" w:rsidRPr="004A035F" w:rsidRDefault="00D463E3" w:rsidP="00D463E3">
      <w:pPr>
        <w:pStyle w:val="Item"/>
      </w:pPr>
      <w:r w:rsidRPr="004A035F">
        <w:t>Repeal the rule, substitute:</w:t>
      </w:r>
    </w:p>
    <w:p w14:paraId="655D50E3" w14:textId="77777777" w:rsidR="00D463E3" w:rsidRPr="004A035F" w:rsidRDefault="00D463E3" w:rsidP="00D463E3">
      <w:pPr>
        <w:pStyle w:val="ActHead5"/>
      </w:pPr>
      <w:bookmarkStart w:id="11" w:name="_Toc99961452"/>
      <w:r w:rsidRPr="0044380A">
        <w:rPr>
          <w:rStyle w:val="CharSectno"/>
        </w:rPr>
        <w:t>7</w:t>
      </w:r>
      <w:r w:rsidRPr="004A035F">
        <w:t xml:space="preserve">  </w:t>
      </w:r>
      <w:r w:rsidR="00C971EE" w:rsidRPr="004A035F">
        <w:t>Persons eligible to render services on behalf of dental providers</w:t>
      </w:r>
      <w:bookmarkEnd w:id="11"/>
    </w:p>
    <w:p w14:paraId="47F4F5B9" w14:textId="77777777" w:rsidR="00123972" w:rsidRPr="004A035F" w:rsidRDefault="00503F30" w:rsidP="00123972">
      <w:pPr>
        <w:pStyle w:val="SubsectionHead"/>
      </w:pPr>
      <w:r w:rsidRPr="004A035F">
        <w:t>Dental s</w:t>
      </w:r>
      <w:r w:rsidR="00123972" w:rsidRPr="004A035F">
        <w:t xml:space="preserve">ervices rendered on behalf of </w:t>
      </w:r>
      <w:r w:rsidR="00257FAE" w:rsidRPr="004A035F">
        <w:t xml:space="preserve">registered </w:t>
      </w:r>
      <w:r w:rsidR="00123972" w:rsidRPr="004A035F">
        <w:t>dentists</w:t>
      </w:r>
    </w:p>
    <w:p w14:paraId="1B838B35" w14:textId="77777777" w:rsidR="00503F30" w:rsidRPr="004A035F" w:rsidRDefault="00503F30" w:rsidP="001749C9">
      <w:pPr>
        <w:pStyle w:val="subsection"/>
      </w:pPr>
      <w:r w:rsidRPr="004A035F">
        <w:tab/>
        <w:t>(1)</w:t>
      </w:r>
      <w:r w:rsidRPr="004A035F">
        <w:tab/>
        <w:t xml:space="preserve">For the purposes of paragraph 7(a) of the Act, a dental service may be rendered on behalf of a </w:t>
      </w:r>
      <w:r w:rsidR="00721B72" w:rsidRPr="004A035F">
        <w:t xml:space="preserve">registered dentist </w:t>
      </w:r>
      <w:r w:rsidR="00BE0C8F" w:rsidRPr="004A035F">
        <w:t xml:space="preserve">who is not a public sector dental provider </w:t>
      </w:r>
      <w:r w:rsidRPr="004A035F">
        <w:t>by a person</w:t>
      </w:r>
      <w:r w:rsidR="00BD0CBD" w:rsidRPr="004A035F">
        <w:t xml:space="preserve"> who</w:t>
      </w:r>
      <w:r w:rsidR="001749C9" w:rsidRPr="004A035F">
        <w:t xml:space="preserve"> </w:t>
      </w:r>
      <w:r w:rsidR="00BD0CBD" w:rsidRPr="004A035F">
        <w:t xml:space="preserve">is </w:t>
      </w:r>
      <w:r w:rsidRPr="004A035F">
        <w:t>included in one or more of the following classes of persons:</w:t>
      </w:r>
    </w:p>
    <w:p w14:paraId="2080314B" w14:textId="77777777" w:rsidR="00503F30" w:rsidRPr="004A035F" w:rsidRDefault="00503F30" w:rsidP="001749C9">
      <w:pPr>
        <w:pStyle w:val="paragraph"/>
      </w:pPr>
      <w:r w:rsidRPr="004A035F">
        <w:tab/>
        <w:t>(</w:t>
      </w:r>
      <w:r w:rsidR="002D7C37" w:rsidRPr="004A035F">
        <w:t>a</w:t>
      </w:r>
      <w:r w:rsidRPr="004A035F">
        <w:t>)</w:t>
      </w:r>
      <w:r w:rsidRPr="004A035F">
        <w:tab/>
        <w:t>dental hygienists;</w:t>
      </w:r>
    </w:p>
    <w:p w14:paraId="70EFD732" w14:textId="77777777" w:rsidR="00503F30" w:rsidRPr="004A035F" w:rsidRDefault="00503F30" w:rsidP="001749C9">
      <w:pPr>
        <w:pStyle w:val="paragraph"/>
      </w:pPr>
      <w:r w:rsidRPr="004A035F">
        <w:tab/>
        <w:t>(</w:t>
      </w:r>
      <w:r w:rsidR="002D7C37" w:rsidRPr="004A035F">
        <w:t>b</w:t>
      </w:r>
      <w:r w:rsidRPr="004A035F">
        <w:t>)</w:t>
      </w:r>
      <w:r w:rsidRPr="004A035F">
        <w:tab/>
        <w:t>dental therapists;</w:t>
      </w:r>
    </w:p>
    <w:p w14:paraId="3C1F87E9" w14:textId="77777777" w:rsidR="00503F30" w:rsidRPr="004A035F" w:rsidRDefault="00503F30" w:rsidP="001749C9">
      <w:pPr>
        <w:pStyle w:val="paragraph"/>
      </w:pPr>
      <w:r w:rsidRPr="004A035F">
        <w:tab/>
        <w:t>(</w:t>
      </w:r>
      <w:r w:rsidR="002D7C37" w:rsidRPr="004A035F">
        <w:t>c</w:t>
      </w:r>
      <w:r w:rsidRPr="004A035F">
        <w:t>)</w:t>
      </w:r>
      <w:r w:rsidRPr="004A035F">
        <w:tab/>
        <w:t>dental prosthetists;</w:t>
      </w:r>
    </w:p>
    <w:p w14:paraId="20ADBB1B" w14:textId="77777777" w:rsidR="00BD0CBD" w:rsidRPr="004A035F" w:rsidRDefault="00503F30" w:rsidP="00BD0CBD">
      <w:pPr>
        <w:pStyle w:val="paragraph"/>
      </w:pPr>
      <w:r w:rsidRPr="004A035F">
        <w:tab/>
        <w:t>(</w:t>
      </w:r>
      <w:r w:rsidR="002D7C37" w:rsidRPr="004A035F">
        <w:t>d</w:t>
      </w:r>
      <w:r w:rsidRPr="004A035F">
        <w:t>)</w:t>
      </w:r>
      <w:r w:rsidRPr="004A035F">
        <w:tab/>
        <w:t>oral health therapists</w:t>
      </w:r>
      <w:r w:rsidR="001749C9" w:rsidRPr="004A035F">
        <w:t>.</w:t>
      </w:r>
    </w:p>
    <w:p w14:paraId="43EFBCE5" w14:textId="77777777" w:rsidR="00123972" w:rsidRPr="004A035F" w:rsidRDefault="00503F30" w:rsidP="00123972">
      <w:pPr>
        <w:pStyle w:val="SubsectionHead"/>
      </w:pPr>
      <w:r w:rsidRPr="004A035F">
        <w:t>Dental s</w:t>
      </w:r>
      <w:r w:rsidR="00123972" w:rsidRPr="004A035F">
        <w:t>ervices rendered on behalf of public sector dental providers</w:t>
      </w:r>
    </w:p>
    <w:p w14:paraId="5F2E7EF9" w14:textId="77777777" w:rsidR="00123972" w:rsidRPr="004A035F" w:rsidRDefault="00123972" w:rsidP="003002E6">
      <w:pPr>
        <w:pStyle w:val="subsection"/>
      </w:pPr>
      <w:r w:rsidRPr="004A035F">
        <w:tab/>
        <w:t>(2)</w:t>
      </w:r>
      <w:r w:rsidRPr="004A035F">
        <w:tab/>
        <w:t xml:space="preserve">For the purposes of paragraph 7(a) of the Act, a dental service may be rendered on behalf of a </w:t>
      </w:r>
      <w:r w:rsidR="003002E6" w:rsidRPr="004A035F">
        <w:t>public sector dental provider</w:t>
      </w:r>
      <w:r w:rsidR="00785C3F" w:rsidRPr="004A035F">
        <w:t xml:space="preserve"> who is a registered dentist</w:t>
      </w:r>
      <w:r w:rsidR="003002E6" w:rsidRPr="004A035F">
        <w:t xml:space="preserve"> </w:t>
      </w:r>
      <w:r w:rsidRPr="004A035F">
        <w:t>by another public sector dental provider.</w:t>
      </w:r>
    </w:p>
    <w:p w14:paraId="15C9F1DF" w14:textId="77777777" w:rsidR="00C62DC5" w:rsidRPr="004A035F" w:rsidRDefault="00257FAE" w:rsidP="00C62DC5">
      <w:pPr>
        <w:pStyle w:val="ItemHead"/>
      </w:pPr>
      <w:r w:rsidRPr="004A035F">
        <w:t>9</w:t>
      </w:r>
      <w:r w:rsidR="00C62DC5" w:rsidRPr="004A035F">
        <w:t xml:space="preserve">  Before </w:t>
      </w:r>
      <w:r w:rsidR="008202C8" w:rsidRPr="004A035F">
        <w:t>rule 8</w:t>
      </w:r>
    </w:p>
    <w:p w14:paraId="7F50C290" w14:textId="77777777" w:rsidR="00C62DC5" w:rsidRPr="004A035F" w:rsidRDefault="00C62DC5" w:rsidP="00C62DC5">
      <w:pPr>
        <w:pStyle w:val="Item"/>
      </w:pPr>
      <w:r w:rsidRPr="004A035F">
        <w:t>Insert:</w:t>
      </w:r>
    </w:p>
    <w:p w14:paraId="58450440" w14:textId="77777777" w:rsidR="00C62DC5" w:rsidRPr="004A035F" w:rsidRDefault="003701F2" w:rsidP="00C62DC5">
      <w:pPr>
        <w:pStyle w:val="ActHead2"/>
      </w:pPr>
      <w:bookmarkStart w:id="12" w:name="_Toc99961453"/>
      <w:r w:rsidRPr="0044380A">
        <w:rPr>
          <w:rStyle w:val="CharPartNo"/>
        </w:rPr>
        <w:t>Part 2</w:t>
      </w:r>
      <w:r w:rsidR="00C62DC5" w:rsidRPr="004A035F">
        <w:t>—</w:t>
      </w:r>
      <w:r w:rsidR="00C62DC5" w:rsidRPr="0044380A">
        <w:rPr>
          <w:rStyle w:val="CharPartText"/>
        </w:rPr>
        <w:t>Payment of dental benefits</w:t>
      </w:r>
      <w:bookmarkEnd w:id="12"/>
    </w:p>
    <w:p w14:paraId="6AC0E17D" w14:textId="77777777" w:rsidR="00C62DC5" w:rsidRPr="004A035F" w:rsidRDefault="00257FAE" w:rsidP="00C62DC5">
      <w:pPr>
        <w:pStyle w:val="ItemHead"/>
      </w:pPr>
      <w:r w:rsidRPr="004A035F">
        <w:t>10</w:t>
      </w:r>
      <w:r w:rsidR="00C62DC5" w:rsidRPr="004A035F">
        <w:t xml:space="preserve">  After </w:t>
      </w:r>
      <w:r w:rsidR="008202C8" w:rsidRPr="004A035F">
        <w:t>rule 8</w:t>
      </w:r>
    </w:p>
    <w:p w14:paraId="04977B3D" w14:textId="77777777" w:rsidR="00C62DC5" w:rsidRPr="004A035F" w:rsidRDefault="00C62DC5" w:rsidP="00C62DC5">
      <w:pPr>
        <w:pStyle w:val="Item"/>
      </w:pPr>
      <w:r w:rsidRPr="004A035F">
        <w:t>Insert:</w:t>
      </w:r>
    </w:p>
    <w:p w14:paraId="425F8C2E" w14:textId="77777777" w:rsidR="005E6366" w:rsidRPr="004A035F" w:rsidRDefault="00C62DC5" w:rsidP="00C62DC5">
      <w:pPr>
        <w:pStyle w:val="ActHead5"/>
      </w:pPr>
      <w:bookmarkStart w:id="13" w:name="_Toc99961454"/>
      <w:r w:rsidRPr="0044380A">
        <w:rPr>
          <w:rStyle w:val="CharSectno"/>
        </w:rPr>
        <w:t>8</w:t>
      </w:r>
      <w:r w:rsidR="002461EB" w:rsidRPr="0044380A">
        <w:rPr>
          <w:rStyle w:val="CharSectno"/>
        </w:rPr>
        <w:t>AA</w:t>
      </w:r>
      <w:r w:rsidRPr="004A035F">
        <w:t xml:space="preserve">  </w:t>
      </w:r>
      <w:r w:rsidR="00824B95" w:rsidRPr="004A035F">
        <w:t>D</w:t>
      </w:r>
      <w:r w:rsidRPr="004A035F">
        <w:t>ental benefit</w:t>
      </w:r>
      <w:r w:rsidR="00824B95" w:rsidRPr="004A035F">
        <w:t xml:space="preserve"> is</w:t>
      </w:r>
      <w:r w:rsidRPr="004A035F">
        <w:t xml:space="preserve"> not payable unless </w:t>
      </w:r>
      <w:r w:rsidR="005E6366" w:rsidRPr="004A035F">
        <w:t>dental services rendered by appropriate dental providers</w:t>
      </w:r>
      <w:bookmarkEnd w:id="13"/>
    </w:p>
    <w:p w14:paraId="6691A351" w14:textId="77777777" w:rsidR="005F461B" w:rsidRPr="004A035F" w:rsidRDefault="005F461B" w:rsidP="005F461B">
      <w:pPr>
        <w:pStyle w:val="subsection"/>
      </w:pPr>
      <w:r w:rsidRPr="004A035F">
        <w:tab/>
      </w:r>
      <w:r w:rsidRPr="004A035F">
        <w:tab/>
        <w:t xml:space="preserve">For the purposes of </w:t>
      </w:r>
      <w:r w:rsidR="008202C8" w:rsidRPr="004A035F">
        <w:t>subsection 1</w:t>
      </w:r>
      <w:r w:rsidRPr="004A035F">
        <w:t>8(1) of the Act, dental benefit is not payable</w:t>
      </w:r>
      <w:r w:rsidR="00C41CD8" w:rsidRPr="004A035F">
        <w:t xml:space="preserve"> </w:t>
      </w:r>
      <w:r w:rsidRPr="004A035F">
        <w:t>for a dental service specified in an item mentioned in column 1 of an item of the following table unless</w:t>
      </w:r>
      <w:r w:rsidR="00C41CD8" w:rsidRPr="004A035F">
        <w:t xml:space="preserve"> </w:t>
      </w:r>
      <w:r w:rsidRPr="004A035F">
        <w:t>the condition that the dental service is rendered by, or on behalf of, a dental provider of a kind mentioned in column 2 of that table item is satisfied.</w:t>
      </w:r>
    </w:p>
    <w:p w14:paraId="7C3335C3" w14:textId="77777777" w:rsidR="001F110B" w:rsidRPr="004A035F" w:rsidRDefault="001F110B" w:rsidP="001F110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1F110B" w:rsidRPr="004A035F" w14:paraId="17DB103B" w14:textId="77777777" w:rsidTr="001F110B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3A263CA" w14:textId="77777777" w:rsidR="001F110B" w:rsidRPr="004A035F" w:rsidRDefault="00D20316" w:rsidP="001F110B">
            <w:pPr>
              <w:pStyle w:val="TableHeading"/>
            </w:pPr>
            <w:r w:rsidRPr="004A035F">
              <w:t xml:space="preserve">Dental benefit payable for dental services rendered by kinds of </w:t>
            </w:r>
            <w:r w:rsidR="001F110B" w:rsidRPr="004A035F">
              <w:t>dental providers</w:t>
            </w:r>
          </w:p>
        </w:tc>
      </w:tr>
      <w:tr w:rsidR="001F110B" w:rsidRPr="004A035F" w14:paraId="697F14B6" w14:textId="77777777" w:rsidTr="001F110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0A64BA" w14:textId="77777777" w:rsidR="001F110B" w:rsidRPr="004A035F" w:rsidRDefault="001F110B" w:rsidP="001F110B">
            <w:pPr>
              <w:pStyle w:val="TableHeading"/>
            </w:pPr>
            <w:r w:rsidRPr="004A035F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C6FD61" w14:textId="77777777" w:rsidR="001F110B" w:rsidRPr="004A035F" w:rsidRDefault="001F110B" w:rsidP="001F110B">
            <w:pPr>
              <w:pStyle w:val="TableHeading"/>
            </w:pPr>
            <w:r w:rsidRPr="004A035F">
              <w:t>Column 1</w:t>
            </w:r>
            <w:r w:rsidRPr="004A035F">
              <w:br/>
              <w:t>Item in the Dental Benefits Schedule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F3227D" w14:textId="77777777" w:rsidR="001F110B" w:rsidRPr="004A035F" w:rsidRDefault="001F110B" w:rsidP="001F110B">
            <w:pPr>
              <w:pStyle w:val="TableHeading"/>
            </w:pPr>
            <w:r w:rsidRPr="004A035F">
              <w:t>Column 2</w:t>
            </w:r>
            <w:r w:rsidRPr="004A035F">
              <w:br/>
              <w:t>Dental provider</w:t>
            </w:r>
          </w:p>
        </w:tc>
      </w:tr>
      <w:tr w:rsidR="001F110B" w:rsidRPr="004A035F" w14:paraId="50A956A6" w14:textId="77777777" w:rsidTr="001F110B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B4A7B55" w14:textId="77777777" w:rsidR="001F110B" w:rsidRPr="004A035F" w:rsidRDefault="001F110B" w:rsidP="001F110B">
            <w:pPr>
              <w:pStyle w:val="Tabletext"/>
            </w:pPr>
            <w:r w:rsidRPr="004A035F">
              <w:t>1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36A5755" w14:textId="77777777" w:rsidR="001F110B" w:rsidRPr="004A035F" w:rsidRDefault="001F110B" w:rsidP="001F110B">
            <w:pPr>
              <w:pStyle w:val="Tabletext"/>
            </w:pPr>
            <w:r w:rsidRPr="004A035F">
              <w:t xml:space="preserve">Item 88314, 88322, 88323, 88324, 88326, 88351, 88392, 88412, 88415, 88416, 88417, 88418, 88419, 88421, 88455, 88458, 88597, 88721, 88722, 88723, 88724, 88731, 88733, </w:t>
            </w:r>
            <w:r w:rsidRPr="004A035F">
              <w:lastRenderedPageBreak/>
              <w:t>88736, 88741, 88761, 88762, 88764, 88765, 88766, 88768, 88942 or 88943.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1A4F720" w14:textId="77777777" w:rsidR="001F110B" w:rsidRPr="004A035F" w:rsidRDefault="00257FAE" w:rsidP="001F110B">
            <w:pPr>
              <w:pStyle w:val="Tabletext"/>
            </w:pPr>
            <w:r w:rsidRPr="004A035F">
              <w:lastRenderedPageBreak/>
              <w:t>A registered dentist</w:t>
            </w:r>
          </w:p>
        </w:tc>
      </w:tr>
      <w:tr w:rsidR="001F110B" w:rsidRPr="004A035F" w14:paraId="1E14533E" w14:textId="77777777" w:rsidTr="001F110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B6DF7D9" w14:textId="77777777" w:rsidR="001F110B" w:rsidRPr="004A035F" w:rsidRDefault="001F110B" w:rsidP="001F110B">
            <w:pPr>
              <w:pStyle w:val="Tabletext"/>
            </w:pPr>
            <w:r w:rsidRPr="004A035F">
              <w:t>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C9F5A2" w14:textId="77777777" w:rsidR="001F110B" w:rsidRPr="004A035F" w:rsidRDefault="001F110B" w:rsidP="001F110B">
            <w:pPr>
              <w:pStyle w:val="Tabletext"/>
            </w:pPr>
            <w:r w:rsidRPr="004A035F">
              <w:t>Item 88311, 88316, 88384, 88386, 88387, 88411, 88414, 88511, 88512, 88513, 88514, 88515, 88521, 88522, 88523, 88524, 88525, 88531, 88532, 88533, 88534, 88535, 88574, 88575, 88579, 88586 or 88587.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2E10B5D" w14:textId="77777777" w:rsidR="001F110B" w:rsidRPr="004A035F" w:rsidRDefault="001F110B" w:rsidP="001F110B">
            <w:pPr>
              <w:pStyle w:val="Tabletext"/>
            </w:pPr>
            <w:r w:rsidRPr="004A035F">
              <w:t>A dental provider of a kind who is:</w:t>
            </w:r>
          </w:p>
          <w:p w14:paraId="2E7DBB83" w14:textId="77777777" w:rsidR="001F110B" w:rsidRPr="004A035F" w:rsidRDefault="001F110B" w:rsidP="001F110B">
            <w:pPr>
              <w:pStyle w:val="Tablea"/>
            </w:pPr>
            <w:r w:rsidRPr="004A035F">
              <w:t xml:space="preserve">(a) </w:t>
            </w:r>
            <w:r w:rsidR="00257FAE" w:rsidRPr="004A035F">
              <w:t>a registered dentist</w:t>
            </w:r>
            <w:r w:rsidRPr="004A035F">
              <w:t>; or</w:t>
            </w:r>
          </w:p>
          <w:p w14:paraId="288F6A6E" w14:textId="77777777" w:rsidR="001F110B" w:rsidRPr="004A035F" w:rsidRDefault="001F110B" w:rsidP="001F110B">
            <w:pPr>
              <w:pStyle w:val="Tablea"/>
            </w:pPr>
            <w:r w:rsidRPr="004A035F">
              <w:t>(b) a dental therapist; or</w:t>
            </w:r>
          </w:p>
          <w:p w14:paraId="20F2CFA3" w14:textId="77777777" w:rsidR="001F110B" w:rsidRPr="004A035F" w:rsidRDefault="001F110B" w:rsidP="001F110B">
            <w:pPr>
              <w:pStyle w:val="Tablea"/>
            </w:pPr>
            <w:r w:rsidRPr="004A035F">
              <w:t>(c) an oral health therapist.</w:t>
            </w:r>
          </w:p>
        </w:tc>
      </w:tr>
    </w:tbl>
    <w:p w14:paraId="0CCA3FC1" w14:textId="77777777" w:rsidR="00312ABF" w:rsidRPr="004A035F" w:rsidRDefault="00312ABF" w:rsidP="00312ABF">
      <w:pPr>
        <w:pStyle w:val="notetext"/>
      </w:pPr>
      <w:r w:rsidRPr="004A035F">
        <w:t>Note:</w:t>
      </w:r>
      <w:r w:rsidRPr="004A035F">
        <w:tab/>
      </w:r>
      <w:r w:rsidR="001C6EF3" w:rsidRPr="004A035F">
        <w:t>This</w:t>
      </w:r>
      <w:r w:rsidRPr="004A035F">
        <w:t xml:space="preserve"> condition</w:t>
      </w:r>
      <w:r w:rsidR="001C6EF3" w:rsidRPr="004A035F">
        <w:t xml:space="preserve"> </w:t>
      </w:r>
      <w:r w:rsidRPr="004A035F">
        <w:t>do</w:t>
      </w:r>
      <w:r w:rsidR="001C6EF3" w:rsidRPr="004A035F">
        <w:t>es</w:t>
      </w:r>
      <w:r w:rsidRPr="004A035F">
        <w:t xml:space="preserve"> not apply for dental services specified in other items in the Dental Benefits Schedule.</w:t>
      </w:r>
    </w:p>
    <w:p w14:paraId="45FC7481" w14:textId="77777777" w:rsidR="00C62DC5" w:rsidRPr="004A035F" w:rsidRDefault="00257FAE" w:rsidP="00C62DC5">
      <w:pPr>
        <w:pStyle w:val="ItemHead"/>
      </w:pPr>
      <w:r w:rsidRPr="004A035F">
        <w:t>11</w:t>
      </w:r>
      <w:r w:rsidR="00C62DC5" w:rsidRPr="004A035F">
        <w:t xml:space="preserve">  Before </w:t>
      </w:r>
      <w:r w:rsidR="003701F2" w:rsidRPr="004A035F">
        <w:t>rule 9</w:t>
      </w:r>
    </w:p>
    <w:p w14:paraId="010E44D8" w14:textId="77777777" w:rsidR="00C62DC5" w:rsidRPr="004A035F" w:rsidRDefault="00C62DC5" w:rsidP="00C62DC5">
      <w:pPr>
        <w:pStyle w:val="Item"/>
      </w:pPr>
      <w:r w:rsidRPr="004A035F">
        <w:t>Insert:</w:t>
      </w:r>
    </w:p>
    <w:p w14:paraId="1B73CCFE" w14:textId="77777777" w:rsidR="00C62DC5" w:rsidRPr="004A035F" w:rsidRDefault="003701F2" w:rsidP="00C62DC5">
      <w:pPr>
        <w:pStyle w:val="ActHead2"/>
      </w:pPr>
      <w:bookmarkStart w:id="14" w:name="_Toc99961455"/>
      <w:r w:rsidRPr="0044380A">
        <w:rPr>
          <w:rStyle w:val="CharPartNo"/>
        </w:rPr>
        <w:t>Part 3</w:t>
      </w:r>
      <w:r w:rsidR="00C62DC5" w:rsidRPr="004A035F">
        <w:t>—</w:t>
      </w:r>
      <w:r w:rsidR="00C62DC5" w:rsidRPr="0044380A">
        <w:rPr>
          <w:rStyle w:val="CharPartText"/>
        </w:rPr>
        <w:t>Dental benefits vouchers</w:t>
      </w:r>
      <w:bookmarkEnd w:id="14"/>
    </w:p>
    <w:p w14:paraId="448BDA6E" w14:textId="77777777" w:rsidR="00C62DC5" w:rsidRPr="004A035F" w:rsidRDefault="00257FAE" w:rsidP="00C62DC5">
      <w:pPr>
        <w:pStyle w:val="ItemHead"/>
      </w:pPr>
      <w:r w:rsidRPr="004A035F">
        <w:t>12</w:t>
      </w:r>
      <w:r w:rsidR="00C62DC5" w:rsidRPr="004A035F">
        <w:t xml:space="preserve"> </w:t>
      </w:r>
      <w:r w:rsidR="00263AF6" w:rsidRPr="004A035F">
        <w:t xml:space="preserve"> </w:t>
      </w:r>
      <w:r w:rsidR="00C62DC5" w:rsidRPr="004A035F">
        <w:t xml:space="preserve">Before </w:t>
      </w:r>
      <w:r w:rsidR="003701F2" w:rsidRPr="004A035F">
        <w:t>rule 1</w:t>
      </w:r>
      <w:r w:rsidR="00C62DC5" w:rsidRPr="004A035F">
        <w:t>4</w:t>
      </w:r>
    </w:p>
    <w:p w14:paraId="44478F1B" w14:textId="77777777" w:rsidR="00C62DC5" w:rsidRPr="004A035F" w:rsidRDefault="00C62DC5" w:rsidP="00C62DC5">
      <w:pPr>
        <w:pStyle w:val="Item"/>
      </w:pPr>
      <w:r w:rsidRPr="004A035F">
        <w:t>Insert:</w:t>
      </w:r>
    </w:p>
    <w:p w14:paraId="0849D894" w14:textId="77777777" w:rsidR="00C62DC5" w:rsidRPr="004A035F" w:rsidRDefault="003701F2" w:rsidP="00C62DC5">
      <w:pPr>
        <w:pStyle w:val="ActHead2"/>
      </w:pPr>
      <w:bookmarkStart w:id="15" w:name="_Toc99961456"/>
      <w:r w:rsidRPr="0044380A">
        <w:rPr>
          <w:rStyle w:val="CharPartNo"/>
        </w:rPr>
        <w:t>Part 4</w:t>
      </w:r>
      <w:r w:rsidR="00C62DC5" w:rsidRPr="004A035F">
        <w:t>—</w:t>
      </w:r>
      <w:r w:rsidR="005E6366" w:rsidRPr="0044380A">
        <w:rPr>
          <w:rStyle w:val="CharPartText"/>
        </w:rPr>
        <w:t>Other c</w:t>
      </w:r>
      <w:r w:rsidR="00C62DC5" w:rsidRPr="0044380A">
        <w:rPr>
          <w:rStyle w:val="CharPartText"/>
        </w:rPr>
        <w:t xml:space="preserve">onditions, limitations or restrictions </w:t>
      </w:r>
      <w:r w:rsidR="00A108D5" w:rsidRPr="0044380A">
        <w:rPr>
          <w:rStyle w:val="CharPartText"/>
        </w:rPr>
        <w:t xml:space="preserve">for </w:t>
      </w:r>
      <w:r w:rsidR="00C62DC5" w:rsidRPr="0044380A">
        <w:rPr>
          <w:rStyle w:val="CharPartText"/>
        </w:rPr>
        <w:t>items</w:t>
      </w:r>
      <w:bookmarkEnd w:id="15"/>
    </w:p>
    <w:p w14:paraId="14064A1C" w14:textId="77777777" w:rsidR="00C62DC5" w:rsidRPr="004A035F" w:rsidRDefault="00257FAE" w:rsidP="00C62DC5">
      <w:pPr>
        <w:pStyle w:val="ItemHead"/>
      </w:pPr>
      <w:r w:rsidRPr="004A035F">
        <w:t>13</w:t>
      </w:r>
      <w:r w:rsidR="00C62DC5" w:rsidRPr="004A035F">
        <w:t xml:space="preserve">  After </w:t>
      </w:r>
      <w:r w:rsidR="003701F2" w:rsidRPr="004A035F">
        <w:t>rule 2</w:t>
      </w:r>
      <w:r w:rsidR="00C62DC5" w:rsidRPr="004A035F">
        <w:t>9</w:t>
      </w:r>
    </w:p>
    <w:p w14:paraId="5055CB52" w14:textId="77777777" w:rsidR="00C62DC5" w:rsidRPr="004A035F" w:rsidRDefault="00C62DC5" w:rsidP="00C62DC5">
      <w:pPr>
        <w:pStyle w:val="Item"/>
      </w:pPr>
      <w:r w:rsidRPr="004A035F">
        <w:t>Insert:</w:t>
      </w:r>
    </w:p>
    <w:p w14:paraId="0665D6A5" w14:textId="77777777" w:rsidR="00C62DC5" w:rsidRPr="004A035F" w:rsidRDefault="003701F2" w:rsidP="00C62DC5">
      <w:pPr>
        <w:pStyle w:val="ActHead2"/>
      </w:pPr>
      <w:bookmarkStart w:id="16" w:name="_Toc99961457"/>
      <w:r w:rsidRPr="0044380A">
        <w:rPr>
          <w:rStyle w:val="CharPartNo"/>
        </w:rPr>
        <w:t>Part 5</w:t>
      </w:r>
      <w:r w:rsidR="00C62DC5" w:rsidRPr="004A035F">
        <w:t>—</w:t>
      </w:r>
      <w:r w:rsidR="00C62DC5" w:rsidRPr="0044380A">
        <w:rPr>
          <w:rStyle w:val="CharPartText"/>
        </w:rPr>
        <w:t>Application</w:t>
      </w:r>
      <w:r w:rsidR="00A108D5" w:rsidRPr="0044380A">
        <w:rPr>
          <w:rStyle w:val="CharPartText"/>
        </w:rPr>
        <w:t xml:space="preserve">, savings and </w:t>
      </w:r>
      <w:r w:rsidR="00C62DC5" w:rsidRPr="0044380A">
        <w:rPr>
          <w:rStyle w:val="CharPartText"/>
        </w:rPr>
        <w:t>transitional provisions</w:t>
      </w:r>
      <w:bookmarkEnd w:id="16"/>
    </w:p>
    <w:p w14:paraId="0BE820DB" w14:textId="77777777" w:rsidR="00A108D5" w:rsidRPr="004A035F" w:rsidRDefault="003701F2" w:rsidP="00A108D5">
      <w:pPr>
        <w:pStyle w:val="ActHead3"/>
      </w:pPr>
      <w:bookmarkStart w:id="17" w:name="_Toc99961458"/>
      <w:r w:rsidRPr="0044380A">
        <w:rPr>
          <w:rStyle w:val="CharDivNo"/>
        </w:rPr>
        <w:t>Division 1</w:t>
      </w:r>
      <w:r w:rsidR="00A108D5" w:rsidRPr="004A035F">
        <w:t>—</w:t>
      </w:r>
      <w:r w:rsidR="00A108D5" w:rsidRPr="0044380A">
        <w:rPr>
          <w:rStyle w:val="CharDivText"/>
        </w:rPr>
        <w:t xml:space="preserve">Amendments made by the Dental Benefits Amendment (Allied Dental Practitioners) </w:t>
      </w:r>
      <w:r w:rsidR="008202C8" w:rsidRPr="0044380A">
        <w:rPr>
          <w:rStyle w:val="CharDivText"/>
        </w:rPr>
        <w:t>Rules 2</w:t>
      </w:r>
      <w:r w:rsidR="00A108D5" w:rsidRPr="0044380A">
        <w:rPr>
          <w:rStyle w:val="CharDivText"/>
        </w:rPr>
        <w:t>022</w:t>
      </w:r>
      <w:bookmarkEnd w:id="17"/>
    </w:p>
    <w:p w14:paraId="63412BC7" w14:textId="77777777" w:rsidR="00C62DC5" w:rsidRPr="004A035F" w:rsidRDefault="00C62DC5" w:rsidP="00C62DC5">
      <w:pPr>
        <w:pStyle w:val="ActHead5"/>
      </w:pPr>
      <w:bookmarkStart w:id="18" w:name="_Toc99961459"/>
      <w:r w:rsidRPr="0044380A">
        <w:rPr>
          <w:rStyle w:val="CharSectno"/>
        </w:rPr>
        <w:t>30</w:t>
      </w:r>
      <w:r w:rsidRPr="004A035F">
        <w:t xml:space="preserve">  Application of amendments</w:t>
      </w:r>
      <w:bookmarkEnd w:id="18"/>
    </w:p>
    <w:p w14:paraId="5639504D" w14:textId="77777777" w:rsidR="00C62DC5" w:rsidRPr="004A035F" w:rsidRDefault="00C62DC5" w:rsidP="00C62DC5">
      <w:pPr>
        <w:pStyle w:val="subsection"/>
      </w:pPr>
      <w:r w:rsidRPr="004A035F">
        <w:tab/>
      </w:r>
      <w:r w:rsidRPr="004A035F">
        <w:tab/>
        <w:t xml:space="preserve">The amendments made by the </w:t>
      </w:r>
      <w:r w:rsidR="00A108D5" w:rsidRPr="004A035F">
        <w:rPr>
          <w:i/>
        </w:rPr>
        <w:t xml:space="preserve">Dental Benefits Amendment (Allied Dental Practitioners) </w:t>
      </w:r>
      <w:r w:rsidR="008202C8" w:rsidRPr="004A035F">
        <w:rPr>
          <w:i/>
        </w:rPr>
        <w:t>Rules 2</w:t>
      </w:r>
      <w:r w:rsidR="00A108D5" w:rsidRPr="004A035F">
        <w:rPr>
          <w:i/>
        </w:rPr>
        <w:t>022</w:t>
      </w:r>
      <w:r w:rsidR="00A108D5" w:rsidRPr="004A035F">
        <w:t xml:space="preserve"> </w:t>
      </w:r>
      <w:r w:rsidRPr="004A035F">
        <w:t>apply in relation to</w:t>
      </w:r>
      <w:r w:rsidR="001C4C1E" w:rsidRPr="004A035F">
        <w:t xml:space="preserve"> the payment of</w:t>
      </w:r>
      <w:r w:rsidRPr="004A035F">
        <w:t xml:space="preserve"> </w:t>
      </w:r>
      <w:r w:rsidR="00E57B47" w:rsidRPr="004A035F">
        <w:t xml:space="preserve">dental </w:t>
      </w:r>
      <w:r w:rsidR="00A108D5" w:rsidRPr="004A035F">
        <w:t xml:space="preserve">benefits </w:t>
      </w:r>
      <w:r w:rsidR="001713A7" w:rsidRPr="004A035F">
        <w:t>for</w:t>
      </w:r>
      <w:r w:rsidR="00E57B47" w:rsidRPr="004A035F">
        <w:t xml:space="preserve"> dental services that are rendered </w:t>
      </w:r>
      <w:r w:rsidRPr="004A035F">
        <w:t xml:space="preserve">on or after </w:t>
      </w:r>
      <w:r w:rsidR="003701F2" w:rsidRPr="004A035F">
        <w:t>1 July</w:t>
      </w:r>
      <w:r w:rsidRPr="004A035F">
        <w:t xml:space="preserve"> 2022.</w:t>
      </w:r>
    </w:p>
    <w:sectPr w:rsidR="00C62DC5" w:rsidRPr="004A035F" w:rsidSect="00E6359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2C535" w14:textId="77777777" w:rsidR="001749C9" w:rsidRDefault="001749C9" w:rsidP="0048364F">
      <w:pPr>
        <w:spacing w:line="240" w:lineRule="auto"/>
      </w:pPr>
      <w:r>
        <w:separator/>
      </w:r>
    </w:p>
  </w:endnote>
  <w:endnote w:type="continuationSeparator" w:id="0">
    <w:p w14:paraId="1136D147" w14:textId="77777777" w:rsidR="001749C9" w:rsidRDefault="001749C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5083" w14:textId="77777777" w:rsidR="001749C9" w:rsidRPr="00E63595" w:rsidRDefault="00E63595" w:rsidP="00E6359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63595">
      <w:rPr>
        <w:i/>
        <w:sz w:val="18"/>
      </w:rPr>
      <w:t>OPC65862 -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60BBF" w14:textId="77777777" w:rsidR="001749C9" w:rsidRDefault="001749C9" w:rsidP="00E97334"/>
  <w:p w14:paraId="3AAD6199" w14:textId="77777777" w:rsidR="001749C9" w:rsidRPr="00E63595" w:rsidRDefault="00E63595" w:rsidP="00E63595">
    <w:pPr>
      <w:rPr>
        <w:rFonts w:cs="Times New Roman"/>
        <w:i/>
        <w:sz w:val="18"/>
      </w:rPr>
    </w:pPr>
    <w:r w:rsidRPr="00E63595">
      <w:rPr>
        <w:rFonts w:cs="Times New Roman"/>
        <w:i/>
        <w:sz w:val="18"/>
      </w:rPr>
      <w:t>OPC65862 -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BA9E" w14:textId="77777777" w:rsidR="001749C9" w:rsidRPr="00E63595" w:rsidRDefault="00E63595" w:rsidP="00E6359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63595">
      <w:rPr>
        <w:i/>
        <w:sz w:val="18"/>
      </w:rPr>
      <w:t>OPC65862 -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1AB6A" w14:textId="77777777" w:rsidR="001749C9" w:rsidRPr="00E33C1C" w:rsidRDefault="001749C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749C9" w14:paraId="1CEF9A2D" w14:textId="77777777" w:rsidTr="0044380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8A07DC" w14:textId="77777777" w:rsidR="001749C9" w:rsidRDefault="001749C9" w:rsidP="00821D9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5C2A43" w14:textId="7C898B2F" w:rsidR="001749C9" w:rsidRDefault="001749C9" w:rsidP="00821D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2EE0">
            <w:rPr>
              <w:i/>
              <w:sz w:val="18"/>
            </w:rPr>
            <w:t>Dental Benefits Amendment (Allied Dental Practitioners)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CE0DAE" w14:textId="77777777" w:rsidR="001749C9" w:rsidRDefault="001749C9" w:rsidP="00821D92">
          <w:pPr>
            <w:spacing w:line="0" w:lineRule="atLeast"/>
            <w:jc w:val="right"/>
            <w:rPr>
              <w:sz w:val="18"/>
            </w:rPr>
          </w:pPr>
        </w:p>
      </w:tc>
    </w:tr>
  </w:tbl>
  <w:p w14:paraId="2EFA76E5" w14:textId="77777777" w:rsidR="001749C9" w:rsidRPr="00E63595" w:rsidRDefault="00E63595" w:rsidP="00E63595">
    <w:pPr>
      <w:rPr>
        <w:rFonts w:cs="Times New Roman"/>
        <w:i/>
        <w:sz w:val="18"/>
      </w:rPr>
    </w:pPr>
    <w:r w:rsidRPr="00E63595">
      <w:rPr>
        <w:rFonts w:cs="Times New Roman"/>
        <w:i/>
        <w:sz w:val="18"/>
      </w:rPr>
      <w:t>OPC65862 -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CF9B7" w14:textId="77777777" w:rsidR="001749C9" w:rsidRPr="00E33C1C" w:rsidRDefault="001749C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749C9" w14:paraId="4E7C1735" w14:textId="77777777" w:rsidTr="0044380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154C24A" w14:textId="77777777" w:rsidR="001749C9" w:rsidRDefault="001749C9" w:rsidP="00821D9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AE5E6E" w14:textId="72CFA0D9" w:rsidR="001749C9" w:rsidRDefault="001749C9" w:rsidP="00821D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2EE0">
            <w:rPr>
              <w:i/>
              <w:sz w:val="18"/>
            </w:rPr>
            <w:t>Dental Benefits Amendment (Allied Dental Practitioners)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B69A216" w14:textId="77777777" w:rsidR="001749C9" w:rsidRDefault="001749C9" w:rsidP="00821D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9337C8" w14:textId="77777777" w:rsidR="001749C9" w:rsidRPr="00E63595" w:rsidRDefault="00E63595" w:rsidP="00E63595">
    <w:pPr>
      <w:rPr>
        <w:rFonts w:cs="Times New Roman"/>
        <w:i/>
        <w:sz w:val="18"/>
      </w:rPr>
    </w:pPr>
    <w:r w:rsidRPr="00E63595">
      <w:rPr>
        <w:rFonts w:cs="Times New Roman"/>
        <w:i/>
        <w:sz w:val="18"/>
      </w:rPr>
      <w:t>OPC65862 -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62191" w14:textId="77777777" w:rsidR="001749C9" w:rsidRPr="00E33C1C" w:rsidRDefault="001749C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749C9" w14:paraId="315B076B" w14:textId="77777777" w:rsidTr="0044380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328D2C" w14:textId="77777777" w:rsidR="001749C9" w:rsidRDefault="001749C9" w:rsidP="00821D9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5E8E20" w14:textId="068C5A87" w:rsidR="001749C9" w:rsidRDefault="001749C9" w:rsidP="00821D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2EE0">
            <w:rPr>
              <w:i/>
              <w:sz w:val="18"/>
            </w:rPr>
            <w:t>Dental Benefits Amendment (Allied Dental Practitioners)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7F43DB" w14:textId="77777777" w:rsidR="001749C9" w:rsidRDefault="001749C9" w:rsidP="00821D92">
          <w:pPr>
            <w:spacing w:line="0" w:lineRule="atLeast"/>
            <w:jc w:val="right"/>
            <w:rPr>
              <w:sz w:val="18"/>
            </w:rPr>
          </w:pPr>
        </w:p>
      </w:tc>
    </w:tr>
  </w:tbl>
  <w:p w14:paraId="0C386C11" w14:textId="77777777" w:rsidR="001749C9" w:rsidRPr="00E63595" w:rsidRDefault="00E63595" w:rsidP="00E63595">
    <w:pPr>
      <w:rPr>
        <w:rFonts w:cs="Times New Roman"/>
        <w:i/>
        <w:sz w:val="18"/>
      </w:rPr>
    </w:pPr>
    <w:r w:rsidRPr="00E63595">
      <w:rPr>
        <w:rFonts w:cs="Times New Roman"/>
        <w:i/>
        <w:sz w:val="18"/>
      </w:rPr>
      <w:t>OPC65862 -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F52E" w14:textId="77777777" w:rsidR="001749C9" w:rsidRPr="00E33C1C" w:rsidRDefault="001749C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749C9" w14:paraId="2D8B6BD3" w14:textId="77777777" w:rsidTr="00821D9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70ABC5" w14:textId="77777777" w:rsidR="001749C9" w:rsidRDefault="001749C9" w:rsidP="00821D9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7A7809" w14:textId="4437C728" w:rsidR="001749C9" w:rsidRDefault="001749C9" w:rsidP="00821D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2EE0">
            <w:rPr>
              <w:i/>
              <w:sz w:val="18"/>
            </w:rPr>
            <w:t>Dental Benefits Amendment (Allied Dental Practitioners)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5BD873" w14:textId="77777777" w:rsidR="001749C9" w:rsidRDefault="001749C9" w:rsidP="00821D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B45265" w14:textId="77777777" w:rsidR="001749C9" w:rsidRPr="00E63595" w:rsidRDefault="00E63595" w:rsidP="00E63595">
    <w:pPr>
      <w:rPr>
        <w:rFonts w:cs="Times New Roman"/>
        <w:i/>
        <w:sz w:val="18"/>
      </w:rPr>
    </w:pPr>
    <w:r w:rsidRPr="00E63595">
      <w:rPr>
        <w:rFonts w:cs="Times New Roman"/>
        <w:i/>
        <w:sz w:val="18"/>
      </w:rPr>
      <w:t>OPC65862 -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3979" w14:textId="77777777" w:rsidR="001749C9" w:rsidRPr="00E33C1C" w:rsidRDefault="001749C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749C9" w14:paraId="1569106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0BB704" w14:textId="77777777" w:rsidR="001749C9" w:rsidRDefault="001749C9" w:rsidP="00821D9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78E90D" w14:textId="75D06D20" w:rsidR="001749C9" w:rsidRDefault="001749C9" w:rsidP="00821D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2EE0">
            <w:rPr>
              <w:i/>
              <w:sz w:val="18"/>
            </w:rPr>
            <w:t>Dental Benefits Amendment (Allied Dental Practitioners)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914DF9" w14:textId="77777777" w:rsidR="001749C9" w:rsidRDefault="001749C9" w:rsidP="00821D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A78CDE" w14:textId="77777777" w:rsidR="001749C9" w:rsidRPr="00E63595" w:rsidRDefault="00E63595" w:rsidP="00E63595">
    <w:pPr>
      <w:rPr>
        <w:rFonts w:cs="Times New Roman"/>
        <w:i/>
        <w:sz w:val="18"/>
      </w:rPr>
    </w:pPr>
    <w:r w:rsidRPr="00E63595">
      <w:rPr>
        <w:rFonts w:cs="Times New Roman"/>
        <w:i/>
        <w:sz w:val="18"/>
      </w:rPr>
      <w:t>OPC65862 -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EEECB" w14:textId="77777777" w:rsidR="001749C9" w:rsidRDefault="001749C9" w:rsidP="0048364F">
      <w:pPr>
        <w:spacing w:line="240" w:lineRule="auto"/>
      </w:pPr>
      <w:r>
        <w:separator/>
      </w:r>
    </w:p>
  </w:footnote>
  <w:footnote w:type="continuationSeparator" w:id="0">
    <w:p w14:paraId="1EEB3A52" w14:textId="77777777" w:rsidR="001749C9" w:rsidRDefault="001749C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BB243" w14:textId="77777777" w:rsidR="001749C9" w:rsidRPr="005F1388" w:rsidRDefault="001749C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EB93F" w14:textId="77777777" w:rsidR="001749C9" w:rsidRPr="005F1388" w:rsidRDefault="001749C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FD96F" w14:textId="77777777" w:rsidR="001749C9" w:rsidRPr="005F1388" w:rsidRDefault="001749C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1722" w14:textId="77777777" w:rsidR="001749C9" w:rsidRPr="00ED79B6" w:rsidRDefault="001749C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38A29" w14:textId="77777777" w:rsidR="001749C9" w:rsidRPr="00ED79B6" w:rsidRDefault="001749C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ECBEB" w14:textId="77777777" w:rsidR="001749C9" w:rsidRPr="00ED79B6" w:rsidRDefault="001749C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37B3F" w14:textId="581B8AD2" w:rsidR="001749C9" w:rsidRPr="00A961C4" w:rsidRDefault="001749C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3680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36800">
      <w:rPr>
        <w:noProof/>
        <w:sz w:val="20"/>
      </w:rPr>
      <w:t>Amendments</w:t>
    </w:r>
    <w:r>
      <w:rPr>
        <w:sz w:val="20"/>
      </w:rPr>
      <w:fldChar w:fldCharType="end"/>
    </w:r>
  </w:p>
  <w:p w14:paraId="736BF108" w14:textId="02F60844" w:rsidR="001749C9" w:rsidRPr="00A961C4" w:rsidRDefault="001749C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F0AB53F" w14:textId="77777777" w:rsidR="001749C9" w:rsidRPr="00A961C4" w:rsidRDefault="001749C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1D475" w14:textId="1CF15CB0" w:rsidR="001749C9" w:rsidRPr="00A961C4" w:rsidRDefault="001749C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36800">
      <w:rPr>
        <w:sz w:val="20"/>
      </w:rPr>
      <w:fldChar w:fldCharType="separate"/>
    </w:r>
    <w:r w:rsidR="0053680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36800">
      <w:rPr>
        <w:b/>
        <w:sz w:val="20"/>
      </w:rPr>
      <w:fldChar w:fldCharType="separate"/>
    </w:r>
    <w:r w:rsidR="0053680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CE04287" w14:textId="034AFE76" w:rsidR="001749C9" w:rsidRPr="00A961C4" w:rsidRDefault="001749C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2650D76" w14:textId="77777777" w:rsidR="001749C9" w:rsidRPr="00A961C4" w:rsidRDefault="001749C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3243E" w14:textId="77777777" w:rsidR="001749C9" w:rsidRPr="00A961C4" w:rsidRDefault="001749C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87"/>
    <w:rsid w:val="00000263"/>
    <w:rsid w:val="00001492"/>
    <w:rsid w:val="00010748"/>
    <w:rsid w:val="000113BC"/>
    <w:rsid w:val="000136AF"/>
    <w:rsid w:val="00033E0D"/>
    <w:rsid w:val="00036E24"/>
    <w:rsid w:val="0004044E"/>
    <w:rsid w:val="00046F47"/>
    <w:rsid w:val="00047979"/>
    <w:rsid w:val="0005120E"/>
    <w:rsid w:val="00051B2F"/>
    <w:rsid w:val="00054577"/>
    <w:rsid w:val="000550C6"/>
    <w:rsid w:val="0005566E"/>
    <w:rsid w:val="00057574"/>
    <w:rsid w:val="000614BF"/>
    <w:rsid w:val="00064AE0"/>
    <w:rsid w:val="0007169C"/>
    <w:rsid w:val="00077593"/>
    <w:rsid w:val="00083F48"/>
    <w:rsid w:val="00085187"/>
    <w:rsid w:val="00086B3B"/>
    <w:rsid w:val="00095B22"/>
    <w:rsid w:val="000A7DF9"/>
    <w:rsid w:val="000C7303"/>
    <w:rsid w:val="000C78A5"/>
    <w:rsid w:val="000D05EF"/>
    <w:rsid w:val="000D5485"/>
    <w:rsid w:val="000E5470"/>
    <w:rsid w:val="000F21C1"/>
    <w:rsid w:val="00105D72"/>
    <w:rsid w:val="00106552"/>
    <w:rsid w:val="0010745C"/>
    <w:rsid w:val="00117277"/>
    <w:rsid w:val="001222F1"/>
    <w:rsid w:val="00123972"/>
    <w:rsid w:val="00124721"/>
    <w:rsid w:val="00124F0F"/>
    <w:rsid w:val="00130A63"/>
    <w:rsid w:val="001332F1"/>
    <w:rsid w:val="00141109"/>
    <w:rsid w:val="00155873"/>
    <w:rsid w:val="00160BD7"/>
    <w:rsid w:val="001643C9"/>
    <w:rsid w:val="00165568"/>
    <w:rsid w:val="00166082"/>
    <w:rsid w:val="00166321"/>
    <w:rsid w:val="00166C2F"/>
    <w:rsid w:val="001713A7"/>
    <w:rsid w:val="001716C9"/>
    <w:rsid w:val="001749C9"/>
    <w:rsid w:val="001800CB"/>
    <w:rsid w:val="00184261"/>
    <w:rsid w:val="00190BA1"/>
    <w:rsid w:val="00190DF5"/>
    <w:rsid w:val="00192072"/>
    <w:rsid w:val="00193461"/>
    <w:rsid w:val="001939E1"/>
    <w:rsid w:val="00195382"/>
    <w:rsid w:val="001A3B9F"/>
    <w:rsid w:val="001A65C0"/>
    <w:rsid w:val="001B6456"/>
    <w:rsid w:val="001B7A5D"/>
    <w:rsid w:val="001B7AD2"/>
    <w:rsid w:val="001C4C1E"/>
    <w:rsid w:val="001C59D2"/>
    <w:rsid w:val="001C69C4"/>
    <w:rsid w:val="001C6EF3"/>
    <w:rsid w:val="001D4A47"/>
    <w:rsid w:val="001E0A8D"/>
    <w:rsid w:val="001E3590"/>
    <w:rsid w:val="001E6324"/>
    <w:rsid w:val="001E7407"/>
    <w:rsid w:val="001F110B"/>
    <w:rsid w:val="001F1458"/>
    <w:rsid w:val="001F67FB"/>
    <w:rsid w:val="001F722D"/>
    <w:rsid w:val="00201D27"/>
    <w:rsid w:val="0020300C"/>
    <w:rsid w:val="0020334F"/>
    <w:rsid w:val="002075C6"/>
    <w:rsid w:val="00212C96"/>
    <w:rsid w:val="00220A0C"/>
    <w:rsid w:val="00223E4A"/>
    <w:rsid w:val="002302EA"/>
    <w:rsid w:val="00233BA6"/>
    <w:rsid w:val="00240749"/>
    <w:rsid w:val="00240805"/>
    <w:rsid w:val="002461EB"/>
    <w:rsid w:val="002468D7"/>
    <w:rsid w:val="00255D49"/>
    <w:rsid w:val="00257FAE"/>
    <w:rsid w:val="00262D95"/>
    <w:rsid w:val="00263AF6"/>
    <w:rsid w:val="00263ED7"/>
    <w:rsid w:val="00266C3D"/>
    <w:rsid w:val="0027611B"/>
    <w:rsid w:val="00285CDD"/>
    <w:rsid w:val="00291167"/>
    <w:rsid w:val="00296C6F"/>
    <w:rsid w:val="00297ECB"/>
    <w:rsid w:val="002A7E0A"/>
    <w:rsid w:val="002B547D"/>
    <w:rsid w:val="002C152A"/>
    <w:rsid w:val="002D043A"/>
    <w:rsid w:val="002D6B89"/>
    <w:rsid w:val="002D7C37"/>
    <w:rsid w:val="002F2C44"/>
    <w:rsid w:val="003002E6"/>
    <w:rsid w:val="003023B8"/>
    <w:rsid w:val="00310E2E"/>
    <w:rsid w:val="00312ABF"/>
    <w:rsid w:val="0031713F"/>
    <w:rsid w:val="00321913"/>
    <w:rsid w:val="00324EE6"/>
    <w:rsid w:val="003316DC"/>
    <w:rsid w:val="00332E0D"/>
    <w:rsid w:val="003415D3"/>
    <w:rsid w:val="00346335"/>
    <w:rsid w:val="00346962"/>
    <w:rsid w:val="003509B9"/>
    <w:rsid w:val="00352B0F"/>
    <w:rsid w:val="003561B0"/>
    <w:rsid w:val="00367960"/>
    <w:rsid w:val="003701F2"/>
    <w:rsid w:val="003730B4"/>
    <w:rsid w:val="0038263E"/>
    <w:rsid w:val="00390930"/>
    <w:rsid w:val="00393CB5"/>
    <w:rsid w:val="003A15AC"/>
    <w:rsid w:val="003A56EB"/>
    <w:rsid w:val="003B0627"/>
    <w:rsid w:val="003B2545"/>
    <w:rsid w:val="003C5F2B"/>
    <w:rsid w:val="003D0BFE"/>
    <w:rsid w:val="003D412E"/>
    <w:rsid w:val="003D5700"/>
    <w:rsid w:val="003E2C23"/>
    <w:rsid w:val="003E3E25"/>
    <w:rsid w:val="003F0F5A"/>
    <w:rsid w:val="003F6BFC"/>
    <w:rsid w:val="003F74C8"/>
    <w:rsid w:val="00400A30"/>
    <w:rsid w:val="004022CA"/>
    <w:rsid w:val="004116CD"/>
    <w:rsid w:val="00413264"/>
    <w:rsid w:val="00414ADE"/>
    <w:rsid w:val="00424CA9"/>
    <w:rsid w:val="004257BB"/>
    <w:rsid w:val="004261D9"/>
    <w:rsid w:val="00427DD1"/>
    <w:rsid w:val="004364C6"/>
    <w:rsid w:val="0044291A"/>
    <w:rsid w:val="0044380A"/>
    <w:rsid w:val="00443F3D"/>
    <w:rsid w:val="00460499"/>
    <w:rsid w:val="00460691"/>
    <w:rsid w:val="00470983"/>
    <w:rsid w:val="00474835"/>
    <w:rsid w:val="004819C7"/>
    <w:rsid w:val="0048364F"/>
    <w:rsid w:val="00484AE3"/>
    <w:rsid w:val="00490F2E"/>
    <w:rsid w:val="00496DB3"/>
    <w:rsid w:val="00496F97"/>
    <w:rsid w:val="004A02BD"/>
    <w:rsid w:val="004A035F"/>
    <w:rsid w:val="004A53EA"/>
    <w:rsid w:val="004B0608"/>
    <w:rsid w:val="004B1841"/>
    <w:rsid w:val="004B2E35"/>
    <w:rsid w:val="004B7215"/>
    <w:rsid w:val="004D2E37"/>
    <w:rsid w:val="004D5EFF"/>
    <w:rsid w:val="004F1FAC"/>
    <w:rsid w:val="004F455D"/>
    <w:rsid w:val="004F676E"/>
    <w:rsid w:val="005005E7"/>
    <w:rsid w:val="00503F30"/>
    <w:rsid w:val="00516B8D"/>
    <w:rsid w:val="005207E2"/>
    <w:rsid w:val="0052686F"/>
    <w:rsid w:val="0052756C"/>
    <w:rsid w:val="00530230"/>
    <w:rsid w:val="00530CC9"/>
    <w:rsid w:val="00536800"/>
    <w:rsid w:val="00537FBC"/>
    <w:rsid w:val="00541D73"/>
    <w:rsid w:val="00543469"/>
    <w:rsid w:val="00544502"/>
    <w:rsid w:val="005452CC"/>
    <w:rsid w:val="00546FA3"/>
    <w:rsid w:val="00554243"/>
    <w:rsid w:val="005548A4"/>
    <w:rsid w:val="00557C7A"/>
    <w:rsid w:val="00562A58"/>
    <w:rsid w:val="00564A35"/>
    <w:rsid w:val="00571ECA"/>
    <w:rsid w:val="00572713"/>
    <w:rsid w:val="005770FC"/>
    <w:rsid w:val="00581211"/>
    <w:rsid w:val="00582780"/>
    <w:rsid w:val="00584811"/>
    <w:rsid w:val="00593AA6"/>
    <w:rsid w:val="00594161"/>
    <w:rsid w:val="00594512"/>
    <w:rsid w:val="00594749"/>
    <w:rsid w:val="005A37C5"/>
    <w:rsid w:val="005A3F60"/>
    <w:rsid w:val="005A482B"/>
    <w:rsid w:val="005B2EE2"/>
    <w:rsid w:val="005B4067"/>
    <w:rsid w:val="005C36E0"/>
    <w:rsid w:val="005C395F"/>
    <w:rsid w:val="005C3F41"/>
    <w:rsid w:val="005C4BE0"/>
    <w:rsid w:val="005D168D"/>
    <w:rsid w:val="005D21FB"/>
    <w:rsid w:val="005D5EA1"/>
    <w:rsid w:val="005E61D3"/>
    <w:rsid w:val="005E6366"/>
    <w:rsid w:val="005F461B"/>
    <w:rsid w:val="005F4840"/>
    <w:rsid w:val="005F58E4"/>
    <w:rsid w:val="005F6973"/>
    <w:rsid w:val="005F7738"/>
    <w:rsid w:val="00600219"/>
    <w:rsid w:val="006029C7"/>
    <w:rsid w:val="0060389F"/>
    <w:rsid w:val="006122EB"/>
    <w:rsid w:val="00613EAD"/>
    <w:rsid w:val="006158AC"/>
    <w:rsid w:val="00622C2C"/>
    <w:rsid w:val="00635164"/>
    <w:rsid w:val="00640402"/>
    <w:rsid w:val="006407FA"/>
    <w:rsid w:val="00640F78"/>
    <w:rsid w:val="006427A0"/>
    <w:rsid w:val="006436DD"/>
    <w:rsid w:val="00646E7B"/>
    <w:rsid w:val="00655D6A"/>
    <w:rsid w:val="00656DE9"/>
    <w:rsid w:val="00665076"/>
    <w:rsid w:val="00666AD4"/>
    <w:rsid w:val="00671A0B"/>
    <w:rsid w:val="00677CC2"/>
    <w:rsid w:val="00685F42"/>
    <w:rsid w:val="006866A1"/>
    <w:rsid w:val="0069207B"/>
    <w:rsid w:val="00692150"/>
    <w:rsid w:val="006A0F05"/>
    <w:rsid w:val="006A4309"/>
    <w:rsid w:val="006B0E55"/>
    <w:rsid w:val="006B7006"/>
    <w:rsid w:val="006C576C"/>
    <w:rsid w:val="006C5B32"/>
    <w:rsid w:val="006C7F8C"/>
    <w:rsid w:val="006D03A8"/>
    <w:rsid w:val="006D4B7D"/>
    <w:rsid w:val="006D7AB9"/>
    <w:rsid w:val="006E68C6"/>
    <w:rsid w:val="006F1702"/>
    <w:rsid w:val="006F226A"/>
    <w:rsid w:val="00700B2C"/>
    <w:rsid w:val="007048EA"/>
    <w:rsid w:val="00713084"/>
    <w:rsid w:val="0071620A"/>
    <w:rsid w:val="00716E24"/>
    <w:rsid w:val="00720FC2"/>
    <w:rsid w:val="00721B72"/>
    <w:rsid w:val="0072373F"/>
    <w:rsid w:val="00730DB1"/>
    <w:rsid w:val="00731E00"/>
    <w:rsid w:val="00732E9D"/>
    <w:rsid w:val="0073491A"/>
    <w:rsid w:val="00741465"/>
    <w:rsid w:val="007440B7"/>
    <w:rsid w:val="00747993"/>
    <w:rsid w:val="00754B89"/>
    <w:rsid w:val="00761092"/>
    <w:rsid w:val="007634AD"/>
    <w:rsid w:val="00765DC4"/>
    <w:rsid w:val="007715C9"/>
    <w:rsid w:val="00774EDD"/>
    <w:rsid w:val="00775688"/>
    <w:rsid w:val="007757EC"/>
    <w:rsid w:val="007806C4"/>
    <w:rsid w:val="00785C3F"/>
    <w:rsid w:val="00786717"/>
    <w:rsid w:val="00787A84"/>
    <w:rsid w:val="00793934"/>
    <w:rsid w:val="007A115D"/>
    <w:rsid w:val="007A35E6"/>
    <w:rsid w:val="007A6863"/>
    <w:rsid w:val="007D45C1"/>
    <w:rsid w:val="007D62DC"/>
    <w:rsid w:val="007E1534"/>
    <w:rsid w:val="007E7D4A"/>
    <w:rsid w:val="007F3E7A"/>
    <w:rsid w:val="007F48ED"/>
    <w:rsid w:val="007F7947"/>
    <w:rsid w:val="008063D2"/>
    <w:rsid w:val="00812F45"/>
    <w:rsid w:val="008161BC"/>
    <w:rsid w:val="008202C8"/>
    <w:rsid w:val="00821D92"/>
    <w:rsid w:val="00823B55"/>
    <w:rsid w:val="00824B95"/>
    <w:rsid w:val="00831E96"/>
    <w:rsid w:val="0084172C"/>
    <w:rsid w:val="00856A31"/>
    <w:rsid w:val="008754D0"/>
    <w:rsid w:val="00877D48"/>
    <w:rsid w:val="00880DC9"/>
    <w:rsid w:val="008816F0"/>
    <w:rsid w:val="0088345B"/>
    <w:rsid w:val="008A16A5"/>
    <w:rsid w:val="008B4DF9"/>
    <w:rsid w:val="008B5D42"/>
    <w:rsid w:val="008C2B5D"/>
    <w:rsid w:val="008C4024"/>
    <w:rsid w:val="008D0EE0"/>
    <w:rsid w:val="008D5B99"/>
    <w:rsid w:val="008D7098"/>
    <w:rsid w:val="008D7A27"/>
    <w:rsid w:val="008E4702"/>
    <w:rsid w:val="008E69AA"/>
    <w:rsid w:val="008F4F1C"/>
    <w:rsid w:val="00902BC0"/>
    <w:rsid w:val="0090610C"/>
    <w:rsid w:val="00922764"/>
    <w:rsid w:val="00932377"/>
    <w:rsid w:val="009408EA"/>
    <w:rsid w:val="00943102"/>
    <w:rsid w:val="00944D80"/>
    <w:rsid w:val="0094523D"/>
    <w:rsid w:val="0094534D"/>
    <w:rsid w:val="009463F7"/>
    <w:rsid w:val="00954537"/>
    <w:rsid w:val="009559E6"/>
    <w:rsid w:val="00957F77"/>
    <w:rsid w:val="00973C15"/>
    <w:rsid w:val="00976A63"/>
    <w:rsid w:val="00983419"/>
    <w:rsid w:val="00983A7C"/>
    <w:rsid w:val="00993C1D"/>
    <w:rsid w:val="00994821"/>
    <w:rsid w:val="009969A1"/>
    <w:rsid w:val="009C006A"/>
    <w:rsid w:val="009C3431"/>
    <w:rsid w:val="009C55AC"/>
    <w:rsid w:val="009C5989"/>
    <w:rsid w:val="009D08DA"/>
    <w:rsid w:val="009D235E"/>
    <w:rsid w:val="009E63C7"/>
    <w:rsid w:val="009F6A1B"/>
    <w:rsid w:val="00A007A9"/>
    <w:rsid w:val="00A06860"/>
    <w:rsid w:val="00A108D5"/>
    <w:rsid w:val="00A136F5"/>
    <w:rsid w:val="00A15B3E"/>
    <w:rsid w:val="00A22532"/>
    <w:rsid w:val="00A231E2"/>
    <w:rsid w:val="00A2550D"/>
    <w:rsid w:val="00A27ECF"/>
    <w:rsid w:val="00A30E7C"/>
    <w:rsid w:val="00A34AC8"/>
    <w:rsid w:val="00A35D7F"/>
    <w:rsid w:val="00A36E3E"/>
    <w:rsid w:val="00A4169B"/>
    <w:rsid w:val="00A445F2"/>
    <w:rsid w:val="00A44E5A"/>
    <w:rsid w:val="00A50D55"/>
    <w:rsid w:val="00A5165B"/>
    <w:rsid w:val="00A52FDA"/>
    <w:rsid w:val="00A6039E"/>
    <w:rsid w:val="00A64912"/>
    <w:rsid w:val="00A70A74"/>
    <w:rsid w:val="00A85D9B"/>
    <w:rsid w:val="00A90EA8"/>
    <w:rsid w:val="00A94B06"/>
    <w:rsid w:val="00AA0343"/>
    <w:rsid w:val="00AA2A5C"/>
    <w:rsid w:val="00AB758E"/>
    <w:rsid w:val="00AB78E9"/>
    <w:rsid w:val="00AC06F6"/>
    <w:rsid w:val="00AD3467"/>
    <w:rsid w:val="00AD5641"/>
    <w:rsid w:val="00AD7252"/>
    <w:rsid w:val="00AE0F9B"/>
    <w:rsid w:val="00AF20E4"/>
    <w:rsid w:val="00AF55FF"/>
    <w:rsid w:val="00AF5E48"/>
    <w:rsid w:val="00B032D8"/>
    <w:rsid w:val="00B03785"/>
    <w:rsid w:val="00B33B3C"/>
    <w:rsid w:val="00B40D74"/>
    <w:rsid w:val="00B52663"/>
    <w:rsid w:val="00B56DCB"/>
    <w:rsid w:val="00B62450"/>
    <w:rsid w:val="00B62C6B"/>
    <w:rsid w:val="00B6754C"/>
    <w:rsid w:val="00B70591"/>
    <w:rsid w:val="00B757FF"/>
    <w:rsid w:val="00B76191"/>
    <w:rsid w:val="00B770D2"/>
    <w:rsid w:val="00B848FA"/>
    <w:rsid w:val="00B87865"/>
    <w:rsid w:val="00B94F68"/>
    <w:rsid w:val="00BA1D4D"/>
    <w:rsid w:val="00BA47A3"/>
    <w:rsid w:val="00BA5026"/>
    <w:rsid w:val="00BA6E23"/>
    <w:rsid w:val="00BB6E79"/>
    <w:rsid w:val="00BC21E3"/>
    <w:rsid w:val="00BC6448"/>
    <w:rsid w:val="00BD0CBD"/>
    <w:rsid w:val="00BE0C8F"/>
    <w:rsid w:val="00BE3B31"/>
    <w:rsid w:val="00BE719A"/>
    <w:rsid w:val="00BE720A"/>
    <w:rsid w:val="00BE7B59"/>
    <w:rsid w:val="00BF1D84"/>
    <w:rsid w:val="00BF6650"/>
    <w:rsid w:val="00C0457D"/>
    <w:rsid w:val="00C059B7"/>
    <w:rsid w:val="00C064B1"/>
    <w:rsid w:val="00C067E5"/>
    <w:rsid w:val="00C11396"/>
    <w:rsid w:val="00C164CA"/>
    <w:rsid w:val="00C26A50"/>
    <w:rsid w:val="00C27E54"/>
    <w:rsid w:val="00C41CD8"/>
    <w:rsid w:val="00C42BF8"/>
    <w:rsid w:val="00C460AE"/>
    <w:rsid w:val="00C50043"/>
    <w:rsid w:val="00C50276"/>
    <w:rsid w:val="00C50A0F"/>
    <w:rsid w:val="00C52CF8"/>
    <w:rsid w:val="00C53C8C"/>
    <w:rsid w:val="00C62DC5"/>
    <w:rsid w:val="00C64EB9"/>
    <w:rsid w:val="00C7003C"/>
    <w:rsid w:val="00C719BA"/>
    <w:rsid w:val="00C7573B"/>
    <w:rsid w:val="00C76CF3"/>
    <w:rsid w:val="00C803AD"/>
    <w:rsid w:val="00C971EE"/>
    <w:rsid w:val="00CA2657"/>
    <w:rsid w:val="00CA7844"/>
    <w:rsid w:val="00CB27EF"/>
    <w:rsid w:val="00CB58EF"/>
    <w:rsid w:val="00CD3CE0"/>
    <w:rsid w:val="00CE7D64"/>
    <w:rsid w:val="00CF0BB2"/>
    <w:rsid w:val="00CF2F69"/>
    <w:rsid w:val="00CF3F7C"/>
    <w:rsid w:val="00D02067"/>
    <w:rsid w:val="00D056BD"/>
    <w:rsid w:val="00D13441"/>
    <w:rsid w:val="00D20316"/>
    <w:rsid w:val="00D20665"/>
    <w:rsid w:val="00D243A3"/>
    <w:rsid w:val="00D3200B"/>
    <w:rsid w:val="00D33440"/>
    <w:rsid w:val="00D351C9"/>
    <w:rsid w:val="00D463E3"/>
    <w:rsid w:val="00D52EFE"/>
    <w:rsid w:val="00D56A0D"/>
    <w:rsid w:val="00D5767F"/>
    <w:rsid w:val="00D63D98"/>
    <w:rsid w:val="00D63EF6"/>
    <w:rsid w:val="00D66518"/>
    <w:rsid w:val="00D70DFB"/>
    <w:rsid w:val="00D71EEA"/>
    <w:rsid w:val="00D72EE0"/>
    <w:rsid w:val="00D735CD"/>
    <w:rsid w:val="00D766DF"/>
    <w:rsid w:val="00D84646"/>
    <w:rsid w:val="00D95891"/>
    <w:rsid w:val="00D972B7"/>
    <w:rsid w:val="00D97EAB"/>
    <w:rsid w:val="00DA55D9"/>
    <w:rsid w:val="00DA73B7"/>
    <w:rsid w:val="00DB4FF3"/>
    <w:rsid w:val="00DB5CB4"/>
    <w:rsid w:val="00DC42C8"/>
    <w:rsid w:val="00DE149E"/>
    <w:rsid w:val="00DE2611"/>
    <w:rsid w:val="00DF21F7"/>
    <w:rsid w:val="00E022E7"/>
    <w:rsid w:val="00E05704"/>
    <w:rsid w:val="00E11950"/>
    <w:rsid w:val="00E1251E"/>
    <w:rsid w:val="00E125D9"/>
    <w:rsid w:val="00E12F1A"/>
    <w:rsid w:val="00E14993"/>
    <w:rsid w:val="00E15561"/>
    <w:rsid w:val="00E21CFB"/>
    <w:rsid w:val="00E22935"/>
    <w:rsid w:val="00E24822"/>
    <w:rsid w:val="00E25688"/>
    <w:rsid w:val="00E36F80"/>
    <w:rsid w:val="00E47B68"/>
    <w:rsid w:val="00E54292"/>
    <w:rsid w:val="00E57B47"/>
    <w:rsid w:val="00E60191"/>
    <w:rsid w:val="00E623F9"/>
    <w:rsid w:val="00E63595"/>
    <w:rsid w:val="00E74DC7"/>
    <w:rsid w:val="00E87699"/>
    <w:rsid w:val="00E92E27"/>
    <w:rsid w:val="00E9586B"/>
    <w:rsid w:val="00E96BB0"/>
    <w:rsid w:val="00E97334"/>
    <w:rsid w:val="00EA0D36"/>
    <w:rsid w:val="00EA1B97"/>
    <w:rsid w:val="00EC61C3"/>
    <w:rsid w:val="00EC7CAC"/>
    <w:rsid w:val="00ED4928"/>
    <w:rsid w:val="00EE22FC"/>
    <w:rsid w:val="00EE3749"/>
    <w:rsid w:val="00EE3B73"/>
    <w:rsid w:val="00EE6190"/>
    <w:rsid w:val="00EF2E3A"/>
    <w:rsid w:val="00EF6402"/>
    <w:rsid w:val="00F025DF"/>
    <w:rsid w:val="00F047E2"/>
    <w:rsid w:val="00F04D57"/>
    <w:rsid w:val="00F078DC"/>
    <w:rsid w:val="00F10156"/>
    <w:rsid w:val="00F13E86"/>
    <w:rsid w:val="00F24530"/>
    <w:rsid w:val="00F30003"/>
    <w:rsid w:val="00F31FE4"/>
    <w:rsid w:val="00F32FCB"/>
    <w:rsid w:val="00F45637"/>
    <w:rsid w:val="00F551FF"/>
    <w:rsid w:val="00F57A2A"/>
    <w:rsid w:val="00F6709F"/>
    <w:rsid w:val="00F677A9"/>
    <w:rsid w:val="00F723BD"/>
    <w:rsid w:val="00F732EA"/>
    <w:rsid w:val="00F76464"/>
    <w:rsid w:val="00F814C0"/>
    <w:rsid w:val="00F84CF5"/>
    <w:rsid w:val="00F856DF"/>
    <w:rsid w:val="00F8612E"/>
    <w:rsid w:val="00F868C9"/>
    <w:rsid w:val="00FA420B"/>
    <w:rsid w:val="00FC16E5"/>
    <w:rsid w:val="00FC178A"/>
    <w:rsid w:val="00FE0781"/>
    <w:rsid w:val="00FE7CE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5806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202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2C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2C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02C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02C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02C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02C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202C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02C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02C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202C8"/>
  </w:style>
  <w:style w:type="paragraph" w:customStyle="1" w:styleId="OPCParaBase">
    <w:name w:val="OPCParaBase"/>
    <w:qFormat/>
    <w:rsid w:val="008202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202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202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202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202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202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202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202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202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202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202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202C8"/>
  </w:style>
  <w:style w:type="paragraph" w:customStyle="1" w:styleId="Blocks">
    <w:name w:val="Blocks"/>
    <w:aliases w:val="bb"/>
    <w:basedOn w:val="OPCParaBase"/>
    <w:qFormat/>
    <w:rsid w:val="008202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202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202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202C8"/>
    <w:rPr>
      <w:i/>
    </w:rPr>
  </w:style>
  <w:style w:type="paragraph" w:customStyle="1" w:styleId="BoxList">
    <w:name w:val="BoxList"/>
    <w:aliases w:val="bl"/>
    <w:basedOn w:val="BoxText"/>
    <w:qFormat/>
    <w:rsid w:val="008202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202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202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202C8"/>
    <w:pPr>
      <w:ind w:left="1985" w:hanging="851"/>
    </w:pPr>
  </w:style>
  <w:style w:type="character" w:customStyle="1" w:styleId="CharAmPartNo">
    <w:name w:val="CharAmPartNo"/>
    <w:basedOn w:val="OPCCharBase"/>
    <w:qFormat/>
    <w:rsid w:val="008202C8"/>
  </w:style>
  <w:style w:type="character" w:customStyle="1" w:styleId="CharAmPartText">
    <w:name w:val="CharAmPartText"/>
    <w:basedOn w:val="OPCCharBase"/>
    <w:qFormat/>
    <w:rsid w:val="008202C8"/>
  </w:style>
  <w:style w:type="character" w:customStyle="1" w:styleId="CharAmSchNo">
    <w:name w:val="CharAmSchNo"/>
    <w:basedOn w:val="OPCCharBase"/>
    <w:qFormat/>
    <w:rsid w:val="008202C8"/>
  </w:style>
  <w:style w:type="character" w:customStyle="1" w:styleId="CharAmSchText">
    <w:name w:val="CharAmSchText"/>
    <w:basedOn w:val="OPCCharBase"/>
    <w:qFormat/>
    <w:rsid w:val="008202C8"/>
  </w:style>
  <w:style w:type="character" w:customStyle="1" w:styleId="CharBoldItalic">
    <w:name w:val="CharBoldItalic"/>
    <w:basedOn w:val="OPCCharBase"/>
    <w:uiPriority w:val="1"/>
    <w:qFormat/>
    <w:rsid w:val="008202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202C8"/>
  </w:style>
  <w:style w:type="character" w:customStyle="1" w:styleId="CharChapText">
    <w:name w:val="CharChapText"/>
    <w:basedOn w:val="OPCCharBase"/>
    <w:uiPriority w:val="1"/>
    <w:qFormat/>
    <w:rsid w:val="008202C8"/>
  </w:style>
  <w:style w:type="character" w:customStyle="1" w:styleId="CharDivNo">
    <w:name w:val="CharDivNo"/>
    <w:basedOn w:val="OPCCharBase"/>
    <w:uiPriority w:val="1"/>
    <w:qFormat/>
    <w:rsid w:val="008202C8"/>
  </w:style>
  <w:style w:type="character" w:customStyle="1" w:styleId="CharDivText">
    <w:name w:val="CharDivText"/>
    <w:basedOn w:val="OPCCharBase"/>
    <w:uiPriority w:val="1"/>
    <w:qFormat/>
    <w:rsid w:val="008202C8"/>
  </w:style>
  <w:style w:type="character" w:customStyle="1" w:styleId="CharItalic">
    <w:name w:val="CharItalic"/>
    <w:basedOn w:val="OPCCharBase"/>
    <w:uiPriority w:val="1"/>
    <w:qFormat/>
    <w:rsid w:val="008202C8"/>
    <w:rPr>
      <w:i/>
    </w:rPr>
  </w:style>
  <w:style w:type="character" w:customStyle="1" w:styleId="CharPartNo">
    <w:name w:val="CharPartNo"/>
    <w:basedOn w:val="OPCCharBase"/>
    <w:uiPriority w:val="1"/>
    <w:qFormat/>
    <w:rsid w:val="008202C8"/>
  </w:style>
  <w:style w:type="character" w:customStyle="1" w:styleId="CharPartText">
    <w:name w:val="CharPartText"/>
    <w:basedOn w:val="OPCCharBase"/>
    <w:uiPriority w:val="1"/>
    <w:qFormat/>
    <w:rsid w:val="008202C8"/>
  </w:style>
  <w:style w:type="character" w:customStyle="1" w:styleId="CharSectno">
    <w:name w:val="CharSectno"/>
    <w:basedOn w:val="OPCCharBase"/>
    <w:qFormat/>
    <w:rsid w:val="008202C8"/>
  </w:style>
  <w:style w:type="character" w:customStyle="1" w:styleId="CharSubdNo">
    <w:name w:val="CharSubdNo"/>
    <w:basedOn w:val="OPCCharBase"/>
    <w:uiPriority w:val="1"/>
    <w:qFormat/>
    <w:rsid w:val="008202C8"/>
  </w:style>
  <w:style w:type="character" w:customStyle="1" w:styleId="CharSubdText">
    <w:name w:val="CharSubdText"/>
    <w:basedOn w:val="OPCCharBase"/>
    <w:uiPriority w:val="1"/>
    <w:qFormat/>
    <w:rsid w:val="008202C8"/>
  </w:style>
  <w:style w:type="paragraph" w:customStyle="1" w:styleId="CTA--">
    <w:name w:val="CTA --"/>
    <w:basedOn w:val="OPCParaBase"/>
    <w:next w:val="Normal"/>
    <w:rsid w:val="008202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202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202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202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202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202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202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202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202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202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202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202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202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202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202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202C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202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202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202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202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202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202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202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202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202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02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202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202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202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202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202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202C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202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202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202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202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202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202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202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202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202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202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202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202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202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202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202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202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202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202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202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202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202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202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202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202C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202C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202C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202C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202C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202C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202C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202C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202C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202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202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202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202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202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202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202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202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202C8"/>
    <w:rPr>
      <w:sz w:val="16"/>
    </w:rPr>
  </w:style>
  <w:style w:type="table" w:customStyle="1" w:styleId="CFlag">
    <w:name w:val="CFlag"/>
    <w:basedOn w:val="TableNormal"/>
    <w:uiPriority w:val="99"/>
    <w:rsid w:val="008202C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202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02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202C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202C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202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202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202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202C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202C8"/>
    <w:pPr>
      <w:spacing w:before="120"/>
    </w:pPr>
  </w:style>
  <w:style w:type="paragraph" w:customStyle="1" w:styleId="CompiledActNo">
    <w:name w:val="CompiledActNo"/>
    <w:basedOn w:val="OPCParaBase"/>
    <w:next w:val="Normal"/>
    <w:rsid w:val="008202C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202C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202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202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202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202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202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202C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202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202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202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202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202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202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202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202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202C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202C8"/>
  </w:style>
  <w:style w:type="character" w:customStyle="1" w:styleId="CharSubPartNoCASA">
    <w:name w:val="CharSubPartNo(CASA)"/>
    <w:basedOn w:val="OPCCharBase"/>
    <w:uiPriority w:val="1"/>
    <w:rsid w:val="008202C8"/>
  </w:style>
  <w:style w:type="paragraph" w:customStyle="1" w:styleId="ENoteTTIndentHeadingSub">
    <w:name w:val="ENoteTTIndentHeadingSub"/>
    <w:aliases w:val="enTTHis"/>
    <w:basedOn w:val="OPCParaBase"/>
    <w:rsid w:val="008202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202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202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202C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202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202C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202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202C8"/>
    <w:rPr>
      <w:sz w:val="22"/>
    </w:rPr>
  </w:style>
  <w:style w:type="paragraph" w:customStyle="1" w:styleId="SOTextNote">
    <w:name w:val="SO TextNote"/>
    <w:aliases w:val="sont"/>
    <w:basedOn w:val="SOText"/>
    <w:qFormat/>
    <w:rsid w:val="008202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202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202C8"/>
    <w:rPr>
      <w:sz w:val="22"/>
    </w:rPr>
  </w:style>
  <w:style w:type="paragraph" w:customStyle="1" w:styleId="FileName">
    <w:name w:val="FileName"/>
    <w:basedOn w:val="Normal"/>
    <w:rsid w:val="008202C8"/>
  </w:style>
  <w:style w:type="paragraph" w:customStyle="1" w:styleId="TableHeading">
    <w:name w:val="TableHeading"/>
    <w:aliases w:val="th"/>
    <w:basedOn w:val="OPCParaBase"/>
    <w:next w:val="Tabletext"/>
    <w:rsid w:val="008202C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202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202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202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202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202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202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202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202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202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202C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202C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02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202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0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0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02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202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202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202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202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202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202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202C8"/>
  </w:style>
  <w:style w:type="character" w:customStyle="1" w:styleId="charlegsubtitle1">
    <w:name w:val="charlegsubtitle1"/>
    <w:basedOn w:val="DefaultParagraphFont"/>
    <w:rsid w:val="008202C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202C8"/>
    <w:pPr>
      <w:ind w:left="240" w:hanging="240"/>
    </w:pPr>
  </w:style>
  <w:style w:type="paragraph" w:styleId="Index2">
    <w:name w:val="index 2"/>
    <w:basedOn w:val="Normal"/>
    <w:next w:val="Normal"/>
    <w:autoRedefine/>
    <w:rsid w:val="008202C8"/>
    <w:pPr>
      <w:ind w:left="480" w:hanging="240"/>
    </w:pPr>
  </w:style>
  <w:style w:type="paragraph" w:styleId="Index3">
    <w:name w:val="index 3"/>
    <w:basedOn w:val="Normal"/>
    <w:next w:val="Normal"/>
    <w:autoRedefine/>
    <w:rsid w:val="008202C8"/>
    <w:pPr>
      <w:ind w:left="720" w:hanging="240"/>
    </w:pPr>
  </w:style>
  <w:style w:type="paragraph" w:styleId="Index4">
    <w:name w:val="index 4"/>
    <w:basedOn w:val="Normal"/>
    <w:next w:val="Normal"/>
    <w:autoRedefine/>
    <w:rsid w:val="008202C8"/>
    <w:pPr>
      <w:ind w:left="960" w:hanging="240"/>
    </w:pPr>
  </w:style>
  <w:style w:type="paragraph" w:styleId="Index5">
    <w:name w:val="index 5"/>
    <w:basedOn w:val="Normal"/>
    <w:next w:val="Normal"/>
    <w:autoRedefine/>
    <w:rsid w:val="008202C8"/>
    <w:pPr>
      <w:ind w:left="1200" w:hanging="240"/>
    </w:pPr>
  </w:style>
  <w:style w:type="paragraph" w:styleId="Index6">
    <w:name w:val="index 6"/>
    <w:basedOn w:val="Normal"/>
    <w:next w:val="Normal"/>
    <w:autoRedefine/>
    <w:rsid w:val="008202C8"/>
    <w:pPr>
      <w:ind w:left="1440" w:hanging="240"/>
    </w:pPr>
  </w:style>
  <w:style w:type="paragraph" w:styleId="Index7">
    <w:name w:val="index 7"/>
    <w:basedOn w:val="Normal"/>
    <w:next w:val="Normal"/>
    <w:autoRedefine/>
    <w:rsid w:val="008202C8"/>
    <w:pPr>
      <w:ind w:left="1680" w:hanging="240"/>
    </w:pPr>
  </w:style>
  <w:style w:type="paragraph" w:styleId="Index8">
    <w:name w:val="index 8"/>
    <w:basedOn w:val="Normal"/>
    <w:next w:val="Normal"/>
    <w:autoRedefine/>
    <w:rsid w:val="008202C8"/>
    <w:pPr>
      <w:ind w:left="1920" w:hanging="240"/>
    </w:pPr>
  </w:style>
  <w:style w:type="paragraph" w:styleId="Index9">
    <w:name w:val="index 9"/>
    <w:basedOn w:val="Normal"/>
    <w:next w:val="Normal"/>
    <w:autoRedefine/>
    <w:rsid w:val="008202C8"/>
    <w:pPr>
      <w:ind w:left="2160" w:hanging="240"/>
    </w:pPr>
  </w:style>
  <w:style w:type="paragraph" w:styleId="NormalIndent">
    <w:name w:val="Normal Indent"/>
    <w:basedOn w:val="Normal"/>
    <w:rsid w:val="008202C8"/>
    <w:pPr>
      <w:ind w:left="720"/>
    </w:pPr>
  </w:style>
  <w:style w:type="paragraph" w:styleId="FootnoteText">
    <w:name w:val="footnote text"/>
    <w:basedOn w:val="Normal"/>
    <w:link w:val="FootnoteTextChar"/>
    <w:rsid w:val="008202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202C8"/>
  </w:style>
  <w:style w:type="paragraph" w:styleId="CommentText">
    <w:name w:val="annotation text"/>
    <w:basedOn w:val="Normal"/>
    <w:link w:val="CommentTextChar"/>
    <w:rsid w:val="008202C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02C8"/>
  </w:style>
  <w:style w:type="paragraph" w:styleId="IndexHeading">
    <w:name w:val="index heading"/>
    <w:basedOn w:val="Normal"/>
    <w:next w:val="Index1"/>
    <w:rsid w:val="008202C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202C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202C8"/>
    <w:pPr>
      <w:ind w:left="480" w:hanging="480"/>
    </w:pPr>
  </w:style>
  <w:style w:type="paragraph" w:styleId="EnvelopeAddress">
    <w:name w:val="envelope address"/>
    <w:basedOn w:val="Normal"/>
    <w:rsid w:val="008202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202C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202C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202C8"/>
    <w:rPr>
      <w:sz w:val="16"/>
      <w:szCs w:val="16"/>
    </w:rPr>
  </w:style>
  <w:style w:type="character" w:styleId="PageNumber">
    <w:name w:val="page number"/>
    <w:basedOn w:val="DefaultParagraphFont"/>
    <w:rsid w:val="008202C8"/>
  </w:style>
  <w:style w:type="character" w:styleId="EndnoteReference">
    <w:name w:val="endnote reference"/>
    <w:basedOn w:val="DefaultParagraphFont"/>
    <w:rsid w:val="008202C8"/>
    <w:rPr>
      <w:vertAlign w:val="superscript"/>
    </w:rPr>
  </w:style>
  <w:style w:type="paragraph" w:styleId="EndnoteText">
    <w:name w:val="endnote text"/>
    <w:basedOn w:val="Normal"/>
    <w:link w:val="EndnoteTextChar"/>
    <w:rsid w:val="008202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202C8"/>
  </w:style>
  <w:style w:type="paragraph" w:styleId="TableofAuthorities">
    <w:name w:val="table of authorities"/>
    <w:basedOn w:val="Normal"/>
    <w:next w:val="Normal"/>
    <w:rsid w:val="008202C8"/>
    <w:pPr>
      <w:ind w:left="240" w:hanging="240"/>
    </w:pPr>
  </w:style>
  <w:style w:type="paragraph" w:styleId="MacroText">
    <w:name w:val="macro"/>
    <w:link w:val="MacroTextChar"/>
    <w:rsid w:val="00820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202C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202C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202C8"/>
    <w:pPr>
      <w:ind w:left="283" w:hanging="283"/>
    </w:pPr>
  </w:style>
  <w:style w:type="paragraph" w:styleId="ListBullet">
    <w:name w:val="List Bullet"/>
    <w:basedOn w:val="Normal"/>
    <w:autoRedefine/>
    <w:rsid w:val="008202C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202C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202C8"/>
    <w:pPr>
      <w:ind w:left="566" w:hanging="283"/>
    </w:pPr>
  </w:style>
  <w:style w:type="paragraph" w:styleId="List3">
    <w:name w:val="List 3"/>
    <w:basedOn w:val="Normal"/>
    <w:rsid w:val="008202C8"/>
    <w:pPr>
      <w:ind w:left="849" w:hanging="283"/>
    </w:pPr>
  </w:style>
  <w:style w:type="paragraph" w:styleId="List4">
    <w:name w:val="List 4"/>
    <w:basedOn w:val="Normal"/>
    <w:rsid w:val="008202C8"/>
    <w:pPr>
      <w:ind w:left="1132" w:hanging="283"/>
    </w:pPr>
  </w:style>
  <w:style w:type="paragraph" w:styleId="List5">
    <w:name w:val="List 5"/>
    <w:basedOn w:val="Normal"/>
    <w:rsid w:val="008202C8"/>
    <w:pPr>
      <w:ind w:left="1415" w:hanging="283"/>
    </w:pPr>
  </w:style>
  <w:style w:type="paragraph" w:styleId="ListBullet2">
    <w:name w:val="List Bullet 2"/>
    <w:basedOn w:val="Normal"/>
    <w:autoRedefine/>
    <w:rsid w:val="008202C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202C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202C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202C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202C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202C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202C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202C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202C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202C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202C8"/>
    <w:pPr>
      <w:ind w:left="4252"/>
    </w:pPr>
  </w:style>
  <w:style w:type="character" w:customStyle="1" w:styleId="ClosingChar">
    <w:name w:val="Closing Char"/>
    <w:basedOn w:val="DefaultParagraphFont"/>
    <w:link w:val="Closing"/>
    <w:rsid w:val="008202C8"/>
    <w:rPr>
      <w:sz w:val="22"/>
    </w:rPr>
  </w:style>
  <w:style w:type="paragraph" w:styleId="Signature">
    <w:name w:val="Signature"/>
    <w:basedOn w:val="Normal"/>
    <w:link w:val="SignatureChar"/>
    <w:rsid w:val="008202C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202C8"/>
    <w:rPr>
      <w:sz w:val="22"/>
    </w:rPr>
  </w:style>
  <w:style w:type="paragraph" w:styleId="BodyText">
    <w:name w:val="Body Text"/>
    <w:basedOn w:val="Normal"/>
    <w:link w:val="BodyTextChar"/>
    <w:rsid w:val="008202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02C8"/>
    <w:rPr>
      <w:sz w:val="22"/>
    </w:rPr>
  </w:style>
  <w:style w:type="paragraph" w:styleId="BodyTextIndent">
    <w:name w:val="Body Text Indent"/>
    <w:basedOn w:val="Normal"/>
    <w:link w:val="BodyTextIndentChar"/>
    <w:rsid w:val="008202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202C8"/>
    <w:rPr>
      <w:sz w:val="22"/>
    </w:rPr>
  </w:style>
  <w:style w:type="paragraph" w:styleId="ListContinue">
    <w:name w:val="List Continue"/>
    <w:basedOn w:val="Normal"/>
    <w:rsid w:val="008202C8"/>
    <w:pPr>
      <w:spacing w:after="120"/>
      <w:ind w:left="283"/>
    </w:pPr>
  </w:style>
  <w:style w:type="paragraph" w:styleId="ListContinue2">
    <w:name w:val="List Continue 2"/>
    <w:basedOn w:val="Normal"/>
    <w:rsid w:val="008202C8"/>
    <w:pPr>
      <w:spacing w:after="120"/>
      <w:ind w:left="566"/>
    </w:pPr>
  </w:style>
  <w:style w:type="paragraph" w:styleId="ListContinue3">
    <w:name w:val="List Continue 3"/>
    <w:basedOn w:val="Normal"/>
    <w:rsid w:val="008202C8"/>
    <w:pPr>
      <w:spacing w:after="120"/>
      <w:ind w:left="849"/>
    </w:pPr>
  </w:style>
  <w:style w:type="paragraph" w:styleId="ListContinue4">
    <w:name w:val="List Continue 4"/>
    <w:basedOn w:val="Normal"/>
    <w:rsid w:val="008202C8"/>
    <w:pPr>
      <w:spacing w:after="120"/>
      <w:ind w:left="1132"/>
    </w:pPr>
  </w:style>
  <w:style w:type="paragraph" w:styleId="ListContinue5">
    <w:name w:val="List Continue 5"/>
    <w:basedOn w:val="Normal"/>
    <w:rsid w:val="008202C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20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202C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202C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202C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202C8"/>
  </w:style>
  <w:style w:type="character" w:customStyle="1" w:styleId="SalutationChar">
    <w:name w:val="Salutation Char"/>
    <w:basedOn w:val="DefaultParagraphFont"/>
    <w:link w:val="Salutation"/>
    <w:rsid w:val="008202C8"/>
    <w:rPr>
      <w:sz w:val="22"/>
    </w:rPr>
  </w:style>
  <w:style w:type="paragraph" w:styleId="Date">
    <w:name w:val="Date"/>
    <w:basedOn w:val="Normal"/>
    <w:next w:val="Normal"/>
    <w:link w:val="DateChar"/>
    <w:rsid w:val="008202C8"/>
  </w:style>
  <w:style w:type="character" w:customStyle="1" w:styleId="DateChar">
    <w:name w:val="Date Char"/>
    <w:basedOn w:val="DefaultParagraphFont"/>
    <w:link w:val="Date"/>
    <w:rsid w:val="008202C8"/>
    <w:rPr>
      <w:sz w:val="22"/>
    </w:rPr>
  </w:style>
  <w:style w:type="paragraph" w:styleId="BodyTextFirstIndent">
    <w:name w:val="Body Text First Indent"/>
    <w:basedOn w:val="BodyText"/>
    <w:link w:val="BodyTextFirstIndentChar"/>
    <w:rsid w:val="008202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202C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202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202C8"/>
    <w:rPr>
      <w:sz w:val="22"/>
    </w:rPr>
  </w:style>
  <w:style w:type="paragraph" w:styleId="BodyText2">
    <w:name w:val="Body Text 2"/>
    <w:basedOn w:val="Normal"/>
    <w:link w:val="BodyText2Char"/>
    <w:rsid w:val="008202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02C8"/>
    <w:rPr>
      <w:sz w:val="22"/>
    </w:rPr>
  </w:style>
  <w:style w:type="paragraph" w:styleId="BodyText3">
    <w:name w:val="Body Text 3"/>
    <w:basedOn w:val="Normal"/>
    <w:link w:val="BodyText3Char"/>
    <w:rsid w:val="008202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202C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202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202C8"/>
    <w:rPr>
      <w:sz w:val="22"/>
    </w:rPr>
  </w:style>
  <w:style w:type="paragraph" w:styleId="BodyTextIndent3">
    <w:name w:val="Body Text Indent 3"/>
    <w:basedOn w:val="Normal"/>
    <w:link w:val="BodyTextIndent3Char"/>
    <w:rsid w:val="008202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202C8"/>
    <w:rPr>
      <w:sz w:val="16"/>
      <w:szCs w:val="16"/>
    </w:rPr>
  </w:style>
  <w:style w:type="paragraph" w:styleId="BlockText">
    <w:name w:val="Block Text"/>
    <w:basedOn w:val="Normal"/>
    <w:rsid w:val="008202C8"/>
    <w:pPr>
      <w:spacing w:after="120"/>
      <w:ind w:left="1440" w:right="1440"/>
    </w:pPr>
  </w:style>
  <w:style w:type="character" w:styleId="Hyperlink">
    <w:name w:val="Hyperlink"/>
    <w:basedOn w:val="DefaultParagraphFont"/>
    <w:rsid w:val="008202C8"/>
    <w:rPr>
      <w:color w:val="0000FF"/>
      <w:u w:val="single"/>
    </w:rPr>
  </w:style>
  <w:style w:type="character" w:styleId="FollowedHyperlink">
    <w:name w:val="FollowedHyperlink"/>
    <w:basedOn w:val="DefaultParagraphFont"/>
    <w:rsid w:val="008202C8"/>
    <w:rPr>
      <w:color w:val="800080"/>
      <w:u w:val="single"/>
    </w:rPr>
  </w:style>
  <w:style w:type="character" w:styleId="Strong">
    <w:name w:val="Strong"/>
    <w:basedOn w:val="DefaultParagraphFont"/>
    <w:qFormat/>
    <w:rsid w:val="008202C8"/>
    <w:rPr>
      <w:b/>
      <w:bCs/>
    </w:rPr>
  </w:style>
  <w:style w:type="character" w:styleId="Emphasis">
    <w:name w:val="Emphasis"/>
    <w:basedOn w:val="DefaultParagraphFont"/>
    <w:qFormat/>
    <w:rsid w:val="008202C8"/>
    <w:rPr>
      <w:i/>
      <w:iCs/>
    </w:rPr>
  </w:style>
  <w:style w:type="paragraph" w:styleId="DocumentMap">
    <w:name w:val="Document Map"/>
    <w:basedOn w:val="Normal"/>
    <w:link w:val="DocumentMapChar"/>
    <w:rsid w:val="008202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202C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202C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02C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202C8"/>
  </w:style>
  <w:style w:type="character" w:customStyle="1" w:styleId="E-mailSignatureChar">
    <w:name w:val="E-mail Signature Char"/>
    <w:basedOn w:val="DefaultParagraphFont"/>
    <w:link w:val="E-mailSignature"/>
    <w:rsid w:val="008202C8"/>
    <w:rPr>
      <w:sz w:val="22"/>
    </w:rPr>
  </w:style>
  <w:style w:type="paragraph" w:styleId="NormalWeb">
    <w:name w:val="Normal (Web)"/>
    <w:basedOn w:val="Normal"/>
    <w:rsid w:val="008202C8"/>
  </w:style>
  <w:style w:type="character" w:styleId="HTMLAcronym">
    <w:name w:val="HTML Acronym"/>
    <w:basedOn w:val="DefaultParagraphFont"/>
    <w:rsid w:val="008202C8"/>
  </w:style>
  <w:style w:type="paragraph" w:styleId="HTMLAddress">
    <w:name w:val="HTML Address"/>
    <w:basedOn w:val="Normal"/>
    <w:link w:val="HTMLAddressChar"/>
    <w:rsid w:val="008202C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202C8"/>
    <w:rPr>
      <w:i/>
      <w:iCs/>
      <w:sz w:val="22"/>
    </w:rPr>
  </w:style>
  <w:style w:type="character" w:styleId="HTMLCite">
    <w:name w:val="HTML Cite"/>
    <w:basedOn w:val="DefaultParagraphFont"/>
    <w:rsid w:val="008202C8"/>
    <w:rPr>
      <w:i/>
      <w:iCs/>
    </w:rPr>
  </w:style>
  <w:style w:type="character" w:styleId="HTMLCode">
    <w:name w:val="HTML Code"/>
    <w:basedOn w:val="DefaultParagraphFont"/>
    <w:rsid w:val="008202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202C8"/>
    <w:rPr>
      <w:i/>
      <w:iCs/>
    </w:rPr>
  </w:style>
  <w:style w:type="character" w:styleId="HTMLKeyboard">
    <w:name w:val="HTML Keyboard"/>
    <w:basedOn w:val="DefaultParagraphFont"/>
    <w:rsid w:val="008202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202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202C8"/>
    <w:rPr>
      <w:rFonts w:ascii="Courier New" w:hAnsi="Courier New" w:cs="Courier New"/>
    </w:rPr>
  </w:style>
  <w:style w:type="character" w:styleId="HTMLSample">
    <w:name w:val="HTML Sample"/>
    <w:basedOn w:val="DefaultParagraphFont"/>
    <w:rsid w:val="008202C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202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202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20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02C8"/>
    <w:rPr>
      <w:b/>
      <w:bCs/>
    </w:rPr>
  </w:style>
  <w:style w:type="numbering" w:styleId="1ai">
    <w:name w:val="Outline List 1"/>
    <w:basedOn w:val="NoList"/>
    <w:rsid w:val="008202C8"/>
    <w:pPr>
      <w:numPr>
        <w:numId w:val="14"/>
      </w:numPr>
    </w:pPr>
  </w:style>
  <w:style w:type="numbering" w:styleId="111111">
    <w:name w:val="Outline List 2"/>
    <w:basedOn w:val="NoList"/>
    <w:rsid w:val="008202C8"/>
    <w:pPr>
      <w:numPr>
        <w:numId w:val="15"/>
      </w:numPr>
    </w:pPr>
  </w:style>
  <w:style w:type="numbering" w:styleId="ArticleSection">
    <w:name w:val="Outline List 3"/>
    <w:basedOn w:val="NoList"/>
    <w:rsid w:val="008202C8"/>
    <w:pPr>
      <w:numPr>
        <w:numId w:val="17"/>
      </w:numPr>
    </w:pPr>
  </w:style>
  <w:style w:type="table" w:styleId="TableSimple1">
    <w:name w:val="Table Simple 1"/>
    <w:basedOn w:val="TableNormal"/>
    <w:rsid w:val="008202C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202C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202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202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202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202C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202C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202C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202C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202C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202C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202C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202C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202C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202C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202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202C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202C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202C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202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202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202C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202C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202C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202C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202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202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202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202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202C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202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202C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202C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202C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202C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202C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202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202C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202C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202C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202C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202C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202C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202C8"/>
    <w:rPr>
      <w:rFonts w:eastAsia="Times New Roman" w:cs="Times New Roman"/>
      <w:b/>
      <w:kern w:val="28"/>
      <w:sz w:val="24"/>
      <w:lang w:eastAsia="en-AU"/>
    </w:rPr>
  </w:style>
  <w:style w:type="paragraph" w:customStyle="1" w:styleId="p2">
    <w:name w:val="p2"/>
    <w:basedOn w:val="Normal"/>
    <w:rsid w:val="00D97E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888</Words>
  <Characters>5068</Characters>
  <Application>Microsoft Office Word</Application>
  <DocSecurity>0</DocSecurity>
  <PresentationFormat/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2022-04-05T02:00:00Z</cp:lastPrinted>
  <dcterms:created xsi:type="dcterms:W3CDTF">2022-06-14T04:12:00Z</dcterms:created>
  <dcterms:modified xsi:type="dcterms:W3CDTF">2022-06-14T04:12:00Z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Dental Benefits Amendment (Allied Dental Practitioners) Rules 2022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OPC65862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10 June 2022</vt:lpwstr>
  </property>
</Properties>
</file>