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9967E" w14:textId="015BD12D" w:rsidR="00435C45" w:rsidRPr="00435C45" w:rsidRDefault="00435C45" w:rsidP="00061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bookmarkStart w:id="0" w:name="_GoBack"/>
      <w:bookmarkEnd w:id="0"/>
      <w:r w:rsidRPr="00435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AU"/>
        </w:rPr>
        <w:t>EXPLANATORY</w:t>
      </w:r>
      <w:r w:rsidR="00AD1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AU"/>
        </w:rPr>
        <w:t>STATEMENT</w:t>
      </w:r>
    </w:p>
    <w:p w14:paraId="47DF44B4" w14:textId="1F4C6079" w:rsidR="00435C45" w:rsidRPr="00435C45" w:rsidRDefault="00AD17EB" w:rsidP="00061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5B5B7A91" w14:textId="14993BF4" w:rsidR="00435C45" w:rsidRPr="00435C45" w:rsidRDefault="00435C45" w:rsidP="00061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Issued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22E8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authority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Chief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22E8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Defence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Force</w:t>
      </w:r>
    </w:p>
    <w:p w14:paraId="5F79E9F6" w14:textId="1FD338B8" w:rsidR="00435C45" w:rsidRPr="00435C45" w:rsidRDefault="00AD17EB" w:rsidP="00061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</w:p>
    <w:p w14:paraId="631161AD" w14:textId="38C42A9A" w:rsidR="00B867F3" w:rsidRDefault="00435C45" w:rsidP="00061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43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Defence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Force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Discipline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1982</w:t>
      </w:r>
    </w:p>
    <w:p w14:paraId="2CDD057D" w14:textId="77777777" w:rsidR="000610D0" w:rsidRDefault="000610D0" w:rsidP="00061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</w:p>
    <w:p w14:paraId="36284582" w14:textId="54161DAA" w:rsidR="00B867F3" w:rsidRPr="00DE4543" w:rsidRDefault="00B867F3" w:rsidP="00061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AU"/>
        </w:rPr>
      </w:pPr>
      <w:r w:rsidRPr="00DE4543">
        <w:rPr>
          <w:rFonts w:ascii="Times New Roman" w:hAnsi="Times New Roman" w:cs="Times New Roman"/>
          <w:b/>
          <w:i/>
          <w:sz w:val="24"/>
          <w:szCs w:val="24"/>
        </w:rPr>
        <w:t>Defence</w:t>
      </w:r>
      <w:r w:rsidR="00AD17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4543">
        <w:rPr>
          <w:rFonts w:ascii="Times New Roman" w:hAnsi="Times New Roman" w:cs="Times New Roman"/>
          <w:b/>
          <w:i/>
          <w:sz w:val="24"/>
          <w:szCs w:val="24"/>
        </w:rPr>
        <w:t>Force</w:t>
      </w:r>
      <w:r w:rsidR="00AD17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4543">
        <w:rPr>
          <w:rFonts w:ascii="Times New Roman" w:hAnsi="Times New Roman" w:cs="Times New Roman"/>
          <w:b/>
          <w:i/>
          <w:sz w:val="24"/>
          <w:szCs w:val="24"/>
        </w:rPr>
        <w:t>Discipline</w:t>
      </w:r>
      <w:r w:rsidR="00AD17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454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F43AF">
        <w:rPr>
          <w:rFonts w:ascii="Times New Roman" w:hAnsi="Times New Roman" w:cs="Times New Roman"/>
          <w:b/>
          <w:i/>
          <w:sz w:val="24"/>
          <w:szCs w:val="24"/>
        </w:rPr>
        <w:t>Disciplinary</w:t>
      </w:r>
      <w:r w:rsidR="00AD17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43AF">
        <w:rPr>
          <w:rFonts w:ascii="Times New Roman" w:hAnsi="Times New Roman" w:cs="Times New Roman"/>
          <w:b/>
          <w:i/>
          <w:sz w:val="24"/>
          <w:szCs w:val="24"/>
        </w:rPr>
        <w:t>Infringement</w:t>
      </w:r>
      <w:r w:rsidR="00AD17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43AF">
        <w:rPr>
          <w:rFonts w:ascii="Times New Roman" w:hAnsi="Times New Roman" w:cs="Times New Roman"/>
          <w:b/>
          <w:i/>
          <w:sz w:val="24"/>
          <w:szCs w:val="24"/>
        </w:rPr>
        <w:t>Records</w:t>
      </w:r>
      <w:r w:rsidRPr="00DE454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D17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4543">
        <w:rPr>
          <w:rFonts w:ascii="Times New Roman" w:hAnsi="Times New Roman" w:cs="Times New Roman"/>
          <w:b/>
          <w:i/>
          <w:sz w:val="24"/>
          <w:szCs w:val="24"/>
        </w:rPr>
        <w:t>Rules</w:t>
      </w:r>
      <w:r w:rsidR="00AD17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4543">
        <w:rPr>
          <w:rFonts w:ascii="Times New Roman" w:hAnsi="Times New Roman" w:cs="Times New Roman"/>
          <w:b/>
          <w:i/>
          <w:sz w:val="24"/>
          <w:szCs w:val="24"/>
        </w:rPr>
        <w:t>2022</w:t>
      </w:r>
    </w:p>
    <w:p w14:paraId="41FF4F70" w14:textId="2319776A" w:rsidR="00435C45" w:rsidRPr="00435C45" w:rsidRDefault="00AD17EB" w:rsidP="00061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7A9752E7" w14:textId="478DD7FD" w:rsidR="00435C45" w:rsidRPr="00435C45" w:rsidRDefault="00435C45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Defence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Force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Discipline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1982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Act)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makes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provision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mechanism,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creating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discipline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system,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maintenance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enforcement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good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order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discipline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937B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Australian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Defence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Force.</w:t>
      </w:r>
    </w:p>
    <w:p w14:paraId="2DB6F37C" w14:textId="5DA5829B" w:rsidR="002E2007" w:rsidRDefault="002E2007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was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inserted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Schedule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9E5D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Defence</w:t>
      </w:r>
      <w:r w:rsid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Pr="009E5D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Legislation</w:t>
      </w:r>
      <w:r w:rsid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Pr="009E5D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Amendment</w:t>
      </w:r>
      <w:r w:rsid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Pr="009E5D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(Discipline</w:t>
      </w:r>
      <w:r w:rsid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Pr="009E5D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Reform)</w:t>
      </w:r>
      <w:r w:rsid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Pr="009E5D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Pr="009E5D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2021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Amendment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Act)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will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commence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operation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either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proclamation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or,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no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proclamation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made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within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12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months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Amendment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receiving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Royal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Assent,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day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after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expiration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period.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35A48633" w14:textId="67A95A08" w:rsidR="002E2007" w:rsidRDefault="002E2007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disciplinary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infringement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scheme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prescribed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defence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members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includes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provisions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about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disciplinary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infringement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records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(referred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records).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4CF4D59C" w14:textId="69AB89F8" w:rsidR="002E2007" w:rsidRDefault="002E2007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Subsection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9JB(1)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within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will,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commencement,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550D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Chief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Defence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may,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legislative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instrument,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make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rules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for,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relation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keeping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records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retention,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use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destruction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D140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records.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 </w:t>
      </w:r>
    </w:p>
    <w:p w14:paraId="27843836" w14:textId="40DFC0FA" w:rsidR="002E2007" w:rsidRDefault="002E2007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Subsection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9JB(2)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will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define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record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record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relates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person’s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service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defence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member,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kept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means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under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law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Commonwealth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relates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Act.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6CCCC89F" w14:textId="34F1AC42" w:rsidR="002E2007" w:rsidRDefault="002E2007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Section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9JB(3)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Amendment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person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must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comply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with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Rules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made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under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subsection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9JB(1).</w:t>
      </w:r>
    </w:p>
    <w:p w14:paraId="56379FF2" w14:textId="550F62B6" w:rsidR="00F673F9" w:rsidRDefault="00F673F9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</w:pPr>
      <w:r w:rsidRPr="00F673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360851" w:rsidRPr="00F67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Defence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="00360851" w:rsidRPr="00F67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Force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="00360851" w:rsidRPr="00F67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Discipline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="00360851" w:rsidRPr="00F67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(</w:t>
      </w:r>
      <w:r w:rsidR="00A312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Disciplinary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="00A312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Infringement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="00A312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Records</w:t>
      </w:r>
      <w:r w:rsidR="00360851" w:rsidRPr="00F67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)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="00360851" w:rsidRPr="00F67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Rules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="00360851" w:rsidRPr="00F67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2022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3608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(the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1C22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Rules</w:t>
      </w:r>
      <w:r w:rsidR="003608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)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376D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have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been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made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before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376D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enabling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provision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5F29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in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5F29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subsection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5F29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9J(1)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5F29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5F29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5F29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has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commenced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in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reliance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on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subsection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4(2)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Acts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Interpretation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F67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1901</w:t>
      </w:r>
      <w:r w:rsidRPr="00F673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.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</w:p>
    <w:p w14:paraId="45EE360D" w14:textId="2B7A56D1" w:rsidR="002E2007" w:rsidRPr="00FE4787" w:rsidRDefault="002E2007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Section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169H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within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IXA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destruction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records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under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discipline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officer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scheme.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IXA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will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repealed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commencement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Amendment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(Schedule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section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14).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1B4513C1" w14:textId="1579B517" w:rsidR="00FE4787" w:rsidRDefault="0015381A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E47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Chief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Defence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Force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has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prescribed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instrument,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550D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</w:t>
      </w:r>
      <w:r w:rsidR="00A550DB"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ules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requiring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appropriate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records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records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kept;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prescribes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those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records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can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used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including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accessed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specified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persons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their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use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limited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specified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purposes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E478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only.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4355DC90" w14:textId="303AAEB4" w:rsidR="002A5539" w:rsidRDefault="00260448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purpose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C22F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Rules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facilitate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fair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efficient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administration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infringement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scheme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improve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7587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discipline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personnel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management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prescribed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defence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members;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5381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improve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service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discipline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retaining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records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disciplinary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infringement</w:t>
      </w:r>
      <w:r w:rsidR="00506CA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service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06CA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headquarter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level</w:t>
      </w:r>
      <w:r w:rsidR="00506CA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 </w:t>
      </w:r>
    </w:p>
    <w:p w14:paraId="2FC52803" w14:textId="4896B968" w:rsidR="003C64BF" w:rsidRDefault="003C64BF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Section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9JB(3)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Amendment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person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must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comply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with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C22F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Rules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made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under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subsection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9JB(1).</w:t>
      </w:r>
    </w:p>
    <w:p w14:paraId="3D9BEE85" w14:textId="7B5F532F" w:rsidR="00435C45" w:rsidRDefault="00324538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747A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Rules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will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enable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continuation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maintenance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enforcement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good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order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discipline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Defence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C937BB"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following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repeal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IXA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commencement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Amendment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Act.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221A32D8" w14:textId="72179016" w:rsidR="00435C45" w:rsidRPr="00747A4A" w:rsidRDefault="00435C45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specifies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no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conditions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need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fulfilled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before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Rules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can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made.</w:t>
      </w:r>
    </w:p>
    <w:p w14:paraId="18A26CCB" w14:textId="36A62D5F" w:rsidR="00435C45" w:rsidRPr="00747A4A" w:rsidRDefault="00435C45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Rules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are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legislative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instrument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purposes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Legislation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2003.</w:t>
      </w:r>
    </w:p>
    <w:p w14:paraId="74473E96" w14:textId="7760C6E7" w:rsidR="00B00D8D" w:rsidRPr="00894974" w:rsidRDefault="00B00D8D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lang w:eastAsia="en-AU"/>
        </w:rPr>
      </w:pPr>
      <w:r w:rsidRPr="00747A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615EA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details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615EA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615EA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34E40" w:rsidRPr="00A34E4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Rules</w:t>
      </w:r>
      <w:r w:rsid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Pr="00615EA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are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615EA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615EA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out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615EA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615E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Attachment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 </w:t>
      </w:r>
      <w:r w:rsidRPr="00615E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A.</w:t>
      </w:r>
    </w:p>
    <w:p w14:paraId="0349678A" w14:textId="77777777" w:rsidR="00B00D8D" w:rsidRPr="00C02427" w:rsidRDefault="00B00D8D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  <w:r w:rsidRPr="00C02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Commencement</w:t>
      </w:r>
    </w:p>
    <w:p w14:paraId="077743F2" w14:textId="6E9368D9" w:rsidR="00B00D8D" w:rsidRPr="00615EAF" w:rsidRDefault="00B00D8D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15E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="001C22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Rules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615EA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commence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615EA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615EA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615EA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same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615EA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time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615EA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Pr="00AD7A9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7A9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Schedule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894974" w:rsidRPr="00AD7A9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7A9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7A9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Amendment</w:t>
      </w:r>
      <w:r w:rsidR="00AD17E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Act</w:t>
      </w:r>
      <w:r w:rsidR="00A34E40">
        <w:rPr>
          <w:rFonts w:ascii="Times New Roman" w:hAnsi="Times New Roman" w:cs="Times New Roman"/>
          <w:iCs/>
          <w:sz w:val="24"/>
          <w:szCs w:val="24"/>
        </w:rPr>
        <w:t>.</w:t>
      </w:r>
      <w:r w:rsidR="00AD17E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9B24115" w14:textId="77777777" w:rsidR="00B00D8D" w:rsidRPr="00615EAF" w:rsidRDefault="00B00D8D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  <w:r w:rsidRPr="00615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Consultation</w:t>
      </w:r>
    </w:p>
    <w:p w14:paraId="18CD6C6B" w14:textId="15502A64" w:rsidR="004A23F5" w:rsidRPr="00B64EA7" w:rsidRDefault="00B00D8D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Extensive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consultation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was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conducted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formulating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Amendment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within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Defence,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Australian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Government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Solicitor,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ex-Service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Organisations,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academia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interest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groups.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34E4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34E4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Attorney-General’s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34E4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Department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516D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(Information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516D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Law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516D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branch)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34E4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was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34E4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consulted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34E4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34E4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34E4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Office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34E4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34E4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Parliamentary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34E4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Counsel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34E4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concerning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34E4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516D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</w:t>
      </w:r>
      <w:r w:rsidR="00A34E4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ules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516D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together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516D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with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</w:t>
      </w:r>
      <w:r w:rsidR="00B64EA7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hAnsi="Times New Roman" w:cs="Times New Roman"/>
          <w:sz w:val="24"/>
          <w:szCs w:val="24"/>
        </w:rPr>
        <w:t>Office</w:t>
      </w:r>
      <w:r w:rsid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645279" w:rsidRPr="00B64EA7">
        <w:rPr>
          <w:rFonts w:ascii="Times New Roman" w:hAnsi="Times New Roman" w:cs="Times New Roman"/>
          <w:sz w:val="24"/>
          <w:szCs w:val="24"/>
        </w:rPr>
        <w:t>of</w:t>
      </w:r>
      <w:r w:rsid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645279" w:rsidRPr="00B64EA7">
        <w:rPr>
          <w:rFonts w:ascii="Times New Roman" w:hAnsi="Times New Roman" w:cs="Times New Roman"/>
          <w:sz w:val="24"/>
          <w:szCs w:val="24"/>
        </w:rPr>
        <w:t>the</w:t>
      </w:r>
      <w:r w:rsid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645279" w:rsidRPr="00B64EA7">
        <w:rPr>
          <w:rFonts w:ascii="Times New Roman" w:hAnsi="Times New Roman" w:cs="Times New Roman"/>
          <w:sz w:val="24"/>
          <w:szCs w:val="24"/>
        </w:rPr>
        <w:t>Australian</w:t>
      </w:r>
      <w:r w:rsid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645279" w:rsidRPr="00B64EA7">
        <w:rPr>
          <w:rFonts w:ascii="Times New Roman" w:hAnsi="Times New Roman" w:cs="Times New Roman"/>
          <w:sz w:val="24"/>
          <w:szCs w:val="24"/>
        </w:rPr>
        <w:t>Information</w:t>
      </w:r>
      <w:r w:rsid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645279" w:rsidRPr="00B64EA7">
        <w:rPr>
          <w:rFonts w:ascii="Times New Roman" w:hAnsi="Times New Roman" w:cs="Times New Roman"/>
          <w:sz w:val="24"/>
          <w:szCs w:val="24"/>
        </w:rPr>
        <w:t>Commissioner</w:t>
      </w:r>
      <w:r w:rsidR="00A516D9">
        <w:rPr>
          <w:rFonts w:ascii="Times New Roman" w:hAnsi="Times New Roman" w:cs="Times New Roman"/>
          <w:sz w:val="24"/>
          <w:szCs w:val="24"/>
        </w:rPr>
        <w:t>.</w:t>
      </w:r>
      <w:r w:rsid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645279" w:rsidRPr="00B64EA7">
        <w:rPr>
          <w:rFonts w:ascii="Times New Roman" w:hAnsi="Times New Roman" w:cs="Times New Roman"/>
          <w:sz w:val="24"/>
          <w:szCs w:val="24"/>
        </w:rPr>
        <w:t>T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Privacy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Impact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Assessment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concerning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4A23F5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records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will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registered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promulgated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Defence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internal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Privacy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Register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required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Privacy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Code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consistent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with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Defence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Privacy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45279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Policy</w:t>
      </w:r>
      <w:r w:rsidR="004A23F5" w:rsidRPr="00B64E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0B97AFF9" w14:textId="09F49C40" w:rsidR="00B00D8D" w:rsidRDefault="004A23F5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</w:t>
      </w:r>
      <w:r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Chief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Defence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satisfied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consultation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was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undertaken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extent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appropriate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reasonably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practicable,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accordance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with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section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17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516D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="00B00D8D" w:rsidRPr="00084B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Legislation</w:t>
      </w:r>
      <w:r w:rsid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="00B00D8D" w:rsidRPr="00084B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2003</w:t>
      </w:r>
      <w:r w:rsidR="00B00D8D" w:rsidRPr="00084B5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32DD9802" w14:textId="0AE1BB3F" w:rsidR="00B00D8D" w:rsidRDefault="00B00D8D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Regulatory</w:t>
      </w:r>
      <w:r w:rsidR="00AD1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Impact</w:t>
      </w:r>
      <w:r w:rsidR="00AD1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Statement</w:t>
      </w:r>
    </w:p>
    <w:p w14:paraId="74E8D26B" w14:textId="0BCE6F4E" w:rsidR="00872B05" w:rsidRPr="00747A4A" w:rsidRDefault="00872B05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Office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Best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Practice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Regulation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was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consulted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advised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no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Regulation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Impact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Statement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required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5381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(ID</w:t>
      </w:r>
      <w:r w:rsidR="002E5D3D" w:rsidRPr="0015381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: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5381A" w:rsidRPr="0015381A">
        <w:rPr>
          <w:rFonts w:ascii="Times New Roman" w:eastAsia="Times New Roman" w:hAnsi="Times New Roman" w:cs="Times New Roman"/>
          <w:sz w:val="24"/>
          <w:szCs w:val="24"/>
        </w:rPr>
        <w:t>OBPR22</w:t>
      </w:r>
      <w:r w:rsidR="002E5D3D" w:rsidRPr="0015381A">
        <w:rPr>
          <w:rFonts w:ascii="Times New Roman" w:eastAsia="Times New Roman" w:hAnsi="Times New Roman" w:cs="Times New Roman"/>
          <w:sz w:val="24"/>
          <w:szCs w:val="24"/>
        </w:rPr>
        <w:t>-</w:t>
      </w:r>
      <w:r w:rsidR="0015381A" w:rsidRPr="0015381A">
        <w:rPr>
          <w:rFonts w:ascii="Times New Roman" w:eastAsia="Times New Roman" w:hAnsi="Times New Roman" w:cs="Times New Roman"/>
          <w:sz w:val="24"/>
          <w:szCs w:val="24"/>
        </w:rPr>
        <w:t>02340</w:t>
      </w:r>
      <w:r w:rsidRPr="0015381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).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18030527" w14:textId="64B07EAE" w:rsidR="00B00D8D" w:rsidRPr="00747A4A" w:rsidRDefault="00B00D8D" w:rsidP="00AD17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  <w:r w:rsidRPr="00747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Human</w:t>
      </w:r>
      <w:r w:rsidR="00AD1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Rights</w:t>
      </w:r>
      <w:r w:rsidR="00AD1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Statement</w:t>
      </w:r>
    </w:p>
    <w:p w14:paraId="113614C8" w14:textId="641CBC68" w:rsidR="002F439F" w:rsidRDefault="001339CB" w:rsidP="00AD17E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</w:pP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Statement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Compatibility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with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Human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Rights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Attachment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 </w:t>
      </w:r>
      <w:r w:rsidR="00B00D8D" w:rsidRPr="00747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B</w:t>
      </w:r>
      <w:r w:rsidRPr="00747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.</w:t>
      </w:r>
    </w:p>
    <w:p w14:paraId="501285E0" w14:textId="77777777" w:rsidR="002F439F" w:rsidRDefault="002F439F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br w:type="page"/>
      </w:r>
    </w:p>
    <w:p w14:paraId="0FE144A7" w14:textId="46762495" w:rsidR="002613A8" w:rsidRPr="000610D0" w:rsidRDefault="000610D0" w:rsidP="00061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0610D0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lastRenderedPageBreak/>
        <w:t>ATTACHMENT</w:t>
      </w:r>
      <w:r w:rsidR="00AD17E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Pr="000610D0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A</w:t>
      </w:r>
    </w:p>
    <w:p w14:paraId="60CEF174" w14:textId="77777777" w:rsidR="00C83662" w:rsidRPr="00C30B0C" w:rsidRDefault="00C83662" w:rsidP="00C83662">
      <w:pPr>
        <w:pStyle w:val="Default"/>
      </w:pPr>
    </w:p>
    <w:p w14:paraId="66DD0002" w14:textId="0146E138" w:rsidR="00C83662" w:rsidRPr="00C82EFC" w:rsidRDefault="00C83662" w:rsidP="00AD17EB">
      <w:pPr>
        <w:pStyle w:val="Default"/>
        <w:spacing w:after="240" w:line="276" w:lineRule="auto"/>
        <w:rPr>
          <w:b/>
          <w:bCs/>
        </w:rPr>
      </w:pPr>
      <w:r w:rsidRPr="00C82EFC">
        <w:rPr>
          <w:b/>
          <w:bCs/>
        </w:rPr>
        <w:t>Section</w:t>
      </w:r>
      <w:r w:rsidR="00AD17EB">
        <w:rPr>
          <w:b/>
          <w:bCs/>
        </w:rPr>
        <w:t xml:space="preserve"> </w:t>
      </w:r>
      <w:r w:rsidRPr="00C82EFC">
        <w:rPr>
          <w:b/>
          <w:bCs/>
        </w:rPr>
        <w:t>1</w:t>
      </w:r>
      <w:r w:rsidR="00AD17EB">
        <w:rPr>
          <w:b/>
          <w:bCs/>
        </w:rPr>
        <w:t xml:space="preserve"> </w:t>
      </w:r>
      <w:r w:rsidRPr="00C82EFC">
        <w:rPr>
          <w:b/>
          <w:bCs/>
        </w:rPr>
        <w:t>–</w:t>
      </w:r>
      <w:r w:rsidR="00AD17EB">
        <w:rPr>
          <w:b/>
          <w:bCs/>
        </w:rPr>
        <w:t xml:space="preserve"> </w:t>
      </w:r>
      <w:r w:rsidRPr="00C82EFC">
        <w:rPr>
          <w:b/>
          <w:bCs/>
        </w:rPr>
        <w:t>Name</w:t>
      </w:r>
      <w:r w:rsidR="00AD17EB">
        <w:rPr>
          <w:b/>
          <w:bCs/>
        </w:rPr>
        <w:t xml:space="preserve"> </w:t>
      </w:r>
    </w:p>
    <w:p w14:paraId="592FE6A7" w14:textId="399A0C84" w:rsidR="006D0C23" w:rsidRPr="00C82EFC" w:rsidRDefault="00C83662" w:rsidP="00AD17EB">
      <w:pPr>
        <w:pStyle w:val="Default"/>
        <w:numPr>
          <w:ilvl w:val="0"/>
          <w:numId w:val="2"/>
        </w:numPr>
        <w:spacing w:after="240" w:line="276" w:lineRule="auto"/>
        <w:ind w:left="425" w:hanging="425"/>
      </w:pPr>
      <w:r w:rsidRPr="00C82EFC">
        <w:t>This</w:t>
      </w:r>
      <w:r w:rsidR="00AD17EB">
        <w:t xml:space="preserve"> </w:t>
      </w:r>
      <w:r w:rsidRPr="00C82EFC">
        <w:t>section</w:t>
      </w:r>
      <w:r w:rsidR="00AD17EB">
        <w:t xml:space="preserve"> </w:t>
      </w:r>
      <w:r w:rsidRPr="00C82EFC">
        <w:t>states</w:t>
      </w:r>
      <w:r w:rsidR="00AD17EB">
        <w:t xml:space="preserve"> </w:t>
      </w:r>
      <w:r w:rsidRPr="00C82EFC">
        <w:t>that</w:t>
      </w:r>
      <w:r w:rsidR="00AD17EB">
        <w:t xml:space="preserve"> </w:t>
      </w:r>
      <w:r w:rsidRPr="00C82EFC">
        <w:t>the</w:t>
      </w:r>
      <w:r w:rsidR="00AD17EB">
        <w:t xml:space="preserve"> </w:t>
      </w:r>
      <w:r w:rsidRPr="00C82EFC">
        <w:t>name</w:t>
      </w:r>
      <w:r w:rsidR="00AD17EB">
        <w:t xml:space="preserve"> </w:t>
      </w:r>
      <w:r w:rsidRPr="00C82EFC">
        <w:t>of</w:t>
      </w:r>
      <w:r w:rsidR="00AD17EB">
        <w:t xml:space="preserve"> </w:t>
      </w:r>
      <w:r w:rsidRPr="00C82EFC">
        <w:t>t</w:t>
      </w:r>
      <w:r w:rsidR="006D0C23" w:rsidRPr="00C82EFC">
        <w:t>his</w:t>
      </w:r>
      <w:r w:rsidR="00AD17EB">
        <w:t xml:space="preserve"> </w:t>
      </w:r>
      <w:r w:rsidR="006D0C23" w:rsidRPr="00C82EFC">
        <w:t>instrument</w:t>
      </w:r>
      <w:r w:rsidR="00AD17EB">
        <w:t xml:space="preserve"> </w:t>
      </w:r>
      <w:r w:rsidR="006D0C23" w:rsidRPr="00C82EFC">
        <w:t>is</w:t>
      </w:r>
      <w:r w:rsidR="00AD17EB">
        <w:t xml:space="preserve"> </w:t>
      </w:r>
      <w:r w:rsidR="006D0C23" w:rsidRPr="00C82EFC">
        <w:t>the</w:t>
      </w:r>
      <w:r w:rsidR="00AD17EB">
        <w:t xml:space="preserve"> </w:t>
      </w:r>
      <w:r w:rsidR="006D0C23" w:rsidRPr="00C82EFC">
        <w:rPr>
          <w:i/>
          <w:iCs/>
        </w:rPr>
        <w:t>Defence</w:t>
      </w:r>
      <w:r w:rsidR="00AD17EB">
        <w:rPr>
          <w:i/>
          <w:iCs/>
        </w:rPr>
        <w:t xml:space="preserve"> </w:t>
      </w:r>
      <w:r w:rsidR="006D0C23" w:rsidRPr="00C82EFC">
        <w:rPr>
          <w:i/>
          <w:iCs/>
        </w:rPr>
        <w:t>Force</w:t>
      </w:r>
      <w:r w:rsidR="00AD17EB">
        <w:rPr>
          <w:i/>
          <w:iCs/>
        </w:rPr>
        <w:t xml:space="preserve"> </w:t>
      </w:r>
      <w:r w:rsidR="006D0C23" w:rsidRPr="00C82EFC">
        <w:rPr>
          <w:i/>
          <w:iCs/>
        </w:rPr>
        <w:t>Discipline</w:t>
      </w:r>
      <w:r w:rsidR="00AD17EB">
        <w:rPr>
          <w:i/>
          <w:iCs/>
        </w:rPr>
        <w:t xml:space="preserve"> </w:t>
      </w:r>
      <w:r w:rsidR="006D0C23" w:rsidRPr="00C82EFC">
        <w:rPr>
          <w:i/>
          <w:iCs/>
        </w:rPr>
        <w:t>(</w:t>
      </w:r>
      <w:r w:rsidR="004A23F5">
        <w:rPr>
          <w:i/>
          <w:iCs/>
        </w:rPr>
        <w:t>Disciplinary</w:t>
      </w:r>
      <w:r w:rsidR="00AD17EB">
        <w:rPr>
          <w:i/>
          <w:iCs/>
        </w:rPr>
        <w:t xml:space="preserve"> </w:t>
      </w:r>
      <w:r w:rsidR="004A23F5">
        <w:rPr>
          <w:i/>
          <w:iCs/>
        </w:rPr>
        <w:t>Infringement</w:t>
      </w:r>
      <w:r w:rsidR="00AD17EB">
        <w:rPr>
          <w:i/>
          <w:iCs/>
        </w:rPr>
        <w:t xml:space="preserve"> </w:t>
      </w:r>
      <w:r w:rsidR="004A23F5">
        <w:rPr>
          <w:i/>
          <w:iCs/>
        </w:rPr>
        <w:t>Records</w:t>
      </w:r>
      <w:r w:rsidR="006D0C23" w:rsidRPr="00C82EFC">
        <w:rPr>
          <w:i/>
          <w:iCs/>
        </w:rPr>
        <w:t>)</w:t>
      </w:r>
      <w:r w:rsidR="00AD17EB">
        <w:rPr>
          <w:i/>
          <w:iCs/>
        </w:rPr>
        <w:t xml:space="preserve"> </w:t>
      </w:r>
      <w:r w:rsidR="006D0C23" w:rsidRPr="00C82EFC">
        <w:rPr>
          <w:i/>
          <w:iCs/>
        </w:rPr>
        <w:t>Rules</w:t>
      </w:r>
      <w:r w:rsidR="00AD17EB">
        <w:rPr>
          <w:i/>
          <w:iCs/>
        </w:rPr>
        <w:t xml:space="preserve"> </w:t>
      </w:r>
      <w:r w:rsidR="006D0C23" w:rsidRPr="00C82EFC">
        <w:rPr>
          <w:i/>
          <w:iCs/>
        </w:rPr>
        <w:t>2022</w:t>
      </w:r>
      <w:r w:rsidR="00AD17EB">
        <w:rPr>
          <w:iCs/>
        </w:rPr>
        <w:t xml:space="preserve"> </w:t>
      </w:r>
      <w:r w:rsidR="00C66FEF" w:rsidRPr="00C82EFC">
        <w:rPr>
          <w:iCs/>
        </w:rPr>
        <w:t>(the</w:t>
      </w:r>
      <w:r w:rsidR="00AD17EB">
        <w:rPr>
          <w:iCs/>
        </w:rPr>
        <w:t xml:space="preserve"> </w:t>
      </w:r>
      <w:r w:rsidR="001C22F4">
        <w:rPr>
          <w:rFonts w:eastAsia="Times New Roman"/>
          <w:iCs/>
          <w:lang w:eastAsia="en-AU"/>
        </w:rPr>
        <w:t>Rules</w:t>
      </w:r>
      <w:r w:rsidR="00C66FEF" w:rsidRPr="00C82EFC">
        <w:rPr>
          <w:iCs/>
        </w:rPr>
        <w:t>)</w:t>
      </w:r>
      <w:r w:rsidR="006D0C23" w:rsidRPr="00C82EFC">
        <w:t>.</w:t>
      </w:r>
      <w:r w:rsidR="00AD17EB">
        <w:t xml:space="preserve"> </w:t>
      </w:r>
    </w:p>
    <w:p w14:paraId="1D3D7C11" w14:textId="1A1CE675" w:rsidR="00C83662" w:rsidRPr="00C82EFC" w:rsidRDefault="00C83662" w:rsidP="00AD17EB">
      <w:pPr>
        <w:pStyle w:val="Default"/>
        <w:spacing w:after="240" w:line="276" w:lineRule="auto"/>
        <w:rPr>
          <w:b/>
          <w:bCs/>
        </w:rPr>
      </w:pPr>
      <w:r w:rsidRPr="00C82EFC">
        <w:rPr>
          <w:b/>
          <w:bCs/>
        </w:rPr>
        <w:t>Section</w:t>
      </w:r>
      <w:r w:rsidR="00AD17EB">
        <w:rPr>
          <w:b/>
          <w:bCs/>
        </w:rPr>
        <w:t xml:space="preserve"> </w:t>
      </w:r>
      <w:r w:rsidRPr="00C82EFC">
        <w:rPr>
          <w:b/>
          <w:bCs/>
        </w:rPr>
        <w:t>2</w:t>
      </w:r>
      <w:r w:rsidR="00AD17EB">
        <w:rPr>
          <w:b/>
          <w:bCs/>
        </w:rPr>
        <w:t xml:space="preserve"> </w:t>
      </w:r>
      <w:r w:rsidRPr="00C82EFC">
        <w:rPr>
          <w:b/>
          <w:bCs/>
        </w:rPr>
        <w:t>–</w:t>
      </w:r>
      <w:r w:rsidR="00AD17EB">
        <w:rPr>
          <w:b/>
          <w:bCs/>
        </w:rPr>
        <w:t xml:space="preserve"> </w:t>
      </w:r>
      <w:r w:rsidRPr="00C82EFC">
        <w:rPr>
          <w:b/>
          <w:bCs/>
        </w:rPr>
        <w:t>Commencement</w:t>
      </w:r>
    </w:p>
    <w:p w14:paraId="564330D2" w14:textId="572D5926" w:rsidR="00C02AE2" w:rsidRPr="00C82EFC" w:rsidRDefault="00C02AE2" w:rsidP="00AD17EB">
      <w:pPr>
        <w:pStyle w:val="Default"/>
        <w:numPr>
          <w:ilvl w:val="0"/>
          <w:numId w:val="2"/>
        </w:numPr>
        <w:spacing w:after="240" w:line="276" w:lineRule="auto"/>
        <w:ind w:left="426" w:hanging="426"/>
      </w:pPr>
      <w:r w:rsidRPr="00C82EFC">
        <w:t>This</w:t>
      </w:r>
      <w:r w:rsidR="00AD17EB">
        <w:t xml:space="preserve"> </w:t>
      </w:r>
      <w:r w:rsidRPr="00C82EFC">
        <w:t>section</w:t>
      </w:r>
      <w:r w:rsidR="00AD17EB">
        <w:t xml:space="preserve"> </w:t>
      </w:r>
      <w:r w:rsidRPr="00C82EFC">
        <w:t>states</w:t>
      </w:r>
      <w:r w:rsidR="00AD17EB">
        <w:t xml:space="preserve"> </w:t>
      </w:r>
      <w:r w:rsidRPr="00C82EFC">
        <w:t>that</w:t>
      </w:r>
      <w:r w:rsidR="00AD17EB">
        <w:t xml:space="preserve"> </w:t>
      </w:r>
      <w:r w:rsidRPr="00C82EFC">
        <w:t>the</w:t>
      </w:r>
      <w:r w:rsidR="00AD17EB">
        <w:t xml:space="preserve"> </w:t>
      </w:r>
      <w:r w:rsidRPr="00C82EFC">
        <w:t>whole</w:t>
      </w:r>
      <w:r w:rsidR="00AD17EB">
        <w:t xml:space="preserve"> </w:t>
      </w:r>
      <w:r w:rsidRPr="00C82EFC">
        <w:t>of</w:t>
      </w:r>
      <w:r w:rsidR="00AD17EB">
        <w:t xml:space="preserve"> </w:t>
      </w:r>
      <w:r w:rsidRPr="00C82EFC">
        <w:t>the</w:t>
      </w:r>
      <w:r w:rsidR="00AD17EB">
        <w:t xml:space="preserve"> </w:t>
      </w:r>
      <w:r w:rsidRPr="00C82EFC">
        <w:t>instrument</w:t>
      </w:r>
      <w:r w:rsidR="00AD17EB">
        <w:t xml:space="preserve"> </w:t>
      </w:r>
      <w:r w:rsidRPr="00C82EFC">
        <w:t>commences</w:t>
      </w:r>
      <w:r w:rsidR="00AD17EB">
        <w:t xml:space="preserve"> </w:t>
      </w:r>
      <w:r w:rsidRPr="00C82EFC">
        <w:t>at</w:t>
      </w:r>
      <w:r w:rsidR="00AD17EB">
        <w:t xml:space="preserve"> </w:t>
      </w:r>
      <w:r w:rsidRPr="00C82EFC">
        <w:t>the</w:t>
      </w:r>
      <w:r w:rsidR="00AD17EB">
        <w:t xml:space="preserve"> </w:t>
      </w:r>
      <w:r w:rsidRPr="00C82EFC">
        <w:t>same</w:t>
      </w:r>
      <w:r w:rsidR="00AD17EB">
        <w:t xml:space="preserve"> </w:t>
      </w:r>
      <w:r w:rsidRPr="00C82EFC">
        <w:t>time</w:t>
      </w:r>
      <w:r w:rsidR="00AD17EB">
        <w:t xml:space="preserve"> </w:t>
      </w:r>
      <w:r w:rsidRPr="00C82EFC">
        <w:t>as</w:t>
      </w:r>
      <w:r w:rsidR="00AD17EB">
        <w:t xml:space="preserve"> </w:t>
      </w:r>
      <w:r>
        <w:t>Schedule</w:t>
      </w:r>
      <w:r w:rsidR="00AD17EB">
        <w:t xml:space="preserve"> </w:t>
      </w:r>
      <w:r>
        <w:t>1</w:t>
      </w:r>
      <w:r w:rsidR="00AD17EB">
        <w:t xml:space="preserve"> </w:t>
      </w:r>
      <w:r>
        <w:t>to</w:t>
      </w:r>
      <w:r w:rsidR="00AD17EB">
        <w:t xml:space="preserve"> </w:t>
      </w:r>
      <w:r w:rsidRPr="00E55A80">
        <w:t>the</w:t>
      </w:r>
      <w:r w:rsidR="00AD17EB">
        <w:t xml:space="preserve"> </w:t>
      </w:r>
      <w:r w:rsidRPr="003756BE">
        <w:rPr>
          <w:i/>
          <w:iCs/>
        </w:rPr>
        <w:t>Defence</w:t>
      </w:r>
      <w:r w:rsidR="00AD17EB">
        <w:rPr>
          <w:i/>
          <w:iCs/>
        </w:rPr>
        <w:t xml:space="preserve"> </w:t>
      </w:r>
      <w:r w:rsidRPr="003756BE">
        <w:rPr>
          <w:i/>
          <w:iCs/>
        </w:rPr>
        <w:t>Legislation</w:t>
      </w:r>
      <w:r w:rsidR="00AD17EB">
        <w:rPr>
          <w:i/>
          <w:iCs/>
        </w:rPr>
        <w:t xml:space="preserve"> </w:t>
      </w:r>
      <w:r w:rsidRPr="003756BE">
        <w:rPr>
          <w:i/>
          <w:iCs/>
        </w:rPr>
        <w:t>Amendment</w:t>
      </w:r>
      <w:r w:rsidR="00AD17EB">
        <w:rPr>
          <w:i/>
          <w:iCs/>
        </w:rPr>
        <w:t xml:space="preserve"> </w:t>
      </w:r>
      <w:r w:rsidRPr="003756BE">
        <w:rPr>
          <w:i/>
          <w:iCs/>
        </w:rPr>
        <w:t>(Discipline</w:t>
      </w:r>
      <w:r w:rsidR="00AD17EB">
        <w:rPr>
          <w:i/>
          <w:iCs/>
        </w:rPr>
        <w:t xml:space="preserve"> </w:t>
      </w:r>
      <w:r w:rsidRPr="003756BE">
        <w:rPr>
          <w:i/>
          <w:iCs/>
        </w:rPr>
        <w:t>Reform)</w:t>
      </w:r>
      <w:r w:rsidR="00AD17EB">
        <w:rPr>
          <w:i/>
          <w:iCs/>
        </w:rPr>
        <w:t xml:space="preserve"> </w:t>
      </w:r>
      <w:r w:rsidRPr="003756BE">
        <w:rPr>
          <w:i/>
          <w:iCs/>
        </w:rPr>
        <w:t>Act</w:t>
      </w:r>
      <w:r w:rsidR="00AD17EB">
        <w:rPr>
          <w:i/>
          <w:iCs/>
        </w:rPr>
        <w:t xml:space="preserve"> </w:t>
      </w:r>
      <w:r w:rsidRPr="003756BE">
        <w:rPr>
          <w:i/>
          <w:iCs/>
        </w:rPr>
        <w:t>2021</w:t>
      </w:r>
      <w:r w:rsidR="00AD17EB">
        <w:rPr>
          <w:i/>
          <w:iCs/>
        </w:rPr>
        <w:t xml:space="preserve"> </w:t>
      </w:r>
      <w:r w:rsidRPr="00C02AE2">
        <w:rPr>
          <w:iCs/>
        </w:rPr>
        <w:t>(</w:t>
      </w:r>
      <w:r w:rsidRPr="00C82EFC">
        <w:t>the</w:t>
      </w:r>
      <w:r w:rsidR="00AD17EB">
        <w:t xml:space="preserve"> </w:t>
      </w:r>
      <w:r w:rsidRPr="00C82EFC">
        <w:t>Amendment</w:t>
      </w:r>
      <w:r w:rsidR="00AD17EB">
        <w:t xml:space="preserve"> </w:t>
      </w:r>
      <w:r w:rsidRPr="00C82EFC">
        <w:t>Act</w:t>
      </w:r>
      <w:r>
        <w:t>)</w:t>
      </w:r>
      <w:r w:rsidR="00AD17EB">
        <w:t xml:space="preserve"> </w:t>
      </w:r>
      <w:r w:rsidRPr="00C82EFC">
        <w:t>commence</w:t>
      </w:r>
      <w:r>
        <w:t>s</w:t>
      </w:r>
      <w:r w:rsidRPr="00C82EFC">
        <w:t>.</w:t>
      </w:r>
    </w:p>
    <w:p w14:paraId="75A2EEA9" w14:textId="4986DA9D" w:rsidR="00C66FEF" w:rsidRPr="00C82EFC" w:rsidRDefault="00C66FEF" w:rsidP="00AD17EB">
      <w:pPr>
        <w:pStyle w:val="Default"/>
        <w:spacing w:after="240" w:line="276" w:lineRule="auto"/>
        <w:rPr>
          <w:b/>
          <w:bCs/>
        </w:rPr>
      </w:pPr>
      <w:r w:rsidRPr="00C82EFC">
        <w:rPr>
          <w:b/>
          <w:bCs/>
        </w:rPr>
        <w:t>Section</w:t>
      </w:r>
      <w:r w:rsidR="00AD17EB">
        <w:rPr>
          <w:b/>
          <w:bCs/>
        </w:rPr>
        <w:t xml:space="preserve"> </w:t>
      </w:r>
      <w:r w:rsidRPr="00C82EFC">
        <w:rPr>
          <w:b/>
          <w:bCs/>
        </w:rPr>
        <w:t>3</w:t>
      </w:r>
      <w:r w:rsidR="00AD17EB">
        <w:rPr>
          <w:b/>
          <w:bCs/>
        </w:rPr>
        <w:t xml:space="preserve"> </w:t>
      </w:r>
      <w:r w:rsidRPr="00C82EFC">
        <w:rPr>
          <w:b/>
          <w:bCs/>
        </w:rPr>
        <w:t>–</w:t>
      </w:r>
      <w:r w:rsidR="00AD17EB">
        <w:rPr>
          <w:b/>
          <w:bCs/>
        </w:rPr>
        <w:t xml:space="preserve"> </w:t>
      </w:r>
      <w:r w:rsidRPr="00C82EFC">
        <w:rPr>
          <w:b/>
          <w:bCs/>
        </w:rPr>
        <w:t>Authority</w:t>
      </w:r>
      <w:r w:rsidR="00AD17EB">
        <w:rPr>
          <w:b/>
          <w:bCs/>
        </w:rPr>
        <w:t xml:space="preserve"> </w:t>
      </w:r>
    </w:p>
    <w:p w14:paraId="0754E38B" w14:textId="34BA0776" w:rsidR="00B76BB1" w:rsidRPr="002976FA" w:rsidRDefault="00C66FEF" w:rsidP="00AD17EB">
      <w:pPr>
        <w:pStyle w:val="Default"/>
        <w:numPr>
          <w:ilvl w:val="0"/>
          <w:numId w:val="2"/>
        </w:numPr>
        <w:spacing w:after="240" w:line="276" w:lineRule="auto"/>
        <w:ind w:left="567" w:hanging="567"/>
      </w:pPr>
      <w:r w:rsidRPr="00C82EFC">
        <w:t>This</w:t>
      </w:r>
      <w:r w:rsidR="00AD17EB">
        <w:t xml:space="preserve"> </w:t>
      </w:r>
      <w:r w:rsidR="00C02AE2">
        <w:t>section</w:t>
      </w:r>
      <w:r w:rsidR="00AD17EB">
        <w:t xml:space="preserve"> </w:t>
      </w:r>
      <w:r w:rsidRPr="00C82EFC">
        <w:t>states</w:t>
      </w:r>
      <w:r w:rsidR="00AD17EB">
        <w:t xml:space="preserve"> </w:t>
      </w:r>
      <w:r w:rsidRPr="00C82EFC">
        <w:t>that</w:t>
      </w:r>
      <w:r w:rsidR="00AD17EB">
        <w:t xml:space="preserve"> </w:t>
      </w:r>
      <w:r w:rsidRPr="00C82EFC">
        <w:t>the</w:t>
      </w:r>
      <w:r w:rsidR="00AD17EB">
        <w:t xml:space="preserve"> </w:t>
      </w:r>
      <w:r w:rsidR="006D0C23" w:rsidRPr="00C82EFC">
        <w:t>instrument</w:t>
      </w:r>
      <w:r w:rsidR="00AD17EB">
        <w:t xml:space="preserve"> </w:t>
      </w:r>
      <w:r w:rsidR="006D0C23" w:rsidRPr="00C82EFC">
        <w:t>is</w:t>
      </w:r>
      <w:r w:rsidR="00AD17EB">
        <w:t xml:space="preserve"> </w:t>
      </w:r>
      <w:r w:rsidR="006D0C23" w:rsidRPr="00C82EFC">
        <w:t>made</w:t>
      </w:r>
      <w:r w:rsidR="00AD17EB">
        <w:t xml:space="preserve"> </w:t>
      </w:r>
      <w:r w:rsidR="006D0C23" w:rsidRPr="00C82EFC">
        <w:t>under</w:t>
      </w:r>
      <w:r w:rsidR="00AD17EB">
        <w:t xml:space="preserve"> </w:t>
      </w:r>
      <w:r w:rsidR="006D0C23" w:rsidRPr="00C82EFC">
        <w:t>subsection</w:t>
      </w:r>
      <w:r w:rsidR="00AD17EB">
        <w:t xml:space="preserve"> </w:t>
      </w:r>
      <w:r w:rsidR="002976FA">
        <w:t>9JB</w:t>
      </w:r>
      <w:r w:rsidR="00B76BB1">
        <w:t>(1)</w:t>
      </w:r>
      <w:r w:rsidR="00AD17EB">
        <w:t xml:space="preserve"> </w:t>
      </w:r>
      <w:r w:rsidR="006D0C23" w:rsidRPr="00C82EFC">
        <w:t>of</w:t>
      </w:r>
      <w:r w:rsidR="00AD17EB">
        <w:t xml:space="preserve"> </w:t>
      </w:r>
      <w:r w:rsidR="006D0C23" w:rsidRPr="00C82EFC">
        <w:t>the</w:t>
      </w:r>
      <w:r w:rsidR="00AD17EB">
        <w:t xml:space="preserve"> </w:t>
      </w:r>
      <w:r w:rsidR="0007355F">
        <w:br/>
      </w:r>
      <w:r w:rsidR="006D0C23" w:rsidRPr="00C82EFC">
        <w:rPr>
          <w:i/>
          <w:iCs/>
        </w:rPr>
        <w:t>Defence</w:t>
      </w:r>
      <w:r w:rsidR="00AD17EB">
        <w:rPr>
          <w:i/>
          <w:iCs/>
        </w:rPr>
        <w:t xml:space="preserve"> </w:t>
      </w:r>
      <w:r w:rsidR="006D0C23" w:rsidRPr="00C82EFC">
        <w:rPr>
          <w:i/>
          <w:iCs/>
        </w:rPr>
        <w:t>Force</w:t>
      </w:r>
      <w:r w:rsidR="00AD17EB">
        <w:rPr>
          <w:i/>
          <w:iCs/>
        </w:rPr>
        <w:t xml:space="preserve"> </w:t>
      </w:r>
      <w:r w:rsidR="006D0C23" w:rsidRPr="00C82EFC">
        <w:rPr>
          <w:i/>
          <w:iCs/>
        </w:rPr>
        <w:t>Discipline</w:t>
      </w:r>
      <w:r w:rsidR="00AD17EB">
        <w:rPr>
          <w:i/>
          <w:iCs/>
        </w:rPr>
        <w:t xml:space="preserve"> </w:t>
      </w:r>
      <w:r w:rsidR="006D0C23" w:rsidRPr="00C82EFC">
        <w:rPr>
          <w:i/>
          <w:iCs/>
        </w:rPr>
        <w:t>Act</w:t>
      </w:r>
      <w:r w:rsidR="00AD17EB">
        <w:rPr>
          <w:i/>
          <w:iCs/>
        </w:rPr>
        <w:t xml:space="preserve"> </w:t>
      </w:r>
      <w:r w:rsidR="006D0C23" w:rsidRPr="00C82EFC">
        <w:rPr>
          <w:i/>
          <w:iCs/>
        </w:rPr>
        <w:t>1982</w:t>
      </w:r>
      <w:r w:rsidR="00AD17EB">
        <w:rPr>
          <w:iCs/>
        </w:rPr>
        <w:t xml:space="preserve"> </w:t>
      </w:r>
      <w:r w:rsidRPr="00C82EFC">
        <w:rPr>
          <w:iCs/>
        </w:rPr>
        <w:t>(the</w:t>
      </w:r>
      <w:r w:rsidR="00AD17EB">
        <w:rPr>
          <w:iCs/>
        </w:rPr>
        <w:t xml:space="preserve"> </w:t>
      </w:r>
      <w:r w:rsidRPr="00C82EFC">
        <w:rPr>
          <w:iCs/>
        </w:rPr>
        <w:t>Act).</w:t>
      </w:r>
    </w:p>
    <w:p w14:paraId="3285382F" w14:textId="48B81BBA" w:rsidR="00B76BB1" w:rsidRPr="00C82EFC" w:rsidRDefault="00B76BB1" w:rsidP="00AD17EB">
      <w:pPr>
        <w:pStyle w:val="Default"/>
        <w:tabs>
          <w:tab w:val="left" w:pos="851"/>
        </w:tabs>
        <w:spacing w:after="240" w:line="276" w:lineRule="auto"/>
        <w:rPr>
          <w:b/>
        </w:rPr>
      </w:pPr>
      <w:r w:rsidRPr="00C82EFC">
        <w:rPr>
          <w:b/>
        </w:rPr>
        <w:t>Section</w:t>
      </w:r>
      <w:r w:rsidR="00AD17EB">
        <w:rPr>
          <w:b/>
        </w:rPr>
        <w:t xml:space="preserve"> </w:t>
      </w:r>
      <w:r>
        <w:rPr>
          <w:b/>
          <w:shd w:val="clear" w:color="auto" w:fill="FFFFFF"/>
        </w:rPr>
        <w:t>4</w:t>
      </w:r>
      <w:r w:rsidR="00AD17EB">
        <w:rPr>
          <w:b/>
          <w:shd w:val="clear" w:color="auto" w:fill="FFFFFF"/>
        </w:rPr>
        <w:t xml:space="preserve"> </w:t>
      </w:r>
      <w:r w:rsidRPr="003C64BF">
        <w:rPr>
          <w:b/>
        </w:rPr>
        <w:t>–</w:t>
      </w:r>
      <w:r w:rsidR="00AD17EB">
        <w:rPr>
          <w:b/>
        </w:rPr>
        <w:t xml:space="preserve"> </w:t>
      </w:r>
      <w:r>
        <w:rPr>
          <w:b/>
        </w:rPr>
        <w:t>Objects</w:t>
      </w:r>
      <w:r w:rsidR="00AD17EB">
        <w:rPr>
          <w:b/>
        </w:rPr>
        <w:t xml:space="preserve"> </w:t>
      </w:r>
      <w:r>
        <w:rPr>
          <w:b/>
        </w:rPr>
        <w:t>of</w:t>
      </w:r>
      <w:r w:rsidR="00AD17EB">
        <w:rPr>
          <w:b/>
        </w:rPr>
        <w:t xml:space="preserve"> </w:t>
      </w:r>
      <w:r w:rsidR="00C02AE2">
        <w:rPr>
          <w:b/>
        </w:rPr>
        <w:t>this</w:t>
      </w:r>
      <w:r w:rsidR="00AD17EB">
        <w:rPr>
          <w:b/>
        </w:rPr>
        <w:t xml:space="preserve"> </w:t>
      </w:r>
      <w:r w:rsidR="001C22F4">
        <w:rPr>
          <w:b/>
        </w:rPr>
        <w:t>instrument</w:t>
      </w:r>
      <w:r w:rsidR="00AD17EB">
        <w:rPr>
          <w:b/>
        </w:rPr>
        <w:t xml:space="preserve"> </w:t>
      </w:r>
    </w:p>
    <w:p w14:paraId="332423D1" w14:textId="3221A1B9" w:rsidR="00B76BB1" w:rsidRPr="005915D8" w:rsidRDefault="00B76BB1" w:rsidP="00AD17EB">
      <w:pPr>
        <w:pStyle w:val="Default"/>
        <w:numPr>
          <w:ilvl w:val="0"/>
          <w:numId w:val="2"/>
        </w:numPr>
        <w:spacing w:after="240" w:line="276" w:lineRule="auto"/>
        <w:ind w:left="567" w:hanging="567"/>
      </w:pPr>
      <w:r w:rsidRPr="00C82EFC">
        <w:rPr>
          <w:shd w:val="clear" w:color="auto" w:fill="FFFFFF"/>
        </w:rPr>
        <w:t>This</w:t>
      </w:r>
      <w:r w:rsidR="00AD17EB">
        <w:rPr>
          <w:shd w:val="clear" w:color="auto" w:fill="FFFFFF"/>
        </w:rPr>
        <w:t xml:space="preserve"> </w:t>
      </w:r>
      <w:r w:rsidR="00C02AE2">
        <w:rPr>
          <w:shd w:val="clear" w:color="auto" w:fill="FFFFFF"/>
        </w:rPr>
        <w:t>section</w:t>
      </w:r>
      <w:r w:rsidR="00AD17EB">
        <w:rPr>
          <w:shd w:val="clear" w:color="auto" w:fill="FFFFFF"/>
        </w:rPr>
        <w:t xml:space="preserve"> </w:t>
      </w:r>
      <w:r w:rsidR="00786A49">
        <w:rPr>
          <w:shd w:val="clear" w:color="auto" w:fill="FFFFFF"/>
        </w:rPr>
        <w:t>describes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the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objects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of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the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Rules</w:t>
      </w:r>
      <w:r w:rsidR="00C02AE2">
        <w:rPr>
          <w:shd w:val="clear" w:color="auto" w:fill="FFFFFF"/>
        </w:rPr>
        <w:t>,</w:t>
      </w:r>
      <w:r w:rsidR="00AD17EB">
        <w:rPr>
          <w:shd w:val="clear" w:color="auto" w:fill="FFFFFF"/>
        </w:rPr>
        <w:t xml:space="preserve"> </w:t>
      </w:r>
      <w:r w:rsidR="00C02AE2">
        <w:rPr>
          <w:shd w:val="clear" w:color="auto" w:fill="FFFFFF"/>
        </w:rPr>
        <w:t>which</w:t>
      </w:r>
      <w:r w:rsidR="00AD17EB">
        <w:rPr>
          <w:shd w:val="clear" w:color="auto" w:fill="FFFFFF"/>
        </w:rPr>
        <w:t xml:space="preserve"> </w:t>
      </w:r>
      <w:r w:rsidR="002F439F">
        <w:rPr>
          <w:shd w:val="clear" w:color="auto" w:fill="FFFFFF"/>
        </w:rPr>
        <w:t>are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to:</w:t>
      </w:r>
    </w:p>
    <w:p w14:paraId="7A9A8D33" w14:textId="3FCF1F91" w:rsidR="00B76BB1" w:rsidRDefault="00B76BB1" w:rsidP="00AD17EB">
      <w:pPr>
        <w:pStyle w:val="Default"/>
        <w:numPr>
          <w:ilvl w:val="0"/>
          <w:numId w:val="8"/>
        </w:numPr>
        <w:tabs>
          <w:tab w:val="left" w:pos="851"/>
        </w:tabs>
        <w:spacing w:after="240" w:line="276" w:lineRule="auto"/>
        <w:ind w:left="851" w:hanging="284"/>
        <w:rPr>
          <w:shd w:val="clear" w:color="auto" w:fill="FFFFFF"/>
        </w:rPr>
      </w:pPr>
      <w:r>
        <w:rPr>
          <w:shd w:val="clear" w:color="auto" w:fill="FFFFFF"/>
        </w:rPr>
        <w:t>facilitate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the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fair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and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efficient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administration</w:t>
      </w:r>
      <w:r w:rsidR="00AD17EB">
        <w:rPr>
          <w:shd w:val="clear" w:color="auto" w:fill="FFFFFF"/>
        </w:rPr>
        <w:t xml:space="preserve"> </w:t>
      </w:r>
      <w:r w:rsidR="00C02AE2">
        <w:rPr>
          <w:shd w:val="clear" w:color="auto" w:fill="FFFFFF"/>
        </w:rPr>
        <w:t>of</w:t>
      </w:r>
      <w:r w:rsidR="00AD17EB">
        <w:rPr>
          <w:shd w:val="clear" w:color="auto" w:fill="FFFFFF"/>
        </w:rPr>
        <w:t xml:space="preserve"> </w:t>
      </w:r>
      <w:r w:rsidR="00C02AE2">
        <w:rPr>
          <w:shd w:val="clear" w:color="auto" w:fill="FFFFFF"/>
        </w:rPr>
        <w:t>the</w:t>
      </w:r>
      <w:r w:rsidR="00AD17EB">
        <w:rPr>
          <w:shd w:val="clear" w:color="auto" w:fill="FFFFFF"/>
        </w:rPr>
        <w:t xml:space="preserve"> </w:t>
      </w:r>
      <w:r w:rsidR="00C02AE2">
        <w:rPr>
          <w:shd w:val="clear" w:color="auto" w:fill="FFFFFF"/>
        </w:rPr>
        <w:t>infringement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scheme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and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improve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the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personnel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management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of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prescribed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defence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members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by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requiring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appropriate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records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of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disciplinary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infringements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to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be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kept;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and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only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allowing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those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records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to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be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used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for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specified</w:t>
      </w:r>
      <w:r w:rsidR="00AD17EB">
        <w:rPr>
          <w:shd w:val="clear" w:color="auto" w:fill="FFFFFF"/>
        </w:rPr>
        <w:t xml:space="preserve"> </w:t>
      </w:r>
      <w:r>
        <w:rPr>
          <w:shd w:val="clear" w:color="auto" w:fill="FFFFFF"/>
        </w:rPr>
        <w:t>purposes</w:t>
      </w:r>
      <w:r w:rsidR="00C02AE2">
        <w:rPr>
          <w:shd w:val="clear" w:color="auto" w:fill="FFFFFF"/>
        </w:rPr>
        <w:t>;</w:t>
      </w:r>
      <w:r w:rsidR="00AD17EB">
        <w:rPr>
          <w:shd w:val="clear" w:color="auto" w:fill="FFFFFF"/>
        </w:rPr>
        <w:t xml:space="preserve"> </w:t>
      </w:r>
      <w:r w:rsidR="00C02AE2">
        <w:rPr>
          <w:shd w:val="clear" w:color="auto" w:fill="FFFFFF"/>
        </w:rPr>
        <w:t>and</w:t>
      </w:r>
      <w:r w:rsidR="00AD17EB">
        <w:rPr>
          <w:shd w:val="clear" w:color="auto" w:fill="FFFFFF"/>
        </w:rPr>
        <w:t xml:space="preserve"> </w:t>
      </w:r>
    </w:p>
    <w:p w14:paraId="59A98A08" w14:textId="671348B1" w:rsidR="00B76BB1" w:rsidRPr="00B76BB1" w:rsidRDefault="00B76BB1" w:rsidP="00AD17EB">
      <w:pPr>
        <w:pStyle w:val="Default"/>
        <w:numPr>
          <w:ilvl w:val="0"/>
          <w:numId w:val="8"/>
        </w:numPr>
        <w:tabs>
          <w:tab w:val="left" w:pos="851"/>
        </w:tabs>
        <w:spacing w:after="240" w:line="276" w:lineRule="auto"/>
        <w:ind w:left="851" w:hanging="284"/>
        <w:rPr>
          <w:shd w:val="clear" w:color="auto" w:fill="FFFFFF"/>
        </w:rPr>
      </w:pPr>
      <w:r w:rsidRPr="00B76BB1">
        <w:rPr>
          <w:shd w:val="clear" w:color="auto" w:fill="FFFFFF"/>
        </w:rPr>
        <w:t>improve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service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discipline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by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retaining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records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of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disciplinary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infringements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at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the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service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level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to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assist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the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management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of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service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discipline,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including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the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provision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of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reports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on,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and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to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inform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inquiries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into</w:t>
      </w:r>
      <w:r w:rsidR="00C02AE2">
        <w:rPr>
          <w:shd w:val="clear" w:color="auto" w:fill="FFFFFF"/>
        </w:rPr>
        <w:t>,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service</w:t>
      </w:r>
      <w:r w:rsidR="00AD17EB">
        <w:rPr>
          <w:shd w:val="clear" w:color="auto" w:fill="FFFFFF"/>
        </w:rPr>
        <w:t xml:space="preserve"> </w:t>
      </w:r>
      <w:r w:rsidRPr="00B76BB1">
        <w:rPr>
          <w:shd w:val="clear" w:color="auto" w:fill="FFFFFF"/>
        </w:rPr>
        <w:t>discipline.</w:t>
      </w:r>
      <w:r w:rsidR="00AD17EB">
        <w:rPr>
          <w:shd w:val="clear" w:color="auto" w:fill="FFFFFF"/>
        </w:rPr>
        <w:t xml:space="preserve"> </w:t>
      </w:r>
    </w:p>
    <w:p w14:paraId="51C097F1" w14:textId="7AE2BF2F" w:rsidR="002976FA" w:rsidRDefault="002976FA" w:rsidP="00AD17EB">
      <w:pPr>
        <w:pStyle w:val="Default"/>
        <w:spacing w:after="240" w:line="276" w:lineRule="auto"/>
        <w:rPr>
          <w:b/>
          <w:iCs/>
        </w:rPr>
      </w:pPr>
      <w:r w:rsidRPr="003C64BF">
        <w:rPr>
          <w:b/>
          <w:iCs/>
        </w:rPr>
        <w:t>Section</w:t>
      </w:r>
      <w:r w:rsidR="00AD17EB">
        <w:rPr>
          <w:b/>
          <w:iCs/>
        </w:rPr>
        <w:t xml:space="preserve"> </w:t>
      </w:r>
      <w:r w:rsidRPr="003C64BF">
        <w:rPr>
          <w:b/>
          <w:iCs/>
        </w:rPr>
        <w:t>4</w:t>
      </w:r>
      <w:r w:rsidR="00AD17EB">
        <w:rPr>
          <w:b/>
          <w:iCs/>
        </w:rPr>
        <w:t xml:space="preserve"> </w:t>
      </w:r>
      <w:r w:rsidRPr="003C64BF">
        <w:rPr>
          <w:b/>
          <w:iCs/>
        </w:rPr>
        <w:t>–</w:t>
      </w:r>
      <w:r w:rsidR="00AD17EB">
        <w:rPr>
          <w:b/>
          <w:iCs/>
        </w:rPr>
        <w:t xml:space="preserve"> </w:t>
      </w:r>
      <w:r w:rsidRPr="003C64BF">
        <w:rPr>
          <w:b/>
          <w:iCs/>
        </w:rPr>
        <w:t>Simplified</w:t>
      </w:r>
      <w:r w:rsidR="00AD17EB">
        <w:rPr>
          <w:b/>
          <w:iCs/>
        </w:rPr>
        <w:t xml:space="preserve"> </w:t>
      </w:r>
      <w:r w:rsidRPr="003C64BF">
        <w:rPr>
          <w:b/>
          <w:iCs/>
        </w:rPr>
        <w:t>outline</w:t>
      </w:r>
      <w:r w:rsidR="00AD17EB">
        <w:rPr>
          <w:b/>
          <w:iCs/>
        </w:rPr>
        <w:t xml:space="preserve"> </w:t>
      </w:r>
      <w:r w:rsidR="00C02AE2">
        <w:rPr>
          <w:b/>
          <w:iCs/>
        </w:rPr>
        <w:t>of</w:t>
      </w:r>
      <w:r w:rsidR="00AD17EB">
        <w:rPr>
          <w:b/>
          <w:iCs/>
        </w:rPr>
        <w:t xml:space="preserve"> </w:t>
      </w:r>
      <w:r w:rsidR="00C02AE2">
        <w:rPr>
          <w:b/>
          <w:iCs/>
        </w:rPr>
        <w:t>this</w:t>
      </w:r>
      <w:r w:rsidR="00AD17EB">
        <w:rPr>
          <w:b/>
          <w:iCs/>
        </w:rPr>
        <w:t xml:space="preserve"> </w:t>
      </w:r>
      <w:r w:rsidR="00C02AE2">
        <w:rPr>
          <w:b/>
          <w:iCs/>
        </w:rPr>
        <w:t>instrument</w:t>
      </w:r>
    </w:p>
    <w:p w14:paraId="672A42A9" w14:textId="38E1AB82" w:rsidR="00BE3DB3" w:rsidRDefault="00C02AE2" w:rsidP="00AD17EB">
      <w:pPr>
        <w:pStyle w:val="Default"/>
        <w:numPr>
          <w:ilvl w:val="0"/>
          <w:numId w:val="2"/>
        </w:numPr>
        <w:spacing w:after="240" w:line="276" w:lineRule="auto"/>
        <w:ind w:left="567" w:hanging="567"/>
        <w:rPr>
          <w:iCs/>
        </w:rPr>
      </w:pPr>
      <w:r>
        <w:rPr>
          <w:iCs/>
        </w:rPr>
        <w:t>This</w:t>
      </w:r>
      <w:r w:rsidR="00AD17EB">
        <w:rPr>
          <w:iCs/>
        </w:rPr>
        <w:t xml:space="preserve"> </w:t>
      </w:r>
      <w:r>
        <w:rPr>
          <w:iCs/>
        </w:rPr>
        <w:t>section</w:t>
      </w:r>
      <w:r w:rsidR="00AD17EB">
        <w:rPr>
          <w:iCs/>
        </w:rPr>
        <w:t xml:space="preserve"> </w:t>
      </w:r>
      <w:r w:rsidR="002976FA" w:rsidRPr="00786A49">
        <w:rPr>
          <w:iCs/>
        </w:rPr>
        <w:t>provides</w:t>
      </w:r>
      <w:r w:rsidR="00AD17EB">
        <w:rPr>
          <w:iCs/>
        </w:rPr>
        <w:t xml:space="preserve"> </w:t>
      </w:r>
      <w:r w:rsidR="002976FA" w:rsidRPr="00786A49">
        <w:rPr>
          <w:iCs/>
        </w:rPr>
        <w:t>a</w:t>
      </w:r>
      <w:r w:rsidR="00AD17EB">
        <w:rPr>
          <w:iCs/>
        </w:rPr>
        <w:t xml:space="preserve"> </w:t>
      </w:r>
      <w:r w:rsidR="002976FA" w:rsidRPr="00786A49">
        <w:rPr>
          <w:iCs/>
        </w:rPr>
        <w:t>simplified</w:t>
      </w:r>
      <w:r w:rsidR="00AD17EB">
        <w:rPr>
          <w:iCs/>
        </w:rPr>
        <w:t xml:space="preserve"> </w:t>
      </w:r>
      <w:r w:rsidR="002976FA" w:rsidRPr="00786A49">
        <w:rPr>
          <w:iCs/>
        </w:rPr>
        <w:t>outline</w:t>
      </w:r>
      <w:r w:rsidR="00AD17EB">
        <w:rPr>
          <w:iCs/>
        </w:rPr>
        <w:t xml:space="preserve"> </w:t>
      </w:r>
      <w:r w:rsidR="002F439F">
        <w:rPr>
          <w:iCs/>
        </w:rPr>
        <w:t>and</w:t>
      </w:r>
      <w:r w:rsidR="00AD17EB">
        <w:rPr>
          <w:iCs/>
        </w:rPr>
        <w:t xml:space="preserve"> </w:t>
      </w:r>
      <w:r w:rsidR="00786A49" w:rsidRPr="00786A49">
        <w:rPr>
          <w:sz w:val="23"/>
          <w:szCs w:val="23"/>
        </w:rPr>
        <w:t>broadly</w:t>
      </w:r>
      <w:r w:rsidR="00AD17EB">
        <w:rPr>
          <w:sz w:val="23"/>
          <w:szCs w:val="23"/>
        </w:rPr>
        <w:t xml:space="preserve"> </w:t>
      </w:r>
      <w:r w:rsidR="00786A49" w:rsidRPr="00786A49">
        <w:rPr>
          <w:sz w:val="23"/>
          <w:szCs w:val="23"/>
        </w:rPr>
        <w:t>describes</w:t>
      </w:r>
      <w:r w:rsidR="00AD17EB">
        <w:rPr>
          <w:sz w:val="23"/>
          <w:szCs w:val="23"/>
        </w:rPr>
        <w:t xml:space="preserve"> </w:t>
      </w:r>
      <w:r w:rsidR="00786A49" w:rsidRPr="00786A49">
        <w:rPr>
          <w:sz w:val="23"/>
          <w:szCs w:val="23"/>
        </w:rPr>
        <w:t>the</w:t>
      </w:r>
      <w:r w:rsidR="00AD17EB">
        <w:rPr>
          <w:sz w:val="23"/>
          <w:szCs w:val="23"/>
        </w:rPr>
        <w:t xml:space="preserve"> </w:t>
      </w:r>
      <w:r w:rsidR="00786A49" w:rsidRPr="00786A49">
        <w:rPr>
          <w:sz w:val="23"/>
          <w:szCs w:val="23"/>
        </w:rPr>
        <w:t>operation</w:t>
      </w:r>
      <w:r w:rsidR="00AD17EB">
        <w:rPr>
          <w:sz w:val="23"/>
          <w:szCs w:val="23"/>
        </w:rPr>
        <w:t xml:space="preserve"> </w:t>
      </w:r>
      <w:r w:rsidR="00786A49" w:rsidRPr="00786A49">
        <w:rPr>
          <w:sz w:val="23"/>
          <w:szCs w:val="23"/>
        </w:rPr>
        <w:t>of</w:t>
      </w:r>
      <w:r w:rsidR="00AD17EB">
        <w:rPr>
          <w:sz w:val="23"/>
          <w:szCs w:val="23"/>
        </w:rPr>
        <w:t xml:space="preserve"> </w:t>
      </w:r>
      <w:r w:rsidR="00786A49" w:rsidRPr="00786A49">
        <w:rPr>
          <w:sz w:val="23"/>
          <w:szCs w:val="23"/>
        </w:rPr>
        <w:t>the</w:t>
      </w:r>
      <w:r w:rsidR="00AD17EB">
        <w:rPr>
          <w:sz w:val="23"/>
          <w:szCs w:val="23"/>
        </w:rPr>
        <w:t xml:space="preserve"> </w:t>
      </w:r>
      <w:r w:rsidR="00786A49" w:rsidRPr="00786A49">
        <w:rPr>
          <w:sz w:val="23"/>
          <w:szCs w:val="23"/>
        </w:rPr>
        <w:t>Rules</w:t>
      </w:r>
      <w:r w:rsidR="00AD17EB">
        <w:rPr>
          <w:sz w:val="23"/>
          <w:szCs w:val="23"/>
        </w:rPr>
        <w:t xml:space="preserve"> </w:t>
      </w:r>
      <w:r w:rsidR="00786A49" w:rsidRPr="00786A49">
        <w:rPr>
          <w:sz w:val="23"/>
          <w:szCs w:val="23"/>
        </w:rPr>
        <w:t>including</w:t>
      </w:r>
      <w:r w:rsidR="00AD17EB">
        <w:rPr>
          <w:sz w:val="23"/>
          <w:szCs w:val="23"/>
        </w:rPr>
        <w:t xml:space="preserve"> </w:t>
      </w:r>
      <w:r w:rsidR="002976FA" w:rsidRPr="00AF1904">
        <w:rPr>
          <w:iCs/>
        </w:rPr>
        <w:t>about</w:t>
      </w:r>
      <w:r w:rsidR="00AD17EB">
        <w:rPr>
          <w:iCs/>
        </w:rPr>
        <w:t xml:space="preserve"> </w:t>
      </w:r>
      <w:r w:rsidR="002976FA" w:rsidRPr="00AF1904">
        <w:rPr>
          <w:iCs/>
        </w:rPr>
        <w:t>what</w:t>
      </w:r>
      <w:r w:rsidR="00AD17EB">
        <w:rPr>
          <w:iCs/>
        </w:rPr>
        <w:t xml:space="preserve"> </w:t>
      </w:r>
      <w:r w:rsidR="002976FA" w:rsidRPr="00AF1904">
        <w:rPr>
          <w:iCs/>
        </w:rPr>
        <w:t>disciplinary</w:t>
      </w:r>
      <w:r w:rsidR="00AD17EB">
        <w:rPr>
          <w:iCs/>
        </w:rPr>
        <w:t xml:space="preserve"> </w:t>
      </w:r>
      <w:r w:rsidR="002976FA" w:rsidRPr="00AF1904">
        <w:rPr>
          <w:iCs/>
        </w:rPr>
        <w:t>infringement</w:t>
      </w:r>
      <w:r w:rsidR="00AD17EB">
        <w:rPr>
          <w:iCs/>
        </w:rPr>
        <w:t xml:space="preserve"> </w:t>
      </w:r>
      <w:r w:rsidR="002976FA" w:rsidRPr="00AF1904">
        <w:rPr>
          <w:iCs/>
        </w:rPr>
        <w:t>records</w:t>
      </w:r>
      <w:r w:rsidR="00AD17EB">
        <w:rPr>
          <w:iCs/>
        </w:rPr>
        <w:t xml:space="preserve"> </w:t>
      </w:r>
      <w:r w:rsidR="002976FA" w:rsidRPr="00AF1904">
        <w:rPr>
          <w:iCs/>
        </w:rPr>
        <w:t>must</w:t>
      </w:r>
      <w:r w:rsidR="00AD17EB">
        <w:rPr>
          <w:iCs/>
        </w:rPr>
        <w:t xml:space="preserve"> </w:t>
      </w:r>
      <w:r w:rsidR="002976FA" w:rsidRPr="00AF1904">
        <w:rPr>
          <w:iCs/>
        </w:rPr>
        <w:t>be</w:t>
      </w:r>
      <w:r w:rsidR="00AD17EB">
        <w:rPr>
          <w:iCs/>
        </w:rPr>
        <w:t xml:space="preserve"> </w:t>
      </w:r>
      <w:r w:rsidR="002976FA" w:rsidRPr="00AF1904">
        <w:rPr>
          <w:iCs/>
        </w:rPr>
        <w:t>kept</w:t>
      </w:r>
      <w:r w:rsidR="009E5D9C" w:rsidRPr="00786A49">
        <w:rPr>
          <w:iCs/>
        </w:rPr>
        <w:t>,</w:t>
      </w:r>
      <w:r w:rsidR="00AD17EB">
        <w:rPr>
          <w:iCs/>
        </w:rPr>
        <w:t xml:space="preserve"> </w:t>
      </w:r>
      <w:r w:rsidR="009E5D9C" w:rsidRPr="00786A49">
        <w:rPr>
          <w:iCs/>
        </w:rPr>
        <w:t>used</w:t>
      </w:r>
      <w:r w:rsidR="00AD17EB">
        <w:rPr>
          <w:iCs/>
        </w:rPr>
        <w:t xml:space="preserve"> </w:t>
      </w:r>
      <w:r w:rsidR="002976FA" w:rsidRPr="00786A49">
        <w:rPr>
          <w:iCs/>
        </w:rPr>
        <w:t>and</w:t>
      </w:r>
      <w:r w:rsidR="00AD17EB">
        <w:rPr>
          <w:iCs/>
        </w:rPr>
        <w:t xml:space="preserve"> </w:t>
      </w:r>
      <w:r w:rsidR="002976FA" w:rsidRPr="00786A49">
        <w:rPr>
          <w:iCs/>
        </w:rPr>
        <w:t>archived</w:t>
      </w:r>
      <w:r>
        <w:rPr>
          <w:iCs/>
        </w:rPr>
        <w:t>.</w:t>
      </w:r>
      <w:r w:rsidR="00AD17EB">
        <w:rPr>
          <w:iCs/>
        </w:rPr>
        <w:t xml:space="preserve">  </w:t>
      </w:r>
      <w:r>
        <w:rPr>
          <w:iCs/>
        </w:rPr>
        <w:t>The</w:t>
      </w:r>
      <w:r w:rsidR="00AD17EB">
        <w:rPr>
          <w:iCs/>
        </w:rPr>
        <w:t xml:space="preserve"> </w:t>
      </w:r>
      <w:r>
        <w:rPr>
          <w:iCs/>
        </w:rPr>
        <w:t>outline</w:t>
      </w:r>
      <w:r w:rsidR="00AD17EB">
        <w:rPr>
          <w:iCs/>
        </w:rPr>
        <w:t xml:space="preserve"> </w:t>
      </w:r>
      <w:r>
        <w:rPr>
          <w:iCs/>
        </w:rPr>
        <w:t>covers</w:t>
      </w:r>
      <w:r w:rsidR="00AD17EB">
        <w:rPr>
          <w:iCs/>
        </w:rPr>
        <w:t xml:space="preserve"> </w:t>
      </w:r>
      <w:r>
        <w:rPr>
          <w:iCs/>
        </w:rPr>
        <w:t>disciplinary</w:t>
      </w:r>
      <w:r w:rsidR="00AD17EB">
        <w:rPr>
          <w:iCs/>
        </w:rPr>
        <w:t xml:space="preserve"> </w:t>
      </w:r>
      <w:r>
        <w:rPr>
          <w:iCs/>
        </w:rPr>
        <w:t>infringement</w:t>
      </w:r>
      <w:r w:rsidR="00AD17EB">
        <w:rPr>
          <w:iCs/>
        </w:rPr>
        <w:t xml:space="preserve"> </w:t>
      </w:r>
      <w:r w:rsidR="00331767" w:rsidRPr="00786A49">
        <w:rPr>
          <w:iCs/>
        </w:rPr>
        <w:t>records</w:t>
      </w:r>
      <w:r w:rsidR="00AD17EB">
        <w:rPr>
          <w:iCs/>
        </w:rPr>
        <w:t xml:space="preserve"> </w:t>
      </w:r>
      <w:r w:rsidR="00331767" w:rsidRPr="00786A49">
        <w:rPr>
          <w:iCs/>
        </w:rPr>
        <w:t>about</w:t>
      </w:r>
      <w:r w:rsidR="00AD17EB">
        <w:rPr>
          <w:iCs/>
        </w:rPr>
        <w:t xml:space="preserve"> </w:t>
      </w:r>
      <w:r w:rsidR="00331767" w:rsidRPr="00786A49">
        <w:rPr>
          <w:iCs/>
        </w:rPr>
        <w:t>a</w:t>
      </w:r>
      <w:r w:rsidR="00AD17EB">
        <w:rPr>
          <w:iCs/>
        </w:rPr>
        <w:t xml:space="preserve"> </w:t>
      </w:r>
      <w:r w:rsidR="00331767" w:rsidRPr="00786A49">
        <w:rPr>
          <w:iCs/>
        </w:rPr>
        <w:t>prescribed</w:t>
      </w:r>
      <w:r w:rsidR="00AD17EB">
        <w:rPr>
          <w:iCs/>
        </w:rPr>
        <w:t xml:space="preserve"> </w:t>
      </w:r>
      <w:r w:rsidR="00331767" w:rsidRPr="00786A49">
        <w:rPr>
          <w:iCs/>
        </w:rPr>
        <w:t>defence</w:t>
      </w:r>
      <w:r w:rsidR="00AD17EB">
        <w:rPr>
          <w:iCs/>
        </w:rPr>
        <w:t xml:space="preserve"> </w:t>
      </w:r>
      <w:r w:rsidR="00331767" w:rsidRPr="00786A49">
        <w:rPr>
          <w:iCs/>
        </w:rPr>
        <w:t>member</w:t>
      </w:r>
      <w:r w:rsidR="00AD17EB">
        <w:rPr>
          <w:iCs/>
        </w:rPr>
        <w:t xml:space="preserve"> </w:t>
      </w:r>
      <w:r w:rsidR="00331767" w:rsidRPr="00786A49">
        <w:rPr>
          <w:iCs/>
        </w:rPr>
        <w:t>that</w:t>
      </w:r>
      <w:r w:rsidR="00AD17EB">
        <w:rPr>
          <w:iCs/>
        </w:rPr>
        <w:t xml:space="preserve"> </w:t>
      </w:r>
      <w:r w:rsidR="00331767" w:rsidRPr="00786A49">
        <w:rPr>
          <w:iCs/>
        </w:rPr>
        <w:t>may</w:t>
      </w:r>
      <w:r w:rsidR="00AD17EB">
        <w:rPr>
          <w:iCs/>
        </w:rPr>
        <w:t xml:space="preserve"> </w:t>
      </w:r>
      <w:r w:rsidR="00331767" w:rsidRPr="00786A49">
        <w:rPr>
          <w:iCs/>
        </w:rPr>
        <w:t>be</w:t>
      </w:r>
      <w:r w:rsidR="00AD17EB">
        <w:rPr>
          <w:iCs/>
        </w:rPr>
        <w:t xml:space="preserve"> </w:t>
      </w:r>
      <w:r w:rsidR="00331767" w:rsidRPr="00786A49">
        <w:rPr>
          <w:iCs/>
        </w:rPr>
        <w:t>used</w:t>
      </w:r>
      <w:r w:rsidR="00AD17EB">
        <w:rPr>
          <w:iCs/>
        </w:rPr>
        <w:t xml:space="preserve"> </w:t>
      </w:r>
      <w:r w:rsidR="00331767" w:rsidRPr="00786A49">
        <w:rPr>
          <w:iCs/>
        </w:rPr>
        <w:t>by</w:t>
      </w:r>
      <w:r w:rsidR="00AD17EB">
        <w:rPr>
          <w:iCs/>
        </w:rPr>
        <w:t xml:space="preserve"> </w:t>
      </w:r>
      <w:r w:rsidR="00331767" w:rsidRPr="00786A49">
        <w:rPr>
          <w:iCs/>
        </w:rPr>
        <w:t>the</w:t>
      </w:r>
      <w:r w:rsidR="00AD17EB">
        <w:rPr>
          <w:iCs/>
        </w:rPr>
        <w:t xml:space="preserve"> </w:t>
      </w:r>
      <w:r w:rsidR="00331767" w:rsidRPr="00786A49">
        <w:rPr>
          <w:iCs/>
        </w:rPr>
        <w:t>member’s</w:t>
      </w:r>
      <w:r w:rsidR="00AD17EB">
        <w:rPr>
          <w:iCs/>
        </w:rPr>
        <w:t xml:space="preserve"> </w:t>
      </w:r>
      <w:r w:rsidR="00331767" w:rsidRPr="00786A49">
        <w:rPr>
          <w:iCs/>
        </w:rPr>
        <w:t>commanding</w:t>
      </w:r>
      <w:r w:rsidR="00AD17EB">
        <w:rPr>
          <w:iCs/>
        </w:rPr>
        <w:t xml:space="preserve"> </w:t>
      </w:r>
      <w:r w:rsidR="00331767" w:rsidRPr="00786A49">
        <w:rPr>
          <w:iCs/>
        </w:rPr>
        <w:t>officer</w:t>
      </w:r>
      <w:r w:rsidR="00AD17EB">
        <w:rPr>
          <w:iCs/>
        </w:rPr>
        <w:t xml:space="preserve"> </w:t>
      </w:r>
      <w:r w:rsidR="00331767" w:rsidRPr="00786A49">
        <w:rPr>
          <w:iCs/>
        </w:rPr>
        <w:t>and</w:t>
      </w:r>
      <w:r w:rsidR="00AD17EB">
        <w:rPr>
          <w:iCs/>
        </w:rPr>
        <w:t xml:space="preserve"> </w:t>
      </w:r>
      <w:r w:rsidR="00331767" w:rsidRPr="00786A49">
        <w:rPr>
          <w:iCs/>
        </w:rPr>
        <w:t>other</w:t>
      </w:r>
      <w:r w:rsidR="00AD17EB">
        <w:rPr>
          <w:iCs/>
        </w:rPr>
        <w:t xml:space="preserve"> </w:t>
      </w:r>
      <w:r w:rsidR="00331767" w:rsidRPr="00786A49">
        <w:rPr>
          <w:iCs/>
        </w:rPr>
        <w:t>specified</w:t>
      </w:r>
      <w:r w:rsidR="00AD17EB">
        <w:rPr>
          <w:iCs/>
        </w:rPr>
        <w:t xml:space="preserve"> </w:t>
      </w:r>
      <w:r w:rsidR="00331767" w:rsidRPr="00786A49">
        <w:rPr>
          <w:iCs/>
        </w:rPr>
        <w:t>persons</w:t>
      </w:r>
      <w:r w:rsidR="00AD17EB">
        <w:rPr>
          <w:iCs/>
        </w:rPr>
        <w:t xml:space="preserve"> </w:t>
      </w:r>
      <w:r w:rsidR="00331767" w:rsidRPr="00786A49">
        <w:rPr>
          <w:iCs/>
        </w:rPr>
        <w:t>for</w:t>
      </w:r>
      <w:r w:rsidR="00AD17EB">
        <w:rPr>
          <w:iCs/>
        </w:rPr>
        <w:t xml:space="preserve"> </w:t>
      </w:r>
      <w:r w:rsidR="00331767" w:rsidRPr="00786A49">
        <w:rPr>
          <w:iCs/>
        </w:rPr>
        <w:t>personnel</w:t>
      </w:r>
      <w:r w:rsidR="00AD17EB">
        <w:rPr>
          <w:iCs/>
        </w:rPr>
        <w:t xml:space="preserve"> </w:t>
      </w:r>
      <w:r w:rsidR="00331767" w:rsidRPr="00786A49">
        <w:rPr>
          <w:iCs/>
        </w:rPr>
        <w:t>or</w:t>
      </w:r>
      <w:r w:rsidR="00AD17EB">
        <w:rPr>
          <w:iCs/>
        </w:rPr>
        <w:t xml:space="preserve"> </w:t>
      </w:r>
      <w:r w:rsidR="00331767" w:rsidRPr="00786A49">
        <w:rPr>
          <w:iCs/>
        </w:rPr>
        <w:t>discipline</w:t>
      </w:r>
      <w:r w:rsidR="00AD17EB">
        <w:rPr>
          <w:iCs/>
        </w:rPr>
        <w:t xml:space="preserve"> </w:t>
      </w:r>
      <w:r w:rsidR="00331767" w:rsidRPr="00786A49">
        <w:rPr>
          <w:iCs/>
        </w:rPr>
        <w:t>management</w:t>
      </w:r>
      <w:r w:rsidR="00AD17EB">
        <w:rPr>
          <w:iCs/>
        </w:rPr>
        <w:t xml:space="preserve"> </w:t>
      </w:r>
      <w:r w:rsidR="00331767" w:rsidRPr="00786A49">
        <w:rPr>
          <w:iCs/>
        </w:rPr>
        <w:t>of</w:t>
      </w:r>
      <w:r w:rsidR="00AD17EB">
        <w:rPr>
          <w:iCs/>
        </w:rPr>
        <w:t xml:space="preserve"> </w:t>
      </w:r>
      <w:r w:rsidR="00331767" w:rsidRPr="00786A49">
        <w:rPr>
          <w:iCs/>
        </w:rPr>
        <w:t>the</w:t>
      </w:r>
      <w:r w:rsidR="00AD17EB">
        <w:rPr>
          <w:iCs/>
        </w:rPr>
        <w:t xml:space="preserve"> </w:t>
      </w:r>
      <w:r w:rsidR="00331767" w:rsidRPr="00786A49">
        <w:rPr>
          <w:iCs/>
        </w:rPr>
        <w:t>member</w:t>
      </w:r>
      <w:r w:rsidR="00AD17EB">
        <w:rPr>
          <w:iCs/>
        </w:rPr>
        <w:t xml:space="preserve"> </w:t>
      </w:r>
      <w:r w:rsidR="00331767" w:rsidRPr="00786A49">
        <w:rPr>
          <w:iCs/>
        </w:rPr>
        <w:t>or</w:t>
      </w:r>
      <w:r w:rsidR="00AD17EB">
        <w:rPr>
          <w:iCs/>
        </w:rPr>
        <w:t xml:space="preserve"> </w:t>
      </w:r>
      <w:r w:rsidR="00331767" w:rsidRPr="00786A49">
        <w:rPr>
          <w:iCs/>
        </w:rPr>
        <w:t>unit</w:t>
      </w:r>
      <w:r w:rsidR="00AD17EB">
        <w:rPr>
          <w:iCs/>
        </w:rPr>
        <w:t xml:space="preserve"> </w:t>
      </w:r>
      <w:r w:rsidR="00331767" w:rsidRPr="00786A49">
        <w:rPr>
          <w:iCs/>
        </w:rPr>
        <w:t>discipline</w:t>
      </w:r>
      <w:r w:rsidR="00AD17EB">
        <w:rPr>
          <w:iCs/>
        </w:rPr>
        <w:t xml:space="preserve"> </w:t>
      </w:r>
      <w:r w:rsidR="00331767" w:rsidRPr="00786A49">
        <w:rPr>
          <w:iCs/>
        </w:rPr>
        <w:t>management.</w:t>
      </w:r>
    </w:p>
    <w:p w14:paraId="32643050" w14:textId="032A18B2" w:rsidR="005F7666" w:rsidRPr="00AF1904" w:rsidRDefault="005F7666" w:rsidP="00AD17EB">
      <w:pPr>
        <w:pStyle w:val="Default"/>
        <w:spacing w:after="240" w:line="276" w:lineRule="auto"/>
        <w:ind w:left="567" w:hanging="567"/>
        <w:rPr>
          <w:b/>
        </w:rPr>
      </w:pPr>
      <w:r w:rsidRPr="00786A49">
        <w:rPr>
          <w:b/>
        </w:rPr>
        <w:t>Section</w:t>
      </w:r>
      <w:r w:rsidR="00AD17EB">
        <w:rPr>
          <w:b/>
        </w:rPr>
        <w:t xml:space="preserve"> </w:t>
      </w:r>
      <w:r w:rsidRPr="00786A49">
        <w:rPr>
          <w:b/>
        </w:rPr>
        <w:t>6</w:t>
      </w:r>
      <w:r w:rsidR="00AD17EB">
        <w:rPr>
          <w:b/>
        </w:rPr>
        <w:t xml:space="preserve"> </w:t>
      </w:r>
      <w:r w:rsidR="00E64F1E">
        <w:rPr>
          <w:b/>
        </w:rPr>
        <w:t>-</w:t>
      </w:r>
      <w:r w:rsidR="00AD17EB">
        <w:rPr>
          <w:b/>
        </w:rPr>
        <w:t xml:space="preserve"> </w:t>
      </w:r>
      <w:r w:rsidRPr="00786A49">
        <w:rPr>
          <w:b/>
        </w:rPr>
        <w:t>Definitions</w:t>
      </w:r>
    </w:p>
    <w:p w14:paraId="525AE80E" w14:textId="7ECDCB0F" w:rsidR="00E21268" w:rsidRDefault="007A6939" w:rsidP="00AD17EB">
      <w:pPr>
        <w:pStyle w:val="Default"/>
        <w:tabs>
          <w:tab w:val="left" w:pos="567"/>
        </w:tabs>
        <w:spacing w:after="240" w:line="276" w:lineRule="auto"/>
        <w:ind w:left="567" w:hanging="567"/>
      </w:pPr>
      <w:r>
        <w:t>6.</w:t>
      </w:r>
      <w:r>
        <w:tab/>
      </w:r>
      <w:r w:rsidR="005F7666" w:rsidRPr="00331767">
        <w:t>The</w:t>
      </w:r>
      <w:r w:rsidR="00AD17EB">
        <w:t xml:space="preserve"> </w:t>
      </w:r>
      <w:r w:rsidR="005F7666">
        <w:t>note</w:t>
      </w:r>
      <w:r w:rsidR="00AD17EB">
        <w:t xml:space="preserve"> </w:t>
      </w:r>
      <w:r w:rsidR="005F7666">
        <w:t>to</w:t>
      </w:r>
      <w:r w:rsidR="00AD17EB">
        <w:t xml:space="preserve"> </w:t>
      </w:r>
      <w:r w:rsidR="005F7666">
        <w:t>the</w:t>
      </w:r>
      <w:r w:rsidR="00AD17EB">
        <w:t xml:space="preserve"> </w:t>
      </w:r>
      <w:r w:rsidR="00C02AE2">
        <w:t>section</w:t>
      </w:r>
      <w:r w:rsidR="00AD17EB">
        <w:t xml:space="preserve"> </w:t>
      </w:r>
      <w:r w:rsidR="00C02AE2">
        <w:t>lists</w:t>
      </w:r>
      <w:r w:rsidR="00AD17EB">
        <w:t xml:space="preserve"> </w:t>
      </w:r>
      <w:r w:rsidR="005F7666">
        <w:t>a</w:t>
      </w:r>
      <w:r w:rsidR="00AD17EB">
        <w:t xml:space="preserve"> </w:t>
      </w:r>
      <w:r w:rsidR="005F7666">
        <w:t>number</w:t>
      </w:r>
      <w:r w:rsidR="00AD17EB">
        <w:t xml:space="preserve"> </w:t>
      </w:r>
      <w:r w:rsidR="005F7666">
        <w:t>of</w:t>
      </w:r>
      <w:r w:rsidR="00AD17EB">
        <w:t xml:space="preserve"> </w:t>
      </w:r>
      <w:r w:rsidR="005F7666">
        <w:t>expressions</w:t>
      </w:r>
      <w:r w:rsidR="00AD17EB">
        <w:t xml:space="preserve"> </w:t>
      </w:r>
      <w:r w:rsidR="005F7666">
        <w:t>used</w:t>
      </w:r>
      <w:r w:rsidR="00AD17EB">
        <w:t xml:space="preserve"> </w:t>
      </w:r>
      <w:r w:rsidR="005F7666">
        <w:t>in</w:t>
      </w:r>
      <w:r w:rsidR="00AD17EB">
        <w:t xml:space="preserve"> </w:t>
      </w:r>
      <w:r w:rsidR="005F7666">
        <w:t>the</w:t>
      </w:r>
      <w:r w:rsidR="00AD17EB">
        <w:t xml:space="preserve"> </w:t>
      </w:r>
      <w:r w:rsidR="00C02AE2">
        <w:t>Rules</w:t>
      </w:r>
      <w:r w:rsidR="00AD17EB">
        <w:t xml:space="preserve"> </w:t>
      </w:r>
      <w:r w:rsidR="00C02AE2">
        <w:t>that</w:t>
      </w:r>
      <w:r w:rsidR="00AD17EB">
        <w:t xml:space="preserve"> </w:t>
      </w:r>
      <w:r w:rsidR="005F7666">
        <w:t>are</w:t>
      </w:r>
      <w:r w:rsidR="00AD17EB">
        <w:t xml:space="preserve"> </w:t>
      </w:r>
      <w:r w:rsidR="005F7666">
        <w:t>defined</w:t>
      </w:r>
      <w:r w:rsidR="00AD17EB">
        <w:t xml:space="preserve"> </w:t>
      </w:r>
      <w:r w:rsidR="005F7666">
        <w:t>in</w:t>
      </w:r>
      <w:r w:rsidR="00AD17EB">
        <w:t xml:space="preserve"> </w:t>
      </w:r>
      <w:r w:rsidR="005F7666">
        <w:t>the</w:t>
      </w:r>
      <w:r w:rsidR="00AD17EB">
        <w:t xml:space="preserve"> </w:t>
      </w:r>
      <w:r w:rsidR="005F7666">
        <w:t>Act</w:t>
      </w:r>
      <w:r w:rsidR="00AD17EB">
        <w:t xml:space="preserve"> </w:t>
      </w:r>
      <w:r w:rsidR="005F7666">
        <w:t>including</w:t>
      </w:r>
      <w:r w:rsidR="00AD17EB">
        <w:t xml:space="preserve"> </w:t>
      </w:r>
      <w:r w:rsidR="005F7666">
        <w:t>disciplinary</w:t>
      </w:r>
      <w:r w:rsidR="00AD17EB">
        <w:t xml:space="preserve"> </w:t>
      </w:r>
      <w:r w:rsidR="005F7666">
        <w:t>infringement</w:t>
      </w:r>
      <w:r w:rsidR="00C02AE2">
        <w:t>,</w:t>
      </w:r>
      <w:r w:rsidR="00AD17EB">
        <w:t xml:space="preserve"> </w:t>
      </w:r>
      <w:r w:rsidR="005F7666">
        <w:t>Part</w:t>
      </w:r>
      <w:r w:rsidR="00AD17EB">
        <w:t xml:space="preserve"> </w:t>
      </w:r>
      <w:r w:rsidR="005F7666">
        <w:t>IA</w:t>
      </w:r>
      <w:r w:rsidR="00AD17EB">
        <w:t xml:space="preserve"> </w:t>
      </w:r>
      <w:r w:rsidR="005F7666">
        <w:t>record</w:t>
      </w:r>
      <w:r w:rsidR="00AD17EB">
        <w:t xml:space="preserve"> </w:t>
      </w:r>
      <w:r w:rsidR="005F7666">
        <w:t>and</w:t>
      </w:r>
      <w:r w:rsidR="00AD17EB">
        <w:t xml:space="preserve"> </w:t>
      </w:r>
      <w:r w:rsidR="005F7666">
        <w:t>prescribed</w:t>
      </w:r>
      <w:r w:rsidR="00AD17EB">
        <w:t xml:space="preserve"> </w:t>
      </w:r>
      <w:r w:rsidR="005F7666">
        <w:t>defence</w:t>
      </w:r>
      <w:r w:rsidR="00AD17EB">
        <w:t xml:space="preserve"> </w:t>
      </w:r>
      <w:r w:rsidR="005F7666">
        <w:t>member.</w:t>
      </w:r>
    </w:p>
    <w:p w14:paraId="06D37F60" w14:textId="22FF78E0" w:rsidR="009E5D9C" w:rsidRDefault="009E5D9C" w:rsidP="00AD17EB">
      <w:pPr>
        <w:pStyle w:val="Default"/>
        <w:tabs>
          <w:tab w:val="left" w:pos="567"/>
        </w:tabs>
        <w:spacing w:after="240" w:line="276" w:lineRule="auto"/>
      </w:pPr>
      <w:r>
        <w:t>7</w:t>
      </w:r>
      <w:r w:rsidR="007A6939">
        <w:t>.</w:t>
      </w:r>
      <w:r w:rsidR="007A6939">
        <w:tab/>
      </w:r>
      <w:r w:rsidR="005F7666">
        <w:t>The</w:t>
      </w:r>
      <w:r w:rsidR="00AD17EB">
        <w:t xml:space="preserve"> </w:t>
      </w:r>
      <w:r w:rsidR="00C02AE2">
        <w:t>section</w:t>
      </w:r>
      <w:r w:rsidR="00AD17EB">
        <w:t xml:space="preserve"> </w:t>
      </w:r>
      <w:r w:rsidR="005F7666">
        <w:t>defines</w:t>
      </w:r>
      <w:r>
        <w:t>:</w:t>
      </w:r>
      <w:r w:rsidR="00AD17EB">
        <w:t xml:space="preserve"> </w:t>
      </w:r>
    </w:p>
    <w:p w14:paraId="5B1CECF9" w14:textId="2FA8E260" w:rsidR="009E5D9C" w:rsidRDefault="005F7666" w:rsidP="00AD17EB">
      <w:pPr>
        <w:pStyle w:val="Default"/>
        <w:numPr>
          <w:ilvl w:val="0"/>
          <w:numId w:val="9"/>
        </w:numPr>
        <w:tabs>
          <w:tab w:val="left" w:pos="567"/>
          <w:tab w:val="left" w:pos="851"/>
        </w:tabs>
        <w:spacing w:after="240" w:line="276" w:lineRule="auto"/>
        <w:ind w:left="567" w:firstLine="0"/>
      </w:pPr>
      <w:r>
        <w:t>the</w:t>
      </w:r>
      <w:r w:rsidR="00AD17EB">
        <w:t xml:space="preserve"> </w:t>
      </w:r>
      <w:r>
        <w:t>“Act”</w:t>
      </w:r>
      <w:r w:rsidR="00AD17EB">
        <w:t xml:space="preserve"> </w:t>
      </w:r>
      <w:r>
        <w:t>as</w:t>
      </w:r>
      <w:r w:rsidR="00AD17EB">
        <w:t xml:space="preserve"> </w:t>
      </w:r>
      <w:r>
        <w:t>meaning</w:t>
      </w:r>
      <w:r w:rsidR="00AD17EB">
        <w:t xml:space="preserve"> </w:t>
      </w:r>
      <w:r>
        <w:t>the</w:t>
      </w:r>
      <w:r w:rsidR="00AD17EB">
        <w:t xml:space="preserve"> </w:t>
      </w:r>
      <w:r w:rsidRPr="009E5D9C">
        <w:rPr>
          <w:i/>
        </w:rPr>
        <w:t>Defence</w:t>
      </w:r>
      <w:r w:rsidR="00AD17EB">
        <w:rPr>
          <w:i/>
        </w:rPr>
        <w:t xml:space="preserve"> </w:t>
      </w:r>
      <w:r w:rsidRPr="009E5D9C">
        <w:rPr>
          <w:i/>
        </w:rPr>
        <w:t>Force</w:t>
      </w:r>
      <w:r w:rsidR="00AD17EB">
        <w:rPr>
          <w:i/>
        </w:rPr>
        <w:t xml:space="preserve"> </w:t>
      </w:r>
      <w:r w:rsidRPr="009E5D9C">
        <w:rPr>
          <w:i/>
        </w:rPr>
        <w:t>Discipline</w:t>
      </w:r>
      <w:r w:rsidR="00AD17EB">
        <w:rPr>
          <w:i/>
        </w:rPr>
        <w:t xml:space="preserve"> </w:t>
      </w:r>
      <w:r w:rsidRPr="009E5D9C">
        <w:rPr>
          <w:i/>
        </w:rPr>
        <w:t>Act</w:t>
      </w:r>
      <w:r w:rsidR="00AD17EB">
        <w:rPr>
          <w:i/>
        </w:rPr>
        <w:t xml:space="preserve"> </w:t>
      </w:r>
      <w:r w:rsidRPr="009E5D9C">
        <w:rPr>
          <w:i/>
        </w:rPr>
        <w:t>1982</w:t>
      </w:r>
    </w:p>
    <w:p w14:paraId="65CF6B2B" w14:textId="44D581AD" w:rsidR="009E5D9C" w:rsidRDefault="009E5D9C" w:rsidP="00AD17EB">
      <w:pPr>
        <w:pStyle w:val="Default"/>
        <w:numPr>
          <w:ilvl w:val="0"/>
          <w:numId w:val="9"/>
        </w:numPr>
        <w:tabs>
          <w:tab w:val="left" w:pos="851"/>
        </w:tabs>
        <w:spacing w:after="240" w:line="276" w:lineRule="auto"/>
        <w:ind w:left="851" w:hanging="284"/>
      </w:pPr>
      <w:r>
        <w:lastRenderedPageBreak/>
        <w:t>“</w:t>
      </w:r>
      <w:r w:rsidRPr="009E5D9C">
        <w:t>archive</w:t>
      </w:r>
      <w:r w:rsidR="0007355F">
        <w:t>”</w:t>
      </w:r>
      <w:r w:rsidR="00AD17EB">
        <w:t xml:space="preserve"> </w:t>
      </w:r>
      <w:r>
        <w:t>a</w:t>
      </w:r>
      <w:r w:rsidR="00AD17EB">
        <w:t xml:space="preserve"> </w:t>
      </w:r>
      <w:r>
        <w:t>record</w:t>
      </w:r>
      <w:r w:rsidR="00AD17EB">
        <w:t xml:space="preserve"> </w:t>
      </w:r>
      <w:r>
        <w:t>as</w:t>
      </w:r>
      <w:r w:rsidR="00AD17EB">
        <w:t xml:space="preserve"> </w:t>
      </w:r>
      <w:r>
        <w:t>meaning</w:t>
      </w:r>
      <w:r w:rsidR="00AD17EB">
        <w:t xml:space="preserve"> </w:t>
      </w:r>
      <w:r>
        <w:t>storing</w:t>
      </w:r>
      <w:r w:rsidR="00AD17EB">
        <w:t xml:space="preserve"> </w:t>
      </w:r>
      <w:r>
        <w:t>the</w:t>
      </w:r>
      <w:r w:rsidR="00AD17EB">
        <w:t xml:space="preserve"> </w:t>
      </w:r>
      <w:r>
        <w:t>record</w:t>
      </w:r>
      <w:r w:rsidR="00AD17EB">
        <w:t xml:space="preserve"> </w:t>
      </w:r>
      <w:r>
        <w:t>with</w:t>
      </w:r>
      <w:r w:rsidR="00AD17EB">
        <w:t xml:space="preserve"> </w:t>
      </w:r>
      <w:r>
        <w:t>the</w:t>
      </w:r>
      <w:r w:rsidR="00AD17EB">
        <w:t xml:space="preserve"> </w:t>
      </w:r>
      <w:r>
        <w:t>relevant</w:t>
      </w:r>
      <w:r w:rsidR="00AD17EB">
        <w:t xml:space="preserve"> </w:t>
      </w:r>
      <w:r>
        <w:t>service</w:t>
      </w:r>
      <w:r w:rsidR="00AD17EB">
        <w:t xml:space="preserve"> </w:t>
      </w:r>
      <w:r>
        <w:t>headquarters</w:t>
      </w:r>
      <w:r w:rsidR="00AD17EB">
        <w:t xml:space="preserve"> </w:t>
      </w:r>
      <w:r>
        <w:t>in</w:t>
      </w:r>
      <w:r w:rsidR="00AD17EB">
        <w:t xml:space="preserve"> </w:t>
      </w:r>
      <w:r>
        <w:t>a</w:t>
      </w:r>
      <w:r w:rsidR="00AD17EB">
        <w:t xml:space="preserve"> </w:t>
      </w:r>
      <w:r>
        <w:t>manner</w:t>
      </w:r>
      <w:r w:rsidR="00AD17EB">
        <w:t xml:space="preserve"> </w:t>
      </w:r>
      <w:r>
        <w:t>that</w:t>
      </w:r>
      <w:r w:rsidR="00AD17EB">
        <w:t xml:space="preserve"> </w:t>
      </w:r>
      <w:r>
        <w:t>restricts</w:t>
      </w:r>
      <w:r w:rsidR="00AD17EB">
        <w:t xml:space="preserve"> </w:t>
      </w:r>
      <w:r>
        <w:t>access</w:t>
      </w:r>
      <w:r w:rsidR="00AD17EB">
        <w:t xml:space="preserve"> </w:t>
      </w:r>
      <w:r>
        <w:t>to</w:t>
      </w:r>
      <w:r w:rsidR="00AD17EB">
        <w:t xml:space="preserve"> </w:t>
      </w:r>
      <w:r>
        <w:t>the</w:t>
      </w:r>
      <w:r w:rsidR="00AD17EB">
        <w:t xml:space="preserve"> </w:t>
      </w:r>
      <w:r>
        <w:t>record</w:t>
      </w:r>
      <w:r w:rsidR="00AD17EB">
        <w:t xml:space="preserve"> </w:t>
      </w:r>
      <w:r>
        <w:t>by</w:t>
      </w:r>
      <w:r w:rsidR="00AD17EB">
        <w:t xml:space="preserve"> </w:t>
      </w:r>
      <w:r>
        <w:t>a</w:t>
      </w:r>
      <w:r w:rsidR="00AD17EB">
        <w:t xml:space="preserve"> </w:t>
      </w:r>
      <w:r>
        <w:t>person</w:t>
      </w:r>
      <w:r w:rsidR="00AD17EB">
        <w:t xml:space="preserve"> </w:t>
      </w:r>
      <w:r>
        <w:t>prevented</w:t>
      </w:r>
      <w:r w:rsidR="00AD17EB">
        <w:t xml:space="preserve"> </w:t>
      </w:r>
      <w:r>
        <w:t>from</w:t>
      </w:r>
      <w:r w:rsidR="00AD17EB">
        <w:t xml:space="preserve"> </w:t>
      </w:r>
      <w:r>
        <w:t>doing</w:t>
      </w:r>
      <w:r w:rsidR="00AD17EB">
        <w:t xml:space="preserve"> </w:t>
      </w:r>
      <w:r>
        <w:t>so</w:t>
      </w:r>
      <w:r w:rsidR="00AD17EB">
        <w:t xml:space="preserve"> </w:t>
      </w:r>
      <w:r>
        <w:t>under</w:t>
      </w:r>
      <w:r w:rsidR="00AD17EB">
        <w:t xml:space="preserve"> </w:t>
      </w:r>
      <w:r>
        <w:t>subsection</w:t>
      </w:r>
      <w:r w:rsidR="00AD17EB">
        <w:t xml:space="preserve"> </w:t>
      </w:r>
      <w:r>
        <w:t>9(5)</w:t>
      </w:r>
    </w:p>
    <w:p w14:paraId="5B4C1B6B" w14:textId="5042545E" w:rsidR="005F7666" w:rsidRDefault="00FE4787" w:rsidP="00AD17EB">
      <w:pPr>
        <w:pStyle w:val="Default"/>
        <w:numPr>
          <w:ilvl w:val="0"/>
          <w:numId w:val="9"/>
        </w:numPr>
        <w:tabs>
          <w:tab w:val="left" w:pos="851"/>
        </w:tabs>
        <w:spacing w:after="240" w:line="276" w:lineRule="auto"/>
        <w:ind w:left="567" w:firstLine="0"/>
      </w:pPr>
      <w:r>
        <w:t>“</w:t>
      </w:r>
      <w:r w:rsidR="001B5D8C">
        <w:t>unit</w:t>
      </w:r>
      <w:r>
        <w:t>”</w:t>
      </w:r>
      <w:r w:rsidR="00AD17EB">
        <w:t xml:space="preserve"> </w:t>
      </w:r>
      <w:r>
        <w:t>includes</w:t>
      </w:r>
      <w:r w:rsidR="00AD17EB">
        <w:t xml:space="preserve"> </w:t>
      </w:r>
      <w:r w:rsidR="001B5D8C">
        <w:t>a</w:t>
      </w:r>
      <w:r w:rsidR="00AD17EB">
        <w:t xml:space="preserve"> </w:t>
      </w:r>
      <w:r w:rsidR="001B5D8C">
        <w:t>sub-unit.</w:t>
      </w:r>
    </w:p>
    <w:p w14:paraId="255362F1" w14:textId="7B21A220" w:rsidR="001B5D8C" w:rsidRDefault="007A6939" w:rsidP="00AD17EB">
      <w:pPr>
        <w:pStyle w:val="Default"/>
        <w:tabs>
          <w:tab w:val="left" w:pos="851"/>
        </w:tabs>
        <w:spacing w:after="240" w:line="276" w:lineRule="auto"/>
        <w:rPr>
          <w:b/>
        </w:rPr>
      </w:pPr>
      <w:r w:rsidRPr="00331767">
        <w:rPr>
          <w:b/>
        </w:rPr>
        <w:t>Section</w:t>
      </w:r>
      <w:r w:rsidR="00AD17EB">
        <w:rPr>
          <w:b/>
        </w:rPr>
        <w:t xml:space="preserve"> </w:t>
      </w:r>
      <w:r w:rsidRPr="00331767">
        <w:rPr>
          <w:b/>
        </w:rPr>
        <w:t>7</w:t>
      </w:r>
      <w:r w:rsidR="00AD17EB">
        <w:rPr>
          <w:b/>
        </w:rPr>
        <w:t xml:space="preserve"> </w:t>
      </w:r>
      <w:r w:rsidRPr="00331767">
        <w:rPr>
          <w:b/>
        </w:rPr>
        <w:t>–</w:t>
      </w:r>
      <w:r w:rsidR="00AD17EB">
        <w:rPr>
          <w:b/>
        </w:rPr>
        <w:t xml:space="preserve"> </w:t>
      </w:r>
      <w:r w:rsidRPr="00331767">
        <w:rPr>
          <w:b/>
        </w:rPr>
        <w:t>Disciplinary</w:t>
      </w:r>
      <w:r w:rsidR="00AD17EB">
        <w:rPr>
          <w:b/>
        </w:rPr>
        <w:t xml:space="preserve"> </w:t>
      </w:r>
      <w:r w:rsidRPr="00331767">
        <w:rPr>
          <w:b/>
        </w:rPr>
        <w:t>infringement</w:t>
      </w:r>
      <w:r w:rsidR="00AD17EB">
        <w:rPr>
          <w:b/>
        </w:rPr>
        <w:t xml:space="preserve"> </w:t>
      </w:r>
      <w:r w:rsidRPr="00331767">
        <w:rPr>
          <w:b/>
        </w:rPr>
        <w:t>records</w:t>
      </w:r>
      <w:r w:rsidR="00AD17EB">
        <w:rPr>
          <w:b/>
        </w:rPr>
        <w:t xml:space="preserve"> </w:t>
      </w:r>
      <w:r w:rsidRPr="00331767">
        <w:rPr>
          <w:b/>
        </w:rPr>
        <w:t>that</w:t>
      </w:r>
      <w:r w:rsidR="00AD17EB">
        <w:rPr>
          <w:b/>
        </w:rPr>
        <w:t xml:space="preserve"> </w:t>
      </w:r>
      <w:r w:rsidRPr="00331767">
        <w:rPr>
          <w:b/>
        </w:rPr>
        <w:t>must</w:t>
      </w:r>
      <w:r w:rsidR="00AD17EB">
        <w:rPr>
          <w:b/>
        </w:rPr>
        <w:t xml:space="preserve"> </w:t>
      </w:r>
      <w:r w:rsidRPr="00331767">
        <w:rPr>
          <w:b/>
        </w:rPr>
        <w:t>be</w:t>
      </w:r>
      <w:r w:rsidR="00AD17EB">
        <w:rPr>
          <w:b/>
        </w:rPr>
        <w:t xml:space="preserve"> </w:t>
      </w:r>
      <w:r w:rsidRPr="00331767">
        <w:rPr>
          <w:b/>
        </w:rPr>
        <w:t>kept</w:t>
      </w:r>
    </w:p>
    <w:p w14:paraId="3ABDCDE2" w14:textId="69A385F3" w:rsidR="001B5D8C" w:rsidRDefault="005566B5" w:rsidP="00AD17EB">
      <w:pPr>
        <w:pStyle w:val="Default"/>
        <w:tabs>
          <w:tab w:val="left" w:pos="567"/>
        </w:tabs>
        <w:spacing w:after="240" w:line="276" w:lineRule="auto"/>
        <w:ind w:left="567" w:hanging="567"/>
      </w:pPr>
      <w:r>
        <w:t>8.</w:t>
      </w:r>
      <w:r>
        <w:tab/>
      </w:r>
      <w:r w:rsidR="005A0E91">
        <w:t>Subsection</w:t>
      </w:r>
      <w:r w:rsidR="00B70AE2">
        <w:t>s</w:t>
      </w:r>
      <w:r w:rsidR="00AD17EB">
        <w:t xml:space="preserve"> </w:t>
      </w:r>
      <w:r w:rsidR="00FE4787">
        <w:t>7</w:t>
      </w:r>
      <w:r w:rsidR="005A0E91">
        <w:t>(1)</w:t>
      </w:r>
      <w:r w:rsidR="00AD17EB">
        <w:t xml:space="preserve"> </w:t>
      </w:r>
      <w:r w:rsidR="00B70AE2">
        <w:t>and</w:t>
      </w:r>
      <w:r w:rsidR="00AD17EB">
        <w:t xml:space="preserve"> </w:t>
      </w:r>
      <w:r w:rsidR="00FE4787">
        <w:t>7</w:t>
      </w:r>
      <w:r w:rsidR="00B70AE2">
        <w:t>(2)</w:t>
      </w:r>
      <w:r w:rsidR="00AD17EB">
        <w:t xml:space="preserve"> </w:t>
      </w:r>
      <w:r w:rsidR="00B70AE2">
        <w:t>state</w:t>
      </w:r>
      <w:r w:rsidR="00AD17EB">
        <w:t xml:space="preserve"> </w:t>
      </w:r>
      <w:r w:rsidR="007E3CEA">
        <w:t>what</w:t>
      </w:r>
      <w:r w:rsidR="00AD17EB">
        <w:t xml:space="preserve"> </w:t>
      </w:r>
      <w:r w:rsidR="007E3CEA">
        <w:t>records</w:t>
      </w:r>
      <w:r w:rsidR="00AD17EB">
        <w:t xml:space="preserve"> </w:t>
      </w:r>
      <w:r w:rsidR="007E3CEA">
        <w:t>must</w:t>
      </w:r>
      <w:r w:rsidR="00AD17EB">
        <w:t xml:space="preserve"> </w:t>
      </w:r>
      <w:r w:rsidR="007E3CEA">
        <w:t>be</w:t>
      </w:r>
      <w:r w:rsidR="00AD17EB">
        <w:t xml:space="preserve"> </w:t>
      </w:r>
      <w:r w:rsidR="007E3CEA">
        <w:t>kept</w:t>
      </w:r>
      <w:r w:rsidR="00AD17EB">
        <w:t xml:space="preserve"> </w:t>
      </w:r>
      <w:r w:rsidR="007E3CEA">
        <w:t>if</w:t>
      </w:r>
      <w:r w:rsidR="00AD17EB">
        <w:t xml:space="preserve"> </w:t>
      </w:r>
      <w:r w:rsidR="007E3CEA">
        <w:t>a</w:t>
      </w:r>
      <w:r w:rsidR="00AD17EB">
        <w:t xml:space="preserve"> </w:t>
      </w:r>
      <w:r w:rsidR="007E3CEA">
        <w:t>prescribed</w:t>
      </w:r>
      <w:r w:rsidR="00AD17EB">
        <w:t xml:space="preserve"> </w:t>
      </w:r>
      <w:r w:rsidR="007E3CEA">
        <w:t>defence</w:t>
      </w:r>
      <w:r w:rsidR="00AD17EB">
        <w:t xml:space="preserve"> </w:t>
      </w:r>
      <w:r w:rsidR="007E3CEA">
        <w:t>member</w:t>
      </w:r>
      <w:r w:rsidR="00AD17EB">
        <w:t xml:space="preserve"> </w:t>
      </w:r>
      <w:r w:rsidR="007E3CEA">
        <w:t>is</w:t>
      </w:r>
      <w:r w:rsidR="00AD17EB">
        <w:t xml:space="preserve"> </w:t>
      </w:r>
      <w:r w:rsidR="007E3CEA">
        <w:t>given</w:t>
      </w:r>
      <w:r w:rsidR="00AD17EB">
        <w:t xml:space="preserve"> </w:t>
      </w:r>
      <w:r w:rsidR="007E3CEA">
        <w:t>an</w:t>
      </w:r>
      <w:r w:rsidR="00AD17EB">
        <w:t xml:space="preserve"> </w:t>
      </w:r>
      <w:r w:rsidR="007E3CEA">
        <w:t>infringement</w:t>
      </w:r>
      <w:r w:rsidR="00AD17EB">
        <w:t xml:space="preserve"> </w:t>
      </w:r>
      <w:r w:rsidR="007E3CEA">
        <w:t>notice</w:t>
      </w:r>
      <w:r w:rsidR="00AD17EB">
        <w:t xml:space="preserve"> </w:t>
      </w:r>
      <w:r w:rsidR="007E3CEA">
        <w:t>in</w:t>
      </w:r>
      <w:r w:rsidR="00AD17EB">
        <w:t xml:space="preserve"> </w:t>
      </w:r>
      <w:r w:rsidR="007E3CEA">
        <w:t>relation</w:t>
      </w:r>
      <w:r w:rsidR="00AD17EB">
        <w:t xml:space="preserve"> </w:t>
      </w:r>
      <w:r w:rsidR="007E3CEA">
        <w:t>to</w:t>
      </w:r>
      <w:r w:rsidR="00AD17EB">
        <w:t xml:space="preserve"> </w:t>
      </w:r>
      <w:r w:rsidR="007E3CEA">
        <w:t>a</w:t>
      </w:r>
      <w:r w:rsidR="00AD17EB">
        <w:t xml:space="preserve"> </w:t>
      </w:r>
      <w:r w:rsidR="007E3CEA">
        <w:t>disciplinary</w:t>
      </w:r>
      <w:r w:rsidR="00AD17EB">
        <w:t xml:space="preserve"> </w:t>
      </w:r>
      <w:r w:rsidR="007E3CEA">
        <w:t>infringement.</w:t>
      </w:r>
      <w:r w:rsidR="00AD17EB">
        <w:t xml:space="preserve"> </w:t>
      </w:r>
      <w:r w:rsidR="007E3CEA">
        <w:t>The</w:t>
      </w:r>
      <w:r w:rsidR="00AD17EB">
        <w:t xml:space="preserve"> </w:t>
      </w:r>
      <w:r w:rsidR="007E3CEA">
        <w:t>member’s</w:t>
      </w:r>
      <w:r w:rsidR="00AD17EB">
        <w:t xml:space="preserve"> </w:t>
      </w:r>
      <w:r w:rsidR="007E3CEA">
        <w:t>commanding</w:t>
      </w:r>
      <w:r w:rsidR="00AD17EB">
        <w:t xml:space="preserve"> </w:t>
      </w:r>
      <w:r w:rsidR="007E3CEA">
        <w:t>officer</w:t>
      </w:r>
      <w:r w:rsidR="00AD17EB">
        <w:t xml:space="preserve"> </w:t>
      </w:r>
      <w:r w:rsidR="007E3CEA">
        <w:t>must</w:t>
      </w:r>
      <w:r w:rsidR="00AD17EB">
        <w:t xml:space="preserve"> </w:t>
      </w:r>
      <w:r w:rsidR="007E3CEA">
        <w:t>ensure</w:t>
      </w:r>
      <w:r w:rsidR="00AD17EB">
        <w:t xml:space="preserve"> </w:t>
      </w:r>
      <w:r w:rsidR="007E3CEA">
        <w:t>that</w:t>
      </w:r>
      <w:r w:rsidR="00AD17EB">
        <w:t xml:space="preserve"> </w:t>
      </w:r>
      <w:r w:rsidR="007E3CEA">
        <w:t>the</w:t>
      </w:r>
      <w:r w:rsidR="00AD17EB">
        <w:t xml:space="preserve"> </w:t>
      </w:r>
      <w:r w:rsidR="007E3CEA">
        <w:t>record</w:t>
      </w:r>
      <w:r w:rsidR="00AD17EB">
        <w:t xml:space="preserve"> </w:t>
      </w:r>
      <w:r w:rsidR="007E3CEA">
        <w:t>is</w:t>
      </w:r>
      <w:r w:rsidR="00AD17EB">
        <w:t xml:space="preserve"> </w:t>
      </w:r>
      <w:r w:rsidR="007E3CEA">
        <w:t>retained</w:t>
      </w:r>
      <w:r w:rsidR="00AD17EB">
        <w:t xml:space="preserve"> </w:t>
      </w:r>
      <w:r w:rsidR="007E3CEA">
        <w:t>until</w:t>
      </w:r>
      <w:r w:rsidR="00AD17EB">
        <w:t xml:space="preserve"> </w:t>
      </w:r>
      <w:r w:rsidR="007E3CEA">
        <w:t>it</w:t>
      </w:r>
      <w:r w:rsidR="00AD17EB">
        <w:t xml:space="preserve"> </w:t>
      </w:r>
      <w:r w:rsidR="007E3CEA">
        <w:t>is</w:t>
      </w:r>
      <w:r w:rsidR="00AD17EB">
        <w:t xml:space="preserve"> </w:t>
      </w:r>
      <w:r w:rsidR="007E3CEA">
        <w:t>ar</w:t>
      </w:r>
      <w:r w:rsidR="0024587C">
        <w:t>c</w:t>
      </w:r>
      <w:r w:rsidR="007E3CEA">
        <w:t>hived.</w:t>
      </w:r>
    </w:p>
    <w:p w14:paraId="7DA48B80" w14:textId="1A3A560B" w:rsidR="007E3CEA" w:rsidRDefault="007E3CEA" w:rsidP="00AD17EB">
      <w:pPr>
        <w:pStyle w:val="Default"/>
        <w:tabs>
          <w:tab w:val="left" w:pos="567"/>
        </w:tabs>
        <w:spacing w:after="240" w:line="276" w:lineRule="auto"/>
        <w:ind w:left="567" w:hanging="567"/>
      </w:pPr>
      <w:r>
        <w:t>9.</w:t>
      </w:r>
      <w:r>
        <w:tab/>
      </w:r>
      <w:r w:rsidR="0024587C">
        <w:t>Subsection</w:t>
      </w:r>
      <w:r w:rsidR="00AD17EB">
        <w:t xml:space="preserve"> </w:t>
      </w:r>
      <w:r w:rsidR="00FE4787">
        <w:t>7</w:t>
      </w:r>
      <w:r w:rsidR="0024587C">
        <w:t>(3)</w:t>
      </w:r>
      <w:r w:rsidR="00AD17EB">
        <w:t xml:space="preserve"> </w:t>
      </w:r>
      <w:r w:rsidR="0024587C">
        <w:t>states</w:t>
      </w:r>
      <w:r w:rsidR="00AD17EB">
        <w:t xml:space="preserve"> </w:t>
      </w:r>
      <w:r w:rsidR="0024587C">
        <w:t>that</w:t>
      </w:r>
      <w:r w:rsidR="00AD17EB">
        <w:t xml:space="preserve"> </w:t>
      </w:r>
      <w:r w:rsidR="0024587C">
        <w:t>the</w:t>
      </w:r>
      <w:r w:rsidR="00AD17EB">
        <w:t xml:space="preserve"> </w:t>
      </w:r>
      <w:r w:rsidR="0024587C">
        <w:t>prescribed</w:t>
      </w:r>
      <w:r w:rsidR="00AD17EB">
        <w:t xml:space="preserve"> </w:t>
      </w:r>
      <w:r w:rsidR="0024587C">
        <w:t>defence</w:t>
      </w:r>
      <w:r w:rsidR="00AD17EB">
        <w:t xml:space="preserve"> </w:t>
      </w:r>
      <w:r w:rsidR="0024587C">
        <w:t>member’s</w:t>
      </w:r>
      <w:r w:rsidR="00AD17EB">
        <w:t xml:space="preserve"> </w:t>
      </w:r>
      <w:r w:rsidR="0024587C">
        <w:t>commanding</w:t>
      </w:r>
      <w:r w:rsidR="00AD17EB">
        <w:t xml:space="preserve"> </w:t>
      </w:r>
      <w:r w:rsidR="0024587C">
        <w:t>officer</w:t>
      </w:r>
      <w:r w:rsidR="00AD17EB">
        <w:t xml:space="preserve"> </w:t>
      </w:r>
      <w:r w:rsidR="0024587C">
        <w:t>must</w:t>
      </w:r>
      <w:r w:rsidR="00AD17EB">
        <w:t xml:space="preserve"> </w:t>
      </w:r>
      <w:r w:rsidR="0024587C">
        <w:t>ensure</w:t>
      </w:r>
      <w:r w:rsidR="00AD17EB">
        <w:t xml:space="preserve"> </w:t>
      </w:r>
      <w:r w:rsidR="0024587C">
        <w:t>that</w:t>
      </w:r>
      <w:r w:rsidR="00AD17EB">
        <w:t xml:space="preserve"> </w:t>
      </w:r>
      <w:r w:rsidR="0024587C">
        <w:t>the</w:t>
      </w:r>
      <w:r w:rsidR="00AD17EB">
        <w:t xml:space="preserve"> </w:t>
      </w:r>
      <w:r w:rsidR="0024587C">
        <w:t>record</w:t>
      </w:r>
      <w:r w:rsidR="00AD17EB">
        <w:t xml:space="preserve"> </w:t>
      </w:r>
      <w:r w:rsidR="0024587C">
        <w:t>is</w:t>
      </w:r>
      <w:r w:rsidR="00AD17EB">
        <w:t xml:space="preserve"> </w:t>
      </w:r>
      <w:r w:rsidR="0024587C">
        <w:t>archived</w:t>
      </w:r>
      <w:r w:rsidR="00AD17EB">
        <w:t xml:space="preserve"> </w:t>
      </w:r>
      <w:r w:rsidR="0024587C">
        <w:t>as</w:t>
      </w:r>
      <w:r w:rsidR="00AD17EB">
        <w:t xml:space="preserve"> </w:t>
      </w:r>
      <w:r w:rsidR="0024587C">
        <w:t>soon</w:t>
      </w:r>
      <w:r w:rsidR="00AD17EB">
        <w:t xml:space="preserve"> </w:t>
      </w:r>
      <w:r w:rsidR="0024587C">
        <w:t>as</w:t>
      </w:r>
      <w:r w:rsidR="00AD17EB">
        <w:t xml:space="preserve"> </w:t>
      </w:r>
      <w:r w:rsidR="0024587C">
        <w:t>practicable</w:t>
      </w:r>
      <w:r w:rsidR="00AD17EB">
        <w:t xml:space="preserve"> </w:t>
      </w:r>
      <w:r w:rsidR="0024587C">
        <w:t>after</w:t>
      </w:r>
      <w:r w:rsidR="00AD17EB">
        <w:t xml:space="preserve"> </w:t>
      </w:r>
      <w:r w:rsidR="0024587C">
        <w:t>certain</w:t>
      </w:r>
      <w:r w:rsidR="00AD17EB">
        <w:t xml:space="preserve"> </w:t>
      </w:r>
      <w:r w:rsidR="0024587C">
        <w:t>events</w:t>
      </w:r>
      <w:r w:rsidR="00AD17EB">
        <w:t xml:space="preserve"> </w:t>
      </w:r>
      <w:r w:rsidR="0024587C">
        <w:t>occur</w:t>
      </w:r>
      <w:r w:rsidR="00FE4787">
        <w:t>,</w:t>
      </w:r>
      <w:r w:rsidR="00AD17EB">
        <w:t xml:space="preserve"> </w:t>
      </w:r>
      <w:r w:rsidR="0024587C">
        <w:t>including</w:t>
      </w:r>
      <w:r w:rsidR="00AD17EB">
        <w:t xml:space="preserve"> </w:t>
      </w:r>
      <w:r w:rsidR="0024587C">
        <w:t>where</w:t>
      </w:r>
      <w:r w:rsidR="00AD17EB">
        <w:t xml:space="preserve"> </w:t>
      </w:r>
      <w:r w:rsidR="0024587C">
        <w:t>the</w:t>
      </w:r>
      <w:r w:rsidR="00AD17EB">
        <w:t xml:space="preserve"> </w:t>
      </w:r>
      <w:r w:rsidR="0024587C">
        <w:t>member</w:t>
      </w:r>
      <w:r w:rsidR="00AD17EB">
        <w:t xml:space="preserve"> </w:t>
      </w:r>
      <w:r w:rsidR="0024587C">
        <w:t>does</w:t>
      </w:r>
      <w:r w:rsidR="00AD17EB">
        <w:t xml:space="preserve"> </w:t>
      </w:r>
      <w:r w:rsidR="0024587C">
        <w:t>not</w:t>
      </w:r>
      <w:r w:rsidR="00AD17EB">
        <w:t xml:space="preserve"> </w:t>
      </w:r>
      <w:r w:rsidR="0024587C">
        <w:t>elect</w:t>
      </w:r>
      <w:r w:rsidR="00AD17EB">
        <w:t xml:space="preserve"> </w:t>
      </w:r>
      <w:r w:rsidR="0024587C">
        <w:t>to</w:t>
      </w:r>
      <w:r w:rsidR="00AD17EB">
        <w:t xml:space="preserve"> </w:t>
      </w:r>
      <w:r w:rsidR="0024587C">
        <w:t>be</w:t>
      </w:r>
      <w:r w:rsidR="00AD17EB">
        <w:t xml:space="preserve"> </w:t>
      </w:r>
      <w:r w:rsidR="0024587C">
        <w:t>dealt</w:t>
      </w:r>
      <w:r w:rsidR="00AD17EB">
        <w:t xml:space="preserve"> </w:t>
      </w:r>
      <w:r w:rsidR="0024587C">
        <w:t>with</w:t>
      </w:r>
      <w:r w:rsidR="00AD17EB">
        <w:t xml:space="preserve"> </w:t>
      </w:r>
      <w:r w:rsidR="0024587C">
        <w:t>under</w:t>
      </w:r>
      <w:r w:rsidR="00AD17EB">
        <w:t xml:space="preserve"> </w:t>
      </w:r>
      <w:r w:rsidR="0024587C">
        <w:t>the</w:t>
      </w:r>
      <w:r w:rsidR="00AD17EB">
        <w:t xml:space="preserve"> </w:t>
      </w:r>
      <w:r w:rsidR="0024587C">
        <w:t>infringement</w:t>
      </w:r>
      <w:r w:rsidR="00AD17EB">
        <w:t xml:space="preserve"> </w:t>
      </w:r>
      <w:r w:rsidR="0024587C">
        <w:t>scheme</w:t>
      </w:r>
      <w:r w:rsidR="00F81296">
        <w:t>,</w:t>
      </w:r>
      <w:r w:rsidR="00AD17EB">
        <w:t xml:space="preserve"> </w:t>
      </w:r>
      <w:r w:rsidR="0024587C">
        <w:t>the</w:t>
      </w:r>
      <w:r w:rsidR="00AD17EB">
        <w:t xml:space="preserve"> </w:t>
      </w:r>
      <w:r w:rsidR="0024587C">
        <w:t>member</w:t>
      </w:r>
      <w:r w:rsidR="00AD17EB">
        <w:t xml:space="preserve"> </w:t>
      </w:r>
      <w:r w:rsidR="0024587C">
        <w:t>is</w:t>
      </w:r>
      <w:r w:rsidR="00AD17EB">
        <w:t xml:space="preserve"> </w:t>
      </w:r>
      <w:r w:rsidR="0024587C">
        <w:t>substantively</w:t>
      </w:r>
      <w:r w:rsidR="00AD17EB">
        <w:t xml:space="preserve"> </w:t>
      </w:r>
      <w:r w:rsidR="0024587C">
        <w:t>promoted</w:t>
      </w:r>
      <w:r w:rsidR="00AD17EB">
        <w:t xml:space="preserve"> </w:t>
      </w:r>
      <w:r w:rsidR="0024587C">
        <w:t>to</w:t>
      </w:r>
      <w:r w:rsidR="00AD17EB">
        <w:t xml:space="preserve"> </w:t>
      </w:r>
      <w:r w:rsidR="0024587C">
        <w:t>a</w:t>
      </w:r>
      <w:r w:rsidR="00AD17EB">
        <w:t xml:space="preserve"> </w:t>
      </w:r>
      <w:r w:rsidR="0024587C">
        <w:t>higher</w:t>
      </w:r>
      <w:r w:rsidR="00AD17EB">
        <w:t xml:space="preserve"> </w:t>
      </w:r>
      <w:r w:rsidR="0024587C">
        <w:t>rank</w:t>
      </w:r>
      <w:r w:rsidR="00AD17EB">
        <w:t xml:space="preserve"> </w:t>
      </w:r>
      <w:r w:rsidR="0024587C">
        <w:t>or</w:t>
      </w:r>
      <w:r w:rsidR="00AD17EB">
        <w:t xml:space="preserve"> </w:t>
      </w:r>
      <w:r w:rsidR="0024587C">
        <w:t>the</w:t>
      </w:r>
      <w:r w:rsidR="00AD17EB">
        <w:t xml:space="preserve"> </w:t>
      </w:r>
      <w:r w:rsidR="0024587C">
        <w:t>service</w:t>
      </w:r>
      <w:r w:rsidR="00AD17EB">
        <w:t xml:space="preserve"> </w:t>
      </w:r>
      <w:r w:rsidR="0024587C">
        <w:t>of</w:t>
      </w:r>
      <w:r w:rsidR="00AD17EB">
        <w:t xml:space="preserve"> </w:t>
      </w:r>
      <w:r w:rsidR="0024587C">
        <w:t>the</w:t>
      </w:r>
      <w:r w:rsidR="00AD17EB">
        <w:t xml:space="preserve"> </w:t>
      </w:r>
      <w:r w:rsidR="0024587C">
        <w:t>member</w:t>
      </w:r>
      <w:r w:rsidR="00AD17EB">
        <w:t xml:space="preserve"> </w:t>
      </w:r>
      <w:r w:rsidR="0024587C">
        <w:t>ends.</w:t>
      </w:r>
      <w:r w:rsidR="00AD17EB">
        <w:t xml:space="preserve"> </w:t>
      </w:r>
    </w:p>
    <w:p w14:paraId="6719B69D" w14:textId="5E6C2ACB" w:rsidR="0024587C" w:rsidRDefault="0024587C" w:rsidP="00AD17EB">
      <w:pPr>
        <w:pStyle w:val="Default"/>
        <w:tabs>
          <w:tab w:val="left" w:pos="567"/>
        </w:tabs>
        <w:spacing w:after="240" w:line="276" w:lineRule="auto"/>
        <w:ind w:left="567" w:hanging="567"/>
      </w:pPr>
      <w:r>
        <w:t>10.</w:t>
      </w:r>
      <w:r>
        <w:tab/>
        <w:t>Subsection</w:t>
      </w:r>
      <w:r w:rsidR="00AD17EB">
        <w:t xml:space="preserve"> </w:t>
      </w:r>
      <w:r w:rsidR="00FE4787">
        <w:t>7</w:t>
      </w:r>
      <w:r>
        <w:t>(4)</w:t>
      </w:r>
      <w:r w:rsidR="00AD17EB">
        <w:t xml:space="preserve"> </w:t>
      </w:r>
      <w:r>
        <w:t>provides</w:t>
      </w:r>
      <w:r w:rsidR="00AD17EB">
        <w:t xml:space="preserve"> </w:t>
      </w:r>
      <w:r>
        <w:t>that</w:t>
      </w:r>
      <w:r w:rsidR="00AD17EB">
        <w:t xml:space="preserve"> </w:t>
      </w:r>
      <w:r>
        <w:t>if</w:t>
      </w:r>
      <w:r w:rsidR="00AD17EB">
        <w:t xml:space="preserve"> </w:t>
      </w:r>
      <w:r>
        <w:t>before</w:t>
      </w:r>
      <w:r w:rsidR="00AD17EB">
        <w:t xml:space="preserve"> </w:t>
      </w:r>
      <w:r>
        <w:t>a</w:t>
      </w:r>
      <w:r w:rsidR="00AD17EB">
        <w:t xml:space="preserve"> </w:t>
      </w:r>
      <w:r>
        <w:t>record</w:t>
      </w:r>
      <w:r w:rsidR="00AD17EB">
        <w:t xml:space="preserve"> </w:t>
      </w:r>
      <w:r>
        <w:t>is</w:t>
      </w:r>
      <w:r w:rsidR="00AD17EB">
        <w:t xml:space="preserve"> </w:t>
      </w:r>
      <w:r>
        <w:t>archived,</w:t>
      </w:r>
      <w:r w:rsidR="00AD17EB">
        <w:t xml:space="preserve"> </w:t>
      </w:r>
      <w:r>
        <w:t>the</w:t>
      </w:r>
      <w:r w:rsidR="00AD17EB">
        <w:t xml:space="preserve"> </w:t>
      </w:r>
      <w:r>
        <w:t>member</w:t>
      </w:r>
      <w:r w:rsidR="00AD17EB">
        <w:t xml:space="preserve"> </w:t>
      </w:r>
      <w:r>
        <w:t>is</w:t>
      </w:r>
      <w:r w:rsidR="00AD17EB">
        <w:t xml:space="preserve"> </w:t>
      </w:r>
      <w:r>
        <w:t>posted</w:t>
      </w:r>
      <w:r w:rsidR="00AD17EB">
        <w:t xml:space="preserve"> </w:t>
      </w:r>
      <w:r>
        <w:t>to</w:t>
      </w:r>
      <w:r w:rsidR="00AD17EB">
        <w:t xml:space="preserve"> </w:t>
      </w:r>
      <w:r>
        <w:t>another</w:t>
      </w:r>
      <w:r w:rsidR="00AD17EB">
        <w:t xml:space="preserve"> </w:t>
      </w:r>
      <w:r>
        <w:t>unit,</w:t>
      </w:r>
      <w:r w:rsidR="00AD17EB">
        <w:t xml:space="preserve"> </w:t>
      </w:r>
      <w:r>
        <w:t>the</w:t>
      </w:r>
      <w:r w:rsidR="00AD17EB">
        <w:t xml:space="preserve"> </w:t>
      </w:r>
      <w:r>
        <w:t>member’s</w:t>
      </w:r>
      <w:r w:rsidR="00AD17EB">
        <w:t xml:space="preserve"> </w:t>
      </w:r>
      <w:r>
        <w:t>former</w:t>
      </w:r>
      <w:r w:rsidR="00AD17EB">
        <w:t xml:space="preserve"> </w:t>
      </w:r>
      <w:r>
        <w:t>commanding</w:t>
      </w:r>
      <w:r w:rsidR="00AD17EB">
        <w:t xml:space="preserve"> </w:t>
      </w:r>
      <w:r>
        <w:t>officer</w:t>
      </w:r>
      <w:r w:rsidR="00AD17EB">
        <w:t xml:space="preserve"> </w:t>
      </w:r>
      <w:r>
        <w:t>must</w:t>
      </w:r>
      <w:r w:rsidR="00AD17EB">
        <w:t xml:space="preserve"> </w:t>
      </w:r>
      <w:r>
        <w:t>ensure</w:t>
      </w:r>
      <w:r w:rsidR="00AD17EB">
        <w:t xml:space="preserve"> </w:t>
      </w:r>
      <w:r>
        <w:t>the</w:t>
      </w:r>
      <w:r w:rsidR="00AD17EB">
        <w:t xml:space="preserve"> </w:t>
      </w:r>
      <w:r>
        <w:t>member’s</w:t>
      </w:r>
      <w:r w:rsidR="00AD17EB">
        <w:t xml:space="preserve"> </w:t>
      </w:r>
      <w:r>
        <w:t>new</w:t>
      </w:r>
      <w:r w:rsidR="00AD17EB">
        <w:t xml:space="preserve"> </w:t>
      </w:r>
      <w:r>
        <w:t>commanding</w:t>
      </w:r>
      <w:r w:rsidR="00AD17EB">
        <w:t xml:space="preserve"> </w:t>
      </w:r>
      <w:r>
        <w:t>officer</w:t>
      </w:r>
      <w:r w:rsidR="00AD17EB">
        <w:t xml:space="preserve"> </w:t>
      </w:r>
      <w:r w:rsidR="00404146">
        <w:t>is</w:t>
      </w:r>
      <w:r w:rsidR="00AD17EB">
        <w:t xml:space="preserve"> </w:t>
      </w:r>
      <w:r w:rsidR="00404146">
        <w:t>given</w:t>
      </w:r>
      <w:r w:rsidR="00AD17EB">
        <w:t xml:space="preserve"> </w:t>
      </w:r>
      <w:r w:rsidR="00404146">
        <w:t>access</w:t>
      </w:r>
      <w:r w:rsidR="00AD17EB">
        <w:t xml:space="preserve"> </w:t>
      </w:r>
      <w:r w:rsidR="00404146">
        <w:t>to</w:t>
      </w:r>
      <w:r w:rsidR="00AD17EB">
        <w:t xml:space="preserve"> </w:t>
      </w:r>
      <w:r w:rsidR="00404146">
        <w:t>the</w:t>
      </w:r>
      <w:r w:rsidR="00AD17EB">
        <w:t xml:space="preserve"> </w:t>
      </w:r>
      <w:r w:rsidR="00404146">
        <w:t>record</w:t>
      </w:r>
      <w:r w:rsidR="00AD17EB">
        <w:t xml:space="preserve"> </w:t>
      </w:r>
      <w:r w:rsidR="00E70797">
        <w:t>as</w:t>
      </w:r>
      <w:r w:rsidR="00AD17EB">
        <w:t xml:space="preserve"> </w:t>
      </w:r>
      <w:r w:rsidR="00E70797">
        <w:t>soon</w:t>
      </w:r>
      <w:r w:rsidR="00AD17EB">
        <w:t xml:space="preserve"> </w:t>
      </w:r>
      <w:r w:rsidR="00E70797">
        <w:t>as</w:t>
      </w:r>
      <w:r w:rsidR="00AD17EB">
        <w:t xml:space="preserve"> </w:t>
      </w:r>
      <w:r w:rsidR="00E70797">
        <w:t>practicable.</w:t>
      </w:r>
    </w:p>
    <w:p w14:paraId="3B24F970" w14:textId="28D00D9E" w:rsidR="00E70797" w:rsidRDefault="00E70797" w:rsidP="00AD17EB">
      <w:pPr>
        <w:pStyle w:val="Default"/>
        <w:tabs>
          <w:tab w:val="left" w:pos="851"/>
        </w:tabs>
        <w:spacing w:after="240" w:line="276" w:lineRule="auto"/>
        <w:rPr>
          <w:b/>
        </w:rPr>
      </w:pPr>
      <w:r w:rsidRPr="00331767">
        <w:rPr>
          <w:b/>
        </w:rPr>
        <w:t>Section</w:t>
      </w:r>
      <w:r w:rsidR="00AD17EB">
        <w:rPr>
          <w:b/>
        </w:rPr>
        <w:t xml:space="preserve"> </w:t>
      </w:r>
      <w:r>
        <w:rPr>
          <w:b/>
        </w:rPr>
        <w:t>8</w:t>
      </w:r>
      <w:r w:rsidR="00AD17EB">
        <w:rPr>
          <w:b/>
        </w:rPr>
        <w:t xml:space="preserve"> </w:t>
      </w:r>
      <w:r w:rsidRPr="00331767">
        <w:rPr>
          <w:b/>
        </w:rPr>
        <w:t>–</w:t>
      </w:r>
      <w:r w:rsidR="00AD17EB">
        <w:rPr>
          <w:b/>
        </w:rPr>
        <w:t xml:space="preserve"> </w:t>
      </w:r>
      <w:r>
        <w:rPr>
          <w:b/>
        </w:rPr>
        <w:t>Monthly</w:t>
      </w:r>
      <w:r w:rsidR="00AD17EB">
        <w:rPr>
          <w:b/>
        </w:rPr>
        <w:t xml:space="preserve"> </w:t>
      </w:r>
      <w:r>
        <w:rPr>
          <w:b/>
        </w:rPr>
        <w:t>report</w:t>
      </w:r>
      <w:r w:rsidR="00AD17EB">
        <w:rPr>
          <w:b/>
        </w:rPr>
        <w:t xml:space="preserve"> </w:t>
      </w:r>
      <w:r>
        <w:rPr>
          <w:b/>
        </w:rPr>
        <w:t>by</w:t>
      </w:r>
      <w:r w:rsidR="00AD17EB">
        <w:rPr>
          <w:b/>
        </w:rPr>
        <w:t xml:space="preserve"> </w:t>
      </w:r>
      <w:r>
        <w:rPr>
          <w:b/>
        </w:rPr>
        <w:t>discipline</w:t>
      </w:r>
      <w:r w:rsidR="00AD17EB">
        <w:rPr>
          <w:b/>
        </w:rPr>
        <w:t xml:space="preserve"> </w:t>
      </w:r>
      <w:r>
        <w:rPr>
          <w:b/>
        </w:rPr>
        <w:t>officer</w:t>
      </w:r>
      <w:r w:rsidR="00AD17EB">
        <w:rPr>
          <w:b/>
        </w:rPr>
        <w:t xml:space="preserve"> </w:t>
      </w:r>
      <w:r>
        <w:rPr>
          <w:b/>
        </w:rPr>
        <w:t>or</w:t>
      </w:r>
      <w:r w:rsidR="00AD17EB">
        <w:rPr>
          <w:b/>
        </w:rPr>
        <w:t xml:space="preserve"> </w:t>
      </w:r>
      <w:r>
        <w:rPr>
          <w:b/>
        </w:rPr>
        <w:t>senior</w:t>
      </w:r>
      <w:r w:rsidR="00AD17EB">
        <w:rPr>
          <w:b/>
        </w:rPr>
        <w:t xml:space="preserve"> </w:t>
      </w:r>
      <w:r>
        <w:rPr>
          <w:b/>
        </w:rPr>
        <w:t>discipline</w:t>
      </w:r>
      <w:r w:rsidR="00AD17EB">
        <w:rPr>
          <w:b/>
        </w:rPr>
        <w:t xml:space="preserve"> </w:t>
      </w:r>
      <w:r w:rsidR="00F81296">
        <w:rPr>
          <w:b/>
        </w:rPr>
        <w:t>officer</w:t>
      </w:r>
      <w:r w:rsidR="00AD17EB">
        <w:rPr>
          <w:b/>
        </w:rPr>
        <w:t xml:space="preserve"> </w:t>
      </w:r>
      <w:r>
        <w:rPr>
          <w:b/>
        </w:rPr>
        <w:t>must</w:t>
      </w:r>
      <w:r w:rsidR="00AD17EB">
        <w:rPr>
          <w:b/>
        </w:rPr>
        <w:t xml:space="preserve"> </w:t>
      </w:r>
      <w:r>
        <w:rPr>
          <w:b/>
        </w:rPr>
        <w:t>be</w:t>
      </w:r>
      <w:r w:rsidR="00AD17EB">
        <w:rPr>
          <w:b/>
        </w:rPr>
        <w:t xml:space="preserve"> </w:t>
      </w:r>
      <w:r>
        <w:rPr>
          <w:b/>
        </w:rPr>
        <w:t>kept</w:t>
      </w:r>
    </w:p>
    <w:p w14:paraId="4E775FAA" w14:textId="7FD24231" w:rsidR="00E70797" w:rsidRDefault="00E70797" w:rsidP="00AD17EB">
      <w:pPr>
        <w:pStyle w:val="Default"/>
        <w:tabs>
          <w:tab w:val="left" w:pos="567"/>
        </w:tabs>
        <w:spacing w:after="240" w:line="276" w:lineRule="auto"/>
        <w:ind w:left="567" w:hanging="567"/>
      </w:pPr>
      <w:r>
        <w:t>11.</w:t>
      </w:r>
      <w:r>
        <w:tab/>
        <w:t>The</w:t>
      </w:r>
      <w:r w:rsidR="00AD17EB">
        <w:t xml:space="preserve"> </w:t>
      </w:r>
      <w:r w:rsidR="00F81296">
        <w:t>section</w:t>
      </w:r>
      <w:r w:rsidR="00AD17EB">
        <w:t xml:space="preserve"> </w:t>
      </w:r>
      <w:r>
        <w:t>provides</w:t>
      </w:r>
      <w:r w:rsidR="00AD17EB">
        <w:t xml:space="preserve"> </w:t>
      </w:r>
      <w:r>
        <w:t>that</w:t>
      </w:r>
      <w:r w:rsidR="00AD17EB">
        <w:t xml:space="preserve"> </w:t>
      </w:r>
      <w:r>
        <w:t>a</w:t>
      </w:r>
      <w:r w:rsidR="00AD17EB">
        <w:t xml:space="preserve"> </w:t>
      </w:r>
      <w:r>
        <w:t>monthly</w:t>
      </w:r>
      <w:r w:rsidR="00AD17EB">
        <w:t xml:space="preserve"> </w:t>
      </w:r>
      <w:r>
        <w:t>report</w:t>
      </w:r>
      <w:r w:rsidR="00AD17EB">
        <w:t xml:space="preserve"> </w:t>
      </w:r>
      <w:r>
        <w:t>made</w:t>
      </w:r>
      <w:r w:rsidR="00AD17EB">
        <w:t xml:space="preserve"> </w:t>
      </w:r>
      <w:r w:rsidR="002F439F">
        <w:t>by</w:t>
      </w:r>
      <w:r w:rsidR="00AD17EB">
        <w:t xml:space="preserve"> </w:t>
      </w:r>
      <w:r w:rsidR="002F439F">
        <w:t>a</w:t>
      </w:r>
      <w:r w:rsidR="00AD17EB">
        <w:t xml:space="preserve"> </w:t>
      </w:r>
      <w:r w:rsidR="002F439F">
        <w:t>discipline</w:t>
      </w:r>
      <w:r w:rsidR="00AD17EB">
        <w:t xml:space="preserve"> </w:t>
      </w:r>
      <w:r w:rsidR="002F439F">
        <w:t>officer</w:t>
      </w:r>
      <w:r w:rsidR="00AD17EB">
        <w:t xml:space="preserve"> </w:t>
      </w:r>
      <w:r w:rsidR="002F439F">
        <w:t>or</w:t>
      </w:r>
      <w:r w:rsidR="00AD17EB">
        <w:t xml:space="preserve"> </w:t>
      </w:r>
      <w:r w:rsidR="00FE4787">
        <w:t>a</w:t>
      </w:r>
      <w:r w:rsidR="00AD17EB">
        <w:t xml:space="preserve"> </w:t>
      </w:r>
      <w:r w:rsidR="00FE4787">
        <w:br/>
      </w:r>
      <w:r w:rsidR="002F439F">
        <w:t>senior</w:t>
      </w:r>
      <w:r w:rsidR="00AD17EB">
        <w:t xml:space="preserve"> </w:t>
      </w:r>
      <w:r w:rsidR="002F439F">
        <w:t>discipline</w:t>
      </w:r>
      <w:r w:rsidR="00AD17EB">
        <w:t xml:space="preserve"> </w:t>
      </w:r>
      <w:r w:rsidR="002F439F">
        <w:t>officer</w:t>
      </w:r>
      <w:r w:rsidR="00AD17EB">
        <w:t xml:space="preserve"> </w:t>
      </w:r>
      <w:r>
        <w:t>under</w:t>
      </w:r>
      <w:r w:rsidR="00AD17EB">
        <w:t xml:space="preserve"> </w:t>
      </w:r>
      <w:r>
        <w:t>section</w:t>
      </w:r>
      <w:r w:rsidR="00AD17EB">
        <w:t xml:space="preserve"> </w:t>
      </w:r>
      <w:r>
        <w:t>9JA</w:t>
      </w:r>
      <w:r w:rsidR="00AD17EB">
        <w:t xml:space="preserve"> </w:t>
      </w:r>
      <w:r>
        <w:t>of</w:t>
      </w:r>
      <w:r w:rsidR="00AD17EB">
        <w:t xml:space="preserve"> </w:t>
      </w:r>
      <w:r>
        <w:t>the</w:t>
      </w:r>
      <w:r w:rsidR="00AD17EB">
        <w:t xml:space="preserve"> </w:t>
      </w:r>
      <w:r>
        <w:t>Act</w:t>
      </w:r>
      <w:r w:rsidR="00AD17EB">
        <w:t xml:space="preserve"> </w:t>
      </w:r>
      <w:r>
        <w:t>to</w:t>
      </w:r>
      <w:r w:rsidR="00AD17EB">
        <w:t xml:space="preserve"> </w:t>
      </w:r>
      <w:r>
        <w:t>a</w:t>
      </w:r>
      <w:r w:rsidR="00AD17EB">
        <w:t xml:space="preserve"> </w:t>
      </w:r>
      <w:r>
        <w:t>commanding</w:t>
      </w:r>
      <w:r w:rsidR="00AD17EB">
        <w:t xml:space="preserve"> </w:t>
      </w:r>
      <w:r>
        <w:t>officer</w:t>
      </w:r>
      <w:r w:rsidR="00AD17EB">
        <w:t xml:space="preserve"> </w:t>
      </w:r>
      <w:r>
        <w:t>must</w:t>
      </w:r>
      <w:r w:rsidR="00AD17EB">
        <w:t xml:space="preserve"> </w:t>
      </w:r>
      <w:r>
        <w:t>be</w:t>
      </w:r>
      <w:r w:rsidR="00AD17EB">
        <w:t xml:space="preserve"> </w:t>
      </w:r>
      <w:r>
        <w:t>kept</w:t>
      </w:r>
      <w:r w:rsidR="002F439F">
        <w:t>,</w:t>
      </w:r>
      <w:r w:rsidR="00AD17EB">
        <w:t xml:space="preserve"> </w:t>
      </w:r>
      <w:r>
        <w:t>and</w:t>
      </w:r>
      <w:r w:rsidR="00AD17EB">
        <w:t xml:space="preserve"> </w:t>
      </w:r>
      <w:r>
        <w:t>archived</w:t>
      </w:r>
      <w:r w:rsidR="00AD17EB">
        <w:t xml:space="preserve"> </w:t>
      </w:r>
      <w:r>
        <w:t>after</w:t>
      </w:r>
      <w:r w:rsidR="00AD17EB">
        <w:t xml:space="preserve"> </w:t>
      </w:r>
      <w:r>
        <w:t>the</w:t>
      </w:r>
      <w:r w:rsidR="00AD17EB">
        <w:t xml:space="preserve"> </w:t>
      </w:r>
      <w:r>
        <w:t>commanding</w:t>
      </w:r>
      <w:r w:rsidR="00AD17EB">
        <w:t xml:space="preserve"> </w:t>
      </w:r>
      <w:r>
        <w:t>officer</w:t>
      </w:r>
      <w:r w:rsidR="00AD17EB">
        <w:t xml:space="preserve"> </w:t>
      </w:r>
      <w:r>
        <w:t>has</w:t>
      </w:r>
      <w:r w:rsidR="00AD17EB">
        <w:t xml:space="preserve"> </w:t>
      </w:r>
      <w:r>
        <w:t>considered</w:t>
      </w:r>
      <w:r w:rsidR="00AD17EB">
        <w:t xml:space="preserve"> </w:t>
      </w:r>
      <w:r>
        <w:t>the</w:t>
      </w:r>
      <w:r w:rsidR="00AD17EB">
        <w:t xml:space="preserve"> </w:t>
      </w:r>
      <w:r>
        <w:t>report.</w:t>
      </w:r>
    </w:p>
    <w:p w14:paraId="6861D1E3" w14:textId="7D5653A2" w:rsidR="00E70797" w:rsidRDefault="00E70797" w:rsidP="00AD17EB">
      <w:pPr>
        <w:pStyle w:val="Default"/>
        <w:tabs>
          <w:tab w:val="left" w:pos="851"/>
        </w:tabs>
        <w:spacing w:after="240" w:line="276" w:lineRule="auto"/>
        <w:rPr>
          <w:b/>
        </w:rPr>
      </w:pPr>
      <w:r w:rsidRPr="00331767">
        <w:rPr>
          <w:b/>
        </w:rPr>
        <w:t>Section</w:t>
      </w:r>
      <w:r w:rsidR="00AD17EB">
        <w:rPr>
          <w:b/>
        </w:rPr>
        <w:t xml:space="preserve"> </w:t>
      </w:r>
      <w:r>
        <w:rPr>
          <w:b/>
        </w:rPr>
        <w:t>9</w:t>
      </w:r>
      <w:r w:rsidR="00AD17EB">
        <w:rPr>
          <w:b/>
        </w:rPr>
        <w:t xml:space="preserve"> </w:t>
      </w:r>
      <w:r w:rsidRPr="00331767">
        <w:rPr>
          <w:b/>
        </w:rPr>
        <w:t>–</w:t>
      </w:r>
      <w:r w:rsidR="00AD17EB">
        <w:rPr>
          <w:b/>
        </w:rPr>
        <w:t xml:space="preserve"> </w:t>
      </w:r>
      <w:r>
        <w:rPr>
          <w:b/>
        </w:rPr>
        <w:t>Use</w:t>
      </w:r>
      <w:r w:rsidR="00AD17EB">
        <w:rPr>
          <w:b/>
        </w:rPr>
        <w:t xml:space="preserve"> </w:t>
      </w:r>
      <w:r>
        <w:rPr>
          <w:b/>
        </w:rPr>
        <w:t>of</w:t>
      </w:r>
      <w:r w:rsidR="00AD17EB">
        <w:rPr>
          <w:b/>
        </w:rPr>
        <w:t xml:space="preserve"> </w:t>
      </w:r>
      <w:r>
        <w:rPr>
          <w:b/>
        </w:rPr>
        <w:t>Part</w:t>
      </w:r>
      <w:r w:rsidR="00AD17EB">
        <w:rPr>
          <w:b/>
        </w:rPr>
        <w:t xml:space="preserve"> </w:t>
      </w:r>
      <w:r>
        <w:rPr>
          <w:b/>
        </w:rPr>
        <w:t>IA</w:t>
      </w:r>
      <w:r w:rsidR="00AD17EB">
        <w:rPr>
          <w:b/>
        </w:rPr>
        <w:t xml:space="preserve"> </w:t>
      </w:r>
      <w:r>
        <w:rPr>
          <w:b/>
        </w:rPr>
        <w:t>records</w:t>
      </w:r>
    </w:p>
    <w:p w14:paraId="08167728" w14:textId="46855B2F" w:rsidR="00E70797" w:rsidRDefault="00E70797" w:rsidP="00AD17EB">
      <w:pPr>
        <w:pStyle w:val="Default"/>
        <w:tabs>
          <w:tab w:val="left" w:pos="567"/>
        </w:tabs>
        <w:spacing w:after="240" w:line="276" w:lineRule="auto"/>
        <w:ind w:left="567" w:hanging="567"/>
      </w:pPr>
      <w:r w:rsidRPr="002C5D43">
        <w:t>12.</w:t>
      </w:r>
      <w:r w:rsidRPr="002C5D43">
        <w:tab/>
      </w:r>
      <w:r w:rsidR="00FF4A62">
        <w:t>Subsection</w:t>
      </w:r>
      <w:r w:rsidR="00AD17EB">
        <w:t xml:space="preserve"> </w:t>
      </w:r>
      <w:r w:rsidR="00F81296">
        <w:t>9</w:t>
      </w:r>
      <w:r w:rsidR="00FF4A62">
        <w:t>(1)</w:t>
      </w:r>
      <w:r w:rsidR="00AD17EB">
        <w:t xml:space="preserve"> </w:t>
      </w:r>
      <w:r w:rsidR="00FF4A62">
        <w:t>states</w:t>
      </w:r>
      <w:r w:rsidR="00AD17EB">
        <w:t xml:space="preserve"> </w:t>
      </w:r>
      <w:r w:rsidR="00FF4A62">
        <w:t>that</w:t>
      </w:r>
      <w:r w:rsidR="00AD17EB">
        <w:t xml:space="preserve"> </w:t>
      </w:r>
      <w:r w:rsidR="00FF4A62">
        <w:t>a</w:t>
      </w:r>
      <w:r w:rsidR="00AD17EB">
        <w:t xml:space="preserve"> </w:t>
      </w:r>
      <w:r w:rsidR="00FF4A62">
        <w:t>person</w:t>
      </w:r>
      <w:r w:rsidR="00AD17EB">
        <w:t xml:space="preserve"> </w:t>
      </w:r>
      <w:r w:rsidR="00FF4A62">
        <w:t>may</w:t>
      </w:r>
      <w:r w:rsidR="00AD17EB">
        <w:t xml:space="preserve"> </w:t>
      </w:r>
      <w:r w:rsidR="00FF4A62">
        <w:t>only</w:t>
      </w:r>
      <w:r w:rsidR="00AD17EB">
        <w:t xml:space="preserve"> </w:t>
      </w:r>
      <w:r w:rsidR="00FF4A62">
        <w:t>access,</w:t>
      </w:r>
      <w:r w:rsidR="00AD17EB">
        <w:t xml:space="preserve"> </w:t>
      </w:r>
      <w:r w:rsidR="00FF4A62">
        <w:t>make</w:t>
      </w:r>
      <w:r w:rsidR="00AD17EB">
        <w:t xml:space="preserve"> </w:t>
      </w:r>
      <w:r w:rsidR="00FF4A62">
        <w:t>a</w:t>
      </w:r>
      <w:r w:rsidR="00AD17EB">
        <w:t xml:space="preserve"> </w:t>
      </w:r>
      <w:r w:rsidR="00FF4A62">
        <w:t>record</w:t>
      </w:r>
      <w:r w:rsidR="00AD17EB">
        <w:t xml:space="preserve"> </w:t>
      </w:r>
      <w:r w:rsidR="00FF4A62">
        <w:t>of</w:t>
      </w:r>
      <w:r w:rsidR="00AD17EB">
        <w:t xml:space="preserve"> </w:t>
      </w:r>
      <w:r w:rsidR="00FF4A62">
        <w:t>information</w:t>
      </w:r>
      <w:r w:rsidR="00AD17EB">
        <w:t xml:space="preserve"> </w:t>
      </w:r>
      <w:r w:rsidR="00FF4A62">
        <w:t>in,</w:t>
      </w:r>
      <w:r w:rsidR="00AD17EB">
        <w:t xml:space="preserve"> </w:t>
      </w:r>
      <w:r w:rsidR="00FF4A62">
        <w:t>disclose</w:t>
      </w:r>
      <w:r w:rsidR="00AD17EB">
        <w:t xml:space="preserve"> </w:t>
      </w:r>
      <w:r w:rsidR="00FF4A62">
        <w:t>information</w:t>
      </w:r>
      <w:r w:rsidR="00AD17EB">
        <w:t xml:space="preserve"> </w:t>
      </w:r>
      <w:r w:rsidR="00FF4A62">
        <w:t>in</w:t>
      </w:r>
      <w:r w:rsidR="00AD17EB">
        <w:t xml:space="preserve"> </w:t>
      </w:r>
      <w:r w:rsidR="00FF4A62">
        <w:t>or</w:t>
      </w:r>
      <w:r w:rsidR="00AD17EB">
        <w:t xml:space="preserve"> </w:t>
      </w:r>
      <w:r w:rsidR="00FF4A62">
        <w:t>otherwise</w:t>
      </w:r>
      <w:r w:rsidR="00AD17EB">
        <w:t xml:space="preserve"> </w:t>
      </w:r>
      <w:r w:rsidR="00FF4A62">
        <w:t>use</w:t>
      </w:r>
      <w:r w:rsidR="00AD17EB">
        <w:t xml:space="preserve"> </w:t>
      </w:r>
      <w:r w:rsidR="00FF4A62">
        <w:t>a</w:t>
      </w:r>
      <w:r w:rsidR="00AD17EB">
        <w:t xml:space="preserve"> </w:t>
      </w:r>
      <w:r w:rsidR="00FF4A62">
        <w:t>Part</w:t>
      </w:r>
      <w:r w:rsidR="00AD17EB">
        <w:t xml:space="preserve"> </w:t>
      </w:r>
      <w:r w:rsidR="00FF4A62">
        <w:t>IA</w:t>
      </w:r>
      <w:r w:rsidR="00AD17EB">
        <w:t xml:space="preserve"> </w:t>
      </w:r>
      <w:r w:rsidR="00FF4A62">
        <w:t>record,</w:t>
      </w:r>
      <w:r w:rsidR="00AD17EB">
        <w:t xml:space="preserve"> </w:t>
      </w:r>
      <w:r w:rsidR="00FF4A62">
        <w:t>or</w:t>
      </w:r>
      <w:r w:rsidR="00AD17EB">
        <w:t xml:space="preserve"> </w:t>
      </w:r>
      <w:r w:rsidR="00FF4A62">
        <w:t>part</w:t>
      </w:r>
      <w:r w:rsidR="00AD17EB">
        <w:t xml:space="preserve"> </w:t>
      </w:r>
      <w:r w:rsidR="00FF4A62">
        <w:t>of</w:t>
      </w:r>
      <w:r w:rsidR="00AD17EB">
        <w:t xml:space="preserve"> </w:t>
      </w:r>
      <w:r w:rsidR="00FF4A62">
        <w:t>a</w:t>
      </w:r>
      <w:r w:rsidR="00AD17EB">
        <w:t xml:space="preserve"> </w:t>
      </w:r>
      <w:r w:rsidR="00FF4A62">
        <w:t>Part</w:t>
      </w:r>
      <w:r w:rsidR="00AD17EB">
        <w:t xml:space="preserve"> </w:t>
      </w:r>
      <w:r w:rsidR="00FF4A62">
        <w:t>IA</w:t>
      </w:r>
      <w:r w:rsidR="00AD17EB">
        <w:t xml:space="preserve"> </w:t>
      </w:r>
      <w:r w:rsidR="00FF4A62">
        <w:t>record</w:t>
      </w:r>
      <w:r w:rsidR="00AD17EB">
        <w:t xml:space="preserve"> </w:t>
      </w:r>
      <w:r w:rsidR="00FF4A62">
        <w:t>in</w:t>
      </w:r>
      <w:r w:rsidR="00AD17EB">
        <w:t xml:space="preserve"> </w:t>
      </w:r>
      <w:r w:rsidR="00FF4A62">
        <w:t>accordance</w:t>
      </w:r>
      <w:r w:rsidR="00AD17EB">
        <w:t xml:space="preserve"> </w:t>
      </w:r>
      <w:r w:rsidR="00FF4A62">
        <w:t>with</w:t>
      </w:r>
      <w:r w:rsidR="00AD17EB">
        <w:t xml:space="preserve"> </w:t>
      </w:r>
      <w:r w:rsidR="00F81296">
        <w:t>section</w:t>
      </w:r>
      <w:r w:rsidR="00AD17EB">
        <w:t xml:space="preserve"> </w:t>
      </w:r>
      <w:r w:rsidR="00F81296">
        <w:t>9</w:t>
      </w:r>
      <w:r w:rsidR="00FF4A62">
        <w:t>.</w:t>
      </w:r>
      <w:r w:rsidR="00AD17EB">
        <w:t xml:space="preserve"> </w:t>
      </w:r>
      <w:r w:rsidR="00FF4A62">
        <w:t>The</w:t>
      </w:r>
      <w:r w:rsidR="00AD17EB">
        <w:t xml:space="preserve"> </w:t>
      </w:r>
      <w:r w:rsidR="00FF4A62">
        <w:t>note</w:t>
      </w:r>
      <w:r w:rsidR="00AD17EB">
        <w:t xml:space="preserve"> </w:t>
      </w:r>
      <w:r w:rsidR="00FF4A62">
        <w:t>states</w:t>
      </w:r>
      <w:r w:rsidR="00AD17EB">
        <w:t xml:space="preserve"> </w:t>
      </w:r>
      <w:r w:rsidR="00FF4A62">
        <w:t>that</w:t>
      </w:r>
      <w:r w:rsidR="00AD17EB">
        <w:t xml:space="preserve"> </w:t>
      </w:r>
      <w:r w:rsidR="00FF4A62">
        <w:t>records</w:t>
      </w:r>
      <w:r w:rsidR="00AD17EB">
        <w:t xml:space="preserve"> </w:t>
      </w:r>
      <w:r w:rsidR="00FF4A62">
        <w:t>kept</w:t>
      </w:r>
      <w:r w:rsidR="00AD17EB">
        <w:t xml:space="preserve"> </w:t>
      </w:r>
      <w:r w:rsidR="00FF4A62">
        <w:t>under</w:t>
      </w:r>
      <w:r w:rsidR="00AD17EB">
        <w:t xml:space="preserve"> </w:t>
      </w:r>
      <w:r w:rsidR="00FF4A62">
        <w:t>sections</w:t>
      </w:r>
      <w:r w:rsidR="00AD17EB">
        <w:t xml:space="preserve"> </w:t>
      </w:r>
      <w:r w:rsidR="00FF4A62">
        <w:t>7</w:t>
      </w:r>
      <w:r w:rsidR="00AD17EB">
        <w:t xml:space="preserve"> </w:t>
      </w:r>
      <w:r w:rsidR="00FF4A62">
        <w:t>or</w:t>
      </w:r>
      <w:r w:rsidR="00AD17EB">
        <w:t xml:space="preserve"> </w:t>
      </w:r>
      <w:r w:rsidR="00FF4A62">
        <w:t>8</w:t>
      </w:r>
      <w:r w:rsidR="00AD17EB">
        <w:t xml:space="preserve"> </w:t>
      </w:r>
      <w:r w:rsidR="00FF4A62">
        <w:t>of</w:t>
      </w:r>
      <w:r w:rsidR="00AD17EB">
        <w:t xml:space="preserve"> </w:t>
      </w:r>
      <w:r w:rsidR="00F81296">
        <w:t>the</w:t>
      </w:r>
      <w:r w:rsidR="00AD17EB">
        <w:t xml:space="preserve"> </w:t>
      </w:r>
      <w:r w:rsidR="00F81296">
        <w:t>Rules</w:t>
      </w:r>
      <w:r w:rsidR="00AD17EB">
        <w:t xml:space="preserve"> </w:t>
      </w:r>
      <w:r w:rsidR="00FF4A62">
        <w:t>are</w:t>
      </w:r>
      <w:r w:rsidR="00AD17EB">
        <w:t xml:space="preserve"> </w:t>
      </w:r>
      <w:r w:rsidR="00FF4A62">
        <w:t>Part</w:t>
      </w:r>
      <w:r w:rsidR="00AD17EB">
        <w:t xml:space="preserve"> </w:t>
      </w:r>
      <w:r w:rsidR="00FF4A62">
        <w:t>IA</w:t>
      </w:r>
      <w:r w:rsidR="00AD17EB">
        <w:t xml:space="preserve"> </w:t>
      </w:r>
      <w:r w:rsidR="00FF4A62">
        <w:t>records</w:t>
      </w:r>
      <w:r w:rsidR="00AD17EB">
        <w:t xml:space="preserve"> </w:t>
      </w:r>
      <w:r w:rsidR="00F81296">
        <w:t>and</w:t>
      </w:r>
      <w:r w:rsidR="00AD17EB">
        <w:t xml:space="preserve"> </w:t>
      </w:r>
      <w:r w:rsidR="00F81296">
        <w:t>refers</w:t>
      </w:r>
      <w:r w:rsidR="00AD17EB">
        <w:t xml:space="preserve"> </w:t>
      </w:r>
      <w:r w:rsidR="00F81296">
        <w:t>the</w:t>
      </w:r>
      <w:r w:rsidR="00AD17EB">
        <w:t xml:space="preserve"> </w:t>
      </w:r>
      <w:r w:rsidR="00F81296">
        <w:t>reader</w:t>
      </w:r>
      <w:r w:rsidR="00AD17EB">
        <w:t xml:space="preserve"> </w:t>
      </w:r>
      <w:r w:rsidR="00F81296">
        <w:t>to</w:t>
      </w:r>
      <w:r w:rsidR="00AD17EB">
        <w:t xml:space="preserve"> </w:t>
      </w:r>
      <w:r w:rsidR="00F81296">
        <w:t>subsection</w:t>
      </w:r>
      <w:r w:rsidR="00AD17EB">
        <w:t xml:space="preserve"> </w:t>
      </w:r>
      <w:r w:rsidR="00F81296">
        <w:t>9JB(2)</w:t>
      </w:r>
      <w:r w:rsidR="00AD17EB">
        <w:t xml:space="preserve"> </w:t>
      </w:r>
      <w:r w:rsidR="00F81296">
        <w:t>of</w:t>
      </w:r>
      <w:r w:rsidR="00AD17EB">
        <w:t xml:space="preserve"> </w:t>
      </w:r>
      <w:r w:rsidR="00F81296">
        <w:t>the</w:t>
      </w:r>
      <w:r w:rsidR="00AD17EB">
        <w:t xml:space="preserve"> </w:t>
      </w:r>
      <w:r w:rsidR="00F81296">
        <w:t>Act</w:t>
      </w:r>
      <w:r w:rsidR="00FF4A62">
        <w:t>.</w:t>
      </w:r>
    </w:p>
    <w:p w14:paraId="0A0E89ED" w14:textId="33AE0844" w:rsidR="00FF4A62" w:rsidRDefault="00FF4A62" w:rsidP="00AD17EB">
      <w:pPr>
        <w:pStyle w:val="Default"/>
        <w:tabs>
          <w:tab w:val="left" w:pos="567"/>
        </w:tabs>
        <w:spacing w:after="240" w:line="276" w:lineRule="auto"/>
        <w:ind w:left="567" w:hanging="567"/>
      </w:pPr>
      <w:r>
        <w:t>13.</w:t>
      </w:r>
      <w:r>
        <w:tab/>
        <w:t>Subsection</w:t>
      </w:r>
      <w:r w:rsidR="00AD17EB">
        <w:t xml:space="preserve"> </w:t>
      </w:r>
      <w:r w:rsidR="00F81296">
        <w:t>9</w:t>
      </w:r>
      <w:r>
        <w:t>(2)</w:t>
      </w:r>
      <w:r w:rsidR="00AD17EB">
        <w:t xml:space="preserve"> </w:t>
      </w:r>
      <w:r>
        <w:t>deals</w:t>
      </w:r>
      <w:r w:rsidR="00AD17EB">
        <w:t xml:space="preserve"> </w:t>
      </w:r>
      <w:r>
        <w:t>with</w:t>
      </w:r>
      <w:r w:rsidR="00AD17EB">
        <w:t xml:space="preserve"> </w:t>
      </w:r>
      <w:r>
        <w:t>personal</w:t>
      </w:r>
      <w:r w:rsidR="00AD17EB">
        <w:t xml:space="preserve"> </w:t>
      </w:r>
      <w:r>
        <w:t>use</w:t>
      </w:r>
      <w:r w:rsidR="00AD17EB">
        <w:t xml:space="preserve"> </w:t>
      </w:r>
      <w:r>
        <w:t>and</w:t>
      </w:r>
      <w:r w:rsidR="00AD17EB">
        <w:t xml:space="preserve"> </w:t>
      </w:r>
      <w:r>
        <w:t>states</w:t>
      </w:r>
      <w:r w:rsidR="00AD17EB">
        <w:t xml:space="preserve"> </w:t>
      </w:r>
      <w:r>
        <w:t>that</w:t>
      </w:r>
      <w:r w:rsidR="00AD17EB">
        <w:t xml:space="preserve"> </w:t>
      </w:r>
      <w:r>
        <w:t>a</w:t>
      </w:r>
      <w:r w:rsidR="00AD17EB">
        <w:t xml:space="preserve"> </w:t>
      </w:r>
      <w:r>
        <w:t>prescribed</w:t>
      </w:r>
      <w:r w:rsidR="00AD17EB">
        <w:t xml:space="preserve"> </w:t>
      </w:r>
      <w:r>
        <w:t>defence</w:t>
      </w:r>
      <w:r w:rsidR="00AD17EB">
        <w:t xml:space="preserve"> </w:t>
      </w:r>
      <w:r>
        <w:t>member</w:t>
      </w:r>
      <w:r w:rsidR="00AD17EB">
        <w:t xml:space="preserve"> </w:t>
      </w:r>
      <w:r>
        <w:t>may</w:t>
      </w:r>
      <w:r w:rsidR="00AD17EB">
        <w:t xml:space="preserve"> </w:t>
      </w:r>
      <w:r>
        <w:t>access,</w:t>
      </w:r>
      <w:r w:rsidR="00AD17EB">
        <w:t xml:space="preserve"> </w:t>
      </w:r>
      <w:r>
        <w:t>make</w:t>
      </w:r>
      <w:r w:rsidR="00AD17EB">
        <w:t xml:space="preserve"> </w:t>
      </w:r>
      <w:r>
        <w:t>a</w:t>
      </w:r>
      <w:r w:rsidR="00AD17EB">
        <w:t xml:space="preserve"> </w:t>
      </w:r>
      <w:r>
        <w:t>record</w:t>
      </w:r>
      <w:r w:rsidR="00AD17EB">
        <w:t xml:space="preserve"> </w:t>
      </w:r>
      <w:r>
        <w:t>of</w:t>
      </w:r>
      <w:r w:rsidR="00AD17EB">
        <w:t xml:space="preserve"> </w:t>
      </w:r>
      <w:r>
        <w:t>information</w:t>
      </w:r>
      <w:r w:rsidR="00AD17EB">
        <w:t xml:space="preserve"> </w:t>
      </w:r>
      <w:r>
        <w:t>in,</w:t>
      </w:r>
      <w:r w:rsidR="00AD17EB">
        <w:t xml:space="preserve"> </w:t>
      </w:r>
      <w:r>
        <w:t>disclose</w:t>
      </w:r>
      <w:r w:rsidR="00AD17EB">
        <w:t xml:space="preserve"> </w:t>
      </w:r>
      <w:r>
        <w:t>information</w:t>
      </w:r>
      <w:r w:rsidR="00AD17EB">
        <w:t xml:space="preserve"> </w:t>
      </w:r>
      <w:r>
        <w:t>in</w:t>
      </w:r>
      <w:r w:rsidR="00AD17EB">
        <w:t xml:space="preserve"> </w:t>
      </w:r>
      <w:r>
        <w:t>or</w:t>
      </w:r>
      <w:r w:rsidR="00AD17EB">
        <w:t xml:space="preserve"> </w:t>
      </w:r>
      <w:r>
        <w:t>other</w:t>
      </w:r>
      <w:r w:rsidR="00F81296">
        <w:t>wise</w:t>
      </w:r>
      <w:r w:rsidR="00AD17EB">
        <w:t xml:space="preserve"> </w:t>
      </w:r>
      <w:r>
        <w:t>use</w:t>
      </w:r>
      <w:r w:rsidR="00AD17EB">
        <w:t xml:space="preserve"> </w:t>
      </w:r>
      <w:r>
        <w:t>a</w:t>
      </w:r>
      <w:r w:rsidR="00AD17EB">
        <w:t xml:space="preserve"> </w:t>
      </w:r>
      <w:r>
        <w:t>Part</w:t>
      </w:r>
      <w:r w:rsidR="00AD17EB">
        <w:t xml:space="preserve"> </w:t>
      </w:r>
      <w:r>
        <w:t>IA</w:t>
      </w:r>
      <w:r w:rsidR="00AD17EB">
        <w:t xml:space="preserve"> </w:t>
      </w:r>
      <w:r>
        <w:t>record,</w:t>
      </w:r>
      <w:r w:rsidR="00AD17EB">
        <w:t xml:space="preserve"> </w:t>
      </w:r>
      <w:r>
        <w:t>or</w:t>
      </w:r>
      <w:r w:rsidR="00AD17EB">
        <w:t xml:space="preserve"> </w:t>
      </w:r>
      <w:r>
        <w:t>part</w:t>
      </w:r>
      <w:r w:rsidR="00AD17EB">
        <w:t xml:space="preserve"> </w:t>
      </w:r>
      <w:r>
        <w:t>of</w:t>
      </w:r>
      <w:r w:rsidR="00AD17EB">
        <w:t xml:space="preserve"> </w:t>
      </w:r>
      <w:r>
        <w:t>a</w:t>
      </w:r>
      <w:r w:rsidR="00AD17EB">
        <w:t xml:space="preserve"> </w:t>
      </w:r>
      <w:r>
        <w:t>Part</w:t>
      </w:r>
      <w:r w:rsidR="00AD17EB">
        <w:t xml:space="preserve"> </w:t>
      </w:r>
      <w:r>
        <w:t>IA</w:t>
      </w:r>
      <w:r w:rsidR="00AD17EB">
        <w:t xml:space="preserve"> </w:t>
      </w:r>
      <w:r>
        <w:t>record,</w:t>
      </w:r>
      <w:r w:rsidR="00AD17EB">
        <w:t xml:space="preserve"> </w:t>
      </w:r>
      <w:r>
        <w:t>that</w:t>
      </w:r>
      <w:r w:rsidR="00AD17EB">
        <w:t xml:space="preserve"> </w:t>
      </w:r>
      <w:r>
        <w:t>is</w:t>
      </w:r>
      <w:r w:rsidR="00AD17EB">
        <w:t xml:space="preserve"> </w:t>
      </w:r>
      <w:r>
        <w:t>about</w:t>
      </w:r>
      <w:r w:rsidR="00AD17EB">
        <w:t xml:space="preserve"> </w:t>
      </w:r>
      <w:r>
        <w:t>the</w:t>
      </w:r>
      <w:r w:rsidR="00AD17EB">
        <w:t xml:space="preserve"> </w:t>
      </w:r>
      <w:r>
        <w:t>member.</w:t>
      </w:r>
      <w:r w:rsidR="00AD17EB">
        <w:t xml:space="preserve"> </w:t>
      </w:r>
    </w:p>
    <w:p w14:paraId="0537F90C" w14:textId="558CEAEE" w:rsidR="00FF4A62" w:rsidRDefault="00FF4A62" w:rsidP="00AD17EB">
      <w:pPr>
        <w:pStyle w:val="Default"/>
        <w:tabs>
          <w:tab w:val="left" w:pos="567"/>
        </w:tabs>
        <w:spacing w:after="240" w:line="276" w:lineRule="auto"/>
        <w:ind w:left="567" w:hanging="567"/>
      </w:pPr>
      <w:r>
        <w:t>14.</w:t>
      </w:r>
      <w:r>
        <w:tab/>
        <w:t>Subsection</w:t>
      </w:r>
      <w:r w:rsidR="00AD17EB">
        <w:t xml:space="preserve"> </w:t>
      </w:r>
      <w:r w:rsidR="00506CA5">
        <w:t>9</w:t>
      </w:r>
      <w:r>
        <w:t>(3)</w:t>
      </w:r>
      <w:r w:rsidR="00AD17EB">
        <w:t xml:space="preserve"> </w:t>
      </w:r>
      <w:r>
        <w:t>deals</w:t>
      </w:r>
      <w:r w:rsidR="00AD17EB">
        <w:t xml:space="preserve"> </w:t>
      </w:r>
      <w:r>
        <w:t>with</w:t>
      </w:r>
      <w:r w:rsidR="00AD17EB">
        <w:t xml:space="preserve"> </w:t>
      </w:r>
      <w:r w:rsidR="00F6490A">
        <w:t>the</w:t>
      </w:r>
      <w:r w:rsidR="00AD17EB">
        <w:t xml:space="preserve"> </w:t>
      </w:r>
      <w:r>
        <w:t>use</w:t>
      </w:r>
      <w:r w:rsidR="00AD17EB">
        <w:t xml:space="preserve"> </w:t>
      </w:r>
      <w:r>
        <w:t>of</w:t>
      </w:r>
      <w:r w:rsidR="00AD17EB">
        <w:t xml:space="preserve"> </w:t>
      </w:r>
      <w:r>
        <w:t>Part</w:t>
      </w:r>
      <w:r w:rsidR="00AD17EB">
        <w:t xml:space="preserve"> </w:t>
      </w:r>
      <w:r>
        <w:t>IA</w:t>
      </w:r>
      <w:r w:rsidR="00AD17EB">
        <w:t xml:space="preserve"> </w:t>
      </w:r>
      <w:r>
        <w:t>records</w:t>
      </w:r>
      <w:r w:rsidR="00AD17EB">
        <w:t xml:space="preserve"> </w:t>
      </w:r>
      <w:r>
        <w:t>for</w:t>
      </w:r>
      <w:r w:rsidR="00AD17EB">
        <w:t xml:space="preserve"> </w:t>
      </w:r>
      <w:r>
        <w:t>functions,</w:t>
      </w:r>
      <w:r w:rsidR="00AD17EB">
        <w:t xml:space="preserve"> </w:t>
      </w:r>
      <w:r>
        <w:t>powers</w:t>
      </w:r>
      <w:r w:rsidR="00AD17EB">
        <w:t xml:space="preserve"> </w:t>
      </w:r>
      <w:r>
        <w:t>and</w:t>
      </w:r>
      <w:r w:rsidR="00AD17EB">
        <w:t xml:space="preserve"> </w:t>
      </w:r>
      <w:r>
        <w:t>duties</w:t>
      </w:r>
      <w:r w:rsidR="00AD17EB">
        <w:t xml:space="preserve"> </w:t>
      </w:r>
      <w:r>
        <w:t>under</w:t>
      </w:r>
      <w:r w:rsidR="00AD17EB">
        <w:t xml:space="preserve"> </w:t>
      </w:r>
      <w:r>
        <w:t>the</w:t>
      </w:r>
      <w:r w:rsidR="00AD17EB">
        <w:t xml:space="preserve"> </w:t>
      </w:r>
      <w:r>
        <w:t>Act.</w:t>
      </w:r>
      <w:r w:rsidR="00AD17EB">
        <w:t xml:space="preserve"> </w:t>
      </w:r>
      <w:r w:rsidR="00F81296">
        <w:t>It</w:t>
      </w:r>
      <w:r w:rsidR="00AD17EB">
        <w:t xml:space="preserve"> </w:t>
      </w:r>
      <w:r>
        <w:t>states</w:t>
      </w:r>
      <w:r w:rsidR="00AD17EB">
        <w:t xml:space="preserve"> </w:t>
      </w:r>
      <w:r>
        <w:t>that</w:t>
      </w:r>
      <w:r w:rsidR="00AD17EB">
        <w:t xml:space="preserve"> </w:t>
      </w:r>
      <w:r>
        <w:t>a</w:t>
      </w:r>
      <w:r w:rsidR="00AD17EB">
        <w:t xml:space="preserve"> </w:t>
      </w:r>
      <w:r>
        <w:t>person</w:t>
      </w:r>
      <w:r w:rsidR="00AD17EB">
        <w:t xml:space="preserve"> </w:t>
      </w:r>
      <w:r>
        <w:t>performing</w:t>
      </w:r>
      <w:r w:rsidR="00AD17EB">
        <w:t xml:space="preserve"> </w:t>
      </w:r>
      <w:r>
        <w:t>a</w:t>
      </w:r>
      <w:r w:rsidR="00AD17EB">
        <w:t xml:space="preserve"> </w:t>
      </w:r>
      <w:r>
        <w:t>function</w:t>
      </w:r>
      <w:r w:rsidR="00AD17EB">
        <w:t xml:space="preserve"> </w:t>
      </w:r>
      <w:r>
        <w:t>or</w:t>
      </w:r>
      <w:r w:rsidR="00AD17EB">
        <w:t xml:space="preserve"> </w:t>
      </w:r>
      <w:r>
        <w:t>duty</w:t>
      </w:r>
      <w:r w:rsidR="00AD17EB">
        <w:t xml:space="preserve"> </w:t>
      </w:r>
      <w:r>
        <w:t>or</w:t>
      </w:r>
      <w:r w:rsidR="00AD17EB">
        <w:t xml:space="preserve"> </w:t>
      </w:r>
      <w:r>
        <w:t>exercising</w:t>
      </w:r>
      <w:r w:rsidR="00AD17EB">
        <w:t xml:space="preserve"> </w:t>
      </w:r>
      <w:r>
        <w:t>a</w:t>
      </w:r>
      <w:r w:rsidR="00AD17EB">
        <w:t xml:space="preserve"> </w:t>
      </w:r>
      <w:r>
        <w:t>power</w:t>
      </w:r>
      <w:r w:rsidR="00AD17EB">
        <w:t xml:space="preserve"> </w:t>
      </w:r>
      <w:r>
        <w:t>under</w:t>
      </w:r>
      <w:r w:rsidR="00AD17EB">
        <w:t xml:space="preserve"> </w:t>
      </w:r>
      <w:r>
        <w:t>the</w:t>
      </w:r>
      <w:r w:rsidR="00AD17EB">
        <w:t xml:space="preserve"> </w:t>
      </w:r>
      <w:r>
        <w:t>Act</w:t>
      </w:r>
      <w:r w:rsidR="00AD17EB">
        <w:t xml:space="preserve"> </w:t>
      </w:r>
      <w:r>
        <w:t>may</w:t>
      </w:r>
      <w:r w:rsidR="00AD17EB">
        <w:t xml:space="preserve"> </w:t>
      </w:r>
      <w:r>
        <w:t>access,</w:t>
      </w:r>
      <w:r w:rsidR="00AD17EB">
        <w:t xml:space="preserve"> </w:t>
      </w:r>
      <w:r>
        <w:t>make</w:t>
      </w:r>
      <w:r w:rsidR="00AD17EB">
        <w:t xml:space="preserve"> </w:t>
      </w:r>
      <w:r>
        <w:t>a</w:t>
      </w:r>
      <w:r w:rsidR="00AD17EB">
        <w:t xml:space="preserve"> </w:t>
      </w:r>
      <w:r>
        <w:t>record</w:t>
      </w:r>
      <w:r w:rsidR="00AD17EB">
        <w:t xml:space="preserve"> </w:t>
      </w:r>
      <w:r>
        <w:t>of</w:t>
      </w:r>
      <w:r w:rsidR="00AD17EB">
        <w:t xml:space="preserve"> </w:t>
      </w:r>
      <w:r>
        <w:t>information</w:t>
      </w:r>
      <w:r w:rsidR="00AD17EB">
        <w:t xml:space="preserve"> </w:t>
      </w:r>
      <w:r>
        <w:t>in,</w:t>
      </w:r>
      <w:r w:rsidR="00AD17EB">
        <w:t xml:space="preserve"> </w:t>
      </w:r>
      <w:r>
        <w:t>disclose</w:t>
      </w:r>
      <w:r w:rsidR="00AD17EB">
        <w:t xml:space="preserve"> </w:t>
      </w:r>
      <w:r>
        <w:t>information</w:t>
      </w:r>
      <w:r w:rsidR="00AD17EB">
        <w:t xml:space="preserve"> </w:t>
      </w:r>
      <w:r>
        <w:t>in</w:t>
      </w:r>
      <w:r w:rsidR="00AD17EB">
        <w:t xml:space="preserve"> </w:t>
      </w:r>
      <w:r>
        <w:t>or</w:t>
      </w:r>
      <w:r w:rsidR="00AD17EB">
        <w:t xml:space="preserve"> </w:t>
      </w:r>
      <w:r>
        <w:t>otherwise</w:t>
      </w:r>
      <w:r w:rsidR="00AD17EB">
        <w:t xml:space="preserve"> </w:t>
      </w:r>
      <w:r>
        <w:t>use</w:t>
      </w:r>
      <w:r w:rsidR="00AD17EB">
        <w:t xml:space="preserve"> </w:t>
      </w:r>
      <w:r>
        <w:t>a</w:t>
      </w:r>
      <w:r w:rsidR="00AD17EB">
        <w:t xml:space="preserve"> </w:t>
      </w:r>
      <w:r>
        <w:t>Part</w:t>
      </w:r>
      <w:r w:rsidR="00AD17EB">
        <w:t xml:space="preserve"> </w:t>
      </w:r>
      <w:r>
        <w:t>IA</w:t>
      </w:r>
      <w:r w:rsidR="00AD17EB">
        <w:t xml:space="preserve"> </w:t>
      </w:r>
      <w:r>
        <w:t>record,</w:t>
      </w:r>
      <w:r w:rsidR="00AD17EB">
        <w:t xml:space="preserve"> </w:t>
      </w:r>
      <w:r>
        <w:t>or</w:t>
      </w:r>
      <w:r w:rsidR="00AD17EB">
        <w:t xml:space="preserve"> </w:t>
      </w:r>
      <w:r>
        <w:t>part</w:t>
      </w:r>
      <w:r w:rsidR="00AD17EB">
        <w:t xml:space="preserve"> </w:t>
      </w:r>
      <w:r>
        <w:t>of</w:t>
      </w:r>
      <w:r w:rsidR="00AD17EB">
        <w:t xml:space="preserve"> </w:t>
      </w:r>
      <w:r>
        <w:t>a</w:t>
      </w:r>
      <w:r w:rsidR="00AD17EB">
        <w:t xml:space="preserve"> </w:t>
      </w:r>
      <w:r>
        <w:t>Part</w:t>
      </w:r>
      <w:r w:rsidR="00AD17EB">
        <w:t xml:space="preserve"> </w:t>
      </w:r>
      <w:r>
        <w:t>IA</w:t>
      </w:r>
      <w:r w:rsidR="00AD17EB">
        <w:t xml:space="preserve"> </w:t>
      </w:r>
      <w:r>
        <w:t>record,</w:t>
      </w:r>
      <w:r w:rsidR="00AD17EB">
        <w:t xml:space="preserve"> </w:t>
      </w:r>
      <w:r>
        <w:t>only</w:t>
      </w:r>
      <w:r w:rsidR="00AD17EB">
        <w:t xml:space="preserve"> </w:t>
      </w:r>
      <w:r>
        <w:t>to</w:t>
      </w:r>
      <w:r w:rsidR="00AD17EB">
        <w:t xml:space="preserve"> </w:t>
      </w:r>
      <w:r>
        <w:t>the</w:t>
      </w:r>
      <w:r w:rsidR="00AD17EB">
        <w:t xml:space="preserve"> </w:t>
      </w:r>
      <w:r>
        <w:t>extent</w:t>
      </w:r>
      <w:r w:rsidR="00AD17EB">
        <w:t xml:space="preserve"> </w:t>
      </w:r>
      <w:r>
        <w:t>necessary</w:t>
      </w:r>
      <w:r w:rsidR="00AD17EB">
        <w:t xml:space="preserve"> </w:t>
      </w:r>
      <w:r>
        <w:t>to</w:t>
      </w:r>
      <w:r w:rsidR="00AD17EB">
        <w:t xml:space="preserve"> </w:t>
      </w:r>
      <w:r>
        <w:t>perform</w:t>
      </w:r>
      <w:r w:rsidR="00AD17EB">
        <w:t xml:space="preserve"> </w:t>
      </w:r>
      <w:r>
        <w:t>that</w:t>
      </w:r>
      <w:r w:rsidR="00AD17EB">
        <w:t xml:space="preserve"> </w:t>
      </w:r>
      <w:r>
        <w:t>function</w:t>
      </w:r>
      <w:r w:rsidR="00AD17EB">
        <w:t xml:space="preserve"> </w:t>
      </w:r>
      <w:r>
        <w:t>or</w:t>
      </w:r>
      <w:r w:rsidR="00AD17EB">
        <w:t xml:space="preserve"> </w:t>
      </w:r>
      <w:r>
        <w:t>duty</w:t>
      </w:r>
      <w:r w:rsidR="00AD17EB">
        <w:t xml:space="preserve"> </w:t>
      </w:r>
      <w:r>
        <w:t>or</w:t>
      </w:r>
      <w:r w:rsidR="00AD17EB">
        <w:t xml:space="preserve"> </w:t>
      </w:r>
      <w:r>
        <w:t>exercise</w:t>
      </w:r>
      <w:r w:rsidR="00AD17EB">
        <w:t xml:space="preserve"> </w:t>
      </w:r>
      <w:r>
        <w:t>that</w:t>
      </w:r>
      <w:r w:rsidR="00AD17EB">
        <w:t xml:space="preserve"> </w:t>
      </w:r>
      <w:r>
        <w:t>power.</w:t>
      </w:r>
    </w:p>
    <w:p w14:paraId="0403DA8E" w14:textId="4FB27CDC" w:rsidR="00F26C7F" w:rsidRDefault="00F26C7F" w:rsidP="00AD17EB">
      <w:pPr>
        <w:pStyle w:val="Default"/>
        <w:tabs>
          <w:tab w:val="left" w:pos="567"/>
        </w:tabs>
        <w:spacing w:after="240" w:line="276" w:lineRule="auto"/>
        <w:ind w:left="567" w:hanging="567"/>
      </w:pPr>
      <w:r>
        <w:lastRenderedPageBreak/>
        <w:t>15.</w:t>
      </w:r>
      <w:r>
        <w:tab/>
        <w:t>Subsection</w:t>
      </w:r>
      <w:r w:rsidR="00AD17EB">
        <w:t xml:space="preserve"> </w:t>
      </w:r>
      <w:r w:rsidR="00506CA5">
        <w:t>9</w:t>
      </w:r>
      <w:r>
        <w:t>(4)</w:t>
      </w:r>
      <w:r w:rsidR="00AD17EB">
        <w:t xml:space="preserve"> </w:t>
      </w:r>
      <w:r>
        <w:t>of</w:t>
      </w:r>
      <w:r w:rsidR="00AD17EB">
        <w:t xml:space="preserve"> </w:t>
      </w:r>
      <w:r>
        <w:t>deals</w:t>
      </w:r>
      <w:r w:rsidR="00AD17EB">
        <w:t xml:space="preserve"> </w:t>
      </w:r>
      <w:r>
        <w:t>with</w:t>
      </w:r>
      <w:r w:rsidR="00AD17EB">
        <w:t xml:space="preserve"> </w:t>
      </w:r>
      <w:r>
        <w:t>other</w:t>
      </w:r>
      <w:r w:rsidR="00AD17EB">
        <w:t xml:space="preserve"> </w:t>
      </w:r>
      <w:r>
        <w:t>uses</w:t>
      </w:r>
      <w:r w:rsidR="00AD17EB">
        <w:t xml:space="preserve"> </w:t>
      </w:r>
      <w:r>
        <w:t>of</w:t>
      </w:r>
      <w:r w:rsidR="00AD17EB">
        <w:t xml:space="preserve"> </w:t>
      </w:r>
      <w:r>
        <w:t>a</w:t>
      </w:r>
      <w:r w:rsidR="00AD17EB">
        <w:t xml:space="preserve"> </w:t>
      </w:r>
      <w:r>
        <w:t>Part</w:t>
      </w:r>
      <w:r w:rsidR="00AD17EB">
        <w:t xml:space="preserve"> </w:t>
      </w:r>
      <w:r>
        <w:t>IA</w:t>
      </w:r>
      <w:r w:rsidR="00AD17EB">
        <w:t xml:space="preserve"> </w:t>
      </w:r>
      <w:r>
        <w:t>record.</w:t>
      </w:r>
      <w:r w:rsidR="00AD17EB">
        <w:t xml:space="preserve"> </w:t>
      </w:r>
      <w:r w:rsidR="00F81296">
        <w:t>It</w:t>
      </w:r>
      <w:r w:rsidR="00AD17EB">
        <w:t xml:space="preserve"> </w:t>
      </w:r>
      <w:r>
        <w:t>states</w:t>
      </w:r>
      <w:r w:rsidR="00AD17EB">
        <w:t xml:space="preserve"> </w:t>
      </w:r>
      <w:r>
        <w:t>that</w:t>
      </w:r>
      <w:r w:rsidR="00AD17EB">
        <w:t xml:space="preserve"> </w:t>
      </w:r>
      <w:r>
        <w:t>a</w:t>
      </w:r>
      <w:r w:rsidR="00AD17EB">
        <w:t xml:space="preserve"> </w:t>
      </w:r>
      <w:r>
        <w:t>person</w:t>
      </w:r>
      <w:r w:rsidR="00AD17EB">
        <w:t xml:space="preserve"> </w:t>
      </w:r>
      <w:r>
        <w:t>referred</w:t>
      </w:r>
      <w:r w:rsidR="00AD17EB">
        <w:t xml:space="preserve"> </w:t>
      </w:r>
      <w:r>
        <w:t>to</w:t>
      </w:r>
      <w:r w:rsidR="00AD17EB">
        <w:t xml:space="preserve"> </w:t>
      </w:r>
      <w:r>
        <w:t>in</w:t>
      </w:r>
      <w:r w:rsidR="00AD17EB">
        <w:t xml:space="preserve"> </w:t>
      </w:r>
      <w:r w:rsidR="00F81296">
        <w:t>an</w:t>
      </w:r>
      <w:r w:rsidR="00AD17EB">
        <w:t xml:space="preserve"> </w:t>
      </w:r>
      <w:r w:rsidR="00F81296">
        <w:t>item</w:t>
      </w:r>
      <w:r w:rsidR="00AD17EB">
        <w:t xml:space="preserve"> </w:t>
      </w:r>
      <w:r w:rsidR="00F81296">
        <w:t>of</w:t>
      </w:r>
      <w:r w:rsidR="00AD17EB">
        <w:t xml:space="preserve"> </w:t>
      </w:r>
      <w:r>
        <w:t>the</w:t>
      </w:r>
      <w:r w:rsidR="00AD17EB">
        <w:t xml:space="preserve"> </w:t>
      </w:r>
      <w:r>
        <w:t>Table</w:t>
      </w:r>
      <w:r w:rsidR="00AD17EB">
        <w:t xml:space="preserve"> </w:t>
      </w:r>
      <w:r w:rsidR="00F81296">
        <w:t>in</w:t>
      </w:r>
      <w:r w:rsidR="00AD17EB">
        <w:t xml:space="preserve"> </w:t>
      </w:r>
      <w:r w:rsidR="00F81296">
        <w:t>that</w:t>
      </w:r>
      <w:r w:rsidR="00AD17EB">
        <w:t xml:space="preserve"> </w:t>
      </w:r>
      <w:r w:rsidR="00F81296">
        <w:t>subsection</w:t>
      </w:r>
      <w:r w:rsidR="00AD17EB">
        <w:t xml:space="preserve"> </w:t>
      </w:r>
      <w:r>
        <w:t>may</w:t>
      </w:r>
      <w:r w:rsidR="00AD17EB">
        <w:t xml:space="preserve"> </w:t>
      </w:r>
      <w:r>
        <w:t>access,</w:t>
      </w:r>
      <w:r w:rsidR="00AD17EB">
        <w:t xml:space="preserve"> </w:t>
      </w:r>
      <w:r>
        <w:t>make</w:t>
      </w:r>
      <w:r w:rsidR="00AD17EB">
        <w:t xml:space="preserve"> </w:t>
      </w:r>
      <w:r>
        <w:t>a</w:t>
      </w:r>
      <w:r w:rsidR="00AD17EB">
        <w:t xml:space="preserve"> </w:t>
      </w:r>
      <w:r>
        <w:t>record</w:t>
      </w:r>
      <w:r w:rsidR="00AD17EB">
        <w:t xml:space="preserve"> </w:t>
      </w:r>
      <w:r>
        <w:t>of</w:t>
      </w:r>
      <w:r w:rsidR="00AD17EB">
        <w:t xml:space="preserve"> </w:t>
      </w:r>
      <w:r>
        <w:t>information</w:t>
      </w:r>
      <w:r w:rsidR="00AD17EB">
        <w:t xml:space="preserve"> </w:t>
      </w:r>
      <w:r>
        <w:t>in,</w:t>
      </w:r>
      <w:r w:rsidR="00AD17EB">
        <w:t xml:space="preserve"> </w:t>
      </w:r>
      <w:r>
        <w:t>disclose</w:t>
      </w:r>
      <w:r w:rsidR="00AD17EB">
        <w:t xml:space="preserve"> </w:t>
      </w:r>
      <w:r>
        <w:t>information</w:t>
      </w:r>
      <w:r w:rsidR="00AD17EB">
        <w:t xml:space="preserve"> </w:t>
      </w:r>
      <w:r>
        <w:t>in</w:t>
      </w:r>
      <w:r w:rsidR="00AD17EB">
        <w:t xml:space="preserve"> </w:t>
      </w:r>
      <w:r>
        <w:t>or</w:t>
      </w:r>
      <w:r w:rsidR="00AD17EB">
        <w:t xml:space="preserve"> </w:t>
      </w:r>
      <w:r>
        <w:t>other</w:t>
      </w:r>
      <w:r w:rsidR="00AD17EB">
        <w:t xml:space="preserve"> </w:t>
      </w:r>
      <w:r>
        <w:t>use</w:t>
      </w:r>
      <w:r w:rsidR="00AD17EB">
        <w:t xml:space="preserve"> </w:t>
      </w:r>
      <w:r>
        <w:t>a</w:t>
      </w:r>
      <w:r w:rsidR="00AD17EB">
        <w:t xml:space="preserve"> </w:t>
      </w:r>
      <w:r>
        <w:t>Part</w:t>
      </w:r>
      <w:r w:rsidR="00AD17EB">
        <w:t xml:space="preserve"> </w:t>
      </w:r>
      <w:r>
        <w:t>IA</w:t>
      </w:r>
      <w:r w:rsidR="00AD17EB">
        <w:t xml:space="preserve"> </w:t>
      </w:r>
      <w:r>
        <w:t>record,</w:t>
      </w:r>
      <w:r w:rsidR="00AD17EB">
        <w:t xml:space="preserve"> </w:t>
      </w:r>
      <w:r>
        <w:t>or</w:t>
      </w:r>
      <w:r w:rsidR="00AD17EB">
        <w:t xml:space="preserve"> </w:t>
      </w:r>
      <w:r>
        <w:t>part</w:t>
      </w:r>
      <w:r w:rsidR="00AD17EB">
        <w:t xml:space="preserve"> </w:t>
      </w:r>
      <w:r>
        <w:t>of</w:t>
      </w:r>
      <w:r w:rsidR="00AD17EB">
        <w:t xml:space="preserve"> </w:t>
      </w:r>
      <w:r>
        <w:t>a</w:t>
      </w:r>
      <w:r w:rsidR="00AD17EB">
        <w:t xml:space="preserve"> </w:t>
      </w:r>
      <w:r>
        <w:t>Part</w:t>
      </w:r>
      <w:r w:rsidR="00AD17EB">
        <w:t xml:space="preserve"> </w:t>
      </w:r>
      <w:r>
        <w:t>IA</w:t>
      </w:r>
      <w:r w:rsidR="00AD17EB">
        <w:t xml:space="preserve"> </w:t>
      </w:r>
      <w:r>
        <w:t>record,</w:t>
      </w:r>
      <w:r w:rsidR="00AD17EB">
        <w:t xml:space="preserve"> </w:t>
      </w:r>
      <w:r>
        <w:t>that</w:t>
      </w:r>
      <w:r w:rsidR="00AD17EB">
        <w:t xml:space="preserve"> </w:t>
      </w:r>
      <w:r>
        <w:t>is</w:t>
      </w:r>
      <w:r w:rsidR="00AD17EB">
        <w:t xml:space="preserve"> </w:t>
      </w:r>
      <w:r>
        <w:t>about</w:t>
      </w:r>
      <w:r w:rsidR="00AD17EB">
        <w:t xml:space="preserve"> </w:t>
      </w:r>
      <w:r>
        <w:t>a</w:t>
      </w:r>
      <w:r w:rsidR="00AD17EB">
        <w:t xml:space="preserve"> </w:t>
      </w:r>
      <w:r>
        <w:t>prescribed</w:t>
      </w:r>
      <w:r w:rsidR="00AD17EB">
        <w:t xml:space="preserve"> </w:t>
      </w:r>
      <w:r>
        <w:t>defence</w:t>
      </w:r>
      <w:r w:rsidR="00AD17EB">
        <w:t xml:space="preserve"> </w:t>
      </w:r>
      <w:r>
        <w:t>member:</w:t>
      </w:r>
    </w:p>
    <w:p w14:paraId="07176558" w14:textId="4887D208" w:rsidR="00F26C7F" w:rsidRDefault="00F26C7F" w:rsidP="00AD17EB">
      <w:pPr>
        <w:pStyle w:val="Default"/>
        <w:numPr>
          <w:ilvl w:val="0"/>
          <w:numId w:val="9"/>
        </w:numPr>
        <w:tabs>
          <w:tab w:val="left" w:pos="567"/>
          <w:tab w:val="left" w:pos="851"/>
        </w:tabs>
        <w:spacing w:after="240" w:line="276" w:lineRule="auto"/>
        <w:ind w:left="567" w:firstLine="0"/>
      </w:pPr>
      <w:r>
        <w:t>for</w:t>
      </w:r>
      <w:r w:rsidR="00AD17EB">
        <w:t xml:space="preserve"> </w:t>
      </w:r>
      <w:r>
        <w:t>a</w:t>
      </w:r>
      <w:r w:rsidR="00AD17EB">
        <w:t xml:space="preserve"> </w:t>
      </w:r>
      <w:r>
        <w:t>purpose</w:t>
      </w:r>
      <w:r w:rsidR="00AD17EB">
        <w:t xml:space="preserve"> </w:t>
      </w:r>
      <w:r>
        <w:t>referred</w:t>
      </w:r>
      <w:r w:rsidR="00AD17EB">
        <w:t xml:space="preserve"> </w:t>
      </w:r>
      <w:r>
        <w:t>to</w:t>
      </w:r>
      <w:r w:rsidR="00AD17EB">
        <w:t xml:space="preserve"> </w:t>
      </w:r>
      <w:r>
        <w:t>in</w:t>
      </w:r>
      <w:r w:rsidR="00AD17EB">
        <w:t xml:space="preserve"> </w:t>
      </w:r>
      <w:r>
        <w:t>that</w:t>
      </w:r>
      <w:r w:rsidR="00AD17EB">
        <w:t xml:space="preserve"> </w:t>
      </w:r>
      <w:r>
        <w:t>item;</w:t>
      </w:r>
      <w:r w:rsidR="00AD17EB">
        <w:t xml:space="preserve"> </w:t>
      </w:r>
      <w:r>
        <w:t>or</w:t>
      </w:r>
    </w:p>
    <w:p w14:paraId="4C3DF19D" w14:textId="18319149" w:rsidR="00F26C7F" w:rsidRDefault="00F26C7F" w:rsidP="00AD17EB">
      <w:pPr>
        <w:pStyle w:val="Default"/>
        <w:numPr>
          <w:ilvl w:val="0"/>
          <w:numId w:val="9"/>
        </w:numPr>
        <w:tabs>
          <w:tab w:val="left" w:pos="567"/>
          <w:tab w:val="left" w:pos="851"/>
        </w:tabs>
        <w:spacing w:after="240" w:line="276" w:lineRule="auto"/>
        <w:ind w:left="567" w:firstLine="0"/>
      </w:pPr>
      <w:r>
        <w:t>as</w:t>
      </w:r>
      <w:r w:rsidR="00AD17EB">
        <w:t xml:space="preserve"> </w:t>
      </w:r>
      <w:r>
        <w:t>required</w:t>
      </w:r>
      <w:r w:rsidR="00AD17EB">
        <w:t xml:space="preserve"> </w:t>
      </w:r>
      <w:r>
        <w:t>or</w:t>
      </w:r>
      <w:r w:rsidR="00AD17EB">
        <w:t xml:space="preserve"> </w:t>
      </w:r>
      <w:r>
        <w:t>permitted</w:t>
      </w:r>
      <w:r w:rsidR="00AD17EB">
        <w:t xml:space="preserve"> </w:t>
      </w:r>
      <w:r>
        <w:t>by</w:t>
      </w:r>
      <w:r w:rsidR="00AD17EB">
        <w:t xml:space="preserve"> </w:t>
      </w:r>
      <w:r>
        <w:t>law.</w:t>
      </w:r>
    </w:p>
    <w:p w14:paraId="718F464C" w14:textId="17B1A1FD" w:rsidR="00FF0D5A" w:rsidRDefault="00F26C7F" w:rsidP="00AD17EB">
      <w:pPr>
        <w:pStyle w:val="Default"/>
        <w:tabs>
          <w:tab w:val="left" w:pos="567"/>
        </w:tabs>
        <w:spacing w:after="240" w:line="276" w:lineRule="auto"/>
        <w:ind w:left="567" w:hanging="567"/>
      </w:pPr>
      <w:r>
        <w:t>16.</w:t>
      </w:r>
      <w:r>
        <w:tab/>
      </w:r>
      <w:r w:rsidR="00FF0D5A">
        <w:t>Note</w:t>
      </w:r>
      <w:r w:rsidR="00AD17EB">
        <w:t xml:space="preserve"> </w:t>
      </w:r>
      <w:r w:rsidR="00FF0D5A">
        <w:t>1</w:t>
      </w:r>
      <w:r w:rsidR="00AD17EB">
        <w:t xml:space="preserve"> </w:t>
      </w:r>
      <w:r w:rsidR="00FF0D5A">
        <w:t>to</w:t>
      </w:r>
      <w:r w:rsidR="00AD17EB">
        <w:t xml:space="preserve"> </w:t>
      </w:r>
      <w:r w:rsidR="00FF0D5A">
        <w:t>the</w:t>
      </w:r>
      <w:r w:rsidR="00AD17EB">
        <w:t xml:space="preserve"> </w:t>
      </w:r>
      <w:r w:rsidR="00FF0D5A">
        <w:t>subsection</w:t>
      </w:r>
      <w:r w:rsidR="00AD17EB">
        <w:t xml:space="preserve"> </w:t>
      </w:r>
      <w:r w:rsidR="00FF0D5A">
        <w:t>provides</w:t>
      </w:r>
      <w:r w:rsidR="00AD17EB">
        <w:t xml:space="preserve"> </w:t>
      </w:r>
      <w:r w:rsidR="00FF0D5A">
        <w:t>examples</w:t>
      </w:r>
      <w:r w:rsidR="00AD17EB">
        <w:t xml:space="preserve"> </w:t>
      </w:r>
      <w:r w:rsidR="00FF0D5A">
        <w:t>of</w:t>
      </w:r>
      <w:r w:rsidR="00AD17EB">
        <w:t xml:space="preserve"> </w:t>
      </w:r>
      <w:r w:rsidR="00FF0D5A">
        <w:t>when</w:t>
      </w:r>
      <w:r w:rsidR="00AD17EB">
        <w:t xml:space="preserve"> </w:t>
      </w:r>
      <w:r w:rsidR="00FF0D5A">
        <w:t>something</w:t>
      </w:r>
      <w:r w:rsidR="00AD17EB">
        <w:t xml:space="preserve"> </w:t>
      </w:r>
      <w:r w:rsidR="00FF0D5A">
        <w:t>may</w:t>
      </w:r>
      <w:r w:rsidR="00AD17EB">
        <w:t xml:space="preserve"> </w:t>
      </w:r>
      <w:r w:rsidR="00FF0D5A">
        <w:t>be</w:t>
      </w:r>
      <w:r w:rsidR="00AD17EB">
        <w:t xml:space="preserve"> </w:t>
      </w:r>
      <w:r w:rsidR="00FF0D5A">
        <w:t>required</w:t>
      </w:r>
      <w:r w:rsidR="00AD17EB">
        <w:t xml:space="preserve"> </w:t>
      </w:r>
      <w:r w:rsidR="00FF0D5A">
        <w:t>or</w:t>
      </w:r>
      <w:r w:rsidR="00AD17EB">
        <w:t xml:space="preserve"> </w:t>
      </w:r>
      <w:r w:rsidR="00FF0D5A">
        <w:t>permitted</w:t>
      </w:r>
      <w:r w:rsidR="00AD17EB">
        <w:t xml:space="preserve"> </w:t>
      </w:r>
      <w:r w:rsidR="00FF0D5A">
        <w:t>by</w:t>
      </w:r>
      <w:r w:rsidR="00AD17EB">
        <w:t xml:space="preserve"> </w:t>
      </w:r>
      <w:r w:rsidR="00FF0D5A">
        <w:t>law</w:t>
      </w:r>
      <w:r w:rsidR="00AD17EB">
        <w:t xml:space="preserve"> </w:t>
      </w:r>
      <w:r w:rsidR="00FF0D5A">
        <w:t>for</w:t>
      </w:r>
      <w:r w:rsidR="00AD17EB">
        <w:t xml:space="preserve"> </w:t>
      </w:r>
      <w:r w:rsidR="00FF0D5A">
        <w:t>the</w:t>
      </w:r>
      <w:r w:rsidR="00AD17EB">
        <w:t xml:space="preserve"> </w:t>
      </w:r>
      <w:r w:rsidR="00FF0D5A">
        <w:t>purposes</w:t>
      </w:r>
      <w:r w:rsidR="00AD17EB">
        <w:t xml:space="preserve"> </w:t>
      </w:r>
      <w:r w:rsidR="00FF0D5A">
        <w:t>of</w:t>
      </w:r>
      <w:r w:rsidR="00AD17EB">
        <w:t xml:space="preserve"> </w:t>
      </w:r>
      <w:r w:rsidR="00FF0D5A">
        <w:t>paragraph</w:t>
      </w:r>
      <w:r w:rsidR="00AD17EB">
        <w:t xml:space="preserve"> </w:t>
      </w:r>
      <w:r w:rsidR="00FF0D5A">
        <w:t>9(4)(b),</w:t>
      </w:r>
      <w:r w:rsidR="00AD17EB">
        <w:t xml:space="preserve"> </w:t>
      </w:r>
      <w:r w:rsidR="00FF0D5A">
        <w:t>including</w:t>
      </w:r>
      <w:r w:rsidR="00AD17EB">
        <w:t xml:space="preserve"> </w:t>
      </w:r>
      <w:r w:rsidR="00FF0D5A">
        <w:t>disclosure</w:t>
      </w:r>
      <w:r w:rsidR="00AD17EB">
        <w:t xml:space="preserve"> </w:t>
      </w:r>
      <w:r w:rsidR="00FF0D5A">
        <w:t>may</w:t>
      </w:r>
      <w:r w:rsidR="00AD17EB">
        <w:t xml:space="preserve"> </w:t>
      </w:r>
      <w:r w:rsidR="00FF0D5A">
        <w:t>be</w:t>
      </w:r>
      <w:r w:rsidR="00AD17EB">
        <w:t xml:space="preserve"> </w:t>
      </w:r>
      <w:r w:rsidR="00FF0D5A">
        <w:t>required</w:t>
      </w:r>
      <w:r w:rsidR="00AD17EB">
        <w:t xml:space="preserve"> </w:t>
      </w:r>
      <w:r w:rsidR="00FF0D5A">
        <w:t>by</w:t>
      </w:r>
      <w:r w:rsidR="00AD17EB">
        <w:t xml:space="preserve"> </w:t>
      </w:r>
      <w:r w:rsidR="00FF0D5A">
        <w:t>Court</w:t>
      </w:r>
      <w:r w:rsidR="00AD17EB">
        <w:t xml:space="preserve"> </w:t>
      </w:r>
      <w:r w:rsidR="00FF0D5A">
        <w:t>order,</w:t>
      </w:r>
      <w:r w:rsidR="00AD17EB">
        <w:t xml:space="preserve"> </w:t>
      </w:r>
      <w:r w:rsidR="00FF0D5A">
        <w:t>or</w:t>
      </w:r>
      <w:r w:rsidR="00AD17EB">
        <w:t xml:space="preserve"> </w:t>
      </w:r>
      <w:r w:rsidR="00FF0D5A">
        <w:t>the</w:t>
      </w:r>
      <w:r w:rsidR="00AD17EB">
        <w:t xml:space="preserve"> </w:t>
      </w:r>
      <w:r w:rsidR="00FF0D5A" w:rsidRPr="002C5D43">
        <w:rPr>
          <w:i/>
        </w:rPr>
        <w:t>Privacy</w:t>
      </w:r>
      <w:r w:rsidR="00AD17EB">
        <w:rPr>
          <w:i/>
        </w:rPr>
        <w:t xml:space="preserve"> </w:t>
      </w:r>
      <w:r w:rsidR="00FF0D5A" w:rsidRPr="002C5D43">
        <w:rPr>
          <w:i/>
        </w:rPr>
        <w:t>Act</w:t>
      </w:r>
      <w:r w:rsidR="00AD17EB">
        <w:rPr>
          <w:i/>
        </w:rPr>
        <w:t xml:space="preserve"> </w:t>
      </w:r>
      <w:r w:rsidR="00FF0D5A" w:rsidRPr="002C5D43">
        <w:rPr>
          <w:i/>
        </w:rPr>
        <w:t>1988</w:t>
      </w:r>
      <w:r w:rsidR="00AD17EB">
        <w:t xml:space="preserve"> </w:t>
      </w:r>
      <w:r w:rsidR="00FF0D5A">
        <w:t>may</w:t>
      </w:r>
      <w:r w:rsidR="00AD17EB">
        <w:t xml:space="preserve"> </w:t>
      </w:r>
      <w:r w:rsidR="00FF0D5A">
        <w:t>require</w:t>
      </w:r>
      <w:r w:rsidR="00AD17EB">
        <w:t xml:space="preserve"> </w:t>
      </w:r>
      <w:r w:rsidR="00FF0D5A">
        <w:t>that</w:t>
      </w:r>
      <w:r w:rsidR="00AD17EB">
        <w:t xml:space="preserve"> </w:t>
      </w:r>
      <w:r w:rsidR="00FF0D5A">
        <w:t>a</w:t>
      </w:r>
      <w:r w:rsidR="00AD17EB">
        <w:t xml:space="preserve"> </w:t>
      </w:r>
      <w:r w:rsidR="00FF0D5A">
        <w:t>person</w:t>
      </w:r>
      <w:r w:rsidR="00AD17EB">
        <w:t xml:space="preserve"> </w:t>
      </w:r>
      <w:r w:rsidR="00FF0D5A">
        <w:t>be</w:t>
      </w:r>
      <w:r w:rsidR="00AD17EB">
        <w:t xml:space="preserve"> </w:t>
      </w:r>
      <w:r w:rsidR="00FF0D5A">
        <w:t>given</w:t>
      </w:r>
      <w:r w:rsidR="00AD17EB">
        <w:t xml:space="preserve"> </w:t>
      </w:r>
      <w:r w:rsidR="00FF0D5A">
        <w:t>access</w:t>
      </w:r>
      <w:r w:rsidR="00AD17EB">
        <w:t xml:space="preserve"> </w:t>
      </w:r>
      <w:r w:rsidR="00FF0D5A">
        <w:t>to</w:t>
      </w:r>
      <w:r w:rsidR="00AD17EB">
        <w:t xml:space="preserve"> </w:t>
      </w:r>
      <w:r w:rsidR="00FF0D5A">
        <w:t>personal</w:t>
      </w:r>
      <w:r w:rsidR="00AD17EB">
        <w:t xml:space="preserve"> </w:t>
      </w:r>
      <w:r w:rsidR="00FF0D5A">
        <w:t>information</w:t>
      </w:r>
      <w:r w:rsidR="00AD17EB">
        <w:t xml:space="preserve"> </w:t>
      </w:r>
      <w:r w:rsidR="00FF0D5A">
        <w:t>in</w:t>
      </w:r>
      <w:r w:rsidR="00AD17EB">
        <w:t xml:space="preserve"> </w:t>
      </w:r>
      <w:r w:rsidR="00FF0D5A">
        <w:t>a</w:t>
      </w:r>
      <w:r w:rsidR="00AD17EB">
        <w:t xml:space="preserve"> </w:t>
      </w:r>
      <w:r w:rsidR="00FF0D5A">
        <w:t>Part</w:t>
      </w:r>
      <w:r w:rsidR="00AD17EB">
        <w:t xml:space="preserve"> </w:t>
      </w:r>
      <w:r w:rsidR="00FF0D5A">
        <w:t>IA</w:t>
      </w:r>
      <w:r w:rsidR="00AD17EB">
        <w:t xml:space="preserve"> </w:t>
      </w:r>
      <w:r w:rsidR="00FF0D5A">
        <w:t>record</w:t>
      </w:r>
      <w:r w:rsidR="00AD17EB">
        <w:t xml:space="preserve"> </w:t>
      </w:r>
      <w:r w:rsidR="00FF0D5A">
        <w:t>that</w:t>
      </w:r>
      <w:r w:rsidR="00AD17EB">
        <w:t xml:space="preserve"> </w:t>
      </w:r>
      <w:r w:rsidR="00FF0D5A">
        <w:t>is</w:t>
      </w:r>
      <w:r w:rsidR="00AD17EB">
        <w:t xml:space="preserve"> </w:t>
      </w:r>
      <w:r w:rsidR="00FF0D5A">
        <w:t>about</w:t>
      </w:r>
      <w:r w:rsidR="00AD17EB">
        <w:t xml:space="preserve"> </w:t>
      </w:r>
      <w:r w:rsidR="00FF0D5A">
        <w:t>the</w:t>
      </w:r>
      <w:r w:rsidR="00AD17EB">
        <w:t xml:space="preserve"> </w:t>
      </w:r>
      <w:r w:rsidR="00FF0D5A">
        <w:t>person.</w:t>
      </w:r>
      <w:r w:rsidR="00AD17EB">
        <w:t xml:space="preserve"> </w:t>
      </w:r>
    </w:p>
    <w:p w14:paraId="3DF5807B" w14:textId="3D03BEAA" w:rsidR="00F26C7F" w:rsidRDefault="00F26C7F" w:rsidP="00AD17EB">
      <w:pPr>
        <w:pStyle w:val="Default"/>
        <w:tabs>
          <w:tab w:val="left" w:pos="567"/>
        </w:tabs>
        <w:spacing w:after="240" w:line="276" w:lineRule="auto"/>
        <w:ind w:left="567" w:hanging="567"/>
      </w:pPr>
      <w:r>
        <w:t>17.</w:t>
      </w:r>
      <w:r>
        <w:tab/>
        <w:t>Note</w:t>
      </w:r>
      <w:r w:rsidR="00AD17EB">
        <w:t xml:space="preserve"> </w:t>
      </w:r>
      <w:r>
        <w:t>2</w:t>
      </w:r>
      <w:r w:rsidR="00AD17EB">
        <w:t xml:space="preserve"> </w:t>
      </w:r>
      <w:r>
        <w:t>to</w:t>
      </w:r>
      <w:r w:rsidR="00AD17EB">
        <w:t xml:space="preserve"> </w:t>
      </w:r>
      <w:r>
        <w:t>the</w:t>
      </w:r>
      <w:r w:rsidR="00AD17EB">
        <w:t xml:space="preserve"> </w:t>
      </w:r>
      <w:r w:rsidR="00F511AB">
        <w:t>subsection</w:t>
      </w:r>
      <w:r w:rsidR="00AD17EB">
        <w:t xml:space="preserve"> </w:t>
      </w:r>
      <w:r w:rsidR="00F511AB">
        <w:t>states</w:t>
      </w:r>
      <w:r w:rsidR="00AD17EB">
        <w:t xml:space="preserve"> </w:t>
      </w:r>
      <w:r>
        <w:t>that</w:t>
      </w:r>
      <w:r w:rsidR="00AD17EB">
        <w:t xml:space="preserve"> </w:t>
      </w:r>
      <w:r>
        <w:t>a</w:t>
      </w:r>
      <w:r w:rsidR="00AD17EB">
        <w:t xml:space="preserve"> </w:t>
      </w:r>
      <w:r>
        <w:t>person</w:t>
      </w:r>
      <w:r w:rsidR="00AD17EB">
        <w:t xml:space="preserve"> </w:t>
      </w:r>
      <w:r>
        <w:t>may</w:t>
      </w:r>
      <w:r w:rsidR="00AD17EB">
        <w:t xml:space="preserve"> </w:t>
      </w:r>
      <w:r>
        <w:t>have</w:t>
      </w:r>
      <w:r w:rsidR="00AD17EB">
        <w:t xml:space="preserve"> </w:t>
      </w:r>
      <w:r>
        <w:t>a</w:t>
      </w:r>
      <w:r w:rsidR="00AD17EB">
        <w:t xml:space="preserve"> </w:t>
      </w:r>
      <w:r>
        <w:t>number</w:t>
      </w:r>
      <w:r w:rsidR="00AD17EB">
        <w:t xml:space="preserve"> </w:t>
      </w:r>
      <w:r>
        <w:t>of</w:t>
      </w:r>
      <w:r w:rsidR="00AD17EB">
        <w:t xml:space="preserve"> </w:t>
      </w:r>
      <w:r>
        <w:t>capacities</w:t>
      </w:r>
      <w:r w:rsidR="00AD17EB">
        <w:t xml:space="preserve"> </w:t>
      </w:r>
      <w:r>
        <w:t>referred</w:t>
      </w:r>
      <w:r w:rsidR="00AD17EB">
        <w:t xml:space="preserve"> </w:t>
      </w:r>
      <w:r>
        <w:t>to</w:t>
      </w:r>
      <w:r w:rsidR="00AD17EB">
        <w:t xml:space="preserve"> </w:t>
      </w:r>
      <w:r>
        <w:t>in</w:t>
      </w:r>
      <w:r w:rsidR="00AD17EB">
        <w:t xml:space="preserve"> </w:t>
      </w:r>
      <w:r>
        <w:t>the</w:t>
      </w:r>
      <w:r w:rsidR="00AD17EB">
        <w:t xml:space="preserve"> </w:t>
      </w:r>
      <w:r w:rsidR="00F511AB">
        <w:t>table</w:t>
      </w:r>
      <w:r w:rsidR="00AD17EB">
        <w:t xml:space="preserve"> </w:t>
      </w:r>
      <w:r w:rsidR="00F511AB">
        <w:t>and</w:t>
      </w:r>
      <w:r w:rsidR="00AD17EB">
        <w:t xml:space="preserve"> </w:t>
      </w:r>
      <w:r w:rsidR="00F511AB">
        <w:t>provides</w:t>
      </w:r>
      <w:r w:rsidR="00AD17EB">
        <w:t xml:space="preserve"> </w:t>
      </w:r>
      <w:r w:rsidR="00F511AB">
        <w:t>that</w:t>
      </w:r>
      <w:r w:rsidR="00AD17EB">
        <w:t xml:space="preserve"> </w:t>
      </w:r>
      <w:r w:rsidR="00F511AB">
        <w:t>the</w:t>
      </w:r>
      <w:r w:rsidR="00AD17EB">
        <w:t xml:space="preserve"> </w:t>
      </w:r>
      <w:r w:rsidR="00F511AB">
        <w:t>table</w:t>
      </w:r>
      <w:r w:rsidR="00AD17EB">
        <w:t xml:space="preserve"> </w:t>
      </w:r>
      <w:r>
        <w:t>applies</w:t>
      </w:r>
      <w:r w:rsidR="00AD17EB">
        <w:t xml:space="preserve"> </w:t>
      </w:r>
      <w:r>
        <w:t>to</w:t>
      </w:r>
      <w:r w:rsidR="00AD17EB">
        <w:t xml:space="preserve"> </w:t>
      </w:r>
      <w:r w:rsidR="0007355F">
        <w:t>the</w:t>
      </w:r>
      <w:r w:rsidR="00AD17EB">
        <w:t xml:space="preserve"> </w:t>
      </w:r>
      <w:r>
        <w:t>person</w:t>
      </w:r>
      <w:r w:rsidR="00AD17EB">
        <w:t xml:space="preserve"> </w:t>
      </w:r>
      <w:r>
        <w:t>in</w:t>
      </w:r>
      <w:r w:rsidR="00AD17EB">
        <w:t xml:space="preserve"> </w:t>
      </w:r>
      <w:r>
        <w:t>respect</w:t>
      </w:r>
      <w:r w:rsidR="00AD17EB">
        <w:t xml:space="preserve"> </w:t>
      </w:r>
      <w:r>
        <w:t>of</w:t>
      </w:r>
      <w:r w:rsidR="00AD17EB">
        <w:t xml:space="preserve"> </w:t>
      </w:r>
      <w:r>
        <w:t>the</w:t>
      </w:r>
      <w:r w:rsidR="00AD17EB">
        <w:t xml:space="preserve"> </w:t>
      </w:r>
      <w:r>
        <w:t>capacity</w:t>
      </w:r>
      <w:r w:rsidR="00AD17EB">
        <w:t xml:space="preserve"> </w:t>
      </w:r>
      <w:r>
        <w:t>in</w:t>
      </w:r>
      <w:r w:rsidR="00AD17EB">
        <w:t xml:space="preserve"> </w:t>
      </w:r>
      <w:r>
        <w:t>which</w:t>
      </w:r>
      <w:r w:rsidR="00AD17EB">
        <w:t xml:space="preserve"> </w:t>
      </w:r>
      <w:r>
        <w:t>the</w:t>
      </w:r>
      <w:r w:rsidR="00AD17EB">
        <w:t xml:space="preserve"> </w:t>
      </w:r>
      <w:r>
        <w:t>person</w:t>
      </w:r>
      <w:r w:rsidR="00AD17EB">
        <w:t xml:space="preserve"> </w:t>
      </w:r>
      <w:r>
        <w:t>is</w:t>
      </w:r>
      <w:r w:rsidR="00AD17EB">
        <w:t xml:space="preserve"> </w:t>
      </w:r>
      <w:r>
        <w:t>accessing,</w:t>
      </w:r>
      <w:r w:rsidR="00AD17EB">
        <w:t xml:space="preserve"> </w:t>
      </w:r>
      <w:r>
        <w:t>making</w:t>
      </w:r>
      <w:r w:rsidR="00AD17EB">
        <w:t xml:space="preserve"> </w:t>
      </w:r>
      <w:r>
        <w:t>a</w:t>
      </w:r>
      <w:r w:rsidR="00AD17EB">
        <w:t xml:space="preserve"> </w:t>
      </w:r>
      <w:r>
        <w:t>record</w:t>
      </w:r>
      <w:r w:rsidR="00AD17EB">
        <w:t xml:space="preserve"> </w:t>
      </w:r>
      <w:r>
        <w:t>of</w:t>
      </w:r>
      <w:r w:rsidR="00AD17EB">
        <w:t xml:space="preserve"> </w:t>
      </w:r>
      <w:r>
        <w:t>information</w:t>
      </w:r>
      <w:r w:rsidR="00AD17EB">
        <w:t xml:space="preserve"> </w:t>
      </w:r>
      <w:r>
        <w:t>in,</w:t>
      </w:r>
      <w:r w:rsidR="00AD17EB">
        <w:t xml:space="preserve"> </w:t>
      </w:r>
      <w:r>
        <w:t>disclosing</w:t>
      </w:r>
      <w:r w:rsidR="00AD17EB">
        <w:t xml:space="preserve"> </w:t>
      </w:r>
      <w:r>
        <w:t>information</w:t>
      </w:r>
      <w:r w:rsidR="00AD17EB">
        <w:t xml:space="preserve"> </w:t>
      </w:r>
      <w:r>
        <w:t>in</w:t>
      </w:r>
      <w:r w:rsidR="00AD17EB">
        <w:t xml:space="preserve"> </w:t>
      </w:r>
      <w:r>
        <w:t>or</w:t>
      </w:r>
      <w:r w:rsidR="00AD17EB">
        <w:t xml:space="preserve"> </w:t>
      </w:r>
      <w:r>
        <w:t>otherwise</w:t>
      </w:r>
      <w:r w:rsidR="00AD17EB">
        <w:t xml:space="preserve"> </w:t>
      </w:r>
      <w:r>
        <w:t>using</w:t>
      </w:r>
      <w:r w:rsidR="00AD17EB">
        <w:t xml:space="preserve"> </w:t>
      </w:r>
      <w:r>
        <w:t>a</w:t>
      </w:r>
      <w:r w:rsidR="00AD17EB">
        <w:t xml:space="preserve"> </w:t>
      </w:r>
      <w:r>
        <w:t>Part</w:t>
      </w:r>
      <w:r w:rsidR="00AD17EB">
        <w:t xml:space="preserve"> </w:t>
      </w:r>
      <w:r>
        <w:t>IA</w:t>
      </w:r>
      <w:r w:rsidR="00AD17EB">
        <w:t xml:space="preserve"> </w:t>
      </w:r>
      <w:r>
        <w:t>record</w:t>
      </w:r>
      <w:r w:rsidR="00AD17EB">
        <w:t xml:space="preserve"> </w:t>
      </w:r>
      <w:r>
        <w:t>or</w:t>
      </w:r>
      <w:r w:rsidR="00AD17EB">
        <w:t xml:space="preserve"> </w:t>
      </w:r>
      <w:r>
        <w:t>part</w:t>
      </w:r>
      <w:r w:rsidR="00AD17EB">
        <w:t xml:space="preserve"> </w:t>
      </w:r>
      <w:r>
        <w:t>of</w:t>
      </w:r>
      <w:r w:rsidR="00AD17EB">
        <w:t xml:space="preserve"> </w:t>
      </w:r>
      <w:r>
        <w:t>a</w:t>
      </w:r>
      <w:r w:rsidR="00AD17EB">
        <w:t xml:space="preserve"> </w:t>
      </w:r>
      <w:r>
        <w:t>Part</w:t>
      </w:r>
      <w:r w:rsidR="00AD17EB">
        <w:t xml:space="preserve"> </w:t>
      </w:r>
      <w:r>
        <w:t>IA</w:t>
      </w:r>
      <w:r w:rsidR="00AD17EB">
        <w:t xml:space="preserve"> </w:t>
      </w:r>
      <w:r>
        <w:t>record.</w:t>
      </w:r>
    </w:p>
    <w:p w14:paraId="26FE12BF" w14:textId="0D864412" w:rsidR="002467F7" w:rsidRDefault="0007355F" w:rsidP="00AD17EB">
      <w:pPr>
        <w:pStyle w:val="Default"/>
        <w:tabs>
          <w:tab w:val="left" w:pos="567"/>
        </w:tabs>
        <w:spacing w:after="240" w:line="276" w:lineRule="auto"/>
        <w:ind w:left="567" w:hanging="567"/>
      </w:pPr>
      <w:r>
        <w:t>18</w:t>
      </w:r>
      <w:r w:rsidR="002467F7">
        <w:t>.</w:t>
      </w:r>
      <w:r w:rsidR="002467F7">
        <w:tab/>
      </w:r>
      <w:r w:rsidR="0005227E">
        <w:t>Subsection</w:t>
      </w:r>
      <w:r w:rsidR="00AD17EB">
        <w:t xml:space="preserve"> </w:t>
      </w:r>
      <w:r>
        <w:t>9</w:t>
      </w:r>
      <w:r w:rsidR="0005227E">
        <w:t>(5)</w:t>
      </w:r>
      <w:r w:rsidR="00AD17EB">
        <w:t xml:space="preserve"> </w:t>
      </w:r>
      <w:r w:rsidR="0005227E">
        <w:t>state</w:t>
      </w:r>
      <w:r w:rsidR="00122E06">
        <w:t>s</w:t>
      </w:r>
      <w:r w:rsidR="00AD17EB">
        <w:t xml:space="preserve"> </w:t>
      </w:r>
      <w:r w:rsidR="009D3C20">
        <w:t>that</w:t>
      </w:r>
      <w:r w:rsidR="00AD17EB">
        <w:t xml:space="preserve"> </w:t>
      </w:r>
      <w:r w:rsidR="00122E06">
        <w:t>despite</w:t>
      </w:r>
      <w:r w:rsidR="00AD17EB">
        <w:t xml:space="preserve"> </w:t>
      </w:r>
      <w:r w:rsidR="00122E06">
        <w:t>subsection</w:t>
      </w:r>
      <w:r w:rsidR="00AD17EB">
        <w:t xml:space="preserve"> </w:t>
      </w:r>
      <w:r w:rsidR="009D3C20">
        <w:t>9</w:t>
      </w:r>
      <w:r w:rsidR="00122E06">
        <w:t>(4),</w:t>
      </w:r>
      <w:r w:rsidR="00AD17EB">
        <w:t xml:space="preserve"> </w:t>
      </w:r>
      <w:r w:rsidR="00122E06">
        <w:t>a</w:t>
      </w:r>
      <w:r w:rsidR="00AD17EB">
        <w:t xml:space="preserve"> </w:t>
      </w:r>
      <w:r w:rsidR="00122E06">
        <w:t>person</w:t>
      </w:r>
      <w:r w:rsidR="00AD17EB">
        <w:t xml:space="preserve"> </w:t>
      </w:r>
      <w:r w:rsidR="00122E06">
        <w:t>referred</w:t>
      </w:r>
      <w:r w:rsidR="00AD17EB">
        <w:t xml:space="preserve"> </w:t>
      </w:r>
      <w:r w:rsidR="00122E06">
        <w:t>to</w:t>
      </w:r>
      <w:r w:rsidR="00AD17EB">
        <w:t xml:space="preserve"> </w:t>
      </w:r>
      <w:r w:rsidR="00122E06">
        <w:t>in</w:t>
      </w:r>
      <w:r w:rsidR="00AD17EB">
        <w:t xml:space="preserve"> </w:t>
      </w:r>
      <w:r w:rsidR="00122E06">
        <w:t>item</w:t>
      </w:r>
      <w:r w:rsidR="00AD17EB">
        <w:t xml:space="preserve"> </w:t>
      </w:r>
      <w:r w:rsidR="00122E06">
        <w:t>2</w:t>
      </w:r>
      <w:r w:rsidR="00AD17EB">
        <w:t xml:space="preserve"> </w:t>
      </w:r>
      <w:r w:rsidR="00122E06">
        <w:t>or</w:t>
      </w:r>
      <w:r w:rsidR="00AD17EB">
        <w:t xml:space="preserve"> </w:t>
      </w:r>
      <w:r w:rsidR="00122E06">
        <w:t>3</w:t>
      </w:r>
      <w:r w:rsidR="00AD17EB">
        <w:t xml:space="preserve"> </w:t>
      </w:r>
      <w:r w:rsidR="00122E06">
        <w:t>of</w:t>
      </w:r>
      <w:r w:rsidR="00AD17EB">
        <w:t xml:space="preserve"> </w:t>
      </w:r>
      <w:r w:rsidR="00122E06">
        <w:t>the</w:t>
      </w:r>
      <w:r w:rsidR="00AD17EB">
        <w:t xml:space="preserve"> </w:t>
      </w:r>
      <w:r w:rsidR="009D3C20">
        <w:t>table</w:t>
      </w:r>
      <w:r w:rsidR="00AD17EB">
        <w:t xml:space="preserve"> </w:t>
      </w:r>
      <w:r w:rsidR="00122E06">
        <w:t>in</w:t>
      </w:r>
      <w:r w:rsidR="00AD17EB">
        <w:t xml:space="preserve"> </w:t>
      </w:r>
      <w:r w:rsidR="00122E06">
        <w:t>subsection</w:t>
      </w:r>
      <w:r w:rsidR="00AD17EB">
        <w:t xml:space="preserve"> </w:t>
      </w:r>
      <w:r w:rsidR="009D3C20">
        <w:t>9</w:t>
      </w:r>
      <w:r w:rsidR="00122E06">
        <w:t>(4),</w:t>
      </w:r>
      <w:r w:rsidR="00AD17EB">
        <w:t xml:space="preserve"> </w:t>
      </w:r>
      <w:r w:rsidR="00122E06">
        <w:t>must</w:t>
      </w:r>
      <w:r w:rsidR="00AD17EB">
        <w:t xml:space="preserve"> </w:t>
      </w:r>
      <w:r w:rsidR="00122E06">
        <w:t>not</w:t>
      </w:r>
      <w:r w:rsidR="00AD17EB">
        <w:t xml:space="preserve"> </w:t>
      </w:r>
      <w:r w:rsidR="00122E06">
        <w:t>access,</w:t>
      </w:r>
      <w:r w:rsidR="00AD17EB">
        <w:t xml:space="preserve"> </w:t>
      </w:r>
      <w:r w:rsidR="00122E06">
        <w:t>make</w:t>
      </w:r>
      <w:r w:rsidR="00AD17EB">
        <w:t xml:space="preserve"> </w:t>
      </w:r>
      <w:r w:rsidR="00122E06">
        <w:t>a</w:t>
      </w:r>
      <w:r w:rsidR="00AD17EB">
        <w:t xml:space="preserve"> </w:t>
      </w:r>
      <w:r w:rsidR="00122E06">
        <w:t>record</w:t>
      </w:r>
      <w:r w:rsidR="00AD17EB">
        <w:t xml:space="preserve"> </w:t>
      </w:r>
      <w:r w:rsidR="00122E06">
        <w:t>of</w:t>
      </w:r>
      <w:r w:rsidR="00AD17EB">
        <w:t xml:space="preserve"> </w:t>
      </w:r>
      <w:r w:rsidR="00122E06">
        <w:t>information</w:t>
      </w:r>
      <w:r w:rsidR="00AD17EB">
        <w:t xml:space="preserve"> </w:t>
      </w:r>
      <w:r w:rsidR="00122E06">
        <w:t>in,</w:t>
      </w:r>
      <w:r w:rsidR="00AD17EB">
        <w:t xml:space="preserve"> </w:t>
      </w:r>
      <w:r w:rsidR="00122E06">
        <w:t>disclose</w:t>
      </w:r>
      <w:r w:rsidR="00AD17EB">
        <w:t xml:space="preserve"> </w:t>
      </w:r>
      <w:r w:rsidR="00122E06">
        <w:t>information</w:t>
      </w:r>
      <w:r w:rsidR="00AD17EB">
        <w:t xml:space="preserve"> </w:t>
      </w:r>
      <w:r w:rsidR="00122E06">
        <w:t>in</w:t>
      </w:r>
      <w:r w:rsidR="00AD17EB">
        <w:t xml:space="preserve"> </w:t>
      </w:r>
      <w:r w:rsidR="00122E06">
        <w:t>or</w:t>
      </w:r>
      <w:r w:rsidR="00AD17EB">
        <w:t xml:space="preserve"> </w:t>
      </w:r>
      <w:r w:rsidR="00122E06">
        <w:t>otherwise</w:t>
      </w:r>
      <w:r w:rsidR="00AD17EB">
        <w:t xml:space="preserve"> </w:t>
      </w:r>
      <w:r w:rsidR="00122E06">
        <w:t>use,</w:t>
      </w:r>
      <w:r w:rsidR="00AD17EB">
        <w:t xml:space="preserve"> </w:t>
      </w:r>
      <w:r w:rsidR="00122E06">
        <w:t>a</w:t>
      </w:r>
      <w:r w:rsidR="00AD17EB">
        <w:t xml:space="preserve"> </w:t>
      </w:r>
      <w:r w:rsidR="00122E06">
        <w:t>Part</w:t>
      </w:r>
      <w:r w:rsidR="00AD17EB">
        <w:t xml:space="preserve"> </w:t>
      </w:r>
      <w:r w:rsidR="00122E06">
        <w:t>IA</w:t>
      </w:r>
      <w:r w:rsidR="00AD17EB">
        <w:t xml:space="preserve"> </w:t>
      </w:r>
      <w:r w:rsidR="00122E06">
        <w:t>record,</w:t>
      </w:r>
      <w:r w:rsidR="00AD17EB">
        <w:t xml:space="preserve"> </w:t>
      </w:r>
      <w:r w:rsidR="00122E06">
        <w:t>or</w:t>
      </w:r>
      <w:r w:rsidR="00AD17EB">
        <w:t xml:space="preserve"> </w:t>
      </w:r>
      <w:r w:rsidR="00122E06">
        <w:t>part</w:t>
      </w:r>
      <w:r w:rsidR="00AD17EB">
        <w:t xml:space="preserve"> </w:t>
      </w:r>
      <w:r w:rsidR="00122E06">
        <w:t>of</w:t>
      </w:r>
      <w:r w:rsidR="00AD17EB">
        <w:t xml:space="preserve"> </w:t>
      </w:r>
      <w:r w:rsidR="00122E06">
        <w:t>a</w:t>
      </w:r>
      <w:r w:rsidR="00AD17EB">
        <w:t xml:space="preserve"> </w:t>
      </w:r>
      <w:r w:rsidR="00122E06">
        <w:t>Part</w:t>
      </w:r>
      <w:r w:rsidR="00AD17EB">
        <w:t xml:space="preserve"> </w:t>
      </w:r>
      <w:r w:rsidR="00122E06">
        <w:t>IA</w:t>
      </w:r>
      <w:r w:rsidR="00AD17EB">
        <w:t xml:space="preserve"> </w:t>
      </w:r>
      <w:r w:rsidR="00122E06">
        <w:t>record,</w:t>
      </w:r>
      <w:r w:rsidR="00AD17EB">
        <w:t xml:space="preserve"> </w:t>
      </w:r>
      <w:r w:rsidR="00122E06">
        <w:t>about</w:t>
      </w:r>
      <w:r w:rsidR="00AD17EB">
        <w:t xml:space="preserve"> </w:t>
      </w:r>
      <w:r w:rsidR="00122E06">
        <w:t>a</w:t>
      </w:r>
      <w:r w:rsidR="00AD17EB">
        <w:t xml:space="preserve"> </w:t>
      </w:r>
      <w:r w:rsidR="00122E06">
        <w:t>disciplinary</w:t>
      </w:r>
      <w:r w:rsidR="00AD17EB">
        <w:t xml:space="preserve"> </w:t>
      </w:r>
      <w:r w:rsidR="00122E06">
        <w:t>infringement</w:t>
      </w:r>
      <w:r w:rsidR="00AD17EB">
        <w:t xml:space="preserve"> </w:t>
      </w:r>
      <w:r w:rsidR="00122E06">
        <w:t>of</w:t>
      </w:r>
      <w:r w:rsidR="00AD17EB">
        <w:t xml:space="preserve"> </w:t>
      </w:r>
      <w:r w:rsidR="00122E06">
        <w:t>a</w:t>
      </w:r>
      <w:r w:rsidR="00AD17EB">
        <w:t xml:space="preserve"> </w:t>
      </w:r>
      <w:r w:rsidR="00122E06">
        <w:t>prescribed</w:t>
      </w:r>
      <w:r w:rsidR="00AD17EB">
        <w:t xml:space="preserve"> </w:t>
      </w:r>
      <w:r w:rsidR="00122E06">
        <w:t>defence</w:t>
      </w:r>
      <w:r w:rsidR="00AD17EB">
        <w:t xml:space="preserve"> </w:t>
      </w:r>
      <w:r w:rsidR="00122E06">
        <w:t>member</w:t>
      </w:r>
      <w:r w:rsidR="00AD17EB">
        <w:t xml:space="preserve"> </w:t>
      </w:r>
      <w:r w:rsidR="00122E06">
        <w:t>if:</w:t>
      </w:r>
    </w:p>
    <w:p w14:paraId="10E5EB4A" w14:textId="23F5A249" w:rsidR="00122E06" w:rsidRDefault="00122E06" w:rsidP="00AD17EB">
      <w:pPr>
        <w:pStyle w:val="Default"/>
        <w:numPr>
          <w:ilvl w:val="0"/>
          <w:numId w:val="11"/>
        </w:numPr>
        <w:tabs>
          <w:tab w:val="left" w:pos="567"/>
          <w:tab w:val="left" w:pos="851"/>
        </w:tabs>
        <w:spacing w:after="240" w:line="276" w:lineRule="auto"/>
        <w:ind w:left="567" w:firstLine="0"/>
      </w:pPr>
      <w:r>
        <w:t>the</w:t>
      </w:r>
      <w:r w:rsidR="00AD17EB">
        <w:t xml:space="preserve"> </w:t>
      </w:r>
      <w:r>
        <w:t>Part</w:t>
      </w:r>
      <w:r w:rsidR="00AD17EB">
        <w:t xml:space="preserve"> </w:t>
      </w:r>
      <w:r>
        <w:t>IA</w:t>
      </w:r>
      <w:r w:rsidR="00AD17EB">
        <w:t xml:space="preserve"> </w:t>
      </w:r>
      <w:r>
        <w:t>record</w:t>
      </w:r>
      <w:r w:rsidR="00AD17EB">
        <w:t xml:space="preserve"> </w:t>
      </w:r>
      <w:r>
        <w:t>is</w:t>
      </w:r>
      <w:r w:rsidR="00AD17EB">
        <w:t xml:space="preserve"> </w:t>
      </w:r>
      <w:r>
        <w:t>required</w:t>
      </w:r>
      <w:r w:rsidR="00AD17EB">
        <w:t xml:space="preserve"> </w:t>
      </w:r>
      <w:r>
        <w:t>to</w:t>
      </w:r>
      <w:r w:rsidR="00AD17EB">
        <w:t xml:space="preserve"> </w:t>
      </w:r>
      <w:r>
        <w:t>be</w:t>
      </w:r>
      <w:r w:rsidR="00AD17EB">
        <w:t xml:space="preserve"> </w:t>
      </w:r>
      <w:r>
        <w:t>archived</w:t>
      </w:r>
      <w:r w:rsidR="00AD17EB">
        <w:t xml:space="preserve"> </w:t>
      </w:r>
      <w:r>
        <w:t>under</w:t>
      </w:r>
      <w:r w:rsidR="00AD17EB">
        <w:t xml:space="preserve"> </w:t>
      </w:r>
      <w:r>
        <w:t>subsection</w:t>
      </w:r>
      <w:r w:rsidR="00AD17EB">
        <w:t xml:space="preserve"> </w:t>
      </w:r>
      <w:r>
        <w:t>7(3)</w:t>
      </w:r>
      <w:r w:rsidR="00AD17EB">
        <w:t xml:space="preserve"> </w:t>
      </w:r>
      <w:r>
        <w:t>or</w:t>
      </w:r>
      <w:r w:rsidR="00AD17EB">
        <w:t xml:space="preserve"> </w:t>
      </w:r>
      <w:r>
        <w:t>8(2);</w:t>
      </w:r>
      <w:r w:rsidR="00AD17EB">
        <w:t xml:space="preserve"> </w:t>
      </w:r>
      <w:r>
        <w:t>or</w:t>
      </w:r>
    </w:p>
    <w:p w14:paraId="2EE15D9A" w14:textId="1098B507" w:rsidR="00122E06" w:rsidRDefault="00122E06" w:rsidP="00AD17EB">
      <w:pPr>
        <w:pStyle w:val="Default"/>
        <w:numPr>
          <w:ilvl w:val="1"/>
          <w:numId w:val="11"/>
        </w:numPr>
        <w:tabs>
          <w:tab w:val="left" w:pos="851"/>
        </w:tabs>
        <w:spacing w:after="240" w:line="276" w:lineRule="auto"/>
        <w:ind w:left="851" w:hanging="284"/>
      </w:pPr>
      <w:r>
        <w:t>any</w:t>
      </w:r>
      <w:r w:rsidR="00AD17EB">
        <w:t xml:space="preserve"> </w:t>
      </w:r>
      <w:r>
        <w:t>of</w:t>
      </w:r>
      <w:r w:rsidR="00AD17EB">
        <w:t xml:space="preserve"> </w:t>
      </w:r>
      <w:r>
        <w:t>the</w:t>
      </w:r>
      <w:r w:rsidR="00AD17EB">
        <w:t xml:space="preserve"> </w:t>
      </w:r>
      <w:r w:rsidR="009D3C20">
        <w:t>listed</w:t>
      </w:r>
      <w:r w:rsidR="00AD17EB">
        <w:t xml:space="preserve"> </w:t>
      </w:r>
      <w:r>
        <w:t>events</w:t>
      </w:r>
      <w:r w:rsidR="00AD17EB">
        <w:t xml:space="preserve"> </w:t>
      </w:r>
      <w:r>
        <w:t>have</w:t>
      </w:r>
      <w:r w:rsidR="00AD17EB">
        <w:t xml:space="preserve"> </w:t>
      </w:r>
      <w:r>
        <w:t>occurred</w:t>
      </w:r>
      <w:r w:rsidR="00AD17EB">
        <w:t xml:space="preserve"> </w:t>
      </w:r>
      <w:r>
        <w:t>after</w:t>
      </w:r>
      <w:r w:rsidR="00AD17EB">
        <w:t xml:space="preserve"> </w:t>
      </w:r>
      <w:r>
        <w:t>the</w:t>
      </w:r>
      <w:r w:rsidR="00AD17EB">
        <w:t xml:space="preserve"> </w:t>
      </w:r>
      <w:r>
        <w:t>infringement</w:t>
      </w:r>
      <w:r w:rsidR="00AD17EB">
        <w:t xml:space="preserve"> </w:t>
      </w:r>
      <w:r>
        <w:t>notice</w:t>
      </w:r>
      <w:r w:rsidR="00AD17EB">
        <w:t xml:space="preserve"> </w:t>
      </w:r>
      <w:r>
        <w:t>for</w:t>
      </w:r>
      <w:r w:rsidR="00AD17EB">
        <w:t xml:space="preserve"> </w:t>
      </w:r>
      <w:r>
        <w:t>that</w:t>
      </w:r>
      <w:r w:rsidR="00AD17EB">
        <w:t xml:space="preserve"> </w:t>
      </w:r>
      <w:r>
        <w:t>infringement</w:t>
      </w:r>
      <w:r w:rsidR="00AD17EB">
        <w:t xml:space="preserve"> </w:t>
      </w:r>
      <w:r>
        <w:t>was</w:t>
      </w:r>
      <w:r w:rsidR="00AD17EB">
        <w:t xml:space="preserve"> </w:t>
      </w:r>
      <w:r>
        <w:t>given</w:t>
      </w:r>
      <w:r w:rsidR="009D3C20">
        <w:t>.</w:t>
      </w:r>
      <w:r w:rsidR="00AD17EB">
        <w:t xml:space="preserve"> </w:t>
      </w:r>
    </w:p>
    <w:p w14:paraId="5DDEE743" w14:textId="79744BC3" w:rsidR="00122E06" w:rsidRDefault="00FB77D0" w:rsidP="00AD17EB">
      <w:pPr>
        <w:pStyle w:val="Default"/>
        <w:tabs>
          <w:tab w:val="left" w:pos="567"/>
        </w:tabs>
        <w:spacing w:after="240" w:line="276" w:lineRule="auto"/>
        <w:ind w:left="567" w:hanging="567"/>
      </w:pPr>
      <w:r>
        <w:t>19</w:t>
      </w:r>
      <w:r w:rsidR="00122E06">
        <w:t>.</w:t>
      </w:r>
      <w:r w:rsidR="00122E06">
        <w:tab/>
        <w:t>The</w:t>
      </w:r>
      <w:r w:rsidR="00AD17EB">
        <w:t xml:space="preserve"> </w:t>
      </w:r>
      <w:r w:rsidR="00122E06">
        <w:t>note</w:t>
      </w:r>
      <w:r w:rsidR="00AD17EB">
        <w:t xml:space="preserve"> </w:t>
      </w:r>
      <w:r w:rsidR="00122E06">
        <w:t>to</w:t>
      </w:r>
      <w:r w:rsidR="00AD17EB">
        <w:t xml:space="preserve"> </w:t>
      </w:r>
      <w:r w:rsidR="00122E06">
        <w:t>subsection</w:t>
      </w:r>
      <w:r w:rsidR="00AD17EB">
        <w:t xml:space="preserve"> </w:t>
      </w:r>
      <w:r w:rsidR="00506CA5">
        <w:t>9</w:t>
      </w:r>
      <w:r w:rsidR="00122E06">
        <w:t>(5)</w:t>
      </w:r>
      <w:r w:rsidR="00AD17EB">
        <w:t xml:space="preserve"> </w:t>
      </w:r>
      <w:r w:rsidR="00122E06">
        <w:t>states</w:t>
      </w:r>
      <w:r w:rsidR="00AD17EB">
        <w:t xml:space="preserve"> </w:t>
      </w:r>
      <w:r w:rsidR="00122E06">
        <w:t>that</w:t>
      </w:r>
      <w:r w:rsidR="00AD17EB">
        <w:t xml:space="preserve"> </w:t>
      </w:r>
      <w:r w:rsidR="00122E06">
        <w:t>a</w:t>
      </w:r>
      <w:r w:rsidR="00AD17EB">
        <w:t xml:space="preserve"> </w:t>
      </w:r>
      <w:r w:rsidR="00122E06">
        <w:t>Part</w:t>
      </w:r>
      <w:r w:rsidR="00AD17EB">
        <w:t xml:space="preserve"> </w:t>
      </w:r>
      <w:r w:rsidR="00122E06">
        <w:t>IA</w:t>
      </w:r>
      <w:r w:rsidR="00AD17EB">
        <w:t xml:space="preserve"> </w:t>
      </w:r>
      <w:r w:rsidR="00122E06">
        <w:t>record</w:t>
      </w:r>
      <w:r w:rsidR="00AD17EB">
        <w:t xml:space="preserve"> </w:t>
      </w:r>
      <w:r w:rsidR="00122E06">
        <w:t>may</w:t>
      </w:r>
      <w:r w:rsidR="00AD17EB">
        <w:t xml:space="preserve"> </w:t>
      </w:r>
      <w:r w:rsidR="00122E06">
        <w:t>be</w:t>
      </w:r>
      <w:r w:rsidR="00AD17EB">
        <w:t xml:space="preserve"> </w:t>
      </w:r>
      <w:r w:rsidR="00122E06">
        <w:t>about</w:t>
      </w:r>
      <w:r w:rsidR="00AD17EB">
        <w:t xml:space="preserve"> </w:t>
      </w:r>
      <w:r w:rsidR="00122E06">
        <w:t>more</w:t>
      </w:r>
      <w:r w:rsidR="00AD17EB">
        <w:t xml:space="preserve"> </w:t>
      </w:r>
      <w:r w:rsidR="00122E06">
        <w:t>than</w:t>
      </w:r>
      <w:r w:rsidR="00AD17EB">
        <w:t xml:space="preserve"> </w:t>
      </w:r>
      <w:r w:rsidR="00122E06">
        <w:t>one</w:t>
      </w:r>
      <w:r w:rsidR="00AD17EB">
        <w:t xml:space="preserve"> </w:t>
      </w:r>
      <w:r w:rsidR="00122E06">
        <w:t>disciplinary</w:t>
      </w:r>
      <w:r w:rsidR="00AD17EB">
        <w:t xml:space="preserve"> </w:t>
      </w:r>
      <w:r w:rsidR="00122E06">
        <w:t>infringement</w:t>
      </w:r>
      <w:r w:rsidR="00AD17EB">
        <w:t xml:space="preserve"> </w:t>
      </w:r>
      <w:r w:rsidR="00122E06">
        <w:t>and</w:t>
      </w:r>
      <w:r w:rsidR="00AD17EB">
        <w:t xml:space="preserve"> </w:t>
      </w:r>
      <w:r w:rsidR="00122E06">
        <w:t>more</w:t>
      </w:r>
      <w:r w:rsidR="00AD17EB">
        <w:t xml:space="preserve"> </w:t>
      </w:r>
      <w:r w:rsidR="00122E06">
        <w:t>than</w:t>
      </w:r>
      <w:r w:rsidR="00AD17EB">
        <w:t xml:space="preserve"> </w:t>
      </w:r>
      <w:r w:rsidR="00122E06">
        <w:t>one</w:t>
      </w:r>
      <w:r w:rsidR="00AD17EB">
        <w:t xml:space="preserve"> </w:t>
      </w:r>
      <w:r w:rsidR="00122E06">
        <w:t>prescribed</w:t>
      </w:r>
      <w:r w:rsidR="00AD17EB">
        <w:t xml:space="preserve"> </w:t>
      </w:r>
      <w:r w:rsidR="00122E06">
        <w:t>defence</w:t>
      </w:r>
      <w:r w:rsidR="00AD17EB">
        <w:t xml:space="preserve"> </w:t>
      </w:r>
      <w:r w:rsidR="00122E06">
        <w:t>member</w:t>
      </w:r>
      <w:r w:rsidR="00AD17EB">
        <w:t xml:space="preserve"> </w:t>
      </w:r>
      <w:r w:rsidR="00122E06">
        <w:t>(such</w:t>
      </w:r>
      <w:r w:rsidR="00AD17EB">
        <w:t xml:space="preserve"> </w:t>
      </w:r>
      <w:r w:rsidR="00122E06">
        <w:t>as</w:t>
      </w:r>
      <w:r w:rsidR="00AD17EB">
        <w:t xml:space="preserve"> </w:t>
      </w:r>
      <w:r w:rsidR="00122E06">
        <w:t>a</w:t>
      </w:r>
      <w:r w:rsidR="00AD17EB">
        <w:t xml:space="preserve"> </w:t>
      </w:r>
      <w:r w:rsidR="00122E06">
        <w:t>discipline</w:t>
      </w:r>
      <w:r w:rsidR="00AD17EB">
        <w:t xml:space="preserve"> </w:t>
      </w:r>
      <w:r w:rsidR="00122E06">
        <w:t>officer</w:t>
      </w:r>
      <w:r w:rsidR="00AD17EB">
        <w:t xml:space="preserve"> </w:t>
      </w:r>
      <w:r w:rsidR="00122E06">
        <w:t>monthly</w:t>
      </w:r>
      <w:r w:rsidR="00AD17EB">
        <w:t xml:space="preserve"> </w:t>
      </w:r>
      <w:r w:rsidR="00122E06">
        <w:t>report).</w:t>
      </w:r>
      <w:r w:rsidR="00AD17EB">
        <w:t xml:space="preserve"> </w:t>
      </w:r>
      <w:r w:rsidR="00122E06">
        <w:t>Access</w:t>
      </w:r>
      <w:r w:rsidR="00AD17EB">
        <w:t xml:space="preserve"> </w:t>
      </w:r>
      <w:r w:rsidR="00122E06">
        <w:t>etc</w:t>
      </w:r>
      <w:r w:rsidR="001C22F4">
        <w:t>.</w:t>
      </w:r>
      <w:r w:rsidR="00AD17EB">
        <w:t xml:space="preserve"> </w:t>
      </w:r>
      <w:r w:rsidR="00122E06">
        <w:t>to</w:t>
      </w:r>
      <w:r w:rsidR="00AD17EB">
        <w:t xml:space="preserve"> </w:t>
      </w:r>
      <w:r w:rsidR="00122E06">
        <w:t>only</w:t>
      </w:r>
      <w:r w:rsidR="00AD17EB">
        <w:t xml:space="preserve"> </w:t>
      </w:r>
      <w:r w:rsidR="00122E06">
        <w:t>part</w:t>
      </w:r>
      <w:r w:rsidR="00AD17EB">
        <w:t xml:space="preserve"> </w:t>
      </w:r>
      <w:r w:rsidR="00122E06">
        <w:t>of</w:t>
      </w:r>
      <w:r w:rsidR="00AD17EB">
        <w:t xml:space="preserve"> </w:t>
      </w:r>
      <w:r w:rsidR="00122E06">
        <w:t>the</w:t>
      </w:r>
      <w:r w:rsidR="00AD17EB">
        <w:t xml:space="preserve"> </w:t>
      </w:r>
      <w:r w:rsidR="00122E06">
        <w:t>record</w:t>
      </w:r>
      <w:r w:rsidR="00AD17EB">
        <w:t xml:space="preserve"> </w:t>
      </w:r>
      <w:r w:rsidR="00122E06">
        <w:t>may</w:t>
      </w:r>
      <w:r w:rsidR="00AD17EB">
        <w:t xml:space="preserve"> </w:t>
      </w:r>
      <w:r w:rsidR="00122E06">
        <w:t>be</w:t>
      </w:r>
      <w:r w:rsidR="00AD17EB">
        <w:t xml:space="preserve"> </w:t>
      </w:r>
      <w:r w:rsidR="00122E06">
        <w:t>prohibited</w:t>
      </w:r>
      <w:r w:rsidR="00AD17EB">
        <w:t xml:space="preserve"> </w:t>
      </w:r>
      <w:r w:rsidR="00122E06">
        <w:t>under</w:t>
      </w:r>
      <w:r w:rsidR="00AD17EB">
        <w:t xml:space="preserve"> </w:t>
      </w:r>
      <w:r w:rsidR="00F6490A">
        <w:t>subsection</w:t>
      </w:r>
      <w:r w:rsidR="00AD17EB">
        <w:t xml:space="preserve"> </w:t>
      </w:r>
      <w:r w:rsidR="009D3C20">
        <w:t>9(5)</w:t>
      </w:r>
      <w:r w:rsidR="00122E06">
        <w:t>(b)</w:t>
      </w:r>
      <w:r w:rsidR="009D3C20">
        <w:t>.</w:t>
      </w:r>
    </w:p>
    <w:p w14:paraId="0F210118" w14:textId="62D708DF" w:rsidR="00122E06" w:rsidRDefault="00FB77D0" w:rsidP="00AD17EB">
      <w:pPr>
        <w:pStyle w:val="Default"/>
        <w:tabs>
          <w:tab w:val="left" w:pos="567"/>
        </w:tabs>
        <w:spacing w:after="240" w:line="276" w:lineRule="auto"/>
        <w:ind w:left="567" w:hanging="567"/>
      </w:pPr>
      <w:r>
        <w:t>20</w:t>
      </w:r>
      <w:r w:rsidR="00122E06" w:rsidRPr="002C5D43">
        <w:t>.</w:t>
      </w:r>
      <w:r w:rsidR="00122E06" w:rsidRPr="002C5D43">
        <w:tab/>
      </w:r>
      <w:r w:rsidR="00BE3DB3">
        <w:t>S</w:t>
      </w:r>
      <w:r w:rsidR="00122E06">
        <w:t>ubsection</w:t>
      </w:r>
      <w:r w:rsidR="00AD17EB">
        <w:t xml:space="preserve"> </w:t>
      </w:r>
      <w:r w:rsidR="001C22F4">
        <w:t>9</w:t>
      </w:r>
      <w:r w:rsidR="00122E06">
        <w:t>(6)</w:t>
      </w:r>
      <w:r w:rsidR="00AD17EB">
        <w:t xml:space="preserve"> </w:t>
      </w:r>
      <w:r w:rsidR="00BE3DB3">
        <w:t>enables</w:t>
      </w:r>
      <w:r w:rsidR="00AD17EB">
        <w:t xml:space="preserve"> </w:t>
      </w:r>
      <w:r w:rsidR="00122E06">
        <w:t>an</w:t>
      </w:r>
      <w:r w:rsidR="00AD17EB">
        <w:t xml:space="preserve"> </w:t>
      </w:r>
      <w:r w:rsidR="00122E06">
        <w:t>officer</w:t>
      </w:r>
      <w:r w:rsidR="00AD17EB">
        <w:t xml:space="preserve"> </w:t>
      </w:r>
      <w:r w:rsidR="00122E06">
        <w:t>performing</w:t>
      </w:r>
      <w:r w:rsidR="00AD17EB">
        <w:t xml:space="preserve"> </w:t>
      </w:r>
      <w:r w:rsidR="00122E06">
        <w:t>the</w:t>
      </w:r>
      <w:r w:rsidR="00AD17EB">
        <w:t xml:space="preserve"> </w:t>
      </w:r>
      <w:r w:rsidR="00122E06">
        <w:t>functions</w:t>
      </w:r>
      <w:r w:rsidR="00AD17EB">
        <w:t xml:space="preserve"> </w:t>
      </w:r>
      <w:r w:rsidR="00122E06">
        <w:t>of</w:t>
      </w:r>
      <w:r w:rsidR="00AD17EB">
        <w:t xml:space="preserve"> </w:t>
      </w:r>
      <w:r w:rsidR="00122E06">
        <w:t>a</w:t>
      </w:r>
      <w:r w:rsidR="00AD17EB">
        <w:t xml:space="preserve"> </w:t>
      </w:r>
      <w:r w:rsidR="00122E06">
        <w:t>Chief</w:t>
      </w:r>
      <w:r w:rsidR="00AD17EB">
        <w:t xml:space="preserve"> </w:t>
      </w:r>
      <w:r w:rsidR="00122E06">
        <w:t>of</w:t>
      </w:r>
      <w:r w:rsidR="00AD17EB">
        <w:t xml:space="preserve"> </w:t>
      </w:r>
      <w:r w:rsidR="00122E06">
        <w:t>Staff</w:t>
      </w:r>
      <w:r w:rsidR="00AD17EB">
        <w:t xml:space="preserve"> </w:t>
      </w:r>
      <w:r w:rsidR="00122E06">
        <w:t>of</w:t>
      </w:r>
      <w:r w:rsidR="00AD17EB">
        <w:t xml:space="preserve"> </w:t>
      </w:r>
      <w:r w:rsidR="00122E06">
        <w:t>a</w:t>
      </w:r>
      <w:r w:rsidR="00AD17EB">
        <w:t xml:space="preserve"> </w:t>
      </w:r>
      <w:r w:rsidR="00122E06">
        <w:t>service</w:t>
      </w:r>
      <w:r w:rsidR="00AD17EB">
        <w:t xml:space="preserve"> </w:t>
      </w:r>
      <w:r w:rsidR="00122E06">
        <w:t>headquarters</w:t>
      </w:r>
      <w:r w:rsidR="00AD17EB">
        <w:t xml:space="preserve"> </w:t>
      </w:r>
      <w:r w:rsidR="00BE3DB3">
        <w:t>to</w:t>
      </w:r>
      <w:r w:rsidR="00AD17EB">
        <w:t xml:space="preserve"> </w:t>
      </w:r>
      <w:r w:rsidR="002C5D43">
        <w:t>authorise</w:t>
      </w:r>
      <w:r w:rsidR="00AD17EB">
        <w:t xml:space="preserve"> </w:t>
      </w:r>
      <w:r w:rsidR="002C5D43">
        <w:t>a</w:t>
      </w:r>
      <w:r w:rsidR="00AD17EB">
        <w:t xml:space="preserve"> </w:t>
      </w:r>
      <w:r w:rsidR="002C5D43">
        <w:t>person</w:t>
      </w:r>
      <w:r w:rsidR="00AD17EB">
        <w:t xml:space="preserve"> </w:t>
      </w:r>
      <w:r w:rsidR="002C5D43">
        <w:t>posted</w:t>
      </w:r>
      <w:r w:rsidR="00AD17EB">
        <w:t xml:space="preserve"> </w:t>
      </w:r>
      <w:r w:rsidR="002C5D43">
        <w:t>to</w:t>
      </w:r>
      <w:r w:rsidR="00AD17EB">
        <w:t xml:space="preserve"> </w:t>
      </w:r>
      <w:r w:rsidR="002C5D43">
        <w:t>the</w:t>
      </w:r>
      <w:r w:rsidR="00AD17EB">
        <w:t xml:space="preserve"> </w:t>
      </w:r>
      <w:r w:rsidR="002C5D43">
        <w:t>service</w:t>
      </w:r>
      <w:r w:rsidR="00AD17EB">
        <w:t xml:space="preserve"> </w:t>
      </w:r>
      <w:r w:rsidR="002C5D43">
        <w:t>headquarters</w:t>
      </w:r>
      <w:r w:rsidR="00AD17EB">
        <w:t xml:space="preserve"> </w:t>
      </w:r>
      <w:r w:rsidR="002C5D43">
        <w:t>for</w:t>
      </w:r>
      <w:r w:rsidR="00AD17EB">
        <w:t xml:space="preserve"> </w:t>
      </w:r>
      <w:r w:rsidR="002C5D43">
        <w:t>the</w:t>
      </w:r>
      <w:r w:rsidR="00AD17EB">
        <w:t xml:space="preserve"> </w:t>
      </w:r>
      <w:r w:rsidR="002C5D43">
        <w:t>purposes</w:t>
      </w:r>
      <w:r w:rsidR="00AD17EB">
        <w:t xml:space="preserve"> </w:t>
      </w:r>
      <w:r w:rsidR="002C5D43">
        <w:t>of</w:t>
      </w:r>
      <w:r w:rsidR="00AD17EB">
        <w:t xml:space="preserve"> </w:t>
      </w:r>
      <w:r w:rsidR="002C5D43">
        <w:t>item</w:t>
      </w:r>
      <w:r w:rsidR="00AD17EB">
        <w:t xml:space="preserve"> </w:t>
      </w:r>
      <w:r w:rsidR="002C5D43">
        <w:t>5</w:t>
      </w:r>
      <w:r w:rsidR="00AD17EB">
        <w:t xml:space="preserve"> </w:t>
      </w:r>
      <w:r w:rsidR="002C5D43">
        <w:t>of</w:t>
      </w:r>
      <w:r w:rsidR="00AD17EB">
        <w:t xml:space="preserve"> </w:t>
      </w:r>
      <w:r w:rsidR="002C5D43">
        <w:t>the</w:t>
      </w:r>
      <w:r w:rsidR="00AD17EB">
        <w:t xml:space="preserve"> </w:t>
      </w:r>
      <w:r w:rsidR="00BE3DB3">
        <w:t>table</w:t>
      </w:r>
      <w:r w:rsidR="00AD17EB">
        <w:t xml:space="preserve"> </w:t>
      </w:r>
      <w:r w:rsidR="002C5D43">
        <w:t>in</w:t>
      </w:r>
      <w:r w:rsidR="00AD17EB">
        <w:t xml:space="preserve"> </w:t>
      </w:r>
      <w:r w:rsidR="002C5D43">
        <w:t>subsection</w:t>
      </w:r>
      <w:r w:rsidR="00AD17EB">
        <w:t xml:space="preserve"> </w:t>
      </w:r>
      <w:r w:rsidR="00BE3DB3">
        <w:t>9</w:t>
      </w:r>
      <w:r w:rsidR="002C5D43">
        <w:t>(4).</w:t>
      </w:r>
    </w:p>
    <w:p w14:paraId="0F71A393" w14:textId="32411A32" w:rsidR="00BE3DB3" w:rsidRDefault="00FB77D0" w:rsidP="00AD17EB">
      <w:pPr>
        <w:pStyle w:val="Default"/>
        <w:tabs>
          <w:tab w:val="left" w:pos="567"/>
        </w:tabs>
        <w:spacing w:after="240" w:line="276" w:lineRule="auto"/>
        <w:ind w:left="567" w:hanging="567"/>
      </w:pPr>
      <w:r>
        <w:t>21</w:t>
      </w:r>
      <w:r w:rsidR="002C5D43">
        <w:t>.</w:t>
      </w:r>
      <w:r w:rsidR="002C5D43">
        <w:tab/>
      </w:r>
      <w:r w:rsidR="00BE3DB3">
        <w:t>S</w:t>
      </w:r>
      <w:r w:rsidR="002C5D43">
        <w:t>ubsection</w:t>
      </w:r>
      <w:r w:rsidR="00AD17EB">
        <w:t xml:space="preserve"> </w:t>
      </w:r>
      <w:r w:rsidR="001C22F4">
        <w:t>9</w:t>
      </w:r>
      <w:r w:rsidR="002C5D43">
        <w:t>(7)</w:t>
      </w:r>
      <w:r w:rsidR="00AD17EB">
        <w:t xml:space="preserve"> </w:t>
      </w:r>
      <w:r w:rsidR="00BE3DB3">
        <w:t>enables</w:t>
      </w:r>
      <w:r w:rsidR="00AD17EB">
        <w:t xml:space="preserve"> </w:t>
      </w:r>
      <w:r w:rsidR="002C5D43">
        <w:t>the</w:t>
      </w:r>
      <w:r w:rsidR="00AD17EB">
        <w:t xml:space="preserve"> </w:t>
      </w:r>
      <w:r w:rsidR="002C5D43">
        <w:t>Inspector-General</w:t>
      </w:r>
      <w:r w:rsidR="00AD17EB">
        <w:t xml:space="preserve"> </w:t>
      </w:r>
      <w:r w:rsidR="002C5D43">
        <w:t>of</w:t>
      </w:r>
      <w:r w:rsidR="00AD17EB">
        <w:t xml:space="preserve"> </w:t>
      </w:r>
      <w:r w:rsidR="002C5D43">
        <w:t>the</w:t>
      </w:r>
      <w:r w:rsidR="00AD17EB">
        <w:t xml:space="preserve"> </w:t>
      </w:r>
      <w:r w:rsidR="002C5D43">
        <w:t>Australian</w:t>
      </w:r>
      <w:r w:rsidR="00AD17EB">
        <w:t xml:space="preserve"> </w:t>
      </w:r>
      <w:r w:rsidR="002C5D43">
        <w:t>Defence</w:t>
      </w:r>
      <w:r w:rsidR="00AD17EB">
        <w:t xml:space="preserve"> </w:t>
      </w:r>
      <w:r w:rsidR="002C5D43">
        <w:t>Force</w:t>
      </w:r>
      <w:r w:rsidR="00AD17EB">
        <w:t xml:space="preserve"> </w:t>
      </w:r>
      <w:r w:rsidR="00BE3DB3">
        <w:t>to</w:t>
      </w:r>
      <w:r w:rsidR="00AD17EB">
        <w:t xml:space="preserve"> </w:t>
      </w:r>
      <w:r w:rsidR="002C5D43">
        <w:t>authorise</w:t>
      </w:r>
      <w:r w:rsidR="00AD17EB">
        <w:t xml:space="preserve"> </w:t>
      </w:r>
      <w:r w:rsidR="002C5D43">
        <w:t>a</w:t>
      </w:r>
      <w:r w:rsidR="00AD17EB">
        <w:t xml:space="preserve"> </w:t>
      </w:r>
      <w:r w:rsidR="002C5D43">
        <w:t>person</w:t>
      </w:r>
      <w:r w:rsidR="00AD17EB">
        <w:t xml:space="preserve"> </w:t>
      </w:r>
      <w:r w:rsidR="002C5D43">
        <w:t>for</w:t>
      </w:r>
      <w:r w:rsidR="00AD17EB">
        <w:t xml:space="preserve"> </w:t>
      </w:r>
      <w:r w:rsidR="002C5D43">
        <w:t>the</w:t>
      </w:r>
      <w:r w:rsidR="00AD17EB">
        <w:t xml:space="preserve"> </w:t>
      </w:r>
      <w:r w:rsidR="002C5D43">
        <w:t>purposes</w:t>
      </w:r>
      <w:r w:rsidR="00AD17EB">
        <w:t xml:space="preserve"> </w:t>
      </w:r>
      <w:r w:rsidR="002C5D43">
        <w:t>of</w:t>
      </w:r>
      <w:r w:rsidR="00AD17EB">
        <w:t xml:space="preserve"> </w:t>
      </w:r>
      <w:r w:rsidR="002C5D43">
        <w:t>item</w:t>
      </w:r>
      <w:r w:rsidR="00AD17EB">
        <w:t xml:space="preserve"> </w:t>
      </w:r>
      <w:r w:rsidR="002C5D43">
        <w:t>6</w:t>
      </w:r>
      <w:r w:rsidR="00AD17EB">
        <w:t xml:space="preserve"> </w:t>
      </w:r>
      <w:r w:rsidR="002C5D43">
        <w:t>of</w:t>
      </w:r>
      <w:r w:rsidR="00AD17EB">
        <w:t xml:space="preserve"> </w:t>
      </w:r>
      <w:r w:rsidR="002C5D43">
        <w:t>the</w:t>
      </w:r>
      <w:r w:rsidR="00AD17EB">
        <w:t xml:space="preserve"> </w:t>
      </w:r>
      <w:r w:rsidR="00BE3DB3">
        <w:t>table</w:t>
      </w:r>
      <w:r w:rsidR="00AD17EB">
        <w:t xml:space="preserve"> </w:t>
      </w:r>
      <w:r w:rsidR="002C5D43">
        <w:t>in</w:t>
      </w:r>
      <w:r w:rsidR="00AD17EB">
        <w:t xml:space="preserve"> </w:t>
      </w:r>
      <w:r w:rsidR="002C5D43">
        <w:t>subsection</w:t>
      </w:r>
      <w:r w:rsidR="00AD17EB">
        <w:t xml:space="preserve"> </w:t>
      </w:r>
      <w:r w:rsidR="00BE3DB3">
        <w:t>9</w:t>
      </w:r>
      <w:r w:rsidR="002C5D43">
        <w:t>(4).</w:t>
      </w:r>
      <w:r w:rsidR="00AD17EB">
        <w:t xml:space="preserve"> </w:t>
      </w:r>
    </w:p>
    <w:p w14:paraId="3B9E8F1B" w14:textId="77777777" w:rsidR="00AD17EB" w:rsidRDefault="00AD17EB" w:rsidP="005566B5">
      <w:pPr>
        <w:shd w:val="clear" w:color="auto" w:fill="FFFFFF"/>
        <w:tabs>
          <w:tab w:val="left" w:pos="68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 w:type="page"/>
      </w:r>
    </w:p>
    <w:p w14:paraId="5E2DC559" w14:textId="5E714CDC" w:rsidR="000610D0" w:rsidRPr="006C02D4" w:rsidRDefault="000610D0" w:rsidP="005566B5">
      <w:pPr>
        <w:shd w:val="clear" w:color="auto" w:fill="FFFFFF"/>
        <w:tabs>
          <w:tab w:val="left" w:pos="6804"/>
        </w:tabs>
        <w:spacing w:after="0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ab/>
      </w:r>
      <w:r w:rsidRPr="009E7F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ATTACHMENT</w:t>
      </w:r>
      <w:r w:rsidR="00AD17EB" w:rsidRPr="009E7F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 xml:space="preserve"> </w:t>
      </w:r>
      <w:r w:rsidRPr="009E7F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B</w:t>
      </w:r>
      <w:r w:rsidRPr="006C02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br w:type="textWrapping" w:clear="all"/>
      </w:r>
    </w:p>
    <w:p w14:paraId="1CF8DC26" w14:textId="0C1DF965" w:rsidR="000610D0" w:rsidRPr="006C02D4" w:rsidRDefault="000610D0" w:rsidP="005566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  <w:r w:rsidRPr="001C22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AU"/>
        </w:rPr>
        <w:t>STATEMENT</w:t>
      </w:r>
      <w:r w:rsidR="00AD17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AU"/>
        </w:rPr>
        <w:t xml:space="preserve"> </w:t>
      </w:r>
      <w:r w:rsidRPr="001C22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AU"/>
        </w:rPr>
        <w:t xml:space="preserve"> </w:t>
      </w:r>
      <w:r w:rsidRPr="001C22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AU"/>
        </w:rPr>
        <w:t>COMPATIBILITY</w:t>
      </w:r>
      <w:r w:rsidR="00AD17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AU"/>
        </w:rPr>
        <w:t xml:space="preserve"> </w:t>
      </w:r>
      <w:r w:rsidRPr="001C22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AU"/>
        </w:rPr>
        <w:t>WITH</w:t>
      </w:r>
      <w:r w:rsidR="00AD17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AU"/>
        </w:rPr>
        <w:t xml:space="preserve"> </w:t>
      </w:r>
      <w:r w:rsidRPr="001C22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AU"/>
        </w:rPr>
        <w:t>HUMAN</w:t>
      </w:r>
      <w:r w:rsidR="00AD17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AU"/>
        </w:rPr>
        <w:t xml:space="preserve"> </w:t>
      </w:r>
      <w:r w:rsidRPr="001C22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AU"/>
        </w:rPr>
        <w:t>RIGHTS</w:t>
      </w:r>
    </w:p>
    <w:p w14:paraId="1222581A" w14:textId="036DE9FC" w:rsidR="000610D0" w:rsidRPr="00435C45" w:rsidRDefault="00AD17EB" w:rsidP="005566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4A9A9D0F" w14:textId="023DF4F7" w:rsidR="000610D0" w:rsidRPr="00435C45" w:rsidRDefault="000610D0" w:rsidP="005566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Prepared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accordance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with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3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Human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Rights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(Parliamentary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Scrutiny)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Act</w:t>
      </w:r>
      <w:r w:rsid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435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2011.</w:t>
      </w:r>
    </w:p>
    <w:p w14:paraId="28882A75" w14:textId="68369C03" w:rsidR="000610D0" w:rsidRPr="00435C45" w:rsidRDefault="00AD17EB" w:rsidP="005566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0AD19476" w14:textId="244EFB90" w:rsidR="000610D0" w:rsidRPr="00FB0979" w:rsidRDefault="00AD17EB" w:rsidP="005566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="000610D0" w:rsidRPr="00FB0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Defence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="000610D0" w:rsidRPr="00FB0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Force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="000610D0" w:rsidRPr="00FB0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Discipline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="000610D0" w:rsidRPr="00FB0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(</w:t>
      </w:r>
      <w:r w:rsidR="00786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Disciplinary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="00786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Infringement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="00786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Records)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="000610D0" w:rsidRPr="00FB0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Rules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="000610D0" w:rsidRPr="00FB0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2022</w:t>
      </w:r>
    </w:p>
    <w:p w14:paraId="2539310F" w14:textId="291DF423" w:rsidR="000610D0" w:rsidRPr="00435C45" w:rsidRDefault="00AD17EB" w:rsidP="005566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1E1BDD26" w14:textId="6E92C758" w:rsidR="000610D0" w:rsidRPr="00AD17EB" w:rsidRDefault="000610D0" w:rsidP="004E02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</w:t>
      </w:r>
      <w:r w:rsidR="00D75014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D75014" w:rsidRPr="00AD17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AU"/>
        </w:rPr>
        <w:t>Defence</w:t>
      </w:r>
      <w:r w:rsidR="00AD17EB" w:rsidRPr="00AD17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="00D75014" w:rsidRPr="00AD17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AU"/>
        </w:rPr>
        <w:t>Force</w:t>
      </w:r>
      <w:r w:rsidR="00AD17EB" w:rsidRPr="00AD17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="00D75014" w:rsidRPr="00AD17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AU"/>
        </w:rPr>
        <w:t>Discipline</w:t>
      </w:r>
      <w:r w:rsidR="00AD17EB" w:rsidRPr="00AD17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="00D75014" w:rsidRPr="00AD17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AU"/>
        </w:rPr>
        <w:t>(</w:t>
      </w:r>
      <w:r w:rsidR="00786A49" w:rsidRPr="00AD17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AU"/>
        </w:rPr>
        <w:t>Disciplinary</w:t>
      </w:r>
      <w:r w:rsidR="00AD17EB" w:rsidRPr="00AD17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="00786A49" w:rsidRPr="00AD17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AU"/>
        </w:rPr>
        <w:t>Infringement</w:t>
      </w:r>
      <w:r w:rsidR="00AD17EB" w:rsidRPr="00AD17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="00786A49" w:rsidRPr="00AD17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AU"/>
        </w:rPr>
        <w:t>Records)</w:t>
      </w:r>
      <w:r w:rsidR="00AD17EB" w:rsidRPr="00AD17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="00D75014" w:rsidRPr="00AD17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AU"/>
        </w:rPr>
        <w:t>Rules</w:t>
      </w:r>
      <w:r w:rsidR="00AD17EB" w:rsidRPr="00AD17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="00D75014" w:rsidRPr="00AD17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AU"/>
        </w:rPr>
        <w:t>2022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01604F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(the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01604F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Rules)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01604F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are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compatible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with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human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rights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freedoms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recognised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or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declared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international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instruments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listed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section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3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Human</w:t>
      </w:r>
      <w:r w:rsidR="00AD17EB" w:rsidRP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Rights</w:t>
      </w:r>
      <w:r w:rsidR="00AD17EB" w:rsidRP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(Parliamentary</w:t>
      </w:r>
      <w:r w:rsidR="00AD17EB" w:rsidRP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Scrutiny)</w:t>
      </w:r>
      <w:r w:rsidR="00AD17EB" w:rsidRP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Act</w:t>
      </w:r>
      <w:r w:rsidR="00AD17EB" w:rsidRP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2011.</w:t>
      </w:r>
    </w:p>
    <w:p w14:paraId="15C11173" w14:textId="14D3FEC5" w:rsidR="0004527B" w:rsidRPr="00AD17EB" w:rsidRDefault="00F6490A" w:rsidP="004E02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AD1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Overview</w:t>
      </w:r>
      <w:r w:rsidR="00AD17EB" w:rsidRPr="00AD1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of</w:t>
      </w:r>
      <w:r w:rsidR="00AD17EB" w:rsidRPr="00AD1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Legislative</w:t>
      </w:r>
      <w:r w:rsidR="00AD17EB" w:rsidRPr="00AD1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Instrument</w:t>
      </w:r>
    </w:p>
    <w:p w14:paraId="4D6D7021" w14:textId="2141D1CC" w:rsidR="00F6490A" w:rsidRPr="00AD17EB" w:rsidRDefault="00F6490A" w:rsidP="004E02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Rules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are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consequential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on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commencement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of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Defence</w:t>
      </w:r>
      <w:r w:rsidR="00AD17EB"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Legislation</w:t>
      </w:r>
      <w:r w:rsidR="00AD17EB"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Amendment</w:t>
      </w:r>
      <w:r w:rsidR="00AD17EB"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(Discipline</w:t>
      </w:r>
      <w:r w:rsidR="00AD17EB"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Reform)</w:t>
      </w:r>
      <w:r w:rsidR="00AD17EB"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Act</w:t>
      </w:r>
      <w:r w:rsidR="00AD17EB"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2021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(the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Amendment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Act),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which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relevantly:</w:t>
      </w:r>
    </w:p>
    <w:p w14:paraId="3C427B9A" w14:textId="4EB72732" w:rsidR="00F6490A" w:rsidRPr="00AD17EB" w:rsidRDefault="00AD17EB" w:rsidP="004E02B6">
      <w:pPr>
        <w:pStyle w:val="ListParagraph"/>
        <w:numPr>
          <w:ilvl w:val="0"/>
          <w:numId w:val="12"/>
        </w:numPr>
        <w:shd w:val="clear" w:color="auto" w:fill="FFFFFF"/>
        <w:spacing w:after="24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repealed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IXA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(Special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procedures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relating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certain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minor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disciplinary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infringements)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Defence</w:t>
      </w:r>
      <w:r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Force</w:t>
      </w:r>
      <w:r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Discipline</w:t>
      </w:r>
      <w:r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Act</w:t>
      </w:r>
      <w:r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1982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(the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Act),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including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section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169H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which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provided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12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month,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limited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discipline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infringement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record-retention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regime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after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which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time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record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was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destroyed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(Schedule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1,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2,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clause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14);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6490A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35BC8600" w14:textId="23626473" w:rsidR="00852695" w:rsidRPr="00AD17EB" w:rsidRDefault="00F6490A" w:rsidP="004E02B6">
      <w:pPr>
        <w:pStyle w:val="ListParagraph"/>
        <w:numPr>
          <w:ilvl w:val="0"/>
          <w:numId w:val="12"/>
        </w:numPr>
        <w:shd w:val="clear" w:color="auto" w:fill="FFFFFF"/>
        <w:spacing w:after="24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inserted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disciplinary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infringement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scheme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Australian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Defence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Force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(ADF)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IA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(Schedule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1,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1).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7DC97BE9" w14:textId="295BFF5A" w:rsidR="00FB4AC4" w:rsidRPr="00AD17EB" w:rsidRDefault="00852695" w:rsidP="004E02B6">
      <w:pPr>
        <w:pStyle w:val="ListParagraph"/>
        <w:shd w:val="clear" w:color="auto" w:fill="FFFFFF"/>
        <w:spacing w:after="24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Scheme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(DO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Scheme)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C0123E" w:rsidRPr="00AD17EB">
        <w:rPr>
          <w:rFonts w:ascii="Times New Roman" w:hAnsi="Times New Roman" w:cs="Times New Roman"/>
          <w:sz w:val="24"/>
          <w:szCs w:val="24"/>
        </w:rPr>
        <w:t>Part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C0123E" w:rsidRPr="00AD17EB">
        <w:rPr>
          <w:rFonts w:ascii="Times New Roman" w:hAnsi="Times New Roman" w:cs="Times New Roman"/>
          <w:sz w:val="24"/>
          <w:szCs w:val="24"/>
        </w:rPr>
        <w:t>IXA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2F439F"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2F439F"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2F439F" w:rsidRPr="00AD17EB">
        <w:rPr>
          <w:rFonts w:ascii="Times New Roman" w:hAnsi="Times New Roman" w:cs="Times New Roman"/>
          <w:sz w:val="24"/>
          <w:szCs w:val="24"/>
        </w:rPr>
        <w:t>Act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FB4AC4" w:rsidRPr="00AD17EB">
        <w:rPr>
          <w:rFonts w:ascii="Times New Roman" w:hAnsi="Times New Roman" w:cs="Times New Roman"/>
          <w:sz w:val="24"/>
          <w:szCs w:val="24"/>
        </w:rPr>
        <w:t>was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FB4AC4" w:rsidRPr="00AD17EB">
        <w:rPr>
          <w:rFonts w:ascii="Times New Roman" w:hAnsi="Times New Roman" w:cs="Times New Roman"/>
          <w:sz w:val="24"/>
          <w:szCs w:val="24"/>
        </w:rPr>
        <w:t>established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1995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following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recommendations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Report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Force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Legislation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Board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Review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1989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C0123E" w:rsidRPr="00AD17EB">
        <w:rPr>
          <w:rFonts w:ascii="Times New Roman" w:hAnsi="Times New Roman" w:cs="Times New Roman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C0123E" w:rsidRPr="00AD17EB">
        <w:rPr>
          <w:rFonts w:ascii="Times New Roman" w:hAnsi="Times New Roman" w:cs="Times New Roman"/>
          <w:sz w:val="24"/>
          <w:szCs w:val="24"/>
        </w:rPr>
        <w:t>provide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for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simplified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process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dealing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with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minor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infringements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committed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most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junior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members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FB4AC4" w:rsidRPr="00AD17EB">
        <w:rPr>
          <w:rFonts w:ascii="Times New Roman" w:hAnsi="Times New Roman" w:cs="Times New Roman"/>
          <w:sz w:val="24"/>
          <w:szCs w:val="24"/>
        </w:rPr>
        <w:t>Australian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FB4AC4" w:rsidRPr="00AD17EB">
        <w:rPr>
          <w:rFonts w:ascii="Times New Roman" w:hAnsi="Times New Roman" w:cs="Times New Roman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FB4AC4" w:rsidRPr="00AD17EB">
        <w:rPr>
          <w:rFonts w:ascii="Times New Roman" w:hAnsi="Times New Roman" w:cs="Times New Roman"/>
          <w:sz w:val="24"/>
          <w:szCs w:val="24"/>
        </w:rPr>
        <w:t>Force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FB4AC4" w:rsidRPr="00AD17EB">
        <w:rPr>
          <w:rFonts w:ascii="Times New Roman" w:hAnsi="Times New Roman" w:cs="Times New Roman"/>
          <w:sz w:val="24"/>
          <w:szCs w:val="24"/>
        </w:rPr>
        <w:t>(</w:t>
      </w:r>
      <w:r w:rsidRPr="00AD17EB">
        <w:rPr>
          <w:rFonts w:ascii="Times New Roman" w:hAnsi="Times New Roman" w:cs="Times New Roman"/>
          <w:sz w:val="24"/>
          <w:szCs w:val="24"/>
        </w:rPr>
        <w:t>ADF</w:t>
      </w:r>
      <w:r w:rsidR="00FB4AC4" w:rsidRPr="00AD17EB">
        <w:rPr>
          <w:rFonts w:ascii="Times New Roman" w:hAnsi="Times New Roman" w:cs="Times New Roman"/>
          <w:sz w:val="24"/>
          <w:szCs w:val="24"/>
        </w:rPr>
        <w:t>)</w:t>
      </w:r>
      <w:r w:rsidRPr="00AD17EB">
        <w:rPr>
          <w:rFonts w:ascii="Times New Roman" w:hAnsi="Times New Roman" w:cs="Times New Roman"/>
          <w:sz w:val="24"/>
          <w:szCs w:val="24"/>
        </w:rPr>
        <w:t>.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EB673" w14:textId="3E455A85" w:rsidR="00852695" w:rsidRPr="00AD17EB" w:rsidRDefault="00852695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response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Report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Inquiry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into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Military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Justice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Australian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Force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July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2001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(The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Burchett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Inquiry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'Rough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Justice'),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context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Scheme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was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fundamentally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changed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expand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C0123E" w:rsidRPr="00AD17EB">
        <w:rPr>
          <w:rFonts w:ascii="Times New Roman" w:hAnsi="Times New Roman" w:cs="Times New Roman"/>
          <w:sz w:val="24"/>
          <w:szCs w:val="24"/>
        </w:rPr>
        <w:t>include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all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ADF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personnel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between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ranks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private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Army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captain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equivalent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ranks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across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services</w:t>
      </w:r>
      <w:r w:rsidRPr="00AD17EB">
        <w:rPr>
          <w:rFonts w:ascii="Times New Roman" w:hAnsi="Times New Roman" w:cs="Times New Roman"/>
          <w:sz w:val="24"/>
          <w:szCs w:val="24"/>
        </w:rPr>
        <w:t>.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FB4AC4" w:rsidRPr="00AD17EB">
        <w:rPr>
          <w:rFonts w:ascii="Times New Roman" w:hAnsi="Times New Roman" w:cs="Times New Roman"/>
          <w:sz w:val="24"/>
          <w:szCs w:val="24"/>
        </w:rPr>
        <w:t>DO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Scheme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includes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commanders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leaders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senior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non-commissioned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junior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level.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These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Rules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implement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Burchett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recommendation,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balance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increased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scope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DO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Scheme,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retain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DO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records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until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member’s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next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promotion.</w:t>
      </w:r>
      <w:r w:rsidR="0052492E" w:rsidRPr="00AD17E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510CE9AB" w14:textId="30E814DF" w:rsidR="00921D3D" w:rsidRPr="00AD17EB" w:rsidRDefault="00852695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disciplinary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scheme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within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Part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FB4AC4"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FB4AC4"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FB4AC4" w:rsidRPr="00AD17EB">
        <w:rPr>
          <w:rFonts w:ascii="Times New Roman" w:hAnsi="Times New Roman" w:cs="Times New Roman"/>
          <w:sz w:val="24"/>
          <w:szCs w:val="24"/>
        </w:rPr>
        <w:t>Act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will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comprise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senior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(the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latter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replacing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subordinate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summary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authority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under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summary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system).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senior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will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have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broader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jurisdiction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than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higher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punishment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options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21D3D" w:rsidRPr="00AD17EB">
        <w:rPr>
          <w:rFonts w:ascii="Times New Roman" w:hAnsi="Times New Roman" w:cs="Times New Roman"/>
          <w:sz w:val="24"/>
          <w:szCs w:val="24"/>
        </w:rPr>
        <w:t>available</w:t>
      </w:r>
      <w:r w:rsidR="0078513C" w:rsidRPr="00AD17EB">
        <w:rPr>
          <w:rFonts w:ascii="Times New Roman" w:hAnsi="Times New Roman" w:cs="Times New Roman"/>
          <w:sz w:val="24"/>
          <w:szCs w:val="24"/>
        </w:rPr>
        <w:t>,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consistent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with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subordinate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summary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authority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it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78513C" w:rsidRPr="00AD17EB">
        <w:rPr>
          <w:rFonts w:ascii="Times New Roman" w:hAnsi="Times New Roman" w:cs="Times New Roman"/>
          <w:sz w:val="24"/>
          <w:szCs w:val="24"/>
        </w:rPr>
        <w:t>replaces</w:t>
      </w:r>
      <w:r w:rsidR="00921D3D" w:rsidRPr="00AD17EB">
        <w:rPr>
          <w:rFonts w:ascii="Times New Roman" w:hAnsi="Times New Roman" w:cs="Times New Roman"/>
          <w:sz w:val="24"/>
          <w:szCs w:val="24"/>
        </w:rPr>
        <w:t>.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E8496" w14:textId="47AEAD48" w:rsidR="00921D3D" w:rsidRPr="00AD17EB" w:rsidRDefault="00921D3D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failures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Defence's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record</w:t>
      </w:r>
      <w:r w:rsidR="00FB4AC4" w:rsidRPr="00AD17EB">
        <w:rPr>
          <w:rFonts w:ascii="Times New Roman" w:hAnsi="Times New Roman" w:cs="Times New Roman"/>
          <w:sz w:val="24"/>
          <w:szCs w:val="24"/>
        </w:rPr>
        <w:t>-</w:t>
      </w:r>
      <w:r w:rsidRPr="00AD17EB">
        <w:rPr>
          <w:rFonts w:ascii="Times New Roman" w:hAnsi="Times New Roman" w:cs="Times New Roman"/>
          <w:sz w:val="24"/>
          <w:szCs w:val="24"/>
        </w:rPr>
        <w:t>keeping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practices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were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laid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bare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Report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the</w:t>
      </w:r>
    </w:p>
    <w:p w14:paraId="54713B11" w14:textId="3065EC29" w:rsidR="00921D3D" w:rsidRPr="00AD17EB" w:rsidRDefault="00921D3D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i/>
          <w:sz w:val="24"/>
          <w:szCs w:val="24"/>
        </w:rPr>
        <w:lastRenderedPageBreak/>
        <w:t>Review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allegations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sexual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other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abuse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-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Facing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problems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past</w:t>
      </w:r>
      <w:r w:rsidRPr="00AD17EB">
        <w:rPr>
          <w:rFonts w:ascii="Times New Roman" w:hAnsi="Times New Roman" w:cs="Times New Roman"/>
          <w:sz w:val="24"/>
          <w:szCs w:val="24"/>
        </w:rPr>
        <w:t>.</w:t>
      </w:r>
    </w:p>
    <w:p w14:paraId="16F3ED72" w14:textId="133CB00B" w:rsidR="00921D3D" w:rsidRPr="00AD17EB" w:rsidRDefault="00921D3D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sz w:val="24"/>
          <w:szCs w:val="24"/>
        </w:rPr>
        <w:t>Volume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1:</w:t>
      </w:r>
    </w:p>
    <w:p w14:paraId="4F31995F" w14:textId="781D1D34" w:rsidR="00921D3D" w:rsidRPr="00AD17EB" w:rsidRDefault="00921D3D" w:rsidP="004E02B6">
      <w:pPr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i/>
          <w:sz w:val="24"/>
          <w:szCs w:val="24"/>
        </w:rPr>
        <w:t>Poor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record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keeping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not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only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makes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difficult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track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offenders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/call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them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account,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can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also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present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misleading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picture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levels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abuse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within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organization</w:t>
      </w:r>
      <w:r w:rsidR="00C0123E" w:rsidRPr="00AD17EB">
        <w:rPr>
          <w:rFonts w:ascii="Times New Roman" w:hAnsi="Times New Roman" w:cs="Times New Roman"/>
          <w:sz w:val="24"/>
          <w:szCs w:val="24"/>
        </w:rPr>
        <w:t>…</w:t>
      </w:r>
    </w:p>
    <w:p w14:paraId="0C477F90" w14:textId="2BF6179B" w:rsidR="002F439F" w:rsidRPr="00AD17EB" w:rsidRDefault="00921D3D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subsequent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DLA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Piper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Review</w:t>
      </w:r>
      <w:r w:rsidR="008546A9" w:rsidRPr="00AD17EB">
        <w:rPr>
          <w:rFonts w:ascii="Times New Roman" w:hAnsi="Times New Roman" w:cs="Times New Roman"/>
          <w:sz w:val="24"/>
          <w:szCs w:val="24"/>
        </w:rPr>
        <w:t>: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97896" w14:textId="7249CE8F" w:rsidR="00921D3D" w:rsidRPr="00AD17EB" w:rsidRDefault="00921D3D" w:rsidP="004E02B6">
      <w:pPr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AD17EB">
        <w:rPr>
          <w:rFonts w:ascii="Times New Roman" w:hAnsi="Times New Roman" w:cs="Times New Roman"/>
          <w:i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does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not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have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place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systems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track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notify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management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persons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who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can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described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serial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low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level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perpetrators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unacceptable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behaviour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and/or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who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are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frequently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subject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complaints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reports...</w:t>
      </w:r>
    </w:p>
    <w:p w14:paraId="3129CAF4" w14:textId="08EB11B7" w:rsidR="00921D3D" w:rsidRPr="00AD17EB" w:rsidRDefault="00921D3D" w:rsidP="004E02B6">
      <w:pPr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i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commanding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other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manager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will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have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no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knowledge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fact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member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may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have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been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constantly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under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consideration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and/or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managed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number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previous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postings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0A7C" w:rsidRPr="00AD17E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358F366F" w14:textId="13AB8666" w:rsidR="00FF0A7C" w:rsidRPr="00AD17EB" w:rsidRDefault="00FF0A7C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Re-thinking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Systems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Inquiry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Review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C5F" w:rsidRPr="00AD17EB">
        <w:rPr>
          <w:rFonts w:ascii="Times New Roman" w:hAnsi="Times New Roman" w:cs="Times New Roman"/>
          <w:i/>
          <w:sz w:val="24"/>
          <w:szCs w:val="24"/>
        </w:rPr>
        <w:t>Investigation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Audit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Report</w:t>
      </w:r>
      <w:r w:rsidRPr="00AD17EB">
        <w:rPr>
          <w:rFonts w:ascii="Times New Roman" w:hAnsi="Times New Roman" w:cs="Times New Roman"/>
          <w:sz w:val="24"/>
          <w:szCs w:val="24"/>
        </w:rPr>
        <w:t>,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Report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Review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allegations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sexual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other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abuse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Birrer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Report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431185" w:rsidRPr="00AD17E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identified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systemic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issue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ADF's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inability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effectively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monitor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serial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minor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offending:</w:t>
      </w:r>
    </w:p>
    <w:p w14:paraId="05301FF7" w14:textId="552E7B83" w:rsidR="009662FA" w:rsidRPr="00AD17EB" w:rsidRDefault="00FF0A7C" w:rsidP="004E02B6">
      <w:pPr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AD17EB">
        <w:rPr>
          <w:rFonts w:ascii="Times New Roman" w:hAnsi="Times New Roman" w:cs="Times New Roman"/>
          <w:i/>
          <w:sz w:val="24"/>
          <w:szCs w:val="24"/>
        </w:rPr>
        <w:t>Under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current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arrangements</w:t>
      </w:r>
      <w:r w:rsidR="00C0123E" w:rsidRPr="00AD17EB">
        <w:rPr>
          <w:rFonts w:ascii="Times New Roman" w:hAnsi="Times New Roman" w:cs="Times New Roman"/>
          <w:i/>
          <w:sz w:val="24"/>
          <w:szCs w:val="24"/>
        </w:rPr>
        <w:t>,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Scheme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records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cannot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retained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part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member's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other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military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records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are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only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retained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unit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registers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for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12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months.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This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creates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practical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incentive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for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members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elect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jurisdiction.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However,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also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poses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risk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serial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minor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offending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(including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unacceptable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behaviour)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cannot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readily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identified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part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broader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pattern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behaviour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particular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individuals.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Conversely,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ADF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member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makes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complaint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he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has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been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bullied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harassed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his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her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commander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cites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excessive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disciplinary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action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(including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through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scheme)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example,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not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currently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positon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confirm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refute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such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assertions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D17EB">
        <w:rPr>
          <w:rFonts w:ascii="Times New Roman" w:hAnsi="Times New Roman" w:cs="Times New Roman"/>
          <w:i/>
          <w:sz w:val="24"/>
          <w:szCs w:val="24"/>
        </w:rPr>
        <w:t>because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relevant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records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are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not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kept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beyond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12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months</w:t>
      </w:r>
      <w:r w:rsidR="009662FA" w:rsidRPr="00AD17EB">
        <w:rPr>
          <w:rFonts w:ascii="Times New Roman" w:hAnsi="Times New Roman" w:cs="Times New Roman"/>
          <w:i/>
          <w:sz w:val="24"/>
          <w:szCs w:val="24"/>
        </w:rPr>
        <w:t>…</w:t>
      </w:r>
    </w:p>
    <w:p w14:paraId="120F320F" w14:textId="065448F8" w:rsidR="00FF0A7C" w:rsidRPr="00AD17EB" w:rsidRDefault="00FF0A7C" w:rsidP="004E02B6">
      <w:pPr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AD17EB">
        <w:rPr>
          <w:rFonts w:ascii="Times New Roman" w:hAnsi="Times New Roman" w:cs="Times New Roman"/>
          <w:i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Review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concerned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insufficient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attention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being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paid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the</w:t>
      </w:r>
    </w:p>
    <w:p w14:paraId="6C002756" w14:textId="355C801C" w:rsidR="00FF0A7C" w:rsidRPr="00AD17EB" w:rsidRDefault="00FF0A7C" w:rsidP="004E02B6">
      <w:pPr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AD17EB">
        <w:rPr>
          <w:rFonts w:ascii="Times New Roman" w:hAnsi="Times New Roman" w:cs="Times New Roman"/>
          <w:i/>
          <w:sz w:val="24"/>
          <w:szCs w:val="24"/>
        </w:rPr>
        <w:t>management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members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who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repeat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unacceptable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behaviour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people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who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are</w:t>
      </w:r>
    </w:p>
    <w:p w14:paraId="206D0916" w14:textId="2B392FE8" w:rsidR="00FF0A7C" w:rsidRPr="00AD17EB" w:rsidRDefault="00FF0A7C" w:rsidP="004E02B6">
      <w:pPr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AD17EB">
        <w:rPr>
          <w:rFonts w:ascii="Times New Roman" w:hAnsi="Times New Roman" w:cs="Times New Roman"/>
          <w:i/>
          <w:sz w:val="24"/>
          <w:szCs w:val="24"/>
        </w:rPr>
        <w:t>accused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unacceptable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behaviour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whether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not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formal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finding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has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been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made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about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behaviour.</w:t>
      </w:r>
      <w:r w:rsidR="0052492E" w:rsidRPr="00AD17EB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4"/>
      </w:r>
    </w:p>
    <w:p w14:paraId="56A2BD7C" w14:textId="4182E00B" w:rsidR="0004527B" w:rsidRPr="00AD17EB" w:rsidRDefault="00FF0A7C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absence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adequate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record</w:t>
      </w:r>
      <w:r w:rsidR="00B64EA7" w:rsidRPr="00AD17EB">
        <w:rPr>
          <w:rFonts w:ascii="Times New Roman" w:hAnsi="Times New Roman" w:cs="Times New Roman"/>
          <w:sz w:val="24"/>
          <w:szCs w:val="24"/>
        </w:rPr>
        <w:t>-</w:t>
      </w:r>
      <w:r w:rsidRPr="00AD17EB">
        <w:rPr>
          <w:rFonts w:ascii="Times New Roman" w:hAnsi="Times New Roman" w:cs="Times New Roman"/>
          <w:sz w:val="24"/>
          <w:szCs w:val="24"/>
        </w:rPr>
        <w:t>keeping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regime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exposes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unacceptable</w:t>
      </w:r>
      <w:r w:rsidR="00113BCE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level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risk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reputation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4031ED" w:rsidRPr="00AD17EB">
        <w:rPr>
          <w:rFonts w:ascii="Times New Roman" w:hAnsi="Times New Roman" w:cs="Times New Roman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4031ED" w:rsidRPr="00AD17EB">
        <w:rPr>
          <w:rFonts w:ascii="Times New Roman" w:hAnsi="Times New Roman" w:cs="Times New Roman"/>
          <w:sz w:val="24"/>
          <w:szCs w:val="24"/>
        </w:rPr>
        <w:t>Force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safety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its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personnel.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impact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organisation's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inability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monitor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people's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behaviour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over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time,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exposed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4031ED" w:rsidRPr="00AD17EB">
        <w:rPr>
          <w:rFonts w:ascii="Times New Roman" w:hAnsi="Times New Roman" w:cs="Times New Roman"/>
          <w:sz w:val="24"/>
          <w:szCs w:val="24"/>
        </w:rPr>
        <w:br/>
      </w:r>
      <w:r w:rsidRPr="00AD17EB">
        <w:rPr>
          <w:rFonts w:ascii="Times New Roman" w:hAnsi="Times New Roman" w:cs="Times New Roman"/>
          <w:i/>
          <w:sz w:val="24"/>
          <w:szCs w:val="24"/>
        </w:rPr>
        <w:t>Royal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Commission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into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Institutional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Response</w:t>
      </w:r>
      <w:r w:rsidR="00C04A58" w:rsidRPr="00AD17EB">
        <w:rPr>
          <w:rFonts w:ascii="Times New Roman" w:hAnsi="Times New Roman" w:cs="Times New Roman"/>
          <w:i/>
          <w:sz w:val="24"/>
          <w:szCs w:val="24"/>
        </w:rPr>
        <w:t>s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Child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Sexual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sz w:val="24"/>
          <w:szCs w:val="24"/>
        </w:rPr>
        <w:t>Abuse</w:t>
      </w:r>
      <w:r w:rsidR="00AD17EB" w:rsidRPr="00AD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4A58" w:rsidRPr="00AD17EB">
        <w:rPr>
          <w:rFonts w:ascii="Times New Roman" w:hAnsi="Times New Roman" w:cs="Times New Roman"/>
          <w:sz w:val="24"/>
          <w:szCs w:val="24"/>
        </w:rPr>
        <w:t>(2017)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related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issues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within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identified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DLA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Piper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report,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DC11E2" w:rsidRPr="00AD17EB">
        <w:rPr>
          <w:rFonts w:ascii="Times New Roman" w:hAnsi="Times New Roman" w:cs="Times New Roman"/>
          <w:sz w:val="24"/>
          <w:szCs w:val="24"/>
        </w:rPr>
        <w:t>have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662FA" w:rsidRPr="00AD17EB">
        <w:rPr>
          <w:rFonts w:ascii="Times New Roman" w:hAnsi="Times New Roman" w:cs="Times New Roman"/>
          <w:sz w:val="24"/>
          <w:szCs w:val="24"/>
        </w:rPr>
        <w:t>been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addressed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662FA" w:rsidRPr="00AD17EB">
        <w:rPr>
          <w:rFonts w:ascii="Times New Roman" w:hAnsi="Times New Roman" w:cs="Times New Roman"/>
          <w:sz w:val="24"/>
          <w:szCs w:val="24"/>
        </w:rPr>
        <w:t>Parliament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FB4AC4" w:rsidRPr="00AD17EB">
        <w:rPr>
          <w:rFonts w:ascii="Times New Roman" w:hAnsi="Times New Roman" w:cs="Times New Roman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9662FA" w:rsidRPr="00AD17EB">
        <w:rPr>
          <w:rFonts w:ascii="Times New Roman" w:hAnsi="Times New Roman" w:cs="Times New Roman"/>
          <w:sz w:val="24"/>
          <w:szCs w:val="24"/>
        </w:rPr>
        <w:t>repealing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section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169H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DC11E2" w:rsidRPr="00AD17EB">
        <w:rPr>
          <w:rFonts w:ascii="Times New Roman" w:hAnsi="Times New Roman" w:cs="Times New Roman"/>
          <w:sz w:val="24"/>
          <w:szCs w:val="24"/>
        </w:rPr>
        <w:t>Act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DC11E2" w:rsidRPr="00AD17EB">
        <w:rPr>
          <w:rFonts w:ascii="Times New Roman" w:hAnsi="Times New Roman" w:cs="Times New Roman"/>
          <w:sz w:val="24"/>
          <w:szCs w:val="24"/>
        </w:rPr>
        <w:t>(see: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DC11E2"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DC11E2" w:rsidRPr="00AD17EB">
        <w:rPr>
          <w:rFonts w:ascii="Times New Roman" w:hAnsi="Times New Roman" w:cs="Times New Roman"/>
          <w:sz w:val="24"/>
          <w:szCs w:val="24"/>
        </w:rPr>
        <w:t>Amendment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DC11E2" w:rsidRPr="00AD17EB">
        <w:rPr>
          <w:rFonts w:ascii="Times New Roman" w:hAnsi="Times New Roman" w:cs="Times New Roman"/>
          <w:sz w:val="24"/>
          <w:szCs w:val="24"/>
        </w:rPr>
        <w:t>Act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DC11E2" w:rsidRPr="00AD17EB">
        <w:rPr>
          <w:rFonts w:ascii="Times New Roman" w:hAnsi="Times New Roman" w:cs="Times New Roman"/>
          <w:sz w:val="24"/>
          <w:szCs w:val="24"/>
        </w:rPr>
        <w:t>Schedule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DC11E2" w:rsidRPr="00AD17EB">
        <w:rPr>
          <w:rFonts w:ascii="Times New Roman" w:hAnsi="Times New Roman" w:cs="Times New Roman"/>
          <w:sz w:val="24"/>
          <w:szCs w:val="24"/>
        </w:rPr>
        <w:t>1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DC11E2" w:rsidRPr="00AD17EB">
        <w:rPr>
          <w:rFonts w:ascii="Times New Roman" w:hAnsi="Times New Roman" w:cs="Times New Roman"/>
          <w:sz w:val="24"/>
          <w:szCs w:val="24"/>
        </w:rPr>
        <w:t>Part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DC11E2" w:rsidRPr="00AD17EB">
        <w:rPr>
          <w:rFonts w:ascii="Times New Roman" w:hAnsi="Times New Roman" w:cs="Times New Roman"/>
          <w:sz w:val="24"/>
          <w:szCs w:val="24"/>
        </w:rPr>
        <w:t>2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DC11E2" w:rsidRPr="00AD17EB">
        <w:rPr>
          <w:rFonts w:ascii="Times New Roman" w:hAnsi="Times New Roman" w:cs="Times New Roman"/>
          <w:sz w:val="24"/>
          <w:szCs w:val="24"/>
        </w:rPr>
        <w:t>item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DC11E2" w:rsidRPr="00AD17EB">
        <w:rPr>
          <w:rFonts w:ascii="Times New Roman" w:hAnsi="Times New Roman" w:cs="Times New Roman"/>
          <w:sz w:val="24"/>
          <w:szCs w:val="24"/>
        </w:rPr>
        <w:t>14).</w:t>
      </w:r>
    </w:p>
    <w:p w14:paraId="7474883E" w14:textId="3C06FCA6" w:rsidR="0004527B" w:rsidRPr="00AD17EB" w:rsidRDefault="00CF2C11" w:rsidP="004E02B6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Force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national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institution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accountable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transparent,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while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reflecting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contemporary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community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standards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attitudes.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This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includes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requirement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Force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maintain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appropriate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records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relating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lastRenderedPageBreak/>
        <w:t>service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history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its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personnel.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Consistent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these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principles,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retention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records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recommendation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Review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summary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system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(2017).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CA270F" w14:textId="2043BBE4" w:rsidR="000C3D90" w:rsidRPr="00AD17EB" w:rsidRDefault="00FB4AC4" w:rsidP="004E02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Following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repeal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of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section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169H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of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Act,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and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pursuant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to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subsection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9JB(1)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of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Act,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Rules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require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appropriate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disciplinary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infringement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records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(Part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IA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records)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kept,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B77D0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describe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circumstances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which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they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are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archived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prescribe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limited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circumstances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which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they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can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accessed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used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by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specified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persons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specified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purposes.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54A5D5D5" w14:textId="22A67EC2" w:rsidR="000610D0" w:rsidRPr="00AD17EB" w:rsidRDefault="000610D0" w:rsidP="004E02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AD1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Human</w:t>
      </w:r>
      <w:r w:rsidR="00AD17EB" w:rsidRPr="00AD1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rights</w:t>
      </w:r>
      <w:r w:rsidR="00AD17EB" w:rsidRPr="00AD1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implications</w:t>
      </w:r>
    </w:p>
    <w:p w14:paraId="487AB8DF" w14:textId="045EB818" w:rsidR="00AF1904" w:rsidRPr="00AD17EB" w:rsidRDefault="00AF1904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17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right</w:t>
      </w:r>
      <w:r w:rsidR="00AD17EB" w:rsidRPr="00AD17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privacy</w:t>
      </w:r>
      <w:r w:rsidR="00AD17EB" w:rsidRPr="00AD17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711E8C13" w14:textId="008FBFE3" w:rsidR="00A7728C" w:rsidRPr="00AD17EB" w:rsidRDefault="00854030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17EB">
        <w:rPr>
          <w:rFonts w:ascii="Times New Roman" w:hAnsi="Times New Roman" w:cs="Times New Roman"/>
          <w:color w:val="000000"/>
          <w:sz w:val="24"/>
          <w:szCs w:val="24"/>
        </w:rPr>
        <w:t>Article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color w:val="000000"/>
          <w:sz w:val="24"/>
          <w:szCs w:val="24"/>
        </w:rPr>
        <w:t>International</w:t>
      </w:r>
      <w:r w:rsidR="00AD17EB" w:rsidRPr="00AD17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color w:val="000000"/>
          <w:sz w:val="24"/>
          <w:szCs w:val="24"/>
        </w:rPr>
        <w:t>Covenant</w:t>
      </w:r>
      <w:r w:rsidR="00AD17EB" w:rsidRPr="00AD17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2051F" w:rsidRPr="00AD17EB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="00AD17EB" w:rsidRPr="00AD17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color w:val="000000"/>
          <w:sz w:val="24"/>
          <w:szCs w:val="24"/>
        </w:rPr>
        <w:t>Civil</w:t>
      </w:r>
      <w:r w:rsidR="00AD17EB" w:rsidRPr="00AD17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color w:val="000000"/>
          <w:sz w:val="24"/>
          <w:szCs w:val="24"/>
        </w:rPr>
        <w:t>Political</w:t>
      </w:r>
      <w:r w:rsidR="00AD17EB" w:rsidRPr="00AD17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i/>
          <w:color w:val="000000"/>
          <w:sz w:val="24"/>
          <w:szCs w:val="24"/>
        </w:rPr>
        <w:t>Rights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(ICCPR)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prohibits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arbitrary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unlawful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interference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individual’s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privacy.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right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privacy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includes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respect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informational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privacy,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including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1E2"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storing,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using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sharing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1E2"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personal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right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control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dissemination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this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information.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Rules,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made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section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9JB(1)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Act,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engage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right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privacy,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they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impose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requirements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relation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keeping,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retaining,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using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disclosing,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within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7D0" w:rsidRPr="00AD17EB">
        <w:rPr>
          <w:rFonts w:ascii="Times New Roman" w:hAnsi="Times New Roman" w:cs="Times New Roman"/>
          <w:color w:val="000000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7D0" w:rsidRPr="00AD17EB">
        <w:rPr>
          <w:rFonts w:ascii="Times New Roman" w:hAnsi="Times New Roman" w:cs="Times New Roman"/>
          <w:color w:val="000000"/>
          <w:sz w:val="24"/>
          <w:szCs w:val="24"/>
        </w:rPr>
        <w:t>Force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Part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records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necessarily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include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personal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concerning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infringed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members.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7132E76" w14:textId="3A5B3837" w:rsidR="00AF1904" w:rsidRPr="00AD17EB" w:rsidRDefault="00C21DD1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17EB">
        <w:rPr>
          <w:rFonts w:ascii="Times New Roman" w:hAnsi="Times New Roman" w:cs="Times New Roman"/>
          <w:color w:val="000000"/>
          <w:sz w:val="24"/>
          <w:szCs w:val="24"/>
        </w:rPr>
        <w:t>Key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provisions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Rules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engage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right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privacy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BCF"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BCF"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BCF" w:rsidRPr="00AD17EB">
        <w:rPr>
          <w:rFonts w:ascii="Times New Roman" w:hAnsi="Times New Roman" w:cs="Times New Roman"/>
          <w:color w:val="000000"/>
          <w:sz w:val="24"/>
          <w:szCs w:val="24"/>
        </w:rPr>
        <w:t>controls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BCF"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BCF" w:rsidRPr="00AD17EB">
        <w:rPr>
          <w:rFonts w:ascii="Times New Roman" w:hAnsi="Times New Roman" w:cs="Times New Roman"/>
          <w:color w:val="000000"/>
          <w:sz w:val="24"/>
          <w:szCs w:val="24"/>
        </w:rPr>
        <w:t>protect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BCF" w:rsidRPr="00AD17EB">
        <w:rPr>
          <w:rFonts w:ascii="Times New Roman" w:hAnsi="Times New Roman" w:cs="Times New Roman"/>
          <w:color w:val="000000"/>
          <w:sz w:val="24"/>
          <w:szCs w:val="24"/>
        </w:rPr>
        <w:t>personal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BCF" w:rsidRPr="00AD17EB">
        <w:rPr>
          <w:rFonts w:ascii="Times New Roman" w:hAnsi="Times New Roman" w:cs="Times New Roman"/>
          <w:color w:val="000000"/>
          <w:sz w:val="24"/>
          <w:szCs w:val="24"/>
        </w:rPr>
        <w:t>privacy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addressed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below.</w:t>
      </w:r>
    </w:p>
    <w:p w14:paraId="62BA0F15" w14:textId="3071CF3A" w:rsidR="00A7728C" w:rsidRPr="00AD17EB" w:rsidRDefault="00A7728C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Section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7–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Requirement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to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keep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and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archive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infringement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notices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and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related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evidence</w:t>
      </w:r>
    </w:p>
    <w:p w14:paraId="22831B54" w14:textId="2A147E71" w:rsidR="00A7728C" w:rsidRPr="00AD17EB" w:rsidRDefault="00A7728C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17EB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prescribed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member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given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notice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relation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disciplinary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section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9E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Act,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section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Rules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requires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record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kept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completed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notice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form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evidence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presented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member,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witness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called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member,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senior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dealing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(subsection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7(1)).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Section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9E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Act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governs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detail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recorded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within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disciplinary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notice,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necessarily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include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personal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about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prescribed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member.</w:t>
      </w:r>
    </w:p>
    <w:p w14:paraId="3B2ACA71" w14:textId="15CE27C3" w:rsidR="0004527B" w:rsidRPr="00AD17EB" w:rsidRDefault="0011224B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17EB">
        <w:rPr>
          <w:rFonts w:ascii="Times New Roman" w:hAnsi="Times New Roman" w:cs="Times New Roman"/>
          <w:color w:val="000000"/>
          <w:sz w:val="24"/>
          <w:szCs w:val="24"/>
        </w:rPr>
        <w:t>Commanding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must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retain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Part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record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member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until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record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archived.</w:t>
      </w:r>
      <w:r w:rsidR="00A7728C" w:rsidRPr="00AD17EB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accordance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subsection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7(3)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these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records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archived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FD9" w:rsidRPr="00AD17EB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FD9"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FD9" w:rsidRPr="00AD17EB">
        <w:rPr>
          <w:rFonts w:ascii="Times New Roman" w:hAnsi="Times New Roman" w:cs="Times New Roman"/>
          <w:color w:val="000000"/>
          <w:sz w:val="24"/>
          <w:szCs w:val="24"/>
        </w:rPr>
        <w:t>infringed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FD9" w:rsidRPr="00AD17EB">
        <w:rPr>
          <w:rFonts w:ascii="Times New Roman" w:hAnsi="Times New Roman" w:cs="Times New Roman"/>
          <w:color w:val="000000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FD9" w:rsidRPr="00AD17EB">
        <w:rPr>
          <w:rFonts w:ascii="Times New Roman" w:hAnsi="Times New Roman" w:cs="Times New Roman"/>
          <w:color w:val="000000"/>
          <w:sz w:val="24"/>
          <w:szCs w:val="24"/>
        </w:rPr>
        <w:t>member’s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FD9" w:rsidRPr="00AD17EB">
        <w:rPr>
          <w:rFonts w:ascii="Times New Roman" w:hAnsi="Times New Roman" w:cs="Times New Roman"/>
          <w:color w:val="000000"/>
          <w:sz w:val="24"/>
          <w:szCs w:val="24"/>
        </w:rPr>
        <w:t>commanding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FD9" w:rsidRPr="00AD17EB">
        <w:rPr>
          <w:rFonts w:ascii="Times New Roman" w:hAnsi="Times New Roman" w:cs="Times New Roman"/>
          <w:color w:val="000000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relevant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service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headquarters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after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any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7D0"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8C" w:rsidRPr="00AD17EB">
        <w:rPr>
          <w:rFonts w:ascii="Times New Roman" w:hAnsi="Times New Roman" w:cs="Times New Roman"/>
          <w:color w:val="000000"/>
          <w:sz w:val="24"/>
          <w:szCs w:val="24"/>
        </w:rPr>
        <w:t>following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events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occur:</w:t>
      </w:r>
    </w:p>
    <w:p w14:paraId="5D6AD862" w14:textId="5524A598" w:rsidR="0011224B" w:rsidRPr="00AD17EB" w:rsidRDefault="0011224B" w:rsidP="004E02B6">
      <w:pPr>
        <w:pStyle w:val="paragraph"/>
        <w:numPr>
          <w:ilvl w:val="0"/>
          <w:numId w:val="13"/>
        </w:numPr>
        <w:tabs>
          <w:tab w:val="clear" w:pos="1531"/>
        </w:tabs>
        <w:spacing w:before="0" w:after="240"/>
        <w:ind w:left="851" w:hanging="284"/>
        <w:rPr>
          <w:sz w:val="24"/>
          <w:szCs w:val="24"/>
        </w:rPr>
      </w:pPr>
      <w:r w:rsidRPr="00AD17EB">
        <w:rPr>
          <w:sz w:val="24"/>
          <w:szCs w:val="24"/>
        </w:rPr>
        <w:t>the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member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does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not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elect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to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be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dealt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with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under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the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infringement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scheme;</w:t>
      </w:r>
    </w:p>
    <w:p w14:paraId="66FC149F" w14:textId="3476D83F" w:rsidR="0011224B" w:rsidRPr="00AD17EB" w:rsidRDefault="0011224B" w:rsidP="004E02B6">
      <w:pPr>
        <w:pStyle w:val="paragraph"/>
        <w:numPr>
          <w:ilvl w:val="0"/>
          <w:numId w:val="15"/>
        </w:numPr>
        <w:tabs>
          <w:tab w:val="clear" w:pos="1531"/>
        </w:tabs>
        <w:spacing w:before="0" w:after="240"/>
        <w:ind w:left="851" w:hanging="284"/>
        <w:rPr>
          <w:sz w:val="24"/>
          <w:szCs w:val="24"/>
        </w:rPr>
      </w:pPr>
      <w:r w:rsidRPr="00AD17EB">
        <w:rPr>
          <w:sz w:val="24"/>
          <w:szCs w:val="24"/>
        </w:rPr>
        <w:t>the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disciplinary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infringement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is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dismissed;</w:t>
      </w:r>
    </w:p>
    <w:p w14:paraId="6FAFFC9D" w14:textId="6CE18D60" w:rsidR="0011224B" w:rsidRPr="00AD17EB" w:rsidRDefault="0011224B" w:rsidP="004E02B6">
      <w:pPr>
        <w:pStyle w:val="paragraph"/>
        <w:numPr>
          <w:ilvl w:val="0"/>
          <w:numId w:val="15"/>
        </w:numPr>
        <w:tabs>
          <w:tab w:val="clear" w:pos="1531"/>
        </w:tabs>
        <w:spacing w:before="0" w:after="240"/>
        <w:ind w:left="851" w:hanging="284"/>
        <w:rPr>
          <w:sz w:val="24"/>
          <w:szCs w:val="24"/>
        </w:rPr>
      </w:pPr>
      <w:r w:rsidRPr="00AD17EB">
        <w:rPr>
          <w:sz w:val="24"/>
          <w:szCs w:val="24"/>
        </w:rPr>
        <w:t>the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member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graduates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from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initial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recruit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or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officer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training;</w:t>
      </w:r>
    </w:p>
    <w:p w14:paraId="4D7AFF9B" w14:textId="6ECEE4C9" w:rsidR="0011224B" w:rsidRPr="00AD17EB" w:rsidRDefault="0011224B" w:rsidP="004E02B6">
      <w:pPr>
        <w:pStyle w:val="paragraph"/>
        <w:numPr>
          <w:ilvl w:val="0"/>
          <w:numId w:val="15"/>
        </w:numPr>
        <w:tabs>
          <w:tab w:val="clear" w:pos="1531"/>
        </w:tabs>
        <w:spacing w:before="0" w:after="240"/>
        <w:ind w:left="851" w:hanging="284"/>
        <w:rPr>
          <w:sz w:val="24"/>
          <w:szCs w:val="24"/>
        </w:rPr>
      </w:pPr>
      <w:r w:rsidRPr="00AD17EB">
        <w:rPr>
          <w:sz w:val="24"/>
          <w:szCs w:val="24"/>
        </w:rPr>
        <w:t>the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member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is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substantively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promoted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to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a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higher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rank;</w:t>
      </w:r>
    </w:p>
    <w:p w14:paraId="02ACBECB" w14:textId="727005A1" w:rsidR="0011224B" w:rsidRPr="00AD17EB" w:rsidRDefault="0011224B" w:rsidP="004E02B6">
      <w:pPr>
        <w:pStyle w:val="paragraph"/>
        <w:numPr>
          <w:ilvl w:val="0"/>
          <w:numId w:val="15"/>
        </w:numPr>
        <w:tabs>
          <w:tab w:val="clear" w:pos="1531"/>
        </w:tabs>
        <w:spacing w:before="0" w:after="240"/>
        <w:ind w:left="851" w:hanging="284"/>
        <w:rPr>
          <w:sz w:val="24"/>
          <w:szCs w:val="24"/>
        </w:rPr>
      </w:pPr>
      <w:bookmarkStart w:id="1" w:name="_Hlk104536495"/>
      <w:r w:rsidRPr="00AD17EB">
        <w:rPr>
          <w:sz w:val="24"/>
          <w:szCs w:val="24"/>
        </w:rPr>
        <w:t>the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service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of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the</w:t>
      </w:r>
      <w:r w:rsidR="00AD17EB" w:rsidRPr="00AD17EB">
        <w:rPr>
          <w:sz w:val="24"/>
          <w:szCs w:val="24"/>
        </w:rPr>
        <w:t xml:space="preserve"> </w:t>
      </w:r>
      <w:r w:rsidRPr="00AD17EB">
        <w:rPr>
          <w:sz w:val="24"/>
          <w:szCs w:val="24"/>
        </w:rPr>
        <w:t>member</w:t>
      </w:r>
      <w:r w:rsidR="00AD17EB" w:rsidRPr="00AD17EB">
        <w:rPr>
          <w:sz w:val="24"/>
          <w:szCs w:val="24"/>
        </w:rPr>
        <w:t xml:space="preserve"> </w:t>
      </w:r>
      <w:bookmarkStart w:id="2" w:name="_Hlk104536433"/>
      <w:r w:rsidRPr="00AD17EB">
        <w:rPr>
          <w:sz w:val="24"/>
          <w:szCs w:val="24"/>
        </w:rPr>
        <w:t>ends</w:t>
      </w:r>
      <w:bookmarkEnd w:id="1"/>
      <w:bookmarkEnd w:id="2"/>
      <w:r w:rsidR="000E5FD9" w:rsidRPr="00AD17EB">
        <w:rPr>
          <w:sz w:val="24"/>
          <w:szCs w:val="24"/>
        </w:rPr>
        <w:t>.</w:t>
      </w:r>
    </w:p>
    <w:p w14:paraId="1A0D5E6B" w14:textId="65B984E2" w:rsidR="00101FFC" w:rsidRPr="00AD17EB" w:rsidRDefault="00101FFC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17EB">
        <w:rPr>
          <w:rFonts w:ascii="Times New Roman" w:hAnsi="Times New Roman" w:cs="Times New Roman"/>
          <w:color w:val="000000"/>
          <w:sz w:val="24"/>
          <w:szCs w:val="24"/>
        </w:rPr>
        <w:lastRenderedPageBreak/>
        <w:t>If,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before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record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archived,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prescribed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member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posted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another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unit,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member’s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former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commanding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must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ensure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member’s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commanding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given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access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record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soon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practicable.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record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continue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Rules.</w:t>
      </w:r>
    </w:p>
    <w:p w14:paraId="736A3543" w14:textId="4C435365" w:rsidR="00101FFC" w:rsidRPr="00AD17EB" w:rsidRDefault="00101FFC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17EB">
        <w:rPr>
          <w:rFonts w:ascii="Times New Roman" w:hAnsi="Times New Roman" w:cs="Times New Roman"/>
          <w:b/>
          <w:color w:val="000000"/>
          <w:sz w:val="24"/>
          <w:szCs w:val="24"/>
        </w:rPr>
        <w:t>Section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</w:rPr>
        <w:t>Requirement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</w:rPr>
        <w:t>keep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</w:rPr>
        <w:t>archive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</w:rPr>
        <w:t>monthly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</w:rPr>
        <w:t>reports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</w:rPr>
        <w:t>under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</w:rPr>
        <w:t>section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</w:rPr>
        <w:t>9JA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</w:rPr>
        <w:t>Act</w:t>
      </w:r>
    </w:p>
    <w:p w14:paraId="017D4BE1" w14:textId="7578CF9A" w:rsidR="00101FFC" w:rsidRPr="00AD17EB" w:rsidRDefault="00101FFC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17EB">
        <w:rPr>
          <w:rFonts w:ascii="Times New Roman" w:hAnsi="Times New Roman" w:cs="Times New Roman"/>
          <w:color w:val="000000"/>
          <w:sz w:val="24"/>
          <w:szCs w:val="24"/>
        </w:rPr>
        <w:t>Section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9JA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Act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requires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each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senior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give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report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writing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officer’s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commanding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after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end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each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month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covering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each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disciplinary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dealt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period.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report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must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detail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name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respective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member,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nature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disciplinary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decision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made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senior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respect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infringement.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D4B408" w14:textId="4A8A13A9" w:rsidR="00101FFC" w:rsidRPr="00AD17EB" w:rsidRDefault="00101FFC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17EB">
        <w:rPr>
          <w:rFonts w:ascii="Times New Roman" w:hAnsi="Times New Roman" w:cs="Times New Roman"/>
          <w:color w:val="000000"/>
          <w:sz w:val="24"/>
          <w:szCs w:val="24"/>
        </w:rPr>
        <w:t>Section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requires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record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monthly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report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given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section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9JA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Act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commanding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kept,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provided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record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must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archived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commanding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soon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practicable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after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commanding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has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considered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report.</w:t>
      </w:r>
    </w:p>
    <w:p w14:paraId="34E07AA6" w14:textId="77A7EE1B" w:rsidR="00101FFC" w:rsidRPr="00AD17EB" w:rsidRDefault="00101FFC" w:rsidP="004E02B6">
      <w:pPr>
        <w:keepNext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Section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–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Permitted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use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of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Part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IA</w:t>
      </w:r>
      <w:r w:rsidR="00AD17EB"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D17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records</w:t>
      </w:r>
    </w:p>
    <w:p w14:paraId="03C7BFF5" w14:textId="483DC5E9" w:rsidR="00101FFC" w:rsidRPr="00AD17EB" w:rsidRDefault="00101FFC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color w:val="000000"/>
          <w:sz w:val="24"/>
          <w:szCs w:val="24"/>
        </w:rPr>
        <w:t>Section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Rules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prescribes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limited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circumstances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Part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record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can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be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used,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whom,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way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reflects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nature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personal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information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will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necessarily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be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="005B6A37" w:rsidRPr="00AD17EB">
        <w:rPr>
          <w:rFonts w:ascii="Times New Roman" w:hAnsi="Times New Roman" w:cs="Times New Roman"/>
          <w:sz w:val="24"/>
          <w:szCs w:val="24"/>
        </w:rPr>
        <w:t>recorded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therein.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63293" w14:textId="5283FEF5" w:rsidR="00101FFC" w:rsidRPr="00AD17EB" w:rsidRDefault="00101FFC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sz w:val="24"/>
          <w:szCs w:val="24"/>
        </w:rPr>
        <w:t>Relevantly,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Part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record,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part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Part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record,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can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only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be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accessed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used:</w:t>
      </w:r>
    </w:p>
    <w:p w14:paraId="117F08C6" w14:textId="2877E7F3" w:rsidR="00101FFC" w:rsidRPr="00AD17EB" w:rsidRDefault="00101FFC" w:rsidP="004E02B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member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which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relates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(subsection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9(2));</w:t>
      </w:r>
    </w:p>
    <w:p w14:paraId="51803F76" w14:textId="3FC80083" w:rsidR="00101FFC" w:rsidRPr="00AD17EB" w:rsidRDefault="00101FFC" w:rsidP="004E02B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person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performing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function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duty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exercising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power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under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Act,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but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only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extent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necessary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perform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function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exercise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power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(subsection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9(3));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and</w:t>
      </w:r>
    </w:p>
    <w:p w14:paraId="400F8029" w14:textId="33B0D098" w:rsidR="00101FFC" w:rsidRPr="00AD17EB" w:rsidRDefault="00101FFC" w:rsidP="004E02B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limited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class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persons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listed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table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subsection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9(4),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but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only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for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purpose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listed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relevant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table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item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required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permitted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law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(subsection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9(4)).</w:t>
      </w:r>
    </w:p>
    <w:p w14:paraId="23EB7DE5" w14:textId="0496E0F8" w:rsidR="000D0F14" w:rsidRPr="00AD17EB" w:rsidRDefault="000D0F14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17EB">
        <w:rPr>
          <w:rFonts w:ascii="Times New Roman" w:hAnsi="Times New Roman" w:cs="Times New Roman"/>
          <w:color w:val="000000"/>
          <w:sz w:val="24"/>
          <w:szCs w:val="24"/>
        </w:rPr>
        <w:t>However,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subsection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9(5)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prohibits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use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Part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records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prescribed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member’s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chain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command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service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career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management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agency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Part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record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required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archived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subsection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7(3)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8(2)</w:t>
      </w:r>
      <w:r w:rsidR="00A550DB" w:rsidRPr="00AD17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following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events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have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occurred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after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notice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given:</w:t>
      </w:r>
    </w:p>
    <w:p w14:paraId="1C497B62" w14:textId="0AA7505F" w:rsidR="000D0F14" w:rsidRPr="00AD17EB" w:rsidRDefault="000D0F14" w:rsidP="004E02B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member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does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not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elect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be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dealt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with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under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scheme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relation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disciplinary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infringement</w:t>
      </w:r>
    </w:p>
    <w:p w14:paraId="4A0F1320" w14:textId="069DF6D6" w:rsidR="000D0F14" w:rsidRPr="00AD17EB" w:rsidRDefault="000D0F14" w:rsidP="004E02B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disciplinary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dismissed</w:t>
      </w:r>
    </w:p>
    <w:p w14:paraId="3F5D9921" w14:textId="5B0DAC82" w:rsidR="000D0F14" w:rsidRPr="00AD17EB" w:rsidRDefault="000D0F14" w:rsidP="004E02B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member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graduates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from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initial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recruit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officer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training</w:t>
      </w:r>
    </w:p>
    <w:p w14:paraId="04C84D0D" w14:textId="6D670856" w:rsidR="000D0F14" w:rsidRPr="00AD17EB" w:rsidRDefault="000D0F14" w:rsidP="004E02B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member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is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substantively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promoted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higher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rank</w:t>
      </w:r>
    </w:p>
    <w:p w14:paraId="134098D5" w14:textId="724CFDAD" w:rsidR="000D0F14" w:rsidRPr="00AD17EB" w:rsidRDefault="000D0F14" w:rsidP="004E02B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service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member</w:t>
      </w:r>
      <w:r w:rsidR="00AD17EB" w:rsidRPr="00AD17EB">
        <w:rPr>
          <w:rFonts w:ascii="Times New Roman" w:hAnsi="Times New Roman" w:cs="Times New Roman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sz w:val="24"/>
          <w:szCs w:val="24"/>
        </w:rPr>
        <w:t>ends.</w:t>
      </w:r>
    </w:p>
    <w:p w14:paraId="51C60A36" w14:textId="544866F4" w:rsidR="000D0F14" w:rsidRPr="00AD17EB" w:rsidRDefault="000D0F14" w:rsidP="004E02B6">
      <w:pPr>
        <w:keepNext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retention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use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disciplinary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records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monthly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reports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matters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commanding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required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section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9JA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Act,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defined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purposes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periods,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necessary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efficient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lastRenderedPageBreak/>
        <w:t>effective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operation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scheme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contained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Part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Act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maintenance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enforcement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service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within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ADF.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particular,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will:</w:t>
      </w:r>
    </w:p>
    <w:p w14:paraId="6C9C49F8" w14:textId="2D61DDFA" w:rsidR="000D0F14" w:rsidRDefault="000D0F14" w:rsidP="004E02B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40" w:line="240" w:lineRule="auto"/>
        <w:ind w:left="777" w:hanging="357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AD17EB">
        <w:rPr>
          <w:rFonts w:ascii="Times New Roman" w:hAnsi="Times New Roman" w:cs="Times New Roman"/>
          <w:color w:val="000000"/>
          <w:sz w:val="24"/>
          <w:szCs w:val="24"/>
        </w:rPr>
        <w:t>enable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commanders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take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appropriate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7D0" w:rsidRPr="00AD17EB">
        <w:rPr>
          <w:rFonts w:ascii="Times New Roman" w:hAnsi="Times New Roman" w:cs="Times New Roman"/>
          <w:color w:val="000000"/>
          <w:sz w:val="24"/>
          <w:szCs w:val="24"/>
        </w:rPr>
        <w:t>personnel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7A7" w:rsidRPr="00AD17EB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7A7" w:rsidRPr="00AD17EB">
        <w:rPr>
          <w:rFonts w:ascii="Times New Roman" w:hAnsi="Times New Roman" w:cs="Times New Roman"/>
          <w:color w:val="000000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action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relation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members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within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their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command,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initiate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early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intervention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strategies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appropriate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cases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better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support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members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continue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positive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contributors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7A7" w:rsidRPr="00AD17EB">
        <w:rPr>
          <w:rFonts w:ascii="Times New Roman" w:hAnsi="Times New Roman" w:cs="Times New Roman"/>
          <w:color w:val="000000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7A7" w:rsidRPr="00AD17EB">
        <w:rPr>
          <w:rFonts w:ascii="Times New Roman" w:hAnsi="Times New Roman" w:cs="Times New Roman"/>
          <w:color w:val="000000"/>
          <w:sz w:val="24"/>
          <w:szCs w:val="24"/>
        </w:rPr>
        <w:t>Force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17372D" w14:textId="261AFEDD" w:rsidR="000D0F14" w:rsidRPr="00AD17EB" w:rsidRDefault="000D0F14" w:rsidP="004E02B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AD17EB">
        <w:rPr>
          <w:rFonts w:ascii="Times New Roman" w:hAnsi="Times New Roman" w:cs="Times New Roman"/>
          <w:color w:val="000000"/>
          <w:sz w:val="24"/>
          <w:szCs w:val="24"/>
        </w:rPr>
        <w:t>give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commanding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oversight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use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scheme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officers,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officers,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senior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officers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infringed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members.</w:t>
      </w:r>
    </w:p>
    <w:p w14:paraId="6D2B0892" w14:textId="77C68436" w:rsidR="000D0F14" w:rsidRPr="00AD17EB" w:rsidRDefault="000D0F14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17EB">
        <w:rPr>
          <w:rFonts w:ascii="Times New Roman" w:hAnsi="Times New Roman" w:cs="Times New Roman"/>
          <w:color w:val="000000"/>
          <w:sz w:val="24"/>
          <w:szCs w:val="24"/>
        </w:rPr>
        <w:t>Having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regard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important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safeguards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governing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access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use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Part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records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contained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section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9,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including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narrow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personnel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related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purposes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such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records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can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accessed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used,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extent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right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privacy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engaged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Rules,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any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interference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informational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privacy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prescribed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members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goes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further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than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reasonably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necessary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achieve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legitimate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objectives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7EB">
        <w:rPr>
          <w:rFonts w:ascii="Times New Roman" w:hAnsi="Times New Roman" w:cs="Times New Roman"/>
          <w:color w:val="000000"/>
          <w:sz w:val="24"/>
          <w:szCs w:val="24"/>
        </w:rPr>
        <w:t>of:</w:t>
      </w:r>
    </w:p>
    <w:p w14:paraId="171E49C1" w14:textId="18CB688F" w:rsidR="000D0F14" w:rsidRPr="00AD17EB" w:rsidRDefault="000D0F14" w:rsidP="004E02B6">
      <w:pPr>
        <w:pStyle w:val="ListParagraph"/>
        <w:numPr>
          <w:ilvl w:val="0"/>
          <w:numId w:val="12"/>
        </w:numPr>
        <w:shd w:val="clear" w:color="auto" w:fill="FFFFFF"/>
        <w:spacing w:after="24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facilitating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fair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efficient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administration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new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infringement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scheme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Part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IA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Act;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</w:p>
    <w:p w14:paraId="33F12100" w14:textId="3960BA3A" w:rsidR="005307A7" w:rsidRPr="00AD17EB" w:rsidRDefault="000D0F14" w:rsidP="004E02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improving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personnel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management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307A7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and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307A7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discipline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307A7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management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prescribed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defence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members</w:t>
      </w:r>
      <w:r w:rsidR="005307A7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="00AD17EB" w:rsidRPr="00AD17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047AE020" w14:textId="5E30A5EE" w:rsidR="00AF1904" w:rsidRPr="00AD17EB" w:rsidRDefault="00AF1904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17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</w:t>
      </w:r>
      <w:r w:rsidR="00AD17EB" w:rsidRPr="00AD17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D8AD558" w14:textId="7CD68D4B" w:rsidR="00AD17EB" w:rsidRPr="00AD17EB" w:rsidRDefault="00C57BEB" w:rsidP="004E02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D17E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F2C11" w:rsidRPr="00AD17EB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C11" w:rsidRPr="00AD17EB">
        <w:rPr>
          <w:rFonts w:ascii="Times New Roman" w:hAnsi="Times New Roman" w:cs="Times New Roman"/>
          <w:color w:val="000000"/>
          <w:sz w:val="24"/>
          <w:szCs w:val="24"/>
        </w:rPr>
        <w:t>Rules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C11" w:rsidRPr="00AD17EB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compatible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human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rights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extent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may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limit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C39" w:rsidRPr="00AD17E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C39" w:rsidRPr="00AD17EB">
        <w:rPr>
          <w:rFonts w:ascii="Times New Roman" w:hAnsi="Times New Roman" w:cs="Times New Roman"/>
          <w:color w:val="000000"/>
          <w:sz w:val="24"/>
          <w:szCs w:val="24"/>
        </w:rPr>
        <w:t>right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C39"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C39" w:rsidRPr="00AD17EB">
        <w:rPr>
          <w:rFonts w:ascii="Times New Roman" w:hAnsi="Times New Roman" w:cs="Times New Roman"/>
          <w:color w:val="000000"/>
          <w:sz w:val="24"/>
          <w:szCs w:val="24"/>
        </w:rPr>
        <w:t>privacy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those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limitations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reasonable,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necessary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proportionate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legitimate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aim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C39" w:rsidRPr="00AD17EB">
        <w:rPr>
          <w:rFonts w:ascii="Times New Roman" w:hAnsi="Times New Roman" w:cs="Times New Roman"/>
          <w:color w:val="000000"/>
          <w:sz w:val="24"/>
          <w:szCs w:val="24"/>
        </w:rPr>
        <w:t>concerning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C39"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C39" w:rsidRPr="00AD17EB">
        <w:rPr>
          <w:rFonts w:ascii="Times New Roman" w:hAnsi="Times New Roman" w:cs="Times New Roman"/>
          <w:color w:val="000000"/>
          <w:sz w:val="24"/>
          <w:szCs w:val="24"/>
        </w:rPr>
        <w:t>maintenance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C39" w:rsidRPr="00AD17E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C39" w:rsidRPr="00AD17EB">
        <w:rPr>
          <w:rFonts w:ascii="Times New Roman" w:hAnsi="Times New Roman" w:cs="Times New Roman"/>
          <w:color w:val="000000"/>
          <w:sz w:val="24"/>
          <w:szCs w:val="24"/>
        </w:rPr>
        <w:t>enforcement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C39" w:rsidRPr="00AD17E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C39" w:rsidRPr="00AD17EB">
        <w:rPr>
          <w:rFonts w:ascii="Times New Roman" w:hAnsi="Times New Roman" w:cs="Times New Roman"/>
          <w:color w:val="000000"/>
          <w:sz w:val="24"/>
          <w:szCs w:val="24"/>
        </w:rPr>
        <w:t>discipline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C39" w:rsidRPr="00AD17EB">
        <w:rPr>
          <w:rFonts w:ascii="Times New Roman" w:hAnsi="Times New Roman" w:cs="Times New Roman"/>
          <w:color w:val="000000"/>
          <w:sz w:val="24"/>
          <w:szCs w:val="24"/>
        </w:rPr>
        <w:t>within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C39" w:rsidRPr="00AD17E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C39" w:rsidRPr="00AD17EB">
        <w:rPr>
          <w:rFonts w:ascii="Times New Roman" w:hAnsi="Times New Roman" w:cs="Times New Roman"/>
          <w:color w:val="000000"/>
          <w:sz w:val="24"/>
          <w:szCs w:val="24"/>
        </w:rPr>
        <w:t>Defence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C39" w:rsidRPr="00AD17EB">
        <w:rPr>
          <w:rFonts w:ascii="Times New Roman" w:hAnsi="Times New Roman" w:cs="Times New Roman"/>
          <w:color w:val="000000"/>
          <w:sz w:val="24"/>
          <w:szCs w:val="24"/>
        </w:rPr>
        <w:t>Force</w:t>
      </w:r>
      <w:r w:rsidR="00AF1904" w:rsidRPr="00AD17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7EB" w:rsidRPr="00AD1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AD17EB" w:rsidRPr="00AD17EB" w:rsidSect="00713C47">
      <w:headerReference w:type="default" r:id="rId8"/>
      <w:headerReference w:type="first" r:id="rId9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8CF41" w14:textId="77777777" w:rsidR="00C021D1" w:rsidRDefault="00C021D1" w:rsidP="007A6939">
      <w:pPr>
        <w:spacing w:after="0" w:line="240" w:lineRule="auto"/>
      </w:pPr>
      <w:r>
        <w:separator/>
      </w:r>
    </w:p>
  </w:endnote>
  <w:endnote w:type="continuationSeparator" w:id="0">
    <w:p w14:paraId="531179D2" w14:textId="77777777" w:rsidR="00C021D1" w:rsidRDefault="00C021D1" w:rsidP="007A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DA6BB" w14:textId="77777777" w:rsidR="00C021D1" w:rsidRDefault="00C021D1" w:rsidP="007A6939">
      <w:pPr>
        <w:spacing w:after="0" w:line="240" w:lineRule="auto"/>
      </w:pPr>
      <w:r>
        <w:separator/>
      </w:r>
    </w:p>
  </w:footnote>
  <w:footnote w:type="continuationSeparator" w:id="0">
    <w:p w14:paraId="2FE7511E" w14:textId="77777777" w:rsidR="00C021D1" w:rsidRDefault="00C021D1" w:rsidP="007A6939">
      <w:pPr>
        <w:spacing w:after="0" w:line="240" w:lineRule="auto"/>
      </w:pPr>
      <w:r>
        <w:continuationSeparator/>
      </w:r>
    </w:p>
  </w:footnote>
  <w:footnote w:id="1">
    <w:p w14:paraId="79248998" w14:textId="05C2045A" w:rsidR="00AD17EB" w:rsidRPr="004E02B6" w:rsidRDefault="00AD17EB">
      <w:pPr>
        <w:pStyle w:val="FootnoteText"/>
        <w:rPr>
          <w:rFonts w:ascii="Times New Roman" w:hAnsi="Times New Roman" w:cs="Times New Roman"/>
        </w:rPr>
      </w:pPr>
      <w:r w:rsidRPr="004E02B6">
        <w:rPr>
          <w:rStyle w:val="FootnoteReference"/>
          <w:rFonts w:ascii="Times New Roman" w:hAnsi="Times New Roman" w:cs="Times New Roman"/>
        </w:rPr>
        <w:footnoteRef/>
      </w:r>
      <w:r w:rsidRPr="004E02B6">
        <w:rPr>
          <w:rFonts w:ascii="Times New Roman" w:hAnsi="Times New Roman" w:cs="Times New Roman"/>
        </w:rPr>
        <w:t xml:space="preserve"> </w:t>
      </w:r>
      <w:r w:rsidRPr="004E02B6">
        <w:rPr>
          <w:rFonts w:ascii="Times New Roman" w:hAnsi="Times New Roman" w:cs="Times New Roman"/>
          <w:i/>
        </w:rPr>
        <w:t>Burchett Inquiry Report</w:t>
      </w:r>
      <w:r w:rsidRPr="004E02B6">
        <w:rPr>
          <w:rFonts w:ascii="Times New Roman" w:hAnsi="Times New Roman" w:cs="Times New Roman"/>
        </w:rPr>
        <w:t xml:space="preserve"> – Recommendation 9</w:t>
      </w:r>
    </w:p>
  </w:footnote>
  <w:footnote w:id="2">
    <w:p w14:paraId="4F1AEC2D" w14:textId="38BE0B4D" w:rsidR="00AD17EB" w:rsidRPr="004E02B6" w:rsidRDefault="00AD17EB">
      <w:pPr>
        <w:pStyle w:val="FootnoteText"/>
        <w:rPr>
          <w:rFonts w:ascii="Times New Roman" w:hAnsi="Times New Roman" w:cs="Times New Roman"/>
        </w:rPr>
      </w:pPr>
      <w:r w:rsidRPr="004E02B6">
        <w:rPr>
          <w:rStyle w:val="FootnoteReference"/>
          <w:rFonts w:ascii="Times New Roman" w:hAnsi="Times New Roman" w:cs="Times New Roman"/>
        </w:rPr>
        <w:footnoteRef/>
      </w:r>
      <w:r w:rsidRPr="004E02B6">
        <w:rPr>
          <w:rFonts w:ascii="Times New Roman" w:hAnsi="Times New Roman" w:cs="Times New Roman"/>
        </w:rPr>
        <w:t xml:space="preserve"> Report of the </w:t>
      </w:r>
      <w:r w:rsidRPr="004E02B6">
        <w:rPr>
          <w:rFonts w:ascii="Times New Roman" w:hAnsi="Times New Roman" w:cs="Times New Roman"/>
          <w:i/>
        </w:rPr>
        <w:t>Review of allegations of sexual and other abuse in Defence - Facing the problems of the past</w:t>
      </w:r>
      <w:r w:rsidRPr="004E02B6">
        <w:rPr>
          <w:rFonts w:ascii="Times New Roman" w:hAnsi="Times New Roman" w:cs="Times New Roman"/>
        </w:rPr>
        <w:t xml:space="preserve">- Volume 1 pg 129 </w:t>
      </w:r>
    </w:p>
  </w:footnote>
  <w:footnote w:id="3">
    <w:p w14:paraId="5250F6FC" w14:textId="28CC0F4A" w:rsidR="00AD17EB" w:rsidRPr="004E02B6" w:rsidRDefault="00AD17EB">
      <w:pPr>
        <w:pStyle w:val="FootnoteText"/>
        <w:rPr>
          <w:rFonts w:ascii="Times New Roman" w:hAnsi="Times New Roman" w:cs="Times New Roman"/>
        </w:rPr>
      </w:pPr>
      <w:r w:rsidRPr="004E02B6">
        <w:rPr>
          <w:rStyle w:val="FootnoteReference"/>
          <w:rFonts w:ascii="Times New Roman" w:hAnsi="Times New Roman" w:cs="Times New Roman"/>
        </w:rPr>
        <w:footnoteRef/>
      </w:r>
      <w:r w:rsidRPr="004E02B6">
        <w:rPr>
          <w:rFonts w:ascii="Times New Roman" w:hAnsi="Times New Roman" w:cs="Times New Roman"/>
        </w:rPr>
        <w:t xml:space="preserve"> </w:t>
      </w:r>
      <w:r w:rsidRPr="004E02B6">
        <w:rPr>
          <w:rFonts w:ascii="Times New Roman" w:hAnsi="Times New Roman" w:cs="Times New Roman"/>
          <w:i/>
        </w:rPr>
        <w:t>Study into the Management of Unacceptable Behaviour in the Australian Defence Force (1 Nov 1999)</w:t>
      </w:r>
    </w:p>
  </w:footnote>
  <w:footnote w:id="4">
    <w:p w14:paraId="60D64A96" w14:textId="77C359D4" w:rsidR="00AD17EB" w:rsidRDefault="00AD17EB">
      <w:pPr>
        <w:pStyle w:val="FootnoteText"/>
      </w:pPr>
      <w:r w:rsidRPr="004E02B6">
        <w:rPr>
          <w:rStyle w:val="FootnoteReference"/>
          <w:rFonts w:ascii="Times New Roman" w:hAnsi="Times New Roman" w:cs="Times New Roman"/>
        </w:rPr>
        <w:footnoteRef/>
      </w:r>
      <w:r w:rsidRPr="004E02B6">
        <w:rPr>
          <w:rFonts w:ascii="Times New Roman" w:hAnsi="Times New Roman" w:cs="Times New Roman"/>
        </w:rPr>
        <w:t xml:space="preserve"> DLA Piper Report – Volume 1 – Chapter 4 (see: Finding 5 (page 51))</w:t>
      </w:r>
    </w:p>
  </w:footnote>
  <w:footnote w:id="5">
    <w:p w14:paraId="6BE5D969" w14:textId="786940BC" w:rsidR="00AD17EB" w:rsidRDefault="00AD17EB">
      <w:pPr>
        <w:pStyle w:val="FootnoteText"/>
      </w:pPr>
      <w:r w:rsidRPr="004E02B6">
        <w:rPr>
          <w:rStyle w:val="FootnoteReference"/>
          <w:rFonts w:ascii="Times New Roman" w:hAnsi="Times New Roman" w:cs="Times New Roman"/>
        </w:rPr>
        <w:footnoteRef/>
      </w:r>
      <w:r w:rsidRPr="004E02B6">
        <w:rPr>
          <w:rFonts w:ascii="Times New Roman" w:hAnsi="Times New Roman" w:cs="Times New Roman"/>
        </w:rPr>
        <w:t xml:space="preserve"> ‘archive’ a record means storing the record with the relevant service headquarters in a manner that restricts access to the record by a person prevented from doing so under subsection 9(5).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377371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FA585A" w14:textId="11FABE6F" w:rsidR="00AD17EB" w:rsidRPr="009E7F7D" w:rsidRDefault="00AD17EB" w:rsidP="009E7F7D">
        <w:pPr>
          <w:pStyle w:val="Header"/>
          <w:jc w:val="center"/>
          <w:rPr>
            <w:rFonts w:ascii="Times New Roman" w:hAnsi="Times New Roman" w:cs="Times New Roman"/>
          </w:rPr>
        </w:pPr>
        <w:r w:rsidRPr="009E7F7D">
          <w:rPr>
            <w:rFonts w:ascii="Times New Roman" w:hAnsi="Times New Roman" w:cs="Times New Roman"/>
          </w:rPr>
          <w:fldChar w:fldCharType="begin"/>
        </w:r>
        <w:r w:rsidRPr="009E7F7D">
          <w:rPr>
            <w:rFonts w:ascii="Times New Roman" w:hAnsi="Times New Roman" w:cs="Times New Roman"/>
          </w:rPr>
          <w:instrText xml:space="preserve"> PAGE   \* MERGEFORMAT </w:instrText>
        </w:r>
        <w:r w:rsidRPr="009E7F7D">
          <w:rPr>
            <w:rFonts w:ascii="Times New Roman" w:hAnsi="Times New Roman" w:cs="Times New Roman"/>
          </w:rPr>
          <w:fldChar w:fldCharType="separate"/>
        </w:r>
        <w:r w:rsidR="0094158B">
          <w:rPr>
            <w:rFonts w:ascii="Times New Roman" w:hAnsi="Times New Roman" w:cs="Times New Roman"/>
            <w:noProof/>
          </w:rPr>
          <w:t>2</w:t>
        </w:r>
        <w:r w:rsidRPr="009E7F7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1C674" w14:textId="70F3E9E7" w:rsidR="00AD17EB" w:rsidRDefault="00AD17EB">
    <w:pPr>
      <w:pStyle w:val="Header"/>
      <w:jc w:val="center"/>
    </w:pPr>
  </w:p>
  <w:p w14:paraId="5CD6F1EC" w14:textId="77777777" w:rsidR="00AD17EB" w:rsidRDefault="00AD1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3A9"/>
    <w:multiLevelType w:val="hybridMultilevel"/>
    <w:tmpl w:val="6200067E"/>
    <w:lvl w:ilvl="0" w:tplc="362EFEF4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BAF"/>
    <w:multiLevelType w:val="hybridMultilevel"/>
    <w:tmpl w:val="76842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55C8"/>
    <w:multiLevelType w:val="hybridMultilevel"/>
    <w:tmpl w:val="529ED01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914"/>
    <w:multiLevelType w:val="hybridMultilevel"/>
    <w:tmpl w:val="19648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6F2C"/>
    <w:multiLevelType w:val="hybridMultilevel"/>
    <w:tmpl w:val="AC222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72C"/>
    <w:multiLevelType w:val="hybridMultilevel"/>
    <w:tmpl w:val="0622998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72D54"/>
    <w:multiLevelType w:val="hybridMultilevel"/>
    <w:tmpl w:val="8244F3D4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23006EC6"/>
    <w:multiLevelType w:val="hybridMultilevel"/>
    <w:tmpl w:val="F34A1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443A8"/>
    <w:multiLevelType w:val="hybridMultilevel"/>
    <w:tmpl w:val="A9C6BDF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F739D3"/>
    <w:multiLevelType w:val="hybridMultilevel"/>
    <w:tmpl w:val="AB903EB0"/>
    <w:lvl w:ilvl="0" w:tplc="500A0E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21198"/>
    <w:multiLevelType w:val="hybridMultilevel"/>
    <w:tmpl w:val="1A22FC52"/>
    <w:lvl w:ilvl="0" w:tplc="8522C94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9064A"/>
    <w:multiLevelType w:val="hybridMultilevel"/>
    <w:tmpl w:val="0226B9D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448125A"/>
    <w:multiLevelType w:val="hybridMultilevel"/>
    <w:tmpl w:val="9484F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67D77"/>
    <w:multiLevelType w:val="hybridMultilevel"/>
    <w:tmpl w:val="5C661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F49D3"/>
    <w:multiLevelType w:val="singleLevel"/>
    <w:tmpl w:val="D8360B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0C709AB"/>
    <w:multiLevelType w:val="hybridMultilevel"/>
    <w:tmpl w:val="098E0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71209"/>
    <w:multiLevelType w:val="hybridMultilevel"/>
    <w:tmpl w:val="49663AD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49D6D86"/>
    <w:multiLevelType w:val="hybridMultilevel"/>
    <w:tmpl w:val="44AA9E5C"/>
    <w:lvl w:ilvl="0" w:tplc="D06A0E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57162"/>
    <w:multiLevelType w:val="hybridMultilevel"/>
    <w:tmpl w:val="22848E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2"/>
  </w:num>
  <w:num w:numId="5">
    <w:abstractNumId w:val="5"/>
  </w:num>
  <w:num w:numId="6">
    <w:abstractNumId w:val="18"/>
  </w:num>
  <w:num w:numId="7">
    <w:abstractNumId w:val="14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12"/>
  </w:num>
  <w:num w:numId="14">
    <w:abstractNumId w:val="10"/>
  </w:num>
  <w:num w:numId="15">
    <w:abstractNumId w:val="15"/>
  </w:num>
  <w:num w:numId="16">
    <w:abstractNumId w:val="7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45"/>
    <w:rsid w:val="00011FDB"/>
    <w:rsid w:val="0001604F"/>
    <w:rsid w:val="000414F7"/>
    <w:rsid w:val="0004527B"/>
    <w:rsid w:val="0005157D"/>
    <w:rsid w:val="0005227E"/>
    <w:rsid w:val="000610D0"/>
    <w:rsid w:val="00071FB2"/>
    <w:rsid w:val="0007355F"/>
    <w:rsid w:val="000C3D90"/>
    <w:rsid w:val="000D0717"/>
    <w:rsid w:val="000D0F14"/>
    <w:rsid w:val="000E5FD9"/>
    <w:rsid w:val="000F4BCF"/>
    <w:rsid w:val="00101FFC"/>
    <w:rsid w:val="00111592"/>
    <w:rsid w:val="0011224B"/>
    <w:rsid w:val="00113BCE"/>
    <w:rsid w:val="00122E06"/>
    <w:rsid w:val="001339CB"/>
    <w:rsid w:val="001473BA"/>
    <w:rsid w:val="0015381A"/>
    <w:rsid w:val="00154233"/>
    <w:rsid w:val="001770F2"/>
    <w:rsid w:val="00184C39"/>
    <w:rsid w:val="001A3A36"/>
    <w:rsid w:val="001B5D8C"/>
    <w:rsid w:val="001C22F4"/>
    <w:rsid w:val="001D4470"/>
    <w:rsid w:val="0020587D"/>
    <w:rsid w:val="00221C95"/>
    <w:rsid w:val="00235140"/>
    <w:rsid w:val="00237EE3"/>
    <w:rsid w:val="0024587C"/>
    <w:rsid w:val="002467F7"/>
    <w:rsid w:val="00260448"/>
    <w:rsid w:val="002613A8"/>
    <w:rsid w:val="002643D8"/>
    <w:rsid w:val="002976FA"/>
    <w:rsid w:val="00297AAA"/>
    <w:rsid w:val="002A5539"/>
    <w:rsid w:val="002C2C2D"/>
    <w:rsid w:val="002C5D43"/>
    <w:rsid w:val="002E2007"/>
    <w:rsid w:val="002E4093"/>
    <w:rsid w:val="002E5D3D"/>
    <w:rsid w:val="002F439F"/>
    <w:rsid w:val="003056F2"/>
    <w:rsid w:val="003059F6"/>
    <w:rsid w:val="00305AAC"/>
    <w:rsid w:val="00324538"/>
    <w:rsid w:val="00331767"/>
    <w:rsid w:val="003501CC"/>
    <w:rsid w:val="003523D9"/>
    <w:rsid w:val="00360851"/>
    <w:rsid w:val="00361575"/>
    <w:rsid w:val="00376D68"/>
    <w:rsid w:val="00380FB1"/>
    <w:rsid w:val="003926B9"/>
    <w:rsid w:val="003A5547"/>
    <w:rsid w:val="003C64BF"/>
    <w:rsid w:val="003D17C1"/>
    <w:rsid w:val="004031ED"/>
    <w:rsid w:val="00404146"/>
    <w:rsid w:val="00427EEE"/>
    <w:rsid w:val="00430906"/>
    <w:rsid w:val="00431185"/>
    <w:rsid w:val="00434D98"/>
    <w:rsid w:val="00435C45"/>
    <w:rsid w:val="00437D74"/>
    <w:rsid w:val="004471BB"/>
    <w:rsid w:val="00451A00"/>
    <w:rsid w:val="00460B96"/>
    <w:rsid w:val="004A23F5"/>
    <w:rsid w:val="004A643A"/>
    <w:rsid w:val="004B5650"/>
    <w:rsid w:val="004B7219"/>
    <w:rsid w:val="004B7D2A"/>
    <w:rsid w:val="004D7B6C"/>
    <w:rsid w:val="004E02B6"/>
    <w:rsid w:val="004E34EF"/>
    <w:rsid w:val="004E71AF"/>
    <w:rsid w:val="00506CA5"/>
    <w:rsid w:val="0052492E"/>
    <w:rsid w:val="005307A7"/>
    <w:rsid w:val="00542474"/>
    <w:rsid w:val="00545867"/>
    <w:rsid w:val="005566B5"/>
    <w:rsid w:val="00570966"/>
    <w:rsid w:val="00575875"/>
    <w:rsid w:val="00584FBC"/>
    <w:rsid w:val="00585079"/>
    <w:rsid w:val="00593952"/>
    <w:rsid w:val="005A0E91"/>
    <w:rsid w:val="005A1C31"/>
    <w:rsid w:val="005A44F3"/>
    <w:rsid w:val="005A6821"/>
    <w:rsid w:val="005B3309"/>
    <w:rsid w:val="005B6A37"/>
    <w:rsid w:val="005C2532"/>
    <w:rsid w:val="005F2914"/>
    <w:rsid w:val="005F7666"/>
    <w:rsid w:val="005F7E12"/>
    <w:rsid w:val="006000CE"/>
    <w:rsid w:val="00601CC3"/>
    <w:rsid w:val="006021B8"/>
    <w:rsid w:val="00622E82"/>
    <w:rsid w:val="00625FB5"/>
    <w:rsid w:val="00632B94"/>
    <w:rsid w:val="00632C0A"/>
    <w:rsid w:val="00636F39"/>
    <w:rsid w:val="00645279"/>
    <w:rsid w:val="00665FAC"/>
    <w:rsid w:val="00676B0E"/>
    <w:rsid w:val="006872EB"/>
    <w:rsid w:val="0069389C"/>
    <w:rsid w:val="006C02D4"/>
    <w:rsid w:val="006C165D"/>
    <w:rsid w:val="006D0C23"/>
    <w:rsid w:val="006E65B6"/>
    <w:rsid w:val="00713C47"/>
    <w:rsid w:val="00720E8F"/>
    <w:rsid w:val="0072173A"/>
    <w:rsid w:val="0072488A"/>
    <w:rsid w:val="00747A4A"/>
    <w:rsid w:val="00754A4B"/>
    <w:rsid w:val="00766FBA"/>
    <w:rsid w:val="0078513C"/>
    <w:rsid w:val="00786A49"/>
    <w:rsid w:val="007A604B"/>
    <w:rsid w:val="007A6939"/>
    <w:rsid w:val="007D66EC"/>
    <w:rsid w:val="007E1002"/>
    <w:rsid w:val="007E3CEA"/>
    <w:rsid w:val="007E671D"/>
    <w:rsid w:val="007E70BE"/>
    <w:rsid w:val="00810841"/>
    <w:rsid w:val="00813625"/>
    <w:rsid w:val="0082302C"/>
    <w:rsid w:val="00852695"/>
    <w:rsid w:val="00854030"/>
    <w:rsid w:val="008546A9"/>
    <w:rsid w:val="00867219"/>
    <w:rsid w:val="00872B05"/>
    <w:rsid w:val="00887983"/>
    <w:rsid w:val="00894974"/>
    <w:rsid w:val="00894D52"/>
    <w:rsid w:val="008B2C33"/>
    <w:rsid w:val="008B7D39"/>
    <w:rsid w:val="008D31A0"/>
    <w:rsid w:val="008D4FCD"/>
    <w:rsid w:val="009025E1"/>
    <w:rsid w:val="009158A5"/>
    <w:rsid w:val="00921D3D"/>
    <w:rsid w:val="00934D5F"/>
    <w:rsid w:val="009369A3"/>
    <w:rsid w:val="00940C49"/>
    <w:rsid w:val="0094158B"/>
    <w:rsid w:val="009554BC"/>
    <w:rsid w:val="009662FA"/>
    <w:rsid w:val="009A08EC"/>
    <w:rsid w:val="009A4BAE"/>
    <w:rsid w:val="009D3C20"/>
    <w:rsid w:val="009E5D9C"/>
    <w:rsid w:val="009E7F7D"/>
    <w:rsid w:val="00A14906"/>
    <w:rsid w:val="00A14AF4"/>
    <w:rsid w:val="00A228E4"/>
    <w:rsid w:val="00A3125A"/>
    <w:rsid w:val="00A34E40"/>
    <w:rsid w:val="00A516D9"/>
    <w:rsid w:val="00A550DB"/>
    <w:rsid w:val="00A570ED"/>
    <w:rsid w:val="00A61D51"/>
    <w:rsid w:val="00A7728C"/>
    <w:rsid w:val="00A9233C"/>
    <w:rsid w:val="00AB3E8E"/>
    <w:rsid w:val="00AC019F"/>
    <w:rsid w:val="00AC4A2E"/>
    <w:rsid w:val="00AD17EB"/>
    <w:rsid w:val="00AD7A9A"/>
    <w:rsid w:val="00AE2727"/>
    <w:rsid w:val="00AF1904"/>
    <w:rsid w:val="00B00D8D"/>
    <w:rsid w:val="00B2051F"/>
    <w:rsid w:val="00B561D0"/>
    <w:rsid w:val="00B621CA"/>
    <w:rsid w:val="00B64EA7"/>
    <w:rsid w:val="00B70AE2"/>
    <w:rsid w:val="00B76BB1"/>
    <w:rsid w:val="00B867F3"/>
    <w:rsid w:val="00BE3DB3"/>
    <w:rsid w:val="00BF541E"/>
    <w:rsid w:val="00C0123E"/>
    <w:rsid w:val="00C01397"/>
    <w:rsid w:val="00C021D1"/>
    <w:rsid w:val="00C02AE2"/>
    <w:rsid w:val="00C04A58"/>
    <w:rsid w:val="00C04C43"/>
    <w:rsid w:val="00C12D51"/>
    <w:rsid w:val="00C13208"/>
    <w:rsid w:val="00C21DD1"/>
    <w:rsid w:val="00C50C5F"/>
    <w:rsid w:val="00C54118"/>
    <w:rsid w:val="00C57BEB"/>
    <w:rsid w:val="00C610EC"/>
    <w:rsid w:val="00C62A9B"/>
    <w:rsid w:val="00C66FEF"/>
    <w:rsid w:val="00C82EFC"/>
    <w:rsid w:val="00C83662"/>
    <w:rsid w:val="00C937BB"/>
    <w:rsid w:val="00CD3CA1"/>
    <w:rsid w:val="00CF2C11"/>
    <w:rsid w:val="00D0265D"/>
    <w:rsid w:val="00D137B8"/>
    <w:rsid w:val="00D22668"/>
    <w:rsid w:val="00D4728A"/>
    <w:rsid w:val="00D577A9"/>
    <w:rsid w:val="00D67995"/>
    <w:rsid w:val="00D75014"/>
    <w:rsid w:val="00D84F2A"/>
    <w:rsid w:val="00D954D2"/>
    <w:rsid w:val="00DA0958"/>
    <w:rsid w:val="00DA2829"/>
    <w:rsid w:val="00DB67BD"/>
    <w:rsid w:val="00DC11E2"/>
    <w:rsid w:val="00DC4BB7"/>
    <w:rsid w:val="00DE4543"/>
    <w:rsid w:val="00DF2D29"/>
    <w:rsid w:val="00DF43AF"/>
    <w:rsid w:val="00DF46B7"/>
    <w:rsid w:val="00E0026E"/>
    <w:rsid w:val="00E07091"/>
    <w:rsid w:val="00E21268"/>
    <w:rsid w:val="00E27275"/>
    <w:rsid w:val="00E62322"/>
    <w:rsid w:val="00E64F1E"/>
    <w:rsid w:val="00E70797"/>
    <w:rsid w:val="00E73E78"/>
    <w:rsid w:val="00EA1FB5"/>
    <w:rsid w:val="00EB0A19"/>
    <w:rsid w:val="00EE488E"/>
    <w:rsid w:val="00EF5321"/>
    <w:rsid w:val="00EF6F6E"/>
    <w:rsid w:val="00F26C7F"/>
    <w:rsid w:val="00F511AB"/>
    <w:rsid w:val="00F6490A"/>
    <w:rsid w:val="00F673F9"/>
    <w:rsid w:val="00F8098E"/>
    <w:rsid w:val="00F81296"/>
    <w:rsid w:val="00F81373"/>
    <w:rsid w:val="00F81ACE"/>
    <w:rsid w:val="00F90FBB"/>
    <w:rsid w:val="00FA7BE1"/>
    <w:rsid w:val="00FB0979"/>
    <w:rsid w:val="00FB4AC4"/>
    <w:rsid w:val="00FB77D0"/>
    <w:rsid w:val="00FC19E3"/>
    <w:rsid w:val="00FE472A"/>
    <w:rsid w:val="00FE4787"/>
    <w:rsid w:val="00FF0A7C"/>
    <w:rsid w:val="00FF0D5A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DF34B"/>
  <w15:chartTrackingRefBased/>
  <w15:docId w15:val="{D5693948-B729-4242-84A8-BFC5556A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">
    <w:name w:val="subsection"/>
    <w:aliases w:val="ss,Subsection"/>
    <w:basedOn w:val="Normal"/>
    <w:link w:val="subsectionChar"/>
    <w:rsid w:val="0043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F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2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44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9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952"/>
    <w:rPr>
      <w:b/>
      <w:bCs/>
      <w:sz w:val="20"/>
      <w:szCs w:val="20"/>
    </w:rPr>
  </w:style>
  <w:style w:type="paragraph" w:customStyle="1" w:styleId="Item">
    <w:name w:val="Item"/>
    <w:aliases w:val="i"/>
    <w:basedOn w:val="Normal"/>
    <w:next w:val="ItemHead"/>
    <w:rsid w:val="00C83662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C83662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69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9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6939"/>
    <w:rPr>
      <w:vertAlign w:val="superscript"/>
    </w:rPr>
  </w:style>
  <w:style w:type="paragraph" w:customStyle="1" w:styleId="paragraph">
    <w:name w:val="paragraph"/>
    <w:aliases w:val="a"/>
    <w:basedOn w:val="Normal"/>
    <w:rsid w:val="0011224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1224B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B7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D39"/>
  </w:style>
  <w:style w:type="paragraph" w:styleId="Footer">
    <w:name w:val="footer"/>
    <w:basedOn w:val="Normal"/>
    <w:link w:val="FooterChar"/>
    <w:uiPriority w:val="99"/>
    <w:unhideWhenUsed/>
    <w:rsid w:val="008B7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D39"/>
  </w:style>
  <w:style w:type="character" w:styleId="Strong">
    <w:name w:val="Strong"/>
    <w:basedOn w:val="DefaultParagraphFont"/>
    <w:uiPriority w:val="22"/>
    <w:qFormat/>
    <w:rsid w:val="00CD3CA1"/>
    <w:rPr>
      <w:b/>
      <w:bCs/>
    </w:rPr>
  </w:style>
  <w:style w:type="paragraph" w:customStyle="1" w:styleId="Crest">
    <w:name w:val="Crest"/>
    <w:basedOn w:val="Normal"/>
    <w:rsid w:val="00A1490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23665-5791-40B5-98BE-C2F61AA7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3525</Words>
  <Characters>20098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23576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Geoff COL</dc:creator>
  <cp:keywords/>
  <dc:description/>
  <cp:lastModifiedBy>Jones, Rachel CAPT - RAN 3</cp:lastModifiedBy>
  <cp:revision>2</cp:revision>
  <cp:lastPrinted>2022-05-18T06:28:00Z</cp:lastPrinted>
  <dcterms:created xsi:type="dcterms:W3CDTF">2022-07-19T06:29:00Z</dcterms:created>
  <dcterms:modified xsi:type="dcterms:W3CDTF">2022-07-19T06:29:00Z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BN48870593</vt:lpwstr>
  </property>
  <property fmtid="{D5CDD505-2E9C-101B-9397-08002B2CF9AE}" pid="4" name="Objective-Title">
    <vt:lpwstr>I22ZE193 Defence Force Discipline (Disciplinary Infringement Records) Rules 2022 - Explanatory Statement (incl. human rights compatability statement)</vt:lpwstr>
  </property>
  <property fmtid="{D5CDD505-2E9C-101B-9397-08002B2CF9AE}" pid="5" name="Objective-Comment">
    <vt:lpwstr/>
  </property>
  <property fmtid="{D5CDD505-2E9C-101B-9397-08002B2CF9AE}" pid="6" name="Objective-CreationStamp">
    <vt:filetime>2022-06-30T00:59:06Z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2022-07-07T05:11:40Z</vt:filetime>
  </property>
  <property fmtid="{D5CDD505-2E9C-101B-9397-08002B2CF9AE}" pid="10" name="Objective-ModificationStamp">
    <vt:filetime>2022-07-19T06:25:07Z</vt:filetime>
  </property>
  <property fmtid="{D5CDD505-2E9C-101B-9397-08002B2CF9AE}" pid="11" name="Objective-Owner">
    <vt:lpwstr>Mcconachie, Ian CMDR</vt:lpwstr>
  </property>
  <property fmtid="{D5CDD505-2E9C-101B-9397-08002B2CF9AE}" pid="12" name="Objective-Path">
    <vt:lpwstr>Objective Global Folder - PROD:Defence Business Units:Associate Secretary Group:Defence Legal:DLD : Defence Legal Division:Legislative Reform:Defence Instrument Program:. Defence Instruments Program 2022:Defence Force Discipline (Disciplinary Infringement</vt:lpwstr>
  </property>
  <property fmtid="{D5CDD505-2E9C-101B-9397-08002B2CF9AE}" pid="13" name="Objective-Parent">
    <vt:lpwstr>Final documents for federal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Restored version 2.0 - correct typos</vt:lpwstr>
  </property>
  <property fmtid="{D5CDD505-2E9C-101B-9397-08002B2CF9AE}" pid="18" name="Objective-FileNumber">
    <vt:lpwstr>2022/1060540</vt:lpwstr>
  </property>
  <property fmtid="{D5CDD505-2E9C-101B-9397-08002B2CF9AE}" pid="19" name="Objective-Classification">
    <vt:lpwstr>[Inherited - Official: Sensitive]</vt:lpwstr>
  </property>
  <property fmtid="{D5CDD505-2E9C-101B-9397-08002B2CF9AE}" pid="20" name="Objective-Caveats">
    <vt:lpwstr>Information Management Markers: Legal Privilege; </vt:lpwstr>
  </property>
  <property fmtid="{D5CDD505-2E9C-101B-9397-08002B2CF9AE}" pid="21" name="Objective-Document Type [system]">
    <vt:lpwstr>Proceedings</vt:lpwstr>
  </property>
  <property fmtid="{D5CDD505-2E9C-101B-9397-08002B2CF9AE}" pid="22" name="Objective-Reason for Security Classification Change [system]">
    <vt:lpwstr/>
  </property>
</Properties>
</file>