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01C0B" w14:textId="77777777" w:rsidR="0048364F" w:rsidRPr="00417BA1" w:rsidRDefault="00193461" w:rsidP="0020300C">
      <w:pPr>
        <w:rPr>
          <w:sz w:val="28"/>
        </w:rPr>
      </w:pPr>
      <w:r w:rsidRPr="00417BA1">
        <w:rPr>
          <w:noProof/>
          <w:lang w:eastAsia="en-AU"/>
        </w:rPr>
        <w:drawing>
          <wp:inline distT="0" distB="0" distL="0" distR="0" wp14:anchorId="5A86C2BB" wp14:editId="7EE96A8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0BE0B" w14:textId="77777777" w:rsidR="0048364F" w:rsidRPr="00417BA1" w:rsidRDefault="0048364F" w:rsidP="0048364F">
      <w:pPr>
        <w:rPr>
          <w:sz w:val="19"/>
        </w:rPr>
      </w:pPr>
    </w:p>
    <w:p w14:paraId="3EC782FD" w14:textId="77777777" w:rsidR="0048364F" w:rsidRPr="00417BA1" w:rsidRDefault="00A12286" w:rsidP="0048364F">
      <w:pPr>
        <w:pStyle w:val="ShortT"/>
      </w:pPr>
      <w:r w:rsidRPr="00417BA1">
        <w:t xml:space="preserve">Health Insurance Legislation Amendment (2022 Measures No. 2) </w:t>
      </w:r>
      <w:r w:rsidR="00A716FF" w:rsidRPr="00417BA1">
        <w:t>Regulations 2</w:t>
      </w:r>
      <w:r w:rsidRPr="00417BA1">
        <w:t>022</w:t>
      </w:r>
    </w:p>
    <w:p w14:paraId="06F8F955" w14:textId="77777777" w:rsidR="00A12286" w:rsidRPr="00417BA1" w:rsidRDefault="00A12286" w:rsidP="00A12286">
      <w:pPr>
        <w:pStyle w:val="SignCoverPageStart"/>
        <w:spacing w:before="240"/>
        <w:rPr>
          <w:szCs w:val="22"/>
        </w:rPr>
      </w:pPr>
      <w:r w:rsidRPr="00417BA1">
        <w:rPr>
          <w:szCs w:val="22"/>
        </w:rPr>
        <w:t>I, General the Honourable David Hurley AC DSC (</w:t>
      </w:r>
      <w:proofErr w:type="spellStart"/>
      <w:r w:rsidRPr="00417BA1">
        <w:rPr>
          <w:szCs w:val="22"/>
        </w:rPr>
        <w:t>Retd</w:t>
      </w:r>
      <w:proofErr w:type="spellEnd"/>
      <w:r w:rsidRPr="00417BA1">
        <w:rPr>
          <w:szCs w:val="22"/>
        </w:rPr>
        <w:t>), Governor</w:t>
      </w:r>
      <w:r w:rsidR="00417BA1">
        <w:rPr>
          <w:szCs w:val="22"/>
        </w:rPr>
        <w:noBreakHyphen/>
      </w:r>
      <w:r w:rsidRPr="00417BA1">
        <w:rPr>
          <w:szCs w:val="22"/>
        </w:rPr>
        <w:t xml:space="preserve">General of the Commonwealth of Australia, acting with the advice of the Federal Executive Council, make the following </w:t>
      </w:r>
      <w:r w:rsidR="007910AE" w:rsidRPr="00417BA1">
        <w:rPr>
          <w:szCs w:val="22"/>
        </w:rPr>
        <w:t>regulations</w:t>
      </w:r>
      <w:r w:rsidRPr="00417BA1">
        <w:rPr>
          <w:szCs w:val="22"/>
        </w:rPr>
        <w:t>.</w:t>
      </w:r>
    </w:p>
    <w:p w14:paraId="1881E80E" w14:textId="56E75A77" w:rsidR="00A12286" w:rsidRPr="00417BA1" w:rsidRDefault="00A12286" w:rsidP="00A12286">
      <w:pPr>
        <w:keepNext/>
        <w:spacing w:before="720" w:line="240" w:lineRule="atLeast"/>
        <w:ind w:right="397"/>
        <w:jc w:val="both"/>
        <w:rPr>
          <w:szCs w:val="22"/>
        </w:rPr>
      </w:pPr>
      <w:r w:rsidRPr="00417BA1">
        <w:rPr>
          <w:szCs w:val="22"/>
        </w:rPr>
        <w:t>Dated</w:t>
      </w:r>
      <w:r w:rsidRPr="00417BA1">
        <w:rPr>
          <w:szCs w:val="22"/>
        </w:rPr>
        <w:tab/>
      </w:r>
      <w:r w:rsidRPr="00417BA1">
        <w:rPr>
          <w:szCs w:val="22"/>
        </w:rPr>
        <w:tab/>
      </w:r>
      <w:r w:rsidR="00ED6662">
        <w:rPr>
          <w:szCs w:val="22"/>
        </w:rPr>
        <w:t xml:space="preserve">21 July </w:t>
      </w:r>
      <w:r w:rsidRPr="00417BA1">
        <w:rPr>
          <w:szCs w:val="22"/>
        </w:rPr>
        <w:fldChar w:fldCharType="begin"/>
      </w:r>
      <w:r w:rsidRPr="00417BA1">
        <w:rPr>
          <w:szCs w:val="22"/>
        </w:rPr>
        <w:instrText xml:space="preserve"> DOCPROPERTY  DateMade </w:instrText>
      </w:r>
      <w:r w:rsidRPr="00417BA1">
        <w:rPr>
          <w:szCs w:val="22"/>
        </w:rPr>
        <w:fldChar w:fldCharType="separate"/>
      </w:r>
      <w:r w:rsidR="00E91360">
        <w:rPr>
          <w:szCs w:val="22"/>
        </w:rPr>
        <w:t>2022</w:t>
      </w:r>
      <w:r w:rsidRPr="00417BA1">
        <w:rPr>
          <w:szCs w:val="22"/>
        </w:rPr>
        <w:fldChar w:fldCharType="end"/>
      </w:r>
    </w:p>
    <w:p w14:paraId="4AB02113" w14:textId="77777777" w:rsidR="00A12286" w:rsidRPr="00417BA1" w:rsidRDefault="00A12286" w:rsidP="00A12286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17BA1">
        <w:rPr>
          <w:szCs w:val="22"/>
        </w:rPr>
        <w:t>David Hurley</w:t>
      </w:r>
    </w:p>
    <w:p w14:paraId="61F1B463" w14:textId="77777777" w:rsidR="00A12286" w:rsidRPr="00417BA1" w:rsidRDefault="00A12286" w:rsidP="00A1228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17BA1">
        <w:rPr>
          <w:szCs w:val="22"/>
        </w:rPr>
        <w:t>Governor</w:t>
      </w:r>
      <w:r w:rsidR="00417BA1">
        <w:rPr>
          <w:szCs w:val="22"/>
        </w:rPr>
        <w:noBreakHyphen/>
      </w:r>
      <w:r w:rsidRPr="00417BA1">
        <w:rPr>
          <w:szCs w:val="22"/>
        </w:rPr>
        <w:t>General</w:t>
      </w:r>
    </w:p>
    <w:p w14:paraId="10A215AE" w14:textId="77777777" w:rsidR="00A12286" w:rsidRPr="00417BA1" w:rsidRDefault="00A12286" w:rsidP="00A1228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17BA1">
        <w:rPr>
          <w:szCs w:val="22"/>
        </w:rPr>
        <w:t>By His Excellency’s Command</w:t>
      </w:r>
    </w:p>
    <w:p w14:paraId="35267447" w14:textId="77777777" w:rsidR="00A12286" w:rsidRPr="00417BA1" w:rsidRDefault="0024773F" w:rsidP="00A1228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17BA1">
        <w:rPr>
          <w:szCs w:val="22"/>
        </w:rPr>
        <w:t>Mark Butler</w:t>
      </w:r>
    </w:p>
    <w:p w14:paraId="1F4786E3" w14:textId="77777777" w:rsidR="00A12286" w:rsidRPr="00417BA1" w:rsidRDefault="00A12286" w:rsidP="00A12286">
      <w:pPr>
        <w:pStyle w:val="SignCoverPageEnd"/>
        <w:rPr>
          <w:szCs w:val="22"/>
        </w:rPr>
      </w:pPr>
      <w:r w:rsidRPr="00417BA1">
        <w:rPr>
          <w:szCs w:val="22"/>
        </w:rPr>
        <w:t xml:space="preserve">Minister for </w:t>
      </w:r>
      <w:r w:rsidR="0024773F" w:rsidRPr="00417BA1">
        <w:rPr>
          <w:szCs w:val="22"/>
        </w:rPr>
        <w:t>Health and Aged Care</w:t>
      </w:r>
    </w:p>
    <w:p w14:paraId="160E63B2" w14:textId="77777777" w:rsidR="00A12286" w:rsidRPr="00417BA1" w:rsidRDefault="00A12286" w:rsidP="00A12286"/>
    <w:p w14:paraId="4113641A" w14:textId="77777777" w:rsidR="00A12286" w:rsidRPr="00417BA1" w:rsidRDefault="00A12286" w:rsidP="00A12286"/>
    <w:p w14:paraId="1FF41B61" w14:textId="77777777" w:rsidR="00A12286" w:rsidRPr="00417BA1" w:rsidRDefault="00A12286" w:rsidP="00A12286"/>
    <w:p w14:paraId="72CB1B39" w14:textId="77777777" w:rsidR="0048364F" w:rsidRPr="00C04B85" w:rsidRDefault="0048364F" w:rsidP="0048364F">
      <w:pPr>
        <w:pStyle w:val="Header"/>
        <w:tabs>
          <w:tab w:val="clear" w:pos="4150"/>
          <w:tab w:val="clear" w:pos="8307"/>
        </w:tabs>
      </w:pPr>
      <w:r w:rsidRPr="00C04B85">
        <w:rPr>
          <w:rStyle w:val="CharAmSchNo"/>
        </w:rPr>
        <w:t xml:space="preserve"> </w:t>
      </w:r>
      <w:r w:rsidRPr="00C04B85">
        <w:rPr>
          <w:rStyle w:val="CharAmSchText"/>
        </w:rPr>
        <w:t xml:space="preserve"> </w:t>
      </w:r>
    </w:p>
    <w:p w14:paraId="74E04261" w14:textId="77777777" w:rsidR="0048364F" w:rsidRPr="00C04B85" w:rsidRDefault="0048364F" w:rsidP="0048364F">
      <w:pPr>
        <w:pStyle w:val="Header"/>
        <w:tabs>
          <w:tab w:val="clear" w:pos="4150"/>
          <w:tab w:val="clear" w:pos="8307"/>
        </w:tabs>
      </w:pPr>
      <w:r w:rsidRPr="00C04B85">
        <w:rPr>
          <w:rStyle w:val="CharAmPartNo"/>
        </w:rPr>
        <w:t xml:space="preserve"> </w:t>
      </w:r>
      <w:r w:rsidRPr="00C04B85">
        <w:rPr>
          <w:rStyle w:val="CharAmPartText"/>
        </w:rPr>
        <w:t xml:space="preserve"> </w:t>
      </w:r>
    </w:p>
    <w:p w14:paraId="5A5F7A00" w14:textId="77777777" w:rsidR="0048364F" w:rsidRPr="00417BA1" w:rsidRDefault="0048364F" w:rsidP="0048364F">
      <w:pPr>
        <w:sectPr w:rsidR="0048364F" w:rsidRPr="00417BA1" w:rsidSect="001703C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797" w:bottom="1440" w:left="1797" w:header="720" w:footer="709" w:gutter="0"/>
          <w:cols w:space="708"/>
          <w:docGrid w:linePitch="360"/>
        </w:sectPr>
      </w:pPr>
    </w:p>
    <w:p w14:paraId="1BD82818" w14:textId="77777777" w:rsidR="00220A0C" w:rsidRPr="00417BA1" w:rsidRDefault="0048364F" w:rsidP="0048364F">
      <w:pPr>
        <w:outlineLvl w:val="0"/>
        <w:rPr>
          <w:sz w:val="36"/>
        </w:rPr>
      </w:pPr>
      <w:r w:rsidRPr="00417BA1">
        <w:rPr>
          <w:sz w:val="36"/>
        </w:rPr>
        <w:lastRenderedPageBreak/>
        <w:t>Contents</w:t>
      </w:r>
    </w:p>
    <w:p w14:paraId="4E86EF3E" w14:textId="5AB32BF2" w:rsidR="00C57945" w:rsidRPr="00417BA1" w:rsidRDefault="00C579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17BA1">
        <w:fldChar w:fldCharType="begin"/>
      </w:r>
      <w:r w:rsidRPr="00417BA1">
        <w:instrText xml:space="preserve"> TOC \o "1-9" </w:instrText>
      </w:r>
      <w:r w:rsidRPr="00417BA1">
        <w:fldChar w:fldCharType="separate"/>
      </w:r>
      <w:r w:rsidRPr="00417BA1">
        <w:rPr>
          <w:noProof/>
        </w:rPr>
        <w:t>1</w:t>
      </w:r>
      <w:r w:rsidRPr="00417BA1">
        <w:rPr>
          <w:noProof/>
        </w:rPr>
        <w:tab/>
        <w:t>Name</w:t>
      </w:r>
      <w:r w:rsidRPr="00417BA1">
        <w:rPr>
          <w:noProof/>
        </w:rPr>
        <w:tab/>
      </w:r>
      <w:r w:rsidRPr="00417BA1">
        <w:rPr>
          <w:noProof/>
        </w:rPr>
        <w:fldChar w:fldCharType="begin"/>
      </w:r>
      <w:r w:rsidRPr="00417BA1">
        <w:rPr>
          <w:noProof/>
        </w:rPr>
        <w:instrText xml:space="preserve"> PAGEREF _Toc105165340 \h </w:instrText>
      </w:r>
      <w:r w:rsidRPr="00417BA1">
        <w:rPr>
          <w:noProof/>
        </w:rPr>
      </w:r>
      <w:r w:rsidRPr="00417BA1">
        <w:rPr>
          <w:noProof/>
        </w:rPr>
        <w:fldChar w:fldCharType="separate"/>
      </w:r>
      <w:r w:rsidR="00E91360">
        <w:rPr>
          <w:noProof/>
        </w:rPr>
        <w:t>1</w:t>
      </w:r>
      <w:r w:rsidRPr="00417BA1">
        <w:rPr>
          <w:noProof/>
        </w:rPr>
        <w:fldChar w:fldCharType="end"/>
      </w:r>
    </w:p>
    <w:p w14:paraId="29950527" w14:textId="5BF124CC" w:rsidR="00C57945" w:rsidRPr="00417BA1" w:rsidRDefault="00C579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17BA1">
        <w:rPr>
          <w:noProof/>
        </w:rPr>
        <w:t>2</w:t>
      </w:r>
      <w:r w:rsidRPr="00417BA1">
        <w:rPr>
          <w:noProof/>
        </w:rPr>
        <w:tab/>
        <w:t>Commencement</w:t>
      </w:r>
      <w:r w:rsidRPr="00417BA1">
        <w:rPr>
          <w:noProof/>
        </w:rPr>
        <w:tab/>
      </w:r>
      <w:r w:rsidRPr="00417BA1">
        <w:rPr>
          <w:noProof/>
        </w:rPr>
        <w:fldChar w:fldCharType="begin"/>
      </w:r>
      <w:r w:rsidRPr="00417BA1">
        <w:rPr>
          <w:noProof/>
        </w:rPr>
        <w:instrText xml:space="preserve"> PAGEREF _Toc105165341 \h </w:instrText>
      </w:r>
      <w:r w:rsidRPr="00417BA1">
        <w:rPr>
          <w:noProof/>
        </w:rPr>
      </w:r>
      <w:r w:rsidRPr="00417BA1">
        <w:rPr>
          <w:noProof/>
        </w:rPr>
        <w:fldChar w:fldCharType="separate"/>
      </w:r>
      <w:r w:rsidR="00E91360">
        <w:rPr>
          <w:noProof/>
        </w:rPr>
        <w:t>1</w:t>
      </w:r>
      <w:r w:rsidRPr="00417BA1">
        <w:rPr>
          <w:noProof/>
        </w:rPr>
        <w:fldChar w:fldCharType="end"/>
      </w:r>
    </w:p>
    <w:p w14:paraId="54F364A9" w14:textId="01494D5D" w:rsidR="00C57945" w:rsidRPr="00417BA1" w:rsidRDefault="00C579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17BA1">
        <w:rPr>
          <w:noProof/>
        </w:rPr>
        <w:t>3</w:t>
      </w:r>
      <w:r w:rsidRPr="00417BA1">
        <w:rPr>
          <w:noProof/>
        </w:rPr>
        <w:tab/>
        <w:t>Authority</w:t>
      </w:r>
      <w:r w:rsidRPr="00417BA1">
        <w:rPr>
          <w:noProof/>
        </w:rPr>
        <w:tab/>
      </w:r>
      <w:r w:rsidRPr="00417BA1">
        <w:rPr>
          <w:noProof/>
        </w:rPr>
        <w:fldChar w:fldCharType="begin"/>
      </w:r>
      <w:r w:rsidRPr="00417BA1">
        <w:rPr>
          <w:noProof/>
        </w:rPr>
        <w:instrText xml:space="preserve"> PAGEREF _Toc105165342 \h </w:instrText>
      </w:r>
      <w:r w:rsidRPr="00417BA1">
        <w:rPr>
          <w:noProof/>
        </w:rPr>
      </w:r>
      <w:r w:rsidRPr="00417BA1">
        <w:rPr>
          <w:noProof/>
        </w:rPr>
        <w:fldChar w:fldCharType="separate"/>
      </w:r>
      <w:r w:rsidR="00E91360">
        <w:rPr>
          <w:noProof/>
        </w:rPr>
        <w:t>1</w:t>
      </w:r>
      <w:r w:rsidRPr="00417BA1">
        <w:rPr>
          <w:noProof/>
        </w:rPr>
        <w:fldChar w:fldCharType="end"/>
      </w:r>
    </w:p>
    <w:p w14:paraId="186989C7" w14:textId="7D8A2EEC" w:rsidR="00C57945" w:rsidRPr="00417BA1" w:rsidRDefault="00C579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17BA1">
        <w:rPr>
          <w:noProof/>
        </w:rPr>
        <w:t>4</w:t>
      </w:r>
      <w:r w:rsidRPr="00417BA1">
        <w:rPr>
          <w:noProof/>
        </w:rPr>
        <w:tab/>
        <w:t>Schedules</w:t>
      </w:r>
      <w:r w:rsidRPr="00417BA1">
        <w:rPr>
          <w:noProof/>
        </w:rPr>
        <w:tab/>
      </w:r>
      <w:r w:rsidRPr="00417BA1">
        <w:rPr>
          <w:noProof/>
        </w:rPr>
        <w:fldChar w:fldCharType="begin"/>
      </w:r>
      <w:r w:rsidRPr="00417BA1">
        <w:rPr>
          <w:noProof/>
        </w:rPr>
        <w:instrText xml:space="preserve"> PAGEREF _Toc105165343 \h </w:instrText>
      </w:r>
      <w:r w:rsidRPr="00417BA1">
        <w:rPr>
          <w:noProof/>
        </w:rPr>
      </w:r>
      <w:r w:rsidRPr="00417BA1">
        <w:rPr>
          <w:noProof/>
        </w:rPr>
        <w:fldChar w:fldCharType="separate"/>
      </w:r>
      <w:r w:rsidR="00E91360">
        <w:rPr>
          <w:noProof/>
        </w:rPr>
        <w:t>1</w:t>
      </w:r>
      <w:r w:rsidRPr="00417BA1">
        <w:rPr>
          <w:noProof/>
        </w:rPr>
        <w:fldChar w:fldCharType="end"/>
      </w:r>
    </w:p>
    <w:p w14:paraId="23D75DBA" w14:textId="0DDA1468" w:rsidR="00C57945" w:rsidRPr="00417BA1" w:rsidRDefault="00C5794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17BA1">
        <w:rPr>
          <w:noProof/>
        </w:rPr>
        <w:t>Schedule 1—Amendments</w:t>
      </w:r>
      <w:r w:rsidRPr="00417BA1">
        <w:rPr>
          <w:b w:val="0"/>
          <w:noProof/>
          <w:sz w:val="18"/>
        </w:rPr>
        <w:tab/>
      </w:r>
      <w:r w:rsidRPr="00417BA1">
        <w:rPr>
          <w:b w:val="0"/>
          <w:noProof/>
          <w:sz w:val="18"/>
        </w:rPr>
        <w:fldChar w:fldCharType="begin"/>
      </w:r>
      <w:r w:rsidRPr="00417BA1">
        <w:rPr>
          <w:b w:val="0"/>
          <w:noProof/>
          <w:sz w:val="18"/>
        </w:rPr>
        <w:instrText xml:space="preserve"> PAGEREF _Toc105165344 \h </w:instrText>
      </w:r>
      <w:r w:rsidRPr="00417BA1">
        <w:rPr>
          <w:b w:val="0"/>
          <w:noProof/>
          <w:sz w:val="18"/>
        </w:rPr>
      </w:r>
      <w:r w:rsidRPr="00417BA1">
        <w:rPr>
          <w:b w:val="0"/>
          <w:noProof/>
          <w:sz w:val="18"/>
        </w:rPr>
        <w:fldChar w:fldCharType="separate"/>
      </w:r>
      <w:r w:rsidR="00E91360">
        <w:rPr>
          <w:b w:val="0"/>
          <w:noProof/>
          <w:sz w:val="18"/>
        </w:rPr>
        <w:t>2</w:t>
      </w:r>
      <w:r w:rsidRPr="00417BA1">
        <w:rPr>
          <w:b w:val="0"/>
          <w:noProof/>
          <w:sz w:val="18"/>
        </w:rPr>
        <w:fldChar w:fldCharType="end"/>
      </w:r>
    </w:p>
    <w:p w14:paraId="18337886" w14:textId="76DA2FFF" w:rsidR="00C57945" w:rsidRPr="00417BA1" w:rsidRDefault="00C5794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17BA1">
        <w:rPr>
          <w:noProof/>
        </w:rPr>
        <w:t>Health Insurance (General Medical Services Table) Regulations 2021</w:t>
      </w:r>
      <w:r w:rsidRPr="00417BA1">
        <w:rPr>
          <w:i w:val="0"/>
          <w:noProof/>
          <w:sz w:val="18"/>
        </w:rPr>
        <w:tab/>
      </w:r>
      <w:r w:rsidRPr="00417BA1">
        <w:rPr>
          <w:i w:val="0"/>
          <w:noProof/>
          <w:sz w:val="18"/>
        </w:rPr>
        <w:fldChar w:fldCharType="begin"/>
      </w:r>
      <w:r w:rsidRPr="00417BA1">
        <w:rPr>
          <w:i w:val="0"/>
          <w:noProof/>
          <w:sz w:val="18"/>
        </w:rPr>
        <w:instrText xml:space="preserve"> PAGEREF _Toc105165345 \h </w:instrText>
      </w:r>
      <w:r w:rsidRPr="00417BA1">
        <w:rPr>
          <w:i w:val="0"/>
          <w:noProof/>
          <w:sz w:val="18"/>
        </w:rPr>
      </w:r>
      <w:r w:rsidRPr="00417BA1">
        <w:rPr>
          <w:i w:val="0"/>
          <w:noProof/>
          <w:sz w:val="18"/>
        </w:rPr>
        <w:fldChar w:fldCharType="separate"/>
      </w:r>
      <w:r w:rsidR="00E91360">
        <w:rPr>
          <w:i w:val="0"/>
          <w:noProof/>
          <w:sz w:val="18"/>
        </w:rPr>
        <w:t>2</w:t>
      </w:r>
      <w:r w:rsidRPr="00417BA1">
        <w:rPr>
          <w:i w:val="0"/>
          <w:noProof/>
          <w:sz w:val="18"/>
        </w:rPr>
        <w:fldChar w:fldCharType="end"/>
      </w:r>
    </w:p>
    <w:p w14:paraId="09A358E4" w14:textId="0B18E507" w:rsidR="00C57945" w:rsidRPr="00417BA1" w:rsidRDefault="00C5794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17BA1">
        <w:rPr>
          <w:noProof/>
        </w:rPr>
        <w:t>Health Insurance Regulations 2018</w:t>
      </w:r>
      <w:r w:rsidRPr="00417BA1">
        <w:rPr>
          <w:i w:val="0"/>
          <w:noProof/>
          <w:sz w:val="18"/>
        </w:rPr>
        <w:tab/>
      </w:r>
      <w:r w:rsidRPr="00417BA1">
        <w:rPr>
          <w:i w:val="0"/>
          <w:noProof/>
          <w:sz w:val="18"/>
        </w:rPr>
        <w:fldChar w:fldCharType="begin"/>
      </w:r>
      <w:r w:rsidRPr="00417BA1">
        <w:rPr>
          <w:i w:val="0"/>
          <w:noProof/>
          <w:sz w:val="18"/>
        </w:rPr>
        <w:instrText xml:space="preserve"> PAGEREF _Toc105165346 \h </w:instrText>
      </w:r>
      <w:r w:rsidRPr="00417BA1">
        <w:rPr>
          <w:i w:val="0"/>
          <w:noProof/>
          <w:sz w:val="18"/>
        </w:rPr>
      </w:r>
      <w:r w:rsidRPr="00417BA1">
        <w:rPr>
          <w:i w:val="0"/>
          <w:noProof/>
          <w:sz w:val="18"/>
        </w:rPr>
        <w:fldChar w:fldCharType="separate"/>
      </w:r>
      <w:r w:rsidR="00E91360">
        <w:rPr>
          <w:i w:val="0"/>
          <w:noProof/>
          <w:sz w:val="18"/>
        </w:rPr>
        <w:t>3</w:t>
      </w:r>
      <w:r w:rsidRPr="00417BA1">
        <w:rPr>
          <w:i w:val="0"/>
          <w:noProof/>
          <w:sz w:val="18"/>
        </w:rPr>
        <w:fldChar w:fldCharType="end"/>
      </w:r>
    </w:p>
    <w:p w14:paraId="5A95DCBF" w14:textId="77777777" w:rsidR="0048364F" w:rsidRPr="00417BA1" w:rsidRDefault="00C57945" w:rsidP="0048364F">
      <w:r w:rsidRPr="00417BA1">
        <w:fldChar w:fldCharType="end"/>
      </w:r>
    </w:p>
    <w:p w14:paraId="424274E3" w14:textId="77777777" w:rsidR="0048364F" w:rsidRPr="00417BA1" w:rsidRDefault="0048364F" w:rsidP="0048364F">
      <w:pPr>
        <w:sectPr w:rsidR="0048364F" w:rsidRPr="00417BA1" w:rsidSect="001703C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A8AF8B7" w14:textId="77777777" w:rsidR="0048364F" w:rsidRPr="00417BA1" w:rsidRDefault="0048364F" w:rsidP="0048364F">
      <w:pPr>
        <w:pStyle w:val="ActHead5"/>
      </w:pPr>
      <w:bookmarkStart w:id="0" w:name="_Toc105165340"/>
      <w:r w:rsidRPr="00C04B85">
        <w:rPr>
          <w:rStyle w:val="CharSectno"/>
        </w:rPr>
        <w:lastRenderedPageBreak/>
        <w:t>1</w:t>
      </w:r>
      <w:r w:rsidRPr="00417BA1">
        <w:t xml:space="preserve">  </w:t>
      </w:r>
      <w:r w:rsidR="004F676E" w:rsidRPr="00417BA1">
        <w:t>Name</w:t>
      </w:r>
      <w:bookmarkEnd w:id="0"/>
    </w:p>
    <w:p w14:paraId="10744C91" w14:textId="77777777" w:rsidR="0048364F" w:rsidRPr="00417BA1" w:rsidRDefault="0048364F" w:rsidP="0048364F">
      <w:pPr>
        <w:pStyle w:val="subsection"/>
      </w:pPr>
      <w:r w:rsidRPr="00417BA1">
        <w:tab/>
      </w:r>
      <w:r w:rsidRPr="00417BA1">
        <w:tab/>
        <w:t xml:space="preserve">This </w:t>
      </w:r>
      <w:r w:rsidR="00A12286" w:rsidRPr="00417BA1">
        <w:t xml:space="preserve">instrument </w:t>
      </w:r>
      <w:r w:rsidR="00613EAD" w:rsidRPr="00417BA1">
        <w:t>is</w:t>
      </w:r>
      <w:r w:rsidRPr="00417BA1">
        <w:t xml:space="preserve"> the </w:t>
      </w:r>
      <w:r w:rsidR="00A12286" w:rsidRPr="00417BA1">
        <w:rPr>
          <w:i/>
        </w:rPr>
        <w:t xml:space="preserve">Health Insurance Legislation Amendment (2022 Measures No. 2) </w:t>
      </w:r>
      <w:r w:rsidR="00A716FF" w:rsidRPr="00417BA1">
        <w:rPr>
          <w:i/>
        </w:rPr>
        <w:t>Regulations 2</w:t>
      </w:r>
      <w:r w:rsidR="00A12286" w:rsidRPr="00417BA1">
        <w:rPr>
          <w:i/>
        </w:rPr>
        <w:t>022</w:t>
      </w:r>
      <w:r w:rsidRPr="00417BA1">
        <w:t>.</w:t>
      </w:r>
    </w:p>
    <w:p w14:paraId="58AA001C" w14:textId="77777777" w:rsidR="004F676E" w:rsidRPr="00417BA1" w:rsidRDefault="0048364F" w:rsidP="005452CC">
      <w:pPr>
        <w:pStyle w:val="ActHead5"/>
      </w:pPr>
      <w:bookmarkStart w:id="1" w:name="_Toc105165341"/>
      <w:r w:rsidRPr="00C04B85">
        <w:rPr>
          <w:rStyle w:val="CharSectno"/>
        </w:rPr>
        <w:t>2</w:t>
      </w:r>
      <w:r w:rsidRPr="00417BA1">
        <w:t xml:space="preserve">  Commencement</w:t>
      </w:r>
      <w:bookmarkEnd w:id="1"/>
    </w:p>
    <w:p w14:paraId="0CD31D2C" w14:textId="77777777" w:rsidR="005452CC" w:rsidRPr="00417BA1" w:rsidRDefault="005452CC" w:rsidP="00A12286">
      <w:pPr>
        <w:pStyle w:val="subsection"/>
      </w:pPr>
      <w:r w:rsidRPr="00417BA1">
        <w:tab/>
        <w:t>(1)</w:t>
      </w:r>
      <w:r w:rsidRPr="00417BA1">
        <w:tab/>
        <w:t xml:space="preserve">Each provision of </w:t>
      </w:r>
      <w:r w:rsidR="00A12286" w:rsidRPr="00417BA1">
        <w:rPr>
          <w:snapToGrid w:val="0"/>
          <w:lang w:eastAsia="en-US"/>
        </w:rPr>
        <w:t xml:space="preserve">this </w:t>
      </w:r>
      <w:r w:rsidR="00A12286" w:rsidRPr="00417BA1">
        <w:t>instrument</w:t>
      </w:r>
      <w:r w:rsidRPr="00417BA1">
        <w:t xml:space="preserve"> specified in column 1 of the table commences, or is taken to have commenced, in accordance with column 2 of the table. Any other statement in column 2 has effect according to its terms.</w:t>
      </w:r>
    </w:p>
    <w:p w14:paraId="1A12E326" w14:textId="77777777" w:rsidR="005452CC" w:rsidRPr="00417BA1" w:rsidRDefault="005452CC" w:rsidP="00A1228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17BA1" w14:paraId="756B8E17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1A0EB30" w14:textId="77777777" w:rsidR="005452CC" w:rsidRPr="00417BA1" w:rsidRDefault="005452CC" w:rsidP="00A12286">
            <w:pPr>
              <w:pStyle w:val="TableHeading"/>
            </w:pPr>
            <w:r w:rsidRPr="00417BA1">
              <w:t>Commencement information</w:t>
            </w:r>
          </w:p>
        </w:tc>
      </w:tr>
      <w:tr w:rsidR="005452CC" w:rsidRPr="00417BA1" w14:paraId="297AC60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A36F9A6" w14:textId="77777777" w:rsidR="005452CC" w:rsidRPr="00417BA1" w:rsidRDefault="005452CC" w:rsidP="00A12286">
            <w:pPr>
              <w:pStyle w:val="TableHeading"/>
            </w:pPr>
            <w:r w:rsidRPr="00417BA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A14215B" w14:textId="77777777" w:rsidR="005452CC" w:rsidRPr="00417BA1" w:rsidRDefault="005452CC" w:rsidP="00A12286">
            <w:pPr>
              <w:pStyle w:val="TableHeading"/>
            </w:pPr>
            <w:r w:rsidRPr="00417BA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15087E9" w14:textId="77777777" w:rsidR="005452CC" w:rsidRPr="00417BA1" w:rsidRDefault="005452CC" w:rsidP="00A12286">
            <w:pPr>
              <w:pStyle w:val="TableHeading"/>
            </w:pPr>
            <w:r w:rsidRPr="00417BA1">
              <w:t>Column 3</w:t>
            </w:r>
          </w:p>
        </w:tc>
      </w:tr>
      <w:tr w:rsidR="005452CC" w:rsidRPr="00417BA1" w14:paraId="7168967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60C6A03" w14:textId="77777777" w:rsidR="005452CC" w:rsidRPr="00417BA1" w:rsidRDefault="005452CC" w:rsidP="00A12286">
            <w:pPr>
              <w:pStyle w:val="TableHeading"/>
            </w:pPr>
            <w:r w:rsidRPr="00417BA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54BE303" w14:textId="77777777" w:rsidR="005452CC" w:rsidRPr="00417BA1" w:rsidRDefault="005452CC" w:rsidP="00A12286">
            <w:pPr>
              <w:pStyle w:val="TableHeading"/>
            </w:pPr>
            <w:r w:rsidRPr="00417BA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50AF79" w14:textId="77777777" w:rsidR="005452CC" w:rsidRPr="00417BA1" w:rsidRDefault="005452CC" w:rsidP="00A12286">
            <w:pPr>
              <w:pStyle w:val="TableHeading"/>
            </w:pPr>
            <w:r w:rsidRPr="00417BA1">
              <w:t>Date/Details</w:t>
            </w:r>
          </w:p>
        </w:tc>
      </w:tr>
      <w:tr w:rsidR="005452CC" w:rsidRPr="00417BA1" w14:paraId="4BBAC6E2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4602C97" w14:textId="77777777" w:rsidR="005452CC" w:rsidRPr="00417BA1" w:rsidRDefault="005452CC" w:rsidP="00AD7252">
            <w:pPr>
              <w:pStyle w:val="Tabletext"/>
            </w:pPr>
            <w:r w:rsidRPr="00417BA1">
              <w:t xml:space="preserve">1.  </w:t>
            </w:r>
            <w:r w:rsidR="00AD7252" w:rsidRPr="00417BA1">
              <w:t xml:space="preserve">The whole of </w:t>
            </w:r>
            <w:r w:rsidR="00A12286" w:rsidRPr="00417BA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89B77E6" w14:textId="77777777" w:rsidR="005452CC" w:rsidRPr="00417BA1" w:rsidRDefault="00A716FF" w:rsidP="005452CC">
            <w:pPr>
              <w:pStyle w:val="Tabletext"/>
            </w:pPr>
            <w:r w:rsidRPr="00417BA1">
              <w:t>1 August</w:t>
            </w:r>
            <w:r w:rsidR="00A12286" w:rsidRPr="00417BA1">
              <w:t xml:space="preserve"> 2022</w:t>
            </w:r>
            <w:r w:rsidR="005452CC" w:rsidRPr="00417BA1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F535A44" w14:textId="77777777" w:rsidR="005452CC" w:rsidRPr="00417BA1" w:rsidRDefault="00A716FF">
            <w:pPr>
              <w:pStyle w:val="Tabletext"/>
            </w:pPr>
            <w:r w:rsidRPr="00417BA1">
              <w:t>1 August</w:t>
            </w:r>
            <w:r w:rsidR="00A12286" w:rsidRPr="00417BA1">
              <w:t xml:space="preserve"> 2022</w:t>
            </w:r>
          </w:p>
        </w:tc>
      </w:tr>
    </w:tbl>
    <w:p w14:paraId="576CA052" w14:textId="77777777" w:rsidR="005452CC" w:rsidRPr="00417BA1" w:rsidRDefault="005452CC" w:rsidP="00A12286">
      <w:pPr>
        <w:pStyle w:val="notetext"/>
      </w:pPr>
      <w:r w:rsidRPr="00417BA1">
        <w:rPr>
          <w:snapToGrid w:val="0"/>
          <w:lang w:eastAsia="en-US"/>
        </w:rPr>
        <w:t>Note:</w:t>
      </w:r>
      <w:r w:rsidRPr="00417BA1">
        <w:rPr>
          <w:snapToGrid w:val="0"/>
          <w:lang w:eastAsia="en-US"/>
        </w:rPr>
        <w:tab/>
        <w:t xml:space="preserve">This table relates only to the provisions of this </w:t>
      </w:r>
      <w:r w:rsidR="00A12286" w:rsidRPr="00417BA1">
        <w:t>instrument</w:t>
      </w:r>
      <w:r w:rsidRPr="00417BA1">
        <w:t xml:space="preserve"> </w:t>
      </w:r>
      <w:r w:rsidRPr="00417BA1">
        <w:rPr>
          <w:snapToGrid w:val="0"/>
          <w:lang w:eastAsia="en-US"/>
        </w:rPr>
        <w:t xml:space="preserve">as originally made. It will not be amended to deal with any later amendments of </w:t>
      </w:r>
      <w:r w:rsidR="00A12286" w:rsidRPr="00417BA1">
        <w:rPr>
          <w:snapToGrid w:val="0"/>
          <w:lang w:eastAsia="en-US"/>
        </w:rPr>
        <w:t xml:space="preserve">this </w:t>
      </w:r>
      <w:r w:rsidR="00A12286" w:rsidRPr="00417BA1">
        <w:t>instrument</w:t>
      </w:r>
      <w:r w:rsidRPr="00417BA1">
        <w:rPr>
          <w:snapToGrid w:val="0"/>
          <w:lang w:eastAsia="en-US"/>
        </w:rPr>
        <w:t>.</w:t>
      </w:r>
    </w:p>
    <w:p w14:paraId="7D4F49EB" w14:textId="77777777" w:rsidR="005452CC" w:rsidRPr="00417BA1" w:rsidRDefault="005452CC" w:rsidP="004F676E">
      <w:pPr>
        <w:pStyle w:val="subsection"/>
      </w:pPr>
      <w:r w:rsidRPr="00417BA1">
        <w:tab/>
        <w:t>(2)</w:t>
      </w:r>
      <w:r w:rsidRPr="00417BA1">
        <w:tab/>
        <w:t xml:space="preserve">Any information in column 3 of the table is not part of </w:t>
      </w:r>
      <w:r w:rsidR="00A12286" w:rsidRPr="00417BA1">
        <w:rPr>
          <w:snapToGrid w:val="0"/>
          <w:lang w:eastAsia="en-US"/>
        </w:rPr>
        <w:t xml:space="preserve">this </w:t>
      </w:r>
      <w:r w:rsidR="00A12286" w:rsidRPr="00417BA1">
        <w:t>instrument</w:t>
      </w:r>
      <w:r w:rsidRPr="00417BA1">
        <w:t xml:space="preserve">. Information may be inserted in this column, or information in it may be edited, in any published version of </w:t>
      </w:r>
      <w:r w:rsidR="00A12286" w:rsidRPr="00417BA1">
        <w:rPr>
          <w:snapToGrid w:val="0"/>
          <w:lang w:eastAsia="en-US"/>
        </w:rPr>
        <w:t xml:space="preserve">this </w:t>
      </w:r>
      <w:r w:rsidR="00A12286" w:rsidRPr="00417BA1">
        <w:t>instrument</w:t>
      </w:r>
      <w:r w:rsidRPr="00417BA1">
        <w:t>.</w:t>
      </w:r>
    </w:p>
    <w:p w14:paraId="65D3BE4B" w14:textId="77777777" w:rsidR="00BF6650" w:rsidRPr="00417BA1" w:rsidRDefault="00BF6650" w:rsidP="00BF6650">
      <w:pPr>
        <w:pStyle w:val="ActHead5"/>
      </w:pPr>
      <w:bookmarkStart w:id="2" w:name="_Toc105165342"/>
      <w:r w:rsidRPr="00C04B85">
        <w:rPr>
          <w:rStyle w:val="CharSectno"/>
        </w:rPr>
        <w:t>3</w:t>
      </w:r>
      <w:r w:rsidRPr="00417BA1">
        <w:t xml:space="preserve">  Authority</w:t>
      </w:r>
      <w:bookmarkEnd w:id="2"/>
    </w:p>
    <w:p w14:paraId="07384241" w14:textId="77777777" w:rsidR="00BF6650" w:rsidRPr="00417BA1" w:rsidRDefault="00BF6650" w:rsidP="00BF6650">
      <w:pPr>
        <w:pStyle w:val="subsection"/>
      </w:pPr>
      <w:r w:rsidRPr="00417BA1">
        <w:tab/>
      </w:r>
      <w:r w:rsidRPr="00417BA1">
        <w:tab/>
        <w:t xml:space="preserve">This </w:t>
      </w:r>
      <w:r w:rsidR="00A12286" w:rsidRPr="00417BA1">
        <w:t>instrument</w:t>
      </w:r>
      <w:r w:rsidRPr="00417BA1">
        <w:t xml:space="preserve"> is made under the</w:t>
      </w:r>
      <w:r w:rsidR="00A12286" w:rsidRPr="00417BA1">
        <w:t xml:space="preserve"> </w:t>
      </w:r>
      <w:r w:rsidR="00A12286" w:rsidRPr="00417BA1">
        <w:rPr>
          <w:i/>
        </w:rPr>
        <w:t>Health Insurance Act 1973</w:t>
      </w:r>
      <w:r w:rsidR="00546FA3" w:rsidRPr="00417BA1">
        <w:t>.</w:t>
      </w:r>
    </w:p>
    <w:p w14:paraId="14526685" w14:textId="77777777" w:rsidR="00557C7A" w:rsidRPr="00417BA1" w:rsidRDefault="00BF6650" w:rsidP="00557C7A">
      <w:pPr>
        <w:pStyle w:val="ActHead5"/>
      </w:pPr>
      <w:bookmarkStart w:id="3" w:name="_Toc105165343"/>
      <w:r w:rsidRPr="00C04B85">
        <w:rPr>
          <w:rStyle w:val="CharSectno"/>
        </w:rPr>
        <w:t>4</w:t>
      </w:r>
      <w:r w:rsidR="00557C7A" w:rsidRPr="00417BA1">
        <w:t xml:space="preserve">  </w:t>
      </w:r>
      <w:r w:rsidR="00083F48" w:rsidRPr="00417BA1">
        <w:t>Schedules</w:t>
      </w:r>
      <w:bookmarkEnd w:id="3"/>
    </w:p>
    <w:p w14:paraId="3833CAEB" w14:textId="77777777" w:rsidR="00557C7A" w:rsidRPr="00417BA1" w:rsidRDefault="00557C7A" w:rsidP="00557C7A">
      <w:pPr>
        <w:pStyle w:val="subsection"/>
      </w:pPr>
      <w:r w:rsidRPr="00417BA1">
        <w:tab/>
      </w:r>
      <w:r w:rsidRPr="00417BA1">
        <w:tab/>
      </w:r>
      <w:r w:rsidR="00083F48" w:rsidRPr="00417BA1">
        <w:t xml:space="preserve">Each </w:t>
      </w:r>
      <w:r w:rsidR="00160BD7" w:rsidRPr="00417BA1">
        <w:t>instrument</w:t>
      </w:r>
      <w:r w:rsidR="00083F48" w:rsidRPr="00417BA1">
        <w:t xml:space="preserve"> that is specified in a Schedule to </w:t>
      </w:r>
      <w:r w:rsidR="00A12286" w:rsidRPr="00417BA1">
        <w:rPr>
          <w:snapToGrid w:val="0"/>
          <w:lang w:eastAsia="en-US"/>
        </w:rPr>
        <w:t xml:space="preserve">this </w:t>
      </w:r>
      <w:r w:rsidR="00A12286" w:rsidRPr="00417BA1">
        <w:t>instrument</w:t>
      </w:r>
      <w:r w:rsidR="00083F48" w:rsidRPr="00417BA1">
        <w:t xml:space="preserve"> is amended or repealed as set out in the applicable items in the Schedule concerned, and any other item in a Schedule to </w:t>
      </w:r>
      <w:r w:rsidR="00A12286" w:rsidRPr="00417BA1">
        <w:rPr>
          <w:snapToGrid w:val="0"/>
          <w:lang w:eastAsia="en-US"/>
        </w:rPr>
        <w:t xml:space="preserve">this </w:t>
      </w:r>
      <w:r w:rsidR="00A12286" w:rsidRPr="00417BA1">
        <w:t>instrument</w:t>
      </w:r>
      <w:r w:rsidR="00083F48" w:rsidRPr="00417BA1">
        <w:t xml:space="preserve"> has effect according to its terms.</w:t>
      </w:r>
    </w:p>
    <w:p w14:paraId="35FC619A" w14:textId="77777777" w:rsidR="0048364F" w:rsidRPr="00417BA1" w:rsidRDefault="005F1D36" w:rsidP="009C5989">
      <w:pPr>
        <w:pStyle w:val="ActHead6"/>
        <w:pageBreakBefore/>
      </w:pPr>
      <w:bookmarkStart w:id="4" w:name="_Toc105165344"/>
      <w:r w:rsidRPr="00C04B85">
        <w:rPr>
          <w:rStyle w:val="CharAmSchNo"/>
        </w:rPr>
        <w:lastRenderedPageBreak/>
        <w:t>Schedule 1</w:t>
      </w:r>
      <w:r w:rsidR="0048364F" w:rsidRPr="00417BA1">
        <w:t>—</w:t>
      </w:r>
      <w:r w:rsidR="00460499" w:rsidRPr="00C04B85">
        <w:rPr>
          <w:rStyle w:val="CharAmSchText"/>
        </w:rPr>
        <w:t>Amendments</w:t>
      </w:r>
      <w:bookmarkEnd w:id="4"/>
    </w:p>
    <w:p w14:paraId="2E392EAF" w14:textId="77777777" w:rsidR="0004044E" w:rsidRPr="00C04B85" w:rsidRDefault="0004044E" w:rsidP="0004044E">
      <w:pPr>
        <w:pStyle w:val="Header"/>
      </w:pPr>
      <w:r w:rsidRPr="00C04B85">
        <w:rPr>
          <w:rStyle w:val="CharAmPartNo"/>
        </w:rPr>
        <w:t xml:space="preserve"> </w:t>
      </w:r>
      <w:r w:rsidRPr="00C04B85">
        <w:rPr>
          <w:rStyle w:val="CharAmPartText"/>
        </w:rPr>
        <w:t xml:space="preserve"> </w:t>
      </w:r>
    </w:p>
    <w:p w14:paraId="62C0ABF7" w14:textId="77777777" w:rsidR="0084172C" w:rsidRPr="00417BA1" w:rsidRDefault="00A12286" w:rsidP="007910AE">
      <w:pPr>
        <w:pStyle w:val="ActHead9"/>
      </w:pPr>
      <w:bookmarkStart w:id="5" w:name="_Toc105165345"/>
      <w:r w:rsidRPr="00417BA1">
        <w:t xml:space="preserve">Health Insurance (General Medical Services Table) </w:t>
      </w:r>
      <w:r w:rsidR="00A716FF" w:rsidRPr="00417BA1">
        <w:t>Regulations 2</w:t>
      </w:r>
      <w:r w:rsidRPr="00417BA1">
        <w:t>021</w:t>
      </w:r>
      <w:bookmarkEnd w:id="5"/>
    </w:p>
    <w:p w14:paraId="14920C02" w14:textId="77777777" w:rsidR="005745DF" w:rsidRPr="00417BA1" w:rsidRDefault="00C57945" w:rsidP="00A12286">
      <w:pPr>
        <w:pStyle w:val="ItemHead"/>
      </w:pPr>
      <w:r w:rsidRPr="00417BA1">
        <w:t>1</w:t>
      </w:r>
      <w:r w:rsidR="005745DF" w:rsidRPr="00417BA1">
        <w:t xml:space="preserve">  </w:t>
      </w:r>
      <w:r w:rsidR="00461B03" w:rsidRPr="00417BA1">
        <w:t>Paragraph 2</w:t>
      </w:r>
      <w:r w:rsidR="005745DF" w:rsidRPr="00417BA1">
        <w:t>.20.6(4)(a)</w:t>
      </w:r>
      <w:r w:rsidR="003406A6" w:rsidRPr="00417BA1">
        <w:t xml:space="preserve"> of </w:t>
      </w:r>
      <w:r w:rsidR="005F1D36" w:rsidRPr="00417BA1">
        <w:t>Schedule 1</w:t>
      </w:r>
    </w:p>
    <w:p w14:paraId="41E36412" w14:textId="77777777" w:rsidR="005745DF" w:rsidRPr="00417BA1" w:rsidRDefault="005745DF" w:rsidP="005745DF">
      <w:pPr>
        <w:pStyle w:val="Item"/>
      </w:pPr>
      <w:r w:rsidRPr="00417BA1">
        <w:t>Omit “items 2700, 2701, 2715 and 2717”, substitute “item 2700, 2701, 2715</w:t>
      </w:r>
      <w:r w:rsidR="00C67724" w:rsidRPr="00417BA1">
        <w:t>,</w:t>
      </w:r>
      <w:r w:rsidRPr="00417BA1">
        <w:t xml:space="preserve"> 2717</w:t>
      </w:r>
      <w:r w:rsidR="00C67724" w:rsidRPr="00417BA1">
        <w:t xml:space="preserve">, </w:t>
      </w:r>
      <w:r w:rsidR="00C67724" w:rsidRPr="00417BA1">
        <w:rPr>
          <w:lang w:eastAsia="en-US"/>
        </w:rPr>
        <w:t>92112, 92113, 92116 or 92117</w:t>
      </w:r>
      <w:r w:rsidRPr="00417BA1">
        <w:t>”.</w:t>
      </w:r>
    </w:p>
    <w:p w14:paraId="4B82DAFC" w14:textId="77777777" w:rsidR="00A12286" w:rsidRPr="00417BA1" w:rsidRDefault="00C57945" w:rsidP="00A12286">
      <w:pPr>
        <w:pStyle w:val="ItemHead"/>
      </w:pPr>
      <w:r w:rsidRPr="00417BA1">
        <w:t>2</w:t>
      </w:r>
      <w:r w:rsidR="00454FD4" w:rsidRPr="00417BA1">
        <w:t xml:space="preserve">  </w:t>
      </w:r>
      <w:r w:rsidR="005F1D36" w:rsidRPr="00417BA1">
        <w:t>Schedule 1</w:t>
      </w:r>
      <w:r w:rsidR="00454FD4" w:rsidRPr="00417BA1">
        <w:t xml:space="preserve"> (</w:t>
      </w:r>
      <w:r w:rsidR="005F1D36" w:rsidRPr="00417BA1">
        <w:t>item 3</w:t>
      </w:r>
      <w:r w:rsidR="00454FD4" w:rsidRPr="00417BA1">
        <w:t>2006, column 2)</w:t>
      </w:r>
    </w:p>
    <w:p w14:paraId="7617C438" w14:textId="77777777" w:rsidR="00454FD4" w:rsidRPr="00417BA1" w:rsidRDefault="00454FD4" w:rsidP="00454FD4">
      <w:pPr>
        <w:pStyle w:val="Item"/>
      </w:pPr>
      <w:r w:rsidRPr="00417BA1">
        <w:t>Omit “if”, substitute “</w:t>
      </w:r>
      <w:r w:rsidR="005D2537" w:rsidRPr="00417BA1">
        <w:t>other than</w:t>
      </w:r>
      <w:r w:rsidRPr="00417BA1">
        <w:t xml:space="preserve"> a service”.</w:t>
      </w:r>
    </w:p>
    <w:p w14:paraId="08CF8DE9" w14:textId="77777777" w:rsidR="002A3BC4" w:rsidRPr="00417BA1" w:rsidRDefault="00C57945" w:rsidP="00454FD4">
      <w:pPr>
        <w:pStyle w:val="ItemHead"/>
      </w:pPr>
      <w:r w:rsidRPr="00417BA1">
        <w:t>3</w:t>
      </w:r>
      <w:r w:rsidR="00403D77" w:rsidRPr="00417BA1">
        <w:t xml:space="preserve">  </w:t>
      </w:r>
      <w:r w:rsidR="005F1D36" w:rsidRPr="00417BA1">
        <w:t>Schedule 1</w:t>
      </w:r>
      <w:r w:rsidR="009D5B77" w:rsidRPr="00417BA1">
        <w:t xml:space="preserve"> </w:t>
      </w:r>
      <w:r w:rsidR="00403D77" w:rsidRPr="00417BA1">
        <w:t>(</w:t>
      </w:r>
      <w:r w:rsidR="005F1D36" w:rsidRPr="00417BA1">
        <w:t>item 3</w:t>
      </w:r>
      <w:r w:rsidR="006D2B68" w:rsidRPr="00417BA1">
        <w:t>5</w:t>
      </w:r>
      <w:r w:rsidR="00403D77" w:rsidRPr="00417BA1">
        <w:t xml:space="preserve">631, column 2, </w:t>
      </w:r>
      <w:r w:rsidR="005F1D36" w:rsidRPr="00417BA1">
        <w:t>paragraph (</w:t>
      </w:r>
      <w:r w:rsidR="00403D77" w:rsidRPr="00417BA1">
        <w:t>d))</w:t>
      </w:r>
    </w:p>
    <w:p w14:paraId="1D83D6F9" w14:textId="77777777" w:rsidR="00403D77" w:rsidRPr="00417BA1" w:rsidRDefault="00403D77" w:rsidP="00DA611B">
      <w:pPr>
        <w:pStyle w:val="Item"/>
      </w:pPr>
      <w:r w:rsidRPr="00417BA1">
        <w:t>Omit “stage II (mild)”, substitute “mild”.</w:t>
      </w:r>
    </w:p>
    <w:p w14:paraId="65DAD231" w14:textId="77777777" w:rsidR="00403D77" w:rsidRPr="00417BA1" w:rsidRDefault="00C57945" w:rsidP="00403D77">
      <w:pPr>
        <w:pStyle w:val="ItemHead"/>
      </w:pPr>
      <w:r w:rsidRPr="00417BA1">
        <w:t>4</w:t>
      </w:r>
      <w:r w:rsidR="00403D77" w:rsidRPr="00417BA1">
        <w:t xml:space="preserve">  </w:t>
      </w:r>
      <w:r w:rsidR="005F1D36" w:rsidRPr="00417BA1">
        <w:t>Schedule 1</w:t>
      </w:r>
      <w:r w:rsidR="009D5B77" w:rsidRPr="00417BA1">
        <w:t xml:space="preserve"> </w:t>
      </w:r>
      <w:r w:rsidR="00403D77" w:rsidRPr="00417BA1">
        <w:t>(</w:t>
      </w:r>
      <w:r w:rsidR="005F1D36" w:rsidRPr="00417BA1">
        <w:t>item 3</w:t>
      </w:r>
      <w:r w:rsidR="006D2B68" w:rsidRPr="00417BA1">
        <w:t>5</w:t>
      </w:r>
      <w:r w:rsidR="00403D77" w:rsidRPr="00417BA1">
        <w:t xml:space="preserve">632, column 2, </w:t>
      </w:r>
      <w:r w:rsidR="005F1D36" w:rsidRPr="00417BA1">
        <w:t>paragraph (</w:t>
      </w:r>
      <w:r w:rsidR="00403D77" w:rsidRPr="00417BA1">
        <w:t>a))</w:t>
      </w:r>
    </w:p>
    <w:p w14:paraId="16BE836F" w14:textId="77777777" w:rsidR="00403D77" w:rsidRPr="00417BA1" w:rsidRDefault="00403D77" w:rsidP="00403D77">
      <w:pPr>
        <w:pStyle w:val="Item"/>
      </w:pPr>
      <w:r w:rsidRPr="00417BA1">
        <w:t>Omit “stage III”, substitute “moderate”.</w:t>
      </w:r>
    </w:p>
    <w:p w14:paraId="25C506CD" w14:textId="77777777" w:rsidR="00454FD4" w:rsidRPr="00417BA1" w:rsidRDefault="00C57945" w:rsidP="00454FD4">
      <w:pPr>
        <w:pStyle w:val="ItemHead"/>
      </w:pPr>
      <w:r w:rsidRPr="00417BA1">
        <w:t>5</w:t>
      </w:r>
      <w:r w:rsidR="00454FD4" w:rsidRPr="00417BA1">
        <w:t xml:space="preserve">  </w:t>
      </w:r>
      <w:r w:rsidR="005F1D36" w:rsidRPr="00417BA1">
        <w:t>Schedule 1</w:t>
      </w:r>
      <w:r w:rsidR="00454FD4" w:rsidRPr="00417BA1">
        <w:t xml:space="preserve"> (</w:t>
      </w:r>
      <w:r w:rsidR="005F1D36" w:rsidRPr="00417BA1">
        <w:t>item 3</w:t>
      </w:r>
      <w:r w:rsidR="00454FD4" w:rsidRPr="00417BA1">
        <w:t xml:space="preserve">5633, column 2, </w:t>
      </w:r>
      <w:r w:rsidR="005F1D36" w:rsidRPr="00417BA1">
        <w:t>paragraph (</w:t>
      </w:r>
      <w:r w:rsidR="00454FD4" w:rsidRPr="00417BA1">
        <w:t>c)</w:t>
      </w:r>
      <w:r w:rsidR="00D46E09" w:rsidRPr="00417BA1">
        <w:t>)</w:t>
      </w:r>
    </w:p>
    <w:p w14:paraId="12A2B946" w14:textId="77777777" w:rsidR="00454FD4" w:rsidRPr="00417BA1" w:rsidRDefault="00454FD4" w:rsidP="007910AE">
      <w:pPr>
        <w:pStyle w:val="Item"/>
      </w:pPr>
      <w:r w:rsidRPr="00417BA1">
        <w:t>Omit “adhesions (ESH Grade 1)”, substitute “intrauterine adhesions”.</w:t>
      </w:r>
    </w:p>
    <w:p w14:paraId="07AA5AE5" w14:textId="77777777" w:rsidR="00454FD4" w:rsidRPr="00417BA1" w:rsidRDefault="00C57945" w:rsidP="00454FD4">
      <w:pPr>
        <w:pStyle w:val="ItemHead"/>
      </w:pPr>
      <w:r w:rsidRPr="00417BA1">
        <w:t>6</w:t>
      </w:r>
      <w:r w:rsidR="00454FD4" w:rsidRPr="00417BA1">
        <w:t xml:space="preserve">  </w:t>
      </w:r>
      <w:r w:rsidR="005F1D36" w:rsidRPr="00417BA1">
        <w:t>Schedule 1</w:t>
      </w:r>
      <w:r w:rsidR="00454FD4" w:rsidRPr="00417BA1">
        <w:t xml:space="preserve"> (</w:t>
      </w:r>
      <w:r w:rsidR="005F1D36" w:rsidRPr="00417BA1">
        <w:t>item 3</w:t>
      </w:r>
      <w:r w:rsidR="00454FD4" w:rsidRPr="00417BA1">
        <w:t>5635, column 2</w:t>
      </w:r>
      <w:r w:rsidR="00D46E09" w:rsidRPr="00417BA1">
        <w:t xml:space="preserve">, </w:t>
      </w:r>
      <w:r w:rsidR="005F1D36" w:rsidRPr="00417BA1">
        <w:t>paragraph (</w:t>
      </w:r>
      <w:r w:rsidR="00D46E09" w:rsidRPr="00417BA1">
        <w:t>b))</w:t>
      </w:r>
    </w:p>
    <w:p w14:paraId="2D6DB9F7" w14:textId="77777777" w:rsidR="00D46E09" w:rsidRPr="00417BA1" w:rsidRDefault="00D46E09" w:rsidP="00D46E09">
      <w:pPr>
        <w:pStyle w:val="Item"/>
      </w:pPr>
      <w:r w:rsidRPr="00417BA1">
        <w:t>Repeal the paragraph, substitute:</w:t>
      </w:r>
    </w:p>
    <w:p w14:paraId="65840A1A" w14:textId="77777777" w:rsidR="00D46E09" w:rsidRPr="00417BA1" w:rsidRDefault="00D46E09" w:rsidP="00D46E09">
      <w:pPr>
        <w:pStyle w:val="Tablea"/>
      </w:pPr>
      <w:r w:rsidRPr="00417BA1">
        <w:t>(b) moderate to severe intrauterine adhesions (H) (</w:t>
      </w:r>
      <w:proofErr w:type="spellStart"/>
      <w:r w:rsidRPr="00417BA1">
        <w:t>Anaes</w:t>
      </w:r>
      <w:proofErr w:type="spellEnd"/>
      <w:r w:rsidRPr="00417BA1">
        <w:t>.)</w:t>
      </w:r>
    </w:p>
    <w:p w14:paraId="15846B54" w14:textId="77777777" w:rsidR="00376778" w:rsidRPr="00417BA1" w:rsidRDefault="00C57945" w:rsidP="006D2B68">
      <w:pPr>
        <w:pStyle w:val="ItemHead"/>
      </w:pPr>
      <w:r w:rsidRPr="00417BA1">
        <w:t>7</w:t>
      </w:r>
      <w:r w:rsidR="00376778" w:rsidRPr="00417BA1">
        <w:t xml:space="preserve">  </w:t>
      </w:r>
      <w:r w:rsidR="005F1D36" w:rsidRPr="00417BA1">
        <w:t>Schedule 1</w:t>
      </w:r>
      <w:r w:rsidR="00376778" w:rsidRPr="00417BA1">
        <w:t xml:space="preserve"> (</w:t>
      </w:r>
      <w:r w:rsidR="005F1D36" w:rsidRPr="00417BA1">
        <w:t>item 3</w:t>
      </w:r>
      <w:r w:rsidR="00376778" w:rsidRPr="00417BA1">
        <w:t xml:space="preserve">5637, column 2, </w:t>
      </w:r>
      <w:r w:rsidR="005F1D36" w:rsidRPr="00417BA1">
        <w:t>paragraph (</w:t>
      </w:r>
      <w:r w:rsidR="00376778" w:rsidRPr="00417BA1">
        <w:t>a))</w:t>
      </w:r>
    </w:p>
    <w:p w14:paraId="14162DDD" w14:textId="77777777" w:rsidR="00376778" w:rsidRPr="00417BA1" w:rsidRDefault="00376778" w:rsidP="00376778">
      <w:pPr>
        <w:pStyle w:val="Item"/>
      </w:pPr>
      <w:r w:rsidRPr="00417BA1">
        <w:t>Omit “stage l (minor)”, substitute “mi</w:t>
      </w:r>
      <w:r w:rsidR="00271BB7" w:rsidRPr="00417BA1">
        <w:t>n</w:t>
      </w:r>
      <w:r w:rsidRPr="00417BA1">
        <w:t>imal”.</w:t>
      </w:r>
    </w:p>
    <w:p w14:paraId="31EA418A" w14:textId="77777777" w:rsidR="006D2B68" w:rsidRPr="00417BA1" w:rsidRDefault="00C57945" w:rsidP="006D2B68">
      <w:pPr>
        <w:pStyle w:val="ItemHead"/>
      </w:pPr>
      <w:r w:rsidRPr="00417BA1">
        <w:t>8</w:t>
      </w:r>
      <w:r w:rsidR="006D2B68" w:rsidRPr="00417BA1">
        <w:t xml:space="preserve">  </w:t>
      </w:r>
      <w:r w:rsidR="005F1D36" w:rsidRPr="00417BA1">
        <w:t>Schedule 1</w:t>
      </w:r>
      <w:r w:rsidR="006D2B68" w:rsidRPr="00417BA1">
        <w:t xml:space="preserve"> (</w:t>
      </w:r>
      <w:r w:rsidR="005F1D36" w:rsidRPr="00417BA1">
        <w:t>item 3</w:t>
      </w:r>
      <w:r w:rsidR="006D2B68" w:rsidRPr="00417BA1">
        <w:t>5637, column 2</w:t>
      </w:r>
      <w:r w:rsidR="00765481" w:rsidRPr="00417BA1">
        <w:t>)</w:t>
      </w:r>
      <w:r w:rsidR="006D2B68" w:rsidRPr="00417BA1">
        <w:t>)</w:t>
      </w:r>
    </w:p>
    <w:p w14:paraId="02E12533" w14:textId="77777777" w:rsidR="006D2B68" w:rsidRPr="00417BA1" w:rsidRDefault="00765481" w:rsidP="006D2B68">
      <w:pPr>
        <w:pStyle w:val="Item"/>
        <w:rPr>
          <w:color w:val="000000" w:themeColor="text1"/>
          <w:sz w:val="20"/>
        </w:rPr>
      </w:pPr>
      <w:r w:rsidRPr="00417BA1">
        <w:t>Omit “a service to which any other item in this Group applies”, substitute “another laparoscopic procedure”.</w:t>
      </w:r>
    </w:p>
    <w:p w14:paraId="125CD5BE" w14:textId="77777777" w:rsidR="00454FD4" w:rsidRPr="00417BA1" w:rsidRDefault="00C57945" w:rsidP="00454FD4">
      <w:pPr>
        <w:pStyle w:val="ItemHead"/>
      </w:pPr>
      <w:r w:rsidRPr="00417BA1">
        <w:t>9</w:t>
      </w:r>
      <w:r w:rsidR="00454FD4" w:rsidRPr="00417BA1">
        <w:t xml:space="preserve">  </w:t>
      </w:r>
      <w:r w:rsidR="005F1D36" w:rsidRPr="00417BA1">
        <w:t>Schedule 1</w:t>
      </w:r>
      <w:r w:rsidR="00454FD4" w:rsidRPr="00417BA1">
        <w:t xml:space="preserve"> (</w:t>
      </w:r>
      <w:r w:rsidR="005F1D36" w:rsidRPr="00417BA1">
        <w:t>item 3</w:t>
      </w:r>
      <w:r w:rsidR="00454FD4" w:rsidRPr="00417BA1">
        <w:t>5641, column 2)</w:t>
      </w:r>
    </w:p>
    <w:p w14:paraId="0E80A70E" w14:textId="77777777" w:rsidR="00454FD4" w:rsidRPr="00417BA1" w:rsidRDefault="00454FD4" w:rsidP="00454FD4">
      <w:pPr>
        <w:pStyle w:val="Item"/>
      </w:pPr>
      <w:r w:rsidRPr="00417BA1">
        <w:t xml:space="preserve">Omit “Endometriosis </w:t>
      </w:r>
      <w:proofErr w:type="spellStart"/>
      <w:r w:rsidRPr="00417BA1">
        <w:t>rAFS</w:t>
      </w:r>
      <w:proofErr w:type="spellEnd"/>
      <w:r w:rsidRPr="00417BA1">
        <w:t xml:space="preserve"> stage IV”, substitute “Severe endometriosis”.</w:t>
      </w:r>
    </w:p>
    <w:p w14:paraId="78958412" w14:textId="77777777" w:rsidR="00DA4A90" w:rsidRPr="00417BA1" w:rsidRDefault="00C57945" w:rsidP="006D2B68">
      <w:pPr>
        <w:pStyle w:val="ItemHead"/>
      </w:pPr>
      <w:r w:rsidRPr="00417BA1">
        <w:t>10</w:t>
      </w:r>
      <w:r w:rsidR="00DA4A90" w:rsidRPr="00417BA1">
        <w:t xml:space="preserve">  </w:t>
      </w:r>
      <w:r w:rsidR="005F1D36" w:rsidRPr="00417BA1">
        <w:t>Schedule 1</w:t>
      </w:r>
      <w:r w:rsidR="00DA4A90" w:rsidRPr="00417BA1">
        <w:t xml:space="preserve"> (</w:t>
      </w:r>
      <w:r w:rsidR="0024773F" w:rsidRPr="00417BA1">
        <w:t xml:space="preserve">cell at </w:t>
      </w:r>
      <w:r w:rsidR="005F1D36" w:rsidRPr="00417BA1">
        <w:t>item 3</w:t>
      </w:r>
      <w:r w:rsidR="00DA4A90" w:rsidRPr="00417BA1">
        <w:t>5723, column 3)</w:t>
      </w:r>
    </w:p>
    <w:p w14:paraId="1AF8AB64" w14:textId="77777777" w:rsidR="0024773F" w:rsidRPr="00417BA1" w:rsidRDefault="0024773F" w:rsidP="0024773F">
      <w:pPr>
        <w:pStyle w:val="Item"/>
      </w:pPr>
      <w:r w:rsidRPr="00417BA1">
        <w:t>Repeal the cell, substitute:</w:t>
      </w:r>
    </w:p>
    <w:p w14:paraId="50D3D0C0" w14:textId="77777777" w:rsidR="0024773F" w:rsidRPr="00417BA1" w:rsidRDefault="0024773F" w:rsidP="0024773F">
      <w:pPr>
        <w:pStyle w:val="Tabletext"/>
      </w:pPr>
    </w:p>
    <w:tbl>
      <w:tblPr>
        <w:tblW w:w="946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613"/>
      </w:tblGrid>
      <w:tr w:rsidR="0024773F" w:rsidRPr="00417BA1" w:rsidDel="00542F32" w14:paraId="30A8C3C6" w14:textId="77777777" w:rsidTr="0024773F">
        <w:tc>
          <w:tcPr>
            <w:tcW w:w="5000" w:type="pct"/>
            <w:shd w:val="clear" w:color="auto" w:fill="auto"/>
          </w:tcPr>
          <w:p w14:paraId="68FC4325" w14:textId="77777777" w:rsidR="0024773F" w:rsidRPr="00417BA1" w:rsidDel="00542F32" w:rsidRDefault="0024773F" w:rsidP="0024773F">
            <w:pPr>
              <w:pStyle w:val="Tabletext"/>
              <w:jc w:val="right"/>
            </w:pPr>
            <w:r w:rsidRPr="00417BA1">
              <w:t>1,466.35</w:t>
            </w:r>
          </w:p>
        </w:tc>
      </w:tr>
    </w:tbl>
    <w:p w14:paraId="556B5AE5" w14:textId="77777777" w:rsidR="006D2B68" w:rsidRPr="00417BA1" w:rsidRDefault="00C57945" w:rsidP="006D2B68">
      <w:pPr>
        <w:pStyle w:val="ItemHead"/>
      </w:pPr>
      <w:r w:rsidRPr="00417BA1">
        <w:t>11</w:t>
      </w:r>
      <w:r w:rsidR="006D2B68" w:rsidRPr="00417BA1">
        <w:t xml:space="preserve">  </w:t>
      </w:r>
      <w:r w:rsidR="005F1D36" w:rsidRPr="00417BA1">
        <w:t>Schedule 1</w:t>
      </w:r>
      <w:r w:rsidR="006D2B68" w:rsidRPr="00417BA1">
        <w:t xml:space="preserve"> (cell at </w:t>
      </w:r>
      <w:r w:rsidR="005F1D36" w:rsidRPr="00417BA1">
        <w:t>item 3</w:t>
      </w:r>
      <w:r w:rsidR="006D2B68" w:rsidRPr="00417BA1">
        <w:t>5754, column 2)</w:t>
      </w:r>
    </w:p>
    <w:p w14:paraId="128AE679" w14:textId="77777777" w:rsidR="006D2B68" w:rsidRPr="00417BA1" w:rsidRDefault="006D2B68" w:rsidP="006D2B68">
      <w:pPr>
        <w:pStyle w:val="Item"/>
      </w:pPr>
      <w:r w:rsidRPr="00417BA1">
        <w:t>Repeal the cell, substitute:</w:t>
      </w:r>
    </w:p>
    <w:p w14:paraId="75B87D48" w14:textId="77777777" w:rsidR="006D2B68" w:rsidRPr="00417BA1" w:rsidRDefault="006D2B68" w:rsidP="006D2B68">
      <w:pPr>
        <w:pStyle w:val="Tabletext"/>
      </w:pPr>
    </w:p>
    <w:tbl>
      <w:tblPr>
        <w:tblW w:w="3555" w:type="pct"/>
        <w:tblInd w:w="1165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5955"/>
      </w:tblGrid>
      <w:tr w:rsidR="006D2B68" w:rsidRPr="00417BA1" w14:paraId="57C5E3E3" w14:textId="77777777" w:rsidTr="009D5B77">
        <w:tc>
          <w:tcPr>
            <w:tcW w:w="5000" w:type="pct"/>
            <w:shd w:val="clear" w:color="auto" w:fill="auto"/>
            <w:hideMark/>
          </w:tcPr>
          <w:p w14:paraId="41AB1E61" w14:textId="77777777" w:rsidR="006D2B68" w:rsidRPr="00417BA1" w:rsidRDefault="006D2B68" w:rsidP="005745DF">
            <w:pPr>
              <w:pStyle w:val="Tabletext"/>
              <w:rPr>
                <w:color w:val="000000"/>
              </w:rPr>
            </w:pPr>
            <w:r w:rsidRPr="00417BA1">
              <w:rPr>
                <w:color w:val="000000"/>
              </w:rPr>
              <w:t xml:space="preserve">Hysterectomy, </w:t>
            </w:r>
            <w:r w:rsidRPr="00417BA1">
              <w:t xml:space="preserve">complex </w:t>
            </w:r>
            <w:r w:rsidRPr="00417BA1">
              <w:rPr>
                <w:color w:val="000000"/>
              </w:rPr>
              <w:t xml:space="preserve">laparoscopic, by any approach, </w:t>
            </w:r>
            <w:r w:rsidRPr="00417BA1">
              <w:t xml:space="preserve">that </w:t>
            </w:r>
            <w:r w:rsidR="005745DF" w:rsidRPr="00417BA1">
              <w:t>concurrently requires either extensive retroperitoneal dissection or complex side wall dissection, or both, with any of the following procedures</w:t>
            </w:r>
            <w:r w:rsidR="00A22D62" w:rsidRPr="00417BA1">
              <w:t xml:space="preserve"> (if performed)</w:t>
            </w:r>
            <w:r w:rsidRPr="00417BA1">
              <w:rPr>
                <w:color w:val="000000"/>
              </w:rPr>
              <w:t>:</w:t>
            </w:r>
          </w:p>
          <w:p w14:paraId="5CB94661" w14:textId="77777777" w:rsidR="006D2B68" w:rsidRPr="00417BA1" w:rsidRDefault="006D2B68" w:rsidP="008A22AB">
            <w:pPr>
              <w:pStyle w:val="Tablea"/>
              <w:rPr>
                <w:strike/>
              </w:rPr>
            </w:pPr>
            <w:r w:rsidRPr="00417BA1">
              <w:rPr>
                <w:color w:val="000000"/>
              </w:rPr>
              <w:t xml:space="preserve">(a) </w:t>
            </w:r>
            <w:r w:rsidRPr="00417BA1">
              <w:t>endometrial sampling;</w:t>
            </w:r>
          </w:p>
          <w:p w14:paraId="4ACDDA98" w14:textId="77777777" w:rsidR="008A22AB" w:rsidRPr="00417BA1" w:rsidRDefault="006D2B68" w:rsidP="008A22AB">
            <w:pPr>
              <w:pStyle w:val="Tablea"/>
              <w:rPr>
                <w:color w:val="000000"/>
              </w:rPr>
            </w:pPr>
            <w:r w:rsidRPr="00417BA1">
              <w:rPr>
                <w:color w:val="000000"/>
              </w:rPr>
              <w:t xml:space="preserve">(b) </w:t>
            </w:r>
            <w:r w:rsidRPr="00417BA1">
              <w:t xml:space="preserve">unilateral or bilateral salpingectomy, </w:t>
            </w:r>
            <w:r w:rsidRPr="00417BA1">
              <w:rPr>
                <w:color w:val="000000"/>
              </w:rPr>
              <w:t xml:space="preserve">oophorectomy </w:t>
            </w:r>
            <w:r w:rsidRPr="00417BA1">
              <w:t xml:space="preserve">or </w:t>
            </w:r>
            <w:proofErr w:type="spellStart"/>
            <w:r w:rsidRPr="00417BA1">
              <w:t>salpingo</w:t>
            </w:r>
            <w:proofErr w:type="spellEnd"/>
            <w:r w:rsidR="00417BA1">
              <w:noBreakHyphen/>
            </w:r>
            <w:r w:rsidRPr="00417BA1">
              <w:t>oophorectomy</w:t>
            </w:r>
            <w:r w:rsidRPr="00417BA1">
              <w:rPr>
                <w:color w:val="000000"/>
              </w:rPr>
              <w:t>;</w:t>
            </w:r>
          </w:p>
          <w:p w14:paraId="5647CD83" w14:textId="77777777" w:rsidR="008A22AB" w:rsidRPr="00417BA1" w:rsidRDefault="006D2B68" w:rsidP="008A22AB">
            <w:pPr>
              <w:pStyle w:val="Tablea"/>
            </w:pPr>
            <w:r w:rsidRPr="00417BA1">
              <w:lastRenderedPageBreak/>
              <w:t>(c) excision of ovarian cyst;</w:t>
            </w:r>
          </w:p>
          <w:p w14:paraId="1BA401B2" w14:textId="77777777" w:rsidR="008A22AB" w:rsidRPr="00417BA1" w:rsidRDefault="006D2B68" w:rsidP="008A22AB">
            <w:pPr>
              <w:pStyle w:val="Tablea"/>
            </w:pPr>
            <w:r w:rsidRPr="00417BA1">
              <w:t xml:space="preserve">(d) any </w:t>
            </w:r>
            <w:r w:rsidR="00DA611B" w:rsidRPr="00417BA1">
              <w:t xml:space="preserve">other </w:t>
            </w:r>
            <w:r w:rsidRPr="00417BA1">
              <w:t>associated laparoscopy</w:t>
            </w:r>
            <w:r w:rsidR="007910AE" w:rsidRPr="00417BA1">
              <w:t>;</w:t>
            </w:r>
          </w:p>
          <w:p w14:paraId="7DE1BABD" w14:textId="77777777" w:rsidR="006D2B68" w:rsidRPr="00417BA1" w:rsidRDefault="006D2B68" w:rsidP="008A22AB">
            <w:pPr>
              <w:pStyle w:val="Tabletext"/>
            </w:pPr>
            <w:r w:rsidRPr="00417BA1">
              <w:t xml:space="preserve">not being a service associated with a service </w:t>
            </w:r>
            <w:r w:rsidRPr="00417BA1">
              <w:rPr>
                <w:color w:val="000000"/>
              </w:rPr>
              <w:t xml:space="preserve">to which </w:t>
            </w:r>
            <w:r w:rsidR="005F1D36" w:rsidRPr="00417BA1">
              <w:rPr>
                <w:color w:val="000000"/>
              </w:rPr>
              <w:t>item 3</w:t>
            </w:r>
            <w:r w:rsidRPr="00417BA1">
              <w:rPr>
                <w:color w:val="000000"/>
              </w:rPr>
              <w:t>5595 or 35641 applies (H)</w:t>
            </w:r>
            <w:r w:rsidR="008A22AB" w:rsidRPr="00417BA1">
              <w:rPr>
                <w:color w:val="000000"/>
              </w:rPr>
              <w:t xml:space="preserve"> (</w:t>
            </w:r>
            <w:proofErr w:type="spellStart"/>
            <w:r w:rsidR="008A22AB" w:rsidRPr="00417BA1">
              <w:rPr>
                <w:color w:val="000000"/>
              </w:rPr>
              <w:t>Anaes</w:t>
            </w:r>
            <w:proofErr w:type="spellEnd"/>
            <w:r w:rsidR="008A22AB" w:rsidRPr="00417BA1">
              <w:rPr>
                <w:color w:val="000000"/>
              </w:rPr>
              <w:t>.) (Assist.)</w:t>
            </w:r>
          </w:p>
        </w:tc>
      </w:tr>
    </w:tbl>
    <w:p w14:paraId="5DC465C9" w14:textId="77777777" w:rsidR="00A12286" w:rsidRPr="00417BA1" w:rsidRDefault="00A12286" w:rsidP="007910AE">
      <w:pPr>
        <w:pStyle w:val="ActHead9"/>
      </w:pPr>
      <w:bookmarkStart w:id="6" w:name="_Toc105165346"/>
      <w:r w:rsidRPr="00417BA1">
        <w:lastRenderedPageBreak/>
        <w:t xml:space="preserve">Health Insurance </w:t>
      </w:r>
      <w:r w:rsidR="00A716FF" w:rsidRPr="00417BA1">
        <w:t>Regulations 2</w:t>
      </w:r>
      <w:r w:rsidRPr="00417BA1">
        <w:t>018</w:t>
      </w:r>
      <w:bookmarkEnd w:id="6"/>
    </w:p>
    <w:p w14:paraId="5281C68E" w14:textId="77777777" w:rsidR="000737DD" w:rsidRPr="00417BA1" w:rsidRDefault="00C57945" w:rsidP="000737DD">
      <w:pPr>
        <w:pStyle w:val="ItemHead"/>
      </w:pPr>
      <w:r w:rsidRPr="00417BA1">
        <w:t>12</w:t>
      </w:r>
      <w:r w:rsidR="000737DD" w:rsidRPr="00417BA1">
        <w:t xml:space="preserve">  </w:t>
      </w:r>
      <w:r w:rsidR="00A716FF" w:rsidRPr="00417BA1">
        <w:t>Subsection 2</w:t>
      </w:r>
      <w:r w:rsidR="000737DD" w:rsidRPr="00417BA1">
        <w:t xml:space="preserve">8(1) (table </w:t>
      </w:r>
      <w:r w:rsidR="00A716FF" w:rsidRPr="00417BA1">
        <w:t>item 2</w:t>
      </w:r>
      <w:r w:rsidR="000737DD" w:rsidRPr="00417BA1">
        <w:t>8Z, column 2)</w:t>
      </w:r>
    </w:p>
    <w:p w14:paraId="57AB1D10" w14:textId="77777777" w:rsidR="000737DD" w:rsidRPr="00417BA1" w:rsidRDefault="000737DD" w:rsidP="000737DD">
      <w:pPr>
        <w:pStyle w:val="Item"/>
      </w:pPr>
      <w:r w:rsidRPr="00417BA1">
        <w:t>Omit “93424”, substitute “93423”.</w:t>
      </w:r>
    </w:p>
    <w:sectPr w:rsidR="000737DD" w:rsidRPr="00417BA1" w:rsidSect="001703C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95F3A" w14:textId="77777777" w:rsidR="005E769D" w:rsidRDefault="005E769D" w:rsidP="0048364F">
      <w:pPr>
        <w:spacing w:line="240" w:lineRule="auto"/>
      </w:pPr>
      <w:r>
        <w:separator/>
      </w:r>
    </w:p>
  </w:endnote>
  <w:endnote w:type="continuationSeparator" w:id="0">
    <w:p w14:paraId="0BB2B46E" w14:textId="77777777" w:rsidR="005E769D" w:rsidRDefault="005E769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D960B" w14:textId="77777777" w:rsidR="005E769D" w:rsidRPr="001703C8" w:rsidRDefault="001703C8" w:rsidP="001703C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703C8">
      <w:rPr>
        <w:i/>
        <w:sz w:val="18"/>
      </w:rPr>
      <w:t>OPC65872 -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7AF73" w14:textId="77777777" w:rsidR="005E769D" w:rsidRDefault="005E769D" w:rsidP="00E97334"/>
  <w:p w14:paraId="32B27F8F" w14:textId="77777777" w:rsidR="005E769D" w:rsidRPr="001703C8" w:rsidRDefault="001703C8" w:rsidP="001703C8">
    <w:pPr>
      <w:rPr>
        <w:rFonts w:cs="Times New Roman"/>
        <w:i/>
        <w:sz w:val="18"/>
      </w:rPr>
    </w:pPr>
    <w:r w:rsidRPr="001703C8">
      <w:rPr>
        <w:rFonts w:cs="Times New Roman"/>
        <w:i/>
        <w:sz w:val="18"/>
      </w:rPr>
      <w:t>OPC65872 -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A837A" w14:textId="77777777" w:rsidR="005E769D" w:rsidRPr="001703C8" w:rsidRDefault="001703C8" w:rsidP="001703C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703C8">
      <w:rPr>
        <w:i/>
        <w:sz w:val="18"/>
      </w:rPr>
      <w:t>OPC65872 -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DE646" w14:textId="77777777" w:rsidR="005E769D" w:rsidRPr="00E33C1C" w:rsidRDefault="005E769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E769D" w14:paraId="7225A6EC" w14:textId="77777777" w:rsidTr="00C04B8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D7FA53" w14:textId="77777777" w:rsidR="005E769D" w:rsidRDefault="005E769D" w:rsidP="00A1228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AB1566" w14:textId="6D00F3A2" w:rsidR="005E769D" w:rsidRDefault="005E769D" w:rsidP="00A122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91360">
            <w:rPr>
              <w:i/>
              <w:sz w:val="18"/>
            </w:rPr>
            <w:t>Health Insurance Legislation Amendment (2022 Measures No. 2)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60BC54" w14:textId="77777777" w:rsidR="005E769D" w:rsidRDefault="005E769D" w:rsidP="00A12286">
          <w:pPr>
            <w:spacing w:line="0" w:lineRule="atLeast"/>
            <w:jc w:val="right"/>
            <w:rPr>
              <w:sz w:val="18"/>
            </w:rPr>
          </w:pPr>
        </w:p>
      </w:tc>
    </w:tr>
  </w:tbl>
  <w:p w14:paraId="2981A5B8" w14:textId="77777777" w:rsidR="005E769D" w:rsidRPr="001703C8" w:rsidRDefault="001703C8" w:rsidP="001703C8">
    <w:pPr>
      <w:rPr>
        <w:rFonts w:cs="Times New Roman"/>
        <w:i/>
        <w:sz w:val="18"/>
      </w:rPr>
    </w:pPr>
    <w:r w:rsidRPr="001703C8">
      <w:rPr>
        <w:rFonts w:cs="Times New Roman"/>
        <w:i/>
        <w:sz w:val="18"/>
      </w:rPr>
      <w:t>OPC65872 -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06762" w14:textId="77777777" w:rsidR="005E769D" w:rsidRPr="00E33C1C" w:rsidRDefault="005E769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E769D" w14:paraId="47BE2658" w14:textId="77777777" w:rsidTr="00C04B8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91B169B" w14:textId="77777777" w:rsidR="005E769D" w:rsidRDefault="005E769D" w:rsidP="00A122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3F29BF" w14:textId="12EE076E" w:rsidR="005E769D" w:rsidRDefault="005E769D" w:rsidP="00A122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91360">
            <w:rPr>
              <w:i/>
              <w:sz w:val="18"/>
            </w:rPr>
            <w:t>Health Insurance Legislation Amendment (2022 Measures No. 2)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53184BD" w14:textId="77777777" w:rsidR="005E769D" w:rsidRDefault="005E769D" w:rsidP="00A122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4D1D615" w14:textId="77777777" w:rsidR="005E769D" w:rsidRPr="001703C8" w:rsidRDefault="001703C8" w:rsidP="001703C8">
    <w:pPr>
      <w:rPr>
        <w:rFonts w:cs="Times New Roman"/>
        <w:i/>
        <w:sz w:val="18"/>
      </w:rPr>
    </w:pPr>
    <w:r w:rsidRPr="001703C8">
      <w:rPr>
        <w:rFonts w:cs="Times New Roman"/>
        <w:i/>
        <w:sz w:val="18"/>
      </w:rPr>
      <w:t>OPC65872 -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DC724" w14:textId="77777777" w:rsidR="005E769D" w:rsidRPr="00E33C1C" w:rsidRDefault="005E769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E769D" w14:paraId="432C1CC4" w14:textId="77777777" w:rsidTr="00C04B8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DDA45E" w14:textId="77777777" w:rsidR="005E769D" w:rsidRDefault="005E769D" w:rsidP="00A1228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F78064" w14:textId="03AA893F" w:rsidR="005E769D" w:rsidRDefault="005E769D" w:rsidP="00A122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91360">
            <w:rPr>
              <w:i/>
              <w:sz w:val="18"/>
            </w:rPr>
            <w:t>Health Insurance Legislation Amendment (2022 Measures No. 2)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0558CB" w14:textId="77777777" w:rsidR="005E769D" w:rsidRDefault="005E769D" w:rsidP="00A12286">
          <w:pPr>
            <w:spacing w:line="0" w:lineRule="atLeast"/>
            <w:jc w:val="right"/>
            <w:rPr>
              <w:sz w:val="18"/>
            </w:rPr>
          </w:pPr>
        </w:p>
      </w:tc>
    </w:tr>
  </w:tbl>
  <w:p w14:paraId="0E586DD0" w14:textId="77777777" w:rsidR="005E769D" w:rsidRPr="001703C8" w:rsidRDefault="001703C8" w:rsidP="001703C8">
    <w:pPr>
      <w:rPr>
        <w:rFonts w:cs="Times New Roman"/>
        <w:i/>
        <w:sz w:val="18"/>
      </w:rPr>
    </w:pPr>
    <w:r w:rsidRPr="001703C8">
      <w:rPr>
        <w:rFonts w:cs="Times New Roman"/>
        <w:i/>
        <w:sz w:val="18"/>
      </w:rPr>
      <w:t>OPC65872 -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866B7" w14:textId="77777777" w:rsidR="005E769D" w:rsidRPr="00E33C1C" w:rsidRDefault="005E769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E769D" w14:paraId="6E5F0889" w14:textId="77777777" w:rsidTr="00A1228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C974AF" w14:textId="77777777" w:rsidR="005E769D" w:rsidRDefault="005E769D" w:rsidP="00A122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8E6798" w14:textId="3982D23A" w:rsidR="005E769D" w:rsidRDefault="005E769D" w:rsidP="00A122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91360">
            <w:rPr>
              <w:i/>
              <w:sz w:val="18"/>
            </w:rPr>
            <w:t>Health Insurance Legislation Amendment (2022 Measures No. 2)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28FC2B" w14:textId="77777777" w:rsidR="005E769D" w:rsidRDefault="005E769D" w:rsidP="00A122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ED766FB" w14:textId="77777777" w:rsidR="005E769D" w:rsidRPr="001703C8" w:rsidRDefault="001703C8" w:rsidP="001703C8">
    <w:pPr>
      <w:rPr>
        <w:rFonts w:cs="Times New Roman"/>
        <w:i/>
        <w:sz w:val="18"/>
      </w:rPr>
    </w:pPr>
    <w:r w:rsidRPr="001703C8">
      <w:rPr>
        <w:rFonts w:cs="Times New Roman"/>
        <w:i/>
        <w:sz w:val="18"/>
      </w:rPr>
      <w:t>OPC65872 -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B43E8" w14:textId="77777777" w:rsidR="005E769D" w:rsidRPr="00E33C1C" w:rsidRDefault="005E769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E769D" w14:paraId="2F82490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F9009E" w14:textId="77777777" w:rsidR="005E769D" w:rsidRDefault="005E769D" w:rsidP="00A122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99B41F" w14:textId="0DE3EFF8" w:rsidR="005E769D" w:rsidRDefault="005E769D" w:rsidP="00A122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91360">
            <w:rPr>
              <w:i/>
              <w:sz w:val="18"/>
            </w:rPr>
            <w:t>Health Insurance Legislation Amendment (2022 Measures No. 2)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9FD385" w14:textId="77777777" w:rsidR="005E769D" w:rsidRDefault="005E769D" w:rsidP="00A122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4380508" w14:textId="77777777" w:rsidR="005E769D" w:rsidRPr="001703C8" w:rsidRDefault="001703C8" w:rsidP="001703C8">
    <w:pPr>
      <w:rPr>
        <w:rFonts w:cs="Times New Roman"/>
        <w:i/>
        <w:sz w:val="18"/>
      </w:rPr>
    </w:pPr>
    <w:r w:rsidRPr="001703C8">
      <w:rPr>
        <w:rFonts w:cs="Times New Roman"/>
        <w:i/>
        <w:sz w:val="18"/>
      </w:rPr>
      <w:t>OPC65872 -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E6A4B" w14:textId="77777777" w:rsidR="005E769D" w:rsidRDefault="005E769D" w:rsidP="0048364F">
      <w:pPr>
        <w:spacing w:line="240" w:lineRule="auto"/>
      </w:pPr>
      <w:r>
        <w:separator/>
      </w:r>
    </w:p>
  </w:footnote>
  <w:footnote w:type="continuationSeparator" w:id="0">
    <w:p w14:paraId="40B761BD" w14:textId="77777777" w:rsidR="005E769D" w:rsidRDefault="005E769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0A634" w14:textId="77777777" w:rsidR="005E769D" w:rsidRPr="005F1388" w:rsidRDefault="005E769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9675F" w14:textId="77777777" w:rsidR="005E769D" w:rsidRPr="005F1388" w:rsidRDefault="005E769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EEAD8" w14:textId="77777777" w:rsidR="005E769D" w:rsidRPr="005F1388" w:rsidRDefault="005E769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08B08" w14:textId="77777777" w:rsidR="005E769D" w:rsidRPr="00ED79B6" w:rsidRDefault="005E769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E3695" w14:textId="77777777" w:rsidR="005E769D" w:rsidRPr="00ED79B6" w:rsidRDefault="005E769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84DEB" w14:textId="77777777" w:rsidR="005E769D" w:rsidRPr="00ED79B6" w:rsidRDefault="005E769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66E36" w14:textId="4B70E8E0" w:rsidR="005E769D" w:rsidRPr="00A961C4" w:rsidRDefault="005E769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D666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D6662">
      <w:rPr>
        <w:noProof/>
        <w:sz w:val="20"/>
      </w:rPr>
      <w:t>Amendments</w:t>
    </w:r>
    <w:r>
      <w:rPr>
        <w:sz w:val="20"/>
      </w:rPr>
      <w:fldChar w:fldCharType="end"/>
    </w:r>
  </w:p>
  <w:p w14:paraId="0A9EC0CC" w14:textId="2A457BD8" w:rsidR="005E769D" w:rsidRPr="00A961C4" w:rsidRDefault="005E769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75707E9" w14:textId="77777777" w:rsidR="005E769D" w:rsidRPr="00A961C4" w:rsidRDefault="005E769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88042" w14:textId="53D0770A" w:rsidR="005E769D" w:rsidRPr="00A961C4" w:rsidRDefault="005E769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ED6662">
      <w:rPr>
        <w:sz w:val="20"/>
      </w:rPr>
      <w:fldChar w:fldCharType="separate"/>
    </w:r>
    <w:r w:rsidR="00ED6662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D6662">
      <w:rPr>
        <w:b/>
        <w:sz w:val="20"/>
      </w:rPr>
      <w:fldChar w:fldCharType="separate"/>
    </w:r>
    <w:r w:rsidR="00ED666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001D3DD2" w14:textId="0964F73D" w:rsidR="005E769D" w:rsidRPr="00A961C4" w:rsidRDefault="005E769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CD94C98" w14:textId="77777777" w:rsidR="005E769D" w:rsidRPr="00A961C4" w:rsidRDefault="005E769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E895F" w14:textId="77777777" w:rsidR="005E769D" w:rsidRPr="00A961C4" w:rsidRDefault="005E769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12286"/>
    <w:rsid w:val="00000263"/>
    <w:rsid w:val="000113BC"/>
    <w:rsid w:val="000136AF"/>
    <w:rsid w:val="00021E3E"/>
    <w:rsid w:val="000226EA"/>
    <w:rsid w:val="00036E24"/>
    <w:rsid w:val="0004044E"/>
    <w:rsid w:val="00046F47"/>
    <w:rsid w:val="0005120E"/>
    <w:rsid w:val="00054577"/>
    <w:rsid w:val="000614BF"/>
    <w:rsid w:val="0007169C"/>
    <w:rsid w:val="000737DD"/>
    <w:rsid w:val="00075297"/>
    <w:rsid w:val="00077593"/>
    <w:rsid w:val="00083F48"/>
    <w:rsid w:val="000A7DF9"/>
    <w:rsid w:val="000B570F"/>
    <w:rsid w:val="000D05EF"/>
    <w:rsid w:val="000D5485"/>
    <w:rsid w:val="000F21C1"/>
    <w:rsid w:val="00105D72"/>
    <w:rsid w:val="0010745C"/>
    <w:rsid w:val="00117277"/>
    <w:rsid w:val="0013165D"/>
    <w:rsid w:val="001321F7"/>
    <w:rsid w:val="00132C50"/>
    <w:rsid w:val="00155873"/>
    <w:rsid w:val="00160BD7"/>
    <w:rsid w:val="001643C9"/>
    <w:rsid w:val="00165568"/>
    <w:rsid w:val="00166082"/>
    <w:rsid w:val="00166A5E"/>
    <w:rsid w:val="00166C2F"/>
    <w:rsid w:val="001703C8"/>
    <w:rsid w:val="001716C9"/>
    <w:rsid w:val="00177C66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4773F"/>
    <w:rsid w:val="00271BB7"/>
    <w:rsid w:val="00285CDD"/>
    <w:rsid w:val="00291167"/>
    <w:rsid w:val="00297ECB"/>
    <w:rsid w:val="002A3BC4"/>
    <w:rsid w:val="002C152A"/>
    <w:rsid w:val="002D043A"/>
    <w:rsid w:val="0031713F"/>
    <w:rsid w:val="00321913"/>
    <w:rsid w:val="00324761"/>
    <w:rsid w:val="00324EE6"/>
    <w:rsid w:val="003316DC"/>
    <w:rsid w:val="00332E0D"/>
    <w:rsid w:val="003406A6"/>
    <w:rsid w:val="00341586"/>
    <w:rsid w:val="003415D3"/>
    <w:rsid w:val="00346335"/>
    <w:rsid w:val="00352B0F"/>
    <w:rsid w:val="003561B0"/>
    <w:rsid w:val="00367960"/>
    <w:rsid w:val="00374EE0"/>
    <w:rsid w:val="00376778"/>
    <w:rsid w:val="003913EB"/>
    <w:rsid w:val="003A15AC"/>
    <w:rsid w:val="003A56EB"/>
    <w:rsid w:val="003B0627"/>
    <w:rsid w:val="003C5F2B"/>
    <w:rsid w:val="003D0BFE"/>
    <w:rsid w:val="003D5700"/>
    <w:rsid w:val="003E24E8"/>
    <w:rsid w:val="003E4234"/>
    <w:rsid w:val="003F0F5A"/>
    <w:rsid w:val="003F499D"/>
    <w:rsid w:val="00400A30"/>
    <w:rsid w:val="004022CA"/>
    <w:rsid w:val="00403D77"/>
    <w:rsid w:val="004116CD"/>
    <w:rsid w:val="00414ADE"/>
    <w:rsid w:val="00417BA1"/>
    <w:rsid w:val="00424CA9"/>
    <w:rsid w:val="004257BB"/>
    <w:rsid w:val="004261D9"/>
    <w:rsid w:val="0044291A"/>
    <w:rsid w:val="00454FD4"/>
    <w:rsid w:val="00460499"/>
    <w:rsid w:val="00461B03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4F7E6A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45DF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2537"/>
    <w:rsid w:val="005D5EA1"/>
    <w:rsid w:val="005E4F32"/>
    <w:rsid w:val="005E61D3"/>
    <w:rsid w:val="005E769D"/>
    <w:rsid w:val="005F1D36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A5CCE"/>
    <w:rsid w:val="006B0E55"/>
    <w:rsid w:val="006B7006"/>
    <w:rsid w:val="006C7F8C"/>
    <w:rsid w:val="006D2B68"/>
    <w:rsid w:val="006D7AB9"/>
    <w:rsid w:val="006F17C9"/>
    <w:rsid w:val="006F2605"/>
    <w:rsid w:val="00700B2C"/>
    <w:rsid w:val="00713084"/>
    <w:rsid w:val="00720FC2"/>
    <w:rsid w:val="00731E00"/>
    <w:rsid w:val="00732E9D"/>
    <w:rsid w:val="00733024"/>
    <w:rsid w:val="0073491A"/>
    <w:rsid w:val="007440B7"/>
    <w:rsid w:val="00747993"/>
    <w:rsid w:val="007634AD"/>
    <w:rsid w:val="00765481"/>
    <w:rsid w:val="007715C9"/>
    <w:rsid w:val="00774EDD"/>
    <w:rsid w:val="007757EC"/>
    <w:rsid w:val="0077592F"/>
    <w:rsid w:val="007910AE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A22AB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04D5"/>
    <w:rsid w:val="00983419"/>
    <w:rsid w:val="00984D9C"/>
    <w:rsid w:val="00984F4D"/>
    <w:rsid w:val="0099318E"/>
    <w:rsid w:val="00994821"/>
    <w:rsid w:val="009B0C70"/>
    <w:rsid w:val="009C3431"/>
    <w:rsid w:val="009C5989"/>
    <w:rsid w:val="009D08DA"/>
    <w:rsid w:val="009D5B77"/>
    <w:rsid w:val="00A043DE"/>
    <w:rsid w:val="00A06860"/>
    <w:rsid w:val="00A12286"/>
    <w:rsid w:val="00A136F5"/>
    <w:rsid w:val="00A22D62"/>
    <w:rsid w:val="00A231E2"/>
    <w:rsid w:val="00A2550D"/>
    <w:rsid w:val="00A32687"/>
    <w:rsid w:val="00A4169B"/>
    <w:rsid w:val="00A445F2"/>
    <w:rsid w:val="00A50D55"/>
    <w:rsid w:val="00A5165B"/>
    <w:rsid w:val="00A52FDA"/>
    <w:rsid w:val="00A64912"/>
    <w:rsid w:val="00A70A74"/>
    <w:rsid w:val="00A716FF"/>
    <w:rsid w:val="00A90EA8"/>
    <w:rsid w:val="00A91FBD"/>
    <w:rsid w:val="00A978F7"/>
    <w:rsid w:val="00AA0343"/>
    <w:rsid w:val="00AA2A5C"/>
    <w:rsid w:val="00AB78E9"/>
    <w:rsid w:val="00AC73D3"/>
    <w:rsid w:val="00AD3467"/>
    <w:rsid w:val="00AD5641"/>
    <w:rsid w:val="00AD7252"/>
    <w:rsid w:val="00AE0F9B"/>
    <w:rsid w:val="00AF163A"/>
    <w:rsid w:val="00AF55FF"/>
    <w:rsid w:val="00B032D8"/>
    <w:rsid w:val="00B06920"/>
    <w:rsid w:val="00B11652"/>
    <w:rsid w:val="00B26BF1"/>
    <w:rsid w:val="00B33B3C"/>
    <w:rsid w:val="00B40D74"/>
    <w:rsid w:val="00B50B61"/>
    <w:rsid w:val="00B52663"/>
    <w:rsid w:val="00B56DCB"/>
    <w:rsid w:val="00B770D2"/>
    <w:rsid w:val="00B94F68"/>
    <w:rsid w:val="00BA47A3"/>
    <w:rsid w:val="00BA5026"/>
    <w:rsid w:val="00BB6E79"/>
    <w:rsid w:val="00BC4396"/>
    <w:rsid w:val="00BD5AA7"/>
    <w:rsid w:val="00BE3B31"/>
    <w:rsid w:val="00BE719A"/>
    <w:rsid w:val="00BE720A"/>
    <w:rsid w:val="00BF6650"/>
    <w:rsid w:val="00C04B85"/>
    <w:rsid w:val="00C067E5"/>
    <w:rsid w:val="00C164CA"/>
    <w:rsid w:val="00C42843"/>
    <w:rsid w:val="00C42BF8"/>
    <w:rsid w:val="00C460AE"/>
    <w:rsid w:val="00C50043"/>
    <w:rsid w:val="00C50A0F"/>
    <w:rsid w:val="00C57945"/>
    <w:rsid w:val="00C67724"/>
    <w:rsid w:val="00C7573B"/>
    <w:rsid w:val="00C76CF3"/>
    <w:rsid w:val="00C943F7"/>
    <w:rsid w:val="00CA7844"/>
    <w:rsid w:val="00CB58EF"/>
    <w:rsid w:val="00CB5CDF"/>
    <w:rsid w:val="00CC5A3D"/>
    <w:rsid w:val="00CE08F6"/>
    <w:rsid w:val="00CE7D64"/>
    <w:rsid w:val="00CF0BB2"/>
    <w:rsid w:val="00D13441"/>
    <w:rsid w:val="00D20665"/>
    <w:rsid w:val="00D243A3"/>
    <w:rsid w:val="00D24860"/>
    <w:rsid w:val="00D3200B"/>
    <w:rsid w:val="00D33440"/>
    <w:rsid w:val="00D46E09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A1923"/>
    <w:rsid w:val="00DA4A90"/>
    <w:rsid w:val="00DA611B"/>
    <w:rsid w:val="00DB5A8F"/>
    <w:rsid w:val="00DB5CB4"/>
    <w:rsid w:val="00DD3CE9"/>
    <w:rsid w:val="00DD74CE"/>
    <w:rsid w:val="00DE149E"/>
    <w:rsid w:val="00E00F38"/>
    <w:rsid w:val="00E05704"/>
    <w:rsid w:val="00E12F1A"/>
    <w:rsid w:val="00E15561"/>
    <w:rsid w:val="00E21CFB"/>
    <w:rsid w:val="00E22935"/>
    <w:rsid w:val="00E24A73"/>
    <w:rsid w:val="00E44B34"/>
    <w:rsid w:val="00E54292"/>
    <w:rsid w:val="00E60191"/>
    <w:rsid w:val="00E6226C"/>
    <w:rsid w:val="00E74DC7"/>
    <w:rsid w:val="00E87699"/>
    <w:rsid w:val="00E91360"/>
    <w:rsid w:val="00E92E27"/>
    <w:rsid w:val="00E9586B"/>
    <w:rsid w:val="00E97334"/>
    <w:rsid w:val="00EA0D36"/>
    <w:rsid w:val="00ED4928"/>
    <w:rsid w:val="00ED6662"/>
    <w:rsid w:val="00EE3749"/>
    <w:rsid w:val="00EE6190"/>
    <w:rsid w:val="00EF2E3A"/>
    <w:rsid w:val="00EF6402"/>
    <w:rsid w:val="00F025DF"/>
    <w:rsid w:val="00F029C0"/>
    <w:rsid w:val="00F047E2"/>
    <w:rsid w:val="00F04D57"/>
    <w:rsid w:val="00F078DC"/>
    <w:rsid w:val="00F13E86"/>
    <w:rsid w:val="00F167E9"/>
    <w:rsid w:val="00F32FCB"/>
    <w:rsid w:val="00F6709F"/>
    <w:rsid w:val="00F677A9"/>
    <w:rsid w:val="00F723BD"/>
    <w:rsid w:val="00F732EA"/>
    <w:rsid w:val="00F839A9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3CC09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17BA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BA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7BA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7BA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7BA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7BA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17BA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17BA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17BA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17BA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17BA1"/>
  </w:style>
  <w:style w:type="paragraph" w:customStyle="1" w:styleId="OPCParaBase">
    <w:name w:val="OPCParaBase"/>
    <w:qFormat/>
    <w:rsid w:val="00417BA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17BA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17BA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17BA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17BA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17BA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17BA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17BA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17BA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17BA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17BA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17BA1"/>
  </w:style>
  <w:style w:type="paragraph" w:customStyle="1" w:styleId="Blocks">
    <w:name w:val="Blocks"/>
    <w:aliases w:val="bb"/>
    <w:basedOn w:val="OPCParaBase"/>
    <w:qFormat/>
    <w:rsid w:val="00417BA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17B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17BA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17BA1"/>
    <w:rPr>
      <w:i/>
    </w:rPr>
  </w:style>
  <w:style w:type="paragraph" w:customStyle="1" w:styleId="BoxList">
    <w:name w:val="BoxList"/>
    <w:aliases w:val="bl"/>
    <w:basedOn w:val="BoxText"/>
    <w:qFormat/>
    <w:rsid w:val="00417BA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17BA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17BA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17BA1"/>
    <w:pPr>
      <w:ind w:left="1985" w:hanging="851"/>
    </w:pPr>
  </w:style>
  <w:style w:type="character" w:customStyle="1" w:styleId="CharAmPartNo">
    <w:name w:val="CharAmPartNo"/>
    <w:basedOn w:val="OPCCharBase"/>
    <w:qFormat/>
    <w:rsid w:val="00417BA1"/>
  </w:style>
  <w:style w:type="character" w:customStyle="1" w:styleId="CharAmPartText">
    <w:name w:val="CharAmPartText"/>
    <w:basedOn w:val="OPCCharBase"/>
    <w:qFormat/>
    <w:rsid w:val="00417BA1"/>
  </w:style>
  <w:style w:type="character" w:customStyle="1" w:styleId="CharAmSchNo">
    <w:name w:val="CharAmSchNo"/>
    <w:basedOn w:val="OPCCharBase"/>
    <w:qFormat/>
    <w:rsid w:val="00417BA1"/>
  </w:style>
  <w:style w:type="character" w:customStyle="1" w:styleId="CharAmSchText">
    <w:name w:val="CharAmSchText"/>
    <w:basedOn w:val="OPCCharBase"/>
    <w:qFormat/>
    <w:rsid w:val="00417BA1"/>
  </w:style>
  <w:style w:type="character" w:customStyle="1" w:styleId="CharBoldItalic">
    <w:name w:val="CharBoldItalic"/>
    <w:basedOn w:val="OPCCharBase"/>
    <w:uiPriority w:val="1"/>
    <w:qFormat/>
    <w:rsid w:val="00417BA1"/>
    <w:rPr>
      <w:b/>
      <w:i/>
    </w:rPr>
  </w:style>
  <w:style w:type="character" w:customStyle="1" w:styleId="CharChapNo">
    <w:name w:val="CharChapNo"/>
    <w:basedOn w:val="OPCCharBase"/>
    <w:uiPriority w:val="1"/>
    <w:qFormat/>
    <w:rsid w:val="00417BA1"/>
  </w:style>
  <w:style w:type="character" w:customStyle="1" w:styleId="CharChapText">
    <w:name w:val="CharChapText"/>
    <w:basedOn w:val="OPCCharBase"/>
    <w:uiPriority w:val="1"/>
    <w:qFormat/>
    <w:rsid w:val="00417BA1"/>
  </w:style>
  <w:style w:type="character" w:customStyle="1" w:styleId="CharDivNo">
    <w:name w:val="CharDivNo"/>
    <w:basedOn w:val="OPCCharBase"/>
    <w:uiPriority w:val="1"/>
    <w:qFormat/>
    <w:rsid w:val="00417BA1"/>
  </w:style>
  <w:style w:type="character" w:customStyle="1" w:styleId="CharDivText">
    <w:name w:val="CharDivText"/>
    <w:basedOn w:val="OPCCharBase"/>
    <w:uiPriority w:val="1"/>
    <w:qFormat/>
    <w:rsid w:val="00417BA1"/>
  </w:style>
  <w:style w:type="character" w:customStyle="1" w:styleId="CharItalic">
    <w:name w:val="CharItalic"/>
    <w:basedOn w:val="OPCCharBase"/>
    <w:uiPriority w:val="1"/>
    <w:qFormat/>
    <w:rsid w:val="00417BA1"/>
    <w:rPr>
      <w:i/>
    </w:rPr>
  </w:style>
  <w:style w:type="character" w:customStyle="1" w:styleId="CharPartNo">
    <w:name w:val="CharPartNo"/>
    <w:basedOn w:val="OPCCharBase"/>
    <w:uiPriority w:val="1"/>
    <w:qFormat/>
    <w:rsid w:val="00417BA1"/>
  </w:style>
  <w:style w:type="character" w:customStyle="1" w:styleId="CharPartText">
    <w:name w:val="CharPartText"/>
    <w:basedOn w:val="OPCCharBase"/>
    <w:uiPriority w:val="1"/>
    <w:qFormat/>
    <w:rsid w:val="00417BA1"/>
  </w:style>
  <w:style w:type="character" w:customStyle="1" w:styleId="CharSectno">
    <w:name w:val="CharSectno"/>
    <w:basedOn w:val="OPCCharBase"/>
    <w:qFormat/>
    <w:rsid w:val="00417BA1"/>
  </w:style>
  <w:style w:type="character" w:customStyle="1" w:styleId="CharSubdNo">
    <w:name w:val="CharSubdNo"/>
    <w:basedOn w:val="OPCCharBase"/>
    <w:uiPriority w:val="1"/>
    <w:qFormat/>
    <w:rsid w:val="00417BA1"/>
  </w:style>
  <w:style w:type="character" w:customStyle="1" w:styleId="CharSubdText">
    <w:name w:val="CharSubdText"/>
    <w:basedOn w:val="OPCCharBase"/>
    <w:uiPriority w:val="1"/>
    <w:qFormat/>
    <w:rsid w:val="00417BA1"/>
  </w:style>
  <w:style w:type="paragraph" w:customStyle="1" w:styleId="CTA--">
    <w:name w:val="CTA --"/>
    <w:basedOn w:val="OPCParaBase"/>
    <w:next w:val="Normal"/>
    <w:rsid w:val="00417BA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17BA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17BA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17BA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17BA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17BA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17BA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17BA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17BA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17BA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17BA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17BA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17BA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17BA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17BA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17BA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17B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17BA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17B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17B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17BA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17BA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17BA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17BA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17BA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17BA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17BA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17BA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17BA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17BA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17BA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17BA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17BA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17BA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17BA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17BA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17BA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17BA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17BA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17BA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17BA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17BA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17BA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17BA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17BA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17BA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17BA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17BA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17BA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17BA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17BA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17B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17BA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17BA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17BA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17BA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17BA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17BA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17BA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17BA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17BA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17BA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17BA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17BA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17BA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17BA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17BA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17BA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17BA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17BA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17BA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17BA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17BA1"/>
    <w:rPr>
      <w:sz w:val="16"/>
    </w:rPr>
  </w:style>
  <w:style w:type="table" w:customStyle="1" w:styleId="CFlag">
    <w:name w:val="CFlag"/>
    <w:basedOn w:val="TableNormal"/>
    <w:uiPriority w:val="99"/>
    <w:rsid w:val="00417BA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17B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17B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7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17BA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17BA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17BA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17BA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17BA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17BA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17BA1"/>
    <w:pPr>
      <w:spacing w:before="120"/>
    </w:pPr>
  </w:style>
  <w:style w:type="paragraph" w:customStyle="1" w:styleId="CompiledActNo">
    <w:name w:val="CompiledActNo"/>
    <w:basedOn w:val="OPCParaBase"/>
    <w:next w:val="Normal"/>
    <w:rsid w:val="00417BA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17BA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17BA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17BA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17B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17B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17B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17BA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17BA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17BA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17BA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17BA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17BA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17BA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17BA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17BA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17BA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17BA1"/>
  </w:style>
  <w:style w:type="character" w:customStyle="1" w:styleId="CharSubPartNoCASA">
    <w:name w:val="CharSubPartNo(CASA)"/>
    <w:basedOn w:val="OPCCharBase"/>
    <w:uiPriority w:val="1"/>
    <w:rsid w:val="00417BA1"/>
  </w:style>
  <w:style w:type="paragraph" w:customStyle="1" w:styleId="ENoteTTIndentHeadingSub">
    <w:name w:val="ENoteTTIndentHeadingSub"/>
    <w:aliases w:val="enTTHis"/>
    <w:basedOn w:val="OPCParaBase"/>
    <w:rsid w:val="00417BA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17BA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17BA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17BA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17BA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17BA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17B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17BA1"/>
    <w:rPr>
      <w:sz w:val="22"/>
    </w:rPr>
  </w:style>
  <w:style w:type="paragraph" w:customStyle="1" w:styleId="SOTextNote">
    <w:name w:val="SO TextNote"/>
    <w:aliases w:val="sont"/>
    <w:basedOn w:val="SOText"/>
    <w:qFormat/>
    <w:rsid w:val="00417BA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17BA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17BA1"/>
    <w:rPr>
      <w:sz w:val="22"/>
    </w:rPr>
  </w:style>
  <w:style w:type="paragraph" w:customStyle="1" w:styleId="FileName">
    <w:name w:val="FileName"/>
    <w:basedOn w:val="Normal"/>
    <w:rsid w:val="00417BA1"/>
  </w:style>
  <w:style w:type="paragraph" w:customStyle="1" w:styleId="TableHeading">
    <w:name w:val="TableHeading"/>
    <w:aliases w:val="th"/>
    <w:basedOn w:val="OPCParaBase"/>
    <w:next w:val="Tabletext"/>
    <w:rsid w:val="00417BA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17BA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17BA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17BA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17BA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17BA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17BA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17BA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17BA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17B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17BA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17BA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17BA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17BA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17B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7B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7BA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17BA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17BA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17BA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17BA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17BA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17B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17BA1"/>
  </w:style>
  <w:style w:type="character" w:customStyle="1" w:styleId="charlegsubtitle1">
    <w:name w:val="charlegsubtitle1"/>
    <w:basedOn w:val="DefaultParagraphFont"/>
    <w:rsid w:val="00417BA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17BA1"/>
    <w:pPr>
      <w:ind w:left="240" w:hanging="240"/>
    </w:pPr>
  </w:style>
  <w:style w:type="paragraph" w:styleId="Index2">
    <w:name w:val="index 2"/>
    <w:basedOn w:val="Normal"/>
    <w:next w:val="Normal"/>
    <w:autoRedefine/>
    <w:rsid w:val="00417BA1"/>
    <w:pPr>
      <w:ind w:left="480" w:hanging="240"/>
    </w:pPr>
  </w:style>
  <w:style w:type="paragraph" w:styleId="Index3">
    <w:name w:val="index 3"/>
    <w:basedOn w:val="Normal"/>
    <w:next w:val="Normal"/>
    <w:autoRedefine/>
    <w:rsid w:val="00417BA1"/>
    <w:pPr>
      <w:ind w:left="720" w:hanging="240"/>
    </w:pPr>
  </w:style>
  <w:style w:type="paragraph" w:styleId="Index4">
    <w:name w:val="index 4"/>
    <w:basedOn w:val="Normal"/>
    <w:next w:val="Normal"/>
    <w:autoRedefine/>
    <w:rsid w:val="00417BA1"/>
    <w:pPr>
      <w:ind w:left="960" w:hanging="240"/>
    </w:pPr>
  </w:style>
  <w:style w:type="paragraph" w:styleId="Index5">
    <w:name w:val="index 5"/>
    <w:basedOn w:val="Normal"/>
    <w:next w:val="Normal"/>
    <w:autoRedefine/>
    <w:rsid w:val="00417BA1"/>
    <w:pPr>
      <w:ind w:left="1200" w:hanging="240"/>
    </w:pPr>
  </w:style>
  <w:style w:type="paragraph" w:styleId="Index6">
    <w:name w:val="index 6"/>
    <w:basedOn w:val="Normal"/>
    <w:next w:val="Normal"/>
    <w:autoRedefine/>
    <w:rsid w:val="00417BA1"/>
    <w:pPr>
      <w:ind w:left="1440" w:hanging="240"/>
    </w:pPr>
  </w:style>
  <w:style w:type="paragraph" w:styleId="Index7">
    <w:name w:val="index 7"/>
    <w:basedOn w:val="Normal"/>
    <w:next w:val="Normal"/>
    <w:autoRedefine/>
    <w:rsid w:val="00417BA1"/>
    <w:pPr>
      <w:ind w:left="1680" w:hanging="240"/>
    </w:pPr>
  </w:style>
  <w:style w:type="paragraph" w:styleId="Index8">
    <w:name w:val="index 8"/>
    <w:basedOn w:val="Normal"/>
    <w:next w:val="Normal"/>
    <w:autoRedefine/>
    <w:rsid w:val="00417BA1"/>
    <w:pPr>
      <w:ind w:left="1920" w:hanging="240"/>
    </w:pPr>
  </w:style>
  <w:style w:type="paragraph" w:styleId="Index9">
    <w:name w:val="index 9"/>
    <w:basedOn w:val="Normal"/>
    <w:next w:val="Normal"/>
    <w:autoRedefine/>
    <w:rsid w:val="00417BA1"/>
    <w:pPr>
      <w:ind w:left="2160" w:hanging="240"/>
    </w:pPr>
  </w:style>
  <w:style w:type="paragraph" w:styleId="NormalIndent">
    <w:name w:val="Normal Indent"/>
    <w:basedOn w:val="Normal"/>
    <w:rsid w:val="00417BA1"/>
    <w:pPr>
      <w:ind w:left="720"/>
    </w:pPr>
  </w:style>
  <w:style w:type="paragraph" w:styleId="FootnoteText">
    <w:name w:val="footnote text"/>
    <w:basedOn w:val="Normal"/>
    <w:link w:val="FootnoteTextChar"/>
    <w:rsid w:val="00417BA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17BA1"/>
  </w:style>
  <w:style w:type="paragraph" w:styleId="CommentText">
    <w:name w:val="annotation text"/>
    <w:basedOn w:val="Normal"/>
    <w:link w:val="CommentTextChar"/>
    <w:rsid w:val="00417BA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17BA1"/>
  </w:style>
  <w:style w:type="paragraph" w:styleId="IndexHeading">
    <w:name w:val="index heading"/>
    <w:basedOn w:val="Normal"/>
    <w:next w:val="Index1"/>
    <w:rsid w:val="00417BA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17BA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17BA1"/>
    <w:pPr>
      <w:ind w:left="480" w:hanging="480"/>
    </w:pPr>
  </w:style>
  <w:style w:type="paragraph" w:styleId="EnvelopeAddress">
    <w:name w:val="envelope address"/>
    <w:basedOn w:val="Normal"/>
    <w:rsid w:val="00417BA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17BA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17BA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17BA1"/>
    <w:rPr>
      <w:sz w:val="16"/>
      <w:szCs w:val="16"/>
    </w:rPr>
  </w:style>
  <w:style w:type="character" w:styleId="PageNumber">
    <w:name w:val="page number"/>
    <w:basedOn w:val="DefaultParagraphFont"/>
    <w:rsid w:val="00417BA1"/>
  </w:style>
  <w:style w:type="character" w:styleId="EndnoteReference">
    <w:name w:val="endnote reference"/>
    <w:basedOn w:val="DefaultParagraphFont"/>
    <w:rsid w:val="00417BA1"/>
    <w:rPr>
      <w:vertAlign w:val="superscript"/>
    </w:rPr>
  </w:style>
  <w:style w:type="paragraph" w:styleId="EndnoteText">
    <w:name w:val="endnote text"/>
    <w:basedOn w:val="Normal"/>
    <w:link w:val="EndnoteTextChar"/>
    <w:rsid w:val="00417BA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17BA1"/>
  </w:style>
  <w:style w:type="paragraph" w:styleId="TableofAuthorities">
    <w:name w:val="table of authorities"/>
    <w:basedOn w:val="Normal"/>
    <w:next w:val="Normal"/>
    <w:rsid w:val="00417BA1"/>
    <w:pPr>
      <w:ind w:left="240" w:hanging="240"/>
    </w:pPr>
  </w:style>
  <w:style w:type="paragraph" w:styleId="MacroText">
    <w:name w:val="macro"/>
    <w:link w:val="MacroTextChar"/>
    <w:rsid w:val="00417B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17BA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17BA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17BA1"/>
    <w:pPr>
      <w:ind w:left="283" w:hanging="283"/>
    </w:pPr>
  </w:style>
  <w:style w:type="paragraph" w:styleId="ListBullet">
    <w:name w:val="List Bullet"/>
    <w:basedOn w:val="Normal"/>
    <w:autoRedefine/>
    <w:rsid w:val="00417BA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17BA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17BA1"/>
    <w:pPr>
      <w:ind w:left="566" w:hanging="283"/>
    </w:pPr>
  </w:style>
  <w:style w:type="paragraph" w:styleId="List3">
    <w:name w:val="List 3"/>
    <w:basedOn w:val="Normal"/>
    <w:rsid w:val="00417BA1"/>
    <w:pPr>
      <w:ind w:left="849" w:hanging="283"/>
    </w:pPr>
  </w:style>
  <w:style w:type="paragraph" w:styleId="List4">
    <w:name w:val="List 4"/>
    <w:basedOn w:val="Normal"/>
    <w:rsid w:val="00417BA1"/>
    <w:pPr>
      <w:ind w:left="1132" w:hanging="283"/>
    </w:pPr>
  </w:style>
  <w:style w:type="paragraph" w:styleId="List5">
    <w:name w:val="List 5"/>
    <w:basedOn w:val="Normal"/>
    <w:rsid w:val="00417BA1"/>
    <w:pPr>
      <w:ind w:left="1415" w:hanging="283"/>
    </w:pPr>
  </w:style>
  <w:style w:type="paragraph" w:styleId="ListBullet2">
    <w:name w:val="List Bullet 2"/>
    <w:basedOn w:val="Normal"/>
    <w:autoRedefine/>
    <w:rsid w:val="00417BA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17BA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17BA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17BA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17BA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17BA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17BA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17BA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17BA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17BA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17BA1"/>
    <w:pPr>
      <w:ind w:left="4252"/>
    </w:pPr>
  </w:style>
  <w:style w:type="character" w:customStyle="1" w:styleId="ClosingChar">
    <w:name w:val="Closing Char"/>
    <w:basedOn w:val="DefaultParagraphFont"/>
    <w:link w:val="Closing"/>
    <w:rsid w:val="00417BA1"/>
    <w:rPr>
      <w:sz w:val="22"/>
    </w:rPr>
  </w:style>
  <w:style w:type="paragraph" w:styleId="Signature">
    <w:name w:val="Signature"/>
    <w:basedOn w:val="Normal"/>
    <w:link w:val="SignatureChar"/>
    <w:rsid w:val="00417BA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17BA1"/>
    <w:rPr>
      <w:sz w:val="22"/>
    </w:rPr>
  </w:style>
  <w:style w:type="paragraph" w:styleId="BodyText">
    <w:name w:val="Body Text"/>
    <w:basedOn w:val="Normal"/>
    <w:link w:val="BodyTextChar"/>
    <w:rsid w:val="00417BA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7BA1"/>
    <w:rPr>
      <w:sz w:val="22"/>
    </w:rPr>
  </w:style>
  <w:style w:type="paragraph" w:styleId="BodyTextIndent">
    <w:name w:val="Body Text Indent"/>
    <w:basedOn w:val="Normal"/>
    <w:link w:val="BodyTextIndentChar"/>
    <w:rsid w:val="00417BA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17BA1"/>
    <w:rPr>
      <w:sz w:val="22"/>
    </w:rPr>
  </w:style>
  <w:style w:type="paragraph" w:styleId="ListContinue">
    <w:name w:val="List Continue"/>
    <w:basedOn w:val="Normal"/>
    <w:rsid w:val="00417BA1"/>
    <w:pPr>
      <w:spacing w:after="120"/>
      <w:ind w:left="283"/>
    </w:pPr>
  </w:style>
  <w:style w:type="paragraph" w:styleId="ListContinue2">
    <w:name w:val="List Continue 2"/>
    <w:basedOn w:val="Normal"/>
    <w:rsid w:val="00417BA1"/>
    <w:pPr>
      <w:spacing w:after="120"/>
      <w:ind w:left="566"/>
    </w:pPr>
  </w:style>
  <w:style w:type="paragraph" w:styleId="ListContinue3">
    <w:name w:val="List Continue 3"/>
    <w:basedOn w:val="Normal"/>
    <w:rsid w:val="00417BA1"/>
    <w:pPr>
      <w:spacing w:after="120"/>
      <w:ind w:left="849"/>
    </w:pPr>
  </w:style>
  <w:style w:type="paragraph" w:styleId="ListContinue4">
    <w:name w:val="List Continue 4"/>
    <w:basedOn w:val="Normal"/>
    <w:rsid w:val="00417BA1"/>
    <w:pPr>
      <w:spacing w:after="120"/>
      <w:ind w:left="1132"/>
    </w:pPr>
  </w:style>
  <w:style w:type="paragraph" w:styleId="ListContinue5">
    <w:name w:val="List Continue 5"/>
    <w:basedOn w:val="Normal"/>
    <w:rsid w:val="00417BA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17B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17BA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17BA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17BA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17BA1"/>
  </w:style>
  <w:style w:type="character" w:customStyle="1" w:styleId="SalutationChar">
    <w:name w:val="Salutation Char"/>
    <w:basedOn w:val="DefaultParagraphFont"/>
    <w:link w:val="Salutation"/>
    <w:rsid w:val="00417BA1"/>
    <w:rPr>
      <w:sz w:val="22"/>
    </w:rPr>
  </w:style>
  <w:style w:type="paragraph" w:styleId="Date">
    <w:name w:val="Date"/>
    <w:basedOn w:val="Normal"/>
    <w:next w:val="Normal"/>
    <w:link w:val="DateChar"/>
    <w:rsid w:val="00417BA1"/>
  </w:style>
  <w:style w:type="character" w:customStyle="1" w:styleId="DateChar">
    <w:name w:val="Date Char"/>
    <w:basedOn w:val="DefaultParagraphFont"/>
    <w:link w:val="Date"/>
    <w:rsid w:val="00417BA1"/>
    <w:rPr>
      <w:sz w:val="22"/>
    </w:rPr>
  </w:style>
  <w:style w:type="paragraph" w:styleId="BodyTextFirstIndent">
    <w:name w:val="Body Text First Indent"/>
    <w:basedOn w:val="BodyText"/>
    <w:link w:val="BodyTextFirstIndentChar"/>
    <w:rsid w:val="00417BA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17BA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17BA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17BA1"/>
    <w:rPr>
      <w:sz w:val="22"/>
    </w:rPr>
  </w:style>
  <w:style w:type="paragraph" w:styleId="BodyText2">
    <w:name w:val="Body Text 2"/>
    <w:basedOn w:val="Normal"/>
    <w:link w:val="BodyText2Char"/>
    <w:rsid w:val="00417B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17BA1"/>
    <w:rPr>
      <w:sz w:val="22"/>
    </w:rPr>
  </w:style>
  <w:style w:type="paragraph" w:styleId="BodyText3">
    <w:name w:val="Body Text 3"/>
    <w:basedOn w:val="Normal"/>
    <w:link w:val="BodyText3Char"/>
    <w:rsid w:val="00417BA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17BA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17BA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17BA1"/>
    <w:rPr>
      <w:sz w:val="22"/>
    </w:rPr>
  </w:style>
  <w:style w:type="paragraph" w:styleId="BodyTextIndent3">
    <w:name w:val="Body Text Indent 3"/>
    <w:basedOn w:val="Normal"/>
    <w:link w:val="BodyTextIndent3Char"/>
    <w:rsid w:val="00417BA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17BA1"/>
    <w:rPr>
      <w:sz w:val="16"/>
      <w:szCs w:val="16"/>
    </w:rPr>
  </w:style>
  <w:style w:type="paragraph" w:styleId="BlockText">
    <w:name w:val="Block Text"/>
    <w:basedOn w:val="Normal"/>
    <w:rsid w:val="00417BA1"/>
    <w:pPr>
      <w:spacing w:after="120"/>
      <w:ind w:left="1440" w:right="1440"/>
    </w:pPr>
  </w:style>
  <w:style w:type="character" w:styleId="Hyperlink">
    <w:name w:val="Hyperlink"/>
    <w:basedOn w:val="DefaultParagraphFont"/>
    <w:rsid w:val="00417BA1"/>
    <w:rPr>
      <w:color w:val="0000FF"/>
      <w:u w:val="single"/>
    </w:rPr>
  </w:style>
  <w:style w:type="character" w:styleId="FollowedHyperlink">
    <w:name w:val="FollowedHyperlink"/>
    <w:basedOn w:val="DefaultParagraphFont"/>
    <w:rsid w:val="00417BA1"/>
    <w:rPr>
      <w:color w:val="800080"/>
      <w:u w:val="single"/>
    </w:rPr>
  </w:style>
  <w:style w:type="character" w:styleId="Strong">
    <w:name w:val="Strong"/>
    <w:basedOn w:val="DefaultParagraphFont"/>
    <w:qFormat/>
    <w:rsid w:val="00417BA1"/>
    <w:rPr>
      <w:b/>
      <w:bCs/>
    </w:rPr>
  </w:style>
  <w:style w:type="character" w:styleId="Emphasis">
    <w:name w:val="Emphasis"/>
    <w:basedOn w:val="DefaultParagraphFont"/>
    <w:qFormat/>
    <w:rsid w:val="00417BA1"/>
    <w:rPr>
      <w:i/>
      <w:iCs/>
    </w:rPr>
  </w:style>
  <w:style w:type="paragraph" w:styleId="DocumentMap">
    <w:name w:val="Document Map"/>
    <w:basedOn w:val="Normal"/>
    <w:link w:val="DocumentMapChar"/>
    <w:rsid w:val="00417BA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17BA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17BA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17BA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17BA1"/>
  </w:style>
  <w:style w:type="character" w:customStyle="1" w:styleId="E-mailSignatureChar">
    <w:name w:val="E-mail Signature Char"/>
    <w:basedOn w:val="DefaultParagraphFont"/>
    <w:link w:val="E-mailSignature"/>
    <w:rsid w:val="00417BA1"/>
    <w:rPr>
      <w:sz w:val="22"/>
    </w:rPr>
  </w:style>
  <w:style w:type="paragraph" w:styleId="NormalWeb">
    <w:name w:val="Normal (Web)"/>
    <w:basedOn w:val="Normal"/>
    <w:rsid w:val="00417BA1"/>
  </w:style>
  <w:style w:type="character" w:styleId="HTMLAcronym">
    <w:name w:val="HTML Acronym"/>
    <w:basedOn w:val="DefaultParagraphFont"/>
    <w:rsid w:val="00417BA1"/>
  </w:style>
  <w:style w:type="paragraph" w:styleId="HTMLAddress">
    <w:name w:val="HTML Address"/>
    <w:basedOn w:val="Normal"/>
    <w:link w:val="HTMLAddressChar"/>
    <w:rsid w:val="00417BA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17BA1"/>
    <w:rPr>
      <w:i/>
      <w:iCs/>
      <w:sz w:val="22"/>
    </w:rPr>
  </w:style>
  <w:style w:type="character" w:styleId="HTMLCite">
    <w:name w:val="HTML Cite"/>
    <w:basedOn w:val="DefaultParagraphFont"/>
    <w:rsid w:val="00417BA1"/>
    <w:rPr>
      <w:i/>
      <w:iCs/>
    </w:rPr>
  </w:style>
  <w:style w:type="character" w:styleId="HTMLCode">
    <w:name w:val="HTML Code"/>
    <w:basedOn w:val="DefaultParagraphFont"/>
    <w:rsid w:val="00417BA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17BA1"/>
    <w:rPr>
      <w:i/>
      <w:iCs/>
    </w:rPr>
  </w:style>
  <w:style w:type="character" w:styleId="HTMLKeyboard">
    <w:name w:val="HTML Keyboard"/>
    <w:basedOn w:val="DefaultParagraphFont"/>
    <w:rsid w:val="00417BA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17BA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17BA1"/>
    <w:rPr>
      <w:rFonts w:ascii="Courier New" w:hAnsi="Courier New" w:cs="Courier New"/>
    </w:rPr>
  </w:style>
  <w:style w:type="character" w:styleId="HTMLSample">
    <w:name w:val="HTML Sample"/>
    <w:basedOn w:val="DefaultParagraphFont"/>
    <w:rsid w:val="00417BA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17BA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17BA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17B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7BA1"/>
    <w:rPr>
      <w:b/>
      <w:bCs/>
    </w:rPr>
  </w:style>
  <w:style w:type="numbering" w:styleId="1ai">
    <w:name w:val="Outline List 1"/>
    <w:basedOn w:val="NoList"/>
    <w:rsid w:val="00417BA1"/>
    <w:pPr>
      <w:numPr>
        <w:numId w:val="14"/>
      </w:numPr>
    </w:pPr>
  </w:style>
  <w:style w:type="numbering" w:styleId="111111">
    <w:name w:val="Outline List 2"/>
    <w:basedOn w:val="NoList"/>
    <w:rsid w:val="00417BA1"/>
    <w:pPr>
      <w:numPr>
        <w:numId w:val="15"/>
      </w:numPr>
    </w:pPr>
  </w:style>
  <w:style w:type="numbering" w:styleId="ArticleSection">
    <w:name w:val="Outline List 3"/>
    <w:basedOn w:val="NoList"/>
    <w:rsid w:val="00417BA1"/>
    <w:pPr>
      <w:numPr>
        <w:numId w:val="17"/>
      </w:numPr>
    </w:pPr>
  </w:style>
  <w:style w:type="table" w:styleId="TableSimple1">
    <w:name w:val="Table Simple 1"/>
    <w:basedOn w:val="TableNormal"/>
    <w:rsid w:val="00417BA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17BA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17B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17B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17B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17BA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17BA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17BA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17BA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17BA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17BA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17BA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17BA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17BA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17BA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17B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17BA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17BA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17BA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17B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17B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17BA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17BA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17BA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17BA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17B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17B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17B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17BA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17BA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17BA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17BA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17BA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17BA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17BA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17BA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17B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17BA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17BA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17BA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17BA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17BA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17BA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17BA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593</Words>
  <Characters>3383</Characters>
  <Application>Microsoft Office Word</Application>
  <DocSecurity>0</DocSecurity>
  <PresentationFormat/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Legislation Amendment (2022 Measures No. 2) Regulations 2022</vt:lpstr>
    </vt:vector>
  </TitlesOfParts>
  <Manager/>
  <Company/>
  <LinksUpToDate>false</LinksUpToDate>
  <CharactersWithSpaces>3969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2022-06-08T01:24:00Z</dcterms:created>
  <dcterms:modified xsi:type="dcterms:W3CDTF">2022-07-21T01:09:00Z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Health Insurance Legislation Amendment (2022 Measures No. 2) Regulations 2022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OPC65872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