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EA79C" w14:textId="77777777" w:rsidR="008E3D38" w:rsidRPr="00B144E0" w:rsidRDefault="008E3D38" w:rsidP="008E3D38">
      <w:pPr>
        <w:widowControl w:val="0"/>
        <w:rPr>
          <w:rFonts w:eastAsia="Times New Roman" w:cs="Arial"/>
          <w:noProof/>
          <w:sz w:val="20"/>
          <w:szCs w:val="24"/>
          <w:lang w:val="en-AU" w:eastAsia="en-AU" w:bidi="en-US"/>
        </w:rPr>
      </w:pPr>
    </w:p>
    <w:p w14:paraId="42FEA79D" w14:textId="77777777" w:rsidR="008E3D38" w:rsidRPr="00B144E0" w:rsidRDefault="008E3D38" w:rsidP="008E3D38">
      <w:pPr>
        <w:widowControl w:val="0"/>
        <w:rPr>
          <w:rFonts w:eastAsia="Times New Roman" w:cs="Arial"/>
          <w:noProof/>
          <w:sz w:val="20"/>
          <w:szCs w:val="24"/>
          <w:lang w:val="en-AU" w:eastAsia="en-AU" w:bidi="en-US"/>
        </w:rPr>
      </w:pPr>
      <w:r w:rsidRPr="00B144E0">
        <w:rPr>
          <w:rFonts w:eastAsia="Times New Roman" w:cs="Arial"/>
          <w:noProof/>
          <w:sz w:val="20"/>
          <w:szCs w:val="24"/>
          <w:lang w:eastAsia="en-GB"/>
        </w:rPr>
        <w:drawing>
          <wp:inline distT="0" distB="0" distL="0" distR="0" wp14:anchorId="42FEC697" wp14:editId="59D0A3C5">
            <wp:extent cx="2657475" cy="438150"/>
            <wp:effectExtent l="0" t="0" r="9525" b="0"/>
            <wp:docPr id="15" name="Picture 1" descr="Description: Food Standards Australia New Zealand Logo" title="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A79E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9F" w14:textId="77777777" w:rsidR="008E3D38" w:rsidRPr="00B144E0" w:rsidRDefault="008E3D38" w:rsidP="008E3D38">
      <w:pPr>
        <w:widowControl w:val="0"/>
        <w:pBdr>
          <w:bottom w:val="single" w:sz="4" w:space="1" w:color="auto"/>
        </w:pBdr>
        <w:rPr>
          <w:rFonts w:eastAsia="Times New Roman" w:cs="Arial"/>
          <w:b/>
          <w:sz w:val="20"/>
          <w:szCs w:val="24"/>
          <w:lang w:bidi="en-US"/>
        </w:rPr>
      </w:pPr>
      <w:r w:rsidRPr="00B144E0">
        <w:rPr>
          <w:rFonts w:eastAsia="Times New Roman" w:cs="Arial"/>
          <w:b/>
          <w:sz w:val="20"/>
          <w:szCs w:val="24"/>
          <w:lang w:bidi="en-US"/>
        </w:rPr>
        <w:t>Food Standards (Proposal M1019 – Review of Schedule 22 – Foods and classes of foods – Consequential Amendments) Variation</w:t>
      </w:r>
    </w:p>
    <w:p w14:paraId="42FEA7A0" w14:textId="77777777" w:rsidR="008E3D38" w:rsidRPr="00B144E0" w:rsidRDefault="008E3D38" w:rsidP="008E3D38">
      <w:pPr>
        <w:widowControl w:val="0"/>
        <w:pBdr>
          <w:bottom w:val="single" w:sz="4" w:space="1" w:color="auto"/>
        </w:pBdr>
        <w:rPr>
          <w:rFonts w:eastAsia="Times New Roman" w:cs="Arial"/>
          <w:b/>
          <w:sz w:val="20"/>
          <w:szCs w:val="24"/>
          <w:lang w:bidi="en-US"/>
        </w:rPr>
      </w:pPr>
    </w:p>
    <w:p w14:paraId="42FEA7A1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A2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  <w:r w:rsidRPr="00B144E0">
        <w:rPr>
          <w:rFonts w:eastAsia="Times New Roman" w:cs="Arial"/>
          <w:sz w:val="20"/>
          <w:szCs w:val="24"/>
          <w:lang w:bidi="en-US"/>
        </w:rPr>
        <w:t xml:space="preserve">The Board of Food Standards Australia New Zealand gives notice of the making of this Variation under section 92 of the </w:t>
      </w:r>
      <w:r w:rsidRPr="00B144E0">
        <w:rPr>
          <w:rFonts w:eastAsia="Times New Roman" w:cs="Arial"/>
          <w:i/>
          <w:sz w:val="20"/>
          <w:szCs w:val="24"/>
          <w:lang w:bidi="en-US"/>
        </w:rPr>
        <w:t>Food Standards Australia New Zealand Act 1991</w:t>
      </w:r>
      <w:r w:rsidRPr="00B144E0">
        <w:rPr>
          <w:rFonts w:eastAsia="Times New Roman" w:cs="Arial"/>
          <w:sz w:val="20"/>
          <w:szCs w:val="24"/>
          <w:lang w:bidi="en-US"/>
        </w:rPr>
        <w:t>. The Variation commences on the date specified in clause 3 of this Variation.</w:t>
      </w:r>
    </w:p>
    <w:p w14:paraId="42FEA7A3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A4" w14:textId="6170A7B3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  <w:r w:rsidRPr="00B144E0">
        <w:rPr>
          <w:rFonts w:eastAsia="Times New Roman" w:cs="Arial"/>
          <w:sz w:val="20"/>
          <w:szCs w:val="24"/>
          <w:lang w:bidi="en-US"/>
        </w:rPr>
        <w:t xml:space="preserve">Dated </w:t>
      </w:r>
      <w:r w:rsidR="00745327" w:rsidRPr="00B144E0">
        <w:rPr>
          <w:rFonts w:eastAsia="Times New Roman" w:cs="Arial"/>
          <w:sz w:val="20"/>
          <w:szCs w:val="24"/>
          <w:lang w:bidi="en-US"/>
        </w:rPr>
        <w:t>26 August 2022</w:t>
      </w:r>
    </w:p>
    <w:p w14:paraId="42FEA7A5" w14:textId="58E59509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7A934F4F" w14:textId="24C972EA" w:rsidR="00745327" w:rsidRPr="00B144E0" w:rsidRDefault="00745327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  <w:r w:rsidRPr="00B144E0">
        <w:rPr>
          <w:rFonts w:cs="Arial"/>
          <w:noProof/>
          <w:lang w:eastAsia="en-GB"/>
        </w:rPr>
        <w:drawing>
          <wp:inline distT="0" distB="0" distL="0" distR="0" wp14:anchorId="5F4A4817" wp14:editId="0ABA1C90">
            <wp:extent cx="1798120" cy="293032"/>
            <wp:effectExtent l="0" t="0" r="0" b="0"/>
            <wp:docPr id="3" name="Picture 3" descr="Christel Leemhuis&#10;Delegate of the Board of Food Standards Australia New Zealand&#10;&#10;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267" cy="34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FEA7A6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A7" w14:textId="79F96EE3" w:rsidR="008E3D38" w:rsidRPr="00B144E0" w:rsidRDefault="00745327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  <w:r w:rsidRPr="00B144E0">
        <w:rPr>
          <w:rFonts w:eastAsia="Times New Roman" w:cs="Arial"/>
          <w:sz w:val="20"/>
          <w:szCs w:val="24"/>
          <w:lang w:bidi="en-US"/>
        </w:rPr>
        <w:t>Christel Leemhuis</w:t>
      </w:r>
    </w:p>
    <w:p w14:paraId="42FEA7A8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  <w:r w:rsidRPr="00B144E0">
        <w:rPr>
          <w:rFonts w:eastAsia="Times New Roman" w:cs="Arial"/>
          <w:sz w:val="20"/>
          <w:szCs w:val="24"/>
          <w:lang w:bidi="en-US"/>
        </w:rPr>
        <w:t>Delegate of the Board of Food Standards Australia New Zealand</w:t>
      </w:r>
    </w:p>
    <w:p w14:paraId="42FEA7A9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AA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AB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AC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AD" w14:textId="77777777" w:rsidR="008E3D38" w:rsidRPr="00B144E0" w:rsidRDefault="008E3D38" w:rsidP="008E3D3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b/>
          <w:sz w:val="20"/>
          <w:szCs w:val="24"/>
          <w:lang w:val="en-AU" w:bidi="en-US"/>
        </w:rPr>
      </w:pPr>
      <w:r w:rsidRPr="00B144E0">
        <w:rPr>
          <w:rFonts w:eastAsia="Times New Roman" w:cs="Arial"/>
          <w:b/>
          <w:sz w:val="20"/>
          <w:szCs w:val="24"/>
          <w:lang w:val="en-AU" w:bidi="en-US"/>
        </w:rPr>
        <w:t xml:space="preserve">Note: </w:t>
      </w:r>
    </w:p>
    <w:p w14:paraId="42FEA7AE" w14:textId="77777777" w:rsidR="008E3D38" w:rsidRPr="00B144E0" w:rsidRDefault="008E3D38" w:rsidP="008E3D3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4"/>
          <w:lang w:val="en-AU" w:bidi="en-US"/>
        </w:rPr>
      </w:pPr>
    </w:p>
    <w:p w14:paraId="42FEA7AF" w14:textId="7DB8C67A" w:rsidR="008E3D38" w:rsidRPr="00B144E0" w:rsidRDefault="008E3D38" w:rsidP="008E3D3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4"/>
          <w:lang w:val="en-AU" w:bidi="en-US"/>
        </w:rPr>
      </w:pPr>
      <w:r w:rsidRPr="00B144E0">
        <w:rPr>
          <w:rFonts w:eastAsia="Times New Roman" w:cs="Arial"/>
          <w:sz w:val="20"/>
          <w:szCs w:val="24"/>
          <w:lang w:val="en-AU" w:bidi="en-US"/>
        </w:rPr>
        <w:t xml:space="preserve">This Variation will be published in the Commonwealth of Australia Gazette No. FSC </w:t>
      </w:r>
      <w:r w:rsidR="002151C8" w:rsidRPr="00B144E0">
        <w:rPr>
          <w:rFonts w:eastAsia="Times New Roman" w:cs="Arial"/>
          <w:sz w:val="20"/>
          <w:szCs w:val="24"/>
          <w:lang w:val="en-AU" w:bidi="en-US"/>
        </w:rPr>
        <w:t>151</w:t>
      </w:r>
      <w:r w:rsidRPr="00B144E0">
        <w:rPr>
          <w:rFonts w:eastAsia="Times New Roman" w:cs="Arial"/>
          <w:sz w:val="20"/>
          <w:szCs w:val="24"/>
          <w:lang w:val="en-AU" w:bidi="en-US"/>
        </w:rPr>
        <w:t xml:space="preserve"> on </w:t>
      </w:r>
      <w:r w:rsidR="002151C8" w:rsidRPr="00B144E0">
        <w:rPr>
          <w:rFonts w:eastAsia="Times New Roman" w:cs="Arial"/>
          <w:sz w:val="20"/>
          <w:szCs w:val="24"/>
          <w:lang w:val="en-AU" w:bidi="en-US"/>
        </w:rPr>
        <w:t>1</w:t>
      </w:r>
      <w:r w:rsidRPr="00B144E0">
        <w:rPr>
          <w:rFonts w:eastAsia="Times New Roman" w:cs="Arial"/>
          <w:sz w:val="20"/>
          <w:szCs w:val="24"/>
          <w:lang w:val="en-AU" w:bidi="en-US"/>
        </w:rPr>
        <w:t xml:space="preserve"> </w:t>
      </w:r>
      <w:r w:rsidR="002151C8" w:rsidRPr="00B144E0">
        <w:rPr>
          <w:rFonts w:eastAsia="Times New Roman" w:cs="Arial"/>
          <w:sz w:val="20"/>
          <w:szCs w:val="24"/>
          <w:lang w:val="en-AU" w:bidi="en-US"/>
        </w:rPr>
        <w:t>September</w:t>
      </w:r>
      <w:r w:rsidRPr="00B144E0">
        <w:rPr>
          <w:rFonts w:eastAsia="Times New Roman" w:cs="Arial"/>
          <w:sz w:val="20"/>
          <w:szCs w:val="24"/>
          <w:lang w:val="en-AU" w:bidi="en-US"/>
        </w:rPr>
        <w:t xml:space="preserve"> 20</w:t>
      </w:r>
      <w:r w:rsidR="002151C8" w:rsidRPr="00B144E0">
        <w:rPr>
          <w:rFonts w:eastAsia="Times New Roman" w:cs="Arial"/>
          <w:sz w:val="20"/>
          <w:szCs w:val="24"/>
          <w:lang w:val="en-AU" w:bidi="en-US"/>
        </w:rPr>
        <w:t>22.</w:t>
      </w:r>
      <w:r w:rsidRPr="00B144E0">
        <w:rPr>
          <w:rFonts w:eastAsia="Times New Roman" w:cs="Arial"/>
          <w:sz w:val="20"/>
          <w:szCs w:val="24"/>
          <w:lang w:val="en-AU" w:bidi="en-US"/>
        </w:rPr>
        <w:t xml:space="preserve"> </w:t>
      </w:r>
    </w:p>
    <w:p w14:paraId="42FEA7B0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B1" w14:textId="4C905856" w:rsidR="008E3D38" w:rsidRPr="00B144E0" w:rsidRDefault="008E3D38" w:rsidP="008E3D38">
      <w:pPr>
        <w:rPr>
          <w:rFonts w:eastAsia="Times New Roman" w:cs="Arial"/>
          <w:sz w:val="20"/>
          <w:szCs w:val="24"/>
          <w:lang w:bidi="en-US"/>
        </w:rPr>
      </w:pPr>
      <w:r w:rsidRPr="00B144E0">
        <w:rPr>
          <w:rFonts w:eastAsia="Times New Roman" w:cs="Arial"/>
          <w:sz w:val="20"/>
          <w:szCs w:val="24"/>
          <w:lang w:bidi="en-US"/>
        </w:rPr>
        <w:br w:type="page"/>
      </w:r>
    </w:p>
    <w:p w14:paraId="42FEA7B2" w14:textId="77777777" w:rsidR="008E3D38" w:rsidRPr="00B144E0" w:rsidRDefault="008E3D38" w:rsidP="008E3D38">
      <w:pPr>
        <w:widowControl w:val="0"/>
        <w:rPr>
          <w:rFonts w:eastAsia="Times New Roman" w:cs="Arial"/>
          <w:b/>
          <w:sz w:val="20"/>
          <w:szCs w:val="24"/>
          <w:lang w:bidi="en-US"/>
        </w:rPr>
      </w:pPr>
      <w:r w:rsidRPr="00B144E0">
        <w:rPr>
          <w:rFonts w:eastAsia="Times New Roman" w:cs="Arial"/>
          <w:b/>
          <w:sz w:val="20"/>
          <w:szCs w:val="24"/>
          <w:lang w:bidi="en-US"/>
        </w:rPr>
        <w:lastRenderedPageBreak/>
        <w:t>1</w:t>
      </w:r>
      <w:r w:rsidRPr="00B144E0">
        <w:rPr>
          <w:rFonts w:eastAsia="Times New Roman" w:cs="Arial"/>
          <w:b/>
          <w:sz w:val="20"/>
          <w:szCs w:val="24"/>
          <w:lang w:bidi="en-US"/>
        </w:rPr>
        <w:tab/>
        <w:t>Name</w:t>
      </w:r>
    </w:p>
    <w:p w14:paraId="42FEA7B3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B4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  <w:r w:rsidRPr="00B144E0">
        <w:rPr>
          <w:rFonts w:eastAsia="Times New Roman" w:cs="Arial"/>
          <w:sz w:val="20"/>
          <w:szCs w:val="24"/>
          <w:lang w:bidi="en-US"/>
        </w:rPr>
        <w:t xml:space="preserve">This instrument is the </w:t>
      </w:r>
      <w:r w:rsidRPr="00B144E0">
        <w:rPr>
          <w:rFonts w:eastAsia="Times New Roman" w:cs="Arial"/>
          <w:i/>
          <w:sz w:val="20"/>
          <w:szCs w:val="24"/>
          <w:lang w:bidi="en-US"/>
        </w:rPr>
        <w:t>Food Standards</w:t>
      </w:r>
      <w:r w:rsidRPr="00B144E0">
        <w:rPr>
          <w:rFonts w:eastAsia="Times New Roman" w:cs="Arial"/>
          <w:sz w:val="20"/>
          <w:szCs w:val="24"/>
          <w:lang w:bidi="en-US"/>
        </w:rPr>
        <w:t xml:space="preserve"> </w:t>
      </w:r>
      <w:r w:rsidRPr="00B144E0">
        <w:rPr>
          <w:rFonts w:eastAsia="Times New Roman" w:cs="Arial"/>
          <w:i/>
          <w:sz w:val="20"/>
          <w:szCs w:val="24"/>
          <w:lang w:bidi="en-US"/>
        </w:rPr>
        <w:t>(Proposal M1019 – Review of Schedule 22 – Foods and classes of foods – Consequential Amendments) Variation</w:t>
      </w:r>
      <w:r w:rsidRPr="00B144E0">
        <w:rPr>
          <w:rFonts w:eastAsia="Times New Roman" w:cs="Arial"/>
          <w:sz w:val="20"/>
          <w:szCs w:val="24"/>
          <w:lang w:bidi="en-US"/>
        </w:rPr>
        <w:t>.</w:t>
      </w:r>
    </w:p>
    <w:p w14:paraId="42FEA7B5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B6" w14:textId="77777777" w:rsidR="008E3D38" w:rsidRPr="00B144E0" w:rsidRDefault="008E3D38" w:rsidP="008E3D38">
      <w:pPr>
        <w:widowControl w:val="0"/>
        <w:rPr>
          <w:rFonts w:eastAsia="Times New Roman" w:cs="Arial"/>
          <w:b/>
          <w:sz w:val="20"/>
          <w:szCs w:val="24"/>
          <w:lang w:bidi="en-US"/>
        </w:rPr>
      </w:pPr>
      <w:r w:rsidRPr="00B144E0">
        <w:rPr>
          <w:rFonts w:eastAsia="Times New Roman" w:cs="Arial"/>
          <w:b/>
          <w:sz w:val="20"/>
          <w:szCs w:val="24"/>
          <w:lang w:bidi="en-US"/>
        </w:rPr>
        <w:t>2</w:t>
      </w:r>
      <w:r w:rsidRPr="00B144E0">
        <w:rPr>
          <w:rFonts w:eastAsia="Times New Roman" w:cs="Arial"/>
          <w:b/>
          <w:sz w:val="20"/>
          <w:szCs w:val="24"/>
          <w:lang w:bidi="en-US"/>
        </w:rPr>
        <w:tab/>
        <w:t xml:space="preserve">Variation to Standards in the </w:t>
      </w:r>
      <w:r w:rsidRPr="00B144E0">
        <w:rPr>
          <w:rFonts w:eastAsia="Times New Roman" w:cs="Arial"/>
          <w:b/>
          <w:i/>
          <w:sz w:val="20"/>
          <w:szCs w:val="24"/>
          <w:lang w:bidi="en-US"/>
        </w:rPr>
        <w:t>Australia New Zealand Food Standards Code</w:t>
      </w:r>
    </w:p>
    <w:p w14:paraId="42FEA7B7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</w:p>
    <w:p w14:paraId="42FEA7B8" w14:textId="77777777" w:rsidR="008E3D38" w:rsidRPr="00B144E0" w:rsidRDefault="008E3D38" w:rsidP="008E3D38">
      <w:pPr>
        <w:widowControl w:val="0"/>
        <w:rPr>
          <w:rFonts w:eastAsia="Times New Roman" w:cs="Arial"/>
          <w:sz w:val="20"/>
          <w:szCs w:val="24"/>
          <w:lang w:bidi="en-US"/>
        </w:rPr>
      </w:pPr>
      <w:r w:rsidRPr="00B144E0">
        <w:rPr>
          <w:rFonts w:eastAsia="Times New Roman" w:cs="Arial"/>
          <w:sz w:val="20"/>
          <w:szCs w:val="24"/>
          <w:lang w:bidi="en-US"/>
        </w:rPr>
        <w:t xml:space="preserve">The Schedule varies Standards in the </w:t>
      </w:r>
      <w:r w:rsidRPr="00B144E0">
        <w:rPr>
          <w:rFonts w:eastAsia="Times New Roman" w:cs="Arial"/>
          <w:i/>
          <w:sz w:val="20"/>
          <w:szCs w:val="24"/>
          <w:lang w:bidi="en-US"/>
        </w:rPr>
        <w:t>Australia New Zealand Food Standards Code</w:t>
      </w:r>
      <w:r w:rsidRPr="00B144E0">
        <w:rPr>
          <w:rFonts w:eastAsia="Times New Roman" w:cs="Arial"/>
          <w:sz w:val="20"/>
          <w:szCs w:val="24"/>
          <w:lang w:bidi="en-US"/>
        </w:rPr>
        <w:t>.</w:t>
      </w:r>
    </w:p>
    <w:p w14:paraId="42FEA7B9" w14:textId="77777777" w:rsidR="008E3D38" w:rsidRPr="00B144E0" w:rsidRDefault="008E3D38" w:rsidP="008E3D38">
      <w:pPr>
        <w:widowControl w:val="0"/>
        <w:rPr>
          <w:rFonts w:eastAsia="Times New Roman" w:cs="Arial"/>
          <w:b/>
          <w:caps/>
          <w:sz w:val="20"/>
          <w:szCs w:val="24"/>
          <w:lang w:bidi="en-US"/>
        </w:rPr>
      </w:pPr>
    </w:p>
    <w:p w14:paraId="42FEA7BA" w14:textId="77777777" w:rsidR="008E3D38" w:rsidRPr="00B144E0" w:rsidRDefault="008E3D38" w:rsidP="008E3D38">
      <w:pPr>
        <w:widowControl w:val="0"/>
        <w:rPr>
          <w:rFonts w:eastAsia="Times New Roman" w:cs="Arial"/>
          <w:b/>
          <w:szCs w:val="24"/>
          <w:lang w:bidi="en-US"/>
        </w:rPr>
      </w:pPr>
      <w:r w:rsidRPr="00B144E0">
        <w:rPr>
          <w:rFonts w:eastAsia="Times New Roman" w:cs="Arial"/>
          <w:b/>
          <w:szCs w:val="24"/>
          <w:lang w:bidi="en-US"/>
        </w:rPr>
        <w:t>3</w:t>
      </w:r>
      <w:r w:rsidRPr="00B144E0">
        <w:rPr>
          <w:rFonts w:eastAsia="Times New Roman" w:cs="Arial"/>
          <w:b/>
          <w:szCs w:val="24"/>
          <w:lang w:bidi="en-US"/>
        </w:rPr>
        <w:tab/>
        <w:t>Commencement</w:t>
      </w:r>
    </w:p>
    <w:p w14:paraId="42FEA7BB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p w14:paraId="42FEA7BC" w14:textId="77777777" w:rsidR="008E3D38" w:rsidRPr="00B144E0" w:rsidRDefault="008E3D38" w:rsidP="008E3D38">
      <w:pPr>
        <w:widowControl w:val="0"/>
        <w:numPr>
          <w:ilvl w:val="0"/>
          <w:numId w:val="26"/>
        </w:numPr>
        <w:contextualSpacing/>
        <w:rPr>
          <w:rFonts w:eastAsia="Times New Roman" w:cs="Arial"/>
          <w:sz w:val="20"/>
          <w:szCs w:val="24"/>
          <w:lang w:bidi="en-US"/>
        </w:rPr>
      </w:pPr>
      <w:r w:rsidRPr="00B144E0">
        <w:rPr>
          <w:rFonts w:eastAsia="Times New Roman" w:cs="Arial"/>
          <w:sz w:val="20"/>
          <w:szCs w:val="24"/>
          <w:lang w:bidi="en-US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2FEA7BD" w14:textId="77777777" w:rsidR="008E3D38" w:rsidRPr="00B144E0" w:rsidRDefault="008E3D38" w:rsidP="008E3D38">
      <w:pPr>
        <w:widowControl w:val="0"/>
        <w:ind w:left="720"/>
        <w:contextualSpacing/>
        <w:rPr>
          <w:rFonts w:eastAsia="Times New Roman" w:cs="Arial"/>
          <w:sz w:val="20"/>
          <w:szCs w:val="24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mencement information"/>
      </w:tblPr>
      <w:tblGrid>
        <w:gridCol w:w="3020"/>
        <w:gridCol w:w="3020"/>
        <w:gridCol w:w="3020"/>
      </w:tblGrid>
      <w:tr w:rsidR="00B144E0" w:rsidRPr="00B144E0" w14:paraId="42FEA7BF" w14:textId="77777777" w:rsidTr="0085359E">
        <w:trPr>
          <w:tblHeader/>
        </w:trPr>
        <w:tc>
          <w:tcPr>
            <w:tcW w:w="9060" w:type="dxa"/>
            <w:gridSpan w:val="3"/>
          </w:tcPr>
          <w:p w14:paraId="42FEA7BE" w14:textId="77777777" w:rsidR="008E3D38" w:rsidRPr="00B144E0" w:rsidRDefault="008E3D38" w:rsidP="008E3D38">
            <w:pPr>
              <w:widowControl w:val="0"/>
              <w:rPr>
                <w:rFonts w:ascii="Arial" w:hAnsi="Arial" w:cs="Arial"/>
                <w:b/>
                <w:caps/>
                <w:szCs w:val="24"/>
                <w:lang w:bidi="en-US"/>
              </w:rPr>
            </w:pPr>
            <w:r w:rsidRPr="00B144E0">
              <w:rPr>
                <w:rFonts w:ascii="Arial" w:hAnsi="Arial" w:cs="Arial"/>
                <w:b/>
                <w:caps/>
                <w:szCs w:val="24"/>
                <w:lang w:bidi="en-US"/>
              </w:rPr>
              <w:t>C</w:t>
            </w:r>
            <w:r w:rsidRPr="00B144E0">
              <w:rPr>
                <w:rFonts w:ascii="Arial" w:hAnsi="Arial" w:cs="Arial"/>
                <w:b/>
                <w:szCs w:val="24"/>
                <w:lang w:bidi="en-US"/>
              </w:rPr>
              <w:t>ommencement information</w:t>
            </w:r>
          </w:p>
        </w:tc>
      </w:tr>
      <w:tr w:rsidR="00B144E0" w:rsidRPr="00B144E0" w14:paraId="42FEA7C3" w14:textId="77777777" w:rsidTr="0085359E">
        <w:tc>
          <w:tcPr>
            <w:tcW w:w="3020" w:type="dxa"/>
          </w:tcPr>
          <w:p w14:paraId="42FEA7C0" w14:textId="77777777" w:rsidR="008E3D38" w:rsidRPr="00B144E0" w:rsidRDefault="008E3D38" w:rsidP="008E3D38">
            <w:pPr>
              <w:widowControl w:val="0"/>
              <w:rPr>
                <w:rFonts w:ascii="Arial" w:hAnsi="Arial" w:cs="Arial"/>
                <w:b/>
                <w:caps/>
                <w:szCs w:val="24"/>
                <w:lang w:bidi="en-US"/>
              </w:rPr>
            </w:pPr>
            <w:r w:rsidRPr="00B144E0">
              <w:rPr>
                <w:rFonts w:ascii="Arial" w:hAnsi="Arial" w:cs="Arial"/>
                <w:b/>
                <w:caps/>
                <w:szCs w:val="24"/>
                <w:lang w:bidi="en-US"/>
              </w:rPr>
              <w:t>C</w:t>
            </w:r>
            <w:r w:rsidRPr="00B144E0">
              <w:rPr>
                <w:rFonts w:ascii="Arial" w:hAnsi="Arial" w:cs="Arial"/>
                <w:b/>
                <w:szCs w:val="24"/>
                <w:lang w:bidi="en-US"/>
              </w:rPr>
              <w:t>olumn</w:t>
            </w:r>
            <w:r w:rsidRPr="00B144E0">
              <w:rPr>
                <w:rFonts w:ascii="Arial" w:hAnsi="Arial" w:cs="Arial"/>
                <w:b/>
                <w:caps/>
                <w:szCs w:val="24"/>
                <w:lang w:bidi="en-US"/>
              </w:rPr>
              <w:t xml:space="preserve"> 1</w:t>
            </w:r>
          </w:p>
        </w:tc>
        <w:tc>
          <w:tcPr>
            <w:tcW w:w="3020" w:type="dxa"/>
          </w:tcPr>
          <w:p w14:paraId="42FEA7C1" w14:textId="77777777" w:rsidR="008E3D38" w:rsidRPr="00B144E0" w:rsidRDefault="008E3D38" w:rsidP="008E3D38">
            <w:pPr>
              <w:widowControl w:val="0"/>
              <w:rPr>
                <w:rFonts w:ascii="Arial" w:hAnsi="Arial" w:cs="Arial"/>
                <w:b/>
                <w:caps/>
                <w:szCs w:val="24"/>
                <w:lang w:bidi="en-US"/>
              </w:rPr>
            </w:pPr>
            <w:r w:rsidRPr="00B144E0">
              <w:rPr>
                <w:rFonts w:ascii="Arial" w:hAnsi="Arial" w:cs="Arial"/>
                <w:b/>
                <w:caps/>
                <w:szCs w:val="24"/>
                <w:lang w:bidi="en-US"/>
              </w:rPr>
              <w:t>C</w:t>
            </w:r>
            <w:r w:rsidRPr="00B144E0">
              <w:rPr>
                <w:rFonts w:ascii="Arial" w:hAnsi="Arial" w:cs="Arial"/>
                <w:b/>
                <w:szCs w:val="24"/>
                <w:lang w:bidi="en-US"/>
              </w:rPr>
              <w:t>olumn</w:t>
            </w:r>
            <w:r w:rsidRPr="00B144E0">
              <w:rPr>
                <w:rFonts w:ascii="Arial" w:hAnsi="Arial" w:cs="Arial"/>
                <w:b/>
                <w:caps/>
                <w:szCs w:val="24"/>
                <w:lang w:bidi="en-US"/>
              </w:rPr>
              <w:t xml:space="preserve"> 2</w:t>
            </w:r>
          </w:p>
        </w:tc>
        <w:tc>
          <w:tcPr>
            <w:tcW w:w="3020" w:type="dxa"/>
          </w:tcPr>
          <w:p w14:paraId="42FEA7C2" w14:textId="77777777" w:rsidR="008E3D38" w:rsidRPr="00B144E0" w:rsidRDefault="008E3D38" w:rsidP="008E3D38">
            <w:pPr>
              <w:widowControl w:val="0"/>
              <w:rPr>
                <w:rFonts w:ascii="Arial" w:hAnsi="Arial" w:cs="Arial"/>
                <w:b/>
                <w:caps/>
                <w:szCs w:val="24"/>
                <w:lang w:bidi="en-US"/>
              </w:rPr>
            </w:pPr>
            <w:r w:rsidRPr="00B144E0">
              <w:rPr>
                <w:rFonts w:ascii="Arial" w:hAnsi="Arial" w:cs="Arial"/>
                <w:b/>
                <w:caps/>
                <w:szCs w:val="24"/>
                <w:lang w:bidi="en-US"/>
              </w:rPr>
              <w:t>C</w:t>
            </w:r>
            <w:r w:rsidRPr="00B144E0">
              <w:rPr>
                <w:rFonts w:ascii="Arial" w:hAnsi="Arial" w:cs="Arial"/>
                <w:b/>
                <w:szCs w:val="24"/>
                <w:lang w:bidi="en-US"/>
              </w:rPr>
              <w:t>olumn</w:t>
            </w:r>
            <w:r w:rsidRPr="00B144E0">
              <w:rPr>
                <w:rFonts w:ascii="Arial" w:hAnsi="Arial" w:cs="Arial"/>
                <w:b/>
                <w:caps/>
                <w:szCs w:val="24"/>
                <w:lang w:bidi="en-US"/>
              </w:rPr>
              <w:t xml:space="preserve"> 3</w:t>
            </w:r>
          </w:p>
        </w:tc>
      </w:tr>
      <w:tr w:rsidR="008E3D38" w:rsidRPr="00B144E0" w14:paraId="42FEA7D4" w14:textId="77777777" w:rsidTr="0085359E">
        <w:tc>
          <w:tcPr>
            <w:tcW w:w="3020" w:type="dxa"/>
          </w:tcPr>
          <w:p w14:paraId="42FEA7C4" w14:textId="77777777" w:rsidR="008E3D38" w:rsidRPr="00B144E0" w:rsidRDefault="008E3D38" w:rsidP="008E3D38">
            <w:pPr>
              <w:widowControl w:val="0"/>
              <w:rPr>
                <w:rFonts w:ascii="Arial" w:hAnsi="Arial" w:cs="Arial"/>
                <w:b/>
                <w:caps/>
                <w:szCs w:val="24"/>
                <w:lang w:bidi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4"/>
            </w:tblGrid>
            <w:tr w:rsidR="00B144E0" w:rsidRPr="00B144E0" w14:paraId="42FEA7C6" w14:textId="77777777" w:rsidTr="0085359E">
              <w:trPr>
                <w:trHeight w:val="250"/>
              </w:trPr>
              <w:tc>
                <w:tcPr>
                  <w:tcW w:w="0" w:type="auto"/>
                </w:tcPr>
                <w:p w14:paraId="42FEA7C5" w14:textId="77777777" w:rsidR="008E3D38" w:rsidRPr="00B144E0" w:rsidRDefault="008E3D38" w:rsidP="008E3D38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</w:pPr>
                  <w:r w:rsidRPr="00B144E0"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  <w:t xml:space="preserve">1. The whole of this instrument </w:t>
                  </w:r>
                </w:p>
              </w:tc>
            </w:tr>
          </w:tbl>
          <w:p w14:paraId="42FEA7C7" w14:textId="77777777" w:rsidR="008E3D38" w:rsidRPr="00B144E0" w:rsidRDefault="008E3D38" w:rsidP="008E3D38">
            <w:pPr>
              <w:widowControl w:val="0"/>
              <w:rPr>
                <w:rFonts w:ascii="Arial" w:hAnsi="Arial" w:cs="Arial"/>
                <w:szCs w:val="24"/>
                <w:lang w:bidi="en-US"/>
              </w:rPr>
            </w:pPr>
          </w:p>
          <w:p w14:paraId="42FEA7C8" w14:textId="77777777" w:rsidR="008E3D38" w:rsidRPr="00B144E0" w:rsidRDefault="008E3D38" w:rsidP="008E3D38">
            <w:pPr>
              <w:widowControl w:val="0"/>
              <w:rPr>
                <w:rFonts w:ascii="Arial" w:hAnsi="Arial" w:cs="Arial"/>
                <w:b/>
                <w:caps/>
                <w:szCs w:val="24"/>
                <w:lang w:bidi="en-US"/>
              </w:rPr>
            </w:pPr>
          </w:p>
        </w:tc>
        <w:tc>
          <w:tcPr>
            <w:tcW w:w="3020" w:type="dxa"/>
          </w:tcPr>
          <w:p w14:paraId="42FEA7C9" w14:textId="77777777" w:rsidR="008E3D38" w:rsidRPr="00B144E0" w:rsidRDefault="008E3D38" w:rsidP="008E3D38">
            <w:pPr>
              <w:widowControl w:val="0"/>
              <w:rPr>
                <w:rFonts w:ascii="Arial" w:hAnsi="Arial" w:cs="Arial"/>
                <w:b/>
                <w:caps/>
                <w:szCs w:val="24"/>
                <w:lang w:bidi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4"/>
            </w:tblGrid>
            <w:tr w:rsidR="00B144E0" w:rsidRPr="00B144E0" w14:paraId="42FEA7D1" w14:textId="77777777" w:rsidTr="0085359E">
              <w:trPr>
                <w:trHeight w:val="1140"/>
              </w:trPr>
              <w:tc>
                <w:tcPr>
                  <w:tcW w:w="0" w:type="auto"/>
                </w:tcPr>
                <w:p w14:paraId="42FEA7CA" w14:textId="77777777" w:rsidR="008E3D38" w:rsidRPr="00B144E0" w:rsidRDefault="008E3D38" w:rsidP="008E3D38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</w:pPr>
                  <w:r w:rsidRPr="00B144E0"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  <w:t xml:space="preserve">The later of: </w:t>
                  </w:r>
                </w:p>
                <w:p w14:paraId="42FEA7CB" w14:textId="77777777" w:rsidR="008E3D38" w:rsidRPr="00B144E0" w:rsidRDefault="008E3D38" w:rsidP="008E3D38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</w:pPr>
                </w:p>
                <w:p w14:paraId="42FEA7CC" w14:textId="77777777" w:rsidR="008E3D38" w:rsidRPr="00B144E0" w:rsidRDefault="008E3D38" w:rsidP="008E3D38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</w:pPr>
                  <w:r w:rsidRPr="00B144E0"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  <w:t xml:space="preserve">(a) the day after this instrument is registered; and </w:t>
                  </w:r>
                </w:p>
                <w:p w14:paraId="42FEA7CD" w14:textId="77777777" w:rsidR="008E3D38" w:rsidRPr="00B144E0" w:rsidRDefault="008E3D38" w:rsidP="008E3D38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</w:pPr>
                  <w:r w:rsidRPr="00B144E0"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  <w:t xml:space="preserve">(b) the day </w:t>
                  </w:r>
                  <w:r w:rsidRPr="00B144E0">
                    <w:rPr>
                      <w:rFonts w:eastAsia="Times New Roman" w:cs="Arial"/>
                      <w:sz w:val="20"/>
                      <w:szCs w:val="20"/>
                      <w:lang w:bidi="en-US"/>
                    </w:rPr>
                    <w:t xml:space="preserve">the </w:t>
                  </w:r>
                  <w:r w:rsidRPr="00B144E0">
                    <w:rPr>
                      <w:rFonts w:eastAsia="Times New Roman" w:cs="Arial"/>
                      <w:i/>
                      <w:sz w:val="20"/>
                      <w:szCs w:val="20"/>
                      <w:lang w:bidi="en-US"/>
                    </w:rPr>
                    <w:t>Food Standards (Proposal M1019 – Review of Schedule 22 – Foods and classes of foods) Variation</w:t>
                  </w:r>
                  <w:r w:rsidRPr="00B144E0"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  <w:t xml:space="preserve"> commences.</w:t>
                  </w:r>
                </w:p>
                <w:p w14:paraId="42FEA7CE" w14:textId="77777777" w:rsidR="008E3D38" w:rsidRPr="00B144E0" w:rsidRDefault="008E3D38" w:rsidP="008E3D38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</w:pPr>
                  <w:r w:rsidRPr="00B144E0"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  <w:t xml:space="preserve"> </w:t>
                  </w:r>
                </w:p>
                <w:p w14:paraId="42FEA7CF" w14:textId="77777777" w:rsidR="008E3D38" w:rsidRPr="00B144E0" w:rsidRDefault="008E3D38" w:rsidP="008E3D38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</w:pPr>
                  <w:r w:rsidRPr="00B144E0">
                    <w:rPr>
                      <w:rFonts w:eastAsia="Times New Roman" w:cs="Arial"/>
                      <w:sz w:val="20"/>
                      <w:szCs w:val="24"/>
                      <w:lang w:bidi="en-US"/>
                    </w:rPr>
                    <w:t xml:space="preserve">However, the provisions do not commence at all if the event mentioned in paragraph (b) does not occur. </w:t>
                  </w:r>
                </w:p>
                <w:p w14:paraId="42FEA7D0" w14:textId="77777777" w:rsidR="008E3D38" w:rsidRPr="00B144E0" w:rsidRDefault="008E3D38" w:rsidP="008E3D38">
                  <w:pPr>
                    <w:autoSpaceDE w:val="0"/>
                    <w:autoSpaceDN w:val="0"/>
                    <w:adjustRightInd w:val="0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</w:tr>
          </w:tbl>
          <w:p w14:paraId="42FEA7D2" w14:textId="77777777" w:rsidR="008E3D38" w:rsidRPr="00B144E0" w:rsidRDefault="008E3D38" w:rsidP="008E3D38">
            <w:pPr>
              <w:widowControl w:val="0"/>
              <w:rPr>
                <w:rFonts w:ascii="Arial" w:hAnsi="Arial" w:cs="Arial"/>
                <w:b/>
                <w:caps/>
                <w:szCs w:val="24"/>
                <w:lang w:bidi="en-US"/>
              </w:rPr>
            </w:pPr>
          </w:p>
        </w:tc>
        <w:tc>
          <w:tcPr>
            <w:tcW w:w="3020" w:type="dxa"/>
          </w:tcPr>
          <w:p w14:paraId="42FEA7D3" w14:textId="77777777" w:rsidR="008E3D38" w:rsidRPr="00B144E0" w:rsidRDefault="008E3D38" w:rsidP="008E3D38">
            <w:pPr>
              <w:widowControl w:val="0"/>
              <w:rPr>
                <w:rFonts w:ascii="Arial" w:hAnsi="Arial" w:cs="Arial"/>
                <w:b/>
                <w:caps/>
                <w:szCs w:val="24"/>
                <w:lang w:bidi="en-US"/>
              </w:rPr>
            </w:pPr>
          </w:p>
        </w:tc>
      </w:tr>
    </w:tbl>
    <w:p w14:paraId="42FEA7D5" w14:textId="77777777" w:rsidR="008E3D38" w:rsidRPr="00B144E0" w:rsidRDefault="008E3D38" w:rsidP="008E3D38">
      <w:pPr>
        <w:widowControl w:val="0"/>
        <w:rPr>
          <w:rFonts w:eastAsia="Times New Roman" w:cs="Arial"/>
          <w:b/>
          <w:caps/>
          <w:sz w:val="20"/>
          <w:szCs w:val="24"/>
          <w:lang w:bidi="en-US"/>
        </w:rPr>
      </w:pPr>
    </w:p>
    <w:p w14:paraId="42FEA7D6" w14:textId="77777777" w:rsidR="008E3D38" w:rsidRPr="00B144E0" w:rsidRDefault="008E3D38" w:rsidP="008E3D38">
      <w:pPr>
        <w:widowControl w:val="0"/>
        <w:rPr>
          <w:rFonts w:eastAsia="Times New Roman" w:cs="Arial"/>
          <w:sz w:val="18"/>
          <w:szCs w:val="18"/>
          <w:lang w:bidi="en-US"/>
        </w:rPr>
      </w:pPr>
      <w:r w:rsidRPr="00B144E0">
        <w:rPr>
          <w:rFonts w:eastAsia="Times New Roman" w:cs="Arial"/>
          <w:sz w:val="18"/>
          <w:szCs w:val="18"/>
          <w:lang w:bidi="en-US"/>
        </w:rPr>
        <w:t>Note: This table relates only to the provisions of this instrument as originally made. It will not be amended to deal with any later amendments of this instrument.</w:t>
      </w:r>
    </w:p>
    <w:p w14:paraId="42FEA7D7" w14:textId="77777777" w:rsidR="008E3D38" w:rsidRPr="00B144E0" w:rsidRDefault="008E3D38" w:rsidP="008E3D38">
      <w:pPr>
        <w:widowControl w:val="0"/>
        <w:rPr>
          <w:rFonts w:eastAsia="Times New Roman" w:cs="Arial"/>
          <w:sz w:val="18"/>
          <w:szCs w:val="18"/>
          <w:lang w:bidi="en-US"/>
        </w:rPr>
      </w:pPr>
    </w:p>
    <w:p w14:paraId="42FEA7D8" w14:textId="77777777" w:rsidR="008E3D38" w:rsidRPr="00B144E0" w:rsidRDefault="008E3D38" w:rsidP="008E3D38">
      <w:pPr>
        <w:widowControl w:val="0"/>
        <w:numPr>
          <w:ilvl w:val="0"/>
          <w:numId w:val="26"/>
        </w:numPr>
        <w:contextualSpacing/>
        <w:rPr>
          <w:rFonts w:eastAsia="Times New Roman" w:cs="Arial"/>
          <w:sz w:val="20"/>
          <w:szCs w:val="24"/>
          <w:lang w:bidi="en-US"/>
        </w:rPr>
      </w:pPr>
      <w:r w:rsidRPr="00B144E0">
        <w:rPr>
          <w:rFonts w:eastAsia="Times New Roman" w:cs="Arial"/>
          <w:sz w:val="20"/>
          <w:szCs w:val="24"/>
          <w:lang w:bidi="en-US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42FEA7D9" w14:textId="77777777" w:rsidR="008E3D38" w:rsidRPr="00B144E0" w:rsidRDefault="008E3D38" w:rsidP="008E3D38">
      <w:pPr>
        <w:widowControl w:val="0"/>
        <w:jc w:val="center"/>
        <w:rPr>
          <w:rFonts w:eastAsia="Times New Roman" w:cs="Arial"/>
          <w:b/>
          <w:caps/>
          <w:sz w:val="20"/>
          <w:szCs w:val="24"/>
          <w:lang w:bidi="en-US"/>
        </w:rPr>
      </w:pPr>
    </w:p>
    <w:p w14:paraId="42FEA7DA" w14:textId="77777777" w:rsidR="008E3D38" w:rsidRPr="00B144E0" w:rsidRDefault="008E3D38" w:rsidP="008E3D38">
      <w:pPr>
        <w:widowControl w:val="0"/>
        <w:jc w:val="center"/>
        <w:rPr>
          <w:rFonts w:eastAsia="Times New Roman" w:cs="Arial"/>
          <w:b/>
          <w:caps/>
          <w:sz w:val="20"/>
          <w:szCs w:val="24"/>
          <w:lang w:bidi="en-US"/>
        </w:rPr>
      </w:pPr>
      <w:r w:rsidRPr="00B144E0">
        <w:rPr>
          <w:rFonts w:eastAsia="Times New Roman" w:cs="Arial"/>
          <w:b/>
          <w:caps/>
          <w:sz w:val="20"/>
          <w:szCs w:val="24"/>
          <w:lang w:bidi="en-US"/>
        </w:rPr>
        <w:t>SCHEDULE</w:t>
      </w:r>
    </w:p>
    <w:p w14:paraId="42FEA7DB" w14:textId="77777777" w:rsidR="008E3D38" w:rsidRPr="00B144E0" w:rsidRDefault="008E3D38" w:rsidP="008E3D38">
      <w:pPr>
        <w:keepNext/>
        <w:keepLines/>
        <w:spacing w:before="240" w:after="240"/>
        <w:ind w:left="2835" w:hanging="2835"/>
        <w:outlineLvl w:val="2"/>
        <w:rPr>
          <w:rFonts w:eastAsia="Times New Roman" w:cs="Arial"/>
          <w:b/>
          <w:bCs/>
          <w:kern w:val="32"/>
          <w:sz w:val="20"/>
          <w:szCs w:val="20"/>
          <w:lang w:eastAsia="en-AU"/>
        </w:rPr>
      </w:pPr>
      <w:bookmarkStart w:id="1" w:name="_Toc99045977"/>
      <w:bookmarkStart w:id="2" w:name="_Toc99635686"/>
      <w:bookmarkStart w:id="3" w:name="_Toc99635735"/>
      <w:r w:rsidRPr="00B144E0">
        <w:rPr>
          <w:rFonts w:eastAsia="Times New Roman" w:cs="Arial"/>
          <w:b/>
          <w:bCs/>
          <w:kern w:val="32"/>
          <w:sz w:val="20"/>
          <w:szCs w:val="20"/>
          <w:lang w:eastAsia="en-AU"/>
        </w:rPr>
        <w:t xml:space="preserve">Standard 1.4.1 </w:t>
      </w:r>
      <w:r w:rsidRPr="00B144E0">
        <w:rPr>
          <w:rFonts w:eastAsia="Times New Roman" w:cs="Arial"/>
          <w:b/>
          <w:bCs/>
          <w:i/>
          <w:kern w:val="32"/>
          <w:sz w:val="20"/>
          <w:szCs w:val="20"/>
          <w:lang w:val="en-AU" w:eastAsia="en-AU"/>
        </w:rPr>
        <w:t>—</w:t>
      </w:r>
      <w:r w:rsidRPr="00B144E0">
        <w:rPr>
          <w:rFonts w:eastAsia="Times New Roman" w:cs="Arial"/>
          <w:b/>
          <w:bCs/>
          <w:kern w:val="32"/>
          <w:sz w:val="20"/>
          <w:szCs w:val="20"/>
          <w:lang w:eastAsia="en-AU"/>
        </w:rPr>
        <w:t xml:space="preserve"> </w:t>
      </w:r>
      <w:r w:rsidRPr="00B144E0">
        <w:rPr>
          <w:rFonts w:eastAsia="Times New Roman" w:cs="Arial"/>
          <w:b/>
          <w:bCs/>
          <w:kern w:val="32"/>
          <w:sz w:val="20"/>
          <w:szCs w:val="20"/>
          <w:lang w:val="en-AU" w:eastAsia="en-AU"/>
        </w:rPr>
        <w:t>Contaminants and natural toxicants</w:t>
      </w:r>
      <w:bookmarkEnd w:id="1"/>
      <w:bookmarkEnd w:id="2"/>
      <w:bookmarkEnd w:id="3"/>
    </w:p>
    <w:p w14:paraId="42FEA7DC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[1]</w:t>
      </w:r>
      <w:r w:rsidRPr="00B144E0">
        <w:rPr>
          <w:rFonts w:eastAsia="Times New Roman" w:cs="Arial"/>
          <w:sz w:val="20"/>
          <w:szCs w:val="20"/>
        </w:rPr>
        <w:tab/>
      </w:r>
      <w:r w:rsidRPr="00B144E0">
        <w:rPr>
          <w:rFonts w:eastAsia="Times New Roman" w:cs="Arial"/>
          <w:b/>
          <w:sz w:val="20"/>
          <w:szCs w:val="20"/>
        </w:rPr>
        <w:t xml:space="preserve">Subsection </w:t>
      </w:r>
      <w:r w:rsidRPr="00B144E0">
        <w:rPr>
          <w:rFonts w:eastAsia="Times New Roman" w:cs="Arial"/>
          <w:b/>
          <w:sz w:val="20"/>
          <w:szCs w:val="20"/>
          <w:lang w:eastAsia="en-AU"/>
        </w:rPr>
        <w:t>1.4.1—2(2)</w:t>
      </w:r>
    </w:p>
    <w:p w14:paraId="42FEA7DD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Repeal the subsection, substitute</w:t>
      </w:r>
    </w:p>
    <w:p w14:paraId="42FEA7DE" w14:textId="77777777" w:rsidR="008E3D38" w:rsidRPr="00B144E0" w:rsidRDefault="008E3D38" w:rsidP="008E3D38">
      <w:pPr>
        <w:widowControl w:val="0"/>
        <w:tabs>
          <w:tab w:val="left" w:pos="1134"/>
        </w:tabs>
        <w:spacing w:before="120" w:after="120"/>
        <w:ind w:left="1701" w:hanging="1701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iCs/>
          <w:sz w:val="20"/>
          <w:lang w:eastAsia="en-AU"/>
        </w:rPr>
        <w:tab/>
        <w:t>(2)</w:t>
      </w:r>
      <w:r w:rsidRPr="00B144E0">
        <w:rPr>
          <w:rFonts w:eastAsia="Times New Roman" w:cs="Arial"/>
          <w:iCs/>
          <w:sz w:val="20"/>
          <w:lang w:eastAsia="en-AU"/>
        </w:rPr>
        <w:tab/>
        <w:t>In this Standard and Schedule 19, a reference to:</w:t>
      </w:r>
    </w:p>
    <w:p w14:paraId="42FEA7DF" w14:textId="77777777" w:rsidR="008E3D38" w:rsidRPr="00B144E0" w:rsidRDefault="008E3D38" w:rsidP="008E3D38">
      <w:pPr>
        <w:widowControl w:val="0"/>
        <w:tabs>
          <w:tab w:val="left" w:pos="1701"/>
        </w:tabs>
        <w:spacing w:before="60" w:after="60"/>
        <w:ind w:left="2268" w:hanging="2268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iCs/>
          <w:sz w:val="20"/>
          <w:lang w:eastAsia="en-AU"/>
        </w:rPr>
        <w:tab/>
        <w:t>(a)</w:t>
      </w:r>
      <w:r w:rsidRPr="00B144E0">
        <w:rPr>
          <w:rFonts w:eastAsia="Times New Roman" w:cs="Arial"/>
          <w:iCs/>
          <w:sz w:val="20"/>
          <w:lang w:eastAsia="en-AU"/>
        </w:rPr>
        <w:tab/>
        <w:t>vegetables is to:</w:t>
      </w:r>
    </w:p>
    <w:p w14:paraId="42FEA7E0" w14:textId="77777777" w:rsidR="008E3D38" w:rsidRPr="00B144E0" w:rsidRDefault="008E3D38" w:rsidP="008E3D38">
      <w:pPr>
        <w:widowControl w:val="0"/>
        <w:tabs>
          <w:tab w:val="left" w:pos="2268"/>
        </w:tabs>
        <w:spacing w:before="60" w:after="60"/>
        <w:ind w:left="2835" w:hanging="2835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iCs/>
          <w:sz w:val="20"/>
          <w:lang w:eastAsia="en-AU"/>
        </w:rPr>
        <w:tab/>
        <w:t>(i)</w:t>
      </w:r>
      <w:r w:rsidRPr="00B144E0">
        <w:rPr>
          <w:rFonts w:eastAsia="Times New Roman" w:cs="Arial"/>
          <w:iCs/>
          <w:sz w:val="20"/>
          <w:lang w:eastAsia="en-AU"/>
        </w:rPr>
        <w:tab/>
        <w:t>a vegetable described in Schedule 22; and</w:t>
      </w:r>
    </w:p>
    <w:p w14:paraId="42FEA7E1" w14:textId="77777777" w:rsidR="008E3D38" w:rsidRPr="00B144E0" w:rsidRDefault="008E3D38" w:rsidP="008E3D38">
      <w:pPr>
        <w:widowControl w:val="0"/>
        <w:tabs>
          <w:tab w:val="left" w:pos="2268"/>
        </w:tabs>
        <w:spacing w:before="60" w:after="60"/>
        <w:ind w:left="2835" w:hanging="2835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iCs/>
          <w:sz w:val="20"/>
          <w:lang w:eastAsia="en-AU"/>
        </w:rPr>
        <w:tab/>
        <w:t>(ii)</w:t>
      </w:r>
      <w:r w:rsidRPr="00B144E0">
        <w:rPr>
          <w:rFonts w:eastAsia="Times New Roman" w:cs="Arial"/>
          <w:iCs/>
          <w:sz w:val="20"/>
          <w:lang w:eastAsia="en-AU"/>
        </w:rPr>
        <w:tab/>
        <w:t>sweet corns described in Schedule 22; and</w:t>
      </w:r>
    </w:p>
    <w:p w14:paraId="42FEA7E2" w14:textId="77777777" w:rsidR="008E3D38" w:rsidRPr="00B144E0" w:rsidRDefault="008E3D38" w:rsidP="008E3D38">
      <w:pPr>
        <w:widowControl w:val="0"/>
        <w:tabs>
          <w:tab w:val="left" w:pos="1701"/>
        </w:tabs>
        <w:spacing w:before="60" w:after="60"/>
        <w:ind w:left="2268" w:hanging="2268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iCs/>
          <w:sz w:val="20"/>
          <w:lang w:eastAsia="en-AU"/>
        </w:rPr>
        <w:tab/>
        <w:t>(b)</w:t>
      </w:r>
      <w:r w:rsidRPr="00B144E0">
        <w:rPr>
          <w:rFonts w:eastAsia="Times New Roman" w:cs="Arial"/>
          <w:iCs/>
          <w:sz w:val="20"/>
          <w:lang w:eastAsia="en-AU"/>
        </w:rPr>
        <w:tab/>
        <w:t>any other particular food is to the food as described in Schedule 22.</w:t>
      </w:r>
    </w:p>
    <w:p w14:paraId="42FEA7E3" w14:textId="77777777" w:rsidR="008E3D38" w:rsidRPr="00B144E0" w:rsidRDefault="008E3D38" w:rsidP="008E3D38">
      <w:pPr>
        <w:keepNext/>
        <w:keepLines/>
        <w:spacing w:before="240" w:after="240"/>
        <w:ind w:left="2835" w:hanging="2835"/>
        <w:outlineLvl w:val="2"/>
        <w:rPr>
          <w:rFonts w:eastAsia="Times New Roman" w:cs="Arial"/>
          <w:b/>
          <w:bCs/>
          <w:kern w:val="32"/>
          <w:sz w:val="20"/>
          <w:szCs w:val="20"/>
          <w:lang w:eastAsia="en-AU"/>
        </w:rPr>
      </w:pPr>
      <w:bookmarkStart w:id="4" w:name="_Toc99045978"/>
      <w:bookmarkStart w:id="5" w:name="_Toc99635687"/>
      <w:bookmarkStart w:id="6" w:name="_Toc99635736"/>
      <w:r w:rsidRPr="00B144E0">
        <w:rPr>
          <w:rFonts w:eastAsia="Times New Roman" w:cs="Arial"/>
          <w:b/>
          <w:bCs/>
          <w:kern w:val="32"/>
          <w:sz w:val="20"/>
          <w:szCs w:val="20"/>
          <w:lang w:eastAsia="en-AU"/>
        </w:rPr>
        <w:t xml:space="preserve">Standard 1.5.3 </w:t>
      </w:r>
      <w:r w:rsidRPr="00B144E0">
        <w:rPr>
          <w:rFonts w:eastAsia="Times New Roman" w:cs="Arial"/>
          <w:b/>
          <w:bCs/>
          <w:i/>
          <w:kern w:val="32"/>
          <w:sz w:val="20"/>
          <w:szCs w:val="20"/>
          <w:lang w:val="en-AU" w:eastAsia="en-AU"/>
        </w:rPr>
        <w:t>—</w:t>
      </w:r>
      <w:r w:rsidRPr="00B144E0">
        <w:rPr>
          <w:rFonts w:eastAsia="Times New Roman" w:cs="Arial"/>
          <w:b/>
          <w:bCs/>
          <w:kern w:val="32"/>
          <w:sz w:val="20"/>
          <w:szCs w:val="20"/>
          <w:lang w:eastAsia="en-AU"/>
        </w:rPr>
        <w:t xml:space="preserve"> </w:t>
      </w:r>
      <w:r w:rsidRPr="00B144E0">
        <w:rPr>
          <w:rFonts w:eastAsia="Times New Roman" w:cs="Arial"/>
          <w:b/>
          <w:bCs/>
          <w:kern w:val="32"/>
          <w:sz w:val="20"/>
          <w:szCs w:val="20"/>
          <w:lang w:val="en-AU" w:eastAsia="en-AU"/>
        </w:rPr>
        <w:t>Irradiation of food</w:t>
      </w:r>
      <w:bookmarkEnd w:id="4"/>
      <w:bookmarkEnd w:id="5"/>
      <w:bookmarkEnd w:id="6"/>
      <w:r w:rsidRPr="00B144E0">
        <w:rPr>
          <w:rFonts w:eastAsia="Times New Roman" w:cs="Arial"/>
          <w:b/>
          <w:bCs/>
          <w:kern w:val="32"/>
          <w:sz w:val="20"/>
          <w:szCs w:val="20"/>
          <w:lang w:val="en-AU" w:eastAsia="en-AU"/>
        </w:rPr>
        <w:t xml:space="preserve"> </w:t>
      </w:r>
    </w:p>
    <w:p w14:paraId="42FEA7E4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[2]</w:t>
      </w:r>
      <w:r w:rsidRPr="00B144E0">
        <w:rPr>
          <w:rFonts w:eastAsia="Times New Roman" w:cs="Arial"/>
          <w:b/>
          <w:sz w:val="20"/>
          <w:szCs w:val="20"/>
        </w:rPr>
        <w:tab/>
        <w:t xml:space="preserve">Subsection </w:t>
      </w:r>
      <w:r w:rsidRPr="00B144E0">
        <w:rPr>
          <w:rFonts w:eastAsia="Times New Roman" w:cs="Arial"/>
          <w:b/>
          <w:sz w:val="20"/>
          <w:szCs w:val="20"/>
          <w:lang w:eastAsia="en-AU"/>
        </w:rPr>
        <w:t>1.5.3—3(2)</w:t>
      </w:r>
      <w:r w:rsidRPr="00B144E0">
        <w:rPr>
          <w:rFonts w:eastAsia="Times New Roman" w:cs="Arial"/>
          <w:b/>
          <w:bCs/>
          <w:sz w:val="20"/>
          <w:szCs w:val="20"/>
          <w:shd w:val="clear" w:color="auto" w:fill="FFFFFF"/>
        </w:rPr>
        <w:t xml:space="preserve"> (definition of </w:t>
      </w:r>
      <w:r w:rsidRPr="00B144E0">
        <w:rPr>
          <w:rFonts w:eastAsia="Times New Roman" w:cs="Arial"/>
          <w:b/>
          <w:bCs/>
          <w:i/>
          <w:sz w:val="20"/>
          <w:szCs w:val="20"/>
          <w:shd w:val="clear" w:color="auto" w:fill="FFFFFF"/>
        </w:rPr>
        <w:t>vegetable</w:t>
      </w:r>
      <w:r w:rsidRPr="00B144E0">
        <w:rPr>
          <w:rFonts w:eastAsia="Times New Roman" w:cs="Arial"/>
          <w:b/>
          <w:bCs/>
          <w:sz w:val="20"/>
          <w:szCs w:val="20"/>
          <w:shd w:val="clear" w:color="auto" w:fill="FFFFFF"/>
        </w:rPr>
        <w:t>s)</w:t>
      </w:r>
    </w:p>
    <w:p w14:paraId="42FEA7E5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lastRenderedPageBreak/>
        <w:tab/>
        <w:t>Repeal the definition, substitute</w:t>
      </w:r>
    </w:p>
    <w:p w14:paraId="42FEA7E6" w14:textId="77777777" w:rsidR="008E3D38" w:rsidRPr="00B144E0" w:rsidRDefault="008E3D38" w:rsidP="008E3D38">
      <w:pPr>
        <w:keepNext/>
        <w:widowControl w:val="0"/>
        <w:tabs>
          <w:tab w:val="left" w:pos="1134"/>
        </w:tabs>
        <w:spacing w:before="120" w:after="120"/>
        <w:ind w:left="1701" w:hanging="1701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b/>
          <w:i/>
          <w:iCs/>
          <w:sz w:val="20"/>
          <w:lang w:eastAsia="en-AU"/>
        </w:rPr>
        <w:tab/>
      </w:r>
      <w:r w:rsidRPr="00B144E0">
        <w:rPr>
          <w:rFonts w:eastAsia="Times New Roman" w:cs="Arial"/>
          <w:b/>
          <w:i/>
          <w:iCs/>
          <w:sz w:val="20"/>
          <w:lang w:eastAsia="en-AU"/>
        </w:rPr>
        <w:tab/>
        <w:t xml:space="preserve">vegetables </w:t>
      </w:r>
      <w:r w:rsidRPr="00B144E0">
        <w:rPr>
          <w:rFonts w:eastAsia="Times New Roman" w:cs="Arial"/>
          <w:iCs/>
          <w:sz w:val="20"/>
          <w:lang w:eastAsia="en-AU"/>
        </w:rPr>
        <w:t>includes (but is not limited to):</w:t>
      </w:r>
    </w:p>
    <w:p w14:paraId="42FEA7E7" w14:textId="77777777" w:rsidR="008E3D38" w:rsidRPr="00B144E0" w:rsidRDefault="008E3D38" w:rsidP="008E3D38">
      <w:pPr>
        <w:widowControl w:val="0"/>
        <w:tabs>
          <w:tab w:val="left" w:pos="1701"/>
        </w:tabs>
        <w:spacing w:before="60" w:after="60"/>
        <w:ind w:left="2268" w:hanging="2268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iCs/>
          <w:sz w:val="20"/>
          <w:lang w:eastAsia="en-AU"/>
        </w:rPr>
        <w:tab/>
        <w:t>(a)</w:t>
      </w:r>
      <w:r w:rsidRPr="00B144E0">
        <w:rPr>
          <w:rFonts w:eastAsia="Times New Roman" w:cs="Arial"/>
          <w:iCs/>
          <w:sz w:val="20"/>
          <w:lang w:eastAsia="en-AU"/>
        </w:rPr>
        <w:tab/>
        <w:t>sweet corns as described in Schedule 22; and</w:t>
      </w:r>
    </w:p>
    <w:p w14:paraId="42FEA7E8" w14:textId="77777777" w:rsidR="008E3D38" w:rsidRPr="00B144E0" w:rsidRDefault="008E3D38" w:rsidP="008E3D38">
      <w:pPr>
        <w:widowControl w:val="0"/>
        <w:tabs>
          <w:tab w:val="left" w:pos="1701"/>
        </w:tabs>
        <w:spacing w:before="60" w:after="60"/>
        <w:ind w:left="2268" w:hanging="2268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iCs/>
          <w:sz w:val="20"/>
          <w:lang w:eastAsia="en-AU"/>
        </w:rPr>
        <w:tab/>
        <w:t>(b)</w:t>
      </w:r>
      <w:r w:rsidRPr="00B144E0">
        <w:rPr>
          <w:rFonts w:eastAsia="Times New Roman" w:cs="Arial"/>
          <w:iCs/>
          <w:sz w:val="20"/>
          <w:lang w:eastAsia="en-AU"/>
        </w:rPr>
        <w:tab/>
        <w:t>a vegetable described in Schedule 22.</w:t>
      </w:r>
    </w:p>
    <w:p w14:paraId="42FEA7E9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 xml:space="preserve"> [3]</w:t>
      </w:r>
      <w:r w:rsidRPr="00B144E0">
        <w:rPr>
          <w:rFonts w:eastAsia="Times New Roman" w:cs="Arial"/>
          <w:b/>
          <w:sz w:val="20"/>
          <w:szCs w:val="20"/>
        </w:rPr>
        <w:tab/>
        <w:t xml:space="preserve">Subsection </w:t>
      </w:r>
      <w:r w:rsidRPr="00B144E0">
        <w:rPr>
          <w:rFonts w:eastAsia="Times New Roman" w:cs="Arial"/>
          <w:b/>
          <w:sz w:val="20"/>
          <w:szCs w:val="20"/>
          <w:lang w:eastAsia="en-AU"/>
        </w:rPr>
        <w:t>1.5.3—4(3)</w:t>
      </w:r>
      <w:r w:rsidRPr="00B144E0">
        <w:rPr>
          <w:rFonts w:eastAsia="Times New Roman" w:cs="Arial"/>
          <w:b/>
          <w:bCs/>
          <w:sz w:val="20"/>
          <w:szCs w:val="20"/>
          <w:shd w:val="clear" w:color="auto" w:fill="FFFFFF"/>
        </w:rPr>
        <w:t xml:space="preserve"> </w:t>
      </w:r>
    </w:p>
    <w:p w14:paraId="42FEA7EA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Repeal the subsection, substitute</w:t>
      </w:r>
    </w:p>
    <w:p w14:paraId="42FEA7EB" w14:textId="77777777" w:rsidR="008E3D38" w:rsidRPr="00B144E0" w:rsidRDefault="008E3D38" w:rsidP="008E3D38">
      <w:pPr>
        <w:widowControl w:val="0"/>
        <w:tabs>
          <w:tab w:val="left" w:pos="1134"/>
        </w:tabs>
        <w:spacing w:before="120" w:after="120"/>
        <w:ind w:left="1701" w:hanging="1701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iCs/>
          <w:sz w:val="20"/>
          <w:lang w:eastAsia="en-AU"/>
        </w:rPr>
        <w:tab/>
        <w:t>(3)</w:t>
      </w:r>
      <w:r w:rsidRPr="00B144E0">
        <w:rPr>
          <w:rFonts w:eastAsia="Times New Roman" w:cs="Arial"/>
          <w:iCs/>
          <w:sz w:val="20"/>
          <w:lang w:eastAsia="en-AU"/>
        </w:rPr>
        <w:tab/>
      </w:r>
      <w:r w:rsidRPr="00B144E0">
        <w:rPr>
          <w:rFonts w:eastAsia="Times New Roman" w:cs="Arial"/>
          <w:iCs/>
          <w:sz w:val="20"/>
          <w:szCs w:val="20"/>
          <w:lang w:bidi="en-US"/>
        </w:rPr>
        <w:t xml:space="preserve"> </w:t>
      </w:r>
      <w:r w:rsidRPr="00B144E0">
        <w:rPr>
          <w:rFonts w:eastAsia="Times New Roman" w:cs="Arial"/>
          <w:iCs/>
          <w:sz w:val="20"/>
          <w:lang w:eastAsia="en-AU"/>
        </w:rPr>
        <w:t>In this section:</w:t>
      </w:r>
    </w:p>
    <w:p w14:paraId="42FEA7EC" w14:textId="77777777" w:rsidR="008E3D38" w:rsidRPr="00B144E0" w:rsidRDefault="008E3D38" w:rsidP="008E3D38">
      <w:pPr>
        <w:widowControl w:val="0"/>
        <w:tabs>
          <w:tab w:val="left" w:pos="1134"/>
        </w:tabs>
        <w:spacing w:before="120" w:after="120"/>
        <w:ind w:left="1701" w:hanging="1701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b/>
          <w:i/>
          <w:iCs/>
          <w:sz w:val="20"/>
          <w:lang w:eastAsia="en-AU"/>
        </w:rPr>
        <w:tab/>
      </w:r>
      <w:r w:rsidRPr="00B144E0">
        <w:rPr>
          <w:rFonts w:eastAsia="Times New Roman" w:cs="Arial"/>
          <w:b/>
          <w:i/>
          <w:iCs/>
          <w:sz w:val="20"/>
          <w:lang w:eastAsia="en-AU"/>
        </w:rPr>
        <w:tab/>
        <w:t xml:space="preserve">herbs and spices </w:t>
      </w:r>
      <w:r w:rsidRPr="00B144E0">
        <w:rPr>
          <w:rFonts w:eastAsia="Times New Roman" w:cs="Arial"/>
          <w:iCs/>
          <w:sz w:val="20"/>
          <w:lang w:eastAsia="en-AU"/>
        </w:rPr>
        <w:t>includes (but is not limited to):</w:t>
      </w:r>
    </w:p>
    <w:p w14:paraId="42FEA7ED" w14:textId="77777777" w:rsidR="008E3D38" w:rsidRPr="00B144E0" w:rsidRDefault="008E3D38" w:rsidP="008E3D38">
      <w:pPr>
        <w:widowControl w:val="0"/>
        <w:tabs>
          <w:tab w:val="left" w:pos="1701"/>
        </w:tabs>
        <w:spacing w:before="60" w:after="60"/>
        <w:ind w:left="2268" w:hanging="2268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iCs/>
          <w:sz w:val="20"/>
          <w:lang w:eastAsia="en-AU"/>
        </w:rPr>
        <w:tab/>
        <w:t>(a)</w:t>
      </w:r>
      <w:r w:rsidRPr="00B144E0">
        <w:rPr>
          <w:rFonts w:eastAsia="Times New Roman" w:cs="Arial"/>
          <w:iCs/>
          <w:sz w:val="20"/>
          <w:lang w:eastAsia="en-AU"/>
        </w:rPr>
        <w:tab/>
        <w:t>a herb or a spice described in Schedule 22; and</w:t>
      </w:r>
    </w:p>
    <w:p w14:paraId="42FEA7EE" w14:textId="77777777" w:rsidR="008E3D38" w:rsidRPr="00B144E0" w:rsidRDefault="008E3D38" w:rsidP="008E3D38">
      <w:pPr>
        <w:widowControl w:val="0"/>
        <w:tabs>
          <w:tab w:val="left" w:pos="1701"/>
        </w:tabs>
        <w:spacing w:before="60" w:after="60"/>
        <w:ind w:left="2268" w:hanging="2268"/>
        <w:rPr>
          <w:rFonts w:eastAsia="Times New Roman" w:cs="Arial"/>
          <w:iCs/>
          <w:sz w:val="20"/>
          <w:lang w:eastAsia="en-AU"/>
        </w:rPr>
      </w:pPr>
      <w:r w:rsidRPr="00B144E0">
        <w:rPr>
          <w:rFonts w:eastAsia="Times New Roman" w:cs="Arial"/>
          <w:iCs/>
          <w:sz w:val="20"/>
          <w:lang w:eastAsia="en-AU"/>
        </w:rPr>
        <w:tab/>
        <w:t>(b)</w:t>
      </w:r>
      <w:r w:rsidRPr="00B144E0">
        <w:rPr>
          <w:rFonts w:eastAsia="Times New Roman" w:cs="Arial"/>
          <w:iCs/>
          <w:sz w:val="20"/>
          <w:lang w:eastAsia="en-AU"/>
        </w:rPr>
        <w:tab/>
        <w:t>chives.</w:t>
      </w:r>
    </w:p>
    <w:p w14:paraId="42FEA7EF" w14:textId="77777777" w:rsidR="008E3D38" w:rsidRPr="00B144E0" w:rsidRDefault="008E3D38" w:rsidP="008E3D38">
      <w:pPr>
        <w:keepNext/>
        <w:keepLines/>
        <w:spacing w:before="240" w:after="240"/>
        <w:ind w:left="2835" w:hanging="2835"/>
        <w:outlineLvl w:val="2"/>
        <w:rPr>
          <w:rFonts w:eastAsia="Times New Roman" w:cs="Arial"/>
          <w:b/>
          <w:bCs/>
          <w:kern w:val="32"/>
          <w:sz w:val="20"/>
          <w:szCs w:val="20"/>
          <w:lang w:eastAsia="en-AU"/>
        </w:rPr>
      </w:pPr>
      <w:bookmarkStart w:id="7" w:name="_Toc99045979"/>
      <w:bookmarkStart w:id="8" w:name="_Toc99635688"/>
      <w:bookmarkStart w:id="9" w:name="_Toc99635737"/>
      <w:r w:rsidRPr="00B144E0">
        <w:rPr>
          <w:rFonts w:eastAsia="Times New Roman" w:cs="Arial"/>
          <w:b/>
          <w:bCs/>
          <w:kern w:val="32"/>
          <w:sz w:val="20"/>
          <w:szCs w:val="20"/>
          <w:lang w:eastAsia="en-AU"/>
        </w:rPr>
        <w:t xml:space="preserve">Schedule 5 — </w:t>
      </w:r>
      <w:r w:rsidRPr="00B144E0">
        <w:rPr>
          <w:rFonts w:eastAsia="Times New Roman" w:cs="Arial"/>
          <w:b/>
          <w:bCs/>
          <w:kern w:val="32"/>
          <w:sz w:val="20"/>
          <w:szCs w:val="20"/>
          <w:lang w:val="en-AU" w:eastAsia="en-AU"/>
        </w:rPr>
        <w:t>Nutrient profiling scoring method</w:t>
      </w:r>
      <w:bookmarkEnd w:id="7"/>
      <w:bookmarkEnd w:id="8"/>
      <w:bookmarkEnd w:id="9"/>
    </w:p>
    <w:p w14:paraId="42FEA7F0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b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[4]</w:t>
      </w:r>
      <w:r w:rsidRPr="00B144E0">
        <w:rPr>
          <w:rFonts w:eastAsia="Times New Roman" w:cs="Arial"/>
          <w:b/>
          <w:sz w:val="20"/>
          <w:szCs w:val="20"/>
        </w:rPr>
        <w:tab/>
        <w:t>Subsection S5—4(2)</w:t>
      </w:r>
    </w:p>
    <w:p w14:paraId="42FEA7F1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</w:r>
      <w:r w:rsidRPr="00B144E0">
        <w:rPr>
          <w:rFonts w:eastAsia="Times New Roman" w:cs="Arial"/>
          <w:sz w:val="20"/>
          <w:szCs w:val="20"/>
        </w:rPr>
        <w:tab/>
        <w:t>Omit “Schedule 22”, substitute “Schedule 22 other than sweet corns”.</w:t>
      </w:r>
    </w:p>
    <w:p w14:paraId="42FEA7F2" w14:textId="77777777" w:rsidR="008E3D38" w:rsidRPr="00B144E0" w:rsidRDefault="008E3D38" w:rsidP="008E3D38">
      <w:pPr>
        <w:keepNext/>
        <w:keepLines/>
        <w:spacing w:before="240" w:after="240"/>
        <w:ind w:left="2835" w:hanging="2835"/>
        <w:outlineLvl w:val="2"/>
        <w:rPr>
          <w:rFonts w:eastAsia="Times New Roman" w:cs="Arial"/>
          <w:b/>
          <w:bCs/>
          <w:kern w:val="32"/>
          <w:sz w:val="20"/>
          <w:szCs w:val="20"/>
          <w:lang w:eastAsia="en-AU"/>
        </w:rPr>
      </w:pPr>
      <w:bookmarkStart w:id="10" w:name="_Toc99045980"/>
      <w:bookmarkStart w:id="11" w:name="_Toc99635689"/>
      <w:bookmarkStart w:id="12" w:name="_Toc99635738"/>
      <w:r w:rsidRPr="00B144E0">
        <w:rPr>
          <w:rFonts w:eastAsia="Times New Roman" w:cs="Arial"/>
          <w:b/>
          <w:bCs/>
          <w:kern w:val="32"/>
          <w:sz w:val="20"/>
          <w:szCs w:val="20"/>
          <w:lang w:eastAsia="en-AU"/>
        </w:rPr>
        <w:t>Schedule 19 — Maximum levels of contaminants and natural toxicants</w:t>
      </w:r>
      <w:bookmarkEnd w:id="10"/>
      <w:bookmarkEnd w:id="11"/>
      <w:bookmarkEnd w:id="12"/>
    </w:p>
    <w:p w14:paraId="42FEA7F3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[5]</w:t>
      </w:r>
      <w:r w:rsidRPr="00B144E0">
        <w:rPr>
          <w:rFonts w:eastAsia="Times New Roman" w:cs="Arial"/>
          <w:sz w:val="20"/>
          <w:szCs w:val="20"/>
        </w:rPr>
        <w:tab/>
      </w:r>
      <w:r w:rsidRPr="00B144E0">
        <w:rPr>
          <w:rFonts w:eastAsia="Times New Roman" w:cs="Arial"/>
          <w:b/>
          <w:sz w:val="20"/>
          <w:szCs w:val="20"/>
        </w:rPr>
        <w:t xml:space="preserve">The table to section S19—4 (entry for </w:t>
      </w:r>
      <w:r w:rsidRPr="00B144E0">
        <w:rPr>
          <w:rFonts w:eastAsia="Times New Roman" w:cs="Arial"/>
          <w:b/>
          <w:i/>
          <w:sz w:val="20"/>
          <w:szCs w:val="20"/>
        </w:rPr>
        <w:t>Arsenic (total</w:t>
      </w:r>
      <w:r w:rsidRPr="00B144E0">
        <w:rPr>
          <w:rFonts w:eastAsia="Times New Roman" w:cs="Arial"/>
          <w:b/>
          <w:sz w:val="20"/>
          <w:szCs w:val="20"/>
        </w:rPr>
        <w:t>))</w:t>
      </w:r>
    </w:p>
    <w:p w14:paraId="42FEA7F4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Omit “Cereal grains and milled cereal products (as specified in Schedule 22)”, substitute “Cereal grains and milled cereal products (as specified in Schedule 22 - except sweet corns)”</w:t>
      </w:r>
    </w:p>
    <w:p w14:paraId="42FEA7F5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[6]</w:t>
      </w:r>
      <w:r w:rsidRPr="00B144E0">
        <w:rPr>
          <w:rFonts w:eastAsia="Times New Roman" w:cs="Arial"/>
          <w:sz w:val="20"/>
          <w:szCs w:val="20"/>
        </w:rPr>
        <w:tab/>
      </w:r>
      <w:r w:rsidRPr="00B144E0">
        <w:rPr>
          <w:rFonts w:eastAsia="Times New Roman" w:cs="Arial"/>
          <w:b/>
          <w:sz w:val="20"/>
          <w:szCs w:val="20"/>
        </w:rPr>
        <w:t xml:space="preserve">The table to section S19—4 (entry for </w:t>
      </w:r>
      <w:r w:rsidRPr="00B144E0">
        <w:rPr>
          <w:rFonts w:eastAsia="Times New Roman" w:cs="Arial"/>
          <w:b/>
          <w:i/>
          <w:sz w:val="20"/>
          <w:szCs w:val="20"/>
        </w:rPr>
        <w:t>Cadmium)</w:t>
      </w:r>
    </w:p>
    <w:p w14:paraId="42FEA7F6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Omit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394"/>
        <w:gridCol w:w="1406"/>
      </w:tblGrid>
      <w:tr w:rsidR="00B144E0" w:rsidRPr="00B144E0" w14:paraId="42FEA7FA" w14:textId="77777777" w:rsidTr="0085359E">
        <w:tc>
          <w:tcPr>
            <w:tcW w:w="2410" w:type="dxa"/>
          </w:tcPr>
          <w:p w14:paraId="42FEA7F7" w14:textId="77777777" w:rsidR="008E3D38" w:rsidRPr="00B144E0" w:rsidRDefault="008E3D38" w:rsidP="008E3D38">
            <w:pPr>
              <w:keepLines/>
              <w:tabs>
                <w:tab w:val="right" w:pos="3969"/>
              </w:tabs>
              <w:spacing w:before="60" w:after="6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Cadmium</w:t>
            </w:r>
          </w:p>
        </w:tc>
        <w:tc>
          <w:tcPr>
            <w:tcW w:w="4394" w:type="dxa"/>
          </w:tcPr>
          <w:p w14:paraId="42FEA7F8" w14:textId="77777777" w:rsidR="008E3D38" w:rsidRPr="00B144E0" w:rsidRDefault="008E3D38" w:rsidP="008E3D38">
            <w:pPr>
              <w:keepLines/>
              <w:tabs>
                <w:tab w:val="right" w:pos="3969"/>
              </w:tabs>
              <w:spacing w:before="60" w:after="6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Chocolate and cocoa products</w:t>
            </w:r>
          </w:p>
        </w:tc>
        <w:tc>
          <w:tcPr>
            <w:tcW w:w="1406" w:type="dxa"/>
          </w:tcPr>
          <w:p w14:paraId="42FEA7F9" w14:textId="77777777" w:rsidR="008E3D38" w:rsidRPr="00B144E0" w:rsidRDefault="008E3D38" w:rsidP="008E3D38">
            <w:pPr>
              <w:keepLines/>
              <w:tabs>
                <w:tab w:val="right" w:pos="3969"/>
              </w:tabs>
              <w:spacing w:before="60" w:after="6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 xml:space="preserve">0.5 </w:t>
            </w:r>
          </w:p>
        </w:tc>
      </w:tr>
    </w:tbl>
    <w:p w14:paraId="42FEA7FB" w14:textId="77777777" w:rsidR="008E3D38" w:rsidRPr="00B144E0" w:rsidRDefault="008E3D38" w:rsidP="008E3D38">
      <w:pPr>
        <w:widowControl w:val="0"/>
        <w:tabs>
          <w:tab w:val="left" w:pos="1134"/>
        </w:tabs>
        <w:spacing w:before="120" w:after="120"/>
        <w:ind w:left="851" w:hanging="851"/>
        <w:rPr>
          <w:rFonts w:eastAsia="Times New Roman" w:cs="Arial"/>
          <w:iCs/>
          <w:sz w:val="20"/>
          <w:szCs w:val="20"/>
          <w:lang w:eastAsia="en-AU"/>
        </w:rPr>
      </w:pPr>
      <w:r w:rsidRPr="00B144E0">
        <w:rPr>
          <w:rFonts w:eastAsia="Times New Roman" w:cs="Arial"/>
          <w:iCs/>
          <w:sz w:val="20"/>
          <w:szCs w:val="20"/>
          <w:lang w:eastAsia="en-AU"/>
        </w:rPr>
        <w:tab/>
        <w:t>substitute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394"/>
        <w:gridCol w:w="1406"/>
      </w:tblGrid>
      <w:tr w:rsidR="00B144E0" w:rsidRPr="00B144E0" w14:paraId="42FEA7FF" w14:textId="77777777" w:rsidTr="0085359E">
        <w:tc>
          <w:tcPr>
            <w:tcW w:w="2410" w:type="dxa"/>
          </w:tcPr>
          <w:p w14:paraId="42FEA7FC" w14:textId="77777777" w:rsidR="008E3D38" w:rsidRPr="00B144E0" w:rsidRDefault="008E3D38" w:rsidP="008E3D38">
            <w:pPr>
              <w:keepLines/>
              <w:tabs>
                <w:tab w:val="right" w:pos="3969"/>
              </w:tabs>
              <w:spacing w:before="60" w:after="6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Cadmium</w:t>
            </w:r>
          </w:p>
        </w:tc>
        <w:tc>
          <w:tcPr>
            <w:tcW w:w="4394" w:type="dxa"/>
          </w:tcPr>
          <w:p w14:paraId="42FEA7FD" w14:textId="77777777" w:rsidR="008E3D38" w:rsidRPr="00B144E0" w:rsidRDefault="008E3D38" w:rsidP="008E3D38">
            <w:pPr>
              <w:widowControl w:val="0"/>
              <w:tabs>
                <w:tab w:val="left" w:pos="1134"/>
              </w:tabs>
              <w:spacing w:before="60" w:after="60"/>
              <w:rPr>
                <w:rFonts w:eastAsia="Times New Roman" w:cs="Arial"/>
                <w:iCs/>
                <w:sz w:val="18"/>
                <w:szCs w:val="18"/>
                <w:lang w:eastAsia="en-AU"/>
              </w:rPr>
            </w:pPr>
            <w:r w:rsidRPr="00B144E0">
              <w:rPr>
                <w:rFonts w:eastAsia="Times New Roman" w:cs="Arial"/>
                <w:iCs/>
                <w:sz w:val="18"/>
                <w:szCs w:val="18"/>
                <w:lang w:eastAsia="en-AU"/>
              </w:rPr>
              <w:t xml:space="preserve">Amaranth, grain </w:t>
            </w:r>
          </w:p>
        </w:tc>
        <w:tc>
          <w:tcPr>
            <w:tcW w:w="1406" w:type="dxa"/>
          </w:tcPr>
          <w:p w14:paraId="42FEA7FE" w14:textId="77777777" w:rsidR="008E3D38" w:rsidRPr="00B144E0" w:rsidRDefault="008E3D38" w:rsidP="008E3D38">
            <w:pPr>
              <w:widowControl w:val="0"/>
              <w:tabs>
                <w:tab w:val="left" w:pos="1134"/>
              </w:tabs>
              <w:spacing w:before="60" w:after="60"/>
              <w:rPr>
                <w:rFonts w:eastAsia="Times New Roman" w:cs="Arial"/>
                <w:iCs/>
                <w:sz w:val="18"/>
                <w:szCs w:val="18"/>
                <w:lang w:eastAsia="en-AU"/>
              </w:rPr>
            </w:pPr>
            <w:r w:rsidRPr="00B144E0">
              <w:rPr>
                <w:rFonts w:eastAsia="Times New Roman" w:cs="Arial"/>
                <w:iCs/>
                <w:sz w:val="18"/>
                <w:szCs w:val="18"/>
                <w:lang w:eastAsia="en-AU"/>
              </w:rPr>
              <w:t>0.1</w:t>
            </w:r>
          </w:p>
        </w:tc>
      </w:tr>
      <w:tr w:rsidR="00B144E0" w:rsidRPr="00B144E0" w14:paraId="42FEA803" w14:textId="77777777" w:rsidTr="0085359E">
        <w:tc>
          <w:tcPr>
            <w:tcW w:w="2410" w:type="dxa"/>
          </w:tcPr>
          <w:p w14:paraId="42FEA800" w14:textId="77777777" w:rsidR="008E3D38" w:rsidRPr="00B144E0" w:rsidRDefault="008E3D38" w:rsidP="008E3D38">
            <w:pPr>
              <w:keepLines/>
              <w:tabs>
                <w:tab w:val="right" w:pos="3969"/>
              </w:tabs>
              <w:spacing w:before="60" w:after="60"/>
              <w:rPr>
                <w:rFonts w:eastAsia="Times New Roman" w:cs="Arial"/>
                <w:sz w:val="18"/>
                <w:szCs w:val="20"/>
                <w:lang w:eastAsia="en-AU"/>
              </w:rPr>
            </w:pPr>
          </w:p>
        </w:tc>
        <w:tc>
          <w:tcPr>
            <w:tcW w:w="4394" w:type="dxa"/>
          </w:tcPr>
          <w:p w14:paraId="42FEA801" w14:textId="77777777" w:rsidR="008E3D38" w:rsidRPr="00B144E0" w:rsidRDefault="008E3D38" w:rsidP="008E3D38">
            <w:pPr>
              <w:widowControl w:val="0"/>
              <w:tabs>
                <w:tab w:val="left" w:pos="1134"/>
              </w:tabs>
              <w:spacing w:before="60" w:after="60"/>
              <w:rPr>
                <w:rFonts w:eastAsia="Times New Roman" w:cs="Arial"/>
                <w:iCs/>
                <w:sz w:val="18"/>
                <w:szCs w:val="18"/>
                <w:lang w:eastAsia="en-AU"/>
              </w:rPr>
            </w:pPr>
            <w:r w:rsidRPr="00B144E0">
              <w:rPr>
                <w:rFonts w:eastAsia="Times New Roman" w:cs="Arial"/>
                <w:iCs/>
                <w:sz w:val="18"/>
                <w:szCs w:val="18"/>
                <w:lang w:eastAsia="en-AU"/>
              </w:rPr>
              <w:t>Chinese cabbage (Pe-tsai)</w:t>
            </w:r>
          </w:p>
        </w:tc>
        <w:tc>
          <w:tcPr>
            <w:tcW w:w="1406" w:type="dxa"/>
          </w:tcPr>
          <w:p w14:paraId="42FEA802" w14:textId="77777777" w:rsidR="008E3D38" w:rsidRPr="00B144E0" w:rsidRDefault="008E3D38" w:rsidP="008E3D38">
            <w:pPr>
              <w:widowControl w:val="0"/>
              <w:tabs>
                <w:tab w:val="left" w:pos="1134"/>
              </w:tabs>
              <w:spacing w:before="60" w:after="60"/>
              <w:rPr>
                <w:rFonts w:eastAsia="Times New Roman" w:cs="Arial"/>
                <w:iCs/>
                <w:sz w:val="18"/>
                <w:szCs w:val="18"/>
                <w:lang w:eastAsia="en-AU"/>
              </w:rPr>
            </w:pPr>
            <w:r w:rsidRPr="00B144E0">
              <w:rPr>
                <w:rFonts w:eastAsia="Times New Roman" w:cs="Arial"/>
                <w:iCs/>
                <w:sz w:val="18"/>
                <w:szCs w:val="18"/>
                <w:lang w:eastAsia="en-AU"/>
              </w:rPr>
              <w:t>0.1</w:t>
            </w:r>
          </w:p>
        </w:tc>
      </w:tr>
      <w:tr w:rsidR="00B144E0" w:rsidRPr="00B144E0" w14:paraId="42FEA807" w14:textId="77777777" w:rsidTr="0085359E">
        <w:tc>
          <w:tcPr>
            <w:tcW w:w="2410" w:type="dxa"/>
          </w:tcPr>
          <w:p w14:paraId="42FEA804" w14:textId="77777777" w:rsidR="008E3D38" w:rsidRPr="00B144E0" w:rsidRDefault="008E3D38" w:rsidP="008E3D38">
            <w:pPr>
              <w:keepLines/>
              <w:tabs>
                <w:tab w:val="right" w:pos="3969"/>
              </w:tabs>
              <w:spacing w:before="60" w:after="60"/>
              <w:rPr>
                <w:rFonts w:eastAsia="Times New Roman" w:cs="Arial"/>
                <w:sz w:val="18"/>
                <w:szCs w:val="20"/>
                <w:lang w:eastAsia="en-AU"/>
              </w:rPr>
            </w:pPr>
          </w:p>
        </w:tc>
        <w:tc>
          <w:tcPr>
            <w:tcW w:w="4394" w:type="dxa"/>
          </w:tcPr>
          <w:p w14:paraId="42FEA805" w14:textId="77777777" w:rsidR="008E3D38" w:rsidRPr="00B144E0" w:rsidRDefault="008E3D38" w:rsidP="008E3D38">
            <w:pPr>
              <w:keepLines/>
              <w:tabs>
                <w:tab w:val="right" w:pos="3969"/>
              </w:tabs>
              <w:spacing w:before="60" w:after="6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Chocolate and cocoa products</w:t>
            </w:r>
          </w:p>
        </w:tc>
        <w:tc>
          <w:tcPr>
            <w:tcW w:w="1406" w:type="dxa"/>
          </w:tcPr>
          <w:p w14:paraId="42FEA806" w14:textId="77777777" w:rsidR="008E3D38" w:rsidRPr="00B144E0" w:rsidRDefault="008E3D38" w:rsidP="008E3D38">
            <w:pPr>
              <w:keepLines/>
              <w:tabs>
                <w:tab w:val="right" w:pos="3969"/>
              </w:tabs>
              <w:spacing w:before="60" w:after="6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 xml:space="preserve">0.5 </w:t>
            </w:r>
          </w:p>
        </w:tc>
      </w:tr>
    </w:tbl>
    <w:p w14:paraId="42FEA808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[7]</w:t>
      </w:r>
      <w:r w:rsidRPr="00B144E0">
        <w:rPr>
          <w:rFonts w:eastAsia="Times New Roman" w:cs="Arial"/>
          <w:sz w:val="20"/>
          <w:szCs w:val="20"/>
        </w:rPr>
        <w:tab/>
      </w:r>
      <w:r w:rsidRPr="00B144E0">
        <w:rPr>
          <w:rFonts w:eastAsia="Times New Roman" w:cs="Arial"/>
          <w:b/>
          <w:sz w:val="20"/>
          <w:szCs w:val="20"/>
        </w:rPr>
        <w:t xml:space="preserve">The table to section S19—4 (entry for </w:t>
      </w:r>
      <w:r w:rsidRPr="00B144E0">
        <w:rPr>
          <w:rFonts w:eastAsia="Times New Roman" w:cs="Arial"/>
          <w:b/>
          <w:i/>
          <w:sz w:val="20"/>
          <w:szCs w:val="20"/>
        </w:rPr>
        <w:t>Lead)</w:t>
      </w:r>
    </w:p>
    <w:p w14:paraId="42FEA809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Omit “Cereals”, substitute “Cereals (except sweet corns)”</w:t>
      </w:r>
    </w:p>
    <w:p w14:paraId="42FEA80A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[8]</w:t>
      </w:r>
      <w:r w:rsidRPr="00B144E0">
        <w:rPr>
          <w:rFonts w:eastAsia="Times New Roman" w:cs="Arial"/>
          <w:sz w:val="20"/>
          <w:szCs w:val="20"/>
        </w:rPr>
        <w:tab/>
      </w:r>
      <w:r w:rsidRPr="00B144E0">
        <w:rPr>
          <w:rFonts w:eastAsia="Times New Roman" w:cs="Arial"/>
          <w:b/>
          <w:sz w:val="20"/>
          <w:szCs w:val="20"/>
        </w:rPr>
        <w:t xml:space="preserve">The table to section S19—4 (entry for </w:t>
      </w:r>
      <w:r w:rsidRPr="00B144E0">
        <w:rPr>
          <w:rFonts w:eastAsia="Times New Roman" w:cs="Arial"/>
          <w:b/>
          <w:i/>
          <w:sz w:val="20"/>
          <w:szCs w:val="20"/>
        </w:rPr>
        <w:t>Lead)</w:t>
      </w:r>
    </w:p>
    <w:p w14:paraId="42FEA80B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 xml:space="preserve">Insert </w:t>
      </w:r>
    </w:p>
    <w:tbl>
      <w:tblPr>
        <w:tblW w:w="0" w:type="auto"/>
        <w:tblInd w:w="216" w:type="dxa"/>
        <w:tblLook w:val="04A0" w:firstRow="1" w:lastRow="0" w:firstColumn="1" w:lastColumn="0" w:noHBand="0" w:noVBand="1"/>
      </w:tblPr>
      <w:tblGrid>
        <w:gridCol w:w="2410"/>
        <w:gridCol w:w="4394"/>
        <w:gridCol w:w="1406"/>
      </w:tblGrid>
      <w:tr w:rsidR="00B144E0" w:rsidRPr="00B144E0" w14:paraId="42FEA80F" w14:textId="77777777" w:rsidTr="0085359E">
        <w:tc>
          <w:tcPr>
            <w:tcW w:w="2410" w:type="dxa"/>
          </w:tcPr>
          <w:p w14:paraId="42FEA80C" w14:textId="77777777" w:rsidR="008E3D38" w:rsidRPr="00B144E0" w:rsidRDefault="008E3D38" w:rsidP="008E3D38">
            <w:pPr>
              <w:keepLines/>
              <w:spacing w:before="60" w:after="60"/>
              <w:rPr>
                <w:rFonts w:eastAsia="Times New Roman" w:cs="Arial"/>
                <w:iCs/>
                <w:sz w:val="18"/>
                <w:lang w:val="en-AU" w:eastAsia="en-AU"/>
              </w:rPr>
            </w:pPr>
          </w:p>
        </w:tc>
        <w:tc>
          <w:tcPr>
            <w:tcW w:w="4394" w:type="dxa"/>
            <w:hideMark/>
          </w:tcPr>
          <w:p w14:paraId="42FEA80D" w14:textId="77777777" w:rsidR="008E3D38" w:rsidRPr="00B144E0" w:rsidRDefault="008E3D38" w:rsidP="008E3D38">
            <w:pPr>
              <w:keepLines/>
              <w:tabs>
                <w:tab w:val="right" w:pos="3969"/>
              </w:tabs>
              <w:spacing w:before="60" w:after="60"/>
              <w:rPr>
                <w:rFonts w:eastAsia="Times New Roman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val="en-AU" w:eastAsia="en-AU"/>
              </w:rPr>
              <w:t xml:space="preserve">Sweet corns </w:t>
            </w:r>
          </w:p>
        </w:tc>
        <w:tc>
          <w:tcPr>
            <w:tcW w:w="1406" w:type="dxa"/>
            <w:hideMark/>
          </w:tcPr>
          <w:p w14:paraId="42FEA80E" w14:textId="77777777" w:rsidR="008E3D38" w:rsidRPr="00B144E0" w:rsidRDefault="008E3D38" w:rsidP="008E3D38">
            <w:pPr>
              <w:keepLines/>
              <w:tabs>
                <w:tab w:val="right" w:pos="3969"/>
              </w:tabs>
              <w:spacing w:before="60" w:after="60"/>
              <w:rPr>
                <w:rFonts w:eastAsia="Times New Roman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val="en-AU" w:eastAsia="en-AU"/>
              </w:rPr>
              <w:t>0.1</w:t>
            </w:r>
          </w:p>
        </w:tc>
      </w:tr>
    </w:tbl>
    <w:p w14:paraId="42FEA810" w14:textId="77777777" w:rsidR="008E3D38" w:rsidRPr="00B144E0" w:rsidRDefault="008E3D38" w:rsidP="008E3D38">
      <w:pPr>
        <w:keepNext/>
        <w:keepLines/>
        <w:spacing w:before="240" w:after="240"/>
        <w:outlineLvl w:val="2"/>
        <w:rPr>
          <w:rFonts w:eastAsia="Times New Roman" w:cs="Arial"/>
          <w:b/>
          <w:bCs/>
          <w:kern w:val="32"/>
          <w:sz w:val="20"/>
          <w:szCs w:val="20"/>
          <w:lang w:eastAsia="en-AU"/>
        </w:rPr>
      </w:pPr>
      <w:bookmarkStart w:id="13" w:name="_Toc99045981"/>
      <w:bookmarkStart w:id="14" w:name="_Toc99635690"/>
      <w:bookmarkStart w:id="15" w:name="_Toc99635739"/>
      <w:r w:rsidRPr="00B144E0">
        <w:rPr>
          <w:rFonts w:eastAsia="Times New Roman" w:cs="Arial"/>
          <w:b/>
          <w:bCs/>
          <w:kern w:val="32"/>
          <w:sz w:val="20"/>
          <w:szCs w:val="20"/>
          <w:lang w:eastAsia="en-AU"/>
        </w:rPr>
        <w:t>Schedule 20 — Maximum reside limits</w:t>
      </w:r>
      <w:bookmarkEnd w:id="13"/>
      <w:bookmarkEnd w:id="14"/>
      <w:bookmarkEnd w:id="15"/>
    </w:p>
    <w:p w14:paraId="42FEA811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b/>
          <w:bCs/>
          <w:sz w:val="20"/>
          <w:szCs w:val="20"/>
          <w:shd w:val="clear" w:color="auto" w:fill="FFFFFF"/>
        </w:rPr>
      </w:pPr>
      <w:r w:rsidRPr="00B144E0">
        <w:rPr>
          <w:rFonts w:eastAsia="Times New Roman" w:cs="Arial"/>
          <w:b/>
          <w:sz w:val="20"/>
          <w:szCs w:val="20"/>
        </w:rPr>
        <w:t>[9]</w:t>
      </w:r>
      <w:r w:rsidRPr="00B144E0">
        <w:rPr>
          <w:rFonts w:eastAsia="Times New Roman" w:cs="Arial"/>
          <w:b/>
          <w:sz w:val="20"/>
          <w:szCs w:val="20"/>
        </w:rPr>
        <w:tab/>
        <w:t xml:space="preserve">Section </w:t>
      </w:r>
      <w:r w:rsidRPr="00B144E0">
        <w:rPr>
          <w:rFonts w:eastAsia="Times New Roman" w:cs="Arial"/>
          <w:b/>
          <w:bCs/>
          <w:sz w:val="20"/>
          <w:szCs w:val="20"/>
          <w:shd w:val="clear" w:color="auto" w:fill="FFFFFF"/>
        </w:rPr>
        <w:t>S20—3  </w:t>
      </w:r>
    </w:p>
    <w:p w14:paraId="42FEA812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bCs/>
          <w:shd w:val="clear" w:color="auto" w:fill="FFFFFF"/>
        </w:rPr>
        <w:tab/>
      </w:r>
      <w:r w:rsidRPr="00B144E0">
        <w:rPr>
          <w:rFonts w:eastAsia="Times New Roman" w:cs="Arial"/>
          <w:sz w:val="20"/>
          <w:szCs w:val="20"/>
        </w:rPr>
        <w:t>Omit from each of the following chemicals, the foods and associated MRLs</w:t>
      </w:r>
    </w:p>
    <w:p w14:paraId="42FEA813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23"/>
        <w:tblW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1"/>
      </w:tblGrid>
      <w:tr w:rsidR="00B144E0" w:rsidRPr="00B144E0" w14:paraId="42FEA815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81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b/>
                <w:i/>
                <w:sz w:val="18"/>
                <w:lang w:val="en-AU" w:eastAsia="en-AU"/>
              </w:rPr>
              <w:t>Agvet chemical:  Abamectin</w:t>
            </w:r>
          </w:p>
        </w:tc>
      </w:tr>
      <w:tr w:rsidR="00B144E0" w:rsidRPr="00B144E0" w14:paraId="42FEA817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81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i/>
                <w:sz w:val="18"/>
                <w:lang w:val="en-AU"/>
              </w:rPr>
              <w:t>Permitted residue:  Avermectin B1a</w:t>
            </w:r>
          </w:p>
        </w:tc>
      </w:tr>
      <w:tr w:rsidR="00B144E0" w:rsidRPr="00B144E0" w14:paraId="42FEA81A" w14:textId="77777777" w:rsidTr="0085359E">
        <w:trPr>
          <w:cantSplit/>
        </w:trPr>
        <w:tc>
          <w:tcPr>
            <w:tcW w:w="3402" w:type="dxa"/>
            <w:hideMark/>
          </w:tcPr>
          <w:p w14:paraId="42FEA81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Bulb vegetables</w:t>
            </w:r>
          </w:p>
        </w:tc>
        <w:tc>
          <w:tcPr>
            <w:tcW w:w="1021" w:type="dxa"/>
            <w:hideMark/>
          </w:tcPr>
          <w:p w14:paraId="42FEA81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0.05</w:t>
            </w:r>
          </w:p>
        </w:tc>
      </w:tr>
      <w:tr w:rsidR="00B144E0" w:rsidRPr="00B144E0" w14:paraId="42FEA81D" w14:textId="77777777" w:rsidTr="0085359E">
        <w:trPr>
          <w:cantSplit/>
        </w:trPr>
        <w:tc>
          <w:tcPr>
            <w:tcW w:w="3402" w:type="dxa"/>
          </w:tcPr>
          <w:p w14:paraId="42FEA81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Cane berries (= Blackberries; Dewberries (including Boysenberry; Loganberry and Youngberry); Rasberries, red, black)</w:t>
            </w:r>
          </w:p>
        </w:tc>
        <w:tc>
          <w:tcPr>
            <w:tcW w:w="1021" w:type="dxa"/>
          </w:tcPr>
          <w:p w14:paraId="42FEA81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A820" w14:textId="77777777" w:rsidTr="0085359E">
        <w:trPr>
          <w:cantSplit/>
        </w:trPr>
        <w:tc>
          <w:tcPr>
            <w:tcW w:w="3402" w:type="dxa"/>
          </w:tcPr>
          <w:p w14:paraId="42FEA81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1" w:type="dxa"/>
          </w:tcPr>
          <w:p w14:paraId="42FEA81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</w:rPr>
              <w:t>0.02</w:t>
            </w:r>
          </w:p>
        </w:tc>
      </w:tr>
      <w:tr w:rsidR="00B144E0" w:rsidRPr="00B144E0" w14:paraId="42FEA823" w14:textId="77777777" w:rsidTr="0085359E">
        <w:trPr>
          <w:cantSplit/>
        </w:trPr>
        <w:tc>
          <w:tcPr>
            <w:tcW w:w="3402" w:type="dxa"/>
            <w:hideMark/>
          </w:tcPr>
          <w:p w14:paraId="42FEA82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Fruiting vegetables, other than cucurbits [except mushrooms, sweet corn (corn-on-the-cob)]</w:t>
            </w:r>
          </w:p>
        </w:tc>
        <w:tc>
          <w:tcPr>
            <w:tcW w:w="1021" w:type="dxa"/>
            <w:hideMark/>
          </w:tcPr>
          <w:p w14:paraId="42FEA82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0.1</w:t>
            </w:r>
          </w:p>
        </w:tc>
      </w:tr>
      <w:tr w:rsidR="00B144E0" w:rsidRPr="00B144E0" w14:paraId="42FEA826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A82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Pome fruits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A82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0.02</w:t>
            </w:r>
          </w:p>
        </w:tc>
      </w:tr>
      <w:tr w:rsidR="008E3D38" w:rsidRPr="00B144E0" w14:paraId="42FEA829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82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Stone fruits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82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0.09</w:t>
            </w:r>
          </w:p>
        </w:tc>
      </w:tr>
    </w:tbl>
    <w:p w14:paraId="42FEA82A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p w14:paraId="42FEA82B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23"/>
        <w:tblW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1"/>
      </w:tblGrid>
      <w:tr w:rsidR="00B144E0" w:rsidRPr="00B144E0" w14:paraId="42FEA82D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82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b/>
                <w:i/>
                <w:sz w:val="18"/>
                <w:lang w:val="en-AU" w:eastAsia="en-AU"/>
              </w:rPr>
              <w:t>Agvet chemical:  Acephate</w:t>
            </w:r>
          </w:p>
        </w:tc>
      </w:tr>
      <w:tr w:rsidR="00B144E0" w:rsidRPr="00B144E0" w14:paraId="42FEA82F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82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i/>
                <w:sz w:val="18"/>
                <w:lang w:val="en-AU" w:eastAsia="en-AU"/>
              </w:rPr>
              <w:t>Permitted residue:  Acephate (Note:  the metabolite methamidophos has separate MRLs)</w:t>
            </w:r>
          </w:p>
        </w:tc>
      </w:tr>
      <w:tr w:rsidR="008E3D38" w:rsidRPr="00B144E0" w14:paraId="42FEA83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83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Brassica (cole or cabbage) vegetables, head cabbages, flowerhead brassicas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83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5</w:t>
            </w:r>
          </w:p>
        </w:tc>
      </w:tr>
    </w:tbl>
    <w:p w14:paraId="42FEA83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83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1057"/>
      </w:tblGrid>
      <w:tr w:rsidR="00B144E0" w:rsidRPr="00B144E0" w14:paraId="42FEA837" w14:textId="77777777" w:rsidTr="0085359E">
        <w:trPr>
          <w:cantSplit/>
        </w:trPr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83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b/>
                <w:sz w:val="18"/>
                <w:lang w:val="en-AU" w:eastAsia="en-AU"/>
              </w:rPr>
            </w:pPr>
            <w:r w:rsidRPr="00B144E0">
              <w:rPr>
                <w:rFonts w:cs="Arial"/>
                <w:b/>
                <w:sz w:val="18"/>
                <w:lang w:val="en-AU" w:eastAsia="en-AU"/>
              </w:rPr>
              <w:t>Agvet chemical:  Acequinocyl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A83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</w:p>
        </w:tc>
      </w:tr>
      <w:tr w:rsidR="00B144E0" w:rsidRPr="00B144E0" w14:paraId="42FEA839" w14:textId="77777777" w:rsidTr="0085359E">
        <w:trPr>
          <w:cantSplit/>
        </w:trPr>
        <w:tc>
          <w:tcPr>
            <w:tcW w:w="4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83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i/>
                <w:sz w:val="18"/>
                <w:lang w:val="en-AU" w:eastAsia="en-AU"/>
              </w:rPr>
              <w:t>Permitted residue:  Sum of acequinocyl and its metabolite 2-dodecyl-3-hydroxy-1,4-naphthoquinone, expressed as acequinocyl</w:t>
            </w:r>
          </w:p>
        </w:tc>
      </w:tr>
      <w:tr w:rsidR="00B144E0" w:rsidRPr="00B144E0" w14:paraId="42FEA83C" w14:textId="77777777" w:rsidTr="0085359E">
        <w:trPr>
          <w:cantSplit/>
        </w:trPr>
        <w:tc>
          <w:tcPr>
            <w:tcW w:w="3378" w:type="dxa"/>
          </w:tcPr>
          <w:p w14:paraId="42FEA83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57" w:type="dxa"/>
          </w:tcPr>
          <w:p w14:paraId="42FEA83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  <w:lang w:val="en-AU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A83F" w14:textId="77777777" w:rsidTr="0085359E">
        <w:trPr>
          <w:cantSplit/>
        </w:trPr>
        <w:tc>
          <w:tcPr>
            <w:tcW w:w="3378" w:type="dxa"/>
            <w:tcBorders>
              <w:left w:val="nil"/>
              <w:right w:val="nil"/>
            </w:tcBorders>
            <w:hideMark/>
          </w:tcPr>
          <w:p w14:paraId="42FEA83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B144E0">
              <w:rPr>
                <w:rFonts w:cs="Arial"/>
                <w:sz w:val="18"/>
                <w:szCs w:val="18"/>
                <w:lang w:val="en-AU" w:eastAsia="en-AU"/>
              </w:rPr>
              <w:t>Pome fruits</w:t>
            </w:r>
          </w:p>
        </w:tc>
        <w:tc>
          <w:tcPr>
            <w:tcW w:w="1057" w:type="dxa"/>
            <w:tcBorders>
              <w:left w:val="nil"/>
              <w:right w:val="nil"/>
            </w:tcBorders>
            <w:hideMark/>
          </w:tcPr>
          <w:p w14:paraId="42FEA83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  <w:lang w:val="en-AU"/>
              </w:rPr>
            </w:pPr>
            <w:r w:rsidRPr="00B144E0">
              <w:rPr>
                <w:rFonts w:eastAsia="Calibri" w:cs="Arial"/>
                <w:sz w:val="18"/>
                <w:szCs w:val="18"/>
                <w:lang w:val="en-AU"/>
              </w:rPr>
              <w:t>0.7</w:t>
            </w:r>
          </w:p>
        </w:tc>
      </w:tr>
      <w:tr w:rsidR="008E3D38" w:rsidRPr="00B144E0" w14:paraId="42FEA842" w14:textId="77777777" w:rsidTr="0085359E">
        <w:trPr>
          <w:cantSplit/>
        </w:trPr>
        <w:tc>
          <w:tcPr>
            <w:tcW w:w="3378" w:type="dxa"/>
            <w:tcBorders>
              <w:bottom w:val="single" w:sz="4" w:space="0" w:color="auto"/>
            </w:tcBorders>
          </w:tcPr>
          <w:p w14:paraId="42FEA84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Stone fruits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42FEA84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  <w:lang w:val="en-AU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0.7</w:t>
            </w:r>
          </w:p>
        </w:tc>
      </w:tr>
    </w:tbl>
    <w:p w14:paraId="42FEA84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84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14"/>
        <w:tblW w:w="4423" w:type="dxa"/>
        <w:tblLook w:val="04A0" w:firstRow="1" w:lastRow="0" w:firstColumn="1" w:lastColumn="0" w:noHBand="0" w:noVBand="1"/>
      </w:tblPr>
      <w:tblGrid>
        <w:gridCol w:w="3120"/>
        <w:gridCol w:w="1303"/>
      </w:tblGrid>
      <w:tr w:rsidR="00B144E0" w:rsidRPr="00B144E0" w14:paraId="42FEA846" w14:textId="77777777" w:rsidTr="0085359E">
        <w:tc>
          <w:tcPr>
            <w:tcW w:w="442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2FEA84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val="en-AU" w:eastAsia="en-AU"/>
              </w:rPr>
              <w:t>Agvet chemical:  Acetamiprid</w:t>
            </w:r>
          </w:p>
        </w:tc>
      </w:tr>
      <w:tr w:rsidR="00B144E0" w:rsidRPr="00B144E0" w14:paraId="42FEA848" w14:textId="77777777" w:rsidTr="0085359E"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A84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Permitted residue—commodities of plant origin:  Acetamiprid</w:t>
            </w:r>
          </w:p>
        </w:tc>
      </w:tr>
      <w:tr w:rsidR="00B144E0" w:rsidRPr="00B144E0" w14:paraId="42FEA84A" w14:textId="77777777" w:rsidTr="0085359E"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84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Permitted residue—commodities of animal origin:  Sum of acetamiprid and N-demethyl acetamiprid ((E)-N</w:t>
            </w:r>
            <w:r w:rsidRPr="00B144E0">
              <w:rPr>
                <w:rFonts w:eastAsia="Calibri" w:cs="Arial"/>
                <w:i/>
                <w:sz w:val="18"/>
                <w:vertAlign w:val="superscript"/>
                <w:lang w:val="en-AU" w:eastAsia="en-AU"/>
              </w:rPr>
              <w:t>1</w:t>
            </w: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-[(6-chloro-3-pyridyl)methyl]-N</w:t>
            </w:r>
            <w:r w:rsidRPr="00B144E0">
              <w:rPr>
                <w:rFonts w:eastAsia="Calibri" w:cs="Arial"/>
                <w:i/>
                <w:sz w:val="18"/>
                <w:vertAlign w:val="superscript"/>
                <w:lang w:val="en-AU" w:eastAsia="en-AU"/>
              </w:rPr>
              <w:t>2</w:t>
            </w: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-cyanoacetamidine), expressed as acetamiprid</w:t>
            </w:r>
          </w:p>
        </w:tc>
      </w:tr>
      <w:tr w:rsidR="00B144E0" w:rsidRPr="00B144E0" w14:paraId="42FEA84D" w14:textId="77777777" w:rsidTr="0085359E"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84B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szCs w:val="18"/>
                <w:lang w:val="en-AU" w:eastAsia="en-AU"/>
              </w:rPr>
              <w:t>Assorted tropical and sub-tropical fruits – inedible peel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84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szCs w:val="18"/>
                <w:lang w:val="en-AU"/>
              </w:rPr>
              <w:t>0.2</w:t>
            </w:r>
          </w:p>
        </w:tc>
      </w:tr>
      <w:tr w:rsidR="00B144E0" w:rsidRPr="00B144E0" w14:paraId="42FEA850" w14:textId="77777777" w:rsidTr="0085359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2FEA84E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 xml:space="preserve">Citrus fruits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42FEA84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</w:t>
            </w:r>
          </w:p>
        </w:tc>
      </w:tr>
      <w:tr w:rsidR="00B144E0" w:rsidRPr="00B144E0" w14:paraId="42FEA853" w14:textId="77777777" w:rsidTr="0085359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2FEA851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Fruiting vegetables, other than curcubits [</w:t>
            </w:r>
            <w:r w:rsidRPr="00B144E0">
              <w:rPr>
                <w:rFonts w:eastAsia="Calibri" w:cs="Arial"/>
                <w:sz w:val="18"/>
                <w:szCs w:val="18"/>
                <w:shd w:val="clear" w:color="auto" w:fill="FFFFFF"/>
                <w:lang w:val="en-AU" w:eastAsia="en-AU"/>
              </w:rPr>
              <w:t>except mushrooms; sweetcorn;</w:t>
            </w:r>
            <w:r w:rsidRPr="00B144E0">
              <w:rPr>
                <w:rFonts w:eastAsia="Calibri" w:cs="Arial"/>
                <w:sz w:val="18"/>
                <w:lang w:val="en-AU" w:eastAsia="en-AU"/>
              </w:rPr>
              <w:t xml:space="preserve"> tomato]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42FEA85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0.2</w:t>
            </w:r>
          </w:p>
        </w:tc>
      </w:tr>
      <w:tr w:rsidR="00B144E0" w:rsidRPr="00B144E0" w14:paraId="42FEA856" w14:textId="77777777" w:rsidTr="0085359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2FEA854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szCs w:val="18"/>
                <w:lang w:val="en-US" w:eastAsia="en-AU"/>
              </w:rPr>
              <w:t>Peppers, chili (dry)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42FEA85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szCs w:val="18"/>
                <w:lang w:val="en-AU"/>
              </w:rPr>
              <w:t>2</w:t>
            </w:r>
          </w:p>
        </w:tc>
      </w:tr>
      <w:tr w:rsidR="00B144E0" w:rsidRPr="00B144E0" w14:paraId="42FEA859" w14:textId="77777777" w:rsidTr="0085359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A857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Spices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A85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0.1</w:t>
            </w:r>
          </w:p>
        </w:tc>
      </w:tr>
      <w:tr w:rsidR="00B144E0" w:rsidRPr="00B144E0" w14:paraId="42FEA85C" w14:textId="77777777" w:rsidTr="0085359E"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85A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Stone fruits [except cherries; plums]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85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</w:t>
            </w:r>
          </w:p>
        </w:tc>
      </w:tr>
    </w:tbl>
    <w:p w14:paraId="42FEA85D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14"/>
        <w:tblW w:w="4861" w:type="dxa"/>
        <w:tblLook w:val="04A0" w:firstRow="1" w:lastRow="0" w:firstColumn="1" w:lastColumn="0" w:noHBand="0" w:noVBand="1"/>
      </w:tblPr>
      <w:tblGrid>
        <w:gridCol w:w="3402"/>
        <w:gridCol w:w="1020"/>
        <w:gridCol w:w="217"/>
        <w:gridCol w:w="222"/>
      </w:tblGrid>
      <w:tr w:rsidR="00B144E0" w:rsidRPr="00B144E0" w14:paraId="42FEA875" w14:textId="77777777" w:rsidTr="0085359E"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23"/>
              <w:tblW w:w="4423" w:type="dxa"/>
              <w:tblBorders>
                <w:top w:val="single" w:sz="4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1021"/>
            </w:tblGrid>
            <w:tr w:rsidR="00B144E0" w:rsidRPr="00B144E0" w14:paraId="42FEA85F" w14:textId="77777777" w:rsidTr="0085359E">
              <w:trPr>
                <w:cantSplit/>
              </w:trPr>
              <w:tc>
                <w:tcPr>
                  <w:tcW w:w="4423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42FEA85E" w14:textId="77777777" w:rsidR="008E3D38" w:rsidRPr="00B144E0" w:rsidRDefault="008E3D38" w:rsidP="008E3D38">
                  <w:pPr>
                    <w:keepNext/>
                    <w:keepLines/>
                    <w:spacing w:before="60" w:after="60"/>
                    <w:rPr>
                      <w:rFonts w:cs="Arial"/>
                      <w:b/>
                      <w:i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b/>
                      <w:i/>
                      <w:sz w:val="18"/>
                      <w:lang w:eastAsia="en-AU"/>
                    </w:rPr>
                    <w:lastRenderedPageBreak/>
                    <w:t xml:space="preserve">Agvet chemical:  </w:t>
                  </w:r>
                  <w:r w:rsidRPr="00B144E0">
                    <w:rPr>
                      <w:rFonts w:cs="Arial"/>
                      <w:b/>
                      <w:i/>
                      <w:sz w:val="18"/>
                      <w:lang w:val="en-US" w:eastAsia="en-AU"/>
                    </w:rPr>
                    <w:t>Afidopyropen</w:t>
                  </w:r>
                </w:p>
              </w:tc>
            </w:tr>
            <w:tr w:rsidR="00B144E0" w:rsidRPr="00B144E0" w14:paraId="42FEA862" w14:textId="77777777" w:rsidTr="0085359E">
              <w:trPr>
                <w:cantSplit/>
              </w:trPr>
              <w:tc>
                <w:tcPr>
                  <w:tcW w:w="4423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2FEA860" w14:textId="77777777" w:rsidR="008E3D38" w:rsidRPr="00B144E0" w:rsidRDefault="008E3D38" w:rsidP="008E3D38">
                  <w:pPr>
                    <w:keepNext/>
                    <w:keepLines/>
                    <w:spacing w:before="60" w:after="60"/>
                    <w:rPr>
                      <w:rFonts w:cs="Arial"/>
                      <w:i/>
                      <w:sz w:val="18"/>
                      <w:lang w:val="en-AU" w:eastAsia="en-AU"/>
                    </w:rPr>
                  </w:pPr>
                  <w:r w:rsidRPr="00B144E0">
                    <w:rPr>
                      <w:rFonts w:cs="Arial"/>
                      <w:i/>
                      <w:sz w:val="18"/>
                      <w:lang w:eastAsia="en-AU"/>
                    </w:rPr>
                    <w:t xml:space="preserve">Permitted residue:  </w:t>
                  </w:r>
                  <w:r w:rsidRPr="00B144E0">
                    <w:rPr>
                      <w:rFonts w:cs="Arial"/>
                      <w:i/>
                      <w:sz w:val="18"/>
                      <w:lang w:val="en-AU" w:eastAsia="en-AU"/>
                    </w:rPr>
                    <w:t>commodities of plant origin: Afidopyropen</w:t>
                  </w:r>
                </w:p>
                <w:p w14:paraId="42FEA861" w14:textId="77777777" w:rsidR="008E3D38" w:rsidRPr="00B144E0" w:rsidRDefault="008E3D38" w:rsidP="008E3D38">
                  <w:pPr>
                    <w:keepNext/>
                    <w:keepLines/>
                    <w:spacing w:before="60" w:after="60"/>
                    <w:rPr>
                      <w:rFonts w:cs="Arial"/>
                      <w:i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i/>
                      <w:sz w:val="18"/>
                      <w:lang w:eastAsia="en-AU"/>
                    </w:rPr>
                    <w:t xml:space="preserve">Permitted residue: </w:t>
                  </w:r>
                  <w:r w:rsidRPr="00B144E0">
                    <w:rPr>
                      <w:rFonts w:cs="Arial"/>
                      <w:i/>
                      <w:sz w:val="18"/>
                      <w:lang w:val="en-US" w:eastAsia="en-AU"/>
                    </w:rPr>
                    <w:t xml:space="preserve">  </w:t>
                  </w:r>
                  <w:r w:rsidRPr="00B144E0">
                    <w:rPr>
                      <w:rFonts w:cs="Arial"/>
                      <w:i/>
                      <w:sz w:val="18"/>
                      <w:lang w:val="en-AU" w:eastAsia="en-AU"/>
                    </w:rPr>
                    <w:t>commodities of animal origin: Afidopyropen and the carnitine conjugate of cyclopropanecarboxylic acid (M440I060), expressed as afidopyropen</w:t>
                  </w:r>
                </w:p>
              </w:tc>
            </w:tr>
            <w:tr w:rsidR="00B144E0" w:rsidRPr="00B144E0" w14:paraId="42FEA865" w14:textId="77777777" w:rsidTr="0085359E">
              <w:trPr>
                <w:cantSplit/>
              </w:trPr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42FEA863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>Brassica (cole or cabbage) vegetables, head cabbages, flowerhead brassicas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bottom w:val="nil"/>
                  </w:tcBorders>
                </w:tcPr>
                <w:p w14:paraId="42FEA864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Calibri" w:cs="Arial"/>
                      <w:sz w:val="18"/>
                      <w:szCs w:val="18"/>
                    </w:rPr>
                  </w:pPr>
                  <w:r w:rsidRPr="00B144E0">
                    <w:rPr>
                      <w:rFonts w:eastAsia="Helvetica" w:cs="Arial"/>
                      <w:sz w:val="18"/>
                    </w:rPr>
                    <w:t>0.5</w:t>
                  </w:r>
                </w:p>
              </w:tc>
            </w:tr>
            <w:tr w:rsidR="00B144E0" w:rsidRPr="00B144E0" w14:paraId="42FEA868" w14:textId="77777777" w:rsidTr="0085359E">
              <w:trPr>
                <w:cantSplit/>
              </w:trPr>
              <w:tc>
                <w:tcPr>
                  <w:tcW w:w="3402" w:type="dxa"/>
                </w:tcPr>
                <w:p w14:paraId="42FEA866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>Cane berries (= Blackberries; Dewberries (including Boysenberry; Loganberry and Youngberry))</w:t>
                  </w:r>
                </w:p>
              </w:tc>
              <w:tc>
                <w:tcPr>
                  <w:tcW w:w="1021" w:type="dxa"/>
                </w:tcPr>
                <w:p w14:paraId="42FEA867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Helvetica" w:cs="Arial"/>
                      <w:sz w:val="18"/>
                    </w:rPr>
                  </w:pPr>
                  <w:r w:rsidRPr="00B144E0">
                    <w:rPr>
                      <w:rFonts w:eastAsia="Helvetica" w:cs="Arial"/>
                      <w:sz w:val="18"/>
                    </w:rPr>
                    <w:t>T0.3</w:t>
                  </w:r>
                </w:p>
              </w:tc>
            </w:tr>
            <w:tr w:rsidR="00B144E0" w:rsidRPr="00B144E0" w14:paraId="42FEA86B" w14:textId="77777777" w:rsidTr="0085359E">
              <w:trPr>
                <w:cantSplit/>
              </w:trPr>
              <w:tc>
                <w:tcPr>
                  <w:tcW w:w="3402" w:type="dxa"/>
                  <w:tcBorders>
                    <w:top w:val="nil"/>
                  </w:tcBorders>
                </w:tcPr>
                <w:p w14:paraId="42FEA869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>Citrus fruits</w:t>
                  </w:r>
                </w:p>
              </w:tc>
              <w:tc>
                <w:tcPr>
                  <w:tcW w:w="1021" w:type="dxa"/>
                  <w:tcBorders>
                    <w:top w:val="nil"/>
                  </w:tcBorders>
                </w:tcPr>
                <w:p w14:paraId="42FEA86A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Helvetica" w:cs="Arial"/>
                      <w:sz w:val="18"/>
                    </w:rPr>
                  </w:pPr>
                  <w:r w:rsidRPr="00B144E0">
                    <w:rPr>
                      <w:rFonts w:eastAsia="Helvetica" w:cs="Arial"/>
                      <w:sz w:val="18"/>
                    </w:rPr>
                    <w:t>0.15</w:t>
                  </w:r>
                </w:p>
              </w:tc>
            </w:tr>
            <w:tr w:rsidR="00B144E0" w:rsidRPr="00B144E0" w14:paraId="42FEA86E" w14:textId="77777777" w:rsidTr="0085359E">
              <w:trPr>
                <w:cantSplit/>
              </w:trPr>
              <w:tc>
                <w:tcPr>
                  <w:tcW w:w="3402" w:type="dxa"/>
                  <w:tcBorders>
                    <w:top w:val="nil"/>
                    <w:bottom w:val="nil"/>
                  </w:tcBorders>
                </w:tcPr>
                <w:p w14:paraId="42FEA86C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>Leafy vegetables</w:t>
                  </w: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14:paraId="42FEA86D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Calibri" w:cs="Arial"/>
                      <w:sz w:val="18"/>
                      <w:szCs w:val="18"/>
                    </w:rPr>
                  </w:pPr>
                  <w:r w:rsidRPr="00B144E0">
                    <w:rPr>
                      <w:rFonts w:eastAsia="Calibri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B144E0" w:rsidRPr="00B144E0" w14:paraId="42FEA871" w14:textId="77777777" w:rsidTr="0085359E">
              <w:trPr>
                <w:cantSplit/>
              </w:trPr>
              <w:tc>
                <w:tcPr>
                  <w:tcW w:w="3402" w:type="dxa"/>
                </w:tcPr>
                <w:p w14:paraId="42FEA86F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szCs w:val="18"/>
                      <w:lang w:eastAsia="en-AU"/>
                    </w:rPr>
                    <w:t>Stone fruits</w:t>
                  </w:r>
                </w:p>
              </w:tc>
              <w:tc>
                <w:tcPr>
                  <w:tcW w:w="1021" w:type="dxa"/>
                </w:tcPr>
                <w:p w14:paraId="42FEA870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Calibri" w:cs="Arial"/>
                      <w:sz w:val="18"/>
                      <w:szCs w:val="18"/>
                    </w:rPr>
                  </w:pPr>
                  <w:r w:rsidRPr="00B144E0">
                    <w:rPr>
                      <w:rFonts w:eastAsia="Calibri" w:cs="Arial"/>
                      <w:sz w:val="18"/>
                      <w:szCs w:val="18"/>
                    </w:rPr>
                    <w:t>0.03</w:t>
                  </w:r>
                </w:p>
              </w:tc>
            </w:tr>
          </w:tbl>
          <w:p w14:paraId="42FEA872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</w:p>
          <w:p w14:paraId="42FEA873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EA87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</w:p>
        </w:tc>
      </w:tr>
      <w:tr w:rsidR="00B144E0" w:rsidRPr="00B144E0" w14:paraId="42FEA877" w14:textId="77777777" w:rsidTr="0085359E">
        <w:trPr>
          <w:gridAfter w:val="2"/>
          <w:wAfter w:w="439" w:type="dxa"/>
        </w:trPr>
        <w:tc>
          <w:tcPr>
            <w:tcW w:w="4422" w:type="dxa"/>
            <w:gridSpan w:val="2"/>
            <w:tcBorders>
              <w:left w:val="nil"/>
              <w:bottom w:val="nil"/>
              <w:right w:val="nil"/>
            </w:tcBorders>
          </w:tcPr>
          <w:p w14:paraId="42FEA87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val="en-AU" w:eastAsia="en-AU"/>
              </w:rPr>
              <w:t>Agvet chemical:  Ametoctradin</w:t>
            </w:r>
          </w:p>
        </w:tc>
      </w:tr>
      <w:tr w:rsidR="00B144E0" w:rsidRPr="00B144E0" w14:paraId="42FEA879" w14:textId="77777777" w:rsidTr="0085359E">
        <w:trPr>
          <w:gridAfter w:val="2"/>
          <w:wAfter w:w="439" w:type="dxa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EA87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Permitted residue—commodities of plant origin:  Ametoctradin</w:t>
            </w:r>
          </w:p>
        </w:tc>
      </w:tr>
      <w:tr w:rsidR="00B144E0" w:rsidRPr="00B144E0" w14:paraId="42FEA87B" w14:textId="77777777" w:rsidTr="0085359E">
        <w:trPr>
          <w:gridAfter w:val="2"/>
          <w:wAfter w:w="439" w:type="dxa"/>
        </w:trPr>
        <w:tc>
          <w:tcPr>
            <w:tcW w:w="44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FEA87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Permitted residue—commodities of animal origin:  Sum of ametoctradin and 6-(7-amino-5-ethyl [1,2,4] triazolo [1,5-a]pyrimidin-6-yl) hexanoic acid</w:t>
            </w:r>
          </w:p>
        </w:tc>
      </w:tr>
      <w:tr w:rsidR="00B144E0" w:rsidRPr="00B144E0" w14:paraId="42FEA87E" w14:textId="77777777" w:rsidTr="0085359E">
        <w:trPr>
          <w:gridAfter w:val="2"/>
          <w:wAfter w:w="439" w:type="dxa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2FEA87C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14:paraId="42FEA87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9</w:t>
            </w:r>
          </w:p>
        </w:tc>
      </w:tr>
      <w:tr w:rsidR="00B144E0" w:rsidRPr="00B144E0" w14:paraId="42FEA881" w14:textId="77777777" w:rsidTr="0085359E">
        <w:trPr>
          <w:gridAfter w:val="2"/>
          <w:wAfter w:w="439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A87F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Fruiting vegetables, other than cucurbits [except mushrooms; sweet corn (corn-on-the-cob); tomato]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EA88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1.5</w:t>
            </w:r>
          </w:p>
        </w:tc>
      </w:tr>
      <w:tr w:rsidR="00B144E0" w:rsidRPr="00B144E0" w14:paraId="42FEA884" w14:textId="77777777" w:rsidTr="0085359E">
        <w:trPr>
          <w:gridAfter w:val="2"/>
          <w:wAfter w:w="439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A882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Leafy vegetables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EA88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50</w:t>
            </w:r>
          </w:p>
        </w:tc>
      </w:tr>
      <w:tr w:rsidR="00B144E0" w:rsidRPr="00B144E0" w14:paraId="42FEA887" w14:textId="77777777" w:rsidTr="0085359E">
        <w:trPr>
          <w:gridAfter w:val="2"/>
          <w:wAfter w:w="439" w:type="dxa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885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Peppers, chili (dry)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88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15</w:t>
            </w:r>
          </w:p>
        </w:tc>
      </w:tr>
    </w:tbl>
    <w:p w14:paraId="42FEA888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88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88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b/>
                <w:i/>
                <w:sz w:val="18"/>
                <w:lang w:val="en-AU" w:eastAsia="en-AU"/>
              </w:rPr>
              <w:t>Agvet chemical:  Ametryn</w:t>
            </w:r>
          </w:p>
        </w:tc>
      </w:tr>
      <w:tr w:rsidR="00B144E0" w:rsidRPr="00B144E0" w14:paraId="42FEA88C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88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i/>
                <w:sz w:val="18"/>
                <w:lang w:val="en-AU" w:eastAsia="en-AU"/>
              </w:rPr>
              <w:t>Permitted residue:  Ametryn</w:t>
            </w:r>
          </w:p>
        </w:tc>
      </w:tr>
      <w:tr w:rsidR="008E3D38" w:rsidRPr="00B144E0" w14:paraId="42FEA88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88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Pome fruits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88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0.1</w:t>
            </w:r>
          </w:p>
        </w:tc>
      </w:tr>
    </w:tbl>
    <w:p w14:paraId="42FEA890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89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89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Aminoethoxyvinylglycine</w:t>
            </w:r>
          </w:p>
        </w:tc>
      </w:tr>
      <w:tr w:rsidR="00B144E0" w:rsidRPr="00B144E0" w14:paraId="42FEA89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89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Aminoethoxyvinylglycine</w:t>
            </w:r>
          </w:p>
        </w:tc>
      </w:tr>
      <w:tr w:rsidR="008E3D38" w:rsidRPr="00B144E0" w14:paraId="42FEA897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89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89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A898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89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89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Aminopyralid</w:t>
            </w:r>
          </w:p>
        </w:tc>
      </w:tr>
      <w:tr w:rsidR="00B144E0" w:rsidRPr="00B144E0" w14:paraId="42FEA89C" w14:textId="77777777" w:rsidTr="0085359E">
        <w:trPr>
          <w:cantSplit/>
        </w:trPr>
        <w:tc>
          <w:tcPr>
            <w:tcW w:w="4422" w:type="dxa"/>
            <w:gridSpan w:val="2"/>
          </w:tcPr>
          <w:p w14:paraId="42FEA89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iCs/>
                <w:sz w:val="18"/>
                <w:lang w:eastAsia="en-AU"/>
              </w:rPr>
              <w:t>Permitted residue—commodities of plant origin</w:t>
            </w:r>
            <w:r w:rsidRPr="00B144E0">
              <w:rPr>
                <w:rFonts w:cs="Arial"/>
                <w:i/>
                <w:sz w:val="18"/>
                <w:lang w:eastAsia="en-AU"/>
              </w:rPr>
              <w:t>:  Sum of aminopyralid and conjugates, expressed as aminopyralid</w:t>
            </w:r>
          </w:p>
        </w:tc>
      </w:tr>
      <w:tr w:rsidR="00B144E0" w:rsidRPr="00B144E0" w14:paraId="42FEA89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89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Aminopyralid</w:t>
            </w:r>
          </w:p>
        </w:tc>
      </w:tr>
      <w:tr w:rsidR="008E3D38" w:rsidRPr="00B144E0" w14:paraId="42FEA8A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89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8A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A8A2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8A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8A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lastRenderedPageBreak/>
              <w:t>Agvet chemical:  Amisulbrom</w:t>
            </w:r>
          </w:p>
        </w:tc>
      </w:tr>
      <w:tr w:rsidR="00B144E0" w:rsidRPr="00B144E0" w14:paraId="42FEA8A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A8A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i/>
                <w:sz w:val="18"/>
                <w:lang w:eastAsia="en-AU"/>
              </w:rPr>
              <w:t>Permitted residue:  Amisulbrom</w:t>
            </w:r>
          </w:p>
        </w:tc>
      </w:tr>
      <w:tr w:rsidR="00B144E0" w:rsidRPr="00B144E0" w14:paraId="42FEA8A9" w14:textId="77777777" w:rsidTr="002151C8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EA8A7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val="en-AU"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8A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2</w:t>
            </w:r>
          </w:p>
        </w:tc>
      </w:tr>
      <w:tr w:rsidR="00B144E0" w:rsidRPr="00B144E0" w14:paraId="42FEA8AD" w14:textId="77777777" w:rsidTr="002151C8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8AA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</w:p>
          <w:p w14:paraId="42FEA8AB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8A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</w:p>
        </w:tc>
      </w:tr>
    </w:tbl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8AF" w14:textId="77777777" w:rsidTr="002151C8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8A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Amitrole</w:t>
            </w:r>
          </w:p>
        </w:tc>
      </w:tr>
      <w:tr w:rsidR="00B144E0" w:rsidRPr="00B144E0" w14:paraId="42FEA8B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8B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Amitrole</w:t>
            </w:r>
          </w:p>
        </w:tc>
      </w:tr>
      <w:tr w:rsidR="00B144E0" w:rsidRPr="00B144E0" w14:paraId="42FEA8B4" w14:textId="77777777" w:rsidTr="0085359E">
        <w:trPr>
          <w:cantSplit/>
        </w:trPr>
        <w:tc>
          <w:tcPr>
            <w:tcW w:w="3402" w:type="dxa"/>
          </w:tcPr>
          <w:p w14:paraId="42FEA8B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</w:tcPr>
          <w:p w14:paraId="42FEA8B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A8B7" w14:textId="77777777" w:rsidTr="0085359E">
        <w:trPr>
          <w:cantSplit/>
        </w:trPr>
        <w:tc>
          <w:tcPr>
            <w:tcW w:w="3402" w:type="dxa"/>
          </w:tcPr>
          <w:p w14:paraId="42FEA8B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Citrus fruits </w:t>
            </w:r>
          </w:p>
        </w:tc>
        <w:tc>
          <w:tcPr>
            <w:tcW w:w="1020" w:type="dxa"/>
          </w:tcPr>
          <w:p w14:paraId="42FEA8B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A8BA" w14:textId="77777777" w:rsidTr="0085359E">
        <w:trPr>
          <w:cantSplit/>
        </w:trPr>
        <w:tc>
          <w:tcPr>
            <w:tcW w:w="3402" w:type="dxa"/>
          </w:tcPr>
          <w:p w14:paraId="42FEA8B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A8B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A8B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8B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8B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A8BE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8C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8BF" w14:textId="77777777" w:rsidR="008E3D38" w:rsidRPr="00B144E0" w:rsidRDefault="008E3D38" w:rsidP="008E3D38">
            <w:pPr>
              <w:keepNext/>
              <w:keepLines/>
              <w:spacing w:before="60" w:after="60"/>
              <w:jc w:val="both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Atrazine</w:t>
            </w:r>
          </w:p>
        </w:tc>
      </w:tr>
      <w:tr w:rsidR="00B144E0" w:rsidRPr="00B144E0" w14:paraId="42FEA8C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8C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Atrazine</w:t>
            </w:r>
          </w:p>
        </w:tc>
      </w:tr>
      <w:tr w:rsidR="008E3D38" w:rsidRPr="00B144E0" w14:paraId="42FEA8C5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8C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8C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A8C6" w14:textId="77777777" w:rsidR="008E3D38" w:rsidRPr="00B144E0" w:rsidRDefault="008E3D38" w:rsidP="008E3D38">
      <w:pPr>
        <w:keepLines/>
        <w:spacing w:before="20"/>
        <w:rPr>
          <w:rFonts w:eastAsia="Calibri" w:cs="Arial"/>
          <w:sz w:val="20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8C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8C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Azamethiphos</w:t>
            </w:r>
          </w:p>
        </w:tc>
      </w:tr>
      <w:tr w:rsidR="00B144E0" w:rsidRPr="00B144E0" w14:paraId="42FEA8C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8C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Azamethiphos</w:t>
            </w:r>
          </w:p>
        </w:tc>
      </w:tr>
      <w:tr w:rsidR="008E3D38" w:rsidRPr="00B144E0" w14:paraId="42FEA8C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8C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8C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A8C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8C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8D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8D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Azoxystrobin</w:t>
            </w:r>
          </w:p>
        </w:tc>
      </w:tr>
      <w:tr w:rsidR="00B144E0" w:rsidRPr="00B144E0" w14:paraId="42FEA8D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8D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Azoxystrobin</w:t>
            </w:r>
          </w:p>
        </w:tc>
      </w:tr>
      <w:tr w:rsidR="00B144E0" w:rsidRPr="00B144E0" w14:paraId="42FEA8D6" w14:textId="77777777" w:rsidTr="0085359E">
        <w:trPr>
          <w:cantSplit/>
        </w:trPr>
        <w:tc>
          <w:tcPr>
            <w:tcW w:w="3402" w:type="dxa"/>
          </w:tcPr>
          <w:p w14:paraId="42FEA8D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8D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A8D9" w14:textId="77777777" w:rsidTr="0085359E">
        <w:trPr>
          <w:cantSplit/>
        </w:trPr>
        <w:tc>
          <w:tcPr>
            <w:tcW w:w="3402" w:type="dxa"/>
          </w:tcPr>
          <w:p w14:paraId="42FEA8D7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 xml:space="preserve">Bulb vegetables [except onion, bulb] </w:t>
            </w:r>
          </w:p>
        </w:tc>
        <w:tc>
          <w:tcPr>
            <w:tcW w:w="1020" w:type="dxa"/>
          </w:tcPr>
          <w:p w14:paraId="42FEA8D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8DC" w14:textId="77777777" w:rsidTr="0085359E">
        <w:trPr>
          <w:cantSplit/>
        </w:trPr>
        <w:tc>
          <w:tcPr>
            <w:tcW w:w="3402" w:type="dxa"/>
          </w:tcPr>
          <w:p w14:paraId="42FEA8D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 xml:space="preserve">Citrus fruits </w:t>
            </w:r>
          </w:p>
        </w:tc>
        <w:tc>
          <w:tcPr>
            <w:tcW w:w="1020" w:type="dxa"/>
          </w:tcPr>
          <w:p w14:paraId="42FEA8D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A8DF" w14:textId="77777777" w:rsidTr="0085359E">
        <w:trPr>
          <w:cantSplit/>
        </w:trPr>
        <w:tc>
          <w:tcPr>
            <w:tcW w:w="3402" w:type="dxa"/>
          </w:tcPr>
          <w:p w14:paraId="42FEA8DD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 xml:space="preserve">Leafy vegetables  </w:t>
            </w:r>
          </w:p>
        </w:tc>
        <w:tc>
          <w:tcPr>
            <w:tcW w:w="1020" w:type="dxa"/>
          </w:tcPr>
          <w:p w14:paraId="42FEA8D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A8E2" w14:textId="77777777" w:rsidTr="0085359E">
        <w:trPr>
          <w:cantSplit/>
        </w:trPr>
        <w:tc>
          <w:tcPr>
            <w:tcW w:w="3402" w:type="dxa"/>
          </w:tcPr>
          <w:p w14:paraId="42FEA8E0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Peppers, chilli (dry)</w:t>
            </w:r>
          </w:p>
        </w:tc>
        <w:tc>
          <w:tcPr>
            <w:tcW w:w="1020" w:type="dxa"/>
          </w:tcPr>
          <w:p w14:paraId="42FEA8E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30</w:t>
            </w:r>
          </w:p>
        </w:tc>
      </w:tr>
      <w:tr w:rsidR="00B144E0" w:rsidRPr="00B144E0" w14:paraId="42FEA8E5" w14:textId="77777777" w:rsidTr="0085359E">
        <w:trPr>
          <w:cantSplit/>
        </w:trPr>
        <w:tc>
          <w:tcPr>
            <w:tcW w:w="3402" w:type="dxa"/>
          </w:tcPr>
          <w:p w14:paraId="42FEA8E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Spices</w:t>
            </w:r>
          </w:p>
        </w:tc>
        <w:tc>
          <w:tcPr>
            <w:tcW w:w="1020" w:type="dxa"/>
          </w:tcPr>
          <w:p w14:paraId="42FEA8E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A8E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8E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8E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</w:tbl>
    <w:p w14:paraId="42FEA8E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8EA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A8EC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8E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Benzovindiflupyr</w:t>
            </w:r>
          </w:p>
        </w:tc>
      </w:tr>
      <w:tr w:rsidR="00B144E0" w:rsidRPr="00B144E0" w14:paraId="42FEA8EE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A8E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residue: Benzovindiflupyr</w:t>
            </w:r>
          </w:p>
        </w:tc>
      </w:tr>
      <w:tr w:rsidR="008E3D38" w:rsidRPr="00B144E0" w14:paraId="42FEA8F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8EF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val="en-AU" w:eastAsia="en-AU"/>
              </w:rPr>
              <w:t>Pome fruits</w:t>
            </w: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42FEA8F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  <w:lang w:val="en-AU"/>
              </w:rPr>
              <w:t>0.2</w:t>
            </w:r>
          </w:p>
        </w:tc>
      </w:tr>
    </w:tbl>
    <w:p w14:paraId="42FEA8F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8F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8F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8F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Bifenazate</w:t>
            </w:r>
          </w:p>
        </w:tc>
      </w:tr>
      <w:tr w:rsidR="00B144E0" w:rsidRPr="00B144E0" w14:paraId="42FEA8F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8F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bifenazate and bifenazate diazene (diazenecarboxylic acid, 2-(4-methoxy-[1,1′-biphenyl-3-yl] 1-methylethyl ester), expressed as bifenazate</w:t>
            </w:r>
          </w:p>
        </w:tc>
      </w:tr>
      <w:tr w:rsidR="00B144E0" w:rsidRPr="00B144E0" w14:paraId="42FEA8FA" w14:textId="77777777" w:rsidTr="0085359E">
        <w:trPr>
          <w:cantSplit/>
        </w:trPr>
        <w:tc>
          <w:tcPr>
            <w:tcW w:w="3402" w:type="dxa"/>
          </w:tcPr>
          <w:p w14:paraId="42FEA8F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mushrooms; sweet corn (corn-on-the-cob)]</w:t>
            </w:r>
          </w:p>
        </w:tc>
        <w:tc>
          <w:tcPr>
            <w:tcW w:w="1020" w:type="dxa"/>
          </w:tcPr>
          <w:p w14:paraId="42FEA8F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A8FD" w14:textId="77777777" w:rsidTr="0085359E">
        <w:trPr>
          <w:cantSplit/>
        </w:trPr>
        <w:tc>
          <w:tcPr>
            <w:tcW w:w="3402" w:type="dxa"/>
          </w:tcPr>
          <w:p w14:paraId="42FEA8F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</w:t>
            </w:r>
          </w:p>
        </w:tc>
        <w:tc>
          <w:tcPr>
            <w:tcW w:w="1020" w:type="dxa"/>
          </w:tcPr>
          <w:p w14:paraId="42FEA8F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A90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8F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8F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A90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0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0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0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Bifenthrin</w:t>
            </w:r>
          </w:p>
        </w:tc>
      </w:tr>
      <w:tr w:rsidR="00B144E0" w:rsidRPr="00B144E0" w14:paraId="42FEA90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0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Bifenthrin</w:t>
            </w:r>
          </w:p>
        </w:tc>
      </w:tr>
      <w:tr w:rsidR="00B144E0" w:rsidRPr="00B144E0" w14:paraId="42FEA909" w14:textId="77777777" w:rsidTr="0085359E">
        <w:trPr>
          <w:cantSplit/>
        </w:trPr>
        <w:tc>
          <w:tcPr>
            <w:tcW w:w="3402" w:type="dxa"/>
          </w:tcPr>
          <w:p w14:paraId="42FEA90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90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0.5</w:t>
            </w:r>
          </w:p>
        </w:tc>
      </w:tr>
      <w:tr w:rsidR="00B144E0" w:rsidRPr="00B144E0" w14:paraId="42FEA90C" w14:textId="77777777" w:rsidTr="0085359E">
        <w:trPr>
          <w:cantSplit/>
        </w:trPr>
        <w:tc>
          <w:tcPr>
            <w:tcW w:w="3402" w:type="dxa"/>
          </w:tcPr>
          <w:p w14:paraId="42FEA90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onion, bulb]</w:t>
            </w:r>
          </w:p>
        </w:tc>
        <w:tc>
          <w:tcPr>
            <w:tcW w:w="1020" w:type="dxa"/>
          </w:tcPr>
          <w:p w14:paraId="42FEA90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</w:t>
            </w:r>
          </w:p>
        </w:tc>
      </w:tr>
      <w:tr w:rsidR="00B144E0" w:rsidRPr="00B144E0" w14:paraId="42FEA90F" w14:textId="77777777" w:rsidTr="0085359E">
        <w:trPr>
          <w:cantSplit/>
        </w:trPr>
        <w:tc>
          <w:tcPr>
            <w:tcW w:w="3402" w:type="dxa"/>
          </w:tcPr>
          <w:p w14:paraId="42FEA90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</w:tcPr>
          <w:p w14:paraId="42FEA90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A912" w14:textId="77777777" w:rsidTr="0085359E">
        <w:trPr>
          <w:cantSplit/>
        </w:trPr>
        <w:tc>
          <w:tcPr>
            <w:tcW w:w="3402" w:type="dxa"/>
          </w:tcPr>
          <w:p w14:paraId="42FEA91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Citrus fruits </w:t>
            </w:r>
          </w:p>
        </w:tc>
        <w:tc>
          <w:tcPr>
            <w:tcW w:w="1020" w:type="dxa"/>
          </w:tcPr>
          <w:p w14:paraId="42FEA91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A915" w14:textId="77777777" w:rsidTr="0085359E">
        <w:trPr>
          <w:cantSplit/>
        </w:trPr>
        <w:tc>
          <w:tcPr>
            <w:tcW w:w="3402" w:type="dxa"/>
          </w:tcPr>
          <w:p w14:paraId="42FEA91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chervil; mizuna; rucola (rocket)]</w:t>
            </w:r>
          </w:p>
        </w:tc>
        <w:tc>
          <w:tcPr>
            <w:tcW w:w="1020" w:type="dxa"/>
          </w:tcPr>
          <w:p w14:paraId="42FEA91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A918" w14:textId="77777777" w:rsidTr="0085359E">
        <w:trPr>
          <w:cantSplit/>
        </w:trPr>
        <w:tc>
          <w:tcPr>
            <w:tcW w:w="3402" w:type="dxa"/>
          </w:tcPr>
          <w:p w14:paraId="42FEA91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 chilli (dry)</w:t>
            </w:r>
          </w:p>
        </w:tc>
        <w:tc>
          <w:tcPr>
            <w:tcW w:w="1020" w:type="dxa"/>
          </w:tcPr>
          <w:p w14:paraId="42FEA91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A91B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91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91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A91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1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88"/>
        <w:gridCol w:w="1135"/>
      </w:tblGrid>
      <w:tr w:rsidR="00B144E0" w:rsidRPr="00B144E0" w14:paraId="42FEA91F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FEA91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bCs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>
              <w:rPr>
                <w:rFonts w:eastAsia="Calibri" w:cs="Arial"/>
                <w:b/>
                <w:bCs/>
                <w:i/>
                <w:sz w:val="18"/>
                <w:lang w:eastAsia="en-AU"/>
              </w:rPr>
              <w:t>Bixafen</w:t>
            </w:r>
          </w:p>
        </w:tc>
      </w:tr>
      <w:tr w:rsidR="00B144E0" w:rsidRPr="00B144E0" w14:paraId="42FEA921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FEA920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residue—commodities of plant origin:  Bixafen</w:t>
            </w:r>
          </w:p>
        </w:tc>
      </w:tr>
      <w:tr w:rsidR="00B144E0" w:rsidRPr="00B144E0" w14:paraId="42FEA923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FEA92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residue—commodities of animal origin:  Sum of bixafen and N-(3′,4′-dichloro-5-fluorobiphenyl-2-yl)-3-(difluoromethyl)-1</w:t>
            </w:r>
            <w:r w:rsidRPr="00B144E0">
              <w:rPr>
                <w:rFonts w:eastAsia="Calibri" w:cs="Arial"/>
                <w:sz w:val="18"/>
                <w:lang w:eastAsia="en-AU"/>
              </w:rPr>
              <w:t>H</w:t>
            </w:r>
            <w:r w:rsidRPr="00B144E0">
              <w:rPr>
                <w:rFonts w:eastAsia="Calibri" w:cs="Arial"/>
                <w:i/>
                <w:sz w:val="18"/>
                <w:lang w:eastAsia="en-AU"/>
              </w:rPr>
              <w:t>-pyrazole-4-carboxamide (bixafen-desmethyl), expressed as bixafen</w:t>
            </w:r>
          </w:p>
        </w:tc>
      </w:tr>
      <w:tr w:rsidR="008E3D38" w:rsidRPr="00B144E0" w14:paraId="42FEA926" w14:textId="77777777" w:rsidTr="0085359E">
        <w:trPr>
          <w:cantSplit/>
        </w:trPr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14:paraId="42FEA924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Cereal grains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2FEA92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*0.01</w:t>
            </w:r>
          </w:p>
        </w:tc>
      </w:tr>
    </w:tbl>
    <w:p w14:paraId="42FEA92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2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2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92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Boscalid</w:t>
            </w:r>
          </w:p>
        </w:tc>
      </w:tr>
      <w:tr w:rsidR="00B144E0" w:rsidRPr="00B144E0" w14:paraId="42FEA92C" w14:textId="77777777" w:rsidTr="0085359E">
        <w:trPr>
          <w:cantSplit/>
        </w:trPr>
        <w:tc>
          <w:tcPr>
            <w:tcW w:w="4422" w:type="dxa"/>
            <w:gridSpan w:val="2"/>
          </w:tcPr>
          <w:p w14:paraId="42FEA92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Boscalid</w:t>
            </w:r>
          </w:p>
        </w:tc>
      </w:tr>
      <w:tr w:rsidR="00B144E0" w:rsidRPr="00B144E0" w14:paraId="42FEA92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2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boscalid, 2-chloro-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-(4′-chloro-5-hydroxybiphenyl-2-yl) nicotinamide and the glucuronide conjugate of 2-chloro-</w:t>
            </w:r>
            <w:r w:rsidRPr="00B144E0">
              <w:rPr>
                <w:rFonts w:cs="Arial"/>
                <w:sz w:val="18"/>
                <w:lang w:eastAsia="en-AU"/>
              </w:rPr>
              <w:t>N-</w:t>
            </w:r>
            <w:r w:rsidRPr="00B144E0">
              <w:rPr>
                <w:rFonts w:cs="Arial"/>
                <w:i/>
                <w:sz w:val="18"/>
                <w:lang w:eastAsia="en-AU"/>
              </w:rPr>
              <w:t>(4′-chloro-5-hydroxybiphenyl-2-yl) nicotinamide, expressed as boscalid equivalents</w:t>
            </w:r>
          </w:p>
        </w:tc>
      </w:tr>
      <w:tr w:rsidR="00B144E0" w:rsidRPr="00B144E0" w14:paraId="42FEA931" w14:textId="77777777" w:rsidTr="0085359E">
        <w:trPr>
          <w:cantSplit/>
        </w:trPr>
        <w:tc>
          <w:tcPr>
            <w:tcW w:w="3402" w:type="dxa"/>
          </w:tcPr>
          <w:p w14:paraId="42FEA92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93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A934" w14:textId="77777777" w:rsidTr="0085359E">
        <w:trPr>
          <w:cantSplit/>
        </w:trPr>
        <w:tc>
          <w:tcPr>
            <w:tcW w:w="3402" w:type="dxa"/>
          </w:tcPr>
          <w:p w14:paraId="42FEA93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</w:t>
            </w:r>
          </w:p>
        </w:tc>
        <w:tc>
          <w:tcPr>
            <w:tcW w:w="1020" w:type="dxa"/>
          </w:tcPr>
          <w:p w14:paraId="42FEA93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937" w14:textId="77777777" w:rsidTr="0085359E">
        <w:trPr>
          <w:cantSplit/>
        </w:trPr>
        <w:tc>
          <w:tcPr>
            <w:tcW w:w="3402" w:type="dxa"/>
          </w:tcPr>
          <w:p w14:paraId="42FEA93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93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A93A" w14:textId="77777777" w:rsidTr="0085359E">
        <w:trPr>
          <w:cantSplit/>
        </w:trPr>
        <w:tc>
          <w:tcPr>
            <w:tcW w:w="3402" w:type="dxa"/>
          </w:tcPr>
          <w:p w14:paraId="42FEA93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  <w:r w:rsidRPr="00B144E0">
              <w:rPr>
                <w:rFonts w:cs="Arial"/>
                <w:sz w:val="18"/>
                <w:szCs w:val="18"/>
                <w:shd w:val="clear" w:color="auto" w:fill="FFFFFF"/>
                <w:lang w:eastAsia="en-AU"/>
              </w:rPr>
              <w:t>[except fungi; mushrooms; sweet corn (corn-on-the-cob)]</w:t>
            </w:r>
          </w:p>
        </w:tc>
        <w:tc>
          <w:tcPr>
            <w:tcW w:w="1020" w:type="dxa"/>
          </w:tcPr>
          <w:p w14:paraId="42FEA93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A93D" w14:textId="77777777" w:rsidTr="0085359E">
        <w:trPr>
          <w:cantSplit/>
        </w:trPr>
        <w:tc>
          <w:tcPr>
            <w:tcW w:w="3402" w:type="dxa"/>
          </w:tcPr>
          <w:p w14:paraId="42FEA93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</w:t>
            </w:r>
          </w:p>
        </w:tc>
        <w:tc>
          <w:tcPr>
            <w:tcW w:w="1020" w:type="dxa"/>
          </w:tcPr>
          <w:p w14:paraId="42FEA93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A940" w14:textId="77777777" w:rsidTr="0085359E">
        <w:trPr>
          <w:cantSplit/>
        </w:trPr>
        <w:tc>
          <w:tcPr>
            <w:tcW w:w="3402" w:type="dxa"/>
          </w:tcPr>
          <w:p w14:paraId="42FEA93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Leafy vegetables </w:t>
            </w:r>
          </w:p>
        </w:tc>
        <w:tc>
          <w:tcPr>
            <w:tcW w:w="1020" w:type="dxa"/>
          </w:tcPr>
          <w:p w14:paraId="42FEA93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40</w:t>
            </w:r>
          </w:p>
        </w:tc>
      </w:tr>
      <w:tr w:rsidR="00B144E0" w:rsidRPr="00B144E0" w14:paraId="42FEA945" w14:textId="77777777" w:rsidTr="0085359E">
        <w:trPr>
          <w:cantSplit/>
        </w:trPr>
        <w:tc>
          <w:tcPr>
            <w:tcW w:w="3402" w:type="dxa"/>
          </w:tcPr>
          <w:p w14:paraId="42FEA94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  <w:p w14:paraId="42FEA94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A94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  <w:p w14:paraId="42FEA94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A94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94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94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3.5</w:t>
            </w:r>
          </w:p>
        </w:tc>
      </w:tr>
    </w:tbl>
    <w:p w14:paraId="42FEA94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4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4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94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Bromacil</w:t>
            </w:r>
          </w:p>
        </w:tc>
      </w:tr>
      <w:tr w:rsidR="00B144E0" w:rsidRPr="00B144E0" w14:paraId="42FEA94E" w14:textId="77777777" w:rsidTr="0085359E">
        <w:trPr>
          <w:cantSplit/>
        </w:trPr>
        <w:tc>
          <w:tcPr>
            <w:tcW w:w="4422" w:type="dxa"/>
            <w:gridSpan w:val="2"/>
          </w:tcPr>
          <w:p w14:paraId="42FEA94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Bromacil</w:t>
            </w:r>
          </w:p>
        </w:tc>
      </w:tr>
      <w:tr w:rsidR="008E3D38" w:rsidRPr="00B144E0" w14:paraId="42FEA95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94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Citrus fruits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95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*0.04</w:t>
            </w:r>
          </w:p>
        </w:tc>
      </w:tr>
    </w:tbl>
    <w:p w14:paraId="42FEA95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5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5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5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Bromoxynil</w:t>
            </w:r>
          </w:p>
        </w:tc>
      </w:tr>
      <w:tr w:rsidR="00B144E0" w:rsidRPr="00B144E0" w14:paraId="42FEA957" w14:textId="77777777" w:rsidTr="0085359E">
        <w:trPr>
          <w:cantSplit/>
        </w:trPr>
        <w:tc>
          <w:tcPr>
            <w:tcW w:w="4422" w:type="dxa"/>
            <w:gridSpan w:val="2"/>
          </w:tcPr>
          <w:p w14:paraId="42FEA95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Bromoxynil</w:t>
            </w:r>
          </w:p>
        </w:tc>
      </w:tr>
      <w:tr w:rsidR="008E3D38" w:rsidRPr="00B144E0" w14:paraId="42FEA95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95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95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*0.2</w:t>
            </w:r>
          </w:p>
        </w:tc>
      </w:tr>
    </w:tbl>
    <w:p w14:paraId="42FEA95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5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5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5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Buprofezin</w:t>
            </w:r>
          </w:p>
        </w:tc>
      </w:tr>
      <w:tr w:rsidR="00B144E0" w:rsidRPr="00B144E0" w14:paraId="42FEA96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5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Buprofezin</w:t>
            </w:r>
          </w:p>
        </w:tc>
      </w:tr>
      <w:tr w:rsidR="00B144E0" w:rsidRPr="00B144E0" w14:paraId="42FEA963" w14:textId="77777777" w:rsidTr="0085359E">
        <w:trPr>
          <w:cantSplit/>
        </w:trPr>
        <w:tc>
          <w:tcPr>
            <w:tcW w:w="3402" w:type="dxa"/>
          </w:tcPr>
          <w:p w14:paraId="42FEA96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</w:tcPr>
          <w:p w14:paraId="42FEA96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A966" w14:textId="77777777" w:rsidTr="0085359E">
        <w:trPr>
          <w:cantSplit/>
        </w:trPr>
        <w:tc>
          <w:tcPr>
            <w:tcW w:w="3402" w:type="dxa"/>
          </w:tcPr>
          <w:p w14:paraId="42FEA96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Citrus fruits </w:t>
            </w:r>
          </w:p>
        </w:tc>
        <w:tc>
          <w:tcPr>
            <w:tcW w:w="1020" w:type="dxa"/>
          </w:tcPr>
          <w:p w14:paraId="42FEA96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A96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96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apricot; nectarine; peach]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96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1.9</w:t>
            </w:r>
          </w:p>
        </w:tc>
      </w:tr>
    </w:tbl>
    <w:p w14:paraId="42FEA96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6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6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6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Butafenacil</w:t>
            </w:r>
          </w:p>
        </w:tc>
      </w:tr>
      <w:tr w:rsidR="00B144E0" w:rsidRPr="00B144E0" w14:paraId="42FEA96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6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Butafenacil</w:t>
            </w:r>
          </w:p>
        </w:tc>
      </w:tr>
      <w:tr w:rsidR="00B144E0" w:rsidRPr="00B144E0" w14:paraId="42FEA97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A97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[except rice]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A97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A975" w14:textId="77777777" w:rsidTr="0085359E">
        <w:trPr>
          <w:cantSplit/>
        </w:trPr>
        <w:tc>
          <w:tcPr>
            <w:tcW w:w="3402" w:type="dxa"/>
          </w:tcPr>
          <w:p w14:paraId="42FEA97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A97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T*0.02</w:t>
            </w:r>
          </w:p>
        </w:tc>
      </w:tr>
      <w:tr w:rsidR="008E3D38" w:rsidRPr="00B144E0" w14:paraId="42FEA97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97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97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T*0.02</w:t>
            </w:r>
          </w:p>
        </w:tc>
      </w:tr>
    </w:tbl>
    <w:p w14:paraId="42FEA979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7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7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Cadusafos</w:t>
            </w:r>
          </w:p>
        </w:tc>
      </w:tr>
      <w:tr w:rsidR="00B144E0" w:rsidRPr="00B144E0" w14:paraId="42FEA97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7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Cadusafos</w:t>
            </w:r>
          </w:p>
        </w:tc>
      </w:tr>
      <w:tr w:rsidR="008E3D38" w:rsidRPr="00B144E0" w14:paraId="42FEA98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97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9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A98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8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8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8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Captan</w:t>
            </w:r>
          </w:p>
        </w:tc>
      </w:tr>
      <w:tr w:rsidR="00B144E0" w:rsidRPr="00B144E0" w14:paraId="42FEA98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8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Captan</w:t>
            </w:r>
          </w:p>
        </w:tc>
      </w:tr>
      <w:tr w:rsidR="00B144E0" w:rsidRPr="00B144E0" w14:paraId="42FEA989" w14:textId="77777777" w:rsidTr="0085359E">
        <w:trPr>
          <w:cantSplit/>
        </w:trPr>
        <w:tc>
          <w:tcPr>
            <w:tcW w:w="3402" w:type="dxa"/>
          </w:tcPr>
          <w:p w14:paraId="42FEA98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A98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8E3D38" w:rsidRPr="00B144E0" w14:paraId="42FEA98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98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98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</w:tbl>
    <w:p w14:paraId="42FEA98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8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9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8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Carbaryl</w:t>
            </w:r>
          </w:p>
        </w:tc>
      </w:tr>
      <w:tr w:rsidR="00B144E0" w:rsidRPr="00B144E0" w14:paraId="42FEA99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9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Carbaryl</w:t>
            </w:r>
          </w:p>
        </w:tc>
      </w:tr>
      <w:tr w:rsidR="00B144E0" w:rsidRPr="00B144E0" w14:paraId="42FEA995" w14:textId="77777777" w:rsidTr="0085359E">
        <w:trPr>
          <w:cantSplit/>
        </w:trPr>
        <w:tc>
          <w:tcPr>
            <w:tcW w:w="3402" w:type="dxa"/>
          </w:tcPr>
          <w:p w14:paraId="42FEA99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barley; rice; sorghum]</w:t>
            </w:r>
          </w:p>
        </w:tc>
        <w:tc>
          <w:tcPr>
            <w:tcW w:w="1020" w:type="dxa"/>
          </w:tcPr>
          <w:p w14:paraId="42FEA99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998" w14:textId="77777777" w:rsidTr="0085359E">
        <w:trPr>
          <w:cantSplit/>
        </w:trPr>
        <w:tc>
          <w:tcPr>
            <w:tcW w:w="3402" w:type="dxa"/>
          </w:tcPr>
          <w:p w14:paraId="42FEA99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A99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A99B" w14:textId="77777777" w:rsidTr="0085359E">
        <w:trPr>
          <w:cantSplit/>
        </w:trPr>
        <w:tc>
          <w:tcPr>
            <w:tcW w:w="3402" w:type="dxa"/>
          </w:tcPr>
          <w:p w14:paraId="42FEA99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A99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8E3D38" w:rsidRPr="00B144E0" w14:paraId="42FEA99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99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99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A99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A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A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A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Carbendazim</w:t>
            </w:r>
          </w:p>
        </w:tc>
      </w:tr>
      <w:tr w:rsidR="00B144E0" w:rsidRPr="00B144E0" w14:paraId="42FEA9A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A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carbendazim and 2-aminobenzimidazole, expressed as carbendazim</w:t>
            </w:r>
          </w:p>
        </w:tc>
      </w:tr>
      <w:tr w:rsidR="00B144E0" w:rsidRPr="00B144E0" w14:paraId="42FEA9A7" w14:textId="77777777" w:rsidTr="0085359E">
        <w:trPr>
          <w:cantSplit/>
        </w:trPr>
        <w:tc>
          <w:tcPr>
            <w:tcW w:w="3402" w:type="dxa"/>
          </w:tcPr>
          <w:p w14:paraId="42FEA9A5" w14:textId="77777777" w:rsidR="008E3D38" w:rsidRPr="00B144E0" w:rsidDel="00DD2CBC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</w:tcPr>
          <w:p w14:paraId="42FEA9A6" w14:textId="77777777" w:rsidR="008E3D38" w:rsidRPr="00B144E0" w:rsidDel="00DD2CBC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8E3D38" w:rsidRPr="00B144E0" w14:paraId="42FEA9A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9A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Spices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9A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A9A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A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A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A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A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Carbon disulphide</w:t>
            </w:r>
          </w:p>
        </w:tc>
      </w:tr>
      <w:tr w:rsidR="00B144E0" w:rsidRPr="00B144E0" w14:paraId="42FEA9B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B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Carbon disulfide</w:t>
            </w:r>
          </w:p>
        </w:tc>
      </w:tr>
      <w:tr w:rsidR="00B144E0" w:rsidRPr="00B144E0" w14:paraId="42FEA9B4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A9B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A9B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A9B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A9B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A9B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A9B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A9B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B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Carbonyl sulphide</w:t>
            </w:r>
          </w:p>
        </w:tc>
      </w:tr>
      <w:tr w:rsidR="00B144E0" w:rsidRPr="00B144E0" w14:paraId="42FEA9B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B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Carbonyl sulphide</w:t>
            </w:r>
          </w:p>
        </w:tc>
      </w:tr>
      <w:tr w:rsidR="008E3D38" w:rsidRPr="00B144E0" w14:paraId="42FEA9B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9B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9B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T0.2</w:t>
            </w:r>
          </w:p>
        </w:tc>
      </w:tr>
    </w:tbl>
    <w:p w14:paraId="42FEA9C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C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C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C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Carboxin</w:t>
            </w:r>
          </w:p>
        </w:tc>
      </w:tr>
      <w:tr w:rsidR="00B144E0" w:rsidRPr="00B144E0" w14:paraId="42FEA9C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C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Carboxin</w:t>
            </w:r>
          </w:p>
        </w:tc>
      </w:tr>
      <w:tr w:rsidR="008E3D38" w:rsidRPr="00B144E0" w14:paraId="42FEA9C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9C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9C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A9C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C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C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C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Carfentrazone-ethyl</w:t>
            </w:r>
          </w:p>
        </w:tc>
      </w:tr>
      <w:tr w:rsidR="00B144E0" w:rsidRPr="00B144E0" w14:paraId="42FEA9C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C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Carfentrazone-ethyl</w:t>
            </w:r>
          </w:p>
        </w:tc>
      </w:tr>
      <w:tr w:rsidR="008E3D38" w:rsidRPr="00B144E0" w14:paraId="42FEA9D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9C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9D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A9D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D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D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D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Chlorantraniliprole</w:t>
            </w:r>
          </w:p>
        </w:tc>
      </w:tr>
      <w:tr w:rsidR="00B144E0" w:rsidRPr="00B144E0" w14:paraId="42FEA9D7" w14:textId="77777777" w:rsidTr="0085359E">
        <w:trPr>
          <w:cantSplit/>
        </w:trPr>
        <w:tc>
          <w:tcPr>
            <w:tcW w:w="4422" w:type="dxa"/>
            <w:gridSpan w:val="2"/>
          </w:tcPr>
          <w:p w14:paraId="42FEA9D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residue—plant commodities and animal commodities other than milk:  Chlorantraniliprole</w:t>
            </w:r>
          </w:p>
        </w:tc>
      </w:tr>
      <w:tr w:rsidR="00B144E0" w:rsidRPr="00B144E0" w14:paraId="42FEA9D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D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residue—milk:  Sum of chlorantraniliprole, 3-bromo-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-[4-chloro-2-(hydroxymethyl)-6-[(methylamino)carbonyl]phenyl]-1-(3-chloro-2-pyridinyl)-1</w:t>
            </w:r>
            <w:r w:rsidRPr="00B144E0">
              <w:rPr>
                <w:rFonts w:cs="Arial"/>
                <w:sz w:val="18"/>
                <w:lang w:eastAsia="en-AU"/>
              </w:rPr>
              <w:t>H-</w:t>
            </w:r>
            <w:r w:rsidRPr="00B144E0">
              <w:rPr>
                <w:rFonts w:cs="Arial"/>
                <w:i/>
                <w:sz w:val="18"/>
                <w:lang w:eastAsia="en-AU"/>
              </w:rPr>
              <w:t>pyrazole-5-carboxamide, and 3-bromo-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-[4-chloro-2-(hydroxymethyl)-6-[[((hydroxymethyl)amino)carbonyl]phenyl]-1-(3-chloro-2-pyridinyl)-1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-pyrazole-5-carboxamide, expressed as chlorantraniliprole</w:t>
            </w:r>
          </w:p>
        </w:tc>
      </w:tr>
      <w:tr w:rsidR="00B144E0" w:rsidRPr="00B144E0" w14:paraId="42FEA9DC" w14:textId="77777777" w:rsidTr="0085359E">
        <w:trPr>
          <w:cantSplit/>
        </w:trPr>
        <w:tc>
          <w:tcPr>
            <w:tcW w:w="3402" w:type="dxa"/>
          </w:tcPr>
          <w:p w14:paraId="42FEA9D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9D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A9DF" w14:textId="77777777" w:rsidTr="0085359E">
        <w:trPr>
          <w:cantSplit/>
        </w:trPr>
        <w:tc>
          <w:tcPr>
            <w:tcW w:w="3402" w:type="dxa"/>
          </w:tcPr>
          <w:p w14:paraId="42FEA9D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Citrus fruits </w:t>
            </w:r>
          </w:p>
        </w:tc>
        <w:tc>
          <w:tcPr>
            <w:tcW w:w="1020" w:type="dxa"/>
          </w:tcPr>
          <w:p w14:paraId="42FEA9D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1.4</w:t>
            </w:r>
          </w:p>
        </w:tc>
      </w:tr>
      <w:tr w:rsidR="00B144E0" w:rsidRPr="00B144E0" w14:paraId="42FEA9E2" w14:textId="77777777" w:rsidTr="0085359E">
        <w:trPr>
          <w:cantSplit/>
        </w:trPr>
        <w:tc>
          <w:tcPr>
            <w:tcW w:w="3402" w:type="dxa"/>
          </w:tcPr>
          <w:p w14:paraId="42FEA9E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[except peppers, chili; peppers, chili (dry); sweet corn (corn-on-the-cob)] </w:t>
            </w:r>
          </w:p>
        </w:tc>
        <w:tc>
          <w:tcPr>
            <w:tcW w:w="1020" w:type="dxa"/>
          </w:tcPr>
          <w:p w14:paraId="42FEA9E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  <w:tr w:rsidR="00B144E0" w:rsidRPr="00B144E0" w14:paraId="42FEA9E5" w14:textId="77777777" w:rsidTr="0085359E">
        <w:trPr>
          <w:cantSplit/>
        </w:trPr>
        <w:tc>
          <w:tcPr>
            <w:tcW w:w="3402" w:type="dxa"/>
          </w:tcPr>
          <w:p w14:paraId="42FEA9E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 [except lettuce, head; rucola]</w:t>
            </w:r>
          </w:p>
        </w:tc>
        <w:tc>
          <w:tcPr>
            <w:tcW w:w="1020" w:type="dxa"/>
          </w:tcPr>
          <w:p w14:paraId="42FEA9E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A9E8" w14:textId="77777777" w:rsidTr="0085359E">
        <w:trPr>
          <w:cantSplit/>
        </w:trPr>
        <w:tc>
          <w:tcPr>
            <w:tcW w:w="3402" w:type="dxa"/>
          </w:tcPr>
          <w:p w14:paraId="42FEA9E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</w:tcPr>
          <w:p w14:paraId="42FEA9E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9EB" w14:textId="77777777" w:rsidTr="0085359E">
        <w:trPr>
          <w:cantSplit/>
        </w:trPr>
        <w:tc>
          <w:tcPr>
            <w:tcW w:w="3402" w:type="dxa"/>
          </w:tcPr>
          <w:p w14:paraId="42FEA9E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A9E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1.2</w:t>
            </w:r>
          </w:p>
        </w:tc>
      </w:tr>
      <w:tr w:rsidR="008E3D38" w:rsidRPr="00B144E0" w14:paraId="42FEA9E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9E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 and plums]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9E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4</w:t>
            </w:r>
          </w:p>
        </w:tc>
      </w:tr>
    </w:tbl>
    <w:p w14:paraId="42FEA9E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9F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9F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9F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Chlorfenapyr</w:t>
            </w:r>
          </w:p>
        </w:tc>
      </w:tr>
      <w:tr w:rsidR="00B144E0" w:rsidRPr="00B144E0" w14:paraId="42FEA9F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9F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Chlorfenapyr</w:t>
            </w:r>
          </w:p>
        </w:tc>
      </w:tr>
      <w:tr w:rsidR="00B144E0" w:rsidRPr="00B144E0" w14:paraId="42FEA9F7" w14:textId="77777777" w:rsidTr="0085359E">
        <w:trPr>
          <w:cantSplit/>
        </w:trPr>
        <w:tc>
          <w:tcPr>
            <w:tcW w:w="3402" w:type="dxa"/>
          </w:tcPr>
          <w:p w14:paraId="42FEA9F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9F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A9FA" w14:textId="77777777" w:rsidTr="0085359E">
        <w:trPr>
          <w:cantSplit/>
        </w:trPr>
        <w:tc>
          <w:tcPr>
            <w:tcW w:w="3402" w:type="dxa"/>
          </w:tcPr>
          <w:p w14:paraId="42FEA9F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leafy vegetables [except Chinese cabbage]</w:t>
            </w:r>
          </w:p>
        </w:tc>
        <w:tc>
          <w:tcPr>
            <w:tcW w:w="1020" w:type="dxa"/>
          </w:tcPr>
          <w:p w14:paraId="42FEA9F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T3</w:t>
            </w:r>
          </w:p>
        </w:tc>
      </w:tr>
      <w:tr w:rsidR="00B144E0" w:rsidRPr="00B144E0" w14:paraId="42FEA9FD" w14:textId="77777777" w:rsidTr="0085359E">
        <w:trPr>
          <w:cantSplit/>
        </w:trPr>
        <w:tc>
          <w:tcPr>
            <w:tcW w:w="3402" w:type="dxa"/>
          </w:tcPr>
          <w:p w14:paraId="42FEA9F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</w:t>
            </w:r>
          </w:p>
        </w:tc>
        <w:tc>
          <w:tcPr>
            <w:tcW w:w="1020" w:type="dxa"/>
          </w:tcPr>
          <w:p w14:paraId="42FEA9F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AA00" w14:textId="77777777" w:rsidTr="0085359E">
        <w:trPr>
          <w:cantSplit/>
        </w:trPr>
        <w:tc>
          <w:tcPr>
            <w:tcW w:w="3402" w:type="dxa"/>
          </w:tcPr>
          <w:p w14:paraId="42FEA9F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</w:tcPr>
          <w:p w14:paraId="42FEA9F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AA03" w14:textId="77777777" w:rsidTr="0085359E">
        <w:trPr>
          <w:cantSplit/>
        </w:trPr>
        <w:tc>
          <w:tcPr>
            <w:tcW w:w="3402" w:type="dxa"/>
          </w:tcPr>
          <w:p w14:paraId="42FEAA0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AA0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AA0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A0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Spices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A0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AA0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0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0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0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Chloropicrin</w:t>
            </w:r>
          </w:p>
        </w:tc>
      </w:tr>
      <w:tr w:rsidR="00B144E0" w:rsidRPr="00B144E0" w14:paraId="42FEAA0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0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Chloropicrin</w:t>
            </w:r>
          </w:p>
        </w:tc>
      </w:tr>
      <w:tr w:rsidR="008E3D38" w:rsidRPr="00B144E0" w14:paraId="42FEAA0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A0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A0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AA1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1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1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1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 Chlorothalonil</w:t>
            </w:r>
          </w:p>
        </w:tc>
      </w:tr>
      <w:tr w:rsidR="00B144E0" w:rsidRPr="00B144E0" w14:paraId="42FEAA15" w14:textId="77777777" w:rsidTr="0085359E">
        <w:trPr>
          <w:cantSplit/>
        </w:trPr>
        <w:tc>
          <w:tcPr>
            <w:tcW w:w="4422" w:type="dxa"/>
            <w:gridSpan w:val="2"/>
          </w:tcPr>
          <w:p w14:paraId="42FEAA1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Chlorothalonil</w:t>
            </w:r>
          </w:p>
        </w:tc>
      </w:tr>
      <w:tr w:rsidR="00B144E0" w:rsidRPr="00B144E0" w14:paraId="42FEAA1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1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4-hydroxy-2,5,6-trichloroisophthalonitrile metabolite, expressed as chlorothalonil</w:t>
            </w:r>
          </w:p>
        </w:tc>
      </w:tr>
      <w:tr w:rsidR="00B144E0" w:rsidRPr="00B144E0" w14:paraId="42FEAA1A" w14:textId="77777777" w:rsidTr="0085359E">
        <w:trPr>
          <w:cantSplit/>
        </w:trPr>
        <w:tc>
          <w:tcPr>
            <w:tcW w:w="3402" w:type="dxa"/>
          </w:tcPr>
          <w:p w14:paraId="42FEAA1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Egg plant</w:t>
            </w:r>
          </w:p>
        </w:tc>
        <w:tc>
          <w:tcPr>
            <w:tcW w:w="1020" w:type="dxa"/>
          </w:tcPr>
          <w:p w14:paraId="42FEAA1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</w:t>
            </w:r>
          </w:p>
        </w:tc>
      </w:tr>
      <w:tr w:rsidR="00B144E0" w:rsidRPr="00B144E0" w14:paraId="42FEAA1D" w14:textId="77777777" w:rsidTr="0085359E">
        <w:trPr>
          <w:cantSplit/>
        </w:trPr>
        <w:tc>
          <w:tcPr>
            <w:tcW w:w="3402" w:type="dxa"/>
          </w:tcPr>
          <w:p w14:paraId="42FEAA1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lettuce]</w:t>
            </w:r>
          </w:p>
        </w:tc>
        <w:tc>
          <w:tcPr>
            <w:tcW w:w="1020" w:type="dxa"/>
          </w:tcPr>
          <w:p w14:paraId="42FEAA1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T100</w:t>
            </w:r>
          </w:p>
        </w:tc>
      </w:tr>
      <w:tr w:rsidR="008E3D38" w:rsidRPr="00B144E0" w14:paraId="42FEAA2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A1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Vegetables [except asparagus; Brussels sprouts; carrot; celery; egg plant; fennel bulb; fruiting vegetables, cucurbits; garlic; leafy vegetables; leek; onion, bulb; peas (pods and succulent, immature seeds); potato; pulses; spring onion; tomato]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A1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T7</w:t>
            </w:r>
          </w:p>
        </w:tc>
      </w:tr>
    </w:tbl>
    <w:p w14:paraId="42FEAA2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2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2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2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Chlorpyrifos</w:t>
            </w:r>
          </w:p>
        </w:tc>
      </w:tr>
      <w:tr w:rsidR="00B144E0" w:rsidRPr="00B144E0" w14:paraId="42FEAA2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2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Chlorpyrifos</w:t>
            </w:r>
          </w:p>
        </w:tc>
      </w:tr>
      <w:tr w:rsidR="00B144E0" w:rsidRPr="00B144E0" w14:paraId="42FEAA29" w14:textId="77777777" w:rsidTr="0085359E">
        <w:trPr>
          <w:cantSplit/>
        </w:trPr>
        <w:tc>
          <w:tcPr>
            <w:tcW w:w="3402" w:type="dxa"/>
          </w:tcPr>
          <w:p w14:paraId="42FEAA2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A2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AA2C" w14:textId="77777777" w:rsidTr="0085359E">
        <w:trPr>
          <w:cantSplit/>
        </w:trPr>
        <w:tc>
          <w:tcPr>
            <w:tcW w:w="3402" w:type="dxa"/>
          </w:tcPr>
          <w:p w14:paraId="42FEAA2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sorghum]</w:t>
            </w:r>
          </w:p>
        </w:tc>
        <w:tc>
          <w:tcPr>
            <w:tcW w:w="1020" w:type="dxa"/>
          </w:tcPr>
          <w:p w14:paraId="42FEAA2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T0.1</w:t>
            </w:r>
          </w:p>
        </w:tc>
      </w:tr>
      <w:tr w:rsidR="00B144E0" w:rsidRPr="00B144E0" w14:paraId="42FEAA2F" w14:textId="77777777" w:rsidTr="0085359E">
        <w:trPr>
          <w:cantSplit/>
        </w:trPr>
        <w:tc>
          <w:tcPr>
            <w:tcW w:w="3402" w:type="dxa"/>
          </w:tcPr>
          <w:p w14:paraId="42FEAA2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Citrus fruits </w:t>
            </w:r>
          </w:p>
        </w:tc>
        <w:tc>
          <w:tcPr>
            <w:tcW w:w="1020" w:type="dxa"/>
          </w:tcPr>
          <w:p w14:paraId="42FEAA2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AA32" w14:textId="77777777" w:rsidTr="0085359E">
        <w:trPr>
          <w:cantSplit/>
        </w:trPr>
        <w:tc>
          <w:tcPr>
            <w:tcW w:w="3402" w:type="dxa"/>
          </w:tcPr>
          <w:p w14:paraId="42FEAA3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</w:tcPr>
          <w:p w14:paraId="42FEAA3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B144E0" w:rsidRPr="00B144E0" w14:paraId="42FEAA35" w14:textId="77777777" w:rsidTr="0085359E">
        <w:trPr>
          <w:cantSplit/>
        </w:trPr>
        <w:tc>
          <w:tcPr>
            <w:tcW w:w="3402" w:type="dxa"/>
          </w:tcPr>
          <w:p w14:paraId="42FEAA3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AA3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AA38" w14:textId="77777777" w:rsidTr="0085359E">
        <w:trPr>
          <w:cantSplit/>
        </w:trPr>
        <w:tc>
          <w:tcPr>
            <w:tcW w:w="3402" w:type="dxa"/>
          </w:tcPr>
          <w:p w14:paraId="42FEAA3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AA3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T3</w:t>
            </w:r>
          </w:p>
        </w:tc>
      </w:tr>
      <w:tr w:rsidR="00B144E0" w:rsidRPr="00B144E0" w14:paraId="42FEAA3B" w14:textId="77777777" w:rsidTr="0085359E">
        <w:trPr>
          <w:cantSplit/>
        </w:trPr>
        <w:tc>
          <w:tcPr>
            <w:tcW w:w="3402" w:type="dxa"/>
          </w:tcPr>
          <w:p w14:paraId="42FEAA3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Spices </w:t>
            </w:r>
          </w:p>
        </w:tc>
        <w:tc>
          <w:tcPr>
            <w:tcW w:w="1020" w:type="dxa"/>
          </w:tcPr>
          <w:p w14:paraId="42FEAA3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A3E" w14:textId="77777777" w:rsidTr="0085359E">
        <w:trPr>
          <w:cantSplit/>
        </w:trPr>
        <w:tc>
          <w:tcPr>
            <w:tcW w:w="3402" w:type="dxa"/>
          </w:tcPr>
          <w:p w14:paraId="42FEAA3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</w:tcPr>
          <w:p w14:paraId="42FEAA3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8E3D38" w:rsidRPr="00B144E0" w14:paraId="42FEAA4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A3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Vegetables [except asparagus; bean, dry, seed; brassica vegetables; cassava; celery; leek; peppers, chili (dry); peppers, sweet; potato; swede; sweet potato; taro; tomato]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A4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T*0.01</w:t>
            </w:r>
          </w:p>
        </w:tc>
      </w:tr>
    </w:tbl>
    <w:p w14:paraId="42FEAA4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4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4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4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Chlorpyrifos-methyl</w:t>
            </w:r>
          </w:p>
        </w:tc>
      </w:tr>
      <w:tr w:rsidR="00B144E0" w:rsidRPr="00B144E0" w14:paraId="42FEAA4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4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Chlorpyrifos-methyl</w:t>
            </w:r>
          </w:p>
        </w:tc>
      </w:tr>
      <w:tr w:rsidR="00B144E0" w:rsidRPr="00B144E0" w14:paraId="42FEAA4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AA4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rice]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AA4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8E3D38" w:rsidRPr="00B144E0" w14:paraId="42FEAA4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A4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A4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AA4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4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5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5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Chlorsulfuron</w:t>
            </w:r>
          </w:p>
        </w:tc>
      </w:tr>
      <w:tr w:rsidR="00B144E0" w:rsidRPr="00B144E0" w14:paraId="42FEAA5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5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Chlorsulfuron</w:t>
            </w:r>
          </w:p>
        </w:tc>
      </w:tr>
      <w:tr w:rsidR="008E3D38" w:rsidRPr="00B144E0" w14:paraId="42FEAA5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A5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A5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AA5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5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5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5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Clofentezine</w:t>
            </w:r>
          </w:p>
        </w:tc>
      </w:tr>
      <w:tr w:rsidR="00B144E0" w:rsidRPr="00B144E0" w14:paraId="42FEAA5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5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Clofentezine</w:t>
            </w:r>
          </w:p>
        </w:tc>
      </w:tr>
      <w:tr w:rsidR="00B144E0" w:rsidRPr="00B144E0" w14:paraId="42FEAA5F" w14:textId="77777777" w:rsidTr="0085359E">
        <w:trPr>
          <w:cantSplit/>
        </w:trPr>
        <w:tc>
          <w:tcPr>
            <w:tcW w:w="3402" w:type="dxa"/>
          </w:tcPr>
          <w:p w14:paraId="42FEAA5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AA5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AA6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A6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lastRenderedPageBreak/>
              <w:t>Stone fruits [except plums (including prunes)]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A6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</w:t>
            </w:r>
          </w:p>
        </w:tc>
      </w:tr>
    </w:tbl>
    <w:p w14:paraId="42FEAA6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6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6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6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Clopyralid</w:t>
            </w:r>
          </w:p>
        </w:tc>
      </w:tr>
      <w:tr w:rsidR="00B144E0" w:rsidRPr="00B144E0" w14:paraId="42FEAA6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6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Clopyralid</w:t>
            </w:r>
          </w:p>
        </w:tc>
      </w:tr>
      <w:tr w:rsidR="008E3D38" w:rsidRPr="00B144E0" w14:paraId="42FEAA6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A6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A6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AA6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6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6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6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Cloquintocet-mexyl</w:t>
            </w:r>
          </w:p>
        </w:tc>
      </w:tr>
      <w:tr w:rsidR="00B144E0" w:rsidRPr="00B144E0" w14:paraId="42FEAA7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7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cloquintocet mexyl and 5-chloro-8-quinolinoxyacetic acid, expressed as cloquintocet mexyl</w:t>
            </w:r>
          </w:p>
        </w:tc>
      </w:tr>
      <w:tr w:rsidR="008E3D38" w:rsidRPr="00B144E0" w14:paraId="42FEAA74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A7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trike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A7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trike/>
                <w:sz w:val="18"/>
              </w:rPr>
            </w:pPr>
            <w:r w:rsidRPr="00B144E0">
              <w:rPr>
                <w:rFonts w:eastAsia="Helvetica" w:cs="Arial"/>
                <w:sz w:val="18"/>
                <w:szCs w:val="18"/>
              </w:rPr>
              <w:t>*0.1</w:t>
            </w:r>
          </w:p>
        </w:tc>
      </w:tr>
    </w:tbl>
    <w:p w14:paraId="42FEAA7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7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7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7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Clothianidin</w:t>
            </w:r>
          </w:p>
        </w:tc>
      </w:tr>
      <w:tr w:rsidR="00B144E0" w:rsidRPr="00B144E0" w14:paraId="42FEAA7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7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Clothianidin </w:t>
            </w:r>
          </w:p>
          <w:p w14:paraId="42FEAA7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see also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 Thiamethoxam</w:t>
            </w:r>
          </w:p>
        </w:tc>
      </w:tr>
      <w:tr w:rsidR="00B144E0" w:rsidRPr="00B144E0" w14:paraId="42FEAA7E" w14:textId="77777777" w:rsidTr="0085359E">
        <w:trPr>
          <w:cantSplit/>
        </w:trPr>
        <w:tc>
          <w:tcPr>
            <w:tcW w:w="3402" w:type="dxa"/>
          </w:tcPr>
          <w:p w14:paraId="42FEAA7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A7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AA81" w14:textId="77777777" w:rsidTr="0085359E">
        <w:trPr>
          <w:cantSplit/>
        </w:trPr>
        <w:tc>
          <w:tcPr>
            <w:tcW w:w="3402" w:type="dxa"/>
          </w:tcPr>
          <w:p w14:paraId="42FEAA7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B144E0">
              <w:rPr>
                <w:rFonts w:cs="Arial"/>
                <w:sz w:val="18"/>
                <w:szCs w:val="18"/>
                <w:lang w:eastAsia="zh-CN"/>
              </w:rPr>
              <w:t>Cereal grains [except maize, popcorn, sorghum]</w:t>
            </w:r>
          </w:p>
        </w:tc>
        <w:tc>
          <w:tcPr>
            <w:tcW w:w="1020" w:type="dxa"/>
          </w:tcPr>
          <w:p w14:paraId="42FEAA8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*0.02</w:t>
            </w:r>
          </w:p>
        </w:tc>
      </w:tr>
      <w:tr w:rsidR="00B144E0" w:rsidRPr="00B144E0" w14:paraId="42FEAA84" w14:textId="77777777" w:rsidTr="0085359E">
        <w:trPr>
          <w:cantSplit/>
        </w:trPr>
        <w:tc>
          <w:tcPr>
            <w:tcW w:w="3402" w:type="dxa"/>
          </w:tcPr>
          <w:p w14:paraId="42FEAA8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Citrus fruits </w:t>
            </w:r>
          </w:p>
        </w:tc>
        <w:tc>
          <w:tcPr>
            <w:tcW w:w="1020" w:type="dxa"/>
          </w:tcPr>
          <w:p w14:paraId="42FEAA8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AA87" w14:textId="77777777" w:rsidTr="0085359E">
        <w:trPr>
          <w:cantSplit/>
        </w:trPr>
        <w:tc>
          <w:tcPr>
            <w:tcW w:w="3402" w:type="dxa"/>
          </w:tcPr>
          <w:p w14:paraId="42FEAA8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mushrooms; sweet corn (corn-on-the-cob)]</w:t>
            </w:r>
          </w:p>
        </w:tc>
        <w:tc>
          <w:tcPr>
            <w:tcW w:w="1020" w:type="dxa"/>
          </w:tcPr>
          <w:p w14:paraId="42FEAA8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T0.7</w:t>
            </w:r>
          </w:p>
        </w:tc>
      </w:tr>
      <w:tr w:rsidR="00B144E0" w:rsidRPr="00B144E0" w14:paraId="42FEAA8A" w14:textId="77777777" w:rsidTr="0085359E">
        <w:trPr>
          <w:cantSplit/>
        </w:trPr>
        <w:tc>
          <w:tcPr>
            <w:tcW w:w="3402" w:type="dxa"/>
          </w:tcPr>
          <w:p w14:paraId="42FEAA8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Leafy vegetables </w:t>
            </w:r>
          </w:p>
        </w:tc>
        <w:tc>
          <w:tcPr>
            <w:tcW w:w="1020" w:type="dxa"/>
          </w:tcPr>
          <w:p w14:paraId="42FEAA8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AA8F" w14:textId="77777777" w:rsidTr="0085359E">
        <w:trPr>
          <w:cantSplit/>
        </w:trPr>
        <w:tc>
          <w:tcPr>
            <w:tcW w:w="3402" w:type="dxa"/>
          </w:tcPr>
          <w:p w14:paraId="42FEAA8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Persimmon, Japanese</w:t>
            </w:r>
          </w:p>
          <w:p w14:paraId="42FEAA8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AA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  <w:p w14:paraId="42FEAA8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AA9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A9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A9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AA9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9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9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9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Cyanazine</w:t>
            </w:r>
          </w:p>
        </w:tc>
      </w:tr>
      <w:tr w:rsidR="00B144E0" w:rsidRPr="00B144E0" w14:paraId="42FEAA9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9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Cyanazine</w:t>
            </w:r>
          </w:p>
        </w:tc>
      </w:tr>
      <w:tr w:rsidR="00B144E0" w:rsidRPr="00B144E0" w14:paraId="42FEAA9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AA9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AA9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8E3D38" w:rsidRPr="00B144E0" w14:paraId="42FEAA9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A9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A9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AA9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A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A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A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Cyantraniliprole</w:t>
            </w:r>
          </w:p>
        </w:tc>
      </w:tr>
      <w:tr w:rsidR="00B144E0" w:rsidRPr="00B144E0" w14:paraId="42FEAAA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A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Cyantraniliprole</w:t>
            </w:r>
          </w:p>
        </w:tc>
      </w:tr>
      <w:tr w:rsidR="00B144E0" w:rsidRPr="00B144E0" w14:paraId="42FEAAA7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AAA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onion, bulb]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AAA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8E3D38" w:rsidRPr="00B144E0" w14:paraId="42FEAAA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AA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Citrus fruits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AA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</w:tbl>
    <w:p w14:paraId="42FEAAA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A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AAAE" w14:textId="77777777" w:rsidTr="0085359E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FEAAA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eastAsia="en-AU"/>
              </w:rPr>
              <w:t>Agvet chemical:  Cyazofamid</w:t>
            </w:r>
          </w:p>
        </w:tc>
      </w:tr>
      <w:tr w:rsidR="00B144E0" w:rsidRPr="00B144E0" w14:paraId="42FEAAB0" w14:textId="77777777" w:rsidTr="0085359E">
        <w:tc>
          <w:tcPr>
            <w:tcW w:w="442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FEAAA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residue:  Cyazofamid</w:t>
            </w:r>
          </w:p>
        </w:tc>
      </w:tr>
      <w:tr w:rsidR="008E3D38" w:rsidRPr="00B144E0" w14:paraId="42FEAAB3" w14:textId="77777777" w:rsidTr="0085359E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2FEAAB1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14:paraId="42FEAAB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</w:tbl>
    <w:p w14:paraId="42FEAAB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B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AAB7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AB6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b/>
                <w:i/>
                <w:sz w:val="18"/>
                <w:lang w:bidi="en-US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bidi="en-US"/>
              </w:rPr>
              <w:lastRenderedPageBreak/>
              <w:t>Agvet chemical: Cyclaniliprole</w:t>
            </w:r>
          </w:p>
        </w:tc>
      </w:tr>
      <w:tr w:rsidR="00B144E0" w:rsidRPr="00B144E0" w14:paraId="42FEAAB9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AAB8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lang w:bidi="en-US"/>
              </w:rPr>
              <w:t xml:space="preserve">Permitted residue: </w:t>
            </w:r>
            <w:r w:rsidRPr="00B144E0">
              <w:rPr>
                <w:rFonts w:eastAsia="Times New Roman" w:cs="Arial"/>
                <w:i/>
                <w:sz w:val="18"/>
                <w:szCs w:val="18"/>
                <w:lang w:bidi="en-US"/>
              </w:rPr>
              <w:t>Cyclaniliprole</w:t>
            </w:r>
          </w:p>
        </w:tc>
      </w:tr>
      <w:tr w:rsidR="00B144E0" w:rsidRPr="00B144E0" w14:paraId="42FEAABC" w14:textId="77777777" w:rsidTr="0085359E">
        <w:trPr>
          <w:cantSplit/>
        </w:trPr>
        <w:tc>
          <w:tcPr>
            <w:tcW w:w="3402" w:type="dxa"/>
          </w:tcPr>
          <w:p w14:paraId="42FEAABA" w14:textId="77777777" w:rsidR="008E3D38" w:rsidRPr="00B144E0" w:rsidDel="00DD2CBC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42FEAABB" w14:textId="77777777" w:rsidR="008E3D38" w:rsidRPr="00B144E0" w:rsidDel="00DD2CBC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18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18"/>
                <w:lang w:bidi="en-US"/>
              </w:rPr>
              <w:t>1</w:t>
            </w:r>
          </w:p>
        </w:tc>
      </w:tr>
      <w:tr w:rsidR="00B144E0" w:rsidRPr="00B144E0" w14:paraId="42FEAABF" w14:textId="77777777" w:rsidTr="0085359E">
        <w:trPr>
          <w:cantSplit/>
        </w:trPr>
        <w:tc>
          <w:tcPr>
            <w:tcW w:w="3402" w:type="dxa"/>
          </w:tcPr>
          <w:p w14:paraId="42FEAABD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 xml:space="preserve">Pome fruit </w:t>
            </w:r>
          </w:p>
        </w:tc>
        <w:tc>
          <w:tcPr>
            <w:tcW w:w="1021" w:type="dxa"/>
          </w:tcPr>
          <w:p w14:paraId="42FEAABE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18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18"/>
                <w:lang w:bidi="en-US"/>
              </w:rPr>
              <w:t>0.3</w:t>
            </w:r>
          </w:p>
        </w:tc>
      </w:tr>
      <w:tr w:rsidR="008E3D38" w:rsidRPr="00B144E0" w14:paraId="42FEAAC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AC0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 xml:space="preserve">Stone fruits 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2FEAAC1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18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18"/>
                <w:lang w:bidi="en-US"/>
              </w:rPr>
              <w:t>1</w:t>
            </w:r>
          </w:p>
        </w:tc>
      </w:tr>
    </w:tbl>
    <w:p w14:paraId="42FEAAC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C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28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C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AC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>
              <w:rPr>
                <w:rFonts w:ascii="Arial" w:hAnsi="Arial" w:cs="Arial"/>
                <w:b/>
                <w:i/>
                <w:sz w:val="18"/>
                <w:szCs w:val="18"/>
                <w:lang w:eastAsia="en-AU"/>
              </w:rPr>
              <w:t>Cycloxydim</w:t>
            </w:r>
          </w:p>
        </w:tc>
      </w:tr>
      <w:tr w:rsidR="00B144E0" w:rsidRPr="00B144E0" w14:paraId="42FEAAC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AAC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i/>
                <w:sz w:val="18"/>
                <w:lang w:eastAsia="en-AU"/>
              </w:rPr>
              <w:t>Permitted residue:  Cycloxydim, metabolites and degradation products which can be oxidized to 3-(3-thianyl) glutaric acid S-dioxide and 3-hydroxy-3-(3-thianyl) glutaric acid S-dioxide, expressed as cycloxydim</w:t>
            </w:r>
          </w:p>
        </w:tc>
      </w:tr>
      <w:tr w:rsidR="008E3D38" w:rsidRPr="00B144E0" w14:paraId="42FEAAC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AC9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 xml:space="preserve">Stone fruits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AC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0.09</w:t>
            </w:r>
          </w:p>
        </w:tc>
      </w:tr>
    </w:tbl>
    <w:p w14:paraId="42FEAAC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C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24"/>
        <w:gridCol w:w="999"/>
      </w:tblGrid>
      <w:tr w:rsidR="00B144E0" w:rsidRPr="00B144E0" w14:paraId="42FEAACF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AC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Cyflumetofen</w:t>
            </w:r>
          </w:p>
        </w:tc>
      </w:tr>
      <w:tr w:rsidR="00B144E0" w:rsidRPr="00B144E0" w14:paraId="42FEAAD1" w14:textId="77777777" w:rsidTr="0085359E">
        <w:trPr>
          <w:cantSplit/>
        </w:trPr>
        <w:tc>
          <w:tcPr>
            <w:tcW w:w="4423" w:type="dxa"/>
            <w:gridSpan w:val="2"/>
            <w:shd w:val="clear" w:color="auto" w:fill="auto"/>
          </w:tcPr>
          <w:p w14:paraId="42FEAAD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 xml:space="preserve">Permitted residue: Cyflumetofen </w:t>
            </w:r>
          </w:p>
        </w:tc>
      </w:tr>
      <w:tr w:rsidR="00B144E0" w:rsidRPr="00B144E0" w14:paraId="42FEAAD4" w14:textId="77777777" w:rsidTr="0085359E">
        <w:trPr>
          <w:cantSplit/>
        </w:trPr>
        <w:tc>
          <w:tcPr>
            <w:tcW w:w="3424" w:type="dxa"/>
            <w:tcBorders>
              <w:top w:val="single" w:sz="4" w:space="0" w:color="auto"/>
            </w:tcBorders>
          </w:tcPr>
          <w:p w14:paraId="42FEAAD2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 xml:space="preserve">Citrus fruits 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42FEAAD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0.3</w:t>
            </w:r>
          </w:p>
        </w:tc>
      </w:tr>
      <w:tr w:rsidR="008E3D38" w:rsidRPr="00B144E0" w14:paraId="42FEAAD7" w14:textId="77777777" w:rsidTr="0085359E">
        <w:trPr>
          <w:cantSplit/>
        </w:trPr>
        <w:tc>
          <w:tcPr>
            <w:tcW w:w="3424" w:type="dxa"/>
            <w:tcBorders>
              <w:bottom w:val="single" w:sz="4" w:space="0" w:color="auto"/>
            </w:tcBorders>
          </w:tcPr>
          <w:p w14:paraId="42FEAAD5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 xml:space="preserve">Pome fruits 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2FEAAD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0.4</w:t>
            </w:r>
          </w:p>
        </w:tc>
      </w:tr>
    </w:tbl>
    <w:p w14:paraId="42FEAAD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D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D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D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Cyfluthrin</w:t>
            </w:r>
          </w:p>
        </w:tc>
      </w:tr>
      <w:tr w:rsidR="00B144E0" w:rsidRPr="00B144E0" w14:paraId="42FEAAD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D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Cyfluthrin, sum of isomers</w:t>
            </w:r>
          </w:p>
        </w:tc>
      </w:tr>
      <w:tr w:rsidR="00B144E0" w:rsidRPr="00B144E0" w14:paraId="42FEAAE0" w14:textId="77777777" w:rsidTr="0085359E">
        <w:trPr>
          <w:cantSplit/>
        </w:trPr>
        <w:tc>
          <w:tcPr>
            <w:tcW w:w="3402" w:type="dxa"/>
          </w:tcPr>
          <w:p w14:paraId="42FEAAD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Citrus fruits </w:t>
            </w:r>
          </w:p>
        </w:tc>
        <w:tc>
          <w:tcPr>
            <w:tcW w:w="1020" w:type="dxa"/>
          </w:tcPr>
          <w:p w14:paraId="42FEAAD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AAE3" w14:textId="77777777" w:rsidTr="0085359E">
        <w:trPr>
          <w:cantSplit/>
        </w:trPr>
        <w:tc>
          <w:tcPr>
            <w:tcW w:w="3402" w:type="dxa"/>
          </w:tcPr>
          <w:p w14:paraId="42FEAAE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Hops,dry</w:t>
            </w:r>
          </w:p>
        </w:tc>
        <w:tc>
          <w:tcPr>
            <w:tcW w:w="1020" w:type="dxa"/>
          </w:tcPr>
          <w:p w14:paraId="42FEAAE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8E3D38" w:rsidRPr="00B144E0" w14:paraId="42FEAAE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AE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AE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</w:tbl>
    <w:p w14:paraId="42FEAAE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AE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AE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AE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Cyhalothrin</w:t>
            </w:r>
          </w:p>
        </w:tc>
      </w:tr>
      <w:tr w:rsidR="00B144E0" w:rsidRPr="00B144E0" w14:paraId="42FEAAE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AE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Cyhalothrin, sum of isomers</w:t>
            </w:r>
          </w:p>
        </w:tc>
      </w:tr>
      <w:tr w:rsidR="00B144E0" w:rsidRPr="00B144E0" w14:paraId="42FEAAEF" w14:textId="77777777" w:rsidTr="0085359E">
        <w:trPr>
          <w:cantSplit/>
        </w:trPr>
        <w:tc>
          <w:tcPr>
            <w:tcW w:w="3402" w:type="dxa"/>
          </w:tcPr>
          <w:p w14:paraId="42FEAAE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AE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AAF2" w14:textId="77777777" w:rsidTr="0085359E">
        <w:trPr>
          <w:cantSplit/>
        </w:trPr>
        <w:tc>
          <w:tcPr>
            <w:tcW w:w="3402" w:type="dxa"/>
          </w:tcPr>
          <w:p w14:paraId="42FEAAF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barley; sorghum; wheat]</w:t>
            </w:r>
          </w:p>
        </w:tc>
        <w:tc>
          <w:tcPr>
            <w:tcW w:w="1020" w:type="dxa"/>
          </w:tcPr>
          <w:p w14:paraId="42FEAAF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AAF5" w14:textId="77777777" w:rsidTr="0085359E">
        <w:trPr>
          <w:cantSplit/>
        </w:trPr>
        <w:tc>
          <w:tcPr>
            <w:tcW w:w="3402" w:type="dxa"/>
          </w:tcPr>
          <w:p w14:paraId="42FEAAF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Citrus fruits </w:t>
            </w:r>
          </w:p>
        </w:tc>
        <w:tc>
          <w:tcPr>
            <w:tcW w:w="1020" w:type="dxa"/>
          </w:tcPr>
          <w:p w14:paraId="42FEAAF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AAF8" w14:textId="77777777" w:rsidTr="0085359E">
        <w:trPr>
          <w:cantSplit/>
        </w:trPr>
        <w:tc>
          <w:tcPr>
            <w:tcW w:w="3402" w:type="dxa"/>
          </w:tcPr>
          <w:p w14:paraId="42FEAAF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mushrooms]</w:t>
            </w:r>
          </w:p>
        </w:tc>
        <w:tc>
          <w:tcPr>
            <w:tcW w:w="1020" w:type="dxa"/>
          </w:tcPr>
          <w:p w14:paraId="42FEAAF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AAFB" w14:textId="77777777" w:rsidTr="0085359E">
        <w:trPr>
          <w:cantSplit/>
        </w:trPr>
        <w:tc>
          <w:tcPr>
            <w:tcW w:w="3402" w:type="dxa"/>
          </w:tcPr>
          <w:p w14:paraId="42FEAAF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</w:tcPr>
          <w:p w14:paraId="42FEAAF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AAFE" w14:textId="77777777" w:rsidTr="0085359E">
        <w:trPr>
          <w:cantSplit/>
        </w:trPr>
        <w:tc>
          <w:tcPr>
            <w:tcW w:w="3402" w:type="dxa"/>
          </w:tcPr>
          <w:p w14:paraId="42FEAAF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AAF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AB0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AF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B0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AB0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0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0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B0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Cypermethrin</w:t>
            </w:r>
          </w:p>
        </w:tc>
      </w:tr>
      <w:tr w:rsidR="00B144E0" w:rsidRPr="00B144E0" w14:paraId="42FEAB0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B0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Cypermethrin, sum of isomers</w:t>
            </w:r>
          </w:p>
        </w:tc>
      </w:tr>
      <w:tr w:rsidR="00B144E0" w:rsidRPr="00B144E0" w14:paraId="42FEAB0A" w14:textId="77777777" w:rsidTr="0085359E">
        <w:trPr>
          <w:cantSplit/>
        </w:trPr>
        <w:tc>
          <w:tcPr>
            <w:tcW w:w="3402" w:type="dxa"/>
          </w:tcPr>
          <w:p w14:paraId="42FEAB0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B0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AB0D" w14:textId="77777777" w:rsidTr="0085359E">
        <w:trPr>
          <w:cantSplit/>
        </w:trPr>
        <w:tc>
          <w:tcPr>
            <w:tcW w:w="3402" w:type="dxa"/>
          </w:tcPr>
          <w:p w14:paraId="42FEAB0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wheat]</w:t>
            </w:r>
          </w:p>
        </w:tc>
        <w:tc>
          <w:tcPr>
            <w:tcW w:w="1020" w:type="dxa"/>
          </w:tcPr>
          <w:p w14:paraId="42FEAB0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AB10" w14:textId="77777777" w:rsidTr="0085359E">
        <w:trPr>
          <w:cantSplit/>
        </w:trPr>
        <w:tc>
          <w:tcPr>
            <w:tcW w:w="3402" w:type="dxa"/>
          </w:tcPr>
          <w:p w14:paraId="42FEAB0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AB0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AB13" w14:textId="77777777" w:rsidTr="0085359E">
        <w:trPr>
          <w:cantSplit/>
        </w:trPr>
        <w:tc>
          <w:tcPr>
            <w:tcW w:w="3402" w:type="dxa"/>
          </w:tcPr>
          <w:p w14:paraId="42FEAB1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sweet corn (corn-on-the-cob); tomato]</w:t>
            </w:r>
          </w:p>
        </w:tc>
        <w:tc>
          <w:tcPr>
            <w:tcW w:w="1020" w:type="dxa"/>
          </w:tcPr>
          <w:p w14:paraId="42FEAB1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AB16" w14:textId="77777777" w:rsidTr="0085359E">
        <w:trPr>
          <w:cantSplit/>
        </w:trPr>
        <w:tc>
          <w:tcPr>
            <w:tcW w:w="3402" w:type="dxa"/>
          </w:tcPr>
          <w:p w14:paraId="42FEAB1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lettuce, head]</w:t>
            </w:r>
          </w:p>
        </w:tc>
        <w:tc>
          <w:tcPr>
            <w:tcW w:w="1020" w:type="dxa"/>
          </w:tcPr>
          <w:p w14:paraId="42FEAB1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</w:t>
            </w:r>
          </w:p>
        </w:tc>
      </w:tr>
      <w:tr w:rsidR="00B144E0" w:rsidRPr="00B144E0" w14:paraId="42FEAB19" w14:textId="77777777" w:rsidTr="0085359E">
        <w:trPr>
          <w:cantSplit/>
        </w:trPr>
        <w:tc>
          <w:tcPr>
            <w:tcW w:w="3402" w:type="dxa"/>
          </w:tcPr>
          <w:p w14:paraId="42FEAB1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9"/>
                <w:szCs w:val="19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Peppers, chili (dry)</w:t>
            </w:r>
          </w:p>
        </w:tc>
        <w:tc>
          <w:tcPr>
            <w:tcW w:w="1020" w:type="dxa"/>
          </w:tcPr>
          <w:p w14:paraId="42FEAB1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9"/>
                <w:szCs w:val="19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AB1C" w14:textId="77777777" w:rsidTr="0085359E">
        <w:trPr>
          <w:cantSplit/>
        </w:trPr>
        <w:tc>
          <w:tcPr>
            <w:tcW w:w="3402" w:type="dxa"/>
          </w:tcPr>
          <w:p w14:paraId="42FEAB1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AB1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AB1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B1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zh-CN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B1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AB2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2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2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B2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Cyprodinil</w:t>
            </w:r>
          </w:p>
        </w:tc>
      </w:tr>
      <w:tr w:rsidR="00B144E0" w:rsidRPr="00B144E0" w14:paraId="42FEAB2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B2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Cyprodinil</w:t>
            </w:r>
          </w:p>
        </w:tc>
      </w:tr>
      <w:tr w:rsidR="00B144E0" w:rsidRPr="00B144E0" w14:paraId="42FEAB28" w14:textId="77777777" w:rsidTr="0085359E">
        <w:trPr>
          <w:cantSplit/>
        </w:trPr>
        <w:tc>
          <w:tcPr>
            <w:tcW w:w="3402" w:type="dxa"/>
          </w:tcPr>
          <w:p w14:paraId="42FEAB26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fennel, bulb; onion, bulb]</w:t>
            </w:r>
            <w:r w:rsidRPr="00B144E0">
              <w:rPr>
                <w:rFonts w:cs="Arial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020" w:type="dxa"/>
          </w:tcPr>
          <w:p w14:paraId="42FEAB2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AB2B" w14:textId="77777777" w:rsidTr="0085359E">
        <w:trPr>
          <w:cantSplit/>
        </w:trPr>
        <w:tc>
          <w:tcPr>
            <w:tcW w:w="3402" w:type="dxa"/>
          </w:tcPr>
          <w:p w14:paraId="42FEAB2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Herbs [except basil; chives]</w:t>
            </w:r>
          </w:p>
        </w:tc>
        <w:tc>
          <w:tcPr>
            <w:tcW w:w="1020" w:type="dxa"/>
          </w:tcPr>
          <w:p w14:paraId="42FEAB2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T50</w:t>
            </w:r>
          </w:p>
        </w:tc>
      </w:tr>
      <w:tr w:rsidR="00B144E0" w:rsidRPr="00B144E0" w14:paraId="42FEAB2E" w14:textId="77777777" w:rsidTr="0085359E">
        <w:trPr>
          <w:cantSplit/>
        </w:trPr>
        <w:tc>
          <w:tcPr>
            <w:tcW w:w="3402" w:type="dxa"/>
          </w:tcPr>
          <w:p w14:paraId="42FEAB2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Leafy vegetables </w:t>
            </w:r>
          </w:p>
        </w:tc>
        <w:tc>
          <w:tcPr>
            <w:tcW w:w="1020" w:type="dxa"/>
          </w:tcPr>
          <w:p w14:paraId="42FEAB2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AB31" w14:textId="77777777" w:rsidTr="0085359E">
        <w:trPr>
          <w:cantSplit/>
        </w:trPr>
        <w:tc>
          <w:tcPr>
            <w:tcW w:w="3402" w:type="dxa"/>
          </w:tcPr>
          <w:p w14:paraId="42FEAB2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AB3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AB3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B3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B3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AB3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3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3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B3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Cyromazine</w:t>
            </w:r>
          </w:p>
        </w:tc>
      </w:tr>
      <w:tr w:rsidR="00B144E0" w:rsidRPr="00B144E0" w14:paraId="42FEAB3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B3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Cyromazine</w:t>
            </w:r>
          </w:p>
        </w:tc>
      </w:tr>
      <w:tr w:rsidR="00B144E0" w:rsidRPr="00B144E0" w14:paraId="42FEAB3D" w14:textId="77777777" w:rsidTr="0085359E">
        <w:trPr>
          <w:cantSplit/>
        </w:trPr>
        <w:tc>
          <w:tcPr>
            <w:tcW w:w="3402" w:type="dxa"/>
          </w:tcPr>
          <w:p w14:paraId="42FEAB3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mushrooms; sweet corn (corn-on-the-cob)]</w:t>
            </w:r>
          </w:p>
        </w:tc>
        <w:tc>
          <w:tcPr>
            <w:tcW w:w="1020" w:type="dxa"/>
          </w:tcPr>
          <w:p w14:paraId="42FEAB3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AB4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B3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Stalk and stem vegetables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B3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T7</w:t>
            </w:r>
          </w:p>
        </w:tc>
      </w:tr>
      <w:tr w:rsidR="00B144E0" w:rsidRPr="00B144E0" w14:paraId="42FEAB43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B4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B4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AB4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4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2,4-D</w:t>
            </w:r>
          </w:p>
        </w:tc>
      </w:tr>
      <w:tr w:rsidR="00B144E0" w:rsidRPr="00B144E0" w14:paraId="42FEAB47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4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2,4-D</w:t>
            </w:r>
          </w:p>
        </w:tc>
      </w:tr>
      <w:tr w:rsidR="00B144E0" w:rsidRPr="00B144E0" w14:paraId="42FEAB4A" w14:textId="77777777" w:rsidTr="0085359E">
        <w:trPr>
          <w:cantSplit/>
        </w:trPr>
        <w:tc>
          <w:tcPr>
            <w:tcW w:w="3402" w:type="dxa"/>
            <w:hideMark/>
          </w:tcPr>
          <w:p w14:paraId="42FEAB4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hideMark/>
          </w:tcPr>
          <w:p w14:paraId="42FEAB4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8E3D38" w:rsidRPr="00B144E0" w14:paraId="42FEAB4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hideMark/>
          </w:tcPr>
          <w:p w14:paraId="42FEAB4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hideMark/>
          </w:tcPr>
          <w:p w14:paraId="42FEAB4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AB4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402"/>
        <w:gridCol w:w="1021"/>
      </w:tblGrid>
      <w:tr w:rsidR="00B144E0" w:rsidRPr="00B144E0" w14:paraId="42FEAB50" w14:textId="77777777" w:rsidTr="0085359E"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4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val="en-AU" w:eastAsia="en-AU"/>
              </w:rPr>
              <w:t>Agvet chemical:  2,4-DB</w:t>
            </w:r>
          </w:p>
        </w:tc>
      </w:tr>
      <w:tr w:rsidR="00B144E0" w:rsidRPr="00B144E0" w14:paraId="42FEAB52" w14:textId="77777777" w:rsidTr="0085359E"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5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Permitted residue:  2,4-DB</w:t>
            </w:r>
          </w:p>
        </w:tc>
      </w:tr>
      <w:tr w:rsidR="008E3D38" w:rsidRPr="00B144E0" w14:paraId="42FEAB55" w14:textId="77777777" w:rsidTr="0085359E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B53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szCs w:val="20"/>
                <w:lang w:val="en-AU" w:eastAsia="en-AU"/>
              </w:rPr>
              <w:t>Cereal grains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B5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  <w:lang w:val="en-AU"/>
              </w:rPr>
              <w:t>*0.02</w:t>
            </w:r>
          </w:p>
        </w:tc>
      </w:tr>
    </w:tbl>
    <w:p w14:paraId="42FEAB5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5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5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5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Deltamethrin</w:t>
            </w:r>
          </w:p>
        </w:tc>
      </w:tr>
      <w:tr w:rsidR="00B144E0" w:rsidRPr="00B144E0" w14:paraId="42FEAB5B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5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Deltamethrin</w:t>
            </w:r>
          </w:p>
        </w:tc>
      </w:tr>
      <w:tr w:rsidR="00B144E0" w:rsidRPr="00B144E0" w14:paraId="42FEAB5E" w14:textId="77777777" w:rsidTr="0085359E">
        <w:trPr>
          <w:cantSplit/>
        </w:trPr>
        <w:tc>
          <w:tcPr>
            <w:tcW w:w="3402" w:type="dxa"/>
            <w:hideMark/>
          </w:tcPr>
          <w:p w14:paraId="42FEAB5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Brassica (cole or cabbage) vegetables, head cabbages, flowerhead brassicas </w:t>
            </w:r>
          </w:p>
        </w:tc>
        <w:tc>
          <w:tcPr>
            <w:tcW w:w="1020" w:type="dxa"/>
            <w:hideMark/>
          </w:tcPr>
          <w:p w14:paraId="42FEAB5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8E3D38" w:rsidRPr="00B144E0" w14:paraId="42FEAB6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hideMark/>
          </w:tcPr>
          <w:p w14:paraId="42FEAB5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hideMark/>
          </w:tcPr>
          <w:p w14:paraId="42FEAB6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AB6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6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6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EAB6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Diazinon</w:t>
            </w:r>
          </w:p>
        </w:tc>
      </w:tr>
      <w:tr w:rsidR="00B144E0" w:rsidRPr="00B144E0" w14:paraId="42FEAB67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FEAB6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Diazinon</w:t>
            </w:r>
          </w:p>
        </w:tc>
      </w:tr>
      <w:tr w:rsidR="00B144E0" w:rsidRPr="00B144E0" w14:paraId="42FEAB6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6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6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AB6D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6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6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</w:tbl>
    <w:p w14:paraId="42FEAB6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6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7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7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bCs/>
                <w:i/>
                <w:iCs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Dicamba</w:t>
            </w:r>
          </w:p>
        </w:tc>
      </w:tr>
      <w:tr w:rsidR="00B144E0" w:rsidRPr="00B144E0" w14:paraId="42FEAB73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7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Dicamba</w:t>
            </w:r>
          </w:p>
        </w:tc>
      </w:tr>
      <w:tr w:rsidR="008E3D38" w:rsidRPr="00B144E0" w14:paraId="42FEAB7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B7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[exept maize]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B7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AB7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7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7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7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Dichlobenil</w:t>
            </w:r>
          </w:p>
        </w:tc>
      </w:tr>
      <w:tr w:rsidR="00B144E0" w:rsidRPr="00B144E0" w14:paraId="42FEAB7C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7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Dichlobenil</w:t>
            </w:r>
          </w:p>
        </w:tc>
      </w:tr>
      <w:tr w:rsidR="00B144E0" w:rsidRPr="00B144E0" w14:paraId="42FEAB7F" w14:textId="77777777" w:rsidTr="0085359E">
        <w:trPr>
          <w:cantSplit/>
        </w:trPr>
        <w:tc>
          <w:tcPr>
            <w:tcW w:w="3402" w:type="dxa"/>
            <w:hideMark/>
          </w:tcPr>
          <w:p w14:paraId="42FEAB7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maize]</w:t>
            </w:r>
          </w:p>
        </w:tc>
        <w:tc>
          <w:tcPr>
            <w:tcW w:w="1020" w:type="dxa"/>
            <w:hideMark/>
          </w:tcPr>
          <w:p w14:paraId="42FEAB7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AB82" w14:textId="77777777" w:rsidTr="0085359E">
        <w:trPr>
          <w:cantSplit/>
        </w:trPr>
        <w:tc>
          <w:tcPr>
            <w:tcW w:w="3402" w:type="dxa"/>
            <w:hideMark/>
          </w:tcPr>
          <w:p w14:paraId="42FEAB8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hideMark/>
          </w:tcPr>
          <w:p w14:paraId="42FEAB8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AB85" w14:textId="77777777" w:rsidTr="0085359E">
        <w:trPr>
          <w:cantSplit/>
        </w:trPr>
        <w:tc>
          <w:tcPr>
            <w:tcW w:w="3402" w:type="dxa"/>
            <w:hideMark/>
          </w:tcPr>
          <w:p w14:paraId="42FEAB8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hideMark/>
          </w:tcPr>
          <w:p w14:paraId="42FEAB8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AB88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8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8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AB8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8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8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8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Dichlorprop-P</w:t>
            </w:r>
          </w:p>
        </w:tc>
      </w:tr>
      <w:tr w:rsidR="00B144E0" w:rsidRPr="00B144E0" w14:paraId="42FEAB8E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8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dichlorprop acid, its esters and conjugates, hydrolysed to dichlorprop acid, and expressed as dichlorprop acid</w:t>
            </w:r>
          </w:p>
        </w:tc>
      </w:tr>
      <w:tr w:rsidR="008E3D38" w:rsidRPr="00B144E0" w14:paraId="42FEAB9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B8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B9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AB9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9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9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9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Dichlorvos</w:t>
            </w:r>
          </w:p>
        </w:tc>
      </w:tr>
      <w:tr w:rsidR="00B144E0" w:rsidRPr="00B144E0" w14:paraId="42FEAB97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9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Dichlorvos</w:t>
            </w:r>
          </w:p>
        </w:tc>
      </w:tr>
      <w:tr w:rsidR="008E3D38" w:rsidRPr="00B144E0" w14:paraId="42FEAB9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FEAB9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FEAB9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AB9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9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9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9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Diclofop-methyl</w:t>
            </w:r>
          </w:p>
        </w:tc>
      </w:tr>
      <w:tr w:rsidR="00B144E0" w:rsidRPr="00B144E0" w14:paraId="42FEABA0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9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Diclofop-methyl</w:t>
            </w:r>
          </w:p>
        </w:tc>
      </w:tr>
      <w:tr w:rsidR="008E3D38" w:rsidRPr="00B144E0" w14:paraId="42FEABA3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BA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BA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ABA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A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402"/>
        <w:gridCol w:w="1021"/>
      </w:tblGrid>
      <w:tr w:rsidR="00B144E0" w:rsidRPr="00B144E0" w14:paraId="42FEABA7" w14:textId="77777777" w:rsidTr="0085359E"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A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val="en-AU" w:eastAsia="en-AU"/>
              </w:rPr>
              <w:t>Agvet chemical:  Didecyldimethylammonium chloride</w:t>
            </w:r>
          </w:p>
        </w:tc>
      </w:tr>
      <w:tr w:rsidR="00B144E0" w:rsidRPr="00B144E0" w14:paraId="42FEABA9" w14:textId="77777777" w:rsidTr="0085359E"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A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Permitted residue:  Didecyldimethylammonium chloride</w:t>
            </w:r>
          </w:p>
        </w:tc>
      </w:tr>
      <w:tr w:rsidR="008E3D38" w:rsidRPr="00B144E0" w14:paraId="42FEABAC" w14:textId="77777777" w:rsidTr="0085359E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BAA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szCs w:val="20"/>
                <w:lang w:val="en-AU" w:eastAsia="en-AU"/>
              </w:rPr>
              <w:t>Assorted tropical and sub-tropical fruits – inedible peel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BAB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  <w:lang w:val="en-AU"/>
              </w:rPr>
              <w:t>20</w:t>
            </w:r>
          </w:p>
        </w:tc>
      </w:tr>
    </w:tbl>
    <w:p w14:paraId="42FEABA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A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B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A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Difenoconazole</w:t>
            </w:r>
          </w:p>
        </w:tc>
      </w:tr>
      <w:tr w:rsidR="00B144E0" w:rsidRPr="00B144E0" w14:paraId="42FEABB2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B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Difenoconazole</w:t>
            </w:r>
          </w:p>
        </w:tc>
      </w:tr>
      <w:tr w:rsidR="00B144E0" w:rsidRPr="00B144E0" w14:paraId="42FEABB5" w14:textId="77777777" w:rsidTr="0085359E">
        <w:trPr>
          <w:cantSplit/>
        </w:trPr>
        <w:tc>
          <w:tcPr>
            <w:tcW w:w="3402" w:type="dxa"/>
            <w:hideMark/>
          </w:tcPr>
          <w:p w14:paraId="42FEABB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hideMark/>
          </w:tcPr>
          <w:p w14:paraId="42FEABB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ABB8" w14:textId="77777777" w:rsidTr="0085359E">
        <w:trPr>
          <w:cantSplit/>
        </w:trPr>
        <w:tc>
          <w:tcPr>
            <w:tcW w:w="3402" w:type="dxa"/>
            <w:hideMark/>
          </w:tcPr>
          <w:p w14:paraId="42FEABB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  <w:hideMark/>
          </w:tcPr>
          <w:p w14:paraId="42FEABB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BBB" w14:textId="77777777" w:rsidTr="0085359E">
        <w:trPr>
          <w:cantSplit/>
        </w:trPr>
        <w:tc>
          <w:tcPr>
            <w:tcW w:w="3402" w:type="dxa"/>
            <w:hideMark/>
          </w:tcPr>
          <w:p w14:paraId="42FEABB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hideMark/>
          </w:tcPr>
          <w:p w14:paraId="42FEABB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8E3D38" w:rsidRPr="00B144E0" w14:paraId="42FEABBE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B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B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2.5</w:t>
            </w:r>
          </w:p>
        </w:tc>
      </w:tr>
    </w:tbl>
    <w:p w14:paraId="42FEABB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C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C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C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Diflubenzuron</w:t>
            </w:r>
          </w:p>
        </w:tc>
      </w:tr>
      <w:tr w:rsidR="00B144E0" w:rsidRPr="00B144E0" w14:paraId="42FEABC4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C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Diflubenzuron</w:t>
            </w:r>
          </w:p>
        </w:tc>
      </w:tr>
      <w:tr w:rsidR="00B144E0" w:rsidRPr="00B144E0" w14:paraId="42FEABC7" w14:textId="77777777" w:rsidTr="0085359E">
        <w:trPr>
          <w:cantSplit/>
        </w:trPr>
        <w:tc>
          <w:tcPr>
            <w:tcW w:w="3402" w:type="dxa"/>
            <w:hideMark/>
          </w:tcPr>
          <w:p w14:paraId="42FEABC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hideMark/>
          </w:tcPr>
          <w:p w14:paraId="42FEABC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ABCA" w14:textId="77777777" w:rsidTr="0085359E">
        <w:trPr>
          <w:cantSplit/>
        </w:trPr>
        <w:tc>
          <w:tcPr>
            <w:tcW w:w="3402" w:type="dxa"/>
            <w:hideMark/>
          </w:tcPr>
          <w:p w14:paraId="42FEABC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hideMark/>
          </w:tcPr>
          <w:p w14:paraId="42FEABC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0.07</w:t>
            </w:r>
          </w:p>
        </w:tc>
      </w:tr>
      <w:tr w:rsidR="008E3D38" w:rsidRPr="00B144E0" w14:paraId="42FEABC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ABC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ABC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ABC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</w:tbl>
    <w:p w14:paraId="42FEABC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D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D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D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Dimethoate</w:t>
            </w:r>
          </w:p>
        </w:tc>
      </w:tr>
      <w:tr w:rsidR="00B144E0" w:rsidRPr="00B144E0" w14:paraId="42FEABD4" w14:textId="77777777" w:rsidTr="0085359E">
        <w:trPr>
          <w:cantSplit/>
        </w:trPr>
        <w:tc>
          <w:tcPr>
            <w:tcW w:w="4422" w:type="dxa"/>
            <w:gridSpan w:val="2"/>
            <w:hideMark/>
          </w:tcPr>
          <w:p w14:paraId="42FEABD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dimethoate and omethoate, expressed as dimethoate</w:t>
            </w:r>
          </w:p>
        </w:tc>
      </w:tr>
      <w:tr w:rsidR="00B144E0" w:rsidRPr="00B144E0" w14:paraId="42FEABD6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D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see also </w:t>
            </w:r>
            <w:r w:rsidRPr="00B144E0">
              <w:rPr>
                <w:rFonts w:cs="Arial"/>
                <w:i/>
                <w:sz w:val="18"/>
                <w:lang w:eastAsia="en-AU"/>
              </w:rPr>
              <w:t>Omethoate</w:t>
            </w:r>
          </w:p>
        </w:tc>
      </w:tr>
      <w:tr w:rsidR="00B144E0" w:rsidRPr="00B144E0" w14:paraId="42FEABD9" w14:textId="77777777" w:rsidTr="0085359E">
        <w:trPr>
          <w:cantSplit/>
        </w:trPr>
        <w:tc>
          <w:tcPr>
            <w:tcW w:w="3402" w:type="dxa"/>
            <w:hideMark/>
          </w:tcPr>
          <w:p w14:paraId="42FEABD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 [except avocado; mango</w:t>
            </w:r>
          </w:p>
        </w:tc>
        <w:tc>
          <w:tcPr>
            <w:tcW w:w="1020" w:type="dxa"/>
            <w:hideMark/>
          </w:tcPr>
          <w:p w14:paraId="42FEABD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BDC" w14:textId="77777777" w:rsidTr="0085359E">
        <w:trPr>
          <w:cantSplit/>
        </w:trPr>
        <w:tc>
          <w:tcPr>
            <w:tcW w:w="3402" w:type="dxa"/>
            <w:hideMark/>
          </w:tcPr>
          <w:p w14:paraId="42FEABD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hideMark/>
          </w:tcPr>
          <w:p w14:paraId="42FEABD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T0.05</w:t>
            </w:r>
          </w:p>
        </w:tc>
      </w:tr>
      <w:tr w:rsidR="00B144E0" w:rsidRPr="00B144E0" w14:paraId="42FEABDF" w14:textId="77777777" w:rsidTr="0085359E">
        <w:trPr>
          <w:cantSplit/>
        </w:trPr>
        <w:tc>
          <w:tcPr>
            <w:tcW w:w="3402" w:type="dxa"/>
            <w:hideMark/>
          </w:tcPr>
          <w:p w14:paraId="42FEABD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hideMark/>
          </w:tcPr>
          <w:p w14:paraId="42FEABD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ABE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hideMark/>
          </w:tcPr>
          <w:p w14:paraId="42FEABE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Santols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hideMark/>
          </w:tcPr>
          <w:p w14:paraId="42FEABE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ABE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E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E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E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br w:type="page"/>
            </w: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Dimethomorph</w:t>
            </w:r>
          </w:p>
        </w:tc>
      </w:tr>
      <w:tr w:rsidR="00B144E0" w:rsidRPr="00B144E0" w14:paraId="42FEABE8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E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E and Z isomers of dimethomorph</w:t>
            </w:r>
          </w:p>
        </w:tc>
      </w:tr>
      <w:tr w:rsidR="00B144E0" w:rsidRPr="00B144E0" w14:paraId="42FEABE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42FEABE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Brassica (cole or cabbage) vegetables, Head cabbage, flowerhead brassicas 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hideMark/>
          </w:tcPr>
          <w:p w14:paraId="42FEABE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6</w:t>
            </w:r>
          </w:p>
        </w:tc>
      </w:tr>
      <w:tr w:rsidR="008E3D38" w:rsidRPr="00B144E0" w14:paraId="42FEABE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hideMark/>
          </w:tcPr>
          <w:p w14:paraId="42FEABE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hideMark/>
          </w:tcPr>
          <w:p w14:paraId="42FEABE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</w:tbl>
    <w:p w14:paraId="42FEABE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BF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BF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F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Diquat</w:t>
            </w:r>
          </w:p>
        </w:tc>
      </w:tr>
      <w:tr w:rsidR="00B144E0" w:rsidRPr="00B144E0" w14:paraId="42FEABF4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F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Diquat cation</w:t>
            </w:r>
          </w:p>
        </w:tc>
      </w:tr>
      <w:tr w:rsidR="00B144E0" w:rsidRPr="00B144E0" w14:paraId="42FEABF7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F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F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ABFB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BF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ABF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BF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ABF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BF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Dithiocarbamates</w:t>
            </w:r>
          </w:p>
        </w:tc>
      </w:tr>
      <w:tr w:rsidR="00B144E0" w:rsidRPr="00B144E0" w14:paraId="42FEABFF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BF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Total dithiocarbamates, determined as carbon disulphide evolved during acid digestion and expressed as milligrams of carbon disulphide per kilogram of food</w:t>
            </w:r>
          </w:p>
        </w:tc>
      </w:tr>
      <w:tr w:rsidR="00B144E0" w:rsidRPr="00B144E0" w14:paraId="42FEAC02" w14:textId="77777777" w:rsidTr="0085359E">
        <w:trPr>
          <w:cantSplit/>
        </w:trPr>
        <w:tc>
          <w:tcPr>
            <w:tcW w:w="3402" w:type="dxa"/>
            <w:hideMark/>
          </w:tcPr>
          <w:p w14:paraId="42FEAC0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cole or cabbage) vegetables, head cabbages, flowerhead brassicas</w:t>
            </w:r>
          </w:p>
        </w:tc>
        <w:tc>
          <w:tcPr>
            <w:tcW w:w="1020" w:type="dxa"/>
            <w:hideMark/>
          </w:tcPr>
          <w:p w14:paraId="42FEAC0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AC05" w14:textId="77777777" w:rsidTr="0085359E">
        <w:trPr>
          <w:cantSplit/>
        </w:trPr>
        <w:tc>
          <w:tcPr>
            <w:tcW w:w="3402" w:type="dxa"/>
            <w:hideMark/>
          </w:tcPr>
          <w:p w14:paraId="42FEAC0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garlic; onion, bulb]</w:t>
            </w:r>
          </w:p>
        </w:tc>
        <w:tc>
          <w:tcPr>
            <w:tcW w:w="1020" w:type="dxa"/>
            <w:hideMark/>
          </w:tcPr>
          <w:p w14:paraId="42FEAC0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</w:t>
            </w:r>
          </w:p>
        </w:tc>
      </w:tr>
      <w:tr w:rsidR="00B144E0" w:rsidRPr="00B144E0" w14:paraId="42FEAC08" w14:textId="77777777" w:rsidTr="0085359E">
        <w:trPr>
          <w:cantSplit/>
        </w:trPr>
        <w:tc>
          <w:tcPr>
            <w:tcW w:w="3402" w:type="dxa"/>
            <w:hideMark/>
          </w:tcPr>
          <w:p w14:paraId="42FEAC0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hideMark/>
          </w:tcPr>
          <w:p w14:paraId="42FEAC0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AC0B" w14:textId="77777777" w:rsidTr="0085359E">
        <w:trPr>
          <w:cantSplit/>
        </w:trPr>
        <w:tc>
          <w:tcPr>
            <w:tcW w:w="3402" w:type="dxa"/>
            <w:hideMark/>
          </w:tcPr>
          <w:p w14:paraId="42FEAC0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hideMark/>
          </w:tcPr>
          <w:p w14:paraId="42FEAC0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T7</w:t>
            </w:r>
          </w:p>
        </w:tc>
      </w:tr>
      <w:tr w:rsidR="00B144E0" w:rsidRPr="00B144E0" w14:paraId="42FEAC0E" w14:textId="77777777" w:rsidTr="0085359E">
        <w:trPr>
          <w:cantSplit/>
        </w:trPr>
        <w:tc>
          <w:tcPr>
            <w:tcW w:w="3402" w:type="dxa"/>
            <w:hideMark/>
          </w:tcPr>
          <w:p w14:paraId="42FEAC0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  <w:hideMark/>
          </w:tcPr>
          <w:p w14:paraId="42FEAC0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C11" w14:textId="77777777" w:rsidTr="0085359E">
        <w:trPr>
          <w:cantSplit/>
        </w:trPr>
        <w:tc>
          <w:tcPr>
            <w:tcW w:w="3402" w:type="dxa"/>
          </w:tcPr>
          <w:p w14:paraId="42FEAC0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Persimmon, Japanese</w:t>
            </w:r>
          </w:p>
        </w:tc>
        <w:tc>
          <w:tcPr>
            <w:tcW w:w="1020" w:type="dxa"/>
          </w:tcPr>
          <w:p w14:paraId="42FEAC1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8E3D38" w:rsidRPr="00B144E0" w14:paraId="42FEAC1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hideMark/>
          </w:tcPr>
          <w:p w14:paraId="42FEAC1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hideMark/>
          </w:tcPr>
          <w:p w14:paraId="42FEAC1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AC1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1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1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C1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Diuron</w:t>
            </w:r>
          </w:p>
        </w:tc>
      </w:tr>
      <w:tr w:rsidR="00B144E0" w:rsidRPr="00B144E0" w14:paraId="42FEAC1A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1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diuron and 3,4- dichloroaniline, expressed as diuron</w:t>
            </w:r>
          </w:p>
        </w:tc>
      </w:tr>
      <w:tr w:rsidR="008E3D38" w:rsidRPr="00B144E0" w14:paraId="42FEAC1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FEAC1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FEAC1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AC1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1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2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C2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Dodine</w:t>
            </w:r>
          </w:p>
        </w:tc>
      </w:tr>
      <w:tr w:rsidR="00B144E0" w:rsidRPr="00B144E0" w14:paraId="42FEAC23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2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Dodine</w:t>
            </w:r>
          </w:p>
        </w:tc>
      </w:tr>
      <w:tr w:rsidR="00B144E0" w:rsidRPr="00B144E0" w14:paraId="42FEAC26" w14:textId="77777777" w:rsidTr="0085359E">
        <w:trPr>
          <w:cantSplit/>
        </w:trPr>
        <w:tc>
          <w:tcPr>
            <w:tcW w:w="3402" w:type="dxa"/>
            <w:hideMark/>
          </w:tcPr>
          <w:p w14:paraId="42FEAC2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hideMark/>
          </w:tcPr>
          <w:p w14:paraId="42FEAC2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AC29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2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2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AC2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2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2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C2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2,2-DPA</w:t>
            </w:r>
          </w:p>
        </w:tc>
      </w:tr>
      <w:tr w:rsidR="00B144E0" w:rsidRPr="00B144E0" w14:paraId="42FEAC2F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2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2,2-dichloropropionic acid</w:t>
            </w:r>
          </w:p>
        </w:tc>
      </w:tr>
      <w:tr w:rsidR="00B144E0" w:rsidRPr="00B144E0" w14:paraId="42FEAC32" w14:textId="77777777" w:rsidTr="0085359E">
        <w:trPr>
          <w:cantSplit/>
        </w:trPr>
        <w:tc>
          <w:tcPr>
            <w:tcW w:w="3402" w:type="dxa"/>
            <w:hideMark/>
          </w:tcPr>
          <w:p w14:paraId="42FEAC3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hideMark/>
          </w:tcPr>
          <w:p w14:paraId="42FEAC3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AC35" w14:textId="77777777" w:rsidTr="0085359E">
        <w:trPr>
          <w:cantSplit/>
        </w:trPr>
        <w:tc>
          <w:tcPr>
            <w:tcW w:w="3402" w:type="dxa"/>
            <w:hideMark/>
          </w:tcPr>
          <w:p w14:paraId="42FEAC3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hideMark/>
          </w:tcPr>
          <w:p w14:paraId="42FEAC3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AC38" w14:textId="77777777" w:rsidTr="0085359E">
        <w:trPr>
          <w:cantSplit/>
        </w:trPr>
        <w:tc>
          <w:tcPr>
            <w:tcW w:w="3402" w:type="dxa"/>
            <w:hideMark/>
          </w:tcPr>
          <w:p w14:paraId="42FEAC3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hideMark/>
          </w:tcPr>
          <w:p w14:paraId="42FEAC3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AC3B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3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3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AC3F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C3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AC3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C3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AC4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C4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 xml:space="preserve">Agvet chemical:  Emamectin </w:t>
            </w:r>
          </w:p>
        </w:tc>
      </w:tr>
      <w:tr w:rsidR="00B144E0" w:rsidRPr="00B144E0" w14:paraId="42FEAC43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4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emamectin B1a and emamectin B1b</w:t>
            </w:r>
          </w:p>
        </w:tc>
      </w:tr>
      <w:tr w:rsidR="00B144E0" w:rsidRPr="00B144E0" w14:paraId="42FEAC46" w14:textId="77777777" w:rsidTr="0085359E">
        <w:trPr>
          <w:cantSplit/>
        </w:trPr>
        <w:tc>
          <w:tcPr>
            <w:tcW w:w="3402" w:type="dxa"/>
            <w:hideMark/>
          </w:tcPr>
          <w:p w14:paraId="42FEAC4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  <w:hideMark/>
          </w:tcPr>
          <w:p w14:paraId="42FEAC4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0.02</w:t>
            </w:r>
          </w:p>
        </w:tc>
      </w:tr>
      <w:tr w:rsidR="00B144E0" w:rsidRPr="00B144E0" w14:paraId="42FEAC49" w14:textId="77777777" w:rsidTr="0085359E">
        <w:trPr>
          <w:cantSplit/>
        </w:trPr>
        <w:tc>
          <w:tcPr>
            <w:tcW w:w="3402" w:type="dxa"/>
            <w:hideMark/>
          </w:tcPr>
          <w:p w14:paraId="42FEAC4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  <w:r w:rsidRPr="00B144E0">
              <w:rPr>
                <w:rFonts w:cs="Arial"/>
                <w:sz w:val="18"/>
                <w:szCs w:val="18"/>
                <w:shd w:val="clear" w:color="auto" w:fill="FFFFFF"/>
                <w:lang w:eastAsia="en-AU"/>
              </w:rPr>
              <w:t> [except mushrooms and sweet corn (corn-on-the-cob)]</w:t>
            </w:r>
          </w:p>
        </w:tc>
        <w:tc>
          <w:tcPr>
            <w:tcW w:w="1020" w:type="dxa"/>
            <w:hideMark/>
          </w:tcPr>
          <w:p w14:paraId="42FEAC4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cs="Arial"/>
                <w:sz w:val="18"/>
                <w:lang w:eastAsia="en-AU"/>
              </w:rPr>
              <w:t>0.1</w:t>
            </w:r>
          </w:p>
        </w:tc>
      </w:tr>
      <w:tr w:rsidR="00B144E0" w:rsidRPr="00B144E0" w14:paraId="42FEAC4C" w14:textId="77777777" w:rsidTr="0085359E">
        <w:trPr>
          <w:cantSplit/>
        </w:trPr>
        <w:tc>
          <w:tcPr>
            <w:tcW w:w="3402" w:type="dxa"/>
            <w:hideMark/>
          </w:tcPr>
          <w:p w14:paraId="42FEAC4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lettuce, head and lettuce, leaf]</w:t>
            </w:r>
          </w:p>
        </w:tc>
        <w:tc>
          <w:tcPr>
            <w:tcW w:w="1020" w:type="dxa"/>
            <w:hideMark/>
          </w:tcPr>
          <w:p w14:paraId="42FEAC4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cs="Arial"/>
                <w:sz w:val="18"/>
                <w:lang w:eastAsia="en-AU"/>
              </w:rPr>
              <w:t>T0.5</w:t>
            </w:r>
          </w:p>
        </w:tc>
      </w:tr>
      <w:tr w:rsidR="00B144E0" w:rsidRPr="00B144E0" w14:paraId="42FEAC5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AC4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AC4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AC4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AC5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C5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Epoxiconazole</w:t>
            </w:r>
          </w:p>
        </w:tc>
      </w:tr>
      <w:tr w:rsidR="00B144E0" w:rsidRPr="00B144E0" w14:paraId="42FEAC5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hideMark/>
          </w:tcPr>
          <w:p w14:paraId="42FEAC5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Epoxiconazole</w:t>
            </w:r>
          </w:p>
        </w:tc>
      </w:tr>
      <w:tr w:rsidR="008E3D38" w:rsidRPr="00B144E0" w14:paraId="42FEAC57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C5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C5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AC5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5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5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C5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Ethion</w:t>
            </w:r>
          </w:p>
        </w:tc>
      </w:tr>
      <w:tr w:rsidR="00B144E0" w:rsidRPr="00B144E0" w14:paraId="42FEAC5D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5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Ethion</w:t>
            </w:r>
          </w:p>
        </w:tc>
      </w:tr>
      <w:tr w:rsidR="00B144E0" w:rsidRPr="00B144E0" w14:paraId="42FEAC60" w14:textId="77777777" w:rsidTr="0085359E">
        <w:trPr>
          <w:cantSplit/>
        </w:trPr>
        <w:tc>
          <w:tcPr>
            <w:tcW w:w="3402" w:type="dxa"/>
            <w:hideMark/>
          </w:tcPr>
          <w:p w14:paraId="42FEAC5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hideMark/>
          </w:tcPr>
          <w:p w14:paraId="42FEAC5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AC63" w14:textId="77777777" w:rsidTr="0085359E">
        <w:trPr>
          <w:cantSplit/>
        </w:trPr>
        <w:tc>
          <w:tcPr>
            <w:tcW w:w="3402" w:type="dxa"/>
            <w:hideMark/>
          </w:tcPr>
          <w:p w14:paraId="42FEAC6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hideMark/>
          </w:tcPr>
          <w:p w14:paraId="42FEAC6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AC66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6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6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AC6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6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6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C6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Ethofumesate</w:t>
            </w:r>
          </w:p>
        </w:tc>
      </w:tr>
      <w:tr w:rsidR="00B144E0" w:rsidRPr="00B144E0" w14:paraId="42FEAC6C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6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Ethofumesate</w:t>
            </w:r>
          </w:p>
        </w:tc>
      </w:tr>
      <w:tr w:rsidR="008E3D38" w:rsidRPr="00B144E0" w14:paraId="42FEAC6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FEAC6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FEAC6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AC7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7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7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C7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Ethoprophos</w:t>
            </w:r>
          </w:p>
        </w:tc>
      </w:tr>
      <w:tr w:rsidR="00B144E0" w:rsidRPr="00B144E0" w14:paraId="42FEAC7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hideMark/>
          </w:tcPr>
          <w:p w14:paraId="42FEAC7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Ethoprophos</w:t>
            </w:r>
          </w:p>
        </w:tc>
      </w:tr>
      <w:tr w:rsidR="008E3D38" w:rsidRPr="00B144E0" w14:paraId="42FEAC7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C7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C7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*0.005</w:t>
            </w:r>
          </w:p>
        </w:tc>
      </w:tr>
    </w:tbl>
    <w:p w14:paraId="42FEAC7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7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C7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Ethylene dichloride (EDC)</w:t>
            </w:r>
          </w:p>
        </w:tc>
      </w:tr>
      <w:tr w:rsidR="00B144E0" w:rsidRPr="00B144E0" w14:paraId="42FEAC7D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7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1,2-dichloroethane</w:t>
            </w:r>
          </w:p>
        </w:tc>
      </w:tr>
      <w:tr w:rsidR="008E3D38" w:rsidRPr="00B144E0" w14:paraId="42FEAC8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C7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AC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AC8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8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0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402"/>
        <w:gridCol w:w="993"/>
        <w:gridCol w:w="27"/>
      </w:tblGrid>
      <w:tr w:rsidR="00B144E0" w:rsidRPr="00B144E0" w14:paraId="42FEAC84" w14:textId="77777777" w:rsidTr="0085359E">
        <w:trPr>
          <w:cantSplit/>
        </w:trPr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C8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eastAsia="Times New Roman" w:cs="Arial"/>
                <w:sz w:val="18"/>
                <w:lang w:val="en-AU" w:eastAsia="en-AU"/>
              </w:rPr>
              <w:t xml:space="preserve">Agvet chemical: </w:t>
            </w:r>
            <w:r w:rsidRPr="00B144E0">
              <w:rPr>
                <w:rFonts w:eastAsia="Times New Roman" w:cs="Arial"/>
                <w:b/>
                <w:i/>
                <w:sz w:val="18"/>
                <w:lang w:val="en-AU" w:eastAsia="en-AU"/>
              </w:rPr>
              <w:t>Etofenprox</w:t>
            </w:r>
          </w:p>
        </w:tc>
      </w:tr>
      <w:tr w:rsidR="00B144E0" w:rsidRPr="00B144E0" w14:paraId="42FEAC86" w14:textId="77777777" w:rsidTr="0085359E">
        <w:trPr>
          <w:cantSplit/>
        </w:trPr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8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val="en-AU"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val="en-AU" w:eastAsia="en-AU"/>
              </w:rPr>
              <w:t>Permitted residue: Etofenprox</w:t>
            </w:r>
          </w:p>
        </w:tc>
      </w:tr>
      <w:tr w:rsidR="008E3D38" w:rsidRPr="00B144E0" w14:paraId="42FEAC89" w14:textId="77777777" w:rsidTr="0085359E">
        <w:trPr>
          <w:gridAfter w:val="1"/>
          <w:wAfter w:w="27" w:type="dxa"/>
          <w:cantSplit/>
        </w:trPr>
        <w:tc>
          <w:tcPr>
            <w:tcW w:w="3402" w:type="dxa"/>
            <w:tcBorders>
              <w:bottom w:val="single" w:sz="4" w:space="0" w:color="auto"/>
            </w:tcBorders>
            <w:hideMark/>
          </w:tcPr>
          <w:p w14:paraId="42FEAC87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val="en-AU" w:eastAsia="en-AU"/>
              </w:rPr>
              <w:t>Stone fruits [except cherries]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42FEAC8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Helvetica" w:cs="Arial"/>
                <w:sz w:val="18"/>
                <w:szCs w:val="20"/>
                <w:lang w:val="en-AU"/>
              </w:rPr>
              <w:t>5</w:t>
            </w:r>
          </w:p>
        </w:tc>
      </w:tr>
    </w:tbl>
    <w:p w14:paraId="42FEAC8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8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8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C8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Etoxazole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AC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AC91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8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Etoxazole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C9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AC94" w14:textId="77777777" w:rsidTr="0085359E">
        <w:trPr>
          <w:cantSplit/>
        </w:trPr>
        <w:tc>
          <w:tcPr>
            <w:tcW w:w="3402" w:type="dxa"/>
            <w:hideMark/>
          </w:tcPr>
          <w:p w14:paraId="42FEAC9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hideMark/>
          </w:tcPr>
          <w:p w14:paraId="42FEAC9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AC97" w14:textId="77777777" w:rsidTr="0085359E">
        <w:trPr>
          <w:cantSplit/>
        </w:trPr>
        <w:tc>
          <w:tcPr>
            <w:tcW w:w="3402" w:type="dxa"/>
            <w:hideMark/>
          </w:tcPr>
          <w:p w14:paraId="42FEAC9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cucurbits</w:t>
            </w:r>
          </w:p>
        </w:tc>
        <w:tc>
          <w:tcPr>
            <w:tcW w:w="1020" w:type="dxa"/>
            <w:hideMark/>
          </w:tcPr>
          <w:p w14:paraId="42FEAC9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T0.1</w:t>
            </w:r>
          </w:p>
        </w:tc>
      </w:tr>
      <w:tr w:rsidR="00B144E0" w:rsidRPr="00B144E0" w14:paraId="42FEAC9A" w14:textId="77777777" w:rsidTr="0085359E">
        <w:trPr>
          <w:cantSplit/>
        </w:trPr>
        <w:tc>
          <w:tcPr>
            <w:tcW w:w="3402" w:type="dxa"/>
            <w:hideMark/>
          </w:tcPr>
          <w:p w14:paraId="42FEAC9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hideMark/>
          </w:tcPr>
          <w:p w14:paraId="42FEAC9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AC9D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9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C9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ACA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C9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24"/>
                <w:lang w:eastAsia="en-AU"/>
              </w:rPr>
            </w:pPr>
          </w:p>
          <w:p w14:paraId="42FEAC9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CA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</w:tbl>
    <w:tbl>
      <w:tblPr>
        <w:tblStyle w:val="TableGrid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B144E0" w:rsidRPr="00B144E0" w14:paraId="42FEACA4" w14:textId="77777777" w:rsidTr="002151C8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14:paraId="42FEACA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t>Agvet chemical: Fenazaquin</w:t>
            </w:r>
          </w:p>
          <w:p w14:paraId="42FEACA3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Permitted residue: Fenazaquin</w:t>
            </w:r>
          </w:p>
        </w:tc>
      </w:tr>
      <w:tr w:rsidR="00B144E0" w:rsidRPr="00B144E0" w:rsidDel="00AF5F45" w14:paraId="42FEACA7" w14:textId="77777777" w:rsidTr="0085359E">
        <w:tc>
          <w:tcPr>
            <w:tcW w:w="3085" w:type="dxa"/>
            <w:tcBorders>
              <w:top w:val="single" w:sz="4" w:space="0" w:color="auto"/>
            </w:tcBorders>
          </w:tcPr>
          <w:p w14:paraId="42FEACA5" w14:textId="77777777" w:rsidR="008E3D38" w:rsidRPr="00B144E0" w:rsidDel="00AF5F45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val="en-AU" w:eastAsia="en-AU"/>
              </w:rPr>
              <w:t>Citrus fruits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FEACA6" w14:textId="77777777" w:rsidR="008E3D38" w:rsidRPr="00B144E0" w:rsidDel="00AF5F45" w:rsidRDefault="008E3D38" w:rsidP="008E3D38">
            <w:pPr>
              <w:keepLines/>
              <w:spacing w:before="20" w:after="20"/>
              <w:jc w:val="right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val="en-AU" w:eastAsia="en-AU"/>
              </w:rPr>
              <w:t>0.4</w:t>
            </w:r>
          </w:p>
        </w:tc>
      </w:tr>
      <w:tr w:rsidR="008E3D38" w:rsidRPr="00B144E0" w:rsidDel="00AF5F45" w14:paraId="42FEACAA" w14:textId="77777777" w:rsidTr="0085359E">
        <w:tc>
          <w:tcPr>
            <w:tcW w:w="3085" w:type="dxa"/>
            <w:tcBorders>
              <w:bottom w:val="single" w:sz="4" w:space="0" w:color="auto"/>
            </w:tcBorders>
          </w:tcPr>
          <w:p w14:paraId="42FEACA8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val="en-AU" w:eastAsia="en-AU"/>
              </w:rPr>
            </w:pPr>
            <w:r w:rsidRPr="00B144E0">
              <w:rPr>
                <w:rFonts w:ascii="Arial" w:hAnsi="Arial" w:cs="Arial"/>
                <w:sz w:val="18"/>
                <w:lang w:val="en-AU" w:eastAsia="en-AU"/>
              </w:rPr>
              <w:t>Stone fruits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FEACA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hAnsi="Arial" w:cs="Arial"/>
                <w:sz w:val="18"/>
                <w:lang w:val="en-AU" w:eastAsia="en-AU"/>
              </w:rPr>
            </w:pPr>
            <w:r w:rsidRPr="00B144E0">
              <w:rPr>
                <w:rFonts w:ascii="Arial" w:hAnsi="Arial" w:cs="Arial"/>
                <w:sz w:val="18"/>
                <w:lang w:val="en-AU" w:eastAsia="en-AU"/>
              </w:rPr>
              <w:t>2</w:t>
            </w:r>
          </w:p>
        </w:tc>
      </w:tr>
    </w:tbl>
    <w:p w14:paraId="42FEACA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A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A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CA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Fenbutatin oxide</w:t>
            </w:r>
          </w:p>
        </w:tc>
      </w:tr>
      <w:tr w:rsidR="00B144E0" w:rsidRPr="00B144E0" w14:paraId="42FEACB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CA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Bis[tris(2-methyl-2-phenylpropyl)tin]-oxide</w:t>
            </w:r>
          </w:p>
        </w:tc>
      </w:tr>
      <w:tr w:rsidR="00B144E0" w:rsidRPr="00B144E0" w14:paraId="42FEACB3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ACB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ACB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CB6" w14:textId="77777777" w:rsidTr="0085359E">
        <w:trPr>
          <w:cantSplit/>
        </w:trPr>
        <w:tc>
          <w:tcPr>
            <w:tcW w:w="3402" w:type="dxa"/>
          </w:tcPr>
          <w:p w14:paraId="42FEACB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CB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ACB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CB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CB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ACB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B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B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CB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Fenhexamid</w:t>
            </w:r>
          </w:p>
        </w:tc>
      </w:tr>
      <w:tr w:rsidR="00B144E0" w:rsidRPr="00B144E0" w14:paraId="42FEACB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CB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Fenhexamid</w:t>
            </w:r>
          </w:p>
        </w:tc>
      </w:tr>
      <w:tr w:rsidR="008E3D38" w:rsidRPr="00B144E0" w14:paraId="42FEACC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CC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plums]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CC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ACC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C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C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CC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Fenitrothion</w:t>
            </w:r>
          </w:p>
        </w:tc>
      </w:tr>
      <w:tr w:rsidR="00B144E0" w:rsidRPr="00B144E0" w14:paraId="42FEACC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CC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Fenitrothion</w:t>
            </w:r>
          </w:p>
        </w:tc>
      </w:tr>
      <w:tr w:rsidR="008E3D38" w:rsidRPr="00B144E0" w14:paraId="42FEACC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CC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CC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ACC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C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C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CC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Fenoxycarb</w:t>
            </w:r>
          </w:p>
        </w:tc>
      </w:tr>
      <w:tr w:rsidR="00B144E0" w:rsidRPr="00B144E0" w14:paraId="42FEACD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CD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Fenoxycarb</w:t>
            </w:r>
          </w:p>
        </w:tc>
      </w:tr>
      <w:tr w:rsidR="008E3D38" w:rsidRPr="00B144E0" w14:paraId="42FEACD4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CD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CD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ACD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D6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D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CD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Fenpropathrin</w:t>
            </w:r>
          </w:p>
        </w:tc>
      </w:tr>
      <w:tr w:rsidR="00B144E0" w:rsidRPr="00B144E0" w14:paraId="42FEACD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CD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Fenpropathrin</w:t>
            </w:r>
          </w:p>
        </w:tc>
      </w:tr>
      <w:tr w:rsidR="00B144E0" w:rsidRPr="00B144E0" w14:paraId="42FEACDD" w14:textId="77777777" w:rsidTr="0085359E">
        <w:trPr>
          <w:cantSplit/>
        </w:trPr>
        <w:tc>
          <w:tcPr>
            <w:tcW w:w="3402" w:type="dxa"/>
          </w:tcPr>
          <w:p w14:paraId="42FEACD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CD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ACE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CD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CD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1.4</w:t>
            </w:r>
          </w:p>
        </w:tc>
      </w:tr>
    </w:tbl>
    <w:p w14:paraId="42FEACE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E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E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CE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Fenpyroximate</w:t>
            </w:r>
          </w:p>
        </w:tc>
      </w:tr>
      <w:tr w:rsidR="00B144E0" w:rsidRPr="00B144E0" w14:paraId="42FEACE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CE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Fenpyroximate</w:t>
            </w:r>
          </w:p>
        </w:tc>
      </w:tr>
      <w:tr w:rsidR="008E3D38" w:rsidRPr="00B144E0" w14:paraId="42FEACE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CE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CE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</w:tbl>
    <w:p w14:paraId="42FEACE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E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E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CE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Fenvalerate</w:t>
            </w:r>
          </w:p>
        </w:tc>
      </w:tr>
      <w:tr w:rsidR="00B144E0" w:rsidRPr="00B144E0" w14:paraId="42FEACE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CE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Fenvalerate, sum of isomers</w:t>
            </w:r>
          </w:p>
        </w:tc>
      </w:tr>
      <w:tr w:rsidR="00B144E0" w:rsidRPr="00B144E0" w14:paraId="42FEACF2" w14:textId="77777777" w:rsidTr="0085359E">
        <w:trPr>
          <w:cantSplit/>
        </w:trPr>
        <w:tc>
          <w:tcPr>
            <w:tcW w:w="3402" w:type="dxa"/>
          </w:tcPr>
          <w:p w14:paraId="42FEACF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CF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ACF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CF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CF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ACF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CF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CF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CF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Fipronil</w:t>
            </w:r>
          </w:p>
        </w:tc>
      </w:tr>
      <w:tr w:rsidR="00B144E0" w:rsidRPr="00B144E0" w14:paraId="42FEACF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CF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fipronil, the sulphenyl metabolite (5-amino-1-[2,6-dichloro-4-(trifluoromethyl)phenyl]-4-[(trifluoromethyl) sulphenyl]-1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-pyrazole-3-carbonitrile), the sulphonyl metabolite (5-amino-1-[2,6-dichloro-4-(trifluoromethyl)phenyl]-4-[(trifluoromethyl)sulphonyl]-1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-pyrazole-3-carbonitrile), and the trifluoromethyl metabolite (5-amino-4-trifluoromethyl-1-[2,6-dichloro-4-(trifluoromethyl)phenyl]-1</w:t>
            </w:r>
            <w:r w:rsidRPr="00B144E0">
              <w:rPr>
                <w:rFonts w:cs="Arial"/>
                <w:sz w:val="18"/>
                <w:lang w:eastAsia="en-AU"/>
              </w:rPr>
              <w:t>H-</w:t>
            </w:r>
            <w:r w:rsidRPr="00B144E0">
              <w:rPr>
                <w:rFonts w:cs="Arial"/>
                <w:i/>
                <w:sz w:val="18"/>
                <w:lang w:eastAsia="en-AU"/>
              </w:rPr>
              <w:t>pyrazole-3-carbonitrile)</w:t>
            </w:r>
          </w:p>
        </w:tc>
      </w:tr>
      <w:tr w:rsidR="00B144E0" w:rsidRPr="00B144E0" w14:paraId="42FEACFE" w14:textId="77777777" w:rsidTr="0085359E">
        <w:trPr>
          <w:cantSplit/>
        </w:trPr>
        <w:tc>
          <w:tcPr>
            <w:tcW w:w="3402" w:type="dxa"/>
          </w:tcPr>
          <w:p w14:paraId="42FEACF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 – inedible peel [except banana; custard apple]</w:t>
            </w:r>
          </w:p>
        </w:tc>
        <w:tc>
          <w:tcPr>
            <w:tcW w:w="1020" w:type="dxa"/>
          </w:tcPr>
          <w:p w14:paraId="42FEACF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T*0.01</w:t>
            </w:r>
          </w:p>
        </w:tc>
      </w:tr>
      <w:tr w:rsidR="00B144E0" w:rsidRPr="00B144E0" w14:paraId="42FEAD01" w14:textId="77777777" w:rsidTr="0085359E">
        <w:trPr>
          <w:cantSplit/>
        </w:trPr>
        <w:tc>
          <w:tcPr>
            <w:tcW w:w="3402" w:type="dxa"/>
          </w:tcPr>
          <w:p w14:paraId="42FEACF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D0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T0.05</w:t>
            </w:r>
          </w:p>
        </w:tc>
      </w:tr>
      <w:tr w:rsidR="00B144E0" w:rsidRPr="00B144E0" w14:paraId="42FEAD04" w14:textId="77777777" w:rsidTr="0085359E">
        <w:trPr>
          <w:cantSplit/>
        </w:trPr>
        <w:tc>
          <w:tcPr>
            <w:tcW w:w="3402" w:type="dxa"/>
          </w:tcPr>
          <w:p w14:paraId="42FEAD0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D0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T*0.01</w:t>
            </w:r>
          </w:p>
        </w:tc>
      </w:tr>
      <w:tr w:rsidR="00B144E0" w:rsidRPr="00B144E0" w14:paraId="42FEAD07" w14:textId="77777777" w:rsidTr="0085359E">
        <w:trPr>
          <w:cantSplit/>
        </w:trPr>
        <w:tc>
          <w:tcPr>
            <w:tcW w:w="3402" w:type="dxa"/>
          </w:tcPr>
          <w:p w14:paraId="42FEAD0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AD0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0.01</w:t>
            </w:r>
          </w:p>
        </w:tc>
      </w:tr>
      <w:tr w:rsidR="008E3D38" w:rsidRPr="00B144E0" w14:paraId="42FEAD0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0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D0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0.01</w:t>
            </w:r>
          </w:p>
        </w:tc>
      </w:tr>
    </w:tbl>
    <w:p w14:paraId="42FEAD0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0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0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0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Flonicamid</w:t>
            </w:r>
          </w:p>
        </w:tc>
      </w:tr>
      <w:tr w:rsidR="00B144E0" w:rsidRPr="00B144E0" w14:paraId="42FEAD1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0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noProof/>
                <w:sz w:val="18"/>
                <w:lang w:eastAsia="en-AU"/>
              </w:rPr>
              <w:t>Permitted residue:  Flonicamid [N -(cyanomethyl)-4-(trifluoromethyl)-3-pyridinecarboxamide] and its metabolites TFNA [4-trifluoromethylnicotinic acid], TFNA-AM [4-trifluoromethylnicotinamide] TFNG [N -(4-trifluoromethylnicotinoyl)glycine]</w:t>
            </w:r>
          </w:p>
        </w:tc>
      </w:tr>
      <w:tr w:rsidR="00B144E0" w:rsidRPr="00B144E0" w14:paraId="42FEAD13" w14:textId="77777777" w:rsidTr="0085359E">
        <w:trPr>
          <w:cantSplit/>
        </w:trPr>
        <w:tc>
          <w:tcPr>
            <w:tcW w:w="3402" w:type="dxa"/>
          </w:tcPr>
          <w:p w14:paraId="42FEAD1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Bulb vegetables </w:t>
            </w:r>
          </w:p>
        </w:tc>
        <w:tc>
          <w:tcPr>
            <w:tcW w:w="1020" w:type="dxa"/>
          </w:tcPr>
          <w:p w14:paraId="42FEAD1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T0.2</w:t>
            </w:r>
          </w:p>
        </w:tc>
      </w:tr>
      <w:tr w:rsidR="008E3D38" w:rsidRPr="00B144E0" w14:paraId="42FEAD1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1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D1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</w:tbl>
    <w:p w14:paraId="42FEAD1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1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1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1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Florasulam</w:t>
            </w:r>
          </w:p>
        </w:tc>
      </w:tr>
      <w:tr w:rsidR="00B144E0" w:rsidRPr="00B144E0" w14:paraId="42FEAD1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1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Florasulam</w:t>
            </w:r>
          </w:p>
        </w:tc>
      </w:tr>
      <w:tr w:rsidR="008E3D38" w:rsidRPr="00B144E0" w14:paraId="42FEAD1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D1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D1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AD2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2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402"/>
        <w:gridCol w:w="1021"/>
      </w:tblGrid>
      <w:tr w:rsidR="00B144E0" w:rsidRPr="00B144E0" w14:paraId="42FEAD23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D22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b/>
                <w:i/>
                <w:sz w:val="18"/>
                <w:lang w:bidi="en-US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val="en-US" w:bidi="en-US"/>
              </w:rPr>
              <w:t xml:space="preserve">Agvet chemical:  </w:t>
            </w:r>
            <w:r w:rsidRPr="00B144E0">
              <w:rPr>
                <w:rFonts w:eastAsia="Times New Roman" w:cs="Arial"/>
                <w:b/>
                <w:i/>
                <w:sz w:val="18"/>
                <w:lang w:bidi="en-US"/>
              </w:rPr>
              <w:t>Florpyrauxifen-benzyl</w:t>
            </w:r>
          </w:p>
        </w:tc>
      </w:tr>
      <w:tr w:rsidR="00B144E0" w:rsidRPr="00B144E0" w14:paraId="42FEAD25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D24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lang w:val="en-US" w:bidi="en-US"/>
              </w:rPr>
              <w:t>Permitted residue: </w:t>
            </w:r>
            <w:r w:rsidRPr="00B144E0">
              <w:rPr>
                <w:rFonts w:eastAsia="Times New Roman" w:cs="Arial"/>
                <w:i/>
                <w:sz w:val="18"/>
                <w:lang w:bidi="en-US"/>
              </w:rPr>
              <w:t>Sum of florpyrauxifen-benzyl and the XDE-848 acid metabolite [4-amino-3-chloro-6-(4-chloro-2-fluoro-3-methoxyphenyl)-5-fluoropyridine-2-carboxylic acid] expressed as florpyrauxifen-benzyl</w:t>
            </w:r>
          </w:p>
        </w:tc>
      </w:tr>
      <w:tr w:rsidR="008E3D38" w:rsidRPr="00B144E0" w14:paraId="42FEAD28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D26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 xml:space="preserve">Sorghum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D27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20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20"/>
                <w:lang w:bidi="en-US"/>
              </w:rPr>
              <w:t>T*0.02</w:t>
            </w:r>
          </w:p>
        </w:tc>
      </w:tr>
    </w:tbl>
    <w:p w14:paraId="42FEAD2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2A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2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2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Fluazifop-p-butyl</w:t>
            </w:r>
          </w:p>
        </w:tc>
      </w:tr>
      <w:tr w:rsidR="00B144E0" w:rsidRPr="00B144E0" w14:paraId="42FEAD2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2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fluazifop-butyl, fluazifop and their conjugates, expressed as fluazifop</w:t>
            </w:r>
          </w:p>
        </w:tc>
      </w:tr>
      <w:tr w:rsidR="00B144E0" w:rsidRPr="00B144E0" w14:paraId="42FEAD31" w14:textId="77777777" w:rsidTr="0085359E">
        <w:trPr>
          <w:cantSplit/>
        </w:trPr>
        <w:tc>
          <w:tcPr>
            <w:tcW w:w="3402" w:type="dxa"/>
          </w:tcPr>
          <w:p w14:paraId="42FEAD2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 [except avocado; banana]</w:t>
            </w:r>
          </w:p>
        </w:tc>
        <w:tc>
          <w:tcPr>
            <w:tcW w:w="1020" w:type="dxa"/>
          </w:tcPr>
          <w:p w14:paraId="42FEAD3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B144E0" w:rsidRPr="00B144E0" w14:paraId="42FEAD34" w14:textId="77777777" w:rsidTr="0085359E">
        <w:trPr>
          <w:cantSplit/>
        </w:trPr>
        <w:tc>
          <w:tcPr>
            <w:tcW w:w="3402" w:type="dxa"/>
          </w:tcPr>
          <w:p w14:paraId="42FEAD3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D3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AD37" w14:textId="77777777" w:rsidTr="0085359E">
        <w:trPr>
          <w:cantSplit/>
        </w:trPr>
        <w:tc>
          <w:tcPr>
            <w:tcW w:w="3402" w:type="dxa"/>
          </w:tcPr>
          <w:p w14:paraId="42FEAD3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D3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AD3A" w14:textId="77777777" w:rsidTr="0085359E">
        <w:trPr>
          <w:cantSplit/>
        </w:trPr>
        <w:tc>
          <w:tcPr>
            <w:tcW w:w="3402" w:type="dxa"/>
          </w:tcPr>
          <w:p w14:paraId="42FEAD3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lettuce, head]</w:t>
            </w:r>
          </w:p>
        </w:tc>
        <w:tc>
          <w:tcPr>
            <w:tcW w:w="1020" w:type="dxa"/>
          </w:tcPr>
          <w:p w14:paraId="42FEAD3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T2</w:t>
            </w:r>
          </w:p>
        </w:tc>
      </w:tr>
      <w:tr w:rsidR="00B144E0" w:rsidRPr="00B144E0" w14:paraId="42FEAD3D" w14:textId="77777777" w:rsidTr="0085359E">
        <w:trPr>
          <w:cantSplit/>
        </w:trPr>
        <w:tc>
          <w:tcPr>
            <w:tcW w:w="3402" w:type="dxa"/>
          </w:tcPr>
          <w:p w14:paraId="42FEAD3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AD3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AD4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3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D3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AD4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4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4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4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Fluazinam</w:t>
            </w:r>
          </w:p>
        </w:tc>
      </w:tr>
      <w:tr w:rsidR="00B144E0" w:rsidRPr="00B144E0" w14:paraId="42FEAD4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4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Fluazinam</w:t>
            </w:r>
          </w:p>
        </w:tc>
      </w:tr>
      <w:tr w:rsidR="00B144E0" w:rsidRPr="00B144E0" w14:paraId="42FEAD49" w14:textId="77777777" w:rsidTr="0085359E">
        <w:trPr>
          <w:cantSplit/>
        </w:trPr>
        <w:tc>
          <w:tcPr>
            <w:tcW w:w="3402" w:type="dxa"/>
          </w:tcPr>
          <w:p w14:paraId="42FEAD4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D4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AD4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4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D4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AD4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4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5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4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Flubendiamide</w:t>
            </w:r>
          </w:p>
        </w:tc>
      </w:tr>
      <w:tr w:rsidR="00B144E0" w:rsidRPr="00B144E0" w14:paraId="42FEAD52" w14:textId="77777777" w:rsidTr="0085359E">
        <w:trPr>
          <w:cantSplit/>
        </w:trPr>
        <w:tc>
          <w:tcPr>
            <w:tcW w:w="4422" w:type="dxa"/>
            <w:gridSpan w:val="2"/>
          </w:tcPr>
          <w:p w14:paraId="42FEAD5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Flubendiamide</w:t>
            </w:r>
          </w:p>
        </w:tc>
      </w:tr>
      <w:tr w:rsidR="00B144E0" w:rsidRPr="00B144E0" w14:paraId="42FEAD5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5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flubendiamide and 3-iodo-N-(2-methyl-4-[1,2,2,2-tetrafluoro-1-(trifluoromethyl)ethyl]phenyl) phthalimide, expressed as flubendiamide</w:t>
            </w:r>
          </w:p>
        </w:tc>
      </w:tr>
      <w:tr w:rsidR="00B144E0" w:rsidRPr="00B144E0" w14:paraId="42FEAD57" w14:textId="77777777" w:rsidTr="0085359E">
        <w:trPr>
          <w:cantSplit/>
        </w:trPr>
        <w:tc>
          <w:tcPr>
            <w:tcW w:w="3402" w:type="dxa"/>
          </w:tcPr>
          <w:p w14:paraId="42FEAD5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D5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D5A" w14:textId="77777777" w:rsidTr="0085359E">
        <w:trPr>
          <w:cantSplit/>
        </w:trPr>
        <w:tc>
          <w:tcPr>
            <w:tcW w:w="3402" w:type="dxa"/>
          </w:tcPr>
          <w:p w14:paraId="42FEAD5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sweet corn (corn-on-the-cob)]</w:t>
            </w:r>
          </w:p>
        </w:tc>
        <w:tc>
          <w:tcPr>
            <w:tcW w:w="1020" w:type="dxa"/>
          </w:tcPr>
          <w:p w14:paraId="42FEAD5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AD5D" w14:textId="77777777" w:rsidTr="0085359E">
        <w:trPr>
          <w:cantSplit/>
        </w:trPr>
        <w:tc>
          <w:tcPr>
            <w:tcW w:w="3402" w:type="dxa"/>
          </w:tcPr>
          <w:p w14:paraId="42FEAD5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lettuce, head]</w:t>
            </w:r>
          </w:p>
        </w:tc>
        <w:tc>
          <w:tcPr>
            <w:tcW w:w="1020" w:type="dxa"/>
          </w:tcPr>
          <w:p w14:paraId="42FEAD5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AD60" w14:textId="77777777" w:rsidTr="0085359E">
        <w:trPr>
          <w:cantSplit/>
        </w:trPr>
        <w:tc>
          <w:tcPr>
            <w:tcW w:w="3402" w:type="dxa"/>
          </w:tcPr>
          <w:p w14:paraId="42FEAD5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</w:tcPr>
          <w:p w14:paraId="42FEAD5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AD63" w14:textId="77777777" w:rsidTr="0085359E">
        <w:trPr>
          <w:cantSplit/>
        </w:trPr>
        <w:tc>
          <w:tcPr>
            <w:tcW w:w="3402" w:type="dxa"/>
          </w:tcPr>
          <w:p w14:paraId="42FEAD6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Spices</w:t>
            </w:r>
          </w:p>
        </w:tc>
        <w:tc>
          <w:tcPr>
            <w:tcW w:w="1020" w:type="dxa"/>
          </w:tcPr>
          <w:p w14:paraId="42FEAD6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0.02</w:t>
            </w:r>
          </w:p>
        </w:tc>
      </w:tr>
      <w:tr w:rsidR="00B144E0" w:rsidRPr="00B144E0" w14:paraId="42FEAD66" w14:textId="77777777" w:rsidTr="0085359E">
        <w:trPr>
          <w:cantSplit/>
        </w:trPr>
        <w:tc>
          <w:tcPr>
            <w:tcW w:w="3402" w:type="dxa"/>
          </w:tcPr>
          <w:p w14:paraId="42FEAD6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Stalk and stem vegetables</w:t>
            </w:r>
          </w:p>
        </w:tc>
        <w:tc>
          <w:tcPr>
            <w:tcW w:w="1020" w:type="dxa"/>
          </w:tcPr>
          <w:p w14:paraId="42FEAD6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AD6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6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D6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1.6</w:t>
            </w:r>
          </w:p>
        </w:tc>
      </w:tr>
    </w:tbl>
    <w:p w14:paraId="42FEAD6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6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6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6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Fludioxonil</w:t>
            </w:r>
          </w:p>
        </w:tc>
      </w:tr>
      <w:tr w:rsidR="00B144E0" w:rsidRPr="00B144E0" w14:paraId="42FEAD6F" w14:textId="77777777" w:rsidTr="0085359E">
        <w:trPr>
          <w:cantSplit/>
        </w:trPr>
        <w:tc>
          <w:tcPr>
            <w:tcW w:w="4422" w:type="dxa"/>
            <w:gridSpan w:val="2"/>
          </w:tcPr>
          <w:p w14:paraId="42FEAD6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iCs/>
                <w:sz w:val="18"/>
                <w:lang w:eastAsia="en-AU"/>
              </w:rPr>
              <w:t>Permitted residue—commodities of animal origin: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  Sum of fludioxonil and oxidisable metabolites, expressed as fludioxonil</w:t>
            </w:r>
          </w:p>
        </w:tc>
      </w:tr>
      <w:tr w:rsidR="00B144E0" w:rsidRPr="00B144E0" w14:paraId="42FEAD7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7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Fludioxonil</w:t>
            </w:r>
          </w:p>
        </w:tc>
      </w:tr>
      <w:tr w:rsidR="00B144E0" w:rsidRPr="00B144E0" w14:paraId="42FEAD74" w14:textId="77777777" w:rsidTr="0085359E">
        <w:trPr>
          <w:cantSplit/>
        </w:trPr>
        <w:tc>
          <w:tcPr>
            <w:tcW w:w="3402" w:type="dxa"/>
          </w:tcPr>
          <w:p w14:paraId="42FEAD7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Bulb vegetables [except fennel, bulb; onion, bulb]</w:t>
            </w:r>
          </w:p>
        </w:tc>
        <w:tc>
          <w:tcPr>
            <w:tcW w:w="1020" w:type="dxa"/>
          </w:tcPr>
          <w:p w14:paraId="42FEAD7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AD77" w14:textId="77777777" w:rsidTr="0085359E">
        <w:trPr>
          <w:cantSplit/>
        </w:trPr>
        <w:tc>
          <w:tcPr>
            <w:tcW w:w="3402" w:type="dxa"/>
          </w:tcPr>
          <w:p w14:paraId="42FEAD7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D7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AD7A" w14:textId="77777777" w:rsidTr="0085359E">
        <w:trPr>
          <w:cantSplit/>
        </w:trPr>
        <w:tc>
          <w:tcPr>
            <w:tcW w:w="3402" w:type="dxa"/>
          </w:tcPr>
          <w:p w14:paraId="42FEAD7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</w:tcPr>
          <w:p w14:paraId="42FEAD7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AD7D" w14:textId="77777777" w:rsidTr="0085359E">
        <w:trPr>
          <w:cantSplit/>
        </w:trPr>
        <w:tc>
          <w:tcPr>
            <w:tcW w:w="3402" w:type="dxa"/>
          </w:tcPr>
          <w:p w14:paraId="42FEAD7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AD7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D80" w14:textId="77777777" w:rsidTr="0085359E">
        <w:trPr>
          <w:cantSplit/>
        </w:trPr>
        <w:tc>
          <w:tcPr>
            <w:tcW w:w="3402" w:type="dxa"/>
          </w:tcPr>
          <w:p w14:paraId="42FEAD7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AD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AD83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81" w14:textId="576F73C6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apricot;</w:t>
            </w:r>
            <w:r w:rsidR="00B53844" w:rsidRPr="00B144E0">
              <w:rPr>
                <w:rFonts w:cs="Arial"/>
                <w:sz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peach]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D8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AD8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8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8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8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 xml:space="preserve">Agvet chemical:  </w:t>
            </w:r>
            <w:r w:rsidRPr="00B144E0">
              <w:rPr>
                <w:rFonts w:cs="Arial"/>
                <w:b/>
                <w:bCs/>
                <w:i/>
                <w:sz w:val="18"/>
                <w:lang w:eastAsia="en-AU"/>
              </w:rPr>
              <w:t>Fluensulfone</w:t>
            </w:r>
          </w:p>
        </w:tc>
      </w:tr>
      <w:tr w:rsidR="00B144E0" w:rsidRPr="00B144E0" w14:paraId="42FEAD89" w14:textId="77777777" w:rsidTr="0085359E">
        <w:trPr>
          <w:cantSplit/>
        </w:trPr>
        <w:tc>
          <w:tcPr>
            <w:tcW w:w="4422" w:type="dxa"/>
            <w:gridSpan w:val="2"/>
          </w:tcPr>
          <w:p w14:paraId="42FEAD8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iCs/>
                <w:sz w:val="18"/>
                <w:lang w:eastAsia="en-AU"/>
              </w:rPr>
              <w:t xml:space="preserve">Permitted residue—commodities of plant origin: Sum of fluensulfone and 3,4,4-trifluorobut-3-ene-1-sulfonic acid (M-3627), expressed as fluensulfone </w:t>
            </w:r>
          </w:p>
        </w:tc>
      </w:tr>
      <w:tr w:rsidR="00B144E0" w:rsidRPr="00B144E0" w14:paraId="42FEAD8B" w14:textId="77777777" w:rsidTr="0085359E">
        <w:trPr>
          <w:trHeight w:val="294"/>
        </w:trPr>
        <w:tc>
          <w:tcPr>
            <w:tcW w:w="4422" w:type="dxa"/>
            <w:gridSpan w:val="2"/>
            <w:tcBorders>
              <w:top w:val="nil"/>
              <w:bottom w:val="single" w:sz="4" w:space="0" w:color="auto"/>
            </w:tcBorders>
          </w:tcPr>
          <w:p w14:paraId="42FEAD8A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AU"/>
              </w:rPr>
            </w:pPr>
            <w:r w:rsidRPr="00B144E0">
              <w:rPr>
                <w:rFonts w:cs="Arial"/>
                <w:i/>
                <w:iCs/>
                <w:sz w:val="18"/>
                <w:lang w:eastAsia="en-AU"/>
              </w:rPr>
              <w:t>Permitted residue—commodities of animal origin: Fluensulfone</w:t>
            </w:r>
            <w:r w:rsidRPr="00B144E0">
              <w:rPr>
                <w:rFonts w:cs="Arial"/>
                <w:i/>
                <w:iCs/>
                <w:sz w:val="18"/>
                <w:szCs w:val="18"/>
                <w:lang w:val="en-AU"/>
              </w:rPr>
              <w:t xml:space="preserve"> </w:t>
            </w:r>
          </w:p>
        </w:tc>
      </w:tr>
      <w:tr w:rsidR="008E3D38" w:rsidRPr="00B144E0" w14:paraId="42FEAD8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D8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D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0.05</w:t>
            </w:r>
          </w:p>
        </w:tc>
      </w:tr>
    </w:tbl>
    <w:p w14:paraId="42FEAD8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9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9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9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Flumioxazin</w:t>
            </w:r>
          </w:p>
        </w:tc>
      </w:tr>
      <w:tr w:rsidR="00B144E0" w:rsidRPr="00B144E0" w14:paraId="42FEAD9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9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Flumioxazin</w:t>
            </w:r>
          </w:p>
        </w:tc>
      </w:tr>
      <w:tr w:rsidR="00B144E0" w:rsidRPr="00B144E0" w14:paraId="42FEAD97" w14:textId="77777777" w:rsidTr="0085359E">
        <w:trPr>
          <w:cantSplit/>
        </w:trPr>
        <w:tc>
          <w:tcPr>
            <w:tcW w:w="3402" w:type="dxa"/>
          </w:tcPr>
          <w:p w14:paraId="42FEAD9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AD9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AD9A" w14:textId="77777777" w:rsidTr="0085359E">
        <w:trPr>
          <w:cantSplit/>
        </w:trPr>
        <w:tc>
          <w:tcPr>
            <w:tcW w:w="3402" w:type="dxa"/>
          </w:tcPr>
          <w:p w14:paraId="42FEAD9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D9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AD9D" w14:textId="77777777" w:rsidTr="0085359E">
        <w:trPr>
          <w:cantSplit/>
        </w:trPr>
        <w:tc>
          <w:tcPr>
            <w:tcW w:w="3402" w:type="dxa"/>
          </w:tcPr>
          <w:p w14:paraId="42FEAD9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AD9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*0.02</w:t>
            </w:r>
          </w:p>
        </w:tc>
      </w:tr>
      <w:tr w:rsidR="008E3D38" w:rsidRPr="00B144E0" w14:paraId="42FEADA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9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D9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*0.02</w:t>
            </w:r>
          </w:p>
        </w:tc>
      </w:tr>
    </w:tbl>
    <w:p w14:paraId="42FEADA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A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A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A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Fluometuron</w:t>
            </w:r>
          </w:p>
        </w:tc>
      </w:tr>
      <w:tr w:rsidR="00B144E0" w:rsidRPr="00B144E0" w14:paraId="42FEADA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A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fluometuron and 3-trifluoromethylaniline, expressed as fluometuron</w:t>
            </w:r>
          </w:p>
        </w:tc>
      </w:tr>
      <w:tr w:rsidR="00B144E0" w:rsidRPr="00B144E0" w14:paraId="42FEADA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ADA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ADA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ADA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A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DA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ADA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:rsidDel="00B60B88" w14:paraId="42FEADA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AE" w14:textId="77777777" w:rsidR="008E3D38" w:rsidRPr="00B144E0" w:rsidDel="00B60B88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 w:rsidDel="00B60B88">
              <w:rPr>
                <w:rFonts w:cs="Arial"/>
                <w:b/>
                <w:i/>
                <w:sz w:val="18"/>
                <w:lang w:eastAsia="en-AU"/>
              </w:rPr>
              <w:t>Fluopicolide</w:t>
            </w:r>
          </w:p>
        </w:tc>
      </w:tr>
      <w:tr w:rsidR="00B144E0" w:rsidRPr="00B144E0" w:rsidDel="00B60B88" w14:paraId="42FEADB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B0" w14:textId="77777777" w:rsidR="008E3D38" w:rsidRPr="00B144E0" w:rsidDel="00B60B88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</w:t>
            </w:r>
            <w:r w:rsidRPr="00B144E0" w:rsidDel="00B60B88">
              <w:rPr>
                <w:rFonts w:cs="Arial"/>
                <w:i/>
                <w:sz w:val="18"/>
                <w:lang w:eastAsia="en-AU"/>
              </w:rPr>
              <w:t>Fluopicolide</w:t>
            </w:r>
          </w:p>
        </w:tc>
      </w:tr>
      <w:tr w:rsidR="00B144E0" w:rsidRPr="00B144E0" w:rsidDel="00B60B88" w14:paraId="42FEADB4" w14:textId="77777777" w:rsidTr="0085359E">
        <w:trPr>
          <w:cantSplit/>
        </w:trPr>
        <w:tc>
          <w:tcPr>
            <w:tcW w:w="3402" w:type="dxa"/>
          </w:tcPr>
          <w:p w14:paraId="42FEADB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u w:color="000000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DB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:rsidDel="00B60B88" w14:paraId="42FEADB7" w14:textId="77777777" w:rsidTr="0085359E">
        <w:trPr>
          <w:cantSplit/>
        </w:trPr>
        <w:tc>
          <w:tcPr>
            <w:tcW w:w="3402" w:type="dxa"/>
          </w:tcPr>
          <w:p w14:paraId="42FEADB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onion, bulb]</w:t>
            </w:r>
          </w:p>
        </w:tc>
        <w:tc>
          <w:tcPr>
            <w:tcW w:w="1020" w:type="dxa"/>
          </w:tcPr>
          <w:p w14:paraId="42FEADB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8E3D38" w:rsidRPr="00B144E0" w:rsidDel="00B60B88" w14:paraId="42FEADB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B8" w14:textId="77777777" w:rsidR="008E3D38" w:rsidRPr="00B144E0" w:rsidDel="00B60B88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DB9" w14:textId="77777777" w:rsidR="008E3D38" w:rsidRPr="00B144E0" w:rsidDel="00B60B88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</w:tbl>
    <w:p w14:paraId="42FEADB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ADBD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DB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eastAsia="en-AU"/>
              </w:rPr>
              <w:t>Agvet chemical:  Fluopyram</w:t>
            </w:r>
          </w:p>
        </w:tc>
      </w:tr>
      <w:tr w:rsidR="00B144E0" w:rsidRPr="00B144E0" w14:paraId="42FEADBF" w14:textId="77777777" w:rsidTr="0085359E">
        <w:trPr>
          <w:cantSplit/>
          <w:trHeight w:val="564"/>
        </w:trPr>
        <w:tc>
          <w:tcPr>
            <w:tcW w:w="4423" w:type="dxa"/>
            <w:gridSpan w:val="2"/>
            <w:shd w:val="clear" w:color="auto" w:fill="auto"/>
          </w:tcPr>
          <w:p w14:paraId="42FEADB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residue—commodities of plant origin:  Fluopyram</w:t>
            </w:r>
          </w:p>
        </w:tc>
      </w:tr>
      <w:tr w:rsidR="00B144E0" w:rsidRPr="00B144E0" w14:paraId="42FEADC1" w14:textId="77777777" w:rsidTr="0085359E">
        <w:trPr>
          <w:cantSplit/>
          <w:trHeight w:val="564"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ADC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residue—commodities of animal origin:  Sum of fluopyram and 2-(trifluoromethyl)-benzamide, expressed as fluopyram</w:t>
            </w:r>
          </w:p>
        </w:tc>
      </w:tr>
      <w:tr w:rsidR="00B144E0" w:rsidRPr="00B144E0" w14:paraId="42FEADC4" w14:textId="77777777" w:rsidTr="0085359E">
        <w:trPr>
          <w:cantSplit/>
        </w:trPr>
        <w:tc>
          <w:tcPr>
            <w:tcW w:w="3402" w:type="dxa"/>
          </w:tcPr>
          <w:p w14:paraId="42FEADC2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Assorted tropical and sub-tropical fruits – inedible peel [except banana; pineapple]</w:t>
            </w:r>
          </w:p>
        </w:tc>
        <w:tc>
          <w:tcPr>
            <w:tcW w:w="1021" w:type="dxa"/>
          </w:tcPr>
          <w:p w14:paraId="42FEADC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Helvetica" w:cs="Arial"/>
                <w:sz w:val="18"/>
                <w:szCs w:val="20"/>
              </w:rPr>
              <w:t>2</w:t>
            </w:r>
          </w:p>
        </w:tc>
      </w:tr>
      <w:tr w:rsidR="00B144E0" w:rsidRPr="00B144E0" w14:paraId="42FEADC7" w14:textId="77777777" w:rsidTr="0085359E">
        <w:trPr>
          <w:cantSplit/>
        </w:trPr>
        <w:tc>
          <w:tcPr>
            <w:tcW w:w="3402" w:type="dxa"/>
          </w:tcPr>
          <w:p w14:paraId="42FEADC5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18"/>
                <w:lang w:eastAsia="en-AU"/>
              </w:rPr>
              <w:t>Cereal grains</w:t>
            </w:r>
          </w:p>
        </w:tc>
        <w:tc>
          <w:tcPr>
            <w:tcW w:w="1021" w:type="dxa"/>
          </w:tcPr>
          <w:p w14:paraId="42FEADC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0.03</w:t>
            </w:r>
          </w:p>
        </w:tc>
      </w:tr>
      <w:tr w:rsidR="00B144E0" w:rsidRPr="00B144E0" w14:paraId="42FEADCA" w14:textId="77777777" w:rsidTr="0085359E">
        <w:trPr>
          <w:cantSplit/>
        </w:trPr>
        <w:tc>
          <w:tcPr>
            <w:tcW w:w="3402" w:type="dxa"/>
          </w:tcPr>
          <w:p w14:paraId="42FEADC8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val="en-AU" w:eastAsia="en-AU"/>
              </w:rPr>
              <w:t>Citrus fruits</w:t>
            </w:r>
          </w:p>
        </w:tc>
        <w:tc>
          <w:tcPr>
            <w:tcW w:w="1021" w:type="dxa"/>
          </w:tcPr>
          <w:p w14:paraId="42FEADC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  <w:lang w:val="en-AU"/>
              </w:rPr>
              <w:t>1</w:t>
            </w:r>
          </w:p>
        </w:tc>
      </w:tr>
      <w:tr w:rsidR="00B144E0" w:rsidRPr="00B144E0" w14:paraId="42FEADCD" w14:textId="77777777" w:rsidTr="0085359E">
        <w:trPr>
          <w:cantSplit/>
        </w:trPr>
        <w:tc>
          <w:tcPr>
            <w:tcW w:w="3402" w:type="dxa"/>
          </w:tcPr>
          <w:p w14:paraId="42FEADCB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Calibri" w:cs="Arial"/>
                <w:sz w:val="18"/>
                <w:szCs w:val="20"/>
                <w:lang w:eastAsia="en-AU"/>
              </w:rPr>
              <w:t>Pome fruits</w:t>
            </w:r>
          </w:p>
        </w:tc>
        <w:tc>
          <w:tcPr>
            <w:tcW w:w="1021" w:type="dxa"/>
          </w:tcPr>
          <w:p w14:paraId="42FEADC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1</w:t>
            </w:r>
          </w:p>
        </w:tc>
      </w:tr>
      <w:tr w:rsidR="008E3D38" w:rsidRPr="00B144E0" w14:paraId="42FEADD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CE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Calibri" w:cs="Arial"/>
                <w:sz w:val="18"/>
                <w:szCs w:val="20"/>
                <w:lang w:eastAsia="en-AU"/>
              </w:rPr>
              <w:t>Stone fruits [except cherries]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2FEADC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</w:tbl>
    <w:p w14:paraId="42FEADD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D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28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D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DD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>
              <w:rPr>
                <w:rFonts w:ascii="Arial" w:hAnsi="Arial" w:cs="Arial"/>
                <w:b/>
                <w:i/>
                <w:sz w:val="18"/>
                <w:szCs w:val="18"/>
                <w:lang w:eastAsia="en-AU"/>
              </w:rPr>
              <w:t>Flupyradifurone</w:t>
            </w:r>
          </w:p>
        </w:tc>
      </w:tr>
      <w:tr w:rsidR="00B144E0" w:rsidRPr="00B144E0" w14:paraId="42FEADD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ADD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i/>
                <w:sz w:val="18"/>
                <w:lang w:eastAsia="en-AU"/>
              </w:rPr>
              <w:t>Permitted residue:  Flupyradifurone</w:t>
            </w:r>
          </w:p>
        </w:tc>
      </w:tr>
      <w:tr w:rsidR="00B144E0" w:rsidRPr="00B144E0" w14:paraId="42FEADD9" w14:textId="77777777" w:rsidTr="0085359E">
        <w:trPr>
          <w:cantSplit/>
        </w:trPr>
        <w:tc>
          <w:tcPr>
            <w:tcW w:w="3402" w:type="dxa"/>
          </w:tcPr>
          <w:p w14:paraId="42FEADD7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DD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3</w:t>
            </w:r>
          </w:p>
        </w:tc>
      </w:tr>
      <w:tr w:rsidR="00B144E0" w:rsidRPr="00B144E0" w14:paraId="42FEADDC" w14:textId="77777777" w:rsidTr="0085359E">
        <w:trPr>
          <w:cantSplit/>
        </w:trPr>
        <w:tc>
          <w:tcPr>
            <w:tcW w:w="3402" w:type="dxa"/>
          </w:tcPr>
          <w:p w14:paraId="42FEADDA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>Fruiting vegetables, other than cucurbits [except mushroom; sweet corn (corn-on-the-cob)]</w:t>
            </w:r>
          </w:p>
        </w:tc>
        <w:tc>
          <w:tcPr>
            <w:tcW w:w="1020" w:type="dxa"/>
          </w:tcPr>
          <w:p w14:paraId="42FEADD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1.5</w:t>
            </w:r>
          </w:p>
        </w:tc>
      </w:tr>
      <w:tr w:rsidR="008E3D38" w:rsidRPr="00B144E0" w14:paraId="42FEADD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DD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DD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1.5</w:t>
            </w:r>
          </w:p>
        </w:tc>
      </w:tr>
    </w:tbl>
    <w:p w14:paraId="42FEADE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E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E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E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Fluquinconazole</w:t>
            </w:r>
          </w:p>
        </w:tc>
      </w:tr>
      <w:tr w:rsidR="00B144E0" w:rsidRPr="00B144E0" w14:paraId="42FEADE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E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Fluquinconazole</w:t>
            </w:r>
          </w:p>
        </w:tc>
      </w:tr>
      <w:tr w:rsidR="008E3D38" w:rsidRPr="00B144E0" w14:paraId="42FEADE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DE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DE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</w:tbl>
    <w:p w14:paraId="42FEADE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E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E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E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Fluroxypyr</w:t>
            </w:r>
          </w:p>
        </w:tc>
      </w:tr>
      <w:tr w:rsidR="00B144E0" w:rsidRPr="00B144E0" w14:paraId="42FEADE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E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Fluroxypyr</w:t>
            </w:r>
          </w:p>
        </w:tc>
      </w:tr>
      <w:tr w:rsidR="008E3D38" w:rsidRPr="00B144E0" w14:paraId="42FEADF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DE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shd w:val="clear" w:color="auto" w:fill="FFFFFF"/>
                <w:lang w:eastAsia="en-AU"/>
              </w:rPr>
              <w:t>Sweet corn (corn-on-the-cob)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DF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ADF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DF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DF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DF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Flutriafol</w:t>
            </w:r>
          </w:p>
        </w:tc>
      </w:tr>
      <w:tr w:rsidR="00B144E0" w:rsidRPr="00B144E0" w14:paraId="42FEADF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DF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Flutriafol</w:t>
            </w:r>
          </w:p>
        </w:tc>
      </w:tr>
      <w:tr w:rsidR="00B144E0" w:rsidRPr="00B144E0" w:rsidDel="00E15965" w14:paraId="42FEADFA" w14:textId="77777777" w:rsidTr="0085359E">
        <w:trPr>
          <w:cantSplit/>
        </w:trPr>
        <w:tc>
          <w:tcPr>
            <w:tcW w:w="3402" w:type="dxa"/>
          </w:tcPr>
          <w:p w14:paraId="42FEADF8" w14:textId="77777777" w:rsidR="008E3D38" w:rsidRPr="00B144E0" w:rsidDel="00E15965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barley]</w:t>
            </w:r>
          </w:p>
        </w:tc>
        <w:tc>
          <w:tcPr>
            <w:tcW w:w="1020" w:type="dxa"/>
          </w:tcPr>
          <w:p w14:paraId="42FEADF9" w14:textId="77777777" w:rsidR="008E3D38" w:rsidRPr="00B144E0" w:rsidDel="00E15965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ADFD" w14:textId="77777777" w:rsidTr="0085359E">
        <w:trPr>
          <w:cantSplit/>
        </w:trPr>
        <w:tc>
          <w:tcPr>
            <w:tcW w:w="3402" w:type="dxa"/>
          </w:tcPr>
          <w:p w14:paraId="42FEADF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ADF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0.4</w:t>
            </w:r>
          </w:p>
        </w:tc>
      </w:tr>
      <w:tr w:rsidR="008E3D38" w:rsidRPr="00B144E0" w14:paraId="42FEAE0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DF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DF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</w:tbl>
    <w:p w14:paraId="42FEAE0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0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0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0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Fluvalinate</w:t>
            </w:r>
          </w:p>
        </w:tc>
      </w:tr>
      <w:tr w:rsidR="00B144E0" w:rsidRPr="00B144E0" w14:paraId="42FEAE0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0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Fluvalinate, sum of isomers</w:t>
            </w:r>
          </w:p>
        </w:tc>
      </w:tr>
      <w:tr w:rsidR="008E3D38" w:rsidRPr="00B144E0" w14:paraId="42FEAE0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E0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E0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AE0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0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0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Fluxapyroxad</w:t>
            </w:r>
          </w:p>
        </w:tc>
      </w:tr>
      <w:tr w:rsidR="00B144E0" w:rsidRPr="00B144E0" w14:paraId="42FEAE0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0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Fluxapyroxad</w:t>
            </w:r>
          </w:p>
        </w:tc>
      </w:tr>
      <w:tr w:rsidR="00B144E0" w:rsidRPr="00B144E0" w14:paraId="42FEAE11" w14:textId="77777777" w:rsidTr="0085359E">
        <w:trPr>
          <w:cantSplit/>
        </w:trPr>
        <w:tc>
          <w:tcPr>
            <w:tcW w:w="3402" w:type="dxa"/>
          </w:tcPr>
          <w:p w14:paraId="42FEAE0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</w:t>
            </w:r>
          </w:p>
        </w:tc>
        <w:tc>
          <w:tcPr>
            <w:tcW w:w="1020" w:type="dxa"/>
          </w:tcPr>
          <w:p w14:paraId="42FEAE1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  <w:tr w:rsidR="00B144E0" w:rsidRPr="00B144E0" w14:paraId="42FEAE14" w14:textId="77777777" w:rsidTr="0085359E">
        <w:trPr>
          <w:cantSplit/>
        </w:trPr>
        <w:tc>
          <w:tcPr>
            <w:tcW w:w="3402" w:type="dxa"/>
          </w:tcPr>
          <w:p w14:paraId="42FEAE1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E1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AE17" w14:textId="77777777" w:rsidTr="0085359E">
        <w:trPr>
          <w:cantSplit/>
        </w:trPr>
        <w:tc>
          <w:tcPr>
            <w:tcW w:w="3402" w:type="dxa"/>
          </w:tcPr>
          <w:p w14:paraId="42FEAE1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mushrooms; sweet corn (corn-on-the-cob)]</w:t>
            </w:r>
          </w:p>
        </w:tc>
        <w:tc>
          <w:tcPr>
            <w:tcW w:w="1020" w:type="dxa"/>
          </w:tcPr>
          <w:p w14:paraId="42FEAE1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  <w:tr w:rsidR="00B144E0" w:rsidRPr="00B144E0" w14:paraId="42FEAE1A" w14:textId="77777777" w:rsidTr="0085359E">
        <w:trPr>
          <w:cantSplit/>
        </w:trPr>
        <w:tc>
          <w:tcPr>
            <w:tcW w:w="3402" w:type="dxa"/>
          </w:tcPr>
          <w:p w14:paraId="42FEAE1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</w:tcPr>
          <w:p w14:paraId="42FEAE1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6</w:t>
            </w:r>
          </w:p>
        </w:tc>
      </w:tr>
      <w:tr w:rsidR="00B144E0" w:rsidRPr="00B144E0" w14:paraId="42FEAE1D" w14:textId="77777777" w:rsidTr="0085359E">
        <w:trPr>
          <w:cantSplit/>
        </w:trPr>
        <w:tc>
          <w:tcPr>
            <w:tcW w:w="3402" w:type="dxa"/>
          </w:tcPr>
          <w:p w14:paraId="42FEAE1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AE1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0.8</w:t>
            </w:r>
          </w:p>
        </w:tc>
      </w:tr>
      <w:tr w:rsidR="008E3D38" w:rsidRPr="00B144E0" w14:paraId="42FEAE2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E1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E1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AE2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2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2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2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Fosetyl</w:t>
            </w:r>
          </w:p>
        </w:tc>
      </w:tr>
      <w:tr w:rsidR="00B144E0" w:rsidRPr="00B144E0" w14:paraId="42FEAE2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2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Fosetyl</w:t>
            </w:r>
          </w:p>
        </w:tc>
      </w:tr>
      <w:tr w:rsidR="00B144E0" w:rsidRPr="00B144E0" w14:paraId="42FEAE29" w14:textId="77777777" w:rsidTr="0085359E">
        <w:trPr>
          <w:cantSplit/>
        </w:trPr>
        <w:tc>
          <w:tcPr>
            <w:tcW w:w="3402" w:type="dxa"/>
          </w:tcPr>
          <w:p w14:paraId="42FEAE2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E2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T0.1</w:t>
            </w:r>
          </w:p>
        </w:tc>
      </w:tr>
      <w:tr w:rsidR="00B144E0" w:rsidRPr="00B144E0" w14:paraId="42FEAE2C" w14:textId="77777777" w:rsidTr="0085359E">
        <w:trPr>
          <w:cantSplit/>
        </w:trPr>
        <w:tc>
          <w:tcPr>
            <w:tcW w:w="3402" w:type="dxa"/>
          </w:tcPr>
          <w:p w14:paraId="42FEAE2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rucola (rocket); spinach]</w:t>
            </w:r>
          </w:p>
        </w:tc>
        <w:tc>
          <w:tcPr>
            <w:tcW w:w="1020" w:type="dxa"/>
          </w:tcPr>
          <w:p w14:paraId="42FEAE2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T0.2</w:t>
            </w:r>
          </w:p>
        </w:tc>
      </w:tr>
      <w:tr w:rsidR="008E3D38" w:rsidRPr="00B144E0" w14:paraId="42FEAE2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E2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cherries;peach]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E2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</w:tbl>
    <w:p w14:paraId="42FEAE3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3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28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3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E3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t>Agvet chemical:  Fosetyl-aluminium</w:t>
            </w:r>
          </w:p>
        </w:tc>
      </w:tr>
      <w:tr w:rsidR="00B144E0" w:rsidRPr="00B144E0" w14:paraId="42FEAE3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AE3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i/>
                <w:sz w:val="18"/>
                <w:lang w:eastAsia="en-AU"/>
              </w:rPr>
              <w:t>Permitted residue:  Fosetyl-aluminium</w:t>
            </w:r>
          </w:p>
        </w:tc>
      </w:tr>
      <w:tr w:rsidR="008E3D38" w:rsidRPr="00B144E0" w14:paraId="42FEAE3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E36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E3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5</w:t>
            </w:r>
          </w:p>
        </w:tc>
      </w:tr>
    </w:tbl>
    <w:p w14:paraId="42FEAE3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3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3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3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Glufosinate and Glufosinate-ammonium</w:t>
            </w:r>
          </w:p>
        </w:tc>
      </w:tr>
      <w:tr w:rsidR="00B144E0" w:rsidRPr="00B144E0" w14:paraId="42FEAE3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3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glufosinate-ammonium, N-acetyl glufosinate and 3-[hydroxy(methyl)-phosphinoyl] propionic acid, expressed as glufosinate (free acid)</w:t>
            </w:r>
          </w:p>
        </w:tc>
      </w:tr>
      <w:tr w:rsidR="00B144E0" w:rsidRPr="00B144E0" w14:paraId="42FEAE41" w14:textId="77777777" w:rsidTr="0085359E">
        <w:trPr>
          <w:cantSplit/>
        </w:trPr>
        <w:tc>
          <w:tcPr>
            <w:tcW w:w="3402" w:type="dxa"/>
          </w:tcPr>
          <w:p w14:paraId="42FEAE3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</w:t>
            </w:r>
          </w:p>
        </w:tc>
        <w:tc>
          <w:tcPr>
            <w:tcW w:w="1020" w:type="dxa"/>
          </w:tcPr>
          <w:p w14:paraId="42FEAE4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AE44" w14:textId="77777777" w:rsidTr="0085359E">
        <w:trPr>
          <w:cantSplit/>
        </w:trPr>
        <w:tc>
          <w:tcPr>
            <w:tcW w:w="3402" w:type="dxa"/>
          </w:tcPr>
          <w:p w14:paraId="42FEAE4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AE4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AE47" w14:textId="77777777" w:rsidTr="0085359E">
        <w:trPr>
          <w:cantSplit/>
        </w:trPr>
        <w:tc>
          <w:tcPr>
            <w:tcW w:w="3402" w:type="dxa"/>
          </w:tcPr>
          <w:p w14:paraId="42FEAE4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E4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AE4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E4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E4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AE4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4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4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4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Glyphosate</w:t>
            </w:r>
          </w:p>
        </w:tc>
      </w:tr>
      <w:tr w:rsidR="00B144E0" w:rsidRPr="00B144E0" w14:paraId="42FEAE5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4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u w:color="000000"/>
                <w:lang w:eastAsia="en-AU"/>
              </w:rPr>
              <w:t>Permitted residue:  Sum of glyphosate, N-acetyl-glyphosate and aminomethylphosphonic acid (AMPA) metabolite, expressed as glyphosate</w:t>
            </w:r>
          </w:p>
        </w:tc>
      </w:tr>
      <w:tr w:rsidR="00B144E0" w:rsidRPr="00B144E0" w14:paraId="42FEAE53" w14:textId="77777777" w:rsidTr="0085359E">
        <w:trPr>
          <w:cantSplit/>
        </w:trPr>
        <w:tc>
          <w:tcPr>
            <w:tcW w:w="3402" w:type="dxa"/>
          </w:tcPr>
          <w:p w14:paraId="42FEAE5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Bulb vegetables </w:t>
            </w:r>
          </w:p>
        </w:tc>
        <w:tc>
          <w:tcPr>
            <w:tcW w:w="1020" w:type="dxa"/>
          </w:tcPr>
          <w:p w14:paraId="42FEAE5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AE56" w14:textId="77777777" w:rsidTr="0085359E">
        <w:trPr>
          <w:cantSplit/>
        </w:trPr>
        <w:tc>
          <w:tcPr>
            <w:tcW w:w="3402" w:type="dxa"/>
          </w:tcPr>
          <w:p w14:paraId="42FEAE5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barley; maize; popcorn, sorghum;wheat]</w:t>
            </w:r>
          </w:p>
        </w:tc>
        <w:tc>
          <w:tcPr>
            <w:tcW w:w="1020" w:type="dxa"/>
          </w:tcPr>
          <w:p w14:paraId="42FEAE5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T*0.1</w:t>
            </w:r>
          </w:p>
        </w:tc>
      </w:tr>
      <w:tr w:rsidR="00B144E0" w:rsidRPr="00B144E0" w14:paraId="42FEAE59" w14:textId="77777777" w:rsidTr="0085359E">
        <w:trPr>
          <w:cantSplit/>
        </w:trPr>
        <w:tc>
          <w:tcPr>
            <w:tcW w:w="3402" w:type="dxa"/>
          </w:tcPr>
          <w:p w14:paraId="42FEAE5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E5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AE5C" w14:textId="77777777" w:rsidTr="0085359E">
        <w:trPr>
          <w:cantSplit/>
        </w:trPr>
        <w:tc>
          <w:tcPr>
            <w:tcW w:w="3402" w:type="dxa"/>
          </w:tcPr>
          <w:p w14:paraId="42FEAE5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</w:tcPr>
          <w:p w14:paraId="42FEAE5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AE5F" w14:textId="77777777" w:rsidTr="0085359E">
        <w:trPr>
          <w:cantSplit/>
        </w:trPr>
        <w:tc>
          <w:tcPr>
            <w:tcW w:w="3402" w:type="dxa"/>
          </w:tcPr>
          <w:p w14:paraId="42FEAE5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Persimmon, Japanese</w:t>
            </w:r>
          </w:p>
        </w:tc>
        <w:tc>
          <w:tcPr>
            <w:tcW w:w="1020" w:type="dxa"/>
          </w:tcPr>
          <w:p w14:paraId="42FEAE5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AE62" w14:textId="77777777" w:rsidTr="0085359E">
        <w:trPr>
          <w:cantSplit/>
        </w:trPr>
        <w:tc>
          <w:tcPr>
            <w:tcW w:w="3402" w:type="dxa"/>
          </w:tcPr>
          <w:p w14:paraId="42FEAE6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AE6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AE65" w14:textId="77777777" w:rsidTr="0085359E">
        <w:trPr>
          <w:cantSplit/>
        </w:trPr>
        <w:tc>
          <w:tcPr>
            <w:tcW w:w="3402" w:type="dxa"/>
          </w:tcPr>
          <w:p w14:paraId="42FEAE6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Stalk and stem vegetables </w:t>
            </w:r>
          </w:p>
        </w:tc>
        <w:tc>
          <w:tcPr>
            <w:tcW w:w="1020" w:type="dxa"/>
          </w:tcPr>
          <w:p w14:paraId="42FEAE6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AE6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E6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E6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AE6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6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6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6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Guazatine</w:t>
            </w:r>
          </w:p>
        </w:tc>
      </w:tr>
      <w:tr w:rsidR="00B144E0" w:rsidRPr="00B144E0" w14:paraId="42FEAE6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6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Guazatine</w:t>
            </w:r>
          </w:p>
        </w:tc>
      </w:tr>
      <w:tr w:rsidR="008E3D38" w:rsidRPr="00B144E0" w14:paraId="42FEAE7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E6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E7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AE7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7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7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7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Halauxifen-methyl</w:t>
            </w:r>
          </w:p>
        </w:tc>
      </w:tr>
      <w:tr w:rsidR="00B144E0" w:rsidRPr="00B144E0" w14:paraId="42FEAE77" w14:textId="77777777" w:rsidTr="0085359E">
        <w:trPr>
          <w:cantSplit/>
        </w:trPr>
        <w:tc>
          <w:tcPr>
            <w:tcW w:w="4422" w:type="dxa"/>
            <w:gridSpan w:val="2"/>
          </w:tcPr>
          <w:p w14:paraId="42FEAE7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Halauxifen-methyl</w:t>
            </w:r>
          </w:p>
        </w:tc>
      </w:tr>
      <w:tr w:rsidR="00B144E0" w:rsidRPr="00B144E0" w14:paraId="42FEAE7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7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 of animal origin: 4-Amino-3-chloro-6-(4-chloro-2-fluoro-3-hydroxyphenyl)-pyridine-2-carboxylic acid, expressed as halauxifen-methyl</w:t>
            </w:r>
          </w:p>
        </w:tc>
      </w:tr>
      <w:tr w:rsidR="008E3D38" w:rsidRPr="00B144E0" w14:paraId="42FEAE7C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E7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E7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AE7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7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8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7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Halosulfuron-methyl</w:t>
            </w:r>
          </w:p>
        </w:tc>
      </w:tr>
      <w:tr w:rsidR="00B144E0" w:rsidRPr="00B144E0" w14:paraId="42FEAE8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8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Halosulfuron-methyl</w:t>
            </w:r>
          </w:p>
        </w:tc>
      </w:tr>
      <w:tr w:rsidR="008E3D38" w:rsidRPr="00B144E0" w14:paraId="42FEAE85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E8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E8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AE8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8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8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8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Haloxyfop</w:t>
            </w:r>
          </w:p>
        </w:tc>
      </w:tr>
      <w:tr w:rsidR="00B144E0" w:rsidRPr="00B144E0" w14:paraId="42FEAE8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8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haloxyfop, its esters and conjugates, expressed as haloxyfop</w:t>
            </w:r>
          </w:p>
        </w:tc>
      </w:tr>
      <w:tr w:rsidR="00B144E0" w:rsidRPr="00B144E0" w14:paraId="42FEAE8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AE8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AE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AE91" w14:textId="77777777" w:rsidTr="0085359E">
        <w:trPr>
          <w:cantSplit/>
        </w:trPr>
        <w:tc>
          <w:tcPr>
            <w:tcW w:w="3402" w:type="dxa"/>
          </w:tcPr>
          <w:p w14:paraId="42FEAE8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E9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AE94" w14:textId="77777777" w:rsidTr="0085359E">
        <w:trPr>
          <w:cantSplit/>
        </w:trPr>
        <w:tc>
          <w:tcPr>
            <w:tcW w:w="3402" w:type="dxa"/>
          </w:tcPr>
          <w:p w14:paraId="42FEAE9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Leafy vegetables [except mizuna]</w:t>
            </w:r>
          </w:p>
        </w:tc>
        <w:tc>
          <w:tcPr>
            <w:tcW w:w="1020" w:type="dxa"/>
          </w:tcPr>
          <w:p w14:paraId="42FEAE9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AE97" w14:textId="77777777" w:rsidTr="0085359E">
        <w:trPr>
          <w:cantSplit/>
        </w:trPr>
        <w:tc>
          <w:tcPr>
            <w:tcW w:w="3402" w:type="dxa"/>
          </w:tcPr>
          <w:p w14:paraId="42FEAE9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Persimmon, Japanese</w:t>
            </w:r>
          </w:p>
        </w:tc>
        <w:tc>
          <w:tcPr>
            <w:tcW w:w="1020" w:type="dxa"/>
          </w:tcPr>
          <w:p w14:paraId="42FEAE9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8E3D38" w:rsidRPr="00B144E0" w14:paraId="42FEAE9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E9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E9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AE9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9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9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9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Hexythiazox</w:t>
            </w:r>
          </w:p>
        </w:tc>
      </w:tr>
      <w:tr w:rsidR="00B144E0" w:rsidRPr="00B144E0" w14:paraId="42FEAEA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9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Hexythiazox</w:t>
            </w:r>
          </w:p>
        </w:tc>
      </w:tr>
      <w:tr w:rsidR="00B144E0" w:rsidRPr="00B144E0" w14:paraId="42FEAEA3" w14:textId="77777777" w:rsidTr="0085359E">
        <w:trPr>
          <w:cantSplit/>
        </w:trPr>
        <w:tc>
          <w:tcPr>
            <w:tcW w:w="3402" w:type="dxa"/>
          </w:tcPr>
          <w:p w14:paraId="42FEAEA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mushrooms; sweet corn (corn-on-the-cob)]</w:t>
            </w:r>
          </w:p>
        </w:tc>
        <w:tc>
          <w:tcPr>
            <w:tcW w:w="1020" w:type="dxa"/>
          </w:tcPr>
          <w:p w14:paraId="42FEAEA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AEA6" w14:textId="77777777" w:rsidTr="0085359E">
        <w:trPr>
          <w:cantSplit/>
        </w:trPr>
        <w:tc>
          <w:tcPr>
            <w:tcW w:w="3402" w:type="dxa"/>
          </w:tcPr>
          <w:p w14:paraId="42FEAEA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AEA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AEA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EA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EA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AEA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A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A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A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Imazalil</w:t>
            </w:r>
          </w:p>
        </w:tc>
      </w:tr>
      <w:tr w:rsidR="00B144E0" w:rsidRPr="00B144E0" w14:paraId="42FEAEA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A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Imazalil</w:t>
            </w:r>
          </w:p>
        </w:tc>
      </w:tr>
      <w:tr w:rsidR="00B144E0" w:rsidRPr="00B144E0" w14:paraId="42FEAEB2" w14:textId="77777777" w:rsidTr="0085359E">
        <w:trPr>
          <w:cantSplit/>
        </w:trPr>
        <w:tc>
          <w:tcPr>
            <w:tcW w:w="3402" w:type="dxa"/>
          </w:tcPr>
          <w:p w14:paraId="42FEAEB0" w14:textId="77777777" w:rsidR="008E3D38" w:rsidRPr="00B144E0" w:rsidDel="00DD2CBC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citron; lemon; lime]</w:t>
            </w:r>
          </w:p>
        </w:tc>
        <w:tc>
          <w:tcPr>
            <w:tcW w:w="1020" w:type="dxa"/>
          </w:tcPr>
          <w:p w14:paraId="42FEAEB1" w14:textId="77777777" w:rsidR="008E3D38" w:rsidRPr="00B144E0" w:rsidDel="00DD2CBC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8E3D38" w:rsidRPr="00B144E0" w14:paraId="42FEAEB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EB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EB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AEB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B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B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B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Imazamox</w:t>
            </w:r>
          </w:p>
        </w:tc>
      </w:tr>
      <w:tr w:rsidR="00B144E0" w:rsidRPr="00B144E0" w14:paraId="42FEAEB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B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Imazamox</w:t>
            </w:r>
          </w:p>
        </w:tc>
      </w:tr>
      <w:tr w:rsidR="00B144E0" w:rsidRPr="00B144E0" w14:paraId="42FEAEBE" w14:textId="77777777" w:rsidTr="0085359E">
        <w:trPr>
          <w:cantSplit/>
        </w:trPr>
        <w:tc>
          <w:tcPr>
            <w:tcW w:w="3402" w:type="dxa"/>
          </w:tcPr>
          <w:p w14:paraId="42FEAEB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Beans (dry) [except soya bean (dry)]</w:t>
            </w:r>
          </w:p>
        </w:tc>
        <w:tc>
          <w:tcPr>
            <w:tcW w:w="1020" w:type="dxa"/>
          </w:tcPr>
          <w:p w14:paraId="42FEAEB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8E3D38" w:rsidRPr="00B144E0" w14:paraId="42FEAEC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EB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Sorghum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EC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*0.02</w:t>
            </w:r>
          </w:p>
        </w:tc>
      </w:tr>
    </w:tbl>
    <w:p w14:paraId="42FEAEC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C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C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C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Imazapyr</w:t>
            </w:r>
          </w:p>
        </w:tc>
      </w:tr>
      <w:tr w:rsidR="00B144E0" w:rsidRPr="00B144E0" w14:paraId="42FEAEC7" w14:textId="77777777" w:rsidTr="0085359E">
        <w:trPr>
          <w:cantSplit/>
        </w:trPr>
        <w:tc>
          <w:tcPr>
            <w:tcW w:w="4422" w:type="dxa"/>
            <w:gridSpan w:val="2"/>
          </w:tcPr>
          <w:p w14:paraId="42FEAEC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Imazapyr</w:t>
            </w:r>
          </w:p>
        </w:tc>
      </w:tr>
      <w:tr w:rsidR="008E3D38" w:rsidRPr="00B144E0" w14:paraId="42FEAEC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EC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Sorghum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EC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0.02</w:t>
            </w:r>
          </w:p>
        </w:tc>
      </w:tr>
    </w:tbl>
    <w:p w14:paraId="42FEAEC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C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C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C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Imidacloprid</w:t>
            </w:r>
          </w:p>
        </w:tc>
      </w:tr>
      <w:tr w:rsidR="00B144E0" w:rsidRPr="00B144E0" w14:paraId="42FEAED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C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imidacloprid and metabolites containing the 6-chloropyridinylmethylene moiety, expressed as imidacloprid</w:t>
            </w:r>
          </w:p>
        </w:tc>
      </w:tr>
      <w:tr w:rsidR="00B144E0" w:rsidRPr="00B144E0" w14:paraId="42FEAED3" w14:textId="77777777" w:rsidTr="0085359E">
        <w:trPr>
          <w:cantSplit/>
        </w:trPr>
        <w:tc>
          <w:tcPr>
            <w:tcW w:w="3402" w:type="dxa"/>
          </w:tcPr>
          <w:p w14:paraId="42FEAED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ED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AED6" w14:textId="77777777" w:rsidTr="0085359E">
        <w:trPr>
          <w:cantSplit/>
        </w:trPr>
        <w:tc>
          <w:tcPr>
            <w:tcW w:w="3402" w:type="dxa"/>
          </w:tcPr>
          <w:p w14:paraId="42FEAED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maize; popcorn; sorghum]</w:t>
            </w:r>
          </w:p>
        </w:tc>
        <w:tc>
          <w:tcPr>
            <w:tcW w:w="1020" w:type="dxa"/>
          </w:tcPr>
          <w:p w14:paraId="42FEAED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AED9" w14:textId="77777777" w:rsidTr="0085359E">
        <w:trPr>
          <w:cantSplit/>
        </w:trPr>
        <w:tc>
          <w:tcPr>
            <w:tcW w:w="3402" w:type="dxa"/>
          </w:tcPr>
          <w:p w14:paraId="42FEAED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ED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AEDC" w14:textId="77777777" w:rsidTr="0085359E">
        <w:trPr>
          <w:cantSplit/>
        </w:trPr>
        <w:tc>
          <w:tcPr>
            <w:tcW w:w="3402" w:type="dxa"/>
          </w:tcPr>
          <w:p w14:paraId="42FEAED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peppers, chili (dry); peppers; sweet corn (corn-on-the-cob)]</w:t>
            </w:r>
          </w:p>
        </w:tc>
        <w:tc>
          <w:tcPr>
            <w:tcW w:w="1020" w:type="dxa"/>
          </w:tcPr>
          <w:p w14:paraId="42FEAED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AEDF" w14:textId="77777777" w:rsidTr="0085359E">
        <w:trPr>
          <w:cantSplit/>
        </w:trPr>
        <w:tc>
          <w:tcPr>
            <w:tcW w:w="3402" w:type="dxa"/>
          </w:tcPr>
          <w:p w14:paraId="42FEAED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lettuce, head]</w:t>
            </w:r>
          </w:p>
        </w:tc>
        <w:tc>
          <w:tcPr>
            <w:tcW w:w="1020" w:type="dxa"/>
          </w:tcPr>
          <w:p w14:paraId="42FEAED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B144E0" w:rsidRPr="00B144E0" w14:paraId="42FEAEE2" w14:textId="77777777" w:rsidTr="0085359E">
        <w:trPr>
          <w:cantSplit/>
        </w:trPr>
        <w:tc>
          <w:tcPr>
            <w:tcW w:w="3402" w:type="dxa"/>
          </w:tcPr>
          <w:p w14:paraId="42FEAEE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chilli (dry)</w:t>
            </w:r>
          </w:p>
        </w:tc>
        <w:tc>
          <w:tcPr>
            <w:tcW w:w="1020" w:type="dxa"/>
          </w:tcPr>
          <w:p w14:paraId="42FEAEE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AEE5" w14:textId="77777777" w:rsidTr="0085359E">
        <w:trPr>
          <w:cantSplit/>
        </w:trPr>
        <w:tc>
          <w:tcPr>
            <w:tcW w:w="3402" w:type="dxa"/>
          </w:tcPr>
          <w:p w14:paraId="42FEAEE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AEE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AEE8" w14:textId="77777777" w:rsidTr="0085359E">
        <w:trPr>
          <w:cantSplit/>
        </w:trPr>
        <w:tc>
          <w:tcPr>
            <w:tcW w:w="3402" w:type="dxa"/>
          </w:tcPr>
          <w:p w14:paraId="42FEAEE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Spices [except ginger root]</w:t>
            </w:r>
          </w:p>
        </w:tc>
        <w:tc>
          <w:tcPr>
            <w:tcW w:w="1020" w:type="dxa"/>
          </w:tcPr>
          <w:p w14:paraId="42FEAEE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0.05</w:t>
            </w:r>
          </w:p>
        </w:tc>
      </w:tr>
      <w:tr w:rsidR="008E3D38" w:rsidRPr="00B144E0" w14:paraId="42FEAEEB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EE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zh-CN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EE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AEE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E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EE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EE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Indoxacarb</w:t>
            </w:r>
          </w:p>
        </w:tc>
      </w:tr>
      <w:tr w:rsidR="00B144E0" w:rsidRPr="00B144E0" w14:paraId="42FEAEF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EF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indoxacarb and its R-isomer</w:t>
            </w:r>
          </w:p>
        </w:tc>
      </w:tr>
      <w:tr w:rsidR="00B144E0" w:rsidRPr="00B144E0" w14:paraId="42FEAEF4" w14:textId="77777777" w:rsidTr="0085359E">
        <w:trPr>
          <w:cantSplit/>
        </w:trPr>
        <w:tc>
          <w:tcPr>
            <w:tcW w:w="3402" w:type="dxa"/>
          </w:tcPr>
          <w:p w14:paraId="42FEAEF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 and flowerhead brassicas</w:t>
            </w:r>
          </w:p>
        </w:tc>
        <w:tc>
          <w:tcPr>
            <w:tcW w:w="1020" w:type="dxa"/>
          </w:tcPr>
          <w:p w14:paraId="42FEAEF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AEF7" w14:textId="77777777" w:rsidTr="0085359E">
        <w:trPr>
          <w:cantSplit/>
        </w:trPr>
        <w:tc>
          <w:tcPr>
            <w:tcW w:w="3402" w:type="dxa"/>
          </w:tcPr>
          <w:p w14:paraId="42FEAEF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lettuce, head]</w:t>
            </w:r>
          </w:p>
        </w:tc>
        <w:tc>
          <w:tcPr>
            <w:tcW w:w="1020" w:type="dxa"/>
          </w:tcPr>
          <w:p w14:paraId="42FEAEF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AEFA" w14:textId="77777777" w:rsidTr="0085359E">
        <w:trPr>
          <w:cantSplit/>
        </w:trPr>
        <w:tc>
          <w:tcPr>
            <w:tcW w:w="3402" w:type="dxa"/>
          </w:tcPr>
          <w:p w14:paraId="42FEAEF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AEF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AEF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EF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EF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AEF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EF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0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0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Inorganic bromide</w:t>
            </w:r>
          </w:p>
        </w:tc>
      </w:tr>
      <w:tr w:rsidR="00B144E0" w:rsidRPr="00B144E0" w14:paraId="42FEAF0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0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Bromide ion</w:t>
            </w:r>
          </w:p>
        </w:tc>
      </w:tr>
      <w:tr w:rsidR="00B144E0" w:rsidRPr="00B144E0" w14:paraId="42FEAF0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AF0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AF0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50</w:t>
            </w:r>
          </w:p>
        </w:tc>
      </w:tr>
      <w:tr w:rsidR="008E3D38" w:rsidRPr="00B144E0" w14:paraId="42FEAF0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F0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F0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</w:tbl>
    <w:p w14:paraId="42FEAF0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0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0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0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Ipconazole</w:t>
            </w:r>
          </w:p>
        </w:tc>
      </w:tr>
      <w:tr w:rsidR="00B144E0" w:rsidRPr="00B144E0" w14:paraId="42FEAF0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0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Ipconazole</w:t>
            </w:r>
          </w:p>
        </w:tc>
      </w:tr>
      <w:tr w:rsidR="008E3D38" w:rsidRPr="00B144E0" w14:paraId="42FEAF1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1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F1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AF1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1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1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1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Iprodione</w:t>
            </w:r>
          </w:p>
        </w:tc>
      </w:tr>
      <w:tr w:rsidR="00B144E0" w:rsidRPr="00B144E0" w14:paraId="42FEAF1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1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Iprodione</w:t>
            </w:r>
          </w:p>
        </w:tc>
      </w:tr>
      <w:tr w:rsidR="00B144E0" w:rsidRPr="00B144E0" w14:paraId="42FEAF1B" w14:textId="77777777" w:rsidTr="0085359E">
        <w:trPr>
          <w:cantSplit/>
        </w:trPr>
        <w:tc>
          <w:tcPr>
            <w:tcW w:w="3402" w:type="dxa"/>
          </w:tcPr>
          <w:p w14:paraId="42FEAF1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AF1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8E3D38" w:rsidRPr="00B144E0" w14:paraId="42FEAF1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F1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F1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AF1F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p w14:paraId="42FEAF20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W w:w="439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993"/>
      </w:tblGrid>
      <w:tr w:rsidR="00B144E0" w:rsidRPr="00B144E0" w14:paraId="42FEAF22" w14:textId="77777777" w:rsidTr="0085359E">
        <w:trPr>
          <w:cantSplit/>
        </w:trPr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F2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Isofetamid</w:t>
            </w:r>
          </w:p>
        </w:tc>
      </w:tr>
      <w:tr w:rsidR="00B144E0" w:rsidRPr="00B144E0" w14:paraId="42FEAF25" w14:textId="77777777" w:rsidTr="0085359E">
        <w:trPr>
          <w:cantSplit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AF23" w14:textId="77777777" w:rsidR="008E3D38" w:rsidRPr="00B144E0" w:rsidRDefault="008E3D38" w:rsidP="008E3D3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rFonts w:eastAsia="Times New Roman" w:cs="Arial"/>
                <w:i/>
                <w:sz w:val="18"/>
                <w:bdr w:val="none" w:sz="0" w:space="0" w:color="auto" w:frame="1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bdr w:val="none" w:sz="0" w:space="0" w:color="auto" w:frame="1"/>
                <w:lang w:bidi="en-US"/>
              </w:rPr>
              <w:t>Permitted residue: commodities of plant origin:  Isofetamid</w:t>
            </w:r>
          </w:p>
          <w:p w14:paraId="42FEAF2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bdr w:val="none" w:sz="0" w:space="0" w:color="auto" w:frame="1"/>
                <w:lang w:eastAsia="en-AU"/>
              </w:rPr>
              <w:t>Permitted residue: commodities of animal origin:  Sum of isofetamid and 2-[3-methyl-4-[2-methyl-2-(3-methylthiophene-2- carboxamido) propanoyl]phenoxy]propanoic acid (PPA), expressed as isofetamid</w:t>
            </w:r>
          </w:p>
        </w:tc>
      </w:tr>
      <w:tr w:rsidR="008E3D38" w:rsidRPr="00B144E0" w14:paraId="42FEAF2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26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Pome fruits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FEAF2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Helvetica" w:cs="Arial"/>
                <w:sz w:val="18"/>
                <w:szCs w:val="20"/>
              </w:rPr>
            </w:pPr>
            <w:r w:rsidRPr="00B144E0">
              <w:rPr>
                <w:rFonts w:eastAsia="Helvetica" w:cs="Arial"/>
                <w:sz w:val="18"/>
                <w:szCs w:val="20"/>
              </w:rPr>
              <w:t>0.6</w:t>
            </w:r>
          </w:p>
        </w:tc>
      </w:tr>
    </w:tbl>
    <w:p w14:paraId="42FEAF2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2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2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2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Isoxaflutole</w:t>
            </w:r>
          </w:p>
        </w:tc>
      </w:tr>
      <w:tr w:rsidR="00B144E0" w:rsidRPr="00B144E0" w14:paraId="42FEAF2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2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isoxaflutole and 2-cyclopropylcarbonyl-3-(2-methylsulfonyl-4-trifluoromethylphenyl)-3-oxopropanenitrile, expressed as isoxaflutole</w:t>
            </w:r>
          </w:p>
        </w:tc>
      </w:tr>
      <w:tr w:rsidR="008E3D38" w:rsidRPr="00B144E0" w14:paraId="42FEAF3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2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F3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AF3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3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3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3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Lufenuron</w:t>
            </w:r>
          </w:p>
        </w:tc>
      </w:tr>
      <w:tr w:rsidR="00B144E0" w:rsidRPr="00B144E0" w14:paraId="42FEAF3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3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Lufenuron</w:t>
            </w:r>
          </w:p>
        </w:tc>
      </w:tr>
      <w:tr w:rsidR="008E3D38" w:rsidRPr="00B144E0" w14:paraId="42FEAF3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3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F3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AF3B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3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3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Maldison</w:t>
            </w:r>
          </w:p>
        </w:tc>
      </w:tr>
      <w:tr w:rsidR="00B144E0" w:rsidRPr="00B144E0" w14:paraId="42FEAF3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3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Maldison</w:t>
            </w:r>
          </w:p>
        </w:tc>
      </w:tr>
      <w:tr w:rsidR="00B144E0" w:rsidRPr="00B144E0" w14:paraId="42FEAF42" w14:textId="77777777" w:rsidTr="0085359E">
        <w:trPr>
          <w:cantSplit/>
        </w:trPr>
        <w:tc>
          <w:tcPr>
            <w:tcW w:w="3402" w:type="dxa"/>
          </w:tcPr>
          <w:p w14:paraId="42FEAF4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Beans (dry)</w:t>
            </w:r>
          </w:p>
        </w:tc>
        <w:tc>
          <w:tcPr>
            <w:tcW w:w="1020" w:type="dxa"/>
          </w:tcPr>
          <w:p w14:paraId="42FEAF4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8</w:t>
            </w:r>
          </w:p>
        </w:tc>
      </w:tr>
      <w:tr w:rsidR="00B144E0" w:rsidRPr="00B144E0" w14:paraId="42FEAF45" w14:textId="77777777" w:rsidTr="0085359E">
        <w:trPr>
          <w:cantSplit/>
        </w:trPr>
        <w:tc>
          <w:tcPr>
            <w:tcW w:w="3402" w:type="dxa"/>
          </w:tcPr>
          <w:p w14:paraId="42FEAF4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 [except cauliflower; kohlrabi]</w:t>
            </w:r>
          </w:p>
        </w:tc>
        <w:tc>
          <w:tcPr>
            <w:tcW w:w="1020" w:type="dxa"/>
          </w:tcPr>
          <w:p w14:paraId="42FEAF4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AF48" w14:textId="77777777" w:rsidTr="0085359E">
        <w:trPr>
          <w:cantSplit/>
        </w:trPr>
        <w:tc>
          <w:tcPr>
            <w:tcW w:w="3402" w:type="dxa"/>
          </w:tcPr>
          <w:p w14:paraId="42FEAF4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br w:type="column"/>
              <w:t>Cereal grains</w:t>
            </w:r>
          </w:p>
        </w:tc>
        <w:tc>
          <w:tcPr>
            <w:tcW w:w="1020" w:type="dxa"/>
          </w:tcPr>
          <w:p w14:paraId="42FEAF4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8</w:t>
            </w:r>
          </w:p>
        </w:tc>
      </w:tr>
      <w:tr w:rsidR="00B144E0" w:rsidRPr="00B144E0" w14:paraId="42FEAF4B" w14:textId="77777777" w:rsidTr="0085359E">
        <w:trPr>
          <w:cantSplit/>
        </w:trPr>
        <w:tc>
          <w:tcPr>
            <w:tcW w:w="3402" w:type="dxa"/>
          </w:tcPr>
          <w:p w14:paraId="42FEAF4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F4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4</w:t>
            </w:r>
          </w:p>
        </w:tc>
      </w:tr>
      <w:tr w:rsidR="00B144E0" w:rsidRPr="00B144E0" w14:paraId="42FEAF4E" w14:textId="77777777" w:rsidTr="0085359E">
        <w:trPr>
          <w:cantSplit/>
        </w:trPr>
        <w:tc>
          <w:tcPr>
            <w:tcW w:w="3402" w:type="dxa"/>
          </w:tcPr>
          <w:p w14:paraId="42FEAF4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Fruits [except berries and other small fruits; citrus fruits; dried fruits; stone fruits]</w:t>
            </w:r>
          </w:p>
        </w:tc>
        <w:tc>
          <w:tcPr>
            <w:tcW w:w="1020" w:type="dxa"/>
          </w:tcPr>
          <w:p w14:paraId="42FEAF4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AF5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F4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F5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AF5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5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5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F5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t>Agvet chemical:  Mandestrobin</w:t>
            </w:r>
          </w:p>
        </w:tc>
      </w:tr>
      <w:tr w:rsidR="00B144E0" w:rsidRPr="00B144E0" w14:paraId="42FEAF5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AF5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i/>
                <w:sz w:val="18"/>
                <w:lang w:eastAsia="en-AU"/>
              </w:rPr>
              <w:t>Permitted residue:  Mandestrobin</w:t>
            </w:r>
          </w:p>
        </w:tc>
      </w:tr>
      <w:tr w:rsidR="008E3D38" w:rsidRPr="00B144E0" w14:paraId="42FEAF5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58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 xml:space="preserve">Stone fruits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F5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3</w:t>
            </w:r>
          </w:p>
        </w:tc>
      </w:tr>
    </w:tbl>
    <w:p w14:paraId="42FEAF5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5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5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5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Mandipropamid</w:t>
            </w:r>
          </w:p>
        </w:tc>
      </w:tr>
      <w:tr w:rsidR="00B144E0" w:rsidRPr="00B144E0" w14:paraId="42FEAF6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5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Mandipropamid</w:t>
            </w:r>
          </w:p>
        </w:tc>
      </w:tr>
      <w:tr w:rsidR="008E3D38" w:rsidRPr="00B144E0" w14:paraId="42FEAF63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F6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F6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30</w:t>
            </w:r>
          </w:p>
        </w:tc>
      </w:tr>
    </w:tbl>
    <w:p w14:paraId="42FEAF6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6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6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6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MCPA</w:t>
            </w:r>
          </w:p>
        </w:tc>
      </w:tr>
      <w:tr w:rsidR="00B144E0" w:rsidRPr="00B144E0" w14:paraId="42FEAF6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6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MCPA</w:t>
            </w:r>
          </w:p>
        </w:tc>
      </w:tr>
      <w:tr w:rsidR="008E3D38" w:rsidRPr="00B144E0" w14:paraId="42FEAF6C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6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F6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AF6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6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7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6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MCPB</w:t>
            </w:r>
          </w:p>
        </w:tc>
      </w:tr>
      <w:tr w:rsidR="00B144E0" w:rsidRPr="00B144E0" w14:paraId="42FEAF7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7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MCPB</w:t>
            </w:r>
          </w:p>
        </w:tc>
      </w:tr>
      <w:tr w:rsidR="008E3D38" w:rsidRPr="00B144E0" w14:paraId="42FEAF75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7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F7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AF7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7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7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7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Mefenpyr-diethyl</w:t>
            </w:r>
          </w:p>
        </w:tc>
      </w:tr>
      <w:tr w:rsidR="00B144E0" w:rsidRPr="00B144E0" w14:paraId="42FEAF7B" w14:textId="77777777" w:rsidTr="0085359E">
        <w:trPr>
          <w:cantSplit/>
        </w:trPr>
        <w:tc>
          <w:tcPr>
            <w:tcW w:w="4422" w:type="dxa"/>
            <w:gridSpan w:val="2"/>
          </w:tcPr>
          <w:p w14:paraId="42FEAF7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Sum of mefenpyr-diethyl and metabolites hydrolysed to 1-(2,4-dichlorophenyl)-5-methyl-2-pyrazoline-3,5-dicarboxylic acid, and 1-(2,4-dichlorophenyl)-5-methyl-pyrazole-3-carboxylic acid, expressed as mefenpyr-diethyl</w:t>
            </w:r>
          </w:p>
        </w:tc>
      </w:tr>
      <w:tr w:rsidR="00B144E0" w:rsidRPr="00B144E0" w14:paraId="42FEAF7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7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mefenpyr-diethyl and 1-(2,4-dichlorophenyl)-5-ethoxycarbonyl-5-methyl-2-pyrazoline-3-carboxylic acid, expressed as mefenpyr-diethyl</w:t>
            </w:r>
          </w:p>
        </w:tc>
      </w:tr>
      <w:tr w:rsidR="008E3D38" w:rsidRPr="00B144E0" w14:paraId="42FEAF8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7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F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AF8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8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8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EAF8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bCs/>
                <w:i/>
                <w:iCs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 xml:space="preserve">Agvet chemical: </w:t>
            </w:r>
            <w:r w:rsidRPr="00B144E0">
              <w:rPr>
                <w:rFonts w:cs="Arial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Mefentrifluconazole </w:t>
            </w:r>
          </w:p>
          <w:p w14:paraId="42FEAF8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Mefentrifluconazole</w:t>
            </w:r>
          </w:p>
        </w:tc>
      </w:tr>
      <w:tr w:rsidR="00B144E0" w:rsidRPr="00B144E0" w14:paraId="42FEAF88" w14:textId="77777777" w:rsidTr="0085359E">
        <w:trPr>
          <w:cantSplit/>
        </w:trPr>
        <w:tc>
          <w:tcPr>
            <w:tcW w:w="3402" w:type="dxa"/>
          </w:tcPr>
          <w:p w14:paraId="42FEAF8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AF8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  <w:tr w:rsidR="008E3D38" w:rsidRPr="00B144E0" w14:paraId="42FEAF8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89" w14:textId="77777777" w:rsidR="008E3D38" w:rsidRPr="00B144E0" w:rsidRDefault="008E3D38" w:rsidP="008E3D38">
            <w:pPr>
              <w:widowControl w:val="0"/>
              <w:rPr>
                <w:rFonts w:cs="Arial"/>
                <w:szCs w:val="24"/>
                <w:lang w:bidi="en-US"/>
              </w:rPr>
            </w:pPr>
          </w:p>
        </w:tc>
      </w:tr>
    </w:tbl>
    <w:p w14:paraId="42FEAF8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8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8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Metaflumizone</w:t>
            </w:r>
          </w:p>
        </w:tc>
      </w:tr>
      <w:tr w:rsidR="00B144E0" w:rsidRPr="00B144E0" w14:paraId="42FEAF8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8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metaflumizone, its E and Z isomers and its metabolite 4-{2-oxo-2-[3-(trifluoromethyl) phenyl]ethyl}-benzonitrile expressed as metaflumizone</w:t>
            </w:r>
          </w:p>
        </w:tc>
      </w:tr>
      <w:tr w:rsidR="008E3D38" w:rsidRPr="00B144E0" w14:paraId="42FEAF9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9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F9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AF9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9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9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9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Metalaxyl</w:t>
            </w:r>
          </w:p>
        </w:tc>
      </w:tr>
      <w:tr w:rsidR="00B144E0" w:rsidRPr="00B144E0" w14:paraId="42FEAF9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9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Metalaxyl</w:t>
            </w:r>
          </w:p>
        </w:tc>
      </w:tr>
      <w:tr w:rsidR="00B144E0" w:rsidRPr="00B144E0" w14:paraId="42FEAF9B" w14:textId="77777777" w:rsidTr="0085359E">
        <w:trPr>
          <w:cantSplit/>
        </w:trPr>
        <w:tc>
          <w:tcPr>
            <w:tcW w:w="3402" w:type="dxa"/>
          </w:tcPr>
          <w:p w14:paraId="42FEAF99" w14:textId="77777777" w:rsidR="008E3D38" w:rsidRPr="00B144E0" w:rsidDel="007F41A2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</w:t>
            </w:r>
          </w:p>
        </w:tc>
        <w:tc>
          <w:tcPr>
            <w:tcW w:w="1020" w:type="dxa"/>
          </w:tcPr>
          <w:p w14:paraId="42FEAF9A" w14:textId="77777777" w:rsidR="008E3D38" w:rsidRPr="00B144E0" w:rsidDel="007F41A2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AF9E" w14:textId="77777777" w:rsidTr="0085359E">
        <w:trPr>
          <w:cantSplit/>
        </w:trPr>
        <w:tc>
          <w:tcPr>
            <w:tcW w:w="3402" w:type="dxa"/>
          </w:tcPr>
          <w:p w14:paraId="42FEAF9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AF9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AFA1" w14:textId="77777777" w:rsidTr="0085359E">
        <w:trPr>
          <w:cantSplit/>
        </w:trPr>
        <w:tc>
          <w:tcPr>
            <w:tcW w:w="3402" w:type="dxa"/>
          </w:tcPr>
          <w:p w14:paraId="42FEAF9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</w:tcPr>
          <w:p w14:paraId="42FEAFA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AFA4" w14:textId="77777777" w:rsidTr="0085359E">
        <w:trPr>
          <w:cantSplit/>
        </w:trPr>
        <w:tc>
          <w:tcPr>
            <w:tcW w:w="3402" w:type="dxa"/>
          </w:tcPr>
          <w:p w14:paraId="42FEAFA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AFA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AFA7" w14:textId="77777777" w:rsidTr="0085359E">
        <w:trPr>
          <w:cantSplit/>
        </w:trPr>
        <w:tc>
          <w:tcPr>
            <w:tcW w:w="3402" w:type="dxa"/>
          </w:tcPr>
          <w:p w14:paraId="42FEAFA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Spices</w:t>
            </w:r>
          </w:p>
        </w:tc>
        <w:tc>
          <w:tcPr>
            <w:tcW w:w="1020" w:type="dxa"/>
          </w:tcPr>
          <w:p w14:paraId="42FEAFA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AFA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FA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FA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AFA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A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44"/>
        <w:gridCol w:w="1079"/>
      </w:tblGrid>
      <w:tr w:rsidR="00B144E0" w:rsidRPr="00B144E0" w14:paraId="42FEAFAE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FA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Metamitron</w:t>
            </w:r>
          </w:p>
        </w:tc>
      </w:tr>
      <w:tr w:rsidR="00B144E0" w:rsidRPr="00B144E0" w14:paraId="42FEAFB0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AFA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residue: Metamitron</w:t>
            </w:r>
          </w:p>
        </w:tc>
      </w:tr>
      <w:tr w:rsidR="008E3D38" w:rsidRPr="00B144E0" w14:paraId="42FEAFB3" w14:textId="77777777" w:rsidTr="0085359E">
        <w:trPr>
          <w:cantSplit/>
        </w:trPr>
        <w:tc>
          <w:tcPr>
            <w:tcW w:w="3344" w:type="dxa"/>
            <w:tcBorders>
              <w:bottom w:val="single" w:sz="4" w:space="0" w:color="auto"/>
            </w:tcBorders>
          </w:tcPr>
          <w:p w14:paraId="42FEAFB1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Pome fruits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AFB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0.01</w:t>
            </w:r>
          </w:p>
        </w:tc>
      </w:tr>
    </w:tbl>
    <w:p w14:paraId="42FEAFB4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p w14:paraId="42FEAFB5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17"/>
        <w:gridCol w:w="1006"/>
      </w:tblGrid>
      <w:tr w:rsidR="00B144E0" w:rsidRPr="00B144E0" w14:paraId="42FEAFB7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AFB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>
              <w:rPr>
                <w:rFonts w:eastAsia="Times New Roman" w:cs="Arial"/>
                <w:b/>
                <w:bCs/>
                <w:i/>
                <w:sz w:val="18"/>
                <w:szCs w:val="18"/>
                <w:lang w:eastAsia="en-AU"/>
              </w:rPr>
              <w:t>Metazachlor</w:t>
            </w:r>
          </w:p>
        </w:tc>
      </w:tr>
      <w:tr w:rsidR="00B144E0" w:rsidRPr="00B144E0" w14:paraId="42FEAFB9" w14:textId="77777777" w:rsidTr="0085359E">
        <w:trPr>
          <w:cantSplit/>
        </w:trPr>
        <w:tc>
          <w:tcPr>
            <w:tcW w:w="4423" w:type="dxa"/>
            <w:gridSpan w:val="2"/>
            <w:shd w:val="clear" w:color="auto" w:fill="auto"/>
          </w:tcPr>
          <w:p w14:paraId="42FEAFB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 xml:space="preserve">Permitted residue—commodities of plant origin: Sum of metabolites 479M04 (N-(2,6-dimethylphenyl)-N-(1H-pyrazol-1-ylmethyl)oxalamide), 479M08 (N-(2,6-dimethylphenyl)-N-(1H-pyrazol-1-ylmethyl)aminocarbonylmethylsulfonic acid) and 479M16 (3-[N-(2,6-dimethylphenyl)-N-(1H-pyrazol-1-ylmethyl)aminocarbonylmethylsulfinyl]-2-hydroxypropanoic acid), expressed as metazachlor </w:t>
            </w:r>
          </w:p>
        </w:tc>
      </w:tr>
      <w:tr w:rsidR="00B144E0" w:rsidRPr="00B144E0" w14:paraId="42FEAFBB" w14:textId="77777777" w:rsidTr="00B53844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AFB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residue—commodities of animal origin: Sum of metazachlor and its metabolites containing the 2,6-dimethylaniline moiety, expressed as metazachlor</w:t>
            </w:r>
          </w:p>
        </w:tc>
      </w:tr>
      <w:tr w:rsidR="008E3D38" w:rsidRPr="00B144E0" w14:paraId="42FEAFBE" w14:textId="77777777" w:rsidTr="00B53844">
        <w:trPr>
          <w:cantSplit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14:paraId="42FEAFBC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Cereal grains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</w:tcPr>
          <w:p w14:paraId="42FEAFB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*0.03</w:t>
            </w:r>
          </w:p>
        </w:tc>
      </w:tr>
    </w:tbl>
    <w:p w14:paraId="42FEAFB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C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402"/>
        <w:gridCol w:w="1021"/>
      </w:tblGrid>
      <w:tr w:rsidR="00B144E0" w:rsidRPr="00B144E0" w14:paraId="42FEAFC2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AFC1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b/>
                <w:i/>
                <w:sz w:val="18"/>
                <w:lang w:bidi="en-US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val="en-US" w:bidi="en-US"/>
              </w:rPr>
              <w:t>Agvet chemical:  Metcamifen</w:t>
            </w:r>
          </w:p>
        </w:tc>
      </w:tr>
      <w:tr w:rsidR="00B144E0" w:rsidRPr="00B144E0" w14:paraId="42FEAFC5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FC3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szCs w:val="18"/>
                <w:lang w:bidi="en-US"/>
              </w:rPr>
              <w:t>Permitted residue—commodities of plant origin: metcamifen</w:t>
            </w:r>
          </w:p>
          <w:p w14:paraId="42FEAFC4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szCs w:val="18"/>
                <w:lang w:bidi="en-US"/>
              </w:rPr>
              <w:t>Permitted residue—commodities of animal origin: Sum of metcamifen and 4-(3-methyl-ureido)-benzensulfonamide, expressed as metcamifen</w:t>
            </w:r>
          </w:p>
        </w:tc>
      </w:tr>
      <w:tr w:rsidR="008E3D38" w:rsidRPr="00B144E0" w14:paraId="42FEAFC8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FC6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20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20"/>
                <w:lang w:bidi="en-US"/>
              </w:rPr>
              <w:t>Sorghum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AFC7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20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20"/>
                <w:lang w:bidi="en-US"/>
              </w:rPr>
              <w:t>*0.01</w:t>
            </w:r>
          </w:p>
        </w:tc>
      </w:tr>
    </w:tbl>
    <w:p w14:paraId="42FEAFC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C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C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C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C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Methamidophos</w:t>
            </w:r>
          </w:p>
        </w:tc>
      </w:tr>
      <w:tr w:rsidR="00B144E0" w:rsidRPr="00B144E0" w14:paraId="42FEAFCF" w14:textId="77777777" w:rsidTr="0085359E">
        <w:trPr>
          <w:cantSplit/>
        </w:trPr>
        <w:tc>
          <w:tcPr>
            <w:tcW w:w="4422" w:type="dxa"/>
            <w:gridSpan w:val="2"/>
          </w:tcPr>
          <w:p w14:paraId="42FEAFC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Methamidophos</w:t>
            </w:r>
          </w:p>
        </w:tc>
      </w:tr>
      <w:tr w:rsidR="00B144E0" w:rsidRPr="00B144E0" w14:paraId="42FEAFD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D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see also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 Acephate</w:t>
            </w:r>
          </w:p>
        </w:tc>
      </w:tr>
      <w:tr w:rsidR="008E3D38" w:rsidRPr="00B144E0" w14:paraId="42FEAFD4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D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FD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AFD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D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D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D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D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D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Methiocarb</w:t>
            </w:r>
          </w:p>
        </w:tc>
      </w:tr>
      <w:tr w:rsidR="00B144E0" w:rsidRPr="00B144E0" w14:paraId="42FEAFD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D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methiocarb, its sulfoxide and sulfone, expressed as methiocarb</w:t>
            </w:r>
          </w:p>
        </w:tc>
      </w:tr>
      <w:tr w:rsidR="008E3D38" w:rsidRPr="00B144E0" w14:paraId="42FEAFD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D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FD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AFE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E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E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E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Methomyl</w:t>
            </w:r>
          </w:p>
        </w:tc>
      </w:tr>
      <w:tr w:rsidR="00B144E0" w:rsidRPr="00B144E0" w14:paraId="42FEAFE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E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Methomyl</w:t>
            </w:r>
          </w:p>
        </w:tc>
      </w:tr>
      <w:tr w:rsidR="00B144E0" w:rsidRPr="00B144E0" w14:paraId="42FEAFE8" w14:textId="77777777" w:rsidTr="0085359E">
        <w:trPr>
          <w:cantSplit/>
        </w:trPr>
        <w:tc>
          <w:tcPr>
            <w:tcW w:w="3402" w:type="dxa"/>
          </w:tcPr>
          <w:p w14:paraId="42FEAFE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AFE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AFEB" w14:textId="77777777" w:rsidTr="0085359E">
        <w:trPr>
          <w:cantSplit/>
        </w:trPr>
        <w:tc>
          <w:tcPr>
            <w:tcW w:w="3402" w:type="dxa"/>
          </w:tcPr>
          <w:p w14:paraId="42FEAFE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AFE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AFEE" w14:textId="77777777" w:rsidTr="0085359E">
        <w:trPr>
          <w:cantSplit/>
        </w:trPr>
        <w:tc>
          <w:tcPr>
            <w:tcW w:w="3402" w:type="dxa"/>
          </w:tcPr>
          <w:p w14:paraId="42FEAFE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AFE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AFF1" w14:textId="77777777" w:rsidTr="0085359E">
        <w:trPr>
          <w:cantSplit/>
        </w:trPr>
        <w:tc>
          <w:tcPr>
            <w:tcW w:w="3402" w:type="dxa"/>
          </w:tcPr>
          <w:p w14:paraId="42FEAFE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peppers; sweet corn (corn-on-the-cob)]</w:t>
            </w:r>
          </w:p>
        </w:tc>
        <w:tc>
          <w:tcPr>
            <w:tcW w:w="1020" w:type="dxa"/>
          </w:tcPr>
          <w:p w14:paraId="42FEAFF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AFF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AFF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AFF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AFF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F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AFF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AFF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Methoprene</w:t>
            </w:r>
          </w:p>
        </w:tc>
      </w:tr>
      <w:tr w:rsidR="00B144E0" w:rsidRPr="00B144E0" w14:paraId="42FEAFF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AFF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Methoprene, sum of cis- and trans-isomers</w:t>
            </w:r>
          </w:p>
        </w:tc>
      </w:tr>
      <w:tr w:rsidR="008E3D38" w:rsidRPr="00B144E0" w14:paraId="42FEAFF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AFF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AFF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AFF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AFF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0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0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Methoxyfenozide</w:t>
            </w:r>
          </w:p>
        </w:tc>
      </w:tr>
      <w:tr w:rsidR="00B144E0" w:rsidRPr="00B144E0" w14:paraId="42FEB00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0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Methoxyfenozide</w:t>
            </w:r>
          </w:p>
        </w:tc>
      </w:tr>
      <w:tr w:rsidR="00B144E0" w:rsidRPr="00B144E0" w14:paraId="42FEB006" w14:textId="77777777" w:rsidTr="0085359E">
        <w:trPr>
          <w:cantSplit/>
        </w:trPr>
        <w:tc>
          <w:tcPr>
            <w:tcW w:w="3402" w:type="dxa"/>
          </w:tcPr>
          <w:p w14:paraId="42FEB00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00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009" w14:textId="77777777" w:rsidTr="0085359E">
        <w:trPr>
          <w:cantSplit/>
        </w:trPr>
        <w:tc>
          <w:tcPr>
            <w:tcW w:w="3402" w:type="dxa"/>
          </w:tcPr>
          <w:p w14:paraId="42FEB00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sweet corn (corn-on-the-cob)]</w:t>
            </w:r>
          </w:p>
        </w:tc>
        <w:tc>
          <w:tcPr>
            <w:tcW w:w="1020" w:type="dxa"/>
          </w:tcPr>
          <w:p w14:paraId="42FEB00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00C" w14:textId="77777777" w:rsidTr="0085359E">
        <w:trPr>
          <w:cantSplit/>
        </w:trPr>
        <w:tc>
          <w:tcPr>
            <w:tcW w:w="3402" w:type="dxa"/>
          </w:tcPr>
          <w:p w14:paraId="42FEB00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00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B00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0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noProof/>
                <w:sz w:val="18"/>
                <w:lang w:eastAsia="en-AU"/>
              </w:rPr>
              <w:t>Stone fruits [except plums (including prunes)]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0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B01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1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1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1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Methyl bromide</w:t>
            </w:r>
          </w:p>
        </w:tc>
      </w:tr>
      <w:tr w:rsidR="00B144E0" w:rsidRPr="00B144E0" w14:paraId="42FEB01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1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Methyl bromide</w:t>
            </w:r>
          </w:p>
        </w:tc>
      </w:tr>
      <w:tr w:rsidR="008E3D38" w:rsidRPr="00B144E0" w14:paraId="42FEB01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01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01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50</w:t>
            </w:r>
          </w:p>
        </w:tc>
      </w:tr>
    </w:tbl>
    <w:p w14:paraId="42FEB01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1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1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1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Metolachlor</w:t>
            </w:r>
          </w:p>
        </w:tc>
      </w:tr>
      <w:tr w:rsidR="00B144E0" w:rsidRPr="00B144E0" w14:paraId="42FEB01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1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Metolachlor</w:t>
            </w:r>
          </w:p>
        </w:tc>
      </w:tr>
      <w:tr w:rsidR="00B144E0" w:rsidRPr="00B144E0" w14:paraId="42FEB021" w14:textId="77777777" w:rsidTr="0085359E">
        <w:trPr>
          <w:cantSplit/>
        </w:trPr>
        <w:tc>
          <w:tcPr>
            <w:tcW w:w="3402" w:type="dxa"/>
          </w:tcPr>
          <w:p w14:paraId="42FEB01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02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B024" w14:textId="77777777" w:rsidTr="0085359E">
        <w:trPr>
          <w:cantSplit/>
        </w:trPr>
        <w:tc>
          <w:tcPr>
            <w:tcW w:w="3402" w:type="dxa"/>
          </w:tcPr>
          <w:p w14:paraId="42FEB02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maize; sorghum]</w:t>
            </w:r>
          </w:p>
        </w:tc>
        <w:tc>
          <w:tcPr>
            <w:tcW w:w="1020" w:type="dxa"/>
          </w:tcPr>
          <w:p w14:paraId="42FEB02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8E3D38" w:rsidRPr="00B144E0" w14:paraId="42FEB02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2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2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02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2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2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2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Metosulam</w:t>
            </w:r>
          </w:p>
        </w:tc>
      </w:tr>
      <w:tr w:rsidR="00B144E0" w:rsidRPr="00B144E0" w14:paraId="42FEB02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2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Metosulam</w:t>
            </w:r>
          </w:p>
        </w:tc>
      </w:tr>
      <w:tr w:rsidR="008E3D38" w:rsidRPr="00B144E0" w14:paraId="42FEB03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02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02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03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3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3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3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Metrafenone</w:t>
            </w:r>
          </w:p>
        </w:tc>
      </w:tr>
      <w:tr w:rsidR="00B144E0" w:rsidRPr="00B144E0" w14:paraId="42FEB03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3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Metrafenone</w:t>
            </w:r>
          </w:p>
        </w:tc>
      </w:tr>
      <w:tr w:rsidR="008E3D38" w:rsidRPr="00B144E0" w14:paraId="42FEB03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03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03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</w:tbl>
    <w:p w14:paraId="42FEB03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3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3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3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Metribuzin</w:t>
            </w:r>
          </w:p>
        </w:tc>
      </w:tr>
      <w:tr w:rsidR="00B144E0" w:rsidRPr="00B144E0" w14:paraId="42FEB03F" w14:textId="77777777" w:rsidTr="0085359E">
        <w:trPr>
          <w:cantSplit/>
        </w:trPr>
        <w:tc>
          <w:tcPr>
            <w:tcW w:w="4422" w:type="dxa"/>
            <w:gridSpan w:val="2"/>
          </w:tcPr>
          <w:p w14:paraId="42FEB03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Metribuzin</w:t>
            </w:r>
          </w:p>
        </w:tc>
      </w:tr>
      <w:tr w:rsidR="008E3D38" w:rsidRPr="00B144E0" w14:paraId="42FEB04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4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4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04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4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4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4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Metsulfuron-methyl</w:t>
            </w:r>
          </w:p>
        </w:tc>
      </w:tr>
      <w:tr w:rsidR="00B144E0" w:rsidRPr="00B144E0" w14:paraId="42FEB04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4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Metsulfuron-methyl</w:t>
            </w:r>
          </w:p>
        </w:tc>
      </w:tr>
      <w:tr w:rsidR="008E3D38" w:rsidRPr="00B144E0" w14:paraId="42FEB04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04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04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04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4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4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4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Mevinphos</w:t>
            </w:r>
          </w:p>
        </w:tc>
      </w:tr>
      <w:tr w:rsidR="00B144E0" w:rsidRPr="00B144E0" w14:paraId="42FEB05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5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Mevinphos</w:t>
            </w:r>
          </w:p>
        </w:tc>
      </w:tr>
      <w:tr w:rsidR="008E3D38" w:rsidRPr="00B144E0" w14:paraId="42FEB054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05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05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B05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5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5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5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Milbemectin</w:t>
            </w:r>
          </w:p>
        </w:tc>
      </w:tr>
      <w:tr w:rsidR="00B144E0" w:rsidRPr="00B144E0" w14:paraId="42FEB05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5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milbemycin MA</w:t>
            </w:r>
            <w:r w:rsidRPr="00B144E0">
              <w:rPr>
                <w:rFonts w:cs="Arial"/>
                <w:i/>
                <w:sz w:val="18"/>
                <w:vertAlign w:val="subscript"/>
                <w:lang w:eastAsia="en-AU"/>
              </w:rPr>
              <w:t xml:space="preserve">3 </w:t>
            </w:r>
            <w:r w:rsidRPr="00B144E0">
              <w:rPr>
                <w:rFonts w:cs="Arial"/>
                <w:i/>
                <w:sz w:val="18"/>
                <w:lang w:eastAsia="en-AU"/>
              </w:rPr>
              <w:t>and milbemycin MA</w:t>
            </w:r>
            <w:r w:rsidRPr="00B144E0">
              <w:rPr>
                <w:rFonts w:cs="Arial"/>
                <w:i/>
                <w:sz w:val="18"/>
                <w:vertAlign w:val="subscript"/>
                <w:lang w:eastAsia="en-AU"/>
              </w:rPr>
              <w:t xml:space="preserve">4 </w:t>
            </w:r>
            <w:r w:rsidRPr="00B144E0">
              <w:rPr>
                <w:rFonts w:cs="Arial"/>
                <w:i/>
                <w:sz w:val="18"/>
                <w:lang w:eastAsia="en-AU"/>
              </w:rPr>
              <w:t>and their photoisomers, milbemycin (Z) 8,9-MA</w:t>
            </w:r>
            <w:r w:rsidRPr="00B144E0">
              <w:rPr>
                <w:rFonts w:cs="Arial"/>
                <w:i/>
                <w:sz w:val="18"/>
                <w:vertAlign w:val="subscript"/>
                <w:lang w:eastAsia="en-AU"/>
              </w:rPr>
              <w:t xml:space="preserve">3 </w:t>
            </w:r>
            <w:r w:rsidRPr="00B144E0">
              <w:rPr>
                <w:rFonts w:cs="Arial"/>
                <w:i/>
                <w:sz w:val="18"/>
                <w:lang w:eastAsia="en-AU"/>
              </w:rPr>
              <w:t>and (Z) 8,9Z-MA</w:t>
            </w:r>
            <w:r w:rsidRPr="00B144E0">
              <w:rPr>
                <w:rFonts w:cs="Arial"/>
                <w:i/>
                <w:sz w:val="18"/>
                <w:vertAlign w:val="subscript"/>
                <w:lang w:eastAsia="en-AU"/>
              </w:rPr>
              <w:t>4</w:t>
            </w:r>
          </w:p>
        </w:tc>
      </w:tr>
      <w:tr w:rsidR="00B144E0" w:rsidRPr="00B144E0" w14:paraId="42FEB05D" w14:textId="77777777" w:rsidTr="0085359E">
        <w:trPr>
          <w:cantSplit/>
        </w:trPr>
        <w:tc>
          <w:tcPr>
            <w:tcW w:w="3402" w:type="dxa"/>
          </w:tcPr>
          <w:p w14:paraId="42FEB05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05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0.03</w:t>
            </w:r>
          </w:p>
        </w:tc>
      </w:tr>
      <w:tr w:rsidR="008E3D38" w:rsidRPr="00B144E0" w14:paraId="42FEB06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5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5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06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6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6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6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Myclobutanil</w:t>
            </w:r>
          </w:p>
        </w:tc>
      </w:tr>
      <w:tr w:rsidR="00B144E0" w:rsidRPr="00B144E0" w14:paraId="42FEB06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6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Myclobutanil</w:t>
            </w:r>
          </w:p>
        </w:tc>
      </w:tr>
      <w:tr w:rsidR="00B144E0" w:rsidRPr="00B144E0" w14:paraId="42FEB069" w14:textId="77777777" w:rsidTr="0085359E">
        <w:trPr>
          <w:cantSplit/>
        </w:trPr>
        <w:tc>
          <w:tcPr>
            <w:tcW w:w="3402" w:type="dxa"/>
          </w:tcPr>
          <w:p w14:paraId="42FEB06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chilli (dry)</w:t>
            </w:r>
          </w:p>
        </w:tc>
        <w:tc>
          <w:tcPr>
            <w:tcW w:w="1020" w:type="dxa"/>
          </w:tcPr>
          <w:p w14:paraId="42FEB06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B144E0" w:rsidRPr="00B144E0" w14:paraId="42FEB06C" w14:textId="77777777" w:rsidTr="0085359E">
        <w:trPr>
          <w:cantSplit/>
        </w:trPr>
        <w:tc>
          <w:tcPr>
            <w:tcW w:w="3402" w:type="dxa"/>
          </w:tcPr>
          <w:p w14:paraId="42FEB06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06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B06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6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6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07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7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7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7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Napropamide</w:t>
            </w:r>
          </w:p>
        </w:tc>
      </w:tr>
      <w:tr w:rsidR="00B144E0" w:rsidRPr="00B144E0" w14:paraId="42FEB07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7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Napropamide</w:t>
            </w:r>
          </w:p>
        </w:tc>
      </w:tr>
      <w:tr w:rsidR="00B144E0" w:rsidRPr="00B144E0" w14:paraId="42FEB078" w14:textId="77777777" w:rsidTr="0085359E">
        <w:trPr>
          <w:cantSplit/>
        </w:trPr>
        <w:tc>
          <w:tcPr>
            <w:tcW w:w="3402" w:type="dxa"/>
          </w:tcPr>
          <w:p w14:paraId="42FEB07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07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T*0.1</w:t>
            </w:r>
          </w:p>
        </w:tc>
      </w:tr>
      <w:tr w:rsidR="008E3D38" w:rsidRPr="00B144E0" w14:paraId="42FEB07B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7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7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B07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7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7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7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Norflurazon</w:t>
            </w:r>
          </w:p>
        </w:tc>
      </w:tr>
      <w:tr w:rsidR="00B144E0" w:rsidRPr="00B144E0" w14:paraId="42FEB08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8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Norflurazon</w:t>
            </w:r>
          </w:p>
        </w:tc>
      </w:tr>
      <w:tr w:rsidR="00B144E0" w:rsidRPr="00B144E0" w14:paraId="42FEB084" w14:textId="77777777" w:rsidTr="0085359E">
        <w:trPr>
          <w:cantSplit/>
        </w:trPr>
        <w:tc>
          <w:tcPr>
            <w:tcW w:w="3402" w:type="dxa"/>
          </w:tcPr>
          <w:p w14:paraId="42FEB08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08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087" w14:textId="77777777" w:rsidTr="0085359E">
        <w:trPr>
          <w:cantSplit/>
        </w:trPr>
        <w:tc>
          <w:tcPr>
            <w:tcW w:w="3402" w:type="dxa"/>
          </w:tcPr>
          <w:p w14:paraId="42FEB08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Pome fruits</w:t>
            </w:r>
          </w:p>
        </w:tc>
        <w:tc>
          <w:tcPr>
            <w:tcW w:w="1020" w:type="dxa"/>
          </w:tcPr>
          <w:p w14:paraId="42FEB08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*0.2</w:t>
            </w:r>
          </w:p>
        </w:tc>
      </w:tr>
      <w:tr w:rsidR="008E3D38" w:rsidRPr="00B144E0" w14:paraId="42FEB08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8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8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*0.2</w:t>
            </w:r>
          </w:p>
        </w:tc>
      </w:tr>
    </w:tbl>
    <w:p w14:paraId="42FEB08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8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8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8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Novaluron</w:t>
            </w:r>
          </w:p>
        </w:tc>
      </w:tr>
      <w:tr w:rsidR="00B144E0" w:rsidRPr="00B144E0" w14:paraId="42FEB09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8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Novaluron</w:t>
            </w:r>
          </w:p>
        </w:tc>
      </w:tr>
      <w:tr w:rsidR="00B144E0" w:rsidRPr="00B144E0" w14:paraId="42FEB093" w14:textId="77777777" w:rsidTr="0085359E">
        <w:trPr>
          <w:cantSplit/>
        </w:trPr>
        <w:tc>
          <w:tcPr>
            <w:tcW w:w="3402" w:type="dxa"/>
          </w:tcPr>
          <w:p w14:paraId="42FEB09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US"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09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0.3</w:t>
            </w:r>
          </w:p>
        </w:tc>
      </w:tr>
      <w:tr w:rsidR="00B144E0" w:rsidRPr="00B144E0" w14:paraId="42FEB096" w14:textId="77777777" w:rsidTr="0085359E">
        <w:trPr>
          <w:cantSplit/>
        </w:trPr>
        <w:tc>
          <w:tcPr>
            <w:tcW w:w="3402" w:type="dxa"/>
          </w:tcPr>
          <w:p w14:paraId="42FEB09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US" w:eastAsia="en-AU"/>
              </w:rPr>
              <w:t>Leafy vegetables</w:t>
            </w:r>
          </w:p>
        </w:tc>
        <w:tc>
          <w:tcPr>
            <w:tcW w:w="1020" w:type="dxa"/>
          </w:tcPr>
          <w:p w14:paraId="42FEB09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5</w:t>
            </w:r>
          </w:p>
        </w:tc>
      </w:tr>
      <w:tr w:rsidR="008E3D38" w:rsidRPr="00B144E0" w14:paraId="42FEB09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9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chilli, sweet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9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</w:tbl>
    <w:p w14:paraId="42FEB09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9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9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9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Oryzalin</w:t>
            </w:r>
          </w:p>
        </w:tc>
      </w:tr>
      <w:tr w:rsidR="00B144E0" w:rsidRPr="00B144E0" w14:paraId="42FEB09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9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Oryzalin</w:t>
            </w:r>
          </w:p>
        </w:tc>
      </w:tr>
      <w:tr w:rsidR="008E3D38" w:rsidRPr="00B144E0" w14:paraId="42FEB0A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0A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0A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0A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A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A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A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Oxadixyl</w:t>
            </w:r>
          </w:p>
        </w:tc>
      </w:tr>
      <w:tr w:rsidR="00B144E0" w:rsidRPr="00B144E0" w14:paraId="42FEB0A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A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Oxadixyl</w:t>
            </w:r>
          </w:p>
        </w:tc>
      </w:tr>
      <w:tr w:rsidR="008E3D38" w:rsidRPr="00B144E0" w14:paraId="42FEB0AB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A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Leafy 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A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T5</w:t>
            </w:r>
          </w:p>
        </w:tc>
      </w:tr>
    </w:tbl>
    <w:p w14:paraId="42FEB0A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A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A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A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Oxamyl</w:t>
            </w:r>
          </w:p>
        </w:tc>
      </w:tr>
      <w:tr w:rsidR="00B144E0" w:rsidRPr="00B144E0" w14:paraId="42FEB0B1" w14:textId="77777777" w:rsidTr="0085359E">
        <w:trPr>
          <w:cantSplit/>
        </w:trPr>
        <w:tc>
          <w:tcPr>
            <w:tcW w:w="4422" w:type="dxa"/>
            <w:gridSpan w:val="2"/>
          </w:tcPr>
          <w:p w14:paraId="42FEB0B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oxamyl and 2-hydroxyimino-N,N-dimethyl-2-(methylthio)-acetamide, expressed as oxamyl</w:t>
            </w:r>
          </w:p>
        </w:tc>
      </w:tr>
      <w:tr w:rsidR="008E3D38" w:rsidRPr="00B144E0" w14:paraId="42FEB0B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B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B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0B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B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B0B8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0B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 Oxathiapiprolin</w:t>
            </w:r>
          </w:p>
        </w:tc>
      </w:tr>
      <w:tr w:rsidR="00B144E0" w:rsidRPr="00B144E0" w14:paraId="42FEB0BA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0B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residue:  Oxathiapiprolin</w:t>
            </w:r>
          </w:p>
        </w:tc>
      </w:tr>
      <w:tr w:rsidR="00B144E0" w:rsidRPr="00B144E0" w14:paraId="42FEB0BD" w14:textId="77777777" w:rsidTr="0085359E">
        <w:trPr>
          <w:cantSplit/>
        </w:trPr>
        <w:tc>
          <w:tcPr>
            <w:tcW w:w="3402" w:type="dxa"/>
          </w:tcPr>
          <w:p w14:paraId="42FEB0BB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1" w:type="dxa"/>
          </w:tcPr>
          <w:p w14:paraId="42FEB0B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  <w:tr w:rsidR="00B144E0" w:rsidRPr="00B144E0" w14:paraId="42FEB0C0" w14:textId="77777777" w:rsidTr="0085359E">
        <w:trPr>
          <w:cantSplit/>
        </w:trPr>
        <w:tc>
          <w:tcPr>
            <w:tcW w:w="3402" w:type="dxa"/>
          </w:tcPr>
          <w:p w14:paraId="42FEB0BE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Bulb vegetables [except onion, bulb]</w:t>
            </w:r>
          </w:p>
        </w:tc>
        <w:tc>
          <w:tcPr>
            <w:tcW w:w="1021" w:type="dxa"/>
          </w:tcPr>
          <w:p w14:paraId="42FEB0B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  <w:tr w:rsidR="00B144E0" w:rsidRPr="00B144E0" w14:paraId="42FEB0C3" w14:textId="77777777" w:rsidTr="0085359E">
        <w:trPr>
          <w:cantSplit/>
        </w:trPr>
        <w:tc>
          <w:tcPr>
            <w:tcW w:w="3402" w:type="dxa"/>
          </w:tcPr>
          <w:p w14:paraId="42FEB0C1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Cane berries (= Blackberries; Dewberries (including Boysenberry; Loganberry and Youngberry); Raspberries, red, black)</w:t>
            </w:r>
          </w:p>
        </w:tc>
        <w:tc>
          <w:tcPr>
            <w:tcW w:w="1021" w:type="dxa"/>
          </w:tcPr>
          <w:p w14:paraId="42FEB0C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0.5</w:t>
            </w:r>
          </w:p>
        </w:tc>
      </w:tr>
      <w:tr w:rsidR="00B144E0" w:rsidRPr="00B144E0" w14:paraId="42FEB0C6" w14:textId="77777777" w:rsidTr="0085359E">
        <w:trPr>
          <w:cantSplit/>
        </w:trPr>
        <w:tc>
          <w:tcPr>
            <w:tcW w:w="3402" w:type="dxa"/>
          </w:tcPr>
          <w:p w14:paraId="42FEB0C4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Citrus fruits</w:t>
            </w:r>
          </w:p>
        </w:tc>
        <w:tc>
          <w:tcPr>
            <w:tcW w:w="1021" w:type="dxa"/>
          </w:tcPr>
          <w:p w14:paraId="42FEB0C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0.06</w:t>
            </w:r>
          </w:p>
        </w:tc>
      </w:tr>
      <w:tr w:rsidR="008E3D38" w:rsidRPr="00B144E0" w14:paraId="42FEB0C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C7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Leafy vegetables (including brassica leafy vegetables) [except lettuce, head]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2FEB0C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15</w:t>
            </w:r>
          </w:p>
        </w:tc>
      </w:tr>
    </w:tbl>
    <w:p w14:paraId="42FEB0C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C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C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C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Oxyfluorfen</w:t>
            </w:r>
          </w:p>
        </w:tc>
      </w:tr>
      <w:tr w:rsidR="00B144E0" w:rsidRPr="00B144E0" w14:paraId="42FEB0C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C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Oxyfluorfen</w:t>
            </w:r>
          </w:p>
        </w:tc>
      </w:tr>
      <w:tr w:rsidR="00B144E0" w:rsidRPr="00B144E0" w14:paraId="42FEB0D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0D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0D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0D5" w14:textId="77777777" w:rsidTr="0085359E">
        <w:trPr>
          <w:cantSplit/>
        </w:trPr>
        <w:tc>
          <w:tcPr>
            <w:tcW w:w="3402" w:type="dxa"/>
          </w:tcPr>
          <w:p w14:paraId="42FEB0D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0D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0D8" w14:textId="77777777" w:rsidTr="0085359E">
        <w:trPr>
          <w:cantSplit/>
        </w:trPr>
        <w:tc>
          <w:tcPr>
            <w:tcW w:w="3402" w:type="dxa"/>
          </w:tcPr>
          <w:p w14:paraId="42FEB0D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</w:t>
            </w:r>
          </w:p>
        </w:tc>
        <w:tc>
          <w:tcPr>
            <w:tcW w:w="1020" w:type="dxa"/>
          </w:tcPr>
          <w:p w14:paraId="42FEB0D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0DB" w14:textId="77777777" w:rsidTr="0085359E">
        <w:trPr>
          <w:cantSplit/>
        </w:trPr>
        <w:tc>
          <w:tcPr>
            <w:tcW w:w="3402" w:type="dxa"/>
          </w:tcPr>
          <w:p w14:paraId="42FEB0D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B0D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0DE" w14:textId="77777777" w:rsidTr="0085359E">
        <w:trPr>
          <w:cantSplit/>
        </w:trPr>
        <w:tc>
          <w:tcPr>
            <w:tcW w:w="3402" w:type="dxa"/>
          </w:tcPr>
          <w:p w14:paraId="42FEB0D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0D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8E3D38" w:rsidRPr="00B144E0" w14:paraId="42FEB0E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D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E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B0E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E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E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E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Paclobutrazol</w:t>
            </w:r>
          </w:p>
        </w:tc>
      </w:tr>
      <w:tr w:rsidR="00B144E0" w:rsidRPr="00B144E0" w14:paraId="42FEB0E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E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Paclobutrazol</w:t>
            </w:r>
          </w:p>
        </w:tc>
      </w:tr>
      <w:tr w:rsidR="00B144E0" w:rsidRPr="00B144E0" w14:paraId="42FEB0EA" w14:textId="77777777" w:rsidTr="0085359E">
        <w:trPr>
          <w:cantSplit/>
        </w:trPr>
        <w:tc>
          <w:tcPr>
            <w:tcW w:w="3402" w:type="dxa"/>
          </w:tcPr>
          <w:p w14:paraId="42FEB0E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 [except avocado; mango]</w:t>
            </w:r>
          </w:p>
        </w:tc>
        <w:tc>
          <w:tcPr>
            <w:tcW w:w="1020" w:type="dxa"/>
          </w:tcPr>
          <w:p w14:paraId="42FEB0E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0ED" w14:textId="77777777" w:rsidTr="0085359E">
        <w:trPr>
          <w:cantSplit/>
        </w:trPr>
        <w:tc>
          <w:tcPr>
            <w:tcW w:w="3402" w:type="dxa"/>
          </w:tcPr>
          <w:p w14:paraId="42FEB0E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Fruiting vegetables, other than cucurbits [except fungi; mushrooms; sweet corn (corn-on-the-cob)]</w:t>
            </w:r>
          </w:p>
        </w:tc>
        <w:tc>
          <w:tcPr>
            <w:tcW w:w="1020" w:type="dxa"/>
          </w:tcPr>
          <w:p w14:paraId="42FEB0E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T*0.01</w:t>
            </w:r>
          </w:p>
        </w:tc>
      </w:tr>
      <w:tr w:rsidR="00B144E0" w:rsidRPr="00B144E0" w14:paraId="42FEB0F0" w14:textId="77777777" w:rsidTr="0085359E">
        <w:trPr>
          <w:cantSplit/>
        </w:trPr>
        <w:tc>
          <w:tcPr>
            <w:tcW w:w="3402" w:type="dxa"/>
          </w:tcPr>
          <w:p w14:paraId="42FEB0E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0E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0F3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F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F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0F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F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0F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F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Penconazole</w:t>
            </w:r>
          </w:p>
        </w:tc>
      </w:tr>
      <w:tr w:rsidR="00B144E0" w:rsidRPr="00B144E0" w14:paraId="42FEB0F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0F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Penconazole</w:t>
            </w:r>
          </w:p>
        </w:tc>
      </w:tr>
      <w:tr w:rsidR="008E3D38" w:rsidRPr="00B144E0" w14:paraId="42FEB0F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0F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0F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0F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0F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0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0F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Pendimethalin</w:t>
            </w:r>
          </w:p>
        </w:tc>
      </w:tr>
      <w:tr w:rsidR="00B144E0" w:rsidRPr="00B144E0" w14:paraId="42FEB10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0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Pendimethalin</w:t>
            </w:r>
          </w:p>
        </w:tc>
      </w:tr>
      <w:tr w:rsidR="00B144E0" w:rsidRPr="00B144E0" w14:paraId="42FEB105" w14:textId="77777777" w:rsidTr="0085359E">
        <w:trPr>
          <w:cantSplit/>
        </w:trPr>
        <w:tc>
          <w:tcPr>
            <w:tcW w:w="3402" w:type="dxa"/>
          </w:tcPr>
          <w:p w14:paraId="42FEB10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</w:t>
            </w:r>
          </w:p>
        </w:tc>
        <w:tc>
          <w:tcPr>
            <w:tcW w:w="1020" w:type="dxa"/>
          </w:tcPr>
          <w:p w14:paraId="42FEB10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B108" w14:textId="77777777" w:rsidTr="0085359E">
        <w:trPr>
          <w:cantSplit/>
        </w:trPr>
        <w:tc>
          <w:tcPr>
            <w:tcW w:w="3402" w:type="dxa"/>
          </w:tcPr>
          <w:p w14:paraId="42FEB10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Brassica leafy vegetables </w:t>
            </w:r>
          </w:p>
        </w:tc>
        <w:tc>
          <w:tcPr>
            <w:tcW w:w="1020" w:type="dxa"/>
          </w:tcPr>
          <w:p w14:paraId="42FEB10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0.2</w:t>
            </w:r>
          </w:p>
        </w:tc>
      </w:tr>
      <w:tr w:rsidR="00B144E0" w:rsidRPr="00B144E0" w14:paraId="42FEB10B" w14:textId="77777777" w:rsidTr="0085359E">
        <w:trPr>
          <w:cantSplit/>
        </w:trPr>
        <w:tc>
          <w:tcPr>
            <w:tcW w:w="3402" w:type="dxa"/>
          </w:tcPr>
          <w:p w14:paraId="42FEB10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10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B10E" w14:textId="77777777" w:rsidTr="0085359E">
        <w:trPr>
          <w:cantSplit/>
        </w:trPr>
        <w:tc>
          <w:tcPr>
            <w:tcW w:w="3402" w:type="dxa"/>
          </w:tcPr>
          <w:p w14:paraId="42FEB10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</w:t>
            </w:r>
          </w:p>
        </w:tc>
        <w:tc>
          <w:tcPr>
            <w:tcW w:w="1020" w:type="dxa"/>
          </w:tcPr>
          <w:p w14:paraId="42FEB10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B111" w14:textId="77777777" w:rsidTr="0085359E">
        <w:trPr>
          <w:cantSplit/>
        </w:trPr>
        <w:tc>
          <w:tcPr>
            <w:tcW w:w="3402" w:type="dxa"/>
          </w:tcPr>
          <w:p w14:paraId="42FEB10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11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B114" w14:textId="77777777" w:rsidTr="0085359E">
        <w:trPr>
          <w:cantSplit/>
        </w:trPr>
        <w:tc>
          <w:tcPr>
            <w:tcW w:w="3402" w:type="dxa"/>
          </w:tcPr>
          <w:p w14:paraId="42FEB11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brassica leafy vegetables; lettuce, leaf]</w:t>
            </w:r>
          </w:p>
        </w:tc>
        <w:tc>
          <w:tcPr>
            <w:tcW w:w="1020" w:type="dxa"/>
          </w:tcPr>
          <w:p w14:paraId="42FEB11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B117" w14:textId="77777777" w:rsidTr="0085359E">
        <w:trPr>
          <w:cantSplit/>
        </w:trPr>
        <w:tc>
          <w:tcPr>
            <w:tcW w:w="3402" w:type="dxa"/>
          </w:tcPr>
          <w:p w14:paraId="42FEB115" w14:textId="77777777" w:rsidR="008E3D38" w:rsidRPr="00B144E0" w:rsidDel="009356D9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116" w14:textId="77777777" w:rsidR="008E3D38" w:rsidRPr="00B144E0" w:rsidDel="009356D9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11A" w14:textId="77777777" w:rsidTr="0085359E">
        <w:trPr>
          <w:cantSplit/>
        </w:trPr>
        <w:tc>
          <w:tcPr>
            <w:tcW w:w="3402" w:type="dxa"/>
          </w:tcPr>
          <w:p w14:paraId="42FEB11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B11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B11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11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11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11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1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2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2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Penflufen</w:t>
            </w:r>
          </w:p>
        </w:tc>
      </w:tr>
      <w:tr w:rsidR="00B144E0" w:rsidRPr="00B144E0" w14:paraId="42FEB12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2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Penflufen</w:t>
            </w:r>
          </w:p>
        </w:tc>
      </w:tr>
      <w:tr w:rsidR="008E3D38" w:rsidRPr="00B144E0" w14:paraId="42FEB12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12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12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12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2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2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Penthiopyrad</w:t>
            </w:r>
          </w:p>
        </w:tc>
      </w:tr>
      <w:tr w:rsidR="00B144E0" w:rsidRPr="00B144E0" w14:paraId="42FEB12B" w14:textId="77777777" w:rsidTr="0085359E">
        <w:trPr>
          <w:cantSplit/>
        </w:trPr>
        <w:tc>
          <w:tcPr>
            <w:tcW w:w="4422" w:type="dxa"/>
            <w:gridSpan w:val="2"/>
          </w:tcPr>
          <w:p w14:paraId="42FEB12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Penthiopyrad</w:t>
            </w:r>
          </w:p>
        </w:tc>
      </w:tr>
      <w:tr w:rsidR="00B144E0" w:rsidRPr="00B144E0" w14:paraId="42FEB12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2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penthiopyrad and 1-methyl-3-(trifluoromethyl)-1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-pyrazol-4-ylcarboxamide, expressed as penthiopyrad</w:t>
            </w:r>
          </w:p>
        </w:tc>
      </w:tr>
      <w:tr w:rsidR="00B144E0" w:rsidRPr="00B144E0" w14:paraId="42FEB130" w14:textId="77777777" w:rsidTr="0085359E">
        <w:trPr>
          <w:cantSplit/>
        </w:trPr>
        <w:tc>
          <w:tcPr>
            <w:tcW w:w="3402" w:type="dxa"/>
          </w:tcPr>
          <w:p w14:paraId="42FEB12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Brassica leafy vegetables </w:t>
            </w:r>
          </w:p>
        </w:tc>
        <w:tc>
          <w:tcPr>
            <w:tcW w:w="1020" w:type="dxa"/>
          </w:tcPr>
          <w:p w14:paraId="42FEB12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70</w:t>
            </w:r>
          </w:p>
        </w:tc>
      </w:tr>
      <w:tr w:rsidR="00B144E0" w:rsidRPr="00B144E0" w14:paraId="42FEB133" w14:textId="77777777" w:rsidTr="0085359E">
        <w:trPr>
          <w:cantSplit/>
        </w:trPr>
        <w:tc>
          <w:tcPr>
            <w:tcW w:w="3402" w:type="dxa"/>
          </w:tcPr>
          <w:p w14:paraId="42FEB13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13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B136" w14:textId="77777777" w:rsidTr="0085359E">
        <w:trPr>
          <w:cantSplit/>
        </w:trPr>
        <w:tc>
          <w:tcPr>
            <w:tcW w:w="3402" w:type="dxa"/>
          </w:tcPr>
          <w:p w14:paraId="42FEB13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brassica leafy vegetables; lettuce, head]</w:t>
            </w:r>
          </w:p>
        </w:tc>
        <w:tc>
          <w:tcPr>
            <w:tcW w:w="1020" w:type="dxa"/>
          </w:tcPr>
          <w:p w14:paraId="42FEB13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50</w:t>
            </w:r>
          </w:p>
        </w:tc>
      </w:tr>
      <w:tr w:rsidR="00B144E0" w:rsidRPr="00B144E0" w14:paraId="42FEB139" w14:textId="77777777" w:rsidTr="0085359E">
        <w:trPr>
          <w:cantSplit/>
        </w:trPr>
        <w:tc>
          <w:tcPr>
            <w:tcW w:w="3402" w:type="dxa"/>
          </w:tcPr>
          <w:p w14:paraId="42FEB13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13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B13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13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13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B13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3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pPr w:leftFromText="180" w:rightFromText="180" w:vertAnchor="text" w:tblpY="1"/>
        <w:tblOverlap w:val="never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4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3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Permethrin</w:t>
            </w:r>
          </w:p>
        </w:tc>
      </w:tr>
      <w:tr w:rsidR="00B144E0" w:rsidRPr="00B144E0" w14:paraId="42FEB14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4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Permethrin, sum of isomers</w:t>
            </w:r>
          </w:p>
        </w:tc>
      </w:tr>
      <w:tr w:rsidR="00B144E0" w:rsidRPr="00B144E0" w14:paraId="42FEB145" w14:textId="77777777" w:rsidTr="0085359E">
        <w:trPr>
          <w:cantSplit/>
        </w:trPr>
        <w:tc>
          <w:tcPr>
            <w:tcW w:w="3402" w:type="dxa"/>
          </w:tcPr>
          <w:p w14:paraId="42FEB14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 [except Brussels sprouts]</w:t>
            </w:r>
          </w:p>
        </w:tc>
        <w:tc>
          <w:tcPr>
            <w:tcW w:w="1020" w:type="dxa"/>
          </w:tcPr>
          <w:p w14:paraId="42FEB14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148" w14:textId="77777777" w:rsidTr="0085359E">
        <w:trPr>
          <w:cantSplit/>
        </w:trPr>
        <w:tc>
          <w:tcPr>
            <w:tcW w:w="3402" w:type="dxa"/>
          </w:tcPr>
          <w:p w14:paraId="42FEB14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B14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14B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14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14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B14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  <w:r w:rsidRPr="00B144E0">
        <w:rPr>
          <w:rFonts w:eastAsia="Calibri" w:cs="Arial"/>
          <w:sz w:val="18"/>
          <w:szCs w:val="20"/>
          <w:lang w:eastAsia="en-AU"/>
        </w:rPr>
        <w:br w:type="textWrapping" w:clear="all"/>
      </w: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4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4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Phenmedipham</w:t>
            </w:r>
          </w:p>
        </w:tc>
      </w:tr>
      <w:tr w:rsidR="00B144E0" w:rsidRPr="00B144E0" w14:paraId="42FEB150" w14:textId="77777777" w:rsidTr="0085359E">
        <w:trPr>
          <w:cantSplit/>
        </w:trPr>
        <w:tc>
          <w:tcPr>
            <w:tcW w:w="4422" w:type="dxa"/>
            <w:gridSpan w:val="2"/>
          </w:tcPr>
          <w:p w14:paraId="42FEB14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Phenmedipham</w:t>
            </w:r>
          </w:p>
        </w:tc>
      </w:tr>
      <w:tr w:rsidR="00B144E0" w:rsidRPr="00B144E0" w14:paraId="42FEB15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5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3-methyl-N-(3-hydroxyphenyl)carbamate</w:t>
            </w:r>
          </w:p>
        </w:tc>
      </w:tr>
      <w:tr w:rsidR="008E3D38" w:rsidRPr="00B144E0" w14:paraId="42FEB15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15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chard (silver beet)]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15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</w:tbl>
    <w:p w14:paraId="42FEB15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5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59" w14:textId="77777777" w:rsidTr="0085359E">
        <w:trPr>
          <w:cantSplit/>
        </w:trPr>
        <w:tc>
          <w:tcPr>
            <w:tcW w:w="4422" w:type="dxa"/>
            <w:gridSpan w:val="2"/>
            <w:tcBorders>
              <w:bottom w:val="nil"/>
            </w:tcBorders>
          </w:tcPr>
          <w:p w14:paraId="42FEB15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2-Phenylphenol</w:t>
            </w:r>
          </w:p>
        </w:tc>
      </w:tr>
      <w:tr w:rsidR="00B144E0" w:rsidRPr="00B144E0" w14:paraId="42FEB15B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bottom w:val="single" w:sz="4" w:space="0" w:color="auto"/>
            </w:tcBorders>
          </w:tcPr>
          <w:p w14:paraId="42FEB15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2-phenylphenol and 2-phenylphenate, expressed as 2-phenylphenol</w:t>
            </w:r>
          </w:p>
        </w:tc>
      </w:tr>
      <w:tr w:rsidR="00B144E0" w:rsidRPr="00B144E0" w14:paraId="42FEB15E" w14:textId="77777777" w:rsidTr="0085359E">
        <w:trPr>
          <w:cantSplit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2FEB15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42FEB15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16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42FEB15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B16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16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B164" w14:textId="77777777" w:rsidTr="0085359E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6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Phorate</w:t>
            </w:r>
          </w:p>
        </w:tc>
      </w:tr>
      <w:tr w:rsidR="00B144E0" w:rsidRPr="00B144E0" w14:paraId="42FEB166" w14:textId="77777777" w:rsidTr="0085359E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6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phorate, its oxygen analogue, and their sulfoxides and sulfones, expressed as phorate</w:t>
            </w:r>
          </w:p>
        </w:tc>
      </w:tr>
      <w:tr w:rsidR="00B144E0" w:rsidRPr="00B144E0" w14:paraId="42FEB169" w14:textId="77777777" w:rsidTr="0085359E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16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Brassica (cole or cabbage) vegetables, flowerhead brassicas [except Brussels sprouts; broccoli; cauliflower; head cabbages]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16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T*0.01</w:t>
            </w:r>
          </w:p>
        </w:tc>
      </w:tr>
      <w:tr w:rsidR="008E3D38" w:rsidRPr="00B144E0" w14:paraId="42FEB16C" w14:textId="77777777" w:rsidTr="0085359E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16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16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T*0.01</w:t>
            </w:r>
          </w:p>
        </w:tc>
      </w:tr>
    </w:tbl>
    <w:p w14:paraId="42FEB16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6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7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6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Phosmet</w:t>
            </w:r>
          </w:p>
        </w:tc>
      </w:tr>
      <w:tr w:rsidR="00B144E0" w:rsidRPr="00B144E0" w14:paraId="42FEB17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7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phosmet and its oxygen analogue, expressed as phosmet</w:t>
            </w:r>
          </w:p>
        </w:tc>
      </w:tr>
      <w:tr w:rsidR="00B144E0" w:rsidRPr="00B144E0" w14:paraId="42FEB175" w14:textId="77777777" w:rsidTr="0085359E">
        <w:trPr>
          <w:cantSplit/>
        </w:trPr>
        <w:tc>
          <w:tcPr>
            <w:tcW w:w="3402" w:type="dxa"/>
          </w:tcPr>
          <w:p w14:paraId="42FEB17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B17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8E3D38" w:rsidRPr="00B144E0" w14:paraId="42FEB17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17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17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5</w:t>
            </w:r>
          </w:p>
        </w:tc>
      </w:tr>
    </w:tbl>
    <w:p w14:paraId="42FEB17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7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7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Phosphine</w:t>
            </w:r>
          </w:p>
        </w:tc>
      </w:tr>
      <w:tr w:rsidR="00B144E0" w:rsidRPr="00B144E0" w14:paraId="42FEB17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7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All phosphides, expressed as hydrogen phosphide (phosphine)</w:t>
            </w:r>
          </w:p>
        </w:tc>
      </w:tr>
      <w:tr w:rsidR="00B144E0" w:rsidRPr="00B144E0" w14:paraId="42FEB180" w14:textId="77777777" w:rsidTr="0085359E">
        <w:trPr>
          <w:cantSplit/>
        </w:trPr>
        <w:tc>
          <w:tcPr>
            <w:tcW w:w="3402" w:type="dxa"/>
          </w:tcPr>
          <w:p w14:paraId="42FEB17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B1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B183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18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18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18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8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8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8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Phosphorous acid</w:t>
            </w:r>
          </w:p>
        </w:tc>
      </w:tr>
      <w:tr w:rsidR="00B144E0" w:rsidRPr="00B144E0" w14:paraId="42FEB18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8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Phosphorous acid</w:t>
            </w:r>
          </w:p>
        </w:tc>
      </w:tr>
      <w:tr w:rsidR="00B144E0" w:rsidRPr="00B144E0" w14:paraId="42FEB18D" w14:textId="77777777" w:rsidTr="0085359E">
        <w:trPr>
          <w:cantSplit/>
        </w:trPr>
        <w:tc>
          <w:tcPr>
            <w:tcW w:w="3402" w:type="dxa"/>
          </w:tcPr>
          <w:p w14:paraId="42FEB18A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</w:t>
            </w:r>
          </w:p>
          <w:p w14:paraId="42FEB18B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AU"/>
              </w:rPr>
            </w:pPr>
            <w:r w:rsidRPr="00B144E0">
              <w:rPr>
                <w:rFonts w:cs="Arial"/>
                <w:sz w:val="18"/>
                <w:lang w:eastAsia="en-AU"/>
              </w:rPr>
              <w:t>– inedible peel [except avocado; passionfruit]</w:t>
            </w:r>
          </w:p>
        </w:tc>
        <w:tc>
          <w:tcPr>
            <w:tcW w:w="1020" w:type="dxa"/>
          </w:tcPr>
          <w:p w14:paraId="42FEB18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T100</w:t>
            </w:r>
          </w:p>
        </w:tc>
      </w:tr>
      <w:tr w:rsidR="00B144E0" w:rsidRPr="00B144E0" w14:paraId="42FEB190" w14:textId="77777777" w:rsidTr="0085359E">
        <w:trPr>
          <w:cantSplit/>
        </w:trPr>
        <w:tc>
          <w:tcPr>
            <w:tcW w:w="3402" w:type="dxa"/>
          </w:tcPr>
          <w:p w14:paraId="42FEB18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Brassica (cole or cabbage) vegetables, head cabbages, flowerhead brassicas [exceptflowerhead brassicas]</w:t>
            </w:r>
          </w:p>
        </w:tc>
        <w:tc>
          <w:tcPr>
            <w:tcW w:w="1020" w:type="dxa"/>
          </w:tcPr>
          <w:p w14:paraId="42FEB18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B193" w14:textId="77777777" w:rsidTr="0085359E">
        <w:trPr>
          <w:cantSplit/>
        </w:trPr>
        <w:tc>
          <w:tcPr>
            <w:tcW w:w="3402" w:type="dxa"/>
          </w:tcPr>
          <w:p w14:paraId="42FEB19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</w:t>
            </w:r>
          </w:p>
        </w:tc>
        <w:tc>
          <w:tcPr>
            <w:tcW w:w="1020" w:type="dxa"/>
          </w:tcPr>
          <w:p w14:paraId="42FEB19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</w:t>
            </w:r>
          </w:p>
        </w:tc>
      </w:tr>
      <w:tr w:rsidR="00B144E0" w:rsidRPr="00B144E0" w14:paraId="42FEB196" w14:textId="77777777" w:rsidTr="0085359E">
        <w:trPr>
          <w:cantSplit/>
        </w:trPr>
        <w:tc>
          <w:tcPr>
            <w:tcW w:w="3402" w:type="dxa"/>
          </w:tcPr>
          <w:p w14:paraId="42FEB19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19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100</w:t>
            </w:r>
          </w:p>
        </w:tc>
      </w:tr>
      <w:tr w:rsidR="00B144E0" w:rsidRPr="00B144E0" w14:paraId="42FEB199" w14:textId="77777777" w:rsidTr="0085359E">
        <w:trPr>
          <w:cantSplit/>
        </w:trPr>
        <w:tc>
          <w:tcPr>
            <w:tcW w:w="3402" w:type="dxa"/>
          </w:tcPr>
          <w:p w14:paraId="42FEB19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</w:tcPr>
          <w:p w14:paraId="42FEB19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T150</w:t>
            </w:r>
          </w:p>
        </w:tc>
      </w:tr>
      <w:tr w:rsidR="008E3D38" w:rsidRPr="00B144E0" w14:paraId="42FEB19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19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peach]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19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T100</w:t>
            </w:r>
          </w:p>
        </w:tc>
      </w:tr>
    </w:tbl>
    <w:p w14:paraId="42FEB19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9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A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9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Picloram</w:t>
            </w:r>
          </w:p>
        </w:tc>
      </w:tr>
      <w:tr w:rsidR="00B144E0" w:rsidRPr="00B144E0" w14:paraId="42FEB1A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A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Picloram</w:t>
            </w:r>
          </w:p>
        </w:tc>
      </w:tr>
      <w:tr w:rsidR="008E3D38" w:rsidRPr="00B144E0" w14:paraId="42FEB1A5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1A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1A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B1A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A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A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A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Picolinafen</w:t>
            </w:r>
          </w:p>
        </w:tc>
      </w:tr>
      <w:tr w:rsidR="00B144E0" w:rsidRPr="00B144E0" w14:paraId="42FEB1AB" w14:textId="77777777" w:rsidTr="0085359E">
        <w:trPr>
          <w:cantSplit/>
        </w:trPr>
        <w:tc>
          <w:tcPr>
            <w:tcW w:w="4422" w:type="dxa"/>
            <w:gridSpan w:val="2"/>
          </w:tcPr>
          <w:p w14:paraId="42FEB1A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Picolinafen</w:t>
            </w:r>
          </w:p>
        </w:tc>
      </w:tr>
      <w:tr w:rsidR="00B144E0" w:rsidRPr="00B144E0" w14:paraId="42FEB1A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A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picolinafen and 6-[3-trifluoromethyl phenoxy]-2-pyridine carboxylic acid</w:t>
            </w:r>
          </w:p>
        </w:tc>
      </w:tr>
      <w:tr w:rsidR="008E3D38" w:rsidRPr="00B144E0" w14:paraId="42FEB1B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1A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1A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1B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B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B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B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Piperonyl butoxide</w:t>
            </w:r>
          </w:p>
        </w:tc>
      </w:tr>
      <w:tr w:rsidR="00B144E0" w:rsidRPr="00B144E0" w14:paraId="42FEB1B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B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Piperonyl butoxide</w:t>
            </w:r>
          </w:p>
        </w:tc>
      </w:tr>
      <w:tr w:rsidR="008E3D38" w:rsidRPr="00B144E0" w14:paraId="42FEB1B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1B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1B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</w:tbl>
    <w:p w14:paraId="42FEB1B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B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B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B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Pirimicarb</w:t>
            </w:r>
          </w:p>
        </w:tc>
      </w:tr>
      <w:tr w:rsidR="00B144E0" w:rsidRPr="00B144E0" w14:paraId="42FEB1B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B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Sum of pirimicarb, demethyl-pirimicarb and the 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-formyl-(methylamino) analogue (demethylformamido-pirimicarb), expressed as pirimicarb</w:t>
            </w:r>
          </w:p>
        </w:tc>
      </w:tr>
      <w:tr w:rsidR="00B144E0" w:rsidRPr="00B144E0" w14:paraId="42FEB1C2" w14:textId="77777777" w:rsidTr="0085359E">
        <w:trPr>
          <w:cantSplit/>
        </w:trPr>
        <w:tc>
          <w:tcPr>
            <w:tcW w:w="3402" w:type="dxa"/>
          </w:tcPr>
          <w:p w14:paraId="42FEB1C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B1C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:rsidDel="00E15965" w14:paraId="42FEB1C5" w14:textId="77777777" w:rsidTr="0085359E">
        <w:trPr>
          <w:cantSplit/>
        </w:trPr>
        <w:tc>
          <w:tcPr>
            <w:tcW w:w="3402" w:type="dxa"/>
          </w:tcPr>
          <w:p w14:paraId="42FEB1C3" w14:textId="77777777" w:rsidR="008E3D38" w:rsidRPr="00B144E0" w:rsidDel="00E15965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</w:tcPr>
          <w:p w14:paraId="42FEB1C4" w14:textId="77777777" w:rsidR="008E3D38" w:rsidRPr="00B144E0" w:rsidDel="00E15965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8E3D38" w:rsidRPr="00B144E0" w14:paraId="42FEB1C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1C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Vegetables [except celeriac; celery; leafy vegetables; onion, Welsh; shallot; spring onion; sweet corn (corn-on-the-cob)]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1C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1C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C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C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C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Pirimiphos-methyl</w:t>
            </w:r>
          </w:p>
        </w:tc>
      </w:tr>
      <w:tr w:rsidR="00B144E0" w:rsidRPr="00B144E0" w14:paraId="42FEB1C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C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Pirimiphos-methyl</w:t>
            </w:r>
          </w:p>
        </w:tc>
      </w:tr>
      <w:tr w:rsidR="008E3D38" w:rsidRPr="00B144E0" w14:paraId="42FEB1D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1C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1D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B1D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D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D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D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Procymidone</w:t>
            </w:r>
          </w:p>
        </w:tc>
      </w:tr>
      <w:tr w:rsidR="00B144E0" w:rsidRPr="00B144E0" w14:paraId="42FEB1D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D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Procymidone</w:t>
            </w:r>
          </w:p>
        </w:tc>
      </w:tr>
      <w:tr w:rsidR="008E3D38" w:rsidRPr="00B144E0" w14:paraId="42FEB1D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1D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1D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</w:t>
            </w:r>
          </w:p>
        </w:tc>
      </w:tr>
    </w:tbl>
    <w:p w14:paraId="42FEB1D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D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D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D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Profenofos</w:t>
            </w:r>
          </w:p>
        </w:tc>
      </w:tr>
      <w:tr w:rsidR="00B144E0" w:rsidRPr="00B144E0" w14:paraId="42FEB1E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D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Profenofos</w:t>
            </w:r>
          </w:p>
        </w:tc>
      </w:tr>
      <w:tr w:rsidR="008E3D38" w:rsidRPr="00B144E0" w14:paraId="42FEB1E3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1E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1E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</w:tbl>
    <w:p w14:paraId="42FEB1E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E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E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E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Propachlor</w:t>
            </w:r>
          </w:p>
        </w:tc>
      </w:tr>
      <w:tr w:rsidR="00B144E0" w:rsidRPr="00B144E0" w14:paraId="42FEB1E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E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Sum of propachlor and metabolites hydrolysable to 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-isopropylaniline, expressed as propachlor</w:t>
            </w:r>
          </w:p>
        </w:tc>
      </w:tr>
      <w:tr w:rsidR="00B144E0" w:rsidRPr="00B144E0" w14:paraId="42FEB1EC" w14:textId="77777777" w:rsidTr="0085359E">
        <w:trPr>
          <w:cantSplit/>
        </w:trPr>
        <w:tc>
          <w:tcPr>
            <w:tcW w:w="3402" w:type="dxa"/>
          </w:tcPr>
          <w:p w14:paraId="42FEB1E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1E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  <w:tr w:rsidR="00B144E0" w:rsidRPr="00B144E0" w14:paraId="42FEB1EF" w14:textId="77777777" w:rsidTr="0085359E">
        <w:trPr>
          <w:cantSplit/>
        </w:trPr>
        <w:tc>
          <w:tcPr>
            <w:tcW w:w="3402" w:type="dxa"/>
          </w:tcPr>
          <w:p w14:paraId="42FEB1E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sorghum]</w:t>
            </w:r>
          </w:p>
        </w:tc>
        <w:tc>
          <w:tcPr>
            <w:tcW w:w="1020" w:type="dxa"/>
          </w:tcPr>
          <w:p w14:paraId="42FEB1E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B144E0" w:rsidRPr="00B144E0" w14:paraId="42FEB1F2" w14:textId="77777777" w:rsidTr="0085359E">
        <w:trPr>
          <w:cantSplit/>
        </w:trPr>
        <w:tc>
          <w:tcPr>
            <w:tcW w:w="3402" w:type="dxa"/>
          </w:tcPr>
          <w:p w14:paraId="42FEB1F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lettuce, head; lettuce, leaf]</w:t>
            </w:r>
          </w:p>
        </w:tc>
        <w:tc>
          <w:tcPr>
            <w:tcW w:w="1020" w:type="dxa"/>
          </w:tcPr>
          <w:p w14:paraId="42FEB1F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8E3D38" w:rsidRPr="00B144E0" w14:paraId="42FEB1F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1F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1F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B1F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1F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1F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1F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Propamocarb</w:t>
            </w:r>
          </w:p>
        </w:tc>
      </w:tr>
      <w:tr w:rsidR="00B144E0" w:rsidRPr="00B144E0" w14:paraId="42FEB1F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1F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Propamocarb (base)</w:t>
            </w:r>
          </w:p>
        </w:tc>
      </w:tr>
      <w:tr w:rsidR="00B144E0" w:rsidRPr="00B144E0" w14:paraId="42FEB1FE" w14:textId="77777777" w:rsidTr="0085359E">
        <w:trPr>
          <w:cantSplit/>
        </w:trPr>
        <w:tc>
          <w:tcPr>
            <w:tcW w:w="3402" w:type="dxa"/>
          </w:tcPr>
          <w:p w14:paraId="42FEB1F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1F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B144E0" w:rsidRPr="00B144E0" w14:paraId="42FEB201" w14:textId="77777777" w:rsidTr="0085359E">
        <w:trPr>
          <w:cantSplit/>
        </w:trPr>
        <w:tc>
          <w:tcPr>
            <w:tcW w:w="3402" w:type="dxa"/>
          </w:tcPr>
          <w:p w14:paraId="42FEB1F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onion, bulb]</w:t>
            </w:r>
          </w:p>
        </w:tc>
        <w:tc>
          <w:tcPr>
            <w:tcW w:w="1020" w:type="dxa"/>
          </w:tcPr>
          <w:p w14:paraId="42FEB20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8E3D38" w:rsidRPr="00B144E0" w14:paraId="42FEB20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20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20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70</w:t>
            </w:r>
          </w:p>
        </w:tc>
      </w:tr>
    </w:tbl>
    <w:p w14:paraId="42FEB20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0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0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0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Propargite</w:t>
            </w:r>
          </w:p>
        </w:tc>
      </w:tr>
      <w:tr w:rsidR="00B144E0" w:rsidRPr="00B144E0" w14:paraId="42FEB20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0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Propargite</w:t>
            </w:r>
          </w:p>
        </w:tc>
      </w:tr>
      <w:tr w:rsidR="008E3D38" w:rsidRPr="00B144E0" w14:paraId="42FEB20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20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20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B20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0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1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1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Propiconazole</w:t>
            </w:r>
          </w:p>
        </w:tc>
      </w:tr>
      <w:tr w:rsidR="00B144E0" w:rsidRPr="00B144E0" w14:paraId="42FEB21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1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Propiconazole</w:t>
            </w:r>
          </w:p>
        </w:tc>
      </w:tr>
      <w:tr w:rsidR="00B144E0" w:rsidRPr="00B144E0" w14:paraId="42FEB216" w14:textId="77777777" w:rsidTr="0085359E">
        <w:trPr>
          <w:cantSplit/>
        </w:trPr>
        <w:tc>
          <w:tcPr>
            <w:tcW w:w="3402" w:type="dxa"/>
          </w:tcPr>
          <w:p w14:paraId="42FEB21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B21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219" w14:textId="77777777" w:rsidTr="0085359E">
        <w:trPr>
          <w:cantSplit/>
        </w:trPr>
        <w:tc>
          <w:tcPr>
            <w:tcW w:w="3402" w:type="dxa"/>
          </w:tcPr>
          <w:p w14:paraId="42FEB21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21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8E3D38" w:rsidRPr="00B144E0" w14:paraId="42FEB21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21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Gai Ium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21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</w:tbl>
    <w:p w14:paraId="42FEB21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1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2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1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Propyzamide</w:t>
            </w:r>
          </w:p>
        </w:tc>
      </w:tr>
      <w:tr w:rsidR="00B144E0" w:rsidRPr="00B144E0" w14:paraId="42FEB22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2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Propyzamide</w:t>
            </w:r>
          </w:p>
        </w:tc>
      </w:tr>
      <w:tr w:rsidR="008E3D38" w:rsidRPr="00B144E0" w14:paraId="42FEB225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22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Pulses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22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*0.01</w:t>
            </w:r>
          </w:p>
        </w:tc>
      </w:tr>
    </w:tbl>
    <w:p w14:paraId="42FEB22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2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2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2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Proquinazid</w:t>
            </w:r>
          </w:p>
        </w:tc>
      </w:tr>
      <w:tr w:rsidR="00B144E0" w:rsidRPr="00B144E0" w14:paraId="42FEB22B" w14:textId="77777777" w:rsidTr="0085359E">
        <w:trPr>
          <w:cantSplit/>
        </w:trPr>
        <w:tc>
          <w:tcPr>
            <w:tcW w:w="4422" w:type="dxa"/>
            <w:gridSpan w:val="2"/>
          </w:tcPr>
          <w:p w14:paraId="42FEB22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Proquinazid</w:t>
            </w:r>
          </w:p>
        </w:tc>
      </w:tr>
      <w:tr w:rsidR="00B144E0" w:rsidRPr="00B144E0" w14:paraId="42FEB22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2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proquinazid and 3-(6-iodo-4-oxo-3-propyl-3H-quinazolin-2-yloxy)propionic acid, expressed as proquinazid</w:t>
            </w:r>
          </w:p>
        </w:tc>
      </w:tr>
      <w:tr w:rsidR="008E3D38" w:rsidRPr="00B144E0" w14:paraId="42FEB23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22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22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</w:tbl>
    <w:p w14:paraId="42FEB23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3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3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3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Prosulfocarb</w:t>
            </w:r>
          </w:p>
        </w:tc>
      </w:tr>
      <w:tr w:rsidR="00B144E0" w:rsidRPr="00B144E0" w14:paraId="42FEB23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3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Prosulfocarb</w:t>
            </w:r>
          </w:p>
        </w:tc>
      </w:tr>
      <w:tr w:rsidR="008E3D38" w:rsidRPr="00B144E0" w14:paraId="42FEB23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23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Pulses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23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23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3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3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3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Prothioconazole</w:t>
            </w:r>
          </w:p>
        </w:tc>
      </w:tr>
      <w:tr w:rsidR="00B144E0" w:rsidRPr="00B144E0" w14:paraId="42FEB23F" w14:textId="77777777" w:rsidTr="0085359E">
        <w:trPr>
          <w:cantSplit/>
        </w:trPr>
        <w:tc>
          <w:tcPr>
            <w:tcW w:w="4422" w:type="dxa"/>
            <w:gridSpan w:val="2"/>
          </w:tcPr>
          <w:p w14:paraId="42FEB23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iCs/>
                <w:sz w:val="18"/>
                <w:lang w:eastAsia="en-AU"/>
              </w:rPr>
              <w:t>Permitted residue—commodities of plant origin</w:t>
            </w:r>
            <w:r w:rsidRPr="00B144E0">
              <w:rPr>
                <w:rFonts w:cs="Arial"/>
                <w:i/>
                <w:sz w:val="18"/>
                <w:lang w:eastAsia="en-AU"/>
              </w:rPr>
              <w:t>:  Sum of prothioconazole and prothioconazole desthio (2-(1-chlorocyclopropyl)-1-(2-chlorophenyl)-3-(1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-1,2,4-triazol-1-yl)-propan-2-ol), expressed as prothioconazole</w:t>
            </w:r>
          </w:p>
        </w:tc>
      </w:tr>
      <w:tr w:rsidR="00B144E0" w:rsidRPr="00B144E0" w14:paraId="42FEB24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4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prothioconazole, prothioconazole desthio (2-(1-chlorocyclopropyl)-1-(2-chlorophenyl)-3-(1</w:t>
            </w:r>
            <w:r w:rsidRPr="00B144E0">
              <w:rPr>
                <w:rFonts w:cs="Arial"/>
                <w:sz w:val="18"/>
                <w:lang w:eastAsia="en-AU"/>
              </w:rPr>
              <w:t>H-</w:t>
            </w:r>
            <w:r w:rsidRPr="00B144E0">
              <w:rPr>
                <w:rFonts w:cs="Arial"/>
                <w:i/>
                <w:sz w:val="18"/>
                <w:lang w:eastAsia="en-AU"/>
              </w:rPr>
              <w:t>1,2,4-triazol-1-yl)-propan-2-ol), prothioconazole-3-hydroxy-desthio (2-(1-chlorocyclopropyl)-1-(2-chloro-3-hydroxyphenyl)-3-(1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-1,2,4-triazol-1-yl)-propan-2-ol) and prothioconazole-4-hydroxy-desthio (2-(1-chlorocyclopropyl)-1-(2-chloro-4-hydroxyphenyl)-3-(1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-1,2,4-triazol-1-yl)-propan-2-ol), expressed as prothioconazole </w:t>
            </w:r>
          </w:p>
        </w:tc>
      </w:tr>
      <w:tr w:rsidR="00B144E0" w:rsidRPr="00B144E0" w14:paraId="42FEB244" w14:textId="77777777" w:rsidTr="0085359E">
        <w:trPr>
          <w:cantSplit/>
        </w:trPr>
        <w:tc>
          <w:tcPr>
            <w:tcW w:w="3402" w:type="dxa"/>
          </w:tcPr>
          <w:p w14:paraId="42FEB24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B24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8E3D38" w:rsidRPr="00B144E0" w14:paraId="42FEB24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24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24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T0.7</w:t>
            </w:r>
          </w:p>
        </w:tc>
      </w:tr>
    </w:tbl>
    <w:p w14:paraId="42FEB24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4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4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4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Prothiofos</w:t>
            </w:r>
          </w:p>
        </w:tc>
      </w:tr>
      <w:tr w:rsidR="00B144E0" w:rsidRPr="00B144E0" w14:paraId="42FEB24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4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Prothiofos</w:t>
            </w:r>
          </w:p>
        </w:tc>
      </w:tr>
      <w:tr w:rsidR="00B144E0" w:rsidRPr="00B144E0" w14:paraId="42FEB250" w14:textId="77777777" w:rsidTr="0085359E">
        <w:trPr>
          <w:cantSplit/>
        </w:trPr>
        <w:tc>
          <w:tcPr>
            <w:tcW w:w="3402" w:type="dxa"/>
          </w:tcPr>
          <w:p w14:paraId="42FEB24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24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254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25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B25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25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B25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5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>
              <w:rPr>
                <w:rFonts w:cs="Arial"/>
                <w:b/>
                <w:i/>
                <w:sz w:val="18"/>
                <w:lang w:val="en-US" w:eastAsia="en-AU"/>
              </w:rPr>
              <w:t>Pydiflumetofen</w:t>
            </w:r>
          </w:p>
        </w:tc>
      </w:tr>
      <w:tr w:rsidR="00B144E0" w:rsidRPr="00B144E0" w14:paraId="42FEB25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5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</w:t>
            </w:r>
            <w:r w:rsidRPr="00B144E0">
              <w:rPr>
                <w:rFonts w:cs="Arial"/>
                <w:i/>
                <w:sz w:val="18"/>
                <w:lang w:val="en-US" w:eastAsia="en-AU"/>
              </w:rPr>
              <w:t>Pydiflumetofen</w:t>
            </w:r>
          </w:p>
        </w:tc>
      </w:tr>
      <w:tr w:rsidR="00B144E0" w:rsidRPr="00B144E0" w14:paraId="42FEB25B" w14:textId="77777777" w:rsidTr="0085359E">
        <w:trPr>
          <w:cantSplit/>
        </w:trPr>
        <w:tc>
          <w:tcPr>
            <w:tcW w:w="3402" w:type="dxa"/>
          </w:tcPr>
          <w:p w14:paraId="42FEB25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25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0.5</w:t>
            </w:r>
          </w:p>
        </w:tc>
      </w:tr>
      <w:tr w:rsidR="00B144E0" w:rsidRPr="00B144E0" w14:paraId="42FEB25E" w14:textId="77777777" w:rsidTr="0085359E">
        <w:trPr>
          <w:cantSplit/>
        </w:trPr>
        <w:tc>
          <w:tcPr>
            <w:tcW w:w="3402" w:type="dxa"/>
          </w:tcPr>
          <w:p w14:paraId="42FEB25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leafy vegetables ( except )</w:t>
            </w:r>
          </w:p>
        </w:tc>
        <w:tc>
          <w:tcPr>
            <w:tcW w:w="1020" w:type="dxa"/>
          </w:tcPr>
          <w:p w14:paraId="42FEB25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15</w:t>
            </w:r>
          </w:p>
        </w:tc>
      </w:tr>
      <w:tr w:rsidR="00B144E0" w:rsidRPr="00B144E0" w14:paraId="42FEB261" w14:textId="77777777" w:rsidTr="0085359E">
        <w:trPr>
          <w:cantSplit/>
        </w:trPr>
        <w:tc>
          <w:tcPr>
            <w:tcW w:w="3402" w:type="dxa"/>
          </w:tcPr>
          <w:p w14:paraId="42FEB25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 and popcorn]</w:t>
            </w:r>
          </w:p>
        </w:tc>
        <w:tc>
          <w:tcPr>
            <w:tcW w:w="1020" w:type="dxa"/>
          </w:tcPr>
          <w:p w14:paraId="42FEB26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T3</w:t>
            </w:r>
          </w:p>
        </w:tc>
      </w:tr>
      <w:tr w:rsidR="00B144E0" w:rsidRPr="00B144E0" w14:paraId="42FEB264" w14:textId="77777777" w:rsidTr="0085359E">
        <w:trPr>
          <w:cantSplit/>
        </w:trPr>
        <w:tc>
          <w:tcPr>
            <w:tcW w:w="3402" w:type="dxa"/>
          </w:tcPr>
          <w:p w14:paraId="42FEB26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mushrooms; sweet corn (corn-on-the-cob)]</w:t>
            </w:r>
          </w:p>
        </w:tc>
        <w:tc>
          <w:tcPr>
            <w:tcW w:w="1020" w:type="dxa"/>
          </w:tcPr>
          <w:p w14:paraId="42FEB26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T0.7</w:t>
            </w:r>
          </w:p>
        </w:tc>
      </w:tr>
      <w:tr w:rsidR="00B144E0" w:rsidRPr="00B144E0" w14:paraId="42FEB267" w14:textId="77777777" w:rsidTr="0085359E">
        <w:trPr>
          <w:cantSplit/>
        </w:trPr>
        <w:tc>
          <w:tcPr>
            <w:tcW w:w="3402" w:type="dxa"/>
          </w:tcPr>
          <w:p w14:paraId="42FEB26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(except brassica leafy vegetables)</w:t>
            </w:r>
          </w:p>
        </w:tc>
        <w:tc>
          <w:tcPr>
            <w:tcW w:w="1020" w:type="dxa"/>
          </w:tcPr>
          <w:p w14:paraId="42FEB26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T30</w:t>
            </w:r>
          </w:p>
        </w:tc>
      </w:tr>
      <w:tr w:rsidR="008E3D38" w:rsidRPr="00B144E0" w14:paraId="42FEB26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26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26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T0.2</w:t>
            </w:r>
          </w:p>
        </w:tc>
      </w:tr>
    </w:tbl>
    <w:p w14:paraId="42FEB26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6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6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6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Pymetrozine</w:t>
            </w:r>
          </w:p>
        </w:tc>
      </w:tr>
      <w:tr w:rsidR="00B144E0" w:rsidRPr="00B144E0" w14:paraId="42FEB27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6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Pymetrozine</w:t>
            </w:r>
          </w:p>
        </w:tc>
      </w:tr>
      <w:tr w:rsidR="00B144E0" w:rsidRPr="00B144E0" w14:paraId="42FEB273" w14:textId="77777777" w:rsidTr="0085359E">
        <w:trPr>
          <w:cantSplit/>
        </w:trPr>
        <w:tc>
          <w:tcPr>
            <w:tcW w:w="3402" w:type="dxa"/>
          </w:tcPr>
          <w:p w14:paraId="42FEB27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27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276" w14:textId="77777777" w:rsidTr="0085359E">
        <w:trPr>
          <w:cantSplit/>
        </w:trPr>
        <w:tc>
          <w:tcPr>
            <w:tcW w:w="3402" w:type="dxa"/>
          </w:tcPr>
          <w:p w14:paraId="42FEB27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mushroom; sweet corn]</w:t>
            </w:r>
          </w:p>
        </w:tc>
        <w:tc>
          <w:tcPr>
            <w:tcW w:w="1020" w:type="dxa"/>
          </w:tcPr>
          <w:p w14:paraId="42FEB27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279" w14:textId="77777777" w:rsidTr="0085359E">
        <w:trPr>
          <w:cantSplit/>
        </w:trPr>
        <w:tc>
          <w:tcPr>
            <w:tcW w:w="3402" w:type="dxa"/>
          </w:tcPr>
          <w:p w14:paraId="42FEB27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Leafy vegetables </w:t>
            </w:r>
          </w:p>
        </w:tc>
        <w:tc>
          <w:tcPr>
            <w:tcW w:w="1020" w:type="dxa"/>
          </w:tcPr>
          <w:p w14:paraId="42FEB27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B27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27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27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27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7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8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7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Pyraclostrobin</w:t>
            </w:r>
          </w:p>
        </w:tc>
      </w:tr>
      <w:tr w:rsidR="00B144E0" w:rsidRPr="00B144E0" w14:paraId="42FEB282" w14:textId="77777777" w:rsidTr="0085359E">
        <w:trPr>
          <w:cantSplit/>
        </w:trPr>
        <w:tc>
          <w:tcPr>
            <w:tcW w:w="4422" w:type="dxa"/>
            <w:gridSpan w:val="2"/>
          </w:tcPr>
          <w:p w14:paraId="42FEB28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Pyraclostrobin</w:t>
            </w:r>
          </w:p>
        </w:tc>
      </w:tr>
      <w:tr w:rsidR="00B144E0" w:rsidRPr="00B144E0" w14:paraId="42FEB28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8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pyraclostrobin and metabolites hydrolysed to 1-(4-chloro-phenyl)-1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-pyrazol-3-ol, expressed as pyraclostrobin</w:t>
            </w:r>
          </w:p>
        </w:tc>
      </w:tr>
      <w:tr w:rsidR="00B144E0" w:rsidRPr="00B144E0" w14:paraId="42FEB287" w14:textId="77777777" w:rsidTr="0085359E">
        <w:trPr>
          <w:cantSplit/>
        </w:trPr>
        <w:tc>
          <w:tcPr>
            <w:tcW w:w="3402" w:type="dxa"/>
          </w:tcPr>
          <w:p w14:paraId="42FEB28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Beans (dry)</w:t>
            </w:r>
          </w:p>
        </w:tc>
        <w:tc>
          <w:tcPr>
            <w:tcW w:w="1020" w:type="dxa"/>
          </w:tcPr>
          <w:p w14:paraId="42FEB28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B28A" w14:textId="77777777" w:rsidTr="0085359E">
        <w:trPr>
          <w:cantSplit/>
        </w:trPr>
        <w:tc>
          <w:tcPr>
            <w:tcW w:w="3402" w:type="dxa"/>
          </w:tcPr>
          <w:p w14:paraId="42FEB28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</w:t>
            </w:r>
          </w:p>
        </w:tc>
        <w:tc>
          <w:tcPr>
            <w:tcW w:w="1020" w:type="dxa"/>
          </w:tcPr>
          <w:p w14:paraId="42FEB28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B28D" w14:textId="77777777" w:rsidTr="0085359E">
        <w:trPr>
          <w:cantSplit/>
        </w:trPr>
        <w:tc>
          <w:tcPr>
            <w:tcW w:w="3402" w:type="dxa"/>
          </w:tcPr>
          <w:p w14:paraId="42FEB28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barley; oats; rice; rye; triticale; wheat]</w:t>
            </w:r>
          </w:p>
        </w:tc>
        <w:tc>
          <w:tcPr>
            <w:tcW w:w="1020" w:type="dxa"/>
          </w:tcPr>
          <w:p w14:paraId="42FEB28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290" w14:textId="77777777" w:rsidTr="0085359E">
        <w:trPr>
          <w:cantSplit/>
        </w:trPr>
        <w:tc>
          <w:tcPr>
            <w:tcW w:w="3402" w:type="dxa"/>
          </w:tcPr>
          <w:p w14:paraId="42FEB28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Flowerhead brassicas (including broccoli; broccoli, Chinese; cauliflower)</w:t>
            </w:r>
          </w:p>
        </w:tc>
        <w:tc>
          <w:tcPr>
            <w:tcW w:w="1020" w:type="dxa"/>
          </w:tcPr>
          <w:p w14:paraId="42FEB28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293" w14:textId="77777777" w:rsidTr="0085359E">
        <w:trPr>
          <w:cantSplit/>
        </w:trPr>
        <w:tc>
          <w:tcPr>
            <w:tcW w:w="3402" w:type="dxa"/>
          </w:tcPr>
          <w:p w14:paraId="42FEB29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29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296" w14:textId="77777777" w:rsidTr="0085359E">
        <w:trPr>
          <w:cantSplit/>
        </w:trPr>
        <w:tc>
          <w:tcPr>
            <w:tcW w:w="3402" w:type="dxa"/>
          </w:tcPr>
          <w:p w14:paraId="42FEB29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B29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B29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29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29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2.5</w:t>
            </w:r>
          </w:p>
        </w:tc>
      </w:tr>
    </w:tbl>
    <w:p w14:paraId="42FEB29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9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9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9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Pyraflufen-ethyl</w:t>
            </w:r>
          </w:p>
        </w:tc>
      </w:tr>
      <w:tr w:rsidR="00B144E0" w:rsidRPr="00B144E0" w14:paraId="42FEB29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9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pyraflufen-ethyl and its acid metabolite (2-chloro-5-(4-chloro-5-difluoromethoxy-1-methylpyrazol-3-yl)-4-fluorophenoxyacetic acid)</w:t>
            </w:r>
          </w:p>
        </w:tc>
      </w:tr>
      <w:tr w:rsidR="00B144E0" w:rsidRPr="00B144E0" w14:paraId="42FEB2A2" w14:textId="77777777" w:rsidTr="0085359E">
        <w:trPr>
          <w:cantSplit/>
        </w:trPr>
        <w:tc>
          <w:tcPr>
            <w:tcW w:w="3402" w:type="dxa"/>
          </w:tcPr>
          <w:p w14:paraId="42FEB2A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B2A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8E3D38" w:rsidRPr="00B144E0" w14:paraId="42FEB2A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2A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2A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2A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A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A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A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Pyrasulfotole</w:t>
            </w:r>
          </w:p>
        </w:tc>
      </w:tr>
      <w:tr w:rsidR="00B144E0" w:rsidRPr="00B144E0" w14:paraId="42FEB2A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A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pyrasulfotole and (5-hydroxy-3-methyl-1</w:t>
            </w:r>
            <w:r w:rsidRPr="00B144E0">
              <w:rPr>
                <w:rFonts w:cs="Arial"/>
                <w:sz w:val="18"/>
                <w:lang w:eastAsia="en-AU"/>
              </w:rPr>
              <w:t>H-</w:t>
            </w:r>
            <w:r w:rsidRPr="00B144E0">
              <w:rPr>
                <w:rFonts w:cs="Arial"/>
                <w:i/>
                <w:sz w:val="18"/>
                <w:lang w:eastAsia="en-AU"/>
              </w:rPr>
              <w:t>pyrazol-4-yl)[2-mesyl-4-(trifluoromethyl)phenyl]methanone, expressed as pyrasulfotole</w:t>
            </w:r>
          </w:p>
        </w:tc>
      </w:tr>
      <w:tr w:rsidR="008E3D38" w:rsidRPr="00B144E0" w14:paraId="42FEB2A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2A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2A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2A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B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B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B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Pyrethrins</w:t>
            </w:r>
          </w:p>
        </w:tc>
      </w:tr>
      <w:tr w:rsidR="00B144E0" w:rsidRPr="00B144E0" w14:paraId="42FEB2B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B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pyrethrins i and ii, Cinerinsi i and ii and jasmolins i and ii, determined after calibration by means of the International Pyrethrum Standard</w:t>
            </w:r>
          </w:p>
        </w:tc>
      </w:tr>
      <w:tr w:rsidR="008E3D38" w:rsidRPr="00B144E0" w14:paraId="42FEB2B7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2B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2B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B2B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B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B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B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Pyridaben</w:t>
            </w:r>
          </w:p>
        </w:tc>
      </w:tr>
      <w:tr w:rsidR="00B144E0" w:rsidRPr="00B144E0" w14:paraId="42FEB2B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B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Pyridaben</w:t>
            </w:r>
          </w:p>
        </w:tc>
      </w:tr>
      <w:tr w:rsidR="00B144E0" w:rsidRPr="00B144E0" w14:paraId="42FEB2C0" w14:textId="77777777" w:rsidTr="0085359E">
        <w:trPr>
          <w:cantSplit/>
        </w:trPr>
        <w:tc>
          <w:tcPr>
            <w:tcW w:w="3402" w:type="dxa"/>
          </w:tcPr>
          <w:p w14:paraId="42FEB2B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2B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2C3" w14:textId="77777777" w:rsidTr="0085359E">
        <w:trPr>
          <w:cantSplit/>
        </w:trPr>
        <w:tc>
          <w:tcPr>
            <w:tcW w:w="3402" w:type="dxa"/>
          </w:tcPr>
          <w:p w14:paraId="42FEB2C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2C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B2C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2C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2C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B2C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C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C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C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Pyrimethanil</w:t>
            </w:r>
          </w:p>
        </w:tc>
      </w:tr>
      <w:tr w:rsidR="00B144E0" w:rsidRPr="00B144E0" w14:paraId="42FEB2C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C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Pyrimethanil</w:t>
            </w:r>
          </w:p>
        </w:tc>
      </w:tr>
      <w:tr w:rsidR="00B144E0" w:rsidRPr="00B144E0" w14:paraId="42FEB2CF" w14:textId="77777777" w:rsidTr="0085359E">
        <w:trPr>
          <w:cantSplit/>
        </w:trPr>
        <w:tc>
          <w:tcPr>
            <w:tcW w:w="3402" w:type="dxa"/>
          </w:tcPr>
          <w:p w14:paraId="42FEB2C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lemon]</w:t>
            </w:r>
          </w:p>
        </w:tc>
        <w:tc>
          <w:tcPr>
            <w:tcW w:w="1020" w:type="dxa"/>
          </w:tcPr>
          <w:p w14:paraId="42FEB2C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2D2" w14:textId="77777777" w:rsidTr="0085359E">
        <w:trPr>
          <w:cantSplit/>
        </w:trPr>
        <w:tc>
          <w:tcPr>
            <w:tcW w:w="3402" w:type="dxa"/>
          </w:tcPr>
          <w:p w14:paraId="42FEB2D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Leafy vegetables [except lettuce, head; lettuce, leaf]</w:t>
            </w:r>
          </w:p>
        </w:tc>
        <w:tc>
          <w:tcPr>
            <w:tcW w:w="1020" w:type="dxa"/>
          </w:tcPr>
          <w:p w14:paraId="42FEB2D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</w:t>
            </w:r>
          </w:p>
        </w:tc>
      </w:tr>
      <w:tr w:rsidR="00B144E0" w:rsidRPr="00B144E0" w14:paraId="42FEB2D5" w14:textId="77777777" w:rsidTr="0085359E">
        <w:trPr>
          <w:cantSplit/>
        </w:trPr>
        <w:tc>
          <w:tcPr>
            <w:tcW w:w="3402" w:type="dxa"/>
          </w:tcPr>
          <w:p w14:paraId="42FEB2D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2D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8E3D38" w:rsidRPr="00B144E0" w14:paraId="42FEB2D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2D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2D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B2D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D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Ind w:w="-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B2DC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2D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 Pyriofenone</w:t>
            </w:r>
          </w:p>
        </w:tc>
      </w:tr>
      <w:tr w:rsidR="00B144E0" w:rsidRPr="00B144E0" w14:paraId="42FEB2DE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2D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residue:  Pyriofenone</w:t>
            </w:r>
          </w:p>
        </w:tc>
      </w:tr>
      <w:tr w:rsidR="00B144E0" w:rsidRPr="00B144E0" w14:paraId="42FEB2E1" w14:textId="77777777" w:rsidTr="0085359E">
        <w:trPr>
          <w:cantSplit/>
        </w:trPr>
        <w:tc>
          <w:tcPr>
            <w:tcW w:w="3402" w:type="dxa"/>
          </w:tcPr>
          <w:p w14:paraId="42FEB2DF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Berries and other small fruit [except Cane berries (= Blackberries; Dewberries (including Boysenberry; Loganberry and Youngberry); Raspberries, red, black); cloudberry; cranberry; strawberry]</w:t>
            </w:r>
          </w:p>
        </w:tc>
        <w:tc>
          <w:tcPr>
            <w:tcW w:w="1021" w:type="dxa"/>
          </w:tcPr>
          <w:p w14:paraId="42FEB2E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1.5</w:t>
            </w:r>
          </w:p>
        </w:tc>
      </w:tr>
      <w:tr w:rsidR="00B144E0" w:rsidRPr="00B144E0" w14:paraId="42FEB2E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2E2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Cane berries (= Blackberries; Dewberries (including Boysenberry; Loganberry and Youngberry); Raspberries, red, black)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2FEB2E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0.9</w:t>
            </w:r>
          </w:p>
        </w:tc>
      </w:tr>
    </w:tbl>
    <w:p w14:paraId="42FEB2E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E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2E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E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Pyriproxyfen</w:t>
            </w:r>
          </w:p>
        </w:tc>
      </w:tr>
      <w:tr w:rsidR="00B144E0" w:rsidRPr="00B144E0" w14:paraId="42FEB2E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2E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Pyriproxyfen</w:t>
            </w:r>
          </w:p>
        </w:tc>
      </w:tr>
      <w:tr w:rsidR="00B144E0" w:rsidRPr="00B144E0" w14:paraId="42FEB2ED" w14:textId="77777777" w:rsidTr="0085359E">
        <w:trPr>
          <w:cantSplit/>
        </w:trPr>
        <w:tc>
          <w:tcPr>
            <w:tcW w:w="3402" w:type="dxa"/>
          </w:tcPr>
          <w:p w14:paraId="42FEB2E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Assorted tropical and sub-tropical fruits – inedible peel</w:t>
            </w:r>
          </w:p>
        </w:tc>
        <w:tc>
          <w:tcPr>
            <w:tcW w:w="1020" w:type="dxa"/>
          </w:tcPr>
          <w:p w14:paraId="42FEB2E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0.3</w:t>
            </w:r>
          </w:p>
        </w:tc>
      </w:tr>
      <w:tr w:rsidR="00B144E0" w:rsidRPr="00B144E0" w14:paraId="42FEB2F0" w14:textId="77777777" w:rsidTr="0085359E">
        <w:trPr>
          <w:cantSplit/>
        </w:trPr>
        <w:tc>
          <w:tcPr>
            <w:tcW w:w="3402" w:type="dxa"/>
          </w:tcPr>
          <w:p w14:paraId="42FEB2E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2E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T0.7</w:t>
            </w:r>
          </w:p>
        </w:tc>
      </w:tr>
      <w:tr w:rsidR="00B144E0" w:rsidRPr="00B144E0" w14:paraId="42FEB2F3" w14:textId="77777777" w:rsidTr="0085359E">
        <w:trPr>
          <w:cantSplit/>
        </w:trPr>
        <w:tc>
          <w:tcPr>
            <w:tcW w:w="3402" w:type="dxa"/>
          </w:tcPr>
          <w:p w14:paraId="42FEB2F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2F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2F6" w14:textId="77777777" w:rsidTr="0085359E">
        <w:trPr>
          <w:cantSplit/>
        </w:trPr>
        <w:tc>
          <w:tcPr>
            <w:tcW w:w="3402" w:type="dxa"/>
          </w:tcPr>
          <w:p w14:paraId="42FEB2F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  <w:r w:rsidRPr="00B144E0">
              <w:rPr>
                <w:rFonts w:cs="Arial"/>
                <w:sz w:val="18"/>
                <w:lang w:val="en-AU" w:eastAsia="en-AU"/>
              </w:rPr>
              <w:t>[except peppers, chili (dry)]</w:t>
            </w:r>
            <w:r w:rsidRPr="00B144E0">
              <w:rPr>
                <w:rFonts w:cs="Arial"/>
                <w:sz w:val="18"/>
                <w:lang w:eastAsia="en-AU"/>
              </w:rPr>
              <w:t xml:space="preserve"> </w:t>
            </w:r>
          </w:p>
        </w:tc>
        <w:tc>
          <w:tcPr>
            <w:tcW w:w="1020" w:type="dxa"/>
          </w:tcPr>
          <w:p w14:paraId="42FEB2F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2F9" w14:textId="77777777" w:rsidTr="0085359E">
        <w:trPr>
          <w:cantSplit/>
        </w:trPr>
        <w:tc>
          <w:tcPr>
            <w:tcW w:w="3402" w:type="dxa"/>
          </w:tcPr>
          <w:p w14:paraId="42FEB2F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val="en-US" w:eastAsia="en-AU"/>
              </w:rPr>
            </w:pPr>
            <w:r w:rsidRPr="00B144E0">
              <w:rPr>
                <w:rFonts w:cs="Arial"/>
                <w:sz w:val="18"/>
                <w:szCs w:val="18"/>
                <w:lang w:val="en-AU" w:eastAsia="en-AU"/>
              </w:rPr>
              <w:t>Peppers, chili (dry)</w:t>
            </w:r>
          </w:p>
        </w:tc>
        <w:tc>
          <w:tcPr>
            <w:tcW w:w="1020" w:type="dxa"/>
          </w:tcPr>
          <w:p w14:paraId="42FEB2F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6</w:t>
            </w:r>
          </w:p>
        </w:tc>
      </w:tr>
      <w:tr w:rsidR="008E3D38" w:rsidRPr="00B144E0" w14:paraId="42FEB2F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2F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2F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2F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2F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0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2F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Pyroxasulfone</w:t>
            </w:r>
          </w:p>
        </w:tc>
      </w:tr>
      <w:tr w:rsidR="00B144E0" w:rsidRPr="00B144E0" w14:paraId="42FEB302" w14:textId="77777777" w:rsidTr="0085359E">
        <w:trPr>
          <w:cantSplit/>
        </w:trPr>
        <w:tc>
          <w:tcPr>
            <w:tcW w:w="4422" w:type="dxa"/>
            <w:gridSpan w:val="2"/>
          </w:tcPr>
          <w:p w14:paraId="42FEB30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Sum of pyroxasulfone and (5-difluoromethoxy-1-methyl-3-trifluoromethyl-1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-pyrazol-4-yl)methanesulfonic acid, expressed as pyroxasulfone</w:t>
            </w:r>
          </w:p>
        </w:tc>
      </w:tr>
      <w:tr w:rsidR="00B144E0" w:rsidRPr="00B144E0" w14:paraId="42FEB30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0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5-Difluoromethoxy-1-methyl-3-trifluoromethyl-1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-pyrazole-4-carboxylic acid, expressed as pyroxasulfone</w:t>
            </w:r>
          </w:p>
        </w:tc>
      </w:tr>
      <w:tr w:rsidR="00B144E0" w:rsidRPr="00B144E0" w14:paraId="42FEB307" w14:textId="77777777" w:rsidTr="0085359E">
        <w:trPr>
          <w:cantSplit/>
        </w:trPr>
        <w:tc>
          <w:tcPr>
            <w:tcW w:w="3402" w:type="dxa"/>
          </w:tcPr>
          <w:p w14:paraId="42FEB30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maize; popcorn]</w:t>
            </w:r>
          </w:p>
        </w:tc>
        <w:tc>
          <w:tcPr>
            <w:tcW w:w="1020" w:type="dxa"/>
          </w:tcPr>
          <w:p w14:paraId="42FEB30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B30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30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30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30B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0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0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Quinoxyfen</w:t>
            </w:r>
          </w:p>
        </w:tc>
      </w:tr>
      <w:tr w:rsidR="00B144E0" w:rsidRPr="00B144E0" w14:paraId="42FEB30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0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Quinoxyfen</w:t>
            </w:r>
          </w:p>
        </w:tc>
      </w:tr>
      <w:tr w:rsidR="00B144E0" w:rsidRPr="00B144E0" w14:paraId="42FEB31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31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31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B31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1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Quintozene</w:t>
            </w:r>
          </w:p>
        </w:tc>
      </w:tr>
      <w:tr w:rsidR="00B144E0" w:rsidRPr="00B144E0" w14:paraId="42FEB31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1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quintozene, pentachloroaniline and methyl pentacholorophenyl sulfide, expressed as quintozene</w:t>
            </w:r>
          </w:p>
        </w:tc>
      </w:tr>
      <w:tr w:rsidR="008E3D38" w:rsidRPr="00B144E0" w14:paraId="42FEB31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31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31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B31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31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1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1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Saflufenacil</w:t>
            </w:r>
          </w:p>
        </w:tc>
      </w:tr>
      <w:tr w:rsidR="00B144E0" w:rsidRPr="00B144E0" w14:paraId="42FEB31F" w14:textId="77777777" w:rsidTr="0085359E">
        <w:trPr>
          <w:cantSplit/>
        </w:trPr>
        <w:tc>
          <w:tcPr>
            <w:tcW w:w="4422" w:type="dxa"/>
            <w:gridSpan w:val="2"/>
          </w:tcPr>
          <w:p w14:paraId="42FEB31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Sum of saflufenacil, N′-{2-chloro-4-fluoro-5-[1,2,3,6-tetrahydro-2,6-dioxo-4-(trifluoromethyl)pyrimidin-1-yl]benzoyl-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-isopropyl sulfamide and 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-[4-chloro-2-fluoro-5-({[(isopropylamino)sulfonyl]amino}</w:t>
            </w:r>
            <w:r w:rsidRPr="00B144E0">
              <w:rPr>
                <w:rFonts w:cs="Arial"/>
                <w:i/>
                <w:sz w:val="18"/>
                <w:lang w:eastAsia="en-AU"/>
              </w:rPr>
              <w:br/>
              <w:t xml:space="preserve">carbonyl)phenyl]urea, expressed as saflufenacil equivalents </w:t>
            </w:r>
          </w:p>
        </w:tc>
      </w:tr>
      <w:tr w:rsidR="00B144E0" w:rsidRPr="00B144E0" w14:paraId="42FEB32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2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Saflufenacil</w:t>
            </w:r>
          </w:p>
        </w:tc>
      </w:tr>
      <w:tr w:rsidR="00B144E0" w:rsidRPr="00B144E0" w14:paraId="42FEB324" w14:textId="77777777" w:rsidTr="0085359E">
        <w:trPr>
          <w:cantSplit/>
        </w:trPr>
        <w:tc>
          <w:tcPr>
            <w:tcW w:w="3402" w:type="dxa"/>
          </w:tcPr>
          <w:p w14:paraId="42FEB32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rice]</w:t>
            </w:r>
          </w:p>
        </w:tc>
        <w:tc>
          <w:tcPr>
            <w:tcW w:w="1020" w:type="dxa"/>
          </w:tcPr>
          <w:p w14:paraId="42FEB32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327" w14:textId="77777777" w:rsidTr="0085359E">
        <w:trPr>
          <w:cantSplit/>
        </w:trPr>
        <w:tc>
          <w:tcPr>
            <w:tcW w:w="3402" w:type="dxa"/>
          </w:tcPr>
          <w:p w14:paraId="42FEB32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32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*0.03</w:t>
            </w:r>
          </w:p>
        </w:tc>
      </w:tr>
      <w:tr w:rsidR="00B144E0" w:rsidRPr="00B144E0" w14:paraId="42FEB32A" w14:textId="77777777" w:rsidTr="0085359E">
        <w:trPr>
          <w:cantSplit/>
        </w:trPr>
        <w:tc>
          <w:tcPr>
            <w:tcW w:w="3402" w:type="dxa"/>
          </w:tcPr>
          <w:p w14:paraId="42FEB32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</w:p>
        </w:tc>
        <w:tc>
          <w:tcPr>
            <w:tcW w:w="1020" w:type="dxa"/>
          </w:tcPr>
          <w:p w14:paraId="42FEB32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*0.03</w:t>
            </w:r>
          </w:p>
        </w:tc>
      </w:tr>
      <w:tr w:rsidR="008E3D38" w:rsidRPr="00B144E0" w14:paraId="42FEB32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32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32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*0.03</w:t>
            </w:r>
          </w:p>
        </w:tc>
      </w:tr>
    </w:tbl>
    <w:p w14:paraId="42FEB32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32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3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3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Sedaxane</w:t>
            </w:r>
          </w:p>
        </w:tc>
      </w:tr>
      <w:tr w:rsidR="00B144E0" w:rsidRPr="00B144E0" w14:paraId="42FEB33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3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Sedaxane, sum of isomers</w:t>
            </w:r>
          </w:p>
        </w:tc>
      </w:tr>
      <w:tr w:rsidR="008E3D38" w:rsidRPr="00B144E0" w14:paraId="42FEB33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33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33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33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33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3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3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Sethoxydim</w:t>
            </w:r>
          </w:p>
        </w:tc>
      </w:tr>
      <w:tr w:rsidR="00B144E0" w:rsidRPr="00B144E0" w14:paraId="42FEB33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3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sethoxydim and metabolites containing the 5-(2-ethylthiopropyl)cyclohexene-3-one and 5-(2-ethylthiopropyl)-5-hydroxycyclohexene-3-one moieties and their sulfoxides and sulfones, expressed as sethoxydim</w:t>
            </w:r>
          </w:p>
        </w:tc>
      </w:tr>
      <w:tr w:rsidR="00B144E0" w:rsidRPr="00B144E0" w14:paraId="42FEB33F" w14:textId="77777777" w:rsidTr="0085359E">
        <w:trPr>
          <w:cantSplit/>
        </w:trPr>
        <w:tc>
          <w:tcPr>
            <w:tcW w:w="3402" w:type="dxa"/>
          </w:tcPr>
          <w:p w14:paraId="42FEB33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Beans (dry)</w:t>
            </w:r>
          </w:p>
        </w:tc>
        <w:tc>
          <w:tcPr>
            <w:tcW w:w="1020" w:type="dxa"/>
          </w:tcPr>
          <w:p w14:paraId="42FEB33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25</w:t>
            </w:r>
          </w:p>
        </w:tc>
      </w:tr>
      <w:tr w:rsidR="00B144E0" w:rsidRPr="00B144E0" w14:paraId="42FEB342" w14:textId="77777777" w:rsidTr="0085359E">
        <w:trPr>
          <w:cantSplit/>
        </w:trPr>
        <w:tc>
          <w:tcPr>
            <w:tcW w:w="3402" w:type="dxa"/>
          </w:tcPr>
          <w:p w14:paraId="42FEB34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34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345" w14:textId="77777777" w:rsidTr="0085359E">
        <w:trPr>
          <w:cantSplit/>
        </w:trPr>
        <w:tc>
          <w:tcPr>
            <w:tcW w:w="3402" w:type="dxa"/>
          </w:tcPr>
          <w:p w14:paraId="42FEB34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34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348" w14:textId="77777777" w:rsidTr="0085359E">
        <w:trPr>
          <w:cantSplit/>
        </w:trPr>
        <w:tc>
          <w:tcPr>
            <w:tcW w:w="3402" w:type="dxa"/>
          </w:tcPr>
          <w:p w14:paraId="42FEB34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lettuce, head; lettuce, leaf]</w:t>
            </w:r>
          </w:p>
        </w:tc>
        <w:tc>
          <w:tcPr>
            <w:tcW w:w="1020" w:type="dxa"/>
          </w:tcPr>
          <w:p w14:paraId="42FEB34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B34B" w14:textId="77777777" w:rsidTr="0085359E">
        <w:trPr>
          <w:cantSplit/>
        </w:trPr>
        <w:tc>
          <w:tcPr>
            <w:tcW w:w="3402" w:type="dxa"/>
          </w:tcPr>
          <w:p w14:paraId="42FEB34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Pulses [except beans (dry); lupin (dry)]</w:t>
            </w:r>
          </w:p>
        </w:tc>
        <w:tc>
          <w:tcPr>
            <w:tcW w:w="1020" w:type="dxa"/>
          </w:tcPr>
          <w:p w14:paraId="42FEB34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B34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34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Stone fruits [except plum]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34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B34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5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5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Simazine</w:t>
            </w:r>
          </w:p>
        </w:tc>
      </w:tr>
      <w:tr w:rsidR="00B144E0" w:rsidRPr="00B144E0" w14:paraId="42FEB35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5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Simazine</w:t>
            </w:r>
          </w:p>
        </w:tc>
      </w:tr>
      <w:tr w:rsidR="00B144E0" w:rsidRPr="00B144E0" w14:paraId="42FEB356" w14:textId="77777777" w:rsidTr="0085359E">
        <w:trPr>
          <w:cantSplit/>
        </w:trPr>
        <w:tc>
          <w:tcPr>
            <w:tcW w:w="3402" w:type="dxa"/>
          </w:tcPr>
          <w:p w14:paraId="42FEB35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35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0.25</w:t>
            </w:r>
          </w:p>
        </w:tc>
      </w:tr>
      <w:tr w:rsidR="008E3D38" w:rsidRPr="00B144E0" w14:paraId="42FEB35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35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 [except citrus fruits]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35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B35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35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5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5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Spinetoram</w:t>
            </w:r>
          </w:p>
        </w:tc>
      </w:tr>
      <w:tr w:rsidR="00B144E0" w:rsidRPr="00B144E0" w14:paraId="42FEB35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5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Ethyl-spinosyn-J and Ethyl-spinosyn-L</w:t>
            </w:r>
          </w:p>
        </w:tc>
      </w:tr>
      <w:tr w:rsidR="00B144E0" w:rsidRPr="00B144E0" w14:paraId="42FEB362" w14:textId="77777777" w:rsidTr="0085359E">
        <w:trPr>
          <w:cantSplit/>
        </w:trPr>
        <w:tc>
          <w:tcPr>
            <w:tcW w:w="3402" w:type="dxa"/>
          </w:tcPr>
          <w:p w14:paraId="42FEB36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</w:t>
            </w:r>
          </w:p>
        </w:tc>
        <w:tc>
          <w:tcPr>
            <w:tcW w:w="1020" w:type="dxa"/>
          </w:tcPr>
          <w:p w14:paraId="42FEB36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B365" w14:textId="77777777" w:rsidTr="0085359E">
        <w:trPr>
          <w:cantSplit/>
        </w:trPr>
        <w:tc>
          <w:tcPr>
            <w:tcW w:w="3402" w:type="dxa"/>
          </w:tcPr>
          <w:p w14:paraId="42FEB36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36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368" w14:textId="77777777" w:rsidTr="0085359E">
        <w:trPr>
          <w:cantSplit/>
        </w:trPr>
        <w:tc>
          <w:tcPr>
            <w:tcW w:w="3402" w:type="dxa"/>
            <w:vAlign w:val="bottom"/>
          </w:tcPr>
          <w:p w14:paraId="42FEB36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eastAsia="Calibri" w:cs="Arial"/>
                <w:sz w:val="18"/>
                <w:szCs w:val="18"/>
                <w:lang w:eastAsia="en-AU"/>
              </w:rPr>
              <w:t>Bulb vegetables (alliums)</w:t>
            </w:r>
          </w:p>
        </w:tc>
        <w:tc>
          <w:tcPr>
            <w:tcW w:w="1020" w:type="dxa"/>
            <w:vAlign w:val="bottom"/>
          </w:tcPr>
          <w:p w14:paraId="42FEB36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0.1</w:t>
            </w:r>
          </w:p>
        </w:tc>
      </w:tr>
      <w:tr w:rsidR="00B144E0" w:rsidRPr="00B144E0" w14:paraId="42FEB36B" w14:textId="77777777" w:rsidTr="0085359E">
        <w:trPr>
          <w:cantSplit/>
        </w:trPr>
        <w:tc>
          <w:tcPr>
            <w:tcW w:w="3402" w:type="dxa"/>
          </w:tcPr>
          <w:p w14:paraId="42FEB36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sweet corn (corn-on-the-cob)]</w:t>
            </w:r>
          </w:p>
        </w:tc>
        <w:tc>
          <w:tcPr>
            <w:tcW w:w="1020" w:type="dxa"/>
          </w:tcPr>
          <w:p w14:paraId="42FEB36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36E" w14:textId="77777777" w:rsidTr="0085359E">
        <w:trPr>
          <w:cantSplit/>
        </w:trPr>
        <w:tc>
          <w:tcPr>
            <w:tcW w:w="3402" w:type="dxa"/>
          </w:tcPr>
          <w:p w14:paraId="42FEB36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Leafy vegetables</w:t>
            </w:r>
          </w:p>
        </w:tc>
        <w:tc>
          <w:tcPr>
            <w:tcW w:w="1020" w:type="dxa"/>
          </w:tcPr>
          <w:p w14:paraId="42FEB36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B371" w14:textId="77777777" w:rsidTr="0085359E">
        <w:trPr>
          <w:cantSplit/>
        </w:trPr>
        <w:tc>
          <w:tcPr>
            <w:tcW w:w="3402" w:type="dxa"/>
          </w:tcPr>
          <w:p w14:paraId="42FEB36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37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B37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37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Stalk and stem vegetables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37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37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37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7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7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Spinosad</w:t>
            </w:r>
          </w:p>
        </w:tc>
      </w:tr>
      <w:tr w:rsidR="00B144E0" w:rsidRPr="00B144E0" w14:paraId="42FEB37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7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spinosyn A and spinosyn D</w:t>
            </w:r>
          </w:p>
        </w:tc>
      </w:tr>
      <w:tr w:rsidR="00B144E0" w:rsidRPr="00B144E0" w14:paraId="42FEB37D" w14:textId="77777777" w:rsidTr="0085359E">
        <w:trPr>
          <w:cantSplit/>
        </w:trPr>
        <w:tc>
          <w:tcPr>
            <w:tcW w:w="3402" w:type="dxa"/>
          </w:tcPr>
          <w:p w14:paraId="42FEB37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</w:t>
            </w:r>
          </w:p>
        </w:tc>
        <w:tc>
          <w:tcPr>
            <w:tcW w:w="1020" w:type="dxa"/>
          </w:tcPr>
          <w:p w14:paraId="42FEB37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B380" w14:textId="77777777" w:rsidTr="0085359E">
        <w:trPr>
          <w:cantSplit/>
        </w:trPr>
        <w:tc>
          <w:tcPr>
            <w:tcW w:w="3402" w:type="dxa"/>
          </w:tcPr>
          <w:p w14:paraId="42FEB37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3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383" w14:textId="77777777" w:rsidTr="0085359E">
        <w:trPr>
          <w:cantSplit/>
        </w:trPr>
        <w:tc>
          <w:tcPr>
            <w:tcW w:w="3402" w:type="dxa"/>
          </w:tcPr>
          <w:p w14:paraId="42FEB38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B38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386" w14:textId="77777777" w:rsidTr="0085359E">
        <w:trPr>
          <w:cantSplit/>
        </w:trPr>
        <w:tc>
          <w:tcPr>
            <w:tcW w:w="3402" w:type="dxa"/>
          </w:tcPr>
          <w:p w14:paraId="42FEB38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38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B389" w14:textId="77777777" w:rsidTr="0085359E">
        <w:trPr>
          <w:cantSplit/>
        </w:trPr>
        <w:tc>
          <w:tcPr>
            <w:tcW w:w="3402" w:type="dxa"/>
          </w:tcPr>
          <w:p w14:paraId="42FEB38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sweet corn (corn-on-the-cob)]</w:t>
            </w:r>
          </w:p>
        </w:tc>
        <w:tc>
          <w:tcPr>
            <w:tcW w:w="1020" w:type="dxa"/>
          </w:tcPr>
          <w:p w14:paraId="42FEB38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38C" w14:textId="77777777" w:rsidTr="0085359E">
        <w:trPr>
          <w:cantSplit/>
        </w:trPr>
        <w:tc>
          <w:tcPr>
            <w:tcW w:w="3402" w:type="dxa"/>
          </w:tcPr>
          <w:p w14:paraId="42FEB38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</w:tcPr>
          <w:p w14:paraId="42FEB38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38F" w14:textId="77777777" w:rsidTr="0085359E">
        <w:trPr>
          <w:cantSplit/>
        </w:trPr>
        <w:tc>
          <w:tcPr>
            <w:tcW w:w="3402" w:type="dxa"/>
          </w:tcPr>
          <w:p w14:paraId="42FEB38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38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B39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39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39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39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39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9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9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Spirodiclofen</w:t>
            </w:r>
          </w:p>
        </w:tc>
      </w:tr>
      <w:tr w:rsidR="00B144E0" w:rsidRPr="00B144E0" w14:paraId="42FEB39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9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Spirodiclofen</w:t>
            </w:r>
          </w:p>
        </w:tc>
      </w:tr>
      <w:tr w:rsidR="00B144E0" w:rsidRPr="00B144E0" w14:paraId="42FEB39B" w14:textId="77777777" w:rsidTr="0085359E">
        <w:trPr>
          <w:cantSplit/>
        </w:trPr>
        <w:tc>
          <w:tcPr>
            <w:tcW w:w="3402" w:type="dxa"/>
          </w:tcPr>
          <w:p w14:paraId="42FEB39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39A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B39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39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39D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39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3A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A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A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Spirotetramat</w:t>
            </w:r>
          </w:p>
        </w:tc>
      </w:tr>
      <w:tr w:rsidR="00B144E0" w:rsidRPr="00B144E0" w14:paraId="42FEB3A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A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spirotetramat, and cis-3-(2,5-dimethylphenyl)-4-hydroxy-8-methoxy-1-azaspiro[4.5]dec-3-en-2-one, expressed as spirotetramat</w:t>
            </w:r>
          </w:p>
        </w:tc>
      </w:tr>
      <w:tr w:rsidR="00B144E0" w:rsidRPr="00B144E0" w14:paraId="42FEB3A7" w14:textId="77777777" w:rsidTr="0085359E">
        <w:trPr>
          <w:cantSplit/>
        </w:trPr>
        <w:tc>
          <w:tcPr>
            <w:tcW w:w="3402" w:type="dxa"/>
          </w:tcPr>
          <w:p w14:paraId="42FEB3A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 [except Brussels sprouts]</w:t>
            </w:r>
          </w:p>
        </w:tc>
        <w:tc>
          <w:tcPr>
            <w:tcW w:w="1020" w:type="dxa"/>
          </w:tcPr>
          <w:p w14:paraId="42FEB3A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B3AA" w14:textId="77777777" w:rsidTr="0085359E">
        <w:trPr>
          <w:cantSplit/>
        </w:trPr>
        <w:tc>
          <w:tcPr>
            <w:tcW w:w="3402" w:type="dxa"/>
          </w:tcPr>
          <w:p w14:paraId="42FEB3A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</w:t>
            </w:r>
          </w:p>
        </w:tc>
        <w:tc>
          <w:tcPr>
            <w:tcW w:w="1020" w:type="dxa"/>
          </w:tcPr>
          <w:p w14:paraId="42FEB3A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0.5</w:t>
            </w:r>
          </w:p>
        </w:tc>
      </w:tr>
      <w:tr w:rsidR="00B144E0" w:rsidRPr="00B144E0" w14:paraId="42FEB3AD" w14:textId="77777777" w:rsidTr="0085359E">
        <w:trPr>
          <w:cantSplit/>
        </w:trPr>
        <w:tc>
          <w:tcPr>
            <w:tcW w:w="3402" w:type="dxa"/>
          </w:tcPr>
          <w:p w14:paraId="42FEB3A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3A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3B0" w14:textId="77777777" w:rsidTr="0085359E">
        <w:trPr>
          <w:cantSplit/>
        </w:trPr>
        <w:tc>
          <w:tcPr>
            <w:tcW w:w="3402" w:type="dxa"/>
          </w:tcPr>
          <w:p w14:paraId="42FEB3A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sweet corn (corn-on-the-cob)]</w:t>
            </w:r>
          </w:p>
        </w:tc>
        <w:tc>
          <w:tcPr>
            <w:tcW w:w="1020" w:type="dxa"/>
          </w:tcPr>
          <w:p w14:paraId="42FEB3A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B3B3" w14:textId="77777777" w:rsidTr="0085359E">
        <w:trPr>
          <w:cantSplit/>
        </w:trPr>
        <w:tc>
          <w:tcPr>
            <w:tcW w:w="3402" w:type="dxa"/>
          </w:tcPr>
          <w:p w14:paraId="42FEB3B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brassica leafy vegetables; lettuce, head; lettuce, leaf]</w:t>
            </w:r>
          </w:p>
        </w:tc>
        <w:tc>
          <w:tcPr>
            <w:tcW w:w="1020" w:type="dxa"/>
          </w:tcPr>
          <w:p w14:paraId="42FEB3B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5</w:t>
            </w:r>
          </w:p>
        </w:tc>
      </w:tr>
      <w:tr w:rsidR="00B144E0" w:rsidRPr="00B144E0" w14:paraId="42FEB3B6" w14:textId="77777777" w:rsidTr="0085359E">
        <w:trPr>
          <w:cantSplit/>
        </w:trPr>
        <w:tc>
          <w:tcPr>
            <w:tcW w:w="3402" w:type="dxa"/>
          </w:tcPr>
          <w:p w14:paraId="42FEB3B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3B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3B9" w14:textId="77777777" w:rsidTr="0085359E">
        <w:trPr>
          <w:cantSplit/>
        </w:trPr>
        <w:tc>
          <w:tcPr>
            <w:tcW w:w="3402" w:type="dxa"/>
          </w:tcPr>
          <w:p w14:paraId="42FEB3B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B3B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T*0.02</w:t>
            </w:r>
          </w:p>
        </w:tc>
      </w:tr>
      <w:tr w:rsidR="008E3D38" w:rsidRPr="00B144E0" w14:paraId="42FEB3B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3B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3B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4.5</w:t>
            </w:r>
          </w:p>
        </w:tc>
      </w:tr>
    </w:tbl>
    <w:p w14:paraId="42FEB3B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3B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C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B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Sulfoxaflor</w:t>
            </w:r>
          </w:p>
        </w:tc>
      </w:tr>
      <w:tr w:rsidR="00B144E0" w:rsidRPr="00B144E0" w14:paraId="42FEB3C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C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Sulfoxaflor</w:t>
            </w:r>
          </w:p>
        </w:tc>
      </w:tr>
      <w:tr w:rsidR="00B144E0" w:rsidRPr="00B144E0" w14:paraId="42FEB3C5" w14:textId="77777777" w:rsidTr="0085359E">
        <w:trPr>
          <w:cantSplit/>
        </w:trPr>
        <w:tc>
          <w:tcPr>
            <w:tcW w:w="3402" w:type="dxa"/>
          </w:tcPr>
          <w:p w14:paraId="42FEB3C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Beans (dry)</w:t>
            </w:r>
          </w:p>
        </w:tc>
        <w:tc>
          <w:tcPr>
            <w:tcW w:w="1020" w:type="dxa"/>
          </w:tcPr>
          <w:p w14:paraId="42FEB3C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0.7</w:t>
            </w:r>
          </w:p>
        </w:tc>
      </w:tr>
      <w:tr w:rsidR="00B144E0" w:rsidRPr="00B144E0" w14:paraId="42FEB3C8" w14:textId="77777777" w:rsidTr="0085359E">
        <w:trPr>
          <w:cantSplit/>
        </w:trPr>
        <w:tc>
          <w:tcPr>
            <w:tcW w:w="3402" w:type="dxa"/>
          </w:tcPr>
          <w:p w14:paraId="42FEB3C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 [except cauliflower]</w:t>
            </w:r>
          </w:p>
        </w:tc>
        <w:tc>
          <w:tcPr>
            <w:tcW w:w="1020" w:type="dxa"/>
          </w:tcPr>
          <w:p w14:paraId="42FEB3C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3D0" w14:textId="77777777" w:rsidTr="0085359E">
        <w:trPr>
          <w:cantSplit/>
        </w:trPr>
        <w:tc>
          <w:tcPr>
            <w:tcW w:w="3402" w:type="dxa"/>
          </w:tcPr>
          <w:p w14:paraId="42FEB3C9" w14:textId="77089B93" w:rsidR="008E3D38" w:rsidRPr="00B144E0" w:rsidRDefault="00F418BD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Cane berries (</w:t>
            </w:r>
            <w:r w:rsidR="008E3D38" w:rsidRPr="00B144E0">
              <w:rPr>
                <w:rFonts w:cs="Arial"/>
                <w:sz w:val="18"/>
                <w:lang w:eastAsia="en-AU"/>
              </w:rPr>
              <w:t>Blackberries;</w:t>
            </w:r>
          </w:p>
          <w:p w14:paraId="42FEB3C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Dewberries (including Boysenberry;</w:t>
            </w:r>
          </w:p>
          <w:p w14:paraId="42FEB3C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Loganberry and Youngberry);</w:t>
            </w:r>
          </w:p>
          <w:p w14:paraId="42FEB3C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Raspberries, red, black)</w:t>
            </w:r>
          </w:p>
        </w:tc>
        <w:tc>
          <w:tcPr>
            <w:tcW w:w="1020" w:type="dxa"/>
          </w:tcPr>
          <w:p w14:paraId="42FEB3C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  <w:p w14:paraId="42FEB3C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  <w:p w14:paraId="42FEB3CF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B3D3" w14:textId="77777777" w:rsidTr="0085359E">
        <w:trPr>
          <w:cantSplit/>
        </w:trPr>
        <w:tc>
          <w:tcPr>
            <w:tcW w:w="3402" w:type="dxa"/>
          </w:tcPr>
          <w:p w14:paraId="42FEB3D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3D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B3D6" w14:textId="77777777" w:rsidTr="0085359E">
        <w:trPr>
          <w:cantSplit/>
        </w:trPr>
        <w:tc>
          <w:tcPr>
            <w:tcW w:w="3402" w:type="dxa"/>
          </w:tcPr>
          <w:p w14:paraId="42FEB3D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sweet corn (corn-on-the-cob)]</w:t>
            </w:r>
          </w:p>
        </w:tc>
        <w:tc>
          <w:tcPr>
            <w:tcW w:w="1020" w:type="dxa"/>
          </w:tcPr>
          <w:p w14:paraId="42FEB3D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3D9" w14:textId="77777777" w:rsidTr="0085359E">
        <w:trPr>
          <w:cantSplit/>
        </w:trPr>
        <w:tc>
          <w:tcPr>
            <w:tcW w:w="3402" w:type="dxa"/>
          </w:tcPr>
          <w:p w14:paraId="42FEB3D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lettuce, head]</w:t>
            </w:r>
          </w:p>
        </w:tc>
        <w:tc>
          <w:tcPr>
            <w:tcW w:w="1020" w:type="dxa"/>
          </w:tcPr>
          <w:p w14:paraId="42FEB3D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3DC" w14:textId="77777777" w:rsidTr="0085359E">
        <w:trPr>
          <w:cantSplit/>
        </w:trPr>
        <w:tc>
          <w:tcPr>
            <w:tcW w:w="3402" w:type="dxa"/>
          </w:tcPr>
          <w:p w14:paraId="42FEB3D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3D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3DF" w14:textId="77777777" w:rsidTr="0085359E">
        <w:trPr>
          <w:cantSplit/>
        </w:trPr>
        <w:tc>
          <w:tcPr>
            <w:tcW w:w="3402" w:type="dxa"/>
          </w:tcPr>
          <w:p w14:paraId="42FEB3D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B3D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3E2" w14:textId="77777777" w:rsidTr="0085359E">
        <w:trPr>
          <w:cantSplit/>
        </w:trPr>
        <w:tc>
          <w:tcPr>
            <w:tcW w:w="3402" w:type="dxa"/>
          </w:tcPr>
          <w:p w14:paraId="42FEB3E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</w:tcPr>
          <w:p w14:paraId="42FEB3E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3E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3E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Sweetcorn (corn-on-the-cob)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3E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3E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3E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E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E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Sulfuryl fluoride</w:t>
            </w:r>
          </w:p>
        </w:tc>
      </w:tr>
      <w:tr w:rsidR="00B144E0" w:rsidRPr="00B144E0" w14:paraId="42FEB3EB" w14:textId="77777777" w:rsidTr="0085359E">
        <w:trPr>
          <w:cantSplit/>
        </w:trPr>
        <w:tc>
          <w:tcPr>
            <w:tcW w:w="4422" w:type="dxa"/>
            <w:gridSpan w:val="2"/>
          </w:tcPr>
          <w:p w14:paraId="42FEB3E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Sulfuryl fluoride</w:t>
            </w:r>
          </w:p>
        </w:tc>
      </w:tr>
      <w:tr w:rsidR="008E3D38" w:rsidRPr="00B144E0" w14:paraId="42FEB3E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3E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3E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B3E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3F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3F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3F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Tebuconazole</w:t>
            </w:r>
          </w:p>
        </w:tc>
      </w:tr>
      <w:tr w:rsidR="00B144E0" w:rsidRPr="00B144E0" w14:paraId="42FEB3F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3F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Tebuconazole</w:t>
            </w:r>
          </w:p>
        </w:tc>
      </w:tr>
      <w:tr w:rsidR="00B144E0" w:rsidRPr="00B144E0" w14:paraId="42FEB3F7" w14:textId="77777777" w:rsidTr="0085359E">
        <w:trPr>
          <w:cantSplit/>
        </w:trPr>
        <w:tc>
          <w:tcPr>
            <w:tcW w:w="3402" w:type="dxa"/>
          </w:tcPr>
          <w:p w14:paraId="42FEB3F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garlic]</w:t>
            </w:r>
          </w:p>
        </w:tc>
        <w:tc>
          <w:tcPr>
            <w:tcW w:w="1020" w:type="dxa"/>
          </w:tcPr>
          <w:p w14:paraId="42FEB3F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3FA" w14:textId="77777777" w:rsidTr="0085359E">
        <w:trPr>
          <w:cantSplit/>
        </w:trPr>
        <w:tc>
          <w:tcPr>
            <w:tcW w:w="3402" w:type="dxa"/>
          </w:tcPr>
          <w:p w14:paraId="42FEB3F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trike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Cereal grains [except barley; oats]</w:t>
            </w:r>
          </w:p>
        </w:tc>
        <w:tc>
          <w:tcPr>
            <w:tcW w:w="1020" w:type="dxa"/>
          </w:tcPr>
          <w:p w14:paraId="42FEB3F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trike/>
                <w:sz w:val="18"/>
              </w:rPr>
            </w:pPr>
            <w:r w:rsidRPr="00B144E0">
              <w:rPr>
                <w:rFonts w:eastAsia="Helvetica" w:cs="Arial"/>
                <w:sz w:val="18"/>
                <w:szCs w:val="18"/>
              </w:rPr>
              <w:t>0.2</w:t>
            </w:r>
          </w:p>
        </w:tc>
      </w:tr>
      <w:tr w:rsidR="00B144E0" w:rsidRPr="00B144E0" w14:paraId="42FEB3FD" w14:textId="77777777" w:rsidTr="0085359E">
        <w:trPr>
          <w:cantSplit/>
        </w:trPr>
        <w:tc>
          <w:tcPr>
            <w:tcW w:w="3402" w:type="dxa"/>
          </w:tcPr>
          <w:p w14:paraId="42FEB3F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3F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T0.05</w:t>
            </w:r>
          </w:p>
        </w:tc>
      </w:tr>
      <w:tr w:rsidR="00B144E0" w:rsidRPr="00B144E0" w14:paraId="42FEB400" w14:textId="77777777" w:rsidTr="0085359E">
        <w:trPr>
          <w:cantSplit/>
        </w:trPr>
        <w:tc>
          <w:tcPr>
            <w:tcW w:w="3402" w:type="dxa"/>
          </w:tcPr>
          <w:p w14:paraId="42FEB3F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</w:tcPr>
          <w:p w14:paraId="42FEB3F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403" w14:textId="77777777" w:rsidTr="0085359E">
        <w:trPr>
          <w:cantSplit/>
        </w:trPr>
        <w:tc>
          <w:tcPr>
            <w:tcW w:w="3402" w:type="dxa"/>
          </w:tcPr>
          <w:p w14:paraId="42FEB40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  <w:r w:rsidRPr="00B144E0">
              <w:rPr>
                <w:rFonts w:cs="Arial"/>
                <w:sz w:val="18"/>
                <w:lang w:val="en-AU" w:eastAsia="en-AU"/>
              </w:rPr>
              <w:t>[except pear]</w:t>
            </w:r>
          </w:p>
        </w:tc>
        <w:tc>
          <w:tcPr>
            <w:tcW w:w="1020" w:type="dxa"/>
          </w:tcPr>
          <w:p w14:paraId="42FEB40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406" w14:textId="77777777" w:rsidTr="0085359E">
        <w:trPr>
          <w:cantSplit/>
        </w:trPr>
        <w:tc>
          <w:tcPr>
            <w:tcW w:w="3402" w:type="dxa"/>
          </w:tcPr>
          <w:p w14:paraId="42FEB40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Spices</w:t>
            </w:r>
          </w:p>
        </w:tc>
        <w:tc>
          <w:tcPr>
            <w:tcW w:w="1020" w:type="dxa"/>
          </w:tcPr>
          <w:p w14:paraId="42FEB40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40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40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40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40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0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0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0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Tebufenozide</w:t>
            </w:r>
          </w:p>
        </w:tc>
      </w:tr>
      <w:tr w:rsidR="00B144E0" w:rsidRPr="00B144E0" w14:paraId="42FEB40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0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Tebufenozide</w:t>
            </w:r>
          </w:p>
        </w:tc>
      </w:tr>
      <w:tr w:rsidR="00B144E0" w:rsidRPr="00B144E0" w14:paraId="42FEB412" w14:textId="77777777" w:rsidTr="0085359E">
        <w:trPr>
          <w:cantSplit/>
        </w:trPr>
        <w:tc>
          <w:tcPr>
            <w:tcW w:w="3402" w:type="dxa"/>
          </w:tcPr>
          <w:p w14:paraId="42FEB41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41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41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41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41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41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1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1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1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Tebufenpyrad</w:t>
            </w:r>
          </w:p>
        </w:tc>
      </w:tr>
      <w:tr w:rsidR="00B144E0" w:rsidRPr="00B144E0" w14:paraId="42FEB41B" w14:textId="77777777" w:rsidTr="0085359E">
        <w:trPr>
          <w:cantSplit/>
        </w:trPr>
        <w:tc>
          <w:tcPr>
            <w:tcW w:w="4422" w:type="dxa"/>
            <w:gridSpan w:val="2"/>
          </w:tcPr>
          <w:p w14:paraId="42FEB41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Tebufenpyrad</w:t>
            </w:r>
          </w:p>
        </w:tc>
      </w:tr>
      <w:tr w:rsidR="008E3D38" w:rsidRPr="00B144E0" w14:paraId="42FEB41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41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41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41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2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24"/>
        <w:gridCol w:w="999"/>
      </w:tblGrid>
      <w:tr w:rsidR="00B144E0" w:rsidRPr="00B144E0" w14:paraId="42FEB422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421" w14:textId="77777777" w:rsidR="008E3D38" w:rsidRPr="00B144E0" w:rsidRDefault="008E3D38" w:rsidP="008E3D38">
            <w:pPr>
              <w:keepNext/>
              <w:keepLines/>
              <w:snapToGrid w:val="0"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Teflubenzuron</w:t>
            </w:r>
          </w:p>
        </w:tc>
      </w:tr>
      <w:tr w:rsidR="00B144E0" w:rsidRPr="00B144E0" w14:paraId="42FEB424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423" w14:textId="77777777" w:rsidR="008E3D38" w:rsidRPr="00B144E0" w:rsidRDefault="008E3D38" w:rsidP="008E3D38">
            <w:pPr>
              <w:keepNext/>
              <w:keepLines/>
              <w:snapToGrid w:val="0"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residue: Teflubenzuron</w:t>
            </w:r>
          </w:p>
        </w:tc>
      </w:tr>
      <w:tr w:rsidR="008E3D38" w:rsidRPr="00B144E0" w14:paraId="42FEB427" w14:textId="77777777" w:rsidTr="0085359E">
        <w:trPr>
          <w:cantSplit/>
        </w:trPr>
        <w:tc>
          <w:tcPr>
            <w:tcW w:w="3424" w:type="dxa"/>
            <w:tcBorders>
              <w:top w:val="single" w:sz="4" w:space="0" w:color="auto"/>
              <w:bottom w:val="single" w:sz="4" w:space="0" w:color="auto"/>
            </w:tcBorders>
          </w:tcPr>
          <w:p w14:paraId="42FEB425" w14:textId="77777777" w:rsidR="008E3D38" w:rsidRPr="00B144E0" w:rsidRDefault="008E3D38" w:rsidP="008E3D38">
            <w:pPr>
              <w:keepLines/>
              <w:snapToGrid w:val="0"/>
              <w:spacing w:before="20" w:after="20"/>
              <w:rPr>
                <w:rFonts w:eastAsia="Times New Roman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Citrus fruits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42FEB426" w14:textId="77777777" w:rsidR="008E3D38" w:rsidRPr="00B144E0" w:rsidRDefault="008E3D38" w:rsidP="008E3D38">
            <w:pPr>
              <w:keepLines/>
              <w:snapToGrid w:val="0"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0.5</w:t>
            </w:r>
          </w:p>
        </w:tc>
      </w:tr>
    </w:tbl>
    <w:p w14:paraId="42FEB42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2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2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2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Terbufos</w:t>
            </w:r>
          </w:p>
        </w:tc>
      </w:tr>
      <w:tr w:rsidR="00B144E0" w:rsidRPr="00B144E0" w14:paraId="42FEB42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2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terbufos, its oxygen analogue and their sulfoxides and sulfones, expressed as terbufos</w:t>
            </w:r>
          </w:p>
        </w:tc>
      </w:tr>
      <w:tr w:rsidR="008E3D38" w:rsidRPr="00B144E0" w14:paraId="42FEB43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42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42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43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3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3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3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Terbuthylazine</w:t>
            </w:r>
          </w:p>
        </w:tc>
      </w:tr>
      <w:tr w:rsidR="00B144E0" w:rsidRPr="00B144E0" w14:paraId="42FEB43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3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Terbuthylazine</w:t>
            </w:r>
          </w:p>
        </w:tc>
      </w:tr>
      <w:tr w:rsidR="008E3D38" w:rsidRPr="00B144E0" w14:paraId="42FEB43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43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43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*0.01</w:t>
            </w:r>
          </w:p>
        </w:tc>
      </w:tr>
    </w:tbl>
    <w:p w14:paraId="42FEB43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3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3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3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Terbutryn</w:t>
            </w:r>
          </w:p>
        </w:tc>
      </w:tr>
      <w:tr w:rsidR="00B144E0" w:rsidRPr="00B144E0" w14:paraId="42FEB43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3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Terbutryn</w:t>
            </w:r>
          </w:p>
        </w:tc>
      </w:tr>
      <w:tr w:rsidR="008E3D38" w:rsidRPr="00B144E0" w14:paraId="42FEB44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44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44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B44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4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B446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44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val="en-US" w:eastAsia="en-AU"/>
              </w:rPr>
              <w:t>Agvet chemical:  Tetraniliprole</w:t>
            </w:r>
          </w:p>
        </w:tc>
      </w:tr>
      <w:tr w:rsidR="00B144E0" w:rsidRPr="00B144E0" w14:paraId="42FEB448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44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val="en-AU"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val="en-US" w:eastAsia="en-AU"/>
              </w:rPr>
              <w:t>Permitted residue:  Tetraniliprole</w:t>
            </w:r>
          </w:p>
        </w:tc>
      </w:tr>
      <w:tr w:rsidR="00B144E0" w:rsidRPr="00B144E0" w14:paraId="42FEB44B" w14:textId="77777777" w:rsidTr="0085359E">
        <w:trPr>
          <w:cantSplit/>
        </w:trPr>
        <w:tc>
          <w:tcPr>
            <w:tcW w:w="3402" w:type="dxa"/>
          </w:tcPr>
          <w:p w14:paraId="42FEB449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Pome fruits</w:t>
            </w:r>
          </w:p>
        </w:tc>
        <w:tc>
          <w:tcPr>
            <w:tcW w:w="1021" w:type="dxa"/>
          </w:tcPr>
          <w:p w14:paraId="42FEB44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0.5</w:t>
            </w:r>
          </w:p>
        </w:tc>
      </w:tr>
      <w:tr w:rsidR="008E3D38" w:rsidRPr="00B144E0" w14:paraId="42FEB44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44C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Stone fruits [except cherries]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2FEB44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0.7</w:t>
            </w:r>
          </w:p>
        </w:tc>
      </w:tr>
    </w:tbl>
    <w:p w14:paraId="42FEB44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5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5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5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Thiabendazole</w:t>
            </w:r>
          </w:p>
        </w:tc>
      </w:tr>
      <w:tr w:rsidR="00B144E0" w:rsidRPr="00B144E0" w14:paraId="42FEB454" w14:textId="77777777" w:rsidTr="0085359E">
        <w:trPr>
          <w:cantSplit/>
        </w:trPr>
        <w:tc>
          <w:tcPr>
            <w:tcW w:w="4422" w:type="dxa"/>
            <w:gridSpan w:val="2"/>
          </w:tcPr>
          <w:p w14:paraId="42FEB45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Thiabendazole</w:t>
            </w:r>
          </w:p>
        </w:tc>
      </w:tr>
      <w:tr w:rsidR="00B144E0" w:rsidRPr="00B144E0" w14:paraId="42FEB45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5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thiabendazole and 5-hydroxylthiabendazole, expressed as thiabendazole</w:t>
            </w:r>
          </w:p>
        </w:tc>
      </w:tr>
      <w:tr w:rsidR="008E3D38" w:rsidRPr="00B144E0" w14:paraId="42FEB45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45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45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B45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5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5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5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Thiacloprid</w:t>
            </w:r>
          </w:p>
        </w:tc>
      </w:tr>
      <w:tr w:rsidR="00B144E0" w:rsidRPr="00B144E0" w14:paraId="42FEB45F" w14:textId="77777777" w:rsidTr="0085359E">
        <w:trPr>
          <w:cantSplit/>
          <w:trHeight w:val="373"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5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Thiacloprid</w:t>
            </w:r>
          </w:p>
        </w:tc>
      </w:tr>
      <w:tr w:rsidR="00B144E0" w:rsidRPr="00B144E0" w14:paraId="42FEB462" w14:textId="77777777" w:rsidTr="0085359E">
        <w:trPr>
          <w:cantSplit/>
        </w:trPr>
        <w:tc>
          <w:tcPr>
            <w:tcW w:w="3402" w:type="dxa"/>
          </w:tcPr>
          <w:p w14:paraId="42FEB46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46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46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46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46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46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6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6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6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Thiamethoxam</w:t>
            </w:r>
          </w:p>
        </w:tc>
      </w:tr>
      <w:tr w:rsidR="00B144E0" w:rsidRPr="00B144E0" w14:paraId="42FEB47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6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See also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 Clothianidin</w:t>
            </w:r>
          </w:p>
          <w:p w14:paraId="42FEB46B" w14:textId="77777777" w:rsidR="008E3D38" w:rsidRPr="00B144E0" w:rsidRDefault="008E3D38" w:rsidP="008E3D38">
            <w:pPr>
              <w:widowControl w:val="0"/>
              <w:rPr>
                <w:rFonts w:cs="Arial"/>
                <w:szCs w:val="24"/>
                <w:lang w:bidi="en-US"/>
              </w:rPr>
            </w:pPr>
          </w:p>
          <w:p w14:paraId="42FEB46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Thiamethoxam</w:t>
            </w:r>
          </w:p>
          <w:p w14:paraId="42FEB46D" w14:textId="77777777" w:rsidR="008E3D38" w:rsidRPr="00B144E0" w:rsidRDefault="008E3D38" w:rsidP="008E3D38">
            <w:pPr>
              <w:widowControl w:val="0"/>
              <w:rPr>
                <w:rFonts w:cs="Arial"/>
                <w:szCs w:val="24"/>
                <w:lang w:bidi="en-US"/>
              </w:rPr>
            </w:pPr>
          </w:p>
          <w:p w14:paraId="42FEB46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Commodities of animal origin: Sum of thiamethoxam and N-(2-chloro-thiazol-5-ylmethyl)-N’-methyl-N’-nitro-guanidine, expressed as Thiamethoxam</w:t>
            </w:r>
          </w:p>
          <w:p w14:paraId="42FEB46F" w14:textId="77777777" w:rsidR="008E3D38" w:rsidRPr="00B144E0" w:rsidRDefault="008E3D38" w:rsidP="008E3D38">
            <w:pPr>
              <w:widowControl w:val="0"/>
              <w:rPr>
                <w:rFonts w:cs="Arial"/>
                <w:szCs w:val="24"/>
                <w:lang w:bidi="en-US"/>
              </w:rPr>
            </w:pPr>
          </w:p>
          <w:p w14:paraId="42FEB47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(Note: the metabolite clothianidin has separate MRLs)</w:t>
            </w:r>
          </w:p>
        </w:tc>
      </w:tr>
      <w:tr w:rsidR="00B144E0" w:rsidRPr="00B144E0" w14:paraId="42FEB474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47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47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477" w14:textId="77777777" w:rsidTr="0085359E">
        <w:trPr>
          <w:cantSplit/>
        </w:trPr>
        <w:tc>
          <w:tcPr>
            <w:tcW w:w="3402" w:type="dxa"/>
          </w:tcPr>
          <w:p w14:paraId="42FEB47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maize; sorghum]</w:t>
            </w:r>
          </w:p>
        </w:tc>
        <w:tc>
          <w:tcPr>
            <w:tcW w:w="1020" w:type="dxa"/>
          </w:tcPr>
          <w:p w14:paraId="42FEB47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47A" w14:textId="77777777" w:rsidTr="0085359E">
        <w:trPr>
          <w:cantSplit/>
        </w:trPr>
        <w:tc>
          <w:tcPr>
            <w:tcW w:w="3402" w:type="dxa"/>
          </w:tcPr>
          <w:p w14:paraId="42FEB47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</w:tcPr>
          <w:p w14:paraId="42FEB47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47D" w14:textId="77777777" w:rsidTr="0085359E">
        <w:trPr>
          <w:cantSplit/>
        </w:trPr>
        <w:tc>
          <w:tcPr>
            <w:tcW w:w="3402" w:type="dxa"/>
          </w:tcPr>
          <w:p w14:paraId="42FEB47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</w:t>
            </w:r>
          </w:p>
        </w:tc>
        <w:tc>
          <w:tcPr>
            <w:tcW w:w="1020" w:type="dxa"/>
          </w:tcPr>
          <w:p w14:paraId="42FEB47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480" w14:textId="77777777" w:rsidTr="0085359E">
        <w:trPr>
          <w:cantSplit/>
        </w:trPr>
        <w:tc>
          <w:tcPr>
            <w:tcW w:w="3402" w:type="dxa"/>
          </w:tcPr>
          <w:p w14:paraId="42FEB47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Peppers, chili (dry)</w:t>
            </w:r>
          </w:p>
        </w:tc>
        <w:tc>
          <w:tcPr>
            <w:tcW w:w="1020" w:type="dxa"/>
          </w:tcPr>
          <w:p w14:paraId="42FEB4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7</w:t>
            </w:r>
          </w:p>
        </w:tc>
      </w:tr>
      <w:tr w:rsidR="00B144E0" w:rsidRPr="00B144E0" w14:paraId="42FEB483" w14:textId="77777777" w:rsidTr="0085359E">
        <w:trPr>
          <w:cantSplit/>
        </w:trPr>
        <w:tc>
          <w:tcPr>
            <w:tcW w:w="3402" w:type="dxa"/>
          </w:tcPr>
          <w:p w14:paraId="42FEB48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</w:tcPr>
          <w:p w14:paraId="42FEB48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8E3D38" w:rsidRPr="00B144E0" w14:paraId="42FEB48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48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48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B48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8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8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8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Thiodicarb</w:t>
            </w:r>
          </w:p>
        </w:tc>
      </w:tr>
      <w:tr w:rsidR="00B144E0" w:rsidRPr="00B144E0" w14:paraId="42FEB48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8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thiodicarb and methomyl, expressed as thiodicarb</w:t>
            </w:r>
          </w:p>
        </w:tc>
      </w:tr>
      <w:tr w:rsidR="008E3D38" w:rsidRPr="00B144E0" w14:paraId="42FEB48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48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48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49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9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B493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492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b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b/>
                <w:i/>
                <w:sz w:val="18"/>
                <w:szCs w:val="18"/>
                <w:lang w:bidi="en-US"/>
              </w:rPr>
              <w:t>Agvet chemical:  Tiafenacil</w:t>
            </w:r>
          </w:p>
        </w:tc>
      </w:tr>
      <w:tr w:rsidR="00B144E0" w:rsidRPr="00B144E0" w14:paraId="42FEB496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494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szCs w:val="18"/>
                <w:lang w:bidi="en-US"/>
              </w:rPr>
              <w:t>Permitted residue—commodities of plant origin:  Tiafenacil</w:t>
            </w:r>
          </w:p>
          <w:p w14:paraId="42FEB495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szCs w:val="18"/>
                <w:lang w:bidi="en-US"/>
              </w:rPr>
              <w:t>Permitted residue—Sum of tiafenacil and 3-(2-(2-chloro-4-fluoro-5-(3-methyl-2,6-dioxo-4-(trifluoromethyl)-2,3-dihydropyrimidin-1(6H)-yl) phenylthio)propanamido)propanoic acid (M-01), expressed as tiafenacil</w:t>
            </w:r>
          </w:p>
        </w:tc>
      </w:tr>
      <w:tr w:rsidR="008E3D38" w:rsidRPr="00B144E0" w14:paraId="42FEB49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EB497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>Cereal grains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EB498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Calibri" w:cs="Arial"/>
                <w:sz w:val="18"/>
                <w:szCs w:val="18"/>
                <w:lang w:bidi="en-US"/>
              </w:rPr>
            </w:pPr>
            <w:r w:rsidRPr="00B144E0">
              <w:rPr>
                <w:rFonts w:eastAsia="Calibri" w:cs="Arial"/>
                <w:sz w:val="18"/>
                <w:szCs w:val="18"/>
                <w:lang w:bidi="en-US"/>
              </w:rPr>
              <w:t>*0.01</w:t>
            </w:r>
          </w:p>
        </w:tc>
      </w:tr>
    </w:tbl>
    <w:p w14:paraId="42FEB49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9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9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9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Tralkoxydim</w:t>
            </w:r>
          </w:p>
        </w:tc>
      </w:tr>
      <w:tr w:rsidR="00B144E0" w:rsidRPr="00B144E0" w14:paraId="42FEB49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9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Tralkoxydim</w:t>
            </w:r>
          </w:p>
        </w:tc>
      </w:tr>
      <w:tr w:rsidR="008E3D38" w:rsidRPr="00B144E0" w14:paraId="42FEB4A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4A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4A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4A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A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A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A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Triadimefon</w:t>
            </w:r>
          </w:p>
        </w:tc>
      </w:tr>
      <w:tr w:rsidR="00B144E0" w:rsidRPr="00B144E0" w14:paraId="42FEB4A8" w14:textId="77777777" w:rsidTr="0085359E">
        <w:trPr>
          <w:cantSplit/>
        </w:trPr>
        <w:tc>
          <w:tcPr>
            <w:tcW w:w="4422" w:type="dxa"/>
            <w:gridSpan w:val="2"/>
          </w:tcPr>
          <w:p w14:paraId="42FEB4A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Sum of triadimefon and triadimenol, expressed as triadimefon </w:t>
            </w:r>
          </w:p>
        </w:tc>
      </w:tr>
      <w:tr w:rsidR="00B144E0" w:rsidRPr="00B144E0" w14:paraId="42FEB4A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A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see also 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Triadimenol </w:t>
            </w:r>
          </w:p>
        </w:tc>
      </w:tr>
      <w:tr w:rsidR="008E3D38" w:rsidRPr="00B144E0" w14:paraId="42FEB4A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4A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4A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B4A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A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B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B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Triadimenol</w:t>
            </w:r>
          </w:p>
        </w:tc>
      </w:tr>
      <w:tr w:rsidR="00B144E0" w:rsidRPr="00B144E0" w14:paraId="42FEB4B3" w14:textId="77777777" w:rsidTr="0085359E">
        <w:trPr>
          <w:cantSplit/>
        </w:trPr>
        <w:tc>
          <w:tcPr>
            <w:tcW w:w="4422" w:type="dxa"/>
            <w:gridSpan w:val="2"/>
          </w:tcPr>
          <w:p w14:paraId="42FEB4B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Triadimenol </w:t>
            </w:r>
          </w:p>
        </w:tc>
      </w:tr>
      <w:tr w:rsidR="00B144E0" w:rsidRPr="00B144E0" w14:paraId="42FEB4B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B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see also </w:t>
            </w:r>
            <w:r w:rsidRPr="00B144E0">
              <w:rPr>
                <w:rFonts w:cs="Arial"/>
                <w:i/>
                <w:sz w:val="18"/>
                <w:lang w:eastAsia="en-AU"/>
              </w:rPr>
              <w:t>Triadimefon</w:t>
            </w:r>
          </w:p>
        </w:tc>
      </w:tr>
      <w:tr w:rsidR="00B144E0" w:rsidRPr="00B144E0" w14:paraId="42FEB4B8" w14:textId="77777777" w:rsidTr="0085359E">
        <w:trPr>
          <w:cantSplit/>
        </w:trPr>
        <w:tc>
          <w:tcPr>
            <w:tcW w:w="3402" w:type="dxa"/>
          </w:tcPr>
          <w:p w14:paraId="42FEB4B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(cole or cabbage) vegetables, head cabbages, flowerhead brassicas</w:t>
            </w:r>
          </w:p>
        </w:tc>
        <w:tc>
          <w:tcPr>
            <w:tcW w:w="1020" w:type="dxa"/>
          </w:tcPr>
          <w:p w14:paraId="42FEB4B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4BB" w14:textId="77777777" w:rsidTr="0085359E">
        <w:trPr>
          <w:cantSplit/>
        </w:trPr>
        <w:tc>
          <w:tcPr>
            <w:tcW w:w="3402" w:type="dxa"/>
          </w:tcPr>
          <w:p w14:paraId="42FEB4B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sorghum]</w:t>
            </w:r>
          </w:p>
        </w:tc>
        <w:tc>
          <w:tcPr>
            <w:tcW w:w="1020" w:type="dxa"/>
          </w:tcPr>
          <w:p w14:paraId="42FEB4B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B4B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4B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4B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B4B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C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C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C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Triallate</w:t>
            </w:r>
          </w:p>
        </w:tc>
      </w:tr>
      <w:tr w:rsidR="00B144E0" w:rsidRPr="00B144E0" w14:paraId="42FEB4C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C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triallate and 2,3,3-trichloroprop-2-ene sulfonic acid (TCPSA), expressed as triallate</w:t>
            </w:r>
          </w:p>
        </w:tc>
      </w:tr>
      <w:tr w:rsidR="008E3D38" w:rsidRPr="00B144E0" w14:paraId="42FEB4C7" w14:textId="77777777" w:rsidTr="0085359E">
        <w:trPr>
          <w:cantSplit/>
          <w:trHeight w:val="30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4C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4C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4C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C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C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C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Triasulfuron</w:t>
            </w:r>
          </w:p>
        </w:tc>
      </w:tr>
      <w:tr w:rsidR="00B144E0" w:rsidRPr="00B144E0" w14:paraId="42FEB4C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C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Triasulfuron</w:t>
            </w:r>
          </w:p>
        </w:tc>
      </w:tr>
      <w:tr w:rsidR="008E3D38" w:rsidRPr="00B144E0" w14:paraId="42FEB4D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4C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4C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4D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D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D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D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Tribenuron-methyl</w:t>
            </w:r>
          </w:p>
        </w:tc>
      </w:tr>
      <w:tr w:rsidR="00B144E0" w:rsidRPr="00B144E0" w14:paraId="42FEB4D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D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Tribenuron-methyl</w:t>
            </w:r>
          </w:p>
        </w:tc>
      </w:tr>
      <w:tr w:rsidR="008E3D38" w:rsidRPr="00B144E0" w14:paraId="42FEB4D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4D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4D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4D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D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D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D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Trichlorfon</w:t>
            </w:r>
          </w:p>
        </w:tc>
      </w:tr>
      <w:tr w:rsidR="00B144E0" w:rsidRPr="00B144E0" w14:paraId="42FEB4D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D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Trichlorfon</w:t>
            </w:r>
          </w:p>
        </w:tc>
      </w:tr>
      <w:tr w:rsidR="00B144E0" w:rsidRPr="00B144E0" w14:paraId="42FEB4E2" w14:textId="77777777" w:rsidTr="0085359E">
        <w:trPr>
          <w:cantSplit/>
        </w:trPr>
        <w:tc>
          <w:tcPr>
            <w:tcW w:w="3402" w:type="dxa"/>
          </w:tcPr>
          <w:p w14:paraId="42FEB4E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</w:t>
            </w:r>
          </w:p>
        </w:tc>
        <w:tc>
          <w:tcPr>
            <w:tcW w:w="1020" w:type="dxa"/>
          </w:tcPr>
          <w:p w14:paraId="42FEB4E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T3</w:t>
            </w:r>
          </w:p>
        </w:tc>
      </w:tr>
      <w:tr w:rsidR="00B144E0" w:rsidRPr="00B144E0" w14:paraId="42FEB4E5" w14:textId="77777777" w:rsidTr="0085359E">
        <w:trPr>
          <w:cantSplit/>
        </w:trPr>
        <w:tc>
          <w:tcPr>
            <w:tcW w:w="3402" w:type="dxa"/>
          </w:tcPr>
          <w:p w14:paraId="42FEB4E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</w:tcPr>
          <w:p w14:paraId="42FEB4E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4E8" w14:textId="77777777" w:rsidTr="0085359E">
        <w:trPr>
          <w:cantSplit/>
        </w:trPr>
        <w:tc>
          <w:tcPr>
            <w:tcW w:w="3402" w:type="dxa"/>
          </w:tcPr>
          <w:p w14:paraId="42FEB4E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 [except achachairu; assorted tropical and sub-tropical fruits – edible peel; assorted tropical and sub-tropical fruits – inedible peel; babaco; berries and other small fruits; dried fruits; loquat; medlar; miracle fruit; quince; rollinia; shaddock (pomelo); stone fruits]</w:t>
            </w:r>
          </w:p>
        </w:tc>
        <w:tc>
          <w:tcPr>
            <w:tcW w:w="1020" w:type="dxa"/>
          </w:tcPr>
          <w:p w14:paraId="42FEB4E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T0.1</w:t>
            </w:r>
          </w:p>
        </w:tc>
      </w:tr>
      <w:tr w:rsidR="008E3D38" w:rsidRPr="00B144E0" w14:paraId="42FEB4EB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4E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Vegetables [except beetroot; Brussels sprouts; cape gooseberry (ground cherry); cauliflower; celery; egg plant; kale; pepino; peppers; pulses (dry); sugar beet; sweet corn (corn-on-the-cob); Thai egg plant]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4E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4E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E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E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E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Triclopyr</w:t>
            </w:r>
          </w:p>
        </w:tc>
      </w:tr>
      <w:tr w:rsidR="00B144E0" w:rsidRPr="00B144E0" w14:paraId="42FEB4F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F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Triclopyr</w:t>
            </w:r>
          </w:p>
        </w:tc>
      </w:tr>
      <w:tr w:rsidR="008E3D38" w:rsidRPr="00B144E0" w14:paraId="42FEB4F4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4F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4F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B4F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4F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4F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4F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Trifloxystrobin</w:t>
            </w:r>
          </w:p>
        </w:tc>
      </w:tr>
      <w:tr w:rsidR="00B144E0" w:rsidRPr="00B144E0" w14:paraId="42FEB4F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4F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trifloxystrobin and its acid metabolite ((E,E)-methoxyimino-[2-[1-(3-trifluoromethylphenyl)-ethylideneaminooxymethyl] phenyl] acetic acid), expressed as trifloxystrobin equivalents</w:t>
            </w:r>
          </w:p>
        </w:tc>
      </w:tr>
      <w:tr w:rsidR="00B144E0" w:rsidRPr="00B144E0" w14:paraId="42FEB4FD" w14:textId="77777777" w:rsidTr="0085359E">
        <w:trPr>
          <w:cantSplit/>
        </w:trPr>
        <w:tc>
          <w:tcPr>
            <w:tcW w:w="3402" w:type="dxa"/>
          </w:tcPr>
          <w:p w14:paraId="42FEB4F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 [except banana; pineapple]</w:t>
            </w:r>
          </w:p>
        </w:tc>
        <w:tc>
          <w:tcPr>
            <w:tcW w:w="1020" w:type="dxa"/>
          </w:tcPr>
          <w:p w14:paraId="42FEB4F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2</w:t>
            </w:r>
          </w:p>
        </w:tc>
      </w:tr>
      <w:tr w:rsidR="00B144E0" w:rsidRPr="00B144E0" w14:paraId="42FEB500" w14:textId="77777777" w:rsidTr="0085359E">
        <w:trPr>
          <w:cantSplit/>
        </w:trPr>
        <w:tc>
          <w:tcPr>
            <w:tcW w:w="3402" w:type="dxa"/>
          </w:tcPr>
          <w:p w14:paraId="42FEB4F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</w:tcPr>
          <w:p w14:paraId="42FEB4F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8E3D38" w:rsidRPr="00B144E0" w14:paraId="42FEB503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2FEB50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42FEB50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B50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50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50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50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Triflumuron</w:t>
            </w:r>
          </w:p>
        </w:tc>
      </w:tr>
      <w:tr w:rsidR="00B144E0" w:rsidRPr="00B144E0" w14:paraId="42FEB50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50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Triflumuron</w:t>
            </w:r>
          </w:p>
        </w:tc>
      </w:tr>
      <w:tr w:rsidR="008E3D38" w:rsidRPr="00B144E0" w14:paraId="42FEB50C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50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50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50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50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51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50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Trifluralin</w:t>
            </w:r>
          </w:p>
        </w:tc>
      </w:tr>
      <w:tr w:rsidR="00B144E0" w:rsidRPr="00B144E0" w14:paraId="42FEB51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51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Trifluralin</w:t>
            </w:r>
          </w:p>
        </w:tc>
      </w:tr>
      <w:tr w:rsidR="008E3D38" w:rsidRPr="00B144E0" w14:paraId="42FEB515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51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51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51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51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51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51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Triforine</w:t>
            </w:r>
          </w:p>
        </w:tc>
      </w:tr>
      <w:tr w:rsidR="00B144E0" w:rsidRPr="00B144E0" w14:paraId="42FEB51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51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Triforine</w:t>
            </w:r>
          </w:p>
        </w:tc>
      </w:tr>
      <w:tr w:rsidR="00B144E0" w:rsidRPr="00B144E0" w14:paraId="42FEB51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51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51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52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51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52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B52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52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52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52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Trinexapac-ethyl</w:t>
            </w:r>
          </w:p>
        </w:tc>
      </w:tr>
      <w:tr w:rsidR="00B144E0" w:rsidRPr="00B144E0" w14:paraId="42FEB52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52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</w:t>
            </w:r>
            <w:r w:rsidRPr="00B144E0">
              <w:rPr>
                <w:rFonts w:eastAsia="Calibri" w:cs="Arial"/>
                <w:i/>
                <w:sz w:val="18"/>
                <w:szCs w:val="18"/>
                <w:lang w:eastAsia="en-AU"/>
              </w:rPr>
              <w:t>Trinexapac acid</w:t>
            </w:r>
          </w:p>
        </w:tc>
      </w:tr>
      <w:tr w:rsidR="008E3D38" w:rsidRPr="00B144E0" w14:paraId="42FEB52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52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52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B52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52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52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52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Triticonazole</w:t>
            </w:r>
          </w:p>
        </w:tc>
      </w:tr>
      <w:tr w:rsidR="00B144E0" w:rsidRPr="00B144E0" w14:paraId="42FEB53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52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Triticonazole</w:t>
            </w:r>
          </w:p>
        </w:tc>
      </w:tr>
      <w:tr w:rsidR="008E3D38" w:rsidRPr="00B144E0" w14:paraId="42FEB533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53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53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53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535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b/>
          <w:bCs/>
          <w:sz w:val="20"/>
          <w:szCs w:val="20"/>
          <w:shd w:val="clear" w:color="auto" w:fill="FFFFFF"/>
        </w:rPr>
      </w:pPr>
      <w:r w:rsidRPr="00B144E0">
        <w:rPr>
          <w:rFonts w:eastAsia="Times New Roman" w:cs="Arial"/>
          <w:b/>
          <w:sz w:val="20"/>
          <w:szCs w:val="20"/>
        </w:rPr>
        <w:t>[10]</w:t>
      </w:r>
      <w:r w:rsidRPr="00B144E0">
        <w:rPr>
          <w:rFonts w:eastAsia="Times New Roman" w:cs="Arial"/>
          <w:b/>
          <w:sz w:val="20"/>
          <w:szCs w:val="20"/>
        </w:rPr>
        <w:tab/>
        <w:t xml:space="preserve">Section </w:t>
      </w:r>
      <w:r w:rsidRPr="00B144E0">
        <w:rPr>
          <w:rFonts w:eastAsia="Times New Roman" w:cs="Arial"/>
          <w:b/>
          <w:bCs/>
          <w:sz w:val="20"/>
          <w:szCs w:val="20"/>
          <w:shd w:val="clear" w:color="auto" w:fill="FFFFFF"/>
        </w:rPr>
        <w:t>S20—3  </w:t>
      </w:r>
    </w:p>
    <w:p w14:paraId="42FEB536" w14:textId="77777777" w:rsidR="008E3D38" w:rsidRPr="00B144E0" w:rsidRDefault="008E3D38" w:rsidP="008E3D38">
      <w:pPr>
        <w:widowControl w:val="0"/>
        <w:tabs>
          <w:tab w:val="left" w:pos="1134"/>
        </w:tabs>
        <w:spacing w:before="120" w:after="120"/>
        <w:ind w:left="851" w:hanging="851"/>
        <w:rPr>
          <w:rFonts w:eastAsia="Times New Roman" w:cs="Arial"/>
          <w:iCs/>
          <w:sz w:val="20"/>
          <w:szCs w:val="20"/>
          <w:lang w:eastAsia="en-AU"/>
        </w:rPr>
      </w:pPr>
      <w:r w:rsidRPr="00B144E0">
        <w:rPr>
          <w:rFonts w:eastAsia="Times New Roman" w:cs="Arial"/>
          <w:iCs/>
          <w:sz w:val="20"/>
          <w:szCs w:val="20"/>
          <w:lang w:eastAsia="en-AU"/>
        </w:rPr>
        <w:tab/>
        <w:t>For each of the following chemicals, insert the foods and associated MRLs in alphabetical order</w:t>
      </w:r>
    </w:p>
    <w:p w14:paraId="42FEB537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23"/>
        <w:tblW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1"/>
      </w:tblGrid>
      <w:tr w:rsidR="00B144E0" w:rsidRPr="00B144E0" w14:paraId="42FEB539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B53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b/>
                <w:i/>
                <w:sz w:val="18"/>
                <w:lang w:val="en-AU" w:eastAsia="en-AU"/>
              </w:rPr>
              <w:t>Agvet chemical:  Abamectin</w:t>
            </w:r>
          </w:p>
        </w:tc>
      </w:tr>
      <w:tr w:rsidR="00B144E0" w:rsidRPr="00B144E0" w14:paraId="42FEB53B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B53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i/>
                <w:sz w:val="18"/>
                <w:lang w:val="en-AU"/>
              </w:rPr>
              <w:t>Permitted residue:  Avermectin B1a</w:t>
            </w:r>
          </w:p>
        </w:tc>
      </w:tr>
      <w:tr w:rsidR="00B144E0" w:rsidRPr="00B144E0" w14:paraId="42FEB53E" w14:textId="77777777" w:rsidTr="0085359E">
        <w:trPr>
          <w:cantSplit/>
        </w:trPr>
        <w:tc>
          <w:tcPr>
            <w:tcW w:w="3402" w:type="dxa"/>
            <w:hideMark/>
          </w:tcPr>
          <w:p w14:paraId="42FEB53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Bulb vegetables [except chives]</w:t>
            </w:r>
          </w:p>
        </w:tc>
        <w:tc>
          <w:tcPr>
            <w:tcW w:w="1021" w:type="dxa"/>
            <w:hideMark/>
          </w:tcPr>
          <w:p w14:paraId="42FEB53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0.05</w:t>
            </w:r>
          </w:p>
        </w:tc>
      </w:tr>
      <w:tr w:rsidR="00B144E0" w:rsidRPr="00B144E0" w14:paraId="42FEB541" w14:textId="77777777" w:rsidTr="0085359E">
        <w:trPr>
          <w:cantSplit/>
        </w:trPr>
        <w:tc>
          <w:tcPr>
            <w:tcW w:w="3402" w:type="dxa"/>
          </w:tcPr>
          <w:p w14:paraId="42FEB53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Cane berries</w:t>
            </w:r>
          </w:p>
        </w:tc>
        <w:tc>
          <w:tcPr>
            <w:tcW w:w="1021" w:type="dxa"/>
          </w:tcPr>
          <w:p w14:paraId="42FEB54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544" w14:textId="77777777" w:rsidTr="0085359E">
        <w:trPr>
          <w:cantSplit/>
        </w:trPr>
        <w:tc>
          <w:tcPr>
            <w:tcW w:w="3402" w:type="dxa"/>
            <w:hideMark/>
          </w:tcPr>
          <w:p w14:paraId="42FEB54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Chinese cabbage (Pe-tsai)</w:t>
            </w:r>
          </w:p>
        </w:tc>
        <w:tc>
          <w:tcPr>
            <w:tcW w:w="1021" w:type="dxa"/>
            <w:hideMark/>
          </w:tcPr>
          <w:p w14:paraId="42FEB54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T0.5</w:t>
            </w:r>
          </w:p>
        </w:tc>
      </w:tr>
      <w:tr w:rsidR="00B144E0" w:rsidRPr="00B144E0" w14:paraId="42FEB547" w14:textId="77777777" w:rsidTr="0085359E">
        <w:trPr>
          <w:cantSplit/>
        </w:trPr>
        <w:tc>
          <w:tcPr>
            <w:tcW w:w="3402" w:type="dxa"/>
          </w:tcPr>
          <w:p w14:paraId="42FEB54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1" w:type="dxa"/>
          </w:tcPr>
          <w:p w14:paraId="42FEB54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</w:rPr>
              <w:t>0.02</w:t>
            </w:r>
          </w:p>
        </w:tc>
      </w:tr>
      <w:tr w:rsidR="00B144E0" w:rsidRPr="00B144E0" w14:paraId="42FEB54A" w14:textId="77777777" w:rsidTr="0085359E">
        <w:trPr>
          <w:cantSplit/>
        </w:trPr>
        <w:tc>
          <w:tcPr>
            <w:tcW w:w="3402" w:type="dxa"/>
            <w:hideMark/>
          </w:tcPr>
          <w:p w14:paraId="42FEB54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Fennel, bulb</w:t>
            </w:r>
          </w:p>
        </w:tc>
        <w:tc>
          <w:tcPr>
            <w:tcW w:w="1021" w:type="dxa"/>
            <w:hideMark/>
          </w:tcPr>
          <w:p w14:paraId="42FEB54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0.05</w:t>
            </w:r>
          </w:p>
        </w:tc>
      </w:tr>
      <w:tr w:rsidR="00B144E0" w:rsidRPr="00B144E0" w14:paraId="42FEB54D" w14:textId="77777777" w:rsidTr="0085359E">
        <w:trPr>
          <w:cantSplit/>
        </w:trPr>
        <w:tc>
          <w:tcPr>
            <w:tcW w:w="3402" w:type="dxa"/>
            <w:hideMark/>
          </w:tcPr>
          <w:p w14:paraId="42FEB54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Fruiting vegetables, other than cucurbits</w:t>
            </w:r>
          </w:p>
        </w:tc>
        <w:tc>
          <w:tcPr>
            <w:tcW w:w="1021" w:type="dxa"/>
            <w:hideMark/>
          </w:tcPr>
          <w:p w14:paraId="42FEB54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0.1</w:t>
            </w:r>
          </w:p>
        </w:tc>
      </w:tr>
      <w:tr w:rsidR="00B144E0" w:rsidRPr="00B144E0" w14:paraId="42FEB550" w14:textId="77777777" w:rsidTr="0085359E">
        <w:trPr>
          <w:cantSplit/>
        </w:trPr>
        <w:tc>
          <w:tcPr>
            <w:tcW w:w="3402" w:type="dxa"/>
          </w:tcPr>
          <w:p w14:paraId="42FEB54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Fungi, edible (except mushrooms)</w:t>
            </w:r>
          </w:p>
        </w:tc>
        <w:tc>
          <w:tcPr>
            <w:tcW w:w="1021" w:type="dxa"/>
          </w:tcPr>
          <w:p w14:paraId="42FEB54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0.1</w:t>
            </w:r>
          </w:p>
        </w:tc>
      </w:tr>
      <w:tr w:rsidR="00B144E0" w:rsidRPr="00B144E0" w14:paraId="42FEB553" w14:textId="77777777" w:rsidTr="0085359E">
        <w:trPr>
          <w:cantSplit/>
        </w:trPr>
        <w:tc>
          <w:tcPr>
            <w:tcW w:w="3402" w:type="dxa"/>
            <w:hideMark/>
          </w:tcPr>
          <w:p w14:paraId="42FEB55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Leafy vegetables [except broccoli, Chinese (Gai lan); lettuce, leaf; whitloof chicory] </w:t>
            </w:r>
          </w:p>
        </w:tc>
        <w:tc>
          <w:tcPr>
            <w:tcW w:w="1021" w:type="dxa"/>
            <w:hideMark/>
          </w:tcPr>
          <w:p w14:paraId="42FEB55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T0.5</w:t>
            </w:r>
          </w:p>
        </w:tc>
      </w:tr>
      <w:tr w:rsidR="00B144E0" w:rsidRPr="00B144E0" w14:paraId="42FEB556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42FEB55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Pome fruits [except Persimmon, Japanese]</w:t>
            </w: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hideMark/>
          </w:tcPr>
          <w:p w14:paraId="42FEB55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0.02</w:t>
            </w:r>
          </w:p>
        </w:tc>
      </w:tr>
      <w:tr w:rsidR="008E3D38" w:rsidRPr="00B144E0" w14:paraId="42FEB55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55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jujube, Chinese]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2FEB55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</w:rPr>
              <w:t>0.09</w:t>
            </w:r>
          </w:p>
        </w:tc>
      </w:tr>
    </w:tbl>
    <w:p w14:paraId="42FEB55A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p w14:paraId="42FEB55B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23"/>
        <w:tblW w:w="4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1"/>
      </w:tblGrid>
      <w:tr w:rsidR="00B144E0" w:rsidRPr="00B144E0" w14:paraId="42FEB55D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B55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b/>
                <w:i/>
                <w:sz w:val="18"/>
                <w:lang w:val="en-AU" w:eastAsia="en-AU"/>
              </w:rPr>
              <w:t>Agvet chemical:  Acephate</w:t>
            </w:r>
          </w:p>
        </w:tc>
      </w:tr>
      <w:tr w:rsidR="00B144E0" w:rsidRPr="00B144E0" w14:paraId="42FEB55F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B55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i/>
                <w:sz w:val="18"/>
                <w:lang w:val="en-AU" w:eastAsia="en-AU"/>
              </w:rPr>
              <w:t>Permitted residue:  Acephate (Note:  the metabolite methamidophos has separate MRLs)</w:t>
            </w:r>
          </w:p>
        </w:tc>
      </w:tr>
      <w:tr w:rsidR="00B144E0" w:rsidRPr="00B144E0" w14:paraId="42FEB562" w14:textId="77777777" w:rsidTr="0085359E">
        <w:trPr>
          <w:cantSplit/>
        </w:trPr>
        <w:tc>
          <w:tcPr>
            <w:tcW w:w="3402" w:type="dxa"/>
            <w:hideMark/>
          </w:tcPr>
          <w:p w14:paraId="42FEB56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1" w:type="dxa"/>
            <w:hideMark/>
          </w:tcPr>
          <w:p w14:paraId="42FEB56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B565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B56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Broccoli, Chinese (Gai lan)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B56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5</w:t>
            </w:r>
          </w:p>
        </w:tc>
      </w:tr>
    </w:tbl>
    <w:p w14:paraId="42FEB56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56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8"/>
        <w:gridCol w:w="1057"/>
      </w:tblGrid>
      <w:tr w:rsidR="00B144E0" w:rsidRPr="00B144E0" w14:paraId="42FEB56A" w14:textId="77777777" w:rsidTr="0085359E">
        <w:trPr>
          <w:cantSplit/>
        </w:trPr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B56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b/>
                <w:i/>
                <w:sz w:val="18"/>
                <w:lang w:val="en-AU" w:eastAsia="en-AU"/>
              </w:rPr>
              <w:t>Agvet chemical:  Acequinocyl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B56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</w:p>
        </w:tc>
      </w:tr>
      <w:tr w:rsidR="00B144E0" w:rsidRPr="00B144E0" w14:paraId="42FEB56C" w14:textId="77777777" w:rsidTr="0085359E">
        <w:trPr>
          <w:cantSplit/>
        </w:trPr>
        <w:tc>
          <w:tcPr>
            <w:tcW w:w="4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B56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i/>
                <w:sz w:val="18"/>
                <w:lang w:val="en-AU" w:eastAsia="en-AU"/>
              </w:rPr>
              <w:t>Permitted residue:  Sum of acequinocyl and its metabolite 2-dodecyl-3-hydroxy-1,4-naphthoquinone, expressed as acequinocyl</w:t>
            </w:r>
          </w:p>
        </w:tc>
      </w:tr>
      <w:tr w:rsidR="00B144E0" w:rsidRPr="00B144E0" w14:paraId="42FEB56F" w14:textId="77777777" w:rsidTr="0085359E">
        <w:trPr>
          <w:cantSplit/>
        </w:trPr>
        <w:tc>
          <w:tcPr>
            <w:tcW w:w="3378" w:type="dxa"/>
          </w:tcPr>
          <w:p w14:paraId="42FEB56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57" w:type="dxa"/>
          </w:tcPr>
          <w:p w14:paraId="42FEB56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  <w:lang w:val="en-AU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572" w14:textId="77777777" w:rsidTr="0085359E">
        <w:trPr>
          <w:cantSplit/>
        </w:trPr>
        <w:tc>
          <w:tcPr>
            <w:tcW w:w="3378" w:type="dxa"/>
            <w:tcBorders>
              <w:left w:val="nil"/>
              <w:right w:val="nil"/>
            </w:tcBorders>
            <w:hideMark/>
          </w:tcPr>
          <w:p w14:paraId="42FEB57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B144E0">
              <w:rPr>
                <w:rFonts w:cs="Arial"/>
                <w:sz w:val="18"/>
                <w:szCs w:val="18"/>
                <w:lang w:val="en-AU" w:eastAsia="en-AU"/>
              </w:rPr>
              <w:t>Pome fruits [except Persimmon, Japanese]</w:t>
            </w:r>
          </w:p>
        </w:tc>
        <w:tc>
          <w:tcPr>
            <w:tcW w:w="1057" w:type="dxa"/>
            <w:tcBorders>
              <w:left w:val="nil"/>
              <w:right w:val="nil"/>
            </w:tcBorders>
            <w:hideMark/>
          </w:tcPr>
          <w:p w14:paraId="42FEB57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  <w:lang w:val="en-AU"/>
              </w:rPr>
            </w:pPr>
            <w:r w:rsidRPr="00B144E0">
              <w:rPr>
                <w:rFonts w:eastAsia="Calibri" w:cs="Arial"/>
                <w:sz w:val="18"/>
                <w:szCs w:val="18"/>
                <w:lang w:val="en-AU"/>
              </w:rPr>
              <w:t>0.7</w:t>
            </w:r>
          </w:p>
        </w:tc>
      </w:tr>
      <w:tr w:rsidR="008E3D38" w:rsidRPr="00B144E0" w14:paraId="42FEB575" w14:textId="77777777" w:rsidTr="0085359E">
        <w:trPr>
          <w:cantSplit/>
        </w:trPr>
        <w:tc>
          <w:tcPr>
            <w:tcW w:w="3378" w:type="dxa"/>
            <w:tcBorders>
              <w:bottom w:val="single" w:sz="4" w:space="0" w:color="auto"/>
            </w:tcBorders>
          </w:tcPr>
          <w:p w14:paraId="42FEB57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val="en-AU"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lastRenderedPageBreak/>
              <w:t xml:space="preserve">Stone fruits </w:t>
            </w:r>
            <w:r w:rsidRPr="00B144E0">
              <w:rPr>
                <w:rFonts w:cs="Arial"/>
                <w:sz w:val="18"/>
                <w:lang w:eastAsia="en-AU"/>
              </w:rPr>
              <w:t>[except jujube, Chinese]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42FEB57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  <w:lang w:val="en-AU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0.7</w:t>
            </w:r>
          </w:p>
        </w:tc>
      </w:tr>
    </w:tbl>
    <w:p w14:paraId="42FEB57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14"/>
        <w:tblW w:w="4423" w:type="dxa"/>
        <w:tblLook w:val="04A0" w:firstRow="1" w:lastRow="0" w:firstColumn="1" w:lastColumn="0" w:noHBand="0" w:noVBand="1"/>
      </w:tblPr>
      <w:tblGrid>
        <w:gridCol w:w="3402"/>
        <w:gridCol w:w="1021"/>
      </w:tblGrid>
      <w:tr w:rsidR="00B144E0" w:rsidRPr="00B144E0" w14:paraId="42FEB578" w14:textId="77777777" w:rsidTr="0085359E">
        <w:tc>
          <w:tcPr>
            <w:tcW w:w="442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2FEB57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val="en-AU" w:eastAsia="en-AU"/>
              </w:rPr>
              <w:t>Agvet chemical:  Acetamiprid</w:t>
            </w:r>
          </w:p>
        </w:tc>
      </w:tr>
      <w:tr w:rsidR="00B144E0" w:rsidRPr="00B144E0" w14:paraId="42FEB57A" w14:textId="77777777" w:rsidTr="0085359E"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B57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Permitted residue—commodities of plant origin:  Acetamiprid</w:t>
            </w:r>
          </w:p>
        </w:tc>
      </w:tr>
      <w:tr w:rsidR="00B144E0" w:rsidRPr="00B144E0" w14:paraId="42FEB57C" w14:textId="77777777" w:rsidTr="0085359E"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B57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Permitted residue—commodities of animal origin:  Sum of acetamiprid and N-demethyl acetamiprid ((E)-N</w:t>
            </w:r>
            <w:r w:rsidRPr="00B144E0">
              <w:rPr>
                <w:rFonts w:eastAsia="Calibri" w:cs="Arial"/>
                <w:i/>
                <w:sz w:val="18"/>
                <w:vertAlign w:val="superscript"/>
                <w:lang w:val="en-AU" w:eastAsia="en-AU"/>
              </w:rPr>
              <w:t>1</w:t>
            </w: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-[(6-chloro-3-pyridyl)methyl]-N</w:t>
            </w:r>
            <w:r w:rsidRPr="00B144E0">
              <w:rPr>
                <w:rFonts w:eastAsia="Calibri" w:cs="Arial"/>
                <w:i/>
                <w:sz w:val="18"/>
                <w:vertAlign w:val="superscript"/>
                <w:lang w:val="en-AU" w:eastAsia="en-AU"/>
              </w:rPr>
              <w:t>2</w:t>
            </w: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-cyanoacetamidine), expressed as acetamiprid</w:t>
            </w:r>
          </w:p>
        </w:tc>
      </w:tr>
      <w:tr w:rsidR="00B144E0" w:rsidRPr="00B144E0" w14:paraId="42FEB57F" w14:textId="77777777" w:rsidTr="0085359E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B57D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szCs w:val="18"/>
                <w:lang w:val="en-AU" w:eastAsia="en-AU"/>
              </w:rPr>
              <w:t>Assorted tropical and sub-tropical fruits – inedible peel [except tamarillo (tree tomato)]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B57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szCs w:val="18"/>
                <w:lang w:val="en-AU"/>
              </w:rPr>
              <w:t>0.2</w:t>
            </w:r>
          </w:p>
        </w:tc>
      </w:tr>
      <w:tr w:rsidR="00B144E0" w:rsidRPr="00B144E0" w14:paraId="42FEB582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B580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Chives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B58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3</w:t>
            </w:r>
          </w:p>
        </w:tc>
      </w:tr>
      <w:tr w:rsidR="00B144E0" w:rsidRPr="00B144E0" w14:paraId="42FEB585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B583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Citrus fruits [except kumquats]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FEB58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</w:t>
            </w:r>
          </w:p>
        </w:tc>
      </w:tr>
      <w:tr w:rsidR="00B144E0" w:rsidRPr="00B144E0" w14:paraId="42FEB588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B586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Fruiting vegetables other than cucurbits [except tomato]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B58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0.2</w:t>
            </w:r>
          </w:p>
        </w:tc>
      </w:tr>
      <w:tr w:rsidR="00B144E0" w:rsidRPr="00B144E0" w14:paraId="42FEB58B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B589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Fungi, edible (except mushrooms)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B58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0.2</w:t>
            </w:r>
          </w:p>
        </w:tc>
      </w:tr>
      <w:tr w:rsidR="00B144E0" w:rsidRPr="00B144E0" w14:paraId="42FEB58E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B58C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szCs w:val="18"/>
                <w:lang w:val="en-US" w:eastAsia="en-AU"/>
              </w:rPr>
              <w:t>Peppers, chili, dried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FEB5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szCs w:val="18"/>
                <w:lang w:val="en-AU"/>
              </w:rPr>
              <w:t>2</w:t>
            </w:r>
          </w:p>
        </w:tc>
      </w:tr>
      <w:tr w:rsidR="00B144E0" w:rsidRPr="00B144E0" w14:paraId="42FEB591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B58F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19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Sentul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FEB59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0.2</w:t>
            </w:r>
          </w:p>
        </w:tc>
      </w:tr>
      <w:tr w:rsidR="00B144E0" w:rsidRPr="00B144E0" w14:paraId="42FEB594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B592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Spices [except peppers, chili, dried]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B59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0.1</w:t>
            </w:r>
          </w:p>
        </w:tc>
      </w:tr>
      <w:tr w:rsidR="00B144E0" w:rsidRPr="00B144E0" w14:paraId="42FEB597" w14:textId="77777777" w:rsidTr="0085359E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B595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Stone fruits [except cherries; jujube, Chinese; plums]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B59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</w:t>
            </w:r>
          </w:p>
        </w:tc>
      </w:tr>
    </w:tbl>
    <w:p w14:paraId="42FEB598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p w14:paraId="42FEB599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14"/>
        <w:tblW w:w="4956" w:type="dxa"/>
        <w:tblLook w:val="04A0" w:firstRow="1" w:lastRow="0" w:firstColumn="1" w:lastColumn="0" w:noHBand="0" w:noVBand="1"/>
      </w:tblPr>
      <w:tblGrid>
        <w:gridCol w:w="4639"/>
        <w:gridCol w:w="317"/>
      </w:tblGrid>
      <w:tr w:rsidR="00B144E0" w:rsidRPr="00B144E0" w14:paraId="42FEB5BC" w14:textId="77777777" w:rsidTr="0085359E"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23"/>
              <w:tblW w:w="4423" w:type="dxa"/>
              <w:tblBorders>
                <w:top w:val="single" w:sz="4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1021"/>
            </w:tblGrid>
            <w:tr w:rsidR="00B144E0" w:rsidRPr="00B144E0" w14:paraId="42FEB59B" w14:textId="77777777" w:rsidTr="0085359E">
              <w:trPr>
                <w:cantSplit/>
              </w:trPr>
              <w:tc>
                <w:tcPr>
                  <w:tcW w:w="4423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42FEB59A" w14:textId="77777777" w:rsidR="008E3D38" w:rsidRPr="00B144E0" w:rsidRDefault="008E3D38" w:rsidP="008E3D38">
                  <w:pPr>
                    <w:keepNext/>
                    <w:keepLines/>
                    <w:spacing w:before="60" w:after="60"/>
                    <w:rPr>
                      <w:rFonts w:cs="Arial"/>
                      <w:b/>
                      <w:i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b/>
                      <w:i/>
                      <w:sz w:val="18"/>
                      <w:lang w:eastAsia="en-AU"/>
                    </w:rPr>
                    <w:t xml:space="preserve">Agvet chemical:  </w:t>
                  </w:r>
                  <w:r w:rsidRPr="00B144E0">
                    <w:rPr>
                      <w:rFonts w:cs="Arial"/>
                      <w:b/>
                      <w:i/>
                      <w:sz w:val="18"/>
                      <w:lang w:val="en-US" w:eastAsia="en-AU"/>
                    </w:rPr>
                    <w:t>Afidopyropen</w:t>
                  </w:r>
                </w:p>
              </w:tc>
            </w:tr>
            <w:tr w:rsidR="00B144E0" w:rsidRPr="00B144E0" w14:paraId="42FEB59E" w14:textId="77777777" w:rsidTr="0085359E">
              <w:trPr>
                <w:cantSplit/>
              </w:trPr>
              <w:tc>
                <w:tcPr>
                  <w:tcW w:w="4423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2FEB59C" w14:textId="77777777" w:rsidR="008E3D38" w:rsidRPr="00B144E0" w:rsidRDefault="008E3D38" w:rsidP="008E3D38">
                  <w:pPr>
                    <w:keepNext/>
                    <w:keepLines/>
                    <w:spacing w:before="60" w:after="60"/>
                    <w:rPr>
                      <w:rFonts w:cs="Arial"/>
                      <w:i/>
                      <w:sz w:val="18"/>
                      <w:lang w:val="en-AU" w:eastAsia="en-AU"/>
                    </w:rPr>
                  </w:pPr>
                  <w:r w:rsidRPr="00B144E0">
                    <w:rPr>
                      <w:rFonts w:cs="Arial"/>
                      <w:i/>
                      <w:sz w:val="18"/>
                      <w:lang w:eastAsia="en-AU"/>
                    </w:rPr>
                    <w:t xml:space="preserve">Permitted residue:  </w:t>
                  </w:r>
                  <w:r w:rsidRPr="00B144E0">
                    <w:rPr>
                      <w:rFonts w:cs="Arial"/>
                      <w:i/>
                      <w:sz w:val="18"/>
                      <w:lang w:val="en-AU" w:eastAsia="en-AU"/>
                    </w:rPr>
                    <w:t>commodities of plant origin: Afidopyropen</w:t>
                  </w:r>
                </w:p>
                <w:p w14:paraId="42FEB59D" w14:textId="77777777" w:rsidR="008E3D38" w:rsidRPr="00B144E0" w:rsidRDefault="008E3D38" w:rsidP="008E3D38">
                  <w:pPr>
                    <w:keepNext/>
                    <w:keepLines/>
                    <w:spacing w:before="60" w:after="60"/>
                    <w:rPr>
                      <w:rFonts w:cs="Arial"/>
                      <w:i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i/>
                      <w:sz w:val="18"/>
                      <w:lang w:eastAsia="en-AU"/>
                    </w:rPr>
                    <w:t xml:space="preserve">Permitted residue: </w:t>
                  </w:r>
                  <w:r w:rsidRPr="00B144E0">
                    <w:rPr>
                      <w:rFonts w:cs="Arial"/>
                      <w:i/>
                      <w:sz w:val="18"/>
                      <w:lang w:val="en-US" w:eastAsia="en-AU"/>
                    </w:rPr>
                    <w:t xml:space="preserve">  </w:t>
                  </w:r>
                  <w:r w:rsidRPr="00B144E0">
                    <w:rPr>
                      <w:rFonts w:cs="Arial"/>
                      <w:i/>
                      <w:sz w:val="18"/>
                      <w:lang w:val="en-AU" w:eastAsia="en-AU"/>
                    </w:rPr>
                    <w:t>commodities of animal origin: Afidopyropen and the carnitine conjugate of cyclopropanecarboxylic acid (M440I060), expressed as afidopyropen</w:t>
                  </w:r>
                </w:p>
              </w:tc>
            </w:tr>
            <w:tr w:rsidR="00B144E0" w:rsidRPr="00B144E0" w14:paraId="42FEB5A1" w14:textId="77777777" w:rsidTr="0085359E">
              <w:trPr>
                <w:cantSplit/>
              </w:trPr>
              <w:tc>
                <w:tcPr>
                  <w:tcW w:w="3402" w:type="dxa"/>
                  <w:tcBorders>
                    <w:top w:val="nil"/>
                  </w:tcBorders>
                </w:tcPr>
                <w:p w14:paraId="42FEB59F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>Brassica vegetables (except Brassica leafy vegetables),  [except Chinese cabbage (Pe-tsai)]</w:t>
                  </w:r>
                </w:p>
              </w:tc>
              <w:tc>
                <w:tcPr>
                  <w:tcW w:w="1021" w:type="dxa"/>
                  <w:tcBorders>
                    <w:top w:val="nil"/>
                  </w:tcBorders>
                </w:tcPr>
                <w:p w14:paraId="42FEB5A0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Helvetica" w:cs="Arial"/>
                      <w:sz w:val="18"/>
                    </w:rPr>
                  </w:pPr>
                  <w:r w:rsidRPr="00B144E0">
                    <w:rPr>
                      <w:rFonts w:eastAsia="Helvetica" w:cs="Arial"/>
                      <w:sz w:val="18"/>
                    </w:rPr>
                    <w:t>0.5</w:t>
                  </w:r>
                </w:p>
              </w:tc>
            </w:tr>
            <w:tr w:rsidR="00B144E0" w:rsidRPr="00B144E0" w14:paraId="42FEB5A4" w14:textId="77777777" w:rsidTr="0085359E">
              <w:trPr>
                <w:cantSplit/>
              </w:trPr>
              <w:tc>
                <w:tcPr>
                  <w:tcW w:w="3402" w:type="dxa"/>
                  <w:tcBorders>
                    <w:bottom w:val="nil"/>
                  </w:tcBorders>
                </w:tcPr>
                <w:p w14:paraId="42FEB5A2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>Broccoli, Chinese (Gai lan)</w:t>
                  </w:r>
                </w:p>
              </w:tc>
              <w:tc>
                <w:tcPr>
                  <w:tcW w:w="1021" w:type="dxa"/>
                  <w:tcBorders>
                    <w:bottom w:val="nil"/>
                  </w:tcBorders>
                </w:tcPr>
                <w:p w14:paraId="42FEB5A3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Helvetica" w:cs="Arial"/>
                      <w:sz w:val="18"/>
                    </w:rPr>
                  </w:pPr>
                  <w:r w:rsidRPr="00B144E0">
                    <w:rPr>
                      <w:rFonts w:eastAsia="Helvetica" w:cs="Arial"/>
                      <w:sz w:val="18"/>
                    </w:rPr>
                    <w:t>0.5</w:t>
                  </w:r>
                </w:p>
              </w:tc>
            </w:tr>
            <w:tr w:rsidR="00B144E0" w:rsidRPr="00B144E0" w14:paraId="42FEB5A7" w14:textId="77777777" w:rsidTr="0085359E">
              <w:trPr>
                <w:cantSplit/>
              </w:trPr>
              <w:tc>
                <w:tcPr>
                  <w:tcW w:w="3402" w:type="dxa"/>
                </w:tcPr>
                <w:p w14:paraId="42FEB5A5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 xml:space="preserve">Cane berries </w:t>
                  </w:r>
                </w:p>
              </w:tc>
              <w:tc>
                <w:tcPr>
                  <w:tcW w:w="1021" w:type="dxa"/>
                </w:tcPr>
                <w:p w14:paraId="42FEB5A6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Helvetica" w:cs="Arial"/>
                      <w:sz w:val="18"/>
                    </w:rPr>
                  </w:pPr>
                  <w:r w:rsidRPr="00B144E0">
                    <w:rPr>
                      <w:rFonts w:eastAsia="Helvetica" w:cs="Arial"/>
                      <w:sz w:val="18"/>
                    </w:rPr>
                    <w:t>T0.3</w:t>
                  </w:r>
                </w:p>
              </w:tc>
            </w:tr>
            <w:tr w:rsidR="00B144E0" w:rsidRPr="00B144E0" w14:paraId="42FEB5AA" w14:textId="77777777" w:rsidTr="0085359E">
              <w:trPr>
                <w:cantSplit/>
              </w:trPr>
              <w:tc>
                <w:tcPr>
                  <w:tcW w:w="3402" w:type="dxa"/>
                  <w:tcBorders>
                    <w:top w:val="nil"/>
                    <w:bottom w:val="nil"/>
                  </w:tcBorders>
                </w:tcPr>
                <w:p w14:paraId="42FEB5A8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>Chinese cabbage (Pe-tsai)</w:t>
                  </w:r>
                </w:p>
              </w:tc>
              <w:tc>
                <w:tcPr>
                  <w:tcW w:w="1021" w:type="dxa"/>
                  <w:tcBorders>
                    <w:top w:val="nil"/>
                    <w:bottom w:val="nil"/>
                  </w:tcBorders>
                </w:tcPr>
                <w:p w14:paraId="42FEB5A9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Helvetica" w:cs="Arial"/>
                      <w:sz w:val="18"/>
                    </w:rPr>
                  </w:pPr>
                  <w:r w:rsidRPr="00B144E0">
                    <w:rPr>
                      <w:rFonts w:eastAsia="Calibri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B144E0" w:rsidRPr="00B144E0" w14:paraId="42FEB5AD" w14:textId="77777777" w:rsidTr="0085359E">
              <w:trPr>
                <w:cantSplit/>
              </w:trPr>
              <w:tc>
                <w:tcPr>
                  <w:tcW w:w="3402" w:type="dxa"/>
                </w:tcPr>
                <w:p w14:paraId="42FEB5AB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>Citrus fruits [except kumquats]</w:t>
                  </w:r>
                </w:p>
              </w:tc>
              <w:tc>
                <w:tcPr>
                  <w:tcW w:w="1021" w:type="dxa"/>
                </w:tcPr>
                <w:p w14:paraId="42FEB5AC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Calibri" w:cs="Arial"/>
                      <w:sz w:val="18"/>
                      <w:szCs w:val="18"/>
                    </w:rPr>
                  </w:pPr>
                  <w:r w:rsidRPr="00B144E0">
                    <w:rPr>
                      <w:rFonts w:eastAsia="Helvetica" w:cs="Arial"/>
                      <w:sz w:val="18"/>
                    </w:rPr>
                    <w:t>0.15</w:t>
                  </w:r>
                </w:p>
              </w:tc>
            </w:tr>
            <w:tr w:rsidR="00B144E0" w:rsidRPr="00B144E0" w14:paraId="42FEB5B0" w14:textId="77777777" w:rsidTr="0085359E">
              <w:trPr>
                <w:cantSplit/>
              </w:trPr>
              <w:tc>
                <w:tcPr>
                  <w:tcW w:w="3402" w:type="dxa"/>
                </w:tcPr>
                <w:p w14:paraId="42FEB5AE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>Fungi, edible (except mushrooms)</w:t>
                  </w:r>
                </w:p>
              </w:tc>
              <w:tc>
                <w:tcPr>
                  <w:tcW w:w="1021" w:type="dxa"/>
                </w:tcPr>
                <w:p w14:paraId="42FEB5AF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Calibri" w:cs="Arial"/>
                      <w:sz w:val="18"/>
                      <w:szCs w:val="18"/>
                    </w:rPr>
                  </w:pPr>
                  <w:r w:rsidRPr="00B144E0">
                    <w:rPr>
                      <w:rFonts w:eastAsia="Helvetica" w:cs="Arial"/>
                      <w:sz w:val="18"/>
                    </w:rPr>
                    <w:t>0.2</w:t>
                  </w:r>
                </w:p>
              </w:tc>
            </w:tr>
            <w:tr w:rsidR="00B144E0" w:rsidRPr="00B144E0" w14:paraId="42FEB5B3" w14:textId="77777777" w:rsidTr="0085359E">
              <w:trPr>
                <w:cantSplit/>
              </w:trPr>
              <w:tc>
                <w:tcPr>
                  <w:tcW w:w="3402" w:type="dxa"/>
                </w:tcPr>
                <w:p w14:paraId="42FEB5B1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>Leafy vegetables [except broccoli, Chinese (Gai lan); witloof chicory]</w:t>
                  </w:r>
                </w:p>
              </w:tc>
              <w:tc>
                <w:tcPr>
                  <w:tcW w:w="1021" w:type="dxa"/>
                </w:tcPr>
                <w:p w14:paraId="42FEB5B2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Calibri" w:cs="Arial"/>
                      <w:sz w:val="18"/>
                      <w:szCs w:val="18"/>
                    </w:rPr>
                  </w:pPr>
                  <w:r w:rsidRPr="00B144E0">
                    <w:rPr>
                      <w:rFonts w:eastAsia="Helvetica" w:cs="Arial"/>
                      <w:sz w:val="18"/>
                    </w:rPr>
                    <w:t>5</w:t>
                  </w:r>
                </w:p>
              </w:tc>
            </w:tr>
            <w:tr w:rsidR="00B144E0" w:rsidRPr="00B144E0" w14:paraId="42FEB5B6" w14:textId="77777777" w:rsidTr="0085359E">
              <w:trPr>
                <w:cantSplit/>
              </w:trPr>
              <w:tc>
                <w:tcPr>
                  <w:tcW w:w="3402" w:type="dxa"/>
                </w:tcPr>
                <w:p w14:paraId="42FEB5B4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lang w:eastAsia="en-AU"/>
                    </w:rPr>
                    <w:t>Mushrooms</w:t>
                  </w:r>
                </w:p>
              </w:tc>
              <w:tc>
                <w:tcPr>
                  <w:tcW w:w="1021" w:type="dxa"/>
                </w:tcPr>
                <w:p w14:paraId="42FEB5B5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Calibri" w:cs="Arial"/>
                      <w:sz w:val="18"/>
                      <w:szCs w:val="18"/>
                    </w:rPr>
                  </w:pPr>
                  <w:r w:rsidRPr="00B144E0">
                    <w:rPr>
                      <w:rFonts w:eastAsia="Helvetica" w:cs="Arial"/>
                      <w:sz w:val="18"/>
                    </w:rPr>
                    <w:t>0.2</w:t>
                  </w:r>
                </w:p>
              </w:tc>
            </w:tr>
            <w:tr w:rsidR="00B144E0" w:rsidRPr="00B144E0" w14:paraId="42FEB5B9" w14:textId="77777777" w:rsidTr="0085359E">
              <w:trPr>
                <w:cantSplit/>
              </w:trPr>
              <w:tc>
                <w:tcPr>
                  <w:tcW w:w="3402" w:type="dxa"/>
                </w:tcPr>
                <w:p w14:paraId="42FEB5B7" w14:textId="77777777" w:rsidR="008E3D38" w:rsidRPr="00B144E0" w:rsidRDefault="008E3D38" w:rsidP="008E3D38">
                  <w:pPr>
                    <w:keepLines/>
                    <w:spacing w:before="20" w:after="20"/>
                    <w:rPr>
                      <w:rFonts w:cs="Arial"/>
                      <w:sz w:val="18"/>
                      <w:lang w:eastAsia="en-AU"/>
                    </w:rPr>
                  </w:pPr>
                  <w:r w:rsidRPr="00B144E0">
                    <w:rPr>
                      <w:rFonts w:cs="Arial"/>
                      <w:sz w:val="18"/>
                      <w:szCs w:val="18"/>
                      <w:lang w:eastAsia="en-AU"/>
                    </w:rPr>
                    <w:t xml:space="preserve">Stone fruits [except </w:t>
                  </w:r>
                  <w:r w:rsidRPr="00B144E0">
                    <w:rPr>
                      <w:rFonts w:cs="Arial"/>
                      <w:sz w:val="18"/>
                      <w:lang w:eastAsia="en-AU"/>
                    </w:rPr>
                    <w:t>jujube, Chinese]</w:t>
                  </w:r>
                </w:p>
              </w:tc>
              <w:tc>
                <w:tcPr>
                  <w:tcW w:w="1021" w:type="dxa"/>
                </w:tcPr>
                <w:p w14:paraId="42FEB5B8" w14:textId="77777777" w:rsidR="008E3D38" w:rsidRPr="00B144E0" w:rsidRDefault="008E3D38" w:rsidP="008E3D38">
                  <w:pPr>
                    <w:keepLines/>
                    <w:spacing w:before="20" w:after="20"/>
                    <w:jc w:val="right"/>
                    <w:rPr>
                      <w:rFonts w:eastAsia="Helvetica" w:cs="Arial"/>
                      <w:sz w:val="18"/>
                    </w:rPr>
                  </w:pPr>
                  <w:r w:rsidRPr="00B144E0">
                    <w:rPr>
                      <w:rFonts w:eastAsia="Calibri" w:cs="Arial"/>
                      <w:sz w:val="18"/>
                      <w:szCs w:val="18"/>
                    </w:rPr>
                    <w:t>0.03</w:t>
                  </w:r>
                </w:p>
              </w:tc>
            </w:tr>
          </w:tbl>
          <w:p w14:paraId="42FEB5BA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2FEB5B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</w:p>
        </w:tc>
      </w:tr>
    </w:tbl>
    <w:p w14:paraId="42FEB5BD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14"/>
        <w:tblW w:w="4422" w:type="dxa"/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5BF" w14:textId="77777777" w:rsidTr="0085359E">
        <w:tc>
          <w:tcPr>
            <w:tcW w:w="4422" w:type="dxa"/>
            <w:gridSpan w:val="2"/>
            <w:tcBorders>
              <w:left w:val="nil"/>
              <w:bottom w:val="nil"/>
              <w:right w:val="nil"/>
            </w:tcBorders>
          </w:tcPr>
          <w:p w14:paraId="42FEB5B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val="en-AU" w:eastAsia="en-AU"/>
              </w:rPr>
              <w:t>Agvet chemical:  Ametoctradin</w:t>
            </w:r>
          </w:p>
        </w:tc>
      </w:tr>
      <w:tr w:rsidR="00B144E0" w:rsidRPr="00B144E0" w14:paraId="42FEB5C1" w14:textId="77777777" w:rsidTr="0085359E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EB5C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Permitted residue—commodities of plant origin:  Ametoctradin</w:t>
            </w:r>
          </w:p>
        </w:tc>
      </w:tr>
      <w:tr w:rsidR="00B144E0" w:rsidRPr="00B144E0" w14:paraId="42FEB5C3" w14:textId="77777777" w:rsidTr="0085359E">
        <w:tc>
          <w:tcPr>
            <w:tcW w:w="442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FEB5C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i/>
                <w:sz w:val="18"/>
                <w:lang w:val="en-AU" w:eastAsia="en-AU"/>
              </w:rPr>
              <w:t>Permitted residue—commodities of animal origin:  Sum of ametoctradin and 6-(7-amino-5-ethyl [1,2,4] triazolo [1,5-a]pyrimidin-6-yl) hexanoic acid</w:t>
            </w:r>
          </w:p>
        </w:tc>
      </w:tr>
      <w:tr w:rsidR="00B144E0" w:rsidRPr="00B144E0" w14:paraId="42FEB5C6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B5C4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EB5C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9</w:t>
            </w:r>
          </w:p>
        </w:tc>
      </w:tr>
      <w:tr w:rsidR="00B144E0" w:rsidRPr="00B144E0" w14:paraId="42FEB5C9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B5C7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Broccoli, Chinese (Gai lan)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EB5C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9</w:t>
            </w:r>
          </w:p>
        </w:tc>
      </w:tr>
      <w:tr w:rsidR="00B144E0" w:rsidRPr="00B144E0" w14:paraId="42FEB5CC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B5CA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Chinese cabbage (Pe-tsai)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EB5C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50</w:t>
            </w:r>
          </w:p>
        </w:tc>
      </w:tr>
      <w:tr w:rsidR="00B144E0" w:rsidRPr="00B144E0" w14:paraId="42FEB5CF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B5CD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lastRenderedPageBreak/>
              <w:t>Fruiting vegetables, other than cucurbits [except tomato]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EB5C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1.5</w:t>
            </w:r>
          </w:p>
        </w:tc>
      </w:tr>
      <w:tr w:rsidR="00B144E0" w:rsidRPr="00B144E0" w14:paraId="42FEB5D2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B5D0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Fungi, edible (except mushrooms)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EB5D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1.5</w:t>
            </w:r>
          </w:p>
        </w:tc>
      </w:tr>
      <w:tr w:rsidR="00B144E0" w:rsidRPr="00B144E0" w14:paraId="42FEB5D5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B5D3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EB5D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50</w:t>
            </w:r>
          </w:p>
        </w:tc>
      </w:tr>
      <w:tr w:rsidR="00B144E0" w:rsidRPr="00B144E0" w14:paraId="42FEB5D8" w14:textId="77777777" w:rsidTr="008535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FEB5D6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144E0">
              <w:rPr>
                <w:rFonts w:eastAsia="Calibri" w:cs="Arial"/>
                <w:sz w:val="18"/>
                <w:lang w:val="en-AU" w:eastAsia="en-AU"/>
              </w:rPr>
              <w:t>Peppers, chili, dried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FEB5D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15</w:t>
            </w:r>
          </w:p>
        </w:tc>
      </w:tr>
      <w:tr w:rsidR="00B144E0" w:rsidRPr="00B144E0" w14:paraId="42FEB5DC" w14:textId="77777777" w:rsidTr="0085359E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B5D9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</w:p>
          <w:p w14:paraId="42FEB5DA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EB5D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</w:p>
        </w:tc>
      </w:tr>
    </w:tbl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5D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B5D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b/>
                <w:i/>
                <w:sz w:val="18"/>
                <w:lang w:val="en-AU" w:eastAsia="en-AU"/>
              </w:rPr>
              <w:t>Agvet chemical:  Ametryn</w:t>
            </w:r>
          </w:p>
        </w:tc>
      </w:tr>
      <w:tr w:rsidR="00B144E0" w:rsidRPr="00B144E0" w14:paraId="42FEB5E0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B5D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val="en-AU" w:eastAsia="en-AU"/>
              </w:rPr>
            </w:pPr>
            <w:r w:rsidRPr="00B144E0">
              <w:rPr>
                <w:rFonts w:cs="Arial"/>
                <w:i/>
                <w:sz w:val="18"/>
                <w:lang w:val="en-AU" w:eastAsia="en-AU"/>
              </w:rPr>
              <w:t>Permitted residue:  Ametryn</w:t>
            </w:r>
          </w:p>
        </w:tc>
      </w:tr>
      <w:tr w:rsidR="008E3D38" w:rsidRPr="00B144E0" w14:paraId="42FEB5E3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B5E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EB5E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0.1</w:t>
            </w:r>
          </w:p>
        </w:tc>
      </w:tr>
    </w:tbl>
    <w:p w14:paraId="42FEB5E4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5E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5E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Aminoethoxyvinylglycine</w:t>
            </w:r>
          </w:p>
        </w:tc>
      </w:tr>
      <w:tr w:rsidR="00B144E0" w:rsidRPr="00B144E0" w14:paraId="42FEB5E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5E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Aminoethoxyvinylglycine</w:t>
            </w:r>
          </w:p>
        </w:tc>
      </w:tr>
      <w:tr w:rsidR="008E3D38" w:rsidRPr="00B144E0" w14:paraId="42FEB5E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5E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5E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B5EC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5E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5E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Aminopyralid</w:t>
            </w:r>
          </w:p>
        </w:tc>
      </w:tr>
      <w:tr w:rsidR="00B144E0" w:rsidRPr="00B144E0" w14:paraId="42FEB5F0" w14:textId="77777777" w:rsidTr="0085359E">
        <w:trPr>
          <w:cantSplit/>
        </w:trPr>
        <w:tc>
          <w:tcPr>
            <w:tcW w:w="4422" w:type="dxa"/>
            <w:gridSpan w:val="2"/>
          </w:tcPr>
          <w:p w14:paraId="42FEB5E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iCs/>
                <w:sz w:val="18"/>
                <w:lang w:eastAsia="en-AU"/>
              </w:rPr>
              <w:t>Permitted residue—commodities of plant origin</w:t>
            </w:r>
            <w:r w:rsidRPr="00B144E0">
              <w:rPr>
                <w:rFonts w:cs="Arial"/>
                <w:i/>
                <w:sz w:val="18"/>
                <w:lang w:eastAsia="en-AU"/>
              </w:rPr>
              <w:t>:  Sum of aminopyralid and conjugates, expressed as aminopyralid</w:t>
            </w:r>
          </w:p>
        </w:tc>
      </w:tr>
      <w:tr w:rsidR="00B144E0" w:rsidRPr="00B144E0" w14:paraId="42FEB5F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5F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Aminopyralid</w:t>
            </w:r>
          </w:p>
        </w:tc>
      </w:tr>
      <w:tr w:rsidR="008E3D38" w:rsidRPr="00B144E0" w14:paraId="42FEB5F5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5F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5F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5F6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"/>
        <w:tblW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</w:tblGrid>
      <w:tr w:rsidR="00B144E0" w:rsidRPr="00B144E0" w14:paraId="42FEB5F8" w14:textId="77777777" w:rsidTr="00CE29A0">
        <w:trPr>
          <w:cantSplit/>
        </w:trPr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5F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t>Agvet chemical:  Amisulbrom</w:t>
            </w:r>
          </w:p>
        </w:tc>
      </w:tr>
      <w:tr w:rsidR="00B144E0" w:rsidRPr="00B144E0" w14:paraId="42FEB5FA" w14:textId="77777777" w:rsidTr="00CE29A0">
        <w:trPr>
          <w:cantSplit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5F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i/>
                <w:sz w:val="18"/>
                <w:lang w:eastAsia="en-AU"/>
              </w:rPr>
              <w:t>Permitted residue:  Amisulbrom</w:t>
            </w:r>
          </w:p>
        </w:tc>
      </w:tr>
      <w:tr w:rsidR="00B144E0" w:rsidRPr="00B144E0" w14:paraId="42FEB5FD" w14:textId="77777777" w:rsidTr="00CE29A0">
        <w:trPr>
          <w:cantSplit/>
        </w:trPr>
        <w:tc>
          <w:tcPr>
            <w:tcW w:w="3402" w:type="dxa"/>
          </w:tcPr>
          <w:p w14:paraId="42FEB5FB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993" w:type="dxa"/>
          </w:tcPr>
          <w:p w14:paraId="42FEB5F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2</w:t>
            </w:r>
          </w:p>
        </w:tc>
      </w:tr>
      <w:tr w:rsidR="00B144E0" w:rsidRPr="00B144E0" w14:paraId="42FEB600" w14:textId="77777777" w:rsidTr="00CE29A0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5FE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2FEB5F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2</w:t>
            </w:r>
          </w:p>
        </w:tc>
      </w:tr>
      <w:tr w:rsidR="00B144E0" w:rsidRPr="00B144E0" w14:paraId="42FEB604" w14:textId="77777777" w:rsidTr="00CE29A0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601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</w:p>
          <w:p w14:paraId="42FEB602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2FEB60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</w:p>
        </w:tc>
      </w:tr>
    </w:tbl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606" w14:textId="77777777" w:rsidTr="0085359E">
        <w:trPr>
          <w:cantSplit/>
        </w:trPr>
        <w:tc>
          <w:tcPr>
            <w:tcW w:w="4422" w:type="dxa"/>
            <w:gridSpan w:val="2"/>
            <w:tcBorders>
              <w:bottom w:val="nil"/>
            </w:tcBorders>
          </w:tcPr>
          <w:p w14:paraId="42FEB60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Amitrole</w:t>
            </w:r>
          </w:p>
        </w:tc>
      </w:tr>
      <w:tr w:rsidR="00B144E0" w:rsidRPr="00B144E0" w14:paraId="42FEB60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60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Amitrole</w:t>
            </w:r>
          </w:p>
        </w:tc>
      </w:tr>
      <w:tr w:rsidR="00B144E0" w:rsidRPr="00B144E0" w14:paraId="42FEB60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60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[except sweet corns]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60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60E" w14:textId="77777777" w:rsidTr="0085359E">
        <w:trPr>
          <w:cantSplit/>
        </w:trPr>
        <w:tc>
          <w:tcPr>
            <w:tcW w:w="3402" w:type="dxa"/>
            <w:tcBorders>
              <w:bottom w:val="nil"/>
            </w:tcBorders>
          </w:tcPr>
          <w:p w14:paraId="42FEB60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bottom w:val="nil"/>
            </w:tcBorders>
          </w:tcPr>
          <w:p w14:paraId="42FEB60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611" w14:textId="77777777" w:rsidTr="0085359E">
        <w:trPr>
          <w:cantSplit/>
        </w:trPr>
        <w:tc>
          <w:tcPr>
            <w:tcW w:w="3402" w:type="dxa"/>
            <w:tcBorders>
              <w:bottom w:val="nil"/>
            </w:tcBorders>
          </w:tcPr>
          <w:p w14:paraId="42FEB60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  <w:tcBorders>
              <w:bottom w:val="nil"/>
            </w:tcBorders>
          </w:tcPr>
          <w:p w14:paraId="42FEB61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614" w14:textId="77777777" w:rsidTr="0085359E">
        <w:trPr>
          <w:cantSplit/>
        </w:trPr>
        <w:tc>
          <w:tcPr>
            <w:tcW w:w="3402" w:type="dxa"/>
            <w:tcBorders>
              <w:top w:val="nil"/>
              <w:bottom w:val="nil"/>
            </w:tcBorders>
          </w:tcPr>
          <w:p w14:paraId="42FEB61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2FEB61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617" w14:textId="77777777" w:rsidTr="0085359E">
        <w:trPr>
          <w:cantSplit/>
        </w:trPr>
        <w:tc>
          <w:tcPr>
            <w:tcW w:w="3402" w:type="dxa"/>
            <w:tcBorders>
              <w:bottom w:val="nil"/>
            </w:tcBorders>
          </w:tcPr>
          <w:p w14:paraId="42FEB61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bottom w:val="nil"/>
            </w:tcBorders>
          </w:tcPr>
          <w:p w14:paraId="42FEB61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B61A" w14:textId="77777777" w:rsidTr="0085359E">
        <w:trPr>
          <w:cantSplit/>
        </w:trPr>
        <w:tc>
          <w:tcPr>
            <w:tcW w:w="3402" w:type="dxa"/>
          </w:tcPr>
          <w:p w14:paraId="42FEB61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</w:tcPr>
          <w:p w14:paraId="42FEB61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61B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61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61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Atrazine</w:t>
            </w:r>
          </w:p>
        </w:tc>
      </w:tr>
      <w:tr w:rsidR="00B144E0" w:rsidRPr="00B144E0" w14:paraId="42FEB61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61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Atrazine</w:t>
            </w:r>
          </w:p>
        </w:tc>
      </w:tr>
      <w:tr w:rsidR="008E3D38" w:rsidRPr="00B144E0" w14:paraId="42FEB62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62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62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B62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20"/>
          <w:szCs w:val="20"/>
          <w:lang w:eastAsia="en-AU"/>
        </w:rPr>
      </w:pPr>
    </w:p>
    <w:p w14:paraId="42FEB62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20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62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62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Azamethiphos</w:t>
            </w:r>
          </w:p>
        </w:tc>
      </w:tr>
      <w:tr w:rsidR="00B144E0" w:rsidRPr="00B144E0" w14:paraId="42FEB62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62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Azamethiphos</w:t>
            </w:r>
          </w:p>
        </w:tc>
      </w:tr>
      <w:tr w:rsidR="008E3D38" w:rsidRPr="00B144E0" w14:paraId="42FEB62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62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62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62C" w14:textId="77777777" w:rsidR="008E3D38" w:rsidRPr="00B144E0" w:rsidRDefault="008E3D38" w:rsidP="008E3D38">
      <w:pPr>
        <w:keepLines/>
        <w:spacing w:before="20" w:after="20"/>
        <w:rPr>
          <w:rFonts w:eastAsia="Times New Roman" w:cs="Arial"/>
          <w:sz w:val="18"/>
          <w:szCs w:val="20"/>
          <w:lang w:eastAsia="en-AU"/>
        </w:rPr>
      </w:pPr>
    </w:p>
    <w:p w14:paraId="42FEB62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62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62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Azoxystrobin</w:t>
            </w:r>
          </w:p>
        </w:tc>
      </w:tr>
      <w:tr w:rsidR="00B144E0" w:rsidRPr="00B144E0" w14:paraId="42FEB63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63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Azoxystrobin</w:t>
            </w:r>
          </w:p>
        </w:tc>
      </w:tr>
      <w:tr w:rsidR="00B144E0" w:rsidRPr="00B144E0" w14:paraId="42FEB634" w14:textId="77777777" w:rsidTr="0085359E">
        <w:trPr>
          <w:cantSplit/>
        </w:trPr>
        <w:tc>
          <w:tcPr>
            <w:tcW w:w="3402" w:type="dxa"/>
          </w:tcPr>
          <w:p w14:paraId="42FEB63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63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637" w14:textId="77777777" w:rsidTr="0085359E">
        <w:trPr>
          <w:cantSplit/>
        </w:trPr>
        <w:tc>
          <w:tcPr>
            <w:tcW w:w="3402" w:type="dxa"/>
          </w:tcPr>
          <w:p w14:paraId="42FEB63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63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63A" w14:textId="77777777" w:rsidTr="0085359E">
        <w:trPr>
          <w:cantSplit/>
        </w:trPr>
        <w:tc>
          <w:tcPr>
            <w:tcW w:w="3402" w:type="dxa"/>
          </w:tcPr>
          <w:p w14:paraId="42FEB638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chives; onion, bulb]</w:t>
            </w:r>
            <w:r w:rsidRPr="00B144E0">
              <w:rPr>
                <w:rFonts w:cs="Arial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020" w:type="dxa"/>
          </w:tcPr>
          <w:p w14:paraId="42FEB63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63D" w14:textId="77777777" w:rsidTr="0085359E">
        <w:trPr>
          <w:cantSplit/>
        </w:trPr>
        <w:tc>
          <w:tcPr>
            <w:tcW w:w="3402" w:type="dxa"/>
          </w:tcPr>
          <w:p w14:paraId="42FEB63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63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B640" w14:textId="77777777" w:rsidTr="0085359E">
        <w:trPr>
          <w:cantSplit/>
        </w:trPr>
        <w:tc>
          <w:tcPr>
            <w:tcW w:w="3402" w:type="dxa"/>
          </w:tcPr>
          <w:p w14:paraId="42FEB63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63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70</w:t>
            </w:r>
          </w:p>
        </w:tc>
      </w:tr>
      <w:tr w:rsidR="00B144E0" w:rsidRPr="00B144E0" w14:paraId="42FEB643" w14:textId="77777777" w:rsidTr="0085359E">
        <w:trPr>
          <w:cantSplit/>
        </w:trPr>
        <w:tc>
          <w:tcPr>
            <w:tcW w:w="3402" w:type="dxa"/>
          </w:tcPr>
          <w:p w14:paraId="42FEB64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64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646" w14:textId="77777777" w:rsidTr="0085359E">
        <w:trPr>
          <w:cantSplit/>
        </w:trPr>
        <w:tc>
          <w:tcPr>
            <w:tcW w:w="3402" w:type="dxa"/>
          </w:tcPr>
          <w:p w14:paraId="42FEB64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B64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649" w14:textId="77777777" w:rsidTr="0085359E">
        <w:trPr>
          <w:cantSplit/>
        </w:trPr>
        <w:tc>
          <w:tcPr>
            <w:tcW w:w="3402" w:type="dxa"/>
          </w:tcPr>
          <w:p w14:paraId="42FEB64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Leafy vegetables [except broccoli, Chinese (Gai lan); witloof chicory] </w:t>
            </w:r>
          </w:p>
        </w:tc>
        <w:tc>
          <w:tcPr>
            <w:tcW w:w="1020" w:type="dxa"/>
          </w:tcPr>
          <w:p w14:paraId="42FEB64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B64C" w14:textId="77777777" w:rsidTr="0085359E">
        <w:trPr>
          <w:cantSplit/>
        </w:trPr>
        <w:tc>
          <w:tcPr>
            <w:tcW w:w="3402" w:type="dxa"/>
          </w:tcPr>
          <w:p w14:paraId="42FEB64A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AU"/>
              </w:rPr>
            </w:pPr>
            <w:r w:rsidRPr="00B144E0">
              <w:rPr>
                <w:rFonts w:cs="Arial"/>
                <w:sz w:val="18"/>
                <w:szCs w:val="18"/>
                <w:lang w:val="en-AU"/>
              </w:rPr>
              <w:t>Peppers, chili, dried</w:t>
            </w:r>
          </w:p>
        </w:tc>
        <w:tc>
          <w:tcPr>
            <w:tcW w:w="1020" w:type="dxa"/>
          </w:tcPr>
          <w:p w14:paraId="42FEB64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30</w:t>
            </w:r>
          </w:p>
        </w:tc>
      </w:tr>
      <w:tr w:rsidR="00B144E0" w:rsidRPr="00B144E0" w14:paraId="42FEB64F" w14:textId="77777777" w:rsidTr="0085359E">
        <w:trPr>
          <w:cantSplit/>
        </w:trPr>
        <w:tc>
          <w:tcPr>
            <w:tcW w:w="3402" w:type="dxa"/>
          </w:tcPr>
          <w:p w14:paraId="42FEB64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Spices [except galangal; peppers, chili, dried]</w:t>
            </w:r>
          </w:p>
        </w:tc>
        <w:tc>
          <w:tcPr>
            <w:tcW w:w="1020" w:type="dxa"/>
          </w:tcPr>
          <w:p w14:paraId="42FEB64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B65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65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65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</w:tbl>
    <w:p w14:paraId="42FEB65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65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B656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65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Benzovindiflupyr</w:t>
            </w:r>
          </w:p>
        </w:tc>
      </w:tr>
      <w:tr w:rsidR="00B144E0" w:rsidRPr="00B144E0" w14:paraId="42FEB658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65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residue: Benzovindiflupyr</w:t>
            </w:r>
          </w:p>
        </w:tc>
      </w:tr>
      <w:tr w:rsidR="008E3D38" w:rsidRPr="00B144E0" w14:paraId="42FEB65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659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val="en-AU" w:eastAsia="en-AU"/>
              </w:rPr>
              <w:t>Pome fruits</w:t>
            </w: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 xml:space="preserve"> [except Persimmon, Japanese]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42FEB65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  <w:lang w:val="en-AU"/>
              </w:rPr>
              <w:t>0.2</w:t>
            </w:r>
          </w:p>
        </w:tc>
      </w:tr>
    </w:tbl>
    <w:p w14:paraId="42FEB65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65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65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65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Bifenazate</w:t>
            </w:r>
          </w:p>
        </w:tc>
      </w:tr>
      <w:tr w:rsidR="00B144E0" w:rsidRPr="00B144E0" w14:paraId="42FEB66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66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bifenazate and bifenazate diazene (diazenecarboxylic acid, 2-(4-methoxy-[1,1′-biphenyl-3-yl] 1-methylethyl ester), expressed as bifenazate</w:t>
            </w:r>
          </w:p>
        </w:tc>
      </w:tr>
      <w:tr w:rsidR="00B144E0" w:rsidRPr="00B144E0" w14:paraId="42FEB664" w14:textId="77777777" w:rsidTr="0085359E">
        <w:trPr>
          <w:cantSplit/>
        </w:trPr>
        <w:tc>
          <w:tcPr>
            <w:tcW w:w="3402" w:type="dxa"/>
          </w:tcPr>
          <w:p w14:paraId="42FEB66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B66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667" w14:textId="77777777" w:rsidTr="0085359E">
        <w:trPr>
          <w:cantSplit/>
        </w:trPr>
        <w:tc>
          <w:tcPr>
            <w:tcW w:w="3402" w:type="dxa"/>
          </w:tcPr>
          <w:p w14:paraId="42FEB66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66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66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66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66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66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66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66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66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Bifenthrin</w:t>
            </w:r>
          </w:p>
        </w:tc>
      </w:tr>
      <w:tr w:rsidR="00B144E0" w:rsidRPr="00B144E0" w14:paraId="42FEB67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66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Bifenthrin</w:t>
            </w:r>
          </w:p>
        </w:tc>
      </w:tr>
      <w:tr w:rsidR="00B144E0" w:rsidRPr="00B144E0" w14:paraId="42FEB673" w14:textId="77777777" w:rsidTr="0085359E">
        <w:trPr>
          <w:cantSplit/>
        </w:trPr>
        <w:tc>
          <w:tcPr>
            <w:tcW w:w="3402" w:type="dxa"/>
          </w:tcPr>
          <w:p w14:paraId="42FEB67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vegetables), [except cabbages, head; Chinese cabbage (Pe-tsai)]</w:t>
            </w:r>
          </w:p>
        </w:tc>
        <w:tc>
          <w:tcPr>
            <w:tcW w:w="1020" w:type="dxa"/>
          </w:tcPr>
          <w:p w14:paraId="42FEB67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0.5</w:t>
            </w:r>
          </w:p>
        </w:tc>
      </w:tr>
      <w:tr w:rsidR="00B144E0" w:rsidRPr="00B144E0" w14:paraId="42FEB676" w14:textId="77777777" w:rsidTr="0085359E">
        <w:trPr>
          <w:cantSplit/>
        </w:trPr>
        <w:tc>
          <w:tcPr>
            <w:tcW w:w="3402" w:type="dxa"/>
          </w:tcPr>
          <w:p w14:paraId="42FEB67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67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Helvetica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0.5</w:t>
            </w:r>
          </w:p>
        </w:tc>
      </w:tr>
      <w:tr w:rsidR="00B144E0" w:rsidRPr="00B144E0" w14:paraId="42FEB679" w14:textId="77777777" w:rsidTr="0085359E">
        <w:trPr>
          <w:cantSplit/>
        </w:trPr>
        <w:tc>
          <w:tcPr>
            <w:tcW w:w="3402" w:type="dxa"/>
          </w:tcPr>
          <w:p w14:paraId="42FEB67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chives; onion, bulb]</w:t>
            </w:r>
          </w:p>
        </w:tc>
        <w:tc>
          <w:tcPr>
            <w:tcW w:w="1020" w:type="dxa"/>
          </w:tcPr>
          <w:p w14:paraId="42FEB67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</w:t>
            </w:r>
          </w:p>
        </w:tc>
      </w:tr>
      <w:tr w:rsidR="00B144E0" w:rsidRPr="00B144E0" w14:paraId="42FEB67C" w14:textId="77777777" w:rsidTr="0085359E">
        <w:trPr>
          <w:cantSplit/>
        </w:trPr>
        <w:tc>
          <w:tcPr>
            <w:tcW w:w="3402" w:type="dxa"/>
          </w:tcPr>
          <w:p w14:paraId="42FEB67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67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B67F" w14:textId="77777777" w:rsidTr="0085359E">
        <w:trPr>
          <w:cantSplit/>
        </w:trPr>
        <w:tc>
          <w:tcPr>
            <w:tcW w:w="3402" w:type="dxa"/>
          </w:tcPr>
          <w:p w14:paraId="42FEB67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67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682" w14:textId="77777777" w:rsidTr="0085359E">
        <w:trPr>
          <w:cantSplit/>
        </w:trPr>
        <w:tc>
          <w:tcPr>
            <w:tcW w:w="3402" w:type="dxa"/>
          </w:tcPr>
          <w:p w14:paraId="42FEB68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68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B685" w14:textId="77777777" w:rsidTr="0085359E">
        <w:trPr>
          <w:cantSplit/>
        </w:trPr>
        <w:tc>
          <w:tcPr>
            <w:tcW w:w="3402" w:type="dxa"/>
          </w:tcPr>
          <w:p w14:paraId="42FEB68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68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688" w14:textId="77777777" w:rsidTr="0085359E">
        <w:trPr>
          <w:cantSplit/>
        </w:trPr>
        <w:tc>
          <w:tcPr>
            <w:tcW w:w="3402" w:type="dxa"/>
          </w:tcPr>
          <w:p w14:paraId="42FEB68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Fennel, bulb</w:t>
            </w:r>
          </w:p>
        </w:tc>
        <w:tc>
          <w:tcPr>
            <w:tcW w:w="1020" w:type="dxa"/>
          </w:tcPr>
          <w:p w14:paraId="42FEB68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</w:t>
            </w:r>
          </w:p>
        </w:tc>
      </w:tr>
      <w:tr w:rsidR="00B144E0" w:rsidRPr="00B144E0" w14:paraId="42FEB68B" w14:textId="77777777" w:rsidTr="0085359E">
        <w:trPr>
          <w:cantSplit/>
        </w:trPr>
        <w:tc>
          <w:tcPr>
            <w:tcW w:w="3402" w:type="dxa"/>
          </w:tcPr>
          <w:p w14:paraId="42FEB68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68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68E" w14:textId="77777777" w:rsidTr="0085359E">
        <w:trPr>
          <w:cantSplit/>
        </w:trPr>
        <w:tc>
          <w:tcPr>
            <w:tcW w:w="3402" w:type="dxa"/>
          </w:tcPr>
          <w:p w14:paraId="42FEB68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chervil; mizuna; rucola (rocket); witloof chicory]</w:t>
            </w:r>
          </w:p>
        </w:tc>
        <w:tc>
          <w:tcPr>
            <w:tcW w:w="1020" w:type="dxa"/>
          </w:tcPr>
          <w:p w14:paraId="42FEB6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691" w14:textId="77777777" w:rsidTr="0085359E">
        <w:trPr>
          <w:cantSplit/>
        </w:trPr>
        <w:tc>
          <w:tcPr>
            <w:tcW w:w="3402" w:type="dxa"/>
          </w:tcPr>
          <w:p w14:paraId="42FEB68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69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694" w14:textId="77777777" w:rsidTr="0085359E">
        <w:trPr>
          <w:cantSplit/>
        </w:trPr>
        <w:tc>
          <w:tcPr>
            <w:tcW w:w="3402" w:type="dxa"/>
          </w:tcPr>
          <w:p w14:paraId="42FEB69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 chili, dry</w:t>
            </w:r>
          </w:p>
        </w:tc>
        <w:tc>
          <w:tcPr>
            <w:tcW w:w="1020" w:type="dxa"/>
          </w:tcPr>
          <w:p w14:paraId="42FEB69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697" w14:textId="77777777" w:rsidTr="0085359E">
        <w:trPr>
          <w:cantSplit/>
        </w:trPr>
        <w:tc>
          <w:tcPr>
            <w:tcW w:w="3402" w:type="dxa"/>
          </w:tcPr>
          <w:p w14:paraId="42FEB69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jujube, Chinese]</w:t>
            </w:r>
          </w:p>
        </w:tc>
        <w:tc>
          <w:tcPr>
            <w:tcW w:w="1020" w:type="dxa"/>
          </w:tcPr>
          <w:p w14:paraId="42FEB69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69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69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69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Helvetica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0.5</w:t>
            </w:r>
          </w:p>
        </w:tc>
      </w:tr>
    </w:tbl>
    <w:p w14:paraId="42FEB69B" w14:textId="77777777" w:rsidR="008E3D38" w:rsidRPr="00B144E0" w:rsidRDefault="008E3D38" w:rsidP="008E3D38">
      <w:pPr>
        <w:keepLines/>
        <w:spacing w:before="20" w:after="20"/>
        <w:rPr>
          <w:rFonts w:eastAsia="Times New Roman" w:cs="Arial"/>
          <w:sz w:val="18"/>
          <w:szCs w:val="20"/>
          <w:lang w:eastAsia="en-AU"/>
        </w:rPr>
      </w:pPr>
    </w:p>
    <w:p w14:paraId="42FEB69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88"/>
        <w:gridCol w:w="1135"/>
      </w:tblGrid>
      <w:tr w:rsidR="00B144E0" w:rsidRPr="00B144E0" w14:paraId="42FEB69E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FEB69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bCs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>
              <w:rPr>
                <w:rFonts w:eastAsia="Calibri" w:cs="Arial"/>
                <w:b/>
                <w:bCs/>
                <w:i/>
                <w:sz w:val="18"/>
                <w:lang w:eastAsia="en-AU"/>
              </w:rPr>
              <w:t>Bixafen</w:t>
            </w:r>
          </w:p>
        </w:tc>
      </w:tr>
      <w:tr w:rsidR="00B144E0" w:rsidRPr="00B144E0" w14:paraId="42FEB6A0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2FEB69F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residue—commodities of plant origin:  Bixafen</w:t>
            </w:r>
          </w:p>
        </w:tc>
      </w:tr>
      <w:tr w:rsidR="00B144E0" w:rsidRPr="00B144E0" w14:paraId="42FEB6A2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FEB6A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residue—commodities of animal origin:  Sum of bixafen and N-(3′,4′-dichloro-5-fluorobiphenyl-2-yl)-3-(difluoromethyl)-1</w:t>
            </w:r>
            <w:r w:rsidRPr="00B144E0">
              <w:rPr>
                <w:rFonts w:eastAsia="Calibri" w:cs="Arial"/>
                <w:sz w:val="18"/>
                <w:lang w:eastAsia="en-AU"/>
              </w:rPr>
              <w:t>H</w:t>
            </w:r>
            <w:r w:rsidRPr="00B144E0">
              <w:rPr>
                <w:rFonts w:eastAsia="Calibri" w:cs="Arial"/>
                <w:i/>
                <w:sz w:val="18"/>
                <w:lang w:eastAsia="en-AU"/>
              </w:rPr>
              <w:t>-pyrazole-4-carboxamide (bixafen-desmethyl), expressed as bixafen</w:t>
            </w:r>
          </w:p>
        </w:tc>
      </w:tr>
      <w:tr w:rsidR="00B144E0" w:rsidRPr="00B144E0" w14:paraId="42FEB6A5" w14:textId="77777777" w:rsidTr="0085359E">
        <w:trPr>
          <w:cantSplit/>
        </w:trPr>
        <w:tc>
          <w:tcPr>
            <w:tcW w:w="3288" w:type="dxa"/>
            <w:tcBorders>
              <w:top w:val="single" w:sz="4" w:space="0" w:color="auto"/>
              <w:bottom w:val="nil"/>
            </w:tcBorders>
          </w:tcPr>
          <w:p w14:paraId="42FEB6A3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Cereal grains [except sweet corns]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42FEB6A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*0.01</w:t>
            </w:r>
          </w:p>
        </w:tc>
      </w:tr>
      <w:tr w:rsidR="00B144E0" w:rsidRPr="00B144E0" w14:paraId="42FEB6A8" w14:textId="77777777" w:rsidTr="0085359E">
        <w:trPr>
          <w:cantSplit/>
        </w:trPr>
        <w:tc>
          <w:tcPr>
            <w:tcW w:w="3288" w:type="dxa"/>
            <w:tcBorders>
              <w:top w:val="nil"/>
              <w:bottom w:val="nil"/>
            </w:tcBorders>
          </w:tcPr>
          <w:p w14:paraId="42FEB6A6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Palm nuts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2FEB6A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*0.01</w:t>
            </w:r>
          </w:p>
        </w:tc>
      </w:tr>
      <w:tr w:rsidR="008E3D38" w:rsidRPr="00B144E0" w14:paraId="42FEB6AB" w14:textId="77777777" w:rsidTr="0085359E">
        <w:trPr>
          <w:cantSplit/>
        </w:trPr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14:paraId="42FEB6A9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Peanut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42FEB6A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*0.01</w:t>
            </w:r>
          </w:p>
        </w:tc>
      </w:tr>
    </w:tbl>
    <w:p w14:paraId="42FEB6A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6A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6A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6A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Boscalid</w:t>
            </w:r>
          </w:p>
        </w:tc>
      </w:tr>
      <w:tr w:rsidR="00B144E0" w:rsidRPr="00B144E0" w14:paraId="42FEB6B1" w14:textId="77777777" w:rsidTr="0085359E">
        <w:trPr>
          <w:cantSplit/>
        </w:trPr>
        <w:tc>
          <w:tcPr>
            <w:tcW w:w="4422" w:type="dxa"/>
            <w:gridSpan w:val="2"/>
          </w:tcPr>
          <w:p w14:paraId="42FEB6B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Boscalid</w:t>
            </w:r>
          </w:p>
        </w:tc>
      </w:tr>
      <w:tr w:rsidR="00B144E0" w:rsidRPr="00B144E0" w14:paraId="42FEB6B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6B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boscalid, 2-chloro-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-(4′-chloro-5-hydroxybiphenyl-2-yl) nicotinamide and the glucuronide conjugate of 2-chloro-</w:t>
            </w:r>
            <w:r w:rsidRPr="00B144E0">
              <w:rPr>
                <w:rFonts w:cs="Arial"/>
                <w:sz w:val="18"/>
                <w:lang w:eastAsia="en-AU"/>
              </w:rPr>
              <w:t>N-</w:t>
            </w:r>
            <w:r w:rsidRPr="00B144E0">
              <w:rPr>
                <w:rFonts w:cs="Arial"/>
                <w:i/>
                <w:sz w:val="18"/>
                <w:lang w:eastAsia="en-AU"/>
              </w:rPr>
              <w:t>(4′-chloro-5-hydroxybiphenyl-2-yl) nicotinamide, expressed as boscalid equivalents</w:t>
            </w:r>
          </w:p>
        </w:tc>
      </w:tr>
      <w:tr w:rsidR="00B144E0" w:rsidRPr="00B144E0" w14:paraId="42FEB6B6" w14:textId="77777777" w:rsidTr="0085359E">
        <w:trPr>
          <w:cantSplit/>
        </w:trPr>
        <w:tc>
          <w:tcPr>
            <w:tcW w:w="3402" w:type="dxa"/>
          </w:tcPr>
          <w:p w14:paraId="42FEB6B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6B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6B9" w14:textId="77777777" w:rsidTr="0085359E">
        <w:trPr>
          <w:cantSplit/>
        </w:trPr>
        <w:tc>
          <w:tcPr>
            <w:tcW w:w="3402" w:type="dxa"/>
          </w:tcPr>
          <w:p w14:paraId="42FEB6B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6B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6BC" w14:textId="77777777" w:rsidTr="0085359E">
        <w:trPr>
          <w:cantSplit/>
        </w:trPr>
        <w:tc>
          <w:tcPr>
            <w:tcW w:w="3402" w:type="dxa"/>
          </w:tcPr>
          <w:p w14:paraId="42FEB6B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chives]</w:t>
            </w:r>
          </w:p>
        </w:tc>
        <w:tc>
          <w:tcPr>
            <w:tcW w:w="1020" w:type="dxa"/>
          </w:tcPr>
          <w:p w14:paraId="42FEB6B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6BF" w14:textId="77777777" w:rsidTr="0085359E">
        <w:trPr>
          <w:cantSplit/>
        </w:trPr>
        <w:tc>
          <w:tcPr>
            <w:tcW w:w="3402" w:type="dxa"/>
          </w:tcPr>
          <w:p w14:paraId="42FEB6B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6B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6C2" w14:textId="77777777" w:rsidTr="0085359E">
        <w:trPr>
          <w:cantSplit/>
        </w:trPr>
        <w:tc>
          <w:tcPr>
            <w:tcW w:w="3402" w:type="dxa"/>
          </w:tcPr>
          <w:p w14:paraId="42FEB6C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6C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40</w:t>
            </w:r>
          </w:p>
        </w:tc>
      </w:tr>
      <w:tr w:rsidR="00B144E0" w:rsidRPr="00B144E0" w14:paraId="42FEB6C5" w14:textId="77777777" w:rsidTr="0085359E">
        <w:trPr>
          <w:cantSplit/>
        </w:trPr>
        <w:tc>
          <w:tcPr>
            <w:tcW w:w="3402" w:type="dxa"/>
          </w:tcPr>
          <w:p w14:paraId="42FEB6C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B6C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6C8" w14:textId="77777777" w:rsidTr="0085359E">
        <w:trPr>
          <w:cantSplit/>
        </w:trPr>
        <w:tc>
          <w:tcPr>
            <w:tcW w:w="3402" w:type="dxa"/>
          </w:tcPr>
          <w:p w14:paraId="42FEB6C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</w:t>
            </w:r>
          </w:p>
        </w:tc>
        <w:tc>
          <w:tcPr>
            <w:tcW w:w="1020" w:type="dxa"/>
          </w:tcPr>
          <w:p w14:paraId="42FEB6C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6CB" w14:textId="77777777" w:rsidTr="0085359E">
        <w:trPr>
          <w:cantSplit/>
        </w:trPr>
        <w:tc>
          <w:tcPr>
            <w:tcW w:w="3402" w:type="dxa"/>
          </w:tcPr>
          <w:p w14:paraId="42FEB6C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Edible Fungi</w:t>
            </w:r>
          </w:p>
        </w:tc>
        <w:tc>
          <w:tcPr>
            <w:tcW w:w="1020" w:type="dxa"/>
          </w:tcPr>
          <w:p w14:paraId="42FEB6C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6CE" w14:textId="77777777" w:rsidTr="0085359E">
        <w:trPr>
          <w:cantSplit/>
        </w:trPr>
        <w:tc>
          <w:tcPr>
            <w:tcW w:w="3402" w:type="dxa"/>
          </w:tcPr>
          <w:p w14:paraId="42FEB6C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B6C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40</w:t>
            </w:r>
          </w:p>
        </w:tc>
      </w:tr>
      <w:tr w:rsidR="00B144E0" w:rsidRPr="00B144E0" w14:paraId="42FEB6D1" w14:textId="77777777" w:rsidTr="0085359E">
        <w:trPr>
          <w:cantSplit/>
        </w:trPr>
        <w:tc>
          <w:tcPr>
            <w:tcW w:w="3402" w:type="dxa"/>
          </w:tcPr>
          <w:p w14:paraId="42FEB6C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6D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3.5</w:t>
            </w:r>
          </w:p>
        </w:tc>
      </w:tr>
      <w:tr w:rsidR="00B144E0" w:rsidRPr="00B144E0" w14:paraId="42FEB6D4" w14:textId="77777777" w:rsidTr="0085359E">
        <w:trPr>
          <w:cantSplit/>
        </w:trPr>
        <w:tc>
          <w:tcPr>
            <w:tcW w:w="3402" w:type="dxa"/>
          </w:tcPr>
          <w:p w14:paraId="42FEB6D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6D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B6D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6D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6D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3.5</w:t>
            </w:r>
          </w:p>
        </w:tc>
      </w:tr>
    </w:tbl>
    <w:p w14:paraId="42FEB6D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6D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6D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6D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Bromacil</w:t>
            </w:r>
          </w:p>
        </w:tc>
      </w:tr>
      <w:tr w:rsidR="00B144E0" w:rsidRPr="00B144E0" w14:paraId="42FEB6DD" w14:textId="77777777" w:rsidTr="0085359E">
        <w:trPr>
          <w:cantSplit/>
        </w:trPr>
        <w:tc>
          <w:tcPr>
            <w:tcW w:w="4422" w:type="dxa"/>
            <w:gridSpan w:val="2"/>
          </w:tcPr>
          <w:p w14:paraId="42FEB6D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Bromacil</w:t>
            </w:r>
          </w:p>
        </w:tc>
      </w:tr>
      <w:tr w:rsidR="008E3D38" w:rsidRPr="00B144E0" w14:paraId="42FEB6E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6D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6D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*0.04</w:t>
            </w:r>
          </w:p>
        </w:tc>
      </w:tr>
    </w:tbl>
    <w:p w14:paraId="42FEB6E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6E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6E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6E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Bromoxynil</w:t>
            </w:r>
          </w:p>
        </w:tc>
      </w:tr>
      <w:tr w:rsidR="00B144E0" w:rsidRPr="00B144E0" w14:paraId="42FEB6E6" w14:textId="77777777" w:rsidTr="0085359E">
        <w:trPr>
          <w:cantSplit/>
        </w:trPr>
        <w:tc>
          <w:tcPr>
            <w:tcW w:w="4422" w:type="dxa"/>
            <w:gridSpan w:val="2"/>
          </w:tcPr>
          <w:p w14:paraId="42FEB6E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Bromoxynil</w:t>
            </w:r>
          </w:p>
        </w:tc>
      </w:tr>
      <w:tr w:rsidR="008E3D38" w:rsidRPr="00B144E0" w14:paraId="42FEB6E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6E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6E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*0.2</w:t>
            </w:r>
          </w:p>
        </w:tc>
      </w:tr>
    </w:tbl>
    <w:p w14:paraId="42FEB6E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6E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6E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6E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Buprofezin</w:t>
            </w:r>
          </w:p>
        </w:tc>
      </w:tr>
      <w:tr w:rsidR="00B144E0" w:rsidRPr="00B144E0" w14:paraId="42FEB6E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6E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Buprofezin</w:t>
            </w:r>
          </w:p>
        </w:tc>
      </w:tr>
      <w:tr w:rsidR="00B144E0" w:rsidRPr="00B144E0" w14:paraId="42FEB6F2" w14:textId="77777777" w:rsidTr="0085359E">
        <w:trPr>
          <w:cantSplit/>
        </w:trPr>
        <w:tc>
          <w:tcPr>
            <w:tcW w:w="3402" w:type="dxa"/>
          </w:tcPr>
          <w:p w14:paraId="42FEB6F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6F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6F5" w14:textId="77777777" w:rsidTr="0085359E">
        <w:trPr>
          <w:cantSplit/>
        </w:trPr>
        <w:tc>
          <w:tcPr>
            <w:tcW w:w="3402" w:type="dxa"/>
          </w:tcPr>
          <w:p w14:paraId="42FEB6F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6F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6F8" w14:textId="77777777" w:rsidTr="0085359E">
        <w:trPr>
          <w:cantSplit/>
        </w:trPr>
        <w:tc>
          <w:tcPr>
            <w:tcW w:w="3402" w:type="dxa"/>
          </w:tcPr>
          <w:p w14:paraId="42FEB6F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6F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T2</w:t>
            </w:r>
          </w:p>
        </w:tc>
      </w:tr>
      <w:tr w:rsidR="00B144E0" w:rsidRPr="00B144E0" w14:paraId="42FEB6FB" w14:textId="77777777" w:rsidTr="0085359E">
        <w:trPr>
          <w:cantSplit/>
        </w:trPr>
        <w:tc>
          <w:tcPr>
            <w:tcW w:w="3402" w:type="dxa"/>
          </w:tcPr>
          <w:p w14:paraId="42FEB6F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6F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T2</w:t>
            </w:r>
          </w:p>
        </w:tc>
      </w:tr>
      <w:tr w:rsidR="00B144E0" w:rsidRPr="00B144E0" w14:paraId="42FEB6FE" w14:textId="77777777" w:rsidTr="0085359E">
        <w:trPr>
          <w:cantSplit/>
        </w:trPr>
        <w:tc>
          <w:tcPr>
            <w:tcW w:w="3402" w:type="dxa"/>
          </w:tcPr>
          <w:p w14:paraId="42FEB6FC" w14:textId="77777777" w:rsidR="008E3D38" w:rsidRPr="00B144E0" w:rsidDel="000F38D2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6FD" w14:textId="77777777" w:rsidR="008E3D38" w:rsidRPr="00B144E0" w:rsidDel="000F38D2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701" w14:textId="77777777" w:rsidTr="0085359E">
        <w:trPr>
          <w:cantSplit/>
        </w:trPr>
        <w:tc>
          <w:tcPr>
            <w:tcW w:w="3402" w:type="dxa"/>
          </w:tcPr>
          <w:p w14:paraId="42FEB6F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</w:tcPr>
          <w:p w14:paraId="42FEB70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704" w14:textId="77777777" w:rsidTr="0085359E">
        <w:trPr>
          <w:cantSplit/>
        </w:trPr>
        <w:tc>
          <w:tcPr>
            <w:tcW w:w="3402" w:type="dxa"/>
          </w:tcPr>
          <w:p w14:paraId="42FEB70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apricot; jujube, Chinese; nectarine; peach]</w:t>
            </w:r>
          </w:p>
        </w:tc>
        <w:tc>
          <w:tcPr>
            <w:tcW w:w="1020" w:type="dxa"/>
          </w:tcPr>
          <w:p w14:paraId="42FEB70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1.9</w:t>
            </w:r>
          </w:p>
        </w:tc>
      </w:tr>
      <w:tr w:rsidR="008E3D38" w:rsidRPr="00B144E0" w14:paraId="42FEB70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70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70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T2</w:t>
            </w:r>
          </w:p>
        </w:tc>
      </w:tr>
    </w:tbl>
    <w:p w14:paraId="42FEB70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0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0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70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Butafenacil</w:t>
            </w:r>
          </w:p>
        </w:tc>
      </w:tr>
      <w:tr w:rsidR="00B144E0" w:rsidRPr="00B144E0" w14:paraId="42FEB70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0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Butafenacil</w:t>
            </w:r>
          </w:p>
        </w:tc>
      </w:tr>
      <w:tr w:rsidR="00B144E0" w:rsidRPr="00B144E0" w14:paraId="42FEB71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70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[except rice; sweet corns]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70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B713" w14:textId="77777777" w:rsidTr="0085359E">
        <w:trPr>
          <w:cantSplit/>
        </w:trPr>
        <w:tc>
          <w:tcPr>
            <w:tcW w:w="3402" w:type="dxa"/>
          </w:tcPr>
          <w:p w14:paraId="42FEB71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[except Persimmon, Japanese] </w:t>
            </w:r>
          </w:p>
        </w:tc>
        <w:tc>
          <w:tcPr>
            <w:tcW w:w="1020" w:type="dxa"/>
          </w:tcPr>
          <w:p w14:paraId="42FEB71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T*0.02</w:t>
            </w:r>
          </w:p>
        </w:tc>
      </w:tr>
      <w:tr w:rsidR="008E3D38" w:rsidRPr="00B144E0" w14:paraId="42FEB71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71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71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T*0.02</w:t>
            </w:r>
          </w:p>
        </w:tc>
      </w:tr>
    </w:tbl>
    <w:p w14:paraId="42FEB717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1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71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Butroxydim</w:t>
            </w:r>
          </w:p>
        </w:tc>
      </w:tr>
      <w:tr w:rsidR="00B144E0" w:rsidRPr="00B144E0" w14:paraId="42FEB71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1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Butroxydim</w:t>
            </w:r>
          </w:p>
        </w:tc>
      </w:tr>
      <w:tr w:rsidR="00B144E0" w:rsidRPr="00B144E0" w14:paraId="42FEB71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71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71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B72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71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72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722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2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2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Cadusafos</w:t>
            </w:r>
          </w:p>
        </w:tc>
      </w:tr>
      <w:tr w:rsidR="00B144E0" w:rsidRPr="00B144E0" w14:paraId="42FEB72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2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Cadusafos</w:t>
            </w:r>
          </w:p>
        </w:tc>
      </w:tr>
      <w:tr w:rsidR="008E3D38" w:rsidRPr="00B144E0" w14:paraId="42FEB72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72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72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72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2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2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2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Captan</w:t>
            </w:r>
          </w:p>
        </w:tc>
      </w:tr>
      <w:tr w:rsidR="00B144E0" w:rsidRPr="00B144E0" w14:paraId="42FEB72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2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Captan</w:t>
            </w:r>
          </w:p>
        </w:tc>
      </w:tr>
      <w:tr w:rsidR="00B144E0" w:rsidRPr="00B144E0" w14:paraId="42FEB732" w14:textId="77777777" w:rsidTr="0085359E">
        <w:trPr>
          <w:cantSplit/>
        </w:trPr>
        <w:tc>
          <w:tcPr>
            <w:tcW w:w="3402" w:type="dxa"/>
          </w:tcPr>
          <w:p w14:paraId="42FEB73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73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8E3D38" w:rsidRPr="00B144E0" w14:paraId="42FEB73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73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73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</w:tbl>
    <w:p w14:paraId="42FEB73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3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3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3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Carbaryl</w:t>
            </w:r>
          </w:p>
        </w:tc>
      </w:tr>
      <w:tr w:rsidR="00B144E0" w:rsidRPr="00B144E0" w14:paraId="42FEB73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3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Carbaryl</w:t>
            </w:r>
          </w:p>
        </w:tc>
      </w:tr>
      <w:tr w:rsidR="00B144E0" w:rsidRPr="00B144E0" w14:paraId="42FEB73E" w14:textId="77777777" w:rsidTr="0085359E">
        <w:trPr>
          <w:cantSplit/>
        </w:trPr>
        <w:tc>
          <w:tcPr>
            <w:tcW w:w="3402" w:type="dxa"/>
          </w:tcPr>
          <w:p w14:paraId="42FEB73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barley; rice; sorghum, grain; sweet corns]</w:t>
            </w:r>
          </w:p>
        </w:tc>
        <w:tc>
          <w:tcPr>
            <w:tcW w:w="1020" w:type="dxa"/>
          </w:tcPr>
          <w:p w14:paraId="42FEB73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741" w14:textId="77777777" w:rsidTr="0085359E">
        <w:trPr>
          <w:cantSplit/>
        </w:trPr>
        <w:tc>
          <w:tcPr>
            <w:tcW w:w="3402" w:type="dxa"/>
          </w:tcPr>
          <w:p w14:paraId="42FEB73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74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744" w14:textId="77777777" w:rsidTr="0085359E">
        <w:trPr>
          <w:cantSplit/>
        </w:trPr>
        <w:tc>
          <w:tcPr>
            <w:tcW w:w="3402" w:type="dxa"/>
          </w:tcPr>
          <w:p w14:paraId="42FEB742" w14:textId="77777777" w:rsidR="008E3D38" w:rsidRPr="00B144E0" w:rsidDel="003E089C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743" w14:textId="77777777" w:rsidR="008E3D38" w:rsidRPr="00B144E0" w:rsidDel="003E089C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747" w14:textId="77777777" w:rsidTr="0085359E">
        <w:trPr>
          <w:cantSplit/>
        </w:trPr>
        <w:tc>
          <w:tcPr>
            <w:tcW w:w="3402" w:type="dxa"/>
          </w:tcPr>
          <w:p w14:paraId="42FEB74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Peanut</w:t>
            </w:r>
          </w:p>
        </w:tc>
        <w:tc>
          <w:tcPr>
            <w:tcW w:w="1020" w:type="dxa"/>
          </w:tcPr>
          <w:p w14:paraId="42FEB74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74A" w14:textId="77777777" w:rsidTr="0085359E">
        <w:trPr>
          <w:cantSplit/>
        </w:trPr>
        <w:tc>
          <w:tcPr>
            <w:tcW w:w="3402" w:type="dxa"/>
          </w:tcPr>
          <w:p w14:paraId="42FEB74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B74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8E3D38" w:rsidRPr="00B144E0" w14:paraId="42FEB74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74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74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B74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4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5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5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Carbendazim</w:t>
            </w:r>
          </w:p>
        </w:tc>
      </w:tr>
      <w:tr w:rsidR="00B144E0" w:rsidRPr="00B144E0" w14:paraId="42FEB75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5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carbendazim and 2-aminobenzimidazole, expressed as carbendazim</w:t>
            </w:r>
          </w:p>
        </w:tc>
      </w:tr>
      <w:tr w:rsidR="00B144E0" w:rsidRPr="00B144E0" w14:paraId="42FEB756" w14:textId="77777777" w:rsidTr="0085359E">
        <w:trPr>
          <w:cantSplit/>
        </w:trPr>
        <w:tc>
          <w:tcPr>
            <w:tcW w:w="3402" w:type="dxa"/>
          </w:tcPr>
          <w:p w14:paraId="42FEB754" w14:textId="77777777" w:rsidR="008E3D38" w:rsidRPr="00B144E0" w:rsidDel="00DD2CBC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</w:tcPr>
          <w:p w14:paraId="42FEB755" w14:textId="77777777" w:rsidR="008E3D38" w:rsidRPr="00B144E0" w:rsidDel="00DD2CBC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8E3D38" w:rsidRPr="00B144E0" w14:paraId="42FEB75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75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Spices [except peppers, chili, dried]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75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B75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5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5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5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5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Carbon disulphide</w:t>
            </w:r>
          </w:p>
        </w:tc>
      </w:tr>
      <w:tr w:rsidR="00B144E0" w:rsidRPr="00B144E0" w14:paraId="42FEB76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5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Carbon disulfide</w:t>
            </w:r>
          </w:p>
        </w:tc>
      </w:tr>
      <w:tr w:rsidR="00B144E0" w:rsidRPr="00B144E0" w14:paraId="42FEB763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76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76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767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76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B76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76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B76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6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Carbonyl sulphide</w:t>
            </w:r>
          </w:p>
        </w:tc>
      </w:tr>
      <w:tr w:rsidR="00B144E0" w:rsidRPr="00B144E0" w14:paraId="42FEB76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6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Carbonyl sulphide</w:t>
            </w:r>
          </w:p>
        </w:tc>
      </w:tr>
      <w:tr w:rsidR="00B144E0" w:rsidRPr="00B144E0" w14:paraId="42FEB76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76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76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T0.2</w:t>
            </w:r>
          </w:p>
        </w:tc>
      </w:tr>
    </w:tbl>
    <w:p w14:paraId="42FEB76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7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7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7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Carboxin</w:t>
            </w:r>
          </w:p>
        </w:tc>
      </w:tr>
      <w:tr w:rsidR="00B144E0" w:rsidRPr="00B144E0" w14:paraId="42FEB77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7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Carboxin</w:t>
            </w:r>
          </w:p>
        </w:tc>
      </w:tr>
      <w:tr w:rsidR="008E3D38" w:rsidRPr="00B144E0" w14:paraId="42FEB777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77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77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77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7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7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7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Carfentrazone-ethyl</w:t>
            </w:r>
          </w:p>
        </w:tc>
      </w:tr>
      <w:tr w:rsidR="00B144E0" w:rsidRPr="00B144E0" w14:paraId="42FEB77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7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Carfentrazone-ethyl</w:t>
            </w:r>
          </w:p>
        </w:tc>
      </w:tr>
      <w:tr w:rsidR="008E3D38" w:rsidRPr="00B144E0" w14:paraId="42FEB78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77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[except sweet corns]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7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78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8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8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8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Chlorantraniliprole</w:t>
            </w:r>
          </w:p>
        </w:tc>
      </w:tr>
      <w:tr w:rsidR="00B144E0" w:rsidRPr="00B144E0" w14:paraId="42FEB786" w14:textId="77777777" w:rsidTr="0085359E">
        <w:trPr>
          <w:cantSplit/>
        </w:trPr>
        <w:tc>
          <w:tcPr>
            <w:tcW w:w="4422" w:type="dxa"/>
            <w:gridSpan w:val="2"/>
          </w:tcPr>
          <w:p w14:paraId="42FEB78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residue—plant commodities and animal commodities other than milk:  Chlorantraniliprole</w:t>
            </w:r>
          </w:p>
        </w:tc>
      </w:tr>
      <w:tr w:rsidR="00B144E0" w:rsidRPr="00B144E0" w14:paraId="42FEB78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8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residue—milk:  Sum of chlorantraniliprole, 3-bromo-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-[4-chloro-2-(hydroxymethyl)-6-[(methylamino)carbonyl]phenyl]-1-(3-chloro-2-pyridinyl)-1</w:t>
            </w:r>
            <w:r w:rsidRPr="00B144E0">
              <w:rPr>
                <w:rFonts w:cs="Arial"/>
                <w:sz w:val="18"/>
                <w:lang w:eastAsia="en-AU"/>
              </w:rPr>
              <w:t>H-</w:t>
            </w:r>
            <w:r w:rsidRPr="00B144E0">
              <w:rPr>
                <w:rFonts w:cs="Arial"/>
                <w:i/>
                <w:sz w:val="18"/>
                <w:lang w:eastAsia="en-AU"/>
              </w:rPr>
              <w:t>pyrazole-5-carboxamide, and 3-bromo-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-[4-chloro-2-(hydroxymethyl)-6-[[((hydroxymethyl)amino)carbonyl]phenyl]-1-(3-chloro-2-pyridinyl)-1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-pyrazole-5-carboxamide, expressed as chlorantraniliprole</w:t>
            </w:r>
          </w:p>
        </w:tc>
      </w:tr>
      <w:tr w:rsidR="00B144E0" w:rsidRPr="00B144E0" w14:paraId="42FEB78B" w14:textId="77777777" w:rsidTr="0085359E">
        <w:trPr>
          <w:cantSplit/>
        </w:trPr>
        <w:tc>
          <w:tcPr>
            <w:tcW w:w="3402" w:type="dxa"/>
          </w:tcPr>
          <w:p w14:paraId="42FEB78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78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78E" w14:textId="77777777" w:rsidTr="0085359E">
        <w:trPr>
          <w:cantSplit/>
        </w:trPr>
        <w:tc>
          <w:tcPr>
            <w:tcW w:w="3402" w:type="dxa"/>
          </w:tcPr>
          <w:p w14:paraId="42FEB78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7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791" w14:textId="77777777" w:rsidTr="0085359E">
        <w:trPr>
          <w:cantSplit/>
        </w:trPr>
        <w:tc>
          <w:tcPr>
            <w:tcW w:w="3402" w:type="dxa"/>
          </w:tcPr>
          <w:p w14:paraId="42FEB78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79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B794" w14:textId="77777777" w:rsidTr="0085359E">
        <w:trPr>
          <w:cantSplit/>
        </w:trPr>
        <w:tc>
          <w:tcPr>
            <w:tcW w:w="3402" w:type="dxa"/>
          </w:tcPr>
          <w:p w14:paraId="42FEB79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79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T20</w:t>
            </w:r>
          </w:p>
        </w:tc>
      </w:tr>
      <w:tr w:rsidR="00B144E0" w:rsidRPr="00B144E0" w14:paraId="42FEB797" w14:textId="77777777" w:rsidTr="0085359E">
        <w:trPr>
          <w:cantSplit/>
        </w:trPr>
        <w:tc>
          <w:tcPr>
            <w:tcW w:w="3402" w:type="dxa"/>
          </w:tcPr>
          <w:p w14:paraId="42FEB79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79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1.4</w:t>
            </w:r>
          </w:p>
        </w:tc>
      </w:tr>
      <w:tr w:rsidR="00B144E0" w:rsidRPr="00B144E0" w14:paraId="42FEB79A" w14:textId="77777777" w:rsidTr="0085359E">
        <w:trPr>
          <w:cantSplit/>
        </w:trPr>
        <w:tc>
          <w:tcPr>
            <w:tcW w:w="3402" w:type="dxa"/>
          </w:tcPr>
          <w:p w14:paraId="42FEB79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[except peppers, chili] </w:t>
            </w:r>
          </w:p>
        </w:tc>
        <w:tc>
          <w:tcPr>
            <w:tcW w:w="1020" w:type="dxa"/>
          </w:tcPr>
          <w:p w14:paraId="42FEB79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  <w:tr w:rsidR="00B144E0" w:rsidRPr="00B144E0" w14:paraId="42FEB79D" w14:textId="77777777" w:rsidTr="0085359E">
        <w:trPr>
          <w:cantSplit/>
        </w:trPr>
        <w:tc>
          <w:tcPr>
            <w:tcW w:w="3402" w:type="dxa"/>
          </w:tcPr>
          <w:p w14:paraId="42FEB79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Edible, fungi</w:t>
            </w:r>
          </w:p>
        </w:tc>
        <w:tc>
          <w:tcPr>
            <w:tcW w:w="1020" w:type="dxa"/>
          </w:tcPr>
          <w:p w14:paraId="42FEB79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  <w:tr w:rsidR="00B144E0" w:rsidRPr="00B144E0" w14:paraId="42FEB7A0" w14:textId="77777777" w:rsidTr="0085359E">
        <w:trPr>
          <w:cantSplit/>
        </w:trPr>
        <w:tc>
          <w:tcPr>
            <w:tcW w:w="3402" w:type="dxa"/>
          </w:tcPr>
          <w:p w14:paraId="42FEB79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 [except broccoli, Chinese (Gai lan); lettuce, head; rucola; witloof chicory]</w:t>
            </w:r>
          </w:p>
        </w:tc>
        <w:tc>
          <w:tcPr>
            <w:tcW w:w="1020" w:type="dxa"/>
          </w:tcPr>
          <w:p w14:paraId="42FEB79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B7A3" w14:textId="77777777" w:rsidTr="0085359E">
        <w:trPr>
          <w:cantSplit/>
        </w:trPr>
        <w:tc>
          <w:tcPr>
            <w:tcW w:w="3402" w:type="dxa"/>
          </w:tcPr>
          <w:p w14:paraId="42FEB7A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7A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  <w:tr w:rsidR="00B144E0" w:rsidRPr="00B144E0" w14:paraId="42FEB7A6" w14:textId="77777777" w:rsidTr="0085359E">
        <w:trPr>
          <w:cantSplit/>
        </w:trPr>
        <w:tc>
          <w:tcPr>
            <w:tcW w:w="3402" w:type="dxa"/>
          </w:tcPr>
          <w:p w14:paraId="42FEB7A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</w:tcPr>
          <w:p w14:paraId="42FEB7A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7A9" w14:textId="77777777" w:rsidTr="0085359E">
        <w:trPr>
          <w:cantSplit/>
        </w:trPr>
        <w:tc>
          <w:tcPr>
            <w:tcW w:w="3402" w:type="dxa"/>
          </w:tcPr>
          <w:p w14:paraId="42FEB7A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7A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1.2</w:t>
            </w:r>
          </w:p>
        </w:tc>
      </w:tr>
      <w:tr w:rsidR="008E3D38" w:rsidRPr="00B144E0" w14:paraId="42FEB7A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7A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jujube, Chinese and plums]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7A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4</w:t>
            </w:r>
          </w:p>
        </w:tc>
      </w:tr>
    </w:tbl>
    <w:p w14:paraId="42FEB7A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A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B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A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Chlorfenapyr</w:t>
            </w:r>
          </w:p>
        </w:tc>
      </w:tr>
      <w:tr w:rsidR="00B144E0" w:rsidRPr="00B144E0" w14:paraId="42FEB7B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B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Chlorfenapyr</w:t>
            </w:r>
          </w:p>
        </w:tc>
      </w:tr>
      <w:tr w:rsidR="00B144E0" w:rsidRPr="00B144E0" w14:paraId="7DC777F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3E66834A" w14:textId="77777777" w:rsidR="00CD000F" w:rsidRPr="00B144E0" w:rsidRDefault="00CD000F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</w:p>
        </w:tc>
      </w:tr>
      <w:tr w:rsidR="00B144E0" w:rsidRPr="00B144E0" w14:paraId="42FEB7B5" w14:textId="77777777" w:rsidTr="0085359E">
        <w:trPr>
          <w:cantSplit/>
        </w:trPr>
        <w:tc>
          <w:tcPr>
            <w:tcW w:w="3402" w:type="dxa"/>
          </w:tcPr>
          <w:p w14:paraId="42FEB7B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7B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7B8" w14:textId="77777777" w:rsidTr="0085359E">
        <w:trPr>
          <w:cantSplit/>
        </w:trPr>
        <w:tc>
          <w:tcPr>
            <w:tcW w:w="3402" w:type="dxa"/>
          </w:tcPr>
          <w:p w14:paraId="42FEB7B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7B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7BB" w14:textId="77777777" w:rsidTr="0085359E">
        <w:trPr>
          <w:cantSplit/>
        </w:trPr>
        <w:tc>
          <w:tcPr>
            <w:tcW w:w="3402" w:type="dxa"/>
          </w:tcPr>
          <w:p w14:paraId="42FEB7B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leafy vegetables [except Chinese cabbage (Pak-choi)]</w:t>
            </w:r>
          </w:p>
        </w:tc>
        <w:tc>
          <w:tcPr>
            <w:tcW w:w="1020" w:type="dxa"/>
          </w:tcPr>
          <w:p w14:paraId="42FEB7B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T3</w:t>
            </w:r>
          </w:p>
        </w:tc>
      </w:tr>
      <w:tr w:rsidR="00B144E0" w:rsidRPr="00B144E0" w14:paraId="42FEB7BE" w14:textId="77777777" w:rsidTr="0085359E">
        <w:trPr>
          <w:cantSplit/>
        </w:trPr>
        <w:tc>
          <w:tcPr>
            <w:tcW w:w="3402" w:type="dxa"/>
          </w:tcPr>
          <w:p w14:paraId="42FEB7B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(Pak-choi)</w:t>
            </w:r>
          </w:p>
        </w:tc>
        <w:tc>
          <w:tcPr>
            <w:tcW w:w="1020" w:type="dxa"/>
          </w:tcPr>
          <w:p w14:paraId="42FEB7B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7C1" w14:textId="77777777" w:rsidTr="0085359E">
        <w:trPr>
          <w:cantSplit/>
        </w:trPr>
        <w:tc>
          <w:tcPr>
            <w:tcW w:w="3402" w:type="dxa"/>
          </w:tcPr>
          <w:p w14:paraId="42FEB7B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</w:tcPr>
          <w:p w14:paraId="42FEB7C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7C4" w14:textId="77777777" w:rsidTr="0085359E">
        <w:trPr>
          <w:cantSplit/>
        </w:trPr>
        <w:tc>
          <w:tcPr>
            <w:tcW w:w="3402" w:type="dxa"/>
          </w:tcPr>
          <w:p w14:paraId="42FEB7C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7C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B7C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7C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Spices [except peppers, chili, dried]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7C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B7C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C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C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C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Chloropicrin</w:t>
            </w:r>
          </w:p>
        </w:tc>
      </w:tr>
      <w:tr w:rsidR="00B144E0" w:rsidRPr="00B144E0" w14:paraId="42FEB7C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C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Chloropicrin</w:t>
            </w:r>
          </w:p>
        </w:tc>
      </w:tr>
      <w:tr w:rsidR="008E3D38" w:rsidRPr="00B144E0" w14:paraId="42FEB7D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7C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7C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B7D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D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D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D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 Chlorothalonil</w:t>
            </w:r>
          </w:p>
        </w:tc>
      </w:tr>
      <w:tr w:rsidR="00B144E0" w:rsidRPr="00B144E0" w14:paraId="42FEB7D6" w14:textId="77777777" w:rsidTr="0085359E">
        <w:trPr>
          <w:cantSplit/>
        </w:trPr>
        <w:tc>
          <w:tcPr>
            <w:tcW w:w="4422" w:type="dxa"/>
            <w:gridSpan w:val="2"/>
          </w:tcPr>
          <w:p w14:paraId="42FEB7D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Chlorothalonil</w:t>
            </w:r>
          </w:p>
        </w:tc>
      </w:tr>
      <w:tr w:rsidR="00B144E0" w:rsidRPr="00B144E0" w14:paraId="42FEB7D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D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4-hydroxy-2,5,6-trichloroisophthalonitrile metabolite, expressed as chlorothalonil</w:t>
            </w:r>
          </w:p>
        </w:tc>
      </w:tr>
      <w:tr w:rsidR="00B144E0" w:rsidRPr="00B144E0" w14:paraId="42FEB7DB" w14:textId="77777777" w:rsidTr="0085359E">
        <w:trPr>
          <w:cantSplit/>
        </w:trPr>
        <w:tc>
          <w:tcPr>
            <w:tcW w:w="3402" w:type="dxa"/>
          </w:tcPr>
          <w:p w14:paraId="42FEB7D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7D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T100</w:t>
            </w:r>
          </w:p>
        </w:tc>
      </w:tr>
      <w:tr w:rsidR="00B144E0" w:rsidRPr="00B144E0" w14:paraId="42FEB7DE" w14:textId="77777777" w:rsidTr="0085359E">
        <w:trPr>
          <w:cantSplit/>
        </w:trPr>
        <w:tc>
          <w:tcPr>
            <w:tcW w:w="3402" w:type="dxa"/>
          </w:tcPr>
          <w:p w14:paraId="42FEB7D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Eggplant</w:t>
            </w:r>
          </w:p>
        </w:tc>
        <w:tc>
          <w:tcPr>
            <w:tcW w:w="1020" w:type="dxa"/>
          </w:tcPr>
          <w:p w14:paraId="42FEB7D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</w:t>
            </w:r>
          </w:p>
        </w:tc>
      </w:tr>
      <w:tr w:rsidR="00B144E0" w:rsidRPr="00B144E0" w14:paraId="42FEB7E1" w14:textId="77777777" w:rsidTr="0085359E">
        <w:trPr>
          <w:cantSplit/>
        </w:trPr>
        <w:tc>
          <w:tcPr>
            <w:tcW w:w="3402" w:type="dxa"/>
          </w:tcPr>
          <w:p w14:paraId="42FEB7D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lettuce; witloof chicory]</w:t>
            </w:r>
          </w:p>
        </w:tc>
        <w:tc>
          <w:tcPr>
            <w:tcW w:w="1020" w:type="dxa"/>
          </w:tcPr>
          <w:p w14:paraId="42FEB7E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T100</w:t>
            </w:r>
          </w:p>
        </w:tc>
      </w:tr>
      <w:tr w:rsidR="00B144E0" w:rsidRPr="00B144E0" w14:paraId="42FEB7E4" w14:textId="77777777" w:rsidTr="0085359E">
        <w:trPr>
          <w:cantSplit/>
        </w:trPr>
        <w:tc>
          <w:tcPr>
            <w:tcW w:w="3402" w:type="dxa"/>
          </w:tcPr>
          <w:p w14:paraId="42FEB7E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</w:tcPr>
          <w:p w14:paraId="42FEB7E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T7</w:t>
            </w:r>
          </w:p>
        </w:tc>
      </w:tr>
      <w:tr w:rsidR="008E3D38" w:rsidRPr="00B144E0" w14:paraId="42FEB7E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7E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Vegetables [except asparagus; Brussels sprouts; carrot; celery; eggplant; fennel bulb; fruiting vegetables, cucurbits; garlic; leafy vegetables; leek; onion, bulb; peas (pods and succulent, immature seeds); potato; pulses; spring onion; tomato]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7E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T7</w:t>
            </w:r>
          </w:p>
        </w:tc>
      </w:tr>
    </w:tbl>
    <w:p w14:paraId="42FEB7E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7E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7E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7E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Chlorpyrifos</w:t>
            </w:r>
          </w:p>
        </w:tc>
      </w:tr>
      <w:tr w:rsidR="00B144E0" w:rsidRPr="00B144E0" w14:paraId="42FEB7E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7E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Chlorpyrifos</w:t>
            </w:r>
          </w:p>
        </w:tc>
      </w:tr>
      <w:tr w:rsidR="00B144E0" w:rsidRPr="00B144E0" w14:paraId="42FEB7F0" w14:textId="77777777" w:rsidTr="0085359E">
        <w:trPr>
          <w:cantSplit/>
        </w:trPr>
        <w:tc>
          <w:tcPr>
            <w:tcW w:w="3402" w:type="dxa"/>
          </w:tcPr>
          <w:p w14:paraId="42FEB7E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7E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B7F3" w14:textId="77777777" w:rsidTr="0085359E">
        <w:trPr>
          <w:cantSplit/>
        </w:trPr>
        <w:tc>
          <w:tcPr>
            <w:tcW w:w="3402" w:type="dxa"/>
          </w:tcPr>
          <w:p w14:paraId="42FEB7F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7F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B7F6" w14:textId="77777777" w:rsidTr="0085359E">
        <w:trPr>
          <w:cantSplit/>
        </w:trPr>
        <w:tc>
          <w:tcPr>
            <w:tcW w:w="3402" w:type="dxa"/>
          </w:tcPr>
          <w:p w14:paraId="42FEB7F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sorghum, grain; sweet corns]</w:t>
            </w:r>
          </w:p>
        </w:tc>
        <w:tc>
          <w:tcPr>
            <w:tcW w:w="1020" w:type="dxa"/>
          </w:tcPr>
          <w:p w14:paraId="42FEB7F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T0.1</w:t>
            </w:r>
          </w:p>
        </w:tc>
      </w:tr>
      <w:tr w:rsidR="00B144E0" w:rsidRPr="00B144E0" w14:paraId="42FEB7F9" w14:textId="77777777" w:rsidTr="0085359E">
        <w:trPr>
          <w:cantSplit/>
        </w:trPr>
        <w:tc>
          <w:tcPr>
            <w:tcW w:w="3402" w:type="dxa"/>
          </w:tcPr>
          <w:p w14:paraId="42FEB7F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7F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7FC" w14:textId="77777777" w:rsidTr="0085359E">
        <w:trPr>
          <w:cantSplit/>
        </w:trPr>
        <w:tc>
          <w:tcPr>
            <w:tcW w:w="3402" w:type="dxa"/>
          </w:tcPr>
          <w:p w14:paraId="42FEB7F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7F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7FF" w14:textId="77777777" w:rsidTr="0085359E">
        <w:trPr>
          <w:cantSplit/>
        </w:trPr>
        <w:tc>
          <w:tcPr>
            <w:tcW w:w="3402" w:type="dxa"/>
          </w:tcPr>
          <w:p w14:paraId="42FEB7F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</w:tcPr>
          <w:p w14:paraId="42FEB7F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B144E0" w:rsidRPr="00B144E0" w14:paraId="42FEB802" w14:textId="77777777" w:rsidTr="0085359E">
        <w:trPr>
          <w:cantSplit/>
        </w:trPr>
        <w:tc>
          <w:tcPr>
            <w:tcW w:w="3402" w:type="dxa"/>
          </w:tcPr>
          <w:p w14:paraId="42FEB80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80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B805" w14:textId="77777777" w:rsidTr="0085359E">
        <w:trPr>
          <w:cantSplit/>
        </w:trPr>
        <w:tc>
          <w:tcPr>
            <w:tcW w:w="3402" w:type="dxa"/>
          </w:tcPr>
          <w:p w14:paraId="42FEB80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B80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T3</w:t>
            </w:r>
          </w:p>
        </w:tc>
      </w:tr>
      <w:tr w:rsidR="00B144E0" w:rsidRPr="00B144E0" w14:paraId="42FEB808" w14:textId="77777777" w:rsidTr="0085359E">
        <w:trPr>
          <w:cantSplit/>
        </w:trPr>
        <w:tc>
          <w:tcPr>
            <w:tcW w:w="3402" w:type="dxa"/>
          </w:tcPr>
          <w:p w14:paraId="42FEB80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Spices [except peppers, chili, dried]</w:t>
            </w:r>
          </w:p>
        </w:tc>
        <w:tc>
          <w:tcPr>
            <w:tcW w:w="1020" w:type="dxa"/>
          </w:tcPr>
          <w:p w14:paraId="42FEB80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80B" w14:textId="77777777" w:rsidTr="0085359E">
        <w:trPr>
          <w:cantSplit/>
        </w:trPr>
        <w:tc>
          <w:tcPr>
            <w:tcW w:w="3402" w:type="dxa"/>
          </w:tcPr>
          <w:p w14:paraId="42FEB80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jujube, Chinese]</w:t>
            </w:r>
          </w:p>
        </w:tc>
        <w:tc>
          <w:tcPr>
            <w:tcW w:w="1020" w:type="dxa"/>
          </w:tcPr>
          <w:p w14:paraId="42FEB80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B80E" w14:textId="77777777" w:rsidTr="0085359E">
        <w:trPr>
          <w:cantSplit/>
        </w:trPr>
        <w:tc>
          <w:tcPr>
            <w:tcW w:w="3402" w:type="dxa"/>
          </w:tcPr>
          <w:p w14:paraId="42FEB80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</w:tcPr>
          <w:p w14:paraId="42FEB80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T*0.01</w:t>
            </w:r>
          </w:p>
        </w:tc>
      </w:tr>
      <w:tr w:rsidR="008E3D38" w:rsidRPr="00B144E0" w14:paraId="42FEB81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80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Vegetables [except asparagus; bean, dry, seed; brassica vegetables; cassava; celery; leek; peppers, sweet; potato; swede; sweet potato; taro; tomato]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81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T*0.01</w:t>
            </w:r>
          </w:p>
        </w:tc>
      </w:tr>
    </w:tbl>
    <w:p w14:paraId="42FEB81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1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1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81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Chlorpyrifos-methyl</w:t>
            </w:r>
          </w:p>
        </w:tc>
      </w:tr>
      <w:tr w:rsidR="00B144E0" w:rsidRPr="00B144E0" w14:paraId="42FEB81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81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Chlorpyrifos-methyl</w:t>
            </w:r>
          </w:p>
        </w:tc>
      </w:tr>
      <w:tr w:rsidR="00B144E0" w:rsidRPr="00B144E0" w14:paraId="42FEB81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81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rice; sweet corns]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81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81D" w14:textId="77777777" w:rsidTr="0085359E">
        <w:trPr>
          <w:cantSplit/>
        </w:trPr>
        <w:tc>
          <w:tcPr>
            <w:tcW w:w="3402" w:type="dxa"/>
          </w:tcPr>
          <w:p w14:paraId="42FEB81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81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820" w14:textId="77777777" w:rsidTr="0085359E">
        <w:trPr>
          <w:cantSplit/>
        </w:trPr>
        <w:tc>
          <w:tcPr>
            <w:tcW w:w="3402" w:type="dxa"/>
          </w:tcPr>
          <w:p w14:paraId="42FEB81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81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0.15</w:t>
            </w:r>
          </w:p>
        </w:tc>
      </w:tr>
      <w:tr w:rsidR="00B144E0" w:rsidRPr="00B144E0" w14:paraId="42FEB823" w14:textId="77777777" w:rsidTr="0085359E">
        <w:trPr>
          <w:cantSplit/>
        </w:trPr>
        <w:tc>
          <w:tcPr>
            <w:tcW w:w="3402" w:type="dxa"/>
          </w:tcPr>
          <w:p w14:paraId="42FEB82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</w:tcPr>
          <w:p w14:paraId="42FEB82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0.15</w:t>
            </w:r>
          </w:p>
        </w:tc>
      </w:tr>
      <w:tr w:rsidR="008E3D38" w:rsidRPr="00B144E0" w14:paraId="42FEB82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82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82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B82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2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2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82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Chlorsulfuron</w:t>
            </w:r>
          </w:p>
        </w:tc>
      </w:tr>
      <w:tr w:rsidR="00B144E0" w:rsidRPr="00B144E0" w14:paraId="42FEB82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82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Chlorsulfuron</w:t>
            </w:r>
          </w:p>
        </w:tc>
      </w:tr>
      <w:tr w:rsidR="008E3D38" w:rsidRPr="00B144E0" w14:paraId="42FEB82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82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82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83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3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3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83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Chlorthal-dimethyl</w:t>
            </w:r>
          </w:p>
        </w:tc>
      </w:tr>
      <w:tr w:rsidR="00B144E0" w:rsidRPr="00B144E0" w14:paraId="42FEB83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83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Chlorthal-dimethyl</w:t>
            </w:r>
          </w:p>
        </w:tc>
      </w:tr>
      <w:tr w:rsidR="008E3D38" w:rsidRPr="00B144E0" w14:paraId="42FEB83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83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83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B83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3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3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83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Clofentezine</w:t>
            </w:r>
          </w:p>
        </w:tc>
      </w:tr>
      <w:tr w:rsidR="00B144E0" w:rsidRPr="00B144E0" w14:paraId="42FEB83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83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Clofentezine</w:t>
            </w:r>
          </w:p>
        </w:tc>
      </w:tr>
      <w:tr w:rsidR="00B144E0" w:rsidRPr="00B144E0" w14:paraId="42FEB841" w14:textId="77777777" w:rsidTr="0085359E">
        <w:trPr>
          <w:cantSplit/>
        </w:trPr>
        <w:tc>
          <w:tcPr>
            <w:tcW w:w="3402" w:type="dxa"/>
          </w:tcPr>
          <w:p w14:paraId="42FEB83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84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B84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84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 xml:space="preserve">Stone fruits 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Chinese; </w:t>
            </w:r>
            <w:r w:rsidRPr="00B144E0">
              <w:rPr>
                <w:rFonts w:cs="Arial"/>
                <w:sz w:val="18"/>
                <w:lang w:val="en-AU" w:eastAsia="en-AU"/>
              </w:rPr>
              <w:t>plums (including prunes)]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84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</w:t>
            </w:r>
          </w:p>
        </w:tc>
      </w:tr>
    </w:tbl>
    <w:p w14:paraId="42FEB84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4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4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84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Clopyralid</w:t>
            </w:r>
          </w:p>
        </w:tc>
      </w:tr>
      <w:tr w:rsidR="00B144E0" w:rsidRPr="00B144E0" w14:paraId="42FEB84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84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Clopyralid</w:t>
            </w:r>
          </w:p>
        </w:tc>
      </w:tr>
      <w:tr w:rsidR="008E3D38" w:rsidRPr="00B144E0" w14:paraId="42FEB84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84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84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84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4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5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85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Cloquintocet-mexyl</w:t>
            </w:r>
          </w:p>
        </w:tc>
      </w:tr>
      <w:tr w:rsidR="00B144E0" w:rsidRPr="00B144E0" w14:paraId="42FEB85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85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cloquintocet mexyl and 5-chloro-8-quinolinoxyacetic acid, expressed as cloquintocet mexyl</w:t>
            </w:r>
          </w:p>
        </w:tc>
      </w:tr>
      <w:tr w:rsidR="008E3D38" w:rsidRPr="00B144E0" w14:paraId="42FEB85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85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trike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Cereal grains </w:t>
            </w:r>
            <w:r w:rsidRPr="00B144E0">
              <w:rPr>
                <w:rFonts w:cs="Arial"/>
                <w:sz w:val="18"/>
                <w:lang w:eastAsia="en-AU"/>
              </w:rPr>
              <w:t>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85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trike/>
                <w:sz w:val="18"/>
              </w:rPr>
            </w:pPr>
            <w:r w:rsidRPr="00B144E0">
              <w:rPr>
                <w:rFonts w:eastAsia="Helvetica" w:cs="Arial"/>
                <w:sz w:val="18"/>
                <w:szCs w:val="18"/>
              </w:rPr>
              <w:t>*0.1</w:t>
            </w:r>
          </w:p>
        </w:tc>
      </w:tr>
    </w:tbl>
    <w:p w14:paraId="42FEB85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5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5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85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Clothianidin</w:t>
            </w:r>
          </w:p>
        </w:tc>
      </w:tr>
      <w:tr w:rsidR="00B144E0" w:rsidRPr="00B144E0" w14:paraId="42FEB85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85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Clothianidin </w:t>
            </w:r>
          </w:p>
          <w:p w14:paraId="42FEB85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see also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 Thiamethoxam</w:t>
            </w:r>
          </w:p>
        </w:tc>
      </w:tr>
      <w:tr w:rsidR="00B144E0" w:rsidRPr="00B144E0" w14:paraId="42FEB860" w14:textId="77777777" w:rsidTr="0085359E">
        <w:trPr>
          <w:cantSplit/>
        </w:trPr>
        <w:tc>
          <w:tcPr>
            <w:tcW w:w="3402" w:type="dxa"/>
          </w:tcPr>
          <w:p w14:paraId="42FEB85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zh-CN"/>
              </w:rPr>
              <w:t xml:space="preserve">Brassica </w:t>
            </w:r>
            <w:r w:rsidRPr="00B144E0">
              <w:rPr>
                <w:rFonts w:cs="Arial"/>
                <w:sz w:val="18"/>
                <w:lang w:eastAsia="en-AU"/>
              </w:rPr>
              <w:t>vegetables (except Brassica leafy vegetables)</w:t>
            </w:r>
            <w:r w:rsidRPr="00B144E0">
              <w:rPr>
                <w:rFonts w:cs="Arial"/>
                <w:sz w:val="18"/>
                <w:szCs w:val="18"/>
                <w:lang w:eastAsia="zh-CN"/>
              </w:rPr>
              <w:t xml:space="preserve"> [except Chinese cabbage (Pe-tsai)]</w:t>
            </w:r>
          </w:p>
        </w:tc>
        <w:tc>
          <w:tcPr>
            <w:tcW w:w="1020" w:type="dxa"/>
          </w:tcPr>
          <w:p w14:paraId="42FEB85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863" w14:textId="77777777" w:rsidTr="0085359E">
        <w:trPr>
          <w:cantSplit/>
        </w:trPr>
        <w:tc>
          <w:tcPr>
            <w:tcW w:w="3402" w:type="dxa"/>
          </w:tcPr>
          <w:p w14:paraId="42FEB86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86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866" w14:textId="77777777" w:rsidTr="0085359E">
        <w:trPr>
          <w:cantSplit/>
        </w:trPr>
        <w:tc>
          <w:tcPr>
            <w:tcW w:w="3402" w:type="dxa"/>
          </w:tcPr>
          <w:p w14:paraId="42FEB86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B144E0">
              <w:rPr>
                <w:rFonts w:cs="Arial"/>
                <w:sz w:val="18"/>
                <w:szCs w:val="18"/>
                <w:lang w:eastAsia="zh-CN"/>
              </w:rPr>
              <w:t>Cereal grains [except maize, popcorn, sorghum, grain; sweet corns]</w:t>
            </w:r>
          </w:p>
        </w:tc>
        <w:tc>
          <w:tcPr>
            <w:tcW w:w="1020" w:type="dxa"/>
          </w:tcPr>
          <w:p w14:paraId="42FEB86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*0.02</w:t>
            </w:r>
          </w:p>
        </w:tc>
      </w:tr>
      <w:tr w:rsidR="00B144E0" w:rsidRPr="00B144E0" w14:paraId="42FEB869" w14:textId="77777777" w:rsidTr="0085359E">
        <w:trPr>
          <w:cantSplit/>
        </w:trPr>
        <w:tc>
          <w:tcPr>
            <w:tcW w:w="3402" w:type="dxa"/>
          </w:tcPr>
          <w:p w14:paraId="42FEB86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86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B86C" w14:textId="77777777" w:rsidTr="0085359E">
        <w:trPr>
          <w:cantSplit/>
        </w:trPr>
        <w:tc>
          <w:tcPr>
            <w:tcW w:w="3402" w:type="dxa"/>
          </w:tcPr>
          <w:p w14:paraId="42FEB86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86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86F" w14:textId="77777777" w:rsidTr="0085359E">
        <w:trPr>
          <w:cantSplit/>
        </w:trPr>
        <w:tc>
          <w:tcPr>
            <w:tcW w:w="3402" w:type="dxa"/>
          </w:tcPr>
          <w:p w14:paraId="42FEB86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B86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T0.7</w:t>
            </w:r>
          </w:p>
        </w:tc>
      </w:tr>
      <w:tr w:rsidR="00B144E0" w:rsidRPr="00B144E0" w14:paraId="42FEB872" w14:textId="77777777" w:rsidTr="0085359E">
        <w:trPr>
          <w:cantSplit/>
        </w:trPr>
        <w:tc>
          <w:tcPr>
            <w:tcW w:w="3402" w:type="dxa"/>
          </w:tcPr>
          <w:p w14:paraId="42FEB87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87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T0.7</w:t>
            </w:r>
          </w:p>
        </w:tc>
      </w:tr>
      <w:tr w:rsidR="00B144E0" w:rsidRPr="00B144E0" w14:paraId="42FEB875" w14:textId="77777777" w:rsidTr="0085359E">
        <w:trPr>
          <w:cantSplit/>
        </w:trPr>
        <w:tc>
          <w:tcPr>
            <w:tcW w:w="3402" w:type="dxa"/>
          </w:tcPr>
          <w:p w14:paraId="42FEB87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B87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B878" w14:textId="77777777" w:rsidTr="0085359E">
        <w:trPr>
          <w:cantSplit/>
        </w:trPr>
        <w:tc>
          <w:tcPr>
            <w:tcW w:w="3402" w:type="dxa"/>
          </w:tcPr>
          <w:p w14:paraId="42FEB87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B87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B87B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87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87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B87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7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7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87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Cyanazine</w:t>
            </w:r>
          </w:p>
        </w:tc>
      </w:tr>
      <w:tr w:rsidR="00B144E0" w:rsidRPr="00B144E0" w14:paraId="42FEB88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88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Cyanazine</w:t>
            </w:r>
          </w:p>
        </w:tc>
      </w:tr>
      <w:tr w:rsidR="00B144E0" w:rsidRPr="00B144E0" w14:paraId="42FEB884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88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88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B887" w14:textId="77777777" w:rsidTr="0085359E">
        <w:trPr>
          <w:cantSplit/>
        </w:trPr>
        <w:tc>
          <w:tcPr>
            <w:tcW w:w="3402" w:type="dxa"/>
          </w:tcPr>
          <w:p w14:paraId="42FEB88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[except sweet corns] </w:t>
            </w:r>
          </w:p>
        </w:tc>
        <w:tc>
          <w:tcPr>
            <w:tcW w:w="1020" w:type="dxa"/>
          </w:tcPr>
          <w:p w14:paraId="42FEB88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B88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88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88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88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8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8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88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Cyantraniliprole</w:t>
            </w:r>
          </w:p>
        </w:tc>
      </w:tr>
      <w:tr w:rsidR="00B144E0" w:rsidRPr="00B144E0" w14:paraId="42FEB89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88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Cyantraniliprole</w:t>
            </w:r>
          </w:p>
        </w:tc>
      </w:tr>
      <w:tr w:rsidR="00B144E0" w:rsidRPr="00B144E0" w14:paraId="42FEB893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89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chives; onion, bulb]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89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B896" w14:textId="77777777" w:rsidTr="0085359E">
        <w:trPr>
          <w:cantSplit/>
        </w:trPr>
        <w:tc>
          <w:tcPr>
            <w:tcW w:w="3402" w:type="dxa"/>
          </w:tcPr>
          <w:p w14:paraId="42FEB89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89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B899" w14:textId="77777777" w:rsidTr="0085359E">
        <w:trPr>
          <w:cantSplit/>
        </w:trPr>
        <w:tc>
          <w:tcPr>
            <w:tcW w:w="3402" w:type="dxa"/>
          </w:tcPr>
          <w:p w14:paraId="42FEB89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B89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B89C" w14:textId="77777777" w:rsidTr="0085359E">
        <w:trPr>
          <w:cantSplit/>
        </w:trPr>
        <w:tc>
          <w:tcPr>
            <w:tcW w:w="3402" w:type="dxa"/>
          </w:tcPr>
          <w:p w14:paraId="42FEB89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89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89F" w14:textId="77777777" w:rsidTr="0085359E">
        <w:trPr>
          <w:cantSplit/>
        </w:trPr>
        <w:tc>
          <w:tcPr>
            <w:tcW w:w="3402" w:type="dxa"/>
          </w:tcPr>
          <w:p w14:paraId="42FEB89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89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8A2" w14:textId="77777777" w:rsidTr="0085359E">
        <w:trPr>
          <w:cantSplit/>
        </w:trPr>
        <w:tc>
          <w:tcPr>
            <w:tcW w:w="3402" w:type="dxa"/>
          </w:tcPr>
          <w:p w14:paraId="42FEB8A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8A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  <w:tr w:rsidR="00B144E0" w:rsidRPr="00B144E0" w14:paraId="42FEB8A5" w14:textId="77777777" w:rsidTr="0085359E">
        <w:trPr>
          <w:cantSplit/>
        </w:trPr>
        <w:tc>
          <w:tcPr>
            <w:tcW w:w="3402" w:type="dxa"/>
          </w:tcPr>
          <w:p w14:paraId="42FEB8A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</w:tcPr>
          <w:p w14:paraId="42FEB8A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  <w:tr w:rsidR="008E3D38" w:rsidRPr="00B144E0" w14:paraId="42FEB8A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8A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8A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8A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A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Borders>
          <w:top w:val="single" w:sz="6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B8AC" w14:textId="77777777" w:rsidTr="0085359E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FEB8A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eastAsia="en-AU"/>
              </w:rPr>
              <w:lastRenderedPageBreak/>
              <w:t>Agvet chemical:  Cyazofamid</w:t>
            </w:r>
          </w:p>
        </w:tc>
      </w:tr>
      <w:tr w:rsidR="00B144E0" w:rsidRPr="00B144E0" w14:paraId="42FEB8AE" w14:textId="77777777" w:rsidTr="0085359E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FEB8A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residue:  Cyazofamid</w:t>
            </w:r>
          </w:p>
        </w:tc>
      </w:tr>
      <w:tr w:rsidR="00B144E0" w:rsidRPr="00B144E0" w14:paraId="42FEB8B1" w14:textId="77777777" w:rsidTr="0085359E">
        <w:tc>
          <w:tcPr>
            <w:tcW w:w="3402" w:type="dxa"/>
            <w:tcBorders>
              <w:top w:val="nil"/>
              <w:bottom w:val="nil"/>
            </w:tcBorders>
          </w:tcPr>
          <w:p w14:paraId="42FEB8AF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val="en-US" w:eastAsia="en-AU"/>
              </w:rPr>
              <w:t xml:space="preserve">Brassica </w:t>
            </w: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vegetables (except Brassica leafy vegetables)</w:t>
            </w:r>
            <w:r w:rsidRPr="00B144E0">
              <w:rPr>
                <w:rFonts w:eastAsia="Times New Roman" w:cs="Arial"/>
                <w:sz w:val="18"/>
                <w:szCs w:val="20"/>
                <w:lang w:val="en-US" w:eastAsia="en-AU"/>
              </w:rPr>
              <w:t xml:space="preserve"> [except </w:t>
            </w: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Chinese cabbage (Pe-tsai)]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14:paraId="42FEB8B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  <w:tr w:rsidR="008E3D38" w:rsidRPr="00B144E0" w14:paraId="42FEB8B4" w14:textId="77777777" w:rsidTr="0085359E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2FEB8B2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val="en-US"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Broccoli, Chinese (Gai lan)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14:paraId="42FEB8B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</w:tbl>
    <w:p w14:paraId="42FEB8B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B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B8B8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8B7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b/>
                <w:i/>
                <w:sz w:val="18"/>
                <w:lang w:bidi="en-US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bidi="en-US"/>
              </w:rPr>
              <w:t>Agvet chemical: Cyclaniliprole</w:t>
            </w:r>
          </w:p>
        </w:tc>
      </w:tr>
      <w:tr w:rsidR="00B144E0" w:rsidRPr="00B144E0" w14:paraId="42FEB8BA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8B9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lang w:bidi="en-US"/>
              </w:rPr>
              <w:t xml:space="preserve">Permitted residue: </w:t>
            </w:r>
            <w:r w:rsidRPr="00B144E0">
              <w:rPr>
                <w:rFonts w:eastAsia="Times New Roman" w:cs="Arial"/>
                <w:i/>
                <w:sz w:val="18"/>
                <w:szCs w:val="18"/>
                <w:lang w:bidi="en-US"/>
              </w:rPr>
              <w:t>Cyclaniliprole</w:t>
            </w:r>
          </w:p>
        </w:tc>
      </w:tr>
      <w:tr w:rsidR="00B144E0" w:rsidRPr="00B144E0" w14:paraId="42FEB8BD" w14:textId="77777777" w:rsidTr="0085359E">
        <w:trPr>
          <w:cantSplit/>
        </w:trPr>
        <w:tc>
          <w:tcPr>
            <w:tcW w:w="3402" w:type="dxa"/>
          </w:tcPr>
          <w:p w14:paraId="42FEB8BB" w14:textId="77777777" w:rsidR="008E3D38" w:rsidRPr="00B144E0" w:rsidDel="00DD2CBC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>Brassica vegetables (except Brassica leafy vegetables) [except Chinese cabbage (Pe-tsai)]</w:t>
            </w:r>
          </w:p>
        </w:tc>
        <w:tc>
          <w:tcPr>
            <w:tcW w:w="1021" w:type="dxa"/>
          </w:tcPr>
          <w:p w14:paraId="42FEB8BC" w14:textId="77777777" w:rsidR="008E3D38" w:rsidRPr="00B144E0" w:rsidDel="00DD2CBC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18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18"/>
                <w:lang w:bidi="en-US"/>
              </w:rPr>
              <w:t>1</w:t>
            </w:r>
          </w:p>
        </w:tc>
      </w:tr>
      <w:tr w:rsidR="00B144E0" w:rsidRPr="00B144E0" w14:paraId="42FEB8C0" w14:textId="77777777" w:rsidTr="0085359E">
        <w:trPr>
          <w:cantSplit/>
        </w:trPr>
        <w:tc>
          <w:tcPr>
            <w:tcW w:w="3402" w:type="dxa"/>
          </w:tcPr>
          <w:p w14:paraId="42FEB8BE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>Broccoli, Chinese (Gai lan)</w:t>
            </w:r>
          </w:p>
        </w:tc>
        <w:tc>
          <w:tcPr>
            <w:tcW w:w="1021" w:type="dxa"/>
          </w:tcPr>
          <w:p w14:paraId="42FEB8BF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18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18"/>
                <w:lang w:bidi="en-US"/>
              </w:rPr>
              <w:t>1</w:t>
            </w:r>
          </w:p>
        </w:tc>
      </w:tr>
      <w:tr w:rsidR="00B144E0" w:rsidRPr="00B144E0" w14:paraId="42FEB8C3" w14:textId="77777777" w:rsidTr="0085359E">
        <w:trPr>
          <w:cantSplit/>
        </w:trPr>
        <w:tc>
          <w:tcPr>
            <w:tcW w:w="3402" w:type="dxa"/>
          </w:tcPr>
          <w:p w14:paraId="42FEB8C1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>Fungi, edible (except mushrooms)</w:t>
            </w:r>
          </w:p>
        </w:tc>
        <w:tc>
          <w:tcPr>
            <w:tcW w:w="1021" w:type="dxa"/>
          </w:tcPr>
          <w:p w14:paraId="42FEB8C2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18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18"/>
                <w:lang w:bidi="en-US"/>
              </w:rPr>
              <w:t>0.2</w:t>
            </w:r>
          </w:p>
        </w:tc>
      </w:tr>
      <w:tr w:rsidR="00B144E0" w:rsidRPr="00B144E0" w14:paraId="42FEB8C6" w14:textId="77777777" w:rsidTr="0085359E">
        <w:trPr>
          <w:cantSplit/>
        </w:trPr>
        <w:tc>
          <w:tcPr>
            <w:tcW w:w="3402" w:type="dxa"/>
          </w:tcPr>
          <w:p w14:paraId="42FEB8C4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>Mushrooms</w:t>
            </w:r>
          </w:p>
        </w:tc>
        <w:tc>
          <w:tcPr>
            <w:tcW w:w="1021" w:type="dxa"/>
          </w:tcPr>
          <w:p w14:paraId="42FEB8C5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18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18"/>
                <w:lang w:bidi="en-US"/>
              </w:rPr>
              <w:t>0.2</w:t>
            </w:r>
          </w:p>
        </w:tc>
      </w:tr>
      <w:tr w:rsidR="00B144E0" w:rsidRPr="00B144E0" w14:paraId="42FEB8C9" w14:textId="77777777" w:rsidTr="0085359E">
        <w:trPr>
          <w:cantSplit/>
        </w:trPr>
        <w:tc>
          <w:tcPr>
            <w:tcW w:w="3402" w:type="dxa"/>
          </w:tcPr>
          <w:p w14:paraId="42FEB8C7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>Pome fruit [except perisimmon, Japanese]</w:t>
            </w:r>
          </w:p>
        </w:tc>
        <w:tc>
          <w:tcPr>
            <w:tcW w:w="1021" w:type="dxa"/>
          </w:tcPr>
          <w:p w14:paraId="42FEB8C8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18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18"/>
                <w:lang w:bidi="en-US"/>
              </w:rPr>
              <w:t>0.3</w:t>
            </w:r>
          </w:p>
        </w:tc>
      </w:tr>
      <w:tr w:rsidR="00B144E0" w:rsidRPr="00B144E0" w14:paraId="42FEB8CC" w14:textId="77777777" w:rsidTr="0085359E">
        <w:trPr>
          <w:cantSplit/>
        </w:trPr>
        <w:tc>
          <w:tcPr>
            <w:tcW w:w="3402" w:type="dxa"/>
          </w:tcPr>
          <w:p w14:paraId="42FEB8CA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>Stone fruits [except jujube, Chinese]</w:t>
            </w:r>
          </w:p>
        </w:tc>
        <w:tc>
          <w:tcPr>
            <w:tcW w:w="1021" w:type="dxa"/>
          </w:tcPr>
          <w:p w14:paraId="42FEB8CB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18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18"/>
                <w:lang w:bidi="en-US"/>
              </w:rPr>
              <w:t>1</w:t>
            </w:r>
          </w:p>
        </w:tc>
      </w:tr>
      <w:tr w:rsidR="008E3D38" w:rsidRPr="00B144E0" w14:paraId="42FEB8C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8CD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>Sweet corns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2FEB8CE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18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18"/>
                <w:lang w:bidi="en-US"/>
              </w:rPr>
              <w:t>0.2</w:t>
            </w:r>
          </w:p>
        </w:tc>
      </w:tr>
    </w:tbl>
    <w:p w14:paraId="42FEB8D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D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28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D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8D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>
              <w:rPr>
                <w:rFonts w:ascii="Arial" w:hAnsi="Arial" w:cs="Arial"/>
                <w:b/>
                <w:i/>
                <w:sz w:val="18"/>
                <w:szCs w:val="18"/>
                <w:lang w:eastAsia="en-AU"/>
              </w:rPr>
              <w:t>Cycloxydim</w:t>
            </w:r>
          </w:p>
        </w:tc>
      </w:tr>
      <w:tr w:rsidR="00B144E0" w:rsidRPr="00B144E0" w14:paraId="42FEB8D5" w14:textId="77777777" w:rsidTr="00BB3905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8D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i/>
                <w:sz w:val="18"/>
                <w:lang w:eastAsia="en-AU"/>
              </w:rPr>
              <w:t>Permitted residue:  Cycloxydim, metabolites and degradation products which can be oxidized to 3-(3-thianyl) glutaric acid S-dioxide and 3-hydroxy-3-(3-thianyl) glutaric acid S-dioxide, expressed as cycloxydim</w:t>
            </w:r>
          </w:p>
        </w:tc>
      </w:tr>
      <w:tr w:rsidR="008E3D38" w:rsidRPr="00B144E0" w14:paraId="42FEB8D8" w14:textId="77777777" w:rsidTr="00BB3905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8D6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ascii="Arial" w:hAnsi="Arial"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8D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0.09</w:t>
            </w:r>
          </w:p>
        </w:tc>
      </w:tr>
    </w:tbl>
    <w:p w14:paraId="42FEB8D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D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24"/>
        <w:gridCol w:w="999"/>
      </w:tblGrid>
      <w:tr w:rsidR="00B144E0" w:rsidRPr="00B144E0" w14:paraId="42FEB8DC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8D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Cyflumetofen</w:t>
            </w:r>
          </w:p>
        </w:tc>
      </w:tr>
      <w:tr w:rsidR="00B144E0" w:rsidRPr="00B144E0" w14:paraId="42FEB8DE" w14:textId="77777777" w:rsidTr="0085359E">
        <w:trPr>
          <w:cantSplit/>
        </w:trPr>
        <w:tc>
          <w:tcPr>
            <w:tcW w:w="4423" w:type="dxa"/>
            <w:gridSpan w:val="2"/>
            <w:shd w:val="clear" w:color="auto" w:fill="auto"/>
          </w:tcPr>
          <w:p w14:paraId="42FEB8D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 xml:space="preserve">Permitted residue: Cyflumetofen </w:t>
            </w:r>
          </w:p>
        </w:tc>
      </w:tr>
      <w:tr w:rsidR="00B144E0" w:rsidRPr="00B144E0" w14:paraId="42FEB8E1" w14:textId="77777777" w:rsidTr="0085359E">
        <w:trPr>
          <w:cantSplit/>
        </w:trPr>
        <w:tc>
          <w:tcPr>
            <w:tcW w:w="3424" w:type="dxa"/>
            <w:tcBorders>
              <w:top w:val="single" w:sz="4" w:space="0" w:color="auto"/>
            </w:tcBorders>
          </w:tcPr>
          <w:p w14:paraId="42FEB8DF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Citrus fruits [except kumquats]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42FEB8E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0.3</w:t>
            </w:r>
          </w:p>
        </w:tc>
      </w:tr>
      <w:tr w:rsidR="008E3D38" w:rsidRPr="00B144E0" w14:paraId="42FEB8E4" w14:textId="77777777" w:rsidTr="0085359E">
        <w:trPr>
          <w:cantSplit/>
        </w:trPr>
        <w:tc>
          <w:tcPr>
            <w:tcW w:w="3424" w:type="dxa"/>
            <w:tcBorders>
              <w:bottom w:val="single" w:sz="4" w:space="0" w:color="auto"/>
            </w:tcBorders>
          </w:tcPr>
          <w:p w14:paraId="42FEB8E2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Pome fruits [except persimmon, Japanese]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2FEB8E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0.4</w:t>
            </w:r>
          </w:p>
        </w:tc>
      </w:tr>
    </w:tbl>
    <w:p w14:paraId="42FEB8E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E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E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8E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Cyfluthrin</w:t>
            </w:r>
          </w:p>
        </w:tc>
      </w:tr>
      <w:tr w:rsidR="00B144E0" w:rsidRPr="00B144E0" w14:paraId="42FEB8E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8E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Cyfluthrin, sum of isomers</w:t>
            </w:r>
          </w:p>
        </w:tc>
      </w:tr>
      <w:tr w:rsidR="00B144E0" w:rsidRPr="00B144E0" w14:paraId="42FEB8ED" w14:textId="77777777" w:rsidTr="0085359E">
        <w:trPr>
          <w:cantSplit/>
        </w:trPr>
        <w:tc>
          <w:tcPr>
            <w:tcW w:w="3402" w:type="dxa"/>
          </w:tcPr>
          <w:p w14:paraId="42FEB8E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8E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8F0" w14:textId="77777777" w:rsidTr="0085359E">
        <w:trPr>
          <w:cantSplit/>
        </w:trPr>
        <w:tc>
          <w:tcPr>
            <w:tcW w:w="3402" w:type="dxa"/>
          </w:tcPr>
          <w:p w14:paraId="42FEB8E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Hops, dry</w:t>
            </w:r>
          </w:p>
        </w:tc>
        <w:tc>
          <w:tcPr>
            <w:tcW w:w="1020" w:type="dxa"/>
          </w:tcPr>
          <w:p w14:paraId="42FEB8E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8E3D38" w:rsidRPr="00B144E0" w14:paraId="42FEB8F3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8F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8F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</w:tbl>
    <w:p w14:paraId="42FEB8F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8F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8F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8F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Cyhalothrin</w:t>
            </w:r>
          </w:p>
        </w:tc>
      </w:tr>
      <w:tr w:rsidR="00B144E0" w:rsidRPr="00B144E0" w14:paraId="42FEB8F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8F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Cyhalothrin, sum of isomers</w:t>
            </w:r>
          </w:p>
        </w:tc>
      </w:tr>
      <w:tr w:rsidR="00B144E0" w:rsidRPr="00B144E0" w14:paraId="42FEB8FC" w14:textId="77777777" w:rsidTr="0085359E">
        <w:trPr>
          <w:cantSplit/>
        </w:trPr>
        <w:tc>
          <w:tcPr>
            <w:tcW w:w="3402" w:type="dxa"/>
          </w:tcPr>
          <w:p w14:paraId="42FEB8F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8F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8FF" w14:textId="77777777" w:rsidTr="0085359E">
        <w:trPr>
          <w:cantSplit/>
        </w:trPr>
        <w:tc>
          <w:tcPr>
            <w:tcW w:w="3402" w:type="dxa"/>
          </w:tcPr>
          <w:p w14:paraId="42FEB8F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8F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902" w14:textId="77777777" w:rsidTr="0085359E">
        <w:trPr>
          <w:cantSplit/>
        </w:trPr>
        <w:tc>
          <w:tcPr>
            <w:tcW w:w="3402" w:type="dxa"/>
          </w:tcPr>
          <w:p w14:paraId="42FEB90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barley; sorghum, grain; sweet corns; wheat]</w:t>
            </w:r>
          </w:p>
        </w:tc>
        <w:tc>
          <w:tcPr>
            <w:tcW w:w="1020" w:type="dxa"/>
          </w:tcPr>
          <w:p w14:paraId="42FEB90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905" w14:textId="77777777" w:rsidTr="0085359E">
        <w:trPr>
          <w:cantSplit/>
        </w:trPr>
        <w:tc>
          <w:tcPr>
            <w:tcW w:w="3402" w:type="dxa"/>
          </w:tcPr>
          <w:p w14:paraId="42FEB90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90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908" w14:textId="77777777" w:rsidTr="0085359E">
        <w:trPr>
          <w:cantSplit/>
        </w:trPr>
        <w:tc>
          <w:tcPr>
            <w:tcW w:w="3402" w:type="dxa"/>
          </w:tcPr>
          <w:p w14:paraId="42FEB90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 xml:space="preserve">Fruiting vegetables, other than cucurbits </w:t>
            </w:r>
          </w:p>
        </w:tc>
        <w:tc>
          <w:tcPr>
            <w:tcW w:w="1020" w:type="dxa"/>
          </w:tcPr>
          <w:p w14:paraId="42FEB90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B90B" w14:textId="77777777" w:rsidTr="0085359E">
        <w:trPr>
          <w:cantSplit/>
        </w:trPr>
        <w:tc>
          <w:tcPr>
            <w:tcW w:w="3402" w:type="dxa"/>
          </w:tcPr>
          <w:p w14:paraId="42FEB90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90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B90E" w14:textId="77777777" w:rsidTr="0085359E">
        <w:trPr>
          <w:cantSplit/>
        </w:trPr>
        <w:tc>
          <w:tcPr>
            <w:tcW w:w="3402" w:type="dxa"/>
          </w:tcPr>
          <w:p w14:paraId="42FEB90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</w:tcPr>
          <w:p w14:paraId="42FEB90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911" w14:textId="77777777" w:rsidTr="0085359E">
        <w:trPr>
          <w:cantSplit/>
        </w:trPr>
        <w:tc>
          <w:tcPr>
            <w:tcW w:w="3402" w:type="dxa"/>
          </w:tcPr>
          <w:p w14:paraId="42FEB90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B91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914" w14:textId="77777777" w:rsidTr="0085359E">
        <w:trPr>
          <w:cantSplit/>
        </w:trPr>
        <w:tc>
          <w:tcPr>
            <w:tcW w:w="3402" w:type="dxa"/>
          </w:tcPr>
          <w:p w14:paraId="42FEB91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</w:tcPr>
          <w:p w14:paraId="42FEB91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B91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1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1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</w:tbl>
    <w:p w14:paraId="42FEB91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1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1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1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Cypermethrin</w:t>
            </w:r>
          </w:p>
        </w:tc>
      </w:tr>
      <w:tr w:rsidR="00B144E0" w:rsidRPr="00B144E0" w14:paraId="42FEB91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1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Cypermethrin, sum of isomers</w:t>
            </w:r>
          </w:p>
        </w:tc>
      </w:tr>
      <w:tr w:rsidR="00B144E0" w:rsidRPr="00B144E0" w14:paraId="42FEB920" w14:textId="77777777" w:rsidTr="0085359E">
        <w:trPr>
          <w:cantSplit/>
        </w:trPr>
        <w:tc>
          <w:tcPr>
            <w:tcW w:w="3402" w:type="dxa"/>
          </w:tcPr>
          <w:p w14:paraId="42FEB91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91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923" w14:textId="77777777" w:rsidTr="0085359E">
        <w:trPr>
          <w:cantSplit/>
        </w:trPr>
        <w:tc>
          <w:tcPr>
            <w:tcW w:w="3402" w:type="dxa"/>
          </w:tcPr>
          <w:p w14:paraId="42FEB92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92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926" w14:textId="77777777" w:rsidTr="0085359E">
        <w:trPr>
          <w:cantSplit/>
        </w:trPr>
        <w:tc>
          <w:tcPr>
            <w:tcW w:w="3402" w:type="dxa"/>
          </w:tcPr>
          <w:p w14:paraId="42FEB92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corns; wheat]</w:t>
            </w:r>
          </w:p>
        </w:tc>
        <w:tc>
          <w:tcPr>
            <w:tcW w:w="1020" w:type="dxa"/>
          </w:tcPr>
          <w:p w14:paraId="42FEB92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929" w14:textId="77777777" w:rsidTr="0085359E">
        <w:trPr>
          <w:cantSplit/>
        </w:trPr>
        <w:tc>
          <w:tcPr>
            <w:tcW w:w="3402" w:type="dxa"/>
          </w:tcPr>
          <w:p w14:paraId="42FEB92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92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</w:t>
            </w:r>
          </w:p>
        </w:tc>
      </w:tr>
      <w:tr w:rsidR="00B144E0" w:rsidRPr="00B144E0" w14:paraId="42FEB92C" w14:textId="77777777" w:rsidTr="0085359E">
        <w:trPr>
          <w:cantSplit/>
        </w:trPr>
        <w:tc>
          <w:tcPr>
            <w:tcW w:w="3402" w:type="dxa"/>
          </w:tcPr>
          <w:p w14:paraId="42FEB92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92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</w:t>
            </w:r>
          </w:p>
        </w:tc>
      </w:tr>
      <w:tr w:rsidR="00B144E0" w:rsidRPr="00B144E0" w14:paraId="42FEB92F" w14:textId="77777777" w:rsidTr="0085359E">
        <w:trPr>
          <w:cantSplit/>
        </w:trPr>
        <w:tc>
          <w:tcPr>
            <w:tcW w:w="3402" w:type="dxa"/>
          </w:tcPr>
          <w:p w14:paraId="42FEB92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92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B932" w14:textId="77777777" w:rsidTr="0085359E">
        <w:trPr>
          <w:cantSplit/>
        </w:trPr>
        <w:tc>
          <w:tcPr>
            <w:tcW w:w="3402" w:type="dxa"/>
          </w:tcPr>
          <w:p w14:paraId="42FEB93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[except; tomato]</w:t>
            </w:r>
          </w:p>
        </w:tc>
        <w:tc>
          <w:tcPr>
            <w:tcW w:w="1020" w:type="dxa"/>
          </w:tcPr>
          <w:p w14:paraId="42FEB93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B935" w14:textId="77777777" w:rsidTr="0085359E">
        <w:trPr>
          <w:cantSplit/>
        </w:trPr>
        <w:tc>
          <w:tcPr>
            <w:tcW w:w="3402" w:type="dxa"/>
          </w:tcPr>
          <w:p w14:paraId="42FEB93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93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B938" w14:textId="77777777" w:rsidTr="0085359E">
        <w:trPr>
          <w:cantSplit/>
        </w:trPr>
        <w:tc>
          <w:tcPr>
            <w:tcW w:w="3402" w:type="dxa"/>
          </w:tcPr>
          <w:p w14:paraId="42FEB93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lettuce, head; witloof chicory]</w:t>
            </w:r>
          </w:p>
        </w:tc>
        <w:tc>
          <w:tcPr>
            <w:tcW w:w="1020" w:type="dxa"/>
          </w:tcPr>
          <w:p w14:paraId="42FEB93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</w:t>
            </w:r>
          </w:p>
        </w:tc>
      </w:tr>
      <w:tr w:rsidR="00B144E0" w:rsidRPr="00B144E0" w14:paraId="42FEB93B" w14:textId="77777777" w:rsidTr="0085359E">
        <w:trPr>
          <w:cantSplit/>
        </w:trPr>
        <w:tc>
          <w:tcPr>
            <w:tcW w:w="3402" w:type="dxa"/>
          </w:tcPr>
          <w:p w14:paraId="42FEB93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93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B93E" w14:textId="77777777" w:rsidTr="0085359E">
        <w:trPr>
          <w:cantSplit/>
        </w:trPr>
        <w:tc>
          <w:tcPr>
            <w:tcW w:w="3402" w:type="dxa"/>
          </w:tcPr>
          <w:p w14:paraId="42FEB93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9"/>
                <w:szCs w:val="19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</w:tcPr>
          <w:p w14:paraId="42FEB93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9"/>
                <w:szCs w:val="19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941" w14:textId="77777777" w:rsidTr="0085359E">
        <w:trPr>
          <w:cantSplit/>
        </w:trPr>
        <w:tc>
          <w:tcPr>
            <w:tcW w:w="3402" w:type="dxa"/>
          </w:tcPr>
          <w:p w14:paraId="42FEB93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94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94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4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zh-CN"/>
              </w:rPr>
              <w:t>Stone fruits [except cherries;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jujube, Chinese</w:t>
            </w:r>
            <w:r w:rsidRPr="00B144E0">
              <w:rPr>
                <w:rFonts w:cs="Arial"/>
                <w:sz w:val="18"/>
                <w:szCs w:val="18"/>
                <w:lang w:eastAsia="zh-CN"/>
              </w:rPr>
              <w:t>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4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94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4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4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4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Cyprodinil</w:t>
            </w:r>
          </w:p>
        </w:tc>
      </w:tr>
      <w:tr w:rsidR="00B144E0" w:rsidRPr="00B144E0" w14:paraId="42FEB94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4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Cyprodinil</w:t>
            </w:r>
          </w:p>
        </w:tc>
      </w:tr>
      <w:tr w:rsidR="00B144E0" w:rsidRPr="00B144E0" w14:paraId="42FEB94D" w14:textId="77777777" w:rsidTr="0085359E">
        <w:trPr>
          <w:cantSplit/>
        </w:trPr>
        <w:tc>
          <w:tcPr>
            <w:tcW w:w="3402" w:type="dxa"/>
          </w:tcPr>
          <w:p w14:paraId="42FEB94B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chives;; onion, bulb]</w:t>
            </w:r>
            <w:r w:rsidRPr="00B144E0">
              <w:rPr>
                <w:rFonts w:cs="Arial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020" w:type="dxa"/>
          </w:tcPr>
          <w:p w14:paraId="42FEB94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950" w14:textId="77777777" w:rsidTr="0085359E">
        <w:trPr>
          <w:cantSplit/>
        </w:trPr>
        <w:tc>
          <w:tcPr>
            <w:tcW w:w="3402" w:type="dxa"/>
          </w:tcPr>
          <w:p w14:paraId="42FEB94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94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953" w14:textId="77777777" w:rsidTr="0085359E">
        <w:trPr>
          <w:cantSplit/>
        </w:trPr>
        <w:tc>
          <w:tcPr>
            <w:tcW w:w="3402" w:type="dxa"/>
          </w:tcPr>
          <w:p w14:paraId="42FEB95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Herbs [except basil]</w:t>
            </w:r>
          </w:p>
        </w:tc>
        <w:tc>
          <w:tcPr>
            <w:tcW w:w="1020" w:type="dxa"/>
          </w:tcPr>
          <w:p w14:paraId="42FEB95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T50</w:t>
            </w:r>
          </w:p>
        </w:tc>
      </w:tr>
      <w:tr w:rsidR="00B144E0" w:rsidRPr="00B144E0" w14:paraId="42FEB956" w14:textId="77777777" w:rsidTr="0085359E">
        <w:trPr>
          <w:cantSplit/>
        </w:trPr>
        <w:tc>
          <w:tcPr>
            <w:tcW w:w="3402" w:type="dxa"/>
          </w:tcPr>
          <w:p w14:paraId="42FEB95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B95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959" w14:textId="77777777" w:rsidTr="0085359E">
        <w:trPr>
          <w:cantSplit/>
        </w:trPr>
        <w:tc>
          <w:tcPr>
            <w:tcW w:w="3402" w:type="dxa"/>
          </w:tcPr>
          <w:p w14:paraId="42FEB95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95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B95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5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5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95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5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6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5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Cyromazine</w:t>
            </w:r>
          </w:p>
        </w:tc>
      </w:tr>
      <w:tr w:rsidR="00B144E0" w:rsidRPr="00B144E0" w14:paraId="42FEB96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6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Cyromazine</w:t>
            </w:r>
          </w:p>
        </w:tc>
      </w:tr>
      <w:tr w:rsidR="00B144E0" w:rsidRPr="00B144E0" w14:paraId="42FEB965" w14:textId="77777777" w:rsidTr="0085359E">
        <w:trPr>
          <w:cantSplit/>
        </w:trPr>
        <w:tc>
          <w:tcPr>
            <w:tcW w:w="3402" w:type="dxa"/>
          </w:tcPr>
          <w:p w14:paraId="42FEB96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B96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B968" w14:textId="77777777" w:rsidTr="0085359E">
        <w:trPr>
          <w:cantSplit/>
        </w:trPr>
        <w:tc>
          <w:tcPr>
            <w:tcW w:w="3402" w:type="dxa"/>
          </w:tcPr>
          <w:p w14:paraId="42FEB96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96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B96B" w14:textId="77777777" w:rsidTr="0085359E">
        <w:trPr>
          <w:cantSplit/>
        </w:trPr>
        <w:tc>
          <w:tcPr>
            <w:tcW w:w="3402" w:type="dxa"/>
          </w:tcPr>
          <w:p w14:paraId="42FEB96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Stalk and stem vegetables [except fennel, bulb]</w:t>
            </w:r>
          </w:p>
        </w:tc>
        <w:tc>
          <w:tcPr>
            <w:tcW w:w="1020" w:type="dxa"/>
          </w:tcPr>
          <w:p w14:paraId="42FEB96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T7</w:t>
            </w:r>
          </w:p>
        </w:tc>
      </w:tr>
      <w:tr w:rsidR="008E3D38" w:rsidRPr="00B144E0" w14:paraId="42FEB96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6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Witloof chicory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6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T7</w:t>
            </w:r>
          </w:p>
        </w:tc>
      </w:tr>
    </w:tbl>
    <w:p w14:paraId="42FEB96F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7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7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2,4-D</w:t>
            </w:r>
          </w:p>
        </w:tc>
      </w:tr>
      <w:tr w:rsidR="00B144E0" w:rsidRPr="00B144E0" w14:paraId="42FEB97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7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2,4-D</w:t>
            </w:r>
          </w:p>
        </w:tc>
      </w:tr>
      <w:tr w:rsidR="00B144E0" w:rsidRPr="00B144E0" w14:paraId="42FEB976" w14:textId="77777777" w:rsidTr="0085359E">
        <w:trPr>
          <w:cantSplit/>
        </w:trPr>
        <w:tc>
          <w:tcPr>
            <w:tcW w:w="3402" w:type="dxa"/>
          </w:tcPr>
          <w:p w14:paraId="42FEB97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97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979" w14:textId="77777777" w:rsidTr="0085359E">
        <w:trPr>
          <w:cantSplit/>
        </w:trPr>
        <w:tc>
          <w:tcPr>
            <w:tcW w:w="3402" w:type="dxa"/>
          </w:tcPr>
          <w:p w14:paraId="42FEB97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97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97C" w14:textId="77777777" w:rsidTr="0085359E">
        <w:trPr>
          <w:cantSplit/>
        </w:trPr>
        <w:tc>
          <w:tcPr>
            <w:tcW w:w="3402" w:type="dxa"/>
          </w:tcPr>
          <w:p w14:paraId="42FEB97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97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8E3D38" w:rsidRPr="00B144E0" w14:paraId="42FEB97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7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7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98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8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B983" w14:textId="77777777" w:rsidTr="0085359E">
        <w:tc>
          <w:tcPr>
            <w:tcW w:w="442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FEB98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eastAsia="en-AU"/>
              </w:rPr>
              <w:t>Agvet chemical:  2,4-DB</w:t>
            </w:r>
          </w:p>
        </w:tc>
      </w:tr>
      <w:tr w:rsidR="00B144E0" w:rsidRPr="00B144E0" w14:paraId="42FEB985" w14:textId="77777777" w:rsidTr="0085359E">
        <w:tc>
          <w:tcPr>
            <w:tcW w:w="4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FEB98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residue:  2,4-DB</w:t>
            </w:r>
          </w:p>
        </w:tc>
      </w:tr>
      <w:tr w:rsidR="008E3D38" w:rsidRPr="00B144E0" w14:paraId="42FEB988" w14:textId="77777777" w:rsidTr="0085359E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986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Calibri" w:cs="Arial"/>
                <w:sz w:val="18"/>
                <w:szCs w:val="20"/>
                <w:lang w:eastAsia="en-AU"/>
              </w:rPr>
              <w:t xml:space="preserve">Cereal grains </w:t>
            </w: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[except sweet corns]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42FEB98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*0.02</w:t>
            </w:r>
          </w:p>
        </w:tc>
      </w:tr>
    </w:tbl>
    <w:p w14:paraId="42FEB98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8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8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8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Deltamethrin</w:t>
            </w:r>
          </w:p>
        </w:tc>
      </w:tr>
      <w:tr w:rsidR="00B144E0" w:rsidRPr="00B144E0" w14:paraId="42FEB98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8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Deltamethrin</w:t>
            </w:r>
          </w:p>
        </w:tc>
      </w:tr>
      <w:tr w:rsidR="00B144E0" w:rsidRPr="00B144E0" w14:paraId="42FEB991" w14:textId="77777777" w:rsidTr="0085359E">
        <w:trPr>
          <w:cantSplit/>
        </w:trPr>
        <w:tc>
          <w:tcPr>
            <w:tcW w:w="3402" w:type="dxa"/>
          </w:tcPr>
          <w:p w14:paraId="42FEB98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Brassica vegetables (except Brassica leafy vegetables [except Chinese cabbage (Pe-tsai)] </w:t>
            </w:r>
          </w:p>
        </w:tc>
        <w:tc>
          <w:tcPr>
            <w:tcW w:w="1020" w:type="dxa"/>
          </w:tcPr>
          <w:p w14:paraId="42FEB99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994" w14:textId="77777777" w:rsidTr="0085359E">
        <w:trPr>
          <w:cantSplit/>
        </w:trPr>
        <w:tc>
          <w:tcPr>
            <w:tcW w:w="3402" w:type="dxa"/>
          </w:tcPr>
          <w:p w14:paraId="42FEB99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99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997" w14:textId="77777777" w:rsidTr="0085359E">
        <w:trPr>
          <w:cantSplit/>
        </w:trPr>
        <w:tc>
          <w:tcPr>
            <w:tcW w:w="3402" w:type="dxa"/>
          </w:tcPr>
          <w:p w14:paraId="42FEB99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[except sweet corns]  </w:t>
            </w:r>
          </w:p>
        </w:tc>
        <w:tc>
          <w:tcPr>
            <w:tcW w:w="1020" w:type="dxa"/>
          </w:tcPr>
          <w:p w14:paraId="42FEB99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99A" w14:textId="77777777" w:rsidTr="0085359E">
        <w:trPr>
          <w:cantSplit/>
        </w:trPr>
        <w:tc>
          <w:tcPr>
            <w:tcW w:w="3402" w:type="dxa"/>
          </w:tcPr>
          <w:p w14:paraId="42FEB99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99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99D" w14:textId="77777777" w:rsidTr="0085359E">
        <w:trPr>
          <w:cantSplit/>
        </w:trPr>
        <w:tc>
          <w:tcPr>
            <w:tcW w:w="3402" w:type="dxa"/>
          </w:tcPr>
          <w:p w14:paraId="42FEB99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99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9A0" w14:textId="77777777" w:rsidTr="0085359E">
        <w:trPr>
          <w:cantSplit/>
        </w:trPr>
        <w:tc>
          <w:tcPr>
            <w:tcW w:w="3402" w:type="dxa"/>
          </w:tcPr>
          <w:p w14:paraId="42FEB99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99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B9A3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A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A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9A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A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A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A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Diafenthiuron</w:t>
            </w:r>
          </w:p>
        </w:tc>
      </w:tr>
      <w:tr w:rsidR="00B144E0" w:rsidRPr="00B144E0" w14:paraId="42FEB9A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A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Sum of diafenthiuron; 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-[2,6-bis(1-methylethyl)- 4-phenoxyphenyl]-N′-(1,1-dimethylethyl)urea; and 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-[2,6-bis(1-methylethyl)-4-phenoxyphenyl]- N′-(1,1-dimethylethyl)carbodiimide, expressed as diafenthiuron</w:t>
            </w:r>
          </w:p>
        </w:tc>
      </w:tr>
      <w:tr w:rsidR="00B144E0" w:rsidRPr="00B144E0" w14:paraId="42FEB9AC" w14:textId="77777777" w:rsidTr="0085359E">
        <w:trPr>
          <w:cantSplit/>
        </w:trPr>
        <w:tc>
          <w:tcPr>
            <w:tcW w:w="3402" w:type="dxa"/>
          </w:tcPr>
          <w:p w14:paraId="42FEB9A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9A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Helvetica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0.5</w:t>
            </w:r>
          </w:p>
        </w:tc>
      </w:tr>
      <w:tr w:rsidR="008E3D38" w:rsidRPr="00B144E0" w14:paraId="42FEB9A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A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A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B9B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B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B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B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Diazinon</w:t>
            </w:r>
          </w:p>
        </w:tc>
      </w:tr>
      <w:tr w:rsidR="00B144E0" w:rsidRPr="00B144E0" w14:paraId="42FEB9B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B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Diazinon</w:t>
            </w:r>
          </w:p>
        </w:tc>
      </w:tr>
      <w:tr w:rsidR="00B144E0" w:rsidRPr="00B144E0" w14:paraId="42FEB9B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9B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9B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B9BB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B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B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</w:tbl>
    <w:p w14:paraId="42FEB9B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B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B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B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bCs/>
                <w:i/>
                <w:iCs/>
                <w:sz w:val="18"/>
                <w:u w:color="000000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Dicamba</w:t>
            </w:r>
          </w:p>
        </w:tc>
      </w:tr>
      <w:tr w:rsidR="00B144E0" w:rsidRPr="00B144E0" w14:paraId="42FEB9C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C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Dicamba</w:t>
            </w:r>
          </w:p>
        </w:tc>
      </w:tr>
      <w:tr w:rsidR="008E3D38" w:rsidRPr="00B144E0" w14:paraId="42FEB9C4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9C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maize;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9C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9C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C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C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C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Dichlobenil</w:t>
            </w:r>
          </w:p>
        </w:tc>
      </w:tr>
      <w:tr w:rsidR="00B144E0" w:rsidRPr="00B144E0" w14:paraId="42FEB9C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C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Dichlobenil</w:t>
            </w:r>
          </w:p>
        </w:tc>
      </w:tr>
      <w:tr w:rsidR="00B144E0" w:rsidRPr="00B144E0" w14:paraId="42FEB9CD" w14:textId="77777777" w:rsidTr="0085359E">
        <w:trPr>
          <w:cantSplit/>
        </w:trPr>
        <w:tc>
          <w:tcPr>
            <w:tcW w:w="3402" w:type="dxa"/>
          </w:tcPr>
          <w:p w14:paraId="42FEB9C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 and sweet corns]</w:t>
            </w:r>
          </w:p>
        </w:tc>
        <w:tc>
          <w:tcPr>
            <w:tcW w:w="1020" w:type="dxa"/>
          </w:tcPr>
          <w:p w14:paraId="42FEB9C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9D0" w14:textId="77777777" w:rsidTr="0085359E">
        <w:trPr>
          <w:cantSplit/>
        </w:trPr>
        <w:tc>
          <w:tcPr>
            <w:tcW w:w="3402" w:type="dxa"/>
          </w:tcPr>
          <w:p w14:paraId="42FEB9C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9C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9D3" w14:textId="77777777" w:rsidTr="0085359E">
        <w:trPr>
          <w:cantSplit/>
        </w:trPr>
        <w:tc>
          <w:tcPr>
            <w:tcW w:w="3402" w:type="dxa"/>
          </w:tcPr>
          <w:p w14:paraId="42FEB9D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Pome fruits [except Persimmon, Japanese]</w:t>
            </w:r>
          </w:p>
        </w:tc>
        <w:tc>
          <w:tcPr>
            <w:tcW w:w="1020" w:type="dxa"/>
          </w:tcPr>
          <w:p w14:paraId="42FEB9D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B9D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D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D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9D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D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D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D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Dichlorprop-P</w:t>
            </w:r>
          </w:p>
        </w:tc>
      </w:tr>
      <w:tr w:rsidR="00B144E0" w:rsidRPr="00B144E0" w14:paraId="42FEB9D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D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dichlorprop acid, its esters and conjugates, hydrolysed to dichlorprop acid, and expressed as dichlorprop acid</w:t>
            </w:r>
          </w:p>
        </w:tc>
      </w:tr>
      <w:tr w:rsidR="008E3D38" w:rsidRPr="00B144E0" w14:paraId="42FEB9D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9D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9D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B9E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E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E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Dichlorvos</w:t>
            </w:r>
          </w:p>
        </w:tc>
      </w:tr>
      <w:tr w:rsidR="00B144E0" w:rsidRPr="00B144E0" w14:paraId="42FEB9E4" w14:textId="77777777" w:rsidTr="0085359E">
        <w:trPr>
          <w:cantSplit/>
        </w:trPr>
        <w:tc>
          <w:tcPr>
            <w:tcW w:w="4422" w:type="dxa"/>
            <w:gridSpan w:val="2"/>
          </w:tcPr>
          <w:p w14:paraId="42FEB9E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Dichlorvos</w:t>
            </w:r>
          </w:p>
        </w:tc>
      </w:tr>
      <w:tr w:rsidR="008E3D38" w:rsidRPr="00B144E0" w14:paraId="42FEB9E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E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E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9E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E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E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E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Diclofop-methyl</w:t>
            </w:r>
          </w:p>
        </w:tc>
      </w:tr>
      <w:tr w:rsidR="00B144E0" w:rsidRPr="00B144E0" w14:paraId="42FEB9E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E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Diclofop-methyl</w:t>
            </w:r>
          </w:p>
        </w:tc>
      </w:tr>
      <w:tr w:rsidR="00B144E0" w:rsidRPr="00B144E0" w14:paraId="42FEB9F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9E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9E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9F3" w14:textId="77777777" w:rsidTr="0085359E">
        <w:trPr>
          <w:cantSplit/>
        </w:trPr>
        <w:tc>
          <w:tcPr>
            <w:tcW w:w="3402" w:type="dxa"/>
          </w:tcPr>
          <w:p w14:paraId="42FEB9F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9F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B9F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F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F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9F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9F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9F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9F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bCs/>
                <w:i/>
                <w:iCs/>
                <w:sz w:val="18"/>
                <w:u w:color="000000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Dicofol</w:t>
            </w:r>
          </w:p>
        </w:tc>
      </w:tr>
      <w:tr w:rsidR="00B144E0" w:rsidRPr="00B144E0" w14:paraId="42FEB9F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9F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dicofol and 2,2,2- trichloro-1-(4-chlorophenyl)-1-(2-chlorophenyl)ethanol, expressed as dicofol</w:t>
            </w:r>
          </w:p>
        </w:tc>
      </w:tr>
      <w:tr w:rsidR="008E3D38" w:rsidRPr="00B144E0" w14:paraId="42FEB9F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9F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9F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BA0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A0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BA03" w14:textId="77777777" w:rsidTr="0085359E"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A0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eastAsia="en-AU"/>
              </w:rPr>
              <w:t>Agvet chemical:  Didecyldimethylammonium chloride</w:t>
            </w:r>
          </w:p>
        </w:tc>
      </w:tr>
      <w:tr w:rsidR="00B144E0" w:rsidRPr="00B144E0" w14:paraId="42FEBA05" w14:textId="77777777" w:rsidTr="0085359E"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A0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residue:  Didecyldimethylammonium chloride</w:t>
            </w:r>
          </w:p>
        </w:tc>
      </w:tr>
      <w:tr w:rsidR="00B144E0" w:rsidRPr="00B144E0" w14:paraId="42FEBA08" w14:textId="77777777" w:rsidTr="0085359E">
        <w:tc>
          <w:tcPr>
            <w:tcW w:w="3402" w:type="dxa"/>
            <w:tcBorders>
              <w:top w:val="single" w:sz="4" w:space="0" w:color="auto"/>
            </w:tcBorders>
          </w:tcPr>
          <w:p w14:paraId="42FEBA06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Calibri" w:cs="Arial"/>
                <w:sz w:val="18"/>
                <w:szCs w:val="20"/>
                <w:lang w:eastAsia="en-AU"/>
              </w:rPr>
              <w:t xml:space="preserve">Assorted tropical and sub-tropical fruits – inedible peel </w:t>
            </w:r>
            <w:r w:rsidRPr="00B144E0">
              <w:rPr>
                <w:rFonts w:eastAsia="Times New Roman" w:cs="Arial"/>
                <w:sz w:val="18"/>
                <w:szCs w:val="18"/>
                <w:lang w:eastAsia="en-AU"/>
              </w:rPr>
              <w:t>(except tamarillo (tree tomato))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42FEBA0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20</w:t>
            </w:r>
          </w:p>
        </w:tc>
      </w:tr>
      <w:tr w:rsidR="008E3D38" w:rsidRPr="00B144E0" w14:paraId="42FEBA0B" w14:textId="77777777" w:rsidTr="0085359E">
        <w:tc>
          <w:tcPr>
            <w:tcW w:w="3402" w:type="dxa"/>
            <w:tcBorders>
              <w:bottom w:val="single" w:sz="4" w:space="0" w:color="auto"/>
            </w:tcBorders>
          </w:tcPr>
          <w:p w14:paraId="42FEBA09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Calibri" w:cs="Arial"/>
                <w:sz w:val="18"/>
                <w:szCs w:val="20"/>
                <w:lang w:eastAsia="en-AU"/>
              </w:rPr>
              <w:t>Sentul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2FEBA0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20</w:t>
            </w:r>
          </w:p>
        </w:tc>
      </w:tr>
    </w:tbl>
    <w:p w14:paraId="42FEBA0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A0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0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0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Difenoconazole</w:t>
            </w:r>
          </w:p>
        </w:tc>
      </w:tr>
      <w:tr w:rsidR="00B144E0" w:rsidRPr="00B144E0" w14:paraId="42FEBA1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1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Difenoconazole</w:t>
            </w:r>
          </w:p>
        </w:tc>
      </w:tr>
      <w:tr w:rsidR="00B144E0" w:rsidRPr="00B144E0" w14:paraId="42FEBA14" w14:textId="77777777" w:rsidTr="0085359E">
        <w:trPr>
          <w:cantSplit/>
        </w:trPr>
        <w:tc>
          <w:tcPr>
            <w:tcW w:w="3402" w:type="dxa"/>
          </w:tcPr>
          <w:p w14:paraId="42FEBA1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A1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A17" w14:textId="77777777" w:rsidTr="0085359E">
        <w:trPr>
          <w:cantSplit/>
        </w:trPr>
        <w:tc>
          <w:tcPr>
            <w:tcW w:w="3402" w:type="dxa"/>
          </w:tcPr>
          <w:p w14:paraId="42FEBA1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</w:tcPr>
          <w:p w14:paraId="42FEBA1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A1A" w14:textId="77777777" w:rsidTr="0085359E">
        <w:trPr>
          <w:cantSplit/>
        </w:trPr>
        <w:tc>
          <w:tcPr>
            <w:tcW w:w="3402" w:type="dxa"/>
          </w:tcPr>
          <w:p w14:paraId="42FEBA1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A1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8E3D38" w:rsidRPr="00B144E0" w14:paraId="42FEBA1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1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1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2.5</w:t>
            </w:r>
          </w:p>
        </w:tc>
      </w:tr>
    </w:tbl>
    <w:p w14:paraId="42FEBA1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A1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2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2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Diflubenzuron</w:t>
            </w:r>
          </w:p>
        </w:tc>
      </w:tr>
      <w:tr w:rsidR="00B144E0" w:rsidRPr="00B144E0" w14:paraId="42FEBA2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2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Diflubenzuron</w:t>
            </w:r>
          </w:p>
        </w:tc>
      </w:tr>
      <w:tr w:rsidR="00B144E0" w:rsidRPr="00B144E0" w14:paraId="42FEBA26" w14:textId="77777777" w:rsidTr="0085359E">
        <w:trPr>
          <w:cantSplit/>
        </w:trPr>
        <w:tc>
          <w:tcPr>
            <w:tcW w:w="3402" w:type="dxa"/>
          </w:tcPr>
          <w:p w14:paraId="42FEBA2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A2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A29" w14:textId="77777777" w:rsidTr="0085359E">
        <w:trPr>
          <w:cantSplit/>
        </w:trPr>
        <w:tc>
          <w:tcPr>
            <w:tcW w:w="3402" w:type="dxa"/>
          </w:tcPr>
          <w:p w14:paraId="42FEBA2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Stone fruits [except cherries;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</w:tcPr>
          <w:p w14:paraId="42FEBA2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0.07</w:t>
            </w:r>
          </w:p>
        </w:tc>
      </w:tr>
      <w:tr w:rsidR="008E3D38" w:rsidRPr="00B144E0" w14:paraId="42FEBA2C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A2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A2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</w:tbl>
    <w:p w14:paraId="42FEBA2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2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2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Dimethoate</w:t>
            </w:r>
          </w:p>
        </w:tc>
      </w:tr>
      <w:tr w:rsidR="00B144E0" w:rsidRPr="00B144E0" w14:paraId="42FEBA31" w14:textId="77777777" w:rsidTr="0085359E">
        <w:trPr>
          <w:cantSplit/>
        </w:trPr>
        <w:tc>
          <w:tcPr>
            <w:tcW w:w="4422" w:type="dxa"/>
            <w:gridSpan w:val="2"/>
          </w:tcPr>
          <w:p w14:paraId="42FEBA3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dimethoate and omethoate, expressed as dimethoate</w:t>
            </w:r>
          </w:p>
        </w:tc>
      </w:tr>
      <w:tr w:rsidR="00B144E0" w:rsidRPr="00B144E0" w14:paraId="42FEBA3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3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see also </w:t>
            </w:r>
            <w:r w:rsidRPr="00B144E0">
              <w:rPr>
                <w:rFonts w:cs="Arial"/>
                <w:i/>
                <w:sz w:val="18"/>
                <w:lang w:eastAsia="en-AU"/>
              </w:rPr>
              <w:t>Omethoate</w:t>
            </w:r>
          </w:p>
        </w:tc>
      </w:tr>
      <w:tr w:rsidR="00B144E0" w:rsidRPr="00B144E0" w14:paraId="42FEBA36" w14:textId="77777777" w:rsidTr="0085359E">
        <w:trPr>
          <w:cantSplit/>
        </w:trPr>
        <w:tc>
          <w:tcPr>
            <w:tcW w:w="3402" w:type="dxa"/>
          </w:tcPr>
          <w:p w14:paraId="42FEBA3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 – inedible peel [except avocado; mango;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tamarillo (tree tomato)</w:t>
            </w:r>
            <w:r w:rsidRPr="00B144E0">
              <w:rPr>
                <w:rFonts w:cs="Arial"/>
                <w:sz w:val="18"/>
                <w:lang w:eastAsia="en-AU"/>
              </w:rPr>
              <w:t>]</w:t>
            </w:r>
          </w:p>
        </w:tc>
        <w:tc>
          <w:tcPr>
            <w:tcW w:w="1020" w:type="dxa"/>
          </w:tcPr>
          <w:p w14:paraId="42FEBA3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A39" w14:textId="77777777" w:rsidTr="0085359E">
        <w:trPr>
          <w:cantSplit/>
        </w:trPr>
        <w:tc>
          <w:tcPr>
            <w:tcW w:w="3402" w:type="dxa"/>
          </w:tcPr>
          <w:p w14:paraId="42FEBA3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A3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T0.05</w:t>
            </w:r>
          </w:p>
        </w:tc>
      </w:tr>
      <w:tr w:rsidR="00B144E0" w:rsidRPr="00B144E0" w14:paraId="42FEBA3C" w14:textId="77777777" w:rsidTr="0085359E">
        <w:trPr>
          <w:cantSplit/>
        </w:trPr>
        <w:tc>
          <w:tcPr>
            <w:tcW w:w="3402" w:type="dxa"/>
          </w:tcPr>
          <w:p w14:paraId="42FEBA3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A3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BA3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3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Santols (Sentul)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3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BA4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A4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4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4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br w:type="page"/>
              <w:t>Agvet chemical:  Dimethomorph</w:t>
            </w:r>
          </w:p>
        </w:tc>
      </w:tr>
      <w:tr w:rsidR="00B144E0" w:rsidRPr="00B144E0" w14:paraId="42FEBA4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4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E and Z isomers of dimethomorph</w:t>
            </w:r>
          </w:p>
        </w:tc>
      </w:tr>
      <w:tr w:rsidR="00B144E0" w:rsidRPr="00B144E0" w14:paraId="42FEBA48" w14:textId="77777777" w:rsidTr="0085359E">
        <w:trPr>
          <w:cantSplit/>
        </w:trPr>
        <w:tc>
          <w:tcPr>
            <w:tcW w:w="3402" w:type="dxa"/>
          </w:tcPr>
          <w:p w14:paraId="42FEBA4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(vegetables [except Brassica leafy vegetables] [except Chinese cabbage (Pe-tsai)]</w:t>
            </w:r>
          </w:p>
        </w:tc>
        <w:tc>
          <w:tcPr>
            <w:tcW w:w="1020" w:type="dxa"/>
          </w:tcPr>
          <w:p w14:paraId="42FEBA4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6</w:t>
            </w:r>
          </w:p>
        </w:tc>
      </w:tr>
      <w:tr w:rsidR="00B144E0" w:rsidRPr="00B144E0" w14:paraId="42FEBA4B" w14:textId="77777777" w:rsidTr="0085359E">
        <w:trPr>
          <w:cantSplit/>
        </w:trPr>
        <w:tc>
          <w:tcPr>
            <w:tcW w:w="3402" w:type="dxa"/>
          </w:tcPr>
          <w:p w14:paraId="42FEBA4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A4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B144E0" w:rsidRPr="00B144E0" w14:paraId="42FEBA4E" w14:textId="77777777" w:rsidTr="0085359E">
        <w:trPr>
          <w:cantSplit/>
        </w:trPr>
        <w:tc>
          <w:tcPr>
            <w:tcW w:w="3402" w:type="dxa"/>
          </w:tcPr>
          <w:p w14:paraId="42FEBA4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A4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A51" w14:textId="77777777" w:rsidTr="0085359E">
        <w:trPr>
          <w:cantSplit/>
        </w:trPr>
        <w:tc>
          <w:tcPr>
            <w:tcW w:w="3402" w:type="dxa"/>
          </w:tcPr>
          <w:p w14:paraId="42FEBA4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A5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  <w:tr w:rsidR="00B144E0" w:rsidRPr="00B144E0" w14:paraId="42FEBA54" w14:textId="77777777" w:rsidTr="0085359E">
        <w:trPr>
          <w:cantSplit/>
        </w:trPr>
        <w:tc>
          <w:tcPr>
            <w:tcW w:w="3402" w:type="dxa"/>
          </w:tcPr>
          <w:p w14:paraId="42FEBA5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BA5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B144E0" w:rsidRPr="00B144E0" w14:paraId="42FEBA57" w14:textId="77777777" w:rsidTr="0085359E">
        <w:trPr>
          <w:cantSplit/>
        </w:trPr>
        <w:tc>
          <w:tcPr>
            <w:tcW w:w="3402" w:type="dxa"/>
          </w:tcPr>
          <w:p w14:paraId="42FEBA5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A5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  <w:tr w:rsidR="008E3D38" w:rsidRPr="00B144E0" w14:paraId="42FEBA5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5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5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1.5</w:t>
            </w:r>
          </w:p>
        </w:tc>
      </w:tr>
    </w:tbl>
    <w:p w14:paraId="42FEBA5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A5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5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5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Diquat</w:t>
            </w:r>
          </w:p>
        </w:tc>
      </w:tr>
      <w:tr w:rsidR="00B144E0" w:rsidRPr="00B144E0" w14:paraId="42FEBA6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5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Diquat cation</w:t>
            </w:r>
          </w:p>
        </w:tc>
      </w:tr>
      <w:tr w:rsidR="00B144E0" w:rsidRPr="00B144E0" w14:paraId="42FEBA63" w14:textId="77777777" w:rsidTr="0085359E">
        <w:trPr>
          <w:cantSplit/>
        </w:trPr>
        <w:tc>
          <w:tcPr>
            <w:tcW w:w="3402" w:type="dxa"/>
          </w:tcPr>
          <w:p w14:paraId="42FEBA6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A6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A66" w14:textId="77777777" w:rsidTr="0085359E">
        <w:trPr>
          <w:cantSplit/>
        </w:trPr>
        <w:tc>
          <w:tcPr>
            <w:tcW w:w="3402" w:type="dxa"/>
          </w:tcPr>
          <w:p w14:paraId="42FEBA64" w14:textId="77777777" w:rsidR="008E3D38" w:rsidRPr="00B144E0" w:rsidDel="000F38D2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</w:tcPr>
          <w:p w14:paraId="42FEBA65" w14:textId="77777777" w:rsidR="008E3D38" w:rsidRPr="00B144E0" w:rsidDel="000F38D2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A69" w14:textId="77777777" w:rsidTr="0085359E">
        <w:trPr>
          <w:cantSplit/>
        </w:trPr>
        <w:tc>
          <w:tcPr>
            <w:tcW w:w="3402" w:type="dxa"/>
          </w:tcPr>
          <w:p w14:paraId="42FEBA6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BA6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BA6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6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6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A6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A6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7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6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Dithiocarbamates</w:t>
            </w:r>
          </w:p>
        </w:tc>
      </w:tr>
      <w:tr w:rsidR="00B144E0" w:rsidRPr="00B144E0" w14:paraId="42FEBA7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7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Total dithiocarbamates, determined as carbon disulphide evolved during acid digestion and expressed as milligrams of carbon disulphide per kilogram of food</w:t>
            </w:r>
          </w:p>
        </w:tc>
      </w:tr>
      <w:tr w:rsidR="00B144E0" w:rsidRPr="00B144E0" w14:paraId="42FEBA75" w14:textId="77777777" w:rsidTr="0085359E">
        <w:trPr>
          <w:cantSplit/>
        </w:trPr>
        <w:tc>
          <w:tcPr>
            <w:tcW w:w="3402" w:type="dxa"/>
          </w:tcPr>
          <w:p w14:paraId="42FEBA7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A7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A78" w14:textId="77777777" w:rsidTr="0085359E">
        <w:trPr>
          <w:cantSplit/>
        </w:trPr>
        <w:tc>
          <w:tcPr>
            <w:tcW w:w="3402" w:type="dxa"/>
          </w:tcPr>
          <w:p w14:paraId="42FEBA7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A7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A7B" w14:textId="77777777" w:rsidTr="0085359E">
        <w:trPr>
          <w:cantSplit/>
        </w:trPr>
        <w:tc>
          <w:tcPr>
            <w:tcW w:w="3402" w:type="dxa"/>
          </w:tcPr>
          <w:p w14:paraId="42FEBA7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chives; garlic; onion, bulb]</w:t>
            </w:r>
          </w:p>
        </w:tc>
        <w:tc>
          <w:tcPr>
            <w:tcW w:w="1020" w:type="dxa"/>
          </w:tcPr>
          <w:p w14:paraId="42FEBA7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</w:t>
            </w:r>
          </w:p>
        </w:tc>
      </w:tr>
      <w:tr w:rsidR="00B144E0" w:rsidRPr="00B144E0" w14:paraId="42FEBA7E" w14:textId="77777777" w:rsidTr="0085359E">
        <w:trPr>
          <w:cantSplit/>
        </w:trPr>
        <w:tc>
          <w:tcPr>
            <w:tcW w:w="3402" w:type="dxa"/>
          </w:tcPr>
          <w:p w14:paraId="42FEBA7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A7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A81" w14:textId="77777777" w:rsidTr="0085359E">
        <w:trPr>
          <w:cantSplit/>
        </w:trPr>
        <w:tc>
          <w:tcPr>
            <w:tcW w:w="3402" w:type="dxa"/>
          </w:tcPr>
          <w:p w14:paraId="42FEBA7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A8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A84" w14:textId="77777777" w:rsidTr="0085359E">
        <w:trPr>
          <w:cantSplit/>
        </w:trPr>
        <w:tc>
          <w:tcPr>
            <w:tcW w:w="3402" w:type="dxa"/>
          </w:tcPr>
          <w:p w14:paraId="42FEBA8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A8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T7</w:t>
            </w:r>
          </w:p>
        </w:tc>
      </w:tr>
      <w:tr w:rsidR="00B144E0" w:rsidRPr="00B144E0" w14:paraId="42FEBA87" w14:textId="77777777" w:rsidTr="0085359E">
        <w:trPr>
          <w:cantSplit/>
        </w:trPr>
        <w:tc>
          <w:tcPr>
            <w:tcW w:w="3402" w:type="dxa"/>
          </w:tcPr>
          <w:p w14:paraId="42FEBA8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BA8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</w:t>
            </w:r>
          </w:p>
        </w:tc>
      </w:tr>
      <w:tr w:rsidR="00B144E0" w:rsidRPr="00B144E0" w14:paraId="42FEBA8A" w14:textId="77777777" w:rsidTr="0085359E">
        <w:trPr>
          <w:cantSplit/>
        </w:trPr>
        <w:tc>
          <w:tcPr>
            <w:tcW w:w="3402" w:type="dxa"/>
          </w:tcPr>
          <w:p w14:paraId="42FEBA8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A8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A8D" w14:textId="77777777" w:rsidTr="0085359E">
        <w:trPr>
          <w:cantSplit/>
        </w:trPr>
        <w:tc>
          <w:tcPr>
            <w:tcW w:w="3402" w:type="dxa"/>
          </w:tcPr>
          <w:p w14:paraId="42FEBA8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BA8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A90" w14:textId="77777777" w:rsidTr="0085359E">
        <w:trPr>
          <w:cantSplit/>
        </w:trPr>
        <w:tc>
          <w:tcPr>
            <w:tcW w:w="3402" w:type="dxa"/>
          </w:tcPr>
          <w:p w14:paraId="42FEBA8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A8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A93" w14:textId="77777777" w:rsidTr="0085359E">
        <w:trPr>
          <w:cantSplit/>
        </w:trPr>
        <w:tc>
          <w:tcPr>
            <w:tcW w:w="3402" w:type="dxa"/>
          </w:tcPr>
          <w:p w14:paraId="42FEBA9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</w:tcPr>
          <w:p w14:paraId="42FEBA9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8E3D38" w:rsidRPr="00B144E0" w14:paraId="42FEBA9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9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9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BA9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A9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9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9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Diuron</w:t>
            </w:r>
          </w:p>
        </w:tc>
      </w:tr>
      <w:tr w:rsidR="00B144E0" w:rsidRPr="00B144E0" w14:paraId="42FEBA9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9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diuron and 3,4- dichloroaniline, expressed as diuron</w:t>
            </w:r>
          </w:p>
        </w:tc>
      </w:tr>
      <w:tr w:rsidR="00B144E0" w:rsidRPr="00B144E0" w14:paraId="42FEBA9F" w14:textId="77777777" w:rsidTr="0085359E">
        <w:trPr>
          <w:cantSplit/>
        </w:trPr>
        <w:tc>
          <w:tcPr>
            <w:tcW w:w="3402" w:type="dxa"/>
          </w:tcPr>
          <w:p w14:paraId="42FEBA9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[except sweet corns] </w:t>
            </w:r>
          </w:p>
        </w:tc>
        <w:tc>
          <w:tcPr>
            <w:tcW w:w="1020" w:type="dxa"/>
          </w:tcPr>
          <w:p w14:paraId="42FEBA9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AA2" w14:textId="77777777" w:rsidTr="0085359E">
        <w:trPr>
          <w:cantSplit/>
        </w:trPr>
        <w:tc>
          <w:tcPr>
            <w:tcW w:w="3402" w:type="dxa"/>
          </w:tcPr>
          <w:p w14:paraId="42FEBAA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AA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BAA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A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A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BAA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AA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A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A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Dodine</w:t>
            </w:r>
          </w:p>
        </w:tc>
      </w:tr>
      <w:tr w:rsidR="00B144E0" w:rsidRPr="00B144E0" w14:paraId="42FEBAA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A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Dodine</w:t>
            </w:r>
          </w:p>
        </w:tc>
      </w:tr>
      <w:tr w:rsidR="00B144E0" w:rsidRPr="00B144E0" w14:paraId="42FEBAAE" w14:textId="77777777" w:rsidTr="0085359E">
        <w:trPr>
          <w:cantSplit/>
        </w:trPr>
        <w:tc>
          <w:tcPr>
            <w:tcW w:w="3402" w:type="dxa"/>
          </w:tcPr>
          <w:p w14:paraId="42FEBAA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AA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BAB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A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B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AB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AB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B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B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2,2-DPA</w:t>
            </w:r>
          </w:p>
        </w:tc>
      </w:tr>
      <w:tr w:rsidR="00B144E0" w:rsidRPr="00B144E0" w14:paraId="42FEBAB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B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2,2-dichloropropionic acid</w:t>
            </w:r>
          </w:p>
        </w:tc>
      </w:tr>
      <w:tr w:rsidR="00B144E0" w:rsidRPr="00B144E0" w14:paraId="42FEBABA" w14:textId="77777777" w:rsidTr="0085359E">
        <w:trPr>
          <w:cantSplit/>
        </w:trPr>
        <w:tc>
          <w:tcPr>
            <w:tcW w:w="3402" w:type="dxa"/>
          </w:tcPr>
          <w:p w14:paraId="42FEBAB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AB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ABD" w14:textId="77777777" w:rsidTr="0085359E">
        <w:trPr>
          <w:cantSplit/>
        </w:trPr>
        <w:tc>
          <w:tcPr>
            <w:tcW w:w="3402" w:type="dxa"/>
          </w:tcPr>
          <w:p w14:paraId="42FEBAB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AB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AC0" w14:textId="77777777" w:rsidTr="0085359E">
        <w:trPr>
          <w:cantSplit/>
        </w:trPr>
        <w:tc>
          <w:tcPr>
            <w:tcW w:w="3402" w:type="dxa"/>
          </w:tcPr>
          <w:p w14:paraId="42FEBAB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AB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AC3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C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C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AC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C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BAC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C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BAC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C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 xml:space="preserve">Agvet chemical:  Emamectin </w:t>
            </w:r>
          </w:p>
        </w:tc>
      </w:tr>
      <w:tr w:rsidR="00B144E0" w:rsidRPr="00B144E0" w14:paraId="42FEBAC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C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emamectin B1a and emamectin B1b</w:t>
            </w:r>
          </w:p>
        </w:tc>
      </w:tr>
      <w:tr w:rsidR="00B144E0" w:rsidRPr="00B144E0" w14:paraId="42FEBACE" w14:textId="77777777" w:rsidTr="0085359E">
        <w:trPr>
          <w:cantSplit/>
        </w:trPr>
        <w:tc>
          <w:tcPr>
            <w:tcW w:w="3402" w:type="dxa"/>
          </w:tcPr>
          <w:p w14:paraId="42FEBAC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AC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0.02</w:t>
            </w:r>
          </w:p>
        </w:tc>
      </w:tr>
      <w:tr w:rsidR="00B144E0" w:rsidRPr="00B144E0" w14:paraId="42FEBAD1" w14:textId="77777777" w:rsidTr="0085359E">
        <w:trPr>
          <w:cantSplit/>
        </w:trPr>
        <w:tc>
          <w:tcPr>
            <w:tcW w:w="3402" w:type="dxa"/>
          </w:tcPr>
          <w:p w14:paraId="42FEBAC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AD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0.02</w:t>
            </w:r>
          </w:p>
        </w:tc>
      </w:tr>
      <w:tr w:rsidR="00B144E0" w:rsidRPr="00B144E0" w14:paraId="42FEBAD4" w14:textId="77777777" w:rsidTr="0085359E">
        <w:trPr>
          <w:cantSplit/>
        </w:trPr>
        <w:tc>
          <w:tcPr>
            <w:tcW w:w="3402" w:type="dxa"/>
          </w:tcPr>
          <w:p w14:paraId="42FEBAD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AD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BAD7" w14:textId="77777777" w:rsidTr="0085359E">
        <w:trPr>
          <w:cantSplit/>
        </w:trPr>
        <w:tc>
          <w:tcPr>
            <w:tcW w:w="3402" w:type="dxa"/>
          </w:tcPr>
          <w:p w14:paraId="42FEBAD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BAD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cs="Arial"/>
                <w:sz w:val="18"/>
                <w:lang w:eastAsia="en-AU"/>
              </w:rPr>
              <w:t>0.1</w:t>
            </w:r>
          </w:p>
        </w:tc>
      </w:tr>
      <w:tr w:rsidR="00B144E0" w:rsidRPr="00B144E0" w14:paraId="42FEBADA" w14:textId="77777777" w:rsidTr="0085359E">
        <w:trPr>
          <w:cantSplit/>
        </w:trPr>
        <w:tc>
          <w:tcPr>
            <w:tcW w:w="3402" w:type="dxa"/>
          </w:tcPr>
          <w:p w14:paraId="42FEBAD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AD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0.1</w:t>
            </w:r>
          </w:p>
        </w:tc>
      </w:tr>
      <w:tr w:rsidR="008E3D38" w:rsidRPr="00B144E0" w14:paraId="42FEBAD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D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lettuce, head and lettuce, leaf; witloof chicory]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D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cs="Arial"/>
                <w:sz w:val="18"/>
                <w:lang w:eastAsia="en-AU"/>
              </w:rPr>
              <w:t>T0.5</w:t>
            </w:r>
          </w:p>
        </w:tc>
      </w:tr>
    </w:tbl>
    <w:p w14:paraId="42FEBADE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p w14:paraId="42FEBADF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E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E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Epoxiconazole</w:t>
            </w:r>
          </w:p>
        </w:tc>
      </w:tr>
      <w:tr w:rsidR="00B144E0" w:rsidRPr="00B144E0" w14:paraId="42FEBAE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E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Epoxiconazole</w:t>
            </w:r>
          </w:p>
        </w:tc>
      </w:tr>
      <w:tr w:rsidR="008E3D38" w:rsidRPr="00B144E0" w14:paraId="42FEBAE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AE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AE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BAE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E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E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EPTC</w:t>
            </w:r>
          </w:p>
        </w:tc>
      </w:tr>
      <w:tr w:rsidR="00B144E0" w:rsidRPr="00B144E0" w14:paraId="42FEBAE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E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EPTC</w:t>
            </w:r>
          </w:p>
        </w:tc>
      </w:tr>
      <w:tr w:rsidR="00B144E0" w:rsidRPr="00B144E0" w14:paraId="42FEBAE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AE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AE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BAF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E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F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AF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AF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AF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AF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Ethion</w:t>
            </w:r>
          </w:p>
        </w:tc>
      </w:tr>
      <w:tr w:rsidR="00B144E0" w:rsidRPr="00B144E0" w14:paraId="42FEBAF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AF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Ethion</w:t>
            </w:r>
          </w:p>
        </w:tc>
      </w:tr>
      <w:tr w:rsidR="00B144E0" w:rsidRPr="00B144E0" w14:paraId="42FEBAFA" w14:textId="77777777" w:rsidTr="0085359E">
        <w:trPr>
          <w:cantSplit/>
        </w:trPr>
        <w:tc>
          <w:tcPr>
            <w:tcW w:w="3402" w:type="dxa"/>
          </w:tcPr>
          <w:p w14:paraId="42FEBAF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AF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AFD" w14:textId="77777777" w:rsidTr="0085359E">
        <w:trPr>
          <w:cantSplit/>
        </w:trPr>
        <w:tc>
          <w:tcPr>
            <w:tcW w:w="3402" w:type="dxa"/>
          </w:tcPr>
          <w:p w14:paraId="42FEBAF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AF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B0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AF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AF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B0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0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0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0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Ethofumesate</w:t>
            </w:r>
          </w:p>
        </w:tc>
      </w:tr>
      <w:tr w:rsidR="00B144E0" w:rsidRPr="00B144E0" w14:paraId="42FEBB0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0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Ethofumesate</w:t>
            </w:r>
          </w:p>
        </w:tc>
      </w:tr>
      <w:tr w:rsidR="00B144E0" w:rsidRPr="00B144E0" w14:paraId="42FEBB09" w14:textId="77777777" w:rsidTr="0085359E">
        <w:trPr>
          <w:cantSplit/>
        </w:trPr>
        <w:tc>
          <w:tcPr>
            <w:tcW w:w="3402" w:type="dxa"/>
          </w:tcPr>
          <w:p w14:paraId="42FEBB0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chives]</w:t>
            </w:r>
          </w:p>
        </w:tc>
        <w:tc>
          <w:tcPr>
            <w:tcW w:w="1020" w:type="dxa"/>
          </w:tcPr>
          <w:p w14:paraId="42FEBB0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BB0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B0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B0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BB0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0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1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0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Ethoprophos</w:t>
            </w:r>
          </w:p>
        </w:tc>
      </w:tr>
      <w:tr w:rsidR="00B144E0" w:rsidRPr="00B144E0" w14:paraId="42FEBB1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1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Ethoprophos</w:t>
            </w:r>
          </w:p>
        </w:tc>
      </w:tr>
      <w:tr w:rsidR="008E3D38" w:rsidRPr="00B144E0" w14:paraId="42FEBB15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B1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B1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*0.005</w:t>
            </w:r>
          </w:p>
        </w:tc>
      </w:tr>
    </w:tbl>
    <w:p w14:paraId="42FEBB1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1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1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1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Ethylene dichloride (EDC)</w:t>
            </w:r>
          </w:p>
        </w:tc>
      </w:tr>
      <w:tr w:rsidR="00B144E0" w:rsidRPr="00B144E0" w14:paraId="42FEBB1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1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1,2-dichloroethane</w:t>
            </w:r>
          </w:p>
        </w:tc>
      </w:tr>
      <w:tr w:rsidR="00B144E0" w:rsidRPr="00B144E0" w14:paraId="42FEBB1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B1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B1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B2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B1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BB2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B2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</w:tbl>
    <w:tbl>
      <w:tblPr>
        <w:tblW w:w="4422" w:type="dxa"/>
        <w:tblBorders>
          <w:bottom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993"/>
        <w:gridCol w:w="27"/>
      </w:tblGrid>
      <w:tr w:rsidR="00B144E0" w:rsidRPr="00B144E0" w14:paraId="42FEBB24" w14:textId="77777777" w:rsidTr="0085359E">
        <w:trPr>
          <w:cantSplit/>
        </w:trPr>
        <w:tc>
          <w:tcPr>
            <w:tcW w:w="4422" w:type="dxa"/>
            <w:gridSpan w:val="3"/>
            <w:tcBorders>
              <w:bottom w:val="nil"/>
            </w:tcBorders>
            <w:shd w:val="clear" w:color="auto" w:fill="auto"/>
          </w:tcPr>
          <w:p w14:paraId="42FEBB2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Etofenprox</w:t>
            </w:r>
          </w:p>
        </w:tc>
      </w:tr>
      <w:tr w:rsidR="00B144E0" w:rsidRPr="00B144E0" w14:paraId="42FEBB26" w14:textId="77777777" w:rsidTr="0085359E">
        <w:trPr>
          <w:cantSplit/>
        </w:trPr>
        <w:tc>
          <w:tcPr>
            <w:tcW w:w="44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FEBB2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residue: Etofenprox</w:t>
            </w:r>
          </w:p>
        </w:tc>
      </w:tr>
      <w:tr w:rsidR="008E3D38" w:rsidRPr="00B144E0" w14:paraId="42FEBB29" w14:textId="77777777" w:rsidTr="0085359E">
        <w:trPr>
          <w:gridAfter w:val="1"/>
          <w:wAfter w:w="27" w:type="dxa"/>
          <w:cantSplit/>
        </w:trPr>
        <w:tc>
          <w:tcPr>
            <w:tcW w:w="3402" w:type="dxa"/>
          </w:tcPr>
          <w:p w14:paraId="42FEBB27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Stone fruits [except cherries; jujube, Chinese]</w:t>
            </w:r>
          </w:p>
        </w:tc>
        <w:tc>
          <w:tcPr>
            <w:tcW w:w="993" w:type="dxa"/>
          </w:tcPr>
          <w:p w14:paraId="42FEBB2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Helvetica" w:cs="Arial"/>
                <w:sz w:val="18"/>
                <w:szCs w:val="20"/>
              </w:rPr>
              <w:t>5</w:t>
            </w:r>
          </w:p>
        </w:tc>
      </w:tr>
    </w:tbl>
    <w:p w14:paraId="42FEBB2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2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2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B2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Etoxazole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B2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BB3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B2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Etoxazole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B3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BB34" w14:textId="77777777" w:rsidTr="0085359E">
        <w:trPr>
          <w:cantSplit/>
        </w:trPr>
        <w:tc>
          <w:tcPr>
            <w:tcW w:w="3402" w:type="dxa"/>
          </w:tcPr>
          <w:p w14:paraId="42FEBB3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B3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BB37" w14:textId="77777777" w:rsidTr="0085359E">
        <w:trPr>
          <w:cantSplit/>
        </w:trPr>
        <w:tc>
          <w:tcPr>
            <w:tcW w:w="3402" w:type="dxa"/>
          </w:tcPr>
          <w:p w14:paraId="42FEBB3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B3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B3A" w14:textId="77777777" w:rsidTr="0085359E">
        <w:trPr>
          <w:cantSplit/>
        </w:trPr>
        <w:tc>
          <w:tcPr>
            <w:tcW w:w="3402" w:type="dxa"/>
          </w:tcPr>
          <w:p w14:paraId="42FEBB3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cucurbits</w:t>
            </w:r>
          </w:p>
        </w:tc>
        <w:tc>
          <w:tcPr>
            <w:tcW w:w="1020" w:type="dxa"/>
          </w:tcPr>
          <w:p w14:paraId="42FEBB3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T0.1</w:t>
            </w:r>
          </w:p>
        </w:tc>
      </w:tr>
      <w:tr w:rsidR="00B144E0" w:rsidRPr="00B144E0" w14:paraId="42FEBB3D" w14:textId="77777777" w:rsidTr="0085359E">
        <w:trPr>
          <w:cantSplit/>
        </w:trPr>
        <w:tc>
          <w:tcPr>
            <w:tcW w:w="3402" w:type="dxa"/>
          </w:tcPr>
          <w:p w14:paraId="42FEBB3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B3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B144E0" w:rsidRPr="00B144E0" w14:paraId="42FEBB40" w14:textId="77777777" w:rsidTr="0085359E">
        <w:trPr>
          <w:cantSplit/>
        </w:trPr>
        <w:tc>
          <w:tcPr>
            <w:tcW w:w="3402" w:type="dxa"/>
          </w:tcPr>
          <w:p w14:paraId="42FEBB3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B3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B144E0" w:rsidRPr="00B144E0" w14:paraId="42FEBB43" w14:textId="77777777" w:rsidTr="0085359E">
        <w:trPr>
          <w:cantSplit/>
        </w:trPr>
        <w:tc>
          <w:tcPr>
            <w:tcW w:w="3402" w:type="dxa"/>
          </w:tcPr>
          <w:p w14:paraId="42FEBB4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B4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B4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B4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B4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BB4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B4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BB4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B4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</w:tbl>
    <w:tbl>
      <w:tblPr>
        <w:tblStyle w:val="TableGrid"/>
        <w:tblW w:w="4503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B144E0" w:rsidRPr="00B144E0" w14:paraId="42FEBB4D" w14:textId="77777777" w:rsidTr="0085359E"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14:paraId="42FEBB4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t>Agvet chemical: Fenazaquin</w:t>
            </w:r>
          </w:p>
          <w:p w14:paraId="42FEBB4C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Permitted residue: Fenazaquin</w:t>
            </w:r>
          </w:p>
        </w:tc>
      </w:tr>
      <w:tr w:rsidR="00B144E0" w:rsidRPr="00B144E0" w:rsidDel="00AF5F45" w14:paraId="42FEBB50" w14:textId="77777777" w:rsidTr="0085359E">
        <w:tc>
          <w:tcPr>
            <w:tcW w:w="3085" w:type="dxa"/>
            <w:tcBorders>
              <w:top w:val="single" w:sz="4" w:space="0" w:color="auto"/>
            </w:tcBorders>
          </w:tcPr>
          <w:p w14:paraId="42FEBB4E" w14:textId="77777777" w:rsidR="008E3D38" w:rsidRPr="00B144E0" w:rsidDel="00AF5F45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val="en-AU" w:eastAsia="en-AU"/>
              </w:rPr>
              <w:t xml:space="preserve">Citrus fruits </w:t>
            </w:r>
            <w:r w:rsidRPr="00B144E0">
              <w:rPr>
                <w:rFonts w:ascii="Arial" w:hAnsi="Arial" w:cs="Arial"/>
                <w:sz w:val="18"/>
                <w:lang w:eastAsia="en-AU"/>
              </w:rPr>
              <w:t>[except kumquats]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FEBB4F" w14:textId="77777777" w:rsidR="008E3D38" w:rsidRPr="00B144E0" w:rsidDel="00AF5F45" w:rsidRDefault="008E3D38" w:rsidP="008E3D38">
            <w:pPr>
              <w:keepLines/>
              <w:spacing w:before="20" w:after="20"/>
              <w:jc w:val="right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val="en-AU" w:eastAsia="en-AU"/>
              </w:rPr>
              <w:t>0.4</w:t>
            </w:r>
          </w:p>
        </w:tc>
      </w:tr>
      <w:tr w:rsidR="008E3D38" w:rsidRPr="00B144E0" w:rsidDel="00AF5F45" w14:paraId="42FEBB53" w14:textId="77777777" w:rsidTr="0085359E">
        <w:tc>
          <w:tcPr>
            <w:tcW w:w="3085" w:type="dxa"/>
          </w:tcPr>
          <w:p w14:paraId="42FEBB51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val="en-AU" w:eastAsia="en-AU"/>
              </w:rPr>
            </w:pPr>
            <w:r w:rsidRPr="00B144E0">
              <w:rPr>
                <w:rFonts w:ascii="Arial" w:hAnsi="Arial" w:cs="Arial"/>
                <w:sz w:val="18"/>
                <w:lang w:val="en-AU" w:eastAsia="en-AU"/>
              </w:rPr>
              <w:lastRenderedPageBreak/>
              <w:t xml:space="preserve">Stone fruits </w:t>
            </w: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ascii="Arial" w:hAnsi="Arial" w:cs="Arial"/>
                <w:sz w:val="18"/>
                <w:lang w:eastAsia="en-AU"/>
              </w:rPr>
              <w:t>jujube, Chinese]</w:t>
            </w:r>
          </w:p>
        </w:tc>
        <w:tc>
          <w:tcPr>
            <w:tcW w:w="1418" w:type="dxa"/>
          </w:tcPr>
          <w:p w14:paraId="42FEBB5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hAnsi="Arial" w:cs="Arial"/>
                <w:sz w:val="18"/>
                <w:lang w:val="en-AU" w:eastAsia="en-AU"/>
              </w:rPr>
            </w:pPr>
            <w:r w:rsidRPr="00B144E0">
              <w:rPr>
                <w:rFonts w:ascii="Arial" w:hAnsi="Arial" w:cs="Arial"/>
                <w:sz w:val="18"/>
                <w:lang w:val="en-AU" w:eastAsia="en-AU"/>
              </w:rPr>
              <w:t>2</w:t>
            </w:r>
          </w:p>
        </w:tc>
      </w:tr>
    </w:tbl>
    <w:p w14:paraId="42FEBB5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5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5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5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Fenbutatin oxide</w:t>
            </w:r>
          </w:p>
        </w:tc>
      </w:tr>
      <w:tr w:rsidR="00B144E0" w:rsidRPr="00B144E0" w14:paraId="42FEBB5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5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Bis[tris(2-methyl-2-phenylpropyl)tin]-oxide</w:t>
            </w:r>
          </w:p>
        </w:tc>
      </w:tr>
      <w:tr w:rsidR="00B144E0" w:rsidRPr="00B144E0" w14:paraId="42FEBB5C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B5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[except tamarillo (tree tomato)]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B5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B5F" w14:textId="77777777" w:rsidTr="0085359E">
        <w:trPr>
          <w:cantSplit/>
        </w:trPr>
        <w:tc>
          <w:tcPr>
            <w:tcW w:w="3402" w:type="dxa"/>
          </w:tcPr>
          <w:p w14:paraId="42FEBB5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B5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B62" w14:textId="77777777" w:rsidTr="0085359E">
        <w:trPr>
          <w:cantSplit/>
        </w:trPr>
        <w:tc>
          <w:tcPr>
            <w:tcW w:w="3402" w:type="dxa"/>
          </w:tcPr>
          <w:p w14:paraId="42FEBB6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B6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8E3D38" w:rsidRPr="00B144E0" w14:paraId="42FEBB6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B6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eastAsia="Calibri" w:cs="Arial"/>
                <w:sz w:val="18"/>
                <w:lang w:eastAsia="en-AU"/>
              </w:rPr>
              <w:t>Sentul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B6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BB6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6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6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6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Fenhexamid</w:t>
            </w:r>
          </w:p>
        </w:tc>
      </w:tr>
      <w:tr w:rsidR="00B144E0" w:rsidRPr="00B144E0" w14:paraId="42FEBB6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6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Fenhexamid</w:t>
            </w:r>
          </w:p>
        </w:tc>
      </w:tr>
      <w:tr w:rsidR="008E3D38" w:rsidRPr="00B144E0" w14:paraId="42FEBB6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B6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jujube, Chinese; plums]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B6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BB6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7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7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7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Fenitrothion</w:t>
            </w:r>
          </w:p>
        </w:tc>
      </w:tr>
      <w:tr w:rsidR="00B144E0" w:rsidRPr="00B144E0" w14:paraId="42FEBB7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7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Fenitrothion</w:t>
            </w:r>
          </w:p>
        </w:tc>
      </w:tr>
      <w:tr w:rsidR="00B144E0" w:rsidRPr="00B144E0" w14:paraId="42FEBB77" w14:textId="77777777" w:rsidTr="0085359E">
        <w:trPr>
          <w:cantSplit/>
        </w:trPr>
        <w:tc>
          <w:tcPr>
            <w:tcW w:w="3402" w:type="dxa"/>
          </w:tcPr>
          <w:p w14:paraId="42FEBB7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B7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B7A" w14:textId="77777777" w:rsidTr="0085359E">
        <w:trPr>
          <w:cantSplit/>
        </w:trPr>
        <w:tc>
          <w:tcPr>
            <w:tcW w:w="3402" w:type="dxa"/>
          </w:tcPr>
          <w:p w14:paraId="42FEBB7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B7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BB7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B7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B7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B7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7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8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8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Fenoxycarb</w:t>
            </w:r>
          </w:p>
        </w:tc>
      </w:tr>
      <w:tr w:rsidR="00B144E0" w:rsidRPr="00B144E0" w14:paraId="42FEBB8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8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Fenoxycarb</w:t>
            </w:r>
          </w:p>
        </w:tc>
      </w:tr>
      <w:tr w:rsidR="008E3D38" w:rsidRPr="00B144E0" w14:paraId="42FEBB8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B8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B8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B8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88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8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8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Fenpropathrin</w:t>
            </w:r>
          </w:p>
        </w:tc>
      </w:tr>
      <w:tr w:rsidR="00B144E0" w:rsidRPr="00B144E0" w14:paraId="42FEBB8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8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Fenpropathrin</w:t>
            </w:r>
          </w:p>
        </w:tc>
      </w:tr>
      <w:tr w:rsidR="00B144E0" w:rsidRPr="00B144E0" w14:paraId="42FEBB8F" w14:textId="77777777" w:rsidTr="0085359E">
        <w:trPr>
          <w:cantSplit/>
        </w:trPr>
        <w:tc>
          <w:tcPr>
            <w:tcW w:w="3402" w:type="dxa"/>
          </w:tcPr>
          <w:p w14:paraId="42FEBB8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B8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BB9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B9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B9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1.4</w:t>
            </w:r>
          </w:p>
        </w:tc>
      </w:tr>
    </w:tbl>
    <w:p w14:paraId="42FEBB9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9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9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9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Fenpyroximate</w:t>
            </w:r>
          </w:p>
        </w:tc>
      </w:tr>
      <w:tr w:rsidR="00B144E0" w:rsidRPr="00B144E0" w14:paraId="42FEBB9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9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Fenpyroximate</w:t>
            </w:r>
          </w:p>
        </w:tc>
      </w:tr>
      <w:tr w:rsidR="008E3D38" w:rsidRPr="00B144E0" w14:paraId="42FEBB9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B9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B9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</w:tbl>
    <w:p w14:paraId="42FEBB9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9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9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9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Fenvalerate</w:t>
            </w:r>
          </w:p>
        </w:tc>
      </w:tr>
      <w:tr w:rsidR="00B144E0" w:rsidRPr="00B144E0" w14:paraId="42FEBBA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A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Fenvalerate, sum of isomers</w:t>
            </w:r>
          </w:p>
        </w:tc>
      </w:tr>
      <w:tr w:rsidR="00B144E0" w:rsidRPr="00B144E0" w14:paraId="42FEBBA4" w14:textId="77777777" w:rsidTr="0085359E">
        <w:trPr>
          <w:cantSplit/>
        </w:trPr>
        <w:tc>
          <w:tcPr>
            <w:tcW w:w="3402" w:type="dxa"/>
          </w:tcPr>
          <w:p w14:paraId="42FEBBA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BA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BA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BA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BA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BA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A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A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A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Fipronil</w:t>
            </w:r>
          </w:p>
        </w:tc>
      </w:tr>
      <w:tr w:rsidR="00B144E0" w:rsidRPr="00B144E0" w14:paraId="42FEBBA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A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fipronil, the sulphenyl metabolite (5-amino-1-[2,6-dichloro-4-(trifluoromethyl)phenyl]-4-[(trifluoromethyl) sulphenyl]-1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-pyrazole-3-carbonitrile), the sulphonyl metabolite (5-amino-1-[2,6-dichloro-4-(trifluoromethyl)phenyl]-4-[(trifluoromethyl)sulphonyl]-1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-pyrazole-3-carbonitrile), and the trifluoromethyl metabolite (5-amino-4-trifluoromethyl-1-[2,6-dichloro-4-(trifluoromethyl)phenyl]-1</w:t>
            </w:r>
            <w:r w:rsidRPr="00B144E0">
              <w:rPr>
                <w:rFonts w:cs="Arial"/>
                <w:sz w:val="18"/>
                <w:lang w:eastAsia="en-AU"/>
              </w:rPr>
              <w:t>H-</w:t>
            </w:r>
            <w:r w:rsidRPr="00B144E0">
              <w:rPr>
                <w:rFonts w:cs="Arial"/>
                <w:i/>
                <w:sz w:val="18"/>
                <w:lang w:eastAsia="en-AU"/>
              </w:rPr>
              <w:t>pyrazole-3-carbonitrile)</w:t>
            </w:r>
          </w:p>
        </w:tc>
      </w:tr>
      <w:tr w:rsidR="00B144E0" w:rsidRPr="00B144E0" w14:paraId="42FEBBB0" w14:textId="77777777" w:rsidTr="0085359E">
        <w:trPr>
          <w:cantSplit/>
        </w:trPr>
        <w:tc>
          <w:tcPr>
            <w:tcW w:w="3402" w:type="dxa"/>
          </w:tcPr>
          <w:p w14:paraId="42FEBBA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 – inedible peel [except banana; custard apple;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tamarillo (tree tomato)</w:t>
            </w:r>
            <w:r w:rsidRPr="00B144E0">
              <w:rPr>
                <w:rFonts w:cs="Arial"/>
                <w:sz w:val="18"/>
                <w:lang w:eastAsia="en-AU"/>
              </w:rPr>
              <w:t>]</w:t>
            </w:r>
          </w:p>
        </w:tc>
        <w:tc>
          <w:tcPr>
            <w:tcW w:w="1020" w:type="dxa"/>
          </w:tcPr>
          <w:p w14:paraId="42FEBBA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T*0.01</w:t>
            </w:r>
          </w:p>
        </w:tc>
      </w:tr>
      <w:tr w:rsidR="00B144E0" w:rsidRPr="00B144E0" w14:paraId="42FEBBB3" w14:textId="77777777" w:rsidTr="0085359E">
        <w:trPr>
          <w:cantSplit/>
        </w:trPr>
        <w:tc>
          <w:tcPr>
            <w:tcW w:w="3402" w:type="dxa"/>
          </w:tcPr>
          <w:p w14:paraId="42FEBBB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BB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T0.05</w:t>
            </w:r>
          </w:p>
        </w:tc>
      </w:tr>
      <w:tr w:rsidR="00B144E0" w:rsidRPr="00B144E0" w14:paraId="42FEBBB6" w14:textId="77777777" w:rsidTr="0085359E">
        <w:trPr>
          <w:cantSplit/>
        </w:trPr>
        <w:tc>
          <w:tcPr>
            <w:tcW w:w="3402" w:type="dxa"/>
          </w:tcPr>
          <w:p w14:paraId="42FEBBB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BB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T0.05</w:t>
            </w:r>
          </w:p>
        </w:tc>
      </w:tr>
      <w:tr w:rsidR="00B144E0" w:rsidRPr="00B144E0" w14:paraId="42FEBBB9" w14:textId="77777777" w:rsidTr="0085359E">
        <w:trPr>
          <w:cantSplit/>
        </w:trPr>
        <w:tc>
          <w:tcPr>
            <w:tcW w:w="3402" w:type="dxa"/>
          </w:tcPr>
          <w:p w14:paraId="42FEBBB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BB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T*0.01</w:t>
            </w:r>
          </w:p>
        </w:tc>
      </w:tr>
      <w:tr w:rsidR="00B144E0" w:rsidRPr="00B144E0" w14:paraId="42FEBBBC" w14:textId="77777777" w:rsidTr="0085359E">
        <w:trPr>
          <w:cantSplit/>
        </w:trPr>
        <w:tc>
          <w:tcPr>
            <w:tcW w:w="3402" w:type="dxa"/>
          </w:tcPr>
          <w:p w14:paraId="42FEBBB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BB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BBF" w14:textId="77777777" w:rsidTr="0085359E">
        <w:trPr>
          <w:cantSplit/>
        </w:trPr>
        <w:tc>
          <w:tcPr>
            <w:tcW w:w="3402" w:type="dxa"/>
          </w:tcPr>
          <w:p w14:paraId="42FEBBB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</w:tcPr>
          <w:p w14:paraId="42FEBBB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BC2" w14:textId="77777777" w:rsidTr="0085359E">
        <w:trPr>
          <w:cantSplit/>
        </w:trPr>
        <w:tc>
          <w:tcPr>
            <w:tcW w:w="3402" w:type="dxa"/>
          </w:tcPr>
          <w:p w14:paraId="42FEBBC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eastAsia="Calibri" w:cs="Arial"/>
                <w:sz w:val="18"/>
                <w:lang w:eastAsia="en-AU"/>
              </w:rPr>
              <w:t>Sentul</w:t>
            </w:r>
          </w:p>
        </w:tc>
        <w:tc>
          <w:tcPr>
            <w:tcW w:w="1020" w:type="dxa"/>
          </w:tcPr>
          <w:p w14:paraId="42FEBBC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*T0.01</w:t>
            </w:r>
          </w:p>
        </w:tc>
      </w:tr>
      <w:tr w:rsidR="00B144E0" w:rsidRPr="00B144E0" w14:paraId="42FEBBC5" w14:textId="77777777" w:rsidTr="0085359E">
        <w:trPr>
          <w:cantSplit/>
        </w:trPr>
        <w:tc>
          <w:tcPr>
            <w:tcW w:w="3402" w:type="dxa"/>
          </w:tcPr>
          <w:p w14:paraId="42FEBBC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BBC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0.01</w:t>
            </w:r>
          </w:p>
        </w:tc>
      </w:tr>
      <w:tr w:rsidR="008E3D38" w:rsidRPr="00B144E0" w14:paraId="42FEBBC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BC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BC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0.01</w:t>
            </w:r>
          </w:p>
        </w:tc>
      </w:tr>
    </w:tbl>
    <w:p w14:paraId="42FEBBC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C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C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C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Flonicamid</w:t>
            </w:r>
          </w:p>
        </w:tc>
      </w:tr>
      <w:tr w:rsidR="00B144E0" w:rsidRPr="00B144E0" w14:paraId="42FEBBC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C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noProof/>
                <w:sz w:val="18"/>
                <w:lang w:eastAsia="en-AU"/>
              </w:rPr>
              <w:t>Permitted residue:  Flonicamid [N -(cyanomethyl)-4-(trifluoromethyl)-3-pyridinecarboxamide] and its metabolites TFNA [4-trifluoromethylnicotinic acid], TFNA-AM [4-trifluoromethylnicotinamide] TFNG [N -(4-trifluoromethylnicotinoyl)glycine]</w:t>
            </w:r>
          </w:p>
        </w:tc>
      </w:tr>
      <w:tr w:rsidR="00B144E0" w:rsidRPr="00B144E0" w14:paraId="42FEBBD1" w14:textId="77777777" w:rsidTr="0085359E">
        <w:trPr>
          <w:cantSplit/>
        </w:trPr>
        <w:tc>
          <w:tcPr>
            <w:tcW w:w="3402" w:type="dxa"/>
          </w:tcPr>
          <w:p w14:paraId="42FEBBC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chives]</w:t>
            </w:r>
          </w:p>
        </w:tc>
        <w:tc>
          <w:tcPr>
            <w:tcW w:w="1020" w:type="dxa"/>
          </w:tcPr>
          <w:p w14:paraId="42FEBBD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T0.2</w:t>
            </w:r>
          </w:p>
        </w:tc>
      </w:tr>
      <w:tr w:rsidR="00B144E0" w:rsidRPr="00B144E0" w14:paraId="42FEBBD4" w14:textId="77777777" w:rsidTr="0085359E">
        <w:trPr>
          <w:cantSplit/>
        </w:trPr>
        <w:tc>
          <w:tcPr>
            <w:tcW w:w="3402" w:type="dxa"/>
          </w:tcPr>
          <w:p w14:paraId="42FEBBD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BBD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T0.2</w:t>
            </w:r>
          </w:p>
        </w:tc>
      </w:tr>
      <w:tr w:rsidR="00B144E0" w:rsidRPr="00B144E0" w14:paraId="42FEBBD7" w14:textId="77777777" w:rsidTr="0085359E">
        <w:trPr>
          <w:cantSplit/>
        </w:trPr>
        <w:tc>
          <w:tcPr>
            <w:tcW w:w="3402" w:type="dxa"/>
          </w:tcPr>
          <w:p w14:paraId="42FEBBD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BD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BBDA" w14:textId="77777777" w:rsidTr="0085359E">
        <w:trPr>
          <w:cantSplit/>
        </w:trPr>
        <w:tc>
          <w:tcPr>
            <w:tcW w:w="3402" w:type="dxa"/>
          </w:tcPr>
          <w:p w14:paraId="42FEBBD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BD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BBDD" w14:textId="77777777" w:rsidTr="0085359E">
        <w:trPr>
          <w:cantSplit/>
        </w:trPr>
        <w:tc>
          <w:tcPr>
            <w:tcW w:w="3402" w:type="dxa"/>
          </w:tcPr>
          <w:p w14:paraId="42FEBBD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BD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8E3D38" w:rsidRPr="00B144E0" w14:paraId="42FEBBE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BD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BD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</w:tbl>
    <w:p w14:paraId="42FEBBE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E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BE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BE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Florasulam</w:t>
            </w:r>
          </w:p>
        </w:tc>
      </w:tr>
      <w:tr w:rsidR="00B144E0" w:rsidRPr="00B144E0" w14:paraId="42FEBBE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BE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Florasulam</w:t>
            </w:r>
          </w:p>
        </w:tc>
      </w:tr>
      <w:tr w:rsidR="008E3D38" w:rsidRPr="00B144E0" w14:paraId="42FEBBE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BE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BE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BE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E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402"/>
        <w:gridCol w:w="1021"/>
      </w:tblGrid>
      <w:tr w:rsidR="00B144E0" w:rsidRPr="00B144E0" w14:paraId="42FEBBED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BBEC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b/>
                <w:i/>
                <w:sz w:val="18"/>
                <w:lang w:bidi="en-US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val="en-US" w:bidi="en-US"/>
              </w:rPr>
              <w:t xml:space="preserve">Agvet chemical:  </w:t>
            </w:r>
            <w:r w:rsidRPr="00B144E0">
              <w:rPr>
                <w:rFonts w:eastAsia="Times New Roman" w:cs="Arial"/>
                <w:b/>
                <w:i/>
                <w:sz w:val="18"/>
                <w:lang w:bidi="en-US"/>
              </w:rPr>
              <w:t>Florpyrauxifen-benzyl</w:t>
            </w:r>
          </w:p>
        </w:tc>
      </w:tr>
      <w:tr w:rsidR="00B144E0" w:rsidRPr="00B144E0" w14:paraId="42FEBBEF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BBEE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lang w:val="en-US" w:bidi="en-US"/>
              </w:rPr>
              <w:t>Permitted residue: </w:t>
            </w:r>
            <w:r w:rsidRPr="00B144E0">
              <w:rPr>
                <w:rFonts w:eastAsia="Times New Roman" w:cs="Arial"/>
                <w:i/>
                <w:sz w:val="18"/>
                <w:lang w:bidi="en-US"/>
              </w:rPr>
              <w:t>Sum of florpyrauxifen-benzyl and the XDE-848 acid metabolite [4-amino-3-chloro-6-(4-chloro-2-fluoro-3-methoxyphenyl)-5-fluoropyridine-2-carboxylic acid] expressed as florpyrauxifen-benzyl</w:t>
            </w:r>
          </w:p>
        </w:tc>
      </w:tr>
      <w:tr w:rsidR="008E3D38" w:rsidRPr="00B144E0" w14:paraId="42FEBBF2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BBF0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eastAsia="Times New Roman" w:cs="Arial"/>
                <w:sz w:val="18"/>
                <w:szCs w:val="20"/>
                <w:lang w:val="en-AU" w:eastAsia="en-GB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Sorghum, grain</w:t>
            </w:r>
            <w:r w:rsidRPr="00B144E0">
              <w:rPr>
                <w:rFonts w:eastAsia="Times New Roman" w:cs="Arial"/>
                <w:sz w:val="18"/>
                <w:szCs w:val="18"/>
                <w:lang w:val="en-AU" w:eastAsia="en-GB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BBF1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20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20"/>
                <w:lang w:bidi="en-US"/>
              </w:rPr>
              <w:t>T*0.02</w:t>
            </w:r>
          </w:p>
        </w:tc>
      </w:tr>
    </w:tbl>
    <w:p w14:paraId="42FEBBF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BF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B144E0" w:rsidRPr="00B144E0" w14:paraId="42FEBBF6" w14:textId="77777777" w:rsidTr="008535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BF5" w14:textId="77777777" w:rsidR="008E3D38" w:rsidRPr="00B144E0" w:rsidRDefault="008E3D38" w:rsidP="008E3D38">
            <w:pPr>
              <w:spacing w:before="60" w:after="60"/>
              <w:rPr>
                <w:rFonts w:eastAsia="Calibri" w:cs="Arial"/>
                <w:b/>
                <w:i/>
                <w:sz w:val="18"/>
                <w:lang w:val="en-AU"/>
              </w:rPr>
            </w:pPr>
            <w:r w:rsidRPr="00B144E0">
              <w:rPr>
                <w:rFonts w:eastAsia="Calibri" w:cs="Arial"/>
                <w:b/>
                <w:i/>
                <w:sz w:val="19"/>
                <w:szCs w:val="19"/>
                <w:lang w:val="en-AU"/>
              </w:rPr>
              <w:lastRenderedPageBreak/>
              <w:t xml:space="preserve">Agvet chemical:  </w:t>
            </w:r>
            <w:r w:rsidRPr="00B144E0">
              <w:rPr>
                <w:rFonts w:eastAsia="Calibri" w:cs="Arial"/>
                <w:b/>
                <w:i/>
                <w:sz w:val="18"/>
                <w:lang w:val="en-AU"/>
              </w:rPr>
              <w:t>Fluazaindolizine</w:t>
            </w:r>
          </w:p>
        </w:tc>
      </w:tr>
      <w:tr w:rsidR="00B144E0" w:rsidRPr="00B144E0" w14:paraId="42FEBBF8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BF7" w14:textId="77777777" w:rsidR="008E3D38" w:rsidRPr="00B144E0" w:rsidRDefault="008E3D38" w:rsidP="008E3D38">
            <w:pPr>
              <w:spacing w:before="60" w:after="60"/>
              <w:rPr>
                <w:rFonts w:eastAsia="Calibri" w:cs="Arial"/>
                <w:i/>
                <w:sz w:val="18"/>
                <w:lang w:val="en-AU"/>
              </w:rPr>
            </w:pPr>
            <w:r w:rsidRPr="00B144E0">
              <w:rPr>
                <w:rFonts w:eastAsia="Calibri" w:cs="Arial"/>
                <w:i/>
                <w:sz w:val="18"/>
                <w:lang w:val="en-AU"/>
              </w:rPr>
              <w:t>Permitted residue:  Fluazaindolizine</w:t>
            </w:r>
          </w:p>
        </w:tc>
      </w:tr>
      <w:tr w:rsidR="00B144E0" w:rsidRPr="00B144E0" w14:paraId="42FEBBFB" w14:textId="77777777" w:rsidTr="0085359E">
        <w:trPr>
          <w:cantSplit/>
        </w:trPr>
        <w:tc>
          <w:tcPr>
            <w:tcW w:w="2977" w:type="dxa"/>
          </w:tcPr>
          <w:p w14:paraId="42FEBBF9" w14:textId="77777777" w:rsidR="008E3D38" w:rsidRPr="00B144E0" w:rsidRDefault="008E3D38" w:rsidP="008E3D38">
            <w:pPr>
              <w:spacing w:before="20" w:after="20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Fungi, edible (except mushrooms)</w:t>
            </w:r>
          </w:p>
        </w:tc>
        <w:tc>
          <w:tcPr>
            <w:tcW w:w="1446" w:type="dxa"/>
          </w:tcPr>
          <w:p w14:paraId="42FEBBFA" w14:textId="77777777" w:rsidR="008E3D38" w:rsidRPr="00B144E0" w:rsidRDefault="008E3D38" w:rsidP="008E3D38">
            <w:pPr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0.2</w:t>
            </w:r>
          </w:p>
        </w:tc>
      </w:tr>
      <w:tr w:rsidR="00B144E0" w:rsidRPr="00B144E0" w14:paraId="42FEBBFE" w14:textId="77777777" w:rsidTr="0085359E">
        <w:trPr>
          <w:cantSplit/>
        </w:trPr>
        <w:tc>
          <w:tcPr>
            <w:tcW w:w="2977" w:type="dxa"/>
          </w:tcPr>
          <w:p w14:paraId="42FEBBFC" w14:textId="77777777" w:rsidR="008E3D38" w:rsidRPr="00B144E0" w:rsidRDefault="008E3D38" w:rsidP="008E3D38">
            <w:pPr>
              <w:spacing w:before="20" w:after="20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Mushrooms</w:t>
            </w:r>
          </w:p>
        </w:tc>
        <w:tc>
          <w:tcPr>
            <w:tcW w:w="1446" w:type="dxa"/>
          </w:tcPr>
          <w:p w14:paraId="42FEBBFD" w14:textId="77777777" w:rsidR="008E3D38" w:rsidRPr="00B144E0" w:rsidRDefault="008E3D38" w:rsidP="008E3D38">
            <w:pPr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0.2</w:t>
            </w:r>
          </w:p>
        </w:tc>
      </w:tr>
      <w:tr w:rsidR="008E3D38" w:rsidRPr="00B144E0" w14:paraId="42FEBC01" w14:textId="77777777" w:rsidTr="0085359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14:paraId="42FEBBFF" w14:textId="77777777" w:rsidR="008E3D38" w:rsidRPr="00B144E0" w:rsidRDefault="008E3D38" w:rsidP="008E3D38">
            <w:pPr>
              <w:spacing w:before="20" w:after="20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Sweet corns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2FEBC00" w14:textId="77777777" w:rsidR="008E3D38" w:rsidRPr="00B144E0" w:rsidRDefault="008E3D38" w:rsidP="008E3D38">
            <w:pPr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0.2</w:t>
            </w:r>
          </w:p>
        </w:tc>
      </w:tr>
    </w:tbl>
    <w:p w14:paraId="42FEBC02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p w14:paraId="42FEBC03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C0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C0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Fluazifop-p-butyl</w:t>
            </w:r>
          </w:p>
        </w:tc>
      </w:tr>
      <w:tr w:rsidR="00B144E0" w:rsidRPr="00B144E0" w14:paraId="42FEBC0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C0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fluazifop-butyl, fluazifop and their conjugates, expressed as fluazifop</w:t>
            </w:r>
          </w:p>
        </w:tc>
      </w:tr>
      <w:tr w:rsidR="00B144E0" w:rsidRPr="00B144E0" w14:paraId="42FEBC0A" w14:textId="77777777" w:rsidTr="0085359E">
        <w:trPr>
          <w:cantSplit/>
        </w:trPr>
        <w:tc>
          <w:tcPr>
            <w:tcW w:w="3402" w:type="dxa"/>
          </w:tcPr>
          <w:p w14:paraId="42FEBC0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[except avocado; banana;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tamarillo (tree tomato)</w:t>
            </w:r>
            <w:r w:rsidRPr="00B144E0">
              <w:rPr>
                <w:rFonts w:cs="Arial"/>
                <w:sz w:val="18"/>
                <w:lang w:eastAsia="en-AU"/>
              </w:rPr>
              <w:t>]</w:t>
            </w:r>
          </w:p>
        </w:tc>
        <w:tc>
          <w:tcPr>
            <w:tcW w:w="1020" w:type="dxa"/>
          </w:tcPr>
          <w:p w14:paraId="42FEBC0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B144E0" w:rsidRPr="00B144E0" w14:paraId="42FEBC0D" w14:textId="77777777" w:rsidTr="0085359E">
        <w:trPr>
          <w:cantSplit/>
        </w:trPr>
        <w:tc>
          <w:tcPr>
            <w:tcW w:w="3402" w:type="dxa"/>
          </w:tcPr>
          <w:p w14:paraId="42FEBC0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C0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C10" w14:textId="77777777" w:rsidTr="0085359E">
        <w:trPr>
          <w:cantSplit/>
        </w:trPr>
        <w:tc>
          <w:tcPr>
            <w:tcW w:w="3402" w:type="dxa"/>
          </w:tcPr>
          <w:p w14:paraId="42FEBC0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C0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C13" w14:textId="77777777" w:rsidTr="0085359E">
        <w:trPr>
          <w:cantSplit/>
        </w:trPr>
        <w:tc>
          <w:tcPr>
            <w:tcW w:w="3402" w:type="dxa"/>
          </w:tcPr>
          <w:p w14:paraId="42FEBC1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C1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T2</w:t>
            </w:r>
          </w:p>
        </w:tc>
      </w:tr>
      <w:tr w:rsidR="00B144E0" w:rsidRPr="00B144E0" w14:paraId="42FEBC16" w14:textId="77777777" w:rsidTr="0085359E">
        <w:trPr>
          <w:cantSplit/>
        </w:trPr>
        <w:tc>
          <w:tcPr>
            <w:tcW w:w="3402" w:type="dxa"/>
          </w:tcPr>
          <w:p w14:paraId="42FEBC1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C1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BC19" w14:textId="77777777" w:rsidTr="0085359E">
        <w:trPr>
          <w:cantSplit/>
        </w:trPr>
        <w:tc>
          <w:tcPr>
            <w:tcW w:w="3402" w:type="dxa"/>
          </w:tcPr>
          <w:p w14:paraId="42FEBC1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lettuce, head; witloof chicory]</w:t>
            </w:r>
          </w:p>
        </w:tc>
        <w:tc>
          <w:tcPr>
            <w:tcW w:w="1020" w:type="dxa"/>
          </w:tcPr>
          <w:p w14:paraId="42FEBC1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T2</w:t>
            </w:r>
          </w:p>
        </w:tc>
      </w:tr>
      <w:tr w:rsidR="00B144E0" w:rsidRPr="00B144E0" w14:paraId="42FEBC1C" w14:textId="77777777" w:rsidTr="0085359E">
        <w:trPr>
          <w:cantSplit/>
        </w:trPr>
        <w:tc>
          <w:tcPr>
            <w:tcW w:w="3402" w:type="dxa"/>
          </w:tcPr>
          <w:p w14:paraId="42FEBC1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C1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C1F" w14:textId="77777777" w:rsidTr="0085359E">
        <w:trPr>
          <w:cantSplit/>
        </w:trPr>
        <w:tc>
          <w:tcPr>
            <w:tcW w:w="3402" w:type="dxa"/>
          </w:tcPr>
          <w:p w14:paraId="42FEBC1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eastAsia="Calibri" w:cs="Arial"/>
                <w:sz w:val="18"/>
                <w:lang w:eastAsia="en-AU"/>
              </w:rPr>
              <w:t>Sentul</w:t>
            </w:r>
          </w:p>
        </w:tc>
        <w:tc>
          <w:tcPr>
            <w:tcW w:w="1020" w:type="dxa"/>
          </w:tcPr>
          <w:p w14:paraId="42FEBC1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8E3D38" w:rsidRPr="00B144E0" w14:paraId="42FEBC2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C2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C2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BC2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C2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C2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C2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Fluazinam</w:t>
            </w:r>
          </w:p>
        </w:tc>
      </w:tr>
      <w:tr w:rsidR="00B144E0" w:rsidRPr="00B144E0" w14:paraId="42FEBC2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C2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Fluazinam</w:t>
            </w:r>
          </w:p>
        </w:tc>
      </w:tr>
      <w:tr w:rsidR="00B144E0" w:rsidRPr="00B144E0" w14:paraId="42FEBC2B" w14:textId="77777777" w:rsidTr="0085359E">
        <w:trPr>
          <w:cantSplit/>
        </w:trPr>
        <w:tc>
          <w:tcPr>
            <w:tcW w:w="3402" w:type="dxa"/>
          </w:tcPr>
          <w:p w14:paraId="42FEBC2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C2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C2E" w14:textId="77777777" w:rsidTr="0085359E">
        <w:trPr>
          <w:cantSplit/>
        </w:trPr>
        <w:tc>
          <w:tcPr>
            <w:tcW w:w="3402" w:type="dxa"/>
          </w:tcPr>
          <w:p w14:paraId="42FEBC2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C2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BC3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C2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(except Persimmon, Japanese)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C3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C3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C3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C3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C3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Flubendiamide</w:t>
            </w:r>
          </w:p>
        </w:tc>
      </w:tr>
      <w:tr w:rsidR="00B144E0" w:rsidRPr="00B144E0" w14:paraId="42FEBC37" w14:textId="77777777" w:rsidTr="0085359E">
        <w:trPr>
          <w:cantSplit/>
        </w:trPr>
        <w:tc>
          <w:tcPr>
            <w:tcW w:w="4422" w:type="dxa"/>
            <w:gridSpan w:val="2"/>
          </w:tcPr>
          <w:p w14:paraId="42FEBC3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Flubendiamide</w:t>
            </w:r>
          </w:p>
        </w:tc>
      </w:tr>
      <w:tr w:rsidR="00B144E0" w:rsidRPr="00B144E0" w14:paraId="42FEBC3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C3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flubendiamide and 3-iodo-N-(2-methyl-4-[1,2,2,2-tetrafluoro-1-(trifluoromethyl)ethyl]phenyl) phthalimide, expressed as flubendiamide</w:t>
            </w:r>
          </w:p>
        </w:tc>
      </w:tr>
      <w:tr w:rsidR="00B144E0" w:rsidRPr="00B144E0" w14:paraId="42FEBC3C" w14:textId="77777777" w:rsidTr="0085359E">
        <w:trPr>
          <w:cantSplit/>
        </w:trPr>
        <w:tc>
          <w:tcPr>
            <w:tcW w:w="3402" w:type="dxa"/>
          </w:tcPr>
          <w:p w14:paraId="42FEBC3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C3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C3F" w14:textId="77777777" w:rsidTr="0085359E">
        <w:trPr>
          <w:cantSplit/>
        </w:trPr>
        <w:tc>
          <w:tcPr>
            <w:tcW w:w="3402" w:type="dxa"/>
          </w:tcPr>
          <w:p w14:paraId="42FEBC3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C3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C42" w14:textId="77777777" w:rsidTr="0085359E">
        <w:trPr>
          <w:cantSplit/>
        </w:trPr>
        <w:tc>
          <w:tcPr>
            <w:tcW w:w="3402" w:type="dxa"/>
          </w:tcPr>
          <w:p w14:paraId="42FEBC4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C4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C45" w14:textId="77777777" w:rsidTr="0085359E">
        <w:trPr>
          <w:cantSplit/>
        </w:trPr>
        <w:tc>
          <w:tcPr>
            <w:tcW w:w="3402" w:type="dxa"/>
          </w:tcPr>
          <w:p w14:paraId="42FEBC4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C4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B144E0" w:rsidRPr="00B144E0" w14:paraId="42FEBC48" w14:textId="77777777" w:rsidTr="0085359E">
        <w:trPr>
          <w:cantSplit/>
        </w:trPr>
        <w:tc>
          <w:tcPr>
            <w:tcW w:w="3402" w:type="dxa"/>
          </w:tcPr>
          <w:p w14:paraId="42FEBC4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BC4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C4B" w14:textId="77777777" w:rsidTr="0085359E">
        <w:trPr>
          <w:cantSplit/>
        </w:trPr>
        <w:tc>
          <w:tcPr>
            <w:tcW w:w="3402" w:type="dxa"/>
          </w:tcPr>
          <w:p w14:paraId="42FEBC4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C4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C4E" w14:textId="77777777" w:rsidTr="0085359E">
        <w:trPr>
          <w:cantSplit/>
        </w:trPr>
        <w:tc>
          <w:tcPr>
            <w:tcW w:w="3402" w:type="dxa"/>
          </w:tcPr>
          <w:p w14:paraId="42FEBC4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Leafy vegetables [except broccoli, Chinese (Gai lan); lettuce, head; witloof, chicory]</w:t>
            </w:r>
          </w:p>
        </w:tc>
        <w:tc>
          <w:tcPr>
            <w:tcW w:w="1020" w:type="dxa"/>
          </w:tcPr>
          <w:p w14:paraId="42FEBC4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C51" w14:textId="77777777" w:rsidTr="0085359E">
        <w:trPr>
          <w:cantSplit/>
        </w:trPr>
        <w:tc>
          <w:tcPr>
            <w:tcW w:w="3402" w:type="dxa"/>
          </w:tcPr>
          <w:p w14:paraId="42FEBC4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C5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C54" w14:textId="77777777" w:rsidTr="0085359E">
        <w:trPr>
          <w:cantSplit/>
        </w:trPr>
        <w:tc>
          <w:tcPr>
            <w:tcW w:w="3402" w:type="dxa"/>
          </w:tcPr>
          <w:p w14:paraId="42FEBC5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</w:tcPr>
          <w:p w14:paraId="42FEBC5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BC57" w14:textId="77777777" w:rsidTr="0085359E">
        <w:trPr>
          <w:cantSplit/>
        </w:trPr>
        <w:tc>
          <w:tcPr>
            <w:tcW w:w="3402" w:type="dxa"/>
          </w:tcPr>
          <w:p w14:paraId="42FEBC5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Spices [except peppers, chili, dried]</w:t>
            </w:r>
          </w:p>
        </w:tc>
        <w:tc>
          <w:tcPr>
            <w:tcW w:w="1020" w:type="dxa"/>
          </w:tcPr>
          <w:p w14:paraId="42FEBC5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0.02</w:t>
            </w:r>
          </w:p>
        </w:tc>
      </w:tr>
      <w:tr w:rsidR="00B144E0" w:rsidRPr="00B144E0" w14:paraId="42FEBC5A" w14:textId="77777777" w:rsidTr="0085359E">
        <w:trPr>
          <w:cantSplit/>
        </w:trPr>
        <w:tc>
          <w:tcPr>
            <w:tcW w:w="3402" w:type="dxa"/>
          </w:tcPr>
          <w:p w14:paraId="42FEBC5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Stalk and stem vegetables [except fennel, bulb] </w:t>
            </w:r>
          </w:p>
        </w:tc>
        <w:tc>
          <w:tcPr>
            <w:tcW w:w="1020" w:type="dxa"/>
          </w:tcPr>
          <w:p w14:paraId="42FEBC5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C5D" w14:textId="77777777" w:rsidTr="0085359E">
        <w:trPr>
          <w:cantSplit/>
        </w:trPr>
        <w:tc>
          <w:tcPr>
            <w:tcW w:w="3402" w:type="dxa"/>
          </w:tcPr>
          <w:p w14:paraId="42FEBC5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</w:tcPr>
          <w:p w14:paraId="42FEBC5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1.6</w:t>
            </w:r>
          </w:p>
        </w:tc>
      </w:tr>
      <w:tr w:rsidR="008E3D38" w:rsidRPr="00B144E0" w14:paraId="42FEBC6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C5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Witloof, chicory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C5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BC6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C6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C6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C6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Fludioxonil</w:t>
            </w:r>
          </w:p>
        </w:tc>
      </w:tr>
      <w:tr w:rsidR="00B144E0" w:rsidRPr="00B144E0" w14:paraId="42FEBC66" w14:textId="77777777" w:rsidTr="0085359E">
        <w:trPr>
          <w:cantSplit/>
        </w:trPr>
        <w:tc>
          <w:tcPr>
            <w:tcW w:w="4422" w:type="dxa"/>
            <w:gridSpan w:val="2"/>
          </w:tcPr>
          <w:p w14:paraId="42FEBC6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iCs/>
                <w:sz w:val="18"/>
                <w:lang w:eastAsia="en-AU"/>
              </w:rPr>
              <w:t>Permitted residue—commodities of animal origin: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  Sum of fludioxonil and oxidisable metabolites, expressed as fludioxonil</w:t>
            </w:r>
          </w:p>
        </w:tc>
      </w:tr>
      <w:tr w:rsidR="00B144E0" w:rsidRPr="00B144E0" w14:paraId="42FEBC6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C6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Fludioxonil</w:t>
            </w:r>
          </w:p>
        </w:tc>
      </w:tr>
      <w:tr w:rsidR="00B144E0" w:rsidRPr="00B144E0" w14:paraId="42FEBC6B" w14:textId="77777777" w:rsidTr="0085359E">
        <w:trPr>
          <w:cantSplit/>
        </w:trPr>
        <w:tc>
          <w:tcPr>
            <w:tcW w:w="3402" w:type="dxa"/>
          </w:tcPr>
          <w:p w14:paraId="42FEBC6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Bulb vegetables [except chives; onion, bulb]</w:t>
            </w:r>
          </w:p>
        </w:tc>
        <w:tc>
          <w:tcPr>
            <w:tcW w:w="1020" w:type="dxa"/>
          </w:tcPr>
          <w:p w14:paraId="42FEBC6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C6E" w14:textId="77777777" w:rsidTr="0085359E">
        <w:trPr>
          <w:cantSplit/>
        </w:trPr>
        <w:tc>
          <w:tcPr>
            <w:tcW w:w="3402" w:type="dxa"/>
          </w:tcPr>
          <w:p w14:paraId="42FEBC6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C6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BC71" w14:textId="77777777" w:rsidTr="0085359E">
        <w:trPr>
          <w:cantSplit/>
        </w:trPr>
        <w:tc>
          <w:tcPr>
            <w:tcW w:w="3402" w:type="dxa"/>
          </w:tcPr>
          <w:p w14:paraId="42FEBC6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C7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T20</w:t>
            </w:r>
          </w:p>
        </w:tc>
      </w:tr>
      <w:tr w:rsidR="00B144E0" w:rsidRPr="00B144E0" w14:paraId="42FEBC74" w14:textId="77777777" w:rsidTr="0085359E">
        <w:trPr>
          <w:cantSplit/>
        </w:trPr>
        <w:tc>
          <w:tcPr>
            <w:tcW w:w="3402" w:type="dxa"/>
          </w:tcPr>
          <w:p w14:paraId="42FEBC7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C7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C77" w14:textId="77777777" w:rsidTr="0085359E">
        <w:trPr>
          <w:cantSplit/>
        </w:trPr>
        <w:tc>
          <w:tcPr>
            <w:tcW w:w="3402" w:type="dxa"/>
          </w:tcPr>
          <w:p w14:paraId="42FEBC7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BC7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BC7A" w14:textId="77777777" w:rsidTr="0085359E">
        <w:trPr>
          <w:cantSplit/>
        </w:trPr>
        <w:tc>
          <w:tcPr>
            <w:tcW w:w="3402" w:type="dxa"/>
          </w:tcPr>
          <w:p w14:paraId="42FEBC7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C7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C7D" w14:textId="77777777" w:rsidTr="0085359E">
        <w:trPr>
          <w:cantSplit/>
        </w:trPr>
        <w:tc>
          <w:tcPr>
            <w:tcW w:w="3402" w:type="dxa"/>
          </w:tcPr>
          <w:p w14:paraId="42FEBC7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BC7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8E3D38" w:rsidRPr="00B144E0" w14:paraId="42FEBC8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C7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apricot; jujube, Chinese; peach]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C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BC8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C8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C8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C8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>
              <w:rPr>
                <w:rFonts w:cs="Arial"/>
                <w:b/>
                <w:bCs/>
                <w:i/>
                <w:sz w:val="18"/>
                <w:lang w:eastAsia="en-AU"/>
              </w:rPr>
              <w:t>Fluensulfone</w:t>
            </w:r>
          </w:p>
        </w:tc>
      </w:tr>
      <w:tr w:rsidR="00B144E0" w:rsidRPr="00B144E0" w14:paraId="42FEBC86" w14:textId="77777777" w:rsidTr="0085359E">
        <w:trPr>
          <w:cantSplit/>
        </w:trPr>
        <w:tc>
          <w:tcPr>
            <w:tcW w:w="4422" w:type="dxa"/>
            <w:gridSpan w:val="2"/>
          </w:tcPr>
          <w:p w14:paraId="42FEBC8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iCs/>
                <w:sz w:val="18"/>
                <w:lang w:eastAsia="en-AU"/>
              </w:rPr>
              <w:t xml:space="preserve">Permitted residue—commodities of plant origin: Sum of fluensulfone and 3,4,4-trifluorobut-3-ene-1-sulfonic acid (M-3627), expressed as fluensulfone </w:t>
            </w:r>
          </w:p>
        </w:tc>
      </w:tr>
      <w:tr w:rsidR="00B144E0" w:rsidRPr="00B144E0" w14:paraId="42FEBC88" w14:textId="77777777" w:rsidTr="0085359E">
        <w:trPr>
          <w:trHeight w:val="294"/>
        </w:trPr>
        <w:tc>
          <w:tcPr>
            <w:tcW w:w="4422" w:type="dxa"/>
            <w:gridSpan w:val="2"/>
            <w:tcBorders>
              <w:top w:val="nil"/>
              <w:bottom w:val="single" w:sz="4" w:space="0" w:color="auto"/>
            </w:tcBorders>
          </w:tcPr>
          <w:p w14:paraId="42FEBC87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Fluensulfone</w:t>
            </w:r>
            <w:r w:rsidRPr="00B144E0">
              <w:rPr>
                <w:rFonts w:cs="Arial"/>
                <w:i/>
                <w:iCs/>
                <w:sz w:val="18"/>
                <w:szCs w:val="18"/>
                <w:lang w:val="en-AU"/>
              </w:rPr>
              <w:t xml:space="preserve"> </w:t>
            </w:r>
          </w:p>
        </w:tc>
      </w:tr>
      <w:tr w:rsidR="00B144E0" w:rsidRPr="00B144E0" w14:paraId="42FEBC8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C8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Cereal grains </w:t>
            </w:r>
            <w:r w:rsidRPr="00B144E0">
              <w:rPr>
                <w:rFonts w:cs="Arial"/>
                <w:sz w:val="18"/>
                <w:lang w:eastAsia="en-AU"/>
              </w:rPr>
              <w:t>[except sweet corns]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C8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0.05</w:t>
            </w:r>
          </w:p>
        </w:tc>
      </w:tr>
      <w:tr w:rsidR="00B144E0" w:rsidRPr="00B144E0" w14:paraId="42FEBC8E" w14:textId="77777777" w:rsidTr="0085359E">
        <w:trPr>
          <w:cantSplit/>
        </w:trPr>
        <w:tc>
          <w:tcPr>
            <w:tcW w:w="3402" w:type="dxa"/>
          </w:tcPr>
          <w:p w14:paraId="42FEBC8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C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C91" w14:textId="77777777" w:rsidTr="0085359E">
        <w:trPr>
          <w:cantSplit/>
        </w:trPr>
        <w:tc>
          <w:tcPr>
            <w:tcW w:w="3402" w:type="dxa"/>
          </w:tcPr>
          <w:p w14:paraId="42FEBC8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C9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1</w:t>
            </w:r>
          </w:p>
        </w:tc>
      </w:tr>
      <w:tr w:rsidR="00B144E0" w:rsidRPr="00B144E0" w14:paraId="42FEBC94" w14:textId="77777777" w:rsidTr="0085359E">
        <w:trPr>
          <w:cantSplit/>
        </w:trPr>
        <w:tc>
          <w:tcPr>
            <w:tcW w:w="3402" w:type="dxa"/>
          </w:tcPr>
          <w:p w14:paraId="42FEBC9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C9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0.05</w:t>
            </w:r>
          </w:p>
        </w:tc>
      </w:tr>
      <w:tr w:rsidR="00B144E0" w:rsidRPr="00B144E0" w14:paraId="42FEBC97" w14:textId="77777777" w:rsidTr="0085359E">
        <w:trPr>
          <w:cantSplit/>
        </w:trPr>
        <w:tc>
          <w:tcPr>
            <w:tcW w:w="3402" w:type="dxa"/>
          </w:tcPr>
          <w:p w14:paraId="42FEBC9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</w:tcPr>
          <w:p w14:paraId="42FEBC9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0.05</w:t>
            </w:r>
          </w:p>
        </w:tc>
      </w:tr>
      <w:tr w:rsidR="008E3D38" w:rsidRPr="00B144E0" w14:paraId="42FEBC9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C9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C9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1</w:t>
            </w:r>
          </w:p>
        </w:tc>
      </w:tr>
    </w:tbl>
    <w:p w14:paraId="42FEBC9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C9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C9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C9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Flumioxazin</w:t>
            </w:r>
          </w:p>
        </w:tc>
      </w:tr>
      <w:tr w:rsidR="00B144E0" w:rsidRPr="00B144E0" w14:paraId="42FEBCA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C9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Flumioxazin</w:t>
            </w:r>
          </w:p>
        </w:tc>
      </w:tr>
      <w:tr w:rsidR="00B144E0" w:rsidRPr="00B144E0" w14:paraId="42FEBCA3" w14:textId="77777777" w:rsidTr="0085359E">
        <w:trPr>
          <w:cantSplit/>
        </w:trPr>
        <w:tc>
          <w:tcPr>
            <w:tcW w:w="3402" w:type="dxa"/>
          </w:tcPr>
          <w:p w14:paraId="42FEBCA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CA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CA6" w14:textId="77777777" w:rsidTr="0085359E">
        <w:trPr>
          <w:cantSplit/>
        </w:trPr>
        <w:tc>
          <w:tcPr>
            <w:tcW w:w="3402" w:type="dxa"/>
          </w:tcPr>
          <w:p w14:paraId="42FEBCA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Citrus fruits </w:t>
            </w:r>
            <w:r w:rsidRPr="00B144E0">
              <w:rPr>
                <w:rFonts w:cs="Arial"/>
                <w:sz w:val="18"/>
                <w:lang w:eastAsia="en-AU"/>
              </w:rPr>
              <w:t>[except kumquats]</w:t>
            </w:r>
          </w:p>
        </w:tc>
        <w:tc>
          <w:tcPr>
            <w:tcW w:w="1020" w:type="dxa"/>
          </w:tcPr>
          <w:p w14:paraId="42FEBCA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BCA9" w14:textId="77777777" w:rsidTr="0085359E">
        <w:trPr>
          <w:cantSplit/>
        </w:trPr>
        <w:tc>
          <w:tcPr>
            <w:tcW w:w="3402" w:type="dxa"/>
          </w:tcPr>
          <w:p w14:paraId="42FEBCA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CA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*0.1</w:t>
            </w:r>
          </w:p>
        </w:tc>
      </w:tr>
      <w:tr w:rsidR="00B144E0" w:rsidRPr="00B144E0" w14:paraId="42FEBCAC" w14:textId="77777777" w:rsidTr="0085359E">
        <w:trPr>
          <w:cantSplit/>
        </w:trPr>
        <w:tc>
          <w:tcPr>
            <w:tcW w:w="3402" w:type="dxa"/>
          </w:tcPr>
          <w:p w14:paraId="42FEBCA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Peanut</w:t>
            </w:r>
          </w:p>
        </w:tc>
        <w:tc>
          <w:tcPr>
            <w:tcW w:w="1020" w:type="dxa"/>
          </w:tcPr>
          <w:p w14:paraId="42FEBCA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*0.1</w:t>
            </w:r>
          </w:p>
        </w:tc>
      </w:tr>
      <w:tr w:rsidR="00B144E0" w:rsidRPr="00B144E0" w14:paraId="42FEBCAF" w14:textId="77777777" w:rsidTr="0085359E">
        <w:trPr>
          <w:cantSplit/>
        </w:trPr>
        <w:tc>
          <w:tcPr>
            <w:tcW w:w="3402" w:type="dxa"/>
          </w:tcPr>
          <w:p w14:paraId="42FEBCA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Pome fruits </w:t>
            </w:r>
            <w:r w:rsidRPr="00B144E0">
              <w:rPr>
                <w:rFonts w:cs="Arial"/>
                <w:sz w:val="18"/>
                <w:lang w:eastAsia="en-AU"/>
              </w:rPr>
              <w:t>[except Persimmon, Japanese]</w:t>
            </w:r>
          </w:p>
        </w:tc>
        <w:tc>
          <w:tcPr>
            <w:tcW w:w="1020" w:type="dxa"/>
          </w:tcPr>
          <w:p w14:paraId="42FEBCA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*0.02</w:t>
            </w:r>
          </w:p>
        </w:tc>
      </w:tr>
      <w:tr w:rsidR="008E3D38" w:rsidRPr="00B144E0" w14:paraId="42FEBCB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CB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Stone fruits 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CB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*0.02</w:t>
            </w:r>
          </w:p>
        </w:tc>
      </w:tr>
    </w:tbl>
    <w:p w14:paraId="42FEBCB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CB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CB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CB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Fluometuron</w:t>
            </w:r>
          </w:p>
        </w:tc>
      </w:tr>
      <w:tr w:rsidR="00B144E0" w:rsidRPr="00B144E0" w14:paraId="42FEBCB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CB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fluometuron and 3-trifluoromethylaniline, expressed as fluometuron</w:t>
            </w:r>
          </w:p>
        </w:tc>
      </w:tr>
      <w:tr w:rsidR="00B144E0" w:rsidRPr="00B144E0" w14:paraId="42FEBCBB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CB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CB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BCB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CB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CB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BCB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CC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:rsidDel="00B60B88" w14:paraId="42FEBCC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CC1" w14:textId="77777777" w:rsidR="008E3D38" w:rsidRPr="00B144E0" w:rsidDel="00B60B88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 w:rsidDel="00B60B88">
              <w:rPr>
                <w:rFonts w:cs="Arial"/>
                <w:b/>
                <w:i/>
                <w:sz w:val="18"/>
                <w:lang w:eastAsia="en-AU"/>
              </w:rPr>
              <w:t>Fluopicolide</w:t>
            </w:r>
          </w:p>
        </w:tc>
      </w:tr>
      <w:tr w:rsidR="00B144E0" w:rsidRPr="00B144E0" w:rsidDel="00B60B88" w14:paraId="42FEBCC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CC3" w14:textId="77777777" w:rsidR="008E3D38" w:rsidRPr="00B144E0" w:rsidDel="00B60B88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</w:t>
            </w:r>
            <w:r w:rsidRPr="00B144E0" w:rsidDel="00B60B88">
              <w:rPr>
                <w:rFonts w:cs="Arial"/>
                <w:i/>
                <w:sz w:val="18"/>
                <w:lang w:eastAsia="en-AU"/>
              </w:rPr>
              <w:t>Fluopicolide</w:t>
            </w:r>
          </w:p>
        </w:tc>
      </w:tr>
      <w:tr w:rsidR="00B144E0" w:rsidRPr="00B144E0" w:rsidDel="00B60B88" w14:paraId="42FEBCC7" w14:textId="77777777" w:rsidTr="0085359E">
        <w:trPr>
          <w:cantSplit/>
        </w:trPr>
        <w:tc>
          <w:tcPr>
            <w:tcW w:w="3402" w:type="dxa"/>
          </w:tcPr>
          <w:p w14:paraId="42FEBCC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u w:color="000000"/>
                <w:lang w:eastAsia="en-AU"/>
              </w:rPr>
              <w:t xml:space="preserve">Brassica </w:t>
            </w:r>
            <w:r w:rsidRPr="00B144E0">
              <w:rPr>
                <w:rFonts w:cs="Arial"/>
                <w:sz w:val="18"/>
                <w:lang w:eastAsia="en-AU"/>
              </w:rPr>
              <w:t>vegetables (except Brassica leafy vegetables)</w:t>
            </w:r>
            <w:r w:rsidRPr="00B144E0">
              <w:rPr>
                <w:rFonts w:cs="Arial"/>
                <w:sz w:val="18"/>
                <w:u w:color="000000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[except Chinese cabbage (Pe-tsai)]</w:t>
            </w:r>
          </w:p>
        </w:tc>
        <w:tc>
          <w:tcPr>
            <w:tcW w:w="1020" w:type="dxa"/>
          </w:tcPr>
          <w:p w14:paraId="42FEBCC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:rsidDel="00B60B88" w14:paraId="42FEBCCA" w14:textId="77777777" w:rsidTr="0085359E">
        <w:trPr>
          <w:cantSplit/>
        </w:trPr>
        <w:tc>
          <w:tcPr>
            <w:tcW w:w="3402" w:type="dxa"/>
          </w:tcPr>
          <w:p w14:paraId="42FEBCC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u w:color="000000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CC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:rsidDel="00B60B88" w14:paraId="42FEBCCD" w14:textId="77777777" w:rsidTr="0085359E">
        <w:trPr>
          <w:cantSplit/>
        </w:trPr>
        <w:tc>
          <w:tcPr>
            <w:tcW w:w="3402" w:type="dxa"/>
          </w:tcPr>
          <w:p w14:paraId="42FEBCC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chives; onion, bulb]</w:t>
            </w:r>
          </w:p>
        </w:tc>
        <w:tc>
          <w:tcPr>
            <w:tcW w:w="1020" w:type="dxa"/>
          </w:tcPr>
          <w:p w14:paraId="42FEBCC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:rsidDel="00B60B88" w14:paraId="42FEBCD0" w14:textId="77777777" w:rsidTr="0085359E">
        <w:trPr>
          <w:cantSplit/>
        </w:trPr>
        <w:tc>
          <w:tcPr>
            <w:tcW w:w="3402" w:type="dxa"/>
          </w:tcPr>
          <w:p w14:paraId="42FEBCC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CC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B144E0" w:rsidRPr="00B144E0" w:rsidDel="00B60B88" w14:paraId="42FEBCD3" w14:textId="77777777" w:rsidTr="0085359E">
        <w:trPr>
          <w:cantSplit/>
        </w:trPr>
        <w:tc>
          <w:tcPr>
            <w:tcW w:w="3402" w:type="dxa"/>
          </w:tcPr>
          <w:p w14:paraId="42FEBCD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BCD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:rsidDel="00B60B88" w14:paraId="42FEBCD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CD4" w14:textId="77777777" w:rsidR="008E3D38" w:rsidRPr="00B144E0" w:rsidDel="00B60B88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CD5" w14:textId="77777777" w:rsidR="008E3D38" w:rsidRPr="00B144E0" w:rsidDel="00B60B88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B144E0" w:rsidRPr="00B144E0" w:rsidDel="00B60B88" w14:paraId="42FEBCD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CD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BCD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CD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</w:tbl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BCDC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CD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b/>
                <w:i/>
                <w:sz w:val="18"/>
                <w:lang w:eastAsia="en-AU"/>
              </w:rPr>
              <w:t>Agvet chemical:  Fluopyram</w:t>
            </w:r>
          </w:p>
        </w:tc>
      </w:tr>
      <w:tr w:rsidR="00B144E0" w:rsidRPr="00B144E0" w14:paraId="42FEBCDE" w14:textId="77777777" w:rsidTr="0085359E">
        <w:trPr>
          <w:cantSplit/>
          <w:trHeight w:val="564"/>
        </w:trPr>
        <w:tc>
          <w:tcPr>
            <w:tcW w:w="4423" w:type="dxa"/>
            <w:gridSpan w:val="2"/>
            <w:shd w:val="clear" w:color="auto" w:fill="auto"/>
          </w:tcPr>
          <w:p w14:paraId="42FEBCD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residue—commodities of plant origin:  Fluopyram</w:t>
            </w:r>
          </w:p>
        </w:tc>
      </w:tr>
      <w:tr w:rsidR="00B144E0" w:rsidRPr="00B144E0" w14:paraId="42FEBCE0" w14:textId="77777777" w:rsidTr="0085359E">
        <w:trPr>
          <w:cantSplit/>
          <w:trHeight w:val="564"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CD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Calibri" w:cs="Arial"/>
                <w:i/>
                <w:sz w:val="18"/>
                <w:lang w:eastAsia="en-AU"/>
              </w:rPr>
            </w:pPr>
            <w:r w:rsidRPr="00B144E0">
              <w:rPr>
                <w:rFonts w:eastAsia="Calibri" w:cs="Arial"/>
                <w:i/>
                <w:sz w:val="18"/>
                <w:lang w:eastAsia="en-AU"/>
              </w:rPr>
              <w:t>Permitted residue—commodities of animal origin:  Sum of fluopyram and 2-(trifluoromethyl)-benzamide, expressed as fluopyram</w:t>
            </w:r>
          </w:p>
        </w:tc>
      </w:tr>
      <w:tr w:rsidR="00B144E0" w:rsidRPr="00B144E0" w14:paraId="42FEBCE3" w14:textId="77777777" w:rsidTr="0085359E">
        <w:trPr>
          <w:cantSplit/>
        </w:trPr>
        <w:tc>
          <w:tcPr>
            <w:tcW w:w="3402" w:type="dxa"/>
          </w:tcPr>
          <w:p w14:paraId="42FEBCE1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Assorted tropical and sub-tropical fruits – inedible peel [except banana; pineapple;</w:t>
            </w:r>
            <w:r w:rsidRPr="00B144E0">
              <w:rPr>
                <w:rFonts w:eastAsia="Times New Roman" w:cs="Arial"/>
                <w:sz w:val="18"/>
                <w:szCs w:val="18"/>
                <w:lang w:eastAsia="en-AU"/>
              </w:rPr>
              <w:t xml:space="preserve"> tamarillo (tree tomato)</w:t>
            </w: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]</w:t>
            </w:r>
          </w:p>
        </w:tc>
        <w:tc>
          <w:tcPr>
            <w:tcW w:w="1021" w:type="dxa"/>
          </w:tcPr>
          <w:p w14:paraId="42FEBCE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Helvetica" w:cs="Arial"/>
                <w:sz w:val="18"/>
                <w:szCs w:val="20"/>
              </w:rPr>
              <w:t>2</w:t>
            </w:r>
          </w:p>
        </w:tc>
      </w:tr>
      <w:tr w:rsidR="00B144E0" w:rsidRPr="00B144E0" w14:paraId="42FEBCE6" w14:textId="77777777" w:rsidTr="0085359E">
        <w:trPr>
          <w:cantSplit/>
        </w:trPr>
        <w:tc>
          <w:tcPr>
            <w:tcW w:w="3402" w:type="dxa"/>
          </w:tcPr>
          <w:p w14:paraId="42FEBCE4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18"/>
                <w:lang w:eastAsia="en-AU"/>
              </w:rPr>
              <w:t xml:space="preserve">Cereal grains </w:t>
            </w: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[except sweet corns]</w:t>
            </w:r>
          </w:p>
        </w:tc>
        <w:tc>
          <w:tcPr>
            <w:tcW w:w="1021" w:type="dxa"/>
          </w:tcPr>
          <w:p w14:paraId="42FEBCE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0.03</w:t>
            </w:r>
          </w:p>
        </w:tc>
      </w:tr>
      <w:tr w:rsidR="00B144E0" w:rsidRPr="00B144E0" w14:paraId="42FEBCE9" w14:textId="77777777" w:rsidTr="0085359E">
        <w:trPr>
          <w:cantSplit/>
        </w:trPr>
        <w:tc>
          <w:tcPr>
            <w:tcW w:w="3402" w:type="dxa"/>
          </w:tcPr>
          <w:p w14:paraId="42FEBCE7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val="en-AU" w:eastAsia="en-AU"/>
              </w:rPr>
              <w:t xml:space="preserve">Citrus fruits </w:t>
            </w: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[except kumquats]</w:t>
            </w:r>
          </w:p>
        </w:tc>
        <w:tc>
          <w:tcPr>
            <w:tcW w:w="1021" w:type="dxa"/>
          </w:tcPr>
          <w:p w14:paraId="42FEBCE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  <w:lang w:val="en-AU"/>
              </w:rPr>
              <w:t>1</w:t>
            </w:r>
          </w:p>
        </w:tc>
      </w:tr>
      <w:tr w:rsidR="00B144E0" w:rsidRPr="00B144E0" w14:paraId="42FEBCEC" w14:textId="77777777" w:rsidTr="0085359E">
        <w:trPr>
          <w:cantSplit/>
        </w:trPr>
        <w:tc>
          <w:tcPr>
            <w:tcW w:w="3402" w:type="dxa"/>
          </w:tcPr>
          <w:p w14:paraId="42FEBCEA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val="en-AU" w:eastAsia="en-AU"/>
              </w:rPr>
              <w:t>Palm nuts</w:t>
            </w:r>
          </w:p>
        </w:tc>
        <w:tc>
          <w:tcPr>
            <w:tcW w:w="1021" w:type="dxa"/>
          </w:tcPr>
          <w:p w14:paraId="42FEBCE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  <w:lang w:val="en-AU"/>
              </w:rPr>
              <w:t>0.03</w:t>
            </w:r>
          </w:p>
        </w:tc>
      </w:tr>
      <w:tr w:rsidR="00B144E0" w:rsidRPr="00B144E0" w14:paraId="42FEBCEF" w14:textId="77777777" w:rsidTr="0085359E">
        <w:trPr>
          <w:cantSplit/>
        </w:trPr>
        <w:tc>
          <w:tcPr>
            <w:tcW w:w="3402" w:type="dxa"/>
          </w:tcPr>
          <w:p w14:paraId="42FEBCED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Calibri" w:cs="Arial"/>
                <w:sz w:val="18"/>
                <w:szCs w:val="20"/>
                <w:lang w:eastAsia="en-AU"/>
              </w:rPr>
              <w:t xml:space="preserve">Pome fruits </w:t>
            </w: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[except Persimmon, Japanese]</w:t>
            </w:r>
          </w:p>
        </w:tc>
        <w:tc>
          <w:tcPr>
            <w:tcW w:w="1021" w:type="dxa"/>
          </w:tcPr>
          <w:p w14:paraId="42FEBCE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1</w:t>
            </w:r>
          </w:p>
        </w:tc>
      </w:tr>
      <w:tr w:rsidR="00B144E0" w:rsidRPr="00B144E0" w14:paraId="42FEBCF2" w14:textId="77777777" w:rsidTr="0085359E">
        <w:trPr>
          <w:cantSplit/>
        </w:trPr>
        <w:tc>
          <w:tcPr>
            <w:tcW w:w="3402" w:type="dxa"/>
          </w:tcPr>
          <w:p w14:paraId="42FEBCF0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20"/>
                <w:lang w:eastAsia="en-AU"/>
              </w:rPr>
              <w:t>Sentul</w:t>
            </w:r>
          </w:p>
        </w:tc>
        <w:tc>
          <w:tcPr>
            <w:tcW w:w="1021" w:type="dxa"/>
          </w:tcPr>
          <w:p w14:paraId="42FEBCF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  <w:tr w:rsidR="008E3D38" w:rsidRPr="00B144E0" w14:paraId="42FEBCF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CF3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  <w:szCs w:val="20"/>
                <w:lang w:eastAsia="en-AU"/>
              </w:rPr>
            </w:pPr>
            <w:r w:rsidRPr="00B144E0">
              <w:rPr>
                <w:rFonts w:eastAsia="Calibri" w:cs="Arial"/>
                <w:sz w:val="18"/>
                <w:szCs w:val="20"/>
                <w:lang w:eastAsia="en-AU"/>
              </w:rPr>
              <w:t xml:space="preserve">Stone fruits [except cherries; </w:t>
            </w: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jujube, Chinese</w:t>
            </w:r>
            <w:r w:rsidRPr="00B144E0">
              <w:rPr>
                <w:rFonts w:eastAsia="Calibri" w:cs="Arial"/>
                <w:sz w:val="18"/>
                <w:szCs w:val="20"/>
                <w:lang w:eastAsia="en-AU"/>
              </w:rPr>
              <w:t>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2FEBCF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</w:tbl>
    <w:p w14:paraId="42FEBCF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CF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28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CF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CF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>
              <w:rPr>
                <w:rFonts w:ascii="Arial" w:hAnsi="Arial" w:cs="Arial"/>
                <w:b/>
                <w:i/>
                <w:sz w:val="18"/>
                <w:szCs w:val="18"/>
                <w:lang w:eastAsia="en-AU"/>
              </w:rPr>
              <w:t>Flupyradifurone</w:t>
            </w:r>
          </w:p>
        </w:tc>
      </w:tr>
      <w:tr w:rsidR="00B144E0" w:rsidRPr="00B144E0" w14:paraId="42FEBCF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CF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i/>
                <w:sz w:val="18"/>
                <w:lang w:eastAsia="en-AU"/>
              </w:rPr>
              <w:t>Permitted residue:  Flupyradifurone</w:t>
            </w:r>
          </w:p>
        </w:tc>
      </w:tr>
      <w:tr w:rsidR="00B144E0" w:rsidRPr="00B144E0" w14:paraId="42FEBCFE" w14:textId="77777777" w:rsidTr="0085359E">
        <w:trPr>
          <w:cantSplit/>
        </w:trPr>
        <w:tc>
          <w:tcPr>
            <w:tcW w:w="3402" w:type="dxa"/>
          </w:tcPr>
          <w:p w14:paraId="42FEBCFC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CF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3</w:t>
            </w:r>
          </w:p>
        </w:tc>
      </w:tr>
      <w:tr w:rsidR="00B144E0" w:rsidRPr="00B144E0" w14:paraId="42FEBD01" w14:textId="77777777" w:rsidTr="0085359E">
        <w:trPr>
          <w:cantSplit/>
        </w:trPr>
        <w:tc>
          <w:tcPr>
            <w:tcW w:w="3402" w:type="dxa"/>
          </w:tcPr>
          <w:p w14:paraId="42FEBCFF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BD0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1.5</w:t>
            </w:r>
          </w:p>
        </w:tc>
      </w:tr>
      <w:tr w:rsidR="00B144E0" w:rsidRPr="00B144E0" w14:paraId="42FEBD04" w14:textId="77777777" w:rsidTr="0085359E">
        <w:trPr>
          <w:cantSplit/>
        </w:trPr>
        <w:tc>
          <w:tcPr>
            <w:tcW w:w="3402" w:type="dxa"/>
          </w:tcPr>
          <w:p w14:paraId="42FEBD02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 xml:space="preserve">Fungi, edible </w:t>
            </w:r>
            <w:r w:rsidRPr="00B144E0">
              <w:rPr>
                <w:rFonts w:ascii="Arial" w:hAnsi="Arial" w:cs="Arial"/>
                <w:sz w:val="18"/>
                <w:lang w:eastAsia="en-AU"/>
              </w:rPr>
              <w:t>(except mushrooms)</w:t>
            </w:r>
          </w:p>
        </w:tc>
        <w:tc>
          <w:tcPr>
            <w:tcW w:w="1020" w:type="dxa"/>
          </w:tcPr>
          <w:p w14:paraId="42FEBD0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1.5</w:t>
            </w:r>
          </w:p>
        </w:tc>
      </w:tr>
      <w:tr w:rsidR="008E3D38" w:rsidRPr="00B144E0" w14:paraId="42FEBD0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D05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ascii="Arial" w:hAnsi="Arial"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D0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1.5</w:t>
            </w:r>
          </w:p>
        </w:tc>
      </w:tr>
    </w:tbl>
    <w:p w14:paraId="42FEBD0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0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0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0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Fluquinconazole</w:t>
            </w:r>
          </w:p>
        </w:tc>
      </w:tr>
      <w:tr w:rsidR="00B144E0" w:rsidRPr="00B144E0" w14:paraId="42FEBD0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0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Fluquinconazole</w:t>
            </w:r>
          </w:p>
        </w:tc>
      </w:tr>
      <w:tr w:rsidR="008E3D38" w:rsidRPr="00B144E0" w14:paraId="42FEBD10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D0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D0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</w:tbl>
    <w:p w14:paraId="42FEBD1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1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1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1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Fluroxypyr</w:t>
            </w:r>
          </w:p>
        </w:tc>
      </w:tr>
      <w:tr w:rsidR="00B144E0" w:rsidRPr="00B144E0" w14:paraId="42FEBD1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1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Fluroxypyr</w:t>
            </w:r>
          </w:p>
        </w:tc>
      </w:tr>
      <w:tr w:rsidR="008E3D38" w:rsidRPr="00B144E0" w14:paraId="42FEBD1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D1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(except sweet corns)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D1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BD1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1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1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1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Flutriafol</w:t>
            </w:r>
          </w:p>
        </w:tc>
      </w:tr>
      <w:tr w:rsidR="00B144E0" w:rsidRPr="00B144E0" w14:paraId="42FEBD1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1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Flutriafol</w:t>
            </w:r>
          </w:p>
        </w:tc>
      </w:tr>
      <w:tr w:rsidR="00B144E0" w:rsidRPr="00B144E0" w:rsidDel="00E15965" w14:paraId="42FEBD22" w14:textId="77777777" w:rsidTr="0085359E">
        <w:trPr>
          <w:cantSplit/>
        </w:trPr>
        <w:tc>
          <w:tcPr>
            <w:tcW w:w="3402" w:type="dxa"/>
          </w:tcPr>
          <w:p w14:paraId="42FEBD20" w14:textId="77777777" w:rsidR="008E3D38" w:rsidRPr="00B144E0" w:rsidDel="00E15965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barley and sweet corns]</w:t>
            </w:r>
          </w:p>
        </w:tc>
        <w:tc>
          <w:tcPr>
            <w:tcW w:w="1020" w:type="dxa"/>
          </w:tcPr>
          <w:p w14:paraId="42FEBD21" w14:textId="77777777" w:rsidR="008E3D38" w:rsidRPr="00B144E0" w:rsidDel="00E15965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D25" w14:textId="77777777" w:rsidTr="0085359E">
        <w:trPr>
          <w:cantSplit/>
        </w:trPr>
        <w:tc>
          <w:tcPr>
            <w:tcW w:w="3402" w:type="dxa"/>
          </w:tcPr>
          <w:p w14:paraId="42FEBD2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(except Persimmon, Japanese)</w:t>
            </w:r>
          </w:p>
        </w:tc>
        <w:tc>
          <w:tcPr>
            <w:tcW w:w="1020" w:type="dxa"/>
          </w:tcPr>
          <w:p w14:paraId="42FEBD2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0.4</w:t>
            </w:r>
          </w:p>
        </w:tc>
      </w:tr>
      <w:tr w:rsidR="008E3D38" w:rsidRPr="00B144E0" w14:paraId="42FEBD2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D2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D2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</w:tbl>
    <w:p w14:paraId="42FEBD2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2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2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2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Fluvalinate</w:t>
            </w:r>
          </w:p>
        </w:tc>
      </w:tr>
      <w:tr w:rsidR="00B144E0" w:rsidRPr="00B144E0" w14:paraId="42FEBD2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2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Fluvalinate, sum of isomers</w:t>
            </w:r>
          </w:p>
        </w:tc>
      </w:tr>
      <w:tr w:rsidR="008E3D38" w:rsidRPr="00B144E0" w14:paraId="42FEBD3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D2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D3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BD3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3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3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Fluxapyroxad</w:t>
            </w:r>
          </w:p>
        </w:tc>
      </w:tr>
      <w:tr w:rsidR="00B144E0" w:rsidRPr="00B144E0" w14:paraId="42FEBD3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3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Fluxapyroxad</w:t>
            </w:r>
          </w:p>
        </w:tc>
      </w:tr>
      <w:tr w:rsidR="00B144E0" w:rsidRPr="00B144E0" w14:paraId="42FEBD39" w14:textId="77777777" w:rsidTr="0085359E">
        <w:trPr>
          <w:cantSplit/>
        </w:trPr>
        <w:tc>
          <w:tcPr>
            <w:tcW w:w="3402" w:type="dxa"/>
          </w:tcPr>
          <w:p w14:paraId="42FEBD3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chives]</w:t>
            </w:r>
          </w:p>
        </w:tc>
        <w:tc>
          <w:tcPr>
            <w:tcW w:w="1020" w:type="dxa"/>
          </w:tcPr>
          <w:p w14:paraId="42FEBD3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  <w:tr w:rsidR="00B144E0" w:rsidRPr="00B144E0" w14:paraId="42FEBD3C" w14:textId="77777777" w:rsidTr="0085359E">
        <w:trPr>
          <w:cantSplit/>
        </w:trPr>
        <w:tc>
          <w:tcPr>
            <w:tcW w:w="3402" w:type="dxa"/>
          </w:tcPr>
          <w:p w14:paraId="42FEBD3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D3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D3F" w14:textId="77777777" w:rsidTr="0085359E">
        <w:trPr>
          <w:cantSplit/>
        </w:trPr>
        <w:tc>
          <w:tcPr>
            <w:tcW w:w="3402" w:type="dxa"/>
          </w:tcPr>
          <w:p w14:paraId="42FEBD3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BD3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  <w:tr w:rsidR="00B144E0" w:rsidRPr="00B144E0" w14:paraId="42FEBD42" w14:textId="77777777" w:rsidTr="0085359E">
        <w:trPr>
          <w:cantSplit/>
        </w:trPr>
        <w:tc>
          <w:tcPr>
            <w:tcW w:w="3402" w:type="dxa"/>
          </w:tcPr>
          <w:p w14:paraId="42FEBD4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BD4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  <w:tr w:rsidR="00B144E0" w:rsidRPr="00B144E0" w14:paraId="42FEBD45" w14:textId="77777777" w:rsidTr="0085359E">
        <w:trPr>
          <w:cantSplit/>
        </w:trPr>
        <w:tc>
          <w:tcPr>
            <w:tcW w:w="3402" w:type="dxa"/>
          </w:tcPr>
          <w:p w14:paraId="42FEBD4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D4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  <w:tr w:rsidR="00B144E0" w:rsidRPr="00B144E0" w14:paraId="42FEBD48" w14:textId="77777777" w:rsidTr="0085359E">
        <w:trPr>
          <w:cantSplit/>
        </w:trPr>
        <w:tc>
          <w:tcPr>
            <w:tcW w:w="3402" w:type="dxa"/>
          </w:tcPr>
          <w:p w14:paraId="42FEBD4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</w:tcPr>
          <w:p w14:paraId="42FEBD4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6</w:t>
            </w:r>
          </w:p>
        </w:tc>
      </w:tr>
      <w:tr w:rsidR="00B144E0" w:rsidRPr="00B144E0" w14:paraId="42FEBD4B" w14:textId="77777777" w:rsidTr="0085359E">
        <w:trPr>
          <w:cantSplit/>
        </w:trPr>
        <w:tc>
          <w:tcPr>
            <w:tcW w:w="3402" w:type="dxa"/>
          </w:tcPr>
          <w:p w14:paraId="42FEBD4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(except Persimmon, Japanese)</w:t>
            </w:r>
          </w:p>
        </w:tc>
        <w:tc>
          <w:tcPr>
            <w:tcW w:w="1020" w:type="dxa"/>
          </w:tcPr>
          <w:p w14:paraId="42FEBD4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0.8</w:t>
            </w:r>
          </w:p>
        </w:tc>
      </w:tr>
      <w:tr w:rsidR="008E3D38" w:rsidRPr="00B144E0" w14:paraId="42FEBD4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D4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D4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BD4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5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5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5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Fosetyl</w:t>
            </w:r>
          </w:p>
        </w:tc>
      </w:tr>
      <w:tr w:rsidR="00B144E0" w:rsidRPr="00B144E0" w14:paraId="42FEBD5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5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Fosetyl</w:t>
            </w:r>
          </w:p>
        </w:tc>
      </w:tr>
      <w:tr w:rsidR="00B144E0" w:rsidRPr="00B144E0" w14:paraId="42FEBD57" w14:textId="77777777" w:rsidTr="0085359E">
        <w:trPr>
          <w:cantSplit/>
        </w:trPr>
        <w:tc>
          <w:tcPr>
            <w:tcW w:w="3402" w:type="dxa"/>
          </w:tcPr>
          <w:p w14:paraId="42FEBD5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D5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T0.1</w:t>
            </w:r>
          </w:p>
        </w:tc>
      </w:tr>
      <w:tr w:rsidR="00B144E0" w:rsidRPr="00B144E0" w14:paraId="42FEBD5A" w14:textId="77777777" w:rsidTr="0085359E">
        <w:trPr>
          <w:cantSplit/>
        </w:trPr>
        <w:tc>
          <w:tcPr>
            <w:tcW w:w="3402" w:type="dxa"/>
          </w:tcPr>
          <w:p w14:paraId="42FEBD5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D5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T0.1</w:t>
            </w:r>
          </w:p>
        </w:tc>
      </w:tr>
      <w:tr w:rsidR="00B144E0" w:rsidRPr="00B144E0" w14:paraId="42FEBD5D" w14:textId="77777777" w:rsidTr="0085359E">
        <w:trPr>
          <w:cantSplit/>
        </w:trPr>
        <w:tc>
          <w:tcPr>
            <w:tcW w:w="3402" w:type="dxa"/>
          </w:tcPr>
          <w:p w14:paraId="42FEBD5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D5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T0.2</w:t>
            </w:r>
          </w:p>
        </w:tc>
      </w:tr>
      <w:tr w:rsidR="00B144E0" w:rsidRPr="00B144E0" w14:paraId="42FEBD60" w14:textId="77777777" w:rsidTr="0085359E">
        <w:trPr>
          <w:cantSplit/>
        </w:trPr>
        <w:tc>
          <w:tcPr>
            <w:tcW w:w="3402" w:type="dxa"/>
          </w:tcPr>
          <w:p w14:paraId="42FEBD5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Fungi, edible (except mushrooms) </w:t>
            </w:r>
          </w:p>
        </w:tc>
        <w:tc>
          <w:tcPr>
            <w:tcW w:w="1020" w:type="dxa"/>
          </w:tcPr>
          <w:p w14:paraId="42FEBD5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T0.02</w:t>
            </w:r>
          </w:p>
        </w:tc>
      </w:tr>
      <w:tr w:rsidR="00B144E0" w:rsidRPr="00B144E0" w14:paraId="42FEBD63" w14:textId="77777777" w:rsidTr="0085359E">
        <w:trPr>
          <w:cantSplit/>
        </w:trPr>
        <w:tc>
          <w:tcPr>
            <w:tcW w:w="3402" w:type="dxa"/>
          </w:tcPr>
          <w:p w14:paraId="42FEBD6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rucola (rocket); spinach; witloof chicory]</w:t>
            </w:r>
          </w:p>
        </w:tc>
        <w:tc>
          <w:tcPr>
            <w:tcW w:w="1020" w:type="dxa"/>
          </w:tcPr>
          <w:p w14:paraId="42FEBD6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T0.2</w:t>
            </w:r>
          </w:p>
        </w:tc>
      </w:tr>
      <w:tr w:rsidR="00B144E0" w:rsidRPr="00B144E0" w14:paraId="42FEBD66" w14:textId="77777777" w:rsidTr="0085359E">
        <w:trPr>
          <w:cantSplit/>
        </w:trPr>
        <w:tc>
          <w:tcPr>
            <w:tcW w:w="3402" w:type="dxa"/>
          </w:tcPr>
          <w:p w14:paraId="42FEBD6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D6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T0.02</w:t>
            </w:r>
          </w:p>
        </w:tc>
      </w:tr>
      <w:tr w:rsidR="00B144E0" w:rsidRPr="00B144E0" w14:paraId="42FEBD69" w14:textId="77777777" w:rsidTr="0085359E">
        <w:trPr>
          <w:cantSplit/>
        </w:trPr>
        <w:tc>
          <w:tcPr>
            <w:tcW w:w="3402" w:type="dxa"/>
          </w:tcPr>
          <w:p w14:paraId="42FEBD6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jujube, Chinese; peach]</w:t>
            </w:r>
          </w:p>
        </w:tc>
        <w:tc>
          <w:tcPr>
            <w:tcW w:w="1020" w:type="dxa"/>
          </w:tcPr>
          <w:p w14:paraId="42FEBD6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8E3D38" w:rsidRPr="00B144E0" w14:paraId="42FEBD6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D6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D6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T0.02</w:t>
            </w:r>
          </w:p>
        </w:tc>
      </w:tr>
    </w:tbl>
    <w:p w14:paraId="42FEBD6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6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28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7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D6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t>Agvet chemical:  Fosetyl-aluminium</w:t>
            </w:r>
          </w:p>
        </w:tc>
      </w:tr>
      <w:tr w:rsidR="00B144E0" w:rsidRPr="00B144E0" w14:paraId="42FEBD7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D7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i/>
                <w:sz w:val="18"/>
                <w:lang w:eastAsia="en-AU"/>
              </w:rPr>
              <w:t>Permitted residue:  Fosetyl-aluminium</w:t>
            </w:r>
          </w:p>
        </w:tc>
      </w:tr>
      <w:tr w:rsidR="008E3D38" w:rsidRPr="00B144E0" w14:paraId="42FEBD75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D73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D7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>5</w:t>
            </w:r>
          </w:p>
        </w:tc>
      </w:tr>
    </w:tbl>
    <w:p w14:paraId="42FEBD7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7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7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7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Glufosinate and Glufosinate-ammonium</w:t>
            </w:r>
          </w:p>
        </w:tc>
      </w:tr>
      <w:tr w:rsidR="00B144E0" w:rsidRPr="00B144E0" w14:paraId="42FEBD7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7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glufosinate-ammonium, N-acetyl glufosinate and 3-[hydroxy(methyl)-phosphinoyl] propionic acid, expressed as glufosinate (free acid)</w:t>
            </w:r>
          </w:p>
        </w:tc>
      </w:tr>
      <w:tr w:rsidR="00B144E0" w:rsidRPr="00B144E0" w14:paraId="42FEBD7E" w14:textId="77777777" w:rsidTr="0085359E">
        <w:trPr>
          <w:cantSplit/>
        </w:trPr>
        <w:tc>
          <w:tcPr>
            <w:tcW w:w="3402" w:type="dxa"/>
          </w:tcPr>
          <w:p w14:paraId="42FEBD7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[except tamarillo (tree tomato)]</w:t>
            </w:r>
          </w:p>
        </w:tc>
        <w:tc>
          <w:tcPr>
            <w:tcW w:w="1020" w:type="dxa"/>
          </w:tcPr>
          <w:p w14:paraId="42FEBD7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D81" w14:textId="77777777" w:rsidTr="0085359E">
        <w:trPr>
          <w:cantSplit/>
        </w:trPr>
        <w:tc>
          <w:tcPr>
            <w:tcW w:w="3402" w:type="dxa"/>
          </w:tcPr>
          <w:p w14:paraId="42FEBD7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D8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D84" w14:textId="77777777" w:rsidTr="0085359E">
        <w:trPr>
          <w:cantSplit/>
        </w:trPr>
        <w:tc>
          <w:tcPr>
            <w:tcW w:w="3402" w:type="dxa"/>
          </w:tcPr>
          <w:p w14:paraId="42FEBD8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D8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D87" w14:textId="77777777" w:rsidTr="0085359E">
        <w:trPr>
          <w:cantSplit/>
        </w:trPr>
        <w:tc>
          <w:tcPr>
            <w:tcW w:w="3402" w:type="dxa"/>
          </w:tcPr>
          <w:p w14:paraId="42FEBD8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D8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D8A" w14:textId="77777777" w:rsidTr="0085359E">
        <w:trPr>
          <w:cantSplit/>
        </w:trPr>
        <w:tc>
          <w:tcPr>
            <w:tcW w:w="3402" w:type="dxa"/>
          </w:tcPr>
          <w:p w14:paraId="42FEBD8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</w:tcPr>
          <w:p w14:paraId="42FEBD8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D8D" w14:textId="77777777" w:rsidTr="0085359E">
        <w:trPr>
          <w:cantSplit/>
        </w:trPr>
        <w:tc>
          <w:tcPr>
            <w:tcW w:w="3402" w:type="dxa"/>
          </w:tcPr>
          <w:p w14:paraId="42FEBD8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D8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BD9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D8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eastAsia="Calibri" w:cs="Arial"/>
                <w:sz w:val="18"/>
                <w:lang w:eastAsia="en-AU"/>
              </w:rPr>
              <w:t>Sentul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D8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BD9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9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9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9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Glyphosate</w:t>
            </w:r>
          </w:p>
        </w:tc>
      </w:tr>
      <w:tr w:rsidR="00B144E0" w:rsidRPr="00B144E0" w14:paraId="42FEBD9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9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u w:color="000000"/>
                <w:lang w:eastAsia="en-AU"/>
              </w:rPr>
              <w:t>Permitted residue:  Sum of glyphosate, N-acetyl-glyphosate and aminomethylphosphonic acid (AMPA) metabolite, expressed as glyphosate</w:t>
            </w:r>
          </w:p>
        </w:tc>
      </w:tr>
      <w:tr w:rsidR="00B144E0" w:rsidRPr="00B144E0" w14:paraId="42FEBD99" w14:textId="77777777" w:rsidTr="0085359E">
        <w:trPr>
          <w:cantSplit/>
        </w:trPr>
        <w:tc>
          <w:tcPr>
            <w:tcW w:w="3402" w:type="dxa"/>
          </w:tcPr>
          <w:p w14:paraId="42FEBD9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chives]</w:t>
            </w:r>
          </w:p>
        </w:tc>
        <w:tc>
          <w:tcPr>
            <w:tcW w:w="1020" w:type="dxa"/>
          </w:tcPr>
          <w:p w14:paraId="42FEBD9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D9C" w14:textId="77777777" w:rsidTr="0085359E">
        <w:trPr>
          <w:cantSplit/>
        </w:trPr>
        <w:tc>
          <w:tcPr>
            <w:tcW w:w="3402" w:type="dxa"/>
          </w:tcPr>
          <w:p w14:paraId="42FEBD9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barley; maize; popcorn, sorghum, grain; sweet corns; wheat]</w:t>
            </w:r>
          </w:p>
        </w:tc>
        <w:tc>
          <w:tcPr>
            <w:tcW w:w="1020" w:type="dxa"/>
          </w:tcPr>
          <w:p w14:paraId="42FEBD9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T*0.1</w:t>
            </w:r>
          </w:p>
        </w:tc>
      </w:tr>
      <w:tr w:rsidR="00B144E0" w:rsidRPr="00B144E0" w14:paraId="42FEBD9F" w14:textId="77777777" w:rsidTr="0085359E">
        <w:trPr>
          <w:cantSplit/>
        </w:trPr>
        <w:tc>
          <w:tcPr>
            <w:tcW w:w="3402" w:type="dxa"/>
          </w:tcPr>
          <w:p w14:paraId="42FEBD9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D9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DA2" w14:textId="77777777" w:rsidTr="0085359E">
        <w:trPr>
          <w:cantSplit/>
        </w:trPr>
        <w:tc>
          <w:tcPr>
            <w:tcW w:w="3402" w:type="dxa"/>
          </w:tcPr>
          <w:p w14:paraId="42FEBDA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DA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DA5" w14:textId="77777777" w:rsidTr="0085359E">
        <w:trPr>
          <w:cantSplit/>
        </w:trPr>
        <w:tc>
          <w:tcPr>
            <w:tcW w:w="3402" w:type="dxa"/>
          </w:tcPr>
          <w:p w14:paraId="42FEBDA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BDA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DA8" w14:textId="77777777" w:rsidTr="0085359E">
        <w:trPr>
          <w:cantSplit/>
        </w:trPr>
        <w:tc>
          <w:tcPr>
            <w:tcW w:w="3402" w:type="dxa"/>
          </w:tcPr>
          <w:p w14:paraId="42FEBDA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DA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DAB" w14:textId="77777777" w:rsidTr="0085359E">
        <w:trPr>
          <w:cantSplit/>
        </w:trPr>
        <w:tc>
          <w:tcPr>
            <w:tcW w:w="3402" w:type="dxa"/>
          </w:tcPr>
          <w:p w14:paraId="42FEBDA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BDA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DAE" w14:textId="77777777" w:rsidTr="0085359E">
        <w:trPr>
          <w:cantSplit/>
        </w:trPr>
        <w:tc>
          <w:tcPr>
            <w:tcW w:w="3402" w:type="dxa"/>
          </w:tcPr>
          <w:p w14:paraId="42FEBDA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DA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DB1" w14:textId="77777777" w:rsidTr="0085359E">
        <w:trPr>
          <w:cantSplit/>
        </w:trPr>
        <w:tc>
          <w:tcPr>
            <w:tcW w:w="3402" w:type="dxa"/>
          </w:tcPr>
          <w:p w14:paraId="42FEBDA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BDB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BDB4" w14:textId="77777777" w:rsidTr="0085359E">
        <w:trPr>
          <w:cantSplit/>
        </w:trPr>
        <w:tc>
          <w:tcPr>
            <w:tcW w:w="3402" w:type="dxa"/>
          </w:tcPr>
          <w:p w14:paraId="42FEBDB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Stalk and stem vegetables [except fennel, bulb] </w:t>
            </w:r>
          </w:p>
        </w:tc>
        <w:tc>
          <w:tcPr>
            <w:tcW w:w="1020" w:type="dxa"/>
          </w:tcPr>
          <w:p w14:paraId="42FEBDB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DB7" w14:textId="77777777" w:rsidTr="0085359E">
        <w:trPr>
          <w:cantSplit/>
        </w:trPr>
        <w:tc>
          <w:tcPr>
            <w:tcW w:w="3402" w:type="dxa"/>
          </w:tcPr>
          <w:p w14:paraId="42FEBDB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</w:tcPr>
          <w:p w14:paraId="42FEBDB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DBA" w14:textId="77777777" w:rsidTr="0085359E">
        <w:trPr>
          <w:cantSplit/>
        </w:trPr>
        <w:tc>
          <w:tcPr>
            <w:tcW w:w="3402" w:type="dxa"/>
          </w:tcPr>
          <w:p w14:paraId="42FEBDB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</w:tcPr>
          <w:p w14:paraId="42FEBDB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BDB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DB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Witloof, chicory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DB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DB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B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C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C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Guazatine</w:t>
            </w:r>
          </w:p>
        </w:tc>
      </w:tr>
      <w:tr w:rsidR="00B144E0" w:rsidRPr="00B144E0" w14:paraId="42FEBDC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C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Guazatine</w:t>
            </w:r>
          </w:p>
        </w:tc>
      </w:tr>
      <w:tr w:rsidR="008E3D38" w:rsidRPr="00B144E0" w14:paraId="42FEBDC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DC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DC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BDC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C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C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C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Halauxifen-methyl</w:t>
            </w:r>
          </w:p>
        </w:tc>
      </w:tr>
      <w:tr w:rsidR="00B144E0" w:rsidRPr="00B144E0" w14:paraId="42FEBDCC" w14:textId="77777777" w:rsidTr="0085359E">
        <w:trPr>
          <w:cantSplit/>
        </w:trPr>
        <w:tc>
          <w:tcPr>
            <w:tcW w:w="4422" w:type="dxa"/>
            <w:gridSpan w:val="2"/>
          </w:tcPr>
          <w:p w14:paraId="42FEBDC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Halauxifen-methyl</w:t>
            </w:r>
          </w:p>
        </w:tc>
      </w:tr>
      <w:tr w:rsidR="00B144E0" w:rsidRPr="00B144E0" w14:paraId="42FEBDC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C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 of animal origin: 4-Amino-3-chloro-6-(4-chloro-2-fluoro-3-hydroxyphenyl)-pyridine-2-carboxylic acid, expressed as halauxifen-methyl</w:t>
            </w:r>
          </w:p>
        </w:tc>
      </w:tr>
      <w:tr w:rsidR="008E3D38" w:rsidRPr="00B144E0" w14:paraId="42FEBDD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DC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DD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DD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D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D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D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Halosulfuron-methyl</w:t>
            </w:r>
          </w:p>
        </w:tc>
      </w:tr>
      <w:tr w:rsidR="00B144E0" w:rsidRPr="00B144E0" w14:paraId="42FEBDD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D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Halosulfuron-methyl</w:t>
            </w:r>
          </w:p>
        </w:tc>
      </w:tr>
      <w:tr w:rsidR="008E3D38" w:rsidRPr="00B144E0" w14:paraId="42FEBDD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DD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DD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DD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D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D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D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Haloxyfop</w:t>
            </w:r>
          </w:p>
        </w:tc>
      </w:tr>
      <w:tr w:rsidR="00B144E0" w:rsidRPr="00B144E0" w14:paraId="42FEBDE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D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haloxyfop, its esters and conjugates, expressed as haloxyfop</w:t>
            </w:r>
          </w:p>
        </w:tc>
      </w:tr>
      <w:tr w:rsidR="00B144E0" w:rsidRPr="00B144E0" w14:paraId="42FEBDE3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DE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[except tamarillo (tree tomato)]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DE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DE6" w14:textId="77777777" w:rsidTr="0085359E">
        <w:trPr>
          <w:cantSplit/>
        </w:trPr>
        <w:tc>
          <w:tcPr>
            <w:tcW w:w="3402" w:type="dxa"/>
          </w:tcPr>
          <w:p w14:paraId="42FEBDE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DE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BDE9" w14:textId="77777777" w:rsidTr="0085359E">
        <w:trPr>
          <w:cantSplit/>
        </w:trPr>
        <w:tc>
          <w:tcPr>
            <w:tcW w:w="3402" w:type="dxa"/>
          </w:tcPr>
          <w:p w14:paraId="42FEBDE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DE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DEC" w14:textId="77777777" w:rsidTr="0085359E">
        <w:trPr>
          <w:cantSplit/>
        </w:trPr>
        <w:tc>
          <w:tcPr>
            <w:tcW w:w="3402" w:type="dxa"/>
          </w:tcPr>
          <w:p w14:paraId="42FEBDE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mizuna; witloof chicory]</w:t>
            </w:r>
          </w:p>
        </w:tc>
        <w:tc>
          <w:tcPr>
            <w:tcW w:w="1020" w:type="dxa"/>
          </w:tcPr>
          <w:p w14:paraId="42FEBDE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BDEF" w14:textId="77777777" w:rsidTr="0085359E">
        <w:trPr>
          <w:cantSplit/>
        </w:trPr>
        <w:tc>
          <w:tcPr>
            <w:tcW w:w="3402" w:type="dxa"/>
          </w:tcPr>
          <w:p w14:paraId="42FEBDE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eastAsia="Calibri" w:cs="Arial"/>
                <w:sz w:val="18"/>
                <w:lang w:eastAsia="en-AU"/>
              </w:rPr>
              <w:t>Sentul</w:t>
            </w:r>
          </w:p>
        </w:tc>
        <w:tc>
          <w:tcPr>
            <w:tcW w:w="1020" w:type="dxa"/>
          </w:tcPr>
          <w:p w14:paraId="42FEBDE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8E3D38" w:rsidRPr="00B144E0" w14:paraId="42FEBDF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DF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DF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DF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DF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DF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DF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Hexythiazox</w:t>
            </w:r>
          </w:p>
        </w:tc>
      </w:tr>
      <w:tr w:rsidR="00B144E0" w:rsidRPr="00B144E0" w14:paraId="42FEBDF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DF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Hexythiazox</w:t>
            </w:r>
          </w:p>
        </w:tc>
      </w:tr>
      <w:tr w:rsidR="00B144E0" w:rsidRPr="00B144E0" w14:paraId="42FEBDFB" w14:textId="77777777" w:rsidTr="0085359E">
        <w:trPr>
          <w:cantSplit/>
        </w:trPr>
        <w:tc>
          <w:tcPr>
            <w:tcW w:w="3402" w:type="dxa"/>
          </w:tcPr>
          <w:p w14:paraId="42FEBDF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BDF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BDFE" w14:textId="77777777" w:rsidTr="0085359E">
        <w:trPr>
          <w:cantSplit/>
        </w:trPr>
        <w:tc>
          <w:tcPr>
            <w:tcW w:w="3402" w:type="dxa"/>
          </w:tcPr>
          <w:p w14:paraId="42FEBDF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DF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BE01" w14:textId="77777777" w:rsidTr="0085359E">
        <w:trPr>
          <w:cantSplit/>
        </w:trPr>
        <w:tc>
          <w:tcPr>
            <w:tcW w:w="3402" w:type="dxa"/>
          </w:tcPr>
          <w:p w14:paraId="42FEBDF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E0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E0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E0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E0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E0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0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0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0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Imazalil</w:t>
            </w:r>
          </w:p>
        </w:tc>
      </w:tr>
      <w:tr w:rsidR="00B144E0" w:rsidRPr="00B144E0" w14:paraId="42FEBE0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0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Imazalil</w:t>
            </w:r>
          </w:p>
        </w:tc>
      </w:tr>
      <w:tr w:rsidR="00B144E0" w:rsidRPr="00B144E0" w14:paraId="42FEBE0D" w14:textId="77777777" w:rsidTr="0085359E">
        <w:trPr>
          <w:cantSplit/>
        </w:trPr>
        <w:tc>
          <w:tcPr>
            <w:tcW w:w="3402" w:type="dxa"/>
          </w:tcPr>
          <w:p w14:paraId="42FEBE0B" w14:textId="77777777" w:rsidR="008E3D38" w:rsidRPr="00B144E0" w:rsidDel="00DD2CBC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kumquats; citron; lemon; lime]</w:t>
            </w:r>
          </w:p>
        </w:tc>
        <w:tc>
          <w:tcPr>
            <w:tcW w:w="1020" w:type="dxa"/>
          </w:tcPr>
          <w:p w14:paraId="42FEBE0C" w14:textId="77777777" w:rsidR="008E3D38" w:rsidRPr="00B144E0" w:rsidDel="00DD2CBC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8E3D38" w:rsidRPr="00B144E0" w14:paraId="42FEBE1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E0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E0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BE1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1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1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1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Imazamox</w:t>
            </w:r>
          </w:p>
        </w:tc>
      </w:tr>
      <w:tr w:rsidR="00B144E0" w:rsidRPr="00B144E0" w14:paraId="42FEBE1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1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Imazamox</w:t>
            </w:r>
          </w:p>
        </w:tc>
      </w:tr>
      <w:tr w:rsidR="00B144E0" w:rsidRPr="00B144E0" w14:paraId="42FEBE19" w14:textId="77777777" w:rsidTr="0085359E">
        <w:trPr>
          <w:cantSplit/>
        </w:trPr>
        <w:tc>
          <w:tcPr>
            <w:tcW w:w="3402" w:type="dxa"/>
          </w:tcPr>
          <w:p w14:paraId="42FEBE1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Dry beans [except soya bean (dry)]</w:t>
            </w:r>
          </w:p>
        </w:tc>
        <w:tc>
          <w:tcPr>
            <w:tcW w:w="1020" w:type="dxa"/>
          </w:tcPr>
          <w:p w14:paraId="42FEBE1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8E3D38" w:rsidRPr="00B144E0" w14:paraId="42FEBE1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E1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Sorghum, grain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E1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*0.02</w:t>
            </w:r>
          </w:p>
        </w:tc>
      </w:tr>
    </w:tbl>
    <w:p w14:paraId="42FEBE1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1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2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1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Imazapyr</w:t>
            </w:r>
          </w:p>
        </w:tc>
      </w:tr>
      <w:tr w:rsidR="00B144E0" w:rsidRPr="00B144E0" w14:paraId="42FEBE2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2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Imazapyr</w:t>
            </w:r>
          </w:p>
        </w:tc>
      </w:tr>
      <w:tr w:rsidR="008E3D38" w:rsidRPr="00B144E0" w14:paraId="42FEBE25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E2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Sorghum, grain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E2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0.02</w:t>
            </w:r>
          </w:p>
        </w:tc>
      </w:tr>
    </w:tbl>
    <w:p w14:paraId="42FEBE2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2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2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2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Imidacloprid</w:t>
            </w:r>
          </w:p>
        </w:tc>
      </w:tr>
      <w:tr w:rsidR="00B144E0" w:rsidRPr="00B144E0" w14:paraId="42FEBE2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2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imidacloprid and metabolites containing the 6-chloropyridinylmethylene moiety, expressed as imidacloprid</w:t>
            </w:r>
          </w:p>
        </w:tc>
      </w:tr>
      <w:tr w:rsidR="00B144E0" w:rsidRPr="00B144E0" w14:paraId="42FEBE2E" w14:textId="77777777" w:rsidTr="0085359E">
        <w:trPr>
          <w:cantSplit/>
        </w:trPr>
        <w:tc>
          <w:tcPr>
            <w:tcW w:w="3402" w:type="dxa"/>
          </w:tcPr>
          <w:p w14:paraId="42FEBE2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E2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E31" w14:textId="77777777" w:rsidTr="0085359E">
        <w:trPr>
          <w:cantSplit/>
        </w:trPr>
        <w:tc>
          <w:tcPr>
            <w:tcW w:w="3402" w:type="dxa"/>
          </w:tcPr>
          <w:p w14:paraId="42FEBE2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E3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E34" w14:textId="77777777" w:rsidTr="0085359E">
        <w:trPr>
          <w:cantSplit/>
        </w:trPr>
        <w:tc>
          <w:tcPr>
            <w:tcW w:w="3402" w:type="dxa"/>
          </w:tcPr>
          <w:p w14:paraId="42FEBE3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maize; popcorn; sorghum, grain; sweet corns]</w:t>
            </w:r>
          </w:p>
        </w:tc>
        <w:tc>
          <w:tcPr>
            <w:tcW w:w="1020" w:type="dxa"/>
          </w:tcPr>
          <w:p w14:paraId="42FEBE3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BE37" w14:textId="77777777" w:rsidTr="0085359E">
        <w:trPr>
          <w:cantSplit/>
        </w:trPr>
        <w:tc>
          <w:tcPr>
            <w:tcW w:w="3402" w:type="dxa"/>
          </w:tcPr>
          <w:p w14:paraId="42FEBE3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E3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B144E0" w:rsidRPr="00B144E0" w14:paraId="42FEBE3A" w14:textId="77777777" w:rsidTr="0085359E">
        <w:trPr>
          <w:cantSplit/>
        </w:trPr>
        <w:tc>
          <w:tcPr>
            <w:tcW w:w="3402" w:type="dxa"/>
          </w:tcPr>
          <w:p w14:paraId="42FEBE3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E3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E3D" w14:textId="77777777" w:rsidTr="0085359E">
        <w:trPr>
          <w:cantSplit/>
        </w:trPr>
        <w:tc>
          <w:tcPr>
            <w:tcW w:w="3402" w:type="dxa"/>
          </w:tcPr>
          <w:p w14:paraId="42FEBE3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peppers]</w:t>
            </w:r>
          </w:p>
        </w:tc>
        <w:tc>
          <w:tcPr>
            <w:tcW w:w="1020" w:type="dxa"/>
          </w:tcPr>
          <w:p w14:paraId="42FEBE3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E40" w14:textId="77777777" w:rsidTr="0085359E">
        <w:trPr>
          <w:cantSplit/>
        </w:trPr>
        <w:tc>
          <w:tcPr>
            <w:tcW w:w="3402" w:type="dxa"/>
          </w:tcPr>
          <w:p w14:paraId="42FEBE3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E3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E43" w14:textId="77777777" w:rsidTr="0085359E">
        <w:trPr>
          <w:cantSplit/>
        </w:trPr>
        <w:tc>
          <w:tcPr>
            <w:tcW w:w="3402" w:type="dxa"/>
          </w:tcPr>
          <w:p w14:paraId="42FEBE4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lettuce, head; witloof chicory]</w:t>
            </w:r>
          </w:p>
        </w:tc>
        <w:tc>
          <w:tcPr>
            <w:tcW w:w="1020" w:type="dxa"/>
          </w:tcPr>
          <w:p w14:paraId="42FEBE4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B144E0" w:rsidRPr="00B144E0" w14:paraId="42FEBE46" w14:textId="77777777" w:rsidTr="0085359E">
        <w:trPr>
          <w:cantSplit/>
        </w:trPr>
        <w:tc>
          <w:tcPr>
            <w:tcW w:w="3402" w:type="dxa"/>
          </w:tcPr>
          <w:p w14:paraId="42FEBE4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E4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BE49" w14:textId="77777777" w:rsidTr="0085359E">
        <w:trPr>
          <w:cantSplit/>
        </w:trPr>
        <w:tc>
          <w:tcPr>
            <w:tcW w:w="3402" w:type="dxa"/>
          </w:tcPr>
          <w:p w14:paraId="42FEBE4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</w:tcPr>
          <w:p w14:paraId="42FEBE4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BE4C" w14:textId="77777777" w:rsidTr="0085359E">
        <w:trPr>
          <w:cantSplit/>
        </w:trPr>
        <w:tc>
          <w:tcPr>
            <w:tcW w:w="3402" w:type="dxa"/>
          </w:tcPr>
          <w:p w14:paraId="42FEBE4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BE4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BE4F" w14:textId="77777777" w:rsidTr="0085359E">
        <w:trPr>
          <w:cantSplit/>
        </w:trPr>
        <w:tc>
          <w:tcPr>
            <w:tcW w:w="3402" w:type="dxa"/>
          </w:tcPr>
          <w:p w14:paraId="42FEBE4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 xml:space="preserve">Spices [except galangal; ginger root; </w:t>
            </w:r>
            <w:r w:rsidRPr="00B144E0">
              <w:rPr>
                <w:rFonts w:cs="Arial"/>
                <w:sz w:val="18"/>
                <w:lang w:eastAsia="en-AU"/>
              </w:rPr>
              <w:t>[except Peppers, chili, dried]</w:t>
            </w:r>
            <w:r w:rsidRPr="00B144E0">
              <w:rPr>
                <w:rFonts w:cs="Arial"/>
                <w:sz w:val="18"/>
                <w:lang w:val="en-AU" w:eastAsia="en-AU"/>
              </w:rPr>
              <w:t>]</w:t>
            </w:r>
          </w:p>
        </w:tc>
        <w:tc>
          <w:tcPr>
            <w:tcW w:w="1020" w:type="dxa"/>
          </w:tcPr>
          <w:p w14:paraId="42FEBE4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0.05</w:t>
            </w:r>
          </w:p>
        </w:tc>
      </w:tr>
      <w:tr w:rsidR="008E3D38" w:rsidRPr="00B144E0" w14:paraId="42FEBE5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E5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zh-CN"/>
              </w:rPr>
              <w:t xml:space="preserve">Stone fruits [except cherries; </w:t>
            </w:r>
            <w:r w:rsidRPr="00B144E0">
              <w:rPr>
                <w:rFonts w:cs="Arial"/>
                <w:sz w:val="18"/>
                <w:lang w:eastAsia="en-AU"/>
              </w:rPr>
              <w:t>jujube, Chinese</w:t>
            </w:r>
            <w:r w:rsidRPr="00B144E0">
              <w:rPr>
                <w:rFonts w:cs="Arial"/>
                <w:sz w:val="18"/>
                <w:szCs w:val="18"/>
                <w:lang w:eastAsia="zh-CN"/>
              </w:rPr>
              <w:t>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E5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BE5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5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5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5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Indoxacarb</w:t>
            </w:r>
          </w:p>
        </w:tc>
      </w:tr>
      <w:tr w:rsidR="00B144E0" w:rsidRPr="00B144E0" w14:paraId="42FEBE5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5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indoxacarb and its R-isomer</w:t>
            </w:r>
          </w:p>
        </w:tc>
      </w:tr>
      <w:tr w:rsidR="00B144E0" w:rsidRPr="00B144E0" w14:paraId="42FEBE5B" w14:textId="77777777" w:rsidTr="0085359E">
        <w:trPr>
          <w:cantSplit/>
        </w:trPr>
        <w:tc>
          <w:tcPr>
            <w:tcW w:w="3402" w:type="dxa"/>
          </w:tcPr>
          <w:p w14:paraId="42FEBE5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E5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E5E" w14:textId="77777777" w:rsidTr="0085359E">
        <w:trPr>
          <w:cantSplit/>
        </w:trPr>
        <w:tc>
          <w:tcPr>
            <w:tcW w:w="3402" w:type="dxa"/>
          </w:tcPr>
          <w:p w14:paraId="42FEBE5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E5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E61" w14:textId="77777777" w:rsidTr="0085359E">
        <w:trPr>
          <w:cantSplit/>
        </w:trPr>
        <w:tc>
          <w:tcPr>
            <w:tcW w:w="3402" w:type="dxa"/>
          </w:tcPr>
          <w:p w14:paraId="42FEBE5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E6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E64" w14:textId="77777777" w:rsidTr="0085359E">
        <w:trPr>
          <w:cantSplit/>
        </w:trPr>
        <w:tc>
          <w:tcPr>
            <w:tcW w:w="3402" w:type="dxa"/>
          </w:tcPr>
          <w:p w14:paraId="42FEBE6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lettuce, head; witloof chicory]</w:t>
            </w:r>
          </w:p>
        </w:tc>
        <w:tc>
          <w:tcPr>
            <w:tcW w:w="1020" w:type="dxa"/>
          </w:tcPr>
          <w:p w14:paraId="42FEBE6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BE67" w14:textId="77777777" w:rsidTr="0085359E">
        <w:trPr>
          <w:cantSplit/>
        </w:trPr>
        <w:tc>
          <w:tcPr>
            <w:tcW w:w="3402" w:type="dxa"/>
          </w:tcPr>
          <w:p w14:paraId="42FEBE6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E6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BE6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E6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E6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E6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6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6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6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Inorganic bromide</w:t>
            </w:r>
          </w:p>
        </w:tc>
      </w:tr>
      <w:tr w:rsidR="00B144E0" w:rsidRPr="00B144E0" w14:paraId="42FEBE7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6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Bromide ion</w:t>
            </w:r>
          </w:p>
        </w:tc>
      </w:tr>
      <w:tr w:rsidR="00B144E0" w:rsidRPr="00B144E0" w14:paraId="42FEBE73" w14:textId="77777777" w:rsidTr="0085359E">
        <w:trPr>
          <w:cantSplit/>
        </w:trPr>
        <w:tc>
          <w:tcPr>
            <w:tcW w:w="3402" w:type="dxa"/>
          </w:tcPr>
          <w:p w14:paraId="42FEBE7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E7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50</w:t>
            </w:r>
          </w:p>
        </w:tc>
      </w:tr>
      <w:tr w:rsidR="00B144E0" w:rsidRPr="00B144E0" w14:paraId="42FEBE76" w14:textId="77777777" w:rsidTr="0085359E">
        <w:trPr>
          <w:cantSplit/>
        </w:trPr>
        <w:tc>
          <w:tcPr>
            <w:tcW w:w="3402" w:type="dxa"/>
          </w:tcPr>
          <w:p w14:paraId="42FEBE7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E7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8E3D38" w:rsidRPr="00B144E0" w14:paraId="42FEBE7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E7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Sweet corns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E7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</w:tbl>
    <w:p w14:paraId="42FEBE7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7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7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7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Ipconazole</w:t>
            </w:r>
          </w:p>
        </w:tc>
      </w:tr>
      <w:tr w:rsidR="00B144E0" w:rsidRPr="00B144E0" w14:paraId="42FEBE7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7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Ipconazole</w:t>
            </w:r>
          </w:p>
        </w:tc>
      </w:tr>
      <w:tr w:rsidR="008E3D38" w:rsidRPr="00B144E0" w14:paraId="42FEBE8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E8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E8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E8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8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8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8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Iprodione</w:t>
            </w:r>
          </w:p>
        </w:tc>
      </w:tr>
      <w:tr w:rsidR="00B144E0" w:rsidRPr="00B144E0" w14:paraId="42FEBE8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8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Iprodione</w:t>
            </w:r>
          </w:p>
        </w:tc>
      </w:tr>
      <w:tr w:rsidR="00B144E0" w:rsidRPr="00B144E0" w14:paraId="42FEBE8B" w14:textId="77777777" w:rsidTr="0085359E">
        <w:trPr>
          <w:cantSplit/>
        </w:trPr>
        <w:tc>
          <w:tcPr>
            <w:tcW w:w="3402" w:type="dxa"/>
          </w:tcPr>
          <w:p w14:paraId="42FEBE8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E8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8E3D38" w:rsidRPr="00B144E0" w14:paraId="42FEBE8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E8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E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BE8F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p w14:paraId="42FEBE90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W w:w="439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993"/>
      </w:tblGrid>
      <w:tr w:rsidR="00B144E0" w:rsidRPr="00B144E0" w14:paraId="42FEBE92" w14:textId="77777777" w:rsidTr="0085359E">
        <w:trPr>
          <w:cantSplit/>
        </w:trPr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E9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Isofetamid</w:t>
            </w:r>
          </w:p>
        </w:tc>
      </w:tr>
      <w:tr w:rsidR="00B144E0" w:rsidRPr="00B144E0" w14:paraId="42FEBE95" w14:textId="77777777" w:rsidTr="0085359E">
        <w:trPr>
          <w:cantSplit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E93" w14:textId="77777777" w:rsidR="008E3D38" w:rsidRPr="00B144E0" w:rsidRDefault="008E3D38" w:rsidP="008E3D3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rFonts w:eastAsia="Times New Roman" w:cs="Arial"/>
                <w:i/>
                <w:sz w:val="18"/>
                <w:bdr w:val="none" w:sz="0" w:space="0" w:color="auto" w:frame="1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bdr w:val="none" w:sz="0" w:space="0" w:color="auto" w:frame="1"/>
                <w:lang w:bidi="en-US"/>
              </w:rPr>
              <w:t>Permitted residue: commodities of plant origin:  Isofetamid</w:t>
            </w:r>
          </w:p>
          <w:p w14:paraId="42FEBE9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bdr w:val="none" w:sz="0" w:space="0" w:color="auto" w:frame="1"/>
                <w:lang w:eastAsia="en-AU"/>
              </w:rPr>
              <w:t>Permitted residue: commodities of animal origin:  Sum of isofetamid and 2-[3-methyl-4-[2-methyl-2-(3-methylthiophene-2- carboxamido) propanoyl]phenoxy]propanoic acid (PPA), expressed as isofetamid</w:t>
            </w:r>
          </w:p>
        </w:tc>
      </w:tr>
      <w:tr w:rsidR="008E3D38" w:rsidRPr="00B144E0" w14:paraId="42FEBE9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E96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Pome fruits [except Persimmon, Japanese]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FEBE9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Helvetica" w:cs="Arial"/>
                <w:sz w:val="18"/>
                <w:szCs w:val="20"/>
              </w:rPr>
            </w:pPr>
            <w:r w:rsidRPr="00B144E0">
              <w:rPr>
                <w:rFonts w:eastAsia="Helvetica" w:cs="Arial"/>
                <w:sz w:val="18"/>
                <w:szCs w:val="20"/>
              </w:rPr>
              <w:t>0.6</w:t>
            </w:r>
          </w:p>
        </w:tc>
      </w:tr>
    </w:tbl>
    <w:p w14:paraId="42FEBE9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9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9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9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Isoxaflutole</w:t>
            </w:r>
          </w:p>
        </w:tc>
      </w:tr>
      <w:tr w:rsidR="00B144E0" w:rsidRPr="00B144E0" w14:paraId="42FEBE9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9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isoxaflutole and 2-cyclopropylcarbonyl-3-(2-methylsulfonyl-4-trifluoromethylphenyl)-3-oxopropanenitrile, expressed as isoxaflutole</w:t>
            </w:r>
          </w:p>
        </w:tc>
      </w:tr>
      <w:tr w:rsidR="008E3D38" w:rsidRPr="00B144E0" w14:paraId="42FEBEA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E9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EA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EA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A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A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A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Lufenuron</w:t>
            </w:r>
          </w:p>
        </w:tc>
      </w:tr>
      <w:tr w:rsidR="00B144E0" w:rsidRPr="00B144E0" w14:paraId="42FEBEA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A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Lufenuron</w:t>
            </w:r>
          </w:p>
        </w:tc>
      </w:tr>
      <w:tr w:rsidR="008E3D38" w:rsidRPr="00B144E0" w14:paraId="42FEBEA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EA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EA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EAB" w14:textId="77777777" w:rsidR="008E3D38" w:rsidRPr="00B144E0" w:rsidRDefault="008E3D38" w:rsidP="008E3D38">
      <w:pPr>
        <w:tabs>
          <w:tab w:val="left" w:pos="851"/>
        </w:tabs>
        <w:spacing w:before="120" w:after="120"/>
        <w:ind w:right="-428"/>
        <w:rPr>
          <w:rFonts w:eastAsia="Times New Roman" w:cs="Arial"/>
          <w:sz w:val="20"/>
          <w:szCs w:val="20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A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A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Maldison</w:t>
            </w:r>
          </w:p>
        </w:tc>
      </w:tr>
      <w:tr w:rsidR="00B144E0" w:rsidRPr="00B144E0" w14:paraId="42FEBEA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A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Maldison</w:t>
            </w:r>
          </w:p>
        </w:tc>
      </w:tr>
      <w:tr w:rsidR="00B144E0" w:rsidRPr="00B144E0" w14:paraId="42FEBEB2" w14:textId="77777777" w:rsidTr="0085359E">
        <w:trPr>
          <w:cantSplit/>
        </w:trPr>
        <w:tc>
          <w:tcPr>
            <w:tcW w:w="3402" w:type="dxa"/>
          </w:tcPr>
          <w:p w14:paraId="42FEBEB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Dry beans</w:t>
            </w:r>
          </w:p>
        </w:tc>
        <w:tc>
          <w:tcPr>
            <w:tcW w:w="1020" w:type="dxa"/>
          </w:tcPr>
          <w:p w14:paraId="42FEBEB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8</w:t>
            </w:r>
          </w:p>
        </w:tc>
      </w:tr>
      <w:tr w:rsidR="00B144E0" w:rsidRPr="00B144E0" w14:paraId="42FEBEB5" w14:textId="77777777" w:rsidTr="0085359E">
        <w:trPr>
          <w:cantSplit/>
        </w:trPr>
        <w:tc>
          <w:tcPr>
            <w:tcW w:w="3402" w:type="dxa"/>
          </w:tcPr>
          <w:p w14:paraId="42FEBEB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(vegetables (except Brassica leafy vegetables) [except cauliflower; kohlrabi]</w:t>
            </w:r>
          </w:p>
        </w:tc>
        <w:tc>
          <w:tcPr>
            <w:tcW w:w="1020" w:type="dxa"/>
          </w:tcPr>
          <w:p w14:paraId="42FEBEB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EB8" w14:textId="77777777" w:rsidTr="0085359E">
        <w:trPr>
          <w:cantSplit/>
        </w:trPr>
        <w:tc>
          <w:tcPr>
            <w:tcW w:w="3402" w:type="dxa"/>
          </w:tcPr>
          <w:p w14:paraId="42FEBEB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br w:type="column"/>
              <w:t>Cereal grains [except sweet corns]</w:t>
            </w:r>
          </w:p>
        </w:tc>
        <w:tc>
          <w:tcPr>
            <w:tcW w:w="1020" w:type="dxa"/>
          </w:tcPr>
          <w:p w14:paraId="42FEBEB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8</w:t>
            </w:r>
          </w:p>
        </w:tc>
      </w:tr>
      <w:tr w:rsidR="00B144E0" w:rsidRPr="00B144E0" w14:paraId="42FEBEBB" w14:textId="77777777" w:rsidTr="0085359E">
        <w:trPr>
          <w:cantSplit/>
        </w:trPr>
        <w:tc>
          <w:tcPr>
            <w:tcW w:w="3402" w:type="dxa"/>
          </w:tcPr>
          <w:p w14:paraId="42FEBEB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EB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4</w:t>
            </w:r>
          </w:p>
        </w:tc>
      </w:tr>
      <w:tr w:rsidR="00B144E0" w:rsidRPr="00B144E0" w14:paraId="42FEBEBF" w14:textId="77777777" w:rsidTr="0085359E">
        <w:trPr>
          <w:cantSplit/>
        </w:trPr>
        <w:tc>
          <w:tcPr>
            <w:tcW w:w="3402" w:type="dxa"/>
          </w:tcPr>
          <w:p w14:paraId="42FEBEB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Fruits [except berries and other small fruits; citrus fruits [except kumquats]; dried fruits; stone fruits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</w:t>
            </w:r>
          </w:p>
          <w:p w14:paraId="42FEBEB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(except </w:t>
            </w:r>
            <w:r w:rsidRPr="00B144E0">
              <w:rPr>
                <w:rFonts w:cs="Arial"/>
                <w:sz w:val="18"/>
                <w:lang w:eastAsia="en-AU"/>
              </w:rPr>
              <w:t>jujube, Chinese)]</w:t>
            </w:r>
          </w:p>
        </w:tc>
        <w:tc>
          <w:tcPr>
            <w:tcW w:w="1020" w:type="dxa"/>
          </w:tcPr>
          <w:p w14:paraId="42FEBEB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EC2" w14:textId="77777777" w:rsidTr="0085359E">
        <w:trPr>
          <w:cantSplit/>
        </w:trPr>
        <w:tc>
          <w:tcPr>
            <w:tcW w:w="3402" w:type="dxa"/>
          </w:tcPr>
          <w:p w14:paraId="42FEBEC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</w:tcPr>
          <w:p w14:paraId="42FEBEC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BEC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EC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EC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BEC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C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C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EC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b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b/>
                <w:i/>
                <w:sz w:val="18"/>
                <w:lang w:eastAsia="en-AU"/>
              </w:rPr>
              <w:t>Agvet chemical:  Mandestrobin</w:t>
            </w:r>
          </w:p>
        </w:tc>
      </w:tr>
      <w:tr w:rsidR="00B144E0" w:rsidRPr="00B144E0" w14:paraId="42FEBEC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EC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ascii="Arial" w:hAnsi="Arial" w:cs="Arial"/>
                <w:i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i/>
                <w:sz w:val="18"/>
                <w:lang w:eastAsia="en-AU"/>
              </w:rPr>
              <w:t>Permitted residue:  Mandestrobin</w:t>
            </w:r>
          </w:p>
        </w:tc>
      </w:tr>
      <w:tr w:rsidR="008E3D38" w:rsidRPr="00B144E0" w14:paraId="42FEBEC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ECC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ascii="Arial" w:hAnsi="Arial"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EC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</w:rPr>
            </w:pPr>
            <w:r w:rsidRPr="00B144E0">
              <w:rPr>
                <w:rFonts w:ascii="Arial" w:eastAsia="Calibri" w:hAnsi="Arial" w:cs="Arial"/>
                <w:sz w:val="18"/>
              </w:rPr>
              <w:t>3</w:t>
            </w:r>
          </w:p>
        </w:tc>
      </w:tr>
    </w:tbl>
    <w:p w14:paraId="42FEBEC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D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D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D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Mandipropamid</w:t>
            </w:r>
          </w:p>
        </w:tc>
      </w:tr>
      <w:tr w:rsidR="00B144E0" w:rsidRPr="00B144E0" w14:paraId="42FEBED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D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Mandipropamid</w:t>
            </w:r>
          </w:p>
        </w:tc>
      </w:tr>
      <w:tr w:rsidR="00B144E0" w:rsidRPr="00B144E0" w14:paraId="42FEBED7" w14:textId="77777777" w:rsidTr="0085359E">
        <w:trPr>
          <w:cantSplit/>
        </w:trPr>
        <w:tc>
          <w:tcPr>
            <w:tcW w:w="3402" w:type="dxa"/>
          </w:tcPr>
          <w:p w14:paraId="42FEBED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ED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8E3D38" w:rsidRPr="00B144E0" w14:paraId="42FEBED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ED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ED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30</w:t>
            </w:r>
          </w:p>
        </w:tc>
      </w:tr>
    </w:tbl>
    <w:p w14:paraId="42FEBED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D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D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MCPA</w:t>
            </w:r>
          </w:p>
        </w:tc>
      </w:tr>
      <w:tr w:rsidR="00B144E0" w:rsidRPr="00B144E0" w14:paraId="42FEBED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D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MCPA</w:t>
            </w:r>
          </w:p>
        </w:tc>
      </w:tr>
      <w:tr w:rsidR="00B144E0" w:rsidRPr="00B144E0" w14:paraId="42FEBEE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EE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EE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8E3D38" w:rsidRPr="00B144E0" w14:paraId="42FEBEE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EE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Chives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EE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</w:tbl>
    <w:p w14:paraId="42FEBEE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E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E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E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MCPB</w:t>
            </w:r>
          </w:p>
        </w:tc>
      </w:tr>
      <w:tr w:rsidR="00B144E0" w:rsidRPr="00B144E0" w14:paraId="42FEBEE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E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MCPB</w:t>
            </w:r>
          </w:p>
        </w:tc>
      </w:tr>
      <w:tr w:rsidR="00B144E0" w:rsidRPr="00B144E0" w14:paraId="42FEBEE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EE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EE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8E3D38" w:rsidRPr="00B144E0" w14:paraId="42FEBEF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EE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EF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EF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F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EF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EF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Mefenpyr-diethyl</w:t>
            </w:r>
          </w:p>
        </w:tc>
      </w:tr>
      <w:tr w:rsidR="00B144E0" w:rsidRPr="00B144E0" w14:paraId="42FEBEF7" w14:textId="77777777" w:rsidTr="0085359E">
        <w:trPr>
          <w:cantSplit/>
        </w:trPr>
        <w:tc>
          <w:tcPr>
            <w:tcW w:w="4422" w:type="dxa"/>
            <w:gridSpan w:val="2"/>
          </w:tcPr>
          <w:p w14:paraId="42FEBEF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Sum of mefenpyr-diethyl and metabolites hydrolysed to 1-(2,4-dichlorophenyl)-5-methyl-2-pyrazoline-3,5-dicarboxylic acid, and 1-(2,4-dichlorophenyl)-5-methyl-pyrazole-3-carboxylic acid, expressed as mefenpyr-diethyl</w:t>
            </w:r>
          </w:p>
        </w:tc>
      </w:tr>
      <w:tr w:rsidR="00B144E0" w:rsidRPr="00B144E0" w14:paraId="42FEBEF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EF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mefenpyr-diethyl and 1-(2,4-dichlorophenyl)-5-ethoxycarbonyl-5-methyl-2-pyrazoline-3-carboxylic acid, expressed as mefenpyr-diethyl</w:t>
            </w:r>
          </w:p>
        </w:tc>
      </w:tr>
      <w:tr w:rsidR="008E3D38" w:rsidRPr="00B144E0" w14:paraId="42FEBEFC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EF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EF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BEF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EF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0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EBEF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bCs/>
                <w:i/>
                <w:iCs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 xml:space="preserve">Agvet chemical: </w:t>
            </w:r>
            <w:r w:rsidRPr="00B144E0">
              <w:rPr>
                <w:rFonts w:cs="Arial"/>
                <w:b/>
                <w:bCs/>
                <w:i/>
                <w:iCs/>
                <w:sz w:val="18"/>
                <w:szCs w:val="18"/>
                <w:lang w:eastAsia="en-AU"/>
              </w:rPr>
              <w:t xml:space="preserve">Mefentrifluconazole </w:t>
            </w:r>
          </w:p>
          <w:p w14:paraId="42FEBF00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Mefentrifluconazole</w:t>
            </w:r>
          </w:p>
        </w:tc>
      </w:tr>
      <w:tr w:rsidR="00B144E0" w:rsidRPr="00B144E0" w14:paraId="42FEBF04" w14:textId="77777777" w:rsidTr="0085359E">
        <w:trPr>
          <w:cantSplit/>
        </w:trPr>
        <w:tc>
          <w:tcPr>
            <w:tcW w:w="3402" w:type="dxa"/>
          </w:tcPr>
          <w:p w14:paraId="42FEBF0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Pome fruits </w:t>
            </w:r>
            <w:r w:rsidRPr="00B144E0">
              <w:rPr>
                <w:rFonts w:cs="Arial"/>
                <w:sz w:val="18"/>
                <w:lang w:eastAsia="en-AU"/>
              </w:rPr>
              <w:t>[except Persimmon, Japanese]</w:t>
            </w:r>
          </w:p>
        </w:tc>
        <w:tc>
          <w:tcPr>
            <w:tcW w:w="1020" w:type="dxa"/>
          </w:tcPr>
          <w:p w14:paraId="42FEBF0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</w:rPr>
              <w:t>1.5</w:t>
            </w:r>
          </w:p>
        </w:tc>
      </w:tr>
      <w:tr w:rsidR="008E3D38" w:rsidRPr="00B144E0" w14:paraId="42FEBF0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05" w14:textId="77777777" w:rsidR="008E3D38" w:rsidRPr="00B144E0" w:rsidRDefault="008E3D38" w:rsidP="008E3D38">
            <w:pPr>
              <w:widowControl w:val="0"/>
              <w:rPr>
                <w:rFonts w:cs="Arial"/>
                <w:szCs w:val="24"/>
                <w:lang w:bidi="en-US"/>
              </w:rPr>
            </w:pPr>
          </w:p>
        </w:tc>
      </w:tr>
    </w:tbl>
    <w:p w14:paraId="42FEBF0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0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0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Metaflumizone</w:t>
            </w:r>
          </w:p>
        </w:tc>
      </w:tr>
      <w:tr w:rsidR="00B144E0" w:rsidRPr="00B144E0" w14:paraId="42FEBF0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0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metaflumizone, its E and Z isomers and its metabolite 4-{2-oxo-2-[3-(trifluoromethyl) phenyl]ethyl}-benzonitrile expressed as metaflumizone</w:t>
            </w:r>
          </w:p>
        </w:tc>
      </w:tr>
      <w:tr w:rsidR="008E3D38" w:rsidRPr="00B144E0" w14:paraId="42FEBF0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F0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F0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F0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1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1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1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Metalaxyl</w:t>
            </w:r>
          </w:p>
        </w:tc>
      </w:tr>
      <w:tr w:rsidR="00B144E0" w:rsidRPr="00B144E0" w14:paraId="42FEBF1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1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Metalaxyl</w:t>
            </w:r>
          </w:p>
        </w:tc>
      </w:tr>
      <w:tr w:rsidR="00B144E0" w:rsidRPr="00B144E0" w14:paraId="42FEBF17" w14:textId="77777777" w:rsidTr="0085359E">
        <w:trPr>
          <w:cantSplit/>
        </w:trPr>
        <w:tc>
          <w:tcPr>
            <w:tcW w:w="3402" w:type="dxa"/>
          </w:tcPr>
          <w:p w14:paraId="42FEBF15" w14:textId="77777777" w:rsidR="008E3D38" w:rsidRPr="00B144E0" w:rsidDel="007F41A2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chives]</w:t>
            </w:r>
          </w:p>
        </w:tc>
        <w:tc>
          <w:tcPr>
            <w:tcW w:w="1020" w:type="dxa"/>
          </w:tcPr>
          <w:p w14:paraId="42FEBF16" w14:textId="77777777" w:rsidR="008E3D38" w:rsidRPr="00B144E0" w:rsidDel="007F41A2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F1A" w14:textId="77777777" w:rsidTr="0085359E">
        <w:trPr>
          <w:cantSplit/>
        </w:trPr>
        <w:tc>
          <w:tcPr>
            <w:tcW w:w="3402" w:type="dxa"/>
          </w:tcPr>
          <w:p w14:paraId="42FEBF1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BF1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BF1D" w14:textId="77777777" w:rsidTr="0085359E">
        <w:trPr>
          <w:cantSplit/>
        </w:trPr>
        <w:tc>
          <w:tcPr>
            <w:tcW w:w="3402" w:type="dxa"/>
          </w:tcPr>
          <w:p w14:paraId="42FEBF1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BF1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BF20" w14:textId="77777777" w:rsidTr="0085359E">
        <w:trPr>
          <w:cantSplit/>
        </w:trPr>
        <w:tc>
          <w:tcPr>
            <w:tcW w:w="3402" w:type="dxa"/>
          </w:tcPr>
          <w:p w14:paraId="42FEBF1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F1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F23" w14:textId="77777777" w:rsidTr="0085359E">
        <w:trPr>
          <w:cantSplit/>
        </w:trPr>
        <w:tc>
          <w:tcPr>
            <w:tcW w:w="3402" w:type="dxa"/>
          </w:tcPr>
          <w:p w14:paraId="42FEBF2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BF2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BF26" w14:textId="77777777" w:rsidTr="0085359E">
        <w:trPr>
          <w:cantSplit/>
        </w:trPr>
        <w:tc>
          <w:tcPr>
            <w:tcW w:w="3402" w:type="dxa"/>
          </w:tcPr>
          <w:p w14:paraId="42FEBF2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BF2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BF29" w14:textId="77777777" w:rsidTr="0085359E">
        <w:trPr>
          <w:cantSplit/>
        </w:trPr>
        <w:tc>
          <w:tcPr>
            <w:tcW w:w="3402" w:type="dxa"/>
          </w:tcPr>
          <w:p w14:paraId="42FEBF2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F2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BF2C" w14:textId="77777777" w:rsidTr="0085359E">
        <w:trPr>
          <w:cantSplit/>
        </w:trPr>
        <w:tc>
          <w:tcPr>
            <w:tcW w:w="3402" w:type="dxa"/>
          </w:tcPr>
          <w:p w14:paraId="42FEBF2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Spices [except ginger, root]</w:t>
            </w:r>
          </w:p>
        </w:tc>
        <w:tc>
          <w:tcPr>
            <w:tcW w:w="1020" w:type="dxa"/>
          </w:tcPr>
          <w:p w14:paraId="42FEBF2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F2F" w14:textId="77777777" w:rsidTr="0085359E">
        <w:trPr>
          <w:cantSplit/>
        </w:trPr>
        <w:tc>
          <w:tcPr>
            <w:tcW w:w="3402" w:type="dxa"/>
          </w:tcPr>
          <w:p w14:paraId="42FEBF2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</w:tcPr>
          <w:p w14:paraId="42FEBF2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8E3D38" w:rsidRPr="00B144E0" w14:paraId="42FEBF3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F3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F3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T0.1</w:t>
            </w:r>
          </w:p>
        </w:tc>
      </w:tr>
    </w:tbl>
    <w:p w14:paraId="42FEBF3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3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3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3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Metaldehyde</w:t>
            </w:r>
          </w:p>
        </w:tc>
      </w:tr>
      <w:tr w:rsidR="00B144E0" w:rsidRPr="00B144E0" w14:paraId="42FEBF3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3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Metaldehyde</w:t>
            </w:r>
          </w:p>
        </w:tc>
      </w:tr>
      <w:tr w:rsidR="00B144E0" w:rsidRPr="00B144E0" w14:paraId="42FEBF3B" w14:textId="77777777" w:rsidTr="0085359E">
        <w:trPr>
          <w:cantSplit/>
        </w:trPr>
        <w:tc>
          <w:tcPr>
            <w:tcW w:w="3402" w:type="dxa"/>
          </w:tcPr>
          <w:p w14:paraId="42FEBF3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F3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F3E" w14:textId="77777777" w:rsidTr="0085359E">
        <w:trPr>
          <w:cantSplit/>
        </w:trPr>
        <w:tc>
          <w:tcPr>
            <w:tcW w:w="3402" w:type="dxa"/>
          </w:tcPr>
          <w:p w14:paraId="42FEBF3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BF3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F4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F3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F4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F4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4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44"/>
        <w:gridCol w:w="1079"/>
      </w:tblGrid>
      <w:tr w:rsidR="00B144E0" w:rsidRPr="00B144E0" w14:paraId="42FEBF45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F4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Metamitron</w:t>
            </w:r>
          </w:p>
        </w:tc>
      </w:tr>
      <w:tr w:rsidR="00B144E0" w:rsidRPr="00B144E0" w14:paraId="42FEBF47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F4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residue: Metamitron</w:t>
            </w:r>
          </w:p>
        </w:tc>
      </w:tr>
      <w:tr w:rsidR="008E3D38" w:rsidRPr="00B144E0" w14:paraId="42FEBF4A" w14:textId="77777777" w:rsidTr="0085359E">
        <w:trPr>
          <w:cantSplit/>
        </w:trPr>
        <w:tc>
          <w:tcPr>
            <w:tcW w:w="3344" w:type="dxa"/>
            <w:tcBorders>
              <w:bottom w:val="single" w:sz="4" w:space="0" w:color="auto"/>
            </w:tcBorders>
          </w:tcPr>
          <w:p w14:paraId="42FEBF48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Pome fruits [except Persimmon, Japanese]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BF4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0.01</w:t>
            </w:r>
          </w:p>
        </w:tc>
      </w:tr>
    </w:tbl>
    <w:p w14:paraId="42FEBF4B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p w14:paraId="42FEBF4C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17"/>
        <w:gridCol w:w="1006"/>
      </w:tblGrid>
      <w:tr w:rsidR="00B144E0" w:rsidRPr="00B144E0" w14:paraId="42FEBF4E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BF4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>
              <w:rPr>
                <w:rFonts w:eastAsia="Times New Roman" w:cs="Arial"/>
                <w:b/>
                <w:bCs/>
                <w:i/>
                <w:sz w:val="18"/>
                <w:szCs w:val="18"/>
                <w:lang w:eastAsia="en-AU"/>
              </w:rPr>
              <w:t>Metazachlor</w:t>
            </w:r>
          </w:p>
        </w:tc>
      </w:tr>
      <w:tr w:rsidR="00B144E0" w:rsidRPr="00B144E0" w14:paraId="42FEBF50" w14:textId="77777777" w:rsidTr="0085359E">
        <w:trPr>
          <w:cantSplit/>
        </w:trPr>
        <w:tc>
          <w:tcPr>
            <w:tcW w:w="4423" w:type="dxa"/>
            <w:gridSpan w:val="2"/>
            <w:shd w:val="clear" w:color="auto" w:fill="auto"/>
          </w:tcPr>
          <w:p w14:paraId="42FEBF4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 xml:space="preserve">Permitted residue—commodities of plant origin: Sum of metabolites 479M04 (N-(2,6-dimethylphenyl)-N-(1H-pyrazol-1-ylmethyl)oxalamide), 479M08 (N-(2,6-dimethylphenyl)-N-(1H-pyrazol-1-ylmethyl)aminocarbonylmethylsulfonic acid) and 479M16 (3-[N-(2,6-dimethylphenyl)-N-(1H-pyrazol-1-ylmethyl)aminocarbonylmethylsulfinyl]-2-hydroxypropanoic acid), expressed as metazachlor </w:t>
            </w:r>
          </w:p>
        </w:tc>
      </w:tr>
      <w:tr w:rsidR="00B144E0" w:rsidRPr="00B144E0" w14:paraId="42FEBF52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BF5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residue—commodities of animal origin: Sum of metazachlor and its metabolites containing the 2,6-dimethylaniline moiety, expressed as metazachlor</w:t>
            </w:r>
          </w:p>
        </w:tc>
      </w:tr>
      <w:tr w:rsidR="00B144E0" w:rsidRPr="00B144E0" w14:paraId="42FEBF55" w14:textId="77777777" w:rsidTr="0085359E">
        <w:trPr>
          <w:cantSplit/>
        </w:trPr>
        <w:tc>
          <w:tcPr>
            <w:tcW w:w="3417" w:type="dxa"/>
          </w:tcPr>
          <w:p w14:paraId="42FEBF53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Cereal grains [except sweet corns]</w:t>
            </w:r>
          </w:p>
        </w:tc>
        <w:tc>
          <w:tcPr>
            <w:tcW w:w="1006" w:type="dxa"/>
          </w:tcPr>
          <w:p w14:paraId="42FEBF5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*0.03</w:t>
            </w:r>
          </w:p>
        </w:tc>
      </w:tr>
      <w:tr w:rsidR="00B144E0" w:rsidRPr="00B144E0" w14:paraId="42FEBF58" w14:textId="77777777" w:rsidTr="0085359E">
        <w:trPr>
          <w:cantSplit/>
        </w:trPr>
        <w:tc>
          <w:tcPr>
            <w:tcW w:w="3417" w:type="dxa"/>
          </w:tcPr>
          <w:p w14:paraId="42FEBF56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Palm nuts</w:t>
            </w:r>
          </w:p>
        </w:tc>
        <w:tc>
          <w:tcPr>
            <w:tcW w:w="1006" w:type="dxa"/>
          </w:tcPr>
          <w:p w14:paraId="42FEBF5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*0.03</w:t>
            </w:r>
          </w:p>
        </w:tc>
      </w:tr>
      <w:tr w:rsidR="008E3D38" w:rsidRPr="00B144E0" w14:paraId="42FEBF5B" w14:textId="77777777" w:rsidTr="0085359E">
        <w:trPr>
          <w:cantSplit/>
        </w:trPr>
        <w:tc>
          <w:tcPr>
            <w:tcW w:w="3417" w:type="dxa"/>
            <w:tcBorders>
              <w:bottom w:val="single" w:sz="4" w:space="0" w:color="auto"/>
            </w:tcBorders>
          </w:tcPr>
          <w:p w14:paraId="42FEBF59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Peanut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2FEBF5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*0.03</w:t>
            </w:r>
          </w:p>
        </w:tc>
      </w:tr>
    </w:tbl>
    <w:p w14:paraId="42FEBF5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5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402"/>
        <w:gridCol w:w="1021"/>
      </w:tblGrid>
      <w:tr w:rsidR="00B144E0" w:rsidRPr="00B144E0" w14:paraId="42FEBF5F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EBF5E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b/>
                <w:i/>
                <w:sz w:val="18"/>
                <w:lang w:bidi="en-US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val="en-US" w:bidi="en-US"/>
              </w:rPr>
              <w:t>Agvet chemical:  Metcamifen</w:t>
            </w:r>
          </w:p>
        </w:tc>
      </w:tr>
      <w:tr w:rsidR="00B144E0" w:rsidRPr="00B144E0" w14:paraId="42FEBF62" w14:textId="77777777" w:rsidTr="0085359E">
        <w:trPr>
          <w:cantSplit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BF60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szCs w:val="18"/>
                <w:lang w:bidi="en-US"/>
              </w:rPr>
              <w:t>Permitted residue—commodities of plant origin: metcamifen</w:t>
            </w:r>
          </w:p>
          <w:p w14:paraId="42FEBF61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szCs w:val="18"/>
                <w:lang w:bidi="en-US"/>
              </w:rPr>
              <w:t>Permitted residue—commodities of animal origin: Sum of metcamifen and 4-(3-methyl-ureido)-benzensulfonamide, expressed as metcamifen</w:t>
            </w:r>
          </w:p>
        </w:tc>
      </w:tr>
      <w:tr w:rsidR="008E3D38" w:rsidRPr="00B144E0" w14:paraId="42FEBF65" w14:textId="77777777" w:rsidTr="0085359E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BF63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20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20"/>
                <w:lang w:bidi="en-US"/>
              </w:rPr>
              <w:t>Sorghum, grain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EBF64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Helvetica" w:cs="Arial"/>
                <w:sz w:val="18"/>
                <w:szCs w:val="20"/>
                <w:lang w:bidi="en-US"/>
              </w:rPr>
            </w:pPr>
            <w:r w:rsidRPr="00B144E0">
              <w:rPr>
                <w:rFonts w:eastAsia="Helvetica" w:cs="Arial"/>
                <w:sz w:val="18"/>
                <w:szCs w:val="20"/>
                <w:lang w:bidi="en-US"/>
              </w:rPr>
              <w:t>*0.01</w:t>
            </w:r>
          </w:p>
        </w:tc>
      </w:tr>
    </w:tbl>
    <w:p w14:paraId="42FEBF6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6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6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6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6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6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Methamidophos</w:t>
            </w:r>
          </w:p>
        </w:tc>
      </w:tr>
      <w:tr w:rsidR="00B144E0" w:rsidRPr="00B144E0" w14:paraId="42FEBF6D" w14:textId="77777777" w:rsidTr="0085359E">
        <w:trPr>
          <w:cantSplit/>
        </w:trPr>
        <w:tc>
          <w:tcPr>
            <w:tcW w:w="4422" w:type="dxa"/>
            <w:gridSpan w:val="2"/>
          </w:tcPr>
          <w:p w14:paraId="42FEBF6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Methamidophos</w:t>
            </w:r>
          </w:p>
        </w:tc>
      </w:tr>
      <w:tr w:rsidR="00B144E0" w:rsidRPr="00B144E0" w14:paraId="42FEBF6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6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see also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 Acephate</w:t>
            </w:r>
          </w:p>
        </w:tc>
      </w:tr>
      <w:tr w:rsidR="00B144E0" w:rsidRPr="00B144E0" w14:paraId="42FEBF72" w14:textId="77777777" w:rsidTr="0085359E">
        <w:trPr>
          <w:cantSplit/>
        </w:trPr>
        <w:tc>
          <w:tcPr>
            <w:tcW w:w="3402" w:type="dxa"/>
          </w:tcPr>
          <w:p w14:paraId="42FEBF7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F7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F7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F7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F7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F7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7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7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7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Methiocarb</w:t>
            </w:r>
          </w:p>
        </w:tc>
      </w:tr>
      <w:tr w:rsidR="00B144E0" w:rsidRPr="00B144E0" w14:paraId="42FEBF7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7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methiocarb, its sulfoxide and sulfone, expressed as methiocarb</w:t>
            </w:r>
          </w:p>
        </w:tc>
      </w:tr>
      <w:tr w:rsidR="00B144E0" w:rsidRPr="00B144E0" w14:paraId="42FEBF7E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F7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Citrus fruits [except kumquats]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F7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BF8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F7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F8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BF8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8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8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8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Methomyl</w:t>
            </w:r>
          </w:p>
        </w:tc>
      </w:tr>
      <w:tr w:rsidR="00B144E0" w:rsidRPr="00B144E0" w14:paraId="42FEBF8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8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Methomyl</w:t>
            </w:r>
          </w:p>
        </w:tc>
      </w:tr>
      <w:tr w:rsidR="00B144E0" w:rsidRPr="00B144E0" w14:paraId="42FEBF8A" w14:textId="77777777" w:rsidTr="0085359E">
        <w:trPr>
          <w:cantSplit/>
        </w:trPr>
        <w:tc>
          <w:tcPr>
            <w:tcW w:w="3402" w:type="dxa"/>
          </w:tcPr>
          <w:p w14:paraId="42FEBF8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F8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F8D" w14:textId="77777777" w:rsidTr="0085359E">
        <w:trPr>
          <w:cantSplit/>
        </w:trPr>
        <w:tc>
          <w:tcPr>
            <w:tcW w:w="3402" w:type="dxa"/>
          </w:tcPr>
          <w:p w14:paraId="42FEBF8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F8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BF90" w14:textId="77777777" w:rsidTr="0085359E">
        <w:trPr>
          <w:cantSplit/>
        </w:trPr>
        <w:tc>
          <w:tcPr>
            <w:tcW w:w="3402" w:type="dxa"/>
          </w:tcPr>
          <w:p w14:paraId="42FEBF8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 (corn-on-the-cob)]</w:t>
            </w:r>
          </w:p>
        </w:tc>
        <w:tc>
          <w:tcPr>
            <w:tcW w:w="1020" w:type="dxa"/>
          </w:tcPr>
          <w:p w14:paraId="42FEBF8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B144E0" w:rsidRPr="00B144E0" w14:paraId="42FEBF93" w14:textId="77777777" w:rsidTr="0085359E">
        <w:trPr>
          <w:cantSplit/>
        </w:trPr>
        <w:tc>
          <w:tcPr>
            <w:tcW w:w="3402" w:type="dxa"/>
          </w:tcPr>
          <w:p w14:paraId="42FEBF9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F9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F96" w14:textId="77777777" w:rsidTr="0085359E">
        <w:trPr>
          <w:cantSplit/>
        </w:trPr>
        <w:tc>
          <w:tcPr>
            <w:tcW w:w="3402" w:type="dxa"/>
          </w:tcPr>
          <w:p w14:paraId="42FEBF9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Fruiting vegetables, other than cucurbits [except peppers]</w:t>
            </w:r>
          </w:p>
        </w:tc>
        <w:tc>
          <w:tcPr>
            <w:tcW w:w="1020" w:type="dxa"/>
          </w:tcPr>
          <w:p w14:paraId="42FEBF9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F99" w14:textId="77777777" w:rsidTr="0085359E">
        <w:trPr>
          <w:cantSplit/>
        </w:trPr>
        <w:tc>
          <w:tcPr>
            <w:tcW w:w="3402" w:type="dxa"/>
          </w:tcPr>
          <w:p w14:paraId="42FEBF9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F9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BF9C" w14:textId="77777777" w:rsidTr="0085359E">
        <w:trPr>
          <w:cantSplit/>
        </w:trPr>
        <w:tc>
          <w:tcPr>
            <w:tcW w:w="3402" w:type="dxa"/>
          </w:tcPr>
          <w:p w14:paraId="42FEBF9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F9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BF9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F9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F9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BFA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A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A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A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Methoprene</w:t>
            </w:r>
          </w:p>
        </w:tc>
      </w:tr>
      <w:tr w:rsidR="00B144E0" w:rsidRPr="00B144E0" w14:paraId="42FEBFA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A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Methoprene, sum of cis- and trans-isomers</w:t>
            </w:r>
          </w:p>
        </w:tc>
      </w:tr>
      <w:tr w:rsidR="008E3D38" w:rsidRPr="00B144E0" w14:paraId="42FEBFA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FA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FA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BFA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A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A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A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Methoxyfenozide</w:t>
            </w:r>
          </w:p>
        </w:tc>
      </w:tr>
      <w:tr w:rsidR="00B144E0" w:rsidRPr="00B144E0" w14:paraId="42FEBFA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A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Methoxyfenozide</w:t>
            </w:r>
          </w:p>
        </w:tc>
      </w:tr>
      <w:tr w:rsidR="00B144E0" w:rsidRPr="00B144E0" w14:paraId="42FEBFB1" w14:textId="77777777" w:rsidTr="0085359E">
        <w:trPr>
          <w:cantSplit/>
        </w:trPr>
        <w:tc>
          <w:tcPr>
            <w:tcW w:w="3402" w:type="dxa"/>
          </w:tcPr>
          <w:p w14:paraId="42FEBFA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BFB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FB4" w14:textId="77777777" w:rsidTr="0085359E">
        <w:trPr>
          <w:cantSplit/>
        </w:trPr>
        <w:tc>
          <w:tcPr>
            <w:tcW w:w="3402" w:type="dxa"/>
          </w:tcPr>
          <w:p w14:paraId="42FEBFB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BFB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FB7" w14:textId="77777777" w:rsidTr="0085359E">
        <w:trPr>
          <w:cantSplit/>
        </w:trPr>
        <w:tc>
          <w:tcPr>
            <w:tcW w:w="3402" w:type="dxa"/>
          </w:tcPr>
          <w:p w14:paraId="42FEBFB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BFB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FBA" w14:textId="77777777" w:rsidTr="0085359E">
        <w:trPr>
          <w:cantSplit/>
        </w:trPr>
        <w:tc>
          <w:tcPr>
            <w:tcW w:w="3402" w:type="dxa"/>
          </w:tcPr>
          <w:p w14:paraId="42FEBFB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BFB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BFBD" w14:textId="77777777" w:rsidTr="0085359E">
        <w:trPr>
          <w:cantSplit/>
        </w:trPr>
        <w:tc>
          <w:tcPr>
            <w:tcW w:w="3402" w:type="dxa"/>
          </w:tcPr>
          <w:p w14:paraId="42FEBFB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BFB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BFC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FB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noProof/>
                <w:sz w:val="18"/>
                <w:lang w:eastAsia="en-AU"/>
              </w:rPr>
              <w:t xml:space="preserve">Stone fruits 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Chinese; </w:t>
            </w:r>
            <w:r w:rsidRPr="00B144E0">
              <w:rPr>
                <w:rFonts w:cs="Arial"/>
                <w:noProof/>
                <w:sz w:val="18"/>
                <w:lang w:eastAsia="en-AU"/>
              </w:rPr>
              <w:t>plums (including prunes)]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FB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BFC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C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C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C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Methyl bromide</w:t>
            </w:r>
          </w:p>
        </w:tc>
      </w:tr>
      <w:tr w:rsidR="00B144E0" w:rsidRPr="00B144E0" w14:paraId="42FEBFC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C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Methyl bromide</w:t>
            </w:r>
          </w:p>
        </w:tc>
      </w:tr>
      <w:tr w:rsidR="00B144E0" w:rsidRPr="00B144E0" w14:paraId="42FEBFC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BFC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BFC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50</w:t>
            </w:r>
          </w:p>
        </w:tc>
      </w:tr>
      <w:tr w:rsidR="00B144E0" w:rsidRPr="00B144E0" w14:paraId="42FEBFCC" w14:textId="77777777" w:rsidTr="0085359E">
        <w:trPr>
          <w:cantSplit/>
        </w:trPr>
        <w:tc>
          <w:tcPr>
            <w:tcW w:w="3402" w:type="dxa"/>
          </w:tcPr>
          <w:p w14:paraId="42FEBFC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FC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8E3D38" w:rsidRPr="00B144E0" w14:paraId="42FEBFC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FC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FC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T*0.05</w:t>
            </w:r>
          </w:p>
        </w:tc>
      </w:tr>
    </w:tbl>
    <w:p w14:paraId="42FEBFD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D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D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D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Metolachlor</w:t>
            </w:r>
          </w:p>
        </w:tc>
      </w:tr>
      <w:tr w:rsidR="00B144E0" w:rsidRPr="00B144E0" w14:paraId="42FEBFD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D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Metolachlor</w:t>
            </w:r>
          </w:p>
        </w:tc>
      </w:tr>
      <w:tr w:rsidR="00B144E0" w:rsidRPr="00B144E0" w14:paraId="42FEBFD8" w14:textId="77777777" w:rsidTr="0085359E">
        <w:trPr>
          <w:cantSplit/>
        </w:trPr>
        <w:tc>
          <w:tcPr>
            <w:tcW w:w="3402" w:type="dxa"/>
          </w:tcPr>
          <w:p w14:paraId="42FEBFD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BFD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BFDB" w14:textId="77777777" w:rsidTr="0085359E">
        <w:trPr>
          <w:cantSplit/>
        </w:trPr>
        <w:tc>
          <w:tcPr>
            <w:tcW w:w="3402" w:type="dxa"/>
          </w:tcPr>
          <w:p w14:paraId="42FEBFD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BFD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BFDE" w14:textId="77777777" w:rsidTr="0085359E">
        <w:trPr>
          <w:cantSplit/>
        </w:trPr>
        <w:tc>
          <w:tcPr>
            <w:tcW w:w="3402" w:type="dxa"/>
          </w:tcPr>
          <w:p w14:paraId="42FEBFD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maize; sorghum, grain; sweet corns]</w:t>
            </w:r>
          </w:p>
        </w:tc>
        <w:tc>
          <w:tcPr>
            <w:tcW w:w="1020" w:type="dxa"/>
          </w:tcPr>
          <w:p w14:paraId="42FEBFD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BFE1" w14:textId="77777777" w:rsidTr="0085359E">
        <w:trPr>
          <w:cantSplit/>
        </w:trPr>
        <w:tc>
          <w:tcPr>
            <w:tcW w:w="3402" w:type="dxa"/>
          </w:tcPr>
          <w:p w14:paraId="42FEBFD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BFE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T*0.05</w:t>
            </w:r>
          </w:p>
        </w:tc>
      </w:tr>
      <w:tr w:rsidR="008E3D38" w:rsidRPr="00B144E0" w14:paraId="42FEBFE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BFE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BFE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BFE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E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E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E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Metosulam</w:t>
            </w:r>
          </w:p>
        </w:tc>
      </w:tr>
      <w:tr w:rsidR="00B144E0" w:rsidRPr="00B144E0" w14:paraId="42FEBFE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E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Metosulam</w:t>
            </w:r>
          </w:p>
        </w:tc>
      </w:tr>
      <w:tr w:rsidR="008E3D38" w:rsidRPr="00B144E0" w14:paraId="42FEBFE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FE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FE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BFE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E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F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F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Metrafenone</w:t>
            </w:r>
          </w:p>
        </w:tc>
      </w:tr>
      <w:tr w:rsidR="00B144E0" w:rsidRPr="00B144E0" w14:paraId="42FEBFF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F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Metrafenone</w:t>
            </w:r>
          </w:p>
        </w:tc>
      </w:tr>
      <w:tr w:rsidR="008E3D38" w:rsidRPr="00B144E0" w14:paraId="42FEBFF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FF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FF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</w:tbl>
    <w:p w14:paraId="42FEBFF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BFF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BFF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BFF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Metribuzin</w:t>
            </w:r>
          </w:p>
        </w:tc>
      </w:tr>
      <w:tr w:rsidR="00B144E0" w:rsidRPr="00B144E0" w14:paraId="42FEBFF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BFF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Metribuzin</w:t>
            </w:r>
          </w:p>
        </w:tc>
      </w:tr>
      <w:tr w:rsidR="008E3D38" w:rsidRPr="00B144E0" w14:paraId="42FEBFF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BFF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BFF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C00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0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0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0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Metsulfuron-methyl</w:t>
            </w:r>
          </w:p>
        </w:tc>
      </w:tr>
      <w:tr w:rsidR="00B144E0" w:rsidRPr="00B144E0" w14:paraId="42FEC00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0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Metsulfuron-methyl</w:t>
            </w:r>
          </w:p>
        </w:tc>
      </w:tr>
      <w:tr w:rsidR="008E3D38" w:rsidRPr="00B144E0" w14:paraId="42FEC00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00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00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C00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0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0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0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Mevinphos</w:t>
            </w:r>
          </w:p>
        </w:tc>
      </w:tr>
      <w:tr w:rsidR="00B144E0" w:rsidRPr="00B144E0" w14:paraId="42FEC00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0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Mevinphos</w:t>
            </w:r>
          </w:p>
        </w:tc>
      </w:tr>
      <w:tr w:rsidR="00B144E0" w:rsidRPr="00B144E0" w14:paraId="42FEC011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C00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C01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8E3D38" w:rsidRPr="00B144E0" w14:paraId="42FEC01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01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01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C01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1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1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1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Milbemectin</w:t>
            </w:r>
          </w:p>
        </w:tc>
      </w:tr>
      <w:tr w:rsidR="00B144E0" w:rsidRPr="00B144E0" w14:paraId="42FEC01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1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milbemycin MA</w:t>
            </w:r>
            <w:r w:rsidRPr="00B144E0">
              <w:rPr>
                <w:rFonts w:cs="Arial"/>
                <w:i/>
                <w:sz w:val="18"/>
                <w:vertAlign w:val="subscript"/>
                <w:lang w:eastAsia="en-AU"/>
              </w:rPr>
              <w:t xml:space="preserve">3 </w:t>
            </w:r>
            <w:r w:rsidRPr="00B144E0">
              <w:rPr>
                <w:rFonts w:cs="Arial"/>
                <w:i/>
                <w:sz w:val="18"/>
                <w:lang w:eastAsia="en-AU"/>
              </w:rPr>
              <w:t>and milbemycin MA</w:t>
            </w:r>
            <w:r w:rsidRPr="00B144E0">
              <w:rPr>
                <w:rFonts w:cs="Arial"/>
                <w:i/>
                <w:sz w:val="18"/>
                <w:vertAlign w:val="subscript"/>
                <w:lang w:eastAsia="en-AU"/>
              </w:rPr>
              <w:t xml:space="preserve">4 </w:t>
            </w:r>
            <w:r w:rsidRPr="00B144E0">
              <w:rPr>
                <w:rFonts w:cs="Arial"/>
                <w:i/>
                <w:sz w:val="18"/>
                <w:lang w:eastAsia="en-AU"/>
              </w:rPr>
              <w:t>and their photoisomers, milbemycin (Z) 8,9-MA</w:t>
            </w:r>
            <w:r w:rsidRPr="00B144E0">
              <w:rPr>
                <w:rFonts w:cs="Arial"/>
                <w:i/>
                <w:sz w:val="18"/>
                <w:vertAlign w:val="subscript"/>
                <w:lang w:eastAsia="en-AU"/>
              </w:rPr>
              <w:t xml:space="preserve">3 </w:t>
            </w:r>
            <w:r w:rsidRPr="00B144E0">
              <w:rPr>
                <w:rFonts w:cs="Arial"/>
                <w:i/>
                <w:sz w:val="18"/>
                <w:lang w:eastAsia="en-AU"/>
              </w:rPr>
              <w:t>and (Z) 8,9Z-MA</w:t>
            </w:r>
            <w:r w:rsidRPr="00B144E0">
              <w:rPr>
                <w:rFonts w:cs="Arial"/>
                <w:i/>
                <w:sz w:val="18"/>
                <w:vertAlign w:val="subscript"/>
                <w:lang w:eastAsia="en-AU"/>
              </w:rPr>
              <w:t>4</w:t>
            </w:r>
          </w:p>
        </w:tc>
      </w:tr>
      <w:tr w:rsidR="00B144E0" w:rsidRPr="00B144E0" w14:paraId="42FEC01D" w14:textId="77777777" w:rsidTr="0085359E">
        <w:trPr>
          <w:cantSplit/>
        </w:trPr>
        <w:tc>
          <w:tcPr>
            <w:tcW w:w="3402" w:type="dxa"/>
          </w:tcPr>
          <w:p w14:paraId="42FEC01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01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0.02</w:t>
            </w:r>
          </w:p>
        </w:tc>
      </w:tr>
      <w:tr w:rsidR="00B144E0" w:rsidRPr="00B144E0" w14:paraId="42FEC020" w14:textId="77777777" w:rsidTr="0085359E">
        <w:trPr>
          <w:cantSplit/>
        </w:trPr>
        <w:tc>
          <w:tcPr>
            <w:tcW w:w="3402" w:type="dxa"/>
          </w:tcPr>
          <w:p w14:paraId="42FEC01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Mushrooms</w:t>
            </w:r>
          </w:p>
        </w:tc>
        <w:tc>
          <w:tcPr>
            <w:tcW w:w="1020" w:type="dxa"/>
          </w:tcPr>
          <w:p w14:paraId="42FEC01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0.02</w:t>
            </w:r>
          </w:p>
        </w:tc>
      </w:tr>
      <w:tr w:rsidR="00B144E0" w:rsidRPr="00B144E0" w14:paraId="42FEC023" w14:textId="77777777" w:rsidTr="0085359E">
        <w:trPr>
          <w:cantSplit/>
        </w:trPr>
        <w:tc>
          <w:tcPr>
            <w:tcW w:w="3402" w:type="dxa"/>
          </w:tcPr>
          <w:p w14:paraId="42FEC02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02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0.03</w:t>
            </w:r>
          </w:p>
        </w:tc>
      </w:tr>
      <w:tr w:rsidR="00B144E0" w:rsidRPr="00B144E0" w14:paraId="42FEC026" w14:textId="77777777" w:rsidTr="0085359E">
        <w:trPr>
          <w:cantSplit/>
        </w:trPr>
        <w:tc>
          <w:tcPr>
            <w:tcW w:w="3402" w:type="dxa"/>
          </w:tcPr>
          <w:p w14:paraId="42FEC02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</w:tcPr>
          <w:p w14:paraId="42FEC02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C02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02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02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0.02</w:t>
            </w:r>
          </w:p>
        </w:tc>
      </w:tr>
    </w:tbl>
    <w:p w14:paraId="42FEC02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2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2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2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Myclobutanil</w:t>
            </w:r>
          </w:p>
        </w:tc>
      </w:tr>
      <w:tr w:rsidR="00B144E0" w:rsidRPr="00B144E0" w14:paraId="42FEC02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2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Myclobutanil</w:t>
            </w:r>
          </w:p>
        </w:tc>
      </w:tr>
      <w:tr w:rsidR="00B144E0" w:rsidRPr="00B144E0" w14:paraId="42FEC032" w14:textId="77777777" w:rsidTr="0085359E">
        <w:trPr>
          <w:cantSplit/>
        </w:trPr>
        <w:tc>
          <w:tcPr>
            <w:tcW w:w="3402" w:type="dxa"/>
          </w:tcPr>
          <w:p w14:paraId="42FEC03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 (dry)</w:t>
            </w:r>
          </w:p>
        </w:tc>
        <w:tc>
          <w:tcPr>
            <w:tcW w:w="1020" w:type="dxa"/>
          </w:tcPr>
          <w:p w14:paraId="42FEC03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B144E0" w:rsidRPr="00B144E0" w14:paraId="42FEC035" w14:textId="77777777" w:rsidTr="0085359E">
        <w:trPr>
          <w:cantSplit/>
        </w:trPr>
        <w:tc>
          <w:tcPr>
            <w:tcW w:w="3402" w:type="dxa"/>
          </w:tcPr>
          <w:p w14:paraId="42FEC03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03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C03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03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03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C03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3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3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3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Napropamide</w:t>
            </w:r>
          </w:p>
        </w:tc>
      </w:tr>
      <w:tr w:rsidR="00B144E0" w:rsidRPr="00B144E0" w14:paraId="42FEC03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3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Napropamide</w:t>
            </w:r>
          </w:p>
        </w:tc>
      </w:tr>
      <w:tr w:rsidR="00B144E0" w:rsidRPr="00B144E0" w14:paraId="42FEC041" w14:textId="77777777" w:rsidTr="0085359E">
        <w:trPr>
          <w:cantSplit/>
        </w:trPr>
        <w:tc>
          <w:tcPr>
            <w:tcW w:w="3402" w:type="dxa"/>
          </w:tcPr>
          <w:p w14:paraId="42FEC03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04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T*0.1</w:t>
            </w:r>
          </w:p>
        </w:tc>
      </w:tr>
      <w:tr w:rsidR="00B144E0" w:rsidRPr="00B144E0" w14:paraId="42FEC044" w14:textId="77777777" w:rsidTr="0085359E">
        <w:trPr>
          <w:cantSplit/>
        </w:trPr>
        <w:tc>
          <w:tcPr>
            <w:tcW w:w="3402" w:type="dxa"/>
          </w:tcPr>
          <w:p w14:paraId="42FEC04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04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Helvetica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T*0.1</w:t>
            </w:r>
          </w:p>
        </w:tc>
      </w:tr>
      <w:tr w:rsidR="008E3D38" w:rsidRPr="00B144E0" w14:paraId="42FEC04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04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04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C04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4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4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4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Norflurazon</w:t>
            </w:r>
          </w:p>
        </w:tc>
      </w:tr>
      <w:tr w:rsidR="00B144E0" w:rsidRPr="00B144E0" w14:paraId="42FEC04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4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Norflurazon</w:t>
            </w:r>
          </w:p>
        </w:tc>
      </w:tr>
      <w:tr w:rsidR="00B144E0" w:rsidRPr="00B144E0" w14:paraId="42FEC050" w14:textId="77777777" w:rsidTr="0085359E">
        <w:trPr>
          <w:cantSplit/>
        </w:trPr>
        <w:tc>
          <w:tcPr>
            <w:tcW w:w="3402" w:type="dxa"/>
          </w:tcPr>
          <w:p w14:paraId="42FEC04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04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053" w14:textId="77777777" w:rsidTr="0085359E">
        <w:trPr>
          <w:cantSplit/>
        </w:trPr>
        <w:tc>
          <w:tcPr>
            <w:tcW w:w="3402" w:type="dxa"/>
          </w:tcPr>
          <w:p w14:paraId="42FEC05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05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*0.2</w:t>
            </w:r>
          </w:p>
        </w:tc>
      </w:tr>
      <w:tr w:rsidR="008E3D38" w:rsidRPr="00B144E0" w14:paraId="42FEC05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05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05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*0.2</w:t>
            </w:r>
          </w:p>
        </w:tc>
      </w:tr>
    </w:tbl>
    <w:p w14:paraId="42FEC05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5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5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5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Novaluron</w:t>
            </w:r>
          </w:p>
        </w:tc>
      </w:tr>
      <w:tr w:rsidR="00B144E0" w:rsidRPr="00B144E0" w14:paraId="42FEC05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5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Novaluron</w:t>
            </w:r>
          </w:p>
        </w:tc>
      </w:tr>
      <w:tr w:rsidR="00B144E0" w:rsidRPr="00B144E0" w14:paraId="42FEC05F" w14:textId="77777777" w:rsidTr="0085359E">
        <w:trPr>
          <w:cantSplit/>
        </w:trPr>
        <w:tc>
          <w:tcPr>
            <w:tcW w:w="3402" w:type="dxa"/>
          </w:tcPr>
          <w:p w14:paraId="42FEC05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US" w:eastAsia="en-AU"/>
              </w:rPr>
              <w:t xml:space="preserve">Brassica </w:t>
            </w:r>
            <w:r w:rsidRPr="00B144E0">
              <w:rPr>
                <w:rFonts w:cs="Arial"/>
                <w:sz w:val="18"/>
                <w:lang w:eastAsia="en-AU"/>
              </w:rPr>
              <w:t>vegetables (except Brassica leafy vegetables)</w:t>
            </w:r>
            <w:r w:rsidRPr="00B144E0">
              <w:rPr>
                <w:rFonts w:cs="Arial"/>
                <w:sz w:val="18"/>
                <w:lang w:val="en-US"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[except Chinese cabbage (Pe-tsai)]</w:t>
            </w:r>
          </w:p>
        </w:tc>
        <w:tc>
          <w:tcPr>
            <w:tcW w:w="1020" w:type="dxa"/>
          </w:tcPr>
          <w:p w14:paraId="42FEC05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0.3</w:t>
            </w:r>
          </w:p>
        </w:tc>
      </w:tr>
      <w:tr w:rsidR="00B144E0" w:rsidRPr="00B144E0" w14:paraId="42FEC062" w14:textId="77777777" w:rsidTr="0085359E">
        <w:trPr>
          <w:cantSplit/>
        </w:trPr>
        <w:tc>
          <w:tcPr>
            <w:tcW w:w="3402" w:type="dxa"/>
          </w:tcPr>
          <w:p w14:paraId="42FEC06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US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06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Helvetica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0.3</w:t>
            </w:r>
          </w:p>
        </w:tc>
      </w:tr>
      <w:tr w:rsidR="00B144E0" w:rsidRPr="00B144E0" w14:paraId="42FEC065" w14:textId="77777777" w:rsidTr="0085359E">
        <w:trPr>
          <w:cantSplit/>
        </w:trPr>
        <w:tc>
          <w:tcPr>
            <w:tcW w:w="3402" w:type="dxa"/>
          </w:tcPr>
          <w:p w14:paraId="42FEC06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06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C068" w14:textId="77777777" w:rsidTr="0085359E">
        <w:trPr>
          <w:cantSplit/>
        </w:trPr>
        <w:tc>
          <w:tcPr>
            <w:tcW w:w="3402" w:type="dxa"/>
          </w:tcPr>
          <w:p w14:paraId="42FEC06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US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06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Helvetica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0.2</w:t>
            </w:r>
          </w:p>
        </w:tc>
      </w:tr>
      <w:tr w:rsidR="00B144E0" w:rsidRPr="00B144E0" w14:paraId="42FEC06B" w14:textId="77777777" w:rsidTr="0085359E">
        <w:trPr>
          <w:cantSplit/>
        </w:trPr>
        <w:tc>
          <w:tcPr>
            <w:tcW w:w="3402" w:type="dxa"/>
          </w:tcPr>
          <w:p w14:paraId="42FEC06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US" w:eastAsia="en-AU"/>
              </w:rPr>
              <w:t xml:space="preserve">Leafy vegetables </w:t>
            </w:r>
            <w:r w:rsidRPr="00B144E0">
              <w:rPr>
                <w:rFonts w:cs="Arial"/>
                <w:sz w:val="18"/>
                <w:lang w:eastAsia="en-AU"/>
              </w:rPr>
              <w:t>[except broccoli, Chinese (Gai lan); witloof chicory]</w:t>
            </w:r>
          </w:p>
        </w:tc>
        <w:tc>
          <w:tcPr>
            <w:tcW w:w="1020" w:type="dxa"/>
          </w:tcPr>
          <w:p w14:paraId="42FEC06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5</w:t>
            </w:r>
          </w:p>
        </w:tc>
      </w:tr>
      <w:tr w:rsidR="00B144E0" w:rsidRPr="00B144E0" w14:paraId="42FEC06E" w14:textId="77777777" w:rsidTr="0085359E">
        <w:trPr>
          <w:cantSplit/>
        </w:trPr>
        <w:tc>
          <w:tcPr>
            <w:tcW w:w="3402" w:type="dxa"/>
          </w:tcPr>
          <w:p w14:paraId="42FEC06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06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071" w14:textId="77777777" w:rsidTr="0085359E">
        <w:trPr>
          <w:cantSplit/>
        </w:trPr>
        <w:tc>
          <w:tcPr>
            <w:tcW w:w="3402" w:type="dxa"/>
          </w:tcPr>
          <w:p w14:paraId="42FEC06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sweet</w:t>
            </w:r>
          </w:p>
        </w:tc>
        <w:tc>
          <w:tcPr>
            <w:tcW w:w="1020" w:type="dxa"/>
          </w:tcPr>
          <w:p w14:paraId="42FEC07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8E3D38" w:rsidRPr="00B144E0" w14:paraId="42FEC07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07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07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C07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7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7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7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7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Omethoate</w:t>
            </w:r>
          </w:p>
        </w:tc>
      </w:tr>
      <w:tr w:rsidR="00B144E0" w:rsidRPr="00B144E0" w14:paraId="42FEC07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7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Omethoate</w:t>
            </w:r>
          </w:p>
          <w:p w14:paraId="42FEC07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See also Dimethoate</w:t>
            </w:r>
          </w:p>
        </w:tc>
      </w:tr>
      <w:tr w:rsidR="008E3D38" w:rsidRPr="00B144E0" w14:paraId="42FEC07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07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07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C08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8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8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8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Oryzalin</w:t>
            </w:r>
          </w:p>
        </w:tc>
      </w:tr>
      <w:tr w:rsidR="00B144E0" w:rsidRPr="00B144E0" w14:paraId="42FEC08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8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Oryzalin</w:t>
            </w:r>
          </w:p>
        </w:tc>
      </w:tr>
      <w:tr w:rsidR="008E3D38" w:rsidRPr="00B144E0" w14:paraId="42FEC08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08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08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C08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8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8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8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Oxadixyl</w:t>
            </w:r>
          </w:p>
        </w:tc>
      </w:tr>
      <w:tr w:rsidR="00B144E0" w:rsidRPr="00B144E0" w14:paraId="42FEC08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8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Oxadixyl</w:t>
            </w:r>
          </w:p>
        </w:tc>
      </w:tr>
      <w:tr w:rsidR="00B144E0" w:rsidRPr="00B144E0" w14:paraId="42FEC091" w14:textId="77777777" w:rsidTr="0085359E">
        <w:trPr>
          <w:cantSplit/>
        </w:trPr>
        <w:tc>
          <w:tcPr>
            <w:tcW w:w="3402" w:type="dxa"/>
          </w:tcPr>
          <w:p w14:paraId="42FEC08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09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T5</w:t>
            </w:r>
          </w:p>
        </w:tc>
      </w:tr>
      <w:tr w:rsidR="008E3D38" w:rsidRPr="00B144E0" w14:paraId="42FEC09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09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Leafy vegetables </w:t>
            </w:r>
            <w:r w:rsidRPr="00B144E0">
              <w:rPr>
                <w:rFonts w:cs="Arial"/>
                <w:sz w:val="18"/>
                <w:lang w:eastAsia="en-AU"/>
              </w:rPr>
              <w:t>[except broccoli, Chinese (Gai lan); witloof chicory]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09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T5</w:t>
            </w:r>
          </w:p>
        </w:tc>
      </w:tr>
    </w:tbl>
    <w:p w14:paraId="42FEC09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9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9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9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Oxamyl</w:t>
            </w:r>
          </w:p>
        </w:tc>
      </w:tr>
      <w:tr w:rsidR="00B144E0" w:rsidRPr="00B144E0" w14:paraId="42FEC09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9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oxamyl and 2-hydroxyimino-N,N-dimethyl-2-(methylthio)-acetamide, expressed as oxamyl</w:t>
            </w:r>
          </w:p>
        </w:tc>
      </w:tr>
      <w:tr w:rsidR="008E3D38" w:rsidRPr="00B144E0" w14:paraId="42FEC09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09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09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C09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9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C0A1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C0A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 Oxathiapiprolin</w:t>
            </w:r>
          </w:p>
        </w:tc>
      </w:tr>
      <w:tr w:rsidR="00B144E0" w:rsidRPr="00B144E0" w14:paraId="42FEC0A3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C0A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residue:  Oxathiapiprolin</w:t>
            </w:r>
          </w:p>
        </w:tc>
      </w:tr>
      <w:tr w:rsidR="00B144E0" w:rsidRPr="00B144E0" w14:paraId="42FEC0A6" w14:textId="77777777" w:rsidTr="0085359E">
        <w:trPr>
          <w:cantSplit/>
        </w:trPr>
        <w:tc>
          <w:tcPr>
            <w:tcW w:w="3402" w:type="dxa"/>
          </w:tcPr>
          <w:p w14:paraId="42FEC0A4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1" w:type="dxa"/>
          </w:tcPr>
          <w:p w14:paraId="42FEC0A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  <w:tr w:rsidR="00B144E0" w:rsidRPr="00B144E0" w14:paraId="42FEC0A9" w14:textId="77777777" w:rsidTr="0085359E">
        <w:trPr>
          <w:cantSplit/>
        </w:trPr>
        <w:tc>
          <w:tcPr>
            <w:tcW w:w="3402" w:type="dxa"/>
          </w:tcPr>
          <w:p w14:paraId="42FEC0A7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Broccoli, Chinese (Gai lan)</w:t>
            </w:r>
          </w:p>
        </w:tc>
        <w:tc>
          <w:tcPr>
            <w:tcW w:w="1021" w:type="dxa"/>
          </w:tcPr>
          <w:p w14:paraId="42FEC0A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  <w:tr w:rsidR="00B144E0" w:rsidRPr="00B144E0" w14:paraId="42FEC0AC" w14:textId="77777777" w:rsidTr="0085359E">
        <w:trPr>
          <w:cantSplit/>
        </w:trPr>
        <w:tc>
          <w:tcPr>
            <w:tcW w:w="3402" w:type="dxa"/>
          </w:tcPr>
          <w:p w14:paraId="42FEC0AA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Bulb vegetables [except chives; onion, bulb]</w:t>
            </w:r>
          </w:p>
        </w:tc>
        <w:tc>
          <w:tcPr>
            <w:tcW w:w="1021" w:type="dxa"/>
          </w:tcPr>
          <w:p w14:paraId="42FEC0A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  <w:tr w:rsidR="00B144E0" w:rsidRPr="00B144E0" w14:paraId="42FEC0AF" w14:textId="77777777" w:rsidTr="0085359E">
        <w:trPr>
          <w:cantSplit/>
        </w:trPr>
        <w:tc>
          <w:tcPr>
            <w:tcW w:w="3402" w:type="dxa"/>
          </w:tcPr>
          <w:p w14:paraId="42FEC0AD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 xml:space="preserve">Cane berries </w:t>
            </w:r>
          </w:p>
        </w:tc>
        <w:tc>
          <w:tcPr>
            <w:tcW w:w="1021" w:type="dxa"/>
          </w:tcPr>
          <w:p w14:paraId="42FEC0A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0.5</w:t>
            </w:r>
          </w:p>
        </w:tc>
      </w:tr>
      <w:tr w:rsidR="00B144E0" w:rsidRPr="00B144E0" w14:paraId="42FEC0B2" w14:textId="77777777" w:rsidTr="0085359E">
        <w:trPr>
          <w:cantSplit/>
        </w:trPr>
        <w:tc>
          <w:tcPr>
            <w:tcW w:w="3402" w:type="dxa"/>
          </w:tcPr>
          <w:p w14:paraId="42FEC0B0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 xml:space="preserve">Citrus fruits [except kumquats] </w:t>
            </w:r>
          </w:p>
        </w:tc>
        <w:tc>
          <w:tcPr>
            <w:tcW w:w="1021" w:type="dxa"/>
          </w:tcPr>
          <w:p w14:paraId="42FEC0B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0.06</w:t>
            </w:r>
          </w:p>
        </w:tc>
      </w:tr>
      <w:tr w:rsidR="00B144E0" w:rsidRPr="00B144E0" w14:paraId="42FEC0B5" w14:textId="77777777" w:rsidTr="0085359E">
        <w:trPr>
          <w:cantSplit/>
        </w:trPr>
        <w:tc>
          <w:tcPr>
            <w:tcW w:w="3402" w:type="dxa"/>
          </w:tcPr>
          <w:p w14:paraId="42FEC0B3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Fennel, bulb</w:t>
            </w:r>
          </w:p>
        </w:tc>
        <w:tc>
          <w:tcPr>
            <w:tcW w:w="1021" w:type="dxa"/>
          </w:tcPr>
          <w:p w14:paraId="42FEC0B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2</w:t>
            </w:r>
          </w:p>
        </w:tc>
      </w:tr>
      <w:tr w:rsidR="00B144E0" w:rsidRPr="00B144E0" w14:paraId="42FEC0B8" w14:textId="77777777" w:rsidTr="0085359E">
        <w:trPr>
          <w:cantSplit/>
        </w:trPr>
        <w:tc>
          <w:tcPr>
            <w:tcW w:w="3402" w:type="dxa"/>
          </w:tcPr>
          <w:p w14:paraId="42FEC0B6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Fungi, edible (except mushrooms)</w:t>
            </w:r>
          </w:p>
        </w:tc>
        <w:tc>
          <w:tcPr>
            <w:tcW w:w="1021" w:type="dxa"/>
          </w:tcPr>
          <w:p w14:paraId="42FEC0B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0.5</w:t>
            </w:r>
          </w:p>
        </w:tc>
      </w:tr>
      <w:tr w:rsidR="00B144E0" w:rsidRPr="00B144E0" w14:paraId="42FEC0BB" w14:textId="77777777" w:rsidTr="0085359E">
        <w:trPr>
          <w:cantSplit/>
        </w:trPr>
        <w:tc>
          <w:tcPr>
            <w:tcW w:w="3402" w:type="dxa"/>
          </w:tcPr>
          <w:p w14:paraId="42FEC0B9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Leafy vegetables (including brassica leafy vegetables) [except broccoli, Chinese (Gai lan); lettuce, head; witloof chicory]</w:t>
            </w:r>
          </w:p>
        </w:tc>
        <w:tc>
          <w:tcPr>
            <w:tcW w:w="1021" w:type="dxa"/>
          </w:tcPr>
          <w:p w14:paraId="42FEC0B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15</w:t>
            </w:r>
          </w:p>
        </w:tc>
      </w:tr>
      <w:tr w:rsidR="00B144E0" w:rsidRPr="00B144E0" w14:paraId="42FEC0BE" w14:textId="77777777" w:rsidTr="0085359E">
        <w:trPr>
          <w:cantSplit/>
        </w:trPr>
        <w:tc>
          <w:tcPr>
            <w:tcW w:w="3402" w:type="dxa"/>
          </w:tcPr>
          <w:p w14:paraId="42FEC0BC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Mushrooms</w:t>
            </w:r>
          </w:p>
        </w:tc>
        <w:tc>
          <w:tcPr>
            <w:tcW w:w="1021" w:type="dxa"/>
          </w:tcPr>
          <w:p w14:paraId="42FEC0B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0.5</w:t>
            </w:r>
          </w:p>
        </w:tc>
      </w:tr>
      <w:tr w:rsidR="008E3D38" w:rsidRPr="00B144E0" w14:paraId="42FEC0C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0BF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Sweet corn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2FEC0C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  <w:lang w:val="en-AU"/>
              </w:rPr>
              <w:t>0.5</w:t>
            </w:r>
          </w:p>
        </w:tc>
      </w:tr>
    </w:tbl>
    <w:p w14:paraId="42FEC0C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C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C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C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Oxyfluorfen</w:t>
            </w:r>
          </w:p>
        </w:tc>
      </w:tr>
      <w:tr w:rsidR="00B144E0" w:rsidRPr="00B144E0" w14:paraId="42FEC0C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C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Oxyfluorfen</w:t>
            </w:r>
          </w:p>
        </w:tc>
      </w:tr>
      <w:tr w:rsidR="00B144E0" w:rsidRPr="00B144E0" w14:paraId="42FEC0C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C0C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[except tamarillo (tree tomato)]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C0C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C0CD" w14:textId="77777777" w:rsidTr="0085359E">
        <w:trPr>
          <w:cantSplit/>
        </w:trPr>
        <w:tc>
          <w:tcPr>
            <w:tcW w:w="3402" w:type="dxa"/>
          </w:tcPr>
          <w:p w14:paraId="42FEC0C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0C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C0D0" w14:textId="77777777" w:rsidTr="0085359E">
        <w:trPr>
          <w:cantSplit/>
        </w:trPr>
        <w:tc>
          <w:tcPr>
            <w:tcW w:w="3402" w:type="dxa"/>
          </w:tcPr>
          <w:p w14:paraId="42FEC0C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0C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C0D3" w14:textId="77777777" w:rsidTr="0085359E">
        <w:trPr>
          <w:cantSplit/>
        </w:trPr>
        <w:tc>
          <w:tcPr>
            <w:tcW w:w="3402" w:type="dxa"/>
          </w:tcPr>
          <w:p w14:paraId="42FEC0D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chives]</w:t>
            </w:r>
          </w:p>
        </w:tc>
        <w:tc>
          <w:tcPr>
            <w:tcW w:w="1020" w:type="dxa"/>
          </w:tcPr>
          <w:p w14:paraId="42FEC0D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C0D6" w14:textId="77777777" w:rsidTr="0085359E">
        <w:trPr>
          <w:cantSplit/>
        </w:trPr>
        <w:tc>
          <w:tcPr>
            <w:tcW w:w="3402" w:type="dxa"/>
          </w:tcPr>
          <w:p w14:paraId="42FEC0D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C0D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C0D9" w14:textId="77777777" w:rsidTr="0085359E">
        <w:trPr>
          <w:cantSplit/>
        </w:trPr>
        <w:tc>
          <w:tcPr>
            <w:tcW w:w="3402" w:type="dxa"/>
          </w:tcPr>
          <w:p w14:paraId="42FEC0D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C0D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C0DC" w14:textId="77777777" w:rsidTr="0085359E">
        <w:trPr>
          <w:cantSplit/>
        </w:trPr>
        <w:tc>
          <w:tcPr>
            <w:tcW w:w="3402" w:type="dxa"/>
          </w:tcPr>
          <w:p w14:paraId="42FEC0D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0D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8E3D38" w:rsidRPr="00B144E0" w14:paraId="42FEC0D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0D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0D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C0E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E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0E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E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Paclobutrazol</w:t>
            </w:r>
          </w:p>
        </w:tc>
      </w:tr>
      <w:tr w:rsidR="00B144E0" w:rsidRPr="00B144E0" w14:paraId="42FEC0E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E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Paclobutrazol</w:t>
            </w:r>
          </w:p>
        </w:tc>
      </w:tr>
      <w:tr w:rsidR="00B144E0" w:rsidRPr="00B144E0" w14:paraId="42FEC0E8" w14:textId="77777777" w:rsidTr="0085359E">
        <w:trPr>
          <w:cantSplit/>
        </w:trPr>
        <w:tc>
          <w:tcPr>
            <w:tcW w:w="3402" w:type="dxa"/>
          </w:tcPr>
          <w:p w14:paraId="42FEC0E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[except avocado; mango;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tamarillo (tree tomato)</w:t>
            </w:r>
            <w:r w:rsidRPr="00B144E0">
              <w:rPr>
                <w:rFonts w:cs="Arial"/>
                <w:sz w:val="18"/>
                <w:lang w:eastAsia="en-AU"/>
              </w:rPr>
              <w:t>]</w:t>
            </w:r>
          </w:p>
        </w:tc>
        <w:tc>
          <w:tcPr>
            <w:tcW w:w="1020" w:type="dxa"/>
          </w:tcPr>
          <w:p w14:paraId="42FEC0E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C0EB" w14:textId="77777777" w:rsidTr="0085359E">
        <w:trPr>
          <w:cantSplit/>
        </w:trPr>
        <w:tc>
          <w:tcPr>
            <w:tcW w:w="3402" w:type="dxa"/>
          </w:tcPr>
          <w:p w14:paraId="42FEC0E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C0E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T*0.01</w:t>
            </w:r>
          </w:p>
        </w:tc>
      </w:tr>
      <w:tr w:rsidR="00B144E0" w:rsidRPr="00B144E0" w14:paraId="42FEC0EE" w14:textId="77777777" w:rsidTr="0085359E">
        <w:trPr>
          <w:cantSplit/>
        </w:trPr>
        <w:tc>
          <w:tcPr>
            <w:tcW w:w="3402" w:type="dxa"/>
          </w:tcPr>
          <w:p w14:paraId="42FEC0E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0E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C0F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0E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0F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C0F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F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:rsidDel="00E07DC5" w14:paraId="42FEC0F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0F4" w14:textId="77777777" w:rsidR="008E3D38" w:rsidRPr="00B144E0" w:rsidDel="00E07DC5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 w:rsidDel="00E07DC5">
              <w:rPr>
                <w:rFonts w:cs="Arial"/>
                <w:b/>
                <w:i/>
                <w:sz w:val="18"/>
                <w:lang w:eastAsia="en-AU"/>
              </w:rPr>
              <w:t>Agvet chemical:  Paraquat</w:t>
            </w:r>
          </w:p>
        </w:tc>
      </w:tr>
      <w:tr w:rsidR="00B144E0" w:rsidRPr="00B144E0" w:rsidDel="00E07DC5" w14:paraId="42FEC0F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0F6" w14:textId="77777777" w:rsidR="008E3D38" w:rsidRPr="00B144E0" w:rsidDel="00E07DC5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 w:rsidDel="00E07DC5">
              <w:rPr>
                <w:rFonts w:cs="Arial"/>
                <w:i/>
                <w:sz w:val="18"/>
                <w:lang w:eastAsia="en-AU"/>
              </w:rPr>
              <w:t>Permitted residue:  Paraquat cation</w:t>
            </w:r>
          </w:p>
        </w:tc>
      </w:tr>
      <w:tr w:rsidR="00B144E0" w:rsidRPr="00B144E0" w:rsidDel="00E07DC5" w14:paraId="42FEC0FA" w14:textId="77777777" w:rsidTr="0085359E">
        <w:trPr>
          <w:cantSplit/>
        </w:trPr>
        <w:tc>
          <w:tcPr>
            <w:tcW w:w="3402" w:type="dxa"/>
          </w:tcPr>
          <w:p w14:paraId="42FEC0F8" w14:textId="77777777" w:rsidR="008E3D38" w:rsidRPr="00B144E0" w:rsidDel="00E07DC5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C0F9" w14:textId="77777777" w:rsidR="008E3D38" w:rsidRPr="00B144E0" w:rsidDel="00E07DC5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8E3D38" w:rsidRPr="00B144E0" w14:paraId="42FEC0F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0F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0F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C0F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0F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0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0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Penconazole</w:t>
            </w:r>
          </w:p>
        </w:tc>
      </w:tr>
      <w:tr w:rsidR="00B144E0" w:rsidRPr="00B144E0" w14:paraId="42FEC10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0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Penconazole</w:t>
            </w:r>
          </w:p>
        </w:tc>
      </w:tr>
      <w:tr w:rsidR="00B144E0" w:rsidRPr="00B144E0" w14:paraId="42FEC106" w14:textId="77777777" w:rsidTr="0085359E">
        <w:trPr>
          <w:cantSplit/>
        </w:trPr>
        <w:tc>
          <w:tcPr>
            <w:tcW w:w="3402" w:type="dxa"/>
          </w:tcPr>
          <w:p w14:paraId="42FEC10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C10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8E3D38" w:rsidRPr="00B144E0" w14:paraId="42FEC10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10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10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C10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10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0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0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Pendimethalin</w:t>
            </w:r>
          </w:p>
        </w:tc>
      </w:tr>
      <w:tr w:rsidR="00B144E0" w:rsidRPr="00B144E0" w14:paraId="42FEC10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0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Pendimethalin</w:t>
            </w:r>
          </w:p>
        </w:tc>
      </w:tr>
      <w:tr w:rsidR="00B144E0" w:rsidRPr="00B144E0" w14:paraId="42FEC112" w14:textId="77777777" w:rsidTr="0085359E">
        <w:trPr>
          <w:cantSplit/>
        </w:trPr>
        <w:tc>
          <w:tcPr>
            <w:tcW w:w="3402" w:type="dxa"/>
          </w:tcPr>
          <w:p w14:paraId="42FEC11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[except tamarillo (tree tomato)]</w:t>
            </w:r>
          </w:p>
        </w:tc>
        <w:tc>
          <w:tcPr>
            <w:tcW w:w="1020" w:type="dxa"/>
          </w:tcPr>
          <w:p w14:paraId="42FEC11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C115" w14:textId="77777777" w:rsidTr="0085359E">
        <w:trPr>
          <w:cantSplit/>
        </w:trPr>
        <w:tc>
          <w:tcPr>
            <w:tcW w:w="3402" w:type="dxa"/>
          </w:tcPr>
          <w:p w14:paraId="42FEC11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leafy vegetables (except Broccoli, Chinese (Gai lan)</w:t>
            </w:r>
          </w:p>
        </w:tc>
        <w:tc>
          <w:tcPr>
            <w:tcW w:w="1020" w:type="dxa"/>
          </w:tcPr>
          <w:p w14:paraId="42FEC11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0.2</w:t>
            </w:r>
          </w:p>
        </w:tc>
      </w:tr>
      <w:tr w:rsidR="00B144E0" w:rsidRPr="00B144E0" w14:paraId="42FEC118" w14:textId="77777777" w:rsidTr="0085359E">
        <w:trPr>
          <w:cantSplit/>
        </w:trPr>
        <w:tc>
          <w:tcPr>
            <w:tcW w:w="3402" w:type="dxa"/>
          </w:tcPr>
          <w:p w14:paraId="42FEC11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11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C11B" w14:textId="77777777" w:rsidTr="0085359E">
        <w:trPr>
          <w:cantSplit/>
        </w:trPr>
        <w:tc>
          <w:tcPr>
            <w:tcW w:w="3402" w:type="dxa"/>
          </w:tcPr>
          <w:p w14:paraId="42FEC11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11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C11E" w14:textId="77777777" w:rsidTr="0085359E">
        <w:trPr>
          <w:cantSplit/>
        </w:trPr>
        <w:tc>
          <w:tcPr>
            <w:tcW w:w="3402" w:type="dxa"/>
          </w:tcPr>
          <w:p w14:paraId="42FEC11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chives]</w:t>
            </w:r>
          </w:p>
        </w:tc>
        <w:tc>
          <w:tcPr>
            <w:tcW w:w="1020" w:type="dxa"/>
          </w:tcPr>
          <w:p w14:paraId="42FEC11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C121" w14:textId="77777777" w:rsidTr="0085359E">
        <w:trPr>
          <w:cantSplit/>
        </w:trPr>
        <w:tc>
          <w:tcPr>
            <w:tcW w:w="3402" w:type="dxa"/>
          </w:tcPr>
          <w:p w14:paraId="42FEC11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12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C124" w14:textId="77777777" w:rsidTr="0085359E">
        <w:trPr>
          <w:cantSplit/>
        </w:trPr>
        <w:tc>
          <w:tcPr>
            <w:tcW w:w="3402" w:type="dxa"/>
          </w:tcPr>
          <w:p w14:paraId="42FEC12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12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C127" w14:textId="77777777" w:rsidTr="0085359E">
        <w:trPr>
          <w:cantSplit/>
        </w:trPr>
        <w:tc>
          <w:tcPr>
            <w:tcW w:w="3402" w:type="dxa"/>
          </w:tcPr>
          <w:p w14:paraId="42FEC12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C12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C12A" w14:textId="77777777" w:rsidTr="0085359E">
        <w:trPr>
          <w:cantSplit/>
        </w:trPr>
        <w:tc>
          <w:tcPr>
            <w:tcW w:w="3402" w:type="dxa"/>
          </w:tcPr>
          <w:p w14:paraId="42FEC12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brassica leafy vegetables; lettuce, leaf; witloof chicory]</w:t>
            </w:r>
          </w:p>
        </w:tc>
        <w:tc>
          <w:tcPr>
            <w:tcW w:w="1020" w:type="dxa"/>
          </w:tcPr>
          <w:p w14:paraId="42FEC12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C12D" w14:textId="77777777" w:rsidTr="0085359E">
        <w:trPr>
          <w:cantSplit/>
        </w:trPr>
        <w:tc>
          <w:tcPr>
            <w:tcW w:w="3402" w:type="dxa"/>
          </w:tcPr>
          <w:p w14:paraId="42FEC12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C12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*0.05</w:t>
            </w:r>
          </w:p>
        </w:tc>
      </w:tr>
      <w:tr w:rsidR="00B144E0" w:rsidRPr="00B144E0" w14:paraId="42FEC130" w14:textId="77777777" w:rsidTr="0085359E">
        <w:trPr>
          <w:cantSplit/>
        </w:trPr>
        <w:tc>
          <w:tcPr>
            <w:tcW w:w="3402" w:type="dxa"/>
          </w:tcPr>
          <w:p w14:paraId="42FEC12E" w14:textId="77777777" w:rsidR="008E3D38" w:rsidRPr="00B144E0" w:rsidDel="009356D9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12F" w14:textId="77777777" w:rsidR="008E3D38" w:rsidRPr="00B144E0" w:rsidDel="009356D9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C133" w14:textId="77777777" w:rsidTr="0085359E">
        <w:trPr>
          <w:cantSplit/>
        </w:trPr>
        <w:tc>
          <w:tcPr>
            <w:tcW w:w="3402" w:type="dxa"/>
          </w:tcPr>
          <w:p w14:paraId="42FEC13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Sorghum, grain </w:t>
            </w:r>
          </w:p>
        </w:tc>
        <w:tc>
          <w:tcPr>
            <w:tcW w:w="1020" w:type="dxa"/>
          </w:tcPr>
          <w:p w14:paraId="42FEC13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C13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13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13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C13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13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3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3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Penflufen</w:t>
            </w:r>
          </w:p>
        </w:tc>
      </w:tr>
      <w:tr w:rsidR="00B144E0" w:rsidRPr="00B144E0" w14:paraId="42FEC13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3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Penflufen</w:t>
            </w:r>
          </w:p>
        </w:tc>
      </w:tr>
      <w:tr w:rsidR="008E3D38" w:rsidRPr="00B144E0" w14:paraId="42FEC13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13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13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C14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14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4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4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Penthiopyrad</w:t>
            </w:r>
          </w:p>
        </w:tc>
      </w:tr>
      <w:tr w:rsidR="00B144E0" w:rsidRPr="00B144E0" w14:paraId="42FEC145" w14:textId="77777777" w:rsidTr="0085359E">
        <w:trPr>
          <w:cantSplit/>
        </w:trPr>
        <w:tc>
          <w:tcPr>
            <w:tcW w:w="4422" w:type="dxa"/>
            <w:gridSpan w:val="2"/>
          </w:tcPr>
          <w:p w14:paraId="42FEC14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Penthiopyrad</w:t>
            </w:r>
          </w:p>
        </w:tc>
      </w:tr>
      <w:tr w:rsidR="00B144E0" w:rsidRPr="00B144E0" w14:paraId="42FEC14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4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penthiopyrad and 1-methyl-3-(trifluoromethyl)-1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-pyrazol-4-ylcarboxamide, expressed as penthiopyrad</w:t>
            </w:r>
          </w:p>
        </w:tc>
      </w:tr>
      <w:tr w:rsidR="00B144E0" w:rsidRPr="00B144E0" w14:paraId="42FEC14A" w14:textId="77777777" w:rsidTr="0085359E">
        <w:trPr>
          <w:cantSplit/>
        </w:trPr>
        <w:tc>
          <w:tcPr>
            <w:tcW w:w="3402" w:type="dxa"/>
          </w:tcPr>
          <w:p w14:paraId="42FEC14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leafy vegetables (except broccoli, Chinese (Gai lan)</w:t>
            </w:r>
          </w:p>
        </w:tc>
        <w:tc>
          <w:tcPr>
            <w:tcW w:w="1020" w:type="dxa"/>
          </w:tcPr>
          <w:p w14:paraId="42FEC14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70</w:t>
            </w:r>
          </w:p>
        </w:tc>
      </w:tr>
      <w:tr w:rsidR="00B144E0" w:rsidRPr="00B144E0" w14:paraId="42FEC14D" w14:textId="77777777" w:rsidTr="0085359E">
        <w:trPr>
          <w:cantSplit/>
        </w:trPr>
        <w:tc>
          <w:tcPr>
            <w:tcW w:w="3402" w:type="dxa"/>
          </w:tcPr>
          <w:p w14:paraId="42FEC14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14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C150" w14:textId="77777777" w:rsidTr="0085359E">
        <w:trPr>
          <w:cantSplit/>
        </w:trPr>
        <w:tc>
          <w:tcPr>
            <w:tcW w:w="3402" w:type="dxa"/>
          </w:tcPr>
          <w:p w14:paraId="42FEC14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14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C153" w14:textId="77777777" w:rsidTr="0085359E">
        <w:trPr>
          <w:cantSplit/>
        </w:trPr>
        <w:tc>
          <w:tcPr>
            <w:tcW w:w="3402" w:type="dxa"/>
          </w:tcPr>
          <w:p w14:paraId="42FEC15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15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50</w:t>
            </w:r>
          </w:p>
        </w:tc>
      </w:tr>
      <w:tr w:rsidR="00B144E0" w:rsidRPr="00B144E0" w14:paraId="42FEC156" w14:textId="77777777" w:rsidTr="0085359E">
        <w:trPr>
          <w:cantSplit/>
        </w:trPr>
        <w:tc>
          <w:tcPr>
            <w:tcW w:w="3402" w:type="dxa"/>
          </w:tcPr>
          <w:p w14:paraId="42FEC15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15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C159" w14:textId="77777777" w:rsidTr="0085359E">
        <w:trPr>
          <w:cantSplit/>
        </w:trPr>
        <w:tc>
          <w:tcPr>
            <w:tcW w:w="3402" w:type="dxa"/>
          </w:tcPr>
          <w:p w14:paraId="42FEC15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brassica leafy vegetables; lettuce, head; witloof chicory]</w:t>
            </w:r>
          </w:p>
        </w:tc>
        <w:tc>
          <w:tcPr>
            <w:tcW w:w="1020" w:type="dxa"/>
          </w:tcPr>
          <w:p w14:paraId="42FEC15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50</w:t>
            </w:r>
          </w:p>
        </w:tc>
      </w:tr>
      <w:tr w:rsidR="00B144E0" w:rsidRPr="00B144E0" w14:paraId="42FEC15C" w14:textId="77777777" w:rsidTr="0085359E">
        <w:trPr>
          <w:cantSplit/>
        </w:trPr>
        <w:tc>
          <w:tcPr>
            <w:tcW w:w="3402" w:type="dxa"/>
          </w:tcPr>
          <w:p w14:paraId="42FEC15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15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C15F" w14:textId="77777777" w:rsidTr="0085359E">
        <w:trPr>
          <w:cantSplit/>
        </w:trPr>
        <w:tc>
          <w:tcPr>
            <w:tcW w:w="3402" w:type="dxa"/>
          </w:tcPr>
          <w:p w14:paraId="42FEC15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15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162" w14:textId="77777777" w:rsidTr="0085359E">
        <w:trPr>
          <w:cantSplit/>
        </w:trPr>
        <w:tc>
          <w:tcPr>
            <w:tcW w:w="3402" w:type="dxa"/>
          </w:tcPr>
          <w:p w14:paraId="42FEC16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</w:tcPr>
          <w:p w14:paraId="42FEC16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C16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16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16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C16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16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pPr w:leftFromText="180" w:rightFromText="180" w:vertAnchor="text" w:tblpY="1"/>
        <w:tblOverlap w:val="never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6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6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Permethrin</w:t>
            </w:r>
          </w:p>
        </w:tc>
      </w:tr>
      <w:tr w:rsidR="00B144E0" w:rsidRPr="00B144E0" w14:paraId="42FEC16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6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Permethrin, sum of isomers</w:t>
            </w:r>
          </w:p>
        </w:tc>
      </w:tr>
      <w:tr w:rsidR="00B144E0" w:rsidRPr="00B144E0" w14:paraId="42FEC16E" w14:textId="77777777" w:rsidTr="0085359E">
        <w:trPr>
          <w:cantSplit/>
        </w:trPr>
        <w:tc>
          <w:tcPr>
            <w:tcW w:w="3402" w:type="dxa"/>
          </w:tcPr>
          <w:p w14:paraId="42FEC16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</w:t>
            </w:r>
            <w:r w:rsidRPr="00B144E0" w:rsidDel="00003954">
              <w:rPr>
                <w:rFonts w:cs="Arial"/>
                <w:sz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[except Brussels sprouts; Chinese cabbage (Pe-tsai)]]</w:t>
            </w:r>
          </w:p>
        </w:tc>
        <w:tc>
          <w:tcPr>
            <w:tcW w:w="1020" w:type="dxa"/>
          </w:tcPr>
          <w:p w14:paraId="42FEC16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171" w14:textId="77777777" w:rsidTr="0085359E">
        <w:trPr>
          <w:cantSplit/>
        </w:trPr>
        <w:tc>
          <w:tcPr>
            <w:tcW w:w="3402" w:type="dxa"/>
          </w:tcPr>
          <w:p w14:paraId="42FEC16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17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174" w14:textId="77777777" w:rsidTr="0085359E">
        <w:trPr>
          <w:cantSplit/>
        </w:trPr>
        <w:tc>
          <w:tcPr>
            <w:tcW w:w="3402" w:type="dxa"/>
          </w:tcPr>
          <w:p w14:paraId="42FEC17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corn]</w:t>
            </w:r>
          </w:p>
        </w:tc>
        <w:tc>
          <w:tcPr>
            <w:tcW w:w="1020" w:type="dxa"/>
          </w:tcPr>
          <w:p w14:paraId="42FEC17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C17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17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17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C17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  <w:r w:rsidRPr="00B144E0">
        <w:rPr>
          <w:rFonts w:eastAsia="Calibri" w:cs="Arial"/>
          <w:sz w:val="18"/>
          <w:szCs w:val="20"/>
          <w:lang w:eastAsia="en-AU"/>
        </w:rPr>
        <w:br w:type="textWrapping" w:clear="all"/>
      </w:r>
    </w:p>
    <w:p w14:paraId="42FEC17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7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7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Phenmedipham</w:t>
            </w:r>
          </w:p>
        </w:tc>
      </w:tr>
      <w:tr w:rsidR="00B144E0" w:rsidRPr="00B144E0" w14:paraId="42FEC17D" w14:textId="77777777" w:rsidTr="0085359E">
        <w:trPr>
          <w:cantSplit/>
        </w:trPr>
        <w:tc>
          <w:tcPr>
            <w:tcW w:w="4422" w:type="dxa"/>
            <w:gridSpan w:val="2"/>
          </w:tcPr>
          <w:p w14:paraId="42FEC17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Phenmedipham</w:t>
            </w:r>
          </w:p>
        </w:tc>
      </w:tr>
      <w:tr w:rsidR="00B144E0" w:rsidRPr="00B144E0" w14:paraId="42FEC17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7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3-methyl-N-(3-hydroxyphenyl)carbamate</w:t>
            </w:r>
          </w:p>
        </w:tc>
      </w:tr>
      <w:tr w:rsidR="00B144E0" w:rsidRPr="00B144E0" w14:paraId="42FEC182" w14:textId="77777777" w:rsidTr="0085359E">
        <w:trPr>
          <w:cantSplit/>
        </w:trPr>
        <w:tc>
          <w:tcPr>
            <w:tcW w:w="3402" w:type="dxa"/>
          </w:tcPr>
          <w:p w14:paraId="42FEC18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18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8E3D38" w:rsidRPr="00B144E0" w14:paraId="42FEC18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18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chard (silver beet); witloof chicory]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18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</w:tbl>
    <w:p w14:paraId="42FEC18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18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89" w14:textId="77777777" w:rsidTr="0085359E">
        <w:trPr>
          <w:cantSplit/>
        </w:trPr>
        <w:tc>
          <w:tcPr>
            <w:tcW w:w="4422" w:type="dxa"/>
            <w:gridSpan w:val="2"/>
            <w:tcBorders>
              <w:bottom w:val="nil"/>
            </w:tcBorders>
          </w:tcPr>
          <w:p w14:paraId="42FEC18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2-Phenylphenol</w:t>
            </w:r>
          </w:p>
        </w:tc>
      </w:tr>
      <w:tr w:rsidR="00B144E0" w:rsidRPr="00B144E0" w14:paraId="42FEC18B" w14:textId="77777777" w:rsidTr="0085359E">
        <w:trPr>
          <w:cantSplit/>
        </w:trPr>
        <w:tc>
          <w:tcPr>
            <w:tcW w:w="4422" w:type="dxa"/>
            <w:gridSpan w:val="2"/>
            <w:tcBorders>
              <w:top w:val="nil"/>
              <w:bottom w:val="single" w:sz="4" w:space="0" w:color="auto"/>
            </w:tcBorders>
          </w:tcPr>
          <w:p w14:paraId="42FEC18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2-phenylphenol and 2-phenylphenate, expressed as 2-phenylphenol</w:t>
            </w:r>
          </w:p>
        </w:tc>
      </w:tr>
      <w:tr w:rsidR="00B144E0" w:rsidRPr="00B144E0" w14:paraId="42FEC18E" w14:textId="77777777" w:rsidTr="0085359E">
        <w:trPr>
          <w:cantSplit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2FEC18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14:paraId="42FEC1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C19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42FEC18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C19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C19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C194" w14:textId="77777777" w:rsidTr="0085359E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9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Phorate</w:t>
            </w:r>
          </w:p>
        </w:tc>
      </w:tr>
      <w:tr w:rsidR="00B144E0" w:rsidRPr="00B144E0" w14:paraId="42FEC196" w14:textId="77777777" w:rsidTr="0085359E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9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phorate, its oxygen analogue, and their sulfoxides and sulfones, expressed as phorate</w:t>
            </w:r>
          </w:p>
        </w:tc>
      </w:tr>
      <w:tr w:rsidR="00B144E0" w:rsidRPr="00B144E0" w14:paraId="42FEC199" w14:textId="77777777" w:rsidTr="0085359E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C19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Brassica vegetables (except Brassica leafy vegetables) [except Brussels sprouts; broccoli; cauliflower; Chinese cabbage (Pe-tsai); head cabbages]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C19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T*0.01</w:t>
            </w:r>
          </w:p>
        </w:tc>
      </w:tr>
      <w:tr w:rsidR="008E3D38" w:rsidRPr="00B144E0" w14:paraId="42FEC19C" w14:textId="77777777" w:rsidTr="0085359E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19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19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T*0.01</w:t>
            </w:r>
          </w:p>
        </w:tc>
      </w:tr>
    </w:tbl>
    <w:p w14:paraId="42FEC19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19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A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9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Phosmet</w:t>
            </w:r>
          </w:p>
        </w:tc>
      </w:tr>
      <w:tr w:rsidR="00B144E0" w:rsidRPr="00B144E0" w14:paraId="42FEC1A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A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phosmet and its oxygen analogue, expressed as phosmet</w:t>
            </w:r>
          </w:p>
        </w:tc>
      </w:tr>
      <w:tr w:rsidR="00B144E0" w:rsidRPr="00B144E0" w14:paraId="42FEC1A5" w14:textId="77777777" w:rsidTr="0085359E">
        <w:trPr>
          <w:cantSplit/>
        </w:trPr>
        <w:tc>
          <w:tcPr>
            <w:tcW w:w="3402" w:type="dxa"/>
          </w:tcPr>
          <w:p w14:paraId="42FEC1A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C1A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8E3D38" w:rsidRPr="00B144E0" w14:paraId="42FEC1A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1A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 xml:space="preserve">Stone fruits [except cherries; </w:t>
            </w:r>
            <w:r w:rsidRPr="00B144E0">
              <w:rPr>
                <w:rFonts w:cs="Arial"/>
                <w:sz w:val="18"/>
                <w:lang w:eastAsia="en-AU"/>
              </w:rPr>
              <w:t>jujube, Chinese</w:t>
            </w:r>
            <w:r w:rsidRPr="00B144E0">
              <w:rPr>
                <w:rFonts w:cs="Arial"/>
                <w:sz w:val="18"/>
                <w:lang w:val="en-AU" w:eastAsia="en-AU"/>
              </w:rPr>
              <w:t>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1A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5</w:t>
            </w:r>
          </w:p>
        </w:tc>
      </w:tr>
    </w:tbl>
    <w:p w14:paraId="42FEC1A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1A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A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A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Phosphine</w:t>
            </w:r>
          </w:p>
        </w:tc>
      </w:tr>
      <w:tr w:rsidR="00B144E0" w:rsidRPr="00B144E0" w14:paraId="42FEC1A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A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All phosphides, expressed as hydrogen phosphide (phosphine)</w:t>
            </w:r>
          </w:p>
        </w:tc>
      </w:tr>
      <w:tr w:rsidR="00B144E0" w:rsidRPr="00B144E0" w14:paraId="42FEC1B1" w14:textId="77777777" w:rsidTr="0085359E">
        <w:trPr>
          <w:cantSplit/>
        </w:trPr>
        <w:tc>
          <w:tcPr>
            <w:tcW w:w="3402" w:type="dxa"/>
          </w:tcPr>
          <w:p w14:paraId="42FEC1A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C1B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C1B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1B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1B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C1B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1B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B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B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Phosphorous acid</w:t>
            </w:r>
          </w:p>
        </w:tc>
      </w:tr>
      <w:tr w:rsidR="00B144E0" w:rsidRPr="00B144E0" w14:paraId="42FEC1B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B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Phosphorous acid</w:t>
            </w:r>
          </w:p>
        </w:tc>
      </w:tr>
      <w:tr w:rsidR="00B144E0" w:rsidRPr="00B144E0" w14:paraId="42FEC1BE" w14:textId="77777777" w:rsidTr="0085359E">
        <w:trPr>
          <w:cantSplit/>
        </w:trPr>
        <w:tc>
          <w:tcPr>
            <w:tcW w:w="3402" w:type="dxa"/>
          </w:tcPr>
          <w:p w14:paraId="42FEC1BB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Assorted tropical and sub-tropical fruits</w:t>
            </w:r>
          </w:p>
          <w:p w14:paraId="42FEC1BC" w14:textId="77777777" w:rsidR="008E3D38" w:rsidRPr="00B144E0" w:rsidRDefault="008E3D38" w:rsidP="008E3D38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val="en-AU"/>
              </w:rPr>
            </w:pPr>
            <w:r w:rsidRPr="00B144E0">
              <w:rPr>
                <w:rFonts w:cs="Arial"/>
                <w:sz w:val="18"/>
                <w:lang w:eastAsia="en-AU"/>
              </w:rPr>
              <w:t>– inedible peel [except avocado; passionfruit; tamarillo (tree tomato)]</w:t>
            </w:r>
          </w:p>
        </w:tc>
        <w:tc>
          <w:tcPr>
            <w:tcW w:w="1020" w:type="dxa"/>
          </w:tcPr>
          <w:p w14:paraId="42FEC1B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T100</w:t>
            </w:r>
          </w:p>
        </w:tc>
      </w:tr>
      <w:tr w:rsidR="00B144E0" w:rsidRPr="00B144E0" w14:paraId="42FEC1C1" w14:textId="77777777" w:rsidTr="0085359E">
        <w:trPr>
          <w:cantSplit/>
        </w:trPr>
        <w:tc>
          <w:tcPr>
            <w:tcW w:w="3402" w:type="dxa"/>
          </w:tcPr>
          <w:p w14:paraId="42FEC1B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</w:t>
            </w:r>
            <w:r w:rsidRPr="00B144E0" w:rsidDel="00003954">
              <w:rPr>
                <w:rFonts w:cs="Arial"/>
                <w:sz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[except Chinese cabbage (Pe-tsai); flowerhead brassicas]</w:t>
            </w:r>
          </w:p>
        </w:tc>
        <w:tc>
          <w:tcPr>
            <w:tcW w:w="1020" w:type="dxa"/>
          </w:tcPr>
          <w:p w14:paraId="42FEC1C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C1C4" w14:textId="77777777" w:rsidTr="0085359E">
        <w:trPr>
          <w:cantSplit/>
        </w:trPr>
        <w:tc>
          <w:tcPr>
            <w:tcW w:w="3402" w:type="dxa"/>
          </w:tcPr>
          <w:p w14:paraId="42FEC1C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1C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C1C7" w14:textId="77777777" w:rsidTr="0085359E">
        <w:trPr>
          <w:cantSplit/>
        </w:trPr>
        <w:tc>
          <w:tcPr>
            <w:tcW w:w="3402" w:type="dxa"/>
          </w:tcPr>
          <w:p w14:paraId="42FEC1C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chives]</w:t>
            </w:r>
          </w:p>
        </w:tc>
        <w:tc>
          <w:tcPr>
            <w:tcW w:w="1020" w:type="dxa"/>
          </w:tcPr>
          <w:p w14:paraId="42FEC1C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</w:t>
            </w:r>
          </w:p>
        </w:tc>
      </w:tr>
      <w:tr w:rsidR="00B144E0" w:rsidRPr="00B144E0" w14:paraId="42FEC1CA" w14:textId="77777777" w:rsidTr="0085359E">
        <w:trPr>
          <w:cantSplit/>
        </w:trPr>
        <w:tc>
          <w:tcPr>
            <w:tcW w:w="3402" w:type="dxa"/>
          </w:tcPr>
          <w:p w14:paraId="42FEC1C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1C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T150</w:t>
            </w:r>
          </w:p>
        </w:tc>
      </w:tr>
      <w:tr w:rsidR="00B144E0" w:rsidRPr="00B144E0" w14:paraId="42FEC1CD" w14:textId="77777777" w:rsidTr="0085359E">
        <w:trPr>
          <w:cantSplit/>
        </w:trPr>
        <w:tc>
          <w:tcPr>
            <w:tcW w:w="3402" w:type="dxa"/>
          </w:tcPr>
          <w:p w14:paraId="42FEC1C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1C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100</w:t>
            </w:r>
          </w:p>
        </w:tc>
      </w:tr>
      <w:tr w:rsidR="00B144E0" w:rsidRPr="00B144E0" w14:paraId="42FEC1D0" w14:textId="77777777" w:rsidTr="0085359E">
        <w:trPr>
          <w:cantSplit/>
        </w:trPr>
        <w:tc>
          <w:tcPr>
            <w:tcW w:w="3402" w:type="dxa"/>
          </w:tcPr>
          <w:p w14:paraId="42FEC1C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C1C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T10</w:t>
            </w:r>
          </w:p>
        </w:tc>
      </w:tr>
      <w:tr w:rsidR="00B144E0" w:rsidRPr="00B144E0" w14:paraId="42FEC1D3" w14:textId="77777777" w:rsidTr="0085359E">
        <w:trPr>
          <w:cantSplit/>
        </w:trPr>
        <w:tc>
          <w:tcPr>
            <w:tcW w:w="3402" w:type="dxa"/>
          </w:tcPr>
          <w:p w14:paraId="42FEC1D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1D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T100</w:t>
            </w:r>
          </w:p>
        </w:tc>
      </w:tr>
      <w:tr w:rsidR="00B144E0" w:rsidRPr="00B144E0" w14:paraId="42FEC1D6" w14:textId="77777777" w:rsidTr="0085359E">
        <w:trPr>
          <w:cantSplit/>
        </w:trPr>
        <w:tc>
          <w:tcPr>
            <w:tcW w:w="3402" w:type="dxa"/>
          </w:tcPr>
          <w:p w14:paraId="42FEC1D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C1D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T150</w:t>
            </w:r>
          </w:p>
        </w:tc>
      </w:tr>
      <w:tr w:rsidR="00B144E0" w:rsidRPr="00B144E0" w14:paraId="42FEC1D9" w14:textId="77777777" w:rsidTr="0085359E">
        <w:trPr>
          <w:cantSplit/>
        </w:trPr>
        <w:tc>
          <w:tcPr>
            <w:tcW w:w="3402" w:type="dxa"/>
          </w:tcPr>
          <w:p w14:paraId="42FEC1D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1D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T100</w:t>
            </w:r>
          </w:p>
        </w:tc>
      </w:tr>
      <w:tr w:rsidR="00B144E0" w:rsidRPr="00B144E0" w14:paraId="42FEC1DC" w14:textId="77777777" w:rsidTr="0085359E">
        <w:trPr>
          <w:cantSplit/>
        </w:trPr>
        <w:tc>
          <w:tcPr>
            <w:tcW w:w="3402" w:type="dxa"/>
          </w:tcPr>
          <w:p w14:paraId="42FEC1D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jujube, Chinese; peach]</w:t>
            </w:r>
          </w:p>
        </w:tc>
        <w:tc>
          <w:tcPr>
            <w:tcW w:w="1020" w:type="dxa"/>
          </w:tcPr>
          <w:p w14:paraId="42FEC1D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T100</w:t>
            </w:r>
          </w:p>
        </w:tc>
      </w:tr>
      <w:tr w:rsidR="008E3D38" w:rsidRPr="00B144E0" w14:paraId="42FEC1D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1D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1D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T100</w:t>
            </w:r>
          </w:p>
        </w:tc>
      </w:tr>
    </w:tbl>
    <w:p w14:paraId="42FEC1E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1E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E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E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Picloram</w:t>
            </w:r>
          </w:p>
        </w:tc>
      </w:tr>
      <w:tr w:rsidR="00B144E0" w:rsidRPr="00B144E0" w14:paraId="42FEC1E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E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Picloram</w:t>
            </w:r>
          </w:p>
        </w:tc>
      </w:tr>
      <w:tr w:rsidR="008E3D38" w:rsidRPr="00B144E0" w14:paraId="42FEC1E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1E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1E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C1E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1E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E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E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Picolinafen</w:t>
            </w:r>
          </w:p>
        </w:tc>
      </w:tr>
      <w:tr w:rsidR="00B144E0" w:rsidRPr="00B144E0" w14:paraId="42FEC1EE" w14:textId="77777777" w:rsidTr="0085359E">
        <w:trPr>
          <w:cantSplit/>
        </w:trPr>
        <w:tc>
          <w:tcPr>
            <w:tcW w:w="4422" w:type="dxa"/>
            <w:gridSpan w:val="2"/>
          </w:tcPr>
          <w:p w14:paraId="42FEC1E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Picolinafen</w:t>
            </w:r>
          </w:p>
        </w:tc>
      </w:tr>
      <w:tr w:rsidR="00B144E0" w:rsidRPr="00B144E0" w14:paraId="42FEC1F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E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picolinafen and 6-[3-trifluoromethyl phenoxy]-2-pyridine carboxylic acid</w:t>
            </w:r>
          </w:p>
        </w:tc>
      </w:tr>
      <w:tr w:rsidR="008E3D38" w:rsidRPr="00B144E0" w14:paraId="42FEC1F3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1F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1F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C1F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1F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1F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1F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Piperonyl butoxide</w:t>
            </w:r>
          </w:p>
        </w:tc>
      </w:tr>
      <w:tr w:rsidR="00B144E0" w:rsidRPr="00B144E0" w14:paraId="42FEC1F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1F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Piperonyl butoxide</w:t>
            </w:r>
          </w:p>
        </w:tc>
      </w:tr>
      <w:tr w:rsidR="00B144E0" w:rsidRPr="00B144E0" w14:paraId="42FEC1FC" w14:textId="77777777" w:rsidTr="0085359E">
        <w:trPr>
          <w:cantSplit/>
        </w:trPr>
        <w:tc>
          <w:tcPr>
            <w:tcW w:w="3402" w:type="dxa"/>
          </w:tcPr>
          <w:p w14:paraId="42FEC1F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C1F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  <w:tr w:rsidR="00B144E0" w:rsidRPr="00B144E0" w14:paraId="42FEC1FF" w14:textId="77777777" w:rsidTr="0085359E">
        <w:trPr>
          <w:cantSplit/>
        </w:trPr>
        <w:tc>
          <w:tcPr>
            <w:tcW w:w="3402" w:type="dxa"/>
          </w:tcPr>
          <w:p w14:paraId="42FEC1F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C1F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8</w:t>
            </w:r>
          </w:p>
        </w:tc>
      </w:tr>
      <w:tr w:rsidR="00B144E0" w:rsidRPr="00B144E0" w14:paraId="42FEC202" w14:textId="77777777" w:rsidTr="0085359E">
        <w:trPr>
          <w:cantSplit/>
        </w:trPr>
        <w:tc>
          <w:tcPr>
            <w:tcW w:w="3402" w:type="dxa"/>
          </w:tcPr>
          <w:p w14:paraId="42FEC20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C20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8</w:t>
            </w:r>
          </w:p>
        </w:tc>
      </w:tr>
      <w:tr w:rsidR="00B144E0" w:rsidRPr="00B144E0" w14:paraId="42FEC205" w14:textId="77777777" w:rsidTr="0085359E">
        <w:trPr>
          <w:cantSplit/>
        </w:trPr>
        <w:tc>
          <w:tcPr>
            <w:tcW w:w="3402" w:type="dxa"/>
          </w:tcPr>
          <w:p w14:paraId="42FEC20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</w:tcPr>
          <w:p w14:paraId="42FEC20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8</w:t>
            </w:r>
          </w:p>
        </w:tc>
      </w:tr>
      <w:tr w:rsidR="008E3D38" w:rsidRPr="00B144E0" w14:paraId="42FEC20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20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20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8</w:t>
            </w:r>
          </w:p>
        </w:tc>
      </w:tr>
    </w:tbl>
    <w:p w14:paraId="42FEC20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0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0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0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Pirimicarb</w:t>
            </w:r>
          </w:p>
        </w:tc>
      </w:tr>
      <w:tr w:rsidR="00B144E0" w:rsidRPr="00B144E0" w14:paraId="42FEC20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0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Sum of pirimicarb, demethyl-pirimicarb and the 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-formyl-(methylamino) analogue (demethylformamido-pirimicarb), expressed as pirimicarb</w:t>
            </w:r>
          </w:p>
        </w:tc>
      </w:tr>
      <w:tr w:rsidR="00B144E0" w:rsidRPr="00B144E0" w14:paraId="42FEC211" w14:textId="77777777" w:rsidTr="0085359E">
        <w:trPr>
          <w:cantSplit/>
        </w:trPr>
        <w:tc>
          <w:tcPr>
            <w:tcW w:w="3402" w:type="dxa"/>
          </w:tcPr>
          <w:p w14:paraId="42FEC20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C21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B144E0" w:rsidRPr="00B144E0" w14:paraId="42FEC214" w14:textId="77777777" w:rsidTr="0085359E">
        <w:trPr>
          <w:cantSplit/>
        </w:trPr>
        <w:tc>
          <w:tcPr>
            <w:tcW w:w="3402" w:type="dxa"/>
          </w:tcPr>
          <w:p w14:paraId="42FEC21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21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:rsidDel="00E15965" w14:paraId="42FEC217" w14:textId="77777777" w:rsidTr="0085359E">
        <w:trPr>
          <w:cantSplit/>
        </w:trPr>
        <w:tc>
          <w:tcPr>
            <w:tcW w:w="3402" w:type="dxa"/>
          </w:tcPr>
          <w:p w14:paraId="42FEC215" w14:textId="77777777" w:rsidR="008E3D38" w:rsidRPr="00B144E0" w:rsidDel="00E15965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C216" w14:textId="77777777" w:rsidR="008E3D38" w:rsidRPr="00B144E0" w:rsidDel="00E15965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8E3D38" w:rsidRPr="00B144E0" w14:paraId="42FEC21A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21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Vegetables [except celeriac; celery; leafy vegetables; onion, Welsh; shallot; spring onion;]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21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C21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1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1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1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Pirimiphos-methyl</w:t>
            </w:r>
          </w:p>
        </w:tc>
      </w:tr>
      <w:tr w:rsidR="00B144E0" w:rsidRPr="00B144E0" w14:paraId="42FEC22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1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Pirimiphos-methyl</w:t>
            </w:r>
          </w:p>
        </w:tc>
      </w:tr>
      <w:tr w:rsidR="008E3D38" w:rsidRPr="00B144E0" w14:paraId="42FEC223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22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22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C22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2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2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2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Procymidone</w:t>
            </w:r>
          </w:p>
        </w:tc>
      </w:tr>
      <w:tr w:rsidR="00B144E0" w:rsidRPr="00B144E0" w14:paraId="42FEC22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2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Procymidone</w:t>
            </w:r>
          </w:p>
        </w:tc>
      </w:tr>
      <w:tr w:rsidR="00B144E0" w:rsidRPr="00B144E0" w14:paraId="42FEC22C" w14:textId="77777777" w:rsidTr="0085359E">
        <w:trPr>
          <w:cantSplit/>
        </w:trPr>
        <w:tc>
          <w:tcPr>
            <w:tcW w:w="3402" w:type="dxa"/>
          </w:tcPr>
          <w:p w14:paraId="42FEC22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C22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T3</w:t>
            </w:r>
          </w:p>
        </w:tc>
      </w:tr>
      <w:tr w:rsidR="008E3D38" w:rsidRPr="00B144E0" w14:paraId="42FEC22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22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22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T10</w:t>
            </w:r>
          </w:p>
        </w:tc>
      </w:tr>
    </w:tbl>
    <w:p w14:paraId="42FEC23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3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3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3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Profenofos</w:t>
            </w:r>
          </w:p>
        </w:tc>
      </w:tr>
      <w:tr w:rsidR="00B144E0" w:rsidRPr="00B144E0" w14:paraId="42FEC23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3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Profenofos</w:t>
            </w:r>
          </w:p>
        </w:tc>
      </w:tr>
      <w:tr w:rsidR="008E3D38" w:rsidRPr="00B144E0" w14:paraId="42FEC238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23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23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20</w:t>
            </w:r>
          </w:p>
        </w:tc>
      </w:tr>
    </w:tbl>
    <w:p w14:paraId="42FEC23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3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3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3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Propachlor</w:t>
            </w:r>
          </w:p>
        </w:tc>
      </w:tr>
      <w:tr w:rsidR="00B144E0" w:rsidRPr="00B144E0" w14:paraId="42FEC23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3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Sum of propachlor and metabolites hydrolysable to 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-isopropylaniline, expressed as propachlor</w:t>
            </w:r>
          </w:p>
        </w:tc>
      </w:tr>
      <w:tr w:rsidR="00B144E0" w:rsidRPr="00B144E0" w14:paraId="42FEC241" w14:textId="77777777" w:rsidTr="0085359E">
        <w:trPr>
          <w:cantSplit/>
        </w:trPr>
        <w:tc>
          <w:tcPr>
            <w:tcW w:w="3402" w:type="dxa"/>
          </w:tcPr>
          <w:p w14:paraId="42FEC23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24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  <w:tr w:rsidR="00B144E0" w:rsidRPr="00B144E0" w14:paraId="42FEC244" w14:textId="77777777" w:rsidTr="0085359E">
        <w:trPr>
          <w:cantSplit/>
        </w:trPr>
        <w:tc>
          <w:tcPr>
            <w:tcW w:w="3402" w:type="dxa"/>
          </w:tcPr>
          <w:p w14:paraId="42FEC24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24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0.6</w:t>
            </w:r>
          </w:p>
        </w:tc>
      </w:tr>
      <w:tr w:rsidR="00B144E0" w:rsidRPr="00B144E0" w14:paraId="42FEC247" w14:textId="77777777" w:rsidTr="0085359E">
        <w:trPr>
          <w:cantSplit/>
        </w:trPr>
        <w:tc>
          <w:tcPr>
            <w:tcW w:w="3402" w:type="dxa"/>
          </w:tcPr>
          <w:p w14:paraId="42FEC24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sorghum, grain; sweet corns]</w:t>
            </w:r>
          </w:p>
        </w:tc>
        <w:tc>
          <w:tcPr>
            <w:tcW w:w="1020" w:type="dxa"/>
          </w:tcPr>
          <w:p w14:paraId="42FEC24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  <w:tr w:rsidR="00B144E0" w:rsidRPr="00B144E0" w14:paraId="42FEC24A" w14:textId="77777777" w:rsidTr="0085359E">
        <w:trPr>
          <w:cantSplit/>
        </w:trPr>
        <w:tc>
          <w:tcPr>
            <w:tcW w:w="3402" w:type="dxa"/>
          </w:tcPr>
          <w:p w14:paraId="42FEC24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24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C24D" w14:textId="77777777" w:rsidTr="0085359E">
        <w:trPr>
          <w:cantSplit/>
        </w:trPr>
        <w:tc>
          <w:tcPr>
            <w:tcW w:w="3402" w:type="dxa"/>
          </w:tcPr>
          <w:p w14:paraId="42FEC24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  lettuce, head; lettuce, leaf]</w:t>
            </w:r>
          </w:p>
        </w:tc>
        <w:tc>
          <w:tcPr>
            <w:tcW w:w="1020" w:type="dxa"/>
          </w:tcPr>
          <w:p w14:paraId="42FEC24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8E3D38" w:rsidRPr="00B144E0" w14:paraId="42FEC25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24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24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C25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5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5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5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Propamocarb</w:t>
            </w:r>
          </w:p>
        </w:tc>
      </w:tr>
      <w:tr w:rsidR="00B144E0" w:rsidRPr="00B144E0" w14:paraId="42FEC25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5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Propamocarb (base)</w:t>
            </w:r>
          </w:p>
        </w:tc>
      </w:tr>
      <w:tr w:rsidR="00B144E0" w:rsidRPr="00B144E0" w14:paraId="42FEC259" w14:textId="77777777" w:rsidTr="0085359E">
        <w:trPr>
          <w:cantSplit/>
        </w:trPr>
        <w:tc>
          <w:tcPr>
            <w:tcW w:w="3402" w:type="dxa"/>
          </w:tcPr>
          <w:p w14:paraId="42FEC25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25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B144E0" w:rsidRPr="00B144E0" w14:paraId="42FEC25C" w14:textId="77777777" w:rsidTr="0085359E">
        <w:trPr>
          <w:cantSplit/>
        </w:trPr>
        <w:tc>
          <w:tcPr>
            <w:tcW w:w="3402" w:type="dxa"/>
          </w:tcPr>
          <w:p w14:paraId="42FEC25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25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B144E0" w:rsidRPr="00B144E0" w14:paraId="42FEC25F" w14:textId="77777777" w:rsidTr="0085359E">
        <w:trPr>
          <w:cantSplit/>
        </w:trPr>
        <w:tc>
          <w:tcPr>
            <w:tcW w:w="3402" w:type="dxa"/>
          </w:tcPr>
          <w:p w14:paraId="42FEC25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chives; onion, bulb]</w:t>
            </w:r>
          </w:p>
        </w:tc>
        <w:tc>
          <w:tcPr>
            <w:tcW w:w="1020" w:type="dxa"/>
          </w:tcPr>
          <w:p w14:paraId="42FEC25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B144E0" w:rsidRPr="00B144E0" w14:paraId="42FEC262" w14:textId="77777777" w:rsidTr="0085359E">
        <w:trPr>
          <w:cantSplit/>
        </w:trPr>
        <w:tc>
          <w:tcPr>
            <w:tcW w:w="3402" w:type="dxa"/>
          </w:tcPr>
          <w:p w14:paraId="42FEC26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26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70</w:t>
            </w:r>
          </w:p>
        </w:tc>
      </w:tr>
      <w:tr w:rsidR="00B144E0" w:rsidRPr="00B144E0" w14:paraId="42FEC265" w14:textId="77777777" w:rsidTr="0085359E">
        <w:trPr>
          <w:cantSplit/>
        </w:trPr>
        <w:tc>
          <w:tcPr>
            <w:tcW w:w="3402" w:type="dxa"/>
          </w:tcPr>
          <w:p w14:paraId="42FEC26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C26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30</w:t>
            </w:r>
          </w:p>
        </w:tc>
      </w:tr>
      <w:tr w:rsidR="00B144E0" w:rsidRPr="00B144E0" w14:paraId="42FEC268" w14:textId="77777777" w:rsidTr="0085359E">
        <w:trPr>
          <w:cantSplit/>
        </w:trPr>
        <w:tc>
          <w:tcPr>
            <w:tcW w:w="3402" w:type="dxa"/>
          </w:tcPr>
          <w:p w14:paraId="42FEC26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C26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30</w:t>
            </w:r>
          </w:p>
        </w:tc>
      </w:tr>
      <w:tr w:rsidR="00B144E0" w:rsidRPr="00B144E0" w14:paraId="42FEC26B" w14:textId="77777777" w:rsidTr="0085359E">
        <w:trPr>
          <w:cantSplit/>
        </w:trPr>
        <w:tc>
          <w:tcPr>
            <w:tcW w:w="3402" w:type="dxa"/>
          </w:tcPr>
          <w:p w14:paraId="42FEC26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26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T0.3</w:t>
            </w:r>
          </w:p>
        </w:tc>
      </w:tr>
      <w:tr w:rsidR="00B144E0" w:rsidRPr="00B144E0" w14:paraId="42FEC26E" w14:textId="77777777" w:rsidTr="0085359E">
        <w:trPr>
          <w:cantSplit/>
        </w:trPr>
        <w:tc>
          <w:tcPr>
            <w:tcW w:w="3402" w:type="dxa"/>
          </w:tcPr>
          <w:p w14:paraId="42FEC26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C26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70</w:t>
            </w:r>
          </w:p>
        </w:tc>
      </w:tr>
      <w:tr w:rsidR="00B144E0" w:rsidRPr="00B144E0" w14:paraId="42FEC271" w14:textId="77777777" w:rsidTr="0085359E">
        <w:trPr>
          <w:cantSplit/>
        </w:trPr>
        <w:tc>
          <w:tcPr>
            <w:tcW w:w="3402" w:type="dxa"/>
          </w:tcPr>
          <w:p w14:paraId="42FEC26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27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T0.3</w:t>
            </w:r>
          </w:p>
        </w:tc>
      </w:tr>
      <w:tr w:rsidR="008E3D38" w:rsidRPr="00B144E0" w14:paraId="42FEC27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27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27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T0.3</w:t>
            </w:r>
          </w:p>
        </w:tc>
      </w:tr>
    </w:tbl>
    <w:p w14:paraId="42FEC27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7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:rsidDel="003A157A" w14:paraId="42FEC27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77" w14:textId="77777777" w:rsidR="008E3D38" w:rsidRPr="00B144E0" w:rsidDel="003A157A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 w:rsidDel="003A157A">
              <w:rPr>
                <w:rFonts w:cs="Arial"/>
                <w:b/>
                <w:i/>
                <w:sz w:val="18"/>
                <w:lang w:eastAsia="en-AU"/>
              </w:rPr>
              <w:t>Agvet chemical:  Propaquizafop</w:t>
            </w:r>
          </w:p>
        </w:tc>
      </w:tr>
      <w:tr w:rsidR="00B144E0" w:rsidRPr="00B144E0" w:rsidDel="003A157A" w14:paraId="42FEC27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79" w14:textId="77777777" w:rsidR="008E3D38" w:rsidRPr="00B144E0" w:rsidDel="003A157A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 w:rsidDel="003A157A">
              <w:rPr>
                <w:rFonts w:cs="Arial"/>
                <w:i/>
                <w:sz w:val="18"/>
                <w:lang w:eastAsia="en-AU"/>
              </w:rPr>
              <w:t>Permitted residue:  Propaquizafop and acid and oxophenoxy metabolites, measured as 6-chloro-2-methoxyquinoxaline, expressed as propaquizafop</w:t>
            </w:r>
          </w:p>
        </w:tc>
      </w:tr>
      <w:tr w:rsidR="00B144E0" w:rsidRPr="00B144E0" w:rsidDel="003A157A" w14:paraId="42FEC27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C27B" w14:textId="77777777" w:rsidR="008E3D38" w:rsidRPr="00B144E0" w:rsidDel="003A157A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C27C" w14:textId="77777777" w:rsidR="008E3D38" w:rsidRPr="00B144E0" w:rsidDel="003A157A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 w:rsidDel="003A157A">
              <w:rPr>
                <w:rFonts w:eastAsia="Calibri" w:cs="Arial"/>
                <w:sz w:val="18"/>
              </w:rPr>
              <w:t>*0.05</w:t>
            </w:r>
          </w:p>
        </w:tc>
      </w:tr>
      <w:tr w:rsidR="008E3D38" w:rsidRPr="00B144E0" w14:paraId="42FEC28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27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2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C28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8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8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8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Propargite</w:t>
            </w:r>
          </w:p>
        </w:tc>
      </w:tr>
      <w:tr w:rsidR="00B144E0" w:rsidRPr="00B144E0" w14:paraId="42FEC28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8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Propargite</w:t>
            </w:r>
          </w:p>
        </w:tc>
      </w:tr>
      <w:tr w:rsidR="00B144E0" w:rsidRPr="00B144E0" w14:paraId="42FEC289" w14:textId="77777777" w:rsidTr="0085359E">
        <w:trPr>
          <w:cantSplit/>
        </w:trPr>
        <w:tc>
          <w:tcPr>
            <w:tcW w:w="3402" w:type="dxa"/>
          </w:tcPr>
          <w:p w14:paraId="42FEC28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</w:tcPr>
          <w:p w14:paraId="42FEC28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8E3D38" w:rsidRPr="00B144E0" w14:paraId="42FEC28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28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28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</w:tbl>
    <w:p w14:paraId="42FEC28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8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90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8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Propazine</w:t>
            </w:r>
          </w:p>
        </w:tc>
      </w:tr>
      <w:tr w:rsidR="00B144E0" w:rsidRPr="00B144E0" w14:paraId="42FEC29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9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Propazine</w:t>
            </w:r>
          </w:p>
        </w:tc>
      </w:tr>
      <w:tr w:rsidR="008E3D38" w:rsidRPr="00B144E0" w14:paraId="42FEC295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29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29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C29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9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9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9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Propiconazole</w:t>
            </w:r>
          </w:p>
        </w:tc>
      </w:tr>
      <w:tr w:rsidR="00B144E0" w:rsidRPr="00B144E0" w14:paraId="42FEC29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9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Propiconazole</w:t>
            </w:r>
          </w:p>
        </w:tc>
      </w:tr>
      <w:tr w:rsidR="00B144E0" w:rsidRPr="00B144E0" w14:paraId="42FEC29E" w14:textId="77777777" w:rsidTr="0085359E">
        <w:trPr>
          <w:cantSplit/>
        </w:trPr>
        <w:tc>
          <w:tcPr>
            <w:tcW w:w="3402" w:type="dxa"/>
          </w:tcPr>
          <w:p w14:paraId="42FEC29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C29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C2A1" w14:textId="77777777" w:rsidTr="0085359E">
        <w:trPr>
          <w:cantSplit/>
        </w:trPr>
        <w:tc>
          <w:tcPr>
            <w:tcW w:w="3402" w:type="dxa"/>
          </w:tcPr>
          <w:p w14:paraId="42FEC29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2A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8E3D38" w:rsidRPr="00B144E0" w14:paraId="42FEC2A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2A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Gai Ian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2A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</w:tbl>
    <w:p w14:paraId="42FEC2A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A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A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A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Proquinazid</w:t>
            </w:r>
          </w:p>
        </w:tc>
      </w:tr>
      <w:tr w:rsidR="00B144E0" w:rsidRPr="00B144E0" w14:paraId="42FEC2AA" w14:textId="77777777" w:rsidTr="0085359E">
        <w:trPr>
          <w:cantSplit/>
        </w:trPr>
        <w:tc>
          <w:tcPr>
            <w:tcW w:w="4422" w:type="dxa"/>
            <w:gridSpan w:val="2"/>
          </w:tcPr>
          <w:p w14:paraId="42FEC2A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Proquinazid</w:t>
            </w:r>
          </w:p>
        </w:tc>
      </w:tr>
      <w:tr w:rsidR="00B144E0" w:rsidRPr="00B144E0" w14:paraId="42FEC2A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A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proquinazid and 3-(6-iodo-4-oxo-3-propyl-3H-quinazolin-2-yloxy)propionic acid, expressed as proquinazid</w:t>
            </w:r>
          </w:p>
        </w:tc>
      </w:tr>
      <w:tr w:rsidR="008E3D38" w:rsidRPr="00B144E0" w14:paraId="42FEC2A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2A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2A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</w:tbl>
    <w:p w14:paraId="42FEC2B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B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B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B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Prothioconazole</w:t>
            </w:r>
          </w:p>
        </w:tc>
      </w:tr>
      <w:tr w:rsidR="00B144E0" w:rsidRPr="00B144E0" w14:paraId="42FEC2B5" w14:textId="77777777" w:rsidTr="0085359E">
        <w:trPr>
          <w:cantSplit/>
        </w:trPr>
        <w:tc>
          <w:tcPr>
            <w:tcW w:w="4422" w:type="dxa"/>
            <w:gridSpan w:val="2"/>
          </w:tcPr>
          <w:p w14:paraId="42FEC2B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iCs/>
                <w:sz w:val="18"/>
                <w:lang w:eastAsia="en-AU"/>
              </w:rPr>
              <w:t>Permitted residue—commodities of plant origin</w:t>
            </w:r>
            <w:r w:rsidRPr="00B144E0">
              <w:rPr>
                <w:rFonts w:cs="Arial"/>
                <w:i/>
                <w:sz w:val="18"/>
                <w:lang w:eastAsia="en-AU"/>
              </w:rPr>
              <w:t>:  Sum of prothioconazole and prothioconazole desthio (2-(1-chlorocyclopropyl)-1-(2-chlorophenyl)-3-(1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-1,2,4-triazol-1-yl)-propan-2-ol), expressed as prothioconazole</w:t>
            </w:r>
          </w:p>
        </w:tc>
      </w:tr>
      <w:tr w:rsidR="00B144E0" w:rsidRPr="00B144E0" w14:paraId="42FEC2B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B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prothioconazole, prothioconazole desthio (2-(1-chlorocyclopropyl)-1-(2-chlorophenyl)-3-(1</w:t>
            </w:r>
            <w:r w:rsidRPr="00B144E0">
              <w:rPr>
                <w:rFonts w:cs="Arial"/>
                <w:sz w:val="18"/>
                <w:lang w:eastAsia="en-AU"/>
              </w:rPr>
              <w:t>H-</w:t>
            </w:r>
            <w:r w:rsidRPr="00B144E0">
              <w:rPr>
                <w:rFonts w:cs="Arial"/>
                <w:i/>
                <w:sz w:val="18"/>
                <w:lang w:eastAsia="en-AU"/>
              </w:rPr>
              <w:t>1,2,4-triazol-1-yl)-propan-2-ol), prothioconazole-3-hydroxy-desthio (2-(1-chlorocyclopropyl)-1-(2-chloro-3-hydroxyphenyl)-3-(1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-1,2,4-triazol-1-yl)-propan-2-ol) and prothioconazole-4-hydroxy-desthio (2-(1-chlorocyclopropyl)-1-(2-chloro-4-hydroxyphenyl)-3-(1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-1,2,4-triazol-1-yl)-propan-2-ol), expressed as prothioconazole </w:t>
            </w:r>
          </w:p>
        </w:tc>
      </w:tr>
      <w:tr w:rsidR="008E3D38" w:rsidRPr="00B144E0" w14:paraId="42FEC2B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2B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2B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</w:tbl>
    <w:p w14:paraId="42FEC2B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B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B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B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Prothiofos</w:t>
            </w:r>
          </w:p>
        </w:tc>
      </w:tr>
      <w:tr w:rsidR="00B144E0" w:rsidRPr="00B144E0" w14:paraId="42FEC2C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B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Prothiofos</w:t>
            </w:r>
          </w:p>
        </w:tc>
      </w:tr>
      <w:tr w:rsidR="00B144E0" w:rsidRPr="00B144E0" w14:paraId="42FEC2C3" w14:textId="77777777" w:rsidTr="0085359E">
        <w:trPr>
          <w:cantSplit/>
        </w:trPr>
        <w:tc>
          <w:tcPr>
            <w:tcW w:w="3402" w:type="dxa"/>
          </w:tcPr>
          <w:p w14:paraId="42FEC2C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2C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2C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2C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2C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2C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2C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C2C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2C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C2C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C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 xml:space="preserve">Agvet chemical:  </w:t>
            </w:r>
            <w:r w:rsidRPr="00B144E0">
              <w:rPr>
                <w:rFonts w:cs="Arial"/>
                <w:b/>
                <w:i/>
                <w:sz w:val="18"/>
                <w:lang w:val="en-US" w:eastAsia="en-AU"/>
              </w:rPr>
              <w:t>Pydiflumetofen</w:t>
            </w:r>
          </w:p>
        </w:tc>
      </w:tr>
      <w:tr w:rsidR="00B144E0" w:rsidRPr="00B144E0" w14:paraId="42FEC2C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C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</w:t>
            </w:r>
            <w:r w:rsidRPr="00B144E0">
              <w:rPr>
                <w:rFonts w:cs="Arial"/>
                <w:i/>
                <w:sz w:val="18"/>
                <w:lang w:val="en-US" w:eastAsia="en-AU"/>
              </w:rPr>
              <w:t>Pydiflumetofen</w:t>
            </w:r>
          </w:p>
        </w:tc>
      </w:tr>
      <w:tr w:rsidR="00B144E0" w:rsidRPr="00B144E0" w14:paraId="42FEC2D1" w14:textId="77777777" w:rsidTr="0085359E">
        <w:trPr>
          <w:cantSplit/>
        </w:trPr>
        <w:tc>
          <w:tcPr>
            <w:tcW w:w="3402" w:type="dxa"/>
          </w:tcPr>
          <w:p w14:paraId="42FEC2C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2D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0.5</w:t>
            </w:r>
          </w:p>
        </w:tc>
      </w:tr>
      <w:tr w:rsidR="00B144E0" w:rsidRPr="00B144E0" w14:paraId="42FEC2D4" w14:textId="77777777" w:rsidTr="0085359E">
        <w:trPr>
          <w:cantSplit/>
        </w:trPr>
        <w:tc>
          <w:tcPr>
            <w:tcW w:w="3402" w:type="dxa"/>
          </w:tcPr>
          <w:p w14:paraId="42FEC2D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leafy vegetables ( except broccoli, Chinese (Gai lan))</w:t>
            </w:r>
          </w:p>
        </w:tc>
        <w:tc>
          <w:tcPr>
            <w:tcW w:w="1020" w:type="dxa"/>
          </w:tcPr>
          <w:p w14:paraId="42FEC2D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15</w:t>
            </w:r>
          </w:p>
        </w:tc>
      </w:tr>
      <w:tr w:rsidR="00B144E0" w:rsidRPr="00B144E0" w14:paraId="42FEC2D7" w14:textId="77777777" w:rsidTr="0085359E">
        <w:trPr>
          <w:cantSplit/>
        </w:trPr>
        <w:tc>
          <w:tcPr>
            <w:tcW w:w="3402" w:type="dxa"/>
          </w:tcPr>
          <w:p w14:paraId="42FEC2D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2D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Helvetica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0.5</w:t>
            </w:r>
          </w:p>
        </w:tc>
      </w:tr>
      <w:tr w:rsidR="00B144E0" w:rsidRPr="00B144E0" w14:paraId="42FEC2DA" w14:textId="77777777" w:rsidTr="0085359E">
        <w:trPr>
          <w:cantSplit/>
        </w:trPr>
        <w:tc>
          <w:tcPr>
            <w:tcW w:w="3402" w:type="dxa"/>
          </w:tcPr>
          <w:p w14:paraId="42FEC2D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 cereals; Sweet corns ]</w:t>
            </w:r>
          </w:p>
        </w:tc>
        <w:tc>
          <w:tcPr>
            <w:tcW w:w="1020" w:type="dxa"/>
          </w:tcPr>
          <w:p w14:paraId="42FEC2D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T3</w:t>
            </w:r>
          </w:p>
        </w:tc>
      </w:tr>
      <w:tr w:rsidR="00B144E0" w:rsidRPr="00B144E0" w14:paraId="42FEC2DD" w14:textId="77777777" w:rsidTr="0085359E">
        <w:trPr>
          <w:cantSplit/>
        </w:trPr>
        <w:tc>
          <w:tcPr>
            <w:tcW w:w="3402" w:type="dxa"/>
          </w:tcPr>
          <w:p w14:paraId="42FEC2D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2D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Helvetica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T30</w:t>
            </w:r>
          </w:p>
        </w:tc>
      </w:tr>
      <w:tr w:rsidR="00B144E0" w:rsidRPr="00B144E0" w14:paraId="42FEC2E0" w14:textId="77777777" w:rsidTr="0085359E">
        <w:trPr>
          <w:cantSplit/>
        </w:trPr>
        <w:tc>
          <w:tcPr>
            <w:tcW w:w="3402" w:type="dxa"/>
          </w:tcPr>
          <w:p w14:paraId="42FEC2D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 xml:space="preserve">Fruiting vegetables, other than cucurbits </w:t>
            </w:r>
          </w:p>
        </w:tc>
        <w:tc>
          <w:tcPr>
            <w:tcW w:w="1020" w:type="dxa"/>
          </w:tcPr>
          <w:p w14:paraId="42FEC2D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T0.7</w:t>
            </w:r>
          </w:p>
        </w:tc>
      </w:tr>
      <w:tr w:rsidR="00B144E0" w:rsidRPr="00B144E0" w14:paraId="42FEC2E3" w14:textId="77777777" w:rsidTr="0085359E">
        <w:trPr>
          <w:cantSplit/>
        </w:trPr>
        <w:tc>
          <w:tcPr>
            <w:tcW w:w="3402" w:type="dxa"/>
          </w:tcPr>
          <w:p w14:paraId="42FEC2E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2E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Helvetica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T0.7</w:t>
            </w:r>
          </w:p>
        </w:tc>
      </w:tr>
      <w:tr w:rsidR="00B144E0" w:rsidRPr="00B144E0" w14:paraId="42FEC2E6" w14:textId="77777777" w:rsidTr="0085359E">
        <w:trPr>
          <w:cantSplit/>
        </w:trPr>
        <w:tc>
          <w:tcPr>
            <w:tcW w:w="3402" w:type="dxa"/>
          </w:tcPr>
          <w:p w14:paraId="42FEC2E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(except brassica leafy vegetables) [except witloof chicory]</w:t>
            </w:r>
          </w:p>
        </w:tc>
        <w:tc>
          <w:tcPr>
            <w:tcW w:w="1020" w:type="dxa"/>
          </w:tcPr>
          <w:p w14:paraId="42FEC2E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T30</w:t>
            </w:r>
          </w:p>
        </w:tc>
      </w:tr>
      <w:tr w:rsidR="008E3D38" w:rsidRPr="00B144E0" w14:paraId="42FEC2E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2E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2E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T0.2</w:t>
            </w:r>
          </w:p>
        </w:tc>
      </w:tr>
    </w:tbl>
    <w:p w14:paraId="42FEC2E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2E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2E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2E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Pymetrozine</w:t>
            </w:r>
          </w:p>
        </w:tc>
      </w:tr>
      <w:tr w:rsidR="00B144E0" w:rsidRPr="00B144E0" w14:paraId="42FEC2E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2E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Pymetrozine</w:t>
            </w:r>
          </w:p>
        </w:tc>
      </w:tr>
      <w:tr w:rsidR="00B144E0" w:rsidRPr="00B144E0" w14:paraId="42FEC2F2" w14:textId="77777777" w:rsidTr="0085359E">
        <w:trPr>
          <w:cantSplit/>
        </w:trPr>
        <w:tc>
          <w:tcPr>
            <w:tcW w:w="3402" w:type="dxa"/>
          </w:tcPr>
          <w:p w14:paraId="42FEC2F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2F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2F5" w14:textId="77777777" w:rsidTr="0085359E">
        <w:trPr>
          <w:cantSplit/>
        </w:trPr>
        <w:tc>
          <w:tcPr>
            <w:tcW w:w="3402" w:type="dxa"/>
          </w:tcPr>
          <w:p w14:paraId="42FEC2F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2F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2F8" w14:textId="77777777" w:rsidTr="0085359E">
        <w:trPr>
          <w:cantSplit/>
        </w:trPr>
        <w:tc>
          <w:tcPr>
            <w:tcW w:w="3402" w:type="dxa"/>
          </w:tcPr>
          <w:p w14:paraId="42FEC2F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2F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C2FB" w14:textId="77777777" w:rsidTr="0085359E">
        <w:trPr>
          <w:cantSplit/>
        </w:trPr>
        <w:tc>
          <w:tcPr>
            <w:tcW w:w="3402" w:type="dxa"/>
          </w:tcPr>
          <w:p w14:paraId="42FEC2F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C2F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2FE" w14:textId="77777777" w:rsidTr="0085359E">
        <w:trPr>
          <w:cantSplit/>
        </w:trPr>
        <w:tc>
          <w:tcPr>
            <w:tcW w:w="3402" w:type="dxa"/>
          </w:tcPr>
          <w:p w14:paraId="42FEC2F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2F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301" w14:textId="77777777" w:rsidTr="0085359E">
        <w:trPr>
          <w:cantSplit/>
        </w:trPr>
        <w:tc>
          <w:tcPr>
            <w:tcW w:w="3402" w:type="dxa"/>
          </w:tcPr>
          <w:p w14:paraId="42FEC2F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Leafy vegetables [except broccoli, Chinese (Gai lan); witloof chicory] </w:t>
            </w:r>
          </w:p>
        </w:tc>
        <w:tc>
          <w:tcPr>
            <w:tcW w:w="1020" w:type="dxa"/>
          </w:tcPr>
          <w:p w14:paraId="42FEC30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8E3D38" w:rsidRPr="00B144E0" w14:paraId="42FEC30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30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30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C30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0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0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0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Pyraclostrobin</w:t>
            </w:r>
          </w:p>
        </w:tc>
      </w:tr>
      <w:tr w:rsidR="00B144E0" w:rsidRPr="00B144E0" w14:paraId="42FEC30A" w14:textId="77777777" w:rsidTr="0085359E">
        <w:trPr>
          <w:cantSplit/>
        </w:trPr>
        <w:tc>
          <w:tcPr>
            <w:tcW w:w="4422" w:type="dxa"/>
            <w:gridSpan w:val="2"/>
          </w:tcPr>
          <w:p w14:paraId="42FEC30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Pyraclostrobin</w:t>
            </w:r>
          </w:p>
        </w:tc>
      </w:tr>
      <w:tr w:rsidR="00B144E0" w:rsidRPr="00B144E0" w14:paraId="42FEC30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30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pyraclostrobin and metabolites hydrolysed to 1-(4-chloro-phenyl)-1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-pyrazol-3-ol, expressed as pyraclostrobin</w:t>
            </w:r>
          </w:p>
        </w:tc>
      </w:tr>
      <w:tr w:rsidR="00B144E0" w:rsidRPr="00B144E0" w14:paraId="42FEC30F" w14:textId="77777777" w:rsidTr="0085359E">
        <w:trPr>
          <w:cantSplit/>
        </w:trPr>
        <w:tc>
          <w:tcPr>
            <w:tcW w:w="3402" w:type="dxa"/>
          </w:tcPr>
          <w:p w14:paraId="42FEC30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Dry beans</w:t>
            </w:r>
          </w:p>
        </w:tc>
        <w:tc>
          <w:tcPr>
            <w:tcW w:w="1020" w:type="dxa"/>
          </w:tcPr>
          <w:p w14:paraId="42FEC30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C312" w14:textId="77777777" w:rsidTr="0085359E">
        <w:trPr>
          <w:cantSplit/>
        </w:trPr>
        <w:tc>
          <w:tcPr>
            <w:tcW w:w="3402" w:type="dxa"/>
          </w:tcPr>
          <w:p w14:paraId="42FEC31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31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C315" w14:textId="77777777" w:rsidTr="0085359E">
        <w:trPr>
          <w:cantSplit/>
        </w:trPr>
        <w:tc>
          <w:tcPr>
            <w:tcW w:w="3402" w:type="dxa"/>
          </w:tcPr>
          <w:p w14:paraId="42FEC31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barley; oats; rice; rye; sweet corns; triticale; wheat]</w:t>
            </w:r>
          </w:p>
        </w:tc>
        <w:tc>
          <w:tcPr>
            <w:tcW w:w="1020" w:type="dxa"/>
          </w:tcPr>
          <w:p w14:paraId="42FEC31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C318" w14:textId="77777777" w:rsidTr="0085359E">
        <w:trPr>
          <w:cantSplit/>
        </w:trPr>
        <w:tc>
          <w:tcPr>
            <w:tcW w:w="3402" w:type="dxa"/>
          </w:tcPr>
          <w:p w14:paraId="42FEC31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C31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C31B" w14:textId="77777777" w:rsidTr="0085359E">
        <w:trPr>
          <w:cantSplit/>
        </w:trPr>
        <w:tc>
          <w:tcPr>
            <w:tcW w:w="3402" w:type="dxa"/>
          </w:tcPr>
          <w:p w14:paraId="42FEC31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Flowerhead brassicas (including broccoli; broccoli, Chinese (Gai lan); cauliflower)</w:t>
            </w:r>
          </w:p>
        </w:tc>
        <w:tc>
          <w:tcPr>
            <w:tcW w:w="1020" w:type="dxa"/>
          </w:tcPr>
          <w:p w14:paraId="42FEC31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C31E" w14:textId="77777777" w:rsidTr="0085359E">
        <w:trPr>
          <w:cantSplit/>
        </w:trPr>
        <w:tc>
          <w:tcPr>
            <w:tcW w:w="3402" w:type="dxa"/>
          </w:tcPr>
          <w:p w14:paraId="42FEC31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31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C321" w14:textId="77777777" w:rsidTr="0085359E">
        <w:trPr>
          <w:cantSplit/>
        </w:trPr>
        <w:tc>
          <w:tcPr>
            <w:tcW w:w="3402" w:type="dxa"/>
          </w:tcPr>
          <w:p w14:paraId="42FEC31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32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C324" w14:textId="77777777" w:rsidTr="0085359E">
        <w:trPr>
          <w:cantSplit/>
        </w:trPr>
        <w:tc>
          <w:tcPr>
            <w:tcW w:w="3402" w:type="dxa"/>
          </w:tcPr>
          <w:p w14:paraId="42FEC32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32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327" w14:textId="77777777" w:rsidTr="0085359E">
        <w:trPr>
          <w:cantSplit/>
        </w:trPr>
        <w:tc>
          <w:tcPr>
            <w:tcW w:w="3402" w:type="dxa"/>
          </w:tcPr>
          <w:p w14:paraId="42FEC32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C32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32A" w14:textId="77777777" w:rsidTr="0085359E">
        <w:trPr>
          <w:cantSplit/>
        </w:trPr>
        <w:tc>
          <w:tcPr>
            <w:tcW w:w="3402" w:type="dxa"/>
          </w:tcPr>
          <w:p w14:paraId="42FEC32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</w:tcPr>
          <w:p w14:paraId="42FEC32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2.5</w:t>
            </w:r>
          </w:p>
        </w:tc>
      </w:tr>
      <w:tr w:rsidR="008E3D38" w:rsidRPr="00B144E0" w14:paraId="42FEC32D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32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32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</w:tbl>
    <w:p w14:paraId="42FEC32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2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3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3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Pyraflufen-ethyl</w:t>
            </w:r>
          </w:p>
        </w:tc>
      </w:tr>
      <w:tr w:rsidR="00B144E0" w:rsidRPr="00B144E0" w14:paraId="42FEC33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33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pyraflufen-ethyl and its acid metabolite (2-chloro-5-(4-chloro-5-difluoromethoxy-1-methylpyrazol-3-yl)-4-fluorophenoxyacetic acid)</w:t>
            </w:r>
          </w:p>
        </w:tc>
      </w:tr>
      <w:tr w:rsidR="008E3D38" w:rsidRPr="00B144E0" w14:paraId="42FEC33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33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33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C33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3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3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3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Pyrasulfotole</w:t>
            </w:r>
          </w:p>
        </w:tc>
      </w:tr>
      <w:tr w:rsidR="00B144E0" w:rsidRPr="00B144E0" w14:paraId="42FEC33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33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pyrasulfotole and (5-hydroxy-3-methyl-1</w:t>
            </w:r>
            <w:r w:rsidRPr="00B144E0">
              <w:rPr>
                <w:rFonts w:cs="Arial"/>
                <w:sz w:val="18"/>
                <w:lang w:eastAsia="en-AU"/>
              </w:rPr>
              <w:t>H-</w:t>
            </w:r>
            <w:r w:rsidRPr="00B144E0">
              <w:rPr>
                <w:rFonts w:cs="Arial"/>
                <w:i/>
                <w:sz w:val="18"/>
                <w:lang w:eastAsia="en-AU"/>
              </w:rPr>
              <w:t>pyrazol-4-yl)[2-mesyl-4-(trifluoromethyl)phenyl]methanone, expressed as pyrasulfotole</w:t>
            </w:r>
          </w:p>
        </w:tc>
      </w:tr>
      <w:tr w:rsidR="008E3D38" w:rsidRPr="00B144E0" w14:paraId="42FEC33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33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[except sweet corns]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33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C34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4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4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4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Pyrethrins</w:t>
            </w:r>
          </w:p>
        </w:tc>
      </w:tr>
      <w:tr w:rsidR="00B144E0" w:rsidRPr="00B144E0" w14:paraId="42FEC345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34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pyrethrins i and ii, Cinerinsi i and ii and jasmolins i and ii, determined after calibration by means of the International Pyrethrum Standard</w:t>
            </w:r>
          </w:p>
        </w:tc>
      </w:tr>
      <w:tr w:rsidR="00B144E0" w:rsidRPr="00B144E0" w14:paraId="42FEC348" w14:textId="77777777" w:rsidTr="0085359E">
        <w:trPr>
          <w:cantSplit/>
        </w:trPr>
        <w:tc>
          <w:tcPr>
            <w:tcW w:w="3402" w:type="dxa"/>
          </w:tcPr>
          <w:p w14:paraId="42FEC34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C34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C34B" w14:textId="77777777" w:rsidTr="0085359E">
        <w:trPr>
          <w:cantSplit/>
        </w:trPr>
        <w:tc>
          <w:tcPr>
            <w:tcW w:w="3402" w:type="dxa"/>
          </w:tcPr>
          <w:p w14:paraId="42FEC34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C34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34E" w14:textId="77777777" w:rsidTr="0085359E">
        <w:trPr>
          <w:cantSplit/>
        </w:trPr>
        <w:tc>
          <w:tcPr>
            <w:tcW w:w="3402" w:type="dxa"/>
          </w:tcPr>
          <w:p w14:paraId="42FEC34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C34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C351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34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35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C35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5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5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5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Pyridaben</w:t>
            </w:r>
          </w:p>
        </w:tc>
      </w:tr>
      <w:tr w:rsidR="00B144E0" w:rsidRPr="00B144E0" w14:paraId="42FEC35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35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Pyridaben</w:t>
            </w:r>
          </w:p>
        </w:tc>
      </w:tr>
      <w:tr w:rsidR="00B144E0" w:rsidRPr="00B144E0" w14:paraId="42FEC35A" w14:textId="77777777" w:rsidTr="0085359E">
        <w:trPr>
          <w:cantSplit/>
        </w:trPr>
        <w:tc>
          <w:tcPr>
            <w:tcW w:w="3402" w:type="dxa"/>
          </w:tcPr>
          <w:p w14:paraId="42FEC35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35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35D" w14:textId="77777777" w:rsidTr="0085359E">
        <w:trPr>
          <w:cantSplit/>
        </w:trPr>
        <w:tc>
          <w:tcPr>
            <w:tcW w:w="3402" w:type="dxa"/>
          </w:tcPr>
          <w:p w14:paraId="42FEC35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35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C36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35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35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C36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6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6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6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Pyrimethanil</w:t>
            </w:r>
          </w:p>
        </w:tc>
      </w:tr>
      <w:tr w:rsidR="00B144E0" w:rsidRPr="00B144E0" w14:paraId="42FEC36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36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Pyrimethanil</w:t>
            </w:r>
          </w:p>
        </w:tc>
      </w:tr>
      <w:tr w:rsidR="00B144E0" w:rsidRPr="00B144E0" w14:paraId="42FEC369" w14:textId="77777777" w:rsidTr="0085359E">
        <w:trPr>
          <w:cantSplit/>
        </w:trPr>
        <w:tc>
          <w:tcPr>
            <w:tcW w:w="3402" w:type="dxa"/>
          </w:tcPr>
          <w:p w14:paraId="42FEC36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C36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C36C" w14:textId="77777777" w:rsidTr="0085359E">
        <w:trPr>
          <w:cantSplit/>
        </w:trPr>
        <w:tc>
          <w:tcPr>
            <w:tcW w:w="3402" w:type="dxa"/>
          </w:tcPr>
          <w:p w14:paraId="42FEC36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kumquats; lemon]</w:t>
            </w:r>
          </w:p>
        </w:tc>
        <w:tc>
          <w:tcPr>
            <w:tcW w:w="1020" w:type="dxa"/>
          </w:tcPr>
          <w:p w14:paraId="42FEC36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C36F" w14:textId="77777777" w:rsidTr="0085359E">
        <w:trPr>
          <w:cantSplit/>
        </w:trPr>
        <w:tc>
          <w:tcPr>
            <w:tcW w:w="3402" w:type="dxa"/>
          </w:tcPr>
          <w:p w14:paraId="42FEC36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lettuce, head; lettuce, leaf; witloof chicory]</w:t>
            </w:r>
          </w:p>
        </w:tc>
        <w:tc>
          <w:tcPr>
            <w:tcW w:w="1020" w:type="dxa"/>
          </w:tcPr>
          <w:p w14:paraId="42FEC36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</w:t>
            </w:r>
          </w:p>
        </w:tc>
      </w:tr>
      <w:tr w:rsidR="00B144E0" w:rsidRPr="00B144E0" w14:paraId="42FEC372" w14:textId="77777777" w:rsidTr="0085359E">
        <w:trPr>
          <w:cantSplit/>
        </w:trPr>
        <w:tc>
          <w:tcPr>
            <w:tcW w:w="3402" w:type="dxa"/>
          </w:tcPr>
          <w:p w14:paraId="42FEC37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37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8E3D38" w:rsidRPr="00B144E0" w14:paraId="42FEC37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37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37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C37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39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22"/>
        <w:gridCol w:w="1073"/>
      </w:tblGrid>
      <w:tr w:rsidR="00B144E0" w:rsidRPr="00B144E0" w14:paraId="42FEC378" w14:textId="77777777" w:rsidTr="0085359E">
        <w:trPr>
          <w:cantSplit/>
        </w:trPr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C37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 Pyriofenone</w:t>
            </w:r>
          </w:p>
        </w:tc>
      </w:tr>
      <w:tr w:rsidR="00B144E0" w:rsidRPr="00B144E0" w14:paraId="42FEC37A" w14:textId="77777777" w:rsidTr="0085359E">
        <w:trPr>
          <w:cantSplit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C37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residue:  Pyriofenone</w:t>
            </w:r>
          </w:p>
        </w:tc>
      </w:tr>
      <w:tr w:rsidR="00B144E0" w:rsidRPr="00B144E0" w14:paraId="42FEC37D" w14:textId="77777777" w:rsidTr="0085359E">
        <w:trPr>
          <w:cantSplit/>
        </w:trPr>
        <w:tc>
          <w:tcPr>
            <w:tcW w:w="3322" w:type="dxa"/>
          </w:tcPr>
          <w:p w14:paraId="42FEC37B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Berries and other small fruit [except Cane berries; cloudberry; cranberry; strawberry]</w:t>
            </w:r>
          </w:p>
        </w:tc>
        <w:tc>
          <w:tcPr>
            <w:tcW w:w="1073" w:type="dxa"/>
          </w:tcPr>
          <w:p w14:paraId="42FEC37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1.5</w:t>
            </w:r>
          </w:p>
        </w:tc>
      </w:tr>
      <w:tr w:rsidR="008E3D38" w:rsidRPr="00B144E0" w14:paraId="42FEC380" w14:textId="77777777" w:rsidTr="0085359E">
        <w:trPr>
          <w:cantSplit/>
        </w:trPr>
        <w:tc>
          <w:tcPr>
            <w:tcW w:w="3322" w:type="dxa"/>
            <w:tcBorders>
              <w:bottom w:val="single" w:sz="4" w:space="0" w:color="auto"/>
            </w:tcBorders>
          </w:tcPr>
          <w:p w14:paraId="42FEC37E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 xml:space="preserve">Cane berries 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42FEC3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0.9</w:t>
            </w:r>
          </w:p>
        </w:tc>
      </w:tr>
    </w:tbl>
    <w:p w14:paraId="42FEC38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8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8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8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Pyriproxyfen</w:t>
            </w:r>
          </w:p>
        </w:tc>
      </w:tr>
      <w:tr w:rsidR="00B144E0" w:rsidRPr="00B144E0" w14:paraId="42FEC38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38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Pyriproxyfen</w:t>
            </w:r>
          </w:p>
        </w:tc>
      </w:tr>
      <w:tr w:rsidR="00B144E0" w:rsidRPr="00B144E0" w14:paraId="42FEC389" w14:textId="77777777" w:rsidTr="0085359E">
        <w:trPr>
          <w:cantSplit/>
        </w:trPr>
        <w:tc>
          <w:tcPr>
            <w:tcW w:w="3402" w:type="dxa"/>
          </w:tcPr>
          <w:p w14:paraId="42FEC38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Assorted tropical and sub-tropical fruits – inedible peel [except tamarillo (tree tomato)]</w:t>
            </w:r>
          </w:p>
        </w:tc>
        <w:tc>
          <w:tcPr>
            <w:tcW w:w="1020" w:type="dxa"/>
          </w:tcPr>
          <w:p w14:paraId="42FEC38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0.3</w:t>
            </w:r>
          </w:p>
        </w:tc>
      </w:tr>
      <w:tr w:rsidR="00B144E0" w:rsidRPr="00B144E0" w14:paraId="42FEC38C" w14:textId="77777777" w:rsidTr="0085359E">
        <w:trPr>
          <w:cantSplit/>
        </w:trPr>
        <w:tc>
          <w:tcPr>
            <w:tcW w:w="3402" w:type="dxa"/>
          </w:tcPr>
          <w:p w14:paraId="42FEC38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38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T0.7</w:t>
            </w:r>
          </w:p>
        </w:tc>
      </w:tr>
      <w:tr w:rsidR="00B144E0" w:rsidRPr="00B144E0" w14:paraId="42FEC38F" w14:textId="77777777" w:rsidTr="0085359E">
        <w:trPr>
          <w:cantSplit/>
        </w:trPr>
        <w:tc>
          <w:tcPr>
            <w:tcW w:w="3402" w:type="dxa"/>
          </w:tcPr>
          <w:p w14:paraId="42FEC38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38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T0.7</w:t>
            </w:r>
          </w:p>
        </w:tc>
      </w:tr>
      <w:tr w:rsidR="00B144E0" w:rsidRPr="00B144E0" w14:paraId="42FEC392" w14:textId="77777777" w:rsidTr="0085359E">
        <w:trPr>
          <w:cantSplit/>
        </w:trPr>
        <w:tc>
          <w:tcPr>
            <w:tcW w:w="3402" w:type="dxa"/>
          </w:tcPr>
          <w:p w14:paraId="42FEC39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Chives</w:t>
            </w:r>
          </w:p>
        </w:tc>
        <w:tc>
          <w:tcPr>
            <w:tcW w:w="1020" w:type="dxa"/>
          </w:tcPr>
          <w:p w14:paraId="42FEC39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T5</w:t>
            </w:r>
          </w:p>
        </w:tc>
      </w:tr>
      <w:tr w:rsidR="00B144E0" w:rsidRPr="00B144E0" w14:paraId="42FEC395" w14:textId="77777777" w:rsidTr="0085359E">
        <w:trPr>
          <w:cantSplit/>
        </w:trPr>
        <w:tc>
          <w:tcPr>
            <w:tcW w:w="3402" w:type="dxa"/>
          </w:tcPr>
          <w:p w14:paraId="42FEC39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39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398" w14:textId="77777777" w:rsidTr="0085359E">
        <w:trPr>
          <w:cantSplit/>
        </w:trPr>
        <w:tc>
          <w:tcPr>
            <w:tcW w:w="3402" w:type="dxa"/>
          </w:tcPr>
          <w:p w14:paraId="42FEC39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C39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39B" w14:textId="77777777" w:rsidTr="0085359E">
        <w:trPr>
          <w:cantSplit/>
        </w:trPr>
        <w:tc>
          <w:tcPr>
            <w:tcW w:w="3402" w:type="dxa"/>
          </w:tcPr>
          <w:p w14:paraId="42FEC39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39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39E" w14:textId="77777777" w:rsidTr="0085359E">
        <w:trPr>
          <w:cantSplit/>
        </w:trPr>
        <w:tc>
          <w:tcPr>
            <w:tcW w:w="3402" w:type="dxa"/>
          </w:tcPr>
          <w:p w14:paraId="42FEC39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39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3A1" w14:textId="77777777" w:rsidTr="0085359E">
        <w:trPr>
          <w:cantSplit/>
        </w:trPr>
        <w:tc>
          <w:tcPr>
            <w:tcW w:w="3402" w:type="dxa"/>
          </w:tcPr>
          <w:p w14:paraId="42FEC39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val="en-US" w:eastAsia="en-AU"/>
              </w:rPr>
            </w:pPr>
            <w:r w:rsidRPr="00B144E0">
              <w:rPr>
                <w:rFonts w:cs="Arial"/>
                <w:sz w:val="18"/>
                <w:szCs w:val="18"/>
                <w:lang w:val="en-AU" w:eastAsia="en-AU"/>
              </w:rPr>
              <w:t>Peppers, chili, dried</w:t>
            </w:r>
          </w:p>
        </w:tc>
        <w:tc>
          <w:tcPr>
            <w:tcW w:w="1020" w:type="dxa"/>
          </w:tcPr>
          <w:p w14:paraId="42FEC3A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6</w:t>
            </w:r>
          </w:p>
        </w:tc>
      </w:tr>
      <w:tr w:rsidR="00B144E0" w:rsidRPr="00B144E0" w14:paraId="42FEC3A4" w14:textId="77777777" w:rsidTr="0085359E">
        <w:trPr>
          <w:cantSplit/>
        </w:trPr>
        <w:tc>
          <w:tcPr>
            <w:tcW w:w="3402" w:type="dxa"/>
          </w:tcPr>
          <w:p w14:paraId="42FEC3A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</w:tcPr>
          <w:p w14:paraId="42FEC3A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C3A7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3A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3A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C3A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A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A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A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Pyroxasulfone</w:t>
            </w:r>
          </w:p>
        </w:tc>
      </w:tr>
      <w:tr w:rsidR="00B144E0" w:rsidRPr="00B144E0" w14:paraId="42FEC3AD" w14:textId="77777777" w:rsidTr="0085359E">
        <w:trPr>
          <w:cantSplit/>
        </w:trPr>
        <w:tc>
          <w:tcPr>
            <w:tcW w:w="4422" w:type="dxa"/>
            <w:gridSpan w:val="2"/>
          </w:tcPr>
          <w:p w14:paraId="42FEC3A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Sum of pyroxasulfone and (5-difluoromethoxy-1-methyl-3-trifluoromethyl-1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-pyrazol-4-yl)methanesulfonic acid, expressed as pyroxasulfone</w:t>
            </w:r>
          </w:p>
        </w:tc>
      </w:tr>
      <w:tr w:rsidR="00B144E0" w:rsidRPr="00B144E0" w14:paraId="42FEC3AF" w14:textId="77777777" w:rsidTr="0085359E">
        <w:trPr>
          <w:cantSplit/>
        </w:trPr>
        <w:tc>
          <w:tcPr>
            <w:tcW w:w="4422" w:type="dxa"/>
            <w:gridSpan w:val="2"/>
          </w:tcPr>
          <w:p w14:paraId="42FEC3A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5-Difluoromethoxy-1-methyl-3-trifluoromethyl-1</w:t>
            </w:r>
            <w:r w:rsidRPr="00B144E0">
              <w:rPr>
                <w:rFonts w:cs="Arial"/>
                <w:sz w:val="18"/>
                <w:lang w:eastAsia="en-AU"/>
              </w:rPr>
              <w:t>H</w:t>
            </w:r>
            <w:r w:rsidRPr="00B144E0">
              <w:rPr>
                <w:rFonts w:cs="Arial"/>
                <w:i/>
                <w:sz w:val="18"/>
                <w:lang w:eastAsia="en-AU"/>
              </w:rPr>
              <w:t>-pyrazole-4-carboxylic acid, expressed as pyroxasulfone</w:t>
            </w:r>
          </w:p>
        </w:tc>
      </w:tr>
      <w:tr w:rsidR="008E3D38" w:rsidRPr="00B144E0" w14:paraId="42FEC3B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3B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maize; popcorn and sweet corns]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3B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C3B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B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B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B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Quinoxyfen</w:t>
            </w:r>
          </w:p>
        </w:tc>
      </w:tr>
      <w:tr w:rsidR="00B144E0" w:rsidRPr="00B144E0" w14:paraId="42FEC3B8" w14:textId="77777777" w:rsidTr="0085359E">
        <w:trPr>
          <w:cantSplit/>
        </w:trPr>
        <w:tc>
          <w:tcPr>
            <w:tcW w:w="4422" w:type="dxa"/>
            <w:gridSpan w:val="2"/>
          </w:tcPr>
          <w:p w14:paraId="42FEC3B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Quinoxyfen</w:t>
            </w:r>
          </w:p>
        </w:tc>
      </w:tr>
      <w:tr w:rsidR="00B144E0" w:rsidRPr="00B144E0" w14:paraId="42FEC3BB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3B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3B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C3B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3B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  <w:p w14:paraId="42FEC3B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3B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C3C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C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Quintozene</w:t>
            </w:r>
          </w:p>
        </w:tc>
      </w:tr>
      <w:tr w:rsidR="00B144E0" w:rsidRPr="00B144E0" w14:paraId="42FEC3C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3C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quintozene, pentachloroaniline and methyl pentacholorophenyl sulfide, expressed as quintozene</w:t>
            </w:r>
          </w:p>
        </w:tc>
      </w:tr>
      <w:tr w:rsidR="00B144E0" w:rsidRPr="00B144E0" w14:paraId="42FEC3C6" w14:textId="77777777" w:rsidTr="0085359E">
        <w:trPr>
          <w:cantSplit/>
        </w:trPr>
        <w:tc>
          <w:tcPr>
            <w:tcW w:w="3402" w:type="dxa"/>
          </w:tcPr>
          <w:p w14:paraId="42FEC3C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3C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8E3D38" w:rsidRPr="00B144E0" w14:paraId="42FEC3C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3C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3C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C3C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C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CC" w14:textId="77777777" w:rsidR="008E3D38" w:rsidRPr="00B144E0" w:rsidRDefault="008E3D38" w:rsidP="008E3D38">
      <w:pPr>
        <w:widowControl w:val="0"/>
        <w:rPr>
          <w:rFonts w:eastAsia="Times New Roman" w:cs="Arial"/>
          <w:szCs w:val="24"/>
          <w:lang w:bidi="en-US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C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C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Saflufenacil</w:t>
            </w:r>
          </w:p>
        </w:tc>
      </w:tr>
      <w:tr w:rsidR="00B144E0" w:rsidRPr="00B144E0" w14:paraId="42FEC3D0" w14:textId="77777777" w:rsidTr="0085359E">
        <w:trPr>
          <w:cantSplit/>
        </w:trPr>
        <w:tc>
          <w:tcPr>
            <w:tcW w:w="4422" w:type="dxa"/>
            <w:gridSpan w:val="2"/>
          </w:tcPr>
          <w:p w14:paraId="42FEC3C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Sum of saflufenacil, N′-{2-chloro-4-fluoro-5-[1,2,3,6-tetrahydro-2,6-dioxo-4-(trifluoromethyl)pyrimidin-1-yl]benzoyl-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-isopropyl sulfamide and </w:t>
            </w:r>
            <w:r w:rsidRPr="00B144E0">
              <w:rPr>
                <w:rFonts w:cs="Arial"/>
                <w:sz w:val="18"/>
                <w:lang w:eastAsia="en-AU"/>
              </w:rPr>
              <w:t>N</w:t>
            </w:r>
            <w:r w:rsidRPr="00B144E0">
              <w:rPr>
                <w:rFonts w:cs="Arial"/>
                <w:i/>
                <w:sz w:val="18"/>
                <w:lang w:eastAsia="en-AU"/>
              </w:rPr>
              <w:t>-[4-chloro-2-fluoro-5-({[(isopropylamino)sulfonyl]amino}</w:t>
            </w:r>
            <w:r w:rsidRPr="00B144E0">
              <w:rPr>
                <w:rFonts w:cs="Arial"/>
                <w:i/>
                <w:sz w:val="18"/>
                <w:lang w:eastAsia="en-AU"/>
              </w:rPr>
              <w:br/>
              <w:t xml:space="preserve">carbonyl)phenyl]urea, expressed as saflufenacil equivalents </w:t>
            </w:r>
          </w:p>
        </w:tc>
      </w:tr>
      <w:tr w:rsidR="00B144E0" w:rsidRPr="00B144E0" w14:paraId="42FEC3D2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3D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Saflufenacil</w:t>
            </w:r>
          </w:p>
        </w:tc>
      </w:tr>
      <w:tr w:rsidR="00B144E0" w:rsidRPr="00B144E0" w14:paraId="42FEC3D5" w14:textId="77777777" w:rsidTr="0085359E">
        <w:trPr>
          <w:cantSplit/>
        </w:trPr>
        <w:tc>
          <w:tcPr>
            <w:tcW w:w="3402" w:type="dxa"/>
          </w:tcPr>
          <w:p w14:paraId="42FEC3D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rice and sweet corns]</w:t>
            </w:r>
          </w:p>
        </w:tc>
        <w:tc>
          <w:tcPr>
            <w:tcW w:w="1020" w:type="dxa"/>
          </w:tcPr>
          <w:p w14:paraId="42FEC3D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3D8" w14:textId="77777777" w:rsidTr="0085359E">
        <w:trPr>
          <w:cantSplit/>
        </w:trPr>
        <w:tc>
          <w:tcPr>
            <w:tcW w:w="3402" w:type="dxa"/>
          </w:tcPr>
          <w:p w14:paraId="42FEC3D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3D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*0.03</w:t>
            </w:r>
          </w:p>
        </w:tc>
      </w:tr>
      <w:tr w:rsidR="00B144E0" w:rsidRPr="00B144E0" w14:paraId="42FEC3DB" w14:textId="77777777" w:rsidTr="0085359E">
        <w:trPr>
          <w:cantSplit/>
        </w:trPr>
        <w:tc>
          <w:tcPr>
            <w:tcW w:w="3402" w:type="dxa"/>
          </w:tcPr>
          <w:p w14:paraId="42FEC3D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3D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*0.03</w:t>
            </w:r>
          </w:p>
        </w:tc>
      </w:tr>
      <w:tr w:rsidR="00B144E0" w:rsidRPr="00B144E0" w14:paraId="42FEC3DE" w14:textId="77777777" w:rsidTr="0085359E">
        <w:trPr>
          <w:cantSplit/>
        </w:trPr>
        <w:tc>
          <w:tcPr>
            <w:tcW w:w="3402" w:type="dxa"/>
          </w:tcPr>
          <w:p w14:paraId="42FEC3D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Palm nuts</w:t>
            </w:r>
          </w:p>
        </w:tc>
        <w:tc>
          <w:tcPr>
            <w:tcW w:w="1020" w:type="dxa"/>
          </w:tcPr>
          <w:p w14:paraId="42FEC3D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</w:t>
            </w:r>
            <w:r w:rsidRPr="00B144E0" w:rsidDel="003A157A">
              <w:rPr>
                <w:rFonts w:eastAsia="Calibri" w:cs="Arial"/>
                <w:sz w:val="18"/>
              </w:rPr>
              <w:t>0.</w:t>
            </w:r>
            <w:r w:rsidRPr="00B144E0">
              <w:rPr>
                <w:rFonts w:eastAsia="Calibri" w:cs="Arial"/>
                <w:sz w:val="18"/>
              </w:rPr>
              <w:t>03</w:t>
            </w:r>
          </w:p>
        </w:tc>
      </w:tr>
      <w:tr w:rsidR="00B144E0" w:rsidRPr="00B144E0" w14:paraId="42FEC3E1" w14:textId="77777777" w:rsidTr="0085359E">
        <w:trPr>
          <w:cantSplit/>
        </w:trPr>
        <w:tc>
          <w:tcPr>
            <w:tcW w:w="3402" w:type="dxa"/>
          </w:tcPr>
          <w:p w14:paraId="42FEC3D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</w:tcPr>
          <w:p w14:paraId="42FEC3E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*0.03</w:t>
            </w:r>
          </w:p>
        </w:tc>
      </w:tr>
      <w:tr w:rsidR="008E3D38" w:rsidRPr="00B144E0" w14:paraId="42FEC3E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3E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3E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*0.03</w:t>
            </w:r>
          </w:p>
        </w:tc>
      </w:tr>
    </w:tbl>
    <w:p w14:paraId="42FEC3E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E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E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E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Sedaxane</w:t>
            </w:r>
          </w:p>
        </w:tc>
      </w:tr>
      <w:tr w:rsidR="00B144E0" w:rsidRPr="00B144E0" w14:paraId="42FEC3E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3E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Sedaxane, sum of isomers</w:t>
            </w:r>
          </w:p>
        </w:tc>
      </w:tr>
      <w:tr w:rsidR="008E3D38" w:rsidRPr="00B144E0" w14:paraId="42FEC3E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3E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3E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C3E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3E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3F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3F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Sethoxydim</w:t>
            </w:r>
          </w:p>
        </w:tc>
      </w:tr>
      <w:tr w:rsidR="00B144E0" w:rsidRPr="00B144E0" w14:paraId="42FEC3F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3F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sethoxydim and metabolites containing the 5-(2-ethylthiopropyl)cyclohexene-3-one and 5-(2-ethylthiopropyl)-5-hydroxycyclohexene-3-one moieties and their sulfoxides and sulfones, expressed as sethoxydim</w:t>
            </w:r>
          </w:p>
        </w:tc>
      </w:tr>
      <w:tr w:rsidR="00B144E0" w:rsidRPr="00B144E0" w14:paraId="42FEC3F6" w14:textId="77777777" w:rsidTr="0085359E">
        <w:trPr>
          <w:cantSplit/>
        </w:trPr>
        <w:tc>
          <w:tcPr>
            <w:tcW w:w="3402" w:type="dxa"/>
          </w:tcPr>
          <w:p w14:paraId="42FEC3F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Dry beans</w:t>
            </w:r>
          </w:p>
        </w:tc>
        <w:tc>
          <w:tcPr>
            <w:tcW w:w="1020" w:type="dxa"/>
          </w:tcPr>
          <w:p w14:paraId="42FEC3F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25</w:t>
            </w:r>
          </w:p>
        </w:tc>
      </w:tr>
      <w:tr w:rsidR="00B144E0" w:rsidRPr="00B144E0" w14:paraId="42FEC3F9" w14:textId="77777777" w:rsidTr="0085359E">
        <w:trPr>
          <w:cantSplit/>
        </w:trPr>
        <w:tc>
          <w:tcPr>
            <w:tcW w:w="3402" w:type="dxa"/>
          </w:tcPr>
          <w:p w14:paraId="42FEC3F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3F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3FC" w14:textId="77777777" w:rsidTr="0085359E">
        <w:trPr>
          <w:cantSplit/>
        </w:trPr>
        <w:tc>
          <w:tcPr>
            <w:tcW w:w="3402" w:type="dxa"/>
          </w:tcPr>
          <w:p w14:paraId="42FEC3F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3F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3FF" w14:textId="77777777" w:rsidTr="0085359E">
        <w:trPr>
          <w:cantSplit/>
        </w:trPr>
        <w:tc>
          <w:tcPr>
            <w:tcW w:w="3402" w:type="dxa"/>
          </w:tcPr>
          <w:p w14:paraId="42FEC3F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3F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C402" w14:textId="77777777" w:rsidTr="0085359E">
        <w:trPr>
          <w:cantSplit/>
        </w:trPr>
        <w:tc>
          <w:tcPr>
            <w:tcW w:w="3402" w:type="dxa"/>
          </w:tcPr>
          <w:p w14:paraId="42FEC40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40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405" w14:textId="77777777" w:rsidTr="0085359E">
        <w:trPr>
          <w:cantSplit/>
        </w:trPr>
        <w:tc>
          <w:tcPr>
            <w:tcW w:w="3402" w:type="dxa"/>
          </w:tcPr>
          <w:p w14:paraId="42FEC40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lettuce, head; lettuce, leaf; witloof chicory]</w:t>
            </w:r>
          </w:p>
        </w:tc>
        <w:tc>
          <w:tcPr>
            <w:tcW w:w="1020" w:type="dxa"/>
          </w:tcPr>
          <w:p w14:paraId="42FEC40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T0.5</w:t>
            </w:r>
          </w:p>
        </w:tc>
      </w:tr>
      <w:tr w:rsidR="00B144E0" w:rsidRPr="00B144E0" w14:paraId="42FEC40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40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 xml:space="preserve">Stone fruits 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Chinese; </w:t>
            </w:r>
            <w:r w:rsidRPr="00B144E0">
              <w:rPr>
                <w:rFonts w:cs="Arial"/>
                <w:sz w:val="18"/>
                <w:lang w:val="en-AU" w:eastAsia="en-AU"/>
              </w:rPr>
              <w:t>plum]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40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40C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40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</w:p>
          <w:p w14:paraId="42FEC40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40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</w:p>
        </w:tc>
      </w:tr>
      <w:tr w:rsidR="00B144E0" w:rsidRPr="00B144E0" w14:paraId="42FEC40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40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Simazine</w:t>
            </w:r>
          </w:p>
        </w:tc>
      </w:tr>
      <w:tr w:rsidR="00B144E0" w:rsidRPr="00B144E0" w14:paraId="42FEC41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40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Simazine</w:t>
            </w:r>
          </w:p>
        </w:tc>
      </w:tr>
      <w:tr w:rsidR="00B144E0" w:rsidRPr="00B144E0" w14:paraId="42FEC413" w14:textId="77777777" w:rsidTr="0085359E">
        <w:trPr>
          <w:cantSplit/>
        </w:trPr>
        <w:tc>
          <w:tcPr>
            <w:tcW w:w="3402" w:type="dxa"/>
          </w:tcPr>
          <w:p w14:paraId="42FEC41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41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0.25</w:t>
            </w:r>
          </w:p>
        </w:tc>
      </w:tr>
      <w:tr w:rsidR="00B144E0" w:rsidRPr="00B144E0" w14:paraId="42FEC416" w14:textId="77777777" w:rsidTr="0085359E">
        <w:trPr>
          <w:cantSplit/>
        </w:trPr>
        <w:tc>
          <w:tcPr>
            <w:tcW w:w="3402" w:type="dxa"/>
          </w:tcPr>
          <w:p w14:paraId="42FEC41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Kumquats</w:t>
            </w:r>
          </w:p>
        </w:tc>
        <w:tc>
          <w:tcPr>
            <w:tcW w:w="1020" w:type="dxa"/>
          </w:tcPr>
          <w:p w14:paraId="42FEC41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  <w:tr w:rsidR="008E3D38" w:rsidRPr="00B144E0" w14:paraId="42FEC41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41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Fruit [except citrus fruits]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41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C41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41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41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41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Spinetoram</w:t>
            </w:r>
          </w:p>
        </w:tc>
      </w:tr>
      <w:tr w:rsidR="00B144E0" w:rsidRPr="00B144E0" w14:paraId="42FEC41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41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Ethyl-spinosyn-J and Ethyl-spinosyn-L</w:t>
            </w:r>
          </w:p>
        </w:tc>
      </w:tr>
      <w:tr w:rsidR="00B144E0" w:rsidRPr="00B144E0" w14:paraId="42FEC422" w14:textId="77777777" w:rsidTr="0085359E">
        <w:trPr>
          <w:cantSplit/>
        </w:trPr>
        <w:tc>
          <w:tcPr>
            <w:tcW w:w="3402" w:type="dxa"/>
          </w:tcPr>
          <w:p w14:paraId="42FEC42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[except tamarillo (tree tomato)]</w:t>
            </w:r>
          </w:p>
        </w:tc>
        <w:tc>
          <w:tcPr>
            <w:tcW w:w="1020" w:type="dxa"/>
          </w:tcPr>
          <w:p w14:paraId="42FEC42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C425" w14:textId="77777777" w:rsidTr="0085359E">
        <w:trPr>
          <w:cantSplit/>
        </w:trPr>
        <w:tc>
          <w:tcPr>
            <w:tcW w:w="3402" w:type="dxa"/>
          </w:tcPr>
          <w:p w14:paraId="42FEC42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42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428" w14:textId="77777777" w:rsidTr="0085359E">
        <w:trPr>
          <w:cantSplit/>
        </w:trPr>
        <w:tc>
          <w:tcPr>
            <w:tcW w:w="3402" w:type="dxa"/>
          </w:tcPr>
          <w:p w14:paraId="42FEC42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42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42B" w14:textId="77777777" w:rsidTr="0085359E">
        <w:trPr>
          <w:cantSplit/>
        </w:trPr>
        <w:tc>
          <w:tcPr>
            <w:tcW w:w="3402" w:type="dxa"/>
            <w:vAlign w:val="bottom"/>
          </w:tcPr>
          <w:p w14:paraId="42FEC42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eastAsia="Calibri" w:cs="Arial"/>
                <w:sz w:val="18"/>
                <w:szCs w:val="18"/>
                <w:lang w:eastAsia="en-AU"/>
              </w:rPr>
              <w:t>Bulb vegetables (alliums) [except chives]</w:t>
            </w:r>
          </w:p>
        </w:tc>
        <w:tc>
          <w:tcPr>
            <w:tcW w:w="1020" w:type="dxa"/>
            <w:vAlign w:val="bottom"/>
          </w:tcPr>
          <w:p w14:paraId="42FEC42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0.1</w:t>
            </w:r>
          </w:p>
        </w:tc>
      </w:tr>
      <w:tr w:rsidR="00B144E0" w:rsidRPr="00B144E0" w14:paraId="42FEC42E" w14:textId="77777777" w:rsidTr="0085359E">
        <w:trPr>
          <w:cantSplit/>
        </w:trPr>
        <w:tc>
          <w:tcPr>
            <w:tcW w:w="3402" w:type="dxa"/>
          </w:tcPr>
          <w:p w14:paraId="42FEC42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42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C431" w14:textId="77777777" w:rsidTr="0085359E">
        <w:trPr>
          <w:cantSplit/>
        </w:trPr>
        <w:tc>
          <w:tcPr>
            <w:tcW w:w="3402" w:type="dxa"/>
          </w:tcPr>
          <w:p w14:paraId="42FEC42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C43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434" w14:textId="77777777" w:rsidTr="0085359E">
        <w:trPr>
          <w:cantSplit/>
        </w:trPr>
        <w:tc>
          <w:tcPr>
            <w:tcW w:w="3402" w:type="dxa"/>
          </w:tcPr>
          <w:p w14:paraId="42FEC43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C43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C437" w14:textId="77777777" w:rsidTr="0085359E">
        <w:trPr>
          <w:cantSplit/>
        </w:trPr>
        <w:tc>
          <w:tcPr>
            <w:tcW w:w="3402" w:type="dxa"/>
          </w:tcPr>
          <w:p w14:paraId="42FEC43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C43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C43A" w14:textId="77777777" w:rsidTr="0085359E">
        <w:trPr>
          <w:cantSplit/>
        </w:trPr>
        <w:tc>
          <w:tcPr>
            <w:tcW w:w="3402" w:type="dxa"/>
          </w:tcPr>
          <w:p w14:paraId="42FEC43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43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C43D" w14:textId="77777777" w:rsidTr="0085359E">
        <w:trPr>
          <w:cantSplit/>
        </w:trPr>
        <w:tc>
          <w:tcPr>
            <w:tcW w:w="3402" w:type="dxa"/>
          </w:tcPr>
          <w:p w14:paraId="42FEC43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C43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C440" w14:textId="77777777" w:rsidTr="0085359E">
        <w:trPr>
          <w:cantSplit/>
        </w:trPr>
        <w:tc>
          <w:tcPr>
            <w:tcW w:w="3402" w:type="dxa"/>
          </w:tcPr>
          <w:p w14:paraId="42FEC43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43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C443" w14:textId="77777777" w:rsidTr="0085359E">
        <w:trPr>
          <w:cantSplit/>
        </w:trPr>
        <w:tc>
          <w:tcPr>
            <w:tcW w:w="3402" w:type="dxa"/>
          </w:tcPr>
          <w:p w14:paraId="42FEC44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[except Persimmon, Japanese] </w:t>
            </w:r>
          </w:p>
        </w:tc>
        <w:tc>
          <w:tcPr>
            <w:tcW w:w="1020" w:type="dxa"/>
          </w:tcPr>
          <w:p w14:paraId="42FEC44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C446" w14:textId="77777777" w:rsidTr="0085359E">
        <w:trPr>
          <w:cantSplit/>
        </w:trPr>
        <w:tc>
          <w:tcPr>
            <w:tcW w:w="3402" w:type="dxa"/>
          </w:tcPr>
          <w:p w14:paraId="42FEC44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Stalk and stem vegetables [except fennel, bulb] </w:t>
            </w:r>
          </w:p>
        </w:tc>
        <w:tc>
          <w:tcPr>
            <w:tcW w:w="1020" w:type="dxa"/>
          </w:tcPr>
          <w:p w14:paraId="42FEC44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C449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44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Witloof, chicory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44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C44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44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44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44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Spinosad</w:t>
            </w:r>
          </w:p>
        </w:tc>
      </w:tr>
      <w:tr w:rsidR="00B144E0" w:rsidRPr="00B144E0" w14:paraId="42FEC44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44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spinosyn A and spinosyn D</w:t>
            </w:r>
          </w:p>
        </w:tc>
      </w:tr>
      <w:tr w:rsidR="00B144E0" w:rsidRPr="00B144E0" w14:paraId="42FEC452" w14:textId="77777777" w:rsidTr="0085359E">
        <w:trPr>
          <w:cantSplit/>
        </w:trPr>
        <w:tc>
          <w:tcPr>
            <w:tcW w:w="3402" w:type="dxa"/>
          </w:tcPr>
          <w:p w14:paraId="42FEC45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(except tamarillo (tree tomato))</w:t>
            </w:r>
          </w:p>
        </w:tc>
        <w:tc>
          <w:tcPr>
            <w:tcW w:w="1020" w:type="dxa"/>
          </w:tcPr>
          <w:p w14:paraId="42FEC45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C455" w14:textId="77777777" w:rsidTr="0085359E">
        <w:trPr>
          <w:cantSplit/>
        </w:trPr>
        <w:tc>
          <w:tcPr>
            <w:tcW w:w="3402" w:type="dxa"/>
          </w:tcPr>
          <w:p w14:paraId="42FEC45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45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458" w14:textId="77777777" w:rsidTr="0085359E">
        <w:trPr>
          <w:cantSplit/>
        </w:trPr>
        <w:tc>
          <w:tcPr>
            <w:tcW w:w="3402" w:type="dxa"/>
          </w:tcPr>
          <w:p w14:paraId="42FEC45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45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45B" w14:textId="77777777" w:rsidTr="0085359E">
        <w:trPr>
          <w:cantSplit/>
        </w:trPr>
        <w:tc>
          <w:tcPr>
            <w:tcW w:w="3402" w:type="dxa"/>
          </w:tcPr>
          <w:p w14:paraId="42FEC45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C45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45E" w14:textId="77777777" w:rsidTr="0085359E">
        <w:trPr>
          <w:cantSplit/>
        </w:trPr>
        <w:tc>
          <w:tcPr>
            <w:tcW w:w="3402" w:type="dxa"/>
          </w:tcPr>
          <w:p w14:paraId="42FEC45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45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C461" w14:textId="77777777" w:rsidTr="0085359E">
        <w:trPr>
          <w:cantSplit/>
        </w:trPr>
        <w:tc>
          <w:tcPr>
            <w:tcW w:w="3402" w:type="dxa"/>
          </w:tcPr>
          <w:p w14:paraId="42FEC45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C46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C464" w14:textId="77777777" w:rsidTr="0085359E">
        <w:trPr>
          <w:cantSplit/>
        </w:trPr>
        <w:tc>
          <w:tcPr>
            <w:tcW w:w="3402" w:type="dxa"/>
          </w:tcPr>
          <w:p w14:paraId="42FEC46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46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0.3</w:t>
            </w:r>
          </w:p>
        </w:tc>
      </w:tr>
      <w:tr w:rsidR="00B144E0" w:rsidRPr="00B144E0" w14:paraId="42FEC467" w14:textId="77777777" w:rsidTr="0085359E">
        <w:trPr>
          <w:cantSplit/>
        </w:trPr>
        <w:tc>
          <w:tcPr>
            <w:tcW w:w="3402" w:type="dxa"/>
          </w:tcPr>
          <w:p w14:paraId="42FEC46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C46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46A" w14:textId="77777777" w:rsidTr="0085359E">
        <w:trPr>
          <w:cantSplit/>
        </w:trPr>
        <w:tc>
          <w:tcPr>
            <w:tcW w:w="3402" w:type="dxa"/>
          </w:tcPr>
          <w:p w14:paraId="42FEC46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46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46D" w14:textId="77777777" w:rsidTr="0085359E">
        <w:trPr>
          <w:cantSplit/>
        </w:trPr>
        <w:tc>
          <w:tcPr>
            <w:tcW w:w="3402" w:type="dxa"/>
          </w:tcPr>
          <w:p w14:paraId="42FEC46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C46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C470" w14:textId="77777777" w:rsidTr="0085359E">
        <w:trPr>
          <w:cantSplit/>
        </w:trPr>
        <w:tc>
          <w:tcPr>
            <w:tcW w:w="3402" w:type="dxa"/>
          </w:tcPr>
          <w:p w14:paraId="42FEC46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46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473" w14:textId="77777777" w:rsidTr="0085359E">
        <w:trPr>
          <w:cantSplit/>
        </w:trPr>
        <w:tc>
          <w:tcPr>
            <w:tcW w:w="3402" w:type="dxa"/>
          </w:tcPr>
          <w:p w14:paraId="42FEC47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47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C47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47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47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C47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47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47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47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Spirodiclofen</w:t>
            </w:r>
          </w:p>
        </w:tc>
      </w:tr>
      <w:tr w:rsidR="00B144E0" w:rsidRPr="00B144E0" w14:paraId="42FEC47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47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Spirodiclofen</w:t>
            </w:r>
          </w:p>
        </w:tc>
      </w:tr>
      <w:tr w:rsidR="00B144E0" w:rsidRPr="00B144E0" w14:paraId="42FEC47F" w14:textId="77777777" w:rsidTr="0085359E">
        <w:trPr>
          <w:cantSplit/>
        </w:trPr>
        <w:tc>
          <w:tcPr>
            <w:tcW w:w="3402" w:type="dxa"/>
          </w:tcPr>
          <w:p w14:paraId="42FEC47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47E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C48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48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481" w14:textId="77777777" w:rsidR="008E3D38" w:rsidRPr="00B144E0" w:rsidRDefault="008E3D38" w:rsidP="008E3D38">
            <w:pPr>
              <w:keepLines/>
              <w:spacing w:before="20" w:after="20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C48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48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48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48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Spirotetramat</w:t>
            </w:r>
          </w:p>
        </w:tc>
      </w:tr>
      <w:tr w:rsidR="00B144E0" w:rsidRPr="00B144E0" w14:paraId="42FEC48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48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spirotetramat, and cis-3-(2,5-dimethylphenyl)-4-hydroxy-8-methoxy-1-azaspiro[4.5]dec-3-en-2-one, expressed as spirotetramat</w:t>
            </w:r>
          </w:p>
        </w:tc>
      </w:tr>
      <w:tr w:rsidR="00B144E0" w:rsidRPr="00B144E0" w14:paraId="42FEC48B" w14:textId="77777777" w:rsidTr="0085359E">
        <w:trPr>
          <w:cantSplit/>
        </w:trPr>
        <w:tc>
          <w:tcPr>
            <w:tcW w:w="3402" w:type="dxa"/>
          </w:tcPr>
          <w:p w14:paraId="42FEC48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</w:t>
            </w:r>
            <w:r w:rsidRPr="00B144E0" w:rsidDel="0098473C">
              <w:rPr>
                <w:rFonts w:cs="Arial"/>
                <w:sz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[except Brussels sprouts; Chinese cabbage (Pe-tsai)]</w:t>
            </w:r>
          </w:p>
        </w:tc>
        <w:tc>
          <w:tcPr>
            <w:tcW w:w="1020" w:type="dxa"/>
          </w:tcPr>
          <w:p w14:paraId="42FEC48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C48E" w14:textId="77777777" w:rsidTr="0085359E">
        <w:trPr>
          <w:cantSplit/>
        </w:trPr>
        <w:tc>
          <w:tcPr>
            <w:tcW w:w="3402" w:type="dxa"/>
          </w:tcPr>
          <w:p w14:paraId="42FEC48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4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C491" w14:textId="77777777" w:rsidTr="0085359E">
        <w:trPr>
          <w:cantSplit/>
        </w:trPr>
        <w:tc>
          <w:tcPr>
            <w:tcW w:w="3402" w:type="dxa"/>
          </w:tcPr>
          <w:p w14:paraId="42FEC48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chives]</w:t>
            </w:r>
          </w:p>
        </w:tc>
        <w:tc>
          <w:tcPr>
            <w:tcW w:w="1020" w:type="dxa"/>
          </w:tcPr>
          <w:p w14:paraId="42FEC49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0.5</w:t>
            </w:r>
          </w:p>
        </w:tc>
      </w:tr>
      <w:tr w:rsidR="00B144E0" w:rsidRPr="00B144E0" w14:paraId="42FEC494" w14:textId="77777777" w:rsidTr="0085359E">
        <w:trPr>
          <w:cantSplit/>
        </w:trPr>
        <w:tc>
          <w:tcPr>
            <w:tcW w:w="3402" w:type="dxa"/>
          </w:tcPr>
          <w:p w14:paraId="42FEC49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49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C497" w14:textId="77777777" w:rsidTr="0085359E">
        <w:trPr>
          <w:cantSplit/>
        </w:trPr>
        <w:tc>
          <w:tcPr>
            <w:tcW w:w="3402" w:type="dxa"/>
          </w:tcPr>
          <w:p w14:paraId="42FEC49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C49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15</w:t>
            </w:r>
          </w:p>
        </w:tc>
      </w:tr>
      <w:tr w:rsidR="00B144E0" w:rsidRPr="00B144E0" w14:paraId="42FEC49A" w14:textId="77777777" w:rsidTr="0085359E">
        <w:trPr>
          <w:cantSplit/>
        </w:trPr>
        <w:tc>
          <w:tcPr>
            <w:tcW w:w="3402" w:type="dxa"/>
          </w:tcPr>
          <w:p w14:paraId="42FEC49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49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49D" w14:textId="77777777" w:rsidTr="0085359E">
        <w:trPr>
          <w:cantSplit/>
        </w:trPr>
        <w:tc>
          <w:tcPr>
            <w:tcW w:w="3402" w:type="dxa"/>
          </w:tcPr>
          <w:p w14:paraId="42FEC49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C49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4A0" w14:textId="77777777" w:rsidTr="0085359E">
        <w:trPr>
          <w:cantSplit/>
        </w:trPr>
        <w:tc>
          <w:tcPr>
            <w:tcW w:w="3402" w:type="dxa"/>
          </w:tcPr>
          <w:p w14:paraId="42FEC49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C49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C4A3" w14:textId="77777777" w:rsidTr="0085359E">
        <w:trPr>
          <w:cantSplit/>
        </w:trPr>
        <w:tc>
          <w:tcPr>
            <w:tcW w:w="3402" w:type="dxa"/>
          </w:tcPr>
          <w:p w14:paraId="42FEC4A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lastRenderedPageBreak/>
              <w:t>Fungi, edible (except mushrooms)</w:t>
            </w:r>
          </w:p>
        </w:tc>
        <w:tc>
          <w:tcPr>
            <w:tcW w:w="1020" w:type="dxa"/>
          </w:tcPr>
          <w:p w14:paraId="42FEC4A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C4A6" w14:textId="77777777" w:rsidTr="0085359E">
        <w:trPr>
          <w:cantSplit/>
        </w:trPr>
        <w:tc>
          <w:tcPr>
            <w:tcW w:w="3402" w:type="dxa"/>
          </w:tcPr>
          <w:p w14:paraId="42FEC4A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brassica leafy vegetables; broccoli, Chinese (Gai lan); lettuce, head; lettuce, leaf; witloof chicory]</w:t>
            </w:r>
          </w:p>
        </w:tc>
        <w:tc>
          <w:tcPr>
            <w:tcW w:w="1020" w:type="dxa"/>
          </w:tcPr>
          <w:p w14:paraId="42FEC4A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5</w:t>
            </w:r>
          </w:p>
        </w:tc>
      </w:tr>
      <w:tr w:rsidR="00B144E0" w:rsidRPr="00B144E0" w14:paraId="42FEC4A9" w14:textId="77777777" w:rsidTr="0085359E">
        <w:trPr>
          <w:cantSplit/>
        </w:trPr>
        <w:tc>
          <w:tcPr>
            <w:tcW w:w="3402" w:type="dxa"/>
          </w:tcPr>
          <w:p w14:paraId="42FEC4A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4A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7</w:t>
            </w:r>
          </w:p>
        </w:tc>
      </w:tr>
      <w:tr w:rsidR="00B144E0" w:rsidRPr="00B144E0" w14:paraId="42FEC4AC" w14:textId="77777777" w:rsidTr="0085359E">
        <w:trPr>
          <w:cantSplit/>
        </w:trPr>
        <w:tc>
          <w:tcPr>
            <w:tcW w:w="3402" w:type="dxa"/>
          </w:tcPr>
          <w:p w14:paraId="42FEC4A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4A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4AF" w14:textId="77777777" w:rsidTr="0085359E">
        <w:trPr>
          <w:cantSplit/>
        </w:trPr>
        <w:tc>
          <w:tcPr>
            <w:tcW w:w="3402" w:type="dxa"/>
          </w:tcPr>
          <w:p w14:paraId="42FEC4A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C4A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T*0.02</w:t>
            </w:r>
          </w:p>
        </w:tc>
      </w:tr>
      <w:tr w:rsidR="008E3D38" w:rsidRPr="00B144E0" w14:paraId="42FEC4B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4B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4B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4.5</w:t>
            </w:r>
          </w:p>
        </w:tc>
      </w:tr>
    </w:tbl>
    <w:p w14:paraId="42FEC4B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4B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4B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4B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Sulfoxaflor</w:t>
            </w:r>
          </w:p>
        </w:tc>
      </w:tr>
      <w:tr w:rsidR="00B144E0" w:rsidRPr="00B144E0" w14:paraId="42FEC4B8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4B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Sulfoxaflor</w:t>
            </w:r>
          </w:p>
        </w:tc>
      </w:tr>
      <w:tr w:rsidR="00B144E0" w:rsidRPr="00B144E0" w14:paraId="42FEC4BB" w14:textId="77777777" w:rsidTr="0085359E">
        <w:trPr>
          <w:cantSplit/>
        </w:trPr>
        <w:tc>
          <w:tcPr>
            <w:tcW w:w="3402" w:type="dxa"/>
          </w:tcPr>
          <w:p w14:paraId="42FEC4B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Dry beans</w:t>
            </w:r>
          </w:p>
        </w:tc>
        <w:tc>
          <w:tcPr>
            <w:tcW w:w="1020" w:type="dxa"/>
          </w:tcPr>
          <w:p w14:paraId="42FEC4B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0.7</w:t>
            </w:r>
          </w:p>
        </w:tc>
      </w:tr>
      <w:tr w:rsidR="00B144E0" w:rsidRPr="00B144E0" w14:paraId="42FEC4BE" w14:textId="77777777" w:rsidTr="0085359E">
        <w:trPr>
          <w:cantSplit/>
        </w:trPr>
        <w:tc>
          <w:tcPr>
            <w:tcW w:w="3402" w:type="dxa"/>
          </w:tcPr>
          <w:p w14:paraId="42FEC4B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</w:t>
            </w:r>
            <w:r w:rsidRPr="00B144E0" w:rsidDel="0098473C">
              <w:rPr>
                <w:rFonts w:cs="Arial"/>
                <w:sz w:val="18"/>
                <w:lang w:eastAsia="en-AU"/>
              </w:rPr>
              <w:t xml:space="preserve"> </w:t>
            </w:r>
            <w:r w:rsidRPr="00B144E0">
              <w:rPr>
                <w:rFonts w:cs="Arial"/>
                <w:sz w:val="18"/>
                <w:lang w:eastAsia="en-AU"/>
              </w:rPr>
              <w:t>[except cauliflower; Chinese cabbage (Pe-tsai)]]</w:t>
            </w:r>
          </w:p>
        </w:tc>
        <w:tc>
          <w:tcPr>
            <w:tcW w:w="1020" w:type="dxa"/>
          </w:tcPr>
          <w:p w14:paraId="42FEC4B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C4C1" w14:textId="77777777" w:rsidTr="0085359E">
        <w:trPr>
          <w:cantSplit/>
        </w:trPr>
        <w:tc>
          <w:tcPr>
            <w:tcW w:w="3402" w:type="dxa"/>
          </w:tcPr>
          <w:p w14:paraId="42FEC4B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4C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C4C4" w14:textId="77777777" w:rsidTr="0085359E">
        <w:trPr>
          <w:cantSplit/>
        </w:trPr>
        <w:tc>
          <w:tcPr>
            <w:tcW w:w="3402" w:type="dxa"/>
          </w:tcPr>
          <w:p w14:paraId="42FEC4C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Cane berries </w:t>
            </w:r>
          </w:p>
        </w:tc>
        <w:tc>
          <w:tcPr>
            <w:tcW w:w="1020" w:type="dxa"/>
          </w:tcPr>
          <w:p w14:paraId="42FEC4C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T1</w:t>
            </w:r>
          </w:p>
        </w:tc>
      </w:tr>
      <w:tr w:rsidR="00B144E0" w:rsidRPr="00B144E0" w14:paraId="42FEC4C7" w14:textId="77777777" w:rsidTr="0085359E">
        <w:trPr>
          <w:cantSplit/>
        </w:trPr>
        <w:tc>
          <w:tcPr>
            <w:tcW w:w="3402" w:type="dxa"/>
          </w:tcPr>
          <w:p w14:paraId="42FEC4C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4C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C4CA" w14:textId="77777777" w:rsidTr="0085359E">
        <w:trPr>
          <w:cantSplit/>
        </w:trPr>
        <w:tc>
          <w:tcPr>
            <w:tcW w:w="3402" w:type="dxa"/>
          </w:tcPr>
          <w:p w14:paraId="42FEC4C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4C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C4CD" w14:textId="77777777" w:rsidTr="0085359E">
        <w:trPr>
          <w:cantSplit/>
        </w:trPr>
        <w:tc>
          <w:tcPr>
            <w:tcW w:w="3402" w:type="dxa"/>
          </w:tcPr>
          <w:p w14:paraId="42FEC4C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Fruiting vegetables, other than cucurbits </w:t>
            </w:r>
          </w:p>
        </w:tc>
        <w:tc>
          <w:tcPr>
            <w:tcW w:w="1020" w:type="dxa"/>
          </w:tcPr>
          <w:p w14:paraId="42FEC4C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4D0" w14:textId="77777777" w:rsidTr="0085359E">
        <w:trPr>
          <w:cantSplit/>
        </w:trPr>
        <w:tc>
          <w:tcPr>
            <w:tcW w:w="3402" w:type="dxa"/>
          </w:tcPr>
          <w:p w14:paraId="42FEC4C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4C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4D3" w14:textId="77777777" w:rsidTr="0085359E">
        <w:trPr>
          <w:cantSplit/>
        </w:trPr>
        <w:tc>
          <w:tcPr>
            <w:tcW w:w="3402" w:type="dxa"/>
          </w:tcPr>
          <w:p w14:paraId="42FEC4D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lettuce, head; witloof chicory]</w:t>
            </w:r>
          </w:p>
        </w:tc>
        <w:tc>
          <w:tcPr>
            <w:tcW w:w="1020" w:type="dxa"/>
          </w:tcPr>
          <w:p w14:paraId="42FEC4D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C4D6" w14:textId="77777777" w:rsidTr="0085359E">
        <w:trPr>
          <w:cantSplit/>
        </w:trPr>
        <w:tc>
          <w:tcPr>
            <w:tcW w:w="3402" w:type="dxa"/>
          </w:tcPr>
          <w:p w14:paraId="42FEC4D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4D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4D9" w14:textId="77777777" w:rsidTr="0085359E">
        <w:trPr>
          <w:cantSplit/>
        </w:trPr>
        <w:tc>
          <w:tcPr>
            <w:tcW w:w="3402" w:type="dxa"/>
          </w:tcPr>
          <w:p w14:paraId="42FEC4D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4D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4DC" w14:textId="77777777" w:rsidTr="0085359E">
        <w:trPr>
          <w:cantSplit/>
        </w:trPr>
        <w:tc>
          <w:tcPr>
            <w:tcW w:w="3402" w:type="dxa"/>
          </w:tcPr>
          <w:p w14:paraId="42FEC4D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C4D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8E3D38" w:rsidRPr="00B144E0" w14:paraId="42FEC4D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4D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4D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C4E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4E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4E3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4E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Sulfuryl fluoride</w:t>
            </w:r>
          </w:p>
        </w:tc>
      </w:tr>
      <w:tr w:rsidR="00B144E0" w:rsidRPr="00B144E0" w14:paraId="42FEC4E5" w14:textId="77777777" w:rsidTr="0085359E">
        <w:trPr>
          <w:cantSplit/>
        </w:trPr>
        <w:tc>
          <w:tcPr>
            <w:tcW w:w="4422" w:type="dxa"/>
            <w:gridSpan w:val="2"/>
          </w:tcPr>
          <w:p w14:paraId="42FEC4E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Sulfuryl fluoride</w:t>
            </w:r>
          </w:p>
        </w:tc>
      </w:tr>
      <w:tr w:rsidR="008E3D38" w:rsidRPr="00B144E0" w14:paraId="42FEC4E8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4E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val="en-AU"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Cereal grains [except sweet corns]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4E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C4E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4E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4EC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4E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Tebuconazole</w:t>
            </w:r>
          </w:p>
        </w:tc>
      </w:tr>
      <w:tr w:rsidR="00B144E0" w:rsidRPr="00B144E0" w14:paraId="42FEC4E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4E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Tebuconazole</w:t>
            </w:r>
          </w:p>
        </w:tc>
      </w:tr>
      <w:tr w:rsidR="00B144E0" w:rsidRPr="00B144E0" w14:paraId="42FEC4F1" w14:textId="77777777" w:rsidTr="0085359E">
        <w:trPr>
          <w:cantSplit/>
        </w:trPr>
        <w:tc>
          <w:tcPr>
            <w:tcW w:w="3402" w:type="dxa"/>
          </w:tcPr>
          <w:p w14:paraId="42FEC4E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Bulb vegetables [except chives; garlic]</w:t>
            </w:r>
          </w:p>
        </w:tc>
        <w:tc>
          <w:tcPr>
            <w:tcW w:w="1020" w:type="dxa"/>
          </w:tcPr>
          <w:p w14:paraId="42FEC4F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C4F4" w14:textId="77777777" w:rsidTr="0085359E">
        <w:trPr>
          <w:cantSplit/>
        </w:trPr>
        <w:tc>
          <w:tcPr>
            <w:tcW w:w="3402" w:type="dxa"/>
          </w:tcPr>
          <w:p w14:paraId="42FEC4F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trike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szCs w:val="18"/>
                <w:lang w:eastAsia="en-AU"/>
              </w:rPr>
              <w:t>Cereal grains [except barley; oats; sweet corns]</w:t>
            </w:r>
          </w:p>
        </w:tc>
        <w:tc>
          <w:tcPr>
            <w:tcW w:w="1020" w:type="dxa"/>
          </w:tcPr>
          <w:p w14:paraId="42FEC4F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trike/>
                <w:sz w:val="18"/>
              </w:rPr>
            </w:pPr>
            <w:r w:rsidRPr="00B144E0">
              <w:rPr>
                <w:rFonts w:eastAsia="Helvetica" w:cs="Arial"/>
                <w:sz w:val="18"/>
                <w:szCs w:val="18"/>
              </w:rPr>
              <w:t>0.2</w:t>
            </w:r>
          </w:p>
        </w:tc>
      </w:tr>
      <w:tr w:rsidR="00B144E0" w:rsidRPr="00B144E0" w14:paraId="42FEC4F7" w14:textId="77777777" w:rsidTr="0085359E">
        <w:trPr>
          <w:cantSplit/>
        </w:trPr>
        <w:tc>
          <w:tcPr>
            <w:tcW w:w="3402" w:type="dxa"/>
          </w:tcPr>
          <w:p w14:paraId="42FEC4F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4F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T0.05</w:t>
            </w:r>
          </w:p>
        </w:tc>
      </w:tr>
      <w:tr w:rsidR="00B144E0" w:rsidRPr="00B144E0" w14:paraId="42FEC4FA" w14:textId="77777777" w:rsidTr="0085359E">
        <w:trPr>
          <w:cantSplit/>
        </w:trPr>
        <w:tc>
          <w:tcPr>
            <w:tcW w:w="3402" w:type="dxa"/>
          </w:tcPr>
          <w:p w14:paraId="42FEC4F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Fennel, bulb</w:t>
            </w:r>
          </w:p>
        </w:tc>
        <w:tc>
          <w:tcPr>
            <w:tcW w:w="1020" w:type="dxa"/>
          </w:tcPr>
          <w:p w14:paraId="42FEC4F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C4FD" w14:textId="77777777" w:rsidTr="0085359E">
        <w:trPr>
          <w:cantSplit/>
        </w:trPr>
        <w:tc>
          <w:tcPr>
            <w:tcW w:w="3402" w:type="dxa"/>
          </w:tcPr>
          <w:p w14:paraId="42FEC4F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Peppers, chili, dried</w:t>
            </w:r>
          </w:p>
        </w:tc>
        <w:tc>
          <w:tcPr>
            <w:tcW w:w="1020" w:type="dxa"/>
          </w:tcPr>
          <w:p w14:paraId="42FEC4F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  <w:tr w:rsidR="00B144E0" w:rsidRPr="00B144E0" w14:paraId="42FEC500" w14:textId="77777777" w:rsidTr="0085359E">
        <w:trPr>
          <w:cantSplit/>
        </w:trPr>
        <w:tc>
          <w:tcPr>
            <w:tcW w:w="3402" w:type="dxa"/>
          </w:tcPr>
          <w:p w14:paraId="42FEC4F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Pome fruits </w:t>
            </w:r>
            <w:r w:rsidRPr="00B144E0">
              <w:rPr>
                <w:rFonts w:cs="Arial"/>
                <w:sz w:val="18"/>
                <w:lang w:val="en-AU" w:eastAsia="en-AU"/>
              </w:rPr>
              <w:t>[except pear</w:t>
            </w:r>
            <w:r w:rsidRPr="00B144E0">
              <w:rPr>
                <w:rFonts w:cs="Arial"/>
                <w:sz w:val="18"/>
                <w:lang w:eastAsia="en-AU"/>
              </w:rPr>
              <w:t>; Persimmon, Japanese)</w:t>
            </w:r>
            <w:r w:rsidRPr="00B144E0">
              <w:rPr>
                <w:rFonts w:cs="Arial"/>
                <w:sz w:val="18"/>
                <w:lang w:val="en-AU" w:eastAsia="en-AU"/>
              </w:rPr>
              <w:t xml:space="preserve"> ]</w:t>
            </w:r>
          </w:p>
        </w:tc>
        <w:tc>
          <w:tcPr>
            <w:tcW w:w="1020" w:type="dxa"/>
          </w:tcPr>
          <w:p w14:paraId="42FEC4F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C503" w14:textId="77777777" w:rsidTr="0085359E">
        <w:trPr>
          <w:cantSplit/>
        </w:trPr>
        <w:tc>
          <w:tcPr>
            <w:tcW w:w="3402" w:type="dxa"/>
          </w:tcPr>
          <w:p w14:paraId="42FEC50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Spices [except peppers, chili, dried]</w:t>
            </w:r>
          </w:p>
        </w:tc>
        <w:tc>
          <w:tcPr>
            <w:tcW w:w="1020" w:type="dxa"/>
          </w:tcPr>
          <w:p w14:paraId="42FEC50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C50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50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Stone fruits [except cherries; 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50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C50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0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0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0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Tebufenozide</w:t>
            </w:r>
          </w:p>
        </w:tc>
      </w:tr>
      <w:tr w:rsidR="00B144E0" w:rsidRPr="00B144E0" w14:paraId="42FEC50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0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Tebufenozide</w:t>
            </w:r>
          </w:p>
        </w:tc>
      </w:tr>
      <w:tr w:rsidR="00B144E0" w:rsidRPr="00B144E0" w14:paraId="42FEC50F" w14:textId="77777777" w:rsidTr="0085359E">
        <w:trPr>
          <w:cantSplit/>
        </w:trPr>
        <w:tc>
          <w:tcPr>
            <w:tcW w:w="3402" w:type="dxa"/>
          </w:tcPr>
          <w:p w14:paraId="42FEC50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50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C51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51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51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C51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1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1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1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Tebufenpyrad</w:t>
            </w:r>
          </w:p>
        </w:tc>
      </w:tr>
      <w:tr w:rsidR="00B144E0" w:rsidRPr="00B144E0" w14:paraId="42FEC518" w14:textId="77777777" w:rsidTr="0085359E">
        <w:trPr>
          <w:cantSplit/>
        </w:trPr>
        <w:tc>
          <w:tcPr>
            <w:tcW w:w="4422" w:type="dxa"/>
            <w:gridSpan w:val="2"/>
          </w:tcPr>
          <w:p w14:paraId="42FEC51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Tebufenpyrad</w:t>
            </w:r>
          </w:p>
        </w:tc>
      </w:tr>
      <w:tr w:rsidR="008E3D38" w:rsidRPr="00B144E0" w14:paraId="42FEC51B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51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51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C51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1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24"/>
        <w:gridCol w:w="999"/>
      </w:tblGrid>
      <w:tr w:rsidR="00B144E0" w:rsidRPr="00B144E0" w14:paraId="42FEC51F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C51E" w14:textId="77777777" w:rsidR="008E3D38" w:rsidRPr="00B144E0" w:rsidRDefault="008E3D38" w:rsidP="008E3D38">
            <w:pPr>
              <w:keepNext/>
              <w:keepLines/>
              <w:snapToGrid w:val="0"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eastAsia="en-AU"/>
              </w:rPr>
              <w:t>Agvet chemical: Teflubenzuron</w:t>
            </w:r>
          </w:p>
        </w:tc>
      </w:tr>
      <w:tr w:rsidR="00B144E0" w:rsidRPr="00B144E0" w14:paraId="42FEC521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C520" w14:textId="77777777" w:rsidR="008E3D38" w:rsidRPr="00B144E0" w:rsidRDefault="008E3D38" w:rsidP="008E3D38">
            <w:pPr>
              <w:keepNext/>
              <w:keepLines/>
              <w:snapToGrid w:val="0"/>
              <w:spacing w:before="60" w:after="60"/>
              <w:rPr>
                <w:rFonts w:eastAsia="Times New Roman" w:cs="Arial"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eastAsia="en-AU"/>
              </w:rPr>
              <w:t>Permitted residue: Teflubenzuron</w:t>
            </w:r>
          </w:p>
        </w:tc>
      </w:tr>
      <w:tr w:rsidR="008E3D38" w:rsidRPr="00B144E0" w14:paraId="42FEC524" w14:textId="77777777" w:rsidTr="0085359E">
        <w:trPr>
          <w:cantSplit/>
        </w:trPr>
        <w:tc>
          <w:tcPr>
            <w:tcW w:w="3424" w:type="dxa"/>
            <w:tcBorders>
              <w:top w:val="single" w:sz="4" w:space="0" w:color="auto"/>
              <w:bottom w:val="single" w:sz="4" w:space="0" w:color="auto"/>
            </w:tcBorders>
          </w:tcPr>
          <w:p w14:paraId="42FEC522" w14:textId="77777777" w:rsidR="008E3D38" w:rsidRPr="00B144E0" w:rsidRDefault="008E3D38" w:rsidP="008E3D38">
            <w:pPr>
              <w:keepLines/>
              <w:snapToGrid w:val="0"/>
              <w:spacing w:before="20" w:after="20"/>
              <w:rPr>
                <w:rFonts w:eastAsia="Times New Roman" w:cs="Arial"/>
                <w:sz w:val="18"/>
                <w:szCs w:val="20"/>
                <w:lang w:val="en-AU"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Citrus fruits [except kumquats]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14:paraId="42FEC523" w14:textId="77777777" w:rsidR="008E3D38" w:rsidRPr="00B144E0" w:rsidRDefault="008E3D38" w:rsidP="008E3D38">
            <w:pPr>
              <w:keepLines/>
              <w:snapToGrid w:val="0"/>
              <w:spacing w:before="20" w:after="20"/>
              <w:jc w:val="right"/>
              <w:rPr>
                <w:rFonts w:eastAsia="Calibri" w:cs="Arial"/>
                <w:sz w:val="18"/>
                <w:szCs w:val="20"/>
                <w:lang w:val="en-AU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0.5</w:t>
            </w:r>
          </w:p>
        </w:tc>
      </w:tr>
    </w:tbl>
    <w:p w14:paraId="42FEC52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2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2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2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Terbufos</w:t>
            </w:r>
          </w:p>
        </w:tc>
      </w:tr>
      <w:tr w:rsidR="00B144E0" w:rsidRPr="00B144E0" w14:paraId="42FEC52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2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terbufos, its oxygen analogue and their sulfoxides and sulfones, expressed as terbufos</w:t>
            </w:r>
          </w:p>
        </w:tc>
      </w:tr>
      <w:tr w:rsidR="008E3D38" w:rsidRPr="00B144E0" w14:paraId="42FEC52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52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52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C52E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2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31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3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Terbuthylazine</w:t>
            </w:r>
          </w:p>
        </w:tc>
      </w:tr>
      <w:tr w:rsidR="00B144E0" w:rsidRPr="00B144E0" w14:paraId="42FEC53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3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Terbuthylazine</w:t>
            </w:r>
          </w:p>
        </w:tc>
      </w:tr>
      <w:tr w:rsidR="008E3D38" w:rsidRPr="00B144E0" w14:paraId="42FEC53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53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53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szCs w:val="18"/>
              </w:rPr>
              <w:t>*0.01</w:t>
            </w:r>
          </w:p>
        </w:tc>
      </w:tr>
    </w:tbl>
    <w:p w14:paraId="42FEC53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3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3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3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Terbutryn</w:t>
            </w:r>
          </w:p>
        </w:tc>
      </w:tr>
      <w:tr w:rsidR="00B144E0" w:rsidRPr="00B144E0" w14:paraId="42FEC53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3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Terbutryn</w:t>
            </w:r>
          </w:p>
        </w:tc>
      </w:tr>
      <w:tr w:rsidR="008E3D38" w:rsidRPr="00B144E0" w14:paraId="42FEC53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53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53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*0.1</w:t>
            </w:r>
          </w:p>
        </w:tc>
      </w:tr>
    </w:tbl>
    <w:p w14:paraId="42FEC54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4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C543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C54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b/>
                <w:i/>
                <w:sz w:val="18"/>
                <w:lang w:eastAsia="en-AU"/>
              </w:rPr>
            </w:pPr>
            <w:r w:rsidRPr="00B144E0">
              <w:rPr>
                <w:rFonts w:eastAsia="Times New Roman" w:cs="Arial"/>
                <w:b/>
                <w:i/>
                <w:sz w:val="18"/>
                <w:lang w:val="en-US" w:eastAsia="en-AU"/>
              </w:rPr>
              <w:t>Agvet chemical:  Tetraniliprole</w:t>
            </w:r>
          </w:p>
        </w:tc>
      </w:tr>
      <w:tr w:rsidR="00B144E0" w:rsidRPr="00B144E0" w14:paraId="42FEC545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C54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eastAsia="Times New Roman" w:cs="Arial"/>
                <w:i/>
                <w:sz w:val="18"/>
                <w:lang w:val="en-AU" w:eastAsia="en-AU"/>
              </w:rPr>
            </w:pPr>
            <w:r w:rsidRPr="00B144E0">
              <w:rPr>
                <w:rFonts w:eastAsia="Times New Roman" w:cs="Arial"/>
                <w:i/>
                <w:sz w:val="18"/>
                <w:lang w:val="en-US" w:eastAsia="en-AU"/>
              </w:rPr>
              <w:t>Permitted residue:  Tetraniliprole</w:t>
            </w:r>
          </w:p>
        </w:tc>
      </w:tr>
      <w:tr w:rsidR="00B144E0" w:rsidRPr="00B144E0" w14:paraId="42FEC548" w14:textId="77777777" w:rsidTr="0085359E">
        <w:trPr>
          <w:cantSplit/>
        </w:trPr>
        <w:tc>
          <w:tcPr>
            <w:tcW w:w="3402" w:type="dxa"/>
          </w:tcPr>
          <w:p w14:paraId="42FEC546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Pome fruits [except Persimmon, Japanese]</w:t>
            </w:r>
          </w:p>
        </w:tc>
        <w:tc>
          <w:tcPr>
            <w:tcW w:w="1021" w:type="dxa"/>
          </w:tcPr>
          <w:p w14:paraId="42FEC54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0.5</w:t>
            </w:r>
          </w:p>
        </w:tc>
      </w:tr>
      <w:tr w:rsidR="008E3D38" w:rsidRPr="00B144E0" w14:paraId="42FEC54B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549" w14:textId="77777777" w:rsidR="008E3D38" w:rsidRPr="00B144E0" w:rsidRDefault="008E3D38" w:rsidP="008E3D38">
            <w:pPr>
              <w:keepLines/>
              <w:spacing w:before="20" w:after="20"/>
              <w:rPr>
                <w:rFonts w:eastAsia="Times New Roman" w:cs="Arial"/>
                <w:sz w:val="18"/>
                <w:szCs w:val="20"/>
                <w:lang w:eastAsia="en-AU"/>
              </w:rPr>
            </w:pP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Stone fruits [except cherries; jujube, Chinese]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2FEC54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szCs w:val="20"/>
              </w:rPr>
            </w:pPr>
            <w:r w:rsidRPr="00B144E0">
              <w:rPr>
                <w:rFonts w:eastAsia="Calibri" w:cs="Arial"/>
                <w:sz w:val="18"/>
                <w:szCs w:val="20"/>
              </w:rPr>
              <w:t>0.7</w:t>
            </w:r>
          </w:p>
        </w:tc>
      </w:tr>
    </w:tbl>
    <w:p w14:paraId="42FEC54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4D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4F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4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Thiabendazole</w:t>
            </w:r>
          </w:p>
        </w:tc>
      </w:tr>
      <w:tr w:rsidR="00B144E0" w:rsidRPr="00B144E0" w14:paraId="42FEC551" w14:textId="77777777" w:rsidTr="0085359E">
        <w:trPr>
          <w:cantSplit/>
        </w:trPr>
        <w:tc>
          <w:tcPr>
            <w:tcW w:w="4422" w:type="dxa"/>
            <w:gridSpan w:val="2"/>
          </w:tcPr>
          <w:p w14:paraId="42FEC55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Thiabendazole</w:t>
            </w:r>
          </w:p>
        </w:tc>
      </w:tr>
      <w:tr w:rsidR="00B144E0" w:rsidRPr="00B144E0" w14:paraId="42FEC553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52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animal origin:  Sum of thiabendazole and 5-hydroxylthiabendazole, expressed as thiabendazole</w:t>
            </w:r>
          </w:p>
        </w:tc>
      </w:tr>
      <w:tr w:rsidR="008E3D38" w:rsidRPr="00B144E0" w14:paraId="42FEC556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55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55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C55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5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5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5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lastRenderedPageBreak/>
              <w:t>Agvet chemical:  Thiacloprid</w:t>
            </w:r>
          </w:p>
        </w:tc>
      </w:tr>
      <w:tr w:rsidR="00B144E0" w:rsidRPr="00B144E0" w14:paraId="42FEC55C" w14:textId="77777777" w:rsidTr="0085359E">
        <w:trPr>
          <w:cantSplit/>
          <w:trHeight w:val="373"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5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Thiacloprid</w:t>
            </w:r>
          </w:p>
        </w:tc>
      </w:tr>
      <w:tr w:rsidR="00B144E0" w:rsidRPr="00B144E0" w14:paraId="42FEC55F" w14:textId="77777777" w:rsidTr="0085359E">
        <w:trPr>
          <w:cantSplit/>
        </w:trPr>
        <w:tc>
          <w:tcPr>
            <w:tcW w:w="3402" w:type="dxa"/>
          </w:tcPr>
          <w:p w14:paraId="42FEC55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szCs w:val="18"/>
                <w:lang w:eastAsia="zh-CN"/>
              </w:rPr>
            </w:pPr>
            <w:r w:rsidRPr="00B144E0">
              <w:rPr>
                <w:rFonts w:cs="Arial"/>
                <w:sz w:val="18"/>
                <w:szCs w:val="18"/>
                <w:lang w:eastAsia="zh-CN"/>
              </w:rPr>
              <w:t>Chives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C55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  <w:tr w:rsidR="00B144E0" w:rsidRPr="00B144E0" w14:paraId="42FEC562" w14:textId="77777777" w:rsidTr="0085359E">
        <w:trPr>
          <w:cantSplit/>
        </w:trPr>
        <w:tc>
          <w:tcPr>
            <w:tcW w:w="3402" w:type="dxa"/>
          </w:tcPr>
          <w:p w14:paraId="42FEC56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56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C56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56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56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C56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6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6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6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Thiamethoxam</w:t>
            </w:r>
          </w:p>
        </w:tc>
      </w:tr>
      <w:tr w:rsidR="00B144E0" w:rsidRPr="00B144E0" w14:paraId="42FEC571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6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See also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 Clothianidin</w:t>
            </w:r>
          </w:p>
          <w:p w14:paraId="42FEC56B" w14:textId="77777777" w:rsidR="008E3D38" w:rsidRPr="00B144E0" w:rsidRDefault="008E3D38" w:rsidP="008E3D38">
            <w:pPr>
              <w:widowControl w:val="0"/>
              <w:rPr>
                <w:rFonts w:cs="Arial"/>
                <w:szCs w:val="24"/>
                <w:lang w:bidi="en-US"/>
              </w:rPr>
            </w:pPr>
          </w:p>
          <w:p w14:paraId="42FEC56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residue—commodities of plant origin:  Thiamethoxam</w:t>
            </w:r>
          </w:p>
          <w:p w14:paraId="42FEC56D" w14:textId="77777777" w:rsidR="008E3D38" w:rsidRPr="00B144E0" w:rsidRDefault="008E3D38" w:rsidP="008E3D38">
            <w:pPr>
              <w:widowControl w:val="0"/>
              <w:rPr>
                <w:rFonts w:cs="Arial"/>
                <w:szCs w:val="24"/>
                <w:lang w:bidi="en-US"/>
              </w:rPr>
            </w:pPr>
          </w:p>
          <w:p w14:paraId="42FEC56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Commodities of animal origin: Sum of thiamethoxam and N-(2-chloro-thiazol-5-ylmethyl)-N’-methyl-N’-nitro-guanidine, expressed as Thiamethoxam</w:t>
            </w:r>
          </w:p>
          <w:p w14:paraId="42FEC56F" w14:textId="77777777" w:rsidR="008E3D38" w:rsidRPr="00B144E0" w:rsidRDefault="008E3D38" w:rsidP="008E3D38">
            <w:pPr>
              <w:widowControl w:val="0"/>
              <w:rPr>
                <w:rFonts w:cs="Arial"/>
                <w:szCs w:val="24"/>
                <w:lang w:bidi="en-US"/>
              </w:rPr>
            </w:pPr>
          </w:p>
          <w:p w14:paraId="42FEC570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(Note: the metabolite clothianidin has separate MRLs)</w:t>
            </w:r>
          </w:p>
        </w:tc>
      </w:tr>
      <w:tr w:rsidR="00B144E0" w:rsidRPr="00B144E0" w14:paraId="42FEC574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C57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C57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C577" w14:textId="77777777" w:rsidTr="0085359E">
        <w:trPr>
          <w:cantSplit/>
        </w:trPr>
        <w:tc>
          <w:tcPr>
            <w:tcW w:w="3402" w:type="dxa"/>
          </w:tcPr>
          <w:p w14:paraId="42FEC57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57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3</w:t>
            </w:r>
          </w:p>
        </w:tc>
      </w:tr>
      <w:tr w:rsidR="00B144E0" w:rsidRPr="00B144E0" w14:paraId="42FEC57A" w14:textId="77777777" w:rsidTr="0085359E">
        <w:trPr>
          <w:cantSplit/>
        </w:trPr>
        <w:tc>
          <w:tcPr>
            <w:tcW w:w="3402" w:type="dxa"/>
          </w:tcPr>
          <w:p w14:paraId="42FEC57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maize; sorghum, grain; sweet corns]</w:t>
            </w:r>
          </w:p>
        </w:tc>
        <w:tc>
          <w:tcPr>
            <w:tcW w:w="1020" w:type="dxa"/>
          </w:tcPr>
          <w:p w14:paraId="42FEC57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C57D" w14:textId="77777777" w:rsidTr="0085359E">
        <w:trPr>
          <w:cantSplit/>
        </w:trPr>
        <w:tc>
          <w:tcPr>
            <w:tcW w:w="3402" w:type="dxa"/>
          </w:tcPr>
          <w:p w14:paraId="42FEC57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Chinese cabbage (Pe-tsai)</w:t>
            </w:r>
          </w:p>
        </w:tc>
        <w:tc>
          <w:tcPr>
            <w:tcW w:w="1020" w:type="dxa"/>
          </w:tcPr>
          <w:p w14:paraId="42FEC57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C580" w14:textId="77777777" w:rsidTr="0085359E">
        <w:trPr>
          <w:cantSplit/>
        </w:trPr>
        <w:tc>
          <w:tcPr>
            <w:tcW w:w="3402" w:type="dxa"/>
          </w:tcPr>
          <w:p w14:paraId="42FEC57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</w:tcPr>
          <w:p w14:paraId="42FEC57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583" w14:textId="77777777" w:rsidTr="0085359E">
        <w:trPr>
          <w:cantSplit/>
        </w:trPr>
        <w:tc>
          <w:tcPr>
            <w:tcW w:w="3402" w:type="dxa"/>
          </w:tcPr>
          <w:p w14:paraId="42FEC58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58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C586" w14:textId="77777777" w:rsidTr="0085359E">
        <w:trPr>
          <w:cantSplit/>
        </w:trPr>
        <w:tc>
          <w:tcPr>
            <w:tcW w:w="3402" w:type="dxa"/>
          </w:tcPr>
          <w:p w14:paraId="42FEC58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Leafy vegetables [except broccoli, Chinese (Gai lan); witloof chicory]</w:t>
            </w:r>
          </w:p>
        </w:tc>
        <w:tc>
          <w:tcPr>
            <w:tcW w:w="1020" w:type="dxa"/>
          </w:tcPr>
          <w:p w14:paraId="42FEC58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B144E0" w:rsidRPr="00B144E0" w14:paraId="42FEC589" w14:textId="77777777" w:rsidTr="0085359E">
        <w:trPr>
          <w:cantSplit/>
        </w:trPr>
        <w:tc>
          <w:tcPr>
            <w:tcW w:w="3402" w:type="dxa"/>
          </w:tcPr>
          <w:p w14:paraId="42FEC58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58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B144E0" w:rsidRPr="00B144E0" w14:paraId="42FEC58C" w14:textId="77777777" w:rsidTr="0085359E">
        <w:trPr>
          <w:cantSplit/>
        </w:trPr>
        <w:tc>
          <w:tcPr>
            <w:tcW w:w="3402" w:type="dxa"/>
          </w:tcPr>
          <w:p w14:paraId="42FEC58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val="en-AU" w:eastAsia="en-AU"/>
              </w:rPr>
              <w:t>Peppers, chili, dried</w:t>
            </w:r>
          </w:p>
        </w:tc>
        <w:tc>
          <w:tcPr>
            <w:tcW w:w="1020" w:type="dxa"/>
          </w:tcPr>
          <w:p w14:paraId="42FEC58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  <w:lang w:val="en-AU"/>
              </w:rPr>
              <w:t>7</w:t>
            </w:r>
          </w:p>
        </w:tc>
      </w:tr>
      <w:tr w:rsidR="00B144E0" w:rsidRPr="00B144E0" w14:paraId="42FEC58F" w14:textId="77777777" w:rsidTr="0085359E">
        <w:trPr>
          <w:cantSplit/>
        </w:trPr>
        <w:tc>
          <w:tcPr>
            <w:tcW w:w="3402" w:type="dxa"/>
          </w:tcPr>
          <w:p w14:paraId="42FEC58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C58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  <w:tr w:rsidR="008E3D38" w:rsidRPr="00B144E0" w14:paraId="42FEC59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59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 xml:space="preserve">jujube, Chinese]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59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</w:tbl>
    <w:p w14:paraId="42FEC59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9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9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9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9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Thiodicarb</w:t>
            </w:r>
          </w:p>
        </w:tc>
      </w:tr>
      <w:tr w:rsidR="00B144E0" w:rsidRPr="00B144E0" w14:paraId="42FEC59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9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thiodicarb and methomyl, expressed as thiodicarb</w:t>
            </w:r>
          </w:p>
        </w:tc>
      </w:tr>
      <w:tr w:rsidR="00B144E0" w:rsidRPr="00B144E0" w14:paraId="42FEC59C" w14:textId="77777777" w:rsidTr="0085359E">
        <w:trPr>
          <w:cantSplit/>
        </w:trPr>
        <w:tc>
          <w:tcPr>
            <w:tcW w:w="3402" w:type="dxa"/>
          </w:tcPr>
          <w:p w14:paraId="42FEC59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59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  <w:tr w:rsidR="008E3D38" w:rsidRPr="00B144E0" w14:paraId="42FEC59F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59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59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2</w:t>
            </w:r>
          </w:p>
        </w:tc>
      </w:tr>
    </w:tbl>
    <w:p w14:paraId="42FEC5A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A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2"/>
        <w:gridCol w:w="1021"/>
      </w:tblGrid>
      <w:tr w:rsidR="00B144E0" w:rsidRPr="00B144E0" w14:paraId="42FEC5A3" w14:textId="77777777" w:rsidTr="0085359E">
        <w:trPr>
          <w:cantSplit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FEC5A2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b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b/>
                <w:i/>
                <w:sz w:val="18"/>
                <w:szCs w:val="18"/>
                <w:lang w:bidi="en-US"/>
              </w:rPr>
              <w:lastRenderedPageBreak/>
              <w:t>Agvet chemical:  Tiafenacil</w:t>
            </w:r>
          </w:p>
        </w:tc>
      </w:tr>
      <w:tr w:rsidR="00B144E0" w:rsidRPr="00B144E0" w14:paraId="42FEC5A6" w14:textId="77777777" w:rsidTr="008535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EC5A4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szCs w:val="18"/>
                <w:lang w:bidi="en-US"/>
              </w:rPr>
              <w:t>Permitted residue—commodities of plant origin:  Tiafenacil</w:t>
            </w:r>
          </w:p>
          <w:p w14:paraId="42FEC5A5" w14:textId="77777777" w:rsidR="008E3D38" w:rsidRPr="00B144E0" w:rsidRDefault="008E3D38" w:rsidP="008E3D38">
            <w:pPr>
              <w:keepNext/>
              <w:keepLines/>
              <w:widowControl w:val="0"/>
              <w:spacing w:before="60" w:after="60"/>
              <w:rPr>
                <w:rFonts w:eastAsia="Times New Roman" w:cs="Arial"/>
                <w:i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i/>
                <w:sz w:val="18"/>
                <w:szCs w:val="18"/>
                <w:lang w:bidi="en-US"/>
              </w:rPr>
              <w:t>Permitted residue—Sum of tiafenacil and 3-(2-(2-chloro-4-fluoro-5-(3-methyl-2,6-dioxo-4-(trifluoromethyl)-2,3-dihydropyrimidin-1(6H)-yl) phenylthio)propanamido)propanoic acid (M-01), expressed as tiafenacil</w:t>
            </w:r>
          </w:p>
        </w:tc>
      </w:tr>
      <w:tr w:rsidR="008E3D38" w:rsidRPr="00B144E0" w14:paraId="42FEC5A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EC5A7" w14:textId="77777777" w:rsidR="008E3D38" w:rsidRPr="00B144E0" w:rsidRDefault="008E3D38" w:rsidP="008E3D38">
            <w:pPr>
              <w:keepLines/>
              <w:widowControl w:val="0"/>
              <w:spacing w:before="20" w:after="20"/>
              <w:rPr>
                <w:rFonts w:eastAsia="Times New Roman" w:cs="Arial"/>
                <w:sz w:val="18"/>
                <w:szCs w:val="18"/>
                <w:lang w:bidi="en-US"/>
              </w:rPr>
            </w:pPr>
            <w:r w:rsidRPr="00B144E0">
              <w:rPr>
                <w:rFonts w:eastAsia="Times New Roman" w:cs="Arial"/>
                <w:sz w:val="18"/>
                <w:szCs w:val="18"/>
                <w:lang w:bidi="en-US"/>
              </w:rPr>
              <w:t xml:space="preserve">Cereal </w:t>
            </w:r>
            <w:r w:rsidRPr="00B144E0">
              <w:rPr>
                <w:rFonts w:eastAsia="Times New Roman" w:cs="Arial"/>
                <w:sz w:val="18"/>
                <w:szCs w:val="20"/>
                <w:lang w:eastAsia="en-AU"/>
              </w:rPr>
              <w:t>grains [except sweet corns]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EC5A8" w14:textId="77777777" w:rsidR="008E3D38" w:rsidRPr="00B144E0" w:rsidRDefault="008E3D38" w:rsidP="008E3D38">
            <w:pPr>
              <w:keepLines/>
              <w:widowControl w:val="0"/>
              <w:spacing w:before="20" w:after="20"/>
              <w:jc w:val="right"/>
              <w:rPr>
                <w:rFonts w:eastAsia="Calibri" w:cs="Arial"/>
                <w:sz w:val="18"/>
                <w:szCs w:val="18"/>
                <w:lang w:bidi="en-US"/>
              </w:rPr>
            </w:pPr>
            <w:r w:rsidRPr="00B144E0">
              <w:rPr>
                <w:rFonts w:eastAsia="Calibri" w:cs="Arial"/>
                <w:sz w:val="18"/>
                <w:szCs w:val="18"/>
                <w:lang w:bidi="en-US"/>
              </w:rPr>
              <w:t>*0.01</w:t>
            </w:r>
          </w:p>
        </w:tc>
      </w:tr>
    </w:tbl>
    <w:p w14:paraId="42FEC5AA" w14:textId="77777777" w:rsidR="008E3D38" w:rsidRPr="00B144E0" w:rsidRDefault="008E3D38" w:rsidP="008E3D38">
      <w:pPr>
        <w:keepLines/>
        <w:spacing w:before="20" w:after="20"/>
        <w:rPr>
          <w:rFonts w:eastAsia="Times New Roman" w:cs="Arial"/>
          <w:sz w:val="18"/>
          <w:szCs w:val="20"/>
          <w:lang w:eastAsia="en-AU"/>
        </w:rPr>
      </w:pPr>
    </w:p>
    <w:p w14:paraId="42FEC5A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A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A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Tralkoxydim</w:t>
            </w:r>
          </w:p>
        </w:tc>
      </w:tr>
      <w:tr w:rsidR="00B144E0" w:rsidRPr="00B144E0" w14:paraId="42FEC5A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A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Tralkoxydim</w:t>
            </w:r>
          </w:p>
        </w:tc>
      </w:tr>
      <w:tr w:rsidR="008E3D38" w:rsidRPr="00B144E0" w14:paraId="42FEC5B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5B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5B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C5B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B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B6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B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Triadimefon</w:t>
            </w:r>
          </w:p>
        </w:tc>
      </w:tr>
      <w:tr w:rsidR="00B144E0" w:rsidRPr="00B144E0" w14:paraId="42FEC5B8" w14:textId="77777777" w:rsidTr="0085359E">
        <w:trPr>
          <w:cantSplit/>
        </w:trPr>
        <w:tc>
          <w:tcPr>
            <w:tcW w:w="4422" w:type="dxa"/>
            <w:gridSpan w:val="2"/>
          </w:tcPr>
          <w:p w14:paraId="42FEC5B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Sum of triadimefon and triadimenol, expressed as triadimefon </w:t>
            </w:r>
          </w:p>
        </w:tc>
      </w:tr>
      <w:tr w:rsidR="00B144E0" w:rsidRPr="00B144E0" w14:paraId="42FEC5B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B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see also </w:t>
            </w:r>
            <w:r w:rsidRPr="00B144E0">
              <w:rPr>
                <w:rFonts w:cs="Arial"/>
                <w:i/>
                <w:sz w:val="18"/>
                <w:lang w:eastAsia="en-AU"/>
              </w:rPr>
              <w:t xml:space="preserve">Triadimenol </w:t>
            </w:r>
          </w:p>
        </w:tc>
      </w:tr>
      <w:tr w:rsidR="00B144E0" w:rsidRPr="00B144E0" w14:paraId="42FEC5BD" w14:textId="77777777" w:rsidTr="0085359E">
        <w:trPr>
          <w:cantSplit/>
        </w:trPr>
        <w:tc>
          <w:tcPr>
            <w:tcW w:w="3402" w:type="dxa"/>
          </w:tcPr>
          <w:p w14:paraId="42FEC5B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C5B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B144E0" w:rsidRPr="00B144E0" w14:paraId="42FEC5C0" w14:textId="77777777" w:rsidTr="0085359E">
        <w:trPr>
          <w:cantSplit/>
        </w:trPr>
        <w:tc>
          <w:tcPr>
            <w:tcW w:w="3402" w:type="dxa"/>
          </w:tcPr>
          <w:p w14:paraId="42FEC5B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5B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B144E0" w:rsidRPr="00B144E0" w14:paraId="42FEC5C3" w14:textId="77777777" w:rsidTr="0085359E">
        <w:trPr>
          <w:cantSplit/>
        </w:trPr>
        <w:tc>
          <w:tcPr>
            <w:tcW w:w="3402" w:type="dxa"/>
          </w:tcPr>
          <w:p w14:paraId="42FEC5C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5C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  <w:tr w:rsidR="008E3D38" w:rsidRPr="00B144E0" w14:paraId="42FEC5C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5C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5C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C5C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C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C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C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Triadimenol</w:t>
            </w:r>
          </w:p>
        </w:tc>
      </w:tr>
      <w:tr w:rsidR="00B144E0" w:rsidRPr="00B144E0" w14:paraId="42FEC5CC" w14:textId="77777777" w:rsidTr="0085359E">
        <w:trPr>
          <w:cantSplit/>
        </w:trPr>
        <w:tc>
          <w:tcPr>
            <w:tcW w:w="4422" w:type="dxa"/>
            <w:gridSpan w:val="2"/>
          </w:tcPr>
          <w:p w14:paraId="42FEC5C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Triadimenol </w:t>
            </w:r>
          </w:p>
        </w:tc>
      </w:tr>
      <w:tr w:rsidR="00B144E0" w:rsidRPr="00B144E0" w14:paraId="42FEC5CE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C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see also </w:t>
            </w:r>
            <w:r w:rsidRPr="00B144E0">
              <w:rPr>
                <w:rFonts w:cs="Arial"/>
                <w:i/>
                <w:sz w:val="18"/>
                <w:lang w:eastAsia="en-AU"/>
              </w:rPr>
              <w:t>Triadimefon</w:t>
            </w:r>
          </w:p>
        </w:tc>
      </w:tr>
      <w:tr w:rsidR="00B144E0" w:rsidRPr="00B144E0" w14:paraId="42FEC5D1" w14:textId="77777777" w:rsidTr="0085359E">
        <w:trPr>
          <w:cantSplit/>
        </w:trPr>
        <w:tc>
          <w:tcPr>
            <w:tcW w:w="3402" w:type="dxa"/>
          </w:tcPr>
          <w:p w14:paraId="42FEC5C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Brassica vegetables (except Brassica leafy vegetables) [except Chinese cabbage (Pe-tsai)]</w:t>
            </w:r>
          </w:p>
        </w:tc>
        <w:tc>
          <w:tcPr>
            <w:tcW w:w="1020" w:type="dxa"/>
          </w:tcPr>
          <w:p w14:paraId="42FEC5D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5D4" w14:textId="77777777" w:rsidTr="0085359E">
        <w:trPr>
          <w:cantSplit/>
        </w:trPr>
        <w:tc>
          <w:tcPr>
            <w:tcW w:w="3402" w:type="dxa"/>
          </w:tcPr>
          <w:p w14:paraId="42FEC5D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Broccoli, Chinese (Gai lan)</w:t>
            </w:r>
          </w:p>
        </w:tc>
        <w:tc>
          <w:tcPr>
            <w:tcW w:w="1020" w:type="dxa"/>
          </w:tcPr>
          <w:p w14:paraId="42FEC5D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5D7" w14:textId="77777777" w:rsidTr="0085359E">
        <w:trPr>
          <w:cantSplit/>
        </w:trPr>
        <w:tc>
          <w:tcPr>
            <w:tcW w:w="3402" w:type="dxa"/>
          </w:tcPr>
          <w:p w14:paraId="42FEC5D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sorghum, grain; sweet corns]</w:t>
            </w:r>
          </w:p>
        </w:tc>
        <w:tc>
          <w:tcPr>
            <w:tcW w:w="1020" w:type="dxa"/>
          </w:tcPr>
          <w:p w14:paraId="42FEC5D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  <w:tr w:rsidR="00B144E0" w:rsidRPr="00B144E0" w14:paraId="42FEC5DA" w14:textId="77777777" w:rsidTr="0085359E">
        <w:trPr>
          <w:cantSplit/>
        </w:trPr>
        <w:tc>
          <w:tcPr>
            <w:tcW w:w="3402" w:type="dxa"/>
          </w:tcPr>
          <w:p w14:paraId="42FEC5D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Fungi, edible (except mushrooms)</w:t>
            </w:r>
          </w:p>
        </w:tc>
        <w:tc>
          <w:tcPr>
            <w:tcW w:w="1020" w:type="dxa"/>
          </w:tcPr>
          <w:p w14:paraId="42FEC5D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5DD" w14:textId="77777777" w:rsidTr="0085359E">
        <w:trPr>
          <w:cantSplit/>
        </w:trPr>
        <w:tc>
          <w:tcPr>
            <w:tcW w:w="3402" w:type="dxa"/>
          </w:tcPr>
          <w:p w14:paraId="42FEC5D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Mushrooms</w:t>
            </w:r>
          </w:p>
        </w:tc>
        <w:tc>
          <w:tcPr>
            <w:tcW w:w="1020" w:type="dxa"/>
          </w:tcPr>
          <w:p w14:paraId="42FEC5D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B144E0" w:rsidRPr="00B144E0" w14:paraId="42FEC5E0" w14:textId="77777777" w:rsidTr="0085359E">
        <w:trPr>
          <w:cantSplit/>
        </w:trPr>
        <w:tc>
          <w:tcPr>
            <w:tcW w:w="3402" w:type="dxa"/>
          </w:tcPr>
          <w:p w14:paraId="42FEC5D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</w:tcPr>
          <w:p w14:paraId="42FEC5D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0.5</w:t>
            </w:r>
          </w:p>
        </w:tc>
      </w:tr>
      <w:tr w:rsidR="008E3D38" w:rsidRPr="00B144E0" w14:paraId="42FEC5E3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5E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5E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C5E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E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E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E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Triallate</w:t>
            </w:r>
          </w:p>
        </w:tc>
      </w:tr>
      <w:tr w:rsidR="00B144E0" w:rsidRPr="00B144E0" w14:paraId="42FEC5E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E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triallate and 2,3,3-trichloroprop-2-ene sulfonic acid (TCPSA), expressed as triallate</w:t>
            </w:r>
          </w:p>
        </w:tc>
      </w:tr>
      <w:tr w:rsidR="00B144E0" w:rsidRPr="00B144E0" w14:paraId="42FEC5EC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C5E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C5E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C5EF" w14:textId="77777777" w:rsidTr="0085359E">
        <w:trPr>
          <w:cantSplit/>
        </w:trPr>
        <w:tc>
          <w:tcPr>
            <w:tcW w:w="3402" w:type="dxa"/>
          </w:tcPr>
          <w:p w14:paraId="42FEC5E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C5E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 w:rsidDel="003A157A">
              <w:rPr>
                <w:rFonts w:eastAsia="Calibri" w:cs="Arial"/>
                <w:sz w:val="18"/>
              </w:rPr>
              <w:t>0.1</w:t>
            </w:r>
          </w:p>
        </w:tc>
      </w:tr>
      <w:tr w:rsidR="008E3D38" w:rsidRPr="00B144E0" w14:paraId="42FEC5F2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5F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5F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 w:rsidDel="003A157A">
              <w:rPr>
                <w:rFonts w:eastAsia="Calibri" w:cs="Arial"/>
                <w:sz w:val="18"/>
              </w:rPr>
              <w:t>0.</w:t>
            </w: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</w:tbl>
    <w:p w14:paraId="42FEC5F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F5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F4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Triasulfuron</w:t>
            </w:r>
          </w:p>
        </w:tc>
      </w:tr>
      <w:tr w:rsidR="00B144E0" w:rsidRPr="00B144E0" w14:paraId="42FEC5F7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F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Triasulfuron</w:t>
            </w:r>
          </w:p>
        </w:tc>
      </w:tr>
      <w:tr w:rsidR="008E3D38" w:rsidRPr="00B144E0" w14:paraId="42FEC5FA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5F8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5F9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*0.02</w:t>
            </w:r>
          </w:p>
        </w:tc>
      </w:tr>
    </w:tbl>
    <w:p w14:paraId="42FEC5F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5FC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5FE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5FD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Tribenuron-methyl</w:t>
            </w:r>
          </w:p>
        </w:tc>
      </w:tr>
      <w:tr w:rsidR="00B144E0" w:rsidRPr="00B144E0" w14:paraId="42FEC600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5FF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Tribenuron-methyl</w:t>
            </w:r>
          </w:p>
        </w:tc>
      </w:tr>
      <w:tr w:rsidR="008E3D38" w:rsidRPr="00B144E0" w14:paraId="42FEC603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60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Sorghum, grain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60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*0.01</w:t>
            </w:r>
          </w:p>
        </w:tc>
      </w:tr>
    </w:tbl>
    <w:p w14:paraId="42FEC604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60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07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606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Trichlorfon</w:t>
            </w:r>
          </w:p>
        </w:tc>
      </w:tr>
      <w:tr w:rsidR="00B144E0" w:rsidRPr="00B144E0" w14:paraId="42FEC609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60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Trichlorfon</w:t>
            </w:r>
          </w:p>
        </w:tc>
      </w:tr>
      <w:tr w:rsidR="00B144E0" w:rsidRPr="00B144E0" w14:paraId="42FEC60C" w14:textId="77777777" w:rsidTr="0085359E">
        <w:trPr>
          <w:cantSplit/>
        </w:trPr>
        <w:tc>
          <w:tcPr>
            <w:tcW w:w="3402" w:type="dxa"/>
          </w:tcPr>
          <w:p w14:paraId="42FEC60A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[except tamarillo (tree tomato)]</w:t>
            </w:r>
          </w:p>
        </w:tc>
        <w:tc>
          <w:tcPr>
            <w:tcW w:w="1020" w:type="dxa"/>
          </w:tcPr>
          <w:p w14:paraId="42FEC60B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T3</w:t>
            </w:r>
          </w:p>
        </w:tc>
      </w:tr>
      <w:tr w:rsidR="00B144E0" w:rsidRPr="00B144E0" w14:paraId="42FEC60F" w14:textId="77777777" w:rsidTr="0085359E">
        <w:trPr>
          <w:cantSplit/>
        </w:trPr>
        <w:tc>
          <w:tcPr>
            <w:tcW w:w="3402" w:type="dxa"/>
          </w:tcPr>
          <w:p w14:paraId="42FEC60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corn, corn-on-the-cob]</w:t>
            </w:r>
          </w:p>
        </w:tc>
        <w:tc>
          <w:tcPr>
            <w:tcW w:w="1020" w:type="dxa"/>
          </w:tcPr>
          <w:p w14:paraId="42FEC60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  <w:tr w:rsidR="00B144E0" w:rsidRPr="00B144E0" w14:paraId="42FEC612" w14:textId="77777777" w:rsidTr="0085359E">
        <w:trPr>
          <w:cantSplit/>
        </w:trPr>
        <w:tc>
          <w:tcPr>
            <w:tcW w:w="3402" w:type="dxa"/>
          </w:tcPr>
          <w:p w14:paraId="42FEC61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Kumquats</w:t>
            </w:r>
          </w:p>
        </w:tc>
        <w:tc>
          <w:tcPr>
            <w:tcW w:w="1020" w:type="dxa"/>
          </w:tcPr>
          <w:p w14:paraId="42FEC61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T3</w:t>
            </w:r>
          </w:p>
        </w:tc>
      </w:tr>
      <w:tr w:rsidR="00B144E0" w:rsidRPr="00B144E0" w14:paraId="42FEC615" w14:textId="77777777" w:rsidTr="0085359E">
        <w:trPr>
          <w:cantSplit/>
        </w:trPr>
        <w:tc>
          <w:tcPr>
            <w:tcW w:w="3402" w:type="dxa"/>
          </w:tcPr>
          <w:p w14:paraId="42FEC61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Fruit [except achachairu; assorted tropical and sub-tropical fruits – edible peel; assorted tropical and sub-tropical fruits – inedible peel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[except tamarillo (tree tomato)]</w:t>
            </w:r>
            <w:r w:rsidRPr="00B144E0">
              <w:rPr>
                <w:rFonts w:cs="Arial"/>
                <w:sz w:val="18"/>
                <w:lang w:eastAsia="en-AU"/>
              </w:rPr>
              <w:t>; babaco; berries and other small fruits; dried fruits; loquat; medlar; miracle fruit; quince; rollinia; pomelo; stone fruits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(except </w:t>
            </w:r>
            <w:r w:rsidRPr="00B144E0">
              <w:rPr>
                <w:rFonts w:cs="Arial"/>
                <w:sz w:val="18"/>
                <w:lang w:eastAsia="en-AU"/>
              </w:rPr>
              <w:t>jujube, Chinese)]</w:t>
            </w:r>
          </w:p>
        </w:tc>
        <w:tc>
          <w:tcPr>
            <w:tcW w:w="1020" w:type="dxa"/>
          </w:tcPr>
          <w:p w14:paraId="42FEC61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T0.1</w:t>
            </w:r>
          </w:p>
        </w:tc>
      </w:tr>
      <w:tr w:rsidR="00B144E0" w:rsidRPr="00B144E0" w14:paraId="42FEC618" w14:textId="77777777" w:rsidTr="0085359E">
        <w:trPr>
          <w:cantSplit/>
        </w:trPr>
        <w:tc>
          <w:tcPr>
            <w:tcW w:w="3402" w:type="dxa"/>
          </w:tcPr>
          <w:p w14:paraId="42FEC616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Perisimmon, Japanese</w:t>
            </w:r>
          </w:p>
        </w:tc>
        <w:tc>
          <w:tcPr>
            <w:tcW w:w="1020" w:type="dxa"/>
          </w:tcPr>
          <w:p w14:paraId="42FEC617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T3</w:t>
            </w:r>
          </w:p>
        </w:tc>
      </w:tr>
      <w:tr w:rsidR="00B144E0" w:rsidRPr="00B144E0" w14:paraId="42FEC61B" w14:textId="77777777" w:rsidTr="0085359E">
        <w:trPr>
          <w:cantSplit/>
        </w:trPr>
        <w:tc>
          <w:tcPr>
            <w:tcW w:w="3402" w:type="dxa"/>
          </w:tcPr>
          <w:p w14:paraId="42FEC619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Tamarillo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 (tree tomato</w:t>
            </w:r>
            <w:r w:rsidRPr="00B144E0">
              <w:rPr>
                <w:rFonts w:cs="Arial"/>
                <w:sz w:val="18"/>
                <w:lang w:eastAsia="en-AU"/>
              </w:rPr>
              <w:t>)</w:t>
            </w:r>
          </w:p>
        </w:tc>
        <w:tc>
          <w:tcPr>
            <w:tcW w:w="1020" w:type="dxa"/>
          </w:tcPr>
          <w:p w14:paraId="42FEC61A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T3</w:t>
            </w:r>
          </w:p>
        </w:tc>
      </w:tr>
      <w:tr w:rsidR="008E3D38" w:rsidRPr="00B144E0" w14:paraId="42FEC61E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61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Vegetables [except beetroot; Brussels sprouts; cape gooseberry (ground cherry); cauliflower; celery; eggplant; kale; pepino; peppers; pulses (dry); sugar beet</w:t>
            </w:r>
            <w:r w:rsidRPr="00B144E0" w:rsidDel="00CA2DE7">
              <w:rPr>
                <w:rFonts w:cs="Arial"/>
                <w:sz w:val="18"/>
                <w:lang w:eastAsia="en-AU"/>
              </w:rPr>
              <w:t>;</w:t>
            </w:r>
            <w:r w:rsidRPr="00B144E0">
              <w:rPr>
                <w:rFonts w:cs="Arial"/>
                <w:sz w:val="18"/>
                <w:lang w:eastAsia="en-AU"/>
              </w:rPr>
              <w:t xml:space="preserve"> Thai eggplant]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61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0.1</w:t>
            </w:r>
          </w:p>
        </w:tc>
      </w:tr>
    </w:tbl>
    <w:p w14:paraId="42FEC61F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620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22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621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Triclopyr</w:t>
            </w:r>
          </w:p>
        </w:tc>
      </w:tr>
      <w:tr w:rsidR="00B144E0" w:rsidRPr="00B144E0" w14:paraId="42FEC624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62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Triclopyr</w:t>
            </w:r>
          </w:p>
        </w:tc>
      </w:tr>
      <w:tr w:rsidR="008E3D38" w:rsidRPr="00B144E0" w14:paraId="42FEC627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625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Citrus fruits [except kumquats]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626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C62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629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2B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62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Trifloxystrobin</w:t>
            </w:r>
          </w:p>
        </w:tc>
      </w:tr>
      <w:tr w:rsidR="00B144E0" w:rsidRPr="00B144E0" w14:paraId="42FEC62D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62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Sum of trifloxystrobin and its acid metabolite ((E,E)-methoxyimino-[2-[1-(3-trifluoromethylphenyl)-ethylideneaminooxymethyl] phenyl] acetic acid), expressed as trifloxystrobin equivalents</w:t>
            </w:r>
          </w:p>
        </w:tc>
      </w:tr>
      <w:tr w:rsidR="00B144E0" w:rsidRPr="00B144E0" w14:paraId="42FEC630" w14:textId="77777777" w:rsidTr="0085359E">
        <w:trPr>
          <w:cantSplit/>
        </w:trPr>
        <w:tc>
          <w:tcPr>
            <w:tcW w:w="3402" w:type="dxa"/>
          </w:tcPr>
          <w:p w14:paraId="42FEC62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Assorted tropical and sub-tropical fruits – inedible peel [except banana; pineapple;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>tamarillo (tree tomato)</w:t>
            </w:r>
            <w:r w:rsidRPr="00B144E0">
              <w:rPr>
                <w:rFonts w:cs="Arial"/>
                <w:sz w:val="18"/>
                <w:lang w:eastAsia="en-AU"/>
              </w:rPr>
              <w:t>]</w:t>
            </w:r>
          </w:p>
        </w:tc>
        <w:tc>
          <w:tcPr>
            <w:tcW w:w="1020" w:type="dxa"/>
          </w:tcPr>
          <w:p w14:paraId="42FEC62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Helvetica" w:cs="Arial"/>
                <w:sz w:val="18"/>
              </w:rPr>
              <w:t>2</w:t>
            </w:r>
          </w:p>
        </w:tc>
      </w:tr>
      <w:tr w:rsidR="00B144E0" w:rsidRPr="00B144E0" w14:paraId="42FEC633" w14:textId="77777777" w:rsidTr="0085359E">
        <w:trPr>
          <w:cantSplit/>
        </w:trPr>
        <w:tc>
          <w:tcPr>
            <w:tcW w:w="3402" w:type="dxa"/>
          </w:tcPr>
          <w:p w14:paraId="42FEC631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</w:tcPr>
          <w:p w14:paraId="42FEC632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0.7</w:t>
            </w:r>
          </w:p>
        </w:tc>
      </w:tr>
      <w:tr w:rsidR="008E3D38" w:rsidRPr="00B144E0" w14:paraId="42FEC636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42FEC634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42FEC635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5</w:t>
            </w:r>
          </w:p>
        </w:tc>
      </w:tr>
    </w:tbl>
    <w:p w14:paraId="42FEC63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638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3A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63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Triflumuron</w:t>
            </w:r>
          </w:p>
        </w:tc>
      </w:tr>
      <w:tr w:rsidR="00B144E0" w:rsidRPr="00B144E0" w14:paraId="42FEC63C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63B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Triflumuron</w:t>
            </w:r>
          </w:p>
        </w:tc>
      </w:tr>
      <w:tr w:rsidR="00B144E0" w:rsidRPr="00B144E0" w14:paraId="42FEC63F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C63D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C63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C642" w14:textId="77777777" w:rsidTr="0085359E">
        <w:trPr>
          <w:cantSplit/>
        </w:trPr>
        <w:tc>
          <w:tcPr>
            <w:tcW w:w="3402" w:type="dxa"/>
          </w:tcPr>
          <w:p w14:paraId="42FEC64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Palm nuts</w:t>
            </w:r>
          </w:p>
        </w:tc>
        <w:tc>
          <w:tcPr>
            <w:tcW w:w="1020" w:type="dxa"/>
          </w:tcPr>
          <w:p w14:paraId="42FEC64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8E3D38" w:rsidRPr="00B144E0" w14:paraId="42FEC645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643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Peanut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64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C64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647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49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648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Trifluralin</w:t>
            </w:r>
          </w:p>
        </w:tc>
      </w:tr>
      <w:tr w:rsidR="00B144E0" w:rsidRPr="00B144E0" w14:paraId="42FEC64B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64A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Trifluralin</w:t>
            </w:r>
          </w:p>
        </w:tc>
      </w:tr>
      <w:tr w:rsidR="00B144E0" w:rsidRPr="00B144E0" w14:paraId="42FEC64E" w14:textId="77777777" w:rsidTr="0085359E">
        <w:trPr>
          <w:cantSplit/>
        </w:trPr>
        <w:tc>
          <w:tcPr>
            <w:tcW w:w="3402" w:type="dxa"/>
          </w:tcPr>
          <w:p w14:paraId="42FEC64C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</w:tcPr>
          <w:p w14:paraId="42FEC64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  <w:tr w:rsidR="00B144E0" w:rsidRPr="00B144E0" w14:paraId="42FEC651" w14:textId="77777777" w:rsidTr="0085359E">
        <w:trPr>
          <w:cantSplit/>
        </w:trPr>
        <w:tc>
          <w:tcPr>
            <w:tcW w:w="3402" w:type="dxa"/>
          </w:tcPr>
          <w:p w14:paraId="42FEC64F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Chives</w:t>
            </w:r>
          </w:p>
        </w:tc>
        <w:tc>
          <w:tcPr>
            <w:tcW w:w="1020" w:type="dxa"/>
          </w:tcPr>
          <w:p w14:paraId="42FEC650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T*0.05</w:t>
            </w:r>
          </w:p>
        </w:tc>
      </w:tr>
      <w:tr w:rsidR="008E3D38" w:rsidRPr="00B144E0" w14:paraId="42FEC654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652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Sweet corns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65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0.05</w:t>
            </w:r>
          </w:p>
        </w:tc>
      </w:tr>
    </w:tbl>
    <w:p w14:paraId="42FEC655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656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58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657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Triforine</w:t>
            </w:r>
          </w:p>
        </w:tc>
      </w:tr>
      <w:tr w:rsidR="00B144E0" w:rsidRPr="00B144E0" w14:paraId="42FEC65A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659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Triforine</w:t>
            </w:r>
          </w:p>
        </w:tc>
      </w:tr>
      <w:tr w:rsidR="00B144E0" w:rsidRPr="00B144E0" w14:paraId="42FEC65D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14:paraId="42FEC65B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Pome fruits [except Persimmon, Japanese]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42FEC65C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</w:t>
            </w:r>
          </w:p>
        </w:tc>
      </w:tr>
      <w:tr w:rsidR="008E3D38" w:rsidRPr="00B144E0" w14:paraId="42FEC660" w14:textId="77777777" w:rsidTr="0085359E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14:paraId="42FEC65E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 xml:space="preserve">Stone fruits </w:t>
            </w:r>
            <w:r w:rsidRPr="00B144E0">
              <w:rPr>
                <w:rFonts w:cs="Arial"/>
                <w:sz w:val="18"/>
                <w:szCs w:val="18"/>
                <w:lang w:eastAsia="en-AU"/>
              </w:rPr>
              <w:t xml:space="preserve">[except </w:t>
            </w:r>
            <w:r w:rsidRPr="00B144E0">
              <w:rPr>
                <w:rFonts w:cs="Arial"/>
                <w:sz w:val="18"/>
                <w:lang w:eastAsia="en-AU"/>
              </w:rPr>
              <w:t>jujube, Chinese]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42FEC65F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10</w:t>
            </w:r>
          </w:p>
        </w:tc>
      </w:tr>
    </w:tbl>
    <w:p w14:paraId="42FEC661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662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64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663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Trinexapac-ethyl</w:t>
            </w:r>
          </w:p>
        </w:tc>
      </w:tr>
      <w:tr w:rsidR="00B144E0" w:rsidRPr="00B144E0" w14:paraId="42FEC666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665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 xml:space="preserve">Permitted residue:  </w:t>
            </w:r>
            <w:r w:rsidRPr="00B144E0">
              <w:rPr>
                <w:rFonts w:eastAsia="Calibri" w:cs="Arial"/>
                <w:i/>
                <w:sz w:val="18"/>
                <w:szCs w:val="18"/>
                <w:lang w:eastAsia="en-AU"/>
              </w:rPr>
              <w:t>Trinexapac acid</w:t>
            </w:r>
          </w:p>
        </w:tc>
      </w:tr>
      <w:tr w:rsidR="008E3D38" w:rsidRPr="00B144E0" w14:paraId="42FEC669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667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[except sweet corns]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66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0.2</w:t>
            </w:r>
          </w:p>
        </w:tc>
      </w:tr>
    </w:tbl>
    <w:p w14:paraId="42FEC66A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66B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6D" w14:textId="77777777" w:rsidTr="0085359E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42FEC66C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b/>
                <w:i/>
                <w:sz w:val="18"/>
                <w:lang w:eastAsia="en-AU"/>
              </w:rPr>
            </w:pPr>
            <w:r w:rsidRPr="00B144E0">
              <w:rPr>
                <w:rFonts w:cs="Arial"/>
                <w:b/>
                <w:i/>
                <w:sz w:val="18"/>
                <w:lang w:eastAsia="en-AU"/>
              </w:rPr>
              <w:t>Agvet chemical:  Triticonazole</w:t>
            </w:r>
          </w:p>
        </w:tc>
      </w:tr>
      <w:tr w:rsidR="00B144E0" w:rsidRPr="00B144E0" w14:paraId="42FEC66F" w14:textId="77777777" w:rsidTr="0085359E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14:paraId="42FEC66E" w14:textId="77777777" w:rsidR="008E3D38" w:rsidRPr="00B144E0" w:rsidRDefault="008E3D38" w:rsidP="008E3D38">
            <w:pPr>
              <w:keepNext/>
              <w:keepLines/>
              <w:spacing w:before="60" w:after="60"/>
              <w:rPr>
                <w:rFonts w:cs="Arial"/>
                <w:i/>
                <w:sz w:val="18"/>
                <w:lang w:eastAsia="en-AU"/>
              </w:rPr>
            </w:pPr>
            <w:r w:rsidRPr="00B144E0">
              <w:rPr>
                <w:rFonts w:cs="Arial"/>
                <w:i/>
                <w:sz w:val="18"/>
                <w:lang w:eastAsia="en-AU"/>
              </w:rPr>
              <w:t>Permitted residue:  Triticonazole</w:t>
            </w:r>
          </w:p>
        </w:tc>
      </w:tr>
      <w:tr w:rsidR="008E3D38" w:rsidRPr="00B144E0" w14:paraId="42FEC672" w14:textId="77777777" w:rsidTr="0085359E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EC670" w14:textId="77777777" w:rsidR="008E3D38" w:rsidRPr="00B144E0" w:rsidRDefault="008E3D38" w:rsidP="008E3D38">
            <w:pPr>
              <w:keepLines/>
              <w:spacing w:before="20" w:after="20"/>
              <w:rPr>
                <w:rFonts w:cs="Arial"/>
                <w:sz w:val="18"/>
                <w:lang w:eastAsia="en-AU"/>
              </w:rPr>
            </w:pPr>
            <w:r w:rsidRPr="00B144E0">
              <w:rPr>
                <w:rFonts w:cs="Arial"/>
                <w:sz w:val="18"/>
                <w:lang w:eastAsia="en-AU"/>
              </w:rPr>
              <w:t>Cereal grains (except sweet corns)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42FEC671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144E0">
              <w:rPr>
                <w:rFonts w:eastAsia="Calibri" w:cs="Arial"/>
                <w:sz w:val="18"/>
              </w:rPr>
              <w:t>*0.05</w:t>
            </w:r>
          </w:p>
        </w:tc>
      </w:tr>
    </w:tbl>
    <w:p w14:paraId="42FEC673" w14:textId="77777777" w:rsidR="008E3D38" w:rsidRPr="00B144E0" w:rsidRDefault="008E3D38" w:rsidP="008E3D38">
      <w:pPr>
        <w:keepLines/>
        <w:spacing w:before="20" w:after="20"/>
        <w:rPr>
          <w:rFonts w:eastAsia="Calibri" w:cs="Arial"/>
          <w:sz w:val="18"/>
          <w:szCs w:val="20"/>
          <w:lang w:eastAsia="en-AU"/>
        </w:rPr>
      </w:pPr>
    </w:p>
    <w:p w14:paraId="42FEC674" w14:textId="77777777" w:rsidR="008E3D38" w:rsidRPr="00B144E0" w:rsidRDefault="008E3D38" w:rsidP="008E3D38">
      <w:pPr>
        <w:keepNext/>
        <w:keepLines/>
        <w:spacing w:before="240" w:after="240"/>
        <w:ind w:left="2835" w:hanging="2835"/>
        <w:outlineLvl w:val="2"/>
        <w:rPr>
          <w:rFonts w:eastAsia="Times New Roman" w:cs="Arial"/>
          <w:b/>
          <w:bCs/>
          <w:kern w:val="32"/>
          <w:sz w:val="20"/>
          <w:szCs w:val="20"/>
          <w:lang w:eastAsia="en-AU"/>
        </w:rPr>
      </w:pPr>
      <w:bookmarkStart w:id="16" w:name="_Toc99045982"/>
      <w:bookmarkStart w:id="17" w:name="_Toc99635691"/>
      <w:bookmarkStart w:id="18" w:name="_Toc99635740"/>
      <w:r w:rsidRPr="00B144E0">
        <w:rPr>
          <w:rFonts w:eastAsia="Times New Roman" w:cs="Arial"/>
          <w:b/>
          <w:bCs/>
          <w:kern w:val="32"/>
          <w:sz w:val="20"/>
          <w:szCs w:val="20"/>
          <w:lang w:eastAsia="en-AU"/>
        </w:rPr>
        <w:t xml:space="preserve">Schedule 21 — </w:t>
      </w:r>
      <w:r w:rsidRPr="00B144E0">
        <w:rPr>
          <w:rFonts w:eastAsia="Times New Roman" w:cs="Arial"/>
          <w:b/>
          <w:bCs/>
          <w:kern w:val="32"/>
          <w:sz w:val="20"/>
          <w:szCs w:val="20"/>
          <w:shd w:val="clear" w:color="auto" w:fill="FFFFFF"/>
          <w:lang w:val="en-AU" w:eastAsia="en-AU"/>
        </w:rPr>
        <w:t>Extraneous residue limits</w:t>
      </w:r>
      <w:bookmarkEnd w:id="16"/>
      <w:bookmarkEnd w:id="17"/>
      <w:bookmarkEnd w:id="18"/>
    </w:p>
    <w:p w14:paraId="42FEC675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[11]</w:t>
      </w:r>
      <w:r w:rsidRPr="00B144E0">
        <w:rPr>
          <w:rFonts w:eastAsia="Times New Roman" w:cs="Arial"/>
          <w:b/>
          <w:sz w:val="20"/>
          <w:szCs w:val="20"/>
        </w:rPr>
        <w:tab/>
        <w:t xml:space="preserve">Section S21—3 </w:t>
      </w:r>
    </w:p>
    <w:p w14:paraId="42FEC676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After “Citrus fruits” (wherever occurring), insert “(except kumquats)”</w:t>
      </w:r>
    </w:p>
    <w:p w14:paraId="42FEC677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[12]</w:t>
      </w:r>
      <w:r w:rsidRPr="00B144E0">
        <w:rPr>
          <w:rFonts w:eastAsia="Times New Roman" w:cs="Arial"/>
          <w:b/>
          <w:sz w:val="20"/>
          <w:szCs w:val="20"/>
        </w:rPr>
        <w:tab/>
        <w:t xml:space="preserve">Section S21—3 </w:t>
      </w:r>
    </w:p>
    <w:p w14:paraId="42FEC678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After “Cereal grains” (wherever occurring), insert “(except sweet corns)”</w:t>
      </w:r>
    </w:p>
    <w:p w14:paraId="42FEC679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[13]</w:t>
      </w:r>
      <w:r w:rsidRPr="00B144E0">
        <w:rPr>
          <w:rFonts w:eastAsia="Times New Roman" w:cs="Arial"/>
          <w:b/>
          <w:sz w:val="20"/>
          <w:szCs w:val="20"/>
        </w:rPr>
        <w:tab/>
        <w:t>Section S21—3 (</w:t>
      </w:r>
      <w:r w:rsidRPr="00B144E0">
        <w:rPr>
          <w:rFonts w:eastAsia="Times New Roman" w:cs="Arial"/>
          <w:b/>
          <w:i/>
          <w:sz w:val="20"/>
          <w:szCs w:val="20"/>
        </w:rPr>
        <w:t>Agvet chemical:  Aldrin and Dieldrin</w:t>
      </w:r>
      <w:r w:rsidRPr="00B144E0">
        <w:rPr>
          <w:rFonts w:eastAsia="Times New Roman" w:cs="Arial"/>
          <w:b/>
          <w:sz w:val="20"/>
          <w:szCs w:val="20"/>
        </w:rPr>
        <w:t>)</w:t>
      </w:r>
    </w:p>
    <w:p w14:paraId="42FEC67A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Omit “</w:t>
      </w:r>
      <w:r w:rsidRPr="00B144E0">
        <w:rPr>
          <w:rFonts w:eastAsia="Times New Roman" w:cs="Arial"/>
          <w:sz w:val="20"/>
          <w:szCs w:val="20"/>
          <w:lang w:eastAsia="en-GB"/>
        </w:rPr>
        <w:t>Brassica (cole or cabbage) vegetables, Head cabbages, Flowerhead brassicas</w:t>
      </w:r>
      <w:r w:rsidRPr="00B144E0">
        <w:rPr>
          <w:rFonts w:eastAsia="Times New Roman" w:cs="Arial"/>
          <w:sz w:val="20"/>
          <w:szCs w:val="20"/>
        </w:rPr>
        <w:t>”, substitute “Brassica vegetables (except Brassica leafy vegetables)”</w:t>
      </w:r>
    </w:p>
    <w:p w14:paraId="42FEC67B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[14]</w:t>
      </w:r>
      <w:r w:rsidRPr="00B144E0">
        <w:rPr>
          <w:rFonts w:eastAsia="Times New Roman" w:cs="Arial"/>
          <w:b/>
          <w:sz w:val="20"/>
          <w:szCs w:val="20"/>
        </w:rPr>
        <w:tab/>
        <w:t>Section S21—3 (</w:t>
      </w:r>
      <w:r w:rsidRPr="00B144E0">
        <w:rPr>
          <w:rFonts w:eastAsia="Times New Roman" w:cs="Arial"/>
          <w:b/>
          <w:i/>
          <w:sz w:val="20"/>
          <w:szCs w:val="20"/>
        </w:rPr>
        <w:t>Agvet chemical:  Aldrin and Dieldrin</w:t>
      </w:r>
      <w:r w:rsidRPr="00B144E0">
        <w:rPr>
          <w:rFonts w:eastAsia="Times New Roman" w:cs="Arial"/>
          <w:b/>
          <w:sz w:val="20"/>
          <w:szCs w:val="20"/>
        </w:rPr>
        <w:t>)</w:t>
      </w:r>
    </w:p>
    <w:p w14:paraId="42FEC67C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Insert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7F" w14:textId="77777777" w:rsidTr="0085359E">
        <w:trPr>
          <w:cantSplit/>
        </w:trPr>
        <w:tc>
          <w:tcPr>
            <w:tcW w:w="3402" w:type="dxa"/>
          </w:tcPr>
          <w:p w14:paraId="42FEC67D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>Broccoli, Chinese</w:t>
            </w:r>
          </w:p>
        </w:tc>
        <w:tc>
          <w:tcPr>
            <w:tcW w:w="1020" w:type="dxa"/>
          </w:tcPr>
          <w:p w14:paraId="42FEC67E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B144E0">
              <w:rPr>
                <w:rFonts w:ascii="Arial" w:eastAsia="Calibri" w:hAnsi="Arial" w:cs="Arial"/>
                <w:sz w:val="18"/>
                <w:szCs w:val="18"/>
              </w:rPr>
              <w:t>E0.01</w:t>
            </w:r>
          </w:p>
        </w:tc>
      </w:tr>
    </w:tbl>
    <w:p w14:paraId="42FEC680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[15]</w:t>
      </w:r>
      <w:r w:rsidRPr="00B144E0">
        <w:rPr>
          <w:rFonts w:eastAsia="Times New Roman" w:cs="Arial"/>
          <w:b/>
          <w:sz w:val="20"/>
          <w:szCs w:val="20"/>
        </w:rPr>
        <w:tab/>
        <w:t>Section S21—3 (</w:t>
      </w:r>
      <w:r w:rsidRPr="00B144E0">
        <w:rPr>
          <w:rFonts w:eastAsia="Times New Roman" w:cs="Arial"/>
          <w:b/>
          <w:i/>
          <w:sz w:val="20"/>
          <w:szCs w:val="20"/>
        </w:rPr>
        <w:t>Agvet chemical:  Chlordane</w:t>
      </w:r>
      <w:r w:rsidRPr="00B144E0">
        <w:rPr>
          <w:rFonts w:eastAsia="Times New Roman" w:cs="Arial"/>
          <w:b/>
          <w:sz w:val="20"/>
          <w:szCs w:val="20"/>
          <w:lang w:eastAsia="en-AU"/>
        </w:rPr>
        <w:t>)</w:t>
      </w:r>
    </w:p>
    <w:p w14:paraId="42FEC681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Insert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84" w14:textId="77777777" w:rsidTr="0085359E">
        <w:trPr>
          <w:cantSplit/>
        </w:trPr>
        <w:tc>
          <w:tcPr>
            <w:tcW w:w="3402" w:type="dxa"/>
          </w:tcPr>
          <w:p w14:paraId="42FEC682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>Sweet corns</w:t>
            </w:r>
          </w:p>
        </w:tc>
        <w:tc>
          <w:tcPr>
            <w:tcW w:w="1020" w:type="dxa"/>
          </w:tcPr>
          <w:p w14:paraId="42FEC683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B144E0">
              <w:rPr>
                <w:rFonts w:ascii="Arial" w:eastAsia="Calibri" w:hAnsi="Arial" w:cs="Arial"/>
                <w:sz w:val="18"/>
                <w:szCs w:val="18"/>
              </w:rPr>
              <w:t>E0.02</w:t>
            </w:r>
          </w:p>
        </w:tc>
      </w:tr>
    </w:tbl>
    <w:p w14:paraId="42FEC685" w14:textId="77777777" w:rsidR="008E3D38" w:rsidRPr="00B144E0" w:rsidRDefault="008E3D38" w:rsidP="008E3D38">
      <w:pPr>
        <w:widowControl w:val="0"/>
        <w:tabs>
          <w:tab w:val="left" w:pos="851"/>
        </w:tabs>
        <w:spacing w:before="120" w:after="120"/>
        <w:rPr>
          <w:rFonts w:eastAsia="Times New Roman" w:cs="Arial"/>
          <w:b/>
          <w:iCs/>
          <w:lang w:eastAsia="en-AU"/>
        </w:rPr>
      </w:pPr>
      <w:r w:rsidRPr="00B144E0">
        <w:rPr>
          <w:rFonts w:eastAsia="Times New Roman" w:cs="Arial"/>
          <w:b/>
          <w:iCs/>
          <w:sz w:val="20"/>
          <w:lang w:eastAsia="en-AU"/>
        </w:rPr>
        <w:t>[16</w:t>
      </w:r>
      <w:r w:rsidRPr="00B144E0">
        <w:rPr>
          <w:rFonts w:eastAsia="Times New Roman" w:cs="Arial"/>
          <w:b/>
          <w:iCs/>
          <w:sz w:val="20"/>
          <w:szCs w:val="20"/>
          <w:lang w:eastAsia="en-AU"/>
        </w:rPr>
        <w:t>]</w:t>
      </w:r>
      <w:r w:rsidRPr="00B144E0">
        <w:rPr>
          <w:rFonts w:eastAsia="Times New Roman" w:cs="Arial"/>
          <w:b/>
          <w:iCs/>
          <w:sz w:val="20"/>
          <w:szCs w:val="20"/>
          <w:lang w:eastAsia="en-AU"/>
        </w:rPr>
        <w:tab/>
        <w:t>Section S21—3 (</w:t>
      </w:r>
      <w:r w:rsidRPr="00B144E0">
        <w:rPr>
          <w:rFonts w:eastAsia="Times New Roman" w:cs="Arial"/>
          <w:b/>
          <w:i/>
          <w:iCs/>
          <w:sz w:val="20"/>
          <w:lang w:eastAsia="en-AU"/>
        </w:rPr>
        <w:t xml:space="preserve">Agvet chemical:  </w:t>
      </w:r>
      <w:r w:rsidRPr="00B144E0">
        <w:rPr>
          <w:rFonts w:eastAsia="Times New Roman" w:cs="Arial"/>
          <w:b/>
          <w:i/>
          <w:iCs/>
          <w:sz w:val="20"/>
          <w:szCs w:val="20"/>
          <w:lang w:eastAsia="en-AU"/>
        </w:rPr>
        <w:t>DDT</w:t>
      </w:r>
      <w:r w:rsidRPr="00B144E0">
        <w:rPr>
          <w:rFonts w:eastAsia="Times New Roman" w:cs="Arial"/>
          <w:b/>
          <w:iCs/>
          <w:sz w:val="20"/>
          <w:szCs w:val="20"/>
          <w:lang w:eastAsia="en-AU"/>
        </w:rPr>
        <w:t>)</w:t>
      </w:r>
    </w:p>
    <w:p w14:paraId="42FEC686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Insert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89" w14:textId="77777777" w:rsidTr="0085359E">
        <w:trPr>
          <w:cantSplit/>
        </w:trPr>
        <w:tc>
          <w:tcPr>
            <w:tcW w:w="3402" w:type="dxa"/>
          </w:tcPr>
          <w:p w14:paraId="42FEC687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>Sweet corns</w:t>
            </w:r>
          </w:p>
        </w:tc>
        <w:tc>
          <w:tcPr>
            <w:tcW w:w="1020" w:type="dxa"/>
          </w:tcPr>
          <w:p w14:paraId="42FEC688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B144E0">
              <w:rPr>
                <w:rFonts w:ascii="Arial" w:eastAsia="Calibri" w:hAnsi="Arial" w:cs="Arial"/>
                <w:sz w:val="18"/>
                <w:szCs w:val="18"/>
              </w:rPr>
              <w:t>E1</w:t>
            </w:r>
          </w:p>
        </w:tc>
      </w:tr>
    </w:tbl>
    <w:p w14:paraId="42FEC68A" w14:textId="77777777" w:rsidR="008E3D38" w:rsidRPr="00B144E0" w:rsidRDefault="008E3D38" w:rsidP="008E3D38">
      <w:pPr>
        <w:widowControl w:val="0"/>
        <w:tabs>
          <w:tab w:val="left" w:pos="851"/>
        </w:tabs>
        <w:spacing w:before="120" w:after="120"/>
        <w:rPr>
          <w:rFonts w:eastAsia="Times New Roman" w:cs="Arial"/>
          <w:b/>
          <w:iCs/>
          <w:lang w:eastAsia="en-AU"/>
        </w:rPr>
      </w:pPr>
      <w:r w:rsidRPr="00B144E0">
        <w:rPr>
          <w:rFonts w:eastAsia="Times New Roman" w:cs="Arial"/>
          <w:b/>
          <w:iCs/>
          <w:sz w:val="20"/>
          <w:lang w:eastAsia="en-AU"/>
        </w:rPr>
        <w:t>[17</w:t>
      </w:r>
      <w:r w:rsidRPr="00B144E0">
        <w:rPr>
          <w:rFonts w:eastAsia="Times New Roman" w:cs="Arial"/>
          <w:b/>
          <w:iCs/>
          <w:sz w:val="20"/>
          <w:szCs w:val="20"/>
          <w:lang w:eastAsia="en-AU"/>
        </w:rPr>
        <w:t>]</w:t>
      </w:r>
      <w:r w:rsidRPr="00B144E0">
        <w:rPr>
          <w:rFonts w:eastAsia="Times New Roman" w:cs="Arial"/>
          <w:b/>
          <w:iCs/>
          <w:sz w:val="20"/>
          <w:szCs w:val="20"/>
          <w:lang w:eastAsia="en-AU"/>
        </w:rPr>
        <w:tab/>
        <w:t>Section S21—3 (</w:t>
      </w:r>
      <w:r w:rsidRPr="00B144E0">
        <w:rPr>
          <w:rFonts w:eastAsia="Times New Roman" w:cs="Arial"/>
          <w:b/>
          <w:i/>
          <w:iCs/>
          <w:sz w:val="20"/>
          <w:lang w:eastAsia="en-AU"/>
        </w:rPr>
        <w:t>Agvet chemical:  Heptachlor</w:t>
      </w:r>
      <w:r w:rsidRPr="00B144E0">
        <w:rPr>
          <w:rFonts w:eastAsia="Times New Roman" w:cs="Arial"/>
          <w:b/>
          <w:iCs/>
          <w:sz w:val="20"/>
          <w:szCs w:val="20"/>
          <w:lang w:eastAsia="en-AU"/>
        </w:rPr>
        <w:t>)</w:t>
      </w:r>
    </w:p>
    <w:p w14:paraId="42FEC68B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 xml:space="preserve">Insert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0"/>
      </w:tblGrid>
      <w:tr w:rsidR="00B144E0" w:rsidRPr="00B144E0" w14:paraId="42FEC68E" w14:textId="77777777" w:rsidTr="0085359E">
        <w:trPr>
          <w:cantSplit/>
        </w:trPr>
        <w:tc>
          <w:tcPr>
            <w:tcW w:w="3402" w:type="dxa"/>
          </w:tcPr>
          <w:p w14:paraId="42FEC68C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>Sweet corns</w:t>
            </w:r>
          </w:p>
        </w:tc>
        <w:tc>
          <w:tcPr>
            <w:tcW w:w="1020" w:type="dxa"/>
          </w:tcPr>
          <w:p w14:paraId="42FEC68D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B144E0">
              <w:rPr>
                <w:rFonts w:ascii="Arial" w:eastAsia="Calibri" w:hAnsi="Arial" w:cs="Arial"/>
                <w:sz w:val="18"/>
                <w:szCs w:val="18"/>
              </w:rPr>
              <w:t>E0.05</w:t>
            </w:r>
          </w:p>
        </w:tc>
      </w:tr>
    </w:tbl>
    <w:p w14:paraId="42FEC68F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lastRenderedPageBreak/>
        <w:t>[18]</w:t>
      </w:r>
      <w:r w:rsidRPr="00B144E0">
        <w:rPr>
          <w:rFonts w:eastAsia="Times New Roman" w:cs="Arial"/>
          <w:b/>
          <w:sz w:val="20"/>
          <w:szCs w:val="20"/>
        </w:rPr>
        <w:tab/>
        <w:t>Section S21—3 (</w:t>
      </w:r>
      <w:r w:rsidRPr="00B144E0">
        <w:rPr>
          <w:rFonts w:eastAsia="Times New Roman" w:cs="Arial"/>
          <w:b/>
          <w:i/>
          <w:sz w:val="20"/>
          <w:szCs w:val="20"/>
        </w:rPr>
        <w:t xml:space="preserve">Agvet chemical:  </w:t>
      </w:r>
      <w:r w:rsidRPr="00B144E0">
        <w:rPr>
          <w:rFonts w:eastAsia="Times New Roman" w:cs="Arial"/>
          <w:b/>
          <w:i/>
          <w:sz w:val="20"/>
          <w:szCs w:val="20"/>
          <w:lang w:eastAsia="en-AU"/>
        </w:rPr>
        <w:t>Lindane</w:t>
      </w:r>
      <w:r w:rsidRPr="00B144E0">
        <w:rPr>
          <w:rFonts w:eastAsia="Times New Roman" w:cs="Arial"/>
          <w:b/>
          <w:sz w:val="20"/>
          <w:szCs w:val="20"/>
          <w:lang w:eastAsia="en-AU"/>
        </w:rPr>
        <w:t>)</w:t>
      </w:r>
    </w:p>
    <w:p w14:paraId="42FEC690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Omit “</w:t>
      </w:r>
      <w:r w:rsidRPr="00B144E0">
        <w:rPr>
          <w:rFonts w:eastAsia="Times New Roman" w:cs="Arial"/>
          <w:sz w:val="20"/>
          <w:szCs w:val="20"/>
          <w:lang w:eastAsia="en-GB"/>
        </w:rPr>
        <w:t>1 and 2</w:t>
      </w:r>
      <w:r w:rsidRPr="00B144E0">
        <w:rPr>
          <w:rFonts w:eastAsia="Times New Roman" w:cs="Arial"/>
          <w:sz w:val="20"/>
          <w:szCs w:val="20"/>
        </w:rPr>
        <w:t>”, substitute “21 and 22”</w:t>
      </w:r>
    </w:p>
    <w:p w14:paraId="42FEC691" w14:textId="77777777" w:rsidR="008E3D38" w:rsidRPr="00B144E0" w:rsidRDefault="008E3D38" w:rsidP="008E3D38">
      <w:pPr>
        <w:tabs>
          <w:tab w:val="left" w:pos="851"/>
        </w:tabs>
        <w:spacing w:before="120" w:after="120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b/>
          <w:sz w:val="20"/>
          <w:szCs w:val="20"/>
        </w:rPr>
        <w:t>[19]</w:t>
      </w:r>
      <w:r w:rsidRPr="00B144E0">
        <w:rPr>
          <w:rFonts w:eastAsia="Times New Roman" w:cs="Arial"/>
          <w:b/>
          <w:sz w:val="20"/>
          <w:szCs w:val="20"/>
        </w:rPr>
        <w:tab/>
        <w:t>Section S21—3 (</w:t>
      </w:r>
      <w:r w:rsidRPr="00B144E0">
        <w:rPr>
          <w:rFonts w:eastAsia="Times New Roman" w:cs="Arial"/>
          <w:b/>
          <w:i/>
          <w:sz w:val="20"/>
          <w:szCs w:val="20"/>
        </w:rPr>
        <w:t xml:space="preserve">Agvet chemical:  </w:t>
      </w:r>
      <w:r w:rsidRPr="00B144E0">
        <w:rPr>
          <w:rFonts w:eastAsia="Times New Roman" w:cs="Arial"/>
          <w:b/>
          <w:i/>
          <w:sz w:val="20"/>
          <w:szCs w:val="20"/>
          <w:lang w:eastAsia="en-AU"/>
        </w:rPr>
        <w:t>Lindane</w:t>
      </w:r>
      <w:r w:rsidRPr="00B144E0">
        <w:rPr>
          <w:rFonts w:eastAsia="Times New Roman" w:cs="Arial"/>
          <w:b/>
          <w:sz w:val="20"/>
          <w:szCs w:val="20"/>
          <w:lang w:eastAsia="en-AU"/>
        </w:rPr>
        <w:t>)</w:t>
      </w:r>
    </w:p>
    <w:p w14:paraId="42FEC692" w14:textId="77777777" w:rsidR="008E3D38" w:rsidRPr="00B144E0" w:rsidRDefault="008E3D38" w:rsidP="008E3D38">
      <w:pPr>
        <w:tabs>
          <w:tab w:val="left" w:pos="851"/>
        </w:tabs>
        <w:spacing w:before="120" w:after="120"/>
        <w:ind w:left="851" w:hanging="851"/>
        <w:rPr>
          <w:rFonts w:eastAsia="Times New Roman" w:cs="Arial"/>
          <w:sz w:val="20"/>
          <w:szCs w:val="20"/>
        </w:rPr>
      </w:pPr>
      <w:r w:rsidRPr="00B144E0">
        <w:rPr>
          <w:rFonts w:eastAsia="Times New Roman" w:cs="Arial"/>
          <w:sz w:val="20"/>
          <w:szCs w:val="20"/>
        </w:rPr>
        <w:tab/>
        <w:t>Insert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20"/>
      </w:tblGrid>
      <w:tr w:rsidR="008E3D38" w:rsidRPr="00B144E0" w14:paraId="42FEC695" w14:textId="77777777" w:rsidTr="0085359E">
        <w:trPr>
          <w:cantSplit/>
        </w:trPr>
        <w:tc>
          <w:tcPr>
            <w:tcW w:w="3402" w:type="dxa"/>
          </w:tcPr>
          <w:p w14:paraId="42FEC693" w14:textId="77777777" w:rsidR="008E3D38" w:rsidRPr="00B144E0" w:rsidRDefault="008E3D38" w:rsidP="008E3D38">
            <w:pPr>
              <w:keepLines/>
              <w:spacing w:before="20" w:after="20"/>
              <w:rPr>
                <w:rFonts w:ascii="Arial" w:hAnsi="Arial" w:cs="Arial"/>
                <w:sz w:val="18"/>
                <w:szCs w:val="18"/>
                <w:lang w:eastAsia="en-AU"/>
              </w:rPr>
            </w:pPr>
            <w:r w:rsidRPr="00B144E0">
              <w:rPr>
                <w:rFonts w:ascii="Arial" w:hAnsi="Arial" w:cs="Arial"/>
                <w:sz w:val="18"/>
                <w:szCs w:val="18"/>
                <w:lang w:eastAsia="en-AU"/>
              </w:rPr>
              <w:t>Sweet corns</w:t>
            </w:r>
          </w:p>
        </w:tc>
        <w:tc>
          <w:tcPr>
            <w:tcW w:w="1020" w:type="dxa"/>
          </w:tcPr>
          <w:p w14:paraId="42FEC694" w14:textId="77777777" w:rsidR="008E3D38" w:rsidRPr="00B144E0" w:rsidRDefault="008E3D38" w:rsidP="008E3D38">
            <w:pPr>
              <w:keepLines/>
              <w:spacing w:before="20" w:after="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B144E0">
              <w:rPr>
                <w:rFonts w:ascii="Arial" w:eastAsia="Calibri" w:hAnsi="Arial" w:cs="Arial"/>
                <w:sz w:val="18"/>
                <w:szCs w:val="18"/>
              </w:rPr>
              <w:t>E2</w:t>
            </w:r>
          </w:p>
        </w:tc>
      </w:tr>
    </w:tbl>
    <w:p w14:paraId="42FEC696" w14:textId="4138EB26" w:rsidR="00D5526B" w:rsidRPr="00B144E0" w:rsidRDefault="00D5526B" w:rsidP="003A01FB">
      <w:pPr>
        <w:rPr>
          <w:rFonts w:cs="Arial"/>
        </w:rPr>
      </w:pPr>
    </w:p>
    <w:sectPr w:rsidR="00D5526B" w:rsidRPr="00B144E0" w:rsidSect="008E2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9A62B" w14:textId="77777777" w:rsidR="00162ABF" w:rsidRDefault="00162ABF" w:rsidP="008E3D38">
      <w:r>
        <w:separator/>
      </w:r>
    </w:p>
  </w:endnote>
  <w:endnote w:type="continuationSeparator" w:id="0">
    <w:p w14:paraId="69EE6033" w14:textId="77777777" w:rsidR="00162ABF" w:rsidRDefault="00162ABF" w:rsidP="008E3D38">
      <w:r>
        <w:continuationSeparator/>
      </w:r>
    </w:p>
  </w:endnote>
  <w:endnote w:type="continuationNotice" w:id="1">
    <w:p w14:paraId="46CE1C5C" w14:textId="77777777" w:rsidR="00162ABF" w:rsidRDefault="00162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4B367" w14:textId="77777777" w:rsidR="00162ABF" w:rsidRDefault="00162ABF" w:rsidP="008E3D38">
      <w:r>
        <w:separator/>
      </w:r>
    </w:p>
  </w:footnote>
  <w:footnote w:type="continuationSeparator" w:id="0">
    <w:p w14:paraId="3CABFA78" w14:textId="77777777" w:rsidR="00162ABF" w:rsidRDefault="00162ABF" w:rsidP="008E3D38">
      <w:r>
        <w:continuationSeparator/>
      </w:r>
    </w:p>
  </w:footnote>
  <w:footnote w:type="continuationNotice" w:id="1">
    <w:p w14:paraId="2B28EC3F" w14:textId="77777777" w:rsidR="00162ABF" w:rsidRDefault="00162A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8848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9630A"/>
    <w:multiLevelType w:val="hybridMultilevel"/>
    <w:tmpl w:val="7EF4D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7911"/>
    <w:multiLevelType w:val="hybridMultilevel"/>
    <w:tmpl w:val="A1BA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2ABB"/>
    <w:multiLevelType w:val="hybridMultilevel"/>
    <w:tmpl w:val="65D0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0746"/>
    <w:multiLevelType w:val="hybridMultilevel"/>
    <w:tmpl w:val="8BEC675E"/>
    <w:lvl w:ilvl="0" w:tplc="1892DE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D0242B"/>
    <w:multiLevelType w:val="hybridMultilevel"/>
    <w:tmpl w:val="917EF2C8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19B55D14"/>
    <w:multiLevelType w:val="hybridMultilevel"/>
    <w:tmpl w:val="3CE0E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1DBC"/>
    <w:multiLevelType w:val="hybridMultilevel"/>
    <w:tmpl w:val="D484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90768"/>
    <w:multiLevelType w:val="hybridMultilevel"/>
    <w:tmpl w:val="974239BC"/>
    <w:lvl w:ilvl="0" w:tplc="B3FE8742">
      <w:start w:val="1"/>
      <w:numFmt w:val="upperLetter"/>
      <w:lvlText w:val="%1."/>
      <w:lvlJc w:val="left"/>
      <w:pPr>
        <w:ind w:left="930" w:hanging="57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10C7C"/>
    <w:multiLevelType w:val="hybridMultilevel"/>
    <w:tmpl w:val="33B28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A0076"/>
    <w:multiLevelType w:val="hybridMultilevel"/>
    <w:tmpl w:val="324A9908"/>
    <w:lvl w:ilvl="0" w:tplc="2B48B728">
      <w:start w:val="1"/>
      <w:numFmt w:val="bullet"/>
      <w:pStyle w:val="AAR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42E4712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A51F2"/>
    <w:multiLevelType w:val="hybridMultilevel"/>
    <w:tmpl w:val="8A08BF48"/>
    <w:lvl w:ilvl="0" w:tplc="2034D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2070B"/>
    <w:multiLevelType w:val="hybridMultilevel"/>
    <w:tmpl w:val="E58A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D33E8"/>
    <w:multiLevelType w:val="hybridMultilevel"/>
    <w:tmpl w:val="03A2BFAE"/>
    <w:lvl w:ilvl="0" w:tplc="F31AE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935E4"/>
    <w:multiLevelType w:val="multilevel"/>
    <w:tmpl w:val="64EC2F4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46725E"/>
    <w:multiLevelType w:val="multilevel"/>
    <w:tmpl w:val="9F4CD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6" w15:restartNumberingAfterBreak="0">
    <w:nsid w:val="2F05014A"/>
    <w:multiLevelType w:val="hybridMultilevel"/>
    <w:tmpl w:val="4FF0FA32"/>
    <w:lvl w:ilvl="0" w:tplc="2C6C7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B655696"/>
    <w:multiLevelType w:val="hybridMultilevel"/>
    <w:tmpl w:val="D2C42C06"/>
    <w:lvl w:ilvl="0" w:tplc="9614F5CC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420E6"/>
    <w:multiLevelType w:val="hybridMultilevel"/>
    <w:tmpl w:val="9D3CA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C2B1B"/>
    <w:multiLevelType w:val="hybridMultilevel"/>
    <w:tmpl w:val="A5EE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D36CE"/>
    <w:multiLevelType w:val="hybridMultilevel"/>
    <w:tmpl w:val="7FA69D36"/>
    <w:lvl w:ilvl="0" w:tplc="0388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22004"/>
    <w:multiLevelType w:val="hybridMultilevel"/>
    <w:tmpl w:val="24505234"/>
    <w:lvl w:ilvl="0" w:tplc="4A203A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C0C94"/>
    <w:multiLevelType w:val="hybridMultilevel"/>
    <w:tmpl w:val="84263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C57EC"/>
    <w:multiLevelType w:val="multilevel"/>
    <w:tmpl w:val="9F4CD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7" w15:restartNumberingAfterBreak="0">
    <w:nsid w:val="5F452727"/>
    <w:multiLevelType w:val="hybridMultilevel"/>
    <w:tmpl w:val="98B4A20A"/>
    <w:styleLink w:val="StyleOutlinenumbered12ptBoldLeft0cmHanging127cm11"/>
    <w:lvl w:ilvl="0" w:tplc="9E849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7D63F2"/>
    <w:multiLevelType w:val="hybridMultilevel"/>
    <w:tmpl w:val="D5BABD4C"/>
    <w:lvl w:ilvl="0" w:tplc="4DCE6486">
      <w:start w:val="1"/>
      <w:numFmt w:val="decimal"/>
      <w:lvlText w:val="(%1)"/>
      <w:lvlJc w:val="left"/>
      <w:pPr>
        <w:ind w:left="169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1967DD4"/>
    <w:multiLevelType w:val="hybridMultilevel"/>
    <w:tmpl w:val="2A36C478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61ED7B1E"/>
    <w:multiLevelType w:val="hybridMultilevel"/>
    <w:tmpl w:val="F7C6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47BF4"/>
    <w:multiLevelType w:val="hybridMultilevel"/>
    <w:tmpl w:val="AAB80594"/>
    <w:lvl w:ilvl="0" w:tplc="5622F278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3E50B9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51183A"/>
    <w:multiLevelType w:val="hybridMultilevel"/>
    <w:tmpl w:val="10E21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10ECC"/>
    <w:multiLevelType w:val="hybridMultilevel"/>
    <w:tmpl w:val="EFB6BEA4"/>
    <w:lvl w:ilvl="0" w:tplc="151408C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546ADB"/>
    <w:multiLevelType w:val="hybridMultilevel"/>
    <w:tmpl w:val="B73E4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7" w15:restartNumberingAfterBreak="0">
    <w:nsid w:val="72087F84"/>
    <w:multiLevelType w:val="hybridMultilevel"/>
    <w:tmpl w:val="8A08BF48"/>
    <w:lvl w:ilvl="0" w:tplc="2034D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66AAE"/>
    <w:multiLevelType w:val="hybridMultilevel"/>
    <w:tmpl w:val="C6C28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7F4D85"/>
    <w:multiLevelType w:val="multilevel"/>
    <w:tmpl w:val="A262076E"/>
    <w:styleLink w:val="StyleOutlinenumbered12ptBoldLeft0cmHanging127c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  <w:sz w:val="22"/>
      </w:rPr>
    </w:lvl>
    <w:lvl w:ilvl="1">
      <w:start w:val="2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E2363C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36"/>
  </w:num>
  <w:num w:numId="9">
    <w:abstractNumId w:val="20"/>
  </w:num>
  <w:num w:numId="10">
    <w:abstractNumId w:val="25"/>
  </w:num>
  <w:num w:numId="11">
    <w:abstractNumId w:val="36"/>
  </w:num>
  <w:num w:numId="12">
    <w:abstractNumId w:val="20"/>
  </w:num>
  <w:num w:numId="13">
    <w:abstractNumId w:val="25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  <w:num w:numId="17">
    <w:abstractNumId w:val="16"/>
  </w:num>
  <w:num w:numId="18">
    <w:abstractNumId w:val="10"/>
  </w:num>
  <w:num w:numId="19">
    <w:abstractNumId w:val="24"/>
  </w:num>
  <w:num w:numId="20">
    <w:abstractNumId w:val="28"/>
  </w:num>
  <w:num w:numId="21">
    <w:abstractNumId w:val="31"/>
  </w:num>
  <w:num w:numId="22">
    <w:abstractNumId w:val="39"/>
  </w:num>
  <w:num w:numId="23">
    <w:abstractNumId w:val="32"/>
  </w:num>
  <w:num w:numId="24">
    <w:abstractNumId w:val="40"/>
  </w:num>
  <w:num w:numId="25">
    <w:abstractNumId w:val="27"/>
  </w:num>
  <w:num w:numId="26">
    <w:abstractNumId w:val="37"/>
  </w:num>
  <w:num w:numId="27">
    <w:abstractNumId w:val="0"/>
  </w:num>
  <w:num w:numId="28">
    <w:abstractNumId w:val="23"/>
  </w:num>
  <w:num w:numId="29">
    <w:abstractNumId w:val="15"/>
  </w:num>
  <w:num w:numId="30">
    <w:abstractNumId w:val="11"/>
  </w:num>
  <w:num w:numId="31">
    <w:abstractNumId w:val="18"/>
  </w:num>
  <w:num w:numId="32">
    <w:abstractNumId w:val="8"/>
  </w:num>
  <w:num w:numId="33">
    <w:abstractNumId w:val="26"/>
  </w:num>
  <w:num w:numId="34">
    <w:abstractNumId w:val="22"/>
  </w:num>
  <w:num w:numId="35">
    <w:abstractNumId w:val="7"/>
  </w:num>
  <w:num w:numId="36">
    <w:abstractNumId w:val="3"/>
  </w:num>
  <w:num w:numId="37">
    <w:abstractNumId w:val="14"/>
  </w:num>
  <w:num w:numId="38">
    <w:abstractNumId w:val="38"/>
  </w:num>
  <w:num w:numId="39">
    <w:abstractNumId w:val="33"/>
  </w:num>
  <w:num w:numId="40">
    <w:abstractNumId w:val="2"/>
  </w:num>
  <w:num w:numId="41">
    <w:abstractNumId w:val="5"/>
  </w:num>
  <w:num w:numId="42">
    <w:abstractNumId w:val="35"/>
  </w:num>
  <w:num w:numId="43">
    <w:abstractNumId w:val="21"/>
  </w:num>
  <w:num w:numId="44">
    <w:abstractNumId w:val="30"/>
  </w:num>
  <w:num w:numId="45">
    <w:abstractNumId w:val="34"/>
  </w:num>
  <w:num w:numId="46">
    <w:abstractNumId w:val="29"/>
  </w:num>
  <w:num w:numId="47">
    <w:abstractNumId w:val="6"/>
  </w:num>
  <w:num w:numId="48">
    <w:abstractNumId w:val="12"/>
  </w:num>
  <w:num w:numId="49">
    <w:abstractNumId w:val="9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56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8"/>
    <w:rsid w:val="0000542C"/>
    <w:rsid w:val="00007CED"/>
    <w:rsid w:val="0003608D"/>
    <w:rsid w:val="00036746"/>
    <w:rsid w:val="00041643"/>
    <w:rsid w:val="00044258"/>
    <w:rsid w:val="00055BAD"/>
    <w:rsid w:val="000574BC"/>
    <w:rsid w:val="000622E7"/>
    <w:rsid w:val="00065F78"/>
    <w:rsid w:val="00066854"/>
    <w:rsid w:val="00066D85"/>
    <w:rsid w:val="0009422C"/>
    <w:rsid w:val="000A3050"/>
    <w:rsid w:val="000A38F8"/>
    <w:rsid w:val="000A58AB"/>
    <w:rsid w:val="000A6954"/>
    <w:rsid w:val="000B47D5"/>
    <w:rsid w:val="000C11FD"/>
    <w:rsid w:val="000C2EC0"/>
    <w:rsid w:val="000D2A01"/>
    <w:rsid w:val="000F2196"/>
    <w:rsid w:val="00162ABF"/>
    <w:rsid w:val="001642FD"/>
    <w:rsid w:val="001734EA"/>
    <w:rsid w:val="001738A8"/>
    <w:rsid w:val="00184403"/>
    <w:rsid w:val="00191770"/>
    <w:rsid w:val="001A4BC6"/>
    <w:rsid w:val="001C5126"/>
    <w:rsid w:val="001D2A10"/>
    <w:rsid w:val="001D4584"/>
    <w:rsid w:val="001E696B"/>
    <w:rsid w:val="001F5A7F"/>
    <w:rsid w:val="00212086"/>
    <w:rsid w:val="002151C8"/>
    <w:rsid w:val="002232B1"/>
    <w:rsid w:val="00234AFB"/>
    <w:rsid w:val="00234C31"/>
    <w:rsid w:val="002502DB"/>
    <w:rsid w:val="00252536"/>
    <w:rsid w:val="00270CE0"/>
    <w:rsid w:val="002941AB"/>
    <w:rsid w:val="002A7078"/>
    <w:rsid w:val="002C7695"/>
    <w:rsid w:val="002E403B"/>
    <w:rsid w:val="00322697"/>
    <w:rsid w:val="0033021F"/>
    <w:rsid w:val="00330BD4"/>
    <w:rsid w:val="00341D25"/>
    <w:rsid w:val="003834F6"/>
    <w:rsid w:val="00392E4F"/>
    <w:rsid w:val="003935D0"/>
    <w:rsid w:val="003A01FB"/>
    <w:rsid w:val="003A0D80"/>
    <w:rsid w:val="00404702"/>
    <w:rsid w:val="00404818"/>
    <w:rsid w:val="00441D77"/>
    <w:rsid w:val="00443CE2"/>
    <w:rsid w:val="00443F05"/>
    <w:rsid w:val="00474193"/>
    <w:rsid w:val="0047662C"/>
    <w:rsid w:val="00476E57"/>
    <w:rsid w:val="00486619"/>
    <w:rsid w:val="00494F52"/>
    <w:rsid w:val="0049597F"/>
    <w:rsid w:val="004A360F"/>
    <w:rsid w:val="004A377C"/>
    <w:rsid w:val="004D3868"/>
    <w:rsid w:val="004E6694"/>
    <w:rsid w:val="004F7CB1"/>
    <w:rsid w:val="0050453D"/>
    <w:rsid w:val="0054036E"/>
    <w:rsid w:val="005930DF"/>
    <w:rsid w:val="005B578D"/>
    <w:rsid w:val="005C1996"/>
    <w:rsid w:val="005F320C"/>
    <w:rsid w:val="00626DFC"/>
    <w:rsid w:val="006574A5"/>
    <w:rsid w:val="006766E6"/>
    <w:rsid w:val="00676B91"/>
    <w:rsid w:val="00692ADC"/>
    <w:rsid w:val="00696EF0"/>
    <w:rsid w:val="00697ED1"/>
    <w:rsid w:val="006B175C"/>
    <w:rsid w:val="006B6900"/>
    <w:rsid w:val="006D19F4"/>
    <w:rsid w:val="006D473E"/>
    <w:rsid w:val="006E4231"/>
    <w:rsid w:val="006F01A0"/>
    <w:rsid w:val="007163AD"/>
    <w:rsid w:val="0071700E"/>
    <w:rsid w:val="007201F8"/>
    <w:rsid w:val="007331AF"/>
    <w:rsid w:val="00745327"/>
    <w:rsid w:val="00793DE6"/>
    <w:rsid w:val="007948FA"/>
    <w:rsid w:val="007A2186"/>
    <w:rsid w:val="007E1B81"/>
    <w:rsid w:val="007E2511"/>
    <w:rsid w:val="007E71CF"/>
    <w:rsid w:val="007F6456"/>
    <w:rsid w:val="00816E24"/>
    <w:rsid w:val="0082263E"/>
    <w:rsid w:val="00830393"/>
    <w:rsid w:val="00833D5A"/>
    <w:rsid w:val="0083664B"/>
    <w:rsid w:val="0085359E"/>
    <w:rsid w:val="00860EE7"/>
    <w:rsid w:val="008704D4"/>
    <w:rsid w:val="00877A81"/>
    <w:rsid w:val="00890480"/>
    <w:rsid w:val="008931F6"/>
    <w:rsid w:val="008A51D9"/>
    <w:rsid w:val="008E2339"/>
    <w:rsid w:val="008E3D38"/>
    <w:rsid w:val="008F3770"/>
    <w:rsid w:val="009303CC"/>
    <w:rsid w:val="009313E9"/>
    <w:rsid w:val="00935023"/>
    <w:rsid w:val="0094438B"/>
    <w:rsid w:val="00946371"/>
    <w:rsid w:val="00957CB5"/>
    <w:rsid w:val="0097591F"/>
    <w:rsid w:val="009806A5"/>
    <w:rsid w:val="00996449"/>
    <w:rsid w:val="00997DE2"/>
    <w:rsid w:val="009A406A"/>
    <w:rsid w:val="009B45FD"/>
    <w:rsid w:val="009C3FA4"/>
    <w:rsid w:val="009C7896"/>
    <w:rsid w:val="009E265A"/>
    <w:rsid w:val="009F48D3"/>
    <w:rsid w:val="00A01716"/>
    <w:rsid w:val="00A11C4E"/>
    <w:rsid w:val="00A146B6"/>
    <w:rsid w:val="00A22083"/>
    <w:rsid w:val="00A25B29"/>
    <w:rsid w:val="00A26F82"/>
    <w:rsid w:val="00A42C54"/>
    <w:rsid w:val="00A5456D"/>
    <w:rsid w:val="00A808E9"/>
    <w:rsid w:val="00A80F18"/>
    <w:rsid w:val="00A90493"/>
    <w:rsid w:val="00A92C63"/>
    <w:rsid w:val="00AB7A15"/>
    <w:rsid w:val="00AC7522"/>
    <w:rsid w:val="00AF6361"/>
    <w:rsid w:val="00B144E0"/>
    <w:rsid w:val="00B24D9B"/>
    <w:rsid w:val="00B25C4D"/>
    <w:rsid w:val="00B458DC"/>
    <w:rsid w:val="00B53154"/>
    <w:rsid w:val="00B53844"/>
    <w:rsid w:val="00B57330"/>
    <w:rsid w:val="00B630D3"/>
    <w:rsid w:val="00B72074"/>
    <w:rsid w:val="00BB3905"/>
    <w:rsid w:val="00BC2133"/>
    <w:rsid w:val="00BD0685"/>
    <w:rsid w:val="00BD2D0E"/>
    <w:rsid w:val="00BE4F3A"/>
    <w:rsid w:val="00BF5DB3"/>
    <w:rsid w:val="00C019A6"/>
    <w:rsid w:val="00C07A4C"/>
    <w:rsid w:val="00C32496"/>
    <w:rsid w:val="00C339C5"/>
    <w:rsid w:val="00C45949"/>
    <w:rsid w:val="00C47845"/>
    <w:rsid w:val="00C572A2"/>
    <w:rsid w:val="00C7613C"/>
    <w:rsid w:val="00CD000F"/>
    <w:rsid w:val="00CE29A0"/>
    <w:rsid w:val="00CE3136"/>
    <w:rsid w:val="00D14D0B"/>
    <w:rsid w:val="00D24DF1"/>
    <w:rsid w:val="00D313A4"/>
    <w:rsid w:val="00D5526B"/>
    <w:rsid w:val="00D636EA"/>
    <w:rsid w:val="00D656C2"/>
    <w:rsid w:val="00D66962"/>
    <w:rsid w:val="00D83D6B"/>
    <w:rsid w:val="00D85FA5"/>
    <w:rsid w:val="00D87D9C"/>
    <w:rsid w:val="00D92B3B"/>
    <w:rsid w:val="00D961C5"/>
    <w:rsid w:val="00DA1EB7"/>
    <w:rsid w:val="00DA7DED"/>
    <w:rsid w:val="00DB1890"/>
    <w:rsid w:val="00DC10B2"/>
    <w:rsid w:val="00DD3E01"/>
    <w:rsid w:val="00DE2468"/>
    <w:rsid w:val="00DF4A30"/>
    <w:rsid w:val="00DF7045"/>
    <w:rsid w:val="00E0050C"/>
    <w:rsid w:val="00E01ECE"/>
    <w:rsid w:val="00E11937"/>
    <w:rsid w:val="00E15A72"/>
    <w:rsid w:val="00E2450C"/>
    <w:rsid w:val="00E325A5"/>
    <w:rsid w:val="00E340B5"/>
    <w:rsid w:val="00E35291"/>
    <w:rsid w:val="00E4001E"/>
    <w:rsid w:val="00E53897"/>
    <w:rsid w:val="00E53ACA"/>
    <w:rsid w:val="00E814C6"/>
    <w:rsid w:val="00E9409E"/>
    <w:rsid w:val="00EB70C5"/>
    <w:rsid w:val="00EC65E9"/>
    <w:rsid w:val="00ED69AA"/>
    <w:rsid w:val="00F11AFC"/>
    <w:rsid w:val="00F3008B"/>
    <w:rsid w:val="00F3787E"/>
    <w:rsid w:val="00F4105E"/>
    <w:rsid w:val="00F418BD"/>
    <w:rsid w:val="00F616DA"/>
    <w:rsid w:val="00F76F95"/>
    <w:rsid w:val="00F830FC"/>
    <w:rsid w:val="00FA78D5"/>
    <w:rsid w:val="00FD2750"/>
    <w:rsid w:val="00FD4B8D"/>
    <w:rsid w:val="00FD5141"/>
    <w:rsid w:val="00FE2363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EA79B"/>
  <w15:chartTrackingRefBased/>
  <w15:docId w15:val="{EDD81442-5056-42D3-BB2E-94BF3515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 w:qFormat="1"/>
    <w:lsdException w:name="annotation text" w:semiHidden="1" w:uiPriority="0" w:unhideWhenUsed="1"/>
    <w:lsdException w:name="header" w:locked="1" w:semiHidden="1" w:uiPriority="3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,FS Heading 1"/>
    <w:basedOn w:val="Normal"/>
    <w:next w:val="Normal"/>
    <w:link w:val="Heading1Char"/>
    <w:uiPriority w:val="99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,FS Heading 2"/>
    <w:basedOn w:val="Normal"/>
    <w:next w:val="Normal"/>
    <w:link w:val="Heading2Char"/>
    <w:uiPriority w:val="99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,FS Heading 3"/>
    <w:basedOn w:val="Normal"/>
    <w:next w:val="Normal"/>
    <w:link w:val="Heading3Char"/>
    <w:autoRedefine/>
    <w:uiPriority w:val="99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,FS Heading 4"/>
    <w:basedOn w:val="Normal"/>
    <w:next w:val="Normal"/>
    <w:link w:val="Heading4Char"/>
    <w:uiPriority w:val="99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,FS Heading 5"/>
    <w:basedOn w:val="Normal"/>
    <w:next w:val="Normal"/>
    <w:link w:val="Heading5Char"/>
    <w:uiPriority w:val="99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nhideWhenUsed/>
    <w:qFormat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8E3D38"/>
    <w:pPr>
      <w:widowControl w:val="0"/>
      <w:spacing w:before="240" w:after="60"/>
      <w:outlineLvl w:val="6"/>
    </w:pPr>
    <w:rPr>
      <w:rFonts w:eastAsia="Times New Roman" w:cs="Times New Roman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8E3D38"/>
    <w:pPr>
      <w:widowControl w:val="0"/>
      <w:spacing w:before="240" w:after="60"/>
      <w:outlineLvl w:val="7"/>
    </w:pPr>
    <w:rPr>
      <w:rFonts w:eastAsia="Times New Roman" w:cs="Times New Roman"/>
      <w:i/>
      <w:iCs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9"/>
    <w:unhideWhenUsed/>
    <w:rsid w:val="008E3D38"/>
    <w:pPr>
      <w:widowControl w:val="0"/>
      <w:spacing w:before="240" w:after="60"/>
      <w:outlineLvl w:val="8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,FS Heading 1 Char"/>
    <w:basedOn w:val="DefaultParagraphFont"/>
    <w:link w:val="Heading1"/>
    <w:uiPriority w:val="99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,FS Heading 2 Char"/>
    <w:basedOn w:val="DefaultParagraphFont"/>
    <w:link w:val="Heading2"/>
    <w:uiPriority w:val="9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,FS Heading 3 Char"/>
    <w:basedOn w:val="DefaultParagraphFont"/>
    <w:link w:val="Heading3"/>
    <w:uiPriority w:val="99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,FS Heading 4 Char"/>
    <w:basedOn w:val="DefaultParagraphFont"/>
    <w:link w:val="Heading4"/>
    <w:uiPriority w:val="99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,FS Heading 5 Char"/>
    <w:basedOn w:val="DefaultParagraphFont"/>
    <w:link w:val="Heading5"/>
    <w:uiPriority w:val="99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,FSFootnote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,FSFootnote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F4A30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8E3D38"/>
    <w:rPr>
      <w:rFonts w:eastAsia="Times New Roman" w:cs="Times New Roman"/>
      <w:szCs w:val="24"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8E3D38"/>
    <w:rPr>
      <w:rFonts w:eastAsia="Times New Roman" w:cs="Times New Roman"/>
      <w:i/>
      <w:iCs/>
      <w:szCs w:val="24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9"/>
    <w:rsid w:val="008E3D38"/>
    <w:rPr>
      <w:rFonts w:ascii="Cambria" w:eastAsia="Times New Roman" w:hAnsi="Cambria" w:cs="Times New Roman"/>
      <w:lang w:val="en-GB" w:bidi="en-US"/>
    </w:rPr>
  </w:style>
  <w:style w:type="numbering" w:customStyle="1" w:styleId="NoList1">
    <w:name w:val="No List1"/>
    <w:next w:val="NoList"/>
    <w:uiPriority w:val="99"/>
    <w:semiHidden/>
    <w:unhideWhenUsed/>
    <w:rsid w:val="008E3D38"/>
  </w:style>
  <w:style w:type="character" w:styleId="Hyperlink">
    <w:name w:val="Hyperlink"/>
    <w:basedOn w:val="DefaultParagraphFont"/>
    <w:uiPriority w:val="99"/>
    <w:rsid w:val="008E3D38"/>
    <w:rPr>
      <w:color w:val="3333FF"/>
      <w:u w:val="single"/>
    </w:rPr>
  </w:style>
  <w:style w:type="paragraph" w:customStyle="1" w:styleId="FSTitle">
    <w:name w:val="FS Title"/>
    <w:basedOn w:val="Normal"/>
    <w:qFormat/>
    <w:rsid w:val="008E3D38"/>
    <w:pPr>
      <w:widowControl w:val="0"/>
    </w:pPr>
    <w:rPr>
      <w:rFonts w:eastAsia="Times New Roman" w:cs="Tahoma"/>
      <w:bCs/>
      <w:sz w:val="32"/>
      <w:szCs w:val="24"/>
      <w:lang w:bidi="en-US"/>
    </w:rPr>
  </w:style>
  <w:style w:type="paragraph" w:customStyle="1" w:styleId="TOC11">
    <w:name w:val="TOC 11"/>
    <w:basedOn w:val="Normal"/>
    <w:next w:val="Normal"/>
    <w:autoRedefine/>
    <w:uiPriority w:val="39"/>
    <w:rsid w:val="008E3D38"/>
    <w:pPr>
      <w:widowControl w:val="0"/>
      <w:spacing w:before="120" w:after="120"/>
    </w:pPr>
    <w:rPr>
      <w:rFonts w:ascii="Calibri" w:eastAsia="Times New Roman" w:hAnsi="Calibri" w:cs="Calibri"/>
      <w:b/>
      <w:bCs/>
      <w:caps/>
      <w:sz w:val="20"/>
      <w:szCs w:val="20"/>
      <w:lang w:bidi="en-US"/>
    </w:rPr>
  </w:style>
  <w:style w:type="paragraph" w:customStyle="1" w:styleId="TOC21">
    <w:name w:val="TOC 21"/>
    <w:basedOn w:val="Normal"/>
    <w:next w:val="Normal"/>
    <w:autoRedefine/>
    <w:uiPriority w:val="39"/>
    <w:rsid w:val="008E3D38"/>
    <w:pPr>
      <w:widowControl w:val="0"/>
      <w:ind w:left="220"/>
    </w:pPr>
    <w:rPr>
      <w:rFonts w:ascii="Calibri" w:eastAsia="Times New Roman" w:hAnsi="Calibri" w:cs="Calibri"/>
      <w:smallCaps/>
      <w:sz w:val="20"/>
      <w:szCs w:val="20"/>
      <w:lang w:bidi="en-US"/>
    </w:rPr>
  </w:style>
  <w:style w:type="character" w:styleId="PageNumber">
    <w:name w:val="page number"/>
    <w:basedOn w:val="DefaultParagraphFont"/>
    <w:rsid w:val="008E3D38"/>
    <w:rPr>
      <w:rFonts w:ascii="Arial" w:hAnsi="Arial"/>
      <w:sz w:val="20"/>
    </w:rPr>
  </w:style>
  <w:style w:type="paragraph" w:customStyle="1" w:styleId="TOC31">
    <w:name w:val="TOC 31"/>
    <w:basedOn w:val="Normal"/>
    <w:next w:val="Normal"/>
    <w:autoRedefine/>
    <w:uiPriority w:val="39"/>
    <w:rsid w:val="008E3D38"/>
    <w:pPr>
      <w:widowControl w:val="0"/>
      <w:ind w:left="440"/>
    </w:pPr>
    <w:rPr>
      <w:rFonts w:ascii="Calibri" w:eastAsia="Times New Roman" w:hAnsi="Calibri" w:cs="Calibri"/>
      <w:i/>
      <w:iCs/>
      <w:sz w:val="20"/>
      <w:szCs w:val="20"/>
      <w:lang w:bidi="en-US"/>
    </w:rPr>
  </w:style>
  <w:style w:type="paragraph" w:customStyle="1" w:styleId="TOC41">
    <w:name w:val="TOC 41"/>
    <w:basedOn w:val="Normal"/>
    <w:next w:val="Normal"/>
    <w:autoRedefine/>
    <w:semiHidden/>
    <w:rsid w:val="008E3D38"/>
    <w:pPr>
      <w:widowControl w:val="0"/>
      <w:ind w:left="660"/>
    </w:pPr>
    <w:rPr>
      <w:rFonts w:ascii="Calibri" w:eastAsia="Times New Roman" w:hAnsi="Calibri" w:cs="Calibri"/>
      <w:sz w:val="18"/>
      <w:szCs w:val="18"/>
      <w:lang w:bidi="en-US"/>
    </w:rPr>
  </w:style>
  <w:style w:type="paragraph" w:customStyle="1" w:styleId="TOC51">
    <w:name w:val="TOC 51"/>
    <w:basedOn w:val="Normal"/>
    <w:next w:val="Normal"/>
    <w:autoRedefine/>
    <w:semiHidden/>
    <w:rsid w:val="008E3D38"/>
    <w:pPr>
      <w:widowControl w:val="0"/>
      <w:ind w:left="880"/>
    </w:pPr>
    <w:rPr>
      <w:rFonts w:ascii="Calibri" w:eastAsia="Times New Roman" w:hAnsi="Calibri" w:cs="Calibr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rsid w:val="008E3D38"/>
    <w:rPr>
      <w:color w:val="3333FF"/>
      <w:u w:val="single"/>
    </w:rPr>
  </w:style>
  <w:style w:type="paragraph" w:customStyle="1" w:styleId="TOC61">
    <w:name w:val="TOC 61"/>
    <w:basedOn w:val="Normal"/>
    <w:next w:val="Normal"/>
    <w:autoRedefine/>
    <w:semiHidden/>
    <w:rsid w:val="008E3D38"/>
    <w:pPr>
      <w:widowControl w:val="0"/>
      <w:ind w:left="1100"/>
    </w:pPr>
    <w:rPr>
      <w:rFonts w:ascii="Calibri" w:eastAsia="Times New Roman" w:hAnsi="Calibri" w:cs="Calibri"/>
      <w:sz w:val="18"/>
      <w:szCs w:val="18"/>
      <w:lang w:bidi="en-US"/>
    </w:rPr>
  </w:style>
  <w:style w:type="paragraph" w:customStyle="1" w:styleId="Footnote">
    <w:name w:val="Footnote"/>
    <w:basedOn w:val="Normal"/>
    <w:rsid w:val="008E3D38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paragraph" w:customStyle="1" w:styleId="TOC71">
    <w:name w:val="TOC 71"/>
    <w:basedOn w:val="Normal"/>
    <w:next w:val="Normal"/>
    <w:autoRedefine/>
    <w:semiHidden/>
    <w:rsid w:val="008E3D38"/>
    <w:pPr>
      <w:widowControl w:val="0"/>
      <w:ind w:left="1320"/>
    </w:pPr>
    <w:rPr>
      <w:rFonts w:ascii="Calibri" w:eastAsia="Times New Roman" w:hAnsi="Calibri" w:cs="Calibri"/>
      <w:sz w:val="18"/>
      <w:szCs w:val="18"/>
      <w:lang w:bidi="en-US"/>
    </w:rPr>
  </w:style>
  <w:style w:type="paragraph" w:customStyle="1" w:styleId="TOC81">
    <w:name w:val="TOC 81"/>
    <w:basedOn w:val="Normal"/>
    <w:next w:val="Normal"/>
    <w:autoRedefine/>
    <w:semiHidden/>
    <w:rsid w:val="008E3D38"/>
    <w:pPr>
      <w:widowControl w:val="0"/>
      <w:ind w:left="1540"/>
    </w:pPr>
    <w:rPr>
      <w:rFonts w:ascii="Calibri" w:eastAsia="Times New Roman" w:hAnsi="Calibri" w:cs="Calibri"/>
      <w:sz w:val="18"/>
      <w:szCs w:val="18"/>
      <w:lang w:bidi="en-US"/>
    </w:rPr>
  </w:style>
  <w:style w:type="paragraph" w:customStyle="1" w:styleId="TOC91">
    <w:name w:val="TOC 91"/>
    <w:basedOn w:val="Normal"/>
    <w:next w:val="Normal"/>
    <w:autoRedefine/>
    <w:semiHidden/>
    <w:rsid w:val="008E3D38"/>
    <w:pPr>
      <w:widowControl w:val="0"/>
      <w:ind w:left="1760"/>
    </w:pPr>
    <w:rPr>
      <w:rFonts w:ascii="Calibri" w:eastAsia="Times New Roman" w:hAnsi="Calibri" w:cs="Calibri"/>
      <w:sz w:val="18"/>
      <w:szCs w:val="18"/>
      <w:lang w:bidi="en-US"/>
    </w:rPr>
  </w:style>
  <w:style w:type="character" w:styleId="FootnoteReference">
    <w:name w:val="footnote reference"/>
    <w:basedOn w:val="DefaultParagraphFont"/>
    <w:uiPriority w:val="99"/>
    <w:rsid w:val="008E3D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8E3D38"/>
    <w:pPr>
      <w:widowControl w:val="0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3D38"/>
    <w:rPr>
      <w:rFonts w:ascii="Tahoma" w:eastAsia="Times New Roman" w:hAnsi="Tahoma" w:cs="Tahoma"/>
      <w:sz w:val="16"/>
      <w:szCs w:val="16"/>
      <w:lang w:val="en-GB"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3D38"/>
    <w:pPr>
      <w:widowControl w:val="0"/>
      <w:spacing w:before="240"/>
      <w:outlineLvl w:val="9"/>
    </w:pPr>
    <w:rPr>
      <w:rFonts w:eastAsia="Times New Roman" w:cs="Times New Roman"/>
    </w:rPr>
  </w:style>
  <w:style w:type="table" w:styleId="TableGrid">
    <w:name w:val="Table Grid"/>
    <w:basedOn w:val="TableNormal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TableTitle">
    <w:name w:val="FS Table Title"/>
    <w:basedOn w:val="Normal"/>
    <w:next w:val="Normal"/>
    <w:qFormat/>
    <w:rsid w:val="008E3D38"/>
    <w:pPr>
      <w:widowControl w:val="0"/>
    </w:pPr>
    <w:rPr>
      <w:rFonts w:eastAsia="Times New Roman" w:cs="Arial"/>
      <w:b/>
      <w:szCs w:val="24"/>
      <w:lang w:bidi="en-US"/>
    </w:rPr>
  </w:style>
  <w:style w:type="paragraph" w:customStyle="1" w:styleId="FSTableHeading">
    <w:name w:val="FS Table Heading"/>
    <w:basedOn w:val="Normal"/>
    <w:qFormat/>
    <w:rsid w:val="008E3D38"/>
    <w:pPr>
      <w:widowControl w:val="0"/>
      <w:spacing w:before="60" w:after="60"/>
      <w:jc w:val="center"/>
    </w:pPr>
    <w:rPr>
      <w:rFonts w:eastAsia="Times New Roman" w:cs="Arial"/>
      <w:b/>
      <w:sz w:val="20"/>
      <w:szCs w:val="20"/>
      <w:lang w:bidi="en-US"/>
    </w:rPr>
  </w:style>
  <w:style w:type="paragraph" w:customStyle="1" w:styleId="FSTableText">
    <w:name w:val="FS Table Text"/>
    <w:basedOn w:val="Normal"/>
    <w:qFormat/>
    <w:rsid w:val="008E3D38"/>
    <w:pPr>
      <w:widowControl w:val="0"/>
    </w:pPr>
    <w:rPr>
      <w:rFonts w:eastAsia="Times New Roman" w:cs="Arial"/>
      <w:sz w:val="20"/>
      <w:szCs w:val="20"/>
      <w:lang w:bidi="en-US"/>
    </w:rPr>
  </w:style>
  <w:style w:type="paragraph" w:customStyle="1" w:styleId="FSFigureTitle">
    <w:name w:val="FS Figure Title"/>
    <w:basedOn w:val="Normal"/>
    <w:next w:val="Normal"/>
    <w:qFormat/>
    <w:rsid w:val="008E3D38"/>
    <w:pPr>
      <w:widowControl w:val="0"/>
    </w:pPr>
    <w:rPr>
      <w:rFonts w:eastAsia="Times New Roman" w:cs="Arial"/>
      <w:i/>
      <w:szCs w:val="24"/>
      <w:lang w:bidi="en-US"/>
    </w:rPr>
  </w:style>
  <w:style w:type="paragraph" w:styleId="CommentText">
    <w:name w:val="annotation text"/>
    <w:basedOn w:val="Normal"/>
    <w:link w:val="CommentTextChar"/>
    <w:rsid w:val="008E3D38"/>
    <w:pPr>
      <w:widowControl w:val="0"/>
    </w:pPr>
    <w:rPr>
      <w:rFonts w:eastAsia="Times New Roman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rsid w:val="008E3D38"/>
    <w:rPr>
      <w:rFonts w:eastAsia="Times New Roman" w:cs="Times New Roman"/>
      <w:sz w:val="20"/>
      <w:szCs w:val="20"/>
      <w:lang w:val="en-GB" w:bidi="en-US"/>
    </w:rPr>
  </w:style>
  <w:style w:type="table" w:styleId="TableColorful3">
    <w:name w:val="Table Colorful 3"/>
    <w:basedOn w:val="TableNormal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8E3D38"/>
    <w:rPr>
      <w:rFonts w:ascii="Calibri" w:eastAsia="Times New Roman" w:hAnsi="Calibri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8E3D38"/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8E3D3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Revision">
    <w:name w:val="Revision"/>
    <w:hidden/>
    <w:semiHidden/>
    <w:rsid w:val="008E3D38"/>
    <w:rPr>
      <w:rFonts w:eastAsia="Times New Roman" w:cs="Times New Roman"/>
      <w:szCs w:val="24"/>
      <w:lang w:val="en-GB" w:bidi="en-US"/>
    </w:rPr>
  </w:style>
  <w:style w:type="paragraph" w:customStyle="1" w:styleId="FSCbaseheading">
    <w:name w:val="FSC_base_heading"/>
    <w:rsid w:val="008E3D38"/>
    <w:pPr>
      <w:keepNext/>
      <w:keepLines/>
      <w:spacing w:before="360"/>
      <w:ind w:left="2835" w:hanging="2835"/>
    </w:pPr>
    <w:rPr>
      <w:rFonts w:eastAsia="Times New Roman"/>
      <w:b/>
      <w:bCs/>
      <w:kern w:val="32"/>
      <w:sz w:val="24"/>
      <w:szCs w:val="32"/>
      <w:lang w:val="en-GB" w:eastAsia="en-AU"/>
    </w:rPr>
  </w:style>
  <w:style w:type="paragraph" w:customStyle="1" w:styleId="FSCbasepara">
    <w:name w:val="FSC_base_para"/>
    <w:rsid w:val="008E3D38"/>
    <w:pPr>
      <w:keepLines/>
      <w:spacing w:before="120"/>
      <w:ind w:left="1701" w:hanging="1701"/>
    </w:pPr>
    <w:rPr>
      <w:rFonts w:eastAsia="Times New Roman"/>
      <w:iCs/>
      <w:sz w:val="20"/>
      <w:lang w:val="en-GB" w:eastAsia="en-AU"/>
    </w:rPr>
  </w:style>
  <w:style w:type="paragraph" w:customStyle="1" w:styleId="FSCbasetbl">
    <w:name w:val="FSC_base_tbl"/>
    <w:basedOn w:val="FSCbasepara"/>
    <w:rsid w:val="008E3D38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8E3D38"/>
    <w:pPr>
      <w:tabs>
        <w:tab w:val="right" w:pos="8278"/>
      </w:tabs>
      <w:ind w:left="2126" w:hanging="2126"/>
    </w:pPr>
    <w:rPr>
      <w:rFonts w:eastAsia="Times New Roman"/>
      <w:noProof/>
      <w:sz w:val="20"/>
      <w:lang w:val="en-GB" w:eastAsia="en-AU"/>
    </w:rPr>
  </w:style>
  <w:style w:type="paragraph" w:customStyle="1" w:styleId="FSCDraftingitem">
    <w:name w:val="FSC_Drafting_item"/>
    <w:basedOn w:val="Normal"/>
    <w:qFormat/>
    <w:rsid w:val="008E3D38"/>
    <w:pPr>
      <w:tabs>
        <w:tab w:val="left" w:pos="851"/>
      </w:tabs>
      <w:spacing w:before="120" w:after="120"/>
    </w:pPr>
    <w:rPr>
      <w:rFonts w:eastAsia="Times New Roman" w:cs="Times New Roman"/>
      <w:sz w:val="20"/>
      <w:szCs w:val="20"/>
    </w:rPr>
  </w:style>
  <w:style w:type="paragraph" w:customStyle="1" w:styleId="FSCDraftingitemheading">
    <w:name w:val="FSC_Drafting_item_heading"/>
    <w:basedOn w:val="Normal"/>
    <w:qFormat/>
    <w:rsid w:val="008E3D38"/>
    <w:pPr>
      <w:widowControl w:val="0"/>
      <w:spacing w:before="120" w:after="120"/>
      <w:ind w:left="851" w:hanging="851"/>
    </w:pPr>
    <w:rPr>
      <w:rFonts w:eastAsia="Times New Roman" w:cs="Times New Roman"/>
      <w:b/>
      <w:sz w:val="20"/>
      <w:szCs w:val="20"/>
    </w:rPr>
  </w:style>
  <w:style w:type="paragraph" w:customStyle="1" w:styleId="FSCfooter0">
    <w:name w:val="FSC_footer"/>
    <w:basedOn w:val="Normal"/>
    <w:rsid w:val="008E3D38"/>
    <w:pPr>
      <w:tabs>
        <w:tab w:val="center" w:pos="4536"/>
        <w:tab w:val="right" w:pos="9072"/>
      </w:tabs>
    </w:pPr>
    <w:rPr>
      <w:rFonts w:eastAsia="Times New Roman" w:cs="Times New Roman"/>
      <w:sz w:val="18"/>
      <w:szCs w:val="20"/>
    </w:rPr>
  </w:style>
  <w:style w:type="paragraph" w:customStyle="1" w:styleId="FSCh1Chap">
    <w:name w:val="FSC_h1_Chap"/>
    <w:basedOn w:val="FSCbaseheading"/>
    <w:next w:val="FSCh2Part"/>
    <w:qFormat/>
    <w:rsid w:val="008E3D38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FSCh3Standard"/>
    <w:qFormat/>
    <w:rsid w:val="008E3D38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FSCh5Section"/>
    <w:qFormat/>
    <w:rsid w:val="008E3D38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8E3D38"/>
    <w:pPr>
      <w:ind w:left="0" w:firstLine="0"/>
      <w:jc w:val="center"/>
    </w:pPr>
  </w:style>
  <w:style w:type="paragraph" w:customStyle="1" w:styleId="FSCh4Div">
    <w:name w:val="FSC_h4_Div"/>
    <w:basedOn w:val="FSCbaseheading"/>
    <w:next w:val="FSCh5Section"/>
    <w:qFormat/>
    <w:rsid w:val="008E3D38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8E3D38"/>
    <w:pPr>
      <w:keepNext/>
      <w:keepLines/>
      <w:spacing w:before="360" w:after="60"/>
      <w:ind w:left="964" w:hanging="964"/>
    </w:pPr>
    <w:rPr>
      <w:rFonts w:eastAsia="Times New Roman" w:cs="Arial"/>
      <w:b/>
      <w:bCs/>
      <w:kern w:val="32"/>
      <w:sz w:val="24"/>
      <w:szCs w:val="32"/>
      <w:lang w:val="en-AU" w:eastAsia="en-AU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8E3D38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8E3D38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aliases w:val="t1_Main"/>
    <w:basedOn w:val="FSCbasepara"/>
    <w:uiPriority w:val="99"/>
    <w:rsid w:val="008E3D38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8E3D38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8E3D38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8E3D38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8E3D38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8E3D38"/>
    <w:rPr>
      <w:sz w:val="16"/>
    </w:rPr>
  </w:style>
  <w:style w:type="paragraph" w:customStyle="1" w:styleId="FSCtSubsub">
    <w:name w:val="FSC_t_Subsub"/>
    <w:basedOn w:val="FSCtPara"/>
    <w:qFormat/>
    <w:rsid w:val="008E3D38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8E3D38"/>
    <w:rPr>
      <w:sz w:val="16"/>
    </w:rPr>
  </w:style>
  <w:style w:type="paragraph" w:customStyle="1" w:styleId="FSCnSubsub">
    <w:name w:val="FSC_n_Subsub"/>
    <w:basedOn w:val="FSCnSubpara"/>
    <w:qFormat/>
    <w:rsid w:val="008E3D38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8E3D38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8E3D38"/>
    <w:pPr>
      <w:shd w:val="clear" w:color="auto" w:fill="99CCFF"/>
      <w:tabs>
        <w:tab w:val="center" w:pos="4253"/>
        <w:tab w:val="right" w:pos="8505"/>
      </w:tabs>
    </w:pPr>
    <w:rPr>
      <w:rFonts w:eastAsia="Times New Roman" w:cs="Arial"/>
      <w:b/>
      <w:sz w:val="32"/>
      <w:szCs w:val="32"/>
      <w:lang w:eastAsia="en-AU"/>
    </w:rPr>
  </w:style>
  <w:style w:type="paragraph" w:customStyle="1" w:styleId="FSCoDraftersComment">
    <w:name w:val="FSC_o_Drafters_Comment"/>
    <w:basedOn w:val="Normal"/>
    <w:rsid w:val="008E3D38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 w:cs="Times New Roman"/>
      <w:color w:val="7030A0"/>
      <w:szCs w:val="20"/>
    </w:rPr>
  </w:style>
  <w:style w:type="paragraph" w:customStyle="1" w:styleId="FSCoExplainTemplate">
    <w:name w:val="FSC_o_Explain_Template"/>
    <w:basedOn w:val="Normal"/>
    <w:qFormat/>
    <w:rsid w:val="008E3D38"/>
    <w:pPr>
      <w:spacing w:before="80"/>
    </w:pPr>
    <w:rPr>
      <w:rFonts w:eastAsia="Times New Roman" w:cs="Times New Roman"/>
      <w:color w:val="7030A0"/>
      <w:szCs w:val="24"/>
      <w:lang w:eastAsia="en-AU"/>
    </w:rPr>
  </w:style>
  <w:style w:type="paragraph" w:customStyle="1" w:styleId="FSCoFooter">
    <w:name w:val="FSC_o_Footer"/>
    <w:basedOn w:val="Normal"/>
    <w:rsid w:val="008E3D38"/>
    <w:pPr>
      <w:tabs>
        <w:tab w:val="center" w:pos="4153"/>
        <w:tab w:val="right" w:pos="8363"/>
      </w:tabs>
      <w:spacing w:before="20" w:after="40"/>
      <w:jc w:val="center"/>
    </w:pPr>
    <w:rPr>
      <w:rFonts w:eastAsia="Times New Roman" w:cs="Times New Roman"/>
      <w:i/>
      <w:sz w:val="18"/>
      <w:szCs w:val="24"/>
      <w:lang w:eastAsia="en-AU"/>
    </w:rPr>
  </w:style>
  <w:style w:type="paragraph" w:customStyle="1" w:styleId="FSCoFooterdraft">
    <w:name w:val="FSC_o_Footer_draft"/>
    <w:basedOn w:val="Normal"/>
    <w:rsid w:val="008E3D38"/>
    <w:pPr>
      <w:tabs>
        <w:tab w:val="center" w:pos="4253"/>
        <w:tab w:val="right" w:pos="8505"/>
      </w:tabs>
      <w:spacing w:before="100"/>
      <w:jc w:val="both"/>
    </w:pPr>
    <w:rPr>
      <w:rFonts w:eastAsia="Times New Roman" w:cs="Times New Roman"/>
      <w:b/>
      <w:sz w:val="40"/>
      <w:szCs w:val="24"/>
      <w:lang w:eastAsia="en-AU"/>
    </w:rPr>
  </w:style>
  <w:style w:type="paragraph" w:customStyle="1" w:styleId="FSCoHeader">
    <w:name w:val="FSC_o_Header"/>
    <w:basedOn w:val="Normal"/>
    <w:link w:val="FSCoHeaderChar"/>
    <w:rsid w:val="008E3D38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eastAsia="Times New Roman" w:cs="Times New Roman"/>
      <w:b/>
      <w:noProof/>
      <w:sz w:val="20"/>
      <w:szCs w:val="24"/>
      <w:lang w:eastAsia="en-AU"/>
    </w:rPr>
  </w:style>
  <w:style w:type="character" w:customStyle="1" w:styleId="FSCoHeaderChar">
    <w:name w:val="FSC_o_Header Char"/>
    <w:basedOn w:val="DefaultParagraphFont"/>
    <w:link w:val="FSCoHeader"/>
    <w:rsid w:val="008E3D38"/>
    <w:rPr>
      <w:rFonts w:eastAsia="Times New Roman" w:cs="Times New Roman"/>
      <w:b/>
      <w:noProof/>
      <w:sz w:val="20"/>
      <w:szCs w:val="24"/>
      <w:lang w:val="en-GB" w:eastAsia="en-AU"/>
    </w:rPr>
  </w:style>
  <w:style w:type="paragraph" w:customStyle="1" w:styleId="FSCoParaMark">
    <w:name w:val="FSC_o_Para_Mark"/>
    <w:basedOn w:val="Normal"/>
    <w:next w:val="Normal"/>
    <w:qFormat/>
    <w:rsid w:val="008E3D38"/>
    <w:rPr>
      <w:rFonts w:eastAsia="Times New Roman" w:cs="Times New Roman"/>
      <w:sz w:val="16"/>
      <w:szCs w:val="24"/>
      <w:lang w:eastAsia="en-AU"/>
    </w:rPr>
  </w:style>
  <w:style w:type="paragraph" w:customStyle="1" w:styleId="FSCoStandardEnd">
    <w:name w:val="FSC_o_Standard_End"/>
    <w:basedOn w:val="FSCtMain"/>
    <w:qFormat/>
    <w:rsid w:val="008E3D38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8E3D38"/>
    <w:pPr>
      <w:spacing w:before="200"/>
    </w:pPr>
    <w:rPr>
      <w:rFonts w:eastAsia="Times New Roman" w:cs="Times New Roman"/>
      <w:b/>
      <w:sz w:val="32"/>
      <w:szCs w:val="24"/>
      <w:lang w:eastAsia="en-AU"/>
    </w:rPr>
  </w:style>
  <w:style w:type="paragraph" w:customStyle="1" w:styleId="FSCoutChap">
    <w:name w:val="FSC_out_Chap"/>
    <w:basedOn w:val="FSCh4Div"/>
    <w:qFormat/>
    <w:rsid w:val="008E3D38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8E3D38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8E3D38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8E3D38"/>
    <w:pPr>
      <w:ind w:firstLine="0"/>
    </w:pPr>
  </w:style>
  <w:style w:type="paragraph" w:customStyle="1" w:styleId="FSCtblAddh1">
    <w:name w:val="FSC_tbl_Add_h1"/>
    <w:basedOn w:val="FSCh4Div"/>
    <w:rsid w:val="008E3D38"/>
    <w:pPr>
      <w:spacing w:before="120" w:after="120"/>
    </w:pPr>
    <w:rPr>
      <w:rFonts w:eastAsia="Calibri"/>
      <w:sz w:val="20"/>
      <w:lang w:eastAsia="en-US"/>
    </w:rPr>
  </w:style>
  <w:style w:type="paragraph" w:customStyle="1" w:styleId="FSCtblAddh2">
    <w:name w:val="FSC_tbl_Add_h2"/>
    <w:basedOn w:val="FSCtblAddh1"/>
    <w:rsid w:val="008E3D38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8E3D38"/>
    <w:pPr>
      <w:keepNext/>
      <w:keepLines/>
      <w:spacing w:before="60" w:after="60"/>
      <w:ind w:left="1701" w:hanging="1701"/>
    </w:pPr>
    <w:rPr>
      <w:rFonts w:cs="Arial"/>
      <w:b/>
      <w:iCs/>
      <w:sz w:val="18"/>
    </w:rPr>
  </w:style>
  <w:style w:type="paragraph" w:customStyle="1" w:styleId="FSCtblAddh4">
    <w:name w:val="FSC_tbl_Add_h4"/>
    <w:basedOn w:val="Normal"/>
    <w:rsid w:val="008E3D38"/>
    <w:pPr>
      <w:keepNext/>
      <w:keepLines/>
      <w:spacing w:before="60" w:after="60"/>
      <w:ind w:left="1701" w:hanging="1701"/>
    </w:pPr>
    <w:rPr>
      <w:rFonts w:cs="Arial"/>
      <w:b/>
      <w:i/>
      <w:iCs/>
      <w:sz w:val="18"/>
      <w:szCs w:val="20"/>
    </w:rPr>
  </w:style>
  <w:style w:type="paragraph" w:customStyle="1" w:styleId="FSCtblAddh5">
    <w:name w:val="FSC_tbl_Add_h5"/>
    <w:basedOn w:val="Normal"/>
    <w:rsid w:val="008E3D38"/>
    <w:pPr>
      <w:keepLines/>
      <w:spacing w:before="60" w:after="60"/>
      <w:ind w:left="1701" w:hanging="1701"/>
    </w:pPr>
    <w:rPr>
      <w:rFonts w:cs="Arial"/>
      <w:i/>
      <w:sz w:val="18"/>
    </w:rPr>
  </w:style>
  <w:style w:type="paragraph" w:customStyle="1" w:styleId="FSCtblAdd1">
    <w:name w:val="FSC_tbl_Add1"/>
    <w:basedOn w:val="Normal"/>
    <w:qFormat/>
    <w:rsid w:val="008E3D38"/>
    <w:pPr>
      <w:keepLines/>
      <w:spacing w:before="20" w:after="20"/>
    </w:pPr>
    <w:rPr>
      <w:rFonts w:cs="Arial"/>
      <w:sz w:val="18"/>
    </w:rPr>
  </w:style>
  <w:style w:type="paragraph" w:customStyle="1" w:styleId="FSCtblAdd2">
    <w:name w:val="FSC_tbl_Add2"/>
    <w:basedOn w:val="Normal"/>
    <w:qFormat/>
    <w:rsid w:val="008E3D38"/>
    <w:pPr>
      <w:keepLines/>
      <w:spacing w:before="20" w:after="20"/>
      <w:jc w:val="right"/>
    </w:pPr>
    <w:rPr>
      <w:rFonts w:cs="Arial"/>
      <w:sz w:val="18"/>
    </w:rPr>
  </w:style>
  <w:style w:type="paragraph" w:customStyle="1" w:styleId="FSCtblAmendh">
    <w:name w:val="FSC_tbl_Amend_h"/>
    <w:basedOn w:val="Normal"/>
    <w:rsid w:val="008E3D38"/>
    <w:pPr>
      <w:keepNext/>
      <w:spacing w:after="60"/>
    </w:pPr>
    <w:rPr>
      <w:rFonts w:eastAsia="Calibri" w:cs="Times New Roman"/>
      <w:b/>
      <w:sz w:val="16"/>
      <w:szCs w:val="20"/>
      <w:lang w:eastAsia="en-AU"/>
    </w:rPr>
  </w:style>
  <w:style w:type="paragraph" w:customStyle="1" w:styleId="FSCtblAmendmain">
    <w:name w:val="FSC_tbl_Amend_main"/>
    <w:basedOn w:val="Normal"/>
    <w:qFormat/>
    <w:rsid w:val="008E3D38"/>
    <w:pPr>
      <w:ind w:left="113" w:hanging="113"/>
    </w:pPr>
    <w:rPr>
      <w:rFonts w:eastAsia="Times New Roman" w:cs="Times New Roman"/>
      <w:bCs/>
      <w:sz w:val="16"/>
      <w:szCs w:val="20"/>
    </w:rPr>
  </w:style>
  <w:style w:type="paragraph" w:customStyle="1" w:styleId="FSCtblh2">
    <w:name w:val="FSC_tbl_h2"/>
    <w:basedOn w:val="Normal"/>
    <w:qFormat/>
    <w:rsid w:val="008E3D38"/>
    <w:pPr>
      <w:keepNext/>
      <w:keepLines/>
      <w:spacing w:before="240" w:after="120"/>
      <w:jc w:val="center"/>
    </w:pPr>
    <w:rPr>
      <w:rFonts w:eastAsia="Times New Roman" w:cs="Arial"/>
      <w:b/>
      <w:color w:val="000000"/>
      <w:sz w:val="18"/>
      <w:lang w:eastAsia="en-AU"/>
    </w:rPr>
  </w:style>
  <w:style w:type="paragraph" w:customStyle="1" w:styleId="FSCtblh3">
    <w:name w:val="FSC_tbl_h3"/>
    <w:basedOn w:val="Normal"/>
    <w:next w:val="Normal"/>
    <w:qFormat/>
    <w:rsid w:val="008E3D38"/>
    <w:pPr>
      <w:keepNext/>
      <w:keepLines/>
      <w:spacing w:before="60" w:after="60"/>
    </w:pPr>
    <w:rPr>
      <w:rFonts w:eastAsia="Times New Roman" w:cs="Arial"/>
      <w:b/>
      <w:i/>
      <w:sz w:val="18"/>
      <w:lang w:eastAsia="en-AU"/>
    </w:rPr>
  </w:style>
  <w:style w:type="paragraph" w:customStyle="1" w:styleId="FSCtblh4">
    <w:name w:val="FSC_tbl_h4"/>
    <w:basedOn w:val="Normal"/>
    <w:next w:val="Normal"/>
    <w:qFormat/>
    <w:rsid w:val="008E3D38"/>
    <w:pPr>
      <w:keepNext/>
      <w:keepLines/>
      <w:spacing w:before="60" w:after="60"/>
    </w:pPr>
    <w:rPr>
      <w:rFonts w:eastAsia="Times New Roman" w:cs="Arial"/>
      <w:i/>
      <w:sz w:val="18"/>
      <w:lang w:eastAsia="en-AU"/>
    </w:rPr>
  </w:style>
  <w:style w:type="paragraph" w:customStyle="1" w:styleId="FSCtblMain">
    <w:name w:val="FSC_tbl_Main"/>
    <w:basedOn w:val="Normal"/>
    <w:rsid w:val="008E3D38"/>
    <w:pPr>
      <w:keepLines/>
      <w:tabs>
        <w:tab w:val="right" w:pos="3969"/>
      </w:tabs>
      <w:spacing w:before="60" w:after="60"/>
    </w:pPr>
    <w:rPr>
      <w:rFonts w:eastAsia="Times New Roman" w:cs="Arial"/>
      <w:sz w:val="18"/>
      <w:szCs w:val="20"/>
      <w:lang w:eastAsia="en-AU"/>
    </w:rPr>
  </w:style>
  <w:style w:type="paragraph" w:customStyle="1" w:styleId="FSCtblMainC">
    <w:name w:val="FSC_tbl_Main_C"/>
    <w:basedOn w:val="FSCtblMain"/>
    <w:qFormat/>
    <w:rsid w:val="008E3D38"/>
    <w:pPr>
      <w:jc w:val="center"/>
    </w:pPr>
    <w:rPr>
      <w:rFonts w:eastAsia="Calibri"/>
      <w:lang w:eastAsia="en-US"/>
    </w:rPr>
  </w:style>
  <w:style w:type="paragraph" w:customStyle="1" w:styleId="FSCtblMainRH">
    <w:name w:val="FSC_tbl_Main_RH"/>
    <w:basedOn w:val="FSCtblMain"/>
    <w:qFormat/>
    <w:rsid w:val="008E3D38"/>
    <w:pPr>
      <w:jc w:val="right"/>
    </w:pPr>
    <w:rPr>
      <w:rFonts w:eastAsia="Calibri"/>
      <w:lang w:eastAsia="en-US"/>
    </w:rPr>
  </w:style>
  <w:style w:type="paragraph" w:customStyle="1" w:styleId="FSCtblMRL1">
    <w:name w:val="FSC_tbl_MRL1"/>
    <w:basedOn w:val="Normal"/>
    <w:rsid w:val="008E3D38"/>
    <w:pPr>
      <w:keepLines/>
      <w:spacing w:before="20" w:after="20"/>
    </w:pPr>
    <w:rPr>
      <w:rFonts w:eastAsia="Times New Roman" w:cs="Arial"/>
      <w:sz w:val="18"/>
      <w:szCs w:val="20"/>
      <w:lang w:eastAsia="en-AU"/>
    </w:rPr>
  </w:style>
  <w:style w:type="paragraph" w:customStyle="1" w:styleId="FSCtblMRL2">
    <w:name w:val="FSC_tbl_MRL2"/>
    <w:basedOn w:val="FSCtblMRL1"/>
    <w:qFormat/>
    <w:rsid w:val="008E3D38"/>
    <w:pPr>
      <w:jc w:val="right"/>
    </w:pPr>
    <w:rPr>
      <w:rFonts w:eastAsia="Calibri"/>
      <w:lang w:eastAsia="en-US"/>
    </w:rPr>
  </w:style>
  <w:style w:type="paragraph" w:customStyle="1" w:styleId="FSCtblPara">
    <w:name w:val="FSC_tbl_Para"/>
    <w:basedOn w:val="Normal"/>
    <w:rsid w:val="008E3D38"/>
    <w:pPr>
      <w:keepLines/>
      <w:spacing w:before="60" w:after="60"/>
      <w:ind w:left="397" w:hanging="397"/>
    </w:pPr>
    <w:rPr>
      <w:rFonts w:eastAsia="Times New Roman" w:cs="Arial"/>
      <w:sz w:val="18"/>
      <w:lang w:eastAsia="en-AU"/>
    </w:rPr>
  </w:style>
  <w:style w:type="paragraph" w:customStyle="1" w:styleId="FSCtblSubpara">
    <w:name w:val="FSC_tbl_Subpara"/>
    <w:basedOn w:val="Normal"/>
    <w:rsid w:val="008E3D38"/>
    <w:pPr>
      <w:keepLines/>
      <w:spacing w:before="60" w:after="60"/>
      <w:ind w:left="794" w:hanging="397"/>
    </w:pPr>
    <w:rPr>
      <w:rFonts w:eastAsia="Times New Roman" w:cs="Arial"/>
      <w:sz w:val="18"/>
      <w:lang w:eastAsia="en-AU"/>
    </w:rPr>
  </w:style>
  <w:style w:type="character" w:styleId="CommentReference">
    <w:name w:val="annotation reference"/>
    <w:basedOn w:val="DefaultParagraphFont"/>
    <w:rsid w:val="008E3D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E3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E3D38"/>
    <w:rPr>
      <w:rFonts w:eastAsia="Times New Roman" w:cs="Times New Roman"/>
      <w:b/>
      <w:bCs/>
      <w:sz w:val="20"/>
      <w:szCs w:val="20"/>
      <w:lang w:val="en-GB" w:bidi="en-US"/>
    </w:rPr>
  </w:style>
  <w:style w:type="paragraph" w:customStyle="1" w:styleId="AARTableText">
    <w:name w:val="AAR Table Text"/>
    <w:basedOn w:val="Normal"/>
    <w:qFormat/>
    <w:rsid w:val="008E3D38"/>
    <w:pPr>
      <w:spacing w:before="60" w:after="60"/>
    </w:pPr>
    <w:rPr>
      <w:rFonts w:eastAsia="Times New Roman" w:cs="Arial"/>
      <w:sz w:val="20"/>
      <w:szCs w:val="20"/>
      <w:lang w:val="en-AU"/>
    </w:rPr>
  </w:style>
  <w:style w:type="paragraph" w:customStyle="1" w:styleId="AARBullet">
    <w:name w:val="AAR Bullet"/>
    <w:basedOn w:val="Normal"/>
    <w:qFormat/>
    <w:rsid w:val="008E3D38"/>
    <w:pPr>
      <w:numPr>
        <w:numId w:val="18"/>
      </w:numPr>
      <w:spacing w:before="60" w:after="60"/>
      <w:ind w:left="284" w:hanging="284"/>
    </w:pPr>
    <w:rPr>
      <w:rFonts w:eastAsia="Times New Roman" w:cs="Arial"/>
      <w:sz w:val="20"/>
      <w:szCs w:val="24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8E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E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3D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sch6subsec0">
    <w:name w:val="fsch6subsec"/>
    <w:basedOn w:val="Normal"/>
    <w:rsid w:val="008E3D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GridTable4-Accent51">
    <w:name w:val="Grid Table 4 - Accent 51"/>
    <w:basedOn w:val="TableNormal"/>
    <w:next w:val="GridTable4-Accent5"/>
    <w:uiPriority w:val="49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FSCh2Amendmentheading">
    <w:name w:val="FSC_h2_Amendment_heading"/>
    <w:basedOn w:val="Normal"/>
    <w:qFormat/>
    <w:rsid w:val="008E3D38"/>
    <w:pPr>
      <w:keepNext/>
      <w:keepLines/>
      <w:spacing w:before="360" w:after="240"/>
      <w:ind w:left="2835" w:hanging="2835"/>
      <w:outlineLvl w:val="2"/>
    </w:pPr>
    <w:rPr>
      <w:rFonts w:eastAsia="Times New Roman" w:cs="Arial"/>
      <w:b/>
      <w:bCs/>
      <w:i/>
      <w:kern w:val="32"/>
      <w:sz w:val="32"/>
      <w:szCs w:val="32"/>
      <w:lang w:val="en-AU" w:eastAsia="en-AU"/>
    </w:rPr>
  </w:style>
  <w:style w:type="paragraph" w:customStyle="1" w:styleId="FSCtAmendingwords">
    <w:name w:val="FSC_t_Amending_words"/>
    <w:basedOn w:val="Normal"/>
    <w:qFormat/>
    <w:rsid w:val="008E3D38"/>
    <w:pPr>
      <w:keepLines/>
      <w:spacing w:before="120"/>
      <w:ind w:left="1134"/>
    </w:pPr>
    <w:rPr>
      <w:rFonts w:eastAsia="Times New Roman" w:cs="Arial"/>
      <w:iCs/>
      <w:sz w:val="24"/>
      <w:lang w:val="en-AU" w:eastAsia="en-AU"/>
    </w:rPr>
  </w:style>
  <w:style w:type="paragraph" w:customStyle="1" w:styleId="fsch5section0">
    <w:name w:val="fsch5section"/>
    <w:basedOn w:val="Normal"/>
    <w:rsid w:val="008E3D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erBase">
    <w:name w:val="Footer Base"/>
    <w:next w:val="Normal"/>
    <w:semiHidden/>
    <w:rsid w:val="008E3D38"/>
    <w:pPr>
      <w:spacing w:line="200" w:lineRule="atLeast"/>
    </w:pPr>
    <w:rPr>
      <w:rFonts w:eastAsia="Times New Roman"/>
      <w:sz w:val="16"/>
      <w:lang w:eastAsia="en-AU"/>
    </w:rPr>
  </w:style>
  <w:style w:type="paragraph" w:customStyle="1" w:styleId="FooterLandscape">
    <w:name w:val="Footer Landscape"/>
    <w:basedOn w:val="FooterBase"/>
    <w:semiHidden/>
    <w:rsid w:val="008E3D38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8E3D38"/>
    <w:pPr>
      <w:ind w:right="1417"/>
    </w:pPr>
  </w:style>
  <w:style w:type="paragraph" w:customStyle="1" w:styleId="FSCh3Amendmenthistory">
    <w:name w:val="FSC_h3_Amendment_history"/>
    <w:basedOn w:val="Normal"/>
    <w:rsid w:val="008E3D38"/>
    <w:pPr>
      <w:keepNext/>
      <w:keepLines/>
      <w:spacing w:before="360"/>
      <w:ind w:left="2410" w:hanging="2410"/>
      <w:jc w:val="center"/>
      <w:outlineLvl w:val="1"/>
    </w:pPr>
    <w:rPr>
      <w:rFonts w:eastAsia="Times New Roman" w:cs="Arial"/>
      <w:b/>
      <w:bCs/>
      <w:kern w:val="32"/>
      <w:sz w:val="32"/>
      <w:szCs w:val="32"/>
      <w:lang w:val="en-AU" w:eastAsia="en-AU"/>
    </w:rPr>
  </w:style>
  <w:style w:type="paragraph" w:customStyle="1" w:styleId="NormalBase">
    <w:name w:val="Normal Base"/>
    <w:link w:val="NormalBaseChar"/>
    <w:semiHidden/>
    <w:rsid w:val="008E3D38"/>
    <w:pPr>
      <w:spacing w:before="140" w:after="140" w:line="280" w:lineRule="atLeast"/>
    </w:pPr>
    <w:rPr>
      <w:rFonts w:eastAsia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E3D38"/>
    <w:rPr>
      <w:color w:val="808080"/>
    </w:rPr>
  </w:style>
  <w:style w:type="table" w:styleId="TableColumns2">
    <w:name w:val="Table Columns 2"/>
    <w:basedOn w:val="TableNormal"/>
    <w:rsid w:val="008E3D38"/>
    <w:pPr>
      <w:widowControl w:val="0"/>
    </w:pPr>
    <w:rPr>
      <w:rFonts w:ascii="Calibri" w:eastAsia="Times New Roman" w:hAnsi="Calibri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IndentFull">
    <w:name w:val="Table: Indent: Full"/>
    <w:basedOn w:val="Normal"/>
    <w:semiHidden/>
    <w:rsid w:val="008E3D38"/>
    <w:pPr>
      <w:tabs>
        <w:tab w:val="num" w:pos="283"/>
      </w:tabs>
      <w:spacing w:after="60" w:line="240" w:lineRule="atLeast"/>
      <w:ind w:left="283"/>
    </w:pPr>
    <w:rPr>
      <w:rFonts w:eastAsia="Times New Roman" w:cs="Arial"/>
      <w:sz w:val="20"/>
      <w:lang w:eastAsia="en-AU"/>
    </w:rPr>
  </w:style>
  <w:style w:type="paragraph" w:customStyle="1" w:styleId="TableIndentFull2">
    <w:name w:val="Table: Indent: Full 2"/>
    <w:basedOn w:val="Normal"/>
    <w:semiHidden/>
    <w:rsid w:val="008E3D38"/>
    <w:pPr>
      <w:tabs>
        <w:tab w:val="num" w:pos="567"/>
      </w:tabs>
      <w:spacing w:after="60" w:line="240" w:lineRule="atLeast"/>
      <w:ind w:left="567"/>
    </w:pPr>
    <w:rPr>
      <w:rFonts w:eastAsia="Times New Roman" w:cs="Arial"/>
      <w:sz w:val="20"/>
      <w:lang w:eastAsia="en-AU"/>
    </w:rPr>
  </w:style>
  <w:style w:type="paragraph" w:customStyle="1" w:styleId="TableIndentFull3">
    <w:name w:val="Table: Indent: Full 3"/>
    <w:basedOn w:val="Normal"/>
    <w:semiHidden/>
    <w:rsid w:val="008E3D38"/>
    <w:pPr>
      <w:tabs>
        <w:tab w:val="num" w:pos="850"/>
      </w:tabs>
      <w:spacing w:after="60" w:line="240" w:lineRule="atLeast"/>
      <w:ind w:left="850"/>
    </w:pPr>
    <w:rPr>
      <w:rFonts w:eastAsia="Times New Roman" w:cs="Arial"/>
      <w:sz w:val="20"/>
      <w:lang w:eastAsia="en-AU"/>
    </w:rPr>
  </w:style>
  <w:style w:type="paragraph" w:customStyle="1" w:styleId="TableIndentFull4">
    <w:name w:val="Table: Indent: Full 4"/>
    <w:basedOn w:val="Normal"/>
    <w:semiHidden/>
    <w:rsid w:val="008E3D38"/>
    <w:pPr>
      <w:tabs>
        <w:tab w:val="num" w:pos="1134"/>
      </w:tabs>
      <w:spacing w:after="60" w:line="240" w:lineRule="atLeast"/>
      <w:ind w:left="1134"/>
    </w:pPr>
    <w:rPr>
      <w:rFonts w:eastAsia="Times New Roman" w:cs="Arial"/>
      <w:sz w:val="20"/>
      <w:lang w:eastAsia="en-AU"/>
    </w:rPr>
  </w:style>
  <w:style w:type="paragraph" w:customStyle="1" w:styleId="TableIndentFull5">
    <w:name w:val="Table: Indent: Full 5"/>
    <w:basedOn w:val="Normal"/>
    <w:semiHidden/>
    <w:rsid w:val="008E3D38"/>
    <w:pPr>
      <w:tabs>
        <w:tab w:val="num" w:pos="1417"/>
      </w:tabs>
      <w:spacing w:after="60" w:line="240" w:lineRule="atLeast"/>
      <w:ind w:left="1417"/>
    </w:pPr>
    <w:rPr>
      <w:rFonts w:eastAsia="Times New Roman" w:cs="Arial"/>
      <w:sz w:val="20"/>
      <w:lang w:eastAsia="en-AU"/>
    </w:rPr>
  </w:style>
  <w:style w:type="paragraph" w:customStyle="1" w:styleId="TableIndentFull6">
    <w:name w:val="Table: Indent: Full 6"/>
    <w:basedOn w:val="Normal"/>
    <w:semiHidden/>
    <w:rsid w:val="008E3D38"/>
    <w:pPr>
      <w:tabs>
        <w:tab w:val="num" w:pos="1701"/>
      </w:tabs>
      <w:spacing w:after="60" w:line="240" w:lineRule="atLeast"/>
      <w:ind w:left="1701"/>
    </w:pPr>
    <w:rPr>
      <w:rFonts w:eastAsia="Times New Roman" w:cs="Arial"/>
      <w:sz w:val="20"/>
      <w:lang w:eastAsia="en-AU"/>
    </w:rPr>
  </w:style>
  <w:style w:type="paragraph" w:customStyle="1" w:styleId="TableIndentFull7">
    <w:name w:val="Table: Indent: Full 7"/>
    <w:basedOn w:val="Normal"/>
    <w:semiHidden/>
    <w:rsid w:val="008E3D38"/>
    <w:pPr>
      <w:tabs>
        <w:tab w:val="num" w:pos="1984"/>
      </w:tabs>
      <w:spacing w:after="60" w:line="240" w:lineRule="atLeast"/>
      <w:ind w:left="1984"/>
    </w:pPr>
    <w:rPr>
      <w:rFonts w:eastAsia="Times New Roman" w:cs="Arial"/>
      <w:sz w:val="20"/>
      <w:lang w:eastAsia="en-AU"/>
    </w:rPr>
  </w:style>
  <w:style w:type="paragraph" w:customStyle="1" w:styleId="TableIndentFull8">
    <w:name w:val="Table: Indent: Full 8"/>
    <w:basedOn w:val="Normal"/>
    <w:semiHidden/>
    <w:rsid w:val="008E3D38"/>
    <w:pPr>
      <w:tabs>
        <w:tab w:val="num" w:pos="2268"/>
      </w:tabs>
      <w:spacing w:after="60" w:line="240" w:lineRule="atLeast"/>
      <w:ind w:left="2268"/>
    </w:pPr>
    <w:rPr>
      <w:rFonts w:eastAsia="Times New Roman" w:cs="Arial"/>
      <w:sz w:val="20"/>
      <w:lang w:eastAsia="en-AU"/>
    </w:rPr>
  </w:style>
  <w:style w:type="paragraph" w:customStyle="1" w:styleId="TableIndentHanging">
    <w:name w:val="Table: Indent: Hanging"/>
    <w:basedOn w:val="Normal"/>
    <w:semiHidden/>
    <w:rsid w:val="008E3D38"/>
    <w:pPr>
      <w:tabs>
        <w:tab w:val="left" w:pos="283"/>
        <w:tab w:val="num" w:pos="567"/>
      </w:tabs>
      <w:spacing w:after="60" w:line="240" w:lineRule="atLeast"/>
      <w:ind w:left="567" w:hanging="284"/>
    </w:pPr>
    <w:rPr>
      <w:rFonts w:eastAsia="Times New Roman" w:cs="Arial"/>
      <w:sz w:val="20"/>
      <w:lang w:eastAsia="en-AU"/>
    </w:rPr>
  </w:style>
  <w:style w:type="paragraph" w:customStyle="1" w:styleId="TableIndentHanging2">
    <w:name w:val="Table: Indent: Hanging 2"/>
    <w:basedOn w:val="Normal"/>
    <w:semiHidden/>
    <w:rsid w:val="008E3D38"/>
    <w:pPr>
      <w:tabs>
        <w:tab w:val="left" w:pos="567"/>
        <w:tab w:val="num" w:pos="850"/>
      </w:tabs>
      <w:spacing w:after="60" w:line="240" w:lineRule="atLeast"/>
      <w:ind w:left="850" w:hanging="283"/>
    </w:pPr>
    <w:rPr>
      <w:rFonts w:eastAsia="Times New Roman" w:cs="Arial"/>
      <w:sz w:val="20"/>
      <w:lang w:eastAsia="en-AU"/>
    </w:rPr>
  </w:style>
  <w:style w:type="paragraph" w:customStyle="1" w:styleId="TableIndentHanging3">
    <w:name w:val="Table: Indent: Hanging 3"/>
    <w:basedOn w:val="Normal"/>
    <w:semiHidden/>
    <w:rsid w:val="008E3D38"/>
    <w:pPr>
      <w:tabs>
        <w:tab w:val="left" w:pos="850"/>
        <w:tab w:val="num" w:pos="1134"/>
      </w:tabs>
      <w:spacing w:after="60" w:line="240" w:lineRule="atLeast"/>
      <w:ind w:left="1134" w:hanging="284"/>
    </w:pPr>
    <w:rPr>
      <w:rFonts w:eastAsia="Times New Roman" w:cs="Arial"/>
      <w:sz w:val="20"/>
      <w:lang w:eastAsia="en-AU"/>
    </w:rPr>
  </w:style>
  <w:style w:type="paragraph" w:customStyle="1" w:styleId="TableIndentHanging4">
    <w:name w:val="Table: Indent: Hanging 4"/>
    <w:basedOn w:val="Normal"/>
    <w:semiHidden/>
    <w:rsid w:val="008E3D38"/>
    <w:pPr>
      <w:tabs>
        <w:tab w:val="left" w:pos="1134"/>
        <w:tab w:val="num" w:pos="1417"/>
      </w:tabs>
      <w:spacing w:after="60" w:line="240" w:lineRule="atLeast"/>
      <w:ind w:left="1417" w:hanging="283"/>
    </w:pPr>
    <w:rPr>
      <w:rFonts w:eastAsia="Times New Roman" w:cs="Arial"/>
      <w:sz w:val="20"/>
      <w:lang w:eastAsia="en-AU"/>
    </w:rPr>
  </w:style>
  <w:style w:type="paragraph" w:customStyle="1" w:styleId="TableIndentHanging5">
    <w:name w:val="Table: Indent: Hanging 5"/>
    <w:basedOn w:val="Normal"/>
    <w:semiHidden/>
    <w:rsid w:val="008E3D38"/>
    <w:pPr>
      <w:tabs>
        <w:tab w:val="left" w:pos="1417"/>
        <w:tab w:val="num" w:pos="1701"/>
      </w:tabs>
      <w:spacing w:after="60" w:line="240" w:lineRule="atLeast"/>
      <w:ind w:left="1701" w:hanging="284"/>
    </w:pPr>
    <w:rPr>
      <w:rFonts w:eastAsia="Times New Roman" w:cs="Arial"/>
      <w:sz w:val="20"/>
      <w:lang w:eastAsia="en-AU"/>
    </w:rPr>
  </w:style>
  <w:style w:type="paragraph" w:customStyle="1" w:styleId="TableIndentHanging6">
    <w:name w:val="Table: Indent: Hanging 6"/>
    <w:basedOn w:val="Normal"/>
    <w:semiHidden/>
    <w:rsid w:val="008E3D38"/>
    <w:pPr>
      <w:tabs>
        <w:tab w:val="left" w:pos="1701"/>
        <w:tab w:val="num" w:pos="1984"/>
      </w:tabs>
      <w:spacing w:after="60" w:line="240" w:lineRule="atLeast"/>
      <w:ind w:left="1984" w:hanging="283"/>
    </w:pPr>
    <w:rPr>
      <w:rFonts w:eastAsia="Times New Roman" w:cs="Arial"/>
      <w:sz w:val="20"/>
      <w:lang w:eastAsia="en-AU"/>
    </w:rPr>
  </w:style>
  <w:style w:type="paragraph" w:customStyle="1" w:styleId="TableIndentHanging7">
    <w:name w:val="Table: Indent: Hanging 7"/>
    <w:basedOn w:val="Normal"/>
    <w:semiHidden/>
    <w:rsid w:val="008E3D38"/>
    <w:pPr>
      <w:tabs>
        <w:tab w:val="left" w:pos="1984"/>
        <w:tab w:val="num" w:pos="2268"/>
      </w:tabs>
      <w:spacing w:after="60" w:line="240" w:lineRule="atLeast"/>
      <w:ind w:left="2268" w:hanging="284"/>
    </w:pPr>
    <w:rPr>
      <w:rFonts w:eastAsia="Times New Roman" w:cs="Arial"/>
      <w:sz w:val="20"/>
      <w:lang w:eastAsia="en-AU"/>
    </w:rPr>
  </w:style>
  <w:style w:type="paragraph" w:customStyle="1" w:styleId="TableIndentHanging8">
    <w:name w:val="Table: Indent: Hanging 8"/>
    <w:basedOn w:val="Normal"/>
    <w:semiHidden/>
    <w:rsid w:val="008E3D38"/>
    <w:pPr>
      <w:tabs>
        <w:tab w:val="left" w:pos="2268"/>
        <w:tab w:val="num" w:pos="2551"/>
      </w:tabs>
      <w:spacing w:after="60" w:line="240" w:lineRule="atLeast"/>
      <w:ind w:left="2551" w:hanging="283"/>
    </w:pPr>
    <w:rPr>
      <w:rFonts w:eastAsia="Times New Roman" w:cs="Arial"/>
      <w:sz w:val="20"/>
      <w:lang w:eastAsia="en-AU"/>
    </w:rPr>
  </w:style>
  <w:style w:type="paragraph" w:customStyle="1" w:styleId="TableNumberLevel5">
    <w:name w:val="Table: Number Level 5"/>
    <w:basedOn w:val="Normal"/>
    <w:link w:val="TableNumberLevel5Char"/>
    <w:semiHidden/>
    <w:rsid w:val="008E3D38"/>
    <w:pPr>
      <w:spacing w:after="60" w:line="240" w:lineRule="atLeast"/>
    </w:pPr>
    <w:rPr>
      <w:rFonts w:eastAsia="Times New Roman" w:cs="Arial"/>
      <w:sz w:val="20"/>
      <w:lang w:eastAsia="en-AU"/>
    </w:rPr>
  </w:style>
  <w:style w:type="paragraph" w:customStyle="1" w:styleId="TableNumberLevel6">
    <w:name w:val="Table: Number Level 6"/>
    <w:basedOn w:val="Normal"/>
    <w:link w:val="TableNumberLevel6Char"/>
    <w:semiHidden/>
    <w:rsid w:val="008E3D38"/>
    <w:pPr>
      <w:spacing w:after="60" w:line="240" w:lineRule="atLeast"/>
    </w:pPr>
    <w:rPr>
      <w:rFonts w:eastAsia="Times New Roman" w:cs="Arial"/>
      <w:sz w:val="20"/>
      <w:lang w:eastAsia="en-AU"/>
    </w:rPr>
  </w:style>
  <w:style w:type="paragraph" w:customStyle="1" w:styleId="TableNumberLevel7">
    <w:name w:val="Table: Number Level 7"/>
    <w:basedOn w:val="Normal"/>
    <w:link w:val="TableNumberLevel7Char"/>
    <w:semiHidden/>
    <w:rsid w:val="008E3D38"/>
    <w:pPr>
      <w:spacing w:after="60" w:line="240" w:lineRule="atLeast"/>
    </w:pPr>
    <w:rPr>
      <w:rFonts w:eastAsia="Times New Roman" w:cs="Arial"/>
      <w:sz w:val="20"/>
      <w:lang w:eastAsia="en-AU"/>
    </w:rPr>
  </w:style>
  <w:style w:type="paragraph" w:customStyle="1" w:styleId="TableNumberLevel8">
    <w:name w:val="Table: Number Level 8"/>
    <w:basedOn w:val="Normal"/>
    <w:link w:val="TableNumberLevel8Char"/>
    <w:semiHidden/>
    <w:rsid w:val="008E3D38"/>
    <w:pPr>
      <w:spacing w:after="60" w:line="240" w:lineRule="atLeast"/>
    </w:pPr>
    <w:rPr>
      <w:rFonts w:eastAsia="Times New Roman" w:cs="Arial"/>
      <w:sz w:val="20"/>
      <w:lang w:eastAsia="en-AU"/>
    </w:rPr>
  </w:style>
  <w:style w:type="paragraph" w:customStyle="1" w:styleId="TableNumberLevel9">
    <w:name w:val="Table: Number Level 9"/>
    <w:basedOn w:val="Normal"/>
    <w:link w:val="TableNumberLevel9Char"/>
    <w:semiHidden/>
    <w:rsid w:val="008E3D38"/>
    <w:pPr>
      <w:spacing w:after="60" w:line="240" w:lineRule="atLeast"/>
    </w:pPr>
    <w:rPr>
      <w:rFonts w:eastAsia="Times New Roman" w:cs="Arial"/>
      <w:sz w:val="20"/>
      <w:lang w:eastAsia="en-AU"/>
    </w:rPr>
  </w:style>
  <w:style w:type="paragraph" w:customStyle="1" w:styleId="HeadingBase">
    <w:name w:val="Heading Base"/>
    <w:semiHidden/>
    <w:rsid w:val="008E3D38"/>
    <w:pPr>
      <w:spacing w:before="200"/>
    </w:pPr>
    <w:rPr>
      <w:rFonts w:eastAsia="Times New Roman"/>
      <w:sz w:val="24"/>
      <w:lang w:eastAsia="en-AU"/>
    </w:rPr>
  </w:style>
  <w:style w:type="paragraph" w:customStyle="1" w:styleId="TableNumberedList1">
    <w:name w:val="Table: Numbered List: 1)"/>
    <w:basedOn w:val="Normal"/>
    <w:semiHidden/>
    <w:rsid w:val="008E3D38"/>
    <w:pPr>
      <w:keepLines/>
      <w:tabs>
        <w:tab w:val="num" w:pos="283"/>
      </w:tabs>
      <w:spacing w:after="60"/>
      <w:ind w:left="283" w:hanging="283"/>
    </w:pPr>
    <w:rPr>
      <w:rFonts w:eastAsia="Times New Roman" w:cs="Arial"/>
      <w:iCs/>
      <w:lang w:val="en-AU" w:eastAsia="en-AU"/>
    </w:rPr>
  </w:style>
  <w:style w:type="character" w:customStyle="1" w:styleId="NormalBaseChar">
    <w:name w:val="Normal Base Char"/>
    <w:link w:val="NormalBase"/>
    <w:semiHidden/>
    <w:rsid w:val="008E3D38"/>
    <w:rPr>
      <w:rFonts w:eastAsia="Times New Roman"/>
      <w:lang w:eastAsia="en-AU"/>
    </w:rPr>
  </w:style>
  <w:style w:type="paragraph" w:customStyle="1" w:styleId="TableNumberedList12">
    <w:name w:val="Table: Numbered List: 1) 2"/>
    <w:basedOn w:val="Normal"/>
    <w:semiHidden/>
    <w:rsid w:val="008E3D38"/>
    <w:pPr>
      <w:keepLines/>
      <w:tabs>
        <w:tab w:val="num" w:pos="567"/>
      </w:tabs>
      <w:spacing w:after="60"/>
      <w:ind w:left="567" w:hanging="284"/>
    </w:pPr>
    <w:rPr>
      <w:rFonts w:eastAsia="Times New Roman" w:cs="Arial"/>
      <w:iCs/>
      <w:lang w:val="en-AU" w:eastAsia="en-AU"/>
    </w:rPr>
  </w:style>
  <w:style w:type="paragraph" w:customStyle="1" w:styleId="TableNumberedList13">
    <w:name w:val="Table: Numbered List: 1) 3"/>
    <w:basedOn w:val="Normal"/>
    <w:semiHidden/>
    <w:rsid w:val="008E3D38"/>
    <w:pPr>
      <w:keepLines/>
      <w:tabs>
        <w:tab w:val="num" w:pos="850"/>
      </w:tabs>
      <w:spacing w:after="60"/>
      <w:ind w:left="850" w:hanging="283"/>
    </w:pPr>
    <w:rPr>
      <w:rFonts w:eastAsia="Times New Roman" w:cs="Arial"/>
      <w:iCs/>
      <w:lang w:val="en-AU" w:eastAsia="en-AU"/>
    </w:rPr>
  </w:style>
  <w:style w:type="paragraph" w:customStyle="1" w:styleId="TableNumberedList14">
    <w:name w:val="Table: Numbered List: 1) 4"/>
    <w:basedOn w:val="Normal"/>
    <w:semiHidden/>
    <w:rsid w:val="008E3D38"/>
    <w:pPr>
      <w:keepLines/>
      <w:tabs>
        <w:tab w:val="num" w:pos="1134"/>
      </w:tabs>
      <w:spacing w:after="60"/>
      <w:ind w:left="1134" w:hanging="284"/>
    </w:pPr>
    <w:rPr>
      <w:rFonts w:eastAsia="Times New Roman" w:cs="Arial"/>
      <w:iCs/>
      <w:lang w:val="en-AU" w:eastAsia="en-AU"/>
    </w:rPr>
  </w:style>
  <w:style w:type="paragraph" w:customStyle="1" w:styleId="TableNumberedList15">
    <w:name w:val="Table: Numbered List: 1) 5"/>
    <w:basedOn w:val="Normal"/>
    <w:semiHidden/>
    <w:rsid w:val="008E3D38"/>
    <w:pPr>
      <w:keepLines/>
      <w:tabs>
        <w:tab w:val="num" w:pos="1417"/>
      </w:tabs>
      <w:spacing w:after="60"/>
      <w:ind w:left="1417" w:hanging="283"/>
    </w:pPr>
    <w:rPr>
      <w:rFonts w:eastAsia="Times New Roman" w:cs="Arial"/>
      <w:iCs/>
      <w:lang w:val="en-AU" w:eastAsia="en-AU"/>
    </w:rPr>
  </w:style>
  <w:style w:type="paragraph" w:customStyle="1" w:styleId="TableNumberedList16">
    <w:name w:val="Table: Numbered List: 1) 6"/>
    <w:basedOn w:val="Normal"/>
    <w:semiHidden/>
    <w:rsid w:val="008E3D38"/>
    <w:pPr>
      <w:keepLines/>
      <w:tabs>
        <w:tab w:val="num" w:pos="1701"/>
      </w:tabs>
      <w:spacing w:after="60"/>
      <w:ind w:left="1701" w:hanging="284"/>
    </w:pPr>
    <w:rPr>
      <w:rFonts w:eastAsia="Times New Roman" w:cs="Arial"/>
      <w:iCs/>
      <w:lang w:val="en-AU" w:eastAsia="en-AU"/>
    </w:rPr>
  </w:style>
  <w:style w:type="paragraph" w:customStyle="1" w:styleId="TableNumberedList17">
    <w:name w:val="Table: Numbered List: 1) 7"/>
    <w:basedOn w:val="Normal"/>
    <w:semiHidden/>
    <w:rsid w:val="008E3D38"/>
    <w:pPr>
      <w:keepLines/>
      <w:tabs>
        <w:tab w:val="num" w:pos="1984"/>
      </w:tabs>
      <w:spacing w:after="60"/>
      <w:ind w:left="1984" w:hanging="283"/>
    </w:pPr>
    <w:rPr>
      <w:rFonts w:eastAsia="Times New Roman" w:cs="Arial"/>
      <w:iCs/>
      <w:lang w:val="en-AU" w:eastAsia="en-AU"/>
    </w:rPr>
  </w:style>
  <w:style w:type="paragraph" w:customStyle="1" w:styleId="TableNumberedList18">
    <w:name w:val="Table: Numbered List: 1) 8"/>
    <w:basedOn w:val="Normal"/>
    <w:semiHidden/>
    <w:rsid w:val="008E3D38"/>
    <w:pPr>
      <w:keepLines/>
      <w:tabs>
        <w:tab w:val="num" w:pos="2268"/>
      </w:tabs>
      <w:spacing w:after="60"/>
      <w:ind w:left="2268" w:hanging="284"/>
    </w:pPr>
    <w:rPr>
      <w:rFonts w:eastAsia="Times New Roman" w:cs="Arial"/>
      <w:iCs/>
      <w:lang w:val="en-AU" w:eastAsia="en-AU"/>
    </w:rPr>
  </w:style>
  <w:style w:type="paragraph" w:customStyle="1" w:styleId="TableNumberedLista">
    <w:name w:val="Table: Numbered List: a)"/>
    <w:basedOn w:val="Normal"/>
    <w:semiHidden/>
    <w:rsid w:val="008E3D38"/>
    <w:pPr>
      <w:keepLines/>
      <w:tabs>
        <w:tab w:val="num" w:pos="283"/>
      </w:tabs>
      <w:spacing w:after="60"/>
      <w:ind w:left="283" w:hanging="283"/>
    </w:pPr>
    <w:rPr>
      <w:rFonts w:eastAsia="Times New Roman" w:cs="Arial"/>
      <w:iCs/>
      <w:lang w:val="en-AU" w:eastAsia="en-AU"/>
    </w:rPr>
  </w:style>
  <w:style w:type="paragraph" w:customStyle="1" w:styleId="TableNumberedLista2">
    <w:name w:val="Table: Numbered List: a) 2"/>
    <w:basedOn w:val="Normal"/>
    <w:semiHidden/>
    <w:rsid w:val="008E3D38"/>
    <w:pPr>
      <w:keepLines/>
      <w:tabs>
        <w:tab w:val="num" w:pos="567"/>
      </w:tabs>
      <w:spacing w:after="60"/>
      <w:ind w:left="567" w:hanging="284"/>
    </w:pPr>
    <w:rPr>
      <w:rFonts w:eastAsia="Times New Roman" w:cs="Arial"/>
      <w:iCs/>
      <w:lang w:val="en-AU" w:eastAsia="en-AU"/>
    </w:rPr>
  </w:style>
  <w:style w:type="paragraph" w:customStyle="1" w:styleId="TableNumberedLista3">
    <w:name w:val="Table: Numbered List: a) 3"/>
    <w:basedOn w:val="Normal"/>
    <w:semiHidden/>
    <w:rsid w:val="008E3D38"/>
    <w:pPr>
      <w:keepLines/>
      <w:tabs>
        <w:tab w:val="num" w:pos="850"/>
      </w:tabs>
      <w:spacing w:after="60"/>
      <w:ind w:left="850" w:hanging="283"/>
    </w:pPr>
    <w:rPr>
      <w:rFonts w:eastAsia="Times New Roman" w:cs="Arial"/>
      <w:iCs/>
      <w:lang w:val="en-AU" w:eastAsia="en-AU"/>
    </w:rPr>
  </w:style>
  <w:style w:type="paragraph" w:customStyle="1" w:styleId="TableNumberedLista4">
    <w:name w:val="Table: Numbered List: a) 4"/>
    <w:basedOn w:val="Normal"/>
    <w:semiHidden/>
    <w:rsid w:val="008E3D38"/>
    <w:pPr>
      <w:keepLines/>
      <w:tabs>
        <w:tab w:val="num" w:pos="1134"/>
      </w:tabs>
      <w:spacing w:after="60"/>
      <w:ind w:left="1134" w:hanging="284"/>
    </w:pPr>
    <w:rPr>
      <w:rFonts w:eastAsia="Times New Roman" w:cs="Arial"/>
      <w:iCs/>
      <w:lang w:val="en-AU" w:eastAsia="en-AU"/>
    </w:rPr>
  </w:style>
  <w:style w:type="paragraph" w:customStyle="1" w:styleId="TableNumberedLista5">
    <w:name w:val="Table: Numbered List: a) 5"/>
    <w:basedOn w:val="Normal"/>
    <w:semiHidden/>
    <w:rsid w:val="008E3D38"/>
    <w:pPr>
      <w:keepLines/>
      <w:tabs>
        <w:tab w:val="num" w:pos="1417"/>
      </w:tabs>
      <w:spacing w:after="60"/>
      <w:ind w:left="1417" w:hanging="283"/>
    </w:pPr>
    <w:rPr>
      <w:rFonts w:eastAsia="Times New Roman" w:cs="Arial"/>
      <w:iCs/>
      <w:lang w:val="en-AU" w:eastAsia="en-AU"/>
    </w:rPr>
  </w:style>
  <w:style w:type="paragraph" w:customStyle="1" w:styleId="TableNumberedLista6">
    <w:name w:val="Table: Numbered List: a) 6"/>
    <w:basedOn w:val="Normal"/>
    <w:semiHidden/>
    <w:rsid w:val="008E3D38"/>
    <w:pPr>
      <w:keepLines/>
      <w:tabs>
        <w:tab w:val="num" w:pos="1701"/>
      </w:tabs>
      <w:spacing w:after="60"/>
      <w:ind w:left="1701" w:hanging="284"/>
    </w:pPr>
    <w:rPr>
      <w:rFonts w:eastAsia="Times New Roman" w:cs="Arial"/>
      <w:iCs/>
      <w:lang w:val="en-AU" w:eastAsia="en-AU"/>
    </w:rPr>
  </w:style>
  <w:style w:type="paragraph" w:customStyle="1" w:styleId="TableNumberedLista7">
    <w:name w:val="Table: Numbered List: a) 7"/>
    <w:basedOn w:val="Normal"/>
    <w:semiHidden/>
    <w:rsid w:val="008E3D38"/>
    <w:pPr>
      <w:keepLines/>
      <w:tabs>
        <w:tab w:val="num" w:pos="1984"/>
      </w:tabs>
      <w:spacing w:after="60"/>
      <w:ind w:left="1984" w:hanging="283"/>
    </w:pPr>
    <w:rPr>
      <w:rFonts w:eastAsia="Times New Roman" w:cs="Arial"/>
      <w:iCs/>
      <w:lang w:val="en-AU" w:eastAsia="en-AU"/>
    </w:rPr>
  </w:style>
  <w:style w:type="paragraph" w:customStyle="1" w:styleId="TableNumberedLista8">
    <w:name w:val="Table: Numbered List: a) 8"/>
    <w:basedOn w:val="Normal"/>
    <w:semiHidden/>
    <w:rsid w:val="008E3D38"/>
    <w:pPr>
      <w:keepLines/>
      <w:tabs>
        <w:tab w:val="num" w:pos="2268"/>
      </w:tabs>
      <w:spacing w:after="60"/>
      <w:ind w:left="2268" w:hanging="284"/>
    </w:pPr>
    <w:rPr>
      <w:rFonts w:eastAsia="Times New Roman" w:cs="Arial"/>
      <w:iCs/>
      <w:lang w:val="en-AU" w:eastAsia="en-AU"/>
    </w:rPr>
  </w:style>
  <w:style w:type="table" w:styleId="TableSimple3">
    <w:name w:val="Table Simple 3"/>
    <w:basedOn w:val="TableNormal"/>
    <w:rsid w:val="008E3D38"/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Outlinenumbered12ptBoldLeft0cmHanging127cm">
    <w:name w:val="Style Outline numbered 12 pt Bold Left:  0 cm Hanging:  1.27 cm"/>
    <w:basedOn w:val="NoList"/>
    <w:rsid w:val="008E3D38"/>
    <w:pPr>
      <w:numPr>
        <w:numId w:val="22"/>
      </w:numPr>
    </w:pPr>
  </w:style>
  <w:style w:type="paragraph" w:customStyle="1" w:styleId="Heading61">
    <w:name w:val="Heading 61"/>
    <w:basedOn w:val="Normal"/>
    <w:next w:val="Normal"/>
    <w:semiHidden/>
    <w:unhideWhenUsed/>
    <w:qFormat/>
    <w:rsid w:val="008E3D38"/>
    <w:pPr>
      <w:keepNext/>
      <w:keepLines/>
      <w:widowControl w:val="0"/>
      <w:tabs>
        <w:tab w:val="left" w:pos="851"/>
      </w:tabs>
      <w:spacing w:before="200"/>
      <w:outlineLvl w:val="5"/>
    </w:pPr>
    <w:rPr>
      <w:rFonts w:ascii="Cambria" w:eastAsia="Times New Roman" w:hAnsi="Cambria" w:cs="Times New Roman"/>
      <w:i/>
      <w:iCs/>
      <w:color w:val="243F60"/>
      <w:szCs w:val="20"/>
    </w:rPr>
  </w:style>
  <w:style w:type="character" w:customStyle="1" w:styleId="Heading6Char1">
    <w:name w:val="Heading 6 Char1"/>
    <w:semiHidden/>
    <w:rsid w:val="008E3D38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Subrand">
    <w:name w:val="Subrand"/>
    <w:semiHidden/>
    <w:rsid w:val="008E3D38"/>
    <w:pPr>
      <w:spacing w:line="200" w:lineRule="atLeast"/>
      <w:jc w:val="right"/>
    </w:pPr>
    <w:rPr>
      <w:rFonts w:eastAsia="Times New Roman"/>
      <w:b/>
      <w:i/>
      <w:sz w:val="20"/>
      <w:lang w:eastAsia="en-AU"/>
    </w:rPr>
  </w:style>
  <w:style w:type="numbering" w:styleId="111111">
    <w:name w:val="Outline List 2"/>
    <w:basedOn w:val="NoList"/>
    <w:uiPriority w:val="99"/>
    <w:unhideWhenUsed/>
    <w:rsid w:val="008E3D38"/>
    <w:pPr>
      <w:numPr>
        <w:numId w:val="23"/>
      </w:numPr>
    </w:pPr>
  </w:style>
  <w:style w:type="numbering" w:styleId="1ai">
    <w:name w:val="Outline List 1"/>
    <w:basedOn w:val="NoList"/>
    <w:uiPriority w:val="99"/>
    <w:unhideWhenUsed/>
    <w:rsid w:val="008E3D38"/>
    <w:pPr>
      <w:numPr>
        <w:numId w:val="24"/>
      </w:numPr>
    </w:pPr>
  </w:style>
  <w:style w:type="table" w:customStyle="1" w:styleId="LightList1">
    <w:name w:val="Light List1"/>
    <w:basedOn w:val="TableNormal"/>
    <w:uiPriority w:val="61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PlainTable11">
    <w:name w:val="Plain Table 11"/>
    <w:basedOn w:val="TableNormal"/>
    <w:uiPriority w:val="41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Professional">
    <w:name w:val="Table Professional"/>
    <w:basedOn w:val="TableNormal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uiPriority w:val="98"/>
    <w:semiHidden/>
    <w:rsid w:val="008E3D38"/>
    <w:pPr>
      <w:spacing w:before="60" w:line="240" w:lineRule="exact"/>
    </w:pPr>
    <w:rPr>
      <w:rFonts w:eastAsia="Times New Roman"/>
      <w:b/>
      <w:lang w:eastAsia="en-AU"/>
    </w:rPr>
  </w:style>
  <w:style w:type="paragraph" w:customStyle="1" w:styleId="TableLabel">
    <w:name w:val="Table Label"/>
    <w:uiPriority w:val="98"/>
    <w:semiHidden/>
    <w:rsid w:val="008E3D38"/>
    <w:pPr>
      <w:spacing w:before="60" w:line="240" w:lineRule="exact"/>
      <w:jc w:val="right"/>
    </w:pPr>
    <w:rPr>
      <w:rFonts w:eastAsia="Times New Roman"/>
      <w:b/>
      <w:sz w:val="20"/>
      <w:szCs w:val="20"/>
      <w:lang w:eastAsia="en-AU"/>
    </w:rPr>
  </w:style>
  <w:style w:type="paragraph" w:customStyle="1" w:styleId="TableText">
    <w:name w:val="Table Text"/>
    <w:uiPriority w:val="98"/>
    <w:semiHidden/>
    <w:rsid w:val="008E3D38"/>
    <w:pPr>
      <w:spacing w:before="60" w:line="240" w:lineRule="exact"/>
    </w:pPr>
    <w:rPr>
      <w:rFonts w:eastAsia="Times New Roman"/>
      <w:lang w:eastAsia="en-AU"/>
    </w:rPr>
  </w:style>
  <w:style w:type="paragraph" w:customStyle="1" w:styleId="TableSubject">
    <w:name w:val="Table Subject"/>
    <w:uiPriority w:val="98"/>
    <w:semiHidden/>
    <w:rsid w:val="008E3D38"/>
    <w:pPr>
      <w:spacing w:before="60" w:line="240" w:lineRule="exact"/>
    </w:pPr>
    <w:rPr>
      <w:rFonts w:eastAsia="Times New Roman"/>
      <w:b/>
      <w:lang w:eastAsia="en-AU"/>
    </w:rPr>
  </w:style>
  <w:style w:type="character" w:customStyle="1" w:styleId="TableNumberLevel5Char">
    <w:name w:val="Table: Number Level 5 Char"/>
    <w:basedOn w:val="DefaultParagraphFont"/>
    <w:link w:val="TableNumberLevel5"/>
    <w:semiHidden/>
    <w:rsid w:val="008E3D38"/>
    <w:rPr>
      <w:rFonts w:eastAsia="Times New Roman"/>
      <w:sz w:val="20"/>
      <w:lang w:val="en-GB" w:eastAsia="en-AU"/>
    </w:rPr>
  </w:style>
  <w:style w:type="character" w:customStyle="1" w:styleId="TableNumberLevel6Char">
    <w:name w:val="Table: Number Level 6 Char"/>
    <w:basedOn w:val="DefaultParagraphFont"/>
    <w:link w:val="TableNumberLevel6"/>
    <w:semiHidden/>
    <w:rsid w:val="008E3D38"/>
    <w:rPr>
      <w:rFonts w:eastAsia="Times New Roman"/>
      <w:sz w:val="20"/>
      <w:lang w:val="en-GB" w:eastAsia="en-AU"/>
    </w:rPr>
  </w:style>
  <w:style w:type="character" w:customStyle="1" w:styleId="TableNumberLevel7Char">
    <w:name w:val="Table: Number Level 7 Char"/>
    <w:basedOn w:val="DefaultParagraphFont"/>
    <w:link w:val="TableNumberLevel7"/>
    <w:semiHidden/>
    <w:rsid w:val="008E3D38"/>
    <w:rPr>
      <w:rFonts w:eastAsia="Times New Roman"/>
      <w:sz w:val="20"/>
      <w:lang w:val="en-GB" w:eastAsia="en-AU"/>
    </w:rPr>
  </w:style>
  <w:style w:type="character" w:customStyle="1" w:styleId="TableNumberLevel8Char">
    <w:name w:val="Table: Number Level 8 Char"/>
    <w:basedOn w:val="DefaultParagraphFont"/>
    <w:link w:val="TableNumberLevel8"/>
    <w:semiHidden/>
    <w:rsid w:val="008E3D38"/>
    <w:rPr>
      <w:rFonts w:eastAsia="Times New Roman"/>
      <w:sz w:val="20"/>
      <w:lang w:val="en-GB" w:eastAsia="en-AU"/>
    </w:rPr>
  </w:style>
  <w:style w:type="character" w:customStyle="1" w:styleId="TableNumberLevel9Char">
    <w:name w:val="Table: Number Level 9 Char"/>
    <w:basedOn w:val="DefaultParagraphFont"/>
    <w:link w:val="TableNumberLevel9"/>
    <w:semiHidden/>
    <w:rsid w:val="008E3D38"/>
    <w:rPr>
      <w:rFonts w:eastAsia="Times New Roman"/>
      <w:sz w:val="20"/>
      <w:lang w:val="en-GB" w:eastAsia="en-AU"/>
    </w:rPr>
  </w:style>
  <w:style w:type="paragraph" w:customStyle="1" w:styleId="Subbrand">
    <w:name w:val="Subbrand"/>
    <w:uiPriority w:val="98"/>
    <w:semiHidden/>
    <w:rsid w:val="008E3D38"/>
    <w:pPr>
      <w:spacing w:line="200" w:lineRule="atLeast"/>
      <w:jc w:val="right"/>
    </w:pPr>
    <w:rPr>
      <w:rFonts w:eastAsia="Times New Roman"/>
      <w:b/>
      <w:i/>
      <w:sz w:val="20"/>
      <w:szCs w:val="24"/>
      <w:lang w:eastAsia="en-AU"/>
    </w:rPr>
  </w:style>
  <w:style w:type="paragraph" w:customStyle="1" w:styleId="TableDot">
    <w:name w:val="Table: Dot"/>
    <w:basedOn w:val="Normal"/>
    <w:uiPriority w:val="12"/>
    <w:semiHidden/>
    <w:rsid w:val="008E3D38"/>
    <w:pPr>
      <w:keepLines/>
      <w:tabs>
        <w:tab w:val="num" w:pos="283"/>
      </w:tabs>
      <w:spacing w:after="60"/>
      <w:ind w:left="283" w:hanging="283"/>
    </w:pPr>
    <w:rPr>
      <w:rFonts w:eastAsia="Times New Roman" w:cs="Arial"/>
      <w:iCs/>
      <w:sz w:val="20"/>
      <w:lang w:eastAsia="en-AU"/>
    </w:rPr>
  </w:style>
  <w:style w:type="numbering" w:customStyle="1" w:styleId="NoList11">
    <w:name w:val="No List11"/>
    <w:next w:val="NoList"/>
    <w:uiPriority w:val="99"/>
    <w:semiHidden/>
    <w:unhideWhenUsed/>
    <w:rsid w:val="008E3D38"/>
  </w:style>
  <w:style w:type="table" w:customStyle="1" w:styleId="TableGrid20">
    <w:name w:val="Table Grid20"/>
    <w:basedOn w:val="TableNormal"/>
    <w:next w:val="TableGrid"/>
    <w:uiPriority w:val="59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8E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footer1">
    <w:name w:val="FSCfooter"/>
    <w:basedOn w:val="Normal"/>
    <w:qFormat/>
    <w:rsid w:val="008E3D38"/>
    <w:pPr>
      <w:widowControl w:val="0"/>
      <w:tabs>
        <w:tab w:val="left" w:pos="851"/>
        <w:tab w:val="center" w:pos="4536"/>
        <w:tab w:val="right" w:pos="9072"/>
      </w:tabs>
    </w:pPr>
    <w:rPr>
      <w:rFonts w:eastAsia="Times New Roman" w:cs="Times New Roman"/>
      <w:sz w:val="18"/>
      <w:szCs w:val="20"/>
    </w:rPr>
  </w:style>
  <w:style w:type="numbering" w:customStyle="1" w:styleId="NoList111">
    <w:name w:val="No List111"/>
    <w:next w:val="NoList"/>
    <w:uiPriority w:val="99"/>
    <w:semiHidden/>
    <w:unhideWhenUsed/>
    <w:rsid w:val="008E3D38"/>
  </w:style>
  <w:style w:type="paragraph" w:customStyle="1" w:styleId="heading">
    <w:name w:val="heading"/>
    <w:basedOn w:val="Normal"/>
    <w:rsid w:val="008E3D38"/>
    <w:pPr>
      <w:widowControl w:val="0"/>
      <w:tabs>
        <w:tab w:val="left" w:pos="840"/>
      </w:tabs>
      <w:ind w:left="851" w:hanging="851"/>
    </w:pPr>
    <w:rPr>
      <w:rFonts w:eastAsia="Times New Roman" w:cs="Times New Roman"/>
      <w:b/>
      <w:caps/>
      <w:szCs w:val="20"/>
      <w:lang w:bidi="en-US"/>
    </w:rPr>
  </w:style>
  <w:style w:type="table" w:customStyle="1" w:styleId="TableGrid11">
    <w:name w:val="Table Grid11"/>
    <w:basedOn w:val="TableNormal"/>
    <w:next w:val="TableGrid"/>
    <w:uiPriority w:val="59"/>
    <w:rsid w:val="008E3D38"/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8E3D38"/>
  </w:style>
  <w:style w:type="table" w:customStyle="1" w:styleId="TableGrid111">
    <w:name w:val="Table Grid111"/>
    <w:basedOn w:val="TableNormal"/>
    <w:next w:val="TableGrid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3D38"/>
  </w:style>
  <w:style w:type="numbering" w:customStyle="1" w:styleId="NoList12">
    <w:name w:val="No List12"/>
    <w:next w:val="NoList"/>
    <w:uiPriority w:val="99"/>
    <w:semiHidden/>
    <w:unhideWhenUsed/>
    <w:rsid w:val="008E3D38"/>
  </w:style>
  <w:style w:type="table" w:customStyle="1" w:styleId="TableGrid12">
    <w:name w:val="Table Grid12"/>
    <w:basedOn w:val="TableNormal"/>
    <w:next w:val="TableGrid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FSHeading 2 Char1,Section heading Char1,FS Heading 2 Char1"/>
    <w:basedOn w:val="DefaultParagraphFont"/>
    <w:semiHidden/>
    <w:rsid w:val="008E3D38"/>
    <w:rPr>
      <w:rFonts w:ascii="Cambria" w:eastAsia="Times New Roman" w:hAnsi="Cambria" w:cs="Times New Roman"/>
      <w:b/>
      <w:bCs/>
      <w:color w:val="4F81BD"/>
      <w:sz w:val="26"/>
      <w:szCs w:val="26"/>
      <w:lang w:val="en-GB" w:bidi="en-US"/>
    </w:rPr>
  </w:style>
  <w:style w:type="character" w:customStyle="1" w:styleId="Heading3Char1">
    <w:name w:val="Heading 3 Char1"/>
    <w:aliases w:val="FSHeading 3 Char1,Subheading 1 Char1,FS Heading 3 Char1"/>
    <w:basedOn w:val="DefaultParagraphFont"/>
    <w:semiHidden/>
    <w:rsid w:val="008E3D38"/>
    <w:rPr>
      <w:rFonts w:ascii="Cambria" w:eastAsia="Times New Roman" w:hAnsi="Cambria" w:cs="Times New Roman"/>
      <w:b/>
      <w:bCs/>
      <w:color w:val="4F81BD"/>
      <w:szCs w:val="24"/>
      <w:lang w:val="en-GB" w:bidi="en-US"/>
    </w:rPr>
  </w:style>
  <w:style w:type="character" w:customStyle="1" w:styleId="Heading4Char1">
    <w:name w:val="Heading 4 Char1"/>
    <w:aliases w:val="FSHeading 4 Char1,Subheading 2 Char1,FS Heading 4 Char1"/>
    <w:basedOn w:val="DefaultParagraphFont"/>
    <w:uiPriority w:val="9"/>
    <w:semiHidden/>
    <w:rsid w:val="008E3D38"/>
    <w:rPr>
      <w:rFonts w:ascii="Cambria" w:eastAsia="Times New Roman" w:hAnsi="Cambria" w:cs="Times New Roman"/>
      <w:b/>
      <w:bCs/>
      <w:i/>
      <w:iCs/>
      <w:color w:val="4F81BD"/>
      <w:szCs w:val="24"/>
      <w:lang w:val="en-GB" w:bidi="en-US"/>
    </w:rPr>
  </w:style>
  <w:style w:type="character" w:customStyle="1" w:styleId="Heading5Char1">
    <w:name w:val="Heading 5 Char1"/>
    <w:aliases w:val="FSHeading 5 Char1,Subheading 3 Char1,FS Heading 5 Char1"/>
    <w:basedOn w:val="DefaultParagraphFont"/>
    <w:uiPriority w:val="9"/>
    <w:semiHidden/>
    <w:rsid w:val="008E3D38"/>
    <w:rPr>
      <w:rFonts w:ascii="Cambria" w:eastAsia="Times New Roman" w:hAnsi="Cambria" w:cs="Times New Roman"/>
      <w:color w:val="243F60"/>
      <w:szCs w:val="24"/>
      <w:lang w:val="en-GB" w:bidi="en-US"/>
    </w:rPr>
  </w:style>
  <w:style w:type="character" w:customStyle="1" w:styleId="FootnoteTextChar1">
    <w:name w:val="Footnote Text Char1"/>
    <w:aliases w:val="FSFootnote Text Char1"/>
    <w:basedOn w:val="DefaultParagraphFont"/>
    <w:semiHidden/>
    <w:rsid w:val="008E3D38"/>
    <w:rPr>
      <w:rFonts w:ascii="Arial" w:hAnsi="Arial"/>
      <w:lang w:val="en-GB" w:eastAsia="en-US" w:bidi="en-US"/>
    </w:rPr>
  </w:style>
  <w:style w:type="character" w:customStyle="1" w:styleId="HeaderChar1">
    <w:name w:val="Header Char1"/>
    <w:aliases w:val="FSHeader Char1"/>
    <w:basedOn w:val="DefaultParagraphFont"/>
    <w:semiHidden/>
    <w:rsid w:val="008E3D38"/>
    <w:rPr>
      <w:rFonts w:ascii="Arial" w:hAnsi="Arial"/>
      <w:szCs w:val="24"/>
      <w:lang w:val="en-GB" w:eastAsia="en-US" w:bidi="en-US"/>
    </w:rPr>
  </w:style>
  <w:style w:type="character" w:customStyle="1" w:styleId="FooterChar1">
    <w:name w:val="Footer Char1"/>
    <w:aliases w:val="FSFooter Char1"/>
    <w:basedOn w:val="DefaultParagraphFont"/>
    <w:uiPriority w:val="99"/>
    <w:semiHidden/>
    <w:rsid w:val="008E3D38"/>
    <w:rPr>
      <w:rFonts w:ascii="Arial" w:hAnsi="Arial"/>
      <w:szCs w:val="24"/>
      <w:lang w:val="en-GB" w:eastAsia="en-US" w:bidi="en-US"/>
    </w:rPr>
  </w:style>
  <w:style w:type="numbering" w:customStyle="1" w:styleId="NoList3">
    <w:name w:val="No List3"/>
    <w:next w:val="NoList"/>
    <w:uiPriority w:val="99"/>
    <w:semiHidden/>
    <w:unhideWhenUsed/>
    <w:rsid w:val="008E3D38"/>
  </w:style>
  <w:style w:type="table" w:customStyle="1" w:styleId="TableGrid3">
    <w:name w:val="Table Grid3"/>
    <w:basedOn w:val="TableNormal"/>
    <w:next w:val="TableGrid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olumns4">
    <w:name w:val="Table Columns 4"/>
    <w:basedOn w:val="TableNormal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8E3D38"/>
  </w:style>
  <w:style w:type="table" w:customStyle="1" w:styleId="TableGrid4">
    <w:name w:val="Table Grid4"/>
    <w:basedOn w:val="TableNormal"/>
    <w:next w:val="TableGrid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E3D38"/>
  </w:style>
  <w:style w:type="numbering" w:customStyle="1" w:styleId="StyleOutlinenumbered12ptBoldLeft0cmHanging127cm1">
    <w:name w:val="Style Outline numbered 12 pt Bold Left:  0 cm Hanging:  1.27 cm1"/>
    <w:basedOn w:val="NoList"/>
    <w:rsid w:val="008E3D38"/>
  </w:style>
  <w:style w:type="table" w:customStyle="1" w:styleId="TableGrid5">
    <w:name w:val="Table Grid5"/>
    <w:basedOn w:val="TableNormal"/>
    <w:next w:val="TableGrid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8E3D38"/>
  </w:style>
  <w:style w:type="table" w:customStyle="1" w:styleId="TableGrid13">
    <w:name w:val="Table Grid13"/>
    <w:basedOn w:val="TableNormal"/>
    <w:next w:val="TableGrid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">
    <w:name w:val="Table Columns 41"/>
    <w:basedOn w:val="TableNormal"/>
    <w:next w:val="TableColumns4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11111">
    <w:name w:val="No List11111"/>
    <w:next w:val="NoList"/>
    <w:uiPriority w:val="99"/>
    <w:semiHidden/>
    <w:unhideWhenUsed/>
    <w:rsid w:val="008E3D38"/>
  </w:style>
  <w:style w:type="table" w:customStyle="1" w:styleId="TableGrid1111">
    <w:name w:val="Table Grid1111"/>
    <w:basedOn w:val="TableNormal"/>
    <w:next w:val="TableGrid"/>
    <w:uiPriority w:val="59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8E3D38"/>
  </w:style>
  <w:style w:type="table" w:customStyle="1" w:styleId="TableGrid21">
    <w:name w:val="Table Grid21"/>
    <w:basedOn w:val="TableNormal"/>
    <w:next w:val="TableGrid"/>
    <w:rsid w:val="008E3D38"/>
    <w:rPr>
      <w:rFonts w:ascii="Times" w:eastAsia="Times New Roman" w:hAnsi="Times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1">
    <w:name w:val="Table Columns 411"/>
    <w:basedOn w:val="TableNormal"/>
    <w:next w:val="TableColumns4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TableGrid121">
    <w:name w:val="Table Grid121"/>
    <w:basedOn w:val="TableNormal"/>
    <w:next w:val="TableGrid"/>
    <w:uiPriority w:val="59"/>
    <w:rsid w:val="008E3D38"/>
    <w:rPr>
      <w:rFonts w:ascii="Times" w:eastAsia="Times New Roman" w:hAnsi="Times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E3D38"/>
  </w:style>
  <w:style w:type="table" w:customStyle="1" w:styleId="TableGrid41">
    <w:name w:val="Table Grid41"/>
    <w:basedOn w:val="TableNormal"/>
    <w:next w:val="TableGrid"/>
    <w:rsid w:val="008E3D38"/>
    <w:rPr>
      <w:rFonts w:ascii="Times" w:eastAsia="Times New Roman" w:hAnsi="Times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11">
    <w:name w:val="Table Columns 4111"/>
    <w:basedOn w:val="TableNormal"/>
    <w:next w:val="TableColumns4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8E3D38"/>
  </w:style>
  <w:style w:type="table" w:customStyle="1" w:styleId="MediumShading1-Accent311">
    <w:name w:val="Medium Shading 1 - Accent 311"/>
    <w:basedOn w:val="TableNormal"/>
    <w:next w:val="MediumShading1-Accent3"/>
    <w:uiPriority w:val="63"/>
    <w:rsid w:val="008E3D38"/>
    <w:rPr>
      <w:rFonts w:ascii="Calibri" w:eastAsia="Times New Roman" w:hAnsi="Calibri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31">
    <w:name w:val="No List131"/>
    <w:next w:val="NoList"/>
    <w:uiPriority w:val="99"/>
    <w:semiHidden/>
    <w:unhideWhenUsed/>
    <w:rsid w:val="008E3D38"/>
  </w:style>
  <w:style w:type="numbering" w:customStyle="1" w:styleId="NoList111111">
    <w:name w:val="No List111111"/>
    <w:next w:val="NoList"/>
    <w:uiPriority w:val="99"/>
    <w:semiHidden/>
    <w:unhideWhenUsed/>
    <w:rsid w:val="008E3D38"/>
  </w:style>
  <w:style w:type="table" w:customStyle="1" w:styleId="TableGrid211">
    <w:name w:val="Table Grid211"/>
    <w:basedOn w:val="TableNormal"/>
    <w:next w:val="TableGrid"/>
    <w:rsid w:val="008E3D38"/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rsid w:val="008E3D38"/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8E3D38"/>
  </w:style>
  <w:style w:type="numbering" w:customStyle="1" w:styleId="NoList15">
    <w:name w:val="No List15"/>
    <w:next w:val="NoList"/>
    <w:uiPriority w:val="99"/>
    <w:semiHidden/>
    <w:unhideWhenUsed/>
    <w:rsid w:val="008E3D38"/>
  </w:style>
  <w:style w:type="table" w:customStyle="1" w:styleId="TableGrid6">
    <w:name w:val="Table Grid6"/>
    <w:basedOn w:val="TableNormal"/>
    <w:next w:val="TableGrid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orful31">
    <w:name w:val="Table Colorful 31"/>
    <w:basedOn w:val="TableNormal"/>
    <w:next w:val="TableColorful3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21">
    <w:name w:val="Table Classic 21"/>
    <w:basedOn w:val="TableNormal"/>
    <w:next w:val="TableClassic2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1-Accent511">
    <w:name w:val="Medium List 1 - Accent 511"/>
    <w:basedOn w:val="TableNormal"/>
    <w:next w:val="MediumList1-Accent5"/>
    <w:uiPriority w:val="65"/>
    <w:rsid w:val="008E3D38"/>
    <w:rPr>
      <w:rFonts w:ascii="Calibri" w:eastAsia="Times New Roman" w:hAnsi="Calibri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11">
    <w:name w:val="Medium List 2 - Accent 511"/>
    <w:basedOn w:val="TableNormal"/>
    <w:next w:val="MediumList2-Accent5"/>
    <w:uiPriority w:val="66"/>
    <w:rsid w:val="008E3D38"/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11">
    <w:name w:val="Medium Shading 1 - Accent 511"/>
    <w:basedOn w:val="TableNormal"/>
    <w:next w:val="MediumShading1-Accent5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8E3D38"/>
  </w:style>
  <w:style w:type="table" w:customStyle="1" w:styleId="TableGrid14">
    <w:name w:val="Table Grid14"/>
    <w:basedOn w:val="TableNormal"/>
    <w:next w:val="TableGrid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2">
    <w:name w:val="Table Columns 42"/>
    <w:basedOn w:val="TableNormal"/>
    <w:next w:val="TableColumns4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1112">
    <w:name w:val="No List1112"/>
    <w:next w:val="NoList"/>
    <w:uiPriority w:val="99"/>
    <w:semiHidden/>
    <w:unhideWhenUsed/>
    <w:rsid w:val="008E3D38"/>
  </w:style>
  <w:style w:type="table" w:customStyle="1" w:styleId="TableGrid112">
    <w:name w:val="Table Grid112"/>
    <w:basedOn w:val="TableNormal"/>
    <w:next w:val="TableGrid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1-Accent32">
    <w:name w:val="Medium Shading 1 - Accent 32"/>
    <w:basedOn w:val="TableNormal"/>
    <w:next w:val="MediumShading1-Accent3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111111">
    <w:name w:val="No List1111111"/>
    <w:next w:val="NoList"/>
    <w:uiPriority w:val="99"/>
    <w:semiHidden/>
    <w:unhideWhenUsed/>
    <w:rsid w:val="008E3D38"/>
  </w:style>
  <w:style w:type="table" w:customStyle="1" w:styleId="TableGrid22">
    <w:name w:val="Table Grid22"/>
    <w:basedOn w:val="TableNormal"/>
    <w:next w:val="TableGrid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2">
    <w:name w:val="Table Columns 412"/>
    <w:basedOn w:val="TableNormal"/>
    <w:next w:val="TableColumns4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22">
    <w:name w:val="No List22"/>
    <w:next w:val="NoList"/>
    <w:uiPriority w:val="99"/>
    <w:semiHidden/>
    <w:unhideWhenUsed/>
    <w:rsid w:val="008E3D38"/>
  </w:style>
  <w:style w:type="table" w:customStyle="1" w:styleId="TableGrid32">
    <w:name w:val="Table Grid32"/>
    <w:basedOn w:val="TableNormal"/>
    <w:next w:val="TableGrid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8E3D38"/>
  </w:style>
  <w:style w:type="table" w:customStyle="1" w:styleId="TableGrid42">
    <w:name w:val="Table Grid42"/>
    <w:basedOn w:val="TableNormal"/>
    <w:next w:val="TableGrid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1-Accent33">
    <w:name w:val="Medium Shading 1 - Accent 33"/>
    <w:basedOn w:val="TableNormal"/>
    <w:next w:val="MediumShading1-Accent3"/>
    <w:uiPriority w:val="63"/>
    <w:rsid w:val="008E3D3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2">
    <w:name w:val="Medium List 1 - Accent 52"/>
    <w:basedOn w:val="TableNormal"/>
    <w:next w:val="MediumList1-Accent5"/>
    <w:uiPriority w:val="65"/>
    <w:rsid w:val="008E3D3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2">
    <w:name w:val="Medium List 2 - Accent 52"/>
    <w:basedOn w:val="TableNormal"/>
    <w:next w:val="MediumList2-Accent5"/>
    <w:uiPriority w:val="66"/>
    <w:rsid w:val="008E3D38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2">
    <w:name w:val="Medium Shading 1 - Accent 52"/>
    <w:basedOn w:val="TableNormal"/>
    <w:next w:val="MediumShading1-Accent5"/>
    <w:uiPriority w:val="63"/>
    <w:rsid w:val="008E3D3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6">
    <w:name w:val="No List6"/>
    <w:next w:val="NoList"/>
    <w:uiPriority w:val="99"/>
    <w:semiHidden/>
    <w:unhideWhenUsed/>
    <w:rsid w:val="008E3D38"/>
  </w:style>
  <w:style w:type="table" w:customStyle="1" w:styleId="TableGrid7">
    <w:name w:val="Table Grid7"/>
    <w:basedOn w:val="TableNormal"/>
    <w:next w:val="TableGrid"/>
    <w:uiPriority w:val="59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1-Accent34">
    <w:name w:val="Medium Shading 1 - Accent 34"/>
    <w:basedOn w:val="TableNormal"/>
    <w:next w:val="MediumShading1-Accent3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21">
    <w:name w:val="Medium List 1 - Accent 521"/>
    <w:basedOn w:val="TableNormal"/>
    <w:next w:val="MediumList1-Accent5"/>
    <w:uiPriority w:val="65"/>
    <w:rsid w:val="008E3D38"/>
    <w:rPr>
      <w:rFonts w:ascii="Calibri" w:eastAsia="Times New Roman" w:hAnsi="Calibri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21">
    <w:name w:val="Medium List 2 - Accent 521"/>
    <w:basedOn w:val="TableNormal"/>
    <w:next w:val="MediumList2-Accent5"/>
    <w:uiPriority w:val="66"/>
    <w:rsid w:val="008E3D38"/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21">
    <w:name w:val="Medium Shading 1 - Accent 521"/>
    <w:basedOn w:val="TableNormal"/>
    <w:next w:val="MediumShading1-Accent5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5">
    <w:name w:val="Table Grid15"/>
    <w:basedOn w:val="TableNormal"/>
    <w:next w:val="TableGrid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8E3D38"/>
  </w:style>
  <w:style w:type="table" w:customStyle="1" w:styleId="TableGrid23">
    <w:name w:val="Table Grid23"/>
    <w:basedOn w:val="TableNormal"/>
    <w:next w:val="TableGrid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3">
    <w:name w:val="Table Columns 43"/>
    <w:basedOn w:val="TableNormal"/>
    <w:next w:val="TableColumns4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23">
    <w:name w:val="No List23"/>
    <w:next w:val="NoList"/>
    <w:uiPriority w:val="99"/>
    <w:semiHidden/>
    <w:unhideWhenUsed/>
    <w:rsid w:val="008E3D38"/>
  </w:style>
  <w:style w:type="table" w:customStyle="1" w:styleId="TableGrid33">
    <w:name w:val="Table Grid33"/>
    <w:basedOn w:val="TableNormal"/>
    <w:next w:val="TableGrid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3">
    <w:name w:val="Table Columns 413"/>
    <w:basedOn w:val="TableNormal"/>
    <w:next w:val="TableColumns4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numbering" w:customStyle="1" w:styleId="NoList32">
    <w:name w:val="No List32"/>
    <w:next w:val="NoList"/>
    <w:uiPriority w:val="99"/>
    <w:semiHidden/>
    <w:unhideWhenUsed/>
    <w:rsid w:val="008E3D38"/>
  </w:style>
  <w:style w:type="table" w:customStyle="1" w:styleId="TableGrid43">
    <w:name w:val="Table Grid43"/>
    <w:basedOn w:val="TableNormal"/>
    <w:next w:val="TableGrid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21">
    <w:name w:val="Table Columns 421"/>
    <w:basedOn w:val="TableNormal"/>
    <w:next w:val="TableColumns4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Grid8">
    <w:name w:val="Table Grid8"/>
    <w:basedOn w:val="TableNormal"/>
    <w:next w:val="TableGrid"/>
    <w:uiPriority w:val="59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8E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8E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10"/>
    <w:basedOn w:val="TableNormal"/>
    <w:next w:val="TableGrid"/>
    <w:uiPriority w:val="59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">
    <w:name w:val="Table Grid18"/>
    <w:basedOn w:val="TableNormal"/>
    <w:next w:val="TableGrid"/>
    <w:uiPriority w:val="59"/>
    <w:rsid w:val="008E3D38"/>
    <w:rPr>
      <w:rFonts w:ascii="New York" w:eastAsia="Times New Roman" w:hAnsi="New York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7">
    <w:name w:val="No List7"/>
    <w:next w:val="NoList"/>
    <w:uiPriority w:val="99"/>
    <w:semiHidden/>
    <w:unhideWhenUsed/>
    <w:rsid w:val="008E3D38"/>
  </w:style>
  <w:style w:type="table" w:customStyle="1" w:styleId="TableGrid114">
    <w:name w:val="Table Grid 11"/>
    <w:basedOn w:val="TableNormal"/>
    <w:next w:val="TableGrid1a"/>
    <w:uiPriority w:val="99"/>
    <w:unhideWhenUsed/>
    <w:rsid w:val="008E3D38"/>
    <w:pPr>
      <w:widowControl w:val="0"/>
    </w:pPr>
    <w:rPr>
      <w:rFonts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orful32">
    <w:name w:val="Table Colorful 32"/>
    <w:basedOn w:val="TableNormal"/>
    <w:next w:val="TableColorful3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22">
    <w:name w:val="Table Classic 22"/>
    <w:basedOn w:val="TableNormal"/>
    <w:next w:val="TableClassic2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35">
    <w:name w:val="Medium Shading 1 - Accent 35"/>
    <w:basedOn w:val="TableNormal"/>
    <w:next w:val="MediumShading1-Accent3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3">
    <w:name w:val="Medium List 1 - Accent 53"/>
    <w:basedOn w:val="TableNormal"/>
    <w:next w:val="MediumList1-Accent5"/>
    <w:uiPriority w:val="65"/>
    <w:rsid w:val="008E3D38"/>
    <w:rPr>
      <w:rFonts w:ascii="Calibri" w:eastAsia="Times New Roman" w:hAnsi="Calibri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3">
    <w:name w:val="Medium List 2 - Accent 53"/>
    <w:basedOn w:val="TableNormal"/>
    <w:next w:val="MediumList2-Accent5"/>
    <w:uiPriority w:val="66"/>
    <w:rsid w:val="008E3D38"/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3">
    <w:name w:val="Medium Shading 1 - Accent 53"/>
    <w:basedOn w:val="TableNormal"/>
    <w:next w:val="MediumShading1-Accent5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7">
    <w:name w:val="No List17"/>
    <w:next w:val="NoList"/>
    <w:uiPriority w:val="99"/>
    <w:semiHidden/>
    <w:unhideWhenUsed/>
    <w:rsid w:val="008E3D38"/>
  </w:style>
  <w:style w:type="table" w:customStyle="1" w:styleId="TableGrid1140">
    <w:name w:val="Table Grid114"/>
    <w:basedOn w:val="TableNormal"/>
    <w:next w:val="TableGrid"/>
    <w:uiPriority w:val="59"/>
    <w:rsid w:val="008E3D38"/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4">
    <w:name w:val="Table Columns 44"/>
    <w:basedOn w:val="TableNormal"/>
    <w:next w:val="TableColumns4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Grid115">
    <w:name w:val="Table Grid115"/>
    <w:basedOn w:val="TableNormal"/>
    <w:next w:val="TableGrid"/>
    <w:uiPriority w:val="59"/>
    <w:rsid w:val="008E3D3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olorful311">
    <w:name w:val="Table Colorful 311"/>
    <w:basedOn w:val="TableNormal"/>
    <w:next w:val="TableColorful3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lassic211">
    <w:name w:val="Table Classic 211"/>
    <w:basedOn w:val="TableNormal"/>
    <w:next w:val="TableClassic2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rsid w:val="008E3D38"/>
    <w:pPr>
      <w:widowControl w:val="0"/>
      <w:spacing w:before="120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312">
    <w:name w:val="Medium Shading 1 - Accent 312"/>
    <w:basedOn w:val="TableNormal"/>
    <w:next w:val="MediumShading1-Accent3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5111">
    <w:name w:val="Medium List 1 - Accent 5111"/>
    <w:basedOn w:val="TableNormal"/>
    <w:next w:val="MediumList1-Accent5"/>
    <w:uiPriority w:val="65"/>
    <w:rsid w:val="008E3D38"/>
    <w:rPr>
      <w:rFonts w:ascii="Calibri" w:eastAsia="Times New Roman" w:hAnsi="Calibri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2-Accent5111">
    <w:name w:val="Medium List 2 - Accent 5111"/>
    <w:basedOn w:val="TableNormal"/>
    <w:next w:val="MediumList2-Accent5"/>
    <w:uiPriority w:val="66"/>
    <w:rsid w:val="008E3D38"/>
    <w:rPr>
      <w:rFonts w:ascii="Cambria" w:eastAsia="Times New Roman" w:hAnsi="Cambria" w:cs="Times New Roman"/>
      <w:color w:val="000000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5111">
    <w:name w:val="Medium Shading 1 - Accent 5111"/>
    <w:basedOn w:val="TableNormal"/>
    <w:next w:val="MediumShading1-Accent5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8E3D38"/>
    <w:pPr>
      <w:widowControl w:val="0"/>
    </w:pPr>
    <w:rPr>
      <w:rFonts w:ascii="Calibri" w:eastAsia="Times New Roman" w:hAnsi="Calibri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8E3D38"/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Outlinenumbered12ptBoldLeft0cmHanging127cm11">
    <w:name w:val="Style Outline numbered 12 pt Bold Left:  0 cm Hanging:  1.27 cm11"/>
    <w:basedOn w:val="NoList"/>
    <w:rsid w:val="008E3D38"/>
    <w:pPr>
      <w:numPr>
        <w:numId w:val="25"/>
      </w:numPr>
    </w:pPr>
  </w:style>
  <w:style w:type="numbering" w:customStyle="1" w:styleId="1111111">
    <w:name w:val="1 / 1.1 / 1.1.11"/>
    <w:basedOn w:val="NoList"/>
    <w:next w:val="111111"/>
    <w:uiPriority w:val="99"/>
    <w:unhideWhenUsed/>
    <w:rsid w:val="008E3D38"/>
  </w:style>
  <w:style w:type="numbering" w:customStyle="1" w:styleId="1ai1">
    <w:name w:val="1 / a / i1"/>
    <w:basedOn w:val="NoList"/>
    <w:next w:val="1ai"/>
    <w:uiPriority w:val="99"/>
    <w:unhideWhenUsed/>
    <w:rsid w:val="008E3D38"/>
  </w:style>
  <w:style w:type="table" w:customStyle="1" w:styleId="LightList11">
    <w:name w:val="Light List11"/>
    <w:basedOn w:val="TableNormal"/>
    <w:uiPriority w:val="61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PlainTable111">
    <w:name w:val="Plain Table 111"/>
    <w:basedOn w:val="TableNormal"/>
    <w:uiPriority w:val="41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1">
    <w:name w:val="Plain Table 211"/>
    <w:basedOn w:val="TableNormal"/>
    <w:uiPriority w:val="42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1">
    <w:name w:val="Plain Table 311"/>
    <w:basedOn w:val="TableNormal"/>
    <w:uiPriority w:val="43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1">
    <w:name w:val="Plain Table 411"/>
    <w:basedOn w:val="TableNormal"/>
    <w:uiPriority w:val="44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1">
    <w:name w:val="Plain Table 511"/>
    <w:basedOn w:val="TableNormal"/>
    <w:uiPriority w:val="45"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Professional1">
    <w:name w:val="Table Professional1"/>
    <w:basedOn w:val="TableNormal"/>
    <w:next w:val="TableProfessional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11">
    <w:name w:val="Table Subtle 11"/>
    <w:basedOn w:val="TableNormal"/>
    <w:next w:val="TableSubtle1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uiPriority w:val="99"/>
    <w:unhideWhenUsed/>
    <w:rsid w:val="008E3D38"/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mmentTextChar1">
    <w:name w:val="Comment Text Char1"/>
    <w:semiHidden/>
    <w:rsid w:val="008E3D38"/>
    <w:rPr>
      <w:rFonts w:ascii="Arial" w:hAnsi="Arial" w:cs="Arial"/>
      <w:lang w:eastAsia="en-US"/>
    </w:rPr>
  </w:style>
  <w:style w:type="numbering" w:customStyle="1" w:styleId="NoList24">
    <w:name w:val="No List24"/>
    <w:next w:val="NoList"/>
    <w:uiPriority w:val="99"/>
    <w:semiHidden/>
    <w:unhideWhenUsed/>
    <w:rsid w:val="008E3D38"/>
  </w:style>
  <w:style w:type="table" w:customStyle="1" w:styleId="TableGrid25">
    <w:name w:val="Table Grid25"/>
    <w:basedOn w:val="TableNormal"/>
    <w:next w:val="TableGrid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Shading1-Accent321">
    <w:name w:val="Medium Shading 1 - Accent 321"/>
    <w:basedOn w:val="TableNormal"/>
    <w:next w:val="MediumShading1-Accent3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113">
    <w:name w:val="No List113"/>
    <w:next w:val="NoList"/>
    <w:uiPriority w:val="99"/>
    <w:semiHidden/>
    <w:unhideWhenUsed/>
    <w:rsid w:val="008E3D38"/>
  </w:style>
  <w:style w:type="table" w:customStyle="1" w:styleId="TableGrid123">
    <w:name w:val="Table Grid123"/>
    <w:basedOn w:val="TableNormal"/>
    <w:next w:val="TableGrid"/>
    <w:uiPriority w:val="59"/>
    <w:rsid w:val="008E3D38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Columns414">
    <w:name w:val="Table Columns 414"/>
    <w:basedOn w:val="TableNormal"/>
    <w:next w:val="TableColumns4"/>
    <w:rsid w:val="008E3D38"/>
    <w:pPr>
      <w:widowControl w:val="0"/>
      <w:tabs>
        <w:tab w:val="left" w:pos="851"/>
      </w:tabs>
    </w:pPr>
    <w:rPr>
      <w:rFonts w:ascii="Times" w:eastAsia="Times New Roman" w:hAnsi="Times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Grid11111">
    <w:name w:val="Table Grid11111"/>
    <w:basedOn w:val="TableNormal"/>
    <w:next w:val="TableGrid"/>
    <w:uiPriority w:val="59"/>
    <w:rsid w:val="008E3D3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3111">
    <w:name w:val="Medium Shading 1 - Accent 3111"/>
    <w:basedOn w:val="TableNormal"/>
    <w:next w:val="MediumShading1-Accent3"/>
    <w:uiPriority w:val="63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28">
    <w:name w:val="Table Grid28"/>
    <w:basedOn w:val="TableNormal"/>
    <w:next w:val="TableGrid"/>
    <w:rsid w:val="008E3D38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6">
    <w:name w:val="Table Grid26"/>
    <w:basedOn w:val="TableNormal"/>
    <w:next w:val="TableGrid"/>
    <w:rsid w:val="008E3D38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subtitle1">
    <w:name w:val="legsubtitle1"/>
    <w:basedOn w:val="DefaultParagraphFont"/>
    <w:rsid w:val="008E3D38"/>
    <w:rPr>
      <w:b/>
      <w:bCs/>
    </w:rPr>
  </w:style>
  <w:style w:type="paragraph" w:customStyle="1" w:styleId="fsctblmrl20">
    <w:name w:val="fsctblmrl2"/>
    <w:basedOn w:val="Normal"/>
    <w:rsid w:val="008E3D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chedule20tabletext">
    <w:name w:val="Schedule 20 table text"/>
    <w:basedOn w:val="Normal"/>
    <w:qFormat/>
    <w:rsid w:val="008E3D38"/>
    <w:pPr>
      <w:spacing w:before="60" w:after="60"/>
    </w:pPr>
    <w:rPr>
      <w:sz w:val="18"/>
      <w:lang w:val="en-AU"/>
    </w:rPr>
  </w:style>
  <w:style w:type="paragraph" w:customStyle="1" w:styleId="Schedule20tableheader">
    <w:name w:val="Schedule 20 table header"/>
    <w:basedOn w:val="Schedule20tabletext"/>
    <w:qFormat/>
    <w:rsid w:val="008E3D38"/>
    <w:rPr>
      <w:b/>
      <w:i/>
    </w:rPr>
  </w:style>
  <w:style w:type="paragraph" w:customStyle="1" w:styleId="Schedule20tablesubhead">
    <w:name w:val="Schedule 20 table subhead"/>
    <w:basedOn w:val="Schedule20tabletext"/>
    <w:qFormat/>
    <w:rsid w:val="008E3D38"/>
    <w:rPr>
      <w:i/>
    </w:rPr>
  </w:style>
  <w:style w:type="paragraph" w:styleId="ListBullet">
    <w:name w:val="List Bullet"/>
    <w:basedOn w:val="Normal"/>
    <w:unhideWhenUsed/>
    <w:rsid w:val="008E3D38"/>
    <w:pPr>
      <w:widowControl w:val="0"/>
      <w:numPr>
        <w:numId w:val="27"/>
      </w:numPr>
      <w:contextualSpacing/>
    </w:pPr>
    <w:rPr>
      <w:rFonts w:eastAsia="Times New Roman" w:cs="Times New Roman"/>
      <w:szCs w:val="24"/>
      <w:lang w:bidi="en-US"/>
    </w:rPr>
  </w:style>
  <w:style w:type="paragraph" w:customStyle="1" w:styleId="BodyText1">
    <w:name w:val="Body Text1"/>
    <w:basedOn w:val="Normal"/>
    <w:qFormat/>
    <w:rsid w:val="008E3D38"/>
    <w:pPr>
      <w:spacing w:after="200" w:line="260" w:lineRule="exact"/>
    </w:pPr>
    <w:rPr>
      <w:rFonts w:eastAsia="Times New Roman" w:cs="Times New Roman"/>
      <w:szCs w:val="24"/>
      <w:lang w:val="en-AU"/>
    </w:rPr>
  </w:style>
  <w:style w:type="paragraph" w:customStyle="1" w:styleId="Caption1">
    <w:name w:val="Caption1"/>
    <w:basedOn w:val="Normal"/>
    <w:next w:val="Normal"/>
    <w:unhideWhenUsed/>
    <w:rsid w:val="008E3D38"/>
    <w:pPr>
      <w:widowControl w:val="0"/>
      <w:spacing w:after="200"/>
    </w:pPr>
    <w:rPr>
      <w:rFonts w:eastAsia="Times New Roman" w:cs="Times New Roman"/>
      <w:i/>
      <w:iCs/>
      <w:color w:val="1F497D"/>
      <w:sz w:val="18"/>
      <w:szCs w:val="18"/>
      <w:lang w:bidi="en-US"/>
    </w:rPr>
  </w:style>
  <w:style w:type="paragraph" w:customStyle="1" w:styleId="FooterFPHFF-21042022-22124PM">
    <w:name w:val="FooterFPHFF-21042022-22124 PM"/>
    <w:rsid w:val="008E3D38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ooterFPHFF-26042022-113508AM">
    <w:name w:val="FooterFPHFF-26042022-113508 AM"/>
    <w:rsid w:val="008E3D38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sctblmrl10">
    <w:name w:val="fsctblmrl1"/>
    <w:basedOn w:val="Normal"/>
    <w:rsid w:val="008E3D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erEPHFF-10052022-114713AM">
    <w:name w:val="FooterEPHFF-10052022-114713 AM"/>
    <w:rsid w:val="008E3D38"/>
    <w:pPr>
      <w:keepNext/>
      <w:widowControl w:val="0"/>
      <w:spacing w:before="240" w:after="240"/>
      <w:ind w:left="851" w:hanging="851"/>
      <w:outlineLvl w:val="2"/>
    </w:pPr>
    <w:rPr>
      <w:rFonts w:eastAsia="Times New Roman" w:cs="Times New Roman"/>
      <w:b/>
      <w:bCs/>
      <w:szCs w:val="24"/>
      <w:lang w:val="en-GB" w:eastAsia="en-AU"/>
    </w:rPr>
  </w:style>
  <w:style w:type="character" w:customStyle="1" w:styleId="nlmcontrib-group">
    <w:name w:val="nlm_contrib-group"/>
    <w:basedOn w:val="DefaultParagraphFont"/>
    <w:rsid w:val="008E3D38"/>
  </w:style>
  <w:style w:type="character" w:customStyle="1" w:styleId="nlmpublisher-name">
    <w:name w:val="nlm_publisher-name"/>
    <w:basedOn w:val="DefaultParagraphFont"/>
    <w:rsid w:val="008E3D38"/>
  </w:style>
  <w:style w:type="character" w:customStyle="1" w:styleId="nlmyear">
    <w:name w:val="nlm_year"/>
    <w:basedOn w:val="DefaultParagraphFont"/>
    <w:rsid w:val="008E3D38"/>
  </w:style>
  <w:style w:type="paragraph" w:customStyle="1" w:styleId="FooterFPHFF-12052022-33344PM">
    <w:name w:val="FooterFPHFF-12052022-33344 PM"/>
    <w:rsid w:val="008E3D38"/>
    <w:pPr>
      <w:keepNext/>
      <w:widowControl w:val="0"/>
      <w:spacing w:before="240" w:after="240"/>
      <w:ind w:left="851" w:hanging="851"/>
      <w:outlineLvl w:val="3"/>
    </w:pPr>
    <w:rPr>
      <w:rFonts w:eastAsia="Times New Roman" w:cs="Times New Roman"/>
      <w:b/>
      <w:bCs/>
      <w:i/>
      <w:iCs/>
      <w:lang w:val="en-GB"/>
    </w:rPr>
  </w:style>
  <w:style w:type="paragraph" w:customStyle="1" w:styleId="FooterFPHFF-17052022-21418PM">
    <w:name w:val="FooterFPHFF-17052022-21418 PM"/>
    <w:rsid w:val="008E3D38"/>
    <w:pPr>
      <w:widowControl w:val="0"/>
    </w:pPr>
    <w:rPr>
      <w:rFonts w:eastAsia="Times New Roman" w:cs="Times New Roman"/>
      <w:szCs w:val="24"/>
      <w:lang w:val="en-GB" w:bidi="en-US"/>
    </w:rPr>
  </w:style>
  <w:style w:type="table" w:styleId="MediumShading1-Accent3">
    <w:name w:val="Medium Shading 1 Accent 3"/>
    <w:basedOn w:val="TableNormal"/>
    <w:uiPriority w:val="63"/>
    <w:semiHidden/>
    <w:unhideWhenUsed/>
    <w:rsid w:val="008E3D3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E3D3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E3D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E3D3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4-Accent5">
    <w:name w:val="Grid Table 4 Accent 5"/>
    <w:basedOn w:val="TableNormal"/>
    <w:uiPriority w:val="49"/>
    <w:rsid w:val="008E3D3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Grid1a">
    <w:name w:val="Table Grid 1"/>
    <w:basedOn w:val="TableNormal"/>
    <w:uiPriority w:val="99"/>
    <w:semiHidden/>
    <w:unhideWhenUsed/>
    <w:rsid w:val="008E3D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CC10D0F970AB1946B2221A8383DDC535" ma:contentTypeVersion="45" ma:contentTypeDescription="FSANZ Record" ma:contentTypeScope="" ma:versionID="44dafba06524bb1100cbe22170010595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36474ed6af55c1efd9c74e3d285c351e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  <xsd:element ref="ns4:Attachement" minOccurs="0"/>
                <xsd:element ref="ns4:Abstract" minOccurs="0"/>
                <xsd:element ref="ns4:Agenda" minOccurs="0"/>
                <xsd:element ref="ns4:Hyperlink" minOccurs="0"/>
                <xsd:element ref="ns4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ttachement" ma:index="20" nillable="true" ma:displayName="Attachement" ma:default="1" ma:internalName="Attachement">
      <xsd:simpleType>
        <xsd:restriction base="dms:Boolean"/>
      </xsd:simpleType>
    </xsd:element>
    <xsd:element name="Abstract" ma:index="21" nillable="true" ma:displayName="Abstract" ma:internalName="Abstract">
      <xsd:simpleType>
        <xsd:restriction base="dms:Note">
          <xsd:maxLength value="255"/>
        </xsd:restriction>
      </xsd:simpleType>
    </xsd:element>
    <xsd:element name="Agenda" ma:index="22" nillable="true" ma:displayName="Agenda" ma:description="" ma:internalName="Agenda">
      <xsd:simpleType>
        <xsd:restriction base="dms:Note">
          <xsd:maxLength value="255"/>
        </xsd:restriction>
      </xsd:simple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" ma:index="24" nillable="true" ma:displayName="Links" ma:internalName="Link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5759555f-5bed-45a4-a4c2-4e28e2623455" xsi:nil="true"/>
    <Agenda xmlns="5759555f-5bed-45a4-a4c2-4e28e2623455" xsi:nil="true"/>
    <Attachement xmlns="5759555f-5bed-45a4-a4c2-4e28e2623455">true</Attachement>
    <Hyperlink xmlns="5759555f-5bed-45a4-a4c2-4e28e2623455">
      <Url xsi:nil="true"/>
      <Description xsi:nil="true"/>
    </Hyperlink>
    <Related_x0020_project xmlns="ec50576e-4a27-4780-a1e1-e59563bc70b8" xsi:nil="true"/>
    <TaxCatchAll xmlns="ec50576e-4a27-4780-a1e1-e59563bc70b8">
      <Value>531</Value>
    </TaxCatchAll>
    <Links xmlns="5759555f-5bed-45a4-a4c2-4e28e2623455" xsi:nil="true"/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  <_dlc_DocId xmlns="5759555f-5bed-45a4-a4c2-4e28e2623455">MMF7YEMDTSDN-199-16974</_dlc_DocId>
    <_dlc_DocIdUrl xmlns="5759555f-5bed-45a4-a4c2-4e28e2623455">
      <Url>http://fsintranet/Sections/pss/_layouts/15/DocIdRedir.aspx?ID=MMF7YEMDTSDN-199-16974</Url>
      <Description>MMF7YEMDTSDN-199-16974</Description>
    </_dlc_DocIdUrl>
  </documentManagement>
</p:properties>
</file>

<file path=customXml/item7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66ddac19-06c4-4e63-b4dd-d8240d87a23f" value=""/>
</sisl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63BD-BD5C-4BB7-8845-CE23E139D34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9CD95B4-5FA8-49E7-B1B2-232C73542F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36988D-6EB1-4F51-A3AE-1C90C14B9A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26E40E4-02CE-4DF0-8724-18CEDF205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5759555f-5bed-45a4-a4c2-4e28e2623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D2300E-4A6F-4182-97DD-C5A4715FCE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3527EC1-0B04-4C48-9C5A-AE16FC671482}">
  <ds:schemaRefs>
    <ds:schemaRef ds:uri="http://schemas.microsoft.com/office/2006/metadata/properties"/>
    <ds:schemaRef ds:uri="http://schemas.microsoft.com/office/infopath/2007/PartnerControls"/>
    <ds:schemaRef ds:uri="5759555f-5bed-45a4-a4c2-4e28e2623455"/>
    <ds:schemaRef ds:uri="ec50576e-4a27-4780-a1e1-e59563bc70b8"/>
  </ds:schemaRefs>
</ds:datastoreItem>
</file>

<file path=customXml/itemProps7.xml><?xml version="1.0" encoding="utf-8"?>
<ds:datastoreItem xmlns:ds="http://schemas.openxmlformats.org/officeDocument/2006/customXml" ds:itemID="{F6BB2BAD-C228-4E3A-AC0C-2954A3BC1226}">
  <ds:schemaRefs>
    <ds:schemaRef ds:uri="http://www.w3.org/2001/XMLSchema"/>
    <ds:schemaRef ds:uri="http://www.boldonjames.com/2008/01/sie/internal/label"/>
  </ds:schemaRefs>
</ds:datastoreItem>
</file>

<file path=customXml/itemProps8.xml><?xml version="1.0" encoding="utf-8"?>
<ds:datastoreItem xmlns:ds="http://schemas.openxmlformats.org/officeDocument/2006/customXml" ds:itemID="{8FB01FA0-E28E-4F82-8459-94A3E7D2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93</Pages>
  <Words>18362</Words>
  <Characters>104665</Characters>
  <Application>Microsoft Office Word</Application>
  <DocSecurity>0</DocSecurity>
  <Lines>872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122782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Joanna Richards</cp:lastModifiedBy>
  <cp:revision>54</cp:revision>
  <cp:lastPrinted>2022-07-28T01:05:00Z</cp:lastPrinted>
  <dcterms:created xsi:type="dcterms:W3CDTF">2022-07-26T21:20:00Z</dcterms:created>
  <dcterms:modified xsi:type="dcterms:W3CDTF">2022-08-25T22:36:00Z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d097dffd-c20c-4832-884c-e9c4fc4ac5e7</vt:lpwstr>
  </property>
  <property fmtid="{D5CDD505-2E9C-101B-9397-08002B2CF9AE}" pid="3" name="bjSaver">
    <vt:lpwstr>F7CJ7+j1H4mVV8c3pro2WrI4n/XQdguU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5" name="bjDocumentLabelXML-0">
    <vt:lpwstr>ames.com/2008/01/sie/internal/label"&gt;&lt;element uid="66ddac19-06c4-4e63-b4dd-d8240d87a23f" value="" /&gt;&lt;/sisl&gt;</vt:lpwstr>
  </property>
  <property fmtid="{D5CDD505-2E9C-101B-9397-08002B2CF9AE}" pid="6" name="bjDocumentSecurityLabel">
    <vt:lpwstr>NO SECURITY CLASSIFICATION REQUIRED</vt:lpwstr>
  </property>
  <property fmtid="{D5CDD505-2E9C-101B-9397-08002B2CF9AE}" pid="7" name="ContentTypeId">
    <vt:lpwstr>0x01010004C4C934AD08B647A78FCADD498BE3190200CC10D0F970AB1946B2221A8383DDC535</vt:lpwstr>
  </property>
  <property fmtid="{D5CDD505-2E9C-101B-9397-08002B2CF9AE}" pid="8" name="_dlc_DocIdItemGuid">
    <vt:lpwstr>42b22fbc-c2bb-4a56-bfec-88922a49a3b0</vt:lpwstr>
  </property>
  <property fmtid="{D5CDD505-2E9C-101B-9397-08002B2CF9AE}" pid="9" name="DisposalClass">
    <vt:lpwstr/>
  </property>
  <property fmtid="{D5CDD505-2E9C-101B-9397-08002B2CF9AE}" pid="10" name="BCS_">
    <vt:lpwstr>531;#Instruments|4a8ff5e5-1f0e-4751-ab44-bc0d33b46a80</vt:lpwstr>
  </property>
  <property fmtid="{D5CDD505-2E9C-101B-9397-08002B2CF9AE}" pid="11" name="bjClsUserRVM">
    <vt:lpwstr>[]</vt:lpwstr>
  </property>
</Properties>
</file>