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BE0B1" w14:textId="77777777" w:rsidR="006D6009" w:rsidRDefault="006D6009" w:rsidP="00F277C0">
      <w:pPr>
        <w:keepNext/>
        <w:spacing w:after="60"/>
        <w:ind w:left="720" w:hanging="720"/>
        <w:rPr>
          <w:rFonts w:ascii="Arial" w:eastAsia="Times New Roman" w:hAnsi="Arial"/>
          <w:b/>
          <w:sz w:val="24"/>
          <w:szCs w:val="24"/>
        </w:rPr>
      </w:pPr>
      <w:r>
        <w:rPr>
          <w:rFonts w:ascii="Arial" w:eastAsia="Times New Roman" w:hAnsi="Arial"/>
          <w:b/>
          <w:sz w:val="24"/>
          <w:szCs w:val="24"/>
        </w:rPr>
        <w:t>Explanatory Statement</w:t>
      </w:r>
    </w:p>
    <w:p w14:paraId="0EBCBEF6" w14:textId="77777777" w:rsidR="0097132A" w:rsidRDefault="0097132A" w:rsidP="00F277C0">
      <w:pPr>
        <w:keepNext/>
        <w:spacing w:before="180" w:after="60"/>
        <w:ind w:left="720" w:hanging="720"/>
        <w:rPr>
          <w:rFonts w:ascii="Arial" w:eastAsia="Times New Roman" w:hAnsi="Arial"/>
          <w:b/>
          <w:sz w:val="24"/>
          <w:szCs w:val="24"/>
        </w:rPr>
      </w:pPr>
      <w:r>
        <w:rPr>
          <w:rFonts w:ascii="Arial" w:eastAsia="Times New Roman" w:hAnsi="Arial"/>
          <w:b/>
          <w:sz w:val="24"/>
          <w:szCs w:val="24"/>
        </w:rPr>
        <w:t>Civil Aviation Safety Regulations 1998</w:t>
      </w:r>
    </w:p>
    <w:p w14:paraId="02A9DDCB" w14:textId="78E7C2C4" w:rsidR="006D6009" w:rsidRPr="00640B3F" w:rsidRDefault="006E1447" w:rsidP="00F277C0">
      <w:pPr>
        <w:keepNext/>
        <w:spacing w:before="180" w:after="360" w:line="240" w:lineRule="auto"/>
        <w:rPr>
          <w:rFonts w:ascii="Arial" w:eastAsia="Times New Roman" w:hAnsi="Arial"/>
          <w:b/>
          <w:color w:val="000000" w:themeColor="text1"/>
          <w:sz w:val="24"/>
          <w:szCs w:val="24"/>
        </w:rPr>
      </w:pPr>
      <w:r w:rsidRPr="006E1447">
        <w:rPr>
          <w:rFonts w:ascii="Arial" w:eastAsia="Times New Roman" w:hAnsi="Arial"/>
          <w:b/>
          <w:sz w:val="24"/>
          <w:szCs w:val="24"/>
        </w:rPr>
        <w:t xml:space="preserve">CASA </w:t>
      </w:r>
      <w:r w:rsidR="00CA6250">
        <w:rPr>
          <w:rFonts w:ascii="Arial" w:eastAsia="Times New Roman" w:hAnsi="Arial"/>
          <w:b/>
          <w:sz w:val="24"/>
          <w:szCs w:val="24"/>
        </w:rPr>
        <w:t>EX68</w:t>
      </w:r>
      <w:r w:rsidR="00FE681A">
        <w:rPr>
          <w:rFonts w:ascii="Arial" w:eastAsia="Times New Roman" w:hAnsi="Arial"/>
          <w:b/>
          <w:sz w:val="24"/>
          <w:szCs w:val="24"/>
        </w:rPr>
        <w:t>/22</w:t>
      </w:r>
      <w:r w:rsidR="009D4A24">
        <w:rPr>
          <w:rFonts w:ascii="Arial" w:eastAsia="Times New Roman" w:hAnsi="Arial"/>
          <w:b/>
          <w:sz w:val="24"/>
          <w:szCs w:val="24"/>
        </w:rPr>
        <w:t> </w:t>
      </w:r>
      <w:r w:rsidR="00E0274B">
        <w:rPr>
          <w:rFonts w:ascii="Arial" w:eastAsia="Times New Roman" w:hAnsi="Arial"/>
          <w:b/>
          <w:sz w:val="24"/>
          <w:szCs w:val="24"/>
        </w:rPr>
        <w:t>–</w:t>
      </w:r>
      <w:r w:rsidR="009D4A24">
        <w:rPr>
          <w:rFonts w:ascii="Arial" w:eastAsia="Times New Roman" w:hAnsi="Arial"/>
          <w:b/>
          <w:sz w:val="24"/>
          <w:szCs w:val="24"/>
        </w:rPr>
        <w:t xml:space="preserve"> </w:t>
      </w:r>
      <w:r w:rsidR="00F42191">
        <w:rPr>
          <w:rFonts w:ascii="Arial" w:eastAsia="Times New Roman" w:hAnsi="Arial"/>
          <w:b/>
          <w:sz w:val="24"/>
          <w:szCs w:val="24"/>
        </w:rPr>
        <w:t>Amendment of CASA EX66/21</w:t>
      </w:r>
      <w:r w:rsidR="007F6416" w:rsidRPr="00640B3F">
        <w:rPr>
          <w:rFonts w:ascii="Arial" w:eastAsia="Times New Roman" w:hAnsi="Arial"/>
          <w:b/>
          <w:sz w:val="24"/>
          <w:szCs w:val="24"/>
        </w:rPr>
        <w:t xml:space="preserve"> </w:t>
      </w:r>
      <w:r w:rsidR="005F43C8" w:rsidRPr="00640B3F">
        <w:rPr>
          <w:rFonts w:ascii="Arial" w:eastAsia="Times New Roman" w:hAnsi="Arial"/>
          <w:b/>
          <w:sz w:val="24"/>
          <w:szCs w:val="24"/>
        </w:rPr>
        <w:t>(</w:t>
      </w:r>
      <w:r w:rsidR="00640B3F" w:rsidRPr="00640B3F">
        <w:rPr>
          <w:rFonts w:ascii="Arial" w:eastAsia="Times New Roman" w:hAnsi="Arial"/>
          <w:b/>
          <w:sz w:val="24"/>
          <w:szCs w:val="24"/>
        </w:rPr>
        <w:t>Significant Change Approval Requirements</w:t>
      </w:r>
      <w:r w:rsidR="00F020AC">
        <w:rPr>
          <w:rFonts w:ascii="Arial" w:eastAsia="Times New Roman" w:hAnsi="Arial"/>
          <w:b/>
          <w:sz w:val="24"/>
          <w:szCs w:val="24"/>
        </w:rPr>
        <w:t> </w:t>
      </w:r>
      <w:r w:rsidR="00640B3F">
        <w:rPr>
          <w:rFonts w:ascii="Arial" w:eastAsia="Times New Roman" w:hAnsi="Arial"/>
          <w:b/>
          <w:sz w:val="24"/>
          <w:szCs w:val="24"/>
        </w:rPr>
        <w:t xml:space="preserve">– </w:t>
      </w:r>
      <w:r w:rsidR="00640B3F" w:rsidRPr="00640B3F">
        <w:rPr>
          <w:rFonts w:ascii="Arial" w:eastAsia="Times New Roman" w:hAnsi="Arial"/>
          <w:b/>
          <w:sz w:val="24"/>
          <w:szCs w:val="24"/>
        </w:rPr>
        <w:t>Part</w:t>
      </w:r>
      <w:r w:rsidR="00F020AC">
        <w:rPr>
          <w:rFonts w:ascii="Arial" w:eastAsia="Times New Roman" w:hAnsi="Arial"/>
          <w:b/>
          <w:sz w:val="24"/>
          <w:szCs w:val="24"/>
        </w:rPr>
        <w:t xml:space="preserve"> </w:t>
      </w:r>
      <w:r w:rsidR="00640B3F" w:rsidRPr="00640B3F">
        <w:rPr>
          <w:rFonts w:ascii="Arial" w:eastAsia="Times New Roman" w:hAnsi="Arial"/>
          <w:b/>
          <w:sz w:val="24"/>
          <w:szCs w:val="24"/>
        </w:rPr>
        <w:t xml:space="preserve">141 Operators and Relevant Part </w:t>
      </w:r>
      <w:r w:rsidR="00852227">
        <w:rPr>
          <w:rFonts w:ascii="Arial" w:eastAsia="Times New Roman" w:hAnsi="Arial"/>
          <w:b/>
          <w:sz w:val="24"/>
          <w:szCs w:val="24"/>
        </w:rPr>
        <w:t>1</w:t>
      </w:r>
      <w:r w:rsidR="00640B3F" w:rsidRPr="00640B3F">
        <w:rPr>
          <w:rFonts w:ascii="Arial" w:eastAsia="Times New Roman" w:hAnsi="Arial"/>
          <w:b/>
          <w:sz w:val="24"/>
          <w:szCs w:val="24"/>
        </w:rPr>
        <w:t>42 Operators</w:t>
      </w:r>
      <w:r w:rsidRPr="00640B3F">
        <w:rPr>
          <w:rFonts w:ascii="Arial" w:eastAsia="Times New Roman" w:hAnsi="Arial"/>
          <w:b/>
          <w:color w:val="000000" w:themeColor="text1"/>
          <w:sz w:val="24"/>
          <w:szCs w:val="24"/>
        </w:rPr>
        <w:t xml:space="preserve">) </w:t>
      </w:r>
      <w:r w:rsidR="005F43C8" w:rsidRPr="00640B3F">
        <w:rPr>
          <w:rFonts w:ascii="Arial" w:eastAsia="Times New Roman" w:hAnsi="Arial"/>
          <w:b/>
          <w:color w:val="000000" w:themeColor="text1"/>
          <w:sz w:val="24"/>
          <w:szCs w:val="24"/>
        </w:rPr>
        <w:t>Instrument</w:t>
      </w:r>
      <w:r w:rsidR="00224FBC" w:rsidRPr="00640B3F">
        <w:rPr>
          <w:rFonts w:ascii="Arial" w:eastAsia="Times New Roman" w:hAnsi="Arial"/>
          <w:b/>
          <w:color w:val="000000" w:themeColor="text1"/>
          <w:sz w:val="24"/>
          <w:szCs w:val="24"/>
        </w:rPr>
        <w:t xml:space="preserve"> </w:t>
      </w:r>
      <w:r w:rsidR="005F43C8" w:rsidRPr="00640B3F">
        <w:rPr>
          <w:rFonts w:ascii="Arial" w:eastAsia="Times New Roman" w:hAnsi="Arial"/>
          <w:b/>
          <w:color w:val="000000" w:themeColor="text1"/>
          <w:sz w:val="24"/>
          <w:szCs w:val="24"/>
        </w:rPr>
        <w:t>2022</w:t>
      </w:r>
    </w:p>
    <w:p w14:paraId="49AE67C6" w14:textId="7D033917" w:rsidR="006D6009" w:rsidRDefault="006D6009" w:rsidP="00F277C0">
      <w:pPr>
        <w:spacing w:after="0" w:line="240" w:lineRule="auto"/>
        <w:rPr>
          <w:rFonts w:ascii="Times New Roman" w:eastAsia="Times New Roman" w:hAnsi="Times New Roman"/>
          <w:b/>
          <w:sz w:val="24"/>
          <w:szCs w:val="24"/>
          <w:lang w:eastAsia="en-AU"/>
        </w:rPr>
      </w:pPr>
      <w:r>
        <w:rPr>
          <w:rFonts w:ascii="Times New Roman" w:eastAsia="Times New Roman" w:hAnsi="Times New Roman"/>
          <w:b/>
          <w:sz w:val="24"/>
          <w:szCs w:val="24"/>
          <w:lang w:eastAsia="en-AU"/>
        </w:rPr>
        <w:t>Purpose</w:t>
      </w:r>
    </w:p>
    <w:p w14:paraId="1B6A7A86" w14:textId="09F75DC9" w:rsidR="003763D5" w:rsidRPr="003763D5" w:rsidRDefault="003763D5" w:rsidP="00F277C0">
      <w:pPr>
        <w:spacing w:after="0" w:line="240" w:lineRule="auto"/>
        <w:rPr>
          <w:rFonts w:ascii="Times New Roman" w:hAnsi="Times New Roman"/>
          <w:bCs/>
          <w:sz w:val="24"/>
          <w:szCs w:val="24"/>
        </w:rPr>
      </w:pPr>
      <w:r w:rsidRPr="003763D5">
        <w:rPr>
          <w:rFonts w:ascii="Times New Roman" w:hAnsi="Times New Roman"/>
          <w:i/>
          <w:iCs/>
          <w:color w:val="000000"/>
          <w:sz w:val="24"/>
          <w:szCs w:val="24"/>
        </w:rPr>
        <w:t xml:space="preserve">CASA </w:t>
      </w:r>
      <w:r w:rsidR="00CA6250">
        <w:rPr>
          <w:rFonts w:ascii="Times New Roman" w:hAnsi="Times New Roman"/>
          <w:i/>
          <w:iCs/>
          <w:color w:val="000000"/>
          <w:sz w:val="24"/>
          <w:szCs w:val="24"/>
        </w:rPr>
        <w:t>EX68</w:t>
      </w:r>
      <w:r w:rsidRPr="003763D5">
        <w:rPr>
          <w:rFonts w:ascii="Times New Roman" w:hAnsi="Times New Roman"/>
          <w:i/>
          <w:iCs/>
          <w:color w:val="000000"/>
          <w:sz w:val="24"/>
          <w:szCs w:val="24"/>
        </w:rPr>
        <w:t>/22</w:t>
      </w:r>
      <w:r w:rsidR="00E0274B">
        <w:rPr>
          <w:rFonts w:ascii="Times New Roman" w:hAnsi="Times New Roman"/>
          <w:i/>
          <w:iCs/>
          <w:color w:val="000000"/>
          <w:sz w:val="24"/>
          <w:szCs w:val="24"/>
        </w:rPr>
        <w:t> –</w:t>
      </w:r>
      <w:r w:rsidRPr="003763D5">
        <w:rPr>
          <w:rFonts w:ascii="Times New Roman" w:hAnsi="Times New Roman"/>
          <w:i/>
          <w:iCs/>
          <w:color w:val="000000"/>
          <w:sz w:val="24"/>
          <w:szCs w:val="24"/>
        </w:rPr>
        <w:t xml:space="preserve"> Amendment of CASA EX66/21 (Significant Change Approval Requirements</w:t>
      </w:r>
      <w:r w:rsidR="00E0274B">
        <w:rPr>
          <w:rFonts w:ascii="Times New Roman" w:hAnsi="Times New Roman"/>
          <w:i/>
          <w:iCs/>
          <w:color w:val="000000"/>
          <w:sz w:val="24"/>
          <w:szCs w:val="24"/>
        </w:rPr>
        <w:t> </w:t>
      </w:r>
      <w:r w:rsidRPr="003763D5">
        <w:rPr>
          <w:rFonts w:ascii="Times New Roman" w:hAnsi="Times New Roman"/>
          <w:i/>
          <w:iCs/>
          <w:color w:val="000000"/>
          <w:sz w:val="24"/>
          <w:szCs w:val="24"/>
        </w:rPr>
        <w:t xml:space="preserve">– Part 141 Operators and Relevant Part </w:t>
      </w:r>
      <w:r w:rsidR="00852227">
        <w:rPr>
          <w:rFonts w:ascii="Times New Roman" w:hAnsi="Times New Roman"/>
          <w:i/>
          <w:iCs/>
          <w:color w:val="000000"/>
          <w:sz w:val="24"/>
          <w:szCs w:val="24"/>
        </w:rPr>
        <w:t>1</w:t>
      </w:r>
      <w:r w:rsidRPr="003763D5">
        <w:rPr>
          <w:rFonts w:ascii="Times New Roman" w:hAnsi="Times New Roman"/>
          <w:i/>
          <w:iCs/>
          <w:color w:val="000000"/>
          <w:sz w:val="24"/>
          <w:szCs w:val="24"/>
        </w:rPr>
        <w:t>42 Operators) Instrument 2022</w:t>
      </w:r>
      <w:r w:rsidRPr="003763D5">
        <w:rPr>
          <w:rFonts w:ascii="Times New Roman" w:eastAsia="Times New Roman" w:hAnsi="Times New Roman"/>
          <w:bCs/>
          <w:sz w:val="24"/>
          <w:szCs w:val="24"/>
          <w:lang w:eastAsia="en-AU"/>
        </w:rPr>
        <w:t xml:space="preserve"> (the </w:t>
      </w:r>
      <w:r w:rsidRPr="003763D5">
        <w:rPr>
          <w:rFonts w:ascii="Times New Roman" w:eastAsia="Times New Roman" w:hAnsi="Times New Roman"/>
          <w:b/>
          <w:i/>
          <w:iCs/>
          <w:sz w:val="24"/>
          <w:szCs w:val="24"/>
          <w:lang w:eastAsia="en-AU"/>
        </w:rPr>
        <w:t>amending instrument</w:t>
      </w:r>
      <w:r w:rsidRPr="003763D5">
        <w:rPr>
          <w:rFonts w:ascii="Times New Roman" w:eastAsia="Times New Roman" w:hAnsi="Times New Roman"/>
          <w:bCs/>
          <w:sz w:val="24"/>
          <w:szCs w:val="24"/>
          <w:lang w:eastAsia="en-AU"/>
        </w:rPr>
        <w:t xml:space="preserve">) amends </w:t>
      </w:r>
      <w:r w:rsidRPr="003763D5">
        <w:rPr>
          <w:rFonts w:ascii="Times New Roman" w:hAnsi="Times New Roman"/>
          <w:bCs/>
          <w:i/>
          <w:iCs/>
          <w:sz w:val="24"/>
          <w:szCs w:val="24"/>
        </w:rPr>
        <w:t xml:space="preserve">CASA EX66/21 — Flight Crew Licensing (Miscellaneous Exemptions) Exemption 2021 </w:t>
      </w:r>
      <w:r w:rsidRPr="003763D5">
        <w:rPr>
          <w:rFonts w:ascii="Times New Roman" w:hAnsi="Times New Roman"/>
          <w:bCs/>
          <w:sz w:val="24"/>
          <w:szCs w:val="24"/>
        </w:rPr>
        <w:t xml:space="preserve">(the </w:t>
      </w:r>
      <w:r w:rsidRPr="003763D5">
        <w:rPr>
          <w:rFonts w:ascii="Times New Roman" w:hAnsi="Times New Roman"/>
          <w:b/>
          <w:i/>
          <w:iCs/>
          <w:sz w:val="24"/>
          <w:szCs w:val="24"/>
        </w:rPr>
        <w:t>principal instrument</w:t>
      </w:r>
      <w:r w:rsidRPr="003763D5">
        <w:rPr>
          <w:rFonts w:ascii="Times New Roman" w:hAnsi="Times New Roman"/>
          <w:bCs/>
          <w:sz w:val="24"/>
          <w:szCs w:val="24"/>
        </w:rPr>
        <w:t>) by inserting a new Part (</w:t>
      </w:r>
      <w:r w:rsidRPr="003763D5">
        <w:rPr>
          <w:rFonts w:ascii="Times New Roman" w:hAnsi="Times New Roman"/>
          <w:b/>
          <w:i/>
          <w:iCs/>
          <w:sz w:val="24"/>
          <w:szCs w:val="24"/>
        </w:rPr>
        <w:t>Part 14</w:t>
      </w:r>
      <w:r w:rsidRPr="003763D5">
        <w:rPr>
          <w:rFonts w:ascii="Times New Roman" w:hAnsi="Times New Roman"/>
          <w:bCs/>
          <w:sz w:val="24"/>
          <w:szCs w:val="24"/>
        </w:rPr>
        <w:t>). Part 14 replaces the measure</w:t>
      </w:r>
      <w:r w:rsidR="00900FE6">
        <w:rPr>
          <w:rFonts w:ascii="Times New Roman" w:hAnsi="Times New Roman"/>
          <w:bCs/>
          <w:sz w:val="24"/>
          <w:szCs w:val="24"/>
        </w:rPr>
        <w:t>s</w:t>
      </w:r>
      <w:r w:rsidRPr="003763D5">
        <w:rPr>
          <w:rFonts w:ascii="Times New Roman" w:hAnsi="Times New Roman"/>
          <w:bCs/>
          <w:sz w:val="24"/>
          <w:szCs w:val="24"/>
        </w:rPr>
        <w:t xml:space="preserve"> in instrument </w:t>
      </w:r>
      <w:r w:rsidR="00C91ED9" w:rsidRPr="00EA293E">
        <w:rPr>
          <w:rFonts w:ascii="Times New Roman" w:hAnsi="Times New Roman"/>
          <w:i/>
          <w:iCs/>
          <w:sz w:val="24"/>
        </w:rPr>
        <w:t>CASA EX100/20 — Particular Significant Changes Approval Requirements (Part 141 Operators and Relevant Part 142 Operators) Exemption 2020</w:t>
      </w:r>
      <w:r w:rsidR="00C91ED9">
        <w:rPr>
          <w:rFonts w:ascii="Times New Roman" w:hAnsi="Times New Roman"/>
          <w:sz w:val="24"/>
        </w:rPr>
        <w:t xml:space="preserve"> </w:t>
      </w:r>
      <w:r w:rsidRPr="003763D5">
        <w:rPr>
          <w:rFonts w:ascii="Times New Roman" w:hAnsi="Times New Roman"/>
          <w:bCs/>
          <w:sz w:val="24"/>
          <w:szCs w:val="24"/>
        </w:rPr>
        <w:t xml:space="preserve">(the </w:t>
      </w:r>
      <w:r w:rsidRPr="003763D5">
        <w:rPr>
          <w:rFonts w:ascii="Times New Roman" w:hAnsi="Times New Roman"/>
          <w:b/>
          <w:i/>
          <w:iCs/>
          <w:sz w:val="24"/>
          <w:szCs w:val="24"/>
        </w:rPr>
        <w:t>previous instrument</w:t>
      </w:r>
      <w:r w:rsidRPr="003763D5">
        <w:rPr>
          <w:rFonts w:ascii="Times New Roman" w:hAnsi="Times New Roman"/>
          <w:bCs/>
          <w:sz w:val="24"/>
          <w:szCs w:val="24"/>
        </w:rPr>
        <w:t>) which expired at the end of 31 August 2022.</w:t>
      </w:r>
    </w:p>
    <w:p w14:paraId="37C86E73" w14:textId="77777777" w:rsidR="00354BA0" w:rsidRDefault="00354BA0" w:rsidP="00F277C0">
      <w:pPr>
        <w:spacing w:after="0" w:line="240" w:lineRule="auto"/>
        <w:rPr>
          <w:rFonts w:ascii="Times New Roman" w:eastAsia="Times New Roman" w:hAnsi="Times New Roman"/>
          <w:bCs/>
          <w:sz w:val="24"/>
          <w:szCs w:val="24"/>
          <w:lang w:eastAsia="en-AU"/>
        </w:rPr>
      </w:pPr>
    </w:p>
    <w:p w14:paraId="66748329" w14:textId="03B935FB" w:rsidR="009005AF" w:rsidRPr="009005AF" w:rsidRDefault="00F84E35" w:rsidP="00F277C0">
      <w:pPr>
        <w:spacing w:after="0" w:line="240" w:lineRule="auto"/>
        <w:rPr>
          <w:rFonts w:ascii="Times New Roman" w:eastAsia="Times New Roman" w:hAnsi="Times New Roman"/>
          <w:bCs/>
          <w:sz w:val="24"/>
          <w:szCs w:val="24"/>
          <w:lang w:eastAsia="en-AU"/>
        </w:rPr>
      </w:pPr>
      <w:r>
        <w:rPr>
          <w:rFonts w:ascii="Times New Roman" w:eastAsia="Times New Roman" w:hAnsi="Times New Roman"/>
          <w:bCs/>
          <w:sz w:val="24"/>
          <w:szCs w:val="24"/>
          <w:lang w:eastAsia="en-AU"/>
        </w:rPr>
        <w:t xml:space="preserve">Part </w:t>
      </w:r>
      <w:r w:rsidR="00640B3F">
        <w:rPr>
          <w:rFonts w:ascii="Times New Roman" w:eastAsia="Times New Roman" w:hAnsi="Times New Roman"/>
          <w:bCs/>
          <w:sz w:val="24"/>
          <w:szCs w:val="24"/>
          <w:lang w:eastAsia="en-AU"/>
        </w:rPr>
        <w:t>14</w:t>
      </w:r>
      <w:r w:rsidR="00354BA0">
        <w:rPr>
          <w:rFonts w:ascii="Times New Roman" w:eastAsia="Times New Roman" w:hAnsi="Times New Roman"/>
          <w:bCs/>
          <w:sz w:val="24"/>
          <w:szCs w:val="24"/>
          <w:lang w:eastAsia="en-AU"/>
        </w:rPr>
        <w:t xml:space="preserve"> </w:t>
      </w:r>
      <w:r w:rsidR="009005AF" w:rsidRPr="009005AF">
        <w:rPr>
          <w:rFonts w:ascii="Times New Roman" w:eastAsia="Times New Roman" w:hAnsi="Times New Roman"/>
          <w:bCs/>
          <w:sz w:val="24"/>
          <w:szCs w:val="24"/>
          <w:lang w:eastAsia="en-AU"/>
        </w:rPr>
        <w:t>exempt</w:t>
      </w:r>
      <w:r w:rsidR="009005AF">
        <w:rPr>
          <w:rFonts w:ascii="Times New Roman" w:eastAsia="Times New Roman" w:hAnsi="Times New Roman"/>
          <w:bCs/>
          <w:sz w:val="24"/>
          <w:szCs w:val="24"/>
          <w:lang w:eastAsia="en-AU"/>
        </w:rPr>
        <w:t>s</w:t>
      </w:r>
      <w:r w:rsidR="009005AF" w:rsidRPr="009005AF">
        <w:rPr>
          <w:rFonts w:ascii="Times New Roman" w:eastAsia="Times New Roman" w:hAnsi="Times New Roman"/>
          <w:bCs/>
          <w:sz w:val="24"/>
          <w:szCs w:val="24"/>
          <w:lang w:eastAsia="en-AU"/>
        </w:rPr>
        <w:t xml:space="preserve"> each of the following kinds of persons from the requirement to obtain CASA’s approval </w:t>
      </w:r>
      <w:r w:rsidR="0075336E">
        <w:rPr>
          <w:rFonts w:ascii="Times New Roman" w:eastAsia="Times New Roman" w:hAnsi="Times New Roman"/>
          <w:bCs/>
          <w:sz w:val="24"/>
          <w:szCs w:val="24"/>
          <w:lang w:eastAsia="en-AU"/>
        </w:rPr>
        <w:t xml:space="preserve">for a significant change </w:t>
      </w:r>
      <w:r w:rsidR="00066FED">
        <w:rPr>
          <w:rFonts w:ascii="Times New Roman" w:eastAsia="Times New Roman" w:hAnsi="Times New Roman"/>
          <w:bCs/>
          <w:sz w:val="24"/>
          <w:szCs w:val="24"/>
          <w:lang w:eastAsia="en-AU"/>
        </w:rPr>
        <w:t xml:space="preserve">before </w:t>
      </w:r>
      <w:r w:rsidR="009005AF" w:rsidRPr="009005AF">
        <w:rPr>
          <w:rFonts w:ascii="Times New Roman" w:eastAsia="Times New Roman" w:hAnsi="Times New Roman"/>
          <w:bCs/>
          <w:sz w:val="24"/>
          <w:szCs w:val="24"/>
          <w:lang w:eastAsia="en-AU"/>
        </w:rPr>
        <w:t>adding aircraft to their fleet of training aircraft that are the same kind, or similar in kind, as aircraft they are already using to conduct training:</w:t>
      </w:r>
    </w:p>
    <w:p w14:paraId="1ED89A02" w14:textId="77777777" w:rsidR="009005AF" w:rsidRPr="009005AF" w:rsidRDefault="009005AF" w:rsidP="00F020AC">
      <w:pPr>
        <w:spacing w:after="0" w:line="240" w:lineRule="auto"/>
        <w:ind w:left="448" w:hanging="448"/>
        <w:rPr>
          <w:rFonts w:ascii="Times New Roman" w:eastAsia="Times New Roman" w:hAnsi="Times New Roman"/>
          <w:bCs/>
          <w:sz w:val="24"/>
          <w:szCs w:val="24"/>
          <w:lang w:eastAsia="en-AU"/>
        </w:rPr>
      </w:pPr>
      <w:r w:rsidRPr="009005AF">
        <w:rPr>
          <w:rFonts w:ascii="Times New Roman" w:eastAsia="Times New Roman" w:hAnsi="Times New Roman"/>
          <w:bCs/>
          <w:sz w:val="24"/>
          <w:szCs w:val="24"/>
          <w:lang w:eastAsia="en-AU"/>
        </w:rPr>
        <w:t>(a)</w:t>
      </w:r>
      <w:r w:rsidRPr="009005AF">
        <w:rPr>
          <w:rFonts w:ascii="Times New Roman" w:eastAsia="Times New Roman" w:hAnsi="Times New Roman"/>
          <w:bCs/>
          <w:sz w:val="24"/>
          <w:szCs w:val="24"/>
          <w:lang w:eastAsia="en-AU"/>
        </w:rPr>
        <w:tab/>
        <w:t xml:space="preserve">a </w:t>
      </w:r>
      <w:bookmarkStart w:id="0" w:name="_Hlk43123944"/>
      <w:r w:rsidRPr="009005AF">
        <w:rPr>
          <w:rFonts w:ascii="Times New Roman" w:eastAsia="Times New Roman" w:hAnsi="Times New Roman"/>
          <w:b/>
          <w:bCs/>
          <w:i/>
          <w:iCs/>
          <w:sz w:val="24"/>
          <w:szCs w:val="24"/>
          <w:lang w:eastAsia="en-AU"/>
        </w:rPr>
        <w:t>Part 141 operator</w:t>
      </w:r>
      <w:r w:rsidRPr="009005AF">
        <w:rPr>
          <w:rFonts w:ascii="Times New Roman" w:eastAsia="Times New Roman" w:hAnsi="Times New Roman"/>
          <w:bCs/>
          <w:sz w:val="24"/>
          <w:szCs w:val="24"/>
          <w:lang w:eastAsia="en-AU"/>
        </w:rPr>
        <w:t> </w:t>
      </w:r>
      <w:bookmarkEnd w:id="0"/>
      <w:r w:rsidRPr="009005AF">
        <w:rPr>
          <w:rFonts w:ascii="Times New Roman" w:eastAsia="Times New Roman" w:hAnsi="Times New Roman"/>
          <w:b/>
          <w:bCs/>
          <w:i/>
          <w:iCs/>
          <w:sz w:val="24"/>
          <w:szCs w:val="24"/>
          <w:lang w:eastAsia="en-AU"/>
        </w:rPr>
        <w:t>—</w:t>
      </w:r>
      <w:r w:rsidRPr="009005AF">
        <w:rPr>
          <w:rFonts w:ascii="Times New Roman" w:eastAsia="Times New Roman" w:hAnsi="Times New Roman"/>
          <w:bCs/>
          <w:sz w:val="24"/>
          <w:szCs w:val="24"/>
          <w:lang w:eastAsia="en-AU"/>
        </w:rPr>
        <w:t xml:space="preserve"> the holder of </w:t>
      </w:r>
      <w:r w:rsidRPr="009005AF">
        <w:rPr>
          <w:rFonts w:ascii="Times New Roman" w:eastAsia="Times New Roman" w:hAnsi="Times New Roman"/>
          <w:b/>
          <w:bCs/>
          <w:i/>
          <w:iCs/>
          <w:sz w:val="24"/>
          <w:szCs w:val="24"/>
          <w:lang w:eastAsia="en-AU"/>
        </w:rPr>
        <w:t>Part 141 certificate</w:t>
      </w:r>
      <w:r w:rsidRPr="009005AF">
        <w:rPr>
          <w:rFonts w:ascii="Times New Roman" w:eastAsia="Times New Roman" w:hAnsi="Times New Roman"/>
          <w:bCs/>
          <w:sz w:val="24"/>
          <w:szCs w:val="24"/>
          <w:lang w:eastAsia="en-AU"/>
        </w:rPr>
        <w:t xml:space="preserve"> (a certificate issued under regulation 141.060 of the </w:t>
      </w:r>
      <w:r w:rsidRPr="009005AF">
        <w:rPr>
          <w:rFonts w:ascii="Times New Roman" w:eastAsia="Times New Roman" w:hAnsi="Times New Roman"/>
          <w:bCs/>
          <w:i/>
          <w:sz w:val="24"/>
          <w:szCs w:val="24"/>
          <w:lang w:eastAsia="en-AU"/>
        </w:rPr>
        <w:t xml:space="preserve">Civil Aviation Safety Regulations 1998 </w:t>
      </w:r>
      <w:r w:rsidRPr="009005AF">
        <w:rPr>
          <w:rFonts w:ascii="Times New Roman" w:eastAsia="Times New Roman" w:hAnsi="Times New Roman"/>
          <w:bCs/>
          <w:sz w:val="24"/>
          <w:szCs w:val="24"/>
          <w:lang w:eastAsia="en-AU"/>
        </w:rPr>
        <w:t>(</w:t>
      </w:r>
      <w:r w:rsidRPr="009005AF">
        <w:rPr>
          <w:rFonts w:ascii="Times New Roman" w:eastAsia="Times New Roman" w:hAnsi="Times New Roman"/>
          <w:b/>
          <w:bCs/>
          <w:i/>
          <w:sz w:val="24"/>
          <w:szCs w:val="24"/>
          <w:lang w:eastAsia="en-AU"/>
        </w:rPr>
        <w:t>CASR</w:t>
      </w:r>
      <w:r w:rsidRPr="009005AF">
        <w:rPr>
          <w:rFonts w:ascii="Times New Roman" w:eastAsia="Times New Roman" w:hAnsi="Times New Roman"/>
          <w:bCs/>
          <w:sz w:val="24"/>
          <w:szCs w:val="24"/>
          <w:lang w:eastAsia="en-AU"/>
        </w:rPr>
        <w:t>));</w:t>
      </w:r>
    </w:p>
    <w:p w14:paraId="47C5A0E6" w14:textId="592CA80B" w:rsidR="00354BA0" w:rsidRDefault="009005AF" w:rsidP="00F020AC">
      <w:pPr>
        <w:spacing w:after="0" w:line="240" w:lineRule="auto"/>
        <w:ind w:left="448" w:hanging="448"/>
        <w:rPr>
          <w:rFonts w:ascii="Times New Roman" w:eastAsia="Times New Roman" w:hAnsi="Times New Roman"/>
          <w:bCs/>
          <w:sz w:val="24"/>
          <w:szCs w:val="24"/>
          <w:lang w:eastAsia="en-AU"/>
        </w:rPr>
      </w:pPr>
      <w:r w:rsidRPr="009005AF">
        <w:rPr>
          <w:rFonts w:ascii="Times New Roman" w:eastAsia="Times New Roman" w:hAnsi="Times New Roman"/>
          <w:bCs/>
          <w:sz w:val="24"/>
          <w:szCs w:val="24"/>
          <w:lang w:eastAsia="en-AU"/>
        </w:rPr>
        <w:t>(b)</w:t>
      </w:r>
      <w:r w:rsidRPr="009005AF">
        <w:rPr>
          <w:rFonts w:ascii="Times New Roman" w:eastAsia="Times New Roman" w:hAnsi="Times New Roman"/>
          <w:bCs/>
          <w:sz w:val="24"/>
          <w:szCs w:val="24"/>
          <w:lang w:eastAsia="en-AU"/>
        </w:rPr>
        <w:tab/>
        <w:t xml:space="preserve">a </w:t>
      </w:r>
      <w:r w:rsidRPr="009005AF">
        <w:rPr>
          <w:rFonts w:ascii="Times New Roman" w:eastAsia="Times New Roman" w:hAnsi="Times New Roman"/>
          <w:b/>
          <w:bCs/>
          <w:i/>
          <w:iCs/>
          <w:sz w:val="24"/>
          <w:szCs w:val="24"/>
          <w:lang w:eastAsia="en-AU"/>
        </w:rPr>
        <w:t>relevant Part 142 operator</w:t>
      </w:r>
      <w:r w:rsidRPr="009005AF">
        <w:rPr>
          <w:rFonts w:ascii="Times New Roman" w:eastAsia="Times New Roman" w:hAnsi="Times New Roman"/>
          <w:bCs/>
          <w:sz w:val="24"/>
          <w:szCs w:val="24"/>
          <w:lang w:eastAsia="en-AU"/>
        </w:rPr>
        <w:t> </w:t>
      </w:r>
      <w:r w:rsidRPr="009005AF">
        <w:rPr>
          <w:rFonts w:ascii="Times New Roman" w:eastAsia="Times New Roman" w:hAnsi="Times New Roman"/>
          <w:bCs/>
          <w:i/>
          <w:iCs/>
          <w:sz w:val="24"/>
          <w:szCs w:val="24"/>
          <w:lang w:eastAsia="en-AU"/>
        </w:rPr>
        <w:t xml:space="preserve">— </w:t>
      </w:r>
      <w:r w:rsidRPr="009005AF">
        <w:rPr>
          <w:rFonts w:ascii="Times New Roman" w:eastAsia="Times New Roman" w:hAnsi="Times New Roman"/>
          <w:bCs/>
          <w:sz w:val="24"/>
          <w:szCs w:val="24"/>
          <w:lang w:eastAsia="en-AU"/>
        </w:rPr>
        <w:t>the holder of an Air Operator’s Certificate (</w:t>
      </w:r>
      <w:r w:rsidRPr="009005AF">
        <w:rPr>
          <w:rFonts w:ascii="Times New Roman" w:eastAsia="Times New Roman" w:hAnsi="Times New Roman"/>
          <w:b/>
          <w:bCs/>
          <w:i/>
          <w:iCs/>
          <w:sz w:val="24"/>
          <w:szCs w:val="24"/>
          <w:lang w:eastAsia="en-AU"/>
        </w:rPr>
        <w:t>AOC</w:t>
      </w:r>
      <w:r w:rsidRPr="009005AF">
        <w:rPr>
          <w:rFonts w:ascii="Times New Roman" w:eastAsia="Times New Roman" w:hAnsi="Times New Roman"/>
          <w:bCs/>
          <w:sz w:val="24"/>
          <w:szCs w:val="24"/>
          <w:lang w:eastAsia="en-AU"/>
        </w:rPr>
        <w:t xml:space="preserve">) that authorises a particular activity (a </w:t>
      </w:r>
      <w:r w:rsidRPr="009005AF">
        <w:rPr>
          <w:rFonts w:ascii="Times New Roman" w:eastAsia="Times New Roman" w:hAnsi="Times New Roman"/>
          <w:b/>
          <w:bCs/>
          <w:i/>
          <w:iCs/>
          <w:sz w:val="24"/>
          <w:szCs w:val="24"/>
          <w:lang w:eastAsia="en-AU"/>
        </w:rPr>
        <w:t>Part 142 activity</w:t>
      </w:r>
      <w:r w:rsidRPr="009005AF">
        <w:rPr>
          <w:rFonts w:ascii="Times New Roman" w:eastAsia="Times New Roman" w:hAnsi="Times New Roman"/>
          <w:bCs/>
          <w:sz w:val="24"/>
          <w:szCs w:val="24"/>
          <w:lang w:eastAsia="en-AU"/>
        </w:rPr>
        <w:t>) to be conducted in an aircraft.</w:t>
      </w:r>
    </w:p>
    <w:p w14:paraId="2B4018F4" w14:textId="77777777" w:rsidR="00C611A6" w:rsidRDefault="00C611A6" w:rsidP="00F277C0">
      <w:pPr>
        <w:spacing w:after="0" w:line="240" w:lineRule="auto"/>
        <w:ind w:left="720" w:hanging="720"/>
        <w:rPr>
          <w:rFonts w:ascii="Times New Roman" w:eastAsia="Times New Roman" w:hAnsi="Times New Roman"/>
          <w:bCs/>
          <w:sz w:val="24"/>
          <w:szCs w:val="24"/>
          <w:lang w:eastAsia="en-AU"/>
        </w:rPr>
      </w:pPr>
    </w:p>
    <w:p w14:paraId="3373E089" w14:textId="79583732" w:rsidR="00C611A6" w:rsidRPr="00C41124" w:rsidRDefault="00C611A6" w:rsidP="00F277C0">
      <w:pPr>
        <w:spacing w:after="0" w:line="240" w:lineRule="auto"/>
        <w:rPr>
          <w:rFonts w:ascii="Times New Roman" w:eastAsia="Times New Roman" w:hAnsi="Times New Roman"/>
          <w:bCs/>
          <w:sz w:val="24"/>
          <w:szCs w:val="24"/>
          <w:lang w:eastAsia="en-AU"/>
        </w:rPr>
      </w:pPr>
      <w:r>
        <w:rPr>
          <w:rFonts w:ascii="Times New Roman" w:eastAsia="Times New Roman" w:hAnsi="Times New Roman"/>
          <w:bCs/>
          <w:sz w:val="24"/>
          <w:szCs w:val="24"/>
          <w:lang w:eastAsia="en-AU"/>
        </w:rPr>
        <w:t xml:space="preserve">The opportunity </w:t>
      </w:r>
      <w:r w:rsidR="00075908">
        <w:rPr>
          <w:rFonts w:ascii="Times New Roman" w:eastAsia="Times New Roman" w:hAnsi="Times New Roman"/>
          <w:bCs/>
          <w:sz w:val="24"/>
          <w:szCs w:val="24"/>
          <w:lang w:eastAsia="en-AU"/>
        </w:rPr>
        <w:t>was</w:t>
      </w:r>
      <w:r>
        <w:rPr>
          <w:rFonts w:ascii="Times New Roman" w:eastAsia="Times New Roman" w:hAnsi="Times New Roman"/>
          <w:bCs/>
          <w:sz w:val="24"/>
          <w:szCs w:val="24"/>
          <w:lang w:eastAsia="en-AU"/>
        </w:rPr>
        <w:t xml:space="preserve"> also taken to make minor drafting improvements to </w:t>
      </w:r>
      <w:r w:rsidR="00E21EA9">
        <w:rPr>
          <w:rFonts w:ascii="Times New Roman" w:eastAsia="Times New Roman" w:hAnsi="Times New Roman"/>
          <w:bCs/>
          <w:sz w:val="24"/>
          <w:szCs w:val="24"/>
          <w:lang w:eastAsia="en-AU"/>
        </w:rPr>
        <w:t>the provisions of the previous instrument</w:t>
      </w:r>
      <w:r>
        <w:rPr>
          <w:rFonts w:ascii="Times New Roman" w:eastAsia="Times New Roman" w:hAnsi="Times New Roman"/>
          <w:bCs/>
          <w:sz w:val="24"/>
          <w:szCs w:val="24"/>
          <w:lang w:eastAsia="en-AU"/>
        </w:rPr>
        <w:t>.</w:t>
      </w:r>
    </w:p>
    <w:p w14:paraId="4A3FFAFA" w14:textId="77777777" w:rsidR="00354BA0" w:rsidRPr="00163063" w:rsidRDefault="00354BA0" w:rsidP="00F277C0">
      <w:pPr>
        <w:spacing w:after="0" w:line="240" w:lineRule="auto"/>
        <w:rPr>
          <w:rFonts w:ascii="Times New Roman" w:eastAsia="Times New Roman" w:hAnsi="Times New Roman"/>
          <w:bCs/>
          <w:sz w:val="24"/>
          <w:szCs w:val="24"/>
          <w:lang w:eastAsia="en-AU"/>
        </w:rPr>
      </w:pPr>
    </w:p>
    <w:p w14:paraId="3C97124A" w14:textId="7705C771" w:rsidR="006D6009" w:rsidRDefault="006D6009" w:rsidP="00F277C0">
      <w:pPr>
        <w:spacing w:after="0" w:line="240" w:lineRule="auto"/>
        <w:rPr>
          <w:rFonts w:ascii="Times New Roman" w:eastAsia="Times New Roman" w:hAnsi="Times New Roman"/>
          <w:sz w:val="24"/>
          <w:szCs w:val="24"/>
          <w:lang w:eastAsia="en-AU"/>
        </w:rPr>
      </w:pPr>
      <w:r>
        <w:rPr>
          <w:rFonts w:ascii="Times New Roman" w:eastAsia="Times New Roman" w:hAnsi="Times New Roman"/>
          <w:b/>
          <w:sz w:val="24"/>
          <w:szCs w:val="24"/>
          <w:lang w:eastAsia="en-AU"/>
        </w:rPr>
        <w:t>Legislation</w:t>
      </w:r>
    </w:p>
    <w:p w14:paraId="7F959CE2" w14:textId="77777777" w:rsidR="00C23A9E" w:rsidRDefault="00C23A9E" w:rsidP="00F277C0">
      <w:pPr>
        <w:spacing w:after="0" w:line="240" w:lineRule="auto"/>
        <w:rPr>
          <w:rFonts w:ascii="Times New Roman" w:eastAsia="Times New Roman" w:hAnsi="Times New Roman"/>
          <w:i/>
          <w:iCs/>
          <w:sz w:val="24"/>
          <w:szCs w:val="24"/>
        </w:rPr>
      </w:pPr>
    </w:p>
    <w:p w14:paraId="7158C4E0" w14:textId="16E2BA9F" w:rsidR="007C08E1" w:rsidRPr="007C08E1" w:rsidRDefault="007C08E1" w:rsidP="00F277C0">
      <w:pPr>
        <w:spacing w:after="0" w:line="240" w:lineRule="auto"/>
        <w:rPr>
          <w:rFonts w:ascii="Times New Roman" w:eastAsia="Times New Roman" w:hAnsi="Times New Roman"/>
          <w:i/>
          <w:iCs/>
          <w:sz w:val="24"/>
          <w:szCs w:val="24"/>
        </w:rPr>
      </w:pPr>
      <w:r>
        <w:rPr>
          <w:rFonts w:ascii="Times New Roman" w:eastAsia="Times New Roman" w:hAnsi="Times New Roman"/>
          <w:i/>
          <w:iCs/>
          <w:sz w:val="24"/>
          <w:szCs w:val="24"/>
        </w:rPr>
        <w:t>Exemptions</w:t>
      </w:r>
    </w:p>
    <w:p w14:paraId="40AFB8D8" w14:textId="65E084EF" w:rsidR="007C08E1" w:rsidRPr="007C08E1" w:rsidRDefault="007C08E1" w:rsidP="00F277C0">
      <w:pPr>
        <w:spacing w:after="0" w:line="240" w:lineRule="auto"/>
        <w:rPr>
          <w:rFonts w:ascii="Times New Roman" w:eastAsia="Times New Roman" w:hAnsi="Times New Roman"/>
          <w:sz w:val="24"/>
          <w:szCs w:val="24"/>
        </w:rPr>
      </w:pPr>
      <w:r w:rsidRPr="007C08E1">
        <w:rPr>
          <w:rFonts w:ascii="Times New Roman" w:eastAsia="Times New Roman" w:hAnsi="Times New Roman"/>
          <w:sz w:val="24"/>
          <w:szCs w:val="24"/>
        </w:rPr>
        <w:t xml:space="preserve">Section 98 of the </w:t>
      </w:r>
      <w:r w:rsidRPr="007C08E1">
        <w:rPr>
          <w:rFonts w:ascii="Times New Roman" w:eastAsia="Times New Roman" w:hAnsi="Times New Roman"/>
          <w:i/>
          <w:sz w:val="24"/>
          <w:szCs w:val="24"/>
        </w:rPr>
        <w:t>Civil Aviation Act 1988</w:t>
      </w:r>
      <w:r w:rsidRPr="007C08E1">
        <w:rPr>
          <w:rFonts w:ascii="Times New Roman" w:eastAsia="Times New Roman" w:hAnsi="Times New Roman"/>
          <w:sz w:val="24"/>
          <w:szCs w:val="24"/>
        </w:rPr>
        <w:t xml:space="preserve"> (the </w:t>
      </w:r>
      <w:r w:rsidRPr="007C08E1">
        <w:rPr>
          <w:rFonts w:ascii="Times New Roman" w:eastAsia="Times New Roman" w:hAnsi="Times New Roman"/>
          <w:b/>
          <w:i/>
          <w:sz w:val="24"/>
          <w:szCs w:val="24"/>
        </w:rPr>
        <w:t>Act</w:t>
      </w:r>
      <w:r w:rsidRPr="007C08E1">
        <w:rPr>
          <w:rFonts w:ascii="Times New Roman" w:eastAsia="Times New Roman" w:hAnsi="Times New Roman"/>
          <w:sz w:val="24"/>
          <w:szCs w:val="24"/>
        </w:rPr>
        <w:t xml:space="preserve">) empowers the Governor-General to make regulations for the Act and in the interests of the safety of air navigation. Relevantly, the Governor-General has made </w:t>
      </w:r>
      <w:r w:rsidRPr="007C08E1">
        <w:rPr>
          <w:rFonts w:ascii="Times New Roman" w:eastAsia="Times New Roman" w:hAnsi="Times New Roman"/>
          <w:bCs/>
          <w:iCs/>
          <w:sz w:val="24"/>
          <w:szCs w:val="24"/>
        </w:rPr>
        <w:t>CASR</w:t>
      </w:r>
      <w:r w:rsidRPr="007C08E1">
        <w:rPr>
          <w:rFonts w:ascii="Times New Roman" w:eastAsia="Times New Roman" w:hAnsi="Times New Roman"/>
          <w:sz w:val="24"/>
          <w:szCs w:val="24"/>
        </w:rPr>
        <w:t>.</w:t>
      </w:r>
    </w:p>
    <w:p w14:paraId="3052FDF4" w14:textId="77777777" w:rsidR="007C08E1" w:rsidRPr="007C08E1" w:rsidRDefault="007C08E1" w:rsidP="00F277C0">
      <w:pPr>
        <w:spacing w:after="0" w:line="240" w:lineRule="auto"/>
        <w:rPr>
          <w:rFonts w:ascii="Times New Roman" w:eastAsia="Times New Roman" w:hAnsi="Times New Roman"/>
          <w:sz w:val="24"/>
          <w:szCs w:val="24"/>
        </w:rPr>
      </w:pPr>
    </w:p>
    <w:p w14:paraId="7AE5380D" w14:textId="77777777" w:rsidR="007C08E1" w:rsidRPr="007C08E1" w:rsidRDefault="007C08E1" w:rsidP="00F277C0">
      <w:pPr>
        <w:spacing w:after="0" w:line="240" w:lineRule="auto"/>
        <w:rPr>
          <w:rFonts w:ascii="Times New Roman" w:eastAsia="Times New Roman" w:hAnsi="Times New Roman"/>
          <w:sz w:val="24"/>
          <w:szCs w:val="24"/>
        </w:rPr>
      </w:pPr>
      <w:r w:rsidRPr="007C08E1">
        <w:rPr>
          <w:rFonts w:ascii="Times New Roman" w:eastAsia="Times New Roman" w:hAnsi="Times New Roman"/>
          <w:sz w:val="24"/>
          <w:szCs w:val="24"/>
        </w:rPr>
        <w:t xml:space="preserve">Subpart 11.F of </w:t>
      </w:r>
      <w:r w:rsidRPr="007C08E1">
        <w:rPr>
          <w:rFonts w:ascii="Times New Roman" w:eastAsia="Times New Roman" w:hAnsi="Times New Roman"/>
          <w:bCs/>
          <w:iCs/>
          <w:sz w:val="24"/>
          <w:szCs w:val="24"/>
        </w:rPr>
        <w:t xml:space="preserve">CASR </w:t>
      </w:r>
      <w:r w:rsidRPr="007C08E1">
        <w:rPr>
          <w:rFonts w:ascii="Times New Roman" w:eastAsia="Times New Roman" w:hAnsi="Times New Roman"/>
          <w:sz w:val="24"/>
          <w:szCs w:val="24"/>
        </w:rPr>
        <w:t>provides for the granting of exemptions from particular provisions of the regulations. Subregulation 11.160 (1) of CASR provides that, for subsection 98 (5A) of the Act, the Civil Aviation Safety Authority (</w:t>
      </w:r>
      <w:r w:rsidRPr="007C08E1">
        <w:rPr>
          <w:rFonts w:ascii="Times New Roman" w:eastAsia="Times New Roman" w:hAnsi="Times New Roman"/>
          <w:b/>
          <w:i/>
          <w:sz w:val="24"/>
          <w:szCs w:val="24"/>
        </w:rPr>
        <w:t>CASA</w:t>
      </w:r>
      <w:r w:rsidRPr="007C08E1">
        <w:rPr>
          <w:rFonts w:ascii="Times New Roman" w:eastAsia="Times New Roman" w:hAnsi="Times New Roman"/>
          <w:sz w:val="24"/>
          <w:szCs w:val="24"/>
        </w:rPr>
        <w:t>) may grant an exemption from compliance with a provision of the regulations.</w:t>
      </w:r>
    </w:p>
    <w:p w14:paraId="46A456B0" w14:textId="77777777" w:rsidR="007C08E1" w:rsidRPr="007C08E1" w:rsidRDefault="007C08E1" w:rsidP="007C08E1">
      <w:pPr>
        <w:spacing w:after="0" w:line="240" w:lineRule="auto"/>
        <w:rPr>
          <w:rFonts w:ascii="Times New Roman" w:eastAsia="Times New Roman" w:hAnsi="Times New Roman"/>
          <w:sz w:val="24"/>
          <w:szCs w:val="24"/>
        </w:rPr>
      </w:pPr>
    </w:p>
    <w:p w14:paraId="299E8378" w14:textId="2A3FFC4C" w:rsidR="007C08E1" w:rsidRPr="007C08E1" w:rsidRDefault="007C08E1" w:rsidP="007C08E1">
      <w:pPr>
        <w:spacing w:after="0" w:line="240" w:lineRule="auto"/>
        <w:rPr>
          <w:rFonts w:ascii="Times New Roman" w:eastAsia="Times New Roman" w:hAnsi="Times New Roman"/>
          <w:sz w:val="24"/>
          <w:szCs w:val="24"/>
        </w:rPr>
      </w:pPr>
      <w:r w:rsidRPr="007C08E1">
        <w:rPr>
          <w:rFonts w:ascii="Times New Roman" w:eastAsia="Times New Roman" w:hAnsi="Times New Roman"/>
          <w:sz w:val="24"/>
          <w:szCs w:val="24"/>
        </w:rPr>
        <w:t xml:space="preserve">Under subregulation 11.160 (2) of CASR, an exemption may be granted to a person or a class of </w:t>
      </w:r>
      <w:r w:rsidR="00A62F13" w:rsidRPr="007C08E1">
        <w:rPr>
          <w:rFonts w:ascii="Times New Roman" w:eastAsia="Times New Roman" w:hAnsi="Times New Roman"/>
          <w:sz w:val="24"/>
          <w:szCs w:val="24"/>
        </w:rPr>
        <w:t>persons and</w:t>
      </w:r>
      <w:r w:rsidRPr="007C08E1">
        <w:rPr>
          <w:rFonts w:ascii="Times New Roman" w:eastAsia="Times New Roman" w:hAnsi="Times New Roman"/>
          <w:sz w:val="24"/>
          <w:szCs w:val="24"/>
        </w:rPr>
        <w:t xml:space="preserve"> may specify the class by reference to membership of a specified body or any other characteristic.</w:t>
      </w:r>
    </w:p>
    <w:p w14:paraId="41264ACA" w14:textId="77777777" w:rsidR="007C08E1" w:rsidRPr="007C08E1" w:rsidRDefault="007C08E1" w:rsidP="007C08E1">
      <w:pPr>
        <w:spacing w:after="0" w:line="240" w:lineRule="auto"/>
        <w:rPr>
          <w:rFonts w:ascii="Times New Roman" w:eastAsia="Times New Roman" w:hAnsi="Times New Roman"/>
          <w:sz w:val="24"/>
          <w:szCs w:val="24"/>
        </w:rPr>
      </w:pPr>
    </w:p>
    <w:p w14:paraId="75100A0F" w14:textId="77777777" w:rsidR="007C08E1" w:rsidRPr="007C08E1" w:rsidRDefault="007C08E1" w:rsidP="007C08E1">
      <w:pPr>
        <w:spacing w:after="0" w:line="240" w:lineRule="auto"/>
        <w:rPr>
          <w:rFonts w:ascii="Times New Roman" w:eastAsia="Times New Roman" w:hAnsi="Times New Roman"/>
          <w:sz w:val="24"/>
          <w:szCs w:val="24"/>
        </w:rPr>
      </w:pPr>
      <w:r w:rsidRPr="007C08E1">
        <w:rPr>
          <w:rFonts w:ascii="Times New Roman" w:eastAsia="Times New Roman" w:hAnsi="Times New Roman"/>
          <w:sz w:val="24"/>
          <w:szCs w:val="24"/>
        </w:rPr>
        <w:t>Under subregulation 11.160 (3) of CASR, an exemption may be granted on application by a person or on CASA’s own initiative.</w:t>
      </w:r>
    </w:p>
    <w:p w14:paraId="035EEA1F" w14:textId="77777777" w:rsidR="007C08E1" w:rsidRPr="007C08E1" w:rsidRDefault="007C08E1" w:rsidP="007C08E1">
      <w:pPr>
        <w:spacing w:after="0" w:line="240" w:lineRule="auto"/>
        <w:rPr>
          <w:rFonts w:ascii="Times New Roman" w:eastAsia="Times New Roman" w:hAnsi="Times New Roman"/>
          <w:sz w:val="24"/>
          <w:szCs w:val="24"/>
        </w:rPr>
      </w:pPr>
    </w:p>
    <w:p w14:paraId="5562A202" w14:textId="7358836C" w:rsidR="004E4748" w:rsidRDefault="004E4748" w:rsidP="004E4748">
      <w:pPr>
        <w:spacing w:after="0" w:line="240" w:lineRule="auto"/>
        <w:rPr>
          <w:rFonts w:ascii="Times New Roman" w:eastAsia="Times New Roman" w:hAnsi="Times New Roman"/>
          <w:sz w:val="24"/>
          <w:szCs w:val="24"/>
        </w:rPr>
      </w:pPr>
      <w:r>
        <w:rPr>
          <w:rFonts w:ascii="Times New Roman" w:eastAsia="Times New Roman" w:hAnsi="Times New Roman"/>
          <w:sz w:val="24"/>
          <w:szCs w:val="24"/>
        </w:rPr>
        <w:t>Under s</w:t>
      </w:r>
      <w:r w:rsidRPr="005E5D0B">
        <w:rPr>
          <w:rFonts w:ascii="Times New Roman" w:eastAsia="Times New Roman" w:hAnsi="Times New Roman"/>
          <w:sz w:val="24"/>
          <w:szCs w:val="24"/>
        </w:rPr>
        <w:t>ubregulation 11.170</w:t>
      </w:r>
      <w:r>
        <w:rPr>
          <w:rFonts w:ascii="Times New Roman" w:eastAsia="Times New Roman" w:hAnsi="Times New Roman"/>
          <w:sz w:val="24"/>
          <w:szCs w:val="24"/>
        </w:rPr>
        <w:t> </w:t>
      </w:r>
      <w:r w:rsidRPr="005E5D0B">
        <w:rPr>
          <w:rFonts w:ascii="Times New Roman" w:eastAsia="Times New Roman" w:hAnsi="Times New Roman"/>
          <w:sz w:val="24"/>
          <w:szCs w:val="24"/>
        </w:rPr>
        <w:t>(3) of CASR</w:t>
      </w:r>
      <w:r>
        <w:rPr>
          <w:rFonts w:ascii="Times New Roman" w:eastAsia="Times New Roman" w:hAnsi="Times New Roman"/>
          <w:sz w:val="24"/>
          <w:szCs w:val="24"/>
        </w:rPr>
        <w:t>,</w:t>
      </w:r>
      <w:r w:rsidRPr="005E5D0B">
        <w:rPr>
          <w:rFonts w:ascii="Times New Roman" w:eastAsia="Times New Roman" w:hAnsi="Times New Roman"/>
          <w:sz w:val="24"/>
          <w:szCs w:val="24"/>
        </w:rPr>
        <w:t xml:space="preserve"> in deciding whether to grant an exemption</w:t>
      </w:r>
      <w:r>
        <w:rPr>
          <w:rFonts w:ascii="Times New Roman" w:eastAsia="Times New Roman" w:hAnsi="Times New Roman"/>
          <w:sz w:val="24"/>
          <w:szCs w:val="24"/>
        </w:rPr>
        <w:t xml:space="preserve"> on application</w:t>
      </w:r>
      <w:r w:rsidRPr="005E5D0B">
        <w:rPr>
          <w:rFonts w:ascii="Times New Roman" w:eastAsia="Times New Roman" w:hAnsi="Times New Roman"/>
          <w:sz w:val="24"/>
          <w:szCs w:val="24"/>
        </w:rPr>
        <w:t xml:space="preserve">, CASA must regard as paramount the preservation of </w:t>
      </w:r>
      <w:r>
        <w:rPr>
          <w:rFonts w:ascii="Times New Roman" w:eastAsia="Times New Roman" w:hAnsi="Times New Roman"/>
          <w:sz w:val="24"/>
          <w:szCs w:val="24"/>
        </w:rPr>
        <w:t xml:space="preserve">at least </w:t>
      </w:r>
      <w:r w:rsidRPr="005E5D0B">
        <w:rPr>
          <w:rFonts w:ascii="Times New Roman" w:eastAsia="Times New Roman" w:hAnsi="Times New Roman"/>
          <w:sz w:val="24"/>
          <w:szCs w:val="24"/>
        </w:rPr>
        <w:t xml:space="preserve">an acceptable level </w:t>
      </w:r>
      <w:r w:rsidRPr="005E5D0B">
        <w:rPr>
          <w:rFonts w:ascii="Times New Roman" w:eastAsia="Times New Roman" w:hAnsi="Times New Roman"/>
          <w:sz w:val="24"/>
          <w:szCs w:val="24"/>
        </w:rPr>
        <w:lastRenderedPageBreak/>
        <w:t>of aviation safety</w:t>
      </w:r>
      <w:r>
        <w:rPr>
          <w:rFonts w:ascii="Times New Roman" w:eastAsia="Times New Roman" w:hAnsi="Times New Roman"/>
          <w:sz w:val="24"/>
          <w:szCs w:val="24"/>
        </w:rPr>
        <w:t>. CASA has regard to the same test when deciding whether to grant an exemption on its own initiative.</w:t>
      </w:r>
    </w:p>
    <w:p w14:paraId="25B6AAA4" w14:textId="77777777" w:rsidR="00066FED" w:rsidRDefault="00066FED" w:rsidP="004E4748">
      <w:pPr>
        <w:spacing w:after="0" w:line="240" w:lineRule="auto"/>
        <w:rPr>
          <w:rFonts w:ascii="Times New Roman" w:eastAsia="Times New Roman" w:hAnsi="Times New Roman"/>
          <w:sz w:val="24"/>
          <w:szCs w:val="24"/>
        </w:rPr>
      </w:pPr>
    </w:p>
    <w:p w14:paraId="4CA682ED" w14:textId="1B553B25" w:rsidR="007C08E1" w:rsidRPr="007C08E1" w:rsidRDefault="007C08E1" w:rsidP="007C08E1">
      <w:pPr>
        <w:spacing w:after="0" w:line="240" w:lineRule="auto"/>
        <w:rPr>
          <w:rFonts w:ascii="Times New Roman" w:eastAsia="Times New Roman" w:hAnsi="Times New Roman"/>
          <w:sz w:val="24"/>
          <w:szCs w:val="24"/>
        </w:rPr>
      </w:pPr>
      <w:r w:rsidRPr="007C08E1">
        <w:rPr>
          <w:rFonts w:ascii="Times New Roman" w:eastAsia="Times New Roman" w:hAnsi="Times New Roman"/>
          <w:sz w:val="24"/>
          <w:szCs w:val="24"/>
        </w:rPr>
        <w:t xml:space="preserve">Regulation 11.225 of CASR requires an exemption to be published on the </w:t>
      </w:r>
      <w:r w:rsidR="00C903C0">
        <w:rPr>
          <w:rFonts w:ascii="Times New Roman" w:eastAsia="Times New Roman" w:hAnsi="Times New Roman"/>
          <w:sz w:val="24"/>
          <w:szCs w:val="24"/>
        </w:rPr>
        <w:t>i</w:t>
      </w:r>
      <w:r w:rsidRPr="007C08E1">
        <w:rPr>
          <w:rFonts w:ascii="Times New Roman" w:eastAsia="Times New Roman" w:hAnsi="Times New Roman"/>
          <w:sz w:val="24"/>
          <w:szCs w:val="24"/>
        </w:rPr>
        <w:t>nternet. Under subregulation 11.230 (1), the maximum duration of an exemption is 3 years.</w:t>
      </w:r>
    </w:p>
    <w:p w14:paraId="2AF9897A" w14:textId="77777777" w:rsidR="007C08E1" w:rsidRPr="007C08E1" w:rsidRDefault="007C08E1" w:rsidP="007C08E1">
      <w:pPr>
        <w:spacing w:after="0" w:line="240" w:lineRule="auto"/>
        <w:rPr>
          <w:rFonts w:ascii="Times New Roman" w:eastAsia="Times New Roman" w:hAnsi="Times New Roman"/>
          <w:sz w:val="24"/>
          <w:szCs w:val="24"/>
        </w:rPr>
      </w:pPr>
    </w:p>
    <w:p w14:paraId="421BDCD2" w14:textId="77777777" w:rsidR="007C08E1" w:rsidRPr="007C08E1" w:rsidRDefault="007C08E1" w:rsidP="007C08E1">
      <w:pPr>
        <w:spacing w:after="0" w:line="240" w:lineRule="auto"/>
        <w:rPr>
          <w:rFonts w:ascii="Times New Roman" w:eastAsia="Times New Roman" w:hAnsi="Times New Roman"/>
          <w:sz w:val="24"/>
          <w:szCs w:val="24"/>
        </w:rPr>
      </w:pPr>
      <w:r w:rsidRPr="007C08E1">
        <w:rPr>
          <w:rFonts w:ascii="Times New Roman" w:eastAsia="Times New Roman" w:hAnsi="Times New Roman"/>
          <w:sz w:val="24"/>
          <w:szCs w:val="24"/>
        </w:rPr>
        <w:t>Subsection 98 (5D) of the Act provides that a legislative instrument made under the Act or the regulations may apply, adopt or incorporate any matter contained in any instrument or other writing as in force or existing from time to time, even if the other instrument or writing does not yet exist when the legislative instrument is made.</w:t>
      </w:r>
    </w:p>
    <w:p w14:paraId="41F3336A" w14:textId="77777777" w:rsidR="007C08E1" w:rsidRPr="007C08E1" w:rsidRDefault="007C08E1" w:rsidP="007C08E1">
      <w:pPr>
        <w:spacing w:after="0" w:line="240" w:lineRule="auto"/>
        <w:rPr>
          <w:rFonts w:ascii="Times New Roman" w:eastAsia="Times New Roman" w:hAnsi="Times New Roman"/>
          <w:bCs/>
          <w:sz w:val="24"/>
          <w:szCs w:val="24"/>
        </w:rPr>
      </w:pPr>
    </w:p>
    <w:p w14:paraId="2A083C28" w14:textId="2148A2D6" w:rsidR="007C08E1" w:rsidRPr="007C08E1" w:rsidRDefault="007C08E1" w:rsidP="007C08E1">
      <w:pPr>
        <w:spacing w:after="0" w:line="240" w:lineRule="auto"/>
        <w:rPr>
          <w:rFonts w:ascii="Times New Roman" w:eastAsia="Times New Roman" w:hAnsi="Times New Roman"/>
          <w:bCs/>
          <w:i/>
          <w:iCs/>
          <w:sz w:val="24"/>
          <w:szCs w:val="24"/>
        </w:rPr>
      </w:pPr>
      <w:r w:rsidRPr="007C08E1">
        <w:rPr>
          <w:rFonts w:ascii="Times New Roman" w:eastAsia="Times New Roman" w:hAnsi="Times New Roman"/>
          <w:bCs/>
          <w:i/>
          <w:iCs/>
          <w:sz w:val="24"/>
          <w:szCs w:val="24"/>
        </w:rPr>
        <w:t>Part 141 of CASR</w:t>
      </w:r>
    </w:p>
    <w:p w14:paraId="0EB100E0" w14:textId="4A2E371F" w:rsidR="007C08E1" w:rsidRPr="007C08E1" w:rsidRDefault="007C08E1" w:rsidP="007C08E1">
      <w:pPr>
        <w:spacing w:after="0" w:line="240" w:lineRule="auto"/>
        <w:rPr>
          <w:rFonts w:ascii="Times New Roman" w:eastAsia="Times New Roman" w:hAnsi="Times New Roman"/>
          <w:sz w:val="24"/>
          <w:szCs w:val="24"/>
        </w:rPr>
      </w:pPr>
      <w:r w:rsidRPr="007C08E1">
        <w:rPr>
          <w:rFonts w:ascii="Times New Roman" w:eastAsia="Times New Roman" w:hAnsi="Times New Roman"/>
          <w:sz w:val="24"/>
          <w:szCs w:val="24"/>
        </w:rPr>
        <w:t>Part 141</w:t>
      </w:r>
      <w:r w:rsidR="00CD5629">
        <w:rPr>
          <w:rFonts w:ascii="Times New Roman" w:eastAsia="Times New Roman" w:hAnsi="Times New Roman"/>
          <w:sz w:val="24"/>
          <w:szCs w:val="24"/>
        </w:rPr>
        <w:t xml:space="preserve"> d</w:t>
      </w:r>
      <w:r w:rsidRPr="007C08E1">
        <w:rPr>
          <w:rFonts w:ascii="Times New Roman" w:eastAsia="Times New Roman" w:hAnsi="Times New Roman"/>
          <w:sz w:val="24"/>
          <w:szCs w:val="24"/>
        </w:rPr>
        <w:t>eals with the conduct of recreational, private and commercial pilot flight training, other than certain integrated training courses</w:t>
      </w:r>
      <w:r w:rsidR="00412FA6">
        <w:rPr>
          <w:rFonts w:ascii="Times New Roman" w:eastAsia="Times New Roman" w:hAnsi="Times New Roman"/>
          <w:sz w:val="24"/>
          <w:szCs w:val="24"/>
        </w:rPr>
        <w:t xml:space="preserve"> and makes provision for </w:t>
      </w:r>
      <w:r w:rsidRPr="007C08E1">
        <w:rPr>
          <w:rFonts w:ascii="Times New Roman" w:eastAsia="Times New Roman" w:hAnsi="Times New Roman"/>
          <w:sz w:val="24"/>
          <w:szCs w:val="24"/>
        </w:rPr>
        <w:t>applicants for, and holders of, Part 141 certificates.</w:t>
      </w:r>
    </w:p>
    <w:p w14:paraId="377B55EF" w14:textId="77777777" w:rsidR="007C08E1" w:rsidRPr="007C08E1" w:rsidRDefault="007C08E1" w:rsidP="007C08E1">
      <w:pPr>
        <w:spacing w:after="0" w:line="240" w:lineRule="auto"/>
        <w:rPr>
          <w:rFonts w:ascii="Times New Roman" w:eastAsia="Times New Roman" w:hAnsi="Times New Roman"/>
          <w:sz w:val="24"/>
          <w:szCs w:val="24"/>
        </w:rPr>
      </w:pPr>
    </w:p>
    <w:p w14:paraId="119C9362" w14:textId="00F5914D" w:rsidR="007C08E1" w:rsidRPr="007C08E1" w:rsidRDefault="007C08E1" w:rsidP="007C08E1">
      <w:pPr>
        <w:spacing w:after="0" w:line="240" w:lineRule="auto"/>
        <w:rPr>
          <w:rFonts w:ascii="Times New Roman" w:eastAsia="Times New Roman" w:hAnsi="Times New Roman"/>
          <w:sz w:val="24"/>
          <w:szCs w:val="24"/>
        </w:rPr>
      </w:pPr>
      <w:r w:rsidRPr="007C08E1">
        <w:rPr>
          <w:rFonts w:ascii="Times New Roman" w:eastAsia="Times New Roman" w:hAnsi="Times New Roman"/>
          <w:sz w:val="24"/>
          <w:szCs w:val="24"/>
        </w:rPr>
        <w:t>Subregulation 141.010 (1) sets out the aircraft and flight simulation devices to which Part 141 applies</w:t>
      </w:r>
      <w:r w:rsidR="00066FED">
        <w:rPr>
          <w:rFonts w:ascii="Times New Roman" w:eastAsia="Times New Roman" w:hAnsi="Times New Roman"/>
          <w:sz w:val="24"/>
          <w:szCs w:val="24"/>
        </w:rPr>
        <w:t xml:space="preserve"> which include the following</w:t>
      </w:r>
      <w:r w:rsidRPr="007C08E1">
        <w:rPr>
          <w:rFonts w:ascii="Times New Roman" w:eastAsia="Times New Roman" w:hAnsi="Times New Roman"/>
          <w:sz w:val="24"/>
          <w:szCs w:val="24"/>
        </w:rPr>
        <w:t>:</w:t>
      </w:r>
    </w:p>
    <w:p w14:paraId="3ECEDD1C" w14:textId="77777777" w:rsidR="007C08E1" w:rsidRPr="007C08E1" w:rsidRDefault="007C08E1" w:rsidP="00F020AC">
      <w:pPr>
        <w:spacing w:after="0" w:line="240" w:lineRule="auto"/>
        <w:ind w:left="448" w:hanging="448"/>
        <w:rPr>
          <w:rFonts w:ascii="Times New Roman" w:eastAsia="Times New Roman" w:hAnsi="Times New Roman"/>
          <w:sz w:val="24"/>
          <w:szCs w:val="24"/>
        </w:rPr>
      </w:pPr>
      <w:r w:rsidRPr="007C08E1">
        <w:rPr>
          <w:rFonts w:ascii="Times New Roman" w:eastAsia="Times New Roman" w:hAnsi="Times New Roman"/>
          <w:sz w:val="24"/>
          <w:szCs w:val="24"/>
        </w:rPr>
        <w:t>(a)</w:t>
      </w:r>
      <w:r w:rsidRPr="007C08E1">
        <w:rPr>
          <w:rFonts w:ascii="Times New Roman" w:eastAsia="Times New Roman" w:hAnsi="Times New Roman"/>
          <w:sz w:val="24"/>
          <w:szCs w:val="24"/>
        </w:rPr>
        <w:tab/>
        <w:t>an aeroplane, rotorcraft or airship that is permitted by its flight manual to be flown by one pilot;</w:t>
      </w:r>
    </w:p>
    <w:p w14:paraId="21055217" w14:textId="77777777" w:rsidR="007C08E1" w:rsidRPr="007C08E1" w:rsidRDefault="007C08E1" w:rsidP="00F020AC">
      <w:pPr>
        <w:spacing w:after="0" w:line="240" w:lineRule="auto"/>
        <w:ind w:left="448" w:hanging="448"/>
        <w:rPr>
          <w:rFonts w:ascii="Times New Roman" w:eastAsia="Times New Roman" w:hAnsi="Times New Roman"/>
          <w:sz w:val="24"/>
          <w:szCs w:val="24"/>
        </w:rPr>
      </w:pPr>
      <w:r w:rsidRPr="007C08E1">
        <w:rPr>
          <w:rFonts w:ascii="Times New Roman" w:eastAsia="Times New Roman" w:hAnsi="Times New Roman"/>
          <w:sz w:val="24"/>
          <w:szCs w:val="24"/>
        </w:rPr>
        <w:t>(b)</w:t>
      </w:r>
      <w:r w:rsidRPr="007C08E1">
        <w:rPr>
          <w:rFonts w:ascii="Times New Roman" w:eastAsia="Times New Roman" w:hAnsi="Times New Roman"/>
          <w:sz w:val="24"/>
          <w:szCs w:val="24"/>
        </w:rPr>
        <w:tab/>
        <w:t>an aeroplane, rotorcraft or airship covered by a type rating mentioned in a legislative instrument under regulation 142.045;</w:t>
      </w:r>
    </w:p>
    <w:p w14:paraId="642B0ACE" w14:textId="77777777" w:rsidR="007C08E1" w:rsidRPr="007C08E1" w:rsidRDefault="007C08E1" w:rsidP="00F020AC">
      <w:pPr>
        <w:spacing w:after="0" w:line="240" w:lineRule="auto"/>
        <w:ind w:left="448" w:hanging="448"/>
        <w:rPr>
          <w:rFonts w:ascii="Times New Roman" w:eastAsia="Times New Roman" w:hAnsi="Times New Roman"/>
          <w:sz w:val="24"/>
          <w:szCs w:val="24"/>
        </w:rPr>
      </w:pPr>
      <w:r w:rsidRPr="007C08E1">
        <w:rPr>
          <w:rFonts w:ascii="Times New Roman" w:eastAsia="Times New Roman" w:hAnsi="Times New Roman"/>
          <w:sz w:val="24"/>
          <w:szCs w:val="24"/>
        </w:rPr>
        <w:t>(c)</w:t>
      </w:r>
      <w:r w:rsidRPr="007C08E1">
        <w:rPr>
          <w:rFonts w:ascii="Times New Roman" w:eastAsia="Times New Roman" w:hAnsi="Times New Roman"/>
          <w:sz w:val="24"/>
          <w:szCs w:val="24"/>
        </w:rPr>
        <w:tab/>
        <w:t>a flight simulation training device for an aircraft mentioned in paragraph (a) or (b).</w:t>
      </w:r>
    </w:p>
    <w:p w14:paraId="624A617E" w14:textId="77777777" w:rsidR="007C08E1" w:rsidRPr="007C08E1" w:rsidRDefault="007C08E1" w:rsidP="007C08E1">
      <w:pPr>
        <w:spacing w:after="0" w:line="240" w:lineRule="auto"/>
        <w:rPr>
          <w:rFonts w:ascii="Times New Roman" w:eastAsia="Times New Roman" w:hAnsi="Times New Roman"/>
          <w:sz w:val="24"/>
          <w:szCs w:val="24"/>
        </w:rPr>
      </w:pPr>
    </w:p>
    <w:p w14:paraId="5A8B04C0" w14:textId="44C832A1" w:rsidR="007C08E1" w:rsidRPr="007C08E1" w:rsidRDefault="007C08E1" w:rsidP="007C08E1">
      <w:pPr>
        <w:spacing w:after="0" w:line="240" w:lineRule="auto"/>
        <w:rPr>
          <w:rFonts w:ascii="Times New Roman" w:eastAsia="Times New Roman" w:hAnsi="Times New Roman"/>
          <w:sz w:val="24"/>
          <w:szCs w:val="24"/>
        </w:rPr>
      </w:pPr>
      <w:r w:rsidRPr="007C08E1">
        <w:rPr>
          <w:rFonts w:ascii="Times New Roman" w:eastAsia="Times New Roman" w:hAnsi="Times New Roman"/>
          <w:sz w:val="24"/>
          <w:szCs w:val="24"/>
        </w:rPr>
        <w:t>Subregulation 141.01</w:t>
      </w:r>
      <w:r w:rsidR="002239C9">
        <w:rPr>
          <w:rFonts w:ascii="Times New Roman" w:eastAsia="Times New Roman" w:hAnsi="Times New Roman"/>
          <w:sz w:val="24"/>
          <w:szCs w:val="24"/>
        </w:rPr>
        <w:t>0</w:t>
      </w:r>
      <w:r w:rsidRPr="007C08E1">
        <w:rPr>
          <w:rFonts w:ascii="Times New Roman" w:eastAsia="Times New Roman" w:hAnsi="Times New Roman"/>
          <w:sz w:val="24"/>
          <w:szCs w:val="24"/>
        </w:rPr>
        <w:t xml:space="preserve"> (2) provides that a reference in Part 141 to an </w:t>
      </w:r>
      <w:r w:rsidRPr="007C08E1">
        <w:rPr>
          <w:rFonts w:ascii="Times New Roman" w:eastAsia="Times New Roman" w:hAnsi="Times New Roman"/>
          <w:b/>
          <w:bCs/>
          <w:i/>
          <w:iCs/>
          <w:sz w:val="24"/>
          <w:szCs w:val="24"/>
        </w:rPr>
        <w:t>aircraft</w:t>
      </w:r>
      <w:r w:rsidRPr="007C08E1">
        <w:rPr>
          <w:rFonts w:ascii="Times New Roman" w:eastAsia="Times New Roman" w:hAnsi="Times New Roman"/>
          <w:sz w:val="24"/>
          <w:szCs w:val="24"/>
        </w:rPr>
        <w:t xml:space="preserve"> is a reference to an aeroplane, rotorcraft or airship mentioned in paragraph (1) (a) or (b).</w:t>
      </w:r>
    </w:p>
    <w:p w14:paraId="22421BC2" w14:textId="77777777" w:rsidR="007C08E1" w:rsidRPr="007C08E1" w:rsidRDefault="007C08E1" w:rsidP="007C08E1">
      <w:pPr>
        <w:spacing w:after="0" w:line="240" w:lineRule="auto"/>
        <w:rPr>
          <w:rFonts w:ascii="Times New Roman" w:eastAsia="Times New Roman" w:hAnsi="Times New Roman"/>
          <w:sz w:val="24"/>
          <w:szCs w:val="24"/>
        </w:rPr>
      </w:pPr>
    </w:p>
    <w:p w14:paraId="5D2FAB6E" w14:textId="35D74DF1" w:rsidR="007C08E1" w:rsidRPr="007C08E1" w:rsidRDefault="007C08E1" w:rsidP="007C08E1">
      <w:pPr>
        <w:spacing w:after="0" w:line="240" w:lineRule="auto"/>
        <w:rPr>
          <w:rFonts w:ascii="Times New Roman" w:eastAsia="Times New Roman" w:hAnsi="Times New Roman"/>
          <w:sz w:val="24"/>
          <w:szCs w:val="24"/>
        </w:rPr>
      </w:pPr>
      <w:r w:rsidRPr="007C08E1">
        <w:rPr>
          <w:rFonts w:ascii="Times New Roman" w:eastAsia="Times New Roman" w:hAnsi="Times New Roman"/>
          <w:sz w:val="24"/>
          <w:szCs w:val="24"/>
        </w:rPr>
        <w:t xml:space="preserve">The current version of the legislative instrument mentioned in paragraph 141.010 (1) (b) </w:t>
      </w:r>
      <w:r w:rsidRPr="00290AD2">
        <w:rPr>
          <w:rFonts w:ascii="Times New Roman" w:eastAsia="Times New Roman" w:hAnsi="Times New Roman"/>
          <w:sz w:val="24"/>
          <w:szCs w:val="24"/>
        </w:rPr>
        <w:t xml:space="preserve">is the </w:t>
      </w:r>
      <w:r w:rsidR="00290AD2" w:rsidRPr="00290AD2">
        <w:rPr>
          <w:rFonts w:ascii="Times New Roman" w:hAnsi="Times New Roman"/>
          <w:i/>
          <w:iCs/>
          <w:sz w:val="24"/>
          <w:szCs w:val="24"/>
        </w:rPr>
        <w:t>Prescription of Aircraft and Ratings — CASR Part 61 (Edition 8) Instrument 2021</w:t>
      </w:r>
      <w:r w:rsidR="00F92089">
        <w:rPr>
          <w:rFonts w:ascii="Times New Roman" w:eastAsia="Times New Roman" w:hAnsi="Times New Roman"/>
          <w:sz w:val="24"/>
          <w:szCs w:val="24"/>
        </w:rPr>
        <w:t>.</w:t>
      </w:r>
    </w:p>
    <w:p w14:paraId="08D07F85" w14:textId="77777777" w:rsidR="007C08E1" w:rsidRPr="007C08E1" w:rsidRDefault="007C08E1" w:rsidP="007C08E1">
      <w:pPr>
        <w:spacing w:after="0" w:line="240" w:lineRule="auto"/>
        <w:rPr>
          <w:rFonts w:ascii="Times New Roman" w:eastAsia="Times New Roman" w:hAnsi="Times New Roman"/>
          <w:sz w:val="24"/>
          <w:szCs w:val="24"/>
        </w:rPr>
      </w:pPr>
    </w:p>
    <w:p w14:paraId="41B8BBA7" w14:textId="16C9B5EC" w:rsidR="007C08E1" w:rsidRPr="007C08E1" w:rsidRDefault="007C08E1" w:rsidP="007C08E1">
      <w:pPr>
        <w:spacing w:after="0" w:line="240" w:lineRule="auto"/>
        <w:rPr>
          <w:rFonts w:ascii="Times New Roman" w:eastAsia="Times New Roman" w:hAnsi="Times New Roman"/>
          <w:sz w:val="24"/>
          <w:szCs w:val="24"/>
        </w:rPr>
      </w:pPr>
      <w:r w:rsidRPr="007C08E1">
        <w:rPr>
          <w:rFonts w:ascii="Times New Roman" w:eastAsia="Times New Roman" w:hAnsi="Times New Roman"/>
          <w:sz w:val="24"/>
          <w:szCs w:val="24"/>
        </w:rPr>
        <w:t xml:space="preserve">Subregulation 141.015 (3) defines a </w:t>
      </w:r>
      <w:r w:rsidRPr="007C08E1">
        <w:rPr>
          <w:rFonts w:ascii="Times New Roman" w:eastAsia="Times New Roman" w:hAnsi="Times New Roman"/>
          <w:b/>
          <w:bCs/>
          <w:i/>
          <w:iCs/>
          <w:sz w:val="24"/>
          <w:szCs w:val="24"/>
        </w:rPr>
        <w:t>Part 141 operator</w:t>
      </w:r>
      <w:r w:rsidRPr="007C08E1">
        <w:rPr>
          <w:rFonts w:ascii="Times New Roman" w:eastAsia="Times New Roman" w:hAnsi="Times New Roman"/>
          <w:sz w:val="24"/>
          <w:szCs w:val="24"/>
        </w:rPr>
        <w:t xml:space="preserve"> as the holder of a Part</w:t>
      </w:r>
      <w:r w:rsidR="00A10F09">
        <w:rPr>
          <w:rFonts w:ascii="Times New Roman" w:eastAsia="Times New Roman" w:hAnsi="Times New Roman"/>
          <w:sz w:val="24"/>
          <w:szCs w:val="24"/>
        </w:rPr>
        <w:t xml:space="preserve"> </w:t>
      </w:r>
      <w:r w:rsidRPr="007C08E1">
        <w:rPr>
          <w:rFonts w:ascii="Times New Roman" w:eastAsia="Times New Roman" w:hAnsi="Times New Roman"/>
          <w:sz w:val="24"/>
          <w:szCs w:val="24"/>
        </w:rPr>
        <w:t>141</w:t>
      </w:r>
      <w:r w:rsidR="00A10F09">
        <w:rPr>
          <w:rFonts w:ascii="Times New Roman" w:eastAsia="Times New Roman" w:hAnsi="Times New Roman"/>
          <w:sz w:val="24"/>
          <w:szCs w:val="24"/>
        </w:rPr>
        <w:t xml:space="preserve"> </w:t>
      </w:r>
      <w:r w:rsidRPr="007C08E1">
        <w:rPr>
          <w:rFonts w:ascii="Times New Roman" w:eastAsia="Times New Roman" w:hAnsi="Times New Roman"/>
          <w:sz w:val="24"/>
          <w:szCs w:val="24"/>
        </w:rPr>
        <w:t>certificate</w:t>
      </w:r>
      <w:r w:rsidR="00F92089">
        <w:rPr>
          <w:rFonts w:ascii="Times New Roman" w:eastAsia="Times New Roman" w:hAnsi="Times New Roman"/>
          <w:sz w:val="24"/>
          <w:szCs w:val="24"/>
        </w:rPr>
        <w:t>.</w:t>
      </w:r>
    </w:p>
    <w:p w14:paraId="6703C132" w14:textId="77777777" w:rsidR="007C08E1" w:rsidRPr="007C08E1" w:rsidRDefault="007C08E1" w:rsidP="007C08E1">
      <w:pPr>
        <w:spacing w:after="0" w:line="240" w:lineRule="auto"/>
        <w:rPr>
          <w:rFonts w:ascii="Times New Roman" w:eastAsia="Times New Roman" w:hAnsi="Times New Roman"/>
          <w:sz w:val="24"/>
          <w:szCs w:val="24"/>
        </w:rPr>
      </w:pPr>
    </w:p>
    <w:p w14:paraId="1617789A" w14:textId="7A7CC5BD" w:rsidR="007C08E1" w:rsidRPr="007C08E1" w:rsidRDefault="007C08E1" w:rsidP="007C08E1">
      <w:pPr>
        <w:spacing w:after="0" w:line="240" w:lineRule="auto"/>
        <w:rPr>
          <w:rFonts w:ascii="Times New Roman" w:eastAsia="Times New Roman" w:hAnsi="Times New Roman"/>
          <w:sz w:val="24"/>
          <w:szCs w:val="24"/>
        </w:rPr>
      </w:pPr>
      <w:r w:rsidRPr="007C08E1">
        <w:rPr>
          <w:rFonts w:ascii="Times New Roman" w:eastAsia="Times New Roman" w:hAnsi="Times New Roman"/>
          <w:sz w:val="24"/>
          <w:szCs w:val="24"/>
        </w:rPr>
        <w:t xml:space="preserve">Subregulation 141.015 (1) defines </w:t>
      </w:r>
      <w:r w:rsidRPr="007C08E1">
        <w:rPr>
          <w:rFonts w:ascii="Times New Roman" w:eastAsia="Times New Roman" w:hAnsi="Times New Roman"/>
          <w:b/>
          <w:bCs/>
          <w:i/>
          <w:iCs/>
          <w:sz w:val="24"/>
          <w:szCs w:val="24"/>
        </w:rPr>
        <w:t>Part 141 flight training</w:t>
      </w:r>
      <w:r w:rsidRPr="007C08E1">
        <w:rPr>
          <w:rFonts w:ascii="Times New Roman" w:eastAsia="Times New Roman" w:hAnsi="Times New Roman"/>
          <w:sz w:val="24"/>
          <w:szCs w:val="24"/>
        </w:rPr>
        <w:t xml:space="preserve"> as any of several kinds of training, listed in paragraphs 141.015 (1) (a) to (g), that is conducted in an aircraft or a flight simulation training device.</w:t>
      </w:r>
    </w:p>
    <w:p w14:paraId="1D7A72D4" w14:textId="77777777" w:rsidR="007C08E1" w:rsidRPr="007C08E1" w:rsidRDefault="007C08E1" w:rsidP="007C08E1">
      <w:pPr>
        <w:spacing w:after="0" w:line="240" w:lineRule="auto"/>
        <w:rPr>
          <w:rFonts w:ascii="Times New Roman" w:eastAsia="Times New Roman" w:hAnsi="Times New Roman"/>
          <w:sz w:val="24"/>
          <w:szCs w:val="24"/>
        </w:rPr>
      </w:pPr>
    </w:p>
    <w:p w14:paraId="7D940268" w14:textId="5C2110EF" w:rsidR="007C08E1" w:rsidRPr="007C08E1" w:rsidRDefault="007C08E1" w:rsidP="007C08E1">
      <w:pPr>
        <w:spacing w:after="0" w:line="240" w:lineRule="auto"/>
        <w:rPr>
          <w:rFonts w:ascii="Times New Roman" w:eastAsia="Times New Roman" w:hAnsi="Times New Roman"/>
          <w:sz w:val="24"/>
          <w:szCs w:val="24"/>
        </w:rPr>
      </w:pPr>
      <w:r w:rsidRPr="007C08E1">
        <w:rPr>
          <w:rFonts w:ascii="Times New Roman" w:eastAsia="Times New Roman" w:hAnsi="Times New Roman"/>
          <w:sz w:val="24"/>
          <w:szCs w:val="24"/>
        </w:rPr>
        <w:t xml:space="preserve">Subregulation 141.015 (2) provides that </w:t>
      </w:r>
      <w:r w:rsidR="00BC22AF">
        <w:rPr>
          <w:rFonts w:ascii="Times New Roman" w:eastAsia="Times New Roman" w:hAnsi="Times New Roman"/>
          <w:b/>
          <w:bCs/>
          <w:i/>
          <w:iCs/>
          <w:sz w:val="24"/>
          <w:szCs w:val="24"/>
        </w:rPr>
        <w:t>a</w:t>
      </w:r>
      <w:r w:rsidRPr="007C08E1">
        <w:rPr>
          <w:rFonts w:ascii="Times New Roman" w:eastAsia="Times New Roman" w:hAnsi="Times New Roman"/>
          <w:b/>
          <w:bCs/>
          <w:i/>
          <w:iCs/>
          <w:sz w:val="24"/>
          <w:szCs w:val="24"/>
        </w:rPr>
        <w:t>uthorised Part 141 flight training</w:t>
      </w:r>
      <w:r w:rsidRPr="007C08E1">
        <w:rPr>
          <w:rFonts w:ascii="Times New Roman" w:eastAsia="Times New Roman" w:hAnsi="Times New Roman"/>
          <w:sz w:val="24"/>
          <w:szCs w:val="24"/>
        </w:rPr>
        <w:t>, for a Part 141 operator, is Part 141 flight training mentioned in the operator’s Part 141 certificate.</w:t>
      </w:r>
    </w:p>
    <w:p w14:paraId="322D565B" w14:textId="77777777" w:rsidR="007C08E1" w:rsidRPr="007C08E1" w:rsidRDefault="007C08E1" w:rsidP="007C08E1">
      <w:pPr>
        <w:spacing w:after="0" w:line="240" w:lineRule="auto"/>
        <w:rPr>
          <w:rFonts w:ascii="Times New Roman" w:eastAsia="Times New Roman" w:hAnsi="Times New Roman"/>
          <w:sz w:val="24"/>
          <w:szCs w:val="24"/>
        </w:rPr>
      </w:pPr>
    </w:p>
    <w:p w14:paraId="10569D3B" w14:textId="63B03F1C" w:rsidR="007C08E1" w:rsidRDefault="007C08E1" w:rsidP="007C08E1">
      <w:pPr>
        <w:spacing w:after="0" w:line="240" w:lineRule="auto"/>
        <w:rPr>
          <w:rFonts w:ascii="Times New Roman" w:eastAsia="Times New Roman" w:hAnsi="Times New Roman"/>
          <w:sz w:val="24"/>
          <w:szCs w:val="24"/>
        </w:rPr>
      </w:pPr>
      <w:r w:rsidRPr="007C08E1">
        <w:rPr>
          <w:rFonts w:ascii="Times New Roman" w:eastAsia="Times New Roman" w:hAnsi="Times New Roman"/>
          <w:sz w:val="24"/>
          <w:szCs w:val="24"/>
        </w:rPr>
        <w:t xml:space="preserve">Regulation 141.025 provides that </w:t>
      </w:r>
      <w:r w:rsidR="001F53A3">
        <w:rPr>
          <w:rFonts w:ascii="Times New Roman" w:eastAsia="Times New Roman" w:hAnsi="Times New Roman"/>
          <w:sz w:val="24"/>
          <w:szCs w:val="24"/>
        </w:rPr>
        <w:t xml:space="preserve">a </w:t>
      </w:r>
      <w:r w:rsidRPr="007C08E1">
        <w:rPr>
          <w:rFonts w:ascii="Times New Roman" w:eastAsia="Times New Roman" w:hAnsi="Times New Roman"/>
          <w:b/>
          <w:bCs/>
          <w:i/>
          <w:iCs/>
          <w:sz w:val="24"/>
          <w:szCs w:val="24"/>
        </w:rPr>
        <w:t>significant change</w:t>
      </w:r>
      <w:r w:rsidRPr="007C08E1">
        <w:rPr>
          <w:rFonts w:ascii="Times New Roman" w:eastAsia="Times New Roman" w:hAnsi="Times New Roman"/>
          <w:sz w:val="24"/>
          <w:szCs w:val="24"/>
        </w:rPr>
        <w:t>, for a Part 141 operator, means a change in relation to any of several kinds of information, processes and training including, relevantly</w:t>
      </w:r>
      <w:r w:rsidR="00D41791">
        <w:rPr>
          <w:rFonts w:ascii="Times New Roman" w:eastAsia="Times New Roman" w:hAnsi="Times New Roman"/>
          <w:sz w:val="24"/>
          <w:szCs w:val="24"/>
        </w:rPr>
        <w:t>,</w:t>
      </w:r>
      <w:r w:rsidRPr="007C08E1">
        <w:rPr>
          <w:rFonts w:ascii="Times New Roman" w:eastAsia="Times New Roman" w:hAnsi="Times New Roman"/>
          <w:sz w:val="24"/>
          <w:szCs w:val="24"/>
        </w:rPr>
        <w:t xml:space="preserve"> in subparagraph (a) (ix), “if the operator conducts the training in aircraft—the kinds of aircraft used to conduct the training”.</w:t>
      </w:r>
    </w:p>
    <w:p w14:paraId="48F08AA1" w14:textId="4F03162F" w:rsidR="00307677" w:rsidRDefault="00307677" w:rsidP="007C08E1">
      <w:pPr>
        <w:spacing w:after="0" w:line="240" w:lineRule="auto"/>
        <w:rPr>
          <w:rFonts w:ascii="Times New Roman" w:eastAsia="Times New Roman" w:hAnsi="Times New Roman"/>
          <w:sz w:val="24"/>
          <w:szCs w:val="24"/>
        </w:rPr>
      </w:pPr>
    </w:p>
    <w:p w14:paraId="0C974CC3" w14:textId="5193E365" w:rsidR="007C08E1" w:rsidRPr="007C08E1" w:rsidRDefault="007C08E1" w:rsidP="007C08E1">
      <w:pPr>
        <w:spacing w:after="0" w:line="240" w:lineRule="auto"/>
        <w:rPr>
          <w:rFonts w:ascii="Times New Roman" w:eastAsia="Times New Roman" w:hAnsi="Times New Roman"/>
          <w:sz w:val="24"/>
          <w:szCs w:val="24"/>
        </w:rPr>
      </w:pPr>
      <w:r w:rsidRPr="007C08E1">
        <w:rPr>
          <w:rFonts w:ascii="Times New Roman" w:eastAsia="Times New Roman" w:hAnsi="Times New Roman"/>
          <w:sz w:val="24"/>
          <w:szCs w:val="24"/>
        </w:rPr>
        <w:t>Part 1 of the CASR Dictionary provides that</w:t>
      </w:r>
      <w:r w:rsidR="001F53A3">
        <w:rPr>
          <w:rFonts w:ascii="Times New Roman" w:eastAsia="Times New Roman" w:hAnsi="Times New Roman"/>
          <w:sz w:val="24"/>
          <w:szCs w:val="24"/>
        </w:rPr>
        <w:t xml:space="preserve"> a </w:t>
      </w:r>
      <w:r w:rsidRPr="007C08E1">
        <w:rPr>
          <w:rFonts w:ascii="Times New Roman" w:eastAsia="Times New Roman" w:hAnsi="Times New Roman"/>
          <w:b/>
          <w:bCs/>
          <w:i/>
          <w:iCs/>
          <w:sz w:val="24"/>
          <w:szCs w:val="24"/>
        </w:rPr>
        <w:t>kind</w:t>
      </w:r>
      <w:r w:rsidRPr="007C08E1">
        <w:rPr>
          <w:rFonts w:ascii="Times New Roman" w:eastAsia="Times New Roman" w:hAnsi="Times New Roman"/>
          <w:sz w:val="24"/>
          <w:szCs w:val="24"/>
        </w:rPr>
        <w:t xml:space="preserve"> of aircraft means:</w:t>
      </w:r>
    </w:p>
    <w:p w14:paraId="236881CD" w14:textId="77777777" w:rsidR="007C08E1" w:rsidRPr="007C08E1" w:rsidRDefault="007C08E1" w:rsidP="00F020AC">
      <w:pPr>
        <w:spacing w:after="0" w:line="240" w:lineRule="auto"/>
        <w:ind w:left="448" w:hanging="448"/>
        <w:rPr>
          <w:rFonts w:ascii="Times New Roman" w:eastAsia="Times New Roman" w:hAnsi="Times New Roman"/>
          <w:sz w:val="24"/>
          <w:szCs w:val="24"/>
        </w:rPr>
      </w:pPr>
      <w:r w:rsidRPr="007C08E1">
        <w:rPr>
          <w:rFonts w:ascii="Times New Roman" w:eastAsia="Times New Roman" w:hAnsi="Times New Roman"/>
          <w:sz w:val="24"/>
          <w:szCs w:val="24"/>
        </w:rPr>
        <w:t>(a)</w:t>
      </w:r>
      <w:r w:rsidRPr="007C08E1">
        <w:rPr>
          <w:rFonts w:ascii="Times New Roman" w:eastAsia="Times New Roman" w:hAnsi="Times New Roman"/>
          <w:sz w:val="24"/>
          <w:szCs w:val="24"/>
        </w:rPr>
        <w:tab/>
        <w:t>for an aircraft that is covered by an aircraft type rating—the aircraft type rating; and</w:t>
      </w:r>
    </w:p>
    <w:p w14:paraId="7B484858" w14:textId="77777777" w:rsidR="007C08E1" w:rsidRPr="007C08E1" w:rsidRDefault="007C08E1" w:rsidP="00F020AC">
      <w:pPr>
        <w:spacing w:after="0" w:line="240" w:lineRule="auto"/>
        <w:ind w:left="448" w:hanging="448"/>
        <w:rPr>
          <w:rFonts w:ascii="Times New Roman" w:eastAsia="Times New Roman" w:hAnsi="Times New Roman"/>
          <w:sz w:val="24"/>
          <w:szCs w:val="24"/>
        </w:rPr>
      </w:pPr>
      <w:r w:rsidRPr="007C08E1">
        <w:rPr>
          <w:rFonts w:ascii="Times New Roman" w:eastAsia="Times New Roman" w:hAnsi="Times New Roman"/>
          <w:sz w:val="24"/>
          <w:szCs w:val="24"/>
        </w:rPr>
        <w:t>(b)</w:t>
      </w:r>
      <w:r w:rsidRPr="007C08E1">
        <w:rPr>
          <w:rFonts w:ascii="Times New Roman" w:eastAsia="Times New Roman" w:hAnsi="Times New Roman"/>
          <w:sz w:val="24"/>
          <w:szCs w:val="24"/>
        </w:rPr>
        <w:tab/>
        <w:t>for an aircraft that is not covered by an aircraft type rating—the type of aircraft.</w:t>
      </w:r>
    </w:p>
    <w:p w14:paraId="1F0C64FC" w14:textId="77777777" w:rsidR="007C08E1" w:rsidRPr="007C08E1" w:rsidRDefault="007C08E1" w:rsidP="007C08E1">
      <w:pPr>
        <w:spacing w:after="0" w:line="240" w:lineRule="auto"/>
        <w:rPr>
          <w:rFonts w:ascii="Times New Roman" w:eastAsia="Times New Roman" w:hAnsi="Times New Roman"/>
          <w:sz w:val="24"/>
          <w:szCs w:val="24"/>
        </w:rPr>
      </w:pPr>
    </w:p>
    <w:p w14:paraId="6317BAE9" w14:textId="760974AE" w:rsidR="007C08E1" w:rsidRPr="007C08E1" w:rsidRDefault="007C08E1" w:rsidP="007C08E1">
      <w:pPr>
        <w:spacing w:after="0" w:line="240" w:lineRule="auto"/>
        <w:rPr>
          <w:rFonts w:ascii="Times New Roman" w:eastAsia="Times New Roman" w:hAnsi="Times New Roman"/>
          <w:sz w:val="24"/>
          <w:szCs w:val="24"/>
        </w:rPr>
      </w:pPr>
      <w:r w:rsidRPr="007C08E1">
        <w:rPr>
          <w:rFonts w:ascii="Times New Roman" w:eastAsia="Times New Roman" w:hAnsi="Times New Roman"/>
          <w:sz w:val="24"/>
          <w:szCs w:val="24"/>
        </w:rPr>
        <w:t>Under subregulation 141.085 (1), a Part 141 operator commits an offence if</w:t>
      </w:r>
      <w:r w:rsidR="00373590">
        <w:rPr>
          <w:rFonts w:ascii="Times New Roman" w:eastAsia="Times New Roman" w:hAnsi="Times New Roman"/>
          <w:sz w:val="24"/>
          <w:szCs w:val="24"/>
        </w:rPr>
        <w:t xml:space="preserve"> </w:t>
      </w:r>
      <w:r w:rsidR="001F147E">
        <w:rPr>
          <w:rFonts w:ascii="Times New Roman" w:eastAsia="Times New Roman" w:hAnsi="Times New Roman"/>
          <w:sz w:val="24"/>
          <w:szCs w:val="24"/>
        </w:rPr>
        <w:t>the operator makes a certain kind of significant change without the approval of CASA.</w:t>
      </w:r>
    </w:p>
    <w:p w14:paraId="4E4AD8FA" w14:textId="5354D1D6" w:rsidR="007C08E1" w:rsidRPr="007C08E1" w:rsidRDefault="007C08E1" w:rsidP="00845322">
      <w:pPr>
        <w:keepNext/>
        <w:spacing w:after="0" w:line="240" w:lineRule="auto"/>
        <w:rPr>
          <w:rFonts w:ascii="Times New Roman" w:eastAsia="Times New Roman" w:hAnsi="Times New Roman"/>
          <w:sz w:val="24"/>
          <w:szCs w:val="24"/>
        </w:rPr>
      </w:pPr>
      <w:r w:rsidRPr="007C08E1">
        <w:rPr>
          <w:rFonts w:ascii="Times New Roman" w:eastAsia="Times New Roman" w:hAnsi="Times New Roman"/>
          <w:sz w:val="24"/>
          <w:szCs w:val="24"/>
        </w:rPr>
        <w:lastRenderedPageBreak/>
        <w:t>Under subregulation 141.095 (1), a Part 141 operator commits an offence if</w:t>
      </w:r>
      <w:r w:rsidR="00EC0E50">
        <w:rPr>
          <w:rFonts w:ascii="Times New Roman" w:eastAsia="Times New Roman" w:hAnsi="Times New Roman"/>
          <w:sz w:val="24"/>
          <w:szCs w:val="24"/>
        </w:rPr>
        <w:t xml:space="preserve"> the operator makes a change that is not made in accordance with the process described in the operator’s operations manual.</w:t>
      </w:r>
    </w:p>
    <w:p w14:paraId="770D7BB2" w14:textId="77777777" w:rsidR="007C08E1" w:rsidRPr="007C08E1" w:rsidRDefault="007C08E1" w:rsidP="007C08E1">
      <w:pPr>
        <w:spacing w:after="0" w:line="240" w:lineRule="auto"/>
        <w:rPr>
          <w:rFonts w:ascii="Times New Roman" w:eastAsia="Times New Roman" w:hAnsi="Times New Roman"/>
          <w:sz w:val="24"/>
          <w:szCs w:val="24"/>
        </w:rPr>
      </w:pPr>
    </w:p>
    <w:p w14:paraId="68F4F8B4" w14:textId="66015711" w:rsidR="007C08E1" w:rsidRPr="007C08E1" w:rsidRDefault="007C08E1" w:rsidP="007C08E1">
      <w:pPr>
        <w:spacing w:after="0" w:line="240" w:lineRule="auto"/>
        <w:rPr>
          <w:rFonts w:ascii="Times New Roman" w:eastAsia="Times New Roman" w:hAnsi="Times New Roman"/>
          <w:sz w:val="24"/>
          <w:szCs w:val="24"/>
        </w:rPr>
      </w:pPr>
      <w:r w:rsidRPr="007C08E1">
        <w:rPr>
          <w:rFonts w:ascii="Times New Roman" w:eastAsia="Times New Roman" w:hAnsi="Times New Roman"/>
          <w:sz w:val="24"/>
          <w:szCs w:val="24"/>
        </w:rPr>
        <w:t xml:space="preserve">Under subregulation 141.265 (1), a Part 141 operator commits an offence if the operator contravenes a provision of its operations manual. </w:t>
      </w:r>
    </w:p>
    <w:p w14:paraId="18F5FF9D" w14:textId="77777777" w:rsidR="007C08E1" w:rsidRPr="007C08E1" w:rsidRDefault="007C08E1" w:rsidP="007C08E1">
      <w:pPr>
        <w:spacing w:after="0" w:line="240" w:lineRule="auto"/>
        <w:rPr>
          <w:rFonts w:ascii="Times New Roman" w:eastAsia="Times New Roman" w:hAnsi="Times New Roman"/>
          <w:bCs/>
          <w:sz w:val="24"/>
          <w:szCs w:val="24"/>
        </w:rPr>
      </w:pPr>
    </w:p>
    <w:p w14:paraId="305BE4EE" w14:textId="15E08AA3" w:rsidR="007C08E1" w:rsidRPr="007C08E1" w:rsidRDefault="007C08E1" w:rsidP="007C08E1">
      <w:pPr>
        <w:spacing w:after="0" w:line="240" w:lineRule="auto"/>
        <w:rPr>
          <w:rFonts w:ascii="Times New Roman" w:eastAsia="Times New Roman" w:hAnsi="Times New Roman"/>
          <w:bCs/>
          <w:i/>
          <w:iCs/>
          <w:sz w:val="24"/>
          <w:szCs w:val="24"/>
        </w:rPr>
      </w:pPr>
      <w:r w:rsidRPr="007C08E1">
        <w:rPr>
          <w:rFonts w:ascii="Times New Roman" w:eastAsia="Times New Roman" w:hAnsi="Times New Roman"/>
          <w:bCs/>
          <w:i/>
          <w:iCs/>
          <w:sz w:val="24"/>
          <w:szCs w:val="24"/>
        </w:rPr>
        <w:t>Part 142 of CASR</w:t>
      </w:r>
    </w:p>
    <w:p w14:paraId="0A82EB3C" w14:textId="320752FA" w:rsidR="007C08E1" w:rsidRPr="007C08E1" w:rsidRDefault="007C08E1" w:rsidP="00F91661">
      <w:pPr>
        <w:spacing w:after="0" w:line="240" w:lineRule="auto"/>
        <w:rPr>
          <w:rFonts w:ascii="Times New Roman" w:eastAsia="Times New Roman" w:hAnsi="Times New Roman"/>
          <w:sz w:val="24"/>
          <w:szCs w:val="24"/>
        </w:rPr>
      </w:pPr>
      <w:r w:rsidRPr="007C08E1">
        <w:rPr>
          <w:rFonts w:ascii="Times New Roman" w:eastAsia="Times New Roman" w:hAnsi="Times New Roman"/>
          <w:sz w:val="24"/>
          <w:szCs w:val="24"/>
        </w:rPr>
        <w:t>Part 142</w:t>
      </w:r>
      <w:r w:rsidR="00DF4269">
        <w:rPr>
          <w:rFonts w:ascii="Times New Roman" w:eastAsia="Times New Roman" w:hAnsi="Times New Roman"/>
          <w:sz w:val="24"/>
          <w:szCs w:val="24"/>
        </w:rPr>
        <w:t xml:space="preserve"> </w:t>
      </w:r>
      <w:r w:rsidR="00F91661">
        <w:rPr>
          <w:rFonts w:ascii="Times New Roman" w:eastAsia="Times New Roman" w:hAnsi="Times New Roman"/>
          <w:sz w:val="24"/>
          <w:szCs w:val="24"/>
        </w:rPr>
        <w:t>d</w:t>
      </w:r>
      <w:r w:rsidRPr="007C08E1">
        <w:rPr>
          <w:rFonts w:ascii="Times New Roman" w:eastAsia="Times New Roman" w:hAnsi="Times New Roman"/>
          <w:sz w:val="24"/>
          <w:szCs w:val="24"/>
        </w:rPr>
        <w:t>eals with the conduct of integrated and multi-crew pilot flight training, contracted recurrent training and contracted checking</w:t>
      </w:r>
      <w:r w:rsidR="00F91661">
        <w:rPr>
          <w:rFonts w:ascii="Times New Roman" w:eastAsia="Times New Roman" w:hAnsi="Times New Roman"/>
          <w:sz w:val="24"/>
          <w:szCs w:val="24"/>
        </w:rPr>
        <w:t xml:space="preserve"> and makes provision for</w:t>
      </w:r>
      <w:r w:rsidRPr="007C08E1">
        <w:rPr>
          <w:rFonts w:ascii="Times New Roman" w:eastAsia="Times New Roman" w:hAnsi="Times New Roman"/>
          <w:sz w:val="24"/>
          <w:szCs w:val="24"/>
        </w:rPr>
        <w:t xml:space="preserve"> applicants for, and holders of, Part 142 authorisations (which are AOCs or other certificates that deal with the training and checking).</w:t>
      </w:r>
    </w:p>
    <w:p w14:paraId="5B87252D" w14:textId="77777777" w:rsidR="007C08E1" w:rsidRPr="007C08E1" w:rsidRDefault="007C08E1" w:rsidP="007C08E1">
      <w:pPr>
        <w:spacing w:after="0" w:line="240" w:lineRule="auto"/>
        <w:rPr>
          <w:rFonts w:ascii="Times New Roman" w:eastAsia="Times New Roman" w:hAnsi="Times New Roman"/>
          <w:sz w:val="24"/>
          <w:szCs w:val="24"/>
        </w:rPr>
      </w:pPr>
    </w:p>
    <w:p w14:paraId="6AAA1B04" w14:textId="39D4BCCD" w:rsidR="007C08E1" w:rsidRPr="007C08E1" w:rsidRDefault="007C08E1" w:rsidP="007C08E1">
      <w:pPr>
        <w:spacing w:after="0" w:line="240" w:lineRule="auto"/>
        <w:rPr>
          <w:rFonts w:ascii="Times New Roman" w:eastAsia="Times New Roman" w:hAnsi="Times New Roman"/>
          <w:sz w:val="24"/>
          <w:szCs w:val="24"/>
        </w:rPr>
      </w:pPr>
      <w:r w:rsidRPr="007C08E1">
        <w:rPr>
          <w:rFonts w:ascii="Times New Roman" w:eastAsia="Times New Roman" w:hAnsi="Times New Roman"/>
          <w:sz w:val="24"/>
          <w:szCs w:val="24"/>
        </w:rPr>
        <w:t>Subregulation 142.010 (1) provides that Part 142 applies only to:</w:t>
      </w:r>
    </w:p>
    <w:p w14:paraId="1ADB6955" w14:textId="77777777" w:rsidR="007C08E1" w:rsidRPr="007C08E1" w:rsidRDefault="007C08E1" w:rsidP="00F020AC">
      <w:pPr>
        <w:spacing w:after="0" w:line="240" w:lineRule="auto"/>
        <w:ind w:left="448" w:hanging="448"/>
        <w:rPr>
          <w:rFonts w:ascii="Times New Roman" w:eastAsia="Times New Roman" w:hAnsi="Times New Roman"/>
          <w:sz w:val="24"/>
          <w:szCs w:val="24"/>
        </w:rPr>
      </w:pPr>
      <w:r w:rsidRPr="007C08E1">
        <w:rPr>
          <w:rFonts w:ascii="Times New Roman" w:eastAsia="Times New Roman" w:hAnsi="Times New Roman"/>
          <w:sz w:val="24"/>
          <w:szCs w:val="24"/>
        </w:rPr>
        <w:t>(a)</w:t>
      </w:r>
      <w:r w:rsidRPr="007C08E1">
        <w:rPr>
          <w:rFonts w:ascii="Times New Roman" w:eastAsia="Times New Roman" w:hAnsi="Times New Roman"/>
          <w:sz w:val="24"/>
          <w:szCs w:val="24"/>
        </w:rPr>
        <w:tab/>
        <w:t>an aeroplane, rotorcraft or airship; or</w:t>
      </w:r>
    </w:p>
    <w:p w14:paraId="6E64A589" w14:textId="77777777" w:rsidR="007C08E1" w:rsidRPr="007C08E1" w:rsidRDefault="007C08E1" w:rsidP="00F020AC">
      <w:pPr>
        <w:spacing w:after="0" w:line="240" w:lineRule="auto"/>
        <w:ind w:left="448" w:hanging="448"/>
        <w:rPr>
          <w:rFonts w:ascii="Times New Roman" w:eastAsia="Times New Roman" w:hAnsi="Times New Roman"/>
          <w:sz w:val="24"/>
          <w:szCs w:val="24"/>
        </w:rPr>
      </w:pPr>
      <w:r w:rsidRPr="007C08E1">
        <w:rPr>
          <w:rFonts w:ascii="Times New Roman" w:eastAsia="Times New Roman" w:hAnsi="Times New Roman"/>
          <w:sz w:val="24"/>
          <w:szCs w:val="24"/>
        </w:rPr>
        <w:t>(b)</w:t>
      </w:r>
      <w:r w:rsidRPr="007C08E1">
        <w:rPr>
          <w:rFonts w:ascii="Times New Roman" w:eastAsia="Times New Roman" w:hAnsi="Times New Roman"/>
          <w:sz w:val="24"/>
          <w:szCs w:val="24"/>
        </w:rPr>
        <w:tab/>
        <w:t>a flight simulation training device for an aircraft mentioned in paragraph (a).</w:t>
      </w:r>
    </w:p>
    <w:p w14:paraId="262F79CC" w14:textId="77777777" w:rsidR="007C08E1" w:rsidRPr="007C08E1" w:rsidRDefault="007C08E1" w:rsidP="007C08E1">
      <w:pPr>
        <w:spacing w:after="0" w:line="240" w:lineRule="auto"/>
        <w:rPr>
          <w:rFonts w:ascii="Times New Roman" w:eastAsia="Times New Roman" w:hAnsi="Times New Roman"/>
          <w:sz w:val="24"/>
          <w:szCs w:val="24"/>
        </w:rPr>
      </w:pPr>
    </w:p>
    <w:p w14:paraId="066058DC" w14:textId="2C6F549B" w:rsidR="007C08E1" w:rsidRPr="007C08E1" w:rsidRDefault="007C08E1" w:rsidP="007C08E1">
      <w:pPr>
        <w:spacing w:after="0" w:line="240" w:lineRule="auto"/>
        <w:rPr>
          <w:rFonts w:ascii="Times New Roman" w:eastAsia="Times New Roman" w:hAnsi="Times New Roman"/>
          <w:sz w:val="24"/>
          <w:szCs w:val="24"/>
        </w:rPr>
      </w:pPr>
      <w:r w:rsidRPr="007C08E1">
        <w:rPr>
          <w:rFonts w:ascii="Times New Roman" w:eastAsia="Times New Roman" w:hAnsi="Times New Roman"/>
          <w:sz w:val="24"/>
          <w:szCs w:val="24"/>
        </w:rPr>
        <w:t xml:space="preserve">Subregulation 142.010 (2) provides that a reference in Part 142 to an </w:t>
      </w:r>
      <w:r w:rsidRPr="007C08E1">
        <w:rPr>
          <w:rFonts w:ascii="Times New Roman" w:eastAsia="Times New Roman" w:hAnsi="Times New Roman"/>
          <w:b/>
          <w:bCs/>
          <w:i/>
          <w:iCs/>
          <w:sz w:val="24"/>
          <w:szCs w:val="24"/>
        </w:rPr>
        <w:t>aircraft</w:t>
      </w:r>
      <w:r w:rsidRPr="007C08E1">
        <w:rPr>
          <w:rFonts w:ascii="Times New Roman" w:eastAsia="Times New Roman" w:hAnsi="Times New Roman"/>
          <w:sz w:val="24"/>
          <w:szCs w:val="24"/>
        </w:rPr>
        <w:t xml:space="preserve"> is a reference to an aeroplane, rotorcraft or airship.</w:t>
      </w:r>
    </w:p>
    <w:p w14:paraId="393DA9EB" w14:textId="77777777" w:rsidR="007C08E1" w:rsidRPr="007C08E1" w:rsidRDefault="007C08E1" w:rsidP="007C08E1">
      <w:pPr>
        <w:spacing w:after="0" w:line="240" w:lineRule="auto"/>
        <w:rPr>
          <w:rFonts w:ascii="Times New Roman" w:eastAsia="Times New Roman" w:hAnsi="Times New Roman"/>
          <w:sz w:val="24"/>
          <w:szCs w:val="24"/>
        </w:rPr>
      </w:pPr>
    </w:p>
    <w:p w14:paraId="0DAC667B" w14:textId="11E3635E" w:rsidR="007C08E1" w:rsidRPr="007C08E1" w:rsidRDefault="007C08E1" w:rsidP="007C08E1">
      <w:pPr>
        <w:spacing w:after="0" w:line="240" w:lineRule="auto"/>
        <w:rPr>
          <w:rFonts w:ascii="Times New Roman" w:eastAsia="Times New Roman" w:hAnsi="Times New Roman"/>
          <w:sz w:val="24"/>
          <w:szCs w:val="24"/>
        </w:rPr>
      </w:pPr>
      <w:r w:rsidRPr="007C08E1">
        <w:rPr>
          <w:rFonts w:ascii="Times New Roman" w:eastAsia="Times New Roman" w:hAnsi="Times New Roman"/>
          <w:sz w:val="24"/>
          <w:szCs w:val="24"/>
        </w:rPr>
        <w:t xml:space="preserve">Subregulation 142.015 (4) defines a </w:t>
      </w:r>
      <w:r w:rsidRPr="007C08E1">
        <w:rPr>
          <w:rFonts w:ascii="Times New Roman" w:eastAsia="Times New Roman" w:hAnsi="Times New Roman"/>
          <w:b/>
          <w:bCs/>
          <w:i/>
          <w:iCs/>
          <w:sz w:val="24"/>
          <w:szCs w:val="24"/>
        </w:rPr>
        <w:t>Part 142 operator</w:t>
      </w:r>
      <w:r w:rsidRPr="007C08E1">
        <w:rPr>
          <w:rFonts w:ascii="Times New Roman" w:eastAsia="Times New Roman" w:hAnsi="Times New Roman"/>
          <w:sz w:val="24"/>
          <w:szCs w:val="24"/>
        </w:rPr>
        <w:t xml:space="preserve"> as the holder of a Part 142 authorisation. </w:t>
      </w:r>
      <w:r w:rsidR="0029155E">
        <w:rPr>
          <w:rFonts w:ascii="Times New Roman" w:eastAsia="Times New Roman" w:hAnsi="Times New Roman"/>
          <w:sz w:val="24"/>
          <w:szCs w:val="24"/>
        </w:rPr>
        <w:t>A</w:t>
      </w:r>
      <w:r w:rsidRPr="007C08E1">
        <w:rPr>
          <w:rFonts w:ascii="Times New Roman" w:eastAsia="Times New Roman" w:hAnsi="Times New Roman"/>
          <w:sz w:val="24"/>
          <w:szCs w:val="24"/>
        </w:rPr>
        <w:t xml:space="preserve"> </w:t>
      </w:r>
      <w:r w:rsidRPr="007C08E1">
        <w:rPr>
          <w:rFonts w:ascii="Times New Roman" w:eastAsia="Times New Roman" w:hAnsi="Times New Roman"/>
          <w:b/>
          <w:bCs/>
          <w:i/>
          <w:iCs/>
          <w:sz w:val="24"/>
          <w:szCs w:val="24"/>
        </w:rPr>
        <w:t>Part 142 authorisation</w:t>
      </w:r>
      <w:r w:rsidRPr="007C08E1">
        <w:rPr>
          <w:rFonts w:ascii="Times New Roman" w:eastAsia="Times New Roman" w:hAnsi="Times New Roman"/>
          <w:sz w:val="24"/>
          <w:szCs w:val="24"/>
        </w:rPr>
        <w:t xml:space="preserve"> in subregulation 142.015 (5) includes, relevantly</w:t>
      </w:r>
      <w:r w:rsidR="00514898">
        <w:rPr>
          <w:rFonts w:ascii="Times New Roman" w:eastAsia="Times New Roman" w:hAnsi="Times New Roman"/>
          <w:sz w:val="24"/>
          <w:szCs w:val="24"/>
        </w:rPr>
        <w:t>,</w:t>
      </w:r>
      <w:r w:rsidRPr="007C08E1">
        <w:rPr>
          <w:rFonts w:ascii="Times New Roman" w:eastAsia="Times New Roman" w:hAnsi="Times New Roman"/>
          <w:sz w:val="24"/>
          <w:szCs w:val="24"/>
        </w:rPr>
        <w:t xml:space="preserve"> in paragraph (a), an AOC that authorises the conduct of a Part 142 activity in an aircraft.</w:t>
      </w:r>
    </w:p>
    <w:p w14:paraId="29E42273" w14:textId="77777777" w:rsidR="007C08E1" w:rsidRPr="007C08E1" w:rsidRDefault="007C08E1" w:rsidP="007C08E1">
      <w:pPr>
        <w:spacing w:after="0" w:line="240" w:lineRule="auto"/>
        <w:rPr>
          <w:rFonts w:ascii="Times New Roman" w:eastAsia="Times New Roman" w:hAnsi="Times New Roman"/>
          <w:sz w:val="24"/>
          <w:szCs w:val="24"/>
        </w:rPr>
      </w:pPr>
    </w:p>
    <w:p w14:paraId="300A5E3C" w14:textId="36CC776D" w:rsidR="007C08E1" w:rsidRPr="007C08E1" w:rsidRDefault="007C08E1" w:rsidP="007C08E1">
      <w:pPr>
        <w:spacing w:after="0" w:line="240" w:lineRule="auto"/>
        <w:rPr>
          <w:rFonts w:ascii="Times New Roman" w:eastAsia="Times New Roman" w:hAnsi="Times New Roman"/>
          <w:sz w:val="24"/>
          <w:szCs w:val="24"/>
        </w:rPr>
      </w:pPr>
      <w:r w:rsidRPr="007C08E1">
        <w:rPr>
          <w:rFonts w:ascii="Times New Roman" w:eastAsia="Times New Roman" w:hAnsi="Times New Roman"/>
          <w:sz w:val="24"/>
          <w:szCs w:val="24"/>
        </w:rPr>
        <w:t>Subregulation</w:t>
      </w:r>
      <w:r w:rsidR="00845322">
        <w:rPr>
          <w:rFonts w:ascii="Times New Roman" w:eastAsia="Times New Roman" w:hAnsi="Times New Roman"/>
          <w:sz w:val="24"/>
          <w:szCs w:val="24"/>
        </w:rPr>
        <w:t xml:space="preserve"> </w:t>
      </w:r>
      <w:r w:rsidRPr="007C08E1">
        <w:rPr>
          <w:rFonts w:ascii="Times New Roman" w:eastAsia="Times New Roman" w:hAnsi="Times New Roman"/>
          <w:sz w:val="24"/>
          <w:szCs w:val="24"/>
        </w:rPr>
        <w:t xml:space="preserve">142.015 (1) defines a </w:t>
      </w:r>
      <w:r w:rsidRPr="007C08E1">
        <w:rPr>
          <w:rFonts w:ascii="Times New Roman" w:eastAsia="Times New Roman" w:hAnsi="Times New Roman"/>
          <w:b/>
          <w:bCs/>
          <w:i/>
          <w:iCs/>
          <w:sz w:val="24"/>
          <w:szCs w:val="24"/>
        </w:rPr>
        <w:t>Part 142 activity</w:t>
      </w:r>
      <w:r w:rsidRPr="007C08E1">
        <w:rPr>
          <w:rFonts w:ascii="Times New Roman" w:eastAsia="Times New Roman" w:hAnsi="Times New Roman"/>
          <w:sz w:val="24"/>
          <w:szCs w:val="24"/>
        </w:rPr>
        <w:t xml:space="preserve"> as any of the following conducted in an aircraft or a flight simulation training device:</w:t>
      </w:r>
    </w:p>
    <w:p w14:paraId="18CDF014" w14:textId="77777777" w:rsidR="007C08E1" w:rsidRPr="007C08E1" w:rsidRDefault="007C08E1" w:rsidP="00F020AC">
      <w:pPr>
        <w:spacing w:after="0" w:line="240" w:lineRule="auto"/>
        <w:ind w:left="448" w:hanging="448"/>
        <w:rPr>
          <w:rFonts w:ascii="Times New Roman" w:eastAsia="Times New Roman" w:hAnsi="Times New Roman"/>
          <w:sz w:val="24"/>
          <w:szCs w:val="24"/>
        </w:rPr>
      </w:pPr>
      <w:r w:rsidRPr="007C08E1">
        <w:rPr>
          <w:rFonts w:ascii="Times New Roman" w:eastAsia="Times New Roman" w:hAnsi="Times New Roman"/>
          <w:sz w:val="24"/>
          <w:szCs w:val="24"/>
        </w:rPr>
        <w:t>(a)</w:t>
      </w:r>
      <w:r w:rsidRPr="007C08E1">
        <w:rPr>
          <w:rFonts w:ascii="Times New Roman" w:eastAsia="Times New Roman" w:hAnsi="Times New Roman"/>
          <w:sz w:val="24"/>
          <w:szCs w:val="24"/>
        </w:rPr>
        <w:tab/>
        <w:t>Part 142 flight training;</w:t>
      </w:r>
    </w:p>
    <w:p w14:paraId="2F7FDF4C" w14:textId="77777777" w:rsidR="007C08E1" w:rsidRPr="007C08E1" w:rsidRDefault="007C08E1" w:rsidP="00F020AC">
      <w:pPr>
        <w:spacing w:after="0" w:line="240" w:lineRule="auto"/>
        <w:ind w:left="448" w:hanging="448"/>
        <w:rPr>
          <w:rFonts w:ascii="Times New Roman" w:eastAsia="Times New Roman" w:hAnsi="Times New Roman"/>
          <w:sz w:val="24"/>
          <w:szCs w:val="24"/>
        </w:rPr>
      </w:pPr>
      <w:r w:rsidRPr="007C08E1">
        <w:rPr>
          <w:rFonts w:ascii="Times New Roman" w:eastAsia="Times New Roman" w:hAnsi="Times New Roman"/>
          <w:sz w:val="24"/>
          <w:szCs w:val="24"/>
        </w:rPr>
        <w:t>(b)</w:t>
      </w:r>
      <w:r w:rsidRPr="007C08E1">
        <w:rPr>
          <w:rFonts w:ascii="Times New Roman" w:eastAsia="Times New Roman" w:hAnsi="Times New Roman"/>
          <w:sz w:val="24"/>
          <w:szCs w:val="24"/>
        </w:rPr>
        <w:tab/>
        <w:t>contracted recurrent training;</w:t>
      </w:r>
    </w:p>
    <w:p w14:paraId="57A62AA5" w14:textId="77777777" w:rsidR="007C08E1" w:rsidRPr="007C08E1" w:rsidRDefault="007C08E1" w:rsidP="00F020AC">
      <w:pPr>
        <w:spacing w:after="0" w:line="240" w:lineRule="auto"/>
        <w:ind w:left="448" w:hanging="448"/>
        <w:rPr>
          <w:rFonts w:ascii="Times New Roman" w:eastAsia="Times New Roman" w:hAnsi="Times New Roman"/>
          <w:sz w:val="24"/>
          <w:szCs w:val="24"/>
        </w:rPr>
      </w:pPr>
      <w:r w:rsidRPr="007C08E1">
        <w:rPr>
          <w:rFonts w:ascii="Times New Roman" w:eastAsia="Times New Roman" w:hAnsi="Times New Roman"/>
          <w:sz w:val="24"/>
          <w:szCs w:val="24"/>
        </w:rPr>
        <w:t>(c)</w:t>
      </w:r>
      <w:r w:rsidRPr="007C08E1">
        <w:rPr>
          <w:rFonts w:ascii="Times New Roman" w:eastAsia="Times New Roman" w:hAnsi="Times New Roman"/>
          <w:sz w:val="24"/>
          <w:szCs w:val="24"/>
        </w:rPr>
        <w:tab/>
        <w:t>contracted checking.</w:t>
      </w:r>
    </w:p>
    <w:p w14:paraId="1CBED316" w14:textId="77777777" w:rsidR="007C08E1" w:rsidRPr="007C08E1" w:rsidRDefault="007C08E1" w:rsidP="007C08E1">
      <w:pPr>
        <w:spacing w:after="0" w:line="240" w:lineRule="auto"/>
        <w:rPr>
          <w:rFonts w:ascii="Times New Roman" w:eastAsia="Times New Roman" w:hAnsi="Times New Roman"/>
          <w:sz w:val="24"/>
          <w:szCs w:val="24"/>
        </w:rPr>
      </w:pPr>
    </w:p>
    <w:p w14:paraId="5FB4AFFB" w14:textId="1F8965D2" w:rsidR="007C08E1" w:rsidRDefault="007C08E1" w:rsidP="007C08E1">
      <w:pPr>
        <w:spacing w:after="0" w:line="240" w:lineRule="auto"/>
        <w:rPr>
          <w:rFonts w:ascii="Times New Roman" w:eastAsia="Times New Roman" w:hAnsi="Times New Roman"/>
          <w:sz w:val="24"/>
          <w:szCs w:val="24"/>
        </w:rPr>
      </w:pPr>
      <w:r w:rsidRPr="007C08E1">
        <w:rPr>
          <w:rFonts w:ascii="Times New Roman" w:eastAsia="Times New Roman" w:hAnsi="Times New Roman"/>
          <w:sz w:val="24"/>
          <w:szCs w:val="24"/>
        </w:rPr>
        <w:t xml:space="preserve">Regulation 142.030 provides that </w:t>
      </w:r>
      <w:r w:rsidRPr="007C08E1">
        <w:rPr>
          <w:rFonts w:ascii="Times New Roman" w:eastAsia="Times New Roman" w:hAnsi="Times New Roman"/>
          <w:b/>
          <w:bCs/>
          <w:i/>
          <w:iCs/>
          <w:sz w:val="24"/>
          <w:szCs w:val="24"/>
        </w:rPr>
        <w:t>significant change</w:t>
      </w:r>
      <w:r w:rsidRPr="007C08E1">
        <w:rPr>
          <w:rFonts w:ascii="Times New Roman" w:eastAsia="Times New Roman" w:hAnsi="Times New Roman"/>
          <w:sz w:val="24"/>
          <w:szCs w:val="24"/>
        </w:rPr>
        <w:t xml:space="preserve">, for a Part 142 operator, means a change in relation to any of several kinds of information, processes, training and activities including, relevantly in subparagraph (a) (xi), </w:t>
      </w:r>
      <w:r w:rsidR="00A10F09">
        <w:rPr>
          <w:rFonts w:ascii="Times New Roman" w:eastAsia="Times New Roman" w:hAnsi="Times New Roman"/>
          <w:sz w:val="24"/>
          <w:szCs w:val="24"/>
        </w:rPr>
        <w:t>“</w:t>
      </w:r>
      <w:r w:rsidRPr="007C08E1">
        <w:rPr>
          <w:rFonts w:ascii="Times New Roman" w:eastAsia="Times New Roman" w:hAnsi="Times New Roman"/>
          <w:sz w:val="24"/>
          <w:szCs w:val="24"/>
        </w:rPr>
        <w:t>if the operator conducts the activities in aircraft—the kinds of aircraft used to conduct the activities</w:t>
      </w:r>
      <w:r w:rsidR="00A10F09">
        <w:rPr>
          <w:rFonts w:ascii="Times New Roman" w:eastAsia="Times New Roman" w:hAnsi="Times New Roman"/>
          <w:sz w:val="24"/>
          <w:szCs w:val="24"/>
        </w:rPr>
        <w:t>”</w:t>
      </w:r>
      <w:r w:rsidRPr="007C08E1">
        <w:rPr>
          <w:rFonts w:ascii="Times New Roman" w:eastAsia="Times New Roman" w:hAnsi="Times New Roman"/>
          <w:sz w:val="24"/>
          <w:szCs w:val="24"/>
        </w:rPr>
        <w:t>.</w:t>
      </w:r>
    </w:p>
    <w:p w14:paraId="1FCB921D" w14:textId="5FB116FC" w:rsidR="003B5186" w:rsidRDefault="003B5186" w:rsidP="007C08E1">
      <w:pPr>
        <w:spacing w:after="0" w:line="240" w:lineRule="auto"/>
        <w:rPr>
          <w:rFonts w:ascii="Times New Roman" w:eastAsia="Times New Roman" w:hAnsi="Times New Roman"/>
          <w:sz w:val="24"/>
          <w:szCs w:val="24"/>
        </w:rPr>
      </w:pPr>
    </w:p>
    <w:p w14:paraId="06955688" w14:textId="11452E38" w:rsidR="007C08E1" w:rsidRPr="007C08E1" w:rsidRDefault="007C08E1" w:rsidP="007C08E1">
      <w:pPr>
        <w:spacing w:after="0" w:line="240" w:lineRule="auto"/>
        <w:rPr>
          <w:rFonts w:ascii="Times New Roman" w:eastAsia="Times New Roman" w:hAnsi="Times New Roman"/>
          <w:sz w:val="24"/>
          <w:szCs w:val="24"/>
        </w:rPr>
      </w:pPr>
      <w:r w:rsidRPr="007C08E1">
        <w:rPr>
          <w:rFonts w:ascii="Times New Roman" w:eastAsia="Times New Roman" w:hAnsi="Times New Roman"/>
          <w:sz w:val="24"/>
          <w:szCs w:val="24"/>
        </w:rPr>
        <w:t>Under subregulation 142.140 (1), a Part 142 operator commits an offence if</w:t>
      </w:r>
      <w:r w:rsidR="0049251A">
        <w:rPr>
          <w:rFonts w:ascii="Times New Roman" w:eastAsia="Times New Roman" w:hAnsi="Times New Roman"/>
          <w:sz w:val="24"/>
          <w:szCs w:val="24"/>
        </w:rPr>
        <w:t xml:space="preserve"> the operator makes a </w:t>
      </w:r>
      <w:r w:rsidR="005131C6">
        <w:rPr>
          <w:rFonts w:ascii="Times New Roman" w:eastAsia="Times New Roman" w:hAnsi="Times New Roman"/>
          <w:sz w:val="24"/>
          <w:szCs w:val="24"/>
        </w:rPr>
        <w:t xml:space="preserve">certain kind of </w:t>
      </w:r>
      <w:r w:rsidR="0049251A">
        <w:rPr>
          <w:rFonts w:ascii="Times New Roman" w:eastAsia="Times New Roman" w:hAnsi="Times New Roman"/>
          <w:sz w:val="24"/>
          <w:szCs w:val="24"/>
        </w:rPr>
        <w:t>significant change without the approval of CASA.</w:t>
      </w:r>
    </w:p>
    <w:p w14:paraId="23E7A67C" w14:textId="77777777" w:rsidR="007C08E1" w:rsidRPr="007C08E1" w:rsidRDefault="007C08E1" w:rsidP="007C08E1">
      <w:pPr>
        <w:spacing w:after="0" w:line="240" w:lineRule="auto"/>
        <w:rPr>
          <w:rFonts w:ascii="Times New Roman" w:eastAsia="Times New Roman" w:hAnsi="Times New Roman"/>
          <w:sz w:val="24"/>
          <w:szCs w:val="24"/>
        </w:rPr>
      </w:pPr>
    </w:p>
    <w:p w14:paraId="7B04DCD1" w14:textId="094CEE88" w:rsidR="007C08E1" w:rsidRPr="007C08E1" w:rsidRDefault="007C08E1" w:rsidP="004D4FA8">
      <w:pPr>
        <w:spacing w:after="0" w:line="240" w:lineRule="auto"/>
        <w:rPr>
          <w:rFonts w:ascii="Times New Roman" w:eastAsia="Times New Roman" w:hAnsi="Times New Roman"/>
          <w:sz w:val="24"/>
          <w:szCs w:val="24"/>
        </w:rPr>
      </w:pPr>
      <w:r w:rsidRPr="007C08E1">
        <w:rPr>
          <w:rFonts w:ascii="Times New Roman" w:eastAsia="Times New Roman" w:hAnsi="Times New Roman"/>
          <w:sz w:val="24"/>
          <w:szCs w:val="24"/>
        </w:rPr>
        <w:t>Under subregulation 142.150 (1), a Part 142 operator commits an offence if</w:t>
      </w:r>
      <w:r w:rsidR="00E871D1">
        <w:rPr>
          <w:rFonts w:ascii="Times New Roman" w:eastAsia="Times New Roman" w:hAnsi="Times New Roman"/>
          <w:sz w:val="24"/>
          <w:szCs w:val="24"/>
        </w:rPr>
        <w:t xml:space="preserve"> the operator makes a change that is not </w:t>
      </w:r>
      <w:r w:rsidR="004D4FA8">
        <w:rPr>
          <w:rFonts w:ascii="Times New Roman" w:eastAsia="Times New Roman" w:hAnsi="Times New Roman"/>
          <w:sz w:val="24"/>
          <w:szCs w:val="24"/>
        </w:rPr>
        <w:t>in accordance with the process described in the o</w:t>
      </w:r>
      <w:r w:rsidRPr="007C08E1">
        <w:rPr>
          <w:rFonts w:ascii="Times New Roman" w:eastAsia="Times New Roman" w:hAnsi="Times New Roman"/>
          <w:sz w:val="24"/>
          <w:szCs w:val="24"/>
        </w:rPr>
        <w:t>perator’s exposition for making changes.</w:t>
      </w:r>
    </w:p>
    <w:p w14:paraId="049847CC" w14:textId="77777777" w:rsidR="007C08E1" w:rsidRPr="007C08E1" w:rsidRDefault="007C08E1" w:rsidP="007C08E1">
      <w:pPr>
        <w:spacing w:after="0" w:line="240" w:lineRule="auto"/>
        <w:rPr>
          <w:rFonts w:ascii="Times New Roman" w:eastAsia="Times New Roman" w:hAnsi="Times New Roman"/>
          <w:sz w:val="24"/>
          <w:szCs w:val="24"/>
        </w:rPr>
      </w:pPr>
    </w:p>
    <w:p w14:paraId="2A89B307" w14:textId="0B3B823A" w:rsidR="00491E30" w:rsidRDefault="007C08E1" w:rsidP="007C08E1">
      <w:pPr>
        <w:spacing w:after="0" w:line="240" w:lineRule="auto"/>
        <w:rPr>
          <w:rFonts w:ascii="Times New Roman" w:eastAsia="Times New Roman" w:hAnsi="Times New Roman"/>
          <w:sz w:val="24"/>
          <w:szCs w:val="24"/>
        </w:rPr>
      </w:pPr>
      <w:r w:rsidRPr="007C08E1">
        <w:rPr>
          <w:rFonts w:ascii="Times New Roman" w:eastAsia="Times New Roman" w:hAnsi="Times New Roman"/>
          <w:sz w:val="24"/>
          <w:szCs w:val="24"/>
        </w:rPr>
        <w:t>Under subregulation 142.345 (1), a Part 14</w:t>
      </w:r>
      <w:r w:rsidR="003E0EE3">
        <w:rPr>
          <w:rFonts w:ascii="Times New Roman" w:eastAsia="Times New Roman" w:hAnsi="Times New Roman"/>
          <w:sz w:val="24"/>
          <w:szCs w:val="24"/>
        </w:rPr>
        <w:t>2</w:t>
      </w:r>
      <w:r w:rsidRPr="007C08E1">
        <w:rPr>
          <w:rFonts w:ascii="Times New Roman" w:eastAsia="Times New Roman" w:hAnsi="Times New Roman"/>
          <w:sz w:val="24"/>
          <w:szCs w:val="24"/>
        </w:rPr>
        <w:t xml:space="preserve"> operator commits an offence if the operator contravenes a provision of its exposition.</w:t>
      </w:r>
    </w:p>
    <w:p w14:paraId="5CFB7761" w14:textId="77777777" w:rsidR="00A162E4" w:rsidRDefault="00A162E4" w:rsidP="006D6009">
      <w:pPr>
        <w:spacing w:after="0" w:line="240" w:lineRule="auto"/>
        <w:rPr>
          <w:rFonts w:ascii="Times New Roman" w:eastAsia="Times New Roman" w:hAnsi="Times New Roman"/>
          <w:sz w:val="24"/>
          <w:szCs w:val="24"/>
        </w:rPr>
      </w:pPr>
    </w:p>
    <w:p w14:paraId="74B28574" w14:textId="06188882" w:rsidR="006D6009" w:rsidRDefault="006D6009" w:rsidP="006D6B0B">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Background</w:t>
      </w:r>
    </w:p>
    <w:p w14:paraId="7477A1D2" w14:textId="23A76B2F" w:rsidR="00033A3D" w:rsidRDefault="003063AF" w:rsidP="00033A3D">
      <w:pPr>
        <w:pStyle w:val="Addresseedetails"/>
        <w:rPr>
          <w:rFonts w:ascii="Times New Roman" w:eastAsia="Times New Roman" w:hAnsi="Times New Roman"/>
          <w:bCs/>
          <w:i/>
          <w:iCs/>
          <w:sz w:val="24"/>
          <w:szCs w:val="24"/>
        </w:rPr>
      </w:pPr>
      <w:r w:rsidRPr="005B3A52">
        <w:rPr>
          <w:rFonts w:ascii="Times New Roman" w:hAnsi="Times New Roman"/>
          <w:sz w:val="24"/>
          <w:szCs w:val="24"/>
        </w:rPr>
        <w:t xml:space="preserve">The principal instrument </w:t>
      </w:r>
      <w:r w:rsidR="00543B7B" w:rsidRPr="005B3A52">
        <w:rPr>
          <w:rFonts w:ascii="Times New Roman" w:hAnsi="Times New Roman"/>
          <w:sz w:val="24"/>
          <w:szCs w:val="24"/>
        </w:rPr>
        <w:t>is a collection of miscellaneous exemptions for flight crew licensing</w:t>
      </w:r>
      <w:r w:rsidR="003516A8" w:rsidRPr="005B3A52">
        <w:rPr>
          <w:rFonts w:ascii="Times New Roman" w:hAnsi="Times New Roman"/>
          <w:sz w:val="24"/>
          <w:szCs w:val="24"/>
        </w:rPr>
        <w:t xml:space="preserve"> that</w:t>
      </w:r>
      <w:r w:rsidR="00805F97">
        <w:rPr>
          <w:rFonts w:ascii="Times New Roman" w:hAnsi="Times New Roman"/>
          <w:sz w:val="24"/>
          <w:szCs w:val="24"/>
        </w:rPr>
        <w:t xml:space="preserve"> </w:t>
      </w:r>
      <w:r w:rsidR="003516A8" w:rsidRPr="005B3A52">
        <w:rPr>
          <w:rFonts w:ascii="Times New Roman" w:hAnsi="Times New Roman"/>
          <w:sz w:val="24"/>
          <w:szCs w:val="24"/>
        </w:rPr>
        <w:t xml:space="preserve">have been issued by CASA in the past. </w:t>
      </w:r>
      <w:r w:rsidR="00355D7A" w:rsidRPr="005B3A52">
        <w:rPr>
          <w:rFonts w:ascii="Times New Roman" w:hAnsi="Times New Roman"/>
          <w:sz w:val="24"/>
          <w:szCs w:val="24"/>
        </w:rPr>
        <w:t>It reflects</w:t>
      </w:r>
      <w:r w:rsidRPr="005B3A52">
        <w:rPr>
          <w:rFonts w:ascii="Times New Roman" w:hAnsi="Times New Roman"/>
          <w:sz w:val="24"/>
          <w:szCs w:val="24"/>
        </w:rPr>
        <w:t xml:space="preserve"> regulatory development that is expected to be </w:t>
      </w:r>
      <w:r w:rsidR="00E80413">
        <w:rPr>
          <w:rFonts w:ascii="Times New Roman" w:hAnsi="Times New Roman"/>
          <w:sz w:val="24"/>
          <w:szCs w:val="24"/>
        </w:rPr>
        <w:t xml:space="preserve">reflected </w:t>
      </w:r>
      <w:r w:rsidRPr="005B3A52">
        <w:rPr>
          <w:rFonts w:ascii="Times New Roman" w:hAnsi="Times New Roman"/>
          <w:sz w:val="24"/>
          <w:szCs w:val="24"/>
        </w:rPr>
        <w:t>in regulation.</w:t>
      </w:r>
    </w:p>
    <w:p w14:paraId="61C14FA3" w14:textId="77777777" w:rsidR="00AB70B6" w:rsidRDefault="00AB70B6" w:rsidP="00EB68B7">
      <w:pPr>
        <w:spacing w:after="0" w:line="240" w:lineRule="auto"/>
        <w:rPr>
          <w:rFonts w:ascii="Times New Roman" w:hAnsi="Times New Roman"/>
          <w:sz w:val="24"/>
        </w:rPr>
      </w:pPr>
    </w:p>
    <w:p w14:paraId="78659BFA" w14:textId="48FF8024" w:rsidR="00EB68B7" w:rsidRPr="00EB68B7" w:rsidRDefault="00AB70B6" w:rsidP="00EB68B7">
      <w:pPr>
        <w:spacing w:after="0" w:line="240" w:lineRule="auto"/>
        <w:rPr>
          <w:rFonts w:ascii="Times New Roman" w:hAnsi="Times New Roman"/>
          <w:sz w:val="24"/>
        </w:rPr>
      </w:pPr>
      <w:r>
        <w:rPr>
          <w:rFonts w:ascii="Times New Roman" w:hAnsi="Times New Roman"/>
          <w:sz w:val="24"/>
        </w:rPr>
        <w:lastRenderedPageBreak/>
        <w:t xml:space="preserve">Part </w:t>
      </w:r>
      <w:r w:rsidR="002A1C8D">
        <w:rPr>
          <w:rFonts w:ascii="Times New Roman" w:hAnsi="Times New Roman"/>
          <w:sz w:val="24"/>
        </w:rPr>
        <w:t>14</w:t>
      </w:r>
      <w:r>
        <w:rPr>
          <w:rFonts w:ascii="Times New Roman" w:hAnsi="Times New Roman"/>
          <w:sz w:val="24"/>
        </w:rPr>
        <w:t xml:space="preserve"> addresses</w:t>
      </w:r>
      <w:r w:rsidR="00EB68B7" w:rsidRPr="00EB68B7">
        <w:rPr>
          <w:rFonts w:ascii="Times New Roman" w:hAnsi="Times New Roman"/>
          <w:sz w:val="24"/>
        </w:rPr>
        <w:t xml:space="preserve"> an unintended consequence of the combined operation of the definition of </w:t>
      </w:r>
      <w:r w:rsidR="00EB68B7" w:rsidRPr="00EB68B7">
        <w:rPr>
          <w:rFonts w:ascii="Times New Roman" w:hAnsi="Times New Roman"/>
          <w:b/>
          <w:bCs/>
          <w:i/>
          <w:iCs/>
          <w:sz w:val="24"/>
        </w:rPr>
        <w:t>kind</w:t>
      </w:r>
      <w:r w:rsidR="00EB68B7" w:rsidRPr="00EB68B7">
        <w:rPr>
          <w:rFonts w:ascii="Times New Roman" w:hAnsi="Times New Roman"/>
          <w:sz w:val="24"/>
        </w:rPr>
        <w:t>, of an aircraft, in the CASR Dictionary and each of the following definitions:</w:t>
      </w:r>
    </w:p>
    <w:p w14:paraId="6D1DAB32" w14:textId="77777777" w:rsidR="00EB68B7" w:rsidRPr="00EB68B7" w:rsidRDefault="00EB68B7" w:rsidP="00F020AC">
      <w:pPr>
        <w:spacing w:after="0" w:line="240" w:lineRule="auto"/>
        <w:ind w:left="448" w:hanging="448"/>
        <w:rPr>
          <w:rFonts w:ascii="Times New Roman" w:hAnsi="Times New Roman"/>
          <w:sz w:val="24"/>
        </w:rPr>
      </w:pPr>
      <w:r w:rsidRPr="00EB68B7">
        <w:rPr>
          <w:rFonts w:ascii="Times New Roman" w:hAnsi="Times New Roman"/>
          <w:sz w:val="24"/>
        </w:rPr>
        <w:t>(a)</w:t>
      </w:r>
      <w:r w:rsidRPr="00EB68B7">
        <w:rPr>
          <w:rFonts w:ascii="Times New Roman" w:hAnsi="Times New Roman"/>
          <w:sz w:val="24"/>
        </w:rPr>
        <w:tab/>
        <w:t xml:space="preserve">the definition of </w:t>
      </w:r>
      <w:r w:rsidRPr="00EB68B7">
        <w:rPr>
          <w:rFonts w:ascii="Times New Roman" w:hAnsi="Times New Roman"/>
          <w:b/>
          <w:bCs/>
          <w:i/>
          <w:iCs/>
          <w:sz w:val="24"/>
        </w:rPr>
        <w:t>significant change</w:t>
      </w:r>
      <w:r w:rsidRPr="00EB68B7">
        <w:rPr>
          <w:rFonts w:ascii="Times New Roman" w:hAnsi="Times New Roman"/>
          <w:sz w:val="24"/>
        </w:rPr>
        <w:t>, for a Part 141 operator, in regulation 141.025 of CASR;</w:t>
      </w:r>
    </w:p>
    <w:p w14:paraId="263D943A" w14:textId="7513F5A3" w:rsidR="00EB68B7" w:rsidRPr="00EB68B7" w:rsidRDefault="00EB68B7" w:rsidP="00F020AC">
      <w:pPr>
        <w:spacing w:after="0" w:line="240" w:lineRule="auto"/>
        <w:ind w:left="448" w:hanging="448"/>
        <w:rPr>
          <w:rFonts w:ascii="Times New Roman" w:hAnsi="Times New Roman"/>
          <w:sz w:val="24"/>
        </w:rPr>
      </w:pPr>
      <w:r w:rsidRPr="00EB68B7">
        <w:rPr>
          <w:rFonts w:ascii="Times New Roman" w:hAnsi="Times New Roman"/>
          <w:sz w:val="24"/>
        </w:rPr>
        <w:t>(b)</w:t>
      </w:r>
      <w:r w:rsidRPr="00EB68B7">
        <w:rPr>
          <w:rFonts w:ascii="Times New Roman" w:hAnsi="Times New Roman"/>
          <w:sz w:val="24"/>
        </w:rPr>
        <w:tab/>
        <w:t xml:space="preserve">the definition of </w:t>
      </w:r>
      <w:r w:rsidRPr="00EB68B7">
        <w:rPr>
          <w:rFonts w:ascii="Times New Roman" w:hAnsi="Times New Roman"/>
          <w:b/>
          <w:bCs/>
          <w:i/>
          <w:iCs/>
          <w:sz w:val="24"/>
        </w:rPr>
        <w:t>significant change</w:t>
      </w:r>
      <w:r w:rsidRPr="00EB68B7">
        <w:rPr>
          <w:rFonts w:ascii="Times New Roman" w:hAnsi="Times New Roman"/>
          <w:sz w:val="24"/>
        </w:rPr>
        <w:t>, for a Part 142 operator, in regulation</w:t>
      </w:r>
      <w:r w:rsidR="00A10F09">
        <w:rPr>
          <w:rFonts w:ascii="Times New Roman" w:hAnsi="Times New Roman"/>
          <w:sz w:val="24"/>
        </w:rPr>
        <w:t xml:space="preserve"> </w:t>
      </w:r>
      <w:r w:rsidRPr="00EB68B7">
        <w:rPr>
          <w:rFonts w:ascii="Times New Roman" w:hAnsi="Times New Roman"/>
          <w:sz w:val="24"/>
        </w:rPr>
        <w:t>142.030 of CASR.</w:t>
      </w:r>
    </w:p>
    <w:p w14:paraId="236C40AD" w14:textId="7E19F7A7" w:rsidR="00EB68B7" w:rsidRPr="00EB68B7" w:rsidRDefault="00EB68B7" w:rsidP="00EB68B7">
      <w:pPr>
        <w:spacing w:after="0" w:line="240" w:lineRule="auto"/>
        <w:rPr>
          <w:rFonts w:ascii="Times New Roman" w:hAnsi="Times New Roman"/>
          <w:sz w:val="24"/>
        </w:rPr>
      </w:pPr>
      <w:r w:rsidRPr="00EB68B7">
        <w:rPr>
          <w:rFonts w:ascii="Times New Roman" w:hAnsi="Times New Roman"/>
          <w:sz w:val="24"/>
        </w:rPr>
        <w:t>The unintended consequence requires Part 141 operators and Part 142 operators to have or obtain CASA’s approval of a particular kind of significant change</w:t>
      </w:r>
      <w:r w:rsidR="00A10F09">
        <w:rPr>
          <w:rFonts w:ascii="Times New Roman" w:hAnsi="Times New Roman"/>
          <w:sz w:val="24"/>
        </w:rPr>
        <w:t>,</w:t>
      </w:r>
      <w:r w:rsidR="00730957">
        <w:rPr>
          <w:rFonts w:ascii="Times New Roman" w:hAnsi="Times New Roman"/>
          <w:sz w:val="24"/>
        </w:rPr>
        <w:t xml:space="preserve"> including when</w:t>
      </w:r>
      <w:r w:rsidRPr="00EB68B7">
        <w:rPr>
          <w:rFonts w:ascii="Times New Roman" w:hAnsi="Times New Roman"/>
          <w:sz w:val="24"/>
        </w:rPr>
        <w:t xml:space="preserve"> adding other or additional aircraft to their training fleets, even if the other or additional aircraft are the same “kind”, or a similar kind, as aircraft that the operator is already using in its training operations.</w:t>
      </w:r>
    </w:p>
    <w:p w14:paraId="0AF9EAE4" w14:textId="77777777" w:rsidR="00EB68B7" w:rsidRPr="00EB68B7" w:rsidRDefault="00EB68B7" w:rsidP="00EB68B7">
      <w:pPr>
        <w:spacing w:after="0" w:line="240" w:lineRule="auto"/>
        <w:rPr>
          <w:rFonts w:ascii="Times New Roman" w:hAnsi="Times New Roman"/>
          <w:sz w:val="24"/>
        </w:rPr>
      </w:pPr>
    </w:p>
    <w:p w14:paraId="30B4EF97" w14:textId="77777777" w:rsidR="00EB68B7" w:rsidRPr="00EB68B7" w:rsidRDefault="00EB68B7" w:rsidP="00EB68B7">
      <w:pPr>
        <w:spacing w:after="0" w:line="240" w:lineRule="auto"/>
        <w:rPr>
          <w:rFonts w:ascii="Times New Roman" w:hAnsi="Times New Roman"/>
          <w:sz w:val="24"/>
        </w:rPr>
      </w:pPr>
      <w:r w:rsidRPr="00EB68B7">
        <w:rPr>
          <w:rFonts w:ascii="Times New Roman" w:hAnsi="Times New Roman"/>
          <w:sz w:val="24"/>
        </w:rPr>
        <w:t>In some situations, that requirement for formal CASA approval imposes administrative and cost obligations on an operator, without any off-setting justification in terms of enhancing aviation safety.</w:t>
      </w:r>
    </w:p>
    <w:p w14:paraId="285847A1" w14:textId="77777777" w:rsidR="00EB68B7" w:rsidRPr="00EB68B7" w:rsidRDefault="00EB68B7" w:rsidP="00EB68B7">
      <w:pPr>
        <w:spacing w:after="0" w:line="240" w:lineRule="auto"/>
        <w:rPr>
          <w:rFonts w:ascii="Times New Roman" w:hAnsi="Times New Roman"/>
          <w:sz w:val="24"/>
        </w:rPr>
      </w:pPr>
    </w:p>
    <w:p w14:paraId="732A6FA6" w14:textId="210861F8" w:rsidR="00EB68B7" w:rsidRPr="00EB68B7" w:rsidRDefault="00EB68B7" w:rsidP="00EA293E">
      <w:pPr>
        <w:spacing w:after="0" w:line="240" w:lineRule="auto"/>
        <w:rPr>
          <w:rFonts w:ascii="Times New Roman" w:hAnsi="Times New Roman"/>
          <w:sz w:val="24"/>
        </w:rPr>
      </w:pPr>
      <w:r w:rsidRPr="00EB68B7">
        <w:rPr>
          <w:rFonts w:ascii="Times New Roman" w:hAnsi="Times New Roman"/>
          <w:sz w:val="24"/>
        </w:rPr>
        <w:t xml:space="preserve">CASA has previously made exemptions </w:t>
      </w:r>
      <w:r w:rsidR="00EA69A0">
        <w:rPr>
          <w:rFonts w:ascii="Times New Roman" w:hAnsi="Times New Roman"/>
          <w:sz w:val="24"/>
        </w:rPr>
        <w:t xml:space="preserve">that have the same effect in order </w:t>
      </w:r>
      <w:r w:rsidRPr="00EB68B7">
        <w:rPr>
          <w:rFonts w:ascii="Times New Roman" w:hAnsi="Times New Roman"/>
          <w:sz w:val="24"/>
        </w:rPr>
        <w:t>to address this unintended consequence</w:t>
      </w:r>
      <w:r>
        <w:rPr>
          <w:rFonts w:ascii="Times New Roman" w:hAnsi="Times New Roman"/>
          <w:sz w:val="24"/>
        </w:rPr>
        <w:t xml:space="preserve">, most recently </w:t>
      </w:r>
      <w:r w:rsidR="00C91ED9">
        <w:rPr>
          <w:rFonts w:ascii="Times New Roman" w:hAnsi="Times New Roman"/>
          <w:sz w:val="24"/>
        </w:rPr>
        <w:t>the previous instrument</w:t>
      </w:r>
      <w:r>
        <w:rPr>
          <w:rFonts w:ascii="Times New Roman" w:hAnsi="Times New Roman"/>
          <w:sz w:val="24"/>
        </w:rPr>
        <w:t>, which will be repealed at the end of 31 August 202</w:t>
      </w:r>
      <w:r w:rsidR="003434B5">
        <w:rPr>
          <w:rFonts w:ascii="Times New Roman" w:hAnsi="Times New Roman"/>
          <w:sz w:val="24"/>
        </w:rPr>
        <w:t>2</w:t>
      </w:r>
      <w:r w:rsidR="00EA293E">
        <w:rPr>
          <w:rFonts w:ascii="Times New Roman" w:hAnsi="Times New Roman"/>
          <w:sz w:val="24"/>
        </w:rPr>
        <w:t>.</w:t>
      </w:r>
      <w:r w:rsidR="002A1C8D">
        <w:rPr>
          <w:rFonts w:ascii="Times New Roman" w:hAnsi="Times New Roman"/>
          <w:sz w:val="24"/>
        </w:rPr>
        <w:t xml:space="preserve"> The amending instrument </w:t>
      </w:r>
      <w:r w:rsidR="00440ADB">
        <w:rPr>
          <w:rFonts w:ascii="Times New Roman" w:hAnsi="Times New Roman"/>
          <w:sz w:val="24"/>
        </w:rPr>
        <w:t xml:space="preserve">effectively remakes </w:t>
      </w:r>
      <w:r w:rsidR="00C91ED9">
        <w:rPr>
          <w:rFonts w:ascii="Times New Roman" w:hAnsi="Times New Roman"/>
          <w:sz w:val="24"/>
        </w:rPr>
        <w:t xml:space="preserve">the previous instrument </w:t>
      </w:r>
      <w:r w:rsidR="002A1C8D">
        <w:rPr>
          <w:rFonts w:ascii="Times New Roman" w:hAnsi="Times New Roman"/>
          <w:sz w:val="24"/>
        </w:rPr>
        <w:t>in substantially the same terms.</w:t>
      </w:r>
    </w:p>
    <w:p w14:paraId="3E0A3621" w14:textId="77777777" w:rsidR="00EB68B7" w:rsidRPr="00EB68B7" w:rsidRDefault="00EB68B7" w:rsidP="00EB68B7">
      <w:pPr>
        <w:spacing w:after="0" w:line="240" w:lineRule="auto"/>
        <w:rPr>
          <w:rFonts w:ascii="Times New Roman" w:hAnsi="Times New Roman"/>
          <w:sz w:val="24"/>
        </w:rPr>
      </w:pPr>
    </w:p>
    <w:p w14:paraId="686E2FED" w14:textId="19C371F1" w:rsidR="00D43786" w:rsidRDefault="003D2B97" w:rsidP="00EB68B7">
      <w:pPr>
        <w:spacing w:after="0" w:line="240" w:lineRule="auto"/>
        <w:rPr>
          <w:rFonts w:ascii="Times New Roman" w:eastAsia="Times New Roman" w:hAnsi="Times New Roman"/>
          <w:iCs/>
          <w:sz w:val="24"/>
          <w:szCs w:val="24"/>
        </w:rPr>
      </w:pPr>
      <w:r>
        <w:rPr>
          <w:rFonts w:ascii="Times New Roman" w:hAnsi="Times New Roman"/>
          <w:sz w:val="24"/>
        </w:rPr>
        <w:t xml:space="preserve">It is </w:t>
      </w:r>
      <w:r w:rsidR="00802028">
        <w:rPr>
          <w:rFonts w:ascii="Times New Roman" w:hAnsi="Times New Roman"/>
          <w:sz w:val="24"/>
        </w:rPr>
        <w:t xml:space="preserve">expected that amendments to </w:t>
      </w:r>
      <w:r w:rsidR="00707A2A">
        <w:rPr>
          <w:rFonts w:ascii="Times New Roman" w:hAnsi="Times New Roman"/>
          <w:sz w:val="24"/>
        </w:rPr>
        <w:t xml:space="preserve">Parts 141 and 142 of </w:t>
      </w:r>
      <w:r w:rsidR="00802028">
        <w:rPr>
          <w:rFonts w:ascii="Times New Roman" w:hAnsi="Times New Roman"/>
          <w:sz w:val="24"/>
        </w:rPr>
        <w:t xml:space="preserve">CASR reflecting the policy in these exemptions will be </w:t>
      </w:r>
      <w:r w:rsidR="00707A2A">
        <w:rPr>
          <w:rFonts w:ascii="Times New Roman" w:hAnsi="Times New Roman"/>
          <w:sz w:val="24"/>
        </w:rPr>
        <w:t>made in the near future.</w:t>
      </w:r>
    </w:p>
    <w:p w14:paraId="12956F8D" w14:textId="77777777" w:rsidR="00D43786" w:rsidRDefault="00D43786" w:rsidP="001A5095">
      <w:pPr>
        <w:spacing w:after="0" w:line="240" w:lineRule="auto"/>
        <w:rPr>
          <w:rFonts w:ascii="Times New Roman" w:eastAsia="Times New Roman" w:hAnsi="Times New Roman"/>
          <w:iCs/>
          <w:sz w:val="24"/>
          <w:szCs w:val="24"/>
        </w:rPr>
      </w:pPr>
    </w:p>
    <w:p w14:paraId="7A35E187" w14:textId="2C627669" w:rsidR="003651EA" w:rsidRPr="001A5095" w:rsidRDefault="00B85A55" w:rsidP="001A5095">
      <w:pPr>
        <w:spacing w:after="0" w:line="240" w:lineRule="auto"/>
        <w:rPr>
          <w:rFonts w:ascii="Times New Roman" w:eastAsia="Times New Roman" w:hAnsi="Times New Roman"/>
          <w:i/>
          <w:sz w:val="24"/>
          <w:szCs w:val="24"/>
        </w:rPr>
      </w:pPr>
      <w:r w:rsidRPr="001A5095">
        <w:rPr>
          <w:rFonts w:ascii="Times New Roman" w:eastAsia="Times New Roman" w:hAnsi="Times New Roman"/>
          <w:iCs/>
          <w:sz w:val="24"/>
          <w:szCs w:val="24"/>
        </w:rPr>
        <w:t xml:space="preserve">CASA has assessed the </w:t>
      </w:r>
      <w:r w:rsidR="001A5095" w:rsidRPr="001A5095">
        <w:rPr>
          <w:rFonts w:ascii="Times New Roman" w:eastAsia="Times New Roman" w:hAnsi="Times New Roman"/>
          <w:iCs/>
          <w:sz w:val="24"/>
          <w:szCs w:val="24"/>
        </w:rPr>
        <w:t xml:space="preserve">impact </w:t>
      </w:r>
      <w:r w:rsidR="009D39EC">
        <w:rPr>
          <w:rFonts w:ascii="Times New Roman" w:eastAsia="Times New Roman" w:hAnsi="Times New Roman"/>
          <w:iCs/>
          <w:sz w:val="24"/>
          <w:szCs w:val="24"/>
        </w:rPr>
        <w:t xml:space="preserve">that </w:t>
      </w:r>
      <w:r w:rsidR="00F84E35">
        <w:rPr>
          <w:rFonts w:ascii="Times New Roman" w:eastAsia="Times New Roman" w:hAnsi="Times New Roman"/>
          <w:iCs/>
          <w:sz w:val="24"/>
          <w:szCs w:val="24"/>
        </w:rPr>
        <w:t xml:space="preserve">Part </w:t>
      </w:r>
      <w:r w:rsidR="002A1C8D">
        <w:rPr>
          <w:rFonts w:ascii="Times New Roman" w:eastAsia="Times New Roman" w:hAnsi="Times New Roman"/>
          <w:iCs/>
          <w:sz w:val="24"/>
          <w:szCs w:val="24"/>
        </w:rPr>
        <w:t>14</w:t>
      </w:r>
      <w:r w:rsidR="001A5095" w:rsidRPr="001A5095">
        <w:rPr>
          <w:rFonts w:ascii="Times New Roman" w:eastAsia="Times New Roman" w:hAnsi="Times New Roman"/>
          <w:iCs/>
          <w:sz w:val="24"/>
          <w:szCs w:val="24"/>
        </w:rPr>
        <w:t xml:space="preserve"> will have on aviation safety and is satisfied that the circumstances in which the exemptions </w:t>
      </w:r>
      <w:r w:rsidR="00AC26DA">
        <w:rPr>
          <w:rFonts w:ascii="Times New Roman" w:eastAsia="Times New Roman" w:hAnsi="Times New Roman"/>
          <w:iCs/>
          <w:sz w:val="24"/>
          <w:szCs w:val="24"/>
        </w:rPr>
        <w:t>apply</w:t>
      </w:r>
      <w:r w:rsidR="00D43786">
        <w:rPr>
          <w:rFonts w:ascii="Times New Roman" w:eastAsia="Times New Roman" w:hAnsi="Times New Roman"/>
          <w:iCs/>
          <w:sz w:val="24"/>
          <w:szCs w:val="24"/>
        </w:rPr>
        <w:t xml:space="preserve"> </w:t>
      </w:r>
      <w:r w:rsidR="00AC26DA">
        <w:rPr>
          <w:rFonts w:ascii="Times New Roman" w:eastAsia="Times New Roman" w:hAnsi="Times New Roman"/>
          <w:iCs/>
          <w:sz w:val="24"/>
          <w:szCs w:val="24"/>
        </w:rPr>
        <w:t xml:space="preserve">will </w:t>
      </w:r>
      <w:r w:rsidR="001A5095" w:rsidRPr="001A5095">
        <w:rPr>
          <w:rFonts w:ascii="Times New Roman" w:eastAsia="Times New Roman" w:hAnsi="Times New Roman"/>
          <w:iCs/>
          <w:sz w:val="24"/>
          <w:szCs w:val="24"/>
        </w:rPr>
        <w:t>preserve an acceptable level of safety.</w:t>
      </w:r>
    </w:p>
    <w:p w14:paraId="0019E691" w14:textId="77777777" w:rsidR="007B5B91" w:rsidRDefault="007B5B91" w:rsidP="006D6009">
      <w:pPr>
        <w:spacing w:after="0" w:line="240" w:lineRule="auto"/>
        <w:rPr>
          <w:rFonts w:ascii="Times New Roman" w:eastAsia="Times New Roman" w:hAnsi="Times New Roman"/>
          <w:bCs/>
          <w:sz w:val="24"/>
          <w:szCs w:val="24"/>
          <w:lang w:eastAsia="en-AU"/>
        </w:rPr>
      </w:pPr>
    </w:p>
    <w:p w14:paraId="6437F5F5" w14:textId="77777777" w:rsidR="003D79CE" w:rsidRPr="003D79CE" w:rsidRDefault="003D79CE" w:rsidP="0056718B">
      <w:pPr>
        <w:keepNext/>
        <w:spacing w:after="0" w:line="240" w:lineRule="auto"/>
        <w:rPr>
          <w:rFonts w:ascii="Times New Roman" w:eastAsia="Times New Roman" w:hAnsi="Times New Roman"/>
          <w:b/>
          <w:bCs/>
          <w:sz w:val="24"/>
          <w:szCs w:val="24"/>
          <w:lang w:eastAsia="en-AU"/>
        </w:rPr>
      </w:pPr>
      <w:r w:rsidRPr="003D79CE">
        <w:rPr>
          <w:rFonts w:ascii="Times New Roman" w:eastAsia="Times New Roman" w:hAnsi="Times New Roman"/>
          <w:b/>
          <w:bCs/>
          <w:sz w:val="24"/>
          <w:szCs w:val="24"/>
          <w:lang w:eastAsia="en-AU"/>
        </w:rPr>
        <w:t>Overview of instrument</w:t>
      </w:r>
    </w:p>
    <w:p w14:paraId="51E3AAA5" w14:textId="0D57D737" w:rsidR="003D79CE" w:rsidRPr="003D79CE" w:rsidRDefault="00C91ED9" w:rsidP="003D79CE">
      <w:pPr>
        <w:spacing w:after="0" w:line="240" w:lineRule="auto"/>
        <w:rPr>
          <w:rFonts w:ascii="Times New Roman" w:eastAsia="Times New Roman" w:hAnsi="Times New Roman"/>
          <w:bCs/>
          <w:sz w:val="24"/>
          <w:szCs w:val="24"/>
          <w:lang w:eastAsia="en-AU"/>
        </w:rPr>
      </w:pPr>
      <w:r>
        <w:rPr>
          <w:rFonts w:ascii="Times New Roman" w:eastAsia="Times New Roman" w:hAnsi="Times New Roman"/>
          <w:bCs/>
          <w:sz w:val="24"/>
          <w:szCs w:val="24"/>
          <w:lang w:eastAsia="en-AU"/>
        </w:rPr>
        <w:t xml:space="preserve">Part 14 </w:t>
      </w:r>
      <w:r w:rsidR="003D79CE" w:rsidRPr="003D79CE">
        <w:rPr>
          <w:rFonts w:ascii="Times New Roman" w:eastAsia="Times New Roman" w:hAnsi="Times New Roman"/>
          <w:bCs/>
          <w:sz w:val="24"/>
          <w:szCs w:val="24"/>
          <w:lang w:eastAsia="en-AU"/>
        </w:rPr>
        <w:t>exempts Part 141 and relevant Part 142 operators from complying with particular provisions of</w:t>
      </w:r>
      <w:r>
        <w:rPr>
          <w:rFonts w:ascii="Times New Roman" w:eastAsia="Times New Roman" w:hAnsi="Times New Roman"/>
          <w:bCs/>
          <w:sz w:val="24"/>
          <w:szCs w:val="24"/>
          <w:lang w:eastAsia="en-AU"/>
        </w:rPr>
        <w:t xml:space="preserve"> Parts</w:t>
      </w:r>
      <w:r w:rsidR="003D79CE" w:rsidRPr="003D79CE">
        <w:rPr>
          <w:rFonts w:ascii="Times New Roman" w:eastAsia="Times New Roman" w:hAnsi="Times New Roman"/>
          <w:bCs/>
          <w:sz w:val="24"/>
          <w:szCs w:val="24"/>
          <w:lang w:eastAsia="en-AU"/>
        </w:rPr>
        <w:t xml:space="preserve"> 141 and 142 of CASR</w:t>
      </w:r>
      <w:r>
        <w:rPr>
          <w:rFonts w:ascii="Times New Roman" w:eastAsia="Times New Roman" w:hAnsi="Times New Roman"/>
          <w:bCs/>
          <w:sz w:val="24"/>
          <w:szCs w:val="24"/>
          <w:lang w:eastAsia="en-AU"/>
        </w:rPr>
        <w:t xml:space="preserve"> that would otherwise </w:t>
      </w:r>
      <w:r w:rsidR="003D79CE" w:rsidRPr="003D79CE">
        <w:rPr>
          <w:rFonts w:ascii="Times New Roman" w:eastAsia="Times New Roman" w:hAnsi="Times New Roman"/>
          <w:bCs/>
          <w:sz w:val="24"/>
          <w:szCs w:val="24"/>
          <w:lang w:eastAsia="en-AU"/>
        </w:rPr>
        <w:t xml:space="preserve">require the Part 141 or relevant Part 142 operator to obtain CASA’s approval of a significant change of </w:t>
      </w:r>
      <w:r>
        <w:rPr>
          <w:rFonts w:ascii="Times New Roman" w:eastAsia="Times New Roman" w:hAnsi="Times New Roman"/>
          <w:bCs/>
          <w:sz w:val="24"/>
          <w:szCs w:val="24"/>
          <w:lang w:eastAsia="en-AU"/>
        </w:rPr>
        <w:t xml:space="preserve">a particular </w:t>
      </w:r>
      <w:r w:rsidR="003D79CE" w:rsidRPr="003D79CE">
        <w:rPr>
          <w:rFonts w:ascii="Times New Roman" w:eastAsia="Times New Roman" w:hAnsi="Times New Roman"/>
          <w:bCs/>
          <w:sz w:val="24"/>
          <w:szCs w:val="24"/>
          <w:lang w:eastAsia="en-AU"/>
        </w:rPr>
        <w:t xml:space="preserve">kind. </w:t>
      </w:r>
      <w:r>
        <w:rPr>
          <w:rFonts w:ascii="Times New Roman" w:eastAsia="Times New Roman" w:hAnsi="Times New Roman"/>
          <w:bCs/>
          <w:sz w:val="24"/>
          <w:szCs w:val="24"/>
          <w:lang w:eastAsia="en-AU"/>
        </w:rPr>
        <w:t>Part 14 preserves the exclusions of the previous instrument in disapplying significant</w:t>
      </w:r>
      <w:r>
        <w:rPr>
          <w:rFonts w:ascii="Times New Roman" w:eastAsia="Times New Roman" w:hAnsi="Times New Roman"/>
          <w:sz w:val="24"/>
          <w:szCs w:val="24"/>
          <w:lang w:eastAsia="en-AU"/>
        </w:rPr>
        <w:t xml:space="preserve"> changes relating to </w:t>
      </w:r>
      <w:r w:rsidR="003D79CE" w:rsidRPr="003D79CE">
        <w:rPr>
          <w:rFonts w:ascii="Times New Roman" w:eastAsia="Times New Roman" w:hAnsi="Times New Roman"/>
          <w:bCs/>
          <w:sz w:val="24"/>
          <w:szCs w:val="24"/>
          <w:lang w:eastAsia="en-AU"/>
        </w:rPr>
        <w:t>the kinds of aircraft</w:t>
      </w:r>
      <w:r>
        <w:rPr>
          <w:rFonts w:ascii="Times New Roman" w:eastAsia="Times New Roman" w:hAnsi="Times New Roman"/>
          <w:bCs/>
          <w:sz w:val="24"/>
          <w:szCs w:val="24"/>
          <w:lang w:eastAsia="en-AU"/>
        </w:rPr>
        <w:t xml:space="preserve"> listed in section </w:t>
      </w:r>
      <w:r w:rsidR="001C6D64">
        <w:rPr>
          <w:rFonts w:ascii="Times New Roman" w:eastAsia="Times New Roman" w:hAnsi="Times New Roman"/>
          <w:bCs/>
          <w:sz w:val="24"/>
          <w:szCs w:val="24"/>
          <w:lang w:eastAsia="en-AU"/>
        </w:rPr>
        <w:t>67</w:t>
      </w:r>
      <w:r>
        <w:rPr>
          <w:rFonts w:ascii="Times New Roman" w:eastAsia="Times New Roman" w:hAnsi="Times New Roman"/>
          <w:bCs/>
          <w:sz w:val="24"/>
          <w:szCs w:val="24"/>
          <w:lang w:eastAsia="en-AU"/>
        </w:rPr>
        <w:t xml:space="preserve"> of the new Part.</w:t>
      </w:r>
    </w:p>
    <w:p w14:paraId="70F15F9E" w14:textId="77777777" w:rsidR="003D79CE" w:rsidRDefault="003D79CE" w:rsidP="006D6009">
      <w:pPr>
        <w:spacing w:after="0" w:line="240" w:lineRule="auto"/>
        <w:rPr>
          <w:rFonts w:ascii="Times New Roman" w:eastAsia="Times New Roman" w:hAnsi="Times New Roman"/>
          <w:bCs/>
          <w:sz w:val="24"/>
          <w:szCs w:val="24"/>
          <w:lang w:eastAsia="en-AU"/>
        </w:rPr>
      </w:pPr>
    </w:p>
    <w:p w14:paraId="73484CA7" w14:textId="77777777" w:rsidR="00593A6D" w:rsidRDefault="00593A6D" w:rsidP="00593A6D">
      <w:pPr>
        <w:spacing w:after="0" w:line="240" w:lineRule="auto"/>
        <w:rPr>
          <w:rFonts w:ascii="Times New Roman" w:eastAsia="Times New Roman" w:hAnsi="Times New Roman"/>
          <w:b/>
          <w:sz w:val="24"/>
          <w:szCs w:val="24"/>
        </w:rPr>
      </w:pPr>
      <w:r w:rsidRPr="007B5B91">
        <w:rPr>
          <w:rFonts w:ascii="Times New Roman" w:eastAsia="Times New Roman" w:hAnsi="Times New Roman"/>
          <w:b/>
          <w:sz w:val="24"/>
          <w:szCs w:val="24"/>
        </w:rPr>
        <w:t>Documents incorporated by reference</w:t>
      </w:r>
    </w:p>
    <w:p w14:paraId="2F352B41" w14:textId="13546B8C" w:rsidR="0056718B" w:rsidRDefault="00593A6D" w:rsidP="00593A6D">
      <w:pPr>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rPr>
        <w:t>Part 14</w:t>
      </w:r>
      <w:r w:rsidRPr="00074C56">
        <w:rPr>
          <w:rFonts w:ascii="Times New Roman" w:eastAsia="Times New Roman" w:hAnsi="Times New Roman"/>
          <w:bCs/>
          <w:iCs/>
          <w:sz w:val="24"/>
          <w:szCs w:val="24"/>
        </w:rPr>
        <w:t xml:space="preserve"> incorporates </w:t>
      </w:r>
      <w:r>
        <w:rPr>
          <w:rFonts w:ascii="Times New Roman" w:eastAsia="Times New Roman" w:hAnsi="Times New Roman"/>
          <w:bCs/>
          <w:iCs/>
          <w:sz w:val="24"/>
          <w:szCs w:val="24"/>
        </w:rPr>
        <w:t xml:space="preserve">(at </w:t>
      </w:r>
      <w:r w:rsidR="00252C6E">
        <w:rPr>
          <w:rFonts w:ascii="Times New Roman" w:eastAsia="Times New Roman" w:hAnsi="Times New Roman"/>
          <w:bCs/>
          <w:iCs/>
          <w:sz w:val="24"/>
          <w:szCs w:val="24"/>
        </w:rPr>
        <w:t>section 6</w:t>
      </w:r>
      <w:r w:rsidR="001C6D64">
        <w:rPr>
          <w:rFonts w:ascii="Times New Roman" w:eastAsia="Times New Roman" w:hAnsi="Times New Roman"/>
          <w:bCs/>
          <w:iCs/>
          <w:sz w:val="24"/>
          <w:szCs w:val="24"/>
        </w:rPr>
        <w:t>7</w:t>
      </w:r>
      <w:r w:rsidR="00252C6E">
        <w:rPr>
          <w:rFonts w:ascii="Times New Roman" w:eastAsia="Times New Roman" w:hAnsi="Times New Roman"/>
          <w:bCs/>
          <w:iCs/>
          <w:sz w:val="24"/>
          <w:szCs w:val="24"/>
        </w:rPr>
        <w:t xml:space="preserve">) </w:t>
      </w:r>
      <w:r>
        <w:rPr>
          <w:rFonts w:ascii="Times New Roman" w:eastAsia="Times New Roman" w:hAnsi="Times New Roman"/>
          <w:bCs/>
          <w:iCs/>
          <w:sz w:val="24"/>
          <w:szCs w:val="24"/>
        </w:rPr>
        <w:t xml:space="preserve">a legislative instrument </w:t>
      </w:r>
      <w:r w:rsidRPr="00074C56">
        <w:rPr>
          <w:rFonts w:ascii="Times New Roman" w:eastAsia="Times New Roman" w:hAnsi="Times New Roman"/>
          <w:bCs/>
          <w:iCs/>
          <w:sz w:val="24"/>
          <w:szCs w:val="24"/>
        </w:rPr>
        <w:t>by reference</w:t>
      </w:r>
      <w:r>
        <w:rPr>
          <w:rFonts w:ascii="Times New Roman" w:eastAsia="Times New Roman" w:hAnsi="Times New Roman"/>
          <w:bCs/>
          <w:iCs/>
          <w:sz w:val="24"/>
          <w:szCs w:val="24"/>
        </w:rPr>
        <w:t>, namely the legislative instrument</w:t>
      </w:r>
      <w:r w:rsidRPr="00074C56">
        <w:rPr>
          <w:rFonts w:ascii="Times New Roman" w:eastAsia="Times New Roman" w:hAnsi="Times New Roman"/>
          <w:bCs/>
          <w:iCs/>
          <w:sz w:val="24"/>
          <w:szCs w:val="24"/>
        </w:rPr>
        <w:t xml:space="preserve"> </w:t>
      </w:r>
      <w:r w:rsidR="00C84A4B">
        <w:rPr>
          <w:rFonts w:ascii="Times New Roman" w:eastAsia="Times New Roman" w:hAnsi="Times New Roman"/>
          <w:bCs/>
          <w:iCs/>
          <w:sz w:val="24"/>
          <w:szCs w:val="24"/>
        </w:rPr>
        <w:t xml:space="preserve">variously referred to under </w:t>
      </w:r>
      <w:r w:rsidR="00E0634B">
        <w:rPr>
          <w:rFonts w:ascii="Times New Roman" w:eastAsia="Times New Roman" w:hAnsi="Times New Roman"/>
          <w:bCs/>
          <w:iCs/>
          <w:sz w:val="24"/>
          <w:szCs w:val="24"/>
        </w:rPr>
        <w:t>paragraph</w:t>
      </w:r>
      <w:r w:rsidR="00AA1AD9">
        <w:rPr>
          <w:rFonts w:ascii="Times New Roman" w:eastAsia="Times New Roman" w:hAnsi="Times New Roman"/>
          <w:bCs/>
          <w:iCs/>
          <w:sz w:val="24"/>
          <w:szCs w:val="24"/>
        </w:rPr>
        <w:t>s</w:t>
      </w:r>
      <w:r w:rsidR="00C84A4B">
        <w:rPr>
          <w:rFonts w:ascii="Times New Roman" w:eastAsia="Times New Roman" w:hAnsi="Times New Roman"/>
          <w:bCs/>
          <w:iCs/>
          <w:sz w:val="24"/>
          <w:szCs w:val="24"/>
        </w:rPr>
        <w:t xml:space="preserve"> </w:t>
      </w:r>
      <w:r w:rsidR="001C6D64">
        <w:rPr>
          <w:rFonts w:ascii="Times New Roman" w:eastAsia="Times New Roman" w:hAnsi="Times New Roman"/>
          <w:bCs/>
          <w:iCs/>
          <w:sz w:val="24"/>
          <w:szCs w:val="24"/>
        </w:rPr>
        <w:t>67</w:t>
      </w:r>
      <w:r w:rsidR="00E0634B">
        <w:rPr>
          <w:rFonts w:ascii="Times New Roman" w:eastAsia="Times New Roman" w:hAnsi="Times New Roman"/>
          <w:bCs/>
          <w:iCs/>
          <w:sz w:val="24"/>
          <w:szCs w:val="24"/>
        </w:rPr>
        <w:t> </w:t>
      </w:r>
      <w:r w:rsidR="00861ED3">
        <w:rPr>
          <w:rFonts w:ascii="Times New Roman" w:eastAsia="Times New Roman" w:hAnsi="Times New Roman"/>
          <w:bCs/>
          <w:iCs/>
          <w:sz w:val="24"/>
          <w:szCs w:val="24"/>
        </w:rPr>
        <w:t xml:space="preserve">(a), (c) and (f) </w:t>
      </w:r>
      <w:r w:rsidR="00C91ED9">
        <w:rPr>
          <w:rFonts w:ascii="Times New Roman" w:eastAsia="Times New Roman" w:hAnsi="Times New Roman"/>
          <w:bCs/>
          <w:iCs/>
          <w:sz w:val="24"/>
          <w:szCs w:val="24"/>
        </w:rPr>
        <w:t>(</w:t>
      </w:r>
      <w:r w:rsidR="007A330E">
        <w:rPr>
          <w:rFonts w:ascii="Times New Roman" w:eastAsia="Times New Roman" w:hAnsi="Times New Roman"/>
          <w:bCs/>
          <w:iCs/>
          <w:sz w:val="24"/>
          <w:szCs w:val="24"/>
        </w:rPr>
        <w:t xml:space="preserve">being an instrument </w:t>
      </w:r>
      <w:r>
        <w:rPr>
          <w:rFonts w:ascii="Times New Roman" w:eastAsia="Times New Roman" w:hAnsi="Times New Roman"/>
          <w:bCs/>
          <w:iCs/>
          <w:sz w:val="24"/>
          <w:szCs w:val="24"/>
        </w:rPr>
        <w:t>made under regulation</w:t>
      </w:r>
      <w:r w:rsidR="002F02C5">
        <w:rPr>
          <w:rFonts w:ascii="Times New Roman" w:eastAsia="Times New Roman" w:hAnsi="Times New Roman"/>
          <w:bCs/>
          <w:iCs/>
          <w:sz w:val="24"/>
          <w:szCs w:val="24"/>
        </w:rPr>
        <w:t xml:space="preserve">s 61.055, </w:t>
      </w:r>
      <w:r w:rsidR="005003CC">
        <w:rPr>
          <w:rFonts w:ascii="Times New Roman" w:eastAsia="Times New Roman" w:hAnsi="Times New Roman"/>
          <w:bCs/>
          <w:iCs/>
          <w:sz w:val="24"/>
          <w:szCs w:val="24"/>
        </w:rPr>
        <w:t>61.060 and</w:t>
      </w:r>
      <w:r w:rsidR="00E0634B">
        <w:rPr>
          <w:rFonts w:ascii="Times New Roman" w:eastAsia="Times New Roman" w:hAnsi="Times New Roman"/>
          <w:bCs/>
          <w:iCs/>
          <w:sz w:val="24"/>
          <w:szCs w:val="24"/>
        </w:rPr>
        <w:t xml:space="preserve"> </w:t>
      </w:r>
      <w:r>
        <w:rPr>
          <w:rFonts w:ascii="Times New Roman" w:eastAsia="Times New Roman" w:hAnsi="Times New Roman"/>
          <w:bCs/>
          <w:iCs/>
          <w:sz w:val="24"/>
          <w:szCs w:val="24"/>
        </w:rPr>
        <w:t>61.062 of CASR</w:t>
      </w:r>
      <w:r w:rsidR="00E0634B">
        <w:rPr>
          <w:rFonts w:ascii="Times New Roman" w:eastAsia="Times New Roman" w:hAnsi="Times New Roman"/>
          <w:bCs/>
          <w:iCs/>
          <w:sz w:val="24"/>
          <w:szCs w:val="24"/>
        </w:rPr>
        <w:t>,</w:t>
      </w:r>
      <w:r w:rsidR="005003CC">
        <w:rPr>
          <w:rFonts w:ascii="Times New Roman" w:eastAsia="Times New Roman" w:hAnsi="Times New Roman"/>
          <w:bCs/>
          <w:iCs/>
          <w:sz w:val="24"/>
          <w:szCs w:val="24"/>
        </w:rPr>
        <w:t xml:space="preserve"> respectively</w:t>
      </w:r>
      <w:r w:rsidR="00C91ED9">
        <w:rPr>
          <w:rFonts w:ascii="Times New Roman" w:eastAsia="Times New Roman" w:hAnsi="Times New Roman"/>
          <w:bCs/>
          <w:iCs/>
          <w:sz w:val="24"/>
          <w:szCs w:val="24"/>
        </w:rPr>
        <w:t>)</w:t>
      </w:r>
      <w:r w:rsidR="005003CC">
        <w:rPr>
          <w:rFonts w:ascii="Times New Roman" w:eastAsia="Times New Roman" w:hAnsi="Times New Roman"/>
          <w:bCs/>
          <w:iCs/>
          <w:sz w:val="24"/>
          <w:szCs w:val="24"/>
        </w:rPr>
        <w:t>.</w:t>
      </w:r>
      <w:r>
        <w:rPr>
          <w:rFonts w:ascii="Times New Roman" w:eastAsia="Times New Roman" w:hAnsi="Times New Roman"/>
          <w:bCs/>
          <w:iCs/>
          <w:sz w:val="24"/>
          <w:szCs w:val="24"/>
        </w:rPr>
        <w:t xml:space="preserve"> </w:t>
      </w:r>
      <w:r w:rsidR="0056718B">
        <w:rPr>
          <w:rFonts w:ascii="Times New Roman" w:eastAsia="Times New Roman" w:hAnsi="Times New Roman"/>
          <w:bCs/>
          <w:iCs/>
          <w:sz w:val="24"/>
          <w:szCs w:val="24"/>
        </w:rPr>
        <w:t>T</w:t>
      </w:r>
      <w:r>
        <w:rPr>
          <w:rFonts w:ascii="Times New Roman" w:eastAsia="Times New Roman" w:hAnsi="Times New Roman"/>
          <w:bCs/>
          <w:iCs/>
          <w:sz w:val="24"/>
          <w:szCs w:val="24"/>
        </w:rPr>
        <w:t xml:space="preserve">he legislative instrument </w:t>
      </w:r>
      <w:r>
        <w:rPr>
          <w:rFonts w:ascii="Times New Roman" w:hAnsi="Times New Roman"/>
          <w:color w:val="000000" w:themeColor="text1"/>
          <w:sz w:val="24"/>
          <w:szCs w:val="24"/>
        </w:rPr>
        <w:t xml:space="preserve">is incorporated as in force from time </w:t>
      </w:r>
      <w:r w:rsidRPr="00123C9B">
        <w:rPr>
          <w:rFonts w:ascii="Times New Roman" w:hAnsi="Times New Roman"/>
          <w:color w:val="000000" w:themeColor="text1"/>
          <w:sz w:val="24"/>
          <w:szCs w:val="24"/>
        </w:rPr>
        <w:t>to tim</w:t>
      </w:r>
      <w:r>
        <w:rPr>
          <w:rFonts w:ascii="Times New Roman" w:hAnsi="Times New Roman"/>
          <w:color w:val="000000" w:themeColor="text1"/>
          <w:sz w:val="24"/>
          <w:szCs w:val="24"/>
        </w:rPr>
        <w:t>e</w:t>
      </w:r>
      <w:r w:rsidR="0056718B">
        <w:rPr>
          <w:rFonts w:ascii="Times New Roman" w:hAnsi="Times New Roman"/>
          <w:color w:val="000000" w:themeColor="text1"/>
          <w:sz w:val="24"/>
          <w:szCs w:val="24"/>
        </w:rPr>
        <w:t xml:space="preserve"> (a</w:t>
      </w:r>
      <w:r w:rsidR="0056718B">
        <w:rPr>
          <w:rFonts w:ascii="Times New Roman" w:eastAsia="Times New Roman" w:hAnsi="Times New Roman"/>
          <w:bCs/>
          <w:iCs/>
          <w:sz w:val="24"/>
          <w:szCs w:val="24"/>
        </w:rPr>
        <w:t xml:space="preserve">s authorised by paragraph 14 (1) (a) of the </w:t>
      </w:r>
      <w:r w:rsidR="00E0634B" w:rsidRPr="00845322">
        <w:rPr>
          <w:rFonts w:ascii="Times New Roman" w:eastAsia="Times New Roman" w:hAnsi="Times New Roman"/>
          <w:i/>
          <w:sz w:val="24"/>
          <w:szCs w:val="24"/>
        </w:rPr>
        <w:t>Legislation Act 2003</w:t>
      </w:r>
      <w:r w:rsidR="00E0634B" w:rsidRPr="00271DCD">
        <w:rPr>
          <w:rFonts w:ascii="Times New Roman" w:eastAsia="Times New Roman" w:hAnsi="Times New Roman"/>
          <w:sz w:val="24"/>
          <w:szCs w:val="24"/>
        </w:rPr>
        <w:t xml:space="preserve"> (the</w:t>
      </w:r>
      <w:r w:rsidR="00E0634B">
        <w:rPr>
          <w:rFonts w:ascii="Times New Roman" w:eastAsia="Times New Roman" w:hAnsi="Times New Roman"/>
          <w:b/>
          <w:i/>
          <w:sz w:val="24"/>
          <w:szCs w:val="24"/>
        </w:rPr>
        <w:t xml:space="preserve"> </w:t>
      </w:r>
      <w:r w:rsidR="0056718B" w:rsidRPr="00F020AC">
        <w:rPr>
          <w:rFonts w:ascii="Times New Roman" w:eastAsia="Times New Roman" w:hAnsi="Times New Roman"/>
          <w:b/>
          <w:bCs/>
          <w:i/>
          <w:iCs/>
          <w:sz w:val="24"/>
          <w:szCs w:val="24"/>
        </w:rPr>
        <w:t>LA</w:t>
      </w:r>
      <w:r w:rsidR="0056718B">
        <w:rPr>
          <w:rFonts w:ascii="Times New Roman" w:eastAsia="Times New Roman" w:hAnsi="Times New Roman"/>
          <w:bCs/>
          <w:iCs/>
          <w:sz w:val="24"/>
          <w:szCs w:val="24"/>
        </w:rPr>
        <w:t>)</w:t>
      </w:r>
      <w:r>
        <w:rPr>
          <w:rFonts w:ascii="Times New Roman" w:eastAsia="Times New Roman" w:hAnsi="Times New Roman"/>
          <w:bCs/>
          <w:iCs/>
          <w:sz w:val="24"/>
          <w:szCs w:val="24"/>
        </w:rPr>
        <w:t>.</w:t>
      </w:r>
    </w:p>
    <w:p w14:paraId="33DBCA92" w14:textId="77777777" w:rsidR="0056718B" w:rsidRDefault="0056718B" w:rsidP="00593A6D">
      <w:pPr>
        <w:spacing w:after="0" w:line="240" w:lineRule="auto"/>
        <w:rPr>
          <w:rFonts w:ascii="Times New Roman" w:eastAsia="Times New Roman" w:hAnsi="Times New Roman"/>
          <w:bCs/>
          <w:iCs/>
          <w:sz w:val="24"/>
          <w:szCs w:val="24"/>
        </w:rPr>
      </w:pPr>
    </w:p>
    <w:p w14:paraId="3D9D5C4F" w14:textId="579505FD" w:rsidR="00593A6D" w:rsidRDefault="00593A6D" w:rsidP="00593A6D">
      <w:pPr>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rPr>
        <w:t>A</w:t>
      </w:r>
      <w:r w:rsidRPr="00074C56">
        <w:rPr>
          <w:rFonts w:ascii="Times New Roman" w:eastAsia="Times New Roman" w:hAnsi="Times New Roman"/>
          <w:bCs/>
          <w:iCs/>
          <w:sz w:val="24"/>
          <w:szCs w:val="24"/>
        </w:rPr>
        <w:t xml:space="preserve">t </w:t>
      </w:r>
      <w:r>
        <w:rPr>
          <w:rFonts w:ascii="Times New Roman" w:eastAsia="Times New Roman" w:hAnsi="Times New Roman"/>
          <w:bCs/>
          <w:iCs/>
          <w:sz w:val="24"/>
          <w:szCs w:val="24"/>
        </w:rPr>
        <w:t xml:space="preserve">the </w:t>
      </w:r>
      <w:r w:rsidRPr="00074C56">
        <w:rPr>
          <w:rFonts w:ascii="Times New Roman" w:eastAsia="Times New Roman" w:hAnsi="Times New Roman"/>
          <w:bCs/>
          <w:iCs/>
          <w:sz w:val="24"/>
          <w:szCs w:val="24"/>
        </w:rPr>
        <w:t xml:space="preserve">commencement of </w:t>
      </w:r>
      <w:r>
        <w:rPr>
          <w:rFonts w:ascii="Times New Roman" w:eastAsia="Times New Roman" w:hAnsi="Times New Roman"/>
          <w:bCs/>
          <w:iCs/>
          <w:sz w:val="24"/>
          <w:szCs w:val="24"/>
        </w:rPr>
        <w:t>Part 14,</w:t>
      </w:r>
      <w:r w:rsidRPr="00074C56">
        <w:rPr>
          <w:rFonts w:ascii="Times New Roman" w:eastAsia="Times New Roman" w:hAnsi="Times New Roman"/>
          <w:bCs/>
          <w:iCs/>
          <w:sz w:val="24"/>
          <w:szCs w:val="24"/>
        </w:rPr>
        <w:t xml:space="preserve"> the incorporated instrument </w:t>
      </w:r>
      <w:r>
        <w:rPr>
          <w:rFonts w:ascii="Times New Roman" w:eastAsia="Times New Roman" w:hAnsi="Times New Roman"/>
          <w:bCs/>
          <w:iCs/>
          <w:sz w:val="24"/>
          <w:szCs w:val="24"/>
        </w:rPr>
        <w:t>wa</w:t>
      </w:r>
      <w:r w:rsidRPr="00074C56">
        <w:rPr>
          <w:rFonts w:ascii="Times New Roman" w:eastAsia="Times New Roman" w:hAnsi="Times New Roman"/>
          <w:bCs/>
          <w:iCs/>
          <w:sz w:val="24"/>
          <w:szCs w:val="24"/>
        </w:rPr>
        <w:t xml:space="preserve">s the </w:t>
      </w:r>
      <w:r w:rsidRPr="00123C9B">
        <w:rPr>
          <w:rFonts w:ascii="Times New Roman" w:eastAsia="Times New Roman" w:hAnsi="Times New Roman"/>
          <w:bCs/>
          <w:i/>
          <w:sz w:val="24"/>
          <w:szCs w:val="24"/>
        </w:rPr>
        <w:t>Prescription of aircraft and ratings — CASR Part 61 (Edition 8) Instrument 2021</w:t>
      </w:r>
      <w:r>
        <w:rPr>
          <w:rFonts w:ascii="Times New Roman" w:eastAsia="Times New Roman" w:hAnsi="Times New Roman"/>
          <w:bCs/>
          <w:iCs/>
          <w:sz w:val="24"/>
          <w:szCs w:val="24"/>
        </w:rPr>
        <w:t xml:space="preserve"> (see</w:t>
      </w:r>
      <w:r w:rsidRPr="00074C56">
        <w:rPr>
          <w:rFonts w:ascii="Times New Roman" w:eastAsia="Times New Roman" w:hAnsi="Times New Roman"/>
          <w:bCs/>
          <w:iCs/>
          <w:sz w:val="24"/>
          <w:szCs w:val="24"/>
        </w:rPr>
        <w:t xml:space="preserve"> the </w:t>
      </w:r>
      <w:r>
        <w:rPr>
          <w:rFonts w:ascii="Times New Roman" w:eastAsia="Times New Roman" w:hAnsi="Times New Roman"/>
          <w:bCs/>
          <w:iCs/>
          <w:sz w:val="24"/>
          <w:szCs w:val="24"/>
        </w:rPr>
        <w:t xml:space="preserve">Note </w:t>
      </w:r>
      <w:r w:rsidR="00A31A17">
        <w:rPr>
          <w:rFonts w:ascii="Times New Roman" w:eastAsia="Times New Roman" w:hAnsi="Times New Roman"/>
          <w:bCs/>
          <w:iCs/>
          <w:sz w:val="24"/>
          <w:szCs w:val="24"/>
        </w:rPr>
        <w:t xml:space="preserve">at the foot of section </w:t>
      </w:r>
      <w:r w:rsidR="001C6D64">
        <w:rPr>
          <w:rFonts w:ascii="Times New Roman" w:eastAsia="Times New Roman" w:hAnsi="Times New Roman"/>
          <w:bCs/>
          <w:iCs/>
          <w:sz w:val="24"/>
          <w:szCs w:val="24"/>
        </w:rPr>
        <w:t>67</w:t>
      </w:r>
      <w:r>
        <w:rPr>
          <w:rFonts w:ascii="Times New Roman" w:eastAsia="Times New Roman" w:hAnsi="Times New Roman"/>
          <w:bCs/>
          <w:iCs/>
          <w:sz w:val="24"/>
          <w:szCs w:val="24"/>
        </w:rPr>
        <w:t>).</w:t>
      </w:r>
      <w:r w:rsidR="0056718B">
        <w:rPr>
          <w:rFonts w:ascii="Times New Roman" w:eastAsia="Times New Roman" w:hAnsi="Times New Roman"/>
          <w:bCs/>
          <w:iCs/>
          <w:sz w:val="24"/>
          <w:szCs w:val="24"/>
        </w:rPr>
        <w:t xml:space="preserve"> </w:t>
      </w:r>
      <w:r>
        <w:rPr>
          <w:rFonts w:ascii="Times New Roman" w:eastAsia="Times New Roman" w:hAnsi="Times New Roman"/>
          <w:bCs/>
          <w:iCs/>
          <w:sz w:val="24"/>
          <w:szCs w:val="24"/>
        </w:rPr>
        <w:t xml:space="preserve">That instrument </w:t>
      </w:r>
      <w:r w:rsidRPr="00074C56">
        <w:rPr>
          <w:rFonts w:ascii="Times New Roman" w:eastAsia="Times New Roman" w:hAnsi="Times New Roman"/>
          <w:bCs/>
          <w:iCs/>
          <w:sz w:val="24"/>
          <w:szCs w:val="24"/>
        </w:rPr>
        <w:t xml:space="preserve">is freely available on the Federal Register of Legislation </w:t>
      </w:r>
      <w:r>
        <w:rPr>
          <w:rFonts w:ascii="Times New Roman" w:eastAsia="Times New Roman" w:hAnsi="Times New Roman"/>
          <w:bCs/>
          <w:iCs/>
          <w:sz w:val="24"/>
          <w:szCs w:val="24"/>
        </w:rPr>
        <w:t xml:space="preserve">at </w:t>
      </w:r>
      <w:hyperlink r:id="rId11" w:history="1">
        <w:r w:rsidRPr="00F923E1">
          <w:rPr>
            <w:rStyle w:val="Hyperlink"/>
            <w:rFonts w:ascii="Times New Roman" w:eastAsia="Times New Roman" w:hAnsi="Times New Roman"/>
            <w:bCs/>
            <w:iCs/>
            <w:sz w:val="24"/>
            <w:szCs w:val="24"/>
          </w:rPr>
          <w:t>https://www.legislation.gov.au/Details/F2021L00622</w:t>
        </w:r>
      </w:hyperlink>
      <w:r>
        <w:rPr>
          <w:rFonts w:ascii="Times New Roman" w:eastAsia="Times New Roman" w:hAnsi="Times New Roman"/>
          <w:bCs/>
          <w:iCs/>
          <w:sz w:val="24"/>
          <w:szCs w:val="24"/>
        </w:rPr>
        <w:t>.</w:t>
      </w:r>
    </w:p>
    <w:p w14:paraId="18B708EE" w14:textId="77777777" w:rsidR="00A03C66" w:rsidRDefault="00A03C66" w:rsidP="00593A6D">
      <w:pPr>
        <w:spacing w:after="0" w:line="240" w:lineRule="auto"/>
        <w:rPr>
          <w:rFonts w:ascii="Times New Roman" w:eastAsia="Times New Roman" w:hAnsi="Times New Roman"/>
          <w:bCs/>
          <w:iCs/>
          <w:sz w:val="24"/>
          <w:szCs w:val="24"/>
        </w:rPr>
      </w:pPr>
    </w:p>
    <w:p w14:paraId="03F2C936" w14:textId="157B08FD" w:rsidR="006D6009" w:rsidRPr="00BA5A73" w:rsidRDefault="003651EA" w:rsidP="0048363B">
      <w:pPr>
        <w:keepNext/>
        <w:spacing w:after="0" w:line="240" w:lineRule="auto"/>
        <w:rPr>
          <w:rFonts w:ascii="Times New Roman" w:eastAsia="Times New Roman" w:hAnsi="Times New Roman"/>
          <w:b/>
          <w:iCs/>
          <w:sz w:val="24"/>
          <w:szCs w:val="24"/>
        </w:rPr>
      </w:pPr>
      <w:bookmarkStart w:id="1" w:name="_Hlk3456348"/>
      <w:r w:rsidRPr="00BA5A73">
        <w:rPr>
          <w:rFonts w:ascii="Times New Roman" w:eastAsia="Times New Roman" w:hAnsi="Times New Roman"/>
          <w:b/>
          <w:iCs/>
          <w:sz w:val="24"/>
          <w:szCs w:val="24"/>
        </w:rPr>
        <w:t xml:space="preserve">Content of </w:t>
      </w:r>
      <w:r w:rsidR="00E23CC5">
        <w:rPr>
          <w:rFonts w:ascii="Times New Roman" w:eastAsia="Times New Roman" w:hAnsi="Times New Roman"/>
          <w:b/>
          <w:iCs/>
          <w:sz w:val="24"/>
          <w:szCs w:val="24"/>
        </w:rPr>
        <w:t xml:space="preserve">amending </w:t>
      </w:r>
      <w:r w:rsidRPr="00BA5A73">
        <w:rPr>
          <w:rFonts w:ascii="Times New Roman" w:eastAsia="Times New Roman" w:hAnsi="Times New Roman"/>
          <w:b/>
          <w:iCs/>
          <w:sz w:val="24"/>
          <w:szCs w:val="24"/>
        </w:rPr>
        <w:t>instrument</w:t>
      </w:r>
    </w:p>
    <w:p w14:paraId="39E5180D" w14:textId="3EE2D118" w:rsidR="00074C56" w:rsidRDefault="00074C56" w:rsidP="00F020AC">
      <w:pPr>
        <w:keepNext/>
        <w:spacing w:after="0" w:line="240" w:lineRule="auto"/>
        <w:rPr>
          <w:rFonts w:ascii="Times New Roman" w:eastAsia="Times New Roman" w:hAnsi="Times New Roman"/>
          <w:bCs/>
          <w:iCs/>
          <w:sz w:val="24"/>
          <w:szCs w:val="24"/>
        </w:rPr>
      </w:pPr>
      <w:r w:rsidRPr="00074C56">
        <w:rPr>
          <w:rFonts w:ascii="Times New Roman" w:eastAsia="Times New Roman" w:hAnsi="Times New Roman"/>
          <w:bCs/>
          <w:iCs/>
          <w:sz w:val="24"/>
          <w:szCs w:val="24"/>
        </w:rPr>
        <w:t xml:space="preserve">Section 1 sets out the name of the </w:t>
      </w:r>
      <w:r w:rsidR="009403B7">
        <w:rPr>
          <w:rFonts w:ascii="Times New Roman" w:eastAsia="Times New Roman" w:hAnsi="Times New Roman"/>
          <w:bCs/>
          <w:iCs/>
          <w:sz w:val="24"/>
          <w:szCs w:val="24"/>
        </w:rPr>
        <w:t xml:space="preserve">amending </w:t>
      </w:r>
      <w:r w:rsidRPr="00074C56">
        <w:rPr>
          <w:rFonts w:ascii="Times New Roman" w:eastAsia="Times New Roman" w:hAnsi="Times New Roman"/>
          <w:bCs/>
          <w:iCs/>
          <w:sz w:val="24"/>
          <w:szCs w:val="24"/>
        </w:rPr>
        <w:t>instrument.</w:t>
      </w:r>
    </w:p>
    <w:p w14:paraId="1ADB84F2" w14:textId="77777777" w:rsidR="00074C56" w:rsidRPr="00074C56" w:rsidRDefault="00074C56">
      <w:pPr>
        <w:spacing w:after="0" w:line="240" w:lineRule="auto"/>
        <w:rPr>
          <w:rFonts w:ascii="Times New Roman" w:eastAsia="Times New Roman" w:hAnsi="Times New Roman"/>
          <w:bCs/>
          <w:iCs/>
          <w:sz w:val="24"/>
          <w:szCs w:val="24"/>
        </w:rPr>
      </w:pPr>
    </w:p>
    <w:p w14:paraId="769F0467" w14:textId="64EBA9B6" w:rsidR="00074C56" w:rsidRDefault="00074C56">
      <w:pPr>
        <w:spacing w:after="0" w:line="240" w:lineRule="auto"/>
        <w:rPr>
          <w:rFonts w:ascii="Times New Roman" w:eastAsia="Times New Roman" w:hAnsi="Times New Roman"/>
          <w:bCs/>
          <w:iCs/>
          <w:sz w:val="24"/>
          <w:szCs w:val="24"/>
        </w:rPr>
      </w:pPr>
      <w:r w:rsidRPr="00074C56">
        <w:rPr>
          <w:rFonts w:ascii="Times New Roman" w:eastAsia="Times New Roman" w:hAnsi="Times New Roman"/>
          <w:bCs/>
          <w:iCs/>
          <w:sz w:val="24"/>
          <w:szCs w:val="24"/>
        </w:rPr>
        <w:t xml:space="preserve">Section 2 </w:t>
      </w:r>
      <w:r w:rsidR="00D77610">
        <w:rPr>
          <w:rFonts w:ascii="Times New Roman" w:eastAsia="Times New Roman" w:hAnsi="Times New Roman"/>
          <w:bCs/>
          <w:iCs/>
          <w:sz w:val="24"/>
          <w:szCs w:val="24"/>
        </w:rPr>
        <w:t>provides that the</w:t>
      </w:r>
      <w:r w:rsidR="00FC0082">
        <w:rPr>
          <w:rFonts w:ascii="Times New Roman" w:eastAsia="Times New Roman" w:hAnsi="Times New Roman"/>
          <w:bCs/>
          <w:iCs/>
          <w:sz w:val="24"/>
          <w:szCs w:val="24"/>
        </w:rPr>
        <w:t xml:space="preserve"> amending</w:t>
      </w:r>
      <w:r>
        <w:rPr>
          <w:rFonts w:ascii="Times New Roman" w:eastAsia="Times New Roman" w:hAnsi="Times New Roman"/>
          <w:bCs/>
          <w:iCs/>
          <w:sz w:val="24"/>
          <w:szCs w:val="24"/>
        </w:rPr>
        <w:t xml:space="preserve"> instrument commences on </w:t>
      </w:r>
      <w:r w:rsidR="007E6C77">
        <w:rPr>
          <w:rFonts w:ascii="Times New Roman" w:eastAsia="Times New Roman" w:hAnsi="Times New Roman"/>
          <w:bCs/>
          <w:iCs/>
          <w:sz w:val="24"/>
          <w:szCs w:val="24"/>
        </w:rPr>
        <w:t>1 September 2022</w:t>
      </w:r>
      <w:r w:rsidR="00134D5B">
        <w:rPr>
          <w:rFonts w:ascii="Times New Roman" w:eastAsia="Times New Roman" w:hAnsi="Times New Roman"/>
          <w:bCs/>
          <w:iCs/>
          <w:sz w:val="24"/>
          <w:szCs w:val="24"/>
        </w:rPr>
        <w:t>.</w:t>
      </w:r>
    </w:p>
    <w:p w14:paraId="7210480A" w14:textId="6441FBA6" w:rsidR="00972862" w:rsidRDefault="00D77610">
      <w:pPr>
        <w:spacing w:after="0" w:line="240" w:lineRule="auto"/>
        <w:rPr>
          <w:rFonts w:ascii="Times New Roman" w:hAnsi="Times New Roman"/>
          <w:color w:val="000000"/>
          <w:sz w:val="24"/>
          <w:szCs w:val="24"/>
        </w:rPr>
      </w:pPr>
      <w:r w:rsidRPr="005F22A8">
        <w:rPr>
          <w:rFonts w:ascii="Times New Roman" w:eastAsia="Times New Roman" w:hAnsi="Times New Roman"/>
          <w:bCs/>
          <w:iCs/>
          <w:sz w:val="24"/>
          <w:szCs w:val="24"/>
        </w:rPr>
        <w:lastRenderedPageBreak/>
        <w:t xml:space="preserve">Section 3 </w:t>
      </w:r>
      <w:r w:rsidR="00AE3DEE" w:rsidRPr="005F22A8">
        <w:rPr>
          <w:rFonts w:ascii="Times New Roman" w:eastAsia="Times New Roman" w:hAnsi="Times New Roman"/>
          <w:bCs/>
          <w:iCs/>
          <w:sz w:val="24"/>
          <w:szCs w:val="24"/>
        </w:rPr>
        <w:t xml:space="preserve">provides that </w:t>
      </w:r>
      <w:r w:rsidR="00AE3DEE" w:rsidRPr="00B67488">
        <w:rPr>
          <w:rFonts w:ascii="Times New Roman" w:eastAsia="Times New Roman" w:hAnsi="Times New Roman"/>
          <w:bCs/>
          <w:iCs/>
          <w:sz w:val="24"/>
          <w:szCs w:val="24"/>
        </w:rPr>
        <w:t xml:space="preserve">Schedule 1 </w:t>
      </w:r>
      <w:r w:rsidR="00704057" w:rsidRPr="00B67488">
        <w:rPr>
          <w:rFonts w:ascii="Times New Roman" w:hAnsi="Times New Roman"/>
          <w:color w:val="000000"/>
          <w:sz w:val="24"/>
          <w:szCs w:val="24"/>
        </w:rPr>
        <w:t>amends</w:t>
      </w:r>
      <w:r w:rsidR="001F7AC5">
        <w:rPr>
          <w:rFonts w:ascii="Times New Roman" w:hAnsi="Times New Roman"/>
          <w:color w:val="000000"/>
          <w:sz w:val="24"/>
          <w:szCs w:val="24"/>
        </w:rPr>
        <w:t xml:space="preserve"> the principal instrument.</w:t>
      </w:r>
    </w:p>
    <w:p w14:paraId="63F17439" w14:textId="77777777" w:rsidR="00224FBC" w:rsidRPr="003A3FD5" w:rsidRDefault="00224FBC">
      <w:pPr>
        <w:spacing w:after="0" w:line="240" w:lineRule="auto"/>
        <w:rPr>
          <w:rFonts w:ascii="Times New Roman" w:hAnsi="Times New Roman"/>
          <w:color w:val="000000"/>
          <w:sz w:val="24"/>
          <w:szCs w:val="24"/>
        </w:rPr>
      </w:pPr>
    </w:p>
    <w:p w14:paraId="11FFD039" w14:textId="28AE8D30" w:rsidR="00EA52A9" w:rsidRDefault="00EA52A9" w:rsidP="00271DCD">
      <w:pPr>
        <w:spacing w:after="0" w:line="240" w:lineRule="auto"/>
        <w:rPr>
          <w:rFonts w:ascii="Times New Roman" w:hAnsi="Times New Roman"/>
          <w:color w:val="000000" w:themeColor="text1"/>
          <w:sz w:val="24"/>
          <w:szCs w:val="24"/>
        </w:rPr>
      </w:pPr>
      <w:bookmarkStart w:id="2" w:name="_Hlk15641835"/>
      <w:r w:rsidRPr="00EA52A9">
        <w:rPr>
          <w:rFonts w:ascii="Times New Roman" w:hAnsi="Times New Roman"/>
          <w:color w:val="000000" w:themeColor="text1"/>
          <w:sz w:val="24"/>
          <w:szCs w:val="24"/>
        </w:rPr>
        <w:t xml:space="preserve">Schedule 1 inserts </w:t>
      </w:r>
      <w:r w:rsidR="002B03F1">
        <w:rPr>
          <w:rFonts w:ascii="Times New Roman" w:hAnsi="Times New Roman"/>
          <w:color w:val="000000" w:themeColor="text1"/>
          <w:sz w:val="24"/>
          <w:szCs w:val="24"/>
        </w:rPr>
        <w:t>Part 14</w:t>
      </w:r>
      <w:r w:rsidR="006E1D07">
        <w:rPr>
          <w:rFonts w:ascii="Times New Roman" w:hAnsi="Times New Roman"/>
          <w:color w:val="000000" w:themeColor="text1"/>
          <w:sz w:val="24"/>
          <w:szCs w:val="24"/>
        </w:rPr>
        <w:t xml:space="preserve"> into the principal instrument</w:t>
      </w:r>
      <w:r w:rsidR="00D91A5E">
        <w:rPr>
          <w:rFonts w:ascii="Times New Roman" w:hAnsi="Times New Roman"/>
          <w:color w:val="000000" w:themeColor="text1"/>
          <w:sz w:val="24"/>
          <w:szCs w:val="24"/>
        </w:rPr>
        <w:t>.</w:t>
      </w:r>
      <w:r w:rsidR="006E1D07">
        <w:rPr>
          <w:rFonts w:ascii="Times New Roman" w:hAnsi="Times New Roman"/>
          <w:color w:val="000000" w:themeColor="text1"/>
          <w:sz w:val="24"/>
          <w:szCs w:val="24"/>
        </w:rPr>
        <w:t xml:space="preserve"> Part 14 consists of sections 64 to </w:t>
      </w:r>
      <w:r w:rsidR="001C6D64">
        <w:rPr>
          <w:rFonts w:ascii="Times New Roman" w:hAnsi="Times New Roman"/>
          <w:color w:val="000000" w:themeColor="text1"/>
          <w:sz w:val="24"/>
          <w:szCs w:val="24"/>
        </w:rPr>
        <w:t>67</w:t>
      </w:r>
      <w:r w:rsidR="006E1D07">
        <w:rPr>
          <w:rFonts w:ascii="Times New Roman" w:hAnsi="Times New Roman"/>
          <w:color w:val="000000" w:themeColor="text1"/>
          <w:sz w:val="24"/>
          <w:szCs w:val="24"/>
        </w:rPr>
        <w:t>.</w:t>
      </w:r>
    </w:p>
    <w:p w14:paraId="61DC749F" w14:textId="77777777" w:rsidR="00224FBC" w:rsidRPr="00EA52A9" w:rsidRDefault="00224FBC" w:rsidP="00271DCD">
      <w:pPr>
        <w:spacing w:after="0" w:line="240" w:lineRule="auto"/>
        <w:rPr>
          <w:rFonts w:ascii="Times New Roman" w:hAnsi="Times New Roman"/>
          <w:color w:val="000000" w:themeColor="text1"/>
          <w:sz w:val="24"/>
          <w:szCs w:val="24"/>
        </w:rPr>
      </w:pPr>
    </w:p>
    <w:p w14:paraId="22A0D0DA" w14:textId="7153C5E0" w:rsidR="001C6D64" w:rsidRDefault="001C6D64" w:rsidP="00D40A68">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S</w:t>
      </w:r>
      <w:r w:rsidR="0010797A">
        <w:rPr>
          <w:rFonts w:ascii="Times New Roman" w:hAnsi="Times New Roman"/>
          <w:color w:val="000000" w:themeColor="text1"/>
          <w:sz w:val="24"/>
          <w:szCs w:val="24"/>
        </w:rPr>
        <w:t xml:space="preserve">ection 64 </w:t>
      </w:r>
      <w:r>
        <w:rPr>
          <w:rFonts w:ascii="Times New Roman" w:hAnsi="Times New Roman"/>
          <w:color w:val="000000" w:themeColor="text1"/>
          <w:sz w:val="24"/>
          <w:szCs w:val="24"/>
        </w:rPr>
        <w:t>sets out the definitions for the Part.</w:t>
      </w:r>
    </w:p>
    <w:p w14:paraId="517FE19C" w14:textId="77777777" w:rsidR="001C6D64" w:rsidRDefault="001C6D64" w:rsidP="00D40A68">
      <w:pPr>
        <w:spacing w:after="0" w:line="240" w:lineRule="auto"/>
        <w:rPr>
          <w:rFonts w:ascii="Times New Roman" w:hAnsi="Times New Roman"/>
          <w:color w:val="000000" w:themeColor="text1"/>
          <w:sz w:val="24"/>
          <w:szCs w:val="24"/>
        </w:rPr>
      </w:pPr>
    </w:p>
    <w:p w14:paraId="0864C525" w14:textId="1FB31F91" w:rsidR="00D40A68" w:rsidRDefault="001C6D64" w:rsidP="00D40A68">
      <w:pPr>
        <w:spacing w:after="0" w:line="240" w:lineRule="auto"/>
        <w:rPr>
          <w:rFonts w:ascii="Times New Roman" w:hAnsi="Times New Roman"/>
          <w:iCs/>
          <w:color w:val="000000" w:themeColor="text1"/>
          <w:sz w:val="24"/>
          <w:szCs w:val="24"/>
        </w:rPr>
      </w:pPr>
      <w:r>
        <w:rPr>
          <w:rFonts w:ascii="Times New Roman" w:hAnsi="Times New Roman"/>
          <w:iCs/>
          <w:color w:val="000000" w:themeColor="text1"/>
          <w:sz w:val="24"/>
          <w:szCs w:val="24"/>
        </w:rPr>
        <w:t xml:space="preserve">Section 65 </w:t>
      </w:r>
      <w:r w:rsidR="00B93EDB" w:rsidRPr="00B93EDB">
        <w:rPr>
          <w:rFonts w:ascii="Times New Roman" w:hAnsi="Times New Roman"/>
          <w:iCs/>
          <w:color w:val="000000" w:themeColor="text1"/>
          <w:sz w:val="24"/>
          <w:szCs w:val="24"/>
        </w:rPr>
        <w:t xml:space="preserve">exempts a Part 141 operator from compliance with particular provisions of CASR, to the extent that each provision requires the Part 141 operator to </w:t>
      </w:r>
      <w:r w:rsidR="006E1D07">
        <w:rPr>
          <w:rFonts w:ascii="Times New Roman" w:hAnsi="Times New Roman"/>
          <w:iCs/>
          <w:color w:val="000000" w:themeColor="text1"/>
          <w:sz w:val="24"/>
          <w:szCs w:val="24"/>
        </w:rPr>
        <w:t xml:space="preserve">have obtained </w:t>
      </w:r>
      <w:r w:rsidR="00B93EDB" w:rsidRPr="00B93EDB">
        <w:rPr>
          <w:rFonts w:ascii="Times New Roman" w:hAnsi="Times New Roman"/>
          <w:iCs/>
          <w:color w:val="000000" w:themeColor="text1"/>
          <w:sz w:val="24"/>
          <w:szCs w:val="24"/>
        </w:rPr>
        <w:t xml:space="preserve">CASA’s approval of a significant change mentioned in subparagraph (a) (ix) of the definition of </w:t>
      </w:r>
      <w:r w:rsidR="00B93EDB" w:rsidRPr="00B93EDB">
        <w:rPr>
          <w:rFonts w:ascii="Times New Roman" w:hAnsi="Times New Roman"/>
          <w:b/>
          <w:bCs/>
          <w:i/>
          <w:color w:val="000000" w:themeColor="text1"/>
          <w:sz w:val="24"/>
          <w:szCs w:val="24"/>
        </w:rPr>
        <w:t>significant change</w:t>
      </w:r>
      <w:r w:rsidR="00B93EDB" w:rsidRPr="00B93EDB">
        <w:rPr>
          <w:rFonts w:ascii="Times New Roman" w:hAnsi="Times New Roman"/>
          <w:iCs/>
          <w:color w:val="000000" w:themeColor="text1"/>
          <w:sz w:val="24"/>
          <w:szCs w:val="24"/>
        </w:rPr>
        <w:t xml:space="preserve"> in regulation 141.025 of CASR.</w:t>
      </w:r>
      <w:r w:rsidR="00C42DCC">
        <w:rPr>
          <w:rFonts w:ascii="Times New Roman" w:hAnsi="Times New Roman"/>
          <w:iCs/>
          <w:color w:val="000000" w:themeColor="text1"/>
          <w:sz w:val="24"/>
          <w:szCs w:val="24"/>
        </w:rPr>
        <w:t xml:space="preserve"> </w:t>
      </w:r>
      <w:r w:rsidR="00D40A68">
        <w:rPr>
          <w:rFonts w:ascii="Times New Roman" w:hAnsi="Times New Roman"/>
          <w:iCs/>
          <w:color w:val="000000" w:themeColor="text1"/>
          <w:sz w:val="24"/>
          <w:szCs w:val="24"/>
        </w:rPr>
        <w:t>Section 6</w:t>
      </w:r>
      <w:r>
        <w:rPr>
          <w:rFonts w:ascii="Times New Roman" w:hAnsi="Times New Roman"/>
          <w:iCs/>
          <w:color w:val="000000" w:themeColor="text1"/>
          <w:sz w:val="24"/>
          <w:szCs w:val="24"/>
        </w:rPr>
        <w:t>5</w:t>
      </w:r>
      <w:r w:rsidR="00D40A68">
        <w:rPr>
          <w:rFonts w:ascii="Times New Roman" w:hAnsi="Times New Roman"/>
          <w:iCs/>
          <w:color w:val="000000" w:themeColor="text1"/>
          <w:sz w:val="24"/>
          <w:szCs w:val="24"/>
        </w:rPr>
        <w:t xml:space="preserve"> is to be read as subject to the exclusion</w:t>
      </w:r>
      <w:r w:rsidR="009F6D74">
        <w:rPr>
          <w:rFonts w:ascii="Times New Roman" w:hAnsi="Times New Roman"/>
          <w:iCs/>
          <w:color w:val="000000" w:themeColor="text1"/>
          <w:sz w:val="24"/>
          <w:szCs w:val="24"/>
        </w:rPr>
        <w:t>s</w:t>
      </w:r>
      <w:r w:rsidR="00D40A68">
        <w:rPr>
          <w:rFonts w:ascii="Times New Roman" w:hAnsi="Times New Roman"/>
          <w:iCs/>
          <w:color w:val="000000" w:themeColor="text1"/>
          <w:sz w:val="24"/>
          <w:szCs w:val="24"/>
        </w:rPr>
        <w:t xml:space="preserve"> in section </w:t>
      </w:r>
      <w:r>
        <w:rPr>
          <w:rFonts w:ascii="Times New Roman" w:hAnsi="Times New Roman"/>
          <w:iCs/>
          <w:color w:val="000000" w:themeColor="text1"/>
          <w:sz w:val="24"/>
          <w:szCs w:val="24"/>
        </w:rPr>
        <w:t>67</w:t>
      </w:r>
      <w:r w:rsidR="00D40A68">
        <w:rPr>
          <w:rFonts w:ascii="Times New Roman" w:hAnsi="Times New Roman"/>
          <w:iCs/>
          <w:color w:val="000000" w:themeColor="text1"/>
          <w:sz w:val="24"/>
          <w:szCs w:val="24"/>
        </w:rPr>
        <w:t>.</w:t>
      </w:r>
    </w:p>
    <w:p w14:paraId="6ADB298A" w14:textId="1CEBC79A" w:rsidR="00B93EDB" w:rsidRDefault="00B93EDB" w:rsidP="00271DCD">
      <w:pPr>
        <w:spacing w:after="0" w:line="240" w:lineRule="auto"/>
        <w:rPr>
          <w:rFonts w:ascii="Times New Roman" w:hAnsi="Times New Roman"/>
          <w:iCs/>
          <w:color w:val="000000" w:themeColor="text1"/>
          <w:sz w:val="24"/>
          <w:szCs w:val="24"/>
        </w:rPr>
      </w:pPr>
    </w:p>
    <w:p w14:paraId="79F375C2" w14:textId="35CEAE9B" w:rsidR="00C42DCC" w:rsidRPr="00F15930" w:rsidRDefault="00B93EDB" w:rsidP="00C42DCC">
      <w:pPr>
        <w:spacing w:after="0" w:line="240" w:lineRule="auto"/>
        <w:rPr>
          <w:rFonts w:ascii="Times New Roman" w:hAnsi="Times New Roman"/>
          <w:iCs/>
          <w:color w:val="000000" w:themeColor="text1"/>
          <w:sz w:val="24"/>
          <w:szCs w:val="24"/>
        </w:rPr>
      </w:pPr>
      <w:r>
        <w:rPr>
          <w:rFonts w:ascii="Times New Roman" w:hAnsi="Times New Roman"/>
          <w:iCs/>
          <w:color w:val="000000" w:themeColor="text1"/>
          <w:sz w:val="24"/>
          <w:szCs w:val="24"/>
        </w:rPr>
        <w:t>Section 6</w:t>
      </w:r>
      <w:r w:rsidR="001C6D64">
        <w:rPr>
          <w:rFonts w:ascii="Times New Roman" w:hAnsi="Times New Roman"/>
          <w:iCs/>
          <w:color w:val="000000" w:themeColor="text1"/>
          <w:sz w:val="24"/>
          <w:szCs w:val="24"/>
        </w:rPr>
        <w:t>6</w:t>
      </w:r>
      <w:r>
        <w:rPr>
          <w:rFonts w:ascii="Times New Roman" w:hAnsi="Times New Roman"/>
          <w:iCs/>
          <w:color w:val="000000" w:themeColor="text1"/>
          <w:sz w:val="24"/>
          <w:szCs w:val="24"/>
        </w:rPr>
        <w:t xml:space="preserve"> </w:t>
      </w:r>
      <w:r w:rsidR="00D22D0B" w:rsidRPr="00D22D0B">
        <w:rPr>
          <w:rFonts w:ascii="Times New Roman" w:hAnsi="Times New Roman"/>
          <w:iCs/>
          <w:color w:val="000000" w:themeColor="text1"/>
          <w:sz w:val="24"/>
          <w:szCs w:val="24"/>
        </w:rPr>
        <w:t xml:space="preserve">exempts a relevant Part 142 operator from compliance with particular provisions of CASR, to the extent that each provision requires the relevant Part 142 operator to have or obtain CASA’s approval of a significant change mentioned in subparagraph (a) (xi) of the definition of </w:t>
      </w:r>
      <w:r w:rsidR="00D22D0B" w:rsidRPr="00D22D0B">
        <w:rPr>
          <w:rFonts w:ascii="Times New Roman" w:hAnsi="Times New Roman"/>
          <w:b/>
          <w:bCs/>
          <w:i/>
          <w:iCs/>
          <w:color w:val="000000" w:themeColor="text1"/>
          <w:sz w:val="24"/>
          <w:szCs w:val="24"/>
        </w:rPr>
        <w:t>significant change</w:t>
      </w:r>
      <w:r w:rsidR="00D22D0B" w:rsidRPr="00D22D0B">
        <w:rPr>
          <w:rFonts w:ascii="Times New Roman" w:hAnsi="Times New Roman"/>
          <w:iCs/>
          <w:color w:val="000000" w:themeColor="text1"/>
          <w:sz w:val="24"/>
          <w:szCs w:val="24"/>
        </w:rPr>
        <w:t xml:space="preserve"> in regulation 142.030 of CASR.</w:t>
      </w:r>
      <w:r w:rsidR="00C42DCC">
        <w:rPr>
          <w:rFonts w:ascii="Times New Roman" w:hAnsi="Times New Roman"/>
          <w:iCs/>
          <w:color w:val="000000" w:themeColor="text1"/>
          <w:sz w:val="24"/>
          <w:szCs w:val="24"/>
        </w:rPr>
        <w:t xml:space="preserve"> Section 6</w:t>
      </w:r>
      <w:r w:rsidR="001C6D64">
        <w:rPr>
          <w:rFonts w:ascii="Times New Roman" w:hAnsi="Times New Roman"/>
          <w:iCs/>
          <w:color w:val="000000" w:themeColor="text1"/>
          <w:sz w:val="24"/>
          <w:szCs w:val="24"/>
        </w:rPr>
        <w:t>6</w:t>
      </w:r>
      <w:r w:rsidR="00C42DCC">
        <w:rPr>
          <w:rFonts w:ascii="Times New Roman" w:hAnsi="Times New Roman"/>
          <w:iCs/>
          <w:color w:val="000000" w:themeColor="text1"/>
          <w:sz w:val="24"/>
          <w:szCs w:val="24"/>
        </w:rPr>
        <w:t xml:space="preserve"> is </w:t>
      </w:r>
      <w:r w:rsidR="00D40A68">
        <w:rPr>
          <w:rFonts w:ascii="Times New Roman" w:hAnsi="Times New Roman"/>
          <w:iCs/>
          <w:color w:val="000000" w:themeColor="text1"/>
          <w:sz w:val="24"/>
          <w:szCs w:val="24"/>
        </w:rPr>
        <w:t xml:space="preserve">to be read as </w:t>
      </w:r>
      <w:r w:rsidR="00C42DCC">
        <w:rPr>
          <w:rFonts w:ascii="Times New Roman" w:hAnsi="Times New Roman"/>
          <w:iCs/>
          <w:color w:val="000000" w:themeColor="text1"/>
          <w:sz w:val="24"/>
          <w:szCs w:val="24"/>
        </w:rPr>
        <w:t>subject to the exclusion</w:t>
      </w:r>
      <w:r w:rsidR="009F6D74">
        <w:rPr>
          <w:rFonts w:ascii="Times New Roman" w:hAnsi="Times New Roman"/>
          <w:iCs/>
          <w:color w:val="000000" w:themeColor="text1"/>
          <w:sz w:val="24"/>
          <w:szCs w:val="24"/>
        </w:rPr>
        <w:t>s</w:t>
      </w:r>
      <w:r w:rsidR="00C42DCC">
        <w:rPr>
          <w:rFonts w:ascii="Times New Roman" w:hAnsi="Times New Roman"/>
          <w:iCs/>
          <w:color w:val="000000" w:themeColor="text1"/>
          <w:sz w:val="24"/>
          <w:szCs w:val="24"/>
        </w:rPr>
        <w:t xml:space="preserve"> in section </w:t>
      </w:r>
      <w:r w:rsidR="001C6D64">
        <w:rPr>
          <w:rFonts w:ascii="Times New Roman" w:hAnsi="Times New Roman"/>
          <w:iCs/>
          <w:color w:val="000000" w:themeColor="text1"/>
          <w:sz w:val="24"/>
          <w:szCs w:val="24"/>
        </w:rPr>
        <w:t>67</w:t>
      </w:r>
      <w:r w:rsidR="00C42DCC">
        <w:rPr>
          <w:rFonts w:ascii="Times New Roman" w:hAnsi="Times New Roman"/>
          <w:iCs/>
          <w:color w:val="000000" w:themeColor="text1"/>
          <w:sz w:val="24"/>
          <w:szCs w:val="24"/>
        </w:rPr>
        <w:t>.</w:t>
      </w:r>
    </w:p>
    <w:p w14:paraId="0F1EB8C1" w14:textId="77777777" w:rsidR="00224FBC" w:rsidRPr="00EA52A9" w:rsidRDefault="00224FBC" w:rsidP="00271DCD">
      <w:pPr>
        <w:spacing w:after="0" w:line="240" w:lineRule="auto"/>
        <w:rPr>
          <w:rFonts w:ascii="Times New Roman" w:hAnsi="Times New Roman"/>
          <w:color w:val="000000" w:themeColor="text1"/>
          <w:sz w:val="24"/>
          <w:szCs w:val="24"/>
        </w:rPr>
      </w:pPr>
    </w:p>
    <w:p w14:paraId="45BAE81E" w14:textId="4B6B452D" w:rsidR="00D22D0B" w:rsidRDefault="00D22D0B" w:rsidP="00271DCD">
      <w:pPr>
        <w:pStyle w:val="LDClause"/>
        <w:spacing w:before="0" w:after="0"/>
        <w:ind w:left="0" w:right="-285" w:firstLine="0"/>
        <w:rPr>
          <w:iCs/>
        </w:rPr>
      </w:pPr>
      <w:r>
        <w:rPr>
          <w:color w:val="000000" w:themeColor="text1"/>
        </w:rPr>
        <w:t xml:space="preserve">Section </w:t>
      </w:r>
      <w:r w:rsidR="001C6D64">
        <w:rPr>
          <w:color w:val="000000" w:themeColor="text1"/>
        </w:rPr>
        <w:t>67</w:t>
      </w:r>
      <w:r>
        <w:rPr>
          <w:color w:val="000000" w:themeColor="text1"/>
        </w:rPr>
        <w:t xml:space="preserve"> </w:t>
      </w:r>
      <w:r w:rsidR="000235FD">
        <w:rPr>
          <w:iCs/>
        </w:rPr>
        <w:t xml:space="preserve">disapplies </w:t>
      </w:r>
      <w:r w:rsidR="001E0B86">
        <w:rPr>
          <w:iCs/>
        </w:rPr>
        <w:t>significant change</w:t>
      </w:r>
      <w:r w:rsidR="000235FD">
        <w:rPr>
          <w:iCs/>
        </w:rPr>
        <w:t>s</w:t>
      </w:r>
      <w:r w:rsidR="001E0B86">
        <w:rPr>
          <w:iCs/>
        </w:rPr>
        <w:t xml:space="preserve"> </w:t>
      </w:r>
      <w:r w:rsidR="00BF2FD1">
        <w:rPr>
          <w:iCs/>
        </w:rPr>
        <w:t xml:space="preserve">relating </w:t>
      </w:r>
      <w:r w:rsidR="001E0B86">
        <w:rPr>
          <w:iCs/>
        </w:rPr>
        <w:t xml:space="preserve">to particular </w:t>
      </w:r>
      <w:r w:rsidR="00F5270F">
        <w:rPr>
          <w:iCs/>
        </w:rPr>
        <w:t xml:space="preserve">listed </w:t>
      </w:r>
      <w:r w:rsidR="001E0B86">
        <w:rPr>
          <w:iCs/>
        </w:rPr>
        <w:t>aircraft operated by a Part</w:t>
      </w:r>
      <w:r w:rsidR="0048363B">
        <w:rPr>
          <w:iCs/>
        </w:rPr>
        <w:t> </w:t>
      </w:r>
      <w:r w:rsidR="001E0B86">
        <w:rPr>
          <w:iCs/>
        </w:rPr>
        <w:t xml:space="preserve">141 operator or relevant Part 142 operator. </w:t>
      </w:r>
      <w:r w:rsidR="00F15930">
        <w:rPr>
          <w:iCs/>
        </w:rPr>
        <w:t>These are:</w:t>
      </w:r>
    </w:p>
    <w:p w14:paraId="7BAC7EEA" w14:textId="77777777" w:rsidR="00F15930" w:rsidRPr="00F020AC" w:rsidRDefault="00F15930" w:rsidP="00F020AC">
      <w:pPr>
        <w:spacing w:after="0" w:line="240" w:lineRule="auto"/>
        <w:ind w:left="448" w:hanging="448"/>
        <w:rPr>
          <w:rFonts w:ascii="Times New Roman" w:eastAsia="Times New Roman" w:hAnsi="Times New Roman"/>
          <w:sz w:val="24"/>
          <w:szCs w:val="24"/>
          <w:lang w:eastAsia="en-AU"/>
        </w:rPr>
      </w:pPr>
      <w:r w:rsidRPr="00F020AC">
        <w:rPr>
          <w:rFonts w:ascii="Times New Roman" w:eastAsia="Times New Roman" w:hAnsi="Times New Roman"/>
          <w:sz w:val="24"/>
          <w:szCs w:val="24"/>
        </w:rPr>
        <w:t>(a)</w:t>
      </w:r>
      <w:r w:rsidRPr="00F020AC">
        <w:rPr>
          <w:rFonts w:ascii="Times New Roman" w:eastAsia="Times New Roman" w:hAnsi="Times New Roman"/>
          <w:sz w:val="24"/>
          <w:szCs w:val="24"/>
        </w:rPr>
        <w:tab/>
        <w:t xml:space="preserve">multi-crew aircraft with </w:t>
      </w:r>
      <w:r w:rsidRPr="00F020AC">
        <w:rPr>
          <w:rFonts w:ascii="Times New Roman" w:eastAsia="Times New Roman" w:hAnsi="Times New Roman"/>
          <w:sz w:val="24"/>
          <w:szCs w:val="24"/>
          <w:lang w:eastAsia="en-AU"/>
        </w:rPr>
        <w:t>the type ratings that</w:t>
      </w:r>
      <w:r w:rsidRPr="00F020AC">
        <w:rPr>
          <w:rFonts w:ascii="Times New Roman" w:eastAsia="Times New Roman" w:hAnsi="Times New Roman"/>
          <w:sz w:val="24"/>
          <w:szCs w:val="24"/>
        </w:rPr>
        <w:t xml:space="preserve"> </w:t>
      </w:r>
      <w:r w:rsidRPr="00F020AC">
        <w:rPr>
          <w:rFonts w:ascii="Times New Roman" w:eastAsia="Times New Roman" w:hAnsi="Times New Roman"/>
          <w:sz w:val="24"/>
          <w:szCs w:val="24"/>
          <w:lang w:eastAsia="en-AU"/>
        </w:rPr>
        <w:t>may be granted for multi-crew operation prescribed, for paragraph 61.055 (1) (a) of CASR, in a legislative instrument made by CASA;</w:t>
      </w:r>
    </w:p>
    <w:p w14:paraId="238DC4EE" w14:textId="77777777" w:rsidR="00F15930" w:rsidRPr="00F020AC" w:rsidRDefault="00F15930" w:rsidP="00F020AC">
      <w:pPr>
        <w:spacing w:after="0" w:line="240" w:lineRule="auto"/>
        <w:ind w:left="448" w:hanging="448"/>
        <w:rPr>
          <w:rFonts w:ascii="Times New Roman" w:eastAsia="Times New Roman" w:hAnsi="Times New Roman"/>
          <w:sz w:val="24"/>
          <w:szCs w:val="24"/>
          <w:lang w:eastAsia="en-AU"/>
        </w:rPr>
      </w:pPr>
      <w:r w:rsidRPr="00F020AC">
        <w:rPr>
          <w:rFonts w:ascii="Times New Roman" w:eastAsia="Times New Roman" w:hAnsi="Times New Roman"/>
          <w:sz w:val="24"/>
          <w:szCs w:val="24"/>
          <w:lang w:eastAsia="en-AU"/>
        </w:rPr>
        <w:t>(b)</w:t>
      </w:r>
      <w:r w:rsidRPr="00F020AC">
        <w:rPr>
          <w:rFonts w:ascii="Times New Roman" w:eastAsia="Times New Roman" w:hAnsi="Times New Roman"/>
          <w:sz w:val="24"/>
          <w:szCs w:val="24"/>
          <w:lang w:eastAsia="en-AU"/>
        </w:rPr>
        <w:tab/>
        <w:t>a variant model of an aircraft of the kind mentioned in paragraph (a) that requires differences training;</w:t>
      </w:r>
    </w:p>
    <w:p w14:paraId="10C8A3EC" w14:textId="77777777" w:rsidR="00F15930" w:rsidRPr="00F020AC" w:rsidRDefault="00F15930" w:rsidP="00F020AC">
      <w:pPr>
        <w:spacing w:after="0" w:line="240" w:lineRule="auto"/>
        <w:ind w:left="448" w:hanging="448"/>
        <w:rPr>
          <w:rFonts w:ascii="Times New Roman" w:eastAsia="Times New Roman" w:hAnsi="Times New Roman"/>
          <w:sz w:val="24"/>
          <w:szCs w:val="24"/>
          <w:lang w:eastAsia="en-AU"/>
        </w:rPr>
      </w:pPr>
      <w:r w:rsidRPr="00F020AC">
        <w:rPr>
          <w:rFonts w:ascii="Times New Roman" w:eastAsia="Times New Roman" w:hAnsi="Times New Roman"/>
          <w:sz w:val="24"/>
          <w:szCs w:val="24"/>
          <w:lang w:eastAsia="en-AU"/>
        </w:rPr>
        <w:t>(c)</w:t>
      </w:r>
      <w:r w:rsidRPr="00F020AC">
        <w:rPr>
          <w:rFonts w:ascii="Times New Roman" w:eastAsia="Times New Roman" w:hAnsi="Times New Roman"/>
          <w:sz w:val="24"/>
          <w:szCs w:val="24"/>
          <w:lang w:eastAsia="en-AU"/>
        </w:rPr>
        <w:tab/>
        <w:t>a type of aircraft that is certificated for single-pilot operation and for which single-pilot type ratings are required, with the type ratings that may be granted for single-pilot operation prescribed, for subparagraph 61.060 (1) (b) (i) of CASR, in a legislative instrument made by CASA;</w:t>
      </w:r>
    </w:p>
    <w:p w14:paraId="7C4556D1" w14:textId="77777777" w:rsidR="00F15930" w:rsidRPr="00F020AC" w:rsidRDefault="00F15930" w:rsidP="00F020AC">
      <w:pPr>
        <w:spacing w:after="0" w:line="240" w:lineRule="auto"/>
        <w:ind w:left="448" w:hanging="448"/>
        <w:rPr>
          <w:rFonts w:ascii="Times New Roman" w:eastAsia="Times New Roman" w:hAnsi="Times New Roman"/>
          <w:sz w:val="24"/>
          <w:szCs w:val="24"/>
          <w:lang w:eastAsia="en-AU"/>
        </w:rPr>
      </w:pPr>
      <w:r w:rsidRPr="00F020AC">
        <w:rPr>
          <w:rFonts w:ascii="Times New Roman" w:eastAsia="Times New Roman" w:hAnsi="Times New Roman"/>
          <w:sz w:val="24"/>
          <w:szCs w:val="24"/>
          <w:lang w:eastAsia="en-AU"/>
        </w:rPr>
        <w:t>(d)</w:t>
      </w:r>
      <w:r w:rsidRPr="00F020AC">
        <w:rPr>
          <w:rFonts w:ascii="Times New Roman" w:eastAsia="Times New Roman" w:hAnsi="Times New Roman"/>
          <w:sz w:val="24"/>
          <w:szCs w:val="24"/>
          <w:lang w:eastAsia="en-AU"/>
        </w:rPr>
        <w:tab/>
        <w:t>a variant model of an aircraft of the type mentioned in paragraph (c) that requires differences training;</w:t>
      </w:r>
    </w:p>
    <w:p w14:paraId="0B209813" w14:textId="77777777" w:rsidR="00F15930" w:rsidRPr="00F020AC" w:rsidRDefault="00F15930" w:rsidP="00F020AC">
      <w:pPr>
        <w:spacing w:after="0" w:line="240" w:lineRule="auto"/>
        <w:ind w:left="448" w:hanging="448"/>
        <w:rPr>
          <w:rFonts w:ascii="Times New Roman" w:eastAsia="Times New Roman" w:hAnsi="Times New Roman"/>
          <w:sz w:val="24"/>
          <w:szCs w:val="24"/>
          <w:lang w:eastAsia="en-AU"/>
        </w:rPr>
      </w:pPr>
      <w:r w:rsidRPr="00F020AC">
        <w:rPr>
          <w:rFonts w:ascii="Times New Roman" w:eastAsia="Times New Roman" w:hAnsi="Times New Roman"/>
          <w:sz w:val="24"/>
          <w:szCs w:val="24"/>
          <w:lang w:eastAsia="en-AU"/>
        </w:rPr>
        <w:t>(e)</w:t>
      </w:r>
      <w:r w:rsidRPr="00F020AC">
        <w:rPr>
          <w:rFonts w:ascii="Times New Roman" w:eastAsia="Times New Roman" w:hAnsi="Times New Roman"/>
          <w:sz w:val="24"/>
          <w:szCs w:val="24"/>
          <w:lang w:eastAsia="en-AU"/>
        </w:rPr>
        <w:tab/>
        <w:t>an aircraft covered by a class rating, being the first aircraft of that class to be used by the operator in authorised Part 141 flight training or a Part 142 activity;</w:t>
      </w:r>
    </w:p>
    <w:p w14:paraId="7C76C606" w14:textId="77777777" w:rsidR="00F15930" w:rsidRPr="00F020AC" w:rsidRDefault="00F15930" w:rsidP="00F020AC">
      <w:pPr>
        <w:spacing w:after="0" w:line="240" w:lineRule="auto"/>
        <w:ind w:left="448" w:hanging="448"/>
        <w:rPr>
          <w:rFonts w:ascii="Times New Roman" w:eastAsia="Times New Roman" w:hAnsi="Times New Roman"/>
          <w:sz w:val="24"/>
          <w:szCs w:val="24"/>
          <w:lang w:eastAsia="en-AU"/>
        </w:rPr>
      </w:pPr>
      <w:r w:rsidRPr="00F020AC">
        <w:rPr>
          <w:rFonts w:ascii="Times New Roman" w:eastAsia="Times New Roman" w:hAnsi="Times New Roman"/>
          <w:sz w:val="24"/>
          <w:szCs w:val="24"/>
          <w:lang w:eastAsia="en-AU"/>
        </w:rPr>
        <w:t>(f)</w:t>
      </w:r>
      <w:r w:rsidRPr="00F020AC">
        <w:rPr>
          <w:rFonts w:ascii="Times New Roman" w:eastAsia="Times New Roman" w:hAnsi="Times New Roman"/>
          <w:sz w:val="24"/>
          <w:szCs w:val="24"/>
          <w:lang w:eastAsia="en-AU"/>
        </w:rPr>
        <w:tab/>
        <w:t>a type of aircraft prescribed in an instrument made by CASA under regulation 61.062 of CASR;</w:t>
      </w:r>
    </w:p>
    <w:p w14:paraId="7397CC10" w14:textId="77777777" w:rsidR="00F15930" w:rsidRPr="00F020AC" w:rsidRDefault="00F15930" w:rsidP="00F020AC">
      <w:pPr>
        <w:spacing w:after="0" w:line="240" w:lineRule="auto"/>
        <w:ind w:left="448" w:hanging="448"/>
        <w:rPr>
          <w:rFonts w:ascii="Times New Roman" w:eastAsia="Times New Roman" w:hAnsi="Times New Roman"/>
          <w:sz w:val="24"/>
          <w:szCs w:val="24"/>
          <w:lang w:eastAsia="en-AU"/>
        </w:rPr>
      </w:pPr>
      <w:r w:rsidRPr="00F020AC">
        <w:rPr>
          <w:rFonts w:ascii="Times New Roman" w:eastAsia="Times New Roman" w:hAnsi="Times New Roman"/>
          <w:sz w:val="24"/>
          <w:szCs w:val="24"/>
          <w:lang w:eastAsia="en-AU"/>
        </w:rPr>
        <w:t>(g)</w:t>
      </w:r>
      <w:r w:rsidRPr="00F020AC">
        <w:rPr>
          <w:rFonts w:ascii="Times New Roman" w:eastAsia="Times New Roman" w:hAnsi="Times New Roman"/>
          <w:sz w:val="24"/>
          <w:szCs w:val="24"/>
          <w:lang w:eastAsia="en-AU"/>
        </w:rPr>
        <w:tab/>
        <w:t>a pressurised aircraft, being the first pressurised aircraft to be used by the operator in authorised Part 141 flight training or a Part 142 activity;</w:t>
      </w:r>
    </w:p>
    <w:p w14:paraId="217C73A1" w14:textId="77777777" w:rsidR="00F15930" w:rsidRPr="00F020AC" w:rsidRDefault="00F15930" w:rsidP="00F020AC">
      <w:pPr>
        <w:spacing w:after="0" w:line="240" w:lineRule="auto"/>
        <w:ind w:left="448" w:hanging="448"/>
        <w:rPr>
          <w:rFonts w:ascii="Times New Roman" w:eastAsia="Times New Roman" w:hAnsi="Times New Roman"/>
          <w:sz w:val="24"/>
          <w:szCs w:val="24"/>
          <w:lang w:eastAsia="en-AU"/>
        </w:rPr>
      </w:pPr>
      <w:r w:rsidRPr="00F020AC">
        <w:rPr>
          <w:rFonts w:ascii="Times New Roman" w:eastAsia="Times New Roman" w:hAnsi="Times New Roman"/>
          <w:sz w:val="24"/>
          <w:szCs w:val="24"/>
          <w:lang w:eastAsia="en-AU"/>
        </w:rPr>
        <w:t>(h)</w:t>
      </w:r>
      <w:r w:rsidRPr="00F020AC">
        <w:rPr>
          <w:rFonts w:ascii="Times New Roman" w:eastAsia="Times New Roman" w:hAnsi="Times New Roman"/>
          <w:sz w:val="24"/>
          <w:szCs w:val="24"/>
          <w:lang w:eastAsia="en-AU"/>
        </w:rPr>
        <w:tab/>
        <w:t>a turbine-engined aircraft, being the first turbine-engined aircraft to be used by the operator in authorised Part 141 flight training or a Part 142 activity.</w:t>
      </w:r>
    </w:p>
    <w:p w14:paraId="5A8DED50" w14:textId="77777777" w:rsidR="00D22D0B" w:rsidRDefault="00D22D0B" w:rsidP="00271DCD">
      <w:pPr>
        <w:pStyle w:val="LDClause"/>
        <w:spacing w:before="0" w:after="0"/>
        <w:ind w:left="0" w:right="-285" w:firstLine="0"/>
        <w:rPr>
          <w:color w:val="000000" w:themeColor="text1"/>
        </w:rPr>
      </w:pPr>
    </w:p>
    <w:bookmarkEnd w:id="1"/>
    <w:bookmarkEnd w:id="2"/>
    <w:p w14:paraId="28D81F9B" w14:textId="5EB5CB7E" w:rsidR="006D6009" w:rsidRPr="006F4F93" w:rsidRDefault="006D6009" w:rsidP="00123C9B">
      <w:pPr>
        <w:keepNext/>
        <w:spacing w:after="0" w:line="240" w:lineRule="auto"/>
        <w:rPr>
          <w:rFonts w:ascii="Times New Roman" w:eastAsia="Times New Roman" w:hAnsi="Times New Roman"/>
          <w:bCs/>
          <w:sz w:val="24"/>
          <w:szCs w:val="24"/>
        </w:rPr>
      </w:pPr>
      <w:r>
        <w:rPr>
          <w:rFonts w:ascii="Times New Roman" w:eastAsia="Times New Roman" w:hAnsi="Times New Roman"/>
          <w:b/>
          <w:i/>
          <w:sz w:val="24"/>
          <w:szCs w:val="24"/>
        </w:rPr>
        <w:t>Legislation Act 2003</w:t>
      </w:r>
    </w:p>
    <w:p w14:paraId="66A6A2EF" w14:textId="511A7061" w:rsidR="006D6009" w:rsidRDefault="00704057" w:rsidP="00161A36">
      <w:pPr>
        <w:spacing w:after="0" w:line="240" w:lineRule="auto"/>
        <w:rPr>
          <w:rFonts w:ascii="Times New Roman" w:eastAsia="Times New Roman" w:hAnsi="Times New Roman"/>
          <w:iCs/>
          <w:sz w:val="24"/>
          <w:szCs w:val="24"/>
        </w:rPr>
      </w:pPr>
      <w:r w:rsidRPr="00704057">
        <w:rPr>
          <w:rFonts w:ascii="Times New Roman" w:hAnsi="Times New Roman"/>
          <w:color w:val="000000" w:themeColor="text1"/>
          <w:sz w:val="24"/>
          <w:szCs w:val="24"/>
        </w:rPr>
        <w:t>Paragraph 10</w:t>
      </w:r>
      <w:r w:rsidR="006115C6">
        <w:rPr>
          <w:rFonts w:ascii="Times New Roman" w:hAnsi="Times New Roman"/>
          <w:color w:val="000000" w:themeColor="text1"/>
          <w:sz w:val="24"/>
          <w:szCs w:val="24"/>
        </w:rPr>
        <w:t> </w:t>
      </w:r>
      <w:r w:rsidRPr="00704057">
        <w:rPr>
          <w:rFonts w:ascii="Times New Roman" w:hAnsi="Times New Roman"/>
          <w:color w:val="000000" w:themeColor="text1"/>
          <w:sz w:val="24"/>
          <w:szCs w:val="24"/>
        </w:rPr>
        <w:t>(1)</w:t>
      </w:r>
      <w:r w:rsidR="006115C6">
        <w:rPr>
          <w:rFonts w:ascii="Times New Roman" w:hAnsi="Times New Roman"/>
          <w:color w:val="000000" w:themeColor="text1"/>
          <w:sz w:val="24"/>
          <w:szCs w:val="24"/>
        </w:rPr>
        <w:t> </w:t>
      </w:r>
      <w:r w:rsidRPr="00704057">
        <w:rPr>
          <w:rFonts w:ascii="Times New Roman" w:hAnsi="Times New Roman"/>
          <w:color w:val="000000" w:themeColor="text1"/>
          <w:sz w:val="24"/>
          <w:szCs w:val="24"/>
        </w:rPr>
        <w:t>(d) of the LA provides that an instrument will be a legislative instrument if it includes a provision that amends or repeals another legislative instrument. Th</w:t>
      </w:r>
      <w:r w:rsidR="00DF7A9D">
        <w:rPr>
          <w:rFonts w:ascii="Times New Roman" w:hAnsi="Times New Roman"/>
          <w:color w:val="000000" w:themeColor="text1"/>
          <w:sz w:val="24"/>
          <w:szCs w:val="24"/>
        </w:rPr>
        <w:t>e amending</w:t>
      </w:r>
      <w:r w:rsidRPr="00704057">
        <w:rPr>
          <w:rFonts w:ascii="Times New Roman" w:hAnsi="Times New Roman"/>
          <w:color w:val="000000" w:themeColor="text1"/>
          <w:sz w:val="24"/>
          <w:szCs w:val="24"/>
        </w:rPr>
        <w:t xml:space="preserve"> instrument amends </w:t>
      </w:r>
      <w:r w:rsidR="00EC46A9">
        <w:rPr>
          <w:rFonts w:ascii="Times New Roman" w:hAnsi="Times New Roman"/>
          <w:color w:val="000000" w:themeColor="text1"/>
          <w:sz w:val="24"/>
          <w:szCs w:val="24"/>
        </w:rPr>
        <w:t xml:space="preserve">the principal instrument </w:t>
      </w:r>
      <w:r w:rsidRPr="00704057">
        <w:rPr>
          <w:rFonts w:ascii="Times New Roman" w:hAnsi="Times New Roman"/>
          <w:color w:val="000000" w:themeColor="text1"/>
          <w:sz w:val="24"/>
          <w:szCs w:val="24"/>
        </w:rPr>
        <w:t>which is a legislative instrument and is, therefore, also a legislative instrument. It is subject to registration on the Federal Register of Legislation and tabling and disallowance in the Parliament under sections 38 and 42 of the LA</w:t>
      </w:r>
      <w:r w:rsidR="006D6009" w:rsidRPr="00704057">
        <w:rPr>
          <w:rFonts w:ascii="Times New Roman" w:eastAsia="Times New Roman" w:hAnsi="Times New Roman"/>
          <w:iCs/>
          <w:sz w:val="24"/>
          <w:szCs w:val="24"/>
        </w:rPr>
        <w:t>.</w:t>
      </w:r>
    </w:p>
    <w:p w14:paraId="097DBA15" w14:textId="375879F1" w:rsidR="002A2131" w:rsidRDefault="002A2131" w:rsidP="00161A36">
      <w:pPr>
        <w:spacing w:after="0" w:line="240" w:lineRule="auto"/>
        <w:rPr>
          <w:rFonts w:ascii="Times New Roman" w:eastAsia="Times New Roman" w:hAnsi="Times New Roman"/>
          <w:iCs/>
          <w:sz w:val="24"/>
          <w:szCs w:val="24"/>
        </w:rPr>
      </w:pPr>
    </w:p>
    <w:p w14:paraId="4BEE7A6D" w14:textId="38A33898" w:rsidR="002A2131" w:rsidRPr="00DD35BE" w:rsidRDefault="002A2131" w:rsidP="002A2131">
      <w:pPr>
        <w:spacing w:after="0" w:line="240" w:lineRule="auto"/>
        <w:rPr>
          <w:rFonts w:ascii="Times New Roman" w:eastAsia="Times New Roman" w:hAnsi="Times New Roman"/>
          <w:sz w:val="24"/>
          <w:szCs w:val="24"/>
        </w:rPr>
      </w:pPr>
      <w:r w:rsidRPr="00633870">
        <w:rPr>
          <w:rFonts w:ascii="Times New Roman" w:eastAsia="Times New Roman" w:hAnsi="Times New Roman"/>
          <w:sz w:val="24"/>
          <w:szCs w:val="24"/>
        </w:rPr>
        <w:t xml:space="preserve">As the </w:t>
      </w:r>
      <w:r w:rsidR="00F3095F">
        <w:rPr>
          <w:rFonts w:ascii="Times New Roman" w:eastAsia="Times New Roman" w:hAnsi="Times New Roman"/>
          <w:sz w:val="24"/>
          <w:szCs w:val="24"/>
        </w:rPr>
        <w:t xml:space="preserve">amending instrument </w:t>
      </w:r>
      <w:r w:rsidRPr="00633870">
        <w:rPr>
          <w:rFonts w:ascii="Times New Roman" w:eastAsia="Times New Roman" w:hAnsi="Times New Roman"/>
          <w:sz w:val="24"/>
          <w:szCs w:val="24"/>
        </w:rPr>
        <w:t>relates to aviation safety and is made under CASR, Part</w:t>
      </w:r>
      <w:r w:rsidR="00BD7D89">
        <w:rPr>
          <w:rFonts w:ascii="Times New Roman" w:eastAsia="Times New Roman" w:hAnsi="Times New Roman"/>
          <w:sz w:val="24"/>
          <w:szCs w:val="24"/>
        </w:rPr>
        <w:t xml:space="preserve"> </w:t>
      </w:r>
      <w:r w:rsidRPr="00633870">
        <w:rPr>
          <w:rFonts w:ascii="Times New Roman" w:eastAsia="Times New Roman" w:hAnsi="Times New Roman"/>
          <w:sz w:val="24"/>
          <w:szCs w:val="24"/>
        </w:rPr>
        <w:t>4 of Chapter</w:t>
      </w:r>
      <w:r w:rsidR="00BD7D89">
        <w:rPr>
          <w:rFonts w:ascii="Times New Roman" w:eastAsia="Times New Roman" w:hAnsi="Times New Roman"/>
          <w:sz w:val="24"/>
          <w:szCs w:val="24"/>
        </w:rPr>
        <w:t xml:space="preserve"> </w:t>
      </w:r>
      <w:r w:rsidRPr="00633870">
        <w:rPr>
          <w:rFonts w:ascii="Times New Roman" w:eastAsia="Times New Roman" w:hAnsi="Times New Roman"/>
          <w:sz w:val="24"/>
          <w:szCs w:val="24"/>
        </w:rPr>
        <w:t xml:space="preserve">3 of the LA (the </w:t>
      </w:r>
      <w:r w:rsidRPr="00633870">
        <w:rPr>
          <w:rFonts w:ascii="Times New Roman" w:eastAsia="Times New Roman" w:hAnsi="Times New Roman"/>
          <w:b/>
          <w:bCs/>
          <w:i/>
          <w:iCs/>
          <w:sz w:val="24"/>
          <w:szCs w:val="24"/>
        </w:rPr>
        <w:t>sunsetting provisions</w:t>
      </w:r>
      <w:r w:rsidRPr="00633870">
        <w:rPr>
          <w:rFonts w:ascii="Times New Roman" w:eastAsia="Times New Roman" w:hAnsi="Times New Roman"/>
          <w:sz w:val="24"/>
          <w:szCs w:val="24"/>
        </w:rPr>
        <w:t>) does not apply to the instrument (</w:t>
      </w:r>
      <w:r>
        <w:rPr>
          <w:rFonts w:ascii="Times New Roman" w:eastAsia="Times New Roman" w:hAnsi="Times New Roman"/>
          <w:sz w:val="24"/>
          <w:szCs w:val="24"/>
        </w:rPr>
        <w:t xml:space="preserve">as per </w:t>
      </w:r>
      <w:r w:rsidRPr="00633870">
        <w:rPr>
          <w:rFonts w:ascii="Times New Roman" w:eastAsia="Times New Roman" w:hAnsi="Times New Roman"/>
          <w:sz w:val="24"/>
          <w:szCs w:val="24"/>
        </w:rPr>
        <w:t>item</w:t>
      </w:r>
      <w:r>
        <w:rPr>
          <w:rFonts w:ascii="Times New Roman" w:eastAsia="Times New Roman" w:hAnsi="Times New Roman"/>
          <w:sz w:val="24"/>
          <w:szCs w:val="24"/>
        </w:rPr>
        <w:t> </w:t>
      </w:r>
      <w:r w:rsidRPr="00633870">
        <w:rPr>
          <w:rFonts w:ascii="Times New Roman" w:eastAsia="Times New Roman" w:hAnsi="Times New Roman"/>
          <w:sz w:val="24"/>
          <w:szCs w:val="24"/>
        </w:rPr>
        <w:t xml:space="preserve">15 of the table in section 12 of </w:t>
      </w:r>
      <w:r w:rsidRPr="00F520D1">
        <w:rPr>
          <w:rFonts w:ascii="Times New Roman" w:eastAsia="Times New Roman" w:hAnsi="Times New Roman"/>
          <w:sz w:val="24"/>
          <w:szCs w:val="24"/>
        </w:rPr>
        <w:t>the</w:t>
      </w:r>
      <w:r w:rsidRPr="00633870">
        <w:rPr>
          <w:rFonts w:ascii="Times New Roman" w:eastAsia="Times New Roman" w:hAnsi="Times New Roman"/>
          <w:sz w:val="24"/>
          <w:szCs w:val="24"/>
        </w:rPr>
        <w:t xml:space="preserve"> </w:t>
      </w:r>
      <w:r w:rsidRPr="00633870">
        <w:rPr>
          <w:rFonts w:ascii="Times New Roman" w:eastAsia="Times New Roman" w:hAnsi="Times New Roman"/>
          <w:i/>
          <w:iCs/>
          <w:sz w:val="24"/>
          <w:szCs w:val="24"/>
        </w:rPr>
        <w:t xml:space="preserve">Legislation (Exemptions and Other Matters) </w:t>
      </w:r>
      <w:r w:rsidRPr="00633870">
        <w:rPr>
          <w:rFonts w:ascii="Times New Roman" w:eastAsia="Times New Roman" w:hAnsi="Times New Roman"/>
          <w:i/>
          <w:iCs/>
          <w:sz w:val="24"/>
          <w:szCs w:val="24"/>
        </w:rPr>
        <w:lastRenderedPageBreak/>
        <w:t>Regulation</w:t>
      </w:r>
      <w:r w:rsidR="004941D6">
        <w:rPr>
          <w:rFonts w:ascii="Times New Roman" w:eastAsia="Times New Roman" w:hAnsi="Times New Roman"/>
          <w:i/>
          <w:iCs/>
          <w:sz w:val="24"/>
          <w:szCs w:val="24"/>
        </w:rPr>
        <w:t xml:space="preserve"> </w:t>
      </w:r>
      <w:r w:rsidRPr="00633870">
        <w:rPr>
          <w:rFonts w:ascii="Times New Roman" w:eastAsia="Times New Roman" w:hAnsi="Times New Roman"/>
          <w:i/>
          <w:iCs/>
          <w:sz w:val="24"/>
          <w:szCs w:val="24"/>
        </w:rPr>
        <w:t>2015</w:t>
      </w:r>
      <w:r w:rsidRPr="00633870">
        <w:rPr>
          <w:rFonts w:ascii="Times New Roman" w:eastAsia="Times New Roman" w:hAnsi="Times New Roman"/>
          <w:sz w:val="24"/>
          <w:szCs w:val="24"/>
        </w:rPr>
        <w:t xml:space="preserve">). </w:t>
      </w:r>
      <w:r w:rsidRPr="00DD35BE">
        <w:rPr>
          <w:rFonts w:ascii="Times New Roman" w:eastAsia="Times New Roman" w:hAnsi="Times New Roman"/>
          <w:sz w:val="24"/>
          <w:szCs w:val="24"/>
        </w:rPr>
        <w:t>In this case, the instrument amends</w:t>
      </w:r>
      <w:r>
        <w:rPr>
          <w:rFonts w:ascii="Times New Roman" w:eastAsia="Times New Roman" w:hAnsi="Times New Roman"/>
          <w:sz w:val="24"/>
          <w:szCs w:val="24"/>
        </w:rPr>
        <w:t xml:space="preserve"> </w:t>
      </w:r>
      <w:r>
        <w:rPr>
          <w:rFonts w:ascii="Times New Roman" w:eastAsia="Times New Roman" w:hAnsi="Times New Roman"/>
          <w:bCs/>
          <w:sz w:val="24"/>
          <w:szCs w:val="24"/>
          <w:lang w:eastAsia="en-AU"/>
        </w:rPr>
        <w:t>the</w:t>
      </w:r>
      <w:r w:rsidR="00EC46A9">
        <w:rPr>
          <w:rFonts w:ascii="Times New Roman" w:eastAsia="Times New Roman" w:hAnsi="Times New Roman"/>
          <w:bCs/>
          <w:sz w:val="24"/>
          <w:szCs w:val="24"/>
          <w:lang w:eastAsia="en-AU"/>
        </w:rPr>
        <w:t xml:space="preserve"> principal instrument</w:t>
      </w:r>
      <w:r>
        <w:rPr>
          <w:rFonts w:ascii="Times New Roman" w:eastAsia="Times New Roman" w:hAnsi="Times New Roman"/>
          <w:b/>
          <w:sz w:val="24"/>
          <w:szCs w:val="24"/>
          <w:lang w:eastAsia="en-AU"/>
        </w:rPr>
        <w:t xml:space="preserve"> </w:t>
      </w:r>
      <w:r w:rsidRPr="00DD35BE">
        <w:rPr>
          <w:rFonts w:ascii="Times New Roman" w:eastAsia="Times New Roman" w:hAnsi="Times New Roman"/>
          <w:sz w:val="24"/>
          <w:szCs w:val="24"/>
        </w:rPr>
        <w:t>and is almost immediately spent</w:t>
      </w:r>
      <w:r>
        <w:rPr>
          <w:rFonts w:ascii="Times New Roman" w:eastAsia="Times New Roman" w:hAnsi="Times New Roman"/>
          <w:sz w:val="24"/>
          <w:szCs w:val="24"/>
        </w:rPr>
        <w:t>. It is</w:t>
      </w:r>
      <w:r w:rsidRPr="00DD35BE">
        <w:rPr>
          <w:rFonts w:ascii="Times New Roman" w:eastAsia="Times New Roman" w:hAnsi="Times New Roman"/>
          <w:sz w:val="24"/>
          <w:szCs w:val="24"/>
        </w:rPr>
        <w:t xml:space="preserve"> repealed in accordance with the automatic repeal provisions in </w:t>
      </w:r>
      <w:r>
        <w:rPr>
          <w:rFonts w:ascii="Times New Roman" w:eastAsia="Times New Roman" w:hAnsi="Times New Roman"/>
          <w:sz w:val="24"/>
          <w:szCs w:val="24"/>
        </w:rPr>
        <w:t>section</w:t>
      </w:r>
      <w:r w:rsidR="004941D6">
        <w:rPr>
          <w:rFonts w:ascii="Times New Roman" w:eastAsia="Times New Roman" w:hAnsi="Times New Roman"/>
          <w:sz w:val="24"/>
          <w:szCs w:val="24"/>
        </w:rPr>
        <w:t xml:space="preserve"> </w:t>
      </w:r>
      <w:r>
        <w:rPr>
          <w:rFonts w:ascii="Times New Roman" w:eastAsia="Times New Roman" w:hAnsi="Times New Roman"/>
          <w:sz w:val="24"/>
          <w:szCs w:val="24"/>
        </w:rPr>
        <w:t>48A</w:t>
      </w:r>
      <w:r w:rsidRPr="00DD35BE">
        <w:rPr>
          <w:rFonts w:ascii="Times New Roman" w:eastAsia="Times New Roman" w:hAnsi="Times New Roman"/>
          <w:sz w:val="24"/>
          <w:szCs w:val="24"/>
        </w:rPr>
        <w:t xml:space="preserve"> of the LA. </w:t>
      </w:r>
      <w:r>
        <w:rPr>
          <w:rFonts w:ascii="Times New Roman" w:eastAsia="Times New Roman" w:hAnsi="Times New Roman"/>
          <w:sz w:val="24"/>
          <w:szCs w:val="24"/>
        </w:rPr>
        <w:t>Part 1</w:t>
      </w:r>
      <w:r w:rsidR="00D40A68">
        <w:rPr>
          <w:rFonts w:ascii="Times New Roman" w:eastAsia="Times New Roman" w:hAnsi="Times New Roman"/>
          <w:sz w:val="24"/>
          <w:szCs w:val="24"/>
        </w:rPr>
        <w:t>4</w:t>
      </w:r>
      <w:r>
        <w:rPr>
          <w:rFonts w:ascii="Times New Roman" w:eastAsia="Times New Roman" w:hAnsi="Times New Roman"/>
          <w:sz w:val="24"/>
          <w:szCs w:val="24"/>
        </w:rPr>
        <w:t xml:space="preserve"> </w:t>
      </w:r>
      <w:r w:rsidRPr="00DD35BE">
        <w:rPr>
          <w:rFonts w:ascii="Times New Roman" w:eastAsia="Times New Roman" w:hAnsi="Times New Roman"/>
          <w:sz w:val="24"/>
          <w:szCs w:val="24"/>
        </w:rPr>
        <w:t xml:space="preserve">is itself repealed at the end of </w:t>
      </w:r>
      <w:r>
        <w:rPr>
          <w:rFonts w:ascii="Times New Roman" w:eastAsia="Times New Roman" w:hAnsi="Times New Roman"/>
          <w:sz w:val="24"/>
          <w:szCs w:val="24"/>
        </w:rPr>
        <w:t>31 May 2024</w:t>
      </w:r>
      <w:r w:rsidRPr="00DD35BE">
        <w:rPr>
          <w:rFonts w:ascii="Times New Roman" w:eastAsia="Times New Roman" w:hAnsi="Times New Roman"/>
          <w:sz w:val="24"/>
          <w:szCs w:val="24"/>
        </w:rPr>
        <w:t xml:space="preserve"> by virtue of </w:t>
      </w:r>
      <w:r>
        <w:rPr>
          <w:rFonts w:ascii="Times New Roman" w:eastAsia="Times New Roman" w:hAnsi="Times New Roman"/>
          <w:sz w:val="24"/>
          <w:szCs w:val="24"/>
        </w:rPr>
        <w:t>section</w:t>
      </w:r>
      <w:r w:rsidR="004941D6">
        <w:rPr>
          <w:rFonts w:ascii="Times New Roman" w:eastAsia="Times New Roman" w:hAnsi="Times New Roman"/>
          <w:sz w:val="24"/>
          <w:szCs w:val="24"/>
        </w:rPr>
        <w:t xml:space="preserve"> </w:t>
      </w:r>
      <w:r>
        <w:rPr>
          <w:rFonts w:ascii="Times New Roman" w:eastAsia="Times New Roman" w:hAnsi="Times New Roman"/>
          <w:sz w:val="24"/>
          <w:szCs w:val="24"/>
        </w:rPr>
        <w:t>2</w:t>
      </w:r>
      <w:r w:rsidRPr="00DD35BE">
        <w:rPr>
          <w:rFonts w:ascii="Times New Roman" w:eastAsia="Times New Roman" w:hAnsi="Times New Roman"/>
          <w:sz w:val="24"/>
          <w:szCs w:val="24"/>
        </w:rPr>
        <w:t xml:space="preserve"> of</w:t>
      </w:r>
      <w:r>
        <w:rPr>
          <w:rFonts w:ascii="Times New Roman" w:eastAsia="Times New Roman" w:hAnsi="Times New Roman"/>
          <w:sz w:val="24"/>
          <w:szCs w:val="24"/>
        </w:rPr>
        <w:t xml:space="preserve"> the principal instrument</w:t>
      </w:r>
      <w:r w:rsidRPr="00DD35BE">
        <w:rPr>
          <w:rFonts w:ascii="Times New Roman" w:eastAsia="Times New Roman" w:hAnsi="Times New Roman"/>
          <w:sz w:val="24"/>
          <w:szCs w:val="24"/>
        </w:rPr>
        <w:t xml:space="preserve">. </w:t>
      </w:r>
      <w:r w:rsidRPr="00633870">
        <w:rPr>
          <w:rFonts w:ascii="Times New Roman" w:eastAsia="Times New Roman" w:hAnsi="Times New Roman"/>
          <w:sz w:val="24"/>
          <w:szCs w:val="24"/>
        </w:rPr>
        <w:t>Therefore, the exemption from sunsetting does not affect parliamentary oversight of th</w:t>
      </w:r>
      <w:r w:rsidR="00134193">
        <w:rPr>
          <w:rFonts w:ascii="Times New Roman" w:eastAsia="Times New Roman" w:hAnsi="Times New Roman"/>
          <w:sz w:val="24"/>
          <w:szCs w:val="24"/>
        </w:rPr>
        <w:t>e amending</w:t>
      </w:r>
      <w:r w:rsidRPr="00633870">
        <w:rPr>
          <w:rFonts w:ascii="Times New Roman" w:eastAsia="Times New Roman" w:hAnsi="Times New Roman"/>
          <w:sz w:val="24"/>
          <w:szCs w:val="24"/>
        </w:rPr>
        <w:t xml:space="preserve"> instrument.</w:t>
      </w:r>
    </w:p>
    <w:p w14:paraId="630B9839" w14:textId="77777777" w:rsidR="002F0987" w:rsidRPr="002B5C60" w:rsidRDefault="002F0987" w:rsidP="006D6009">
      <w:pPr>
        <w:spacing w:after="0" w:line="240" w:lineRule="auto"/>
        <w:rPr>
          <w:rFonts w:ascii="Times New Roman" w:eastAsia="Times New Roman" w:hAnsi="Times New Roman"/>
          <w:bCs/>
          <w:sz w:val="24"/>
          <w:szCs w:val="24"/>
        </w:rPr>
      </w:pPr>
    </w:p>
    <w:p w14:paraId="4EDBA53D" w14:textId="77777777" w:rsidR="006D6009" w:rsidRDefault="006D6009" w:rsidP="0077616B">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Consultation</w:t>
      </w:r>
    </w:p>
    <w:p w14:paraId="55FD07CC" w14:textId="3821DB81" w:rsidR="00A62329" w:rsidRPr="006C04CB" w:rsidRDefault="0046174B" w:rsidP="00A62329">
      <w:pPr>
        <w:spacing w:after="0" w:line="240" w:lineRule="auto"/>
        <w:rPr>
          <w:rFonts w:ascii="Times New Roman" w:eastAsia="Times New Roman" w:hAnsi="Times New Roman"/>
          <w:sz w:val="24"/>
          <w:szCs w:val="24"/>
        </w:rPr>
      </w:pPr>
      <w:r w:rsidRPr="0046174B">
        <w:rPr>
          <w:rFonts w:ascii="Times New Roman" w:eastAsia="Times New Roman" w:hAnsi="Times New Roman"/>
          <w:iCs/>
          <w:sz w:val="24"/>
          <w:szCs w:val="24"/>
        </w:rPr>
        <w:t>Consultation under section 17 of the LA has not been undertaken in this case.</w:t>
      </w:r>
      <w:r w:rsidRPr="0046174B">
        <w:rPr>
          <w:rFonts w:ascii="Times New Roman" w:eastAsia="Times New Roman" w:hAnsi="Times New Roman"/>
          <w:i/>
          <w:sz w:val="24"/>
          <w:szCs w:val="24"/>
        </w:rPr>
        <w:t xml:space="preserve"> </w:t>
      </w:r>
      <w:r w:rsidR="00631751">
        <w:rPr>
          <w:rFonts w:ascii="Times New Roman" w:eastAsia="Times New Roman" w:hAnsi="Times New Roman"/>
          <w:iCs/>
          <w:sz w:val="24"/>
          <w:szCs w:val="24"/>
        </w:rPr>
        <w:t>Part</w:t>
      </w:r>
      <w:r w:rsidR="004D0F0C">
        <w:rPr>
          <w:rFonts w:ascii="Times New Roman" w:eastAsia="Times New Roman" w:hAnsi="Times New Roman"/>
          <w:iCs/>
          <w:sz w:val="24"/>
          <w:szCs w:val="24"/>
        </w:rPr>
        <w:t xml:space="preserve"> </w:t>
      </w:r>
      <w:r w:rsidR="00FD699C">
        <w:rPr>
          <w:rFonts w:ascii="Times New Roman" w:eastAsia="Times New Roman" w:hAnsi="Times New Roman"/>
          <w:iCs/>
          <w:sz w:val="24"/>
          <w:szCs w:val="24"/>
        </w:rPr>
        <w:t xml:space="preserve">14 </w:t>
      </w:r>
      <w:r w:rsidR="00F35A40">
        <w:rPr>
          <w:rFonts w:ascii="Times New Roman" w:eastAsia="Times New Roman" w:hAnsi="Times New Roman"/>
          <w:iCs/>
          <w:sz w:val="24"/>
          <w:szCs w:val="24"/>
        </w:rPr>
        <w:t xml:space="preserve">continues </w:t>
      </w:r>
      <w:r w:rsidR="005013D9">
        <w:rPr>
          <w:rFonts w:ascii="Times New Roman" w:eastAsia="Times New Roman" w:hAnsi="Times New Roman"/>
          <w:iCs/>
          <w:sz w:val="24"/>
          <w:szCs w:val="24"/>
        </w:rPr>
        <w:t xml:space="preserve">the </w:t>
      </w:r>
      <w:r w:rsidR="00C21749">
        <w:rPr>
          <w:rFonts w:ascii="Times New Roman" w:eastAsia="Times New Roman" w:hAnsi="Times New Roman"/>
          <w:iCs/>
          <w:sz w:val="24"/>
          <w:szCs w:val="24"/>
        </w:rPr>
        <w:t xml:space="preserve">effect of </w:t>
      </w:r>
      <w:r w:rsidR="00631751">
        <w:rPr>
          <w:rFonts w:ascii="Times New Roman" w:eastAsia="Times New Roman" w:hAnsi="Times New Roman"/>
          <w:iCs/>
          <w:sz w:val="24"/>
          <w:szCs w:val="24"/>
        </w:rPr>
        <w:t>the previous instrument</w:t>
      </w:r>
      <w:r w:rsidR="00440ADB">
        <w:rPr>
          <w:rFonts w:ascii="Times New Roman" w:eastAsia="Times New Roman" w:hAnsi="Times New Roman"/>
          <w:iCs/>
          <w:sz w:val="24"/>
          <w:szCs w:val="24"/>
        </w:rPr>
        <w:t xml:space="preserve"> in exempting certain Part 141 and 142</w:t>
      </w:r>
      <w:r w:rsidR="00A05D09">
        <w:rPr>
          <w:rFonts w:ascii="Times New Roman" w:eastAsia="Times New Roman" w:hAnsi="Times New Roman"/>
          <w:iCs/>
          <w:sz w:val="24"/>
          <w:szCs w:val="24"/>
        </w:rPr>
        <w:t> </w:t>
      </w:r>
      <w:r w:rsidR="00440ADB">
        <w:rPr>
          <w:rFonts w:ascii="Times New Roman" w:eastAsia="Times New Roman" w:hAnsi="Times New Roman"/>
          <w:iCs/>
          <w:sz w:val="24"/>
          <w:szCs w:val="24"/>
        </w:rPr>
        <w:t>operators from having to get CASA’s approval for certain significant changes in relation to their fleet of aircraft.</w:t>
      </w:r>
      <w:r w:rsidR="00C21749">
        <w:rPr>
          <w:rFonts w:ascii="Times New Roman" w:eastAsia="Times New Roman" w:hAnsi="Times New Roman"/>
          <w:iCs/>
          <w:sz w:val="24"/>
          <w:szCs w:val="24"/>
        </w:rPr>
        <w:t xml:space="preserve"> </w:t>
      </w:r>
      <w:r w:rsidR="00732A8C">
        <w:rPr>
          <w:rFonts w:ascii="Times New Roman" w:eastAsia="Times New Roman" w:hAnsi="Times New Roman"/>
          <w:iCs/>
          <w:sz w:val="24"/>
          <w:szCs w:val="24"/>
        </w:rPr>
        <w:t xml:space="preserve">The policy underpinning Part 14 was subject to consultation </w:t>
      </w:r>
      <w:r w:rsidR="0087725C">
        <w:rPr>
          <w:rFonts w:ascii="Times New Roman" w:eastAsia="Times New Roman" w:hAnsi="Times New Roman"/>
          <w:iCs/>
          <w:sz w:val="24"/>
          <w:szCs w:val="24"/>
        </w:rPr>
        <w:t xml:space="preserve">with an industry forum </w:t>
      </w:r>
      <w:r w:rsidR="0001227C">
        <w:rPr>
          <w:rFonts w:ascii="Times New Roman" w:eastAsia="Times New Roman" w:hAnsi="Times New Roman"/>
          <w:iCs/>
          <w:sz w:val="24"/>
          <w:szCs w:val="24"/>
        </w:rPr>
        <w:t xml:space="preserve">in 2015, in which the </w:t>
      </w:r>
      <w:r w:rsidR="00C501C9">
        <w:rPr>
          <w:rFonts w:ascii="Times New Roman" w:eastAsia="Times New Roman" w:hAnsi="Times New Roman"/>
          <w:iCs/>
          <w:sz w:val="24"/>
          <w:szCs w:val="24"/>
        </w:rPr>
        <w:t>proposed exemption</w:t>
      </w:r>
      <w:r w:rsidR="00955A37">
        <w:rPr>
          <w:rFonts w:ascii="Times New Roman" w:eastAsia="Times New Roman" w:hAnsi="Times New Roman"/>
          <w:iCs/>
          <w:sz w:val="24"/>
          <w:szCs w:val="24"/>
        </w:rPr>
        <w:t>s</w:t>
      </w:r>
      <w:r w:rsidR="00C501C9">
        <w:rPr>
          <w:rFonts w:ascii="Times New Roman" w:eastAsia="Times New Roman" w:hAnsi="Times New Roman"/>
          <w:iCs/>
          <w:sz w:val="24"/>
          <w:szCs w:val="24"/>
        </w:rPr>
        <w:t xml:space="preserve"> </w:t>
      </w:r>
      <w:r w:rsidR="00955A37">
        <w:rPr>
          <w:rFonts w:ascii="Times New Roman" w:eastAsia="Times New Roman" w:hAnsi="Times New Roman"/>
          <w:iCs/>
          <w:sz w:val="24"/>
          <w:szCs w:val="24"/>
        </w:rPr>
        <w:t>were</w:t>
      </w:r>
      <w:r w:rsidR="00C501C9">
        <w:rPr>
          <w:rFonts w:ascii="Times New Roman" w:eastAsia="Times New Roman" w:hAnsi="Times New Roman"/>
          <w:iCs/>
          <w:sz w:val="24"/>
          <w:szCs w:val="24"/>
        </w:rPr>
        <w:t xml:space="preserve"> supported</w:t>
      </w:r>
      <w:r w:rsidR="00323C32">
        <w:rPr>
          <w:rFonts w:ascii="Times New Roman" w:eastAsia="Times New Roman" w:hAnsi="Times New Roman"/>
          <w:iCs/>
          <w:sz w:val="24"/>
          <w:szCs w:val="24"/>
        </w:rPr>
        <w:t>. The</w:t>
      </w:r>
      <w:r w:rsidR="00C501C9">
        <w:rPr>
          <w:rFonts w:ascii="Times New Roman" w:eastAsia="Times New Roman" w:hAnsi="Times New Roman"/>
          <w:iCs/>
          <w:sz w:val="24"/>
          <w:szCs w:val="24"/>
        </w:rPr>
        <w:t xml:space="preserve"> </w:t>
      </w:r>
      <w:r w:rsidR="00323C32">
        <w:rPr>
          <w:rFonts w:ascii="Times New Roman" w:eastAsia="Times New Roman" w:hAnsi="Times New Roman"/>
          <w:iCs/>
          <w:sz w:val="24"/>
          <w:szCs w:val="24"/>
        </w:rPr>
        <w:t xml:space="preserve">need for the exemption </w:t>
      </w:r>
      <w:r w:rsidR="00CD0A86">
        <w:rPr>
          <w:rFonts w:ascii="Times New Roman" w:eastAsia="Times New Roman" w:hAnsi="Times New Roman"/>
          <w:iCs/>
          <w:sz w:val="24"/>
          <w:szCs w:val="24"/>
        </w:rPr>
        <w:t xml:space="preserve">provisions </w:t>
      </w:r>
      <w:r w:rsidR="00323C32">
        <w:rPr>
          <w:rFonts w:ascii="Times New Roman" w:eastAsia="Times New Roman" w:hAnsi="Times New Roman"/>
          <w:iCs/>
          <w:sz w:val="24"/>
          <w:szCs w:val="24"/>
        </w:rPr>
        <w:t xml:space="preserve">is ongoing. </w:t>
      </w:r>
      <w:r w:rsidR="00F6770F">
        <w:rPr>
          <w:rFonts w:ascii="Times New Roman" w:eastAsia="Times New Roman" w:hAnsi="Times New Roman"/>
          <w:iCs/>
          <w:sz w:val="24"/>
          <w:szCs w:val="24"/>
        </w:rPr>
        <w:t>I</w:t>
      </w:r>
      <w:r w:rsidR="006C04CB">
        <w:rPr>
          <w:rFonts w:ascii="Times New Roman" w:eastAsia="Times New Roman" w:hAnsi="Times New Roman"/>
          <w:sz w:val="24"/>
          <w:szCs w:val="24"/>
        </w:rPr>
        <w:t>n these circumstances</w:t>
      </w:r>
      <w:r w:rsidR="00F6770F">
        <w:rPr>
          <w:rFonts w:ascii="Times New Roman" w:eastAsia="Times New Roman" w:hAnsi="Times New Roman"/>
          <w:sz w:val="24"/>
          <w:szCs w:val="24"/>
        </w:rPr>
        <w:t>, CASA is satisfied that</w:t>
      </w:r>
      <w:r w:rsidR="006C04CB">
        <w:rPr>
          <w:rFonts w:ascii="Times New Roman" w:eastAsia="Times New Roman" w:hAnsi="Times New Roman"/>
          <w:sz w:val="24"/>
          <w:szCs w:val="24"/>
        </w:rPr>
        <w:t xml:space="preserve"> </w:t>
      </w:r>
      <w:r w:rsidR="006D6009">
        <w:rPr>
          <w:rFonts w:ascii="Times New Roman" w:eastAsia="Times New Roman" w:hAnsi="Times New Roman"/>
          <w:sz w:val="24"/>
          <w:szCs w:val="24"/>
        </w:rPr>
        <w:t>no consultation is appropriate or reasonably practicable for th</w:t>
      </w:r>
      <w:r w:rsidR="00B26FD7">
        <w:rPr>
          <w:rFonts w:ascii="Times New Roman" w:eastAsia="Times New Roman" w:hAnsi="Times New Roman"/>
          <w:sz w:val="24"/>
          <w:szCs w:val="24"/>
        </w:rPr>
        <w:t>e amending</w:t>
      </w:r>
      <w:r w:rsidR="006D6009">
        <w:rPr>
          <w:rFonts w:ascii="Times New Roman" w:eastAsia="Times New Roman" w:hAnsi="Times New Roman"/>
          <w:sz w:val="24"/>
          <w:szCs w:val="24"/>
        </w:rPr>
        <w:t xml:space="preserve"> instrument for section</w:t>
      </w:r>
      <w:r w:rsidR="00A05D09">
        <w:rPr>
          <w:rFonts w:ascii="Times New Roman" w:eastAsia="Times New Roman" w:hAnsi="Times New Roman"/>
          <w:sz w:val="24"/>
          <w:szCs w:val="24"/>
        </w:rPr>
        <w:t> </w:t>
      </w:r>
      <w:r w:rsidR="006D6009">
        <w:rPr>
          <w:rFonts w:ascii="Times New Roman" w:eastAsia="Times New Roman" w:hAnsi="Times New Roman"/>
          <w:sz w:val="24"/>
          <w:szCs w:val="24"/>
        </w:rPr>
        <w:t>17 of the LA.</w:t>
      </w:r>
    </w:p>
    <w:p w14:paraId="4C5D93F8" w14:textId="77777777" w:rsidR="006D6009" w:rsidRDefault="006D6009" w:rsidP="006D6009">
      <w:pPr>
        <w:spacing w:after="0" w:line="240" w:lineRule="auto"/>
        <w:rPr>
          <w:rFonts w:ascii="Times New Roman" w:eastAsia="Times New Roman" w:hAnsi="Times New Roman"/>
          <w:sz w:val="24"/>
          <w:szCs w:val="24"/>
        </w:rPr>
      </w:pPr>
    </w:p>
    <w:p w14:paraId="330B7111" w14:textId="77777777" w:rsidR="00EB2D47" w:rsidRPr="00D13739" w:rsidRDefault="00EB2D47" w:rsidP="00EB2D47">
      <w:pPr>
        <w:keepNext/>
        <w:spacing w:after="0" w:line="240" w:lineRule="auto"/>
        <w:rPr>
          <w:rFonts w:ascii="Times New Roman" w:hAnsi="Times New Roman"/>
          <w:b/>
          <w:bCs/>
          <w:sz w:val="24"/>
          <w:szCs w:val="24"/>
        </w:rPr>
      </w:pPr>
      <w:r w:rsidRPr="00D13739">
        <w:rPr>
          <w:rFonts w:ascii="Times New Roman" w:hAnsi="Times New Roman"/>
          <w:b/>
          <w:bCs/>
          <w:sz w:val="24"/>
          <w:szCs w:val="24"/>
        </w:rPr>
        <w:t>Sector risk, economic and cost impact</w:t>
      </w:r>
    </w:p>
    <w:p w14:paraId="58FD6EBE" w14:textId="2EE683CA" w:rsidR="00EB2D47" w:rsidRPr="00D13739" w:rsidRDefault="00EB2D47" w:rsidP="00416506">
      <w:pPr>
        <w:spacing w:after="60" w:line="240" w:lineRule="auto"/>
        <w:rPr>
          <w:rFonts w:ascii="Times New Roman" w:hAnsi="Times New Roman"/>
          <w:sz w:val="24"/>
          <w:szCs w:val="24"/>
        </w:rPr>
      </w:pPr>
      <w:r>
        <w:rPr>
          <w:rFonts w:ascii="Times New Roman" w:hAnsi="Times New Roman"/>
          <w:sz w:val="24"/>
          <w:szCs w:val="24"/>
        </w:rPr>
        <w:t>Subsection</w:t>
      </w:r>
      <w:r w:rsidR="00BD7D89">
        <w:rPr>
          <w:rFonts w:ascii="Times New Roman" w:hAnsi="Times New Roman"/>
          <w:sz w:val="24"/>
          <w:szCs w:val="24"/>
        </w:rPr>
        <w:t xml:space="preserve"> </w:t>
      </w:r>
      <w:r>
        <w:rPr>
          <w:rFonts w:ascii="Times New Roman" w:hAnsi="Times New Roman"/>
          <w:sz w:val="24"/>
          <w:szCs w:val="24"/>
        </w:rPr>
        <w:t xml:space="preserve">9A (1) of the Act states that, in exercising its powers and performing its functions, CASA must regard the safety of air navigation as the most important consideration. </w:t>
      </w:r>
      <w:r w:rsidRPr="00D13739">
        <w:rPr>
          <w:rFonts w:ascii="Times New Roman" w:hAnsi="Times New Roman"/>
          <w:sz w:val="24"/>
          <w:szCs w:val="24"/>
        </w:rPr>
        <w:t>Subsection</w:t>
      </w:r>
      <w:r w:rsidR="00BD7D89">
        <w:rPr>
          <w:rFonts w:ascii="Times New Roman" w:hAnsi="Times New Roman"/>
          <w:sz w:val="24"/>
          <w:szCs w:val="24"/>
        </w:rPr>
        <w:t xml:space="preserve"> </w:t>
      </w:r>
      <w:r w:rsidRPr="00D13739">
        <w:rPr>
          <w:rFonts w:ascii="Times New Roman" w:hAnsi="Times New Roman"/>
          <w:sz w:val="24"/>
          <w:szCs w:val="24"/>
        </w:rPr>
        <w:t>9A</w:t>
      </w:r>
      <w:r>
        <w:rPr>
          <w:rFonts w:ascii="Times New Roman" w:hAnsi="Times New Roman"/>
          <w:sz w:val="24"/>
          <w:szCs w:val="24"/>
        </w:rPr>
        <w:t> </w:t>
      </w:r>
      <w:r w:rsidRPr="00D13739">
        <w:rPr>
          <w:rFonts w:ascii="Times New Roman" w:hAnsi="Times New Roman"/>
          <w:sz w:val="24"/>
          <w:szCs w:val="24"/>
        </w:rPr>
        <w:t>(3) of the Act states that</w:t>
      </w:r>
      <w:r>
        <w:rPr>
          <w:rFonts w:ascii="Times New Roman" w:hAnsi="Times New Roman"/>
          <w:sz w:val="24"/>
          <w:szCs w:val="24"/>
        </w:rPr>
        <w:t>,</w:t>
      </w:r>
      <w:r w:rsidRPr="00D13739">
        <w:rPr>
          <w:rFonts w:ascii="Times New Roman" w:hAnsi="Times New Roman"/>
          <w:sz w:val="24"/>
          <w:szCs w:val="24"/>
        </w:rPr>
        <w:t xml:space="preserve"> subject to </w:t>
      </w:r>
      <w:r>
        <w:rPr>
          <w:rFonts w:ascii="Times New Roman" w:hAnsi="Times New Roman"/>
          <w:sz w:val="24"/>
          <w:szCs w:val="24"/>
        </w:rPr>
        <w:t>subsection</w:t>
      </w:r>
      <w:r w:rsidR="00271DCD">
        <w:rPr>
          <w:rFonts w:ascii="Times New Roman" w:hAnsi="Times New Roman"/>
          <w:sz w:val="24"/>
          <w:szCs w:val="24"/>
        </w:rPr>
        <w:t xml:space="preserve"> </w:t>
      </w:r>
      <w:r>
        <w:rPr>
          <w:rFonts w:ascii="Times New Roman" w:hAnsi="Times New Roman"/>
          <w:sz w:val="24"/>
          <w:szCs w:val="24"/>
        </w:rPr>
        <w:t>(1)</w:t>
      </w:r>
      <w:r w:rsidRPr="00D13739">
        <w:rPr>
          <w:rFonts w:ascii="Times New Roman" w:hAnsi="Times New Roman"/>
          <w:sz w:val="24"/>
          <w:szCs w:val="24"/>
        </w:rPr>
        <w:t>, in developing and promulgating aviation safety standards under paragraph</w:t>
      </w:r>
      <w:r w:rsidR="00BD7D89">
        <w:rPr>
          <w:rFonts w:ascii="Times New Roman" w:hAnsi="Times New Roman"/>
          <w:sz w:val="24"/>
          <w:szCs w:val="24"/>
        </w:rPr>
        <w:t xml:space="preserve"> </w:t>
      </w:r>
      <w:r w:rsidRPr="00D13739">
        <w:rPr>
          <w:rFonts w:ascii="Times New Roman" w:hAnsi="Times New Roman"/>
          <w:sz w:val="24"/>
          <w:szCs w:val="24"/>
        </w:rPr>
        <w:t>9 (1) (c), CASA must:</w:t>
      </w:r>
    </w:p>
    <w:p w14:paraId="0D8E5980" w14:textId="77777777" w:rsidR="00EB2D47" w:rsidRPr="00D13739" w:rsidRDefault="00EB2D47" w:rsidP="00EB2D47">
      <w:pPr>
        <w:pStyle w:val="LDP1a"/>
        <w:tabs>
          <w:tab w:val="clear" w:pos="454"/>
          <w:tab w:val="right" w:pos="567"/>
        </w:tabs>
        <w:ind w:left="454"/>
      </w:pPr>
      <w:r w:rsidRPr="00D13739">
        <w:t>(a)</w:t>
      </w:r>
      <w:r>
        <w:tab/>
      </w:r>
      <w:r w:rsidRPr="00D13739">
        <w:t>consider the economic and cost impact on individuals, businesses and the community of the standards; and</w:t>
      </w:r>
    </w:p>
    <w:p w14:paraId="290C3B40" w14:textId="77777777" w:rsidR="00EB2D47" w:rsidRPr="00D13739" w:rsidRDefault="00EB2D47" w:rsidP="006A6B67">
      <w:pPr>
        <w:pStyle w:val="LDP1a"/>
        <w:tabs>
          <w:tab w:val="clear" w:pos="454"/>
          <w:tab w:val="right" w:pos="567"/>
        </w:tabs>
        <w:spacing w:after="0"/>
        <w:ind w:left="454"/>
      </w:pPr>
      <w:r w:rsidRPr="00D13739">
        <w:t>(b)</w:t>
      </w:r>
      <w:r>
        <w:tab/>
      </w:r>
      <w:r w:rsidRPr="00D13739">
        <w:t>take into account the differing risks associated with different industry sectors.</w:t>
      </w:r>
    </w:p>
    <w:p w14:paraId="5549BF1F" w14:textId="77777777" w:rsidR="00EB2D47" w:rsidRPr="00D13739" w:rsidRDefault="00EB2D47" w:rsidP="00EB2D47">
      <w:pPr>
        <w:spacing w:after="0" w:line="240" w:lineRule="auto"/>
        <w:rPr>
          <w:rFonts w:ascii="Times New Roman" w:hAnsi="Times New Roman"/>
          <w:sz w:val="24"/>
          <w:szCs w:val="24"/>
        </w:rPr>
      </w:pPr>
    </w:p>
    <w:p w14:paraId="0935DCEF" w14:textId="77777777" w:rsidR="00EB2D47" w:rsidRPr="00D13739" w:rsidRDefault="00EB2D47" w:rsidP="00EB2D47">
      <w:pPr>
        <w:spacing w:after="0" w:line="240" w:lineRule="auto"/>
        <w:rPr>
          <w:rFonts w:ascii="Times New Roman" w:hAnsi="Times New Roman"/>
          <w:sz w:val="24"/>
          <w:szCs w:val="24"/>
          <w:lang w:val="en-US"/>
        </w:rPr>
      </w:pPr>
      <w:r w:rsidRPr="00D13739">
        <w:rPr>
          <w:rFonts w:ascii="Times New Roman" w:hAnsi="Times New Roman"/>
          <w:sz w:val="24"/>
          <w:szCs w:val="24"/>
          <w:lang w:val="en-US"/>
        </w:rPr>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72697A0A" w14:textId="77777777" w:rsidR="00EB2D47" w:rsidRPr="00D13739" w:rsidRDefault="00EB2D47" w:rsidP="00EB2D47">
      <w:pPr>
        <w:spacing w:after="0" w:line="240" w:lineRule="auto"/>
        <w:rPr>
          <w:rFonts w:ascii="Times New Roman" w:hAnsi="Times New Roman"/>
          <w:sz w:val="24"/>
          <w:szCs w:val="24"/>
        </w:rPr>
      </w:pPr>
    </w:p>
    <w:p w14:paraId="4A304F77" w14:textId="1C3A0AEB" w:rsidR="00EB2D47" w:rsidRDefault="00EB2D47" w:rsidP="00EB2D47">
      <w:pPr>
        <w:spacing w:after="0" w:line="240" w:lineRule="auto"/>
        <w:rPr>
          <w:rFonts w:ascii="Times New Roman" w:hAnsi="Times New Roman"/>
          <w:sz w:val="24"/>
          <w:szCs w:val="24"/>
        </w:rPr>
      </w:pPr>
      <w:r w:rsidRPr="00D13739">
        <w:rPr>
          <w:rFonts w:ascii="Times New Roman" w:hAnsi="Times New Roman"/>
          <w:sz w:val="24"/>
          <w:szCs w:val="24"/>
        </w:rPr>
        <w:t xml:space="preserve">As </w:t>
      </w:r>
      <w:r w:rsidR="00C91ED9">
        <w:rPr>
          <w:rFonts w:ascii="Times New Roman" w:hAnsi="Times New Roman"/>
          <w:sz w:val="24"/>
          <w:szCs w:val="24"/>
        </w:rPr>
        <w:t>Part 14</w:t>
      </w:r>
      <w:r w:rsidR="00D25B09">
        <w:rPr>
          <w:rFonts w:ascii="Times New Roman" w:hAnsi="Times New Roman"/>
          <w:sz w:val="24"/>
          <w:szCs w:val="24"/>
        </w:rPr>
        <w:t xml:space="preserve"> </w:t>
      </w:r>
      <w:r w:rsidR="001C6D64">
        <w:rPr>
          <w:rFonts w:ascii="Times New Roman" w:hAnsi="Times New Roman"/>
          <w:sz w:val="24"/>
          <w:szCs w:val="24"/>
        </w:rPr>
        <w:t xml:space="preserve">replaces </w:t>
      </w:r>
      <w:r w:rsidR="00D40A68">
        <w:rPr>
          <w:rFonts w:ascii="Times New Roman" w:hAnsi="Times New Roman"/>
          <w:sz w:val="24"/>
          <w:szCs w:val="24"/>
        </w:rPr>
        <w:t xml:space="preserve">the previous instrument </w:t>
      </w:r>
      <w:r w:rsidRPr="00D13739">
        <w:rPr>
          <w:rFonts w:ascii="Times New Roman" w:hAnsi="Times New Roman"/>
          <w:sz w:val="24"/>
          <w:szCs w:val="24"/>
        </w:rPr>
        <w:t xml:space="preserve">with </w:t>
      </w:r>
      <w:r w:rsidR="00655246">
        <w:rPr>
          <w:rFonts w:ascii="Times New Roman" w:hAnsi="Times New Roman"/>
          <w:sz w:val="24"/>
          <w:szCs w:val="24"/>
        </w:rPr>
        <w:t xml:space="preserve">provisions that will have the same effect, </w:t>
      </w:r>
      <w:r w:rsidRPr="00D13739">
        <w:rPr>
          <w:rFonts w:ascii="Times New Roman" w:hAnsi="Times New Roman"/>
          <w:sz w:val="24"/>
          <w:szCs w:val="24"/>
        </w:rPr>
        <w:t xml:space="preserve">there will be no change </w:t>
      </w:r>
      <w:r w:rsidRPr="00075908">
        <w:rPr>
          <w:rFonts w:ascii="Times New Roman" w:hAnsi="Times New Roman"/>
          <w:sz w:val="24"/>
          <w:szCs w:val="24"/>
        </w:rPr>
        <w:t>of economic or cost impact</w:t>
      </w:r>
      <w:r w:rsidRPr="00D13739">
        <w:rPr>
          <w:rFonts w:ascii="Times New Roman" w:hAnsi="Times New Roman"/>
          <w:sz w:val="24"/>
          <w:szCs w:val="24"/>
        </w:rPr>
        <w:t xml:space="preserve"> on individuals, businesses or the community.</w:t>
      </w:r>
    </w:p>
    <w:p w14:paraId="7F1E4CA2" w14:textId="486ECC47" w:rsidR="00012F4A" w:rsidRDefault="00012F4A" w:rsidP="00EB2D47">
      <w:pPr>
        <w:spacing w:after="0" w:line="240" w:lineRule="auto"/>
        <w:rPr>
          <w:rFonts w:ascii="Times New Roman" w:hAnsi="Times New Roman"/>
          <w:sz w:val="24"/>
          <w:szCs w:val="24"/>
        </w:rPr>
      </w:pPr>
    </w:p>
    <w:p w14:paraId="07F40F24" w14:textId="77777777" w:rsidR="00C4351D" w:rsidRPr="00734C6A" w:rsidRDefault="00C4351D" w:rsidP="00271DCD">
      <w:pPr>
        <w:keepNext/>
        <w:spacing w:after="0" w:line="240" w:lineRule="auto"/>
        <w:rPr>
          <w:rFonts w:ascii="Times New Roman" w:eastAsia="Times New Roman" w:hAnsi="Times New Roman"/>
          <w:b/>
          <w:sz w:val="24"/>
          <w:szCs w:val="24"/>
        </w:rPr>
      </w:pPr>
      <w:r w:rsidRPr="00734C6A">
        <w:rPr>
          <w:rFonts w:ascii="Times New Roman" w:eastAsia="Times New Roman" w:hAnsi="Times New Roman"/>
          <w:b/>
          <w:sz w:val="24"/>
          <w:szCs w:val="24"/>
        </w:rPr>
        <w:t>Impact on regional and remote communities</w:t>
      </w:r>
    </w:p>
    <w:p w14:paraId="38F58603" w14:textId="00036243" w:rsidR="00C4351D" w:rsidRPr="00734C6A" w:rsidRDefault="00C4351D" w:rsidP="00C4351D">
      <w:pPr>
        <w:spacing w:after="0" w:line="240" w:lineRule="auto"/>
        <w:rPr>
          <w:rFonts w:ascii="Times New Roman" w:hAnsi="Times New Roman"/>
          <w:sz w:val="24"/>
          <w:szCs w:val="24"/>
        </w:rPr>
      </w:pPr>
      <w:r w:rsidRPr="00734C6A">
        <w:rPr>
          <w:rFonts w:ascii="Times New Roman" w:hAnsi="Times New Roman"/>
          <w:sz w:val="24"/>
          <w:szCs w:val="24"/>
        </w:rPr>
        <w:t xml:space="preserve">The </w:t>
      </w:r>
      <w:r w:rsidR="00CA3E23">
        <w:rPr>
          <w:rFonts w:ascii="Times New Roman" w:hAnsi="Times New Roman"/>
          <w:sz w:val="24"/>
          <w:szCs w:val="24"/>
        </w:rPr>
        <w:t xml:space="preserve">amending </w:t>
      </w:r>
      <w:r w:rsidRPr="00734C6A">
        <w:rPr>
          <w:rFonts w:ascii="Times New Roman" w:hAnsi="Times New Roman"/>
          <w:sz w:val="24"/>
          <w:szCs w:val="24"/>
        </w:rPr>
        <w:t>instrument is not likely to have a specific impact on operators in regional or remote communities in Australia.</w:t>
      </w:r>
    </w:p>
    <w:p w14:paraId="48E36432" w14:textId="77777777" w:rsidR="00C4351D" w:rsidRPr="00271DCD" w:rsidRDefault="00C4351D" w:rsidP="00012F4A">
      <w:pPr>
        <w:spacing w:after="0" w:line="240" w:lineRule="auto"/>
        <w:rPr>
          <w:rFonts w:ascii="Times New Roman" w:eastAsia="Times New Roman" w:hAnsi="Times New Roman"/>
          <w:sz w:val="24"/>
          <w:szCs w:val="24"/>
        </w:rPr>
      </w:pPr>
    </w:p>
    <w:p w14:paraId="4C5D49FA" w14:textId="43362D07" w:rsidR="00012F4A" w:rsidRDefault="00012F4A" w:rsidP="00921961">
      <w:pPr>
        <w:keepNext/>
        <w:spacing w:after="0" w:line="240" w:lineRule="auto"/>
        <w:rPr>
          <w:rFonts w:ascii="Times New Roman" w:eastAsia="Times New Roman" w:hAnsi="Times New Roman"/>
          <w:b/>
          <w:sz w:val="24"/>
          <w:szCs w:val="24"/>
        </w:rPr>
      </w:pPr>
      <w:r w:rsidRPr="000E73E9">
        <w:rPr>
          <w:rFonts w:ascii="Times New Roman" w:eastAsia="Times New Roman" w:hAnsi="Times New Roman"/>
          <w:b/>
          <w:sz w:val="24"/>
          <w:szCs w:val="24"/>
        </w:rPr>
        <w:t>Impact on categories of operations</w:t>
      </w:r>
    </w:p>
    <w:p w14:paraId="66830E4B" w14:textId="05EEB550" w:rsidR="00012F4A" w:rsidRPr="00CA7C8D" w:rsidRDefault="00E12699" w:rsidP="00012F4A">
      <w:pPr>
        <w:spacing w:after="0" w:line="240" w:lineRule="auto"/>
        <w:rPr>
          <w:rFonts w:ascii="Times New Roman" w:eastAsia="Times New Roman" w:hAnsi="Times New Roman"/>
          <w:sz w:val="24"/>
          <w:szCs w:val="24"/>
        </w:rPr>
      </w:pPr>
      <w:r w:rsidRPr="00CA7C8D">
        <w:rPr>
          <w:rFonts w:ascii="Times New Roman" w:eastAsia="Times New Roman" w:hAnsi="Times New Roman"/>
          <w:sz w:val="24"/>
          <w:szCs w:val="24"/>
        </w:rPr>
        <w:t xml:space="preserve">Part </w:t>
      </w:r>
      <w:r w:rsidR="00CA3E23">
        <w:rPr>
          <w:rFonts w:ascii="Times New Roman" w:eastAsia="Times New Roman" w:hAnsi="Times New Roman"/>
          <w:sz w:val="24"/>
          <w:szCs w:val="24"/>
        </w:rPr>
        <w:t>14</w:t>
      </w:r>
      <w:r w:rsidRPr="00CA7C8D">
        <w:rPr>
          <w:rFonts w:ascii="Times New Roman" w:eastAsia="Times New Roman" w:hAnsi="Times New Roman"/>
          <w:sz w:val="24"/>
          <w:szCs w:val="24"/>
        </w:rPr>
        <w:t xml:space="preserve"> </w:t>
      </w:r>
      <w:r w:rsidR="00DD0465" w:rsidRPr="00CA7C8D">
        <w:rPr>
          <w:rFonts w:ascii="Times New Roman" w:eastAsia="Times New Roman" w:hAnsi="Times New Roman"/>
          <w:sz w:val="24"/>
          <w:szCs w:val="24"/>
        </w:rPr>
        <w:t xml:space="preserve">will have a beneficial effect in continuing </w:t>
      </w:r>
      <w:r w:rsidRPr="00CA7C8D">
        <w:rPr>
          <w:rFonts w:ascii="Times New Roman" w:eastAsia="Times New Roman" w:hAnsi="Times New Roman"/>
          <w:sz w:val="24"/>
          <w:szCs w:val="24"/>
        </w:rPr>
        <w:t xml:space="preserve">to enable </w:t>
      </w:r>
      <w:r w:rsidR="00CA3E23">
        <w:rPr>
          <w:rFonts w:ascii="Times New Roman" w:eastAsia="Times New Roman" w:hAnsi="Times New Roman"/>
          <w:sz w:val="24"/>
          <w:szCs w:val="24"/>
        </w:rPr>
        <w:t xml:space="preserve">Part 141 and relevant Part 142 operators </w:t>
      </w:r>
      <w:r w:rsidR="00921961">
        <w:rPr>
          <w:rFonts w:ascii="Times New Roman" w:eastAsia="Times New Roman" w:hAnsi="Times New Roman"/>
          <w:sz w:val="24"/>
          <w:szCs w:val="24"/>
        </w:rPr>
        <w:t>to add certain aircraft to their f</w:t>
      </w:r>
      <w:r w:rsidR="00F85BE3">
        <w:rPr>
          <w:rFonts w:ascii="Times New Roman" w:eastAsia="Times New Roman" w:hAnsi="Times New Roman"/>
          <w:sz w:val="24"/>
          <w:szCs w:val="24"/>
        </w:rPr>
        <w:t>lee</w:t>
      </w:r>
      <w:r w:rsidR="00921961">
        <w:rPr>
          <w:rFonts w:ascii="Times New Roman" w:eastAsia="Times New Roman" w:hAnsi="Times New Roman"/>
          <w:sz w:val="24"/>
          <w:szCs w:val="24"/>
        </w:rPr>
        <w:t xml:space="preserve">t of training </w:t>
      </w:r>
      <w:r w:rsidR="00F85BE3">
        <w:rPr>
          <w:rFonts w:ascii="Times New Roman" w:eastAsia="Times New Roman" w:hAnsi="Times New Roman"/>
          <w:sz w:val="24"/>
          <w:szCs w:val="24"/>
        </w:rPr>
        <w:t xml:space="preserve">aircraft </w:t>
      </w:r>
      <w:r w:rsidR="00921961">
        <w:rPr>
          <w:rFonts w:ascii="Times New Roman" w:eastAsia="Times New Roman" w:hAnsi="Times New Roman"/>
          <w:sz w:val="24"/>
          <w:szCs w:val="24"/>
        </w:rPr>
        <w:t>without needing to seek CASA approval.</w:t>
      </w:r>
    </w:p>
    <w:p w14:paraId="3A655688" w14:textId="77777777" w:rsidR="00EB2D47" w:rsidRPr="00D13739" w:rsidRDefault="00EB2D47" w:rsidP="00EB2D47">
      <w:pPr>
        <w:spacing w:after="0" w:line="240" w:lineRule="auto"/>
        <w:rPr>
          <w:rFonts w:ascii="Times New Roman" w:hAnsi="Times New Roman"/>
          <w:sz w:val="24"/>
          <w:szCs w:val="24"/>
        </w:rPr>
      </w:pPr>
    </w:p>
    <w:p w14:paraId="3D027905" w14:textId="77777777" w:rsidR="006D6009" w:rsidRDefault="006D6009" w:rsidP="00903984">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Office of Best Practice Regulation (</w:t>
      </w:r>
      <w:r w:rsidRPr="00C925D5">
        <w:rPr>
          <w:rFonts w:ascii="Times New Roman" w:eastAsia="Times New Roman" w:hAnsi="Times New Roman"/>
          <w:b/>
          <w:i/>
          <w:sz w:val="24"/>
          <w:szCs w:val="24"/>
        </w:rPr>
        <w:t>OBPR</w:t>
      </w:r>
      <w:r>
        <w:rPr>
          <w:rFonts w:ascii="Times New Roman" w:eastAsia="Times New Roman" w:hAnsi="Times New Roman"/>
          <w:b/>
          <w:sz w:val="24"/>
          <w:szCs w:val="24"/>
        </w:rPr>
        <w:t>)</w:t>
      </w:r>
    </w:p>
    <w:p w14:paraId="74B3B8F8" w14:textId="63BFC9D1" w:rsidR="006D6009" w:rsidRDefault="006D6009" w:rsidP="002B5C60">
      <w:pPr>
        <w:spacing w:after="0" w:line="240" w:lineRule="auto"/>
        <w:rPr>
          <w:rFonts w:ascii="Times New Roman" w:eastAsia="Times New Roman" w:hAnsi="Times New Roman"/>
          <w:iCs/>
          <w:sz w:val="24"/>
          <w:szCs w:val="24"/>
        </w:rPr>
      </w:pPr>
      <w:r w:rsidRPr="00444DAB">
        <w:rPr>
          <w:rFonts w:ascii="Times New Roman" w:eastAsia="Times New Roman" w:hAnsi="Times New Roman"/>
          <w:iCs/>
          <w:sz w:val="24"/>
          <w:szCs w:val="24"/>
        </w:rPr>
        <w:t>A Regulation Impact Statement (</w:t>
      </w:r>
      <w:r w:rsidRPr="00F55E55">
        <w:rPr>
          <w:rFonts w:ascii="Times New Roman" w:eastAsia="Times New Roman" w:hAnsi="Times New Roman"/>
          <w:b/>
          <w:i/>
          <w:sz w:val="24"/>
          <w:szCs w:val="24"/>
        </w:rPr>
        <w:t>RIS</w:t>
      </w:r>
      <w:r w:rsidRPr="00444DAB">
        <w:rPr>
          <w:rFonts w:ascii="Times New Roman" w:eastAsia="Times New Roman" w:hAnsi="Times New Roman"/>
          <w:iCs/>
          <w:sz w:val="24"/>
          <w:szCs w:val="24"/>
        </w:rPr>
        <w:t>) is not required in this case, as the exemption is covered by a standing agreement between CASA and OBPR under which a RIS is not required for exemptions (OBPR id: 14507).</w:t>
      </w:r>
    </w:p>
    <w:p w14:paraId="7D59C69F" w14:textId="77777777" w:rsidR="006D6009" w:rsidRDefault="006D6009" w:rsidP="003554BB">
      <w:pPr>
        <w:keepNext/>
        <w:spacing w:after="0" w:line="240" w:lineRule="auto"/>
        <w:rPr>
          <w:rFonts w:ascii="Times New Roman" w:eastAsia="Times New Roman" w:hAnsi="Times New Roman"/>
          <w:sz w:val="24"/>
          <w:szCs w:val="24"/>
        </w:rPr>
      </w:pPr>
      <w:r>
        <w:rPr>
          <w:rFonts w:ascii="Times New Roman" w:eastAsia="Times New Roman" w:hAnsi="Times New Roman"/>
          <w:b/>
          <w:iCs/>
          <w:sz w:val="24"/>
          <w:szCs w:val="24"/>
        </w:rPr>
        <w:lastRenderedPageBreak/>
        <w:t>Statement of Compatibility with Human Rights</w:t>
      </w:r>
    </w:p>
    <w:p w14:paraId="7825B18D" w14:textId="45FB0B31" w:rsidR="006D6009" w:rsidRDefault="006D6009" w:rsidP="003554BB">
      <w:pPr>
        <w:keepNext/>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Statement of Compatibility with Human Rights at Attachment 1 has been prepared in accordance with Part 3 of the </w:t>
      </w:r>
      <w:r w:rsidRPr="006E319E">
        <w:rPr>
          <w:rFonts w:ascii="Times New Roman" w:eastAsia="Times New Roman" w:hAnsi="Times New Roman"/>
          <w:i/>
          <w:sz w:val="24"/>
          <w:szCs w:val="24"/>
        </w:rPr>
        <w:t>Human Rights (Parliamentary Scrutiny) Act</w:t>
      </w:r>
      <w:r w:rsidR="00F55E55">
        <w:rPr>
          <w:rFonts w:ascii="Times New Roman" w:eastAsia="Times New Roman" w:hAnsi="Times New Roman"/>
          <w:i/>
          <w:sz w:val="24"/>
          <w:szCs w:val="24"/>
        </w:rPr>
        <w:t xml:space="preserve"> </w:t>
      </w:r>
      <w:r w:rsidRPr="006E319E">
        <w:rPr>
          <w:rFonts w:ascii="Times New Roman" w:eastAsia="Times New Roman" w:hAnsi="Times New Roman"/>
          <w:i/>
          <w:sz w:val="24"/>
          <w:szCs w:val="24"/>
        </w:rPr>
        <w:t>2011</w:t>
      </w:r>
      <w:r>
        <w:rPr>
          <w:rFonts w:ascii="Times New Roman" w:eastAsia="Times New Roman" w:hAnsi="Times New Roman"/>
          <w:sz w:val="24"/>
          <w:szCs w:val="24"/>
        </w:rPr>
        <w:t>.</w:t>
      </w:r>
    </w:p>
    <w:p w14:paraId="59196EB9" w14:textId="77777777" w:rsidR="006D6009" w:rsidRDefault="006D6009" w:rsidP="003554BB">
      <w:pPr>
        <w:keepNext/>
        <w:spacing w:after="0" w:line="240" w:lineRule="auto"/>
        <w:rPr>
          <w:rFonts w:ascii="Times New Roman" w:eastAsia="Times New Roman" w:hAnsi="Times New Roman"/>
          <w:sz w:val="24"/>
          <w:szCs w:val="24"/>
        </w:rPr>
      </w:pPr>
    </w:p>
    <w:p w14:paraId="4EC240E3" w14:textId="2CF28048" w:rsidR="006D6009" w:rsidRDefault="006D6009" w:rsidP="003554BB">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Making and commencement</w:t>
      </w:r>
    </w:p>
    <w:p w14:paraId="4E45D5DB" w14:textId="4C063C71" w:rsidR="006F2B14" w:rsidRDefault="006D6009" w:rsidP="006F2B14">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w:t>
      </w:r>
      <w:r w:rsidR="00B26FD7">
        <w:rPr>
          <w:rFonts w:ascii="Times New Roman" w:eastAsia="Times New Roman" w:hAnsi="Times New Roman"/>
          <w:sz w:val="24"/>
          <w:szCs w:val="24"/>
        </w:rPr>
        <w:t xml:space="preserve">amending </w:t>
      </w:r>
      <w:r>
        <w:rPr>
          <w:rFonts w:ascii="Times New Roman" w:eastAsia="Times New Roman" w:hAnsi="Times New Roman"/>
          <w:sz w:val="24"/>
          <w:szCs w:val="24"/>
        </w:rPr>
        <w:t xml:space="preserve">instrument has </w:t>
      </w:r>
      <w:r w:rsidR="006F2B14">
        <w:rPr>
          <w:rFonts w:ascii="Times New Roman" w:eastAsia="Times New Roman" w:hAnsi="Times New Roman"/>
          <w:sz w:val="24"/>
          <w:szCs w:val="24"/>
        </w:rPr>
        <w:t>been made by a delegate of CASA relying on the power of delegation under subregulation 11.260 (1) of CASR.</w:t>
      </w:r>
    </w:p>
    <w:p w14:paraId="682A019B" w14:textId="77777777" w:rsidR="006F2B14" w:rsidRDefault="006F2B14" w:rsidP="006F2B14">
      <w:pPr>
        <w:spacing w:after="0" w:line="240" w:lineRule="auto"/>
        <w:rPr>
          <w:rFonts w:ascii="Times New Roman" w:eastAsia="Times New Roman" w:hAnsi="Times New Roman"/>
          <w:sz w:val="24"/>
          <w:szCs w:val="24"/>
        </w:rPr>
      </w:pPr>
    </w:p>
    <w:p w14:paraId="33B99ED0" w14:textId="31AE828C" w:rsidR="002B5C60" w:rsidRDefault="006D6009" w:rsidP="00D842AA">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w:t>
      </w:r>
      <w:r w:rsidR="00B26FD7">
        <w:rPr>
          <w:rFonts w:ascii="Times New Roman" w:eastAsia="Times New Roman" w:hAnsi="Times New Roman"/>
          <w:sz w:val="24"/>
          <w:szCs w:val="24"/>
        </w:rPr>
        <w:t xml:space="preserve"> amending</w:t>
      </w:r>
      <w:r>
        <w:rPr>
          <w:rFonts w:ascii="Times New Roman" w:eastAsia="Times New Roman" w:hAnsi="Times New Roman"/>
          <w:sz w:val="24"/>
          <w:szCs w:val="24"/>
        </w:rPr>
        <w:t xml:space="preserve"> instrument commence</w:t>
      </w:r>
      <w:r w:rsidR="005D165B">
        <w:rPr>
          <w:rFonts w:ascii="Times New Roman" w:eastAsia="Times New Roman" w:hAnsi="Times New Roman"/>
          <w:sz w:val="24"/>
          <w:szCs w:val="24"/>
        </w:rPr>
        <w:t xml:space="preserve">s on </w:t>
      </w:r>
      <w:r w:rsidR="00A05D09" w:rsidRPr="00F020AC">
        <w:rPr>
          <w:rFonts w:ascii="Times New Roman" w:hAnsi="Times New Roman"/>
          <w:color w:val="000000"/>
          <w:sz w:val="24"/>
          <w:szCs w:val="24"/>
        </w:rPr>
        <w:t>1 September 2022</w:t>
      </w:r>
      <w:r w:rsidR="00A05D09">
        <w:rPr>
          <w:color w:val="000000"/>
        </w:rPr>
        <w:t xml:space="preserve"> </w:t>
      </w:r>
      <w:r>
        <w:rPr>
          <w:rFonts w:ascii="Times New Roman" w:eastAsia="Times New Roman" w:hAnsi="Times New Roman"/>
          <w:sz w:val="24"/>
          <w:szCs w:val="24"/>
        </w:rPr>
        <w:t xml:space="preserve">and is </w:t>
      </w:r>
      <w:r w:rsidR="006F2B14">
        <w:rPr>
          <w:rFonts w:ascii="Times New Roman" w:eastAsia="Times New Roman" w:hAnsi="Times New Roman"/>
          <w:sz w:val="24"/>
          <w:szCs w:val="24"/>
        </w:rPr>
        <w:t xml:space="preserve">automatically </w:t>
      </w:r>
      <w:r>
        <w:rPr>
          <w:rFonts w:ascii="Times New Roman" w:eastAsia="Times New Roman" w:hAnsi="Times New Roman"/>
          <w:sz w:val="24"/>
          <w:szCs w:val="24"/>
        </w:rPr>
        <w:t xml:space="preserve">repealed </w:t>
      </w:r>
      <w:r w:rsidR="006F2B14" w:rsidRPr="006F2B14">
        <w:rPr>
          <w:rFonts w:ascii="Times New Roman" w:eastAsia="Times New Roman" w:hAnsi="Times New Roman"/>
          <w:iCs/>
          <w:sz w:val="24"/>
          <w:szCs w:val="24"/>
        </w:rPr>
        <w:t>in accordance with section 48A of the LA</w:t>
      </w:r>
      <w:r w:rsidR="00D842AA" w:rsidRPr="006F2B14">
        <w:rPr>
          <w:rFonts w:ascii="Times New Roman" w:eastAsia="Times New Roman" w:hAnsi="Times New Roman"/>
          <w:iCs/>
          <w:sz w:val="24"/>
          <w:szCs w:val="24"/>
        </w:rPr>
        <w:t>.</w:t>
      </w:r>
    </w:p>
    <w:p w14:paraId="49A71F8B" w14:textId="77777777" w:rsidR="006D6009" w:rsidRDefault="006D6009" w:rsidP="00AA3DB3">
      <w:pPr>
        <w:pageBreakBefore/>
        <w:spacing w:after="60" w:line="240" w:lineRule="auto"/>
        <w:jc w:val="right"/>
        <w:rPr>
          <w:rFonts w:ascii="Times New Roman" w:hAnsi="Times New Roman"/>
          <w:b/>
          <w:sz w:val="24"/>
          <w:szCs w:val="24"/>
          <w:lang w:eastAsia="en-AU"/>
        </w:rPr>
      </w:pPr>
      <w:r>
        <w:rPr>
          <w:rFonts w:ascii="Times New Roman" w:hAnsi="Times New Roman"/>
          <w:b/>
          <w:sz w:val="24"/>
          <w:szCs w:val="24"/>
          <w:lang w:eastAsia="en-AU"/>
        </w:rPr>
        <w:lastRenderedPageBreak/>
        <w:t>Attachment 1</w:t>
      </w:r>
    </w:p>
    <w:p w14:paraId="2B71E832" w14:textId="77777777" w:rsidR="006D6009" w:rsidRDefault="006D6009" w:rsidP="00AA3DB3">
      <w:pPr>
        <w:spacing w:before="200" w:after="120" w:line="240" w:lineRule="auto"/>
        <w:jc w:val="center"/>
        <w:rPr>
          <w:rFonts w:ascii="Times New Roman" w:hAnsi="Times New Roman"/>
          <w:b/>
          <w:sz w:val="28"/>
          <w:szCs w:val="28"/>
          <w:lang w:eastAsia="en-AU"/>
        </w:rPr>
      </w:pPr>
      <w:r>
        <w:rPr>
          <w:rFonts w:ascii="Times New Roman" w:hAnsi="Times New Roman"/>
          <w:b/>
          <w:sz w:val="28"/>
          <w:szCs w:val="28"/>
          <w:lang w:eastAsia="en-AU"/>
        </w:rPr>
        <w:t>Statement of Compatibility with Human Rights</w:t>
      </w:r>
    </w:p>
    <w:p w14:paraId="4BE591B1" w14:textId="77777777" w:rsidR="006D6009" w:rsidRDefault="006D6009" w:rsidP="006D6009">
      <w:pPr>
        <w:spacing w:before="120" w:after="120" w:line="240" w:lineRule="auto"/>
        <w:jc w:val="center"/>
        <w:rPr>
          <w:rFonts w:ascii="Times New Roman" w:hAnsi="Times New Roman"/>
          <w:i/>
          <w:sz w:val="24"/>
          <w:szCs w:val="24"/>
          <w:lang w:eastAsia="en-AU"/>
        </w:rPr>
      </w:pPr>
      <w:r>
        <w:rPr>
          <w:rFonts w:ascii="Times New Roman" w:hAnsi="Times New Roman"/>
          <w:i/>
          <w:sz w:val="24"/>
          <w:szCs w:val="24"/>
          <w:lang w:eastAsia="en-AU"/>
        </w:rPr>
        <w:t>Prepared in accordance with Part 3 of the</w:t>
      </w:r>
      <w:r>
        <w:rPr>
          <w:rFonts w:ascii="Times New Roman" w:hAnsi="Times New Roman"/>
          <w:i/>
          <w:sz w:val="24"/>
          <w:szCs w:val="24"/>
          <w:lang w:eastAsia="en-AU"/>
        </w:rPr>
        <w:br/>
        <w:t>Human Rights (Parliamentary Scrutiny) Act 2011</w:t>
      </w:r>
    </w:p>
    <w:p w14:paraId="411310BD" w14:textId="77777777" w:rsidR="006D6009" w:rsidRPr="00AA3DB3" w:rsidRDefault="006D6009" w:rsidP="006D6009">
      <w:pPr>
        <w:spacing w:before="120" w:after="120" w:line="240" w:lineRule="auto"/>
        <w:rPr>
          <w:rFonts w:ascii="Times New Roman" w:hAnsi="Times New Roman"/>
          <w:iCs/>
          <w:sz w:val="24"/>
          <w:szCs w:val="24"/>
          <w:lang w:eastAsia="en-AU"/>
        </w:rPr>
      </w:pPr>
    </w:p>
    <w:p w14:paraId="1375E98C" w14:textId="34142E8B" w:rsidR="006D6009" w:rsidRPr="00AA3DB3" w:rsidRDefault="00752D4A" w:rsidP="006D6009">
      <w:pPr>
        <w:spacing w:after="0" w:line="240" w:lineRule="auto"/>
        <w:jc w:val="center"/>
        <w:rPr>
          <w:rFonts w:ascii="Times New Roman" w:hAnsi="Times New Roman"/>
          <w:b/>
          <w:iCs/>
          <w:sz w:val="24"/>
          <w:szCs w:val="24"/>
        </w:rPr>
      </w:pPr>
      <w:r w:rsidRPr="00AA3DB3">
        <w:rPr>
          <w:rFonts w:ascii="Times New Roman" w:hAnsi="Times New Roman"/>
          <w:b/>
          <w:bCs/>
          <w:iCs/>
          <w:color w:val="000000"/>
          <w:sz w:val="24"/>
          <w:szCs w:val="24"/>
        </w:rPr>
        <w:t xml:space="preserve">CASA </w:t>
      </w:r>
      <w:r w:rsidR="00CA6250" w:rsidRPr="00AA3DB3">
        <w:rPr>
          <w:rFonts w:ascii="Times New Roman" w:hAnsi="Times New Roman"/>
          <w:b/>
          <w:bCs/>
          <w:iCs/>
          <w:color w:val="000000"/>
          <w:sz w:val="24"/>
          <w:szCs w:val="24"/>
        </w:rPr>
        <w:t>EX68</w:t>
      </w:r>
      <w:r w:rsidRPr="00AA3DB3">
        <w:rPr>
          <w:rFonts w:ascii="Times New Roman" w:hAnsi="Times New Roman"/>
          <w:b/>
          <w:bCs/>
          <w:iCs/>
          <w:color w:val="000000"/>
          <w:sz w:val="24"/>
          <w:szCs w:val="24"/>
        </w:rPr>
        <w:t>/22 </w:t>
      </w:r>
      <w:r w:rsidR="00A05D09" w:rsidRPr="00AA3DB3">
        <w:rPr>
          <w:rFonts w:ascii="Times New Roman" w:hAnsi="Times New Roman"/>
          <w:b/>
          <w:bCs/>
          <w:iCs/>
          <w:color w:val="000000"/>
          <w:sz w:val="24"/>
          <w:szCs w:val="24"/>
        </w:rPr>
        <w:t>–</w:t>
      </w:r>
      <w:r w:rsidRPr="00AA3DB3">
        <w:rPr>
          <w:rFonts w:ascii="Times New Roman" w:hAnsi="Times New Roman"/>
          <w:b/>
          <w:bCs/>
          <w:iCs/>
          <w:color w:val="000000"/>
          <w:sz w:val="24"/>
          <w:szCs w:val="24"/>
        </w:rPr>
        <w:t xml:space="preserve"> Amendment of CASA EX66/21 (Significant Change Approval Requirement</w:t>
      </w:r>
      <w:r w:rsidR="00C10908" w:rsidRPr="00AA3DB3">
        <w:rPr>
          <w:rFonts w:ascii="Times New Roman" w:hAnsi="Times New Roman"/>
          <w:b/>
          <w:bCs/>
          <w:iCs/>
          <w:color w:val="000000"/>
          <w:sz w:val="24"/>
          <w:szCs w:val="24"/>
        </w:rPr>
        <w:t>s</w:t>
      </w:r>
      <w:r w:rsidR="00A85327" w:rsidRPr="00AA3DB3">
        <w:rPr>
          <w:rFonts w:ascii="Times New Roman" w:hAnsi="Times New Roman"/>
          <w:b/>
          <w:bCs/>
          <w:iCs/>
          <w:color w:val="000000"/>
          <w:sz w:val="24"/>
          <w:szCs w:val="24"/>
        </w:rPr>
        <w:t> </w:t>
      </w:r>
      <w:r w:rsidRPr="00AA3DB3">
        <w:rPr>
          <w:rFonts w:ascii="Times New Roman" w:hAnsi="Times New Roman"/>
          <w:b/>
          <w:bCs/>
          <w:iCs/>
          <w:color w:val="000000"/>
          <w:sz w:val="24"/>
          <w:szCs w:val="24"/>
        </w:rPr>
        <w:t>– Part</w:t>
      </w:r>
      <w:r w:rsidR="00C10908" w:rsidRPr="00AA3DB3">
        <w:rPr>
          <w:rFonts w:ascii="Times New Roman" w:hAnsi="Times New Roman"/>
          <w:b/>
          <w:bCs/>
          <w:iCs/>
          <w:color w:val="000000"/>
          <w:sz w:val="24"/>
          <w:szCs w:val="24"/>
        </w:rPr>
        <w:t xml:space="preserve"> </w:t>
      </w:r>
      <w:r w:rsidRPr="00AA3DB3">
        <w:rPr>
          <w:rFonts w:ascii="Times New Roman" w:hAnsi="Times New Roman"/>
          <w:b/>
          <w:bCs/>
          <w:iCs/>
          <w:color w:val="000000"/>
          <w:sz w:val="24"/>
          <w:szCs w:val="24"/>
        </w:rPr>
        <w:t xml:space="preserve">141 Operators and Relevant Part </w:t>
      </w:r>
      <w:r w:rsidR="00852227" w:rsidRPr="00AA3DB3">
        <w:rPr>
          <w:rFonts w:ascii="Times New Roman" w:hAnsi="Times New Roman"/>
          <w:b/>
          <w:bCs/>
          <w:iCs/>
          <w:color w:val="000000"/>
          <w:sz w:val="24"/>
          <w:szCs w:val="24"/>
        </w:rPr>
        <w:t>1</w:t>
      </w:r>
      <w:r w:rsidRPr="00AA3DB3">
        <w:rPr>
          <w:rFonts w:ascii="Times New Roman" w:hAnsi="Times New Roman"/>
          <w:b/>
          <w:bCs/>
          <w:iCs/>
          <w:color w:val="000000"/>
          <w:sz w:val="24"/>
          <w:szCs w:val="24"/>
        </w:rPr>
        <w:t>42 Operators) Instrument 2022</w:t>
      </w:r>
    </w:p>
    <w:p w14:paraId="2D8D4CE5" w14:textId="77777777" w:rsidR="006D6009" w:rsidRPr="002B5C60" w:rsidRDefault="006D6009" w:rsidP="00AE7760">
      <w:pPr>
        <w:spacing w:after="0" w:line="240" w:lineRule="auto"/>
        <w:rPr>
          <w:rFonts w:ascii="Times New Roman" w:hAnsi="Times New Roman"/>
          <w:sz w:val="24"/>
          <w:szCs w:val="24"/>
          <w:lang w:eastAsia="en-AU"/>
        </w:rPr>
      </w:pPr>
    </w:p>
    <w:p w14:paraId="18F4982E" w14:textId="77777777" w:rsidR="006D6009" w:rsidRDefault="006D6009" w:rsidP="006D6009">
      <w:pPr>
        <w:spacing w:after="0" w:line="240" w:lineRule="auto"/>
        <w:jc w:val="center"/>
        <w:rPr>
          <w:rFonts w:ascii="Times New Roman" w:hAnsi="Times New Roman"/>
          <w:sz w:val="24"/>
          <w:szCs w:val="24"/>
        </w:rPr>
      </w:pPr>
      <w:r>
        <w:rPr>
          <w:rFonts w:ascii="Times New Roman" w:hAnsi="Times New Roman"/>
          <w:sz w:val="24"/>
          <w:szCs w:val="24"/>
        </w:rPr>
        <w:t>This legislative instrument is compatible with the human rights and freedoms</w:t>
      </w:r>
      <w:r>
        <w:rPr>
          <w:rFonts w:ascii="Times New Roman" w:hAnsi="Times New Roman"/>
          <w:sz w:val="24"/>
          <w:szCs w:val="24"/>
        </w:rPr>
        <w:br/>
        <w:t>recognised or declared in the international instruments listed in section 3 of the</w:t>
      </w:r>
      <w:r>
        <w:rPr>
          <w:rFonts w:ascii="Times New Roman" w:hAnsi="Times New Roman"/>
          <w:sz w:val="24"/>
          <w:szCs w:val="24"/>
        </w:rPr>
        <w:br/>
      </w:r>
      <w:r>
        <w:rPr>
          <w:rFonts w:ascii="Times New Roman" w:hAnsi="Times New Roman"/>
          <w:i/>
          <w:sz w:val="24"/>
          <w:szCs w:val="24"/>
        </w:rPr>
        <w:t>Human Rights (Parliamentary Scrutiny) Act 2011</w:t>
      </w:r>
      <w:r>
        <w:rPr>
          <w:rFonts w:ascii="Times New Roman" w:hAnsi="Times New Roman"/>
          <w:sz w:val="24"/>
          <w:szCs w:val="24"/>
        </w:rPr>
        <w:t>.</w:t>
      </w:r>
    </w:p>
    <w:p w14:paraId="7A7EC9AA" w14:textId="77777777" w:rsidR="006D6009" w:rsidRDefault="006D6009" w:rsidP="00AA3DB3">
      <w:pPr>
        <w:spacing w:before="120" w:after="0" w:line="240" w:lineRule="auto"/>
        <w:rPr>
          <w:rFonts w:ascii="Times New Roman" w:hAnsi="Times New Roman"/>
          <w:sz w:val="24"/>
          <w:szCs w:val="24"/>
          <w:lang w:eastAsia="en-AU"/>
        </w:rPr>
      </w:pPr>
    </w:p>
    <w:p w14:paraId="6D0B7E5C"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Overview of the legislative instrument</w:t>
      </w:r>
    </w:p>
    <w:p w14:paraId="0E9392F1" w14:textId="59E5190B" w:rsidR="00E1678B" w:rsidRDefault="00216B4F" w:rsidP="00216B4F">
      <w:pPr>
        <w:spacing w:after="0" w:line="240" w:lineRule="auto"/>
        <w:rPr>
          <w:rFonts w:ascii="Times New Roman" w:eastAsia="Times New Roman" w:hAnsi="Times New Roman"/>
          <w:bCs/>
          <w:sz w:val="24"/>
          <w:szCs w:val="24"/>
          <w:lang w:eastAsia="en-AU"/>
        </w:rPr>
      </w:pPr>
      <w:r>
        <w:rPr>
          <w:rFonts w:ascii="Times New Roman" w:eastAsia="Times New Roman" w:hAnsi="Times New Roman"/>
          <w:bCs/>
          <w:sz w:val="24"/>
          <w:szCs w:val="24"/>
          <w:lang w:eastAsia="en-AU"/>
        </w:rPr>
        <w:t>Th</w:t>
      </w:r>
      <w:r w:rsidR="009F4174">
        <w:rPr>
          <w:rFonts w:ascii="Times New Roman" w:eastAsia="Times New Roman" w:hAnsi="Times New Roman"/>
          <w:bCs/>
          <w:sz w:val="24"/>
          <w:szCs w:val="24"/>
          <w:lang w:eastAsia="en-AU"/>
        </w:rPr>
        <w:t>is</w:t>
      </w:r>
      <w:r>
        <w:rPr>
          <w:rFonts w:ascii="Times New Roman" w:eastAsia="Times New Roman" w:hAnsi="Times New Roman"/>
          <w:bCs/>
          <w:sz w:val="24"/>
          <w:szCs w:val="24"/>
          <w:lang w:eastAsia="en-AU"/>
        </w:rPr>
        <w:t xml:space="preserve"> legislative instrument </w:t>
      </w:r>
      <w:r w:rsidR="006F2B14">
        <w:rPr>
          <w:rFonts w:ascii="Times New Roman" w:eastAsia="Times New Roman" w:hAnsi="Times New Roman"/>
          <w:bCs/>
          <w:sz w:val="24"/>
          <w:szCs w:val="24"/>
          <w:lang w:eastAsia="en-AU"/>
        </w:rPr>
        <w:t xml:space="preserve">amends instrument </w:t>
      </w:r>
      <w:r w:rsidR="006F2B14" w:rsidRPr="004E40E0">
        <w:rPr>
          <w:rFonts w:ascii="Times New Roman" w:eastAsia="Times New Roman" w:hAnsi="Times New Roman"/>
          <w:bCs/>
          <w:i/>
          <w:iCs/>
          <w:sz w:val="24"/>
          <w:szCs w:val="24"/>
          <w:lang w:eastAsia="en-AU"/>
        </w:rPr>
        <w:t>CASA EX66/21</w:t>
      </w:r>
      <w:r w:rsidR="00B7440C">
        <w:rPr>
          <w:rFonts w:ascii="Times New Roman" w:eastAsia="Times New Roman" w:hAnsi="Times New Roman"/>
          <w:bCs/>
          <w:i/>
          <w:iCs/>
          <w:sz w:val="24"/>
          <w:szCs w:val="24"/>
          <w:lang w:eastAsia="en-AU"/>
        </w:rPr>
        <w:t> </w:t>
      </w:r>
      <w:r w:rsidR="006F2B14" w:rsidRPr="004E40E0">
        <w:rPr>
          <w:rFonts w:ascii="Times New Roman" w:eastAsia="Times New Roman" w:hAnsi="Times New Roman"/>
          <w:bCs/>
          <w:i/>
          <w:iCs/>
          <w:sz w:val="24"/>
          <w:szCs w:val="24"/>
          <w:lang w:eastAsia="en-AU"/>
        </w:rPr>
        <w:t xml:space="preserve">— Flight Crew Licensing (Miscellaneous Exemptions) Exemption 2021 </w:t>
      </w:r>
      <w:r w:rsidR="006F2B14">
        <w:rPr>
          <w:rFonts w:ascii="Times New Roman" w:eastAsia="Times New Roman" w:hAnsi="Times New Roman"/>
          <w:bCs/>
          <w:sz w:val="24"/>
          <w:szCs w:val="24"/>
          <w:lang w:eastAsia="en-AU"/>
        </w:rPr>
        <w:t>by</w:t>
      </w:r>
      <w:r w:rsidR="00752D4A">
        <w:rPr>
          <w:rFonts w:ascii="Times New Roman" w:eastAsia="Times New Roman" w:hAnsi="Times New Roman"/>
          <w:bCs/>
          <w:sz w:val="24"/>
          <w:szCs w:val="24"/>
          <w:lang w:eastAsia="en-AU"/>
        </w:rPr>
        <w:t xml:space="preserve"> inserting a new </w:t>
      </w:r>
      <w:r w:rsidR="00CD7FD4">
        <w:rPr>
          <w:rFonts w:ascii="Times New Roman" w:eastAsia="Times New Roman" w:hAnsi="Times New Roman"/>
          <w:bCs/>
          <w:sz w:val="24"/>
          <w:szCs w:val="24"/>
          <w:lang w:eastAsia="en-AU"/>
        </w:rPr>
        <w:t xml:space="preserve">Part </w:t>
      </w:r>
      <w:r w:rsidR="006F2B14">
        <w:rPr>
          <w:rFonts w:ascii="Times New Roman" w:eastAsia="Times New Roman" w:hAnsi="Times New Roman"/>
          <w:bCs/>
          <w:sz w:val="24"/>
          <w:szCs w:val="24"/>
          <w:lang w:eastAsia="en-AU"/>
        </w:rPr>
        <w:t>(</w:t>
      </w:r>
      <w:r w:rsidR="00411D60">
        <w:rPr>
          <w:rFonts w:ascii="Times New Roman" w:eastAsia="Times New Roman" w:hAnsi="Times New Roman"/>
          <w:b/>
          <w:i/>
          <w:iCs/>
          <w:sz w:val="24"/>
          <w:szCs w:val="24"/>
          <w:lang w:eastAsia="en-AU"/>
        </w:rPr>
        <w:t>P</w:t>
      </w:r>
      <w:r w:rsidR="006F2B14">
        <w:rPr>
          <w:rFonts w:ascii="Times New Roman" w:eastAsia="Times New Roman" w:hAnsi="Times New Roman"/>
          <w:b/>
          <w:i/>
          <w:iCs/>
          <w:sz w:val="24"/>
          <w:szCs w:val="24"/>
          <w:lang w:eastAsia="en-AU"/>
        </w:rPr>
        <w:t xml:space="preserve">art </w:t>
      </w:r>
      <w:r w:rsidR="00E1678B">
        <w:rPr>
          <w:rFonts w:ascii="Times New Roman" w:eastAsia="Times New Roman" w:hAnsi="Times New Roman"/>
          <w:b/>
          <w:i/>
          <w:iCs/>
          <w:sz w:val="24"/>
          <w:szCs w:val="24"/>
          <w:lang w:eastAsia="en-AU"/>
        </w:rPr>
        <w:t>14</w:t>
      </w:r>
      <w:r w:rsidR="006F2B14">
        <w:rPr>
          <w:rFonts w:ascii="Times New Roman" w:eastAsia="Times New Roman" w:hAnsi="Times New Roman"/>
          <w:bCs/>
          <w:sz w:val="24"/>
          <w:szCs w:val="24"/>
          <w:lang w:eastAsia="en-AU"/>
        </w:rPr>
        <w:t xml:space="preserve">). </w:t>
      </w:r>
      <w:r w:rsidR="00D40A68">
        <w:rPr>
          <w:rFonts w:ascii="Times New Roman" w:eastAsia="Times New Roman" w:hAnsi="Times New Roman"/>
          <w:bCs/>
          <w:sz w:val="24"/>
          <w:szCs w:val="24"/>
          <w:lang w:eastAsia="en-AU"/>
        </w:rPr>
        <w:t xml:space="preserve">Part 14 replaces </w:t>
      </w:r>
      <w:r w:rsidR="00D26F30" w:rsidRPr="003763D5">
        <w:rPr>
          <w:rFonts w:ascii="Times New Roman" w:hAnsi="Times New Roman"/>
          <w:bCs/>
          <w:sz w:val="24"/>
          <w:szCs w:val="24"/>
        </w:rPr>
        <w:t>the measure</w:t>
      </w:r>
      <w:r w:rsidR="00C10908">
        <w:rPr>
          <w:rFonts w:ascii="Times New Roman" w:hAnsi="Times New Roman"/>
          <w:bCs/>
          <w:sz w:val="24"/>
          <w:szCs w:val="24"/>
        </w:rPr>
        <w:t>s</w:t>
      </w:r>
      <w:r w:rsidR="00D26F30" w:rsidRPr="003763D5">
        <w:rPr>
          <w:rFonts w:ascii="Times New Roman" w:hAnsi="Times New Roman"/>
          <w:bCs/>
          <w:sz w:val="24"/>
          <w:szCs w:val="24"/>
        </w:rPr>
        <w:t xml:space="preserve"> in instrument </w:t>
      </w:r>
      <w:r w:rsidR="00D26F30" w:rsidRPr="00EA293E">
        <w:rPr>
          <w:rFonts w:ascii="Times New Roman" w:hAnsi="Times New Roman"/>
          <w:i/>
          <w:iCs/>
          <w:sz w:val="24"/>
        </w:rPr>
        <w:t>CASA EX100/20 — Particular Significant Changes Approval Requirements (Part 141 Operators and Relevant Part 142 Operators) Exemption</w:t>
      </w:r>
      <w:r w:rsidR="00C10908">
        <w:rPr>
          <w:rFonts w:ascii="Times New Roman" w:hAnsi="Times New Roman"/>
          <w:i/>
          <w:iCs/>
          <w:sz w:val="24"/>
        </w:rPr>
        <w:t> </w:t>
      </w:r>
      <w:r w:rsidR="00D26F30" w:rsidRPr="00EA293E">
        <w:rPr>
          <w:rFonts w:ascii="Times New Roman" w:hAnsi="Times New Roman"/>
          <w:i/>
          <w:iCs/>
          <w:sz w:val="24"/>
        </w:rPr>
        <w:t>2020</w:t>
      </w:r>
      <w:r w:rsidR="00D26F30" w:rsidRPr="003763D5">
        <w:rPr>
          <w:rFonts w:ascii="Times New Roman" w:hAnsi="Times New Roman"/>
          <w:bCs/>
          <w:sz w:val="24"/>
          <w:szCs w:val="24"/>
        </w:rPr>
        <w:t xml:space="preserve"> </w:t>
      </w:r>
      <w:r w:rsidR="00D26F30">
        <w:rPr>
          <w:rFonts w:ascii="Times New Roman" w:hAnsi="Times New Roman"/>
          <w:bCs/>
          <w:sz w:val="24"/>
          <w:szCs w:val="24"/>
        </w:rPr>
        <w:t xml:space="preserve">(the </w:t>
      </w:r>
      <w:r w:rsidR="00D26F30">
        <w:rPr>
          <w:rFonts w:ascii="Times New Roman" w:hAnsi="Times New Roman"/>
          <w:b/>
          <w:i/>
          <w:iCs/>
          <w:sz w:val="24"/>
          <w:szCs w:val="24"/>
        </w:rPr>
        <w:t>previous instrument</w:t>
      </w:r>
      <w:r w:rsidR="00D26F30">
        <w:rPr>
          <w:rFonts w:ascii="Times New Roman" w:hAnsi="Times New Roman"/>
          <w:bCs/>
          <w:sz w:val="24"/>
          <w:szCs w:val="24"/>
        </w:rPr>
        <w:t xml:space="preserve">) </w:t>
      </w:r>
      <w:r w:rsidR="00D26F30" w:rsidRPr="003763D5">
        <w:rPr>
          <w:rFonts w:ascii="Times New Roman" w:hAnsi="Times New Roman"/>
          <w:bCs/>
          <w:sz w:val="24"/>
          <w:szCs w:val="24"/>
        </w:rPr>
        <w:t>which expired at the end of 31 August 2022</w:t>
      </w:r>
      <w:r w:rsidR="00D26F30">
        <w:rPr>
          <w:rFonts w:ascii="Times New Roman" w:hAnsi="Times New Roman"/>
          <w:bCs/>
          <w:sz w:val="24"/>
          <w:szCs w:val="24"/>
        </w:rPr>
        <w:t>.</w:t>
      </w:r>
    </w:p>
    <w:p w14:paraId="0EC7BE16" w14:textId="77777777" w:rsidR="00E1678B" w:rsidRPr="00AA3DB3" w:rsidRDefault="00E1678B" w:rsidP="00216B4F">
      <w:pPr>
        <w:spacing w:after="0" w:line="240" w:lineRule="auto"/>
        <w:rPr>
          <w:rFonts w:ascii="Times New Roman" w:hAnsi="Times New Roman"/>
        </w:rPr>
      </w:pPr>
    </w:p>
    <w:p w14:paraId="1FD41594" w14:textId="3DBEA04F" w:rsidR="00E1678B" w:rsidRPr="009005AF" w:rsidRDefault="00E1678B" w:rsidP="00E1678B">
      <w:pPr>
        <w:spacing w:after="0" w:line="240" w:lineRule="auto"/>
        <w:rPr>
          <w:rFonts w:ascii="Times New Roman" w:eastAsia="Times New Roman" w:hAnsi="Times New Roman"/>
          <w:bCs/>
          <w:sz w:val="24"/>
          <w:szCs w:val="24"/>
          <w:lang w:eastAsia="en-AU"/>
        </w:rPr>
      </w:pPr>
      <w:r>
        <w:rPr>
          <w:rFonts w:ascii="Times New Roman" w:eastAsia="Times New Roman" w:hAnsi="Times New Roman"/>
          <w:bCs/>
          <w:sz w:val="24"/>
          <w:szCs w:val="24"/>
          <w:lang w:eastAsia="en-AU"/>
        </w:rPr>
        <w:t xml:space="preserve">Part 14 </w:t>
      </w:r>
      <w:r w:rsidR="00D26F30">
        <w:rPr>
          <w:rFonts w:ascii="Times New Roman" w:eastAsia="Times New Roman" w:hAnsi="Times New Roman"/>
          <w:bCs/>
          <w:sz w:val="24"/>
          <w:szCs w:val="24"/>
          <w:lang w:eastAsia="en-AU"/>
        </w:rPr>
        <w:t xml:space="preserve">applies to </w:t>
      </w:r>
      <w:r w:rsidRPr="009005AF">
        <w:rPr>
          <w:rFonts w:ascii="Times New Roman" w:eastAsia="Times New Roman" w:hAnsi="Times New Roman"/>
          <w:bCs/>
          <w:sz w:val="24"/>
          <w:szCs w:val="24"/>
          <w:lang w:eastAsia="en-AU"/>
        </w:rPr>
        <w:t>the following kinds of persons:</w:t>
      </w:r>
    </w:p>
    <w:p w14:paraId="264CA276" w14:textId="77777777" w:rsidR="00E1678B" w:rsidRPr="009005AF" w:rsidRDefault="00E1678B" w:rsidP="00F020AC">
      <w:pPr>
        <w:spacing w:after="0" w:line="240" w:lineRule="auto"/>
        <w:ind w:left="448" w:hanging="448"/>
        <w:rPr>
          <w:rFonts w:ascii="Times New Roman" w:eastAsia="Times New Roman" w:hAnsi="Times New Roman"/>
          <w:bCs/>
          <w:sz w:val="24"/>
          <w:szCs w:val="24"/>
          <w:lang w:eastAsia="en-AU"/>
        </w:rPr>
      </w:pPr>
      <w:r w:rsidRPr="009005AF">
        <w:rPr>
          <w:rFonts w:ascii="Times New Roman" w:eastAsia="Times New Roman" w:hAnsi="Times New Roman"/>
          <w:bCs/>
          <w:sz w:val="24"/>
          <w:szCs w:val="24"/>
          <w:lang w:eastAsia="en-AU"/>
        </w:rPr>
        <w:t>(a)</w:t>
      </w:r>
      <w:r w:rsidRPr="009005AF">
        <w:rPr>
          <w:rFonts w:ascii="Times New Roman" w:eastAsia="Times New Roman" w:hAnsi="Times New Roman"/>
          <w:bCs/>
          <w:sz w:val="24"/>
          <w:szCs w:val="24"/>
          <w:lang w:eastAsia="en-AU"/>
        </w:rPr>
        <w:tab/>
        <w:t xml:space="preserve">a </w:t>
      </w:r>
      <w:r w:rsidRPr="009005AF">
        <w:rPr>
          <w:rFonts w:ascii="Times New Roman" w:eastAsia="Times New Roman" w:hAnsi="Times New Roman"/>
          <w:b/>
          <w:bCs/>
          <w:i/>
          <w:iCs/>
          <w:sz w:val="24"/>
          <w:szCs w:val="24"/>
          <w:lang w:eastAsia="en-AU"/>
        </w:rPr>
        <w:t>Part 141 operator</w:t>
      </w:r>
      <w:r w:rsidRPr="009005AF">
        <w:rPr>
          <w:rFonts w:ascii="Times New Roman" w:eastAsia="Times New Roman" w:hAnsi="Times New Roman"/>
          <w:bCs/>
          <w:sz w:val="24"/>
          <w:szCs w:val="24"/>
          <w:lang w:eastAsia="en-AU"/>
        </w:rPr>
        <w:t> </w:t>
      </w:r>
      <w:r w:rsidRPr="009860A7">
        <w:rPr>
          <w:rFonts w:ascii="Times New Roman" w:eastAsia="Times New Roman" w:hAnsi="Times New Roman"/>
          <w:bCs/>
          <w:iCs/>
          <w:sz w:val="24"/>
          <w:szCs w:val="24"/>
          <w:lang w:eastAsia="en-AU"/>
        </w:rPr>
        <w:t>—</w:t>
      </w:r>
      <w:r w:rsidRPr="009005AF">
        <w:rPr>
          <w:rFonts w:ascii="Times New Roman" w:eastAsia="Times New Roman" w:hAnsi="Times New Roman"/>
          <w:bCs/>
          <w:sz w:val="24"/>
          <w:szCs w:val="24"/>
          <w:lang w:eastAsia="en-AU"/>
        </w:rPr>
        <w:t xml:space="preserve"> the holder of </w:t>
      </w:r>
      <w:r w:rsidRPr="009005AF">
        <w:rPr>
          <w:rFonts w:ascii="Times New Roman" w:eastAsia="Times New Roman" w:hAnsi="Times New Roman"/>
          <w:b/>
          <w:bCs/>
          <w:i/>
          <w:iCs/>
          <w:sz w:val="24"/>
          <w:szCs w:val="24"/>
          <w:lang w:eastAsia="en-AU"/>
        </w:rPr>
        <w:t>Part 141 certificate</w:t>
      </w:r>
      <w:r w:rsidRPr="009005AF">
        <w:rPr>
          <w:rFonts w:ascii="Times New Roman" w:eastAsia="Times New Roman" w:hAnsi="Times New Roman"/>
          <w:bCs/>
          <w:sz w:val="24"/>
          <w:szCs w:val="24"/>
          <w:lang w:eastAsia="en-AU"/>
        </w:rPr>
        <w:t xml:space="preserve"> (a certificate issued under regulation 141.060 of the </w:t>
      </w:r>
      <w:r w:rsidRPr="009005AF">
        <w:rPr>
          <w:rFonts w:ascii="Times New Roman" w:eastAsia="Times New Roman" w:hAnsi="Times New Roman"/>
          <w:bCs/>
          <w:i/>
          <w:sz w:val="24"/>
          <w:szCs w:val="24"/>
          <w:lang w:eastAsia="en-AU"/>
        </w:rPr>
        <w:t xml:space="preserve">Civil Aviation Safety Regulations 1998 </w:t>
      </w:r>
      <w:r w:rsidRPr="009005AF">
        <w:rPr>
          <w:rFonts w:ascii="Times New Roman" w:eastAsia="Times New Roman" w:hAnsi="Times New Roman"/>
          <w:bCs/>
          <w:sz w:val="24"/>
          <w:szCs w:val="24"/>
          <w:lang w:eastAsia="en-AU"/>
        </w:rPr>
        <w:t>(</w:t>
      </w:r>
      <w:r w:rsidRPr="009005AF">
        <w:rPr>
          <w:rFonts w:ascii="Times New Roman" w:eastAsia="Times New Roman" w:hAnsi="Times New Roman"/>
          <w:b/>
          <w:bCs/>
          <w:i/>
          <w:sz w:val="24"/>
          <w:szCs w:val="24"/>
          <w:lang w:eastAsia="en-AU"/>
        </w:rPr>
        <w:t>CASR</w:t>
      </w:r>
      <w:r w:rsidRPr="009005AF">
        <w:rPr>
          <w:rFonts w:ascii="Times New Roman" w:eastAsia="Times New Roman" w:hAnsi="Times New Roman"/>
          <w:bCs/>
          <w:sz w:val="24"/>
          <w:szCs w:val="24"/>
          <w:lang w:eastAsia="en-AU"/>
        </w:rPr>
        <w:t>));</w:t>
      </w:r>
    </w:p>
    <w:p w14:paraId="00C45D26" w14:textId="5A34A1C8" w:rsidR="00952B90" w:rsidRDefault="00E1678B" w:rsidP="00F020AC">
      <w:pPr>
        <w:spacing w:after="0" w:line="240" w:lineRule="auto"/>
        <w:ind w:left="448" w:hanging="448"/>
        <w:rPr>
          <w:rFonts w:ascii="Times New Roman" w:eastAsia="Times New Roman" w:hAnsi="Times New Roman"/>
          <w:bCs/>
          <w:sz w:val="24"/>
          <w:szCs w:val="24"/>
          <w:lang w:eastAsia="en-AU"/>
        </w:rPr>
      </w:pPr>
      <w:r w:rsidRPr="009005AF">
        <w:rPr>
          <w:rFonts w:ascii="Times New Roman" w:eastAsia="Times New Roman" w:hAnsi="Times New Roman"/>
          <w:bCs/>
          <w:sz w:val="24"/>
          <w:szCs w:val="24"/>
          <w:lang w:eastAsia="en-AU"/>
        </w:rPr>
        <w:t>(b)</w:t>
      </w:r>
      <w:r w:rsidRPr="009005AF">
        <w:rPr>
          <w:rFonts w:ascii="Times New Roman" w:eastAsia="Times New Roman" w:hAnsi="Times New Roman"/>
          <w:bCs/>
          <w:sz w:val="24"/>
          <w:szCs w:val="24"/>
          <w:lang w:eastAsia="en-AU"/>
        </w:rPr>
        <w:tab/>
        <w:t xml:space="preserve">a </w:t>
      </w:r>
      <w:r w:rsidRPr="009005AF">
        <w:rPr>
          <w:rFonts w:ascii="Times New Roman" w:eastAsia="Times New Roman" w:hAnsi="Times New Roman"/>
          <w:b/>
          <w:bCs/>
          <w:i/>
          <w:iCs/>
          <w:sz w:val="24"/>
          <w:szCs w:val="24"/>
          <w:lang w:eastAsia="en-AU"/>
        </w:rPr>
        <w:t>relevant Part 142 operator</w:t>
      </w:r>
      <w:r w:rsidRPr="009005AF">
        <w:rPr>
          <w:rFonts w:ascii="Times New Roman" w:eastAsia="Times New Roman" w:hAnsi="Times New Roman"/>
          <w:bCs/>
          <w:sz w:val="24"/>
          <w:szCs w:val="24"/>
          <w:lang w:eastAsia="en-AU"/>
        </w:rPr>
        <w:t> </w:t>
      </w:r>
      <w:r w:rsidRPr="009860A7">
        <w:rPr>
          <w:rFonts w:ascii="Times New Roman" w:eastAsia="Times New Roman" w:hAnsi="Times New Roman"/>
          <w:bCs/>
          <w:iCs/>
          <w:sz w:val="24"/>
          <w:szCs w:val="24"/>
          <w:lang w:eastAsia="en-AU"/>
        </w:rPr>
        <w:t>—</w:t>
      </w:r>
      <w:r w:rsidRPr="009005AF">
        <w:rPr>
          <w:rFonts w:ascii="Times New Roman" w:eastAsia="Times New Roman" w:hAnsi="Times New Roman"/>
          <w:bCs/>
          <w:i/>
          <w:iCs/>
          <w:sz w:val="24"/>
          <w:szCs w:val="24"/>
          <w:lang w:eastAsia="en-AU"/>
        </w:rPr>
        <w:t xml:space="preserve"> </w:t>
      </w:r>
      <w:r w:rsidRPr="009005AF">
        <w:rPr>
          <w:rFonts w:ascii="Times New Roman" w:eastAsia="Times New Roman" w:hAnsi="Times New Roman"/>
          <w:bCs/>
          <w:sz w:val="24"/>
          <w:szCs w:val="24"/>
          <w:lang w:eastAsia="en-AU"/>
        </w:rPr>
        <w:t xml:space="preserve">the holder of an Air Operator’s Certificate that authorises a particular activity (a </w:t>
      </w:r>
      <w:r w:rsidRPr="009005AF">
        <w:rPr>
          <w:rFonts w:ascii="Times New Roman" w:eastAsia="Times New Roman" w:hAnsi="Times New Roman"/>
          <w:b/>
          <w:bCs/>
          <w:i/>
          <w:iCs/>
          <w:sz w:val="24"/>
          <w:szCs w:val="24"/>
          <w:lang w:eastAsia="en-AU"/>
        </w:rPr>
        <w:t>Part 142 activity</w:t>
      </w:r>
      <w:r w:rsidRPr="009005AF">
        <w:rPr>
          <w:rFonts w:ascii="Times New Roman" w:eastAsia="Times New Roman" w:hAnsi="Times New Roman"/>
          <w:bCs/>
          <w:sz w:val="24"/>
          <w:szCs w:val="24"/>
          <w:lang w:eastAsia="en-AU"/>
        </w:rPr>
        <w:t>) to be conducted in an aircraft.</w:t>
      </w:r>
    </w:p>
    <w:p w14:paraId="4EB0C62B" w14:textId="6EAF3B7B" w:rsidR="00D26F30" w:rsidRPr="00AA3DB3" w:rsidRDefault="00D26F30" w:rsidP="00AA3DB3">
      <w:pPr>
        <w:spacing w:after="0" w:line="240" w:lineRule="auto"/>
        <w:rPr>
          <w:rFonts w:ascii="Times New Roman" w:hAnsi="Times New Roman"/>
        </w:rPr>
      </w:pPr>
    </w:p>
    <w:p w14:paraId="694BF3A5" w14:textId="21CBBC00" w:rsidR="00D26F30" w:rsidRPr="003D79CE" w:rsidRDefault="00D26F30" w:rsidP="00D26F30">
      <w:pPr>
        <w:spacing w:after="0" w:line="240" w:lineRule="auto"/>
        <w:rPr>
          <w:rFonts w:ascii="Times New Roman" w:eastAsia="Times New Roman" w:hAnsi="Times New Roman"/>
          <w:bCs/>
          <w:sz w:val="24"/>
          <w:szCs w:val="24"/>
          <w:lang w:eastAsia="en-AU"/>
        </w:rPr>
      </w:pPr>
      <w:r>
        <w:rPr>
          <w:rFonts w:ascii="Times New Roman" w:eastAsia="Times New Roman" w:hAnsi="Times New Roman"/>
          <w:bCs/>
          <w:sz w:val="24"/>
          <w:szCs w:val="24"/>
          <w:lang w:eastAsia="en-AU"/>
        </w:rPr>
        <w:t xml:space="preserve">Part 14 </w:t>
      </w:r>
      <w:r w:rsidRPr="003D79CE">
        <w:rPr>
          <w:rFonts w:ascii="Times New Roman" w:eastAsia="Times New Roman" w:hAnsi="Times New Roman"/>
          <w:bCs/>
          <w:sz w:val="24"/>
          <w:szCs w:val="24"/>
          <w:lang w:eastAsia="en-AU"/>
        </w:rPr>
        <w:t>exempts Part 141 and relevant Part 142 operators from complying with particular provisions of</w:t>
      </w:r>
      <w:r>
        <w:rPr>
          <w:rFonts w:ascii="Times New Roman" w:eastAsia="Times New Roman" w:hAnsi="Times New Roman"/>
          <w:bCs/>
          <w:sz w:val="24"/>
          <w:szCs w:val="24"/>
          <w:lang w:eastAsia="en-AU"/>
        </w:rPr>
        <w:t xml:space="preserve"> Parts</w:t>
      </w:r>
      <w:r w:rsidRPr="003D79CE">
        <w:rPr>
          <w:rFonts w:ascii="Times New Roman" w:eastAsia="Times New Roman" w:hAnsi="Times New Roman"/>
          <w:bCs/>
          <w:sz w:val="24"/>
          <w:szCs w:val="24"/>
          <w:lang w:eastAsia="en-AU"/>
        </w:rPr>
        <w:t xml:space="preserve"> 141 and 142 of CASR</w:t>
      </w:r>
      <w:r>
        <w:rPr>
          <w:rFonts w:ascii="Times New Roman" w:eastAsia="Times New Roman" w:hAnsi="Times New Roman"/>
          <w:bCs/>
          <w:sz w:val="24"/>
          <w:szCs w:val="24"/>
          <w:lang w:eastAsia="en-AU"/>
        </w:rPr>
        <w:t xml:space="preserve"> that would otherwise </w:t>
      </w:r>
      <w:r w:rsidRPr="003D79CE">
        <w:rPr>
          <w:rFonts w:ascii="Times New Roman" w:eastAsia="Times New Roman" w:hAnsi="Times New Roman"/>
          <w:bCs/>
          <w:sz w:val="24"/>
          <w:szCs w:val="24"/>
          <w:lang w:eastAsia="en-AU"/>
        </w:rPr>
        <w:t xml:space="preserve">require the Part 141 or relevant Part 142 operator to obtain CASA’s approval of a significant change of </w:t>
      </w:r>
      <w:r>
        <w:rPr>
          <w:rFonts w:ascii="Times New Roman" w:eastAsia="Times New Roman" w:hAnsi="Times New Roman"/>
          <w:bCs/>
          <w:sz w:val="24"/>
          <w:szCs w:val="24"/>
          <w:lang w:eastAsia="en-AU"/>
        </w:rPr>
        <w:t xml:space="preserve">a particular </w:t>
      </w:r>
      <w:r w:rsidRPr="003D79CE">
        <w:rPr>
          <w:rFonts w:ascii="Times New Roman" w:eastAsia="Times New Roman" w:hAnsi="Times New Roman"/>
          <w:bCs/>
          <w:sz w:val="24"/>
          <w:szCs w:val="24"/>
          <w:lang w:eastAsia="en-AU"/>
        </w:rPr>
        <w:t xml:space="preserve">kind. </w:t>
      </w:r>
      <w:r>
        <w:rPr>
          <w:rFonts w:ascii="Times New Roman" w:eastAsia="Times New Roman" w:hAnsi="Times New Roman"/>
          <w:bCs/>
          <w:sz w:val="24"/>
          <w:szCs w:val="24"/>
          <w:lang w:eastAsia="en-AU"/>
        </w:rPr>
        <w:t>Part 14 preserves the exclusions of the previous instrument in disapplying significant</w:t>
      </w:r>
      <w:r>
        <w:rPr>
          <w:rFonts w:ascii="Times New Roman" w:eastAsia="Times New Roman" w:hAnsi="Times New Roman"/>
          <w:sz w:val="24"/>
          <w:szCs w:val="24"/>
          <w:lang w:eastAsia="en-AU"/>
        </w:rPr>
        <w:t xml:space="preserve"> changes relating to </w:t>
      </w:r>
      <w:r w:rsidRPr="003D79CE">
        <w:rPr>
          <w:rFonts w:ascii="Times New Roman" w:eastAsia="Times New Roman" w:hAnsi="Times New Roman"/>
          <w:bCs/>
          <w:sz w:val="24"/>
          <w:szCs w:val="24"/>
          <w:lang w:eastAsia="en-AU"/>
        </w:rPr>
        <w:t>the kinds of aircraft</w:t>
      </w:r>
      <w:r>
        <w:rPr>
          <w:rFonts w:ascii="Times New Roman" w:eastAsia="Times New Roman" w:hAnsi="Times New Roman"/>
          <w:bCs/>
          <w:sz w:val="24"/>
          <w:szCs w:val="24"/>
          <w:lang w:eastAsia="en-AU"/>
        </w:rPr>
        <w:t xml:space="preserve"> listed in section </w:t>
      </w:r>
      <w:r w:rsidR="001C6D64">
        <w:rPr>
          <w:rFonts w:ascii="Times New Roman" w:eastAsia="Times New Roman" w:hAnsi="Times New Roman"/>
          <w:bCs/>
          <w:sz w:val="24"/>
          <w:szCs w:val="24"/>
          <w:lang w:eastAsia="en-AU"/>
        </w:rPr>
        <w:t>67</w:t>
      </w:r>
      <w:r>
        <w:rPr>
          <w:rFonts w:ascii="Times New Roman" w:eastAsia="Times New Roman" w:hAnsi="Times New Roman"/>
          <w:bCs/>
          <w:sz w:val="24"/>
          <w:szCs w:val="24"/>
          <w:lang w:eastAsia="en-AU"/>
        </w:rPr>
        <w:t xml:space="preserve"> of the new Part.</w:t>
      </w:r>
    </w:p>
    <w:p w14:paraId="0D078B10" w14:textId="77777777" w:rsidR="00385519" w:rsidRPr="00AA3DB3" w:rsidRDefault="00385519" w:rsidP="00385519">
      <w:pPr>
        <w:spacing w:after="0" w:line="240" w:lineRule="auto"/>
        <w:rPr>
          <w:rFonts w:ascii="Times New Roman" w:hAnsi="Times New Roman"/>
        </w:rPr>
      </w:pPr>
    </w:p>
    <w:p w14:paraId="4061D278" w14:textId="50D16B20" w:rsidR="00385519" w:rsidRPr="00385519" w:rsidRDefault="00385519" w:rsidP="00385519">
      <w:pPr>
        <w:spacing w:after="0" w:line="240" w:lineRule="auto"/>
        <w:rPr>
          <w:rFonts w:ascii="Times New Roman" w:hAnsi="Times New Roman"/>
          <w:sz w:val="24"/>
          <w:szCs w:val="24"/>
        </w:rPr>
      </w:pPr>
      <w:r w:rsidRPr="00385519">
        <w:rPr>
          <w:rFonts w:ascii="Times New Roman" w:hAnsi="Times New Roman"/>
          <w:sz w:val="24"/>
          <w:szCs w:val="24"/>
        </w:rPr>
        <w:t xml:space="preserve">Subregulation 142.015 (1) of CASR defines a </w:t>
      </w:r>
      <w:r w:rsidRPr="00385519">
        <w:rPr>
          <w:rFonts w:ascii="Times New Roman" w:hAnsi="Times New Roman"/>
          <w:b/>
          <w:bCs/>
          <w:i/>
          <w:iCs/>
          <w:sz w:val="24"/>
          <w:szCs w:val="24"/>
        </w:rPr>
        <w:t>Part 142 activity</w:t>
      </w:r>
      <w:r w:rsidRPr="00385519">
        <w:rPr>
          <w:rFonts w:ascii="Times New Roman" w:hAnsi="Times New Roman"/>
          <w:sz w:val="24"/>
          <w:szCs w:val="24"/>
        </w:rPr>
        <w:t xml:space="preserve"> as any of the following conducted in an aircraft or a flight simulation training device:</w:t>
      </w:r>
    </w:p>
    <w:p w14:paraId="03D41698" w14:textId="77777777" w:rsidR="00385519" w:rsidRPr="00385519" w:rsidRDefault="00385519" w:rsidP="00F020AC">
      <w:pPr>
        <w:spacing w:after="0" w:line="240" w:lineRule="auto"/>
        <w:ind w:left="448" w:hanging="448"/>
        <w:rPr>
          <w:rFonts w:ascii="Times New Roman" w:hAnsi="Times New Roman"/>
          <w:sz w:val="24"/>
          <w:szCs w:val="24"/>
        </w:rPr>
      </w:pPr>
      <w:r w:rsidRPr="00385519">
        <w:rPr>
          <w:rFonts w:ascii="Times New Roman" w:hAnsi="Times New Roman"/>
          <w:sz w:val="24"/>
          <w:szCs w:val="24"/>
        </w:rPr>
        <w:t>(a)</w:t>
      </w:r>
      <w:r w:rsidRPr="00385519">
        <w:rPr>
          <w:rFonts w:ascii="Times New Roman" w:hAnsi="Times New Roman"/>
          <w:sz w:val="24"/>
          <w:szCs w:val="24"/>
        </w:rPr>
        <w:tab/>
        <w:t>Part 142 flight training;</w:t>
      </w:r>
    </w:p>
    <w:p w14:paraId="7A738641" w14:textId="77777777" w:rsidR="00385519" w:rsidRPr="00385519" w:rsidRDefault="00385519" w:rsidP="00F020AC">
      <w:pPr>
        <w:spacing w:after="0" w:line="240" w:lineRule="auto"/>
        <w:ind w:left="448" w:hanging="448"/>
        <w:rPr>
          <w:rFonts w:ascii="Times New Roman" w:hAnsi="Times New Roman"/>
          <w:sz w:val="24"/>
          <w:szCs w:val="24"/>
        </w:rPr>
      </w:pPr>
      <w:r w:rsidRPr="00385519">
        <w:rPr>
          <w:rFonts w:ascii="Times New Roman" w:hAnsi="Times New Roman"/>
          <w:sz w:val="24"/>
          <w:szCs w:val="24"/>
        </w:rPr>
        <w:t>(b)</w:t>
      </w:r>
      <w:r w:rsidRPr="00385519">
        <w:rPr>
          <w:rFonts w:ascii="Times New Roman" w:hAnsi="Times New Roman"/>
          <w:sz w:val="24"/>
          <w:szCs w:val="24"/>
        </w:rPr>
        <w:tab/>
        <w:t>contracted recurrent training;</w:t>
      </w:r>
    </w:p>
    <w:p w14:paraId="3CF25EEE" w14:textId="77777777" w:rsidR="00385519" w:rsidRPr="00385519" w:rsidRDefault="00385519" w:rsidP="00F020AC">
      <w:pPr>
        <w:spacing w:after="0" w:line="240" w:lineRule="auto"/>
        <w:ind w:left="448" w:hanging="448"/>
        <w:rPr>
          <w:rFonts w:ascii="Times New Roman" w:hAnsi="Times New Roman"/>
          <w:sz w:val="24"/>
          <w:szCs w:val="24"/>
        </w:rPr>
      </w:pPr>
      <w:r w:rsidRPr="00385519">
        <w:rPr>
          <w:rFonts w:ascii="Times New Roman" w:hAnsi="Times New Roman"/>
          <w:sz w:val="24"/>
          <w:szCs w:val="24"/>
        </w:rPr>
        <w:t>(c)</w:t>
      </w:r>
      <w:r w:rsidRPr="00385519">
        <w:rPr>
          <w:rFonts w:ascii="Times New Roman" w:hAnsi="Times New Roman"/>
          <w:sz w:val="24"/>
          <w:szCs w:val="24"/>
        </w:rPr>
        <w:tab/>
        <w:t>contracted checking.</w:t>
      </w:r>
    </w:p>
    <w:p w14:paraId="10FC76AF" w14:textId="77777777" w:rsidR="00385519" w:rsidRPr="00AA3DB3" w:rsidRDefault="00385519" w:rsidP="00952B90">
      <w:pPr>
        <w:spacing w:after="0" w:line="240" w:lineRule="auto"/>
        <w:rPr>
          <w:rFonts w:ascii="Times New Roman" w:hAnsi="Times New Roman"/>
        </w:rPr>
      </w:pPr>
    </w:p>
    <w:p w14:paraId="04413E19" w14:textId="0D4716A1" w:rsidR="000B5993" w:rsidRPr="00734C6A" w:rsidRDefault="000B5993" w:rsidP="000B5993">
      <w:pPr>
        <w:spacing w:after="0" w:line="240" w:lineRule="auto"/>
        <w:rPr>
          <w:rFonts w:ascii="Times New Roman" w:eastAsia="Times New Roman" w:hAnsi="Times New Roman"/>
          <w:sz w:val="24"/>
          <w:szCs w:val="24"/>
          <w:lang w:eastAsia="en-AU"/>
        </w:rPr>
      </w:pPr>
      <w:r w:rsidRPr="00734C6A">
        <w:rPr>
          <w:rFonts w:ascii="Times New Roman" w:eastAsia="Times New Roman" w:hAnsi="Times New Roman"/>
          <w:sz w:val="24"/>
          <w:szCs w:val="24"/>
        </w:rPr>
        <w:t xml:space="preserve">Any safety risks potentially arising from the measure are addressed by </w:t>
      </w:r>
      <w:r w:rsidR="005967FD">
        <w:rPr>
          <w:rFonts w:ascii="Times New Roman" w:eastAsia="Times New Roman" w:hAnsi="Times New Roman"/>
          <w:sz w:val="24"/>
          <w:szCs w:val="24"/>
        </w:rPr>
        <w:t xml:space="preserve">limitations </w:t>
      </w:r>
      <w:r w:rsidRPr="00734C6A">
        <w:rPr>
          <w:rFonts w:ascii="Times New Roman" w:eastAsia="Times New Roman" w:hAnsi="Times New Roman"/>
          <w:sz w:val="24"/>
          <w:szCs w:val="24"/>
        </w:rPr>
        <w:t xml:space="preserve">on the </w:t>
      </w:r>
      <w:r w:rsidR="005967FD">
        <w:rPr>
          <w:rFonts w:ascii="Times New Roman" w:eastAsia="Times New Roman" w:hAnsi="Times New Roman"/>
          <w:sz w:val="24"/>
          <w:szCs w:val="24"/>
        </w:rPr>
        <w:t xml:space="preserve">application of the </w:t>
      </w:r>
      <w:r w:rsidRPr="00734C6A">
        <w:rPr>
          <w:rFonts w:ascii="Times New Roman" w:eastAsia="Times New Roman" w:hAnsi="Times New Roman"/>
          <w:sz w:val="24"/>
          <w:szCs w:val="24"/>
        </w:rPr>
        <w:t>exemption</w:t>
      </w:r>
      <w:r w:rsidR="005967FD">
        <w:rPr>
          <w:rFonts w:ascii="Times New Roman" w:eastAsia="Times New Roman" w:hAnsi="Times New Roman"/>
          <w:sz w:val="24"/>
          <w:szCs w:val="24"/>
        </w:rPr>
        <w:t>s</w:t>
      </w:r>
      <w:r w:rsidRPr="00734C6A">
        <w:rPr>
          <w:rFonts w:ascii="Times New Roman" w:eastAsia="Times New Roman" w:hAnsi="Times New Roman"/>
          <w:sz w:val="24"/>
          <w:szCs w:val="24"/>
        </w:rPr>
        <w:t xml:space="preserve"> in the interests of the safety of air navigation.</w:t>
      </w:r>
    </w:p>
    <w:p w14:paraId="55F805AB" w14:textId="77777777" w:rsidR="000B5993" w:rsidRPr="00734C6A" w:rsidRDefault="000B5993" w:rsidP="000B5993">
      <w:pPr>
        <w:spacing w:after="0" w:line="240" w:lineRule="auto"/>
        <w:rPr>
          <w:rFonts w:ascii="Times New Roman" w:hAnsi="Times New Roman"/>
          <w:sz w:val="24"/>
          <w:szCs w:val="24"/>
        </w:rPr>
      </w:pPr>
    </w:p>
    <w:p w14:paraId="26FE60FE" w14:textId="77777777" w:rsidR="000B5993" w:rsidRPr="00734C6A" w:rsidRDefault="000B5993" w:rsidP="000B5993">
      <w:pPr>
        <w:spacing w:after="0" w:line="240" w:lineRule="auto"/>
        <w:rPr>
          <w:rFonts w:ascii="Times New Roman" w:hAnsi="Times New Roman"/>
          <w:b/>
          <w:sz w:val="24"/>
          <w:szCs w:val="24"/>
        </w:rPr>
      </w:pPr>
      <w:r w:rsidRPr="00734C6A">
        <w:rPr>
          <w:rFonts w:ascii="Times New Roman" w:hAnsi="Times New Roman"/>
          <w:b/>
          <w:sz w:val="24"/>
          <w:szCs w:val="24"/>
        </w:rPr>
        <w:t>Human rights implications</w:t>
      </w:r>
    </w:p>
    <w:p w14:paraId="07DBAB05" w14:textId="77777777" w:rsidR="000B5993" w:rsidRPr="00734C6A" w:rsidRDefault="000B5993" w:rsidP="000B5993">
      <w:pPr>
        <w:spacing w:after="0" w:line="240" w:lineRule="auto"/>
        <w:rPr>
          <w:rFonts w:ascii="Times New Roman" w:hAnsi="Times New Roman"/>
          <w:sz w:val="24"/>
          <w:szCs w:val="24"/>
        </w:rPr>
      </w:pPr>
      <w:r w:rsidRPr="00734C6A">
        <w:rPr>
          <w:rFonts w:ascii="Times New Roman" w:hAnsi="Times New Roman"/>
          <w:sz w:val="24"/>
          <w:szCs w:val="24"/>
        </w:rPr>
        <w:t>This legislative instrument does not engage any of the applicable rights or freedoms.</w:t>
      </w:r>
    </w:p>
    <w:p w14:paraId="113CA1E1" w14:textId="77777777" w:rsidR="000B5993" w:rsidRPr="00AA3DB3" w:rsidRDefault="000B5993" w:rsidP="000B5993">
      <w:pPr>
        <w:spacing w:after="0" w:line="240" w:lineRule="auto"/>
        <w:rPr>
          <w:rFonts w:ascii="Times New Roman" w:hAnsi="Times New Roman"/>
        </w:rPr>
      </w:pPr>
    </w:p>
    <w:p w14:paraId="5E1AFE04" w14:textId="77777777" w:rsidR="000B5993" w:rsidRPr="00734C6A" w:rsidRDefault="000B5993" w:rsidP="00E86E6E">
      <w:pPr>
        <w:keepNext/>
        <w:spacing w:after="0" w:line="240" w:lineRule="auto"/>
        <w:rPr>
          <w:rFonts w:ascii="Times New Roman" w:hAnsi="Times New Roman"/>
          <w:b/>
          <w:sz w:val="24"/>
          <w:szCs w:val="24"/>
        </w:rPr>
      </w:pPr>
      <w:r w:rsidRPr="00734C6A">
        <w:rPr>
          <w:rFonts w:ascii="Times New Roman" w:hAnsi="Times New Roman"/>
          <w:b/>
          <w:sz w:val="24"/>
          <w:szCs w:val="24"/>
        </w:rPr>
        <w:t>Conclusion</w:t>
      </w:r>
    </w:p>
    <w:p w14:paraId="2108D411" w14:textId="7DC9A566" w:rsidR="006D6009" w:rsidRDefault="000B5993" w:rsidP="006D6009">
      <w:pPr>
        <w:spacing w:after="0" w:line="240" w:lineRule="auto"/>
        <w:rPr>
          <w:rFonts w:ascii="Times New Roman" w:hAnsi="Times New Roman"/>
          <w:sz w:val="24"/>
          <w:szCs w:val="24"/>
        </w:rPr>
      </w:pPr>
      <w:r w:rsidRPr="00734C6A">
        <w:rPr>
          <w:rFonts w:ascii="Times New Roman" w:hAnsi="Times New Roman"/>
          <w:sz w:val="24"/>
          <w:szCs w:val="24"/>
        </w:rPr>
        <w:t>This legislative instrument is compatible with human rights as it does not raise any human rights issues.</w:t>
      </w:r>
    </w:p>
    <w:p w14:paraId="3FB08660" w14:textId="77777777" w:rsidR="00903984" w:rsidRPr="00AA3DB3" w:rsidRDefault="00903984" w:rsidP="006D6009">
      <w:pPr>
        <w:spacing w:after="0" w:line="240" w:lineRule="auto"/>
        <w:rPr>
          <w:rFonts w:ascii="Times New Roman" w:hAnsi="Times New Roman"/>
        </w:rPr>
      </w:pPr>
    </w:p>
    <w:p w14:paraId="352A82F2" w14:textId="56D85EDA" w:rsidR="001B4C54" w:rsidRPr="0063551D" w:rsidRDefault="006D6009" w:rsidP="00AA3DB3">
      <w:pPr>
        <w:spacing w:after="0" w:line="240" w:lineRule="auto"/>
        <w:jc w:val="center"/>
        <w:rPr>
          <w:rFonts w:ascii="Times New Roman" w:hAnsi="Times New Roman"/>
          <w:sz w:val="24"/>
          <w:szCs w:val="24"/>
        </w:rPr>
      </w:pPr>
      <w:r>
        <w:rPr>
          <w:rFonts w:ascii="Times New Roman" w:hAnsi="Times New Roman"/>
          <w:b/>
          <w:bCs/>
          <w:sz w:val="24"/>
          <w:szCs w:val="24"/>
        </w:rPr>
        <w:t>Civil Aviation Safety Authority</w:t>
      </w:r>
    </w:p>
    <w:sectPr w:rsidR="001B4C54" w:rsidRPr="0063551D" w:rsidSect="00831BAA">
      <w:headerReference w:type="default" r:id="rId12"/>
      <w:pgSz w:w="11906" w:h="16838"/>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90203" w14:textId="77777777" w:rsidR="00A70195" w:rsidRDefault="00A70195" w:rsidP="00777D3F">
      <w:pPr>
        <w:spacing w:after="0" w:line="240" w:lineRule="auto"/>
      </w:pPr>
      <w:r>
        <w:separator/>
      </w:r>
    </w:p>
  </w:endnote>
  <w:endnote w:type="continuationSeparator" w:id="0">
    <w:p w14:paraId="1FE57016" w14:textId="77777777" w:rsidR="00A70195" w:rsidRDefault="00A70195" w:rsidP="00777D3F">
      <w:pPr>
        <w:spacing w:after="0" w:line="240" w:lineRule="auto"/>
      </w:pPr>
      <w:r>
        <w:continuationSeparator/>
      </w:r>
    </w:p>
  </w:endnote>
  <w:endnote w:type="continuationNotice" w:id="1">
    <w:p w14:paraId="4E35E4EC" w14:textId="77777777" w:rsidR="00A70195" w:rsidRDefault="00A701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00CF1" w14:textId="77777777" w:rsidR="00A70195" w:rsidRDefault="00A70195" w:rsidP="00777D3F">
      <w:pPr>
        <w:spacing w:after="0" w:line="240" w:lineRule="auto"/>
      </w:pPr>
      <w:r>
        <w:separator/>
      </w:r>
    </w:p>
  </w:footnote>
  <w:footnote w:type="continuationSeparator" w:id="0">
    <w:p w14:paraId="151908DB" w14:textId="77777777" w:rsidR="00A70195" w:rsidRDefault="00A70195" w:rsidP="00777D3F">
      <w:pPr>
        <w:spacing w:after="0" w:line="240" w:lineRule="auto"/>
      </w:pPr>
      <w:r>
        <w:continuationSeparator/>
      </w:r>
    </w:p>
  </w:footnote>
  <w:footnote w:type="continuationNotice" w:id="1">
    <w:p w14:paraId="4348DCE3" w14:textId="77777777" w:rsidR="00A70195" w:rsidRDefault="00A701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9004923"/>
      <w:docPartObj>
        <w:docPartGallery w:val="Page Numbers (Top of Page)"/>
        <w:docPartUnique/>
      </w:docPartObj>
    </w:sdtPr>
    <w:sdtEndPr>
      <w:rPr>
        <w:rFonts w:ascii="Times New Roman" w:hAnsi="Times New Roman"/>
        <w:noProof/>
        <w:sz w:val="24"/>
        <w:szCs w:val="24"/>
      </w:rPr>
    </w:sdtEndPr>
    <w:sdtContent>
      <w:p w14:paraId="4312C9D8" w14:textId="77777777" w:rsidR="00F13ED8" w:rsidRPr="00D85E9E" w:rsidRDefault="00F13ED8" w:rsidP="00777D3F">
        <w:pPr>
          <w:pStyle w:val="Header"/>
          <w:jc w:val="center"/>
          <w:rPr>
            <w:rFonts w:ascii="Times New Roman" w:hAnsi="Times New Roman"/>
            <w:sz w:val="24"/>
            <w:szCs w:val="24"/>
          </w:rPr>
        </w:pPr>
        <w:r w:rsidRPr="00D85E9E">
          <w:rPr>
            <w:rFonts w:ascii="Times New Roman" w:hAnsi="Times New Roman"/>
            <w:sz w:val="24"/>
            <w:szCs w:val="24"/>
          </w:rPr>
          <w:fldChar w:fldCharType="begin"/>
        </w:r>
        <w:r w:rsidRPr="00D85E9E">
          <w:rPr>
            <w:rFonts w:ascii="Times New Roman" w:hAnsi="Times New Roman"/>
            <w:sz w:val="24"/>
            <w:szCs w:val="24"/>
          </w:rPr>
          <w:instrText xml:space="preserve"> PAGE   \* MERGEFORMAT </w:instrText>
        </w:r>
        <w:r w:rsidRPr="00D85E9E">
          <w:rPr>
            <w:rFonts w:ascii="Times New Roman" w:hAnsi="Times New Roman"/>
            <w:sz w:val="24"/>
            <w:szCs w:val="24"/>
          </w:rPr>
          <w:fldChar w:fldCharType="separate"/>
        </w:r>
        <w:r w:rsidR="0048380C">
          <w:rPr>
            <w:rFonts w:ascii="Times New Roman" w:hAnsi="Times New Roman"/>
            <w:noProof/>
            <w:sz w:val="24"/>
            <w:szCs w:val="24"/>
          </w:rPr>
          <w:t>8</w:t>
        </w:r>
        <w:r w:rsidRPr="00D85E9E">
          <w:rPr>
            <w:rFonts w:ascii="Times New Roman" w:hAnsi="Times New Roman"/>
            <w:noProof/>
            <w:sz w:val="24"/>
            <w:szCs w:val="24"/>
          </w:rPr>
          <w:fldChar w:fldCharType="end"/>
        </w:r>
      </w:p>
    </w:sdtContent>
  </w:sdt>
  <w:p w14:paraId="42D64540" w14:textId="77777777" w:rsidR="00F13ED8" w:rsidRPr="00C10908" w:rsidRDefault="00F13ED8">
    <w:pPr>
      <w:pStyle w:val="Head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460F8"/>
    <w:multiLevelType w:val="hybridMultilevel"/>
    <w:tmpl w:val="B5BA568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5DE15415"/>
    <w:multiLevelType w:val="hybridMultilevel"/>
    <w:tmpl w:val="568A4612"/>
    <w:lvl w:ilvl="0" w:tplc="3D86941A">
      <w:start w:val="1"/>
      <w:numFmt w:val="decimal"/>
      <w:lvlText w:val="%1."/>
      <w:lvlJc w:val="left"/>
      <w:pPr>
        <w:ind w:left="360" w:hanging="360"/>
      </w:pPr>
      <w:rPr>
        <w:rFonts w:hint="default"/>
        <w:color w:val="auto"/>
      </w:rPr>
    </w:lvl>
    <w:lvl w:ilvl="1" w:tplc="573C0488">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7EB07890"/>
    <w:multiLevelType w:val="hybridMultilevel"/>
    <w:tmpl w:val="E43214A2"/>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num w:numId="1" w16cid:durableId="370344497">
    <w:abstractNumId w:val="0"/>
  </w:num>
  <w:num w:numId="2" w16cid:durableId="380787507">
    <w:abstractNumId w:val="1"/>
  </w:num>
  <w:num w:numId="3" w16cid:durableId="18021921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02E8B"/>
    <w:rsid w:val="0000609B"/>
    <w:rsid w:val="00010280"/>
    <w:rsid w:val="000117F7"/>
    <w:rsid w:val="0001227C"/>
    <w:rsid w:val="00012F4A"/>
    <w:rsid w:val="0001352A"/>
    <w:rsid w:val="00014E2A"/>
    <w:rsid w:val="00015E97"/>
    <w:rsid w:val="000235FD"/>
    <w:rsid w:val="00025995"/>
    <w:rsid w:val="0003381F"/>
    <w:rsid w:val="00033A3D"/>
    <w:rsid w:val="0004265B"/>
    <w:rsid w:val="0004303B"/>
    <w:rsid w:val="00047C47"/>
    <w:rsid w:val="000500C5"/>
    <w:rsid w:val="00051BCD"/>
    <w:rsid w:val="00052189"/>
    <w:rsid w:val="0005770A"/>
    <w:rsid w:val="00062017"/>
    <w:rsid w:val="00066FED"/>
    <w:rsid w:val="00070071"/>
    <w:rsid w:val="000723B5"/>
    <w:rsid w:val="0007274C"/>
    <w:rsid w:val="000742D6"/>
    <w:rsid w:val="0007449B"/>
    <w:rsid w:val="00074C56"/>
    <w:rsid w:val="00075908"/>
    <w:rsid w:val="00077ED2"/>
    <w:rsid w:val="0008465C"/>
    <w:rsid w:val="000922C9"/>
    <w:rsid w:val="00093315"/>
    <w:rsid w:val="000946B8"/>
    <w:rsid w:val="00097FCD"/>
    <w:rsid w:val="000A0505"/>
    <w:rsid w:val="000A1D9D"/>
    <w:rsid w:val="000A4D84"/>
    <w:rsid w:val="000A4DA1"/>
    <w:rsid w:val="000A5C88"/>
    <w:rsid w:val="000A614B"/>
    <w:rsid w:val="000A68F3"/>
    <w:rsid w:val="000B3A4F"/>
    <w:rsid w:val="000B5993"/>
    <w:rsid w:val="000B6014"/>
    <w:rsid w:val="000C0833"/>
    <w:rsid w:val="000C431E"/>
    <w:rsid w:val="000D1D3B"/>
    <w:rsid w:val="000D77A6"/>
    <w:rsid w:val="000E56D0"/>
    <w:rsid w:val="000E6F47"/>
    <w:rsid w:val="000F213B"/>
    <w:rsid w:val="001004DF"/>
    <w:rsid w:val="00101136"/>
    <w:rsid w:val="0010134F"/>
    <w:rsid w:val="00103B55"/>
    <w:rsid w:val="00106F81"/>
    <w:rsid w:val="00106FC5"/>
    <w:rsid w:val="0010797A"/>
    <w:rsid w:val="00115FEA"/>
    <w:rsid w:val="00116904"/>
    <w:rsid w:val="00116AD9"/>
    <w:rsid w:val="00117263"/>
    <w:rsid w:val="00123C9B"/>
    <w:rsid w:val="0012636A"/>
    <w:rsid w:val="00126E46"/>
    <w:rsid w:val="00131B87"/>
    <w:rsid w:val="00134193"/>
    <w:rsid w:val="00134843"/>
    <w:rsid w:val="00134D5B"/>
    <w:rsid w:val="00135C71"/>
    <w:rsid w:val="0015000F"/>
    <w:rsid w:val="00152E0A"/>
    <w:rsid w:val="00155392"/>
    <w:rsid w:val="0015643F"/>
    <w:rsid w:val="0016152F"/>
    <w:rsid w:val="00161A36"/>
    <w:rsid w:val="00163063"/>
    <w:rsid w:val="00164B58"/>
    <w:rsid w:val="001653A5"/>
    <w:rsid w:val="001670B6"/>
    <w:rsid w:val="00186083"/>
    <w:rsid w:val="00190594"/>
    <w:rsid w:val="00194BF6"/>
    <w:rsid w:val="001A5095"/>
    <w:rsid w:val="001B14DD"/>
    <w:rsid w:val="001B29D0"/>
    <w:rsid w:val="001B2B4E"/>
    <w:rsid w:val="001B36BA"/>
    <w:rsid w:val="001B3CD9"/>
    <w:rsid w:val="001B43E6"/>
    <w:rsid w:val="001B4C54"/>
    <w:rsid w:val="001B525D"/>
    <w:rsid w:val="001C6D64"/>
    <w:rsid w:val="001D137A"/>
    <w:rsid w:val="001D5589"/>
    <w:rsid w:val="001D75AB"/>
    <w:rsid w:val="001D7C12"/>
    <w:rsid w:val="001E0B86"/>
    <w:rsid w:val="001E39A8"/>
    <w:rsid w:val="001F147E"/>
    <w:rsid w:val="001F5164"/>
    <w:rsid w:val="001F53A3"/>
    <w:rsid w:val="001F5858"/>
    <w:rsid w:val="001F7AC5"/>
    <w:rsid w:val="00200381"/>
    <w:rsid w:val="0020317A"/>
    <w:rsid w:val="0020638F"/>
    <w:rsid w:val="00212E40"/>
    <w:rsid w:val="002133B2"/>
    <w:rsid w:val="00216B4F"/>
    <w:rsid w:val="002176F7"/>
    <w:rsid w:val="002239C9"/>
    <w:rsid w:val="00224FBC"/>
    <w:rsid w:val="0023353B"/>
    <w:rsid w:val="00237202"/>
    <w:rsid w:val="0024461C"/>
    <w:rsid w:val="002451AC"/>
    <w:rsid w:val="00252568"/>
    <w:rsid w:val="00252C6E"/>
    <w:rsid w:val="0025556B"/>
    <w:rsid w:val="002710AD"/>
    <w:rsid w:val="00271DCD"/>
    <w:rsid w:val="002730B0"/>
    <w:rsid w:val="00282ED8"/>
    <w:rsid w:val="00285363"/>
    <w:rsid w:val="00287159"/>
    <w:rsid w:val="00290399"/>
    <w:rsid w:val="00290AD2"/>
    <w:rsid w:val="0029155E"/>
    <w:rsid w:val="00295782"/>
    <w:rsid w:val="002A1C8D"/>
    <w:rsid w:val="002A2131"/>
    <w:rsid w:val="002A44B2"/>
    <w:rsid w:val="002B03F1"/>
    <w:rsid w:val="002B1A9C"/>
    <w:rsid w:val="002B5C60"/>
    <w:rsid w:val="002B736E"/>
    <w:rsid w:val="002C0DF3"/>
    <w:rsid w:val="002C4382"/>
    <w:rsid w:val="002E1687"/>
    <w:rsid w:val="002E2461"/>
    <w:rsid w:val="002E35F9"/>
    <w:rsid w:val="002E60C0"/>
    <w:rsid w:val="002F02C5"/>
    <w:rsid w:val="002F0987"/>
    <w:rsid w:val="002F4D42"/>
    <w:rsid w:val="002F6856"/>
    <w:rsid w:val="002F70C8"/>
    <w:rsid w:val="002F736E"/>
    <w:rsid w:val="002F75C5"/>
    <w:rsid w:val="003063AF"/>
    <w:rsid w:val="00307677"/>
    <w:rsid w:val="00314B67"/>
    <w:rsid w:val="00323C32"/>
    <w:rsid w:val="0032400A"/>
    <w:rsid w:val="00331917"/>
    <w:rsid w:val="00337B4A"/>
    <w:rsid w:val="00342D57"/>
    <w:rsid w:val="003434B5"/>
    <w:rsid w:val="003516A8"/>
    <w:rsid w:val="00354BA0"/>
    <w:rsid w:val="003554BB"/>
    <w:rsid w:val="00355D7A"/>
    <w:rsid w:val="00355F39"/>
    <w:rsid w:val="00360F91"/>
    <w:rsid w:val="00363372"/>
    <w:rsid w:val="003651EA"/>
    <w:rsid w:val="0036670D"/>
    <w:rsid w:val="00372682"/>
    <w:rsid w:val="00373590"/>
    <w:rsid w:val="003763D5"/>
    <w:rsid w:val="00376508"/>
    <w:rsid w:val="0038118F"/>
    <w:rsid w:val="00381BDF"/>
    <w:rsid w:val="00383191"/>
    <w:rsid w:val="00384FC7"/>
    <w:rsid w:val="00385519"/>
    <w:rsid w:val="00386BA6"/>
    <w:rsid w:val="00390A79"/>
    <w:rsid w:val="0039539F"/>
    <w:rsid w:val="00396D8F"/>
    <w:rsid w:val="003A3FD5"/>
    <w:rsid w:val="003A4DE5"/>
    <w:rsid w:val="003A7937"/>
    <w:rsid w:val="003B206D"/>
    <w:rsid w:val="003B5186"/>
    <w:rsid w:val="003B519B"/>
    <w:rsid w:val="003B6A1C"/>
    <w:rsid w:val="003C1F88"/>
    <w:rsid w:val="003D10E4"/>
    <w:rsid w:val="003D2B97"/>
    <w:rsid w:val="003D61BD"/>
    <w:rsid w:val="003D79CE"/>
    <w:rsid w:val="003D7EAA"/>
    <w:rsid w:val="003E0EE3"/>
    <w:rsid w:val="003F030B"/>
    <w:rsid w:val="003F1F81"/>
    <w:rsid w:val="003F57DC"/>
    <w:rsid w:val="00404C4C"/>
    <w:rsid w:val="00406846"/>
    <w:rsid w:val="004070FB"/>
    <w:rsid w:val="00411900"/>
    <w:rsid w:val="0041191B"/>
    <w:rsid w:val="00411D60"/>
    <w:rsid w:val="00412CF9"/>
    <w:rsid w:val="00412FA6"/>
    <w:rsid w:val="00416506"/>
    <w:rsid w:val="00420D42"/>
    <w:rsid w:val="004213FD"/>
    <w:rsid w:val="00422FE1"/>
    <w:rsid w:val="00424404"/>
    <w:rsid w:val="00427642"/>
    <w:rsid w:val="0043280B"/>
    <w:rsid w:val="00433AA3"/>
    <w:rsid w:val="00436D3C"/>
    <w:rsid w:val="00440ADB"/>
    <w:rsid w:val="00440CAD"/>
    <w:rsid w:val="00444DAB"/>
    <w:rsid w:val="0044563D"/>
    <w:rsid w:val="004465A6"/>
    <w:rsid w:val="00452B89"/>
    <w:rsid w:val="004578D6"/>
    <w:rsid w:val="004601B5"/>
    <w:rsid w:val="0046174B"/>
    <w:rsid w:val="004700B8"/>
    <w:rsid w:val="00470115"/>
    <w:rsid w:val="004702D9"/>
    <w:rsid w:val="00472C15"/>
    <w:rsid w:val="00475E6F"/>
    <w:rsid w:val="0048363B"/>
    <w:rsid w:val="0048380C"/>
    <w:rsid w:val="00484201"/>
    <w:rsid w:val="00484FFE"/>
    <w:rsid w:val="00485CD8"/>
    <w:rsid w:val="00491E30"/>
    <w:rsid w:val="0049251A"/>
    <w:rsid w:val="00493C97"/>
    <w:rsid w:val="004941D6"/>
    <w:rsid w:val="00494B54"/>
    <w:rsid w:val="004A07C5"/>
    <w:rsid w:val="004A120D"/>
    <w:rsid w:val="004A1B70"/>
    <w:rsid w:val="004A471E"/>
    <w:rsid w:val="004A471F"/>
    <w:rsid w:val="004A690F"/>
    <w:rsid w:val="004B3788"/>
    <w:rsid w:val="004B3A20"/>
    <w:rsid w:val="004B4E30"/>
    <w:rsid w:val="004B68F5"/>
    <w:rsid w:val="004C2F00"/>
    <w:rsid w:val="004C6BE9"/>
    <w:rsid w:val="004C6D1E"/>
    <w:rsid w:val="004D0678"/>
    <w:rsid w:val="004D0F0C"/>
    <w:rsid w:val="004D4FA8"/>
    <w:rsid w:val="004D6697"/>
    <w:rsid w:val="004E40E0"/>
    <w:rsid w:val="004E4748"/>
    <w:rsid w:val="004E7BE8"/>
    <w:rsid w:val="004F27EE"/>
    <w:rsid w:val="004F3092"/>
    <w:rsid w:val="004F5569"/>
    <w:rsid w:val="004F7495"/>
    <w:rsid w:val="005003CC"/>
    <w:rsid w:val="005013D9"/>
    <w:rsid w:val="00506A35"/>
    <w:rsid w:val="00506D75"/>
    <w:rsid w:val="00507A32"/>
    <w:rsid w:val="005131C6"/>
    <w:rsid w:val="00514898"/>
    <w:rsid w:val="00524F92"/>
    <w:rsid w:val="00543B7B"/>
    <w:rsid w:val="00555726"/>
    <w:rsid w:val="00555741"/>
    <w:rsid w:val="00560C8B"/>
    <w:rsid w:val="00560D7D"/>
    <w:rsid w:val="00564031"/>
    <w:rsid w:val="0056543B"/>
    <w:rsid w:val="0056718B"/>
    <w:rsid w:val="0057349C"/>
    <w:rsid w:val="00576EB4"/>
    <w:rsid w:val="00577494"/>
    <w:rsid w:val="00593A6D"/>
    <w:rsid w:val="005967FD"/>
    <w:rsid w:val="005A1CF8"/>
    <w:rsid w:val="005A2D27"/>
    <w:rsid w:val="005A355F"/>
    <w:rsid w:val="005A3E65"/>
    <w:rsid w:val="005A4AE4"/>
    <w:rsid w:val="005A4ECB"/>
    <w:rsid w:val="005B03D3"/>
    <w:rsid w:val="005B3A52"/>
    <w:rsid w:val="005B7C74"/>
    <w:rsid w:val="005C0162"/>
    <w:rsid w:val="005C0EB6"/>
    <w:rsid w:val="005D0B87"/>
    <w:rsid w:val="005D165B"/>
    <w:rsid w:val="005D6AD7"/>
    <w:rsid w:val="005D7A6F"/>
    <w:rsid w:val="005E12EE"/>
    <w:rsid w:val="005E44DE"/>
    <w:rsid w:val="005E52B9"/>
    <w:rsid w:val="005E5D0B"/>
    <w:rsid w:val="005E77B5"/>
    <w:rsid w:val="005F22A8"/>
    <w:rsid w:val="005F409D"/>
    <w:rsid w:val="005F43C8"/>
    <w:rsid w:val="005F61A0"/>
    <w:rsid w:val="006013A9"/>
    <w:rsid w:val="00601E84"/>
    <w:rsid w:val="0060368A"/>
    <w:rsid w:val="006036C6"/>
    <w:rsid w:val="0060480B"/>
    <w:rsid w:val="006115C6"/>
    <w:rsid w:val="00611DE4"/>
    <w:rsid w:val="006138CF"/>
    <w:rsid w:val="006146E6"/>
    <w:rsid w:val="00616193"/>
    <w:rsid w:val="00622AC2"/>
    <w:rsid w:val="00631751"/>
    <w:rsid w:val="006317FF"/>
    <w:rsid w:val="0063551D"/>
    <w:rsid w:val="00636164"/>
    <w:rsid w:val="00637278"/>
    <w:rsid w:val="00637794"/>
    <w:rsid w:val="00640B3F"/>
    <w:rsid w:val="006411B4"/>
    <w:rsid w:val="0064385F"/>
    <w:rsid w:val="00646003"/>
    <w:rsid w:val="00652B92"/>
    <w:rsid w:val="00653D17"/>
    <w:rsid w:val="006549A1"/>
    <w:rsid w:val="00654C60"/>
    <w:rsid w:val="00655246"/>
    <w:rsid w:val="0066388C"/>
    <w:rsid w:val="00663B08"/>
    <w:rsid w:val="00664689"/>
    <w:rsid w:val="00666397"/>
    <w:rsid w:val="0067024A"/>
    <w:rsid w:val="00673499"/>
    <w:rsid w:val="0067721D"/>
    <w:rsid w:val="006802BC"/>
    <w:rsid w:val="00684C4A"/>
    <w:rsid w:val="00687F1E"/>
    <w:rsid w:val="006900CF"/>
    <w:rsid w:val="00690D83"/>
    <w:rsid w:val="006A028A"/>
    <w:rsid w:val="006A0F92"/>
    <w:rsid w:val="006A633C"/>
    <w:rsid w:val="006A683A"/>
    <w:rsid w:val="006A6B67"/>
    <w:rsid w:val="006B0148"/>
    <w:rsid w:val="006C04CB"/>
    <w:rsid w:val="006C13AA"/>
    <w:rsid w:val="006C6B2E"/>
    <w:rsid w:val="006D0511"/>
    <w:rsid w:val="006D33FE"/>
    <w:rsid w:val="006D3C3D"/>
    <w:rsid w:val="006D42FA"/>
    <w:rsid w:val="006D6009"/>
    <w:rsid w:val="006D6B0B"/>
    <w:rsid w:val="006E1447"/>
    <w:rsid w:val="006E1D07"/>
    <w:rsid w:val="006E2610"/>
    <w:rsid w:val="006E319E"/>
    <w:rsid w:val="006E565D"/>
    <w:rsid w:val="006F00C1"/>
    <w:rsid w:val="006F0DEA"/>
    <w:rsid w:val="006F2AB9"/>
    <w:rsid w:val="006F2B14"/>
    <w:rsid w:val="006F2F83"/>
    <w:rsid w:val="006F4F93"/>
    <w:rsid w:val="006F5B16"/>
    <w:rsid w:val="00704057"/>
    <w:rsid w:val="00707110"/>
    <w:rsid w:val="00707A2A"/>
    <w:rsid w:val="007128A5"/>
    <w:rsid w:val="00713C3D"/>
    <w:rsid w:val="00715B91"/>
    <w:rsid w:val="007166F0"/>
    <w:rsid w:val="007302D1"/>
    <w:rsid w:val="00730957"/>
    <w:rsid w:val="00732A8C"/>
    <w:rsid w:val="007365FC"/>
    <w:rsid w:val="00740282"/>
    <w:rsid w:val="0074420E"/>
    <w:rsid w:val="00745B21"/>
    <w:rsid w:val="00746312"/>
    <w:rsid w:val="00752D4A"/>
    <w:rsid w:val="0075336E"/>
    <w:rsid w:val="007604B0"/>
    <w:rsid w:val="007609A5"/>
    <w:rsid w:val="007617D1"/>
    <w:rsid w:val="00764007"/>
    <w:rsid w:val="00771E07"/>
    <w:rsid w:val="00772182"/>
    <w:rsid w:val="0077616B"/>
    <w:rsid w:val="00777D3F"/>
    <w:rsid w:val="0078147E"/>
    <w:rsid w:val="00783CCE"/>
    <w:rsid w:val="007863EB"/>
    <w:rsid w:val="007A330E"/>
    <w:rsid w:val="007B5B91"/>
    <w:rsid w:val="007C08E1"/>
    <w:rsid w:val="007C1B3E"/>
    <w:rsid w:val="007C2CED"/>
    <w:rsid w:val="007D2D3C"/>
    <w:rsid w:val="007D4940"/>
    <w:rsid w:val="007D4993"/>
    <w:rsid w:val="007E6379"/>
    <w:rsid w:val="007E6627"/>
    <w:rsid w:val="007E6C77"/>
    <w:rsid w:val="007E6ECC"/>
    <w:rsid w:val="007E7689"/>
    <w:rsid w:val="007E7692"/>
    <w:rsid w:val="007E7AA2"/>
    <w:rsid w:val="007F2F23"/>
    <w:rsid w:val="007F6416"/>
    <w:rsid w:val="00802028"/>
    <w:rsid w:val="00805F97"/>
    <w:rsid w:val="008065A7"/>
    <w:rsid w:val="00807B5B"/>
    <w:rsid w:val="00825377"/>
    <w:rsid w:val="00831BAA"/>
    <w:rsid w:val="00837380"/>
    <w:rsid w:val="00844804"/>
    <w:rsid w:val="00845322"/>
    <w:rsid w:val="008506BA"/>
    <w:rsid w:val="00852227"/>
    <w:rsid w:val="00855413"/>
    <w:rsid w:val="00861A2E"/>
    <w:rsid w:val="00861ED3"/>
    <w:rsid w:val="008632FD"/>
    <w:rsid w:val="00871D9B"/>
    <w:rsid w:val="0087725C"/>
    <w:rsid w:val="008803E6"/>
    <w:rsid w:val="00880F6B"/>
    <w:rsid w:val="00881F6D"/>
    <w:rsid w:val="0088358B"/>
    <w:rsid w:val="00887AD0"/>
    <w:rsid w:val="008902B8"/>
    <w:rsid w:val="00891050"/>
    <w:rsid w:val="008A0B96"/>
    <w:rsid w:val="008A399A"/>
    <w:rsid w:val="008A41B5"/>
    <w:rsid w:val="008A5DD1"/>
    <w:rsid w:val="008B6EEA"/>
    <w:rsid w:val="008C0B00"/>
    <w:rsid w:val="008D1CF7"/>
    <w:rsid w:val="008D7BFF"/>
    <w:rsid w:val="008E0247"/>
    <w:rsid w:val="008E0E5F"/>
    <w:rsid w:val="008E29F6"/>
    <w:rsid w:val="008E2A4B"/>
    <w:rsid w:val="008F5E1A"/>
    <w:rsid w:val="009005AF"/>
    <w:rsid w:val="00900FE6"/>
    <w:rsid w:val="00901E57"/>
    <w:rsid w:val="00903984"/>
    <w:rsid w:val="00903CA8"/>
    <w:rsid w:val="00912244"/>
    <w:rsid w:val="009166AD"/>
    <w:rsid w:val="00916E27"/>
    <w:rsid w:val="00920DB8"/>
    <w:rsid w:val="00921961"/>
    <w:rsid w:val="00927F27"/>
    <w:rsid w:val="00933498"/>
    <w:rsid w:val="009403B7"/>
    <w:rsid w:val="00945B09"/>
    <w:rsid w:val="00950541"/>
    <w:rsid w:val="0095122E"/>
    <w:rsid w:val="00952B90"/>
    <w:rsid w:val="009556AF"/>
    <w:rsid w:val="00955A37"/>
    <w:rsid w:val="00961139"/>
    <w:rsid w:val="00963EE3"/>
    <w:rsid w:val="00964615"/>
    <w:rsid w:val="00966121"/>
    <w:rsid w:val="0097132A"/>
    <w:rsid w:val="00972862"/>
    <w:rsid w:val="0097495E"/>
    <w:rsid w:val="009762DD"/>
    <w:rsid w:val="009764D0"/>
    <w:rsid w:val="0097747D"/>
    <w:rsid w:val="00982FE7"/>
    <w:rsid w:val="009860A7"/>
    <w:rsid w:val="00987392"/>
    <w:rsid w:val="0099377B"/>
    <w:rsid w:val="009969CC"/>
    <w:rsid w:val="00996D84"/>
    <w:rsid w:val="009A1010"/>
    <w:rsid w:val="009A584F"/>
    <w:rsid w:val="009B0F46"/>
    <w:rsid w:val="009B3897"/>
    <w:rsid w:val="009B56A5"/>
    <w:rsid w:val="009B5D10"/>
    <w:rsid w:val="009C2E23"/>
    <w:rsid w:val="009C6BF6"/>
    <w:rsid w:val="009C786A"/>
    <w:rsid w:val="009D06E2"/>
    <w:rsid w:val="009D0F8C"/>
    <w:rsid w:val="009D39EC"/>
    <w:rsid w:val="009D4458"/>
    <w:rsid w:val="009D4A24"/>
    <w:rsid w:val="009E4D1F"/>
    <w:rsid w:val="009E6EE8"/>
    <w:rsid w:val="009E7700"/>
    <w:rsid w:val="009F4174"/>
    <w:rsid w:val="009F60CD"/>
    <w:rsid w:val="009F6D74"/>
    <w:rsid w:val="00A0017A"/>
    <w:rsid w:val="00A0065F"/>
    <w:rsid w:val="00A01269"/>
    <w:rsid w:val="00A03C66"/>
    <w:rsid w:val="00A05D09"/>
    <w:rsid w:val="00A10DF8"/>
    <w:rsid w:val="00A10F09"/>
    <w:rsid w:val="00A13FA0"/>
    <w:rsid w:val="00A162E4"/>
    <w:rsid w:val="00A20502"/>
    <w:rsid w:val="00A2242A"/>
    <w:rsid w:val="00A261AE"/>
    <w:rsid w:val="00A31A17"/>
    <w:rsid w:val="00A55FF2"/>
    <w:rsid w:val="00A62004"/>
    <w:rsid w:val="00A62329"/>
    <w:rsid w:val="00A62F13"/>
    <w:rsid w:val="00A64C62"/>
    <w:rsid w:val="00A657B9"/>
    <w:rsid w:val="00A70195"/>
    <w:rsid w:val="00A70D92"/>
    <w:rsid w:val="00A747DE"/>
    <w:rsid w:val="00A771F3"/>
    <w:rsid w:val="00A85327"/>
    <w:rsid w:val="00A9224E"/>
    <w:rsid w:val="00AA1AD9"/>
    <w:rsid w:val="00AA3DB3"/>
    <w:rsid w:val="00AA4B8A"/>
    <w:rsid w:val="00AA6C01"/>
    <w:rsid w:val="00AA7178"/>
    <w:rsid w:val="00AB03A9"/>
    <w:rsid w:val="00AB2A17"/>
    <w:rsid w:val="00AB3517"/>
    <w:rsid w:val="00AB69EC"/>
    <w:rsid w:val="00AB70B6"/>
    <w:rsid w:val="00AC26DA"/>
    <w:rsid w:val="00AC5303"/>
    <w:rsid w:val="00AD2450"/>
    <w:rsid w:val="00AD4218"/>
    <w:rsid w:val="00AE2CFC"/>
    <w:rsid w:val="00AE3DEE"/>
    <w:rsid w:val="00AE5C59"/>
    <w:rsid w:val="00AE7760"/>
    <w:rsid w:val="00AF00CF"/>
    <w:rsid w:val="00B0306D"/>
    <w:rsid w:val="00B07BB6"/>
    <w:rsid w:val="00B07F4D"/>
    <w:rsid w:val="00B11BC5"/>
    <w:rsid w:val="00B2338C"/>
    <w:rsid w:val="00B26FD7"/>
    <w:rsid w:val="00B35797"/>
    <w:rsid w:val="00B363A2"/>
    <w:rsid w:val="00B36D14"/>
    <w:rsid w:val="00B467B8"/>
    <w:rsid w:val="00B4706D"/>
    <w:rsid w:val="00B47602"/>
    <w:rsid w:val="00B53874"/>
    <w:rsid w:val="00B66279"/>
    <w:rsid w:val="00B67488"/>
    <w:rsid w:val="00B70919"/>
    <w:rsid w:val="00B7440C"/>
    <w:rsid w:val="00B85A55"/>
    <w:rsid w:val="00B91A8D"/>
    <w:rsid w:val="00B93EDB"/>
    <w:rsid w:val="00BA0517"/>
    <w:rsid w:val="00BA5A73"/>
    <w:rsid w:val="00BA5AED"/>
    <w:rsid w:val="00BB06F4"/>
    <w:rsid w:val="00BB5F83"/>
    <w:rsid w:val="00BC22AF"/>
    <w:rsid w:val="00BD5FD1"/>
    <w:rsid w:val="00BD7D89"/>
    <w:rsid w:val="00BE08C2"/>
    <w:rsid w:val="00BF04D1"/>
    <w:rsid w:val="00BF0E0B"/>
    <w:rsid w:val="00BF21F6"/>
    <w:rsid w:val="00BF2FD1"/>
    <w:rsid w:val="00BF3BD8"/>
    <w:rsid w:val="00BF7D74"/>
    <w:rsid w:val="00C02195"/>
    <w:rsid w:val="00C10908"/>
    <w:rsid w:val="00C109EC"/>
    <w:rsid w:val="00C21749"/>
    <w:rsid w:val="00C22685"/>
    <w:rsid w:val="00C23A9E"/>
    <w:rsid w:val="00C31B06"/>
    <w:rsid w:val="00C33DF7"/>
    <w:rsid w:val="00C41124"/>
    <w:rsid w:val="00C42DCC"/>
    <w:rsid w:val="00C4351D"/>
    <w:rsid w:val="00C451C0"/>
    <w:rsid w:val="00C45B0A"/>
    <w:rsid w:val="00C46A2B"/>
    <w:rsid w:val="00C501C9"/>
    <w:rsid w:val="00C52F53"/>
    <w:rsid w:val="00C53A02"/>
    <w:rsid w:val="00C611A6"/>
    <w:rsid w:val="00C7425D"/>
    <w:rsid w:val="00C80C53"/>
    <w:rsid w:val="00C81031"/>
    <w:rsid w:val="00C82F67"/>
    <w:rsid w:val="00C84A4B"/>
    <w:rsid w:val="00C84D44"/>
    <w:rsid w:val="00C84FFD"/>
    <w:rsid w:val="00C874ED"/>
    <w:rsid w:val="00C903C0"/>
    <w:rsid w:val="00C91ED9"/>
    <w:rsid w:val="00C92357"/>
    <w:rsid w:val="00C925D5"/>
    <w:rsid w:val="00CA3E23"/>
    <w:rsid w:val="00CA6250"/>
    <w:rsid w:val="00CA7C8D"/>
    <w:rsid w:val="00CB09A6"/>
    <w:rsid w:val="00CB0FDE"/>
    <w:rsid w:val="00CB3B3D"/>
    <w:rsid w:val="00CB3E93"/>
    <w:rsid w:val="00CB62CE"/>
    <w:rsid w:val="00CC6AB9"/>
    <w:rsid w:val="00CD00E9"/>
    <w:rsid w:val="00CD0A86"/>
    <w:rsid w:val="00CD5629"/>
    <w:rsid w:val="00CD577C"/>
    <w:rsid w:val="00CD7FD4"/>
    <w:rsid w:val="00CE2463"/>
    <w:rsid w:val="00CF1DBF"/>
    <w:rsid w:val="00CF2CE7"/>
    <w:rsid w:val="00D00784"/>
    <w:rsid w:val="00D01878"/>
    <w:rsid w:val="00D076F2"/>
    <w:rsid w:val="00D15E9F"/>
    <w:rsid w:val="00D16441"/>
    <w:rsid w:val="00D1676E"/>
    <w:rsid w:val="00D22D0B"/>
    <w:rsid w:val="00D25B09"/>
    <w:rsid w:val="00D26F30"/>
    <w:rsid w:val="00D27B42"/>
    <w:rsid w:val="00D3184B"/>
    <w:rsid w:val="00D32EE6"/>
    <w:rsid w:val="00D3485A"/>
    <w:rsid w:val="00D4014C"/>
    <w:rsid w:val="00D40A68"/>
    <w:rsid w:val="00D41791"/>
    <w:rsid w:val="00D434A4"/>
    <w:rsid w:val="00D43786"/>
    <w:rsid w:val="00D458F5"/>
    <w:rsid w:val="00D52C07"/>
    <w:rsid w:val="00D548DD"/>
    <w:rsid w:val="00D5538D"/>
    <w:rsid w:val="00D62C89"/>
    <w:rsid w:val="00D63935"/>
    <w:rsid w:val="00D65E85"/>
    <w:rsid w:val="00D6797D"/>
    <w:rsid w:val="00D70A07"/>
    <w:rsid w:val="00D74C4A"/>
    <w:rsid w:val="00D76D2D"/>
    <w:rsid w:val="00D77610"/>
    <w:rsid w:val="00D80E7E"/>
    <w:rsid w:val="00D83801"/>
    <w:rsid w:val="00D842AA"/>
    <w:rsid w:val="00D9027B"/>
    <w:rsid w:val="00D905E0"/>
    <w:rsid w:val="00D91A5E"/>
    <w:rsid w:val="00DA5F96"/>
    <w:rsid w:val="00DA6ED1"/>
    <w:rsid w:val="00DB26E1"/>
    <w:rsid w:val="00DB2D8D"/>
    <w:rsid w:val="00DB37F0"/>
    <w:rsid w:val="00DB57B5"/>
    <w:rsid w:val="00DC57CF"/>
    <w:rsid w:val="00DD0465"/>
    <w:rsid w:val="00DD118C"/>
    <w:rsid w:val="00DD523E"/>
    <w:rsid w:val="00DD5932"/>
    <w:rsid w:val="00DE19C9"/>
    <w:rsid w:val="00DE3377"/>
    <w:rsid w:val="00DF4269"/>
    <w:rsid w:val="00DF7A9D"/>
    <w:rsid w:val="00E0274B"/>
    <w:rsid w:val="00E03A19"/>
    <w:rsid w:val="00E04C28"/>
    <w:rsid w:val="00E04EF9"/>
    <w:rsid w:val="00E0634B"/>
    <w:rsid w:val="00E067BD"/>
    <w:rsid w:val="00E12699"/>
    <w:rsid w:val="00E1678B"/>
    <w:rsid w:val="00E17B70"/>
    <w:rsid w:val="00E21EA9"/>
    <w:rsid w:val="00E23CC5"/>
    <w:rsid w:val="00E247EA"/>
    <w:rsid w:val="00E249A9"/>
    <w:rsid w:val="00E318FE"/>
    <w:rsid w:val="00E31E2F"/>
    <w:rsid w:val="00E32BD5"/>
    <w:rsid w:val="00E32E83"/>
    <w:rsid w:val="00E35A6F"/>
    <w:rsid w:val="00E419B0"/>
    <w:rsid w:val="00E437A5"/>
    <w:rsid w:val="00E43AC6"/>
    <w:rsid w:val="00E55DB5"/>
    <w:rsid w:val="00E57462"/>
    <w:rsid w:val="00E67C98"/>
    <w:rsid w:val="00E71DCA"/>
    <w:rsid w:val="00E74AED"/>
    <w:rsid w:val="00E75E79"/>
    <w:rsid w:val="00E80413"/>
    <w:rsid w:val="00E80C98"/>
    <w:rsid w:val="00E86E6E"/>
    <w:rsid w:val="00E871D1"/>
    <w:rsid w:val="00E92389"/>
    <w:rsid w:val="00EA293E"/>
    <w:rsid w:val="00EA52A9"/>
    <w:rsid w:val="00EA573B"/>
    <w:rsid w:val="00EA6122"/>
    <w:rsid w:val="00EA69A0"/>
    <w:rsid w:val="00EB2D47"/>
    <w:rsid w:val="00EB68B7"/>
    <w:rsid w:val="00EB756D"/>
    <w:rsid w:val="00EC0E50"/>
    <w:rsid w:val="00EC368F"/>
    <w:rsid w:val="00EC46A9"/>
    <w:rsid w:val="00EC6A8C"/>
    <w:rsid w:val="00EE0D09"/>
    <w:rsid w:val="00EE37B5"/>
    <w:rsid w:val="00EE39AF"/>
    <w:rsid w:val="00EE6C12"/>
    <w:rsid w:val="00EE78F6"/>
    <w:rsid w:val="00EF524E"/>
    <w:rsid w:val="00EF5794"/>
    <w:rsid w:val="00F003C2"/>
    <w:rsid w:val="00F01ADD"/>
    <w:rsid w:val="00F020AC"/>
    <w:rsid w:val="00F052DC"/>
    <w:rsid w:val="00F12125"/>
    <w:rsid w:val="00F13ED8"/>
    <w:rsid w:val="00F14576"/>
    <w:rsid w:val="00F15930"/>
    <w:rsid w:val="00F23DFA"/>
    <w:rsid w:val="00F25143"/>
    <w:rsid w:val="00F2614A"/>
    <w:rsid w:val="00F277C0"/>
    <w:rsid w:val="00F3095F"/>
    <w:rsid w:val="00F31B7E"/>
    <w:rsid w:val="00F327EB"/>
    <w:rsid w:val="00F32D62"/>
    <w:rsid w:val="00F33DDA"/>
    <w:rsid w:val="00F35A40"/>
    <w:rsid w:val="00F37E53"/>
    <w:rsid w:val="00F40842"/>
    <w:rsid w:val="00F408A1"/>
    <w:rsid w:val="00F42191"/>
    <w:rsid w:val="00F45FEE"/>
    <w:rsid w:val="00F50C3B"/>
    <w:rsid w:val="00F5270F"/>
    <w:rsid w:val="00F540D4"/>
    <w:rsid w:val="00F55E55"/>
    <w:rsid w:val="00F56248"/>
    <w:rsid w:val="00F57414"/>
    <w:rsid w:val="00F60202"/>
    <w:rsid w:val="00F602B8"/>
    <w:rsid w:val="00F6770F"/>
    <w:rsid w:val="00F720F3"/>
    <w:rsid w:val="00F7578D"/>
    <w:rsid w:val="00F82401"/>
    <w:rsid w:val="00F84618"/>
    <w:rsid w:val="00F84E35"/>
    <w:rsid w:val="00F84F8C"/>
    <w:rsid w:val="00F85209"/>
    <w:rsid w:val="00F852FE"/>
    <w:rsid w:val="00F85BE3"/>
    <w:rsid w:val="00F91661"/>
    <w:rsid w:val="00F92089"/>
    <w:rsid w:val="00F94B64"/>
    <w:rsid w:val="00F952E0"/>
    <w:rsid w:val="00FA3905"/>
    <w:rsid w:val="00FA4186"/>
    <w:rsid w:val="00FA5921"/>
    <w:rsid w:val="00FB1D6F"/>
    <w:rsid w:val="00FB3B9F"/>
    <w:rsid w:val="00FB41FC"/>
    <w:rsid w:val="00FB5A4C"/>
    <w:rsid w:val="00FC0082"/>
    <w:rsid w:val="00FC08DB"/>
    <w:rsid w:val="00FC3C7C"/>
    <w:rsid w:val="00FD699C"/>
    <w:rsid w:val="00FE0F98"/>
    <w:rsid w:val="00FE681A"/>
    <w:rsid w:val="00FF0284"/>
    <w:rsid w:val="00FF23E0"/>
    <w:rsid w:val="00FF44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05275"/>
  <w15:docId w15:val="{A45B3B8F-B026-4A4B-B457-65C43A364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semiHidden/>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semiHidden/>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6543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F43C8"/>
    <w:pPr>
      <w:ind w:left="720"/>
      <w:contextualSpacing/>
    </w:pPr>
  </w:style>
  <w:style w:type="character" w:customStyle="1" w:styleId="UnresolvedMention1">
    <w:name w:val="Unresolved Mention1"/>
    <w:basedOn w:val="DefaultParagraphFont"/>
    <w:uiPriority w:val="99"/>
    <w:semiHidden/>
    <w:unhideWhenUsed/>
    <w:rsid w:val="00704057"/>
    <w:rPr>
      <w:color w:val="605E5C"/>
      <w:shd w:val="clear" w:color="auto" w:fill="E1DFDD"/>
    </w:rPr>
  </w:style>
  <w:style w:type="paragraph" w:customStyle="1" w:styleId="LDP1a">
    <w:name w:val="LDP1 (a)"/>
    <w:basedOn w:val="Normal"/>
    <w:link w:val="LDP1aChar"/>
    <w:rsid w:val="00EB2D47"/>
    <w:pPr>
      <w:tabs>
        <w:tab w:val="right" w:pos="454"/>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
    <w:name w:val="LDP1 (a) Char"/>
    <w:basedOn w:val="DefaultParagraphFont"/>
    <w:link w:val="LDP1a"/>
    <w:locked/>
    <w:rsid w:val="00EB2D47"/>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37E53"/>
    <w:rPr>
      <w:color w:val="800080" w:themeColor="followedHyperlink"/>
      <w:u w:val="single"/>
    </w:rPr>
  </w:style>
  <w:style w:type="paragraph" w:customStyle="1" w:styleId="LDNote">
    <w:name w:val="LDNote"/>
    <w:basedOn w:val="Normal"/>
    <w:link w:val="LDNoteChar"/>
    <w:rsid w:val="000C0833"/>
    <w:pPr>
      <w:tabs>
        <w:tab w:val="right" w:pos="454"/>
        <w:tab w:val="left" w:pos="737"/>
      </w:tabs>
      <w:spacing w:before="60" w:after="60" w:line="240" w:lineRule="auto"/>
      <w:ind w:left="737"/>
    </w:pPr>
    <w:rPr>
      <w:rFonts w:ascii="Times New Roman" w:eastAsia="Times New Roman" w:hAnsi="Times New Roman"/>
      <w:sz w:val="20"/>
      <w:szCs w:val="24"/>
    </w:rPr>
  </w:style>
  <w:style w:type="character" w:customStyle="1" w:styleId="LDNoteChar">
    <w:name w:val="LDNote Char"/>
    <w:link w:val="LDNote"/>
    <w:rsid w:val="000C0833"/>
    <w:rPr>
      <w:rFonts w:ascii="Times New Roman" w:eastAsia="Times New Roman" w:hAnsi="Times New Roman" w:cs="Times New Roman"/>
      <w:sz w:val="20"/>
      <w:szCs w:val="24"/>
    </w:rPr>
  </w:style>
  <w:style w:type="paragraph" w:customStyle="1" w:styleId="LDP1a0">
    <w:name w:val="LDP1(a)"/>
    <w:basedOn w:val="Normal"/>
    <w:link w:val="LDP1aChar0"/>
    <w:rsid w:val="00715B91"/>
    <w:pPr>
      <w:tabs>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0">
    <w:name w:val="LDP1(a) Char"/>
    <w:basedOn w:val="DefaultParagraphFont"/>
    <w:link w:val="LDP1a0"/>
    <w:rsid w:val="00715B91"/>
    <w:rPr>
      <w:rFonts w:ascii="Times New Roman" w:eastAsia="Times New Roman" w:hAnsi="Times New Roman" w:cs="Times New Roman"/>
      <w:sz w:val="24"/>
      <w:szCs w:val="24"/>
    </w:rPr>
  </w:style>
  <w:style w:type="paragraph" w:customStyle="1" w:styleId="Addresseedetails">
    <w:name w:val="Addressee details"/>
    <w:basedOn w:val="Normal"/>
    <w:qFormat/>
    <w:rsid w:val="00472C15"/>
    <w:pPr>
      <w:spacing w:after="0" w:line="240" w:lineRule="auto"/>
    </w:pPr>
    <w:rPr>
      <w:rFonts w:ascii="Arial" w:hAnsi="Arial"/>
    </w:rPr>
  </w:style>
  <w:style w:type="paragraph" w:customStyle="1" w:styleId="LDClause">
    <w:name w:val="LDClause"/>
    <w:basedOn w:val="LDBodytext"/>
    <w:link w:val="LDClauseChar"/>
    <w:qFormat/>
    <w:rsid w:val="00EA52A9"/>
    <w:pPr>
      <w:tabs>
        <w:tab w:val="right" w:pos="454"/>
        <w:tab w:val="left" w:pos="737"/>
      </w:tabs>
      <w:spacing w:before="60" w:after="60"/>
      <w:ind w:left="737" w:hanging="1021"/>
    </w:pPr>
  </w:style>
  <w:style w:type="character" w:customStyle="1" w:styleId="LDClauseChar">
    <w:name w:val="LDClause Char"/>
    <w:link w:val="LDClause"/>
    <w:rsid w:val="00EA52A9"/>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7C08E1"/>
    <w:rPr>
      <w:color w:val="605E5C"/>
      <w:shd w:val="clear" w:color="auto" w:fill="E1DFDD"/>
    </w:rPr>
  </w:style>
  <w:style w:type="paragraph" w:styleId="Revision">
    <w:name w:val="Revision"/>
    <w:hidden/>
    <w:uiPriority w:val="99"/>
    <w:semiHidden/>
    <w:rsid w:val="0085222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76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Details/F2021L00622"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1" ma:contentTypeDescription="Create a new document." ma:contentTypeScope="" ma:versionID="37e1498d5cf0be0c5c5f5d961f1cce30">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0818cf075b8dc672214adfcb216fc66f"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6BD046-414A-4156-B9A2-A3777CF73D14}">
  <ds:schemaRefs>
    <ds:schemaRef ds:uri="http://schemas.openxmlformats.org/officeDocument/2006/bibliography"/>
  </ds:schemaRefs>
</ds:datastoreItem>
</file>

<file path=customXml/itemProps2.xml><?xml version="1.0" encoding="utf-8"?>
<ds:datastoreItem xmlns:ds="http://schemas.openxmlformats.org/officeDocument/2006/customXml" ds:itemID="{0A37601F-AA28-4C28-B9AA-240605E75902}"/>
</file>

<file path=customXml/itemProps3.xml><?xml version="1.0" encoding="utf-8"?>
<ds:datastoreItem xmlns:ds="http://schemas.openxmlformats.org/officeDocument/2006/customXml" ds:itemID="{F152298D-592B-4798-BF44-31301DEE0CE0}">
  <ds:schemaRefs>
    <ds:schemaRef ds:uri="http://purl.org/dc/dcmitype/"/>
    <ds:schemaRef ds:uri="http://schemas.microsoft.com/office/2006/documentManagement/types"/>
    <ds:schemaRef ds:uri="http://purl.org/dc/elements/1.1/"/>
    <ds:schemaRef ds:uri="a5fe0f26-219c-4afe-8ac4-4417ccdc28f7"/>
    <ds:schemaRef ds:uri="http://purl.org/dc/terms/"/>
    <ds:schemaRef ds:uri="http://schemas.microsoft.com/office/infopath/2007/PartnerControls"/>
    <ds:schemaRef ds:uri="http://schemas.openxmlformats.org/package/2006/metadata/core-properties"/>
    <ds:schemaRef ds:uri="a677fb0c-7773-45d9-abd0-4580125615b7"/>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CFF4F32-2B5C-4FB0-A787-7C264A9D84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3284</Words>
  <Characters>17047</Characters>
  <Application>Microsoft Office Word</Application>
  <DocSecurity>4</DocSecurity>
  <Lines>315</Lines>
  <Paragraphs>161</Paragraphs>
  <ScaleCrop>false</ScaleCrop>
  <HeadingPairs>
    <vt:vector size="2" baseType="variant">
      <vt:variant>
        <vt:lpstr>Title</vt:lpstr>
      </vt:variant>
      <vt:variant>
        <vt:i4>1</vt:i4>
      </vt:variant>
    </vt:vector>
  </HeadingPairs>
  <TitlesOfParts>
    <vt:vector size="1" baseType="lpstr">
      <vt:lpstr>CASA EX68/22 —– Explanatory Statement</vt:lpstr>
    </vt:vector>
  </TitlesOfParts>
  <Company>Civil Aviation Safety Authority</Company>
  <LinksUpToDate>false</LinksUpToDate>
  <CharactersWithSpaces>20170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EX68/22 —– Explanatory Statement</dc:title>
  <dc:subject>Amendment of CASA EX66/21 (Significant Change Approval Requirements – Part 141 Operators and Relevant Part 142 Operators) Instrument 2022</dc:subject>
  <dc:creator>Civil Aviation Safety Authority</dc:creator>
  <cp:lastModifiedBy>Annette Lever</cp:lastModifiedBy>
  <cp:revision>2</cp:revision>
  <cp:lastPrinted>2022-08-07T23:22:00Z</cp:lastPrinted>
  <dcterms:created xsi:type="dcterms:W3CDTF">2022-08-29T02:24:00Z</dcterms:created>
  <dcterms:modified xsi:type="dcterms:W3CDTF">2022-08-29T02:24:00Z</dcterms:modified>
  <cp:category>Exemptions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y fmtid="{D5CDD505-2E9C-101B-9397-08002B2CF9AE}" pid="3" name="MediaServiceImageTags">
    <vt:lpwstr/>
  </property>
</Properties>
</file>