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3B73" w14:textId="77777777" w:rsidR="0048364F" w:rsidRPr="00EF6DD9" w:rsidRDefault="00193461" w:rsidP="0020300C">
      <w:pPr>
        <w:rPr>
          <w:sz w:val="28"/>
        </w:rPr>
      </w:pPr>
      <w:r w:rsidRPr="00EF6DD9">
        <w:rPr>
          <w:noProof/>
          <w:lang w:eastAsia="en-AU"/>
        </w:rPr>
        <w:drawing>
          <wp:inline distT="0" distB="0" distL="0" distR="0" wp14:anchorId="2D1F6391" wp14:editId="283B877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8FA2" w14:textId="77777777" w:rsidR="0048364F" w:rsidRPr="00EF6DD9" w:rsidRDefault="0048364F" w:rsidP="0048364F">
      <w:pPr>
        <w:rPr>
          <w:sz w:val="19"/>
        </w:rPr>
      </w:pPr>
    </w:p>
    <w:p w14:paraId="6627000F" w14:textId="77777777" w:rsidR="0048364F" w:rsidRPr="00EF6DD9" w:rsidRDefault="00454E14" w:rsidP="0048364F">
      <w:pPr>
        <w:pStyle w:val="ShortT"/>
      </w:pPr>
      <w:r w:rsidRPr="00EF6DD9">
        <w:t>Biosecurity (Conditionally Non</w:t>
      </w:r>
      <w:r w:rsidR="00EF6DD9">
        <w:noBreakHyphen/>
      </w:r>
      <w:r w:rsidRPr="00EF6DD9">
        <w:t xml:space="preserve">prohibited Goods) Amendment (Meat and Meat Products for Personal Use) </w:t>
      </w:r>
      <w:r w:rsidR="000A36C8" w:rsidRPr="00EF6DD9">
        <w:t>Determination 2</w:t>
      </w:r>
      <w:r w:rsidRPr="00EF6DD9">
        <w:t>022</w:t>
      </w:r>
    </w:p>
    <w:p w14:paraId="013A20DC" w14:textId="77777777" w:rsidR="00020E38" w:rsidRPr="00EF6DD9" w:rsidRDefault="00020E38" w:rsidP="000C56C5">
      <w:pPr>
        <w:pStyle w:val="SignCoverPageStart"/>
        <w:rPr>
          <w:szCs w:val="22"/>
        </w:rPr>
      </w:pPr>
      <w:r w:rsidRPr="00EF6DD9">
        <w:rPr>
          <w:szCs w:val="22"/>
        </w:rPr>
        <w:t xml:space="preserve">We, </w:t>
      </w:r>
      <w:r w:rsidR="00CA3DED" w:rsidRPr="00EF6DD9">
        <w:rPr>
          <w:szCs w:val="22"/>
        </w:rPr>
        <w:t>Christopher Locke</w:t>
      </w:r>
      <w:r w:rsidRPr="00EF6DD9">
        <w:rPr>
          <w:szCs w:val="22"/>
        </w:rPr>
        <w:t xml:space="preserve">, </w:t>
      </w:r>
      <w:r w:rsidR="00CA3DED" w:rsidRPr="00EF6DD9">
        <w:rPr>
          <w:szCs w:val="22"/>
        </w:rPr>
        <w:t xml:space="preserve">as delegate of the </w:t>
      </w:r>
      <w:r w:rsidRPr="00EF6DD9">
        <w:rPr>
          <w:szCs w:val="22"/>
        </w:rPr>
        <w:t xml:space="preserve">Director of Biosecurity, </w:t>
      </w:r>
      <w:r w:rsidR="00712C8D" w:rsidRPr="00EF6DD9">
        <w:rPr>
          <w:szCs w:val="22"/>
        </w:rPr>
        <w:t>and Professor</w:t>
      </w:r>
      <w:r w:rsidR="007F6C08" w:rsidRPr="00EF6DD9">
        <w:rPr>
          <w:szCs w:val="22"/>
        </w:rPr>
        <w:t xml:space="preserve"> </w:t>
      </w:r>
      <w:r w:rsidR="00CA3DED" w:rsidRPr="00EF6DD9">
        <w:rPr>
          <w:szCs w:val="22"/>
        </w:rPr>
        <w:t>Paul Kelly</w:t>
      </w:r>
      <w:r w:rsidR="007F6C08" w:rsidRPr="00EF6DD9">
        <w:rPr>
          <w:szCs w:val="22"/>
        </w:rPr>
        <w:t xml:space="preserve">, </w:t>
      </w:r>
      <w:r w:rsidR="00712C8D" w:rsidRPr="00EF6DD9">
        <w:rPr>
          <w:szCs w:val="22"/>
        </w:rPr>
        <w:t>Director of Human Biosecurity, m</w:t>
      </w:r>
      <w:r w:rsidRPr="00EF6DD9">
        <w:rPr>
          <w:szCs w:val="22"/>
        </w:rPr>
        <w:t>ake the following determination.</w:t>
      </w:r>
    </w:p>
    <w:p w14:paraId="2E0B507F" w14:textId="0341FC90" w:rsidR="00020E38" w:rsidRPr="00EF6DD9" w:rsidRDefault="00020E38" w:rsidP="000C56C5">
      <w:pPr>
        <w:keepNext/>
        <w:spacing w:before="300" w:line="240" w:lineRule="atLeast"/>
        <w:ind w:right="397"/>
        <w:jc w:val="both"/>
        <w:rPr>
          <w:szCs w:val="22"/>
        </w:rPr>
      </w:pPr>
      <w:r w:rsidRPr="00EF6DD9">
        <w:rPr>
          <w:szCs w:val="22"/>
        </w:rPr>
        <w:t>Dated</w:t>
      </w:r>
      <w:r w:rsidR="00567F84">
        <w:rPr>
          <w:szCs w:val="22"/>
        </w:rPr>
        <w:t xml:space="preserve"> </w:t>
      </w:r>
      <w:r w:rsidRPr="00EF6DD9">
        <w:rPr>
          <w:szCs w:val="22"/>
        </w:rPr>
        <w:fldChar w:fldCharType="begin"/>
      </w:r>
      <w:r w:rsidRPr="00EF6DD9">
        <w:rPr>
          <w:szCs w:val="22"/>
        </w:rPr>
        <w:instrText xml:space="preserve"> DOCPROPERTY  DateMade </w:instrText>
      </w:r>
      <w:r w:rsidRPr="00EF6DD9">
        <w:rPr>
          <w:szCs w:val="22"/>
        </w:rPr>
        <w:fldChar w:fldCharType="separate"/>
      </w:r>
      <w:r w:rsidR="00567F84">
        <w:rPr>
          <w:szCs w:val="22"/>
        </w:rPr>
        <w:t>6 September 2022</w:t>
      </w:r>
      <w:r w:rsidRPr="00EF6DD9">
        <w:rPr>
          <w:szCs w:val="22"/>
        </w:rPr>
        <w:fldChar w:fldCharType="end"/>
      </w:r>
    </w:p>
    <w:p w14:paraId="031BD0F0" w14:textId="77777777" w:rsidR="00712C8D" w:rsidRPr="00EF6DD9" w:rsidRDefault="00AD40A9" w:rsidP="00712C8D">
      <w:pPr>
        <w:keepNext/>
        <w:tabs>
          <w:tab w:val="right" w:pos="7938"/>
        </w:tabs>
        <w:spacing w:before="1440" w:line="300" w:lineRule="atLeast"/>
        <w:ind w:right="397"/>
        <w:jc w:val="center"/>
        <w:rPr>
          <w:szCs w:val="22"/>
        </w:rPr>
      </w:pPr>
      <w:bookmarkStart w:id="0" w:name="_Hlk80194531"/>
      <w:r w:rsidRPr="00EF6DD9">
        <w:rPr>
          <w:szCs w:val="22"/>
        </w:rPr>
        <w:t>Christopher Locke</w:t>
      </w:r>
      <w:r w:rsidR="00712C8D" w:rsidRPr="00EF6DD9">
        <w:rPr>
          <w:b/>
          <w:szCs w:val="22"/>
        </w:rPr>
        <w:tab/>
      </w:r>
      <w:r w:rsidR="00712C8D" w:rsidRPr="00EF6DD9">
        <w:rPr>
          <w:szCs w:val="22"/>
        </w:rPr>
        <w:t xml:space="preserve">Professor </w:t>
      </w:r>
      <w:r w:rsidR="00CA3DED" w:rsidRPr="00EF6DD9">
        <w:rPr>
          <w:szCs w:val="22"/>
        </w:rPr>
        <w:t>Paul Kelly</w:t>
      </w:r>
    </w:p>
    <w:p w14:paraId="5D2B3A06" w14:textId="77777777" w:rsidR="00712C8D" w:rsidRPr="00EF6DD9" w:rsidRDefault="00712C8D" w:rsidP="00712C8D">
      <w:pPr>
        <w:pStyle w:val="SignCoverPageEnd"/>
        <w:tabs>
          <w:tab w:val="clear" w:pos="3402"/>
          <w:tab w:val="right" w:pos="7938"/>
        </w:tabs>
        <w:rPr>
          <w:szCs w:val="22"/>
        </w:rPr>
      </w:pPr>
      <w:r w:rsidRPr="00EF6DD9">
        <w:rPr>
          <w:szCs w:val="22"/>
        </w:rPr>
        <w:t>D</w:t>
      </w:r>
      <w:r w:rsidR="00AD40A9" w:rsidRPr="00EF6DD9">
        <w:rPr>
          <w:szCs w:val="22"/>
        </w:rPr>
        <w:t>eputy Secretary</w:t>
      </w:r>
      <w:r w:rsidR="007D5FF6" w:rsidRPr="00EF6DD9">
        <w:rPr>
          <w:szCs w:val="22"/>
        </w:rPr>
        <w:tab/>
        <w:t>Director of Human Biosecurity</w:t>
      </w:r>
      <w:r w:rsidR="007D5FF6" w:rsidRPr="00EF6DD9">
        <w:rPr>
          <w:szCs w:val="22"/>
        </w:rPr>
        <w:br/>
      </w:r>
      <w:proofErr w:type="spellStart"/>
      <w:r w:rsidR="0047119E" w:rsidRPr="00EF6DD9">
        <w:rPr>
          <w:szCs w:val="22"/>
        </w:rPr>
        <w:t>Biosecurity</w:t>
      </w:r>
      <w:proofErr w:type="spellEnd"/>
      <w:r w:rsidR="0047119E" w:rsidRPr="00EF6DD9">
        <w:rPr>
          <w:szCs w:val="22"/>
        </w:rPr>
        <w:t xml:space="preserve"> and Compliance Group</w:t>
      </w:r>
      <w:r w:rsidR="007D5FF6" w:rsidRPr="00EF6DD9">
        <w:rPr>
          <w:szCs w:val="22"/>
        </w:rPr>
        <w:br/>
      </w:r>
      <w:r w:rsidR="0047119E" w:rsidRPr="00EF6DD9">
        <w:rPr>
          <w:szCs w:val="22"/>
        </w:rPr>
        <w:t>Department of Agriculture, Fisheries and Forestry</w:t>
      </w:r>
      <w:bookmarkEnd w:id="0"/>
    </w:p>
    <w:p w14:paraId="5E5DEE88" w14:textId="77777777" w:rsidR="00020E38" w:rsidRPr="00EF6DD9" w:rsidRDefault="00020E38" w:rsidP="000C56C5"/>
    <w:p w14:paraId="5494B13F" w14:textId="77777777" w:rsidR="0048364F" w:rsidRPr="004A14D2" w:rsidRDefault="0048364F" w:rsidP="0048364F">
      <w:pPr>
        <w:pStyle w:val="Header"/>
        <w:tabs>
          <w:tab w:val="clear" w:pos="4150"/>
          <w:tab w:val="clear" w:pos="8307"/>
        </w:tabs>
      </w:pPr>
      <w:r w:rsidRPr="004A14D2">
        <w:rPr>
          <w:rStyle w:val="CharAmSchNo"/>
        </w:rPr>
        <w:t xml:space="preserve"> </w:t>
      </w:r>
      <w:r w:rsidRPr="004A14D2">
        <w:rPr>
          <w:rStyle w:val="CharAmSchText"/>
        </w:rPr>
        <w:t xml:space="preserve"> </w:t>
      </w:r>
    </w:p>
    <w:p w14:paraId="67608F8E" w14:textId="77777777" w:rsidR="0048364F" w:rsidRPr="004A14D2" w:rsidRDefault="0048364F" w:rsidP="0048364F">
      <w:pPr>
        <w:pStyle w:val="Header"/>
        <w:tabs>
          <w:tab w:val="clear" w:pos="4150"/>
          <w:tab w:val="clear" w:pos="8307"/>
        </w:tabs>
      </w:pPr>
      <w:r w:rsidRPr="004A14D2">
        <w:rPr>
          <w:rStyle w:val="CharAmPartNo"/>
        </w:rPr>
        <w:t xml:space="preserve"> </w:t>
      </w:r>
      <w:r w:rsidRPr="004A14D2">
        <w:rPr>
          <w:rStyle w:val="CharAmPartText"/>
        </w:rPr>
        <w:t xml:space="preserve"> </w:t>
      </w:r>
    </w:p>
    <w:p w14:paraId="7E703A56" w14:textId="77777777" w:rsidR="0048364F" w:rsidRPr="00EF6DD9" w:rsidRDefault="0048364F" w:rsidP="0048364F">
      <w:pPr>
        <w:sectPr w:rsidR="0048364F" w:rsidRPr="00EF6DD9" w:rsidSect="00422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27AE9D5" w14:textId="77777777" w:rsidR="00220A0C" w:rsidRPr="00EF6DD9" w:rsidRDefault="0048364F" w:rsidP="0048364F">
      <w:pPr>
        <w:outlineLvl w:val="0"/>
        <w:rPr>
          <w:sz w:val="36"/>
        </w:rPr>
      </w:pPr>
      <w:r w:rsidRPr="00EF6DD9">
        <w:rPr>
          <w:sz w:val="36"/>
        </w:rPr>
        <w:lastRenderedPageBreak/>
        <w:t>Contents</w:t>
      </w:r>
    </w:p>
    <w:p w14:paraId="30695C22" w14:textId="1E0A4B99" w:rsidR="00EF6DD9" w:rsidRDefault="00EF6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F6DD9">
        <w:rPr>
          <w:noProof/>
        </w:rPr>
        <w:tab/>
      </w:r>
      <w:r w:rsidRPr="00EF6DD9">
        <w:rPr>
          <w:noProof/>
        </w:rPr>
        <w:fldChar w:fldCharType="begin"/>
      </w:r>
      <w:r w:rsidRPr="00EF6DD9">
        <w:rPr>
          <w:noProof/>
        </w:rPr>
        <w:instrText xml:space="preserve"> PAGEREF _Toc113271884 \h </w:instrText>
      </w:r>
      <w:r w:rsidRPr="00EF6DD9">
        <w:rPr>
          <w:noProof/>
        </w:rPr>
      </w:r>
      <w:r w:rsidRPr="00EF6DD9">
        <w:rPr>
          <w:noProof/>
        </w:rPr>
        <w:fldChar w:fldCharType="separate"/>
      </w:r>
      <w:r w:rsidR="00567F84">
        <w:rPr>
          <w:noProof/>
        </w:rPr>
        <w:t>1</w:t>
      </w:r>
      <w:r w:rsidRPr="00EF6DD9">
        <w:rPr>
          <w:noProof/>
        </w:rPr>
        <w:fldChar w:fldCharType="end"/>
      </w:r>
    </w:p>
    <w:p w14:paraId="55005054" w14:textId="64FB9563" w:rsidR="00EF6DD9" w:rsidRDefault="00EF6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F6DD9">
        <w:rPr>
          <w:noProof/>
        </w:rPr>
        <w:tab/>
      </w:r>
      <w:r w:rsidRPr="00EF6DD9">
        <w:rPr>
          <w:noProof/>
        </w:rPr>
        <w:fldChar w:fldCharType="begin"/>
      </w:r>
      <w:r w:rsidRPr="00EF6DD9">
        <w:rPr>
          <w:noProof/>
        </w:rPr>
        <w:instrText xml:space="preserve"> PAGEREF _Toc113271885 \h </w:instrText>
      </w:r>
      <w:r w:rsidRPr="00EF6DD9">
        <w:rPr>
          <w:noProof/>
        </w:rPr>
      </w:r>
      <w:r w:rsidRPr="00EF6DD9">
        <w:rPr>
          <w:noProof/>
        </w:rPr>
        <w:fldChar w:fldCharType="separate"/>
      </w:r>
      <w:r w:rsidR="00567F84">
        <w:rPr>
          <w:noProof/>
        </w:rPr>
        <w:t>1</w:t>
      </w:r>
      <w:r w:rsidRPr="00EF6DD9">
        <w:rPr>
          <w:noProof/>
        </w:rPr>
        <w:fldChar w:fldCharType="end"/>
      </w:r>
    </w:p>
    <w:p w14:paraId="08168767" w14:textId="44CDFD34" w:rsidR="00EF6DD9" w:rsidRDefault="00EF6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F6DD9">
        <w:rPr>
          <w:noProof/>
        </w:rPr>
        <w:tab/>
      </w:r>
      <w:r w:rsidRPr="00EF6DD9">
        <w:rPr>
          <w:noProof/>
        </w:rPr>
        <w:fldChar w:fldCharType="begin"/>
      </w:r>
      <w:r w:rsidRPr="00EF6DD9">
        <w:rPr>
          <w:noProof/>
        </w:rPr>
        <w:instrText xml:space="preserve"> PAGEREF _Toc113271886 \h </w:instrText>
      </w:r>
      <w:r w:rsidRPr="00EF6DD9">
        <w:rPr>
          <w:noProof/>
        </w:rPr>
      </w:r>
      <w:r w:rsidRPr="00EF6DD9">
        <w:rPr>
          <w:noProof/>
        </w:rPr>
        <w:fldChar w:fldCharType="separate"/>
      </w:r>
      <w:r w:rsidR="00567F84">
        <w:rPr>
          <w:noProof/>
        </w:rPr>
        <w:t>1</w:t>
      </w:r>
      <w:r w:rsidRPr="00EF6DD9">
        <w:rPr>
          <w:noProof/>
        </w:rPr>
        <w:fldChar w:fldCharType="end"/>
      </w:r>
    </w:p>
    <w:p w14:paraId="63552892" w14:textId="5C93C6FA" w:rsidR="00EF6DD9" w:rsidRDefault="00EF6DD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EF6DD9">
        <w:rPr>
          <w:noProof/>
        </w:rPr>
        <w:tab/>
      </w:r>
      <w:r w:rsidRPr="00EF6DD9">
        <w:rPr>
          <w:noProof/>
        </w:rPr>
        <w:fldChar w:fldCharType="begin"/>
      </w:r>
      <w:r w:rsidRPr="00EF6DD9">
        <w:rPr>
          <w:noProof/>
        </w:rPr>
        <w:instrText xml:space="preserve"> PAGEREF _Toc113271887 \h </w:instrText>
      </w:r>
      <w:r w:rsidRPr="00EF6DD9">
        <w:rPr>
          <w:noProof/>
        </w:rPr>
      </w:r>
      <w:r w:rsidRPr="00EF6DD9">
        <w:rPr>
          <w:noProof/>
        </w:rPr>
        <w:fldChar w:fldCharType="separate"/>
      </w:r>
      <w:r w:rsidR="00567F84">
        <w:rPr>
          <w:noProof/>
        </w:rPr>
        <w:t>1</w:t>
      </w:r>
      <w:r w:rsidRPr="00EF6DD9">
        <w:rPr>
          <w:noProof/>
        </w:rPr>
        <w:fldChar w:fldCharType="end"/>
      </w:r>
    </w:p>
    <w:p w14:paraId="5502650B" w14:textId="7ACBE52C" w:rsidR="00EF6DD9" w:rsidRDefault="00EF6DD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F6DD9">
        <w:rPr>
          <w:b w:val="0"/>
          <w:noProof/>
          <w:sz w:val="18"/>
        </w:rPr>
        <w:tab/>
      </w:r>
      <w:r w:rsidRPr="00EF6DD9">
        <w:rPr>
          <w:b w:val="0"/>
          <w:noProof/>
          <w:sz w:val="18"/>
        </w:rPr>
        <w:fldChar w:fldCharType="begin"/>
      </w:r>
      <w:r w:rsidRPr="00EF6DD9">
        <w:rPr>
          <w:b w:val="0"/>
          <w:noProof/>
          <w:sz w:val="18"/>
        </w:rPr>
        <w:instrText xml:space="preserve"> PAGEREF _Toc113271888 \h </w:instrText>
      </w:r>
      <w:r w:rsidRPr="00EF6DD9">
        <w:rPr>
          <w:b w:val="0"/>
          <w:noProof/>
          <w:sz w:val="18"/>
        </w:rPr>
      </w:r>
      <w:r w:rsidRPr="00EF6DD9">
        <w:rPr>
          <w:b w:val="0"/>
          <w:noProof/>
          <w:sz w:val="18"/>
        </w:rPr>
        <w:fldChar w:fldCharType="separate"/>
      </w:r>
      <w:r w:rsidR="00567F84">
        <w:rPr>
          <w:b w:val="0"/>
          <w:noProof/>
          <w:sz w:val="18"/>
        </w:rPr>
        <w:t>2</w:t>
      </w:r>
      <w:r w:rsidRPr="00EF6DD9">
        <w:rPr>
          <w:b w:val="0"/>
          <w:noProof/>
          <w:sz w:val="18"/>
        </w:rPr>
        <w:fldChar w:fldCharType="end"/>
      </w:r>
    </w:p>
    <w:p w14:paraId="57EB4870" w14:textId="241E4877" w:rsidR="00EF6DD9" w:rsidRDefault="00EF6DD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Biosecurity (Conditionally Non</w:t>
      </w:r>
      <w:r>
        <w:rPr>
          <w:noProof/>
        </w:rPr>
        <w:noBreakHyphen/>
        <w:t>prohibited Goods) Determination 2021</w:t>
      </w:r>
      <w:r w:rsidRPr="00EF6DD9">
        <w:rPr>
          <w:i w:val="0"/>
          <w:noProof/>
          <w:sz w:val="18"/>
        </w:rPr>
        <w:tab/>
      </w:r>
      <w:r w:rsidRPr="00EF6DD9">
        <w:rPr>
          <w:i w:val="0"/>
          <w:noProof/>
          <w:sz w:val="18"/>
        </w:rPr>
        <w:fldChar w:fldCharType="begin"/>
      </w:r>
      <w:r w:rsidRPr="00EF6DD9">
        <w:rPr>
          <w:i w:val="0"/>
          <w:noProof/>
          <w:sz w:val="18"/>
        </w:rPr>
        <w:instrText xml:space="preserve"> PAGEREF _Toc113271889 \h </w:instrText>
      </w:r>
      <w:r w:rsidRPr="00EF6DD9">
        <w:rPr>
          <w:i w:val="0"/>
          <w:noProof/>
          <w:sz w:val="18"/>
        </w:rPr>
      </w:r>
      <w:r w:rsidRPr="00EF6DD9">
        <w:rPr>
          <w:i w:val="0"/>
          <w:noProof/>
          <w:sz w:val="18"/>
        </w:rPr>
        <w:fldChar w:fldCharType="separate"/>
      </w:r>
      <w:r w:rsidR="00567F84">
        <w:rPr>
          <w:i w:val="0"/>
          <w:noProof/>
          <w:sz w:val="18"/>
        </w:rPr>
        <w:t>2</w:t>
      </w:r>
      <w:r w:rsidRPr="00EF6DD9">
        <w:rPr>
          <w:i w:val="0"/>
          <w:noProof/>
          <w:sz w:val="18"/>
        </w:rPr>
        <w:fldChar w:fldCharType="end"/>
      </w:r>
    </w:p>
    <w:p w14:paraId="7846CAAC" w14:textId="77777777" w:rsidR="0048364F" w:rsidRPr="00EF6DD9" w:rsidRDefault="00EF6DD9" w:rsidP="007961EA">
      <w:r>
        <w:fldChar w:fldCharType="end"/>
      </w:r>
    </w:p>
    <w:p w14:paraId="4EDA2E75" w14:textId="77777777" w:rsidR="007961EA" w:rsidRPr="00EF6DD9" w:rsidRDefault="007961EA" w:rsidP="007961EA">
      <w:pPr>
        <w:sectPr w:rsidR="007961EA" w:rsidRPr="00EF6DD9" w:rsidSect="004221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3350FA7" w14:textId="77777777" w:rsidR="0048364F" w:rsidRPr="00EF6DD9" w:rsidRDefault="0048364F" w:rsidP="0048364F">
      <w:pPr>
        <w:pStyle w:val="ActHead5"/>
      </w:pPr>
      <w:bookmarkStart w:id="1" w:name="_Toc113271884"/>
      <w:r w:rsidRPr="004A14D2">
        <w:rPr>
          <w:rStyle w:val="CharSectno"/>
        </w:rPr>
        <w:lastRenderedPageBreak/>
        <w:t>1</w:t>
      </w:r>
      <w:r w:rsidRPr="00EF6DD9">
        <w:t xml:space="preserve">  </w:t>
      </w:r>
      <w:r w:rsidR="004F676E" w:rsidRPr="00EF6DD9">
        <w:t>Name</w:t>
      </w:r>
      <w:bookmarkEnd w:id="1"/>
    </w:p>
    <w:p w14:paraId="45A648A4" w14:textId="77777777" w:rsidR="0048364F" w:rsidRPr="00EF6DD9" w:rsidRDefault="0048364F" w:rsidP="0048364F">
      <w:pPr>
        <w:pStyle w:val="subsection"/>
      </w:pPr>
      <w:r w:rsidRPr="00EF6DD9">
        <w:tab/>
      </w:r>
      <w:r w:rsidRPr="00EF6DD9">
        <w:tab/>
      </w:r>
      <w:r w:rsidR="00454E14" w:rsidRPr="00EF6DD9">
        <w:t>This instrument is</w:t>
      </w:r>
      <w:r w:rsidRPr="00EF6DD9">
        <w:t xml:space="preserve"> the </w:t>
      </w:r>
      <w:r w:rsidR="00044840" w:rsidRPr="00EF6DD9">
        <w:rPr>
          <w:i/>
          <w:noProof/>
        </w:rPr>
        <w:t>Biosecurity (Conditionally Non</w:t>
      </w:r>
      <w:r w:rsidR="00EF6DD9">
        <w:rPr>
          <w:i/>
          <w:noProof/>
        </w:rPr>
        <w:noBreakHyphen/>
      </w:r>
      <w:r w:rsidR="00044840" w:rsidRPr="00EF6DD9">
        <w:rPr>
          <w:i/>
          <w:noProof/>
        </w:rPr>
        <w:t xml:space="preserve">prohibited Goods) Amendment (Meat and Meat Products for Personal Use) </w:t>
      </w:r>
      <w:r w:rsidR="000A36C8" w:rsidRPr="00EF6DD9">
        <w:rPr>
          <w:i/>
          <w:noProof/>
        </w:rPr>
        <w:t>Determination 2</w:t>
      </w:r>
      <w:r w:rsidR="00044840" w:rsidRPr="00EF6DD9">
        <w:rPr>
          <w:i/>
          <w:noProof/>
        </w:rPr>
        <w:t>022</w:t>
      </w:r>
      <w:r w:rsidRPr="00EF6DD9">
        <w:t>.</w:t>
      </w:r>
    </w:p>
    <w:p w14:paraId="173DA6A7" w14:textId="77777777" w:rsidR="004F676E" w:rsidRPr="00EF6DD9" w:rsidRDefault="0048364F" w:rsidP="005452CC">
      <w:pPr>
        <w:pStyle w:val="ActHead5"/>
      </w:pPr>
      <w:bookmarkStart w:id="2" w:name="_Toc113271885"/>
      <w:r w:rsidRPr="004A14D2">
        <w:rPr>
          <w:rStyle w:val="CharSectno"/>
        </w:rPr>
        <w:t>2</w:t>
      </w:r>
      <w:r w:rsidRPr="00EF6DD9">
        <w:t xml:space="preserve">  Commencement</w:t>
      </w:r>
      <w:bookmarkEnd w:id="2"/>
    </w:p>
    <w:p w14:paraId="332F1DCD" w14:textId="77777777" w:rsidR="005452CC" w:rsidRPr="00EF6DD9" w:rsidRDefault="005452CC" w:rsidP="00960A52">
      <w:pPr>
        <w:pStyle w:val="subsection"/>
      </w:pPr>
      <w:r w:rsidRPr="00EF6DD9">
        <w:tab/>
        <w:t>(1)</w:t>
      </w:r>
      <w:r w:rsidRPr="00EF6DD9">
        <w:tab/>
        <w:t xml:space="preserve">Each provision of </w:t>
      </w:r>
      <w:r w:rsidR="00454E14" w:rsidRPr="00EF6DD9">
        <w:t>this instrument</w:t>
      </w:r>
      <w:r w:rsidRPr="00EF6DD9">
        <w:t xml:space="preserve"> specified in column 1 of the table commences, or is taken to have commenced, in accordance with column 2 of the table. Any other statement in column 2 has effect according to its terms.</w:t>
      </w:r>
    </w:p>
    <w:p w14:paraId="3196FFBD" w14:textId="77777777" w:rsidR="005452CC" w:rsidRPr="00EF6DD9" w:rsidRDefault="005452CC" w:rsidP="000C56C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F6DD9" w14:paraId="401AD6EC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8DDCD54" w14:textId="77777777" w:rsidR="005452CC" w:rsidRPr="00EF6DD9" w:rsidRDefault="005452CC" w:rsidP="000C56C5">
            <w:pPr>
              <w:pStyle w:val="TableHeading"/>
            </w:pPr>
            <w:r w:rsidRPr="00EF6DD9">
              <w:t>Commencement information</w:t>
            </w:r>
          </w:p>
        </w:tc>
      </w:tr>
      <w:tr w:rsidR="005452CC" w:rsidRPr="00EF6DD9" w14:paraId="4C817A5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B3F98B" w14:textId="77777777" w:rsidR="005452CC" w:rsidRPr="00EF6DD9" w:rsidRDefault="005452CC" w:rsidP="000C56C5">
            <w:pPr>
              <w:pStyle w:val="TableHeading"/>
            </w:pPr>
            <w:r w:rsidRPr="00EF6DD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793338" w14:textId="77777777" w:rsidR="005452CC" w:rsidRPr="00EF6DD9" w:rsidRDefault="005452CC" w:rsidP="000C56C5">
            <w:pPr>
              <w:pStyle w:val="TableHeading"/>
            </w:pPr>
            <w:r w:rsidRPr="00EF6DD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BAED080" w14:textId="77777777" w:rsidR="005452CC" w:rsidRPr="00EF6DD9" w:rsidRDefault="005452CC" w:rsidP="000C56C5">
            <w:pPr>
              <w:pStyle w:val="TableHeading"/>
            </w:pPr>
            <w:r w:rsidRPr="00EF6DD9">
              <w:t>Column 3</w:t>
            </w:r>
          </w:p>
        </w:tc>
      </w:tr>
      <w:tr w:rsidR="005452CC" w:rsidRPr="00EF6DD9" w14:paraId="3D7C2B2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404703" w14:textId="77777777" w:rsidR="005452CC" w:rsidRPr="00EF6DD9" w:rsidRDefault="005452CC" w:rsidP="000C56C5">
            <w:pPr>
              <w:pStyle w:val="TableHeading"/>
            </w:pPr>
            <w:r w:rsidRPr="00EF6DD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F0EFEB" w14:textId="77777777" w:rsidR="005452CC" w:rsidRPr="00EF6DD9" w:rsidRDefault="005452CC" w:rsidP="000C56C5">
            <w:pPr>
              <w:pStyle w:val="TableHeading"/>
            </w:pPr>
            <w:r w:rsidRPr="00EF6DD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30DC32" w14:textId="77777777" w:rsidR="005452CC" w:rsidRPr="00EF6DD9" w:rsidRDefault="005452CC" w:rsidP="000C56C5">
            <w:pPr>
              <w:pStyle w:val="TableHeading"/>
            </w:pPr>
            <w:r w:rsidRPr="00EF6DD9">
              <w:t>Date/Details</w:t>
            </w:r>
          </w:p>
        </w:tc>
      </w:tr>
      <w:tr w:rsidR="005452CC" w:rsidRPr="00EF6DD9" w14:paraId="522CEC02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8F56F8" w14:textId="77777777" w:rsidR="005452CC" w:rsidRPr="00EF6DD9" w:rsidRDefault="005452CC" w:rsidP="00AD7252">
            <w:pPr>
              <w:pStyle w:val="Tabletext"/>
            </w:pPr>
            <w:r w:rsidRPr="00EF6DD9">
              <w:t xml:space="preserve">1.  </w:t>
            </w:r>
            <w:r w:rsidR="00AD7252" w:rsidRPr="00EF6DD9">
              <w:t xml:space="preserve">The whole of </w:t>
            </w:r>
            <w:r w:rsidR="00454E14" w:rsidRPr="00EF6DD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085AF6" w14:textId="77777777" w:rsidR="005452CC" w:rsidRPr="00EF6DD9" w:rsidRDefault="005452CC" w:rsidP="005452CC">
            <w:pPr>
              <w:pStyle w:val="Tabletext"/>
            </w:pPr>
            <w:r w:rsidRPr="00EF6DD9">
              <w:t xml:space="preserve">The day after </w:t>
            </w:r>
            <w:r w:rsidR="00454E14" w:rsidRPr="00EF6DD9">
              <w:t>this instrument is</w:t>
            </w:r>
            <w:r w:rsidRPr="00EF6DD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96544C" w14:textId="782C8815" w:rsidR="005452CC" w:rsidRPr="00EF6DD9" w:rsidRDefault="00F62341">
            <w:pPr>
              <w:pStyle w:val="Tabletext"/>
            </w:pPr>
            <w:r>
              <w:t>7 September 2</w:t>
            </w:r>
            <w:bookmarkStart w:id="3" w:name="_GoBack"/>
            <w:bookmarkEnd w:id="3"/>
            <w:r>
              <w:t>022</w:t>
            </w:r>
          </w:p>
        </w:tc>
      </w:tr>
    </w:tbl>
    <w:p w14:paraId="2066E112" w14:textId="77777777" w:rsidR="005452CC" w:rsidRPr="00EF6DD9" w:rsidRDefault="005452CC" w:rsidP="000C56C5">
      <w:pPr>
        <w:pStyle w:val="notetext"/>
        <w:rPr>
          <w:snapToGrid w:val="0"/>
          <w:lang w:eastAsia="en-US"/>
        </w:rPr>
      </w:pPr>
      <w:r w:rsidRPr="00EF6DD9">
        <w:rPr>
          <w:snapToGrid w:val="0"/>
          <w:lang w:eastAsia="en-US"/>
        </w:rPr>
        <w:t>Note:</w:t>
      </w:r>
      <w:r w:rsidRPr="00EF6DD9">
        <w:rPr>
          <w:snapToGrid w:val="0"/>
          <w:lang w:eastAsia="en-US"/>
        </w:rPr>
        <w:tab/>
        <w:t xml:space="preserve">This table relates only to the provisions of </w:t>
      </w:r>
      <w:r w:rsidR="00454E14" w:rsidRPr="00EF6DD9">
        <w:rPr>
          <w:snapToGrid w:val="0"/>
          <w:lang w:eastAsia="en-US"/>
        </w:rPr>
        <w:t>this instrument</w:t>
      </w:r>
      <w:r w:rsidRPr="00EF6DD9">
        <w:t xml:space="preserve"> </w:t>
      </w:r>
      <w:r w:rsidRPr="00EF6DD9">
        <w:rPr>
          <w:snapToGrid w:val="0"/>
          <w:lang w:eastAsia="en-US"/>
        </w:rPr>
        <w:t xml:space="preserve">as originally made. It will not be amended to deal with any later amendments of </w:t>
      </w:r>
      <w:r w:rsidR="00454E14" w:rsidRPr="00EF6DD9">
        <w:rPr>
          <w:snapToGrid w:val="0"/>
          <w:lang w:eastAsia="en-US"/>
        </w:rPr>
        <w:t>this instrument</w:t>
      </w:r>
      <w:r w:rsidRPr="00EF6DD9">
        <w:rPr>
          <w:snapToGrid w:val="0"/>
          <w:lang w:eastAsia="en-US"/>
        </w:rPr>
        <w:t>.</w:t>
      </w:r>
    </w:p>
    <w:p w14:paraId="25D528F0" w14:textId="77777777" w:rsidR="005452CC" w:rsidRPr="00EF6DD9" w:rsidRDefault="005452CC" w:rsidP="004F676E">
      <w:pPr>
        <w:pStyle w:val="subsection"/>
      </w:pPr>
      <w:r w:rsidRPr="00EF6DD9">
        <w:tab/>
        <w:t>(2)</w:t>
      </w:r>
      <w:r w:rsidRPr="00EF6DD9">
        <w:tab/>
        <w:t xml:space="preserve">Any information in column 3 of the table is not part of </w:t>
      </w:r>
      <w:r w:rsidR="00454E14" w:rsidRPr="00EF6DD9">
        <w:t>this instrument</w:t>
      </w:r>
      <w:r w:rsidRPr="00EF6DD9">
        <w:t xml:space="preserve">. Information may be inserted in this column, or information in it may be edited, in any published version of </w:t>
      </w:r>
      <w:r w:rsidR="00454E14" w:rsidRPr="00EF6DD9">
        <w:t>this instrument</w:t>
      </w:r>
      <w:r w:rsidRPr="00EF6DD9">
        <w:t>.</w:t>
      </w:r>
    </w:p>
    <w:p w14:paraId="7D9037E8" w14:textId="77777777" w:rsidR="00BF6650" w:rsidRPr="00EF6DD9" w:rsidRDefault="00BF6650" w:rsidP="00BF6650">
      <w:pPr>
        <w:pStyle w:val="ActHead5"/>
      </w:pPr>
      <w:bookmarkStart w:id="4" w:name="_Toc113271886"/>
      <w:r w:rsidRPr="004A14D2">
        <w:rPr>
          <w:rStyle w:val="CharSectno"/>
        </w:rPr>
        <w:t>3</w:t>
      </w:r>
      <w:r w:rsidRPr="00EF6DD9">
        <w:t xml:space="preserve">  Authority</w:t>
      </w:r>
      <w:bookmarkEnd w:id="4"/>
    </w:p>
    <w:p w14:paraId="20BDAC61" w14:textId="77777777" w:rsidR="00BF6650" w:rsidRPr="00EF6DD9" w:rsidRDefault="00BF6650" w:rsidP="00BF6650">
      <w:pPr>
        <w:pStyle w:val="subsection"/>
      </w:pPr>
      <w:r w:rsidRPr="00EF6DD9">
        <w:tab/>
      </w:r>
      <w:r w:rsidRPr="00EF6DD9">
        <w:tab/>
      </w:r>
      <w:r w:rsidR="00454E14" w:rsidRPr="00EF6DD9">
        <w:t>This instrument is</w:t>
      </w:r>
      <w:r w:rsidRPr="00EF6DD9">
        <w:t xml:space="preserve"> made under </w:t>
      </w:r>
      <w:r w:rsidR="000C56C5" w:rsidRPr="00EF6DD9">
        <w:t xml:space="preserve">subsection 174(1) of the </w:t>
      </w:r>
      <w:r w:rsidR="000C56C5" w:rsidRPr="00EF6DD9">
        <w:rPr>
          <w:i/>
        </w:rPr>
        <w:t>Biosecurity Act 2015</w:t>
      </w:r>
      <w:r w:rsidR="00546FA3" w:rsidRPr="00EF6DD9">
        <w:t>.</w:t>
      </w:r>
    </w:p>
    <w:p w14:paraId="278ACAB3" w14:textId="77777777" w:rsidR="00557C7A" w:rsidRPr="00EF6DD9" w:rsidRDefault="00BF6650" w:rsidP="00557C7A">
      <w:pPr>
        <w:pStyle w:val="ActHead5"/>
      </w:pPr>
      <w:bookmarkStart w:id="5" w:name="_Toc113271887"/>
      <w:r w:rsidRPr="004A14D2">
        <w:rPr>
          <w:rStyle w:val="CharSectno"/>
        </w:rPr>
        <w:t>4</w:t>
      </w:r>
      <w:r w:rsidR="00557C7A" w:rsidRPr="00EF6DD9">
        <w:t xml:space="preserve">  </w:t>
      </w:r>
      <w:r w:rsidR="00083F48" w:rsidRPr="00EF6DD9">
        <w:t>Schedules</w:t>
      </w:r>
      <w:bookmarkEnd w:id="5"/>
    </w:p>
    <w:p w14:paraId="128EF71E" w14:textId="77777777" w:rsidR="00557C7A" w:rsidRPr="00EF6DD9" w:rsidRDefault="00557C7A" w:rsidP="00557C7A">
      <w:pPr>
        <w:pStyle w:val="subsection"/>
      </w:pPr>
      <w:r w:rsidRPr="00EF6DD9">
        <w:tab/>
      </w:r>
      <w:r w:rsidRPr="00EF6DD9">
        <w:tab/>
      </w:r>
      <w:r w:rsidR="00083F48" w:rsidRPr="00EF6DD9">
        <w:t xml:space="preserve">Each </w:t>
      </w:r>
      <w:r w:rsidR="00160BD7" w:rsidRPr="00EF6DD9">
        <w:t>instrument</w:t>
      </w:r>
      <w:r w:rsidR="00083F48" w:rsidRPr="00EF6DD9">
        <w:t xml:space="preserve"> that is specified in a Schedule to </w:t>
      </w:r>
      <w:r w:rsidR="00454E14" w:rsidRPr="00EF6DD9">
        <w:t>this instrument</w:t>
      </w:r>
      <w:r w:rsidR="00083F48" w:rsidRPr="00EF6DD9">
        <w:t xml:space="preserve"> is amended or repealed as set out in the applicable items in the Schedule concerned, and any other item in a Schedule to </w:t>
      </w:r>
      <w:r w:rsidR="00454E14" w:rsidRPr="00EF6DD9">
        <w:t>this instrument</w:t>
      </w:r>
      <w:r w:rsidR="00083F48" w:rsidRPr="00EF6DD9">
        <w:t xml:space="preserve"> has effect according to its terms.</w:t>
      </w:r>
    </w:p>
    <w:p w14:paraId="11AAF552" w14:textId="77777777" w:rsidR="0048364F" w:rsidRPr="00EF6DD9" w:rsidRDefault="0048364F" w:rsidP="009C5989">
      <w:pPr>
        <w:pStyle w:val="ActHead6"/>
        <w:pageBreakBefore/>
      </w:pPr>
      <w:bookmarkStart w:id="6" w:name="_Toc113271888"/>
      <w:r w:rsidRPr="004A14D2">
        <w:rPr>
          <w:rStyle w:val="CharAmSchNo"/>
        </w:rPr>
        <w:lastRenderedPageBreak/>
        <w:t>Schedule 1</w:t>
      </w:r>
      <w:r w:rsidRPr="00EF6DD9">
        <w:t>—</w:t>
      </w:r>
      <w:r w:rsidR="00460499" w:rsidRPr="004A14D2">
        <w:rPr>
          <w:rStyle w:val="CharAmSchText"/>
        </w:rPr>
        <w:t>Amendments</w:t>
      </w:r>
      <w:bookmarkEnd w:id="6"/>
    </w:p>
    <w:p w14:paraId="6691FFD6" w14:textId="77777777" w:rsidR="0004044E" w:rsidRPr="004A14D2" w:rsidRDefault="0004044E" w:rsidP="0004044E">
      <w:pPr>
        <w:pStyle w:val="Header"/>
      </w:pPr>
      <w:r w:rsidRPr="004A14D2">
        <w:rPr>
          <w:rStyle w:val="CharAmPartNo"/>
        </w:rPr>
        <w:t xml:space="preserve"> </w:t>
      </w:r>
      <w:r w:rsidRPr="004A14D2">
        <w:rPr>
          <w:rStyle w:val="CharAmPartText"/>
        </w:rPr>
        <w:t xml:space="preserve"> </w:t>
      </w:r>
    </w:p>
    <w:p w14:paraId="0A10A5AA" w14:textId="77777777" w:rsidR="0084172C" w:rsidRPr="00EF6DD9" w:rsidRDefault="00712C8D" w:rsidP="00712C8D">
      <w:pPr>
        <w:pStyle w:val="ActHead9"/>
      </w:pPr>
      <w:bookmarkStart w:id="7" w:name="_Toc113271889"/>
      <w:r w:rsidRPr="00EF6DD9">
        <w:t>Biosecurity (Conditionally Non</w:t>
      </w:r>
      <w:r w:rsidR="00EF6DD9">
        <w:noBreakHyphen/>
      </w:r>
      <w:r w:rsidRPr="00EF6DD9">
        <w:t xml:space="preserve">prohibited Goods) </w:t>
      </w:r>
      <w:r w:rsidR="000A36C8" w:rsidRPr="00EF6DD9">
        <w:t>Determination 2</w:t>
      </w:r>
      <w:r w:rsidRPr="00EF6DD9">
        <w:t>021</w:t>
      </w:r>
      <w:bookmarkEnd w:id="7"/>
    </w:p>
    <w:p w14:paraId="3BB013F8" w14:textId="77777777" w:rsidR="00A17001" w:rsidRPr="00EF6DD9" w:rsidRDefault="00712C8D" w:rsidP="00712C8D">
      <w:pPr>
        <w:pStyle w:val="ItemHead"/>
      </w:pPr>
      <w:r w:rsidRPr="00EF6DD9">
        <w:t xml:space="preserve">1  </w:t>
      </w:r>
      <w:r w:rsidR="000A36C8" w:rsidRPr="00EF6DD9">
        <w:t>Subsection 1</w:t>
      </w:r>
      <w:r w:rsidR="008F4747" w:rsidRPr="00EF6DD9">
        <w:t xml:space="preserve">7(2) </w:t>
      </w:r>
      <w:r w:rsidR="00235217" w:rsidRPr="00EF6DD9">
        <w:t xml:space="preserve">(at the end of the cell at table </w:t>
      </w:r>
      <w:r w:rsidR="000A36C8" w:rsidRPr="00EF6DD9">
        <w:t>item 1</w:t>
      </w:r>
      <w:r w:rsidR="00235217" w:rsidRPr="00EF6DD9">
        <w:t>, column 2)</w:t>
      </w:r>
    </w:p>
    <w:p w14:paraId="6CFAE72F" w14:textId="77777777" w:rsidR="00235217" w:rsidRPr="00EF6DD9" w:rsidRDefault="00235217" w:rsidP="00235217">
      <w:pPr>
        <w:pStyle w:val="Item"/>
      </w:pPr>
      <w:r w:rsidRPr="00EF6DD9">
        <w:t>Add:</w:t>
      </w:r>
    </w:p>
    <w:p w14:paraId="7083EAF6" w14:textId="77777777" w:rsidR="00BC6BDA" w:rsidRPr="00EF6DD9" w:rsidRDefault="00BC6BDA" w:rsidP="00BC6BDA">
      <w:pPr>
        <w:pStyle w:val="Tablea"/>
      </w:pPr>
      <w:r w:rsidRPr="00EF6DD9">
        <w:t>; and (d) if the goods were derived from bovine, caprine, ovine or porcine animals—are clearly labelled by the manufacturer</w:t>
      </w:r>
      <w:r w:rsidR="00A02032" w:rsidRPr="00EF6DD9">
        <w:t xml:space="preserve"> </w:t>
      </w:r>
      <w:r w:rsidR="0067186E" w:rsidRPr="00EF6DD9">
        <w:t>as</w:t>
      </w:r>
      <w:r w:rsidR="007E2FC1" w:rsidRPr="00EF6DD9">
        <w:t xml:space="preserve"> a</w:t>
      </w:r>
      <w:r w:rsidR="00537F57" w:rsidRPr="00EF6DD9">
        <w:t xml:space="preserve"> </w:t>
      </w:r>
      <w:r w:rsidRPr="00EF6DD9">
        <w:t xml:space="preserve">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p w14:paraId="0FD9C6FF" w14:textId="77777777" w:rsidR="00A17001" w:rsidRPr="00EF6DD9" w:rsidRDefault="00235217" w:rsidP="00712C8D">
      <w:pPr>
        <w:pStyle w:val="ItemHead"/>
      </w:pPr>
      <w:r w:rsidRPr="00EF6DD9">
        <w:t xml:space="preserve">2  </w:t>
      </w:r>
      <w:r w:rsidR="000A36C8" w:rsidRPr="00EF6DD9">
        <w:t>Subsection 1</w:t>
      </w:r>
      <w:r w:rsidRPr="00EF6DD9">
        <w:t>7(2) (</w:t>
      </w:r>
      <w:r w:rsidR="001C1853" w:rsidRPr="00EF6DD9">
        <w:t xml:space="preserve">at the end of the cell at table </w:t>
      </w:r>
      <w:r w:rsidR="000A36C8" w:rsidRPr="00EF6DD9">
        <w:t>item 3</w:t>
      </w:r>
      <w:r w:rsidR="001C1853" w:rsidRPr="00EF6DD9">
        <w:t>, column 2)</w:t>
      </w:r>
    </w:p>
    <w:p w14:paraId="30B3E035" w14:textId="77777777" w:rsidR="001C1853" w:rsidRPr="00EF6DD9" w:rsidRDefault="001C1853" w:rsidP="001C1853">
      <w:pPr>
        <w:pStyle w:val="Item"/>
      </w:pPr>
      <w:r w:rsidRPr="00EF6DD9">
        <w:t>Add:</w:t>
      </w:r>
    </w:p>
    <w:p w14:paraId="7FAD143C" w14:textId="77777777" w:rsidR="001C1853" w:rsidRPr="00EF6DD9" w:rsidRDefault="001C1853" w:rsidP="001C1853">
      <w:pPr>
        <w:pStyle w:val="Tablea"/>
      </w:pPr>
      <w:r w:rsidRPr="00EF6DD9">
        <w:t>; (d) if the goods were derived from bovine, caprine, ovine or porcine animals—</w:t>
      </w:r>
      <w:r w:rsidR="00CE6483" w:rsidRPr="00EF6DD9">
        <w:t>the goods:</w:t>
      </w:r>
    </w:p>
    <w:p w14:paraId="2DEE50D6" w14:textId="77777777" w:rsidR="00CE6483" w:rsidRPr="00EF6DD9" w:rsidRDefault="00CE6483" w:rsidP="00CE6483">
      <w:pPr>
        <w:pStyle w:val="Tablei"/>
      </w:pPr>
      <w:r w:rsidRPr="00EF6DD9">
        <w:tab/>
        <w:t>(</w:t>
      </w:r>
      <w:proofErr w:type="spellStart"/>
      <w:r w:rsidRPr="00EF6DD9">
        <w:t>i</w:t>
      </w:r>
      <w:proofErr w:type="spellEnd"/>
      <w:r w:rsidRPr="00EF6DD9">
        <w:t>) have been commercial</w:t>
      </w:r>
      <w:r w:rsidR="00662703" w:rsidRPr="00EF6DD9">
        <w:t>ly</w:t>
      </w:r>
      <w:r w:rsidRPr="00EF6DD9">
        <w:t xml:space="preserve"> </w:t>
      </w:r>
      <w:r w:rsidR="005369AA" w:rsidRPr="00EF6DD9">
        <w:t>manufactured</w:t>
      </w:r>
      <w:r w:rsidRPr="00EF6DD9">
        <w:t>; and</w:t>
      </w:r>
    </w:p>
    <w:p w14:paraId="2A9FF224" w14:textId="77777777" w:rsidR="00CE6483" w:rsidRPr="00EF6DD9" w:rsidRDefault="00CE6483" w:rsidP="00CE6483">
      <w:pPr>
        <w:pStyle w:val="Tablei"/>
      </w:pPr>
      <w:r w:rsidRPr="00EF6DD9">
        <w:tab/>
        <w:t>(ii) are clearly labelled</w:t>
      </w:r>
      <w:r w:rsidR="005369AA" w:rsidRPr="00EF6DD9">
        <w:t xml:space="preserve"> </w:t>
      </w:r>
      <w:r w:rsidR="004D1343" w:rsidRPr="00EF6DD9">
        <w:t>by the manufacture</w:t>
      </w:r>
      <w:r w:rsidR="005D4B06" w:rsidRPr="00EF6DD9">
        <w:t>r</w:t>
      </w:r>
      <w:r w:rsidR="004D1343" w:rsidRPr="00EF6DD9">
        <w:t xml:space="preserve"> </w:t>
      </w:r>
      <w:r w:rsidR="0067186E" w:rsidRPr="00EF6DD9">
        <w:t>as</w:t>
      </w:r>
      <w:r w:rsidRPr="00EF6DD9">
        <w:t xml:space="preserve"> a 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p w14:paraId="55192518" w14:textId="77777777" w:rsidR="001F6063" w:rsidRPr="00EF6DD9" w:rsidRDefault="00235217" w:rsidP="00F9679E">
      <w:pPr>
        <w:pStyle w:val="ItemHead"/>
      </w:pPr>
      <w:r w:rsidRPr="00EF6DD9">
        <w:t xml:space="preserve">3  </w:t>
      </w:r>
      <w:r w:rsidR="000A36C8" w:rsidRPr="00EF6DD9">
        <w:t>Subsection 1</w:t>
      </w:r>
      <w:r w:rsidR="00F9679E" w:rsidRPr="00EF6DD9">
        <w:t>7(2) (</w:t>
      </w:r>
      <w:r w:rsidR="001F6063" w:rsidRPr="00EF6DD9">
        <w:t xml:space="preserve">at the end of the cell at table </w:t>
      </w:r>
      <w:r w:rsidR="000A36C8" w:rsidRPr="00EF6DD9">
        <w:t>item 4</w:t>
      </w:r>
      <w:r w:rsidR="001F6063" w:rsidRPr="00EF6DD9">
        <w:t>, column 2)</w:t>
      </w:r>
    </w:p>
    <w:p w14:paraId="40B0F7A4" w14:textId="77777777" w:rsidR="001F6063" w:rsidRPr="00EF6DD9" w:rsidRDefault="001F6063" w:rsidP="001F6063">
      <w:pPr>
        <w:pStyle w:val="Item"/>
      </w:pPr>
      <w:r w:rsidRPr="00EF6DD9">
        <w:t>Add:</w:t>
      </w:r>
    </w:p>
    <w:p w14:paraId="601913F6" w14:textId="77777777" w:rsidR="001F6063" w:rsidRPr="00EF6DD9" w:rsidRDefault="001F6063" w:rsidP="001F6063">
      <w:pPr>
        <w:pStyle w:val="Tablea"/>
      </w:pPr>
      <w:r w:rsidRPr="00EF6DD9">
        <w:t>; and (c) are commercially manufactured; and</w:t>
      </w:r>
    </w:p>
    <w:p w14:paraId="3D1FA5D9" w14:textId="77777777" w:rsidR="001F6063" w:rsidRPr="00EF6DD9" w:rsidRDefault="001F6063" w:rsidP="001F6063">
      <w:pPr>
        <w:pStyle w:val="Tablea"/>
      </w:pPr>
      <w:r w:rsidRPr="00EF6DD9">
        <w:t xml:space="preserve">(d) are clearly labelled </w:t>
      </w:r>
      <w:r w:rsidR="004D1343" w:rsidRPr="00EF6DD9">
        <w:t>by the manufacturer</w:t>
      </w:r>
      <w:r w:rsidR="007E2FC1" w:rsidRPr="00EF6DD9">
        <w:t xml:space="preserve"> </w:t>
      </w:r>
      <w:r w:rsidR="0067186E" w:rsidRPr="00EF6DD9">
        <w:t>as</w:t>
      </w:r>
      <w:r w:rsidRPr="00EF6DD9">
        <w:t xml:space="preserve"> a 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p w14:paraId="022A5BBD" w14:textId="77777777" w:rsidR="0067186E" w:rsidRPr="00EF6DD9" w:rsidRDefault="005E27AF" w:rsidP="00235217">
      <w:pPr>
        <w:pStyle w:val="ItemHead"/>
      </w:pPr>
      <w:r w:rsidRPr="00EF6DD9">
        <w:t>4</w:t>
      </w:r>
      <w:r w:rsidR="0067186E" w:rsidRPr="00EF6DD9">
        <w:t xml:space="preserve">  </w:t>
      </w:r>
      <w:r w:rsidR="000A36C8" w:rsidRPr="00EF6DD9">
        <w:t>Subsection 1</w:t>
      </w:r>
      <w:r w:rsidR="0067186E" w:rsidRPr="00EF6DD9">
        <w:t>7(2) (</w:t>
      </w:r>
      <w:r w:rsidR="00A7211B" w:rsidRPr="00EF6DD9">
        <w:t xml:space="preserve">table </w:t>
      </w:r>
      <w:r w:rsidR="000A36C8" w:rsidRPr="00EF6DD9">
        <w:t>item 5</w:t>
      </w:r>
      <w:r w:rsidR="00A7211B" w:rsidRPr="00EF6DD9">
        <w:t xml:space="preserve">, column 2, </w:t>
      </w:r>
      <w:r w:rsidR="000A36C8" w:rsidRPr="00EF6DD9">
        <w:t>paragraph (</w:t>
      </w:r>
      <w:r w:rsidR="00A7211B" w:rsidRPr="00EF6DD9">
        <w:t>a))</w:t>
      </w:r>
    </w:p>
    <w:p w14:paraId="2E0E1656" w14:textId="77777777" w:rsidR="005E27AF" w:rsidRPr="00EF6DD9" w:rsidRDefault="00A7211B" w:rsidP="005E27AF">
      <w:pPr>
        <w:pStyle w:val="Item"/>
      </w:pPr>
      <w:r w:rsidRPr="00EF6DD9">
        <w:t>Omit “prepared”, substitute “manufactured”.</w:t>
      </w:r>
    </w:p>
    <w:p w14:paraId="6D7BAF51" w14:textId="77777777" w:rsidR="00235217" w:rsidRPr="00EF6DD9" w:rsidRDefault="005E27AF" w:rsidP="00235217">
      <w:pPr>
        <w:pStyle w:val="ItemHead"/>
      </w:pPr>
      <w:r w:rsidRPr="00EF6DD9">
        <w:t>5</w:t>
      </w:r>
      <w:r w:rsidR="007E2FC1" w:rsidRPr="00EF6DD9">
        <w:t xml:space="preserve">  </w:t>
      </w:r>
      <w:r w:rsidR="000A36C8" w:rsidRPr="00EF6DD9">
        <w:t>Subsection 1</w:t>
      </w:r>
      <w:r w:rsidR="007E2FC1" w:rsidRPr="00EF6DD9">
        <w:t>7(2) (</w:t>
      </w:r>
      <w:r w:rsidR="00235217" w:rsidRPr="00EF6DD9">
        <w:t xml:space="preserve">at the end of the cell at table </w:t>
      </w:r>
      <w:r w:rsidR="000A36C8" w:rsidRPr="00EF6DD9">
        <w:t>item 5</w:t>
      </w:r>
      <w:r w:rsidR="00235217" w:rsidRPr="00EF6DD9">
        <w:t>, column 2)</w:t>
      </w:r>
    </w:p>
    <w:p w14:paraId="3D01B19C" w14:textId="77777777" w:rsidR="00235217" w:rsidRPr="00EF6DD9" w:rsidRDefault="00235217" w:rsidP="00235217">
      <w:pPr>
        <w:pStyle w:val="Item"/>
      </w:pPr>
      <w:r w:rsidRPr="00EF6DD9">
        <w:t>Add:</w:t>
      </w:r>
    </w:p>
    <w:p w14:paraId="050778D4" w14:textId="77777777" w:rsidR="00235217" w:rsidRPr="00EF6DD9" w:rsidRDefault="00235217" w:rsidP="00235217">
      <w:pPr>
        <w:pStyle w:val="Tablea"/>
      </w:pPr>
      <w:r w:rsidRPr="00EF6DD9">
        <w:t xml:space="preserve">; and (c) </w:t>
      </w:r>
      <w:r w:rsidR="00F9679E" w:rsidRPr="00EF6DD9">
        <w:t>if the goods were derived from bovine, caprine, ovine or porcine animals—</w:t>
      </w:r>
      <w:r w:rsidRPr="00EF6DD9">
        <w:t xml:space="preserve">are clearly labelled </w:t>
      </w:r>
      <w:r w:rsidR="005D4B06" w:rsidRPr="00EF6DD9">
        <w:t>by the manufacturer</w:t>
      </w:r>
      <w:r w:rsidR="006F55A9" w:rsidRPr="00EF6DD9">
        <w:t xml:space="preserve"> </w:t>
      </w:r>
      <w:r w:rsidR="0067186E" w:rsidRPr="00EF6DD9">
        <w:t>as</w:t>
      </w:r>
      <w:r w:rsidRPr="00EF6DD9">
        <w:t xml:space="preserve"> a 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p w14:paraId="0AB3179D" w14:textId="77777777" w:rsidR="00F9679E" w:rsidRPr="00EF6DD9" w:rsidRDefault="005E27AF" w:rsidP="00F9679E">
      <w:pPr>
        <w:pStyle w:val="ItemHead"/>
      </w:pPr>
      <w:r w:rsidRPr="00EF6DD9">
        <w:t>6</w:t>
      </w:r>
      <w:r w:rsidR="00235217" w:rsidRPr="00EF6DD9">
        <w:t xml:space="preserve">  </w:t>
      </w:r>
      <w:r w:rsidR="000A36C8" w:rsidRPr="00EF6DD9">
        <w:t>Subsection 1</w:t>
      </w:r>
      <w:r w:rsidR="00235217" w:rsidRPr="00EF6DD9">
        <w:t>7(2) (</w:t>
      </w:r>
      <w:r w:rsidR="00F9679E" w:rsidRPr="00EF6DD9">
        <w:t xml:space="preserve">table </w:t>
      </w:r>
      <w:r w:rsidR="000A36C8" w:rsidRPr="00EF6DD9">
        <w:t>item 6</w:t>
      </w:r>
      <w:r w:rsidR="00F9679E" w:rsidRPr="00EF6DD9">
        <w:t xml:space="preserve">, column 2, </w:t>
      </w:r>
      <w:r w:rsidR="000A36C8" w:rsidRPr="00EF6DD9">
        <w:t>paragraph (</w:t>
      </w:r>
      <w:r w:rsidR="00F9679E" w:rsidRPr="00EF6DD9">
        <w:t>d))</w:t>
      </w:r>
    </w:p>
    <w:p w14:paraId="139D972A" w14:textId="77777777" w:rsidR="00F9679E" w:rsidRPr="00EF6DD9" w:rsidRDefault="00F9679E" w:rsidP="00F9679E">
      <w:pPr>
        <w:pStyle w:val="Item"/>
      </w:pPr>
      <w:r w:rsidRPr="00EF6DD9">
        <w:t>Repeal the paragraph, substitute:</w:t>
      </w:r>
    </w:p>
    <w:p w14:paraId="1FBCD16B" w14:textId="77777777" w:rsidR="00F9679E" w:rsidRPr="00EF6DD9" w:rsidRDefault="00F9679E" w:rsidP="00F9679E">
      <w:pPr>
        <w:pStyle w:val="Tablea"/>
      </w:pPr>
      <w:r w:rsidRPr="00EF6DD9">
        <w:t>(d) if the goods were derived from bovine, caprine</w:t>
      </w:r>
      <w:r w:rsidR="000538DD" w:rsidRPr="00EF6DD9">
        <w:t xml:space="preserve"> or </w:t>
      </w:r>
      <w:r w:rsidRPr="00EF6DD9">
        <w:t>ovine animals—the goods:</w:t>
      </w:r>
    </w:p>
    <w:p w14:paraId="29BAC153" w14:textId="77777777" w:rsidR="00F9679E" w:rsidRPr="00EF6DD9" w:rsidRDefault="00F9679E" w:rsidP="00F9679E">
      <w:pPr>
        <w:pStyle w:val="Tablei"/>
      </w:pPr>
      <w:r w:rsidRPr="00EF6DD9">
        <w:t>(</w:t>
      </w:r>
      <w:proofErr w:type="spellStart"/>
      <w:r w:rsidRPr="00EF6DD9">
        <w:t>i</w:t>
      </w:r>
      <w:proofErr w:type="spellEnd"/>
      <w:r w:rsidRPr="00EF6DD9">
        <w:t xml:space="preserve">) have been commercially </w:t>
      </w:r>
      <w:r w:rsidR="000538DD" w:rsidRPr="00EF6DD9">
        <w:t>manufactured</w:t>
      </w:r>
      <w:r w:rsidRPr="00EF6DD9">
        <w:t>; and</w:t>
      </w:r>
    </w:p>
    <w:p w14:paraId="7C97639E" w14:textId="77777777" w:rsidR="00F9679E" w:rsidRPr="00EF6DD9" w:rsidRDefault="00F9679E" w:rsidP="00F9679E">
      <w:pPr>
        <w:pStyle w:val="Tablei"/>
      </w:pPr>
      <w:r w:rsidRPr="00EF6DD9">
        <w:t>(ii) are clearly labelled</w:t>
      </w:r>
      <w:r w:rsidR="00FA629D" w:rsidRPr="00EF6DD9">
        <w:t xml:space="preserve"> by the manufacturer</w:t>
      </w:r>
      <w:r w:rsidRPr="00EF6DD9">
        <w:t xml:space="preserve"> </w:t>
      </w:r>
      <w:r w:rsidR="00A7211B" w:rsidRPr="00EF6DD9">
        <w:t>as</w:t>
      </w:r>
      <w:r w:rsidRPr="00EF6DD9">
        <w:t xml:space="preserve"> a 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p w14:paraId="56D595C4" w14:textId="77777777" w:rsidR="003D5916" w:rsidRPr="00EF6DD9" w:rsidRDefault="005E27AF" w:rsidP="001A0341">
      <w:pPr>
        <w:pStyle w:val="ItemHead"/>
      </w:pPr>
      <w:r w:rsidRPr="00EF6DD9">
        <w:t>7</w:t>
      </w:r>
      <w:r w:rsidR="00D42EA0" w:rsidRPr="00EF6DD9">
        <w:t xml:space="preserve">  </w:t>
      </w:r>
      <w:r w:rsidR="000A36C8" w:rsidRPr="00EF6DD9">
        <w:t>Subsection 1</w:t>
      </w:r>
      <w:r w:rsidR="00D42EA0" w:rsidRPr="00EF6DD9">
        <w:t>7(2) (</w:t>
      </w:r>
      <w:r w:rsidR="003D5916" w:rsidRPr="00EF6DD9">
        <w:t xml:space="preserve">table </w:t>
      </w:r>
      <w:r w:rsidR="000A36C8" w:rsidRPr="00EF6DD9">
        <w:t>item 8</w:t>
      </w:r>
      <w:r w:rsidR="003D5916" w:rsidRPr="00EF6DD9">
        <w:t xml:space="preserve">, column 2, </w:t>
      </w:r>
      <w:r w:rsidR="000A36C8" w:rsidRPr="00EF6DD9">
        <w:t>subparagraph (</w:t>
      </w:r>
      <w:r w:rsidR="003D5916" w:rsidRPr="00EF6DD9">
        <w:t>b)(iv))</w:t>
      </w:r>
    </w:p>
    <w:p w14:paraId="5ADF534C" w14:textId="77777777" w:rsidR="003D5916" w:rsidRPr="00EF6DD9" w:rsidRDefault="003D5916" w:rsidP="003D5916">
      <w:pPr>
        <w:pStyle w:val="Item"/>
      </w:pPr>
      <w:r w:rsidRPr="00EF6DD9">
        <w:t>Repeal the subparagraph, substitute:</w:t>
      </w:r>
    </w:p>
    <w:p w14:paraId="448B754F" w14:textId="77777777" w:rsidR="003D5916" w:rsidRPr="00EF6DD9" w:rsidRDefault="003D5916" w:rsidP="003D5916">
      <w:pPr>
        <w:pStyle w:val="Tablei"/>
      </w:pPr>
      <w:r w:rsidRPr="00EF6DD9">
        <w:t>(iv) are for person</w:t>
      </w:r>
      <w:r w:rsidR="00E31EE6" w:rsidRPr="00EF6DD9">
        <w:t>al</w:t>
      </w:r>
      <w:r w:rsidRPr="00EF6DD9">
        <w:t xml:space="preserve"> use; and</w:t>
      </w:r>
    </w:p>
    <w:p w14:paraId="3520245A" w14:textId="77777777" w:rsidR="00FA629D" w:rsidRPr="00EF6DD9" w:rsidRDefault="003D5916" w:rsidP="003D5916">
      <w:pPr>
        <w:pStyle w:val="Tablei"/>
      </w:pPr>
      <w:r w:rsidRPr="00EF6DD9">
        <w:t xml:space="preserve">(v) if the goods were derived from bovine, caprine, ovine or porcine animals—are clearly labelled </w:t>
      </w:r>
      <w:r w:rsidR="00FA629D" w:rsidRPr="00EF6DD9">
        <w:t>by the manufacturer</w:t>
      </w:r>
      <w:r w:rsidR="00A7211B" w:rsidRPr="00EF6DD9">
        <w:t xml:space="preserve"> as </w:t>
      </w:r>
      <w:r w:rsidRPr="00EF6DD9">
        <w:t xml:space="preserve">a product of an </w:t>
      </w:r>
      <w:proofErr w:type="spellStart"/>
      <w:r w:rsidRPr="00EF6DD9">
        <w:t>FMD</w:t>
      </w:r>
      <w:proofErr w:type="spellEnd"/>
      <w:r w:rsidR="00EF6DD9">
        <w:noBreakHyphen/>
      </w:r>
      <w:r w:rsidRPr="00EF6DD9">
        <w:t>free country</w:t>
      </w:r>
    </w:p>
    <w:sectPr w:rsidR="00FA629D" w:rsidRPr="00EF6DD9" w:rsidSect="004221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9319" w14:textId="77777777" w:rsidR="00597239" w:rsidRDefault="00597239" w:rsidP="0048364F">
      <w:pPr>
        <w:spacing w:line="240" w:lineRule="auto"/>
      </w:pPr>
      <w:r>
        <w:separator/>
      </w:r>
    </w:p>
  </w:endnote>
  <w:endnote w:type="continuationSeparator" w:id="0">
    <w:p w14:paraId="27B265BC" w14:textId="77777777" w:rsidR="00597239" w:rsidRDefault="0059723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73D3" w14:textId="77777777" w:rsidR="00597239" w:rsidRPr="0042211F" w:rsidRDefault="0042211F" w:rsidP="0042211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2211F">
      <w:rPr>
        <w:i/>
        <w:sz w:val="18"/>
      </w:rPr>
      <w:t>OPC66089 - 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5D60" w14:textId="77777777" w:rsidR="00597239" w:rsidRDefault="00597239" w:rsidP="00E97334"/>
  <w:p w14:paraId="528EEBCA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846D" w14:textId="77777777" w:rsidR="00597239" w:rsidRPr="0042211F" w:rsidRDefault="0042211F" w:rsidP="0042211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2211F">
      <w:rPr>
        <w:i/>
        <w:sz w:val="18"/>
      </w:rPr>
      <w:t>OPC66089 - 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BA4" w14:textId="77777777" w:rsidR="00597239" w:rsidRPr="00E33C1C" w:rsidRDefault="0059723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97239" w14:paraId="2E6515BF" w14:textId="77777777" w:rsidTr="00A64E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45CDEA" w14:textId="77777777" w:rsidR="00597239" w:rsidRDefault="00597239" w:rsidP="000C56C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F973F5" w14:textId="7096B600" w:rsidR="00597239" w:rsidRDefault="00597239" w:rsidP="000C56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341">
            <w:rPr>
              <w:i/>
              <w:sz w:val="18"/>
            </w:rPr>
            <w:t>Biosecurity (Conditionally Non-prohibited Goods) Amendment (Meat and Meat Products for Personal Use)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E251B3" w14:textId="77777777" w:rsidR="00597239" w:rsidRDefault="00597239" w:rsidP="000C56C5">
          <w:pPr>
            <w:spacing w:line="0" w:lineRule="atLeast"/>
            <w:jc w:val="right"/>
            <w:rPr>
              <w:sz w:val="18"/>
            </w:rPr>
          </w:pPr>
        </w:p>
      </w:tc>
    </w:tr>
  </w:tbl>
  <w:p w14:paraId="7700126E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1EF" w14:textId="77777777" w:rsidR="00597239" w:rsidRPr="00E33C1C" w:rsidRDefault="0059723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97239" w14:paraId="451A5696" w14:textId="77777777" w:rsidTr="00A64E0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C7E3963" w14:textId="77777777" w:rsidR="00597239" w:rsidRDefault="00597239" w:rsidP="000C5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6C6374" w14:textId="4F6CBAA3" w:rsidR="00597239" w:rsidRDefault="00597239" w:rsidP="000C56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341">
            <w:rPr>
              <w:i/>
              <w:sz w:val="18"/>
            </w:rPr>
            <w:t>Biosecurity (Conditionally Non-prohibited Goods) Amendment (Meat and Meat Products for Personal Use)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63046D6" w14:textId="77777777" w:rsidR="00597239" w:rsidRDefault="00597239" w:rsidP="000C56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E787FFA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D216" w14:textId="77777777" w:rsidR="00597239" w:rsidRPr="00E33C1C" w:rsidRDefault="0059723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97239" w14:paraId="3D4DED8B" w14:textId="77777777" w:rsidTr="00A64E0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0F7FA4" w14:textId="77777777" w:rsidR="00597239" w:rsidRDefault="00597239" w:rsidP="000C56C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CA094C4" w14:textId="2674FFBD" w:rsidR="00597239" w:rsidRDefault="00597239" w:rsidP="000C56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341">
            <w:rPr>
              <w:i/>
              <w:sz w:val="18"/>
            </w:rPr>
            <w:t>Biosecurity (Conditionally Non-prohibited Goods) Amendment (Meat and Meat Products for Personal Use)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77E30B" w14:textId="77777777" w:rsidR="00597239" w:rsidRDefault="00597239" w:rsidP="000C56C5">
          <w:pPr>
            <w:spacing w:line="0" w:lineRule="atLeast"/>
            <w:jc w:val="right"/>
            <w:rPr>
              <w:sz w:val="18"/>
            </w:rPr>
          </w:pPr>
        </w:p>
      </w:tc>
    </w:tr>
  </w:tbl>
  <w:p w14:paraId="719ED173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64B6" w14:textId="77777777" w:rsidR="00597239" w:rsidRPr="00E33C1C" w:rsidRDefault="0059723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97239" w14:paraId="4FD6DC11" w14:textId="77777777" w:rsidTr="000C56C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257B9A" w14:textId="77777777" w:rsidR="00597239" w:rsidRDefault="00597239" w:rsidP="000C5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03827C" w14:textId="65A5B6BC" w:rsidR="00597239" w:rsidRDefault="00597239" w:rsidP="000C56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341">
            <w:rPr>
              <w:i/>
              <w:sz w:val="18"/>
            </w:rPr>
            <w:t>Biosecurity (Conditionally Non-prohibited Goods) Amendment (Meat and Meat Products for Personal Use)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B1AA16" w14:textId="77777777" w:rsidR="00597239" w:rsidRDefault="00597239" w:rsidP="000C56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C55C5C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34FF" w14:textId="77777777" w:rsidR="00597239" w:rsidRPr="00E33C1C" w:rsidRDefault="0059723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97239" w14:paraId="6ECF4B7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52F213" w14:textId="77777777" w:rsidR="00597239" w:rsidRDefault="00597239" w:rsidP="000C56C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1DC222" w14:textId="03650137" w:rsidR="00597239" w:rsidRDefault="00597239" w:rsidP="000C56C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62341">
            <w:rPr>
              <w:i/>
              <w:sz w:val="18"/>
            </w:rPr>
            <w:t>Biosecurity (Conditionally Non-prohibited Goods) Amendment (Meat and Meat Products for Personal Use)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AD562A" w14:textId="77777777" w:rsidR="00597239" w:rsidRDefault="00597239" w:rsidP="000C56C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90107E" w14:textId="77777777" w:rsidR="00597239" w:rsidRPr="0042211F" w:rsidRDefault="0042211F" w:rsidP="0042211F">
    <w:pPr>
      <w:rPr>
        <w:rFonts w:cs="Times New Roman"/>
        <w:i/>
        <w:sz w:val="18"/>
      </w:rPr>
    </w:pPr>
    <w:r w:rsidRPr="0042211F">
      <w:rPr>
        <w:rFonts w:cs="Times New Roman"/>
        <w:i/>
        <w:sz w:val="18"/>
      </w:rPr>
      <w:t>OPC66089 -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4E3A" w14:textId="77777777" w:rsidR="00597239" w:rsidRDefault="00597239" w:rsidP="0048364F">
      <w:pPr>
        <w:spacing w:line="240" w:lineRule="auto"/>
      </w:pPr>
      <w:r>
        <w:separator/>
      </w:r>
    </w:p>
  </w:footnote>
  <w:footnote w:type="continuationSeparator" w:id="0">
    <w:p w14:paraId="53D75555" w14:textId="77777777" w:rsidR="00597239" w:rsidRDefault="0059723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6B42" w14:textId="77777777" w:rsidR="00597239" w:rsidRPr="005F1388" w:rsidRDefault="0059723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8E7D" w14:textId="77777777" w:rsidR="00597239" w:rsidRPr="005F1388" w:rsidRDefault="0059723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0664" w14:textId="77777777" w:rsidR="00597239" w:rsidRPr="005F1388" w:rsidRDefault="0059723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91AC" w14:textId="77777777" w:rsidR="00597239" w:rsidRPr="00ED79B6" w:rsidRDefault="0059723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2E77" w14:textId="77777777" w:rsidR="00597239" w:rsidRPr="00ED79B6" w:rsidRDefault="0059723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DB67" w14:textId="77777777" w:rsidR="00597239" w:rsidRPr="00ED79B6" w:rsidRDefault="0059723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DBB1" w14:textId="7A4FFDA7" w:rsidR="00597239" w:rsidRPr="00A961C4" w:rsidRDefault="0059723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62341">
      <w:rPr>
        <w:b/>
        <w:sz w:val="20"/>
      </w:rPr>
      <w:fldChar w:fldCharType="separate"/>
    </w:r>
    <w:r w:rsidR="00F6234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62341">
      <w:rPr>
        <w:sz w:val="20"/>
      </w:rPr>
      <w:fldChar w:fldCharType="separate"/>
    </w:r>
    <w:r w:rsidR="00F62341">
      <w:rPr>
        <w:noProof/>
        <w:sz w:val="20"/>
      </w:rPr>
      <w:t>Amendments</w:t>
    </w:r>
    <w:r>
      <w:rPr>
        <w:sz w:val="20"/>
      </w:rPr>
      <w:fldChar w:fldCharType="end"/>
    </w:r>
  </w:p>
  <w:p w14:paraId="5F59D19E" w14:textId="4030D44C" w:rsidR="00597239" w:rsidRPr="00A961C4" w:rsidRDefault="0059723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3CB7CB5" w14:textId="77777777" w:rsidR="00597239" w:rsidRPr="00A961C4" w:rsidRDefault="0059723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976A" w14:textId="20FCB9A5" w:rsidR="00597239" w:rsidRPr="00A961C4" w:rsidRDefault="0059723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AEC8FB4" w14:textId="60B2F4E1" w:rsidR="00597239" w:rsidRPr="00A961C4" w:rsidRDefault="0059723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051DBB2" w14:textId="77777777" w:rsidR="00597239" w:rsidRPr="00A961C4" w:rsidRDefault="0059723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FAED" w14:textId="77777777" w:rsidR="00597239" w:rsidRPr="00A961C4" w:rsidRDefault="00597239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14"/>
    <w:rsid w:val="00000263"/>
    <w:rsid w:val="000113BC"/>
    <w:rsid w:val="000136AF"/>
    <w:rsid w:val="00020E38"/>
    <w:rsid w:val="00034960"/>
    <w:rsid w:val="00036E24"/>
    <w:rsid w:val="0004044E"/>
    <w:rsid w:val="00042372"/>
    <w:rsid w:val="00044840"/>
    <w:rsid w:val="0004525D"/>
    <w:rsid w:val="00046F47"/>
    <w:rsid w:val="00050D6F"/>
    <w:rsid w:val="0005120E"/>
    <w:rsid w:val="000538DD"/>
    <w:rsid w:val="00054577"/>
    <w:rsid w:val="000614BF"/>
    <w:rsid w:val="0007169C"/>
    <w:rsid w:val="000735AB"/>
    <w:rsid w:val="00077593"/>
    <w:rsid w:val="00083F48"/>
    <w:rsid w:val="00087FC7"/>
    <w:rsid w:val="0009004F"/>
    <w:rsid w:val="000A36C8"/>
    <w:rsid w:val="000A7DF9"/>
    <w:rsid w:val="000C56C5"/>
    <w:rsid w:val="000D05EF"/>
    <w:rsid w:val="000D5432"/>
    <w:rsid w:val="000D5485"/>
    <w:rsid w:val="000F21C1"/>
    <w:rsid w:val="000F3811"/>
    <w:rsid w:val="00105D72"/>
    <w:rsid w:val="0010745C"/>
    <w:rsid w:val="00117101"/>
    <w:rsid w:val="00117277"/>
    <w:rsid w:val="001534CD"/>
    <w:rsid w:val="00155873"/>
    <w:rsid w:val="00160BD7"/>
    <w:rsid w:val="00163BD7"/>
    <w:rsid w:val="001643C9"/>
    <w:rsid w:val="00165568"/>
    <w:rsid w:val="00166082"/>
    <w:rsid w:val="00166C2F"/>
    <w:rsid w:val="001716C9"/>
    <w:rsid w:val="001734EF"/>
    <w:rsid w:val="00184261"/>
    <w:rsid w:val="001907B0"/>
    <w:rsid w:val="00190BA1"/>
    <w:rsid w:val="00190DF5"/>
    <w:rsid w:val="00193461"/>
    <w:rsid w:val="001939E1"/>
    <w:rsid w:val="00195382"/>
    <w:rsid w:val="001A0341"/>
    <w:rsid w:val="001A3B9F"/>
    <w:rsid w:val="001A5716"/>
    <w:rsid w:val="001A5C46"/>
    <w:rsid w:val="001A65C0"/>
    <w:rsid w:val="001B0276"/>
    <w:rsid w:val="001B54E4"/>
    <w:rsid w:val="001B6456"/>
    <w:rsid w:val="001B7A5D"/>
    <w:rsid w:val="001C1853"/>
    <w:rsid w:val="001C43B4"/>
    <w:rsid w:val="001C69C4"/>
    <w:rsid w:val="001D785B"/>
    <w:rsid w:val="001E0A8D"/>
    <w:rsid w:val="001E25FC"/>
    <w:rsid w:val="001E3590"/>
    <w:rsid w:val="001E7407"/>
    <w:rsid w:val="001F6063"/>
    <w:rsid w:val="00201D27"/>
    <w:rsid w:val="0020300C"/>
    <w:rsid w:val="0020441B"/>
    <w:rsid w:val="00215D86"/>
    <w:rsid w:val="00220A0C"/>
    <w:rsid w:val="002232A4"/>
    <w:rsid w:val="00223E4A"/>
    <w:rsid w:val="00224583"/>
    <w:rsid w:val="002302EA"/>
    <w:rsid w:val="002346DA"/>
    <w:rsid w:val="00235217"/>
    <w:rsid w:val="002358A4"/>
    <w:rsid w:val="00240749"/>
    <w:rsid w:val="002468D7"/>
    <w:rsid w:val="00255D69"/>
    <w:rsid w:val="00263886"/>
    <w:rsid w:val="00271F52"/>
    <w:rsid w:val="002767AA"/>
    <w:rsid w:val="00285CDD"/>
    <w:rsid w:val="00291167"/>
    <w:rsid w:val="0029461C"/>
    <w:rsid w:val="00297ECB"/>
    <w:rsid w:val="002B1D1C"/>
    <w:rsid w:val="002C152A"/>
    <w:rsid w:val="002D043A"/>
    <w:rsid w:val="002D37C8"/>
    <w:rsid w:val="002F4E25"/>
    <w:rsid w:val="0031713F"/>
    <w:rsid w:val="003171A2"/>
    <w:rsid w:val="00321913"/>
    <w:rsid w:val="00324EE6"/>
    <w:rsid w:val="003277C0"/>
    <w:rsid w:val="003316DC"/>
    <w:rsid w:val="00332E0D"/>
    <w:rsid w:val="003415D3"/>
    <w:rsid w:val="00344590"/>
    <w:rsid w:val="00346335"/>
    <w:rsid w:val="00352B0F"/>
    <w:rsid w:val="003561B0"/>
    <w:rsid w:val="00367960"/>
    <w:rsid w:val="0037039B"/>
    <w:rsid w:val="00372CE8"/>
    <w:rsid w:val="003A15AC"/>
    <w:rsid w:val="003A56EB"/>
    <w:rsid w:val="003B0627"/>
    <w:rsid w:val="003C5DA3"/>
    <w:rsid w:val="003C5F2B"/>
    <w:rsid w:val="003D0BFE"/>
    <w:rsid w:val="003D5700"/>
    <w:rsid w:val="003D5916"/>
    <w:rsid w:val="003E394D"/>
    <w:rsid w:val="003E4740"/>
    <w:rsid w:val="003F0F5A"/>
    <w:rsid w:val="00400A30"/>
    <w:rsid w:val="004022CA"/>
    <w:rsid w:val="004116CD"/>
    <w:rsid w:val="00413CD2"/>
    <w:rsid w:val="00414ADE"/>
    <w:rsid w:val="00416DF5"/>
    <w:rsid w:val="0042211F"/>
    <w:rsid w:val="00423387"/>
    <w:rsid w:val="00424CA9"/>
    <w:rsid w:val="004257BB"/>
    <w:rsid w:val="004261D9"/>
    <w:rsid w:val="00440C57"/>
    <w:rsid w:val="0044291A"/>
    <w:rsid w:val="00454E14"/>
    <w:rsid w:val="00456EBD"/>
    <w:rsid w:val="00460499"/>
    <w:rsid w:val="00466D83"/>
    <w:rsid w:val="0047119E"/>
    <w:rsid w:val="00474835"/>
    <w:rsid w:val="004819C7"/>
    <w:rsid w:val="0048364F"/>
    <w:rsid w:val="00490F2E"/>
    <w:rsid w:val="00496DB3"/>
    <w:rsid w:val="00496F97"/>
    <w:rsid w:val="004A14D2"/>
    <w:rsid w:val="004A53EA"/>
    <w:rsid w:val="004A562D"/>
    <w:rsid w:val="004C1820"/>
    <w:rsid w:val="004C3DA9"/>
    <w:rsid w:val="004D1343"/>
    <w:rsid w:val="004D480A"/>
    <w:rsid w:val="004F1FAC"/>
    <w:rsid w:val="004F2830"/>
    <w:rsid w:val="004F2D76"/>
    <w:rsid w:val="004F4DB2"/>
    <w:rsid w:val="004F676E"/>
    <w:rsid w:val="004F6EE0"/>
    <w:rsid w:val="004F72E7"/>
    <w:rsid w:val="00505D17"/>
    <w:rsid w:val="00516B8D"/>
    <w:rsid w:val="0052686F"/>
    <w:rsid w:val="0052756C"/>
    <w:rsid w:val="00530230"/>
    <w:rsid w:val="00530CC9"/>
    <w:rsid w:val="005369AA"/>
    <w:rsid w:val="00537F57"/>
    <w:rsid w:val="00537FBC"/>
    <w:rsid w:val="005418AB"/>
    <w:rsid w:val="00541D73"/>
    <w:rsid w:val="00543469"/>
    <w:rsid w:val="005452CC"/>
    <w:rsid w:val="00546FA3"/>
    <w:rsid w:val="005536F8"/>
    <w:rsid w:val="00554243"/>
    <w:rsid w:val="00557C7A"/>
    <w:rsid w:val="00562A58"/>
    <w:rsid w:val="00567F84"/>
    <w:rsid w:val="00581211"/>
    <w:rsid w:val="00584811"/>
    <w:rsid w:val="00593AA6"/>
    <w:rsid w:val="00594161"/>
    <w:rsid w:val="00594512"/>
    <w:rsid w:val="00594749"/>
    <w:rsid w:val="0059533B"/>
    <w:rsid w:val="00596082"/>
    <w:rsid w:val="00597239"/>
    <w:rsid w:val="005A482B"/>
    <w:rsid w:val="005A6023"/>
    <w:rsid w:val="005B4067"/>
    <w:rsid w:val="005C2805"/>
    <w:rsid w:val="005C358C"/>
    <w:rsid w:val="005C36E0"/>
    <w:rsid w:val="005C3F41"/>
    <w:rsid w:val="005C76BF"/>
    <w:rsid w:val="005D168D"/>
    <w:rsid w:val="005D1A26"/>
    <w:rsid w:val="005D4B06"/>
    <w:rsid w:val="005D5EA1"/>
    <w:rsid w:val="005D65F0"/>
    <w:rsid w:val="005E27AF"/>
    <w:rsid w:val="005E61D3"/>
    <w:rsid w:val="005F4840"/>
    <w:rsid w:val="005F7738"/>
    <w:rsid w:val="00600219"/>
    <w:rsid w:val="00613EAD"/>
    <w:rsid w:val="006158AC"/>
    <w:rsid w:val="00623BE5"/>
    <w:rsid w:val="00626B88"/>
    <w:rsid w:val="00632E9B"/>
    <w:rsid w:val="00640402"/>
    <w:rsid w:val="00640F78"/>
    <w:rsid w:val="00646E7B"/>
    <w:rsid w:val="006522D8"/>
    <w:rsid w:val="00655D6A"/>
    <w:rsid w:val="00656DE9"/>
    <w:rsid w:val="00662703"/>
    <w:rsid w:val="00666849"/>
    <w:rsid w:val="00666CFD"/>
    <w:rsid w:val="0067186E"/>
    <w:rsid w:val="00677CC2"/>
    <w:rsid w:val="00685F42"/>
    <w:rsid w:val="006866A1"/>
    <w:rsid w:val="0069207B"/>
    <w:rsid w:val="0069639A"/>
    <w:rsid w:val="006A4309"/>
    <w:rsid w:val="006B0E55"/>
    <w:rsid w:val="006B7006"/>
    <w:rsid w:val="006C7F8C"/>
    <w:rsid w:val="006D404A"/>
    <w:rsid w:val="006D4A2C"/>
    <w:rsid w:val="006D7AB9"/>
    <w:rsid w:val="006E16B6"/>
    <w:rsid w:val="006F36CB"/>
    <w:rsid w:val="006F55A9"/>
    <w:rsid w:val="006F57D0"/>
    <w:rsid w:val="00700B2C"/>
    <w:rsid w:val="00700B9A"/>
    <w:rsid w:val="00712C8D"/>
    <w:rsid w:val="00713084"/>
    <w:rsid w:val="0071671C"/>
    <w:rsid w:val="00720FC2"/>
    <w:rsid w:val="00721B21"/>
    <w:rsid w:val="00726C26"/>
    <w:rsid w:val="00731E00"/>
    <w:rsid w:val="00732E9D"/>
    <w:rsid w:val="0073491A"/>
    <w:rsid w:val="00737071"/>
    <w:rsid w:val="00737678"/>
    <w:rsid w:val="007440B7"/>
    <w:rsid w:val="00747993"/>
    <w:rsid w:val="007504B6"/>
    <w:rsid w:val="00751762"/>
    <w:rsid w:val="00754B4D"/>
    <w:rsid w:val="007634AD"/>
    <w:rsid w:val="00765D9B"/>
    <w:rsid w:val="007715C9"/>
    <w:rsid w:val="00774EDD"/>
    <w:rsid w:val="007757EC"/>
    <w:rsid w:val="007961EA"/>
    <w:rsid w:val="007A115D"/>
    <w:rsid w:val="007A35E6"/>
    <w:rsid w:val="007A6863"/>
    <w:rsid w:val="007B538D"/>
    <w:rsid w:val="007C0537"/>
    <w:rsid w:val="007D45C1"/>
    <w:rsid w:val="007D5FF6"/>
    <w:rsid w:val="007E2FC1"/>
    <w:rsid w:val="007E7D4A"/>
    <w:rsid w:val="007F48ED"/>
    <w:rsid w:val="007F6C08"/>
    <w:rsid w:val="007F7947"/>
    <w:rsid w:val="00812F45"/>
    <w:rsid w:val="00823B55"/>
    <w:rsid w:val="00832473"/>
    <w:rsid w:val="0084172C"/>
    <w:rsid w:val="00856A31"/>
    <w:rsid w:val="0087158B"/>
    <w:rsid w:val="008754D0"/>
    <w:rsid w:val="00877D48"/>
    <w:rsid w:val="008816F0"/>
    <w:rsid w:val="0088345B"/>
    <w:rsid w:val="008A16A5"/>
    <w:rsid w:val="008A4C26"/>
    <w:rsid w:val="008A65CB"/>
    <w:rsid w:val="008B5D42"/>
    <w:rsid w:val="008B67FD"/>
    <w:rsid w:val="008C2B5D"/>
    <w:rsid w:val="008D0EE0"/>
    <w:rsid w:val="008D5B99"/>
    <w:rsid w:val="008D7A27"/>
    <w:rsid w:val="008E0C34"/>
    <w:rsid w:val="008E4702"/>
    <w:rsid w:val="008E69AA"/>
    <w:rsid w:val="008F45F1"/>
    <w:rsid w:val="008F4747"/>
    <w:rsid w:val="008F4F1C"/>
    <w:rsid w:val="009147C0"/>
    <w:rsid w:val="00921289"/>
    <w:rsid w:val="00922764"/>
    <w:rsid w:val="00924404"/>
    <w:rsid w:val="00932377"/>
    <w:rsid w:val="00940353"/>
    <w:rsid w:val="009408EA"/>
    <w:rsid w:val="00943102"/>
    <w:rsid w:val="0094523D"/>
    <w:rsid w:val="00947133"/>
    <w:rsid w:val="009559E6"/>
    <w:rsid w:val="00960A52"/>
    <w:rsid w:val="00966CA8"/>
    <w:rsid w:val="009715A8"/>
    <w:rsid w:val="00976A63"/>
    <w:rsid w:val="0098060E"/>
    <w:rsid w:val="00983419"/>
    <w:rsid w:val="00994821"/>
    <w:rsid w:val="009B4229"/>
    <w:rsid w:val="009C0297"/>
    <w:rsid w:val="009C3431"/>
    <w:rsid w:val="009C5989"/>
    <w:rsid w:val="009D08DA"/>
    <w:rsid w:val="009D198D"/>
    <w:rsid w:val="009D7E95"/>
    <w:rsid w:val="009F0A73"/>
    <w:rsid w:val="00A02032"/>
    <w:rsid w:val="00A06860"/>
    <w:rsid w:val="00A10809"/>
    <w:rsid w:val="00A136F5"/>
    <w:rsid w:val="00A17001"/>
    <w:rsid w:val="00A231E2"/>
    <w:rsid w:val="00A23B83"/>
    <w:rsid w:val="00A2550D"/>
    <w:rsid w:val="00A4169B"/>
    <w:rsid w:val="00A445F2"/>
    <w:rsid w:val="00A50D55"/>
    <w:rsid w:val="00A5165B"/>
    <w:rsid w:val="00A52FDA"/>
    <w:rsid w:val="00A559FD"/>
    <w:rsid w:val="00A64912"/>
    <w:rsid w:val="00A64E0A"/>
    <w:rsid w:val="00A70A74"/>
    <w:rsid w:val="00A7211B"/>
    <w:rsid w:val="00A77F94"/>
    <w:rsid w:val="00A824E1"/>
    <w:rsid w:val="00A90EA8"/>
    <w:rsid w:val="00AA0265"/>
    <w:rsid w:val="00AA0343"/>
    <w:rsid w:val="00AA2A5C"/>
    <w:rsid w:val="00AB78E9"/>
    <w:rsid w:val="00AC3F21"/>
    <w:rsid w:val="00AC6751"/>
    <w:rsid w:val="00AD3467"/>
    <w:rsid w:val="00AD40A9"/>
    <w:rsid w:val="00AD5641"/>
    <w:rsid w:val="00AD7252"/>
    <w:rsid w:val="00AE0F9B"/>
    <w:rsid w:val="00AF0CB3"/>
    <w:rsid w:val="00AF3F00"/>
    <w:rsid w:val="00AF55FF"/>
    <w:rsid w:val="00B032D8"/>
    <w:rsid w:val="00B1713E"/>
    <w:rsid w:val="00B24F22"/>
    <w:rsid w:val="00B33B3C"/>
    <w:rsid w:val="00B37538"/>
    <w:rsid w:val="00B40D74"/>
    <w:rsid w:val="00B52663"/>
    <w:rsid w:val="00B56DCB"/>
    <w:rsid w:val="00B770D2"/>
    <w:rsid w:val="00B853B2"/>
    <w:rsid w:val="00B901C1"/>
    <w:rsid w:val="00B94F68"/>
    <w:rsid w:val="00BA47A3"/>
    <w:rsid w:val="00BA5026"/>
    <w:rsid w:val="00BA789F"/>
    <w:rsid w:val="00BB0F55"/>
    <w:rsid w:val="00BB6E79"/>
    <w:rsid w:val="00BB796E"/>
    <w:rsid w:val="00BC6BDA"/>
    <w:rsid w:val="00BD685D"/>
    <w:rsid w:val="00BE3B31"/>
    <w:rsid w:val="00BE719A"/>
    <w:rsid w:val="00BE720A"/>
    <w:rsid w:val="00BF6650"/>
    <w:rsid w:val="00C067E5"/>
    <w:rsid w:val="00C1273E"/>
    <w:rsid w:val="00C164CA"/>
    <w:rsid w:val="00C4208D"/>
    <w:rsid w:val="00C42BF8"/>
    <w:rsid w:val="00C4439D"/>
    <w:rsid w:val="00C460AE"/>
    <w:rsid w:val="00C470F6"/>
    <w:rsid w:val="00C50043"/>
    <w:rsid w:val="00C50A0F"/>
    <w:rsid w:val="00C57C12"/>
    <w:rsid w:val="00C7573B"/>
    <w:rsid w:val="00C76CF3"/>
    <w:rsid w:val="00C804BB"/>
    <w:rsid w:val="00C90E07"/>
    <w:rsid w:val="00CA3DED"/>
    <w:rsid w:val="00CA6BC7"/>
    <w:rsid w:val="00CA7844"/>
    <w:rsid w:val="00CB58EF"/>
    <w:rsid w:val="00CB7941"/>
    <w:rsid w:val="00CC03F8"/>
    <w:rsid w:val="00CD7AFD"/>
    <w:rsid w:val="00CE00B6"/>
    <w:rsid w:val="00CE0B87"/>
    <w:rsid w:val="00CE6483"/>
    <w:rsid w:val="00CE721B"/>
    <w:rsid w:val="00CE7D64"/>
    <w:rsid w:val="00CF0BB2"/>
    <w:rsid w:val="00CF3919"/>
    <w:rsid w:val="00D03C4C"/>
    <w:rsid w:val="00D045C8"/>
    <w:rsid w:val="00D13441"/>
    <w:rsid w:val="00D20665"/>
    <w:rsid w:val="00D2118D"/>
    <w:rsid w:val="00D243A3"/>
    <w:rsid w:val="00D270CD"/>
    <w:rsid w:val="00D31E44"/>
    <w:rsid w:val="00D3200B"/>
    <w:rsid w:val="00D33440"/>
    <w:rsid w:val="00D410E7"/>
    <w:rsid w:val="00D42EA0"/>
    <w:rsid w:val="00D46851"/>
    <w:rsid w:val="00D52EFE"/>
    <w:rsid w:val="00D55F23"/>
    <w:rsid w:val="00D56A0D"/>
    <w:rsid w:val="00D5767F"/>
    <w:rsid w:val="00D63EF6"/>
    <w:rsid w:val="00D66518"/>
    <w:rsid w:val="00D70DFB"/>
    <w:rsid w:val="00D71EEA"/>
    <w:rsid w:val="00D72D0B"/>
    <w:rsid w:val="00D735CD"/>
    <w:rsid w:val="00D763A4"/>
    <w:rsid w:val="00D766DF"/>
    <w:rsid w:val="00D76A01"/>
    <w:rsid w:val="00D91F0A"/>
    <w:rsid w:val="00D95891"/>
    <w:rsid w:val="00DB5CB4"/>
    <w:rsid w:val="00DC219F"/>
    <w:rsid w:val="00DE149E"/>
    <w:rsid w:val="00E05704"/>
    <w:rsid w:val="00E12F1A"/>
    <w:rsid w:val="00E15561"/>
    <w:rsid w:val="00E16A4F"/>
    <w:rsid w:val="00E21CFB"/>
    <w:rsid w:val="00E22935"/>
    <w:rsid w:val="00E31EE6"/>
    <w:rsid w:val="00E33A06"/>
    <w:rsid w:val="00E50924"/>
    <w:rsid w:val="00E54292"/>
    <w:rsid w:val="00E60191"/>
    <w:rsid w:val="00E74DC7"/>
    <w:rsid w:val="00E77658"/>
    <w:rsid w:val="00E87699"/>
    <w:rsid w:val="00E92E27"/>
    <w:rsid w:val="00E9586B"/>
    <w:rsid w:val="00E97334"/>
    <w:rsid w:val="00EA0D36"/>
    <w:rsid w:val="00EA744E"/>
    <w:rsid w:val="00EB28C7"/>
    <w:rsid w:val="00ED1ED2"/>
    <w:rsid w:val="00ED4928"/>
    <w:rsid w:val="00EE3749"/>
    <w:rsid w:val="00EE3AFB"/>
    <w:rsid w:val="00EE6190"/>
    <w:rsid w:val="00EF2E3A"/>
    <w:rsid w:val="00EF6402"/>
    <w:rsid w:val="00EF6D5B"/>
    <w:rsid w:val="00EF6DD9"/>
    <w:rsid w:val="00EF71B6"/>
    <w:rsid w:val="00EF7D2F"/>
    <w:rsid w:val="00F025DF"/>
    <w:rsid w:val="00F047E2"/>
    <w:rsid w:val="00F04D57"/>
    <w:rsid w:val="00F078DC"/>
    <w:rsid w:val="00F11CE4"/>
    <w:rsid w:val="00F13E86"/>
    <w:rsid w:val="00F32FCB"/>
    <w:rsid w:val="00F33AD3"/>
    <w:rsid w:val="00F62341"/>
    <w:rsid w:val="00F6709F"/>
    <w:rsid w:val="00F677A9"/>
    <w:rsid w:val="00F723BD"/>
    <w:rsid w:val="00F732EA"/>
    <w:rsid w:val="00F84CF5"/>
    <w:rsid w:val="00F8612E"/>
    <w:rsid w:val="00F9679E"/>
    <w:rsid w:val="00FA3D87"/>
    <w:rsid w:val="00FA420B"/>
    <w:rsid w:val="00FA629D"/>
    <w:rsid w:val="00FC4225"/>
    <w:rsid w:val="00FE0781"/>
    <w:rsid w:val="00FF05F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3373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F6DD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DD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DD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DD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DD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6DD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6DD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6DD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6DD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6DD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6DD9"/>
  </w:style>
  <w:style w:type="paragraph" w:customStyle="1" w:styleId="OPCParaBase">
    <w:name w:val="OPCParaBase"/>
    <w:qFormat/>
    <w:rsid w:val="00EF6DD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6DD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6DD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6DD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6DD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6DD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F6DD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6DD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6DD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6DD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6DD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6DD9"/>
  </w:style>
  <w:style w:type="paragraph" w:customStyle="1" w:styleId="Blocks">
    <w:name w:val="Blocks"/>
    <w:aliases w:val="bb"/>
    <w:basedOn w:val="OPCParaBase"/>
    <w:qFormat/>
    <w:rsid w:val="00EF6DD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6D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6DD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6DD9"/>
    <w:rPr>
      <w:i/>
    </w:rPr>
  </w:style>
  <w:style w:type="paragraph" w:customStyle="1" w:styleId="BoxList">
    <w:name w:val="BoxList"/>
    <w:aliases w:val="bl"/>
    <w:basedOn w:val="BoxText"/>
    <w:qFormat/>
    <w:rsid w:val="00EF6DD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6DD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6DD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6DD9"/>
    <w:pPr>
      <w:ind w:left="1985" w:hanging="851"/>
    </w:pPr>
  </w:style>
  <w:style w:type="character" w:customStyle="1" w:styleId="CharAmPartNo">
    <w:name w:val="CharAmPartNo"/>
    <w:basedOn w:val="OPCCharBase"/>
    <w:qFormat/>
    <w:rsid w:val="00EF6DD9"/>
  </w:style>
  <w:style w:type="character" w:customStyle="1" w:styleId="CharAmPartText">
    <w:name w:val="CharAmPartText"/>
    <w:basedOn w:val="OPCCharBase"/>
    <w:qFormat/>
    <w:rsid w:val="00EF6DD9"/>
  </w:style>
  <w:style w:type="character" w:customStyle="1" w:styleId="CharAmSchNo">
    <w:name w:val="CharAmSchNo"/>
    <w:basedOn w:val="OPCCharBase"/>
    <w:qFormat/>
    <w:rsid w:val="00EF6DD9"/>
  </w:style>
  <w:style w:type="character" w:customStyle="1" w:styleId="CharAmSchText">
    <w:name w:val="CharAmSchText"/>
    <w:basedOn w:val="OPCCharBase"/>
    <w:qFormat/>
    <w:rsid w:val="00EF6DD9"/>
  </w:style>
  <w:style w:type="character" w:customStyle="1" w:styleId="CharBoldItalic">
    <w:name w:val="CharBoldItalic"/>
    <w:basedOn w:val="OPCCharBase"/>
    <w:uiPriority w:val="1"/>
    <w:qFormat/>
    <w:rsid w:val="00EF6DD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6DD9"/>
  </w:style>
  <w:style w:type="character" w:customStyle="1" w:styleId="CharChapText">
    <w:name w:val="CharChapText"/>
    <w:basedOn w:val="OPCCharBase"/>
    <w:uiPriority w:val="1"/>
    <w:qFormat/>
    <w:rsid w:val="00EF6DD9"/>
  </w:style>
  <w:style w:type="character" w:customStyle="1" w:styleId="CharDivNo">
    <w:name w:val="CharDivNo"/>
    <w:basedOn w:val="OPCCharBase"/>
    <w:uiPriority w:val="1"/>
    <w:qFormat/>
    <w:rsid w:val="00EF6DD9"/>
  </w:style>
  <w:style w:type="character" w:customStyle="1" w:styleId="CharDivText">
    <w:name w:val="CharDivText"/>
    <w:basedOn w:val="OPCCharBase"/>
    <w:uiPriority w:val="1"/>
    <w:qFormat/>
    <w:rsid w:val="00EF6DD9"/>
  </w:style>
  <w:style w:type="character" w:customStyle="1" w:styleId="CharItalic">
    <w:name w:val="CharItalic"/>
    <w:basedOn w:val="OPCCharBase"/>
    <w:uiPriority w:val="1"/>
    <w:qFormat/>
    <w:rsid w:val="00EF6DD9"/>
    <w:rPr>
      <w:i/>
    </w:rPr>
  </w:style>
  <w:style w:type="character" w:customStyle="1" w:styleId="CharPartNo">
    <w:name w:val="CharPartNo"/>
    <w:basedOn w:val="OPCCharBase"/>
    <w:uiPriority w:val="1"/>
    <w:qFormat/>
    <w:rsid w:val="00EF6DD9"/>
  </w:style>
  <w:style w:type="character" w:customStyle="1" w:styleId="CharPartText">
    <w:name w:val="CharPartText"/>
    <w:basedOn w:val="OPCCharBase"/>
    <w:uiPriority w:val="1"/>
    <w:qFormat/>
    <w:rsid w:val="00EF6DD9"/>
  </w:style>
  <w:style w:type="character" w:customStyle="1" w:styleId="CharSectno">
    <w:name w:val="CharSectno"/>
    <w:basedOn w:val="OPCCharBase"/>
    <w:qFormat/>
    <w:rsid w:val="00EF6DD9"/>
  </w:style>
  <w:style w:type="character" w:customStyle="1" w:styleId="CharSubdNo">
    <w:name w:val="CharSubdNo"/>
    <w:basedOn w:val="OPCCharBase"/>
    <w:uiPriority w:val="1"/>
    <w:qFormat/>
    <w:rsid w:val="00EF6DD9"/>
  </w:style>
  <w:style w:type="character" w:customStyle="1" w:styleId="CharSubdText">
    <w:name w:val="CharSubdText"/>
    <w:basedOn w:val="OPCCharBase"/>
    <w:uiPriority w:val="1"/>
    <w:qFormat/>
    <w:rsid w:val="00EF6DD9"/>
  </w:style>
  <w:style w:type="paragraph" w:customStyle="1" w:styleId="CTA--">
    <w:name w:val="CTA --"/>
    <w:basedOn w:val="OPCParaBase"/>
    <w:next w:val="Normal"/>
    <w:rsid w:val="00EF6DD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6DD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6DD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6DD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6DD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6DD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6DD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6DD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6DD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6DD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6DD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6DD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6DD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6DD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F6DD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6DD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F6D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6DD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6D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6D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6DD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6DD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6DD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6DD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6DD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6DD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6DD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6DD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6DD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6DD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6DD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6DD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6DD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6DD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6DD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F6DD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6DD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6DD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6DD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6DD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6DD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6DD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6DD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6DD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6DD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6DD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6DD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6DD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6DD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6DD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F6DD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6D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6DD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6DD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6DD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F6DD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F6DD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F6DD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F6DD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F6DD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F6DD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F6DD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F6DD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F6DD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F6DD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6DD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6DD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6DD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6DD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6DD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6DD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6DD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F6DD9"/>
    <w:rPr>
      <w:sz w:val="16"/>
    </w:rPr>
  </w:style>
  <w:style w:type="table" w:customStyle="1" w:styleId="CFlag">
    <w:name w:val="CFlag"/>
    <w:basedOn w:val="TableNormal"/>
    <w:uiPriority w:val="99"/>
    <w:rsid w:val="00EF6DD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F6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6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F6DD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F6DD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F6DD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6DD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F6DD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6DD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F6DD9"/>
    <w:pPr>
      <w:spacing w:before="120"/>
    </w:pPr>
  </w:style>
  <w:style w:type="paragraph" w:customStyle="1" w:styleId="CompiledActNo">
    <w:name w:val="CompiledActNo"/>
    <w:basedOn w:val="OPCParaBase"/>
    <w:next w:val="Normal"/>
    <w:rsid w:val="00EF6DD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F6DD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F6DD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F6DD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6DD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6DD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6DD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F6DD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F6DD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6DD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6DD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6DD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6DD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6DD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6DD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6DD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6DD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6DD9"/>
  </w:style>
  <w:style w:type="character" w:customStyle="1" w:styleId="CharSubPartNoCASA">
    <w:name w:val="CharSubPartNo(CASA)"/>
    <w:basedOn w:val="OPCCharBase"/>
    <w:uiPriority w:val="1"/>
    <w:rsid w:val="00EF6DD9"/>
  </w:style>
  <w:style w:type="paragraph" w:customStyle="1" w:styleId="ENoteTTIndentHeadingSub">
    <w:name w:val="ENoteTTIndentHeadingSub"/>
    <w:aliases w:val="enTTHis"/>
    <w:basedOn w:val="OPCParaBase"/>
    <w:rsid w:val="00EF6DD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6DD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6DD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6DD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F6DD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F6D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6D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6DD9"/>
    <w:rPr>
      <w:sz w:val="22"/>
    </w:rPr>
  </w:style>
  <w:style w:type="paragraph" w:customStyle="1" w:styleId="SOTextNote">
    <w:name w:val="SO TextNote"/>
    <w:aliases w:val="sont"/>
    <w:basedOn w:val="SOText"/>
    <w:qFormat/>
    <w:rsid w:val="00EF6DD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6DD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6DD9"/>
    <w:rPr>
      <w:sz w:val="22"/>
    </w:rPr>
  </w:style>
  <w:style w:type="paragraph" w:customStyle="1" w:styleId="FileName">
    <w:name w:val="FileName"/>
    <w:basedOn w:val="Normal"/>
    <w:rsid w:val="00EF6DD9"/>
  </w:style>
  <w:style w:type="paragraph" w:customStyle="1" w:styleId="TableHeading">
    <w:name w:val="TableHeading"/>
    <w:aliases w:val="th"/>
    <w:basedOn w:val="OPCParaBase"/>
    <w:next w:val="Tabletext"/>
    <w:rsid w:val="00EF6DD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6DD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6DD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6DD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6DD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6DD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6DD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6DD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6DD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6DD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6DD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6DD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F6DD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F6DD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F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D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6D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6D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6D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F6D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F6D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F6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F6DD9"/>
  </w:style>
  <w:style w:type="character" w:customStyle="1" w:styleId="charlegsubtitle1">
    <w:name w:val="charlegsubtitle1"/>
    <w:basedOn w:val="DefaultParagraphFont"/>
    <w:rsid w:val="00EF6DD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F6DD9"/>
    <w:pPr>
      <w:ind w:left="240" w:hanging="240"/>
    </w:pPr>
  </w:style>
  <w:style w:type="paragraph" w:styleId="Index2">
    <w:name w:val="index 2"/>
    <w:basedOn w:val="Normal"/>
    <w:next w:val="Normal"/>
    <w:autoRedefine/>
    <w:rsid w:val="00EF6DD9"/>
    <w:pPr>
      <w:ind w:left="480" w:hanging="240"/>
    </w:pPr>
  </w:style>
  <w:style w:type="paragraph" w:styleId="Index3">
    <w:name w:val="index 3"/>
    <w:basedOn w:val="Normal"/>
    <w:next w:val="Normal"/>
    <w:autoRedefine/>
    <w:rsid w:val="00EF6DD9"/>
    <w:pPr>
      <w:ind w:left="720" w:hanging="240"/>
    </w:pPr>
  </w:style>
  <w:style w:type="paragraph" w:styleId="Index4">
    <w:name w:val="index 4"/>
    <w:basedOn w:val="Normal"/>
    <w:next w:val="Normal"/>
    <w:autoRedefine/>
    <w:rsid w:val="00EF6DD9"/>
    <w:pPr>
      <w:ind w:left="960" w:hanging="240"/>
    </w:pPr>
  </w:style>
  <w:style w:type="paragraph" w:styleId="Index5">
    <w:name w:val="index 5"/>
    <w:basedOn w:val="Normal"/>
    <w:next w:val="Normal"/>
    <w:autoRedefine/>
    <w:rsid w:val="00EF6DD9"/>
    <w:pPr>
      <w:ind w:left="1200" w:hanging="240"/>
    </w:pPr>
  </w:style>
  <w:style w:type="paragraph" w:styleId="Index6">
    <w:name w:val="index 6"/>
    <w:basedOn w:val="Normal"/>
    <w:next w:val="Normal"/>
    <w:autoRedefine/>
    <w:rsid w:val="00EF6DD9"/>
    <w:pPr>
      <w:ind w:left="1440" w:hanging="240"/>
    </w:pPr>
  </w:style>
  <w:style w:type="paragraph" w:styleId="Index7">
    <w:name w:val="index 7"/>
    <w:basedOn w:val="Normal"/>
    <w:next w:val="Normal"/>
    <w:autoRedefine/>
    <w:rsid w:val="00EF6DD9"/>
    <w:pPr>
      <w:ind w:left="1680" w:hanging="240"/>
    </w:pPr>
  </w:style>
  <w:style w:type="paragraph" w:styleId="Index8">
    <w:name w:val="index 8"/>
    <w:basedOn w:val="Normal"/>
    <w:next w:val="Normal"/>
    <w:autoRedefine/>
    <w:rsid w:val="00EF6DD9"/>
    <w:pPr>
      <w:ind w:left="1920" w:hanging="240"/>
    </w:pPr>
  </w:style>
  <w:style w:type="paragraph" w:styleId="Index9">
    <w:name w:val="index 9"/>
    <w:basedOn w:val="Normal"/>
    <w:next w:val="Normal"/>
    <w:autoRedefine/>
    <w:rsid w:val="00EF6DD9"/>
    <w:pPr>
      <w:ind w:left="2160" w:hanging="240"/>
    </w:pPr>
  </w:style>
  <w:style w:type="paragraph" w:styleId="NormalIndent">
    <w:name w:val="Normal Indent"/>
    <w:basedOn w:val="Normal"/>
    <w:rsid w:val="00EF6DD9"/>
    <w:pPr>
      <w:ind w:left="720"/>
    </w:pPr>
  </w:style>
  <w:style w:type="paragraph" w:styleId="FootnoteText">
    <w:name w:val="footnote text"/>
    <w:basedOn w:val="Normal"/>
    <w:link w:val="FootnoteTextChar"/>
    <w:rsid w:val="00EF6D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6DD9"/>
  </w:style>
  <w:style w:type="paragraph" w:styleId="CommentText">
    <w:name w:val="annotation text"/>
    <w:basedOn w:val="Normal"/>
    <w:link w:val="CommentTextChar"/>
    <w:rsid w:val="00EF6D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6DD9"/>
  </w:style>
  <w:style w:type="paragraph" w:styleId="IndexHeading">
    <w:name w:val="index heading"/>
    <w:basedOn w:val="Normal"/>
    <w:next w:val="Index1"/>
    <w:rsid w:val="00EF6DD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F6DD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F6DD9"/>
    <w:pPr>
      <w:ind w:left="480" w:hanging="480"/>
    </w:pPr>
  </w:style>
  <w:style w:type="paragraph" w:styleId="EnvelopeAddress">
    <w:name w:val="envelope address"/>
    <w:basedOn w:val="Normal"/>
    <w:rsid w:val="00EF6D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F6DD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F6DD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F6DD9"/>
    <w:rPr>
      <w:sz w:val="16"/>
      <w:szCs w:val="16"/>
    </w:rPr>
  </w:style>
  <w:style w:type="character" w:styleId="PageNumber">
    <w:name w:val="page number"/>
    <w:basedOn w:val="DefaultParagraphFont"/>
    <w:rsid w:val="00EF6DD9"/>
  </w:style>
  <w:style w:type="character" w:styleId="EndnoteReference">
    <w:name w:val="endnote reference"/>
    <w:basedOn w:val="DefaultParagraphFont"/>
    <w:rsid w:val="00EF6DD9"/>
    <w:rPr>
      <w:vertAlign w:val="superscript"/>
    </w:rPr>
  </w:style>
  <w:style w:type="paragraph" w:styleId="EndnoteText">
    <w:name w:val="endnote text"/>
    <w:basedOn w:val="Normal"/>
    <w:link w:val="EndnoteTextChar"/>
    <w:rsid w:val="00EF6D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F6DD9"/>
  </w:style>
  <w:style w:type="paragraph" w:styleId="TableofAuthorities">
    <w:name w:val="table of authorities"/>
    <w:basedOn w:val="Normal"/>
    <w:next w:val="Normal"/>
    <w:rsid w:val="00EF6DD9"/>
    <w:pPr>
      <w:ind w:left="240" w:hanging="240"/>
    </w:pPr>
  </w:style>
  <w:style w:type="paragraph" w:styleId="MacroText">
    <w:name w:val="macro"/>
    <w:link w:val="MacroTextChar"/>
    <w:rsid w:val="00EF6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F6DD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F6DD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F6DD9"/>
    <w:pPr>
      <w:ind w:left="283" w:hanging="283"/>
    </w:pPr>
  </w:style>
  <w:style w:type="paragraph" w:styleId="ListBullet">
    <w:name w:val="List Bullet"/>
    <w:basedOn w:val="Normal"/>
    <w:autoRedefine/>
    <w:rsid w:val="00EF6DD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F6DD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F6DD9"/>
    <w:pPr>
      <w:ind w:left="566" w:hanging="283"/>
    </w:pPr>
  </w:style>
  <w:style w:type="paragraph" w:styleId="List3">
    <w:name w:val="List 3"/>
    <w:basedOn w:val="Normal"/>
    <w:rsid w:val="00EF6DD9"/>
    <w:pPr>
      <w:ind w:left="849" w:hanging="283"/>
    </w:pPr>
  </w:style>
  <w:style w:type="paragraph" w:styleId="List4">
    <w:name w:val="List 4"/>
    <w:basedOn w:val="Normal"/>
    <w:rsid w:val="00EF6DD9"/>
    <w:pPr>
      <w:ind w:left="1132" w:hanging="283"/>
    </w:pPr>
  </w:style>
  <w:style w:type="paragraph" w:styleId="List5">
    <w:name w:val="List 5"/>
    <w:basedOn w:val="Normal"/>
    <w:rsid w:val="00EF6DD9"/>
    <w:pPr>
      <w:ind w:left="1415" w:hanging="283"/>
    </w:pPr>
  </w:style>
  <w:style w:type="paragraph" w:styleId="ListBullet2">
    <w:name w:val="List Bullet 2"/>
    <w:basedOn w:val="Normal"/>
    <w:autoRedefine/>
    <w:rsid w:val="00EF6DD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F6DD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F6DD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F6DD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F6DD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F6DD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F6DD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F6DD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F6DD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F6DD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F6DD9"/>
    <w:pPr>
      <w:ind w:left="4252"/>
    </w:pPr>
  </w:style>
  <w:style w:type="character" w:customStyle="1" w:styleId="ClosingChar">
    <w:name w:val="Closing Char"/>
    <w:basedOn w:val="DefaultParagraphFont"/>
    <w:link w:val="Closing"/>
    <w:rsid w:val="00EF6DD9"/>
    <w:rPr>
      <w:sz w:val="22"/>
    </w:rPr>
  </w:style>
  <w:style w:type="paragraph" w:styleId="Signature">
    <w:name w:val="Signature"/>
    <w:basedOn w:val="Normal"/>
    <w:link w:val="SignatureChar"/>
    <w:rsid w:val="00EF6DD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F6DD9"/>
    <w:rPr>
      <w:sz w:val="22"/>
    </w:rPr>
  </w:style>
  <w:style w:type="paragraph" w:styleId="BodyText">
    <w:name w:val="Body Text"/>
    <w:basedOn w:val="Normal"/>
    <w:link w:val="BodyTextChar"/>
    <w:rsid w:val="00EF6D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6DD9"/>
    <w:rPr>
      <w:sz w:val="22"/>
    </w:rPr>
  </w:style>
  <w:style w:type="paragraph" w:styleId="BodyTextIndent">
    <w:name w:val="Body Text Indent"/>
    <w:basedOn w:val="Normal"/>
    <w:link w:val="BodyTextIndentChar"/>
    <w:rsid w:val="00EF6D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6DD9"/>
    <w:rPr>
      <w:sz w:val="22"/>
    </w:rPr>
  </w:style>
  <w:style w:type="paragraph" w:styleId="ListContinue">
    <w:name w:val="List Continue"/>
    <w:basedOn w:val="Normal"/>
    <w:rsid w:val="00EF6DD9"/>
    <w:pPr>
      <w:spacing w:after="120"/>
      <w:ind w:left="283"/>
    </w:pPr>
  </w:style>
  <w:style w:type="paragraph" w:styleId="ListContinue2">
    <w:name w:val="List Continue 2"/>
    <w:basedOn w:val="Normal"/>
    <w:rsid w:val="00EF6DD9"/>
    <w:pPr>
      <w:spacing w:after="120"/>
      <w:ind w:left="566"/>
    </w:pPr>
  </w:style>
  <w:style w:type="paragraph" w:styleId="ListContinue3">
    <w:name w:val="List Continue 3"/>
    <w:basedOn w:val="Normal"/>
    <w:rsid w:val="00EF6DD9"/>
    <w:pPr>
      <w:spacing w:after="120"/>
      <w:ind w:left="849"/>
    </w:pPr>
  </w:style>
  <w:style w:type="paragraph" w:styleId="ListContinue4">
    <w:name w:val="List Continue 4"/>
    <w:basedOn w:val="Normal"/>
    <w:rsid w:val="00EF6DD9"/>
    <w:pPr>
      <w:spacing w:after="120"/>
      <w:ind w:left="1132"/>
    </w:pPr>
  </w:style>
  <w:style w:type="paragraph" w:styleId="ListContinue5">
    <w:name w:val="List Continue 5"/>
    <w:basedOn w:val="Normal"/>
    <w:rsid w:val="00EF6DD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F6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F6DD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F6D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F6DD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F6DD9"/>
  </w:style>
  <w:style w:type="character" w:customStyle="1" w:styleId="SalutationChar">
    <w:name w:val="Salutation Char"/>
    <w:basedOn w:val="DefaultParagraphFont"/>
    <w:link w:val="Salutation"/>
    <w:rsid w:val="00EF6DD9"/>
    <w:rPr>
      <w:sz w:val="22"/>
    </w:rPr>
  </w:style>
  <w:style w:type="paragraph" w:styleId="Date">
    <w:name w:val="Date"/>
    <w:basedOn w:val="Normal"/>
    <w:next w:val="Normal"/>
    <w:link w:val="DateChar"/>
    <w:rsid w:val="00EF6DD9"/>
  </w:style>
  <w:style w:type="character" w:customStyle="1" w:styleId="DateChar">
    <w:name w:val="Date Char"/>
    <w:basedOn w:val="DefaultParagraphFont"/>
    <w:link w:val="Date"/>
    <w:rsid w:val="00EF6DD9"/>
    <w:rPr>
      <w:sz w:val="22"/>
    </w:rPr>
  </w:style>
  <w:style w:type="paragraph" w:styleId="BodyTextFirstIndent">
    <w:name w:val="Body Text First Indent"/>
    <w:basedOn w:val="BodyText"/>
    <w:link w:val="BodyTextFirstIndentChar"/>
    <w:rsid w:val="00EF6D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F6DD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F6D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F6DD9"/>
    <w:rPr>
      <w:sz w:val="22"/>
    </w:rPr>
  </w:style>
  <w:style w:type="paragraph" w:styleId="BodyText2">
    <w:name w:val="Body Text 2"/>
    <w:basedOn w:val="Normal"/>
    <w:link w:val="BodyText2Char"/>
    <w:rsid w:val="00EF6D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6DD9"/>
    <w:rPr>
      <w:sz w:val="22"/>
    </w:rPr>
  </w:style>
  <w:style w:type="paragraph" w:styleId="BodyText3">
    <w:name w:val="Body Text 3"/>
    <w:basedOn w:val="Normal"/>
    <w:link w:val="BodyText3Char"/>
    <w:rsid w:val="00EF6D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6DD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F6D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F6DD9"/>
    <w:rPr>
      <w:sz w:val="22"/>
    </w:rPr>
  </w:style>
  <w:style w:type="paragraph" w:styleId="BodyTextIndent3">
    <w:name w:val="Body Text Indent 3"/>
    <w:basedOn w:val="Normal"/>
    <w:link w:val="BodyTextIndent3Char"/>
    <w:rsid w:val="00EF6D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DD9"/>
    <w:rPr>
      <w:sz w:val="16"/>
      <w:szCs w:val="16"/>
    </w:rPr>
  </w:style>
  <w:style w:type="paragraph" w:styleId="BlockText">
    <w:name w:val="Block Text"/>
    <w:basedOn w:val="Normal"/>
    <w:rsid w:val="00EF6DD9"/>
    <w:pPr>
      <w:spacing w:after="120"/>
      <w:ind w:left="1440" w:right="1440"/>
    </w:pPr>
  </w:style>
  <w:style w:type="character" w:styleId="Hyperlink">
    <w:name w:val="Hyperlink"/>
    <w:basedOn w:val="DefaultParagraphFont"/>
    <w:rsid w:val="00EF6DD9"/>
    <w:rPr>
      <w:color w:val="0000FF"/>
      <w:u w:val="single"/>
    </w:rPr>
  </w:style>
  <w:style w:type="character" w:styleId="FollowedHyperlink">
    <w:name w:val="FollowedHyperlink"/>
    <w:basedOn w:val="DefaultParagraphFont"/>
    <w:rsid w:val="00EF6DD9"/>
    <w:rPr>
      <w:color w:val="800080"/>
      <w:u w:val="single"/>
    </w:rPr>
  </w:style>
  <w:style w:type="character" w:styleId="Strong">
    <w:name w:val="Strong"/>
    <w:basedOn w:val="DefaultParagraphFont"/>
    <w:qFormat/>
    <w:rsid w:val="00EF6DD9"/>
    <w:rPr>
      <w:b/>
      <w:bCs/>
    </w:rPr>
  </w:style>
  <w:style w:type="character" w:styleId="Emphasis">
    <w:name w:val="Emphasis"/>
    <w:basedOn w:val="DefaultParagraphFont"/>
    <w:qFormat/>
    <w:rsid w:val="00EF6DD9"/>
    <w:rPr>
      <w:i/>
      <w:iCs/>
    </w:rPr>
  </w:style>
  <w:style w:type="paragraph" w:styleId="DocumentMap">
    <w:name w:val="Document Map"/>
    <w:basedOn w:val="Normal"/>
    <w:link w:val="DocumentMapChar"/>
    <w:rsid w:val="00EF6D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F6DD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F6D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6DD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F6DD9"/>
  </w:style>
  <w:style w:type="character" w:customStyle="1" w:styleId="E-mailSignatureChar">
    <w:name w:val="E-mail Signature Char"/>
    <w:basedOn w:val="DefaultParagraphFont"/>
    <w:link w:val="E-mailSignature"/>
    <w:rsid w:val="00EF6DD9"/>
    <w:rPr>
      <w:sz w:val="22"/>
    </w:rPr>
  </w:style>
  <w:style w:type="paragraph" w:styleId="NormalWeb">
    <w:name w:val="Normal (Web)"/>
    <w:basedOn w:val="Normal"/>
    <w:rsid w:val="00EF6DD9"/>
  </w:style>
  <w:style w:type="character" w:styleId="HTMLAcronym">
    <w:name w:val="HTML Acronym"/>
    <w:basedOn w:val="DefaultParagraphFont"/>
    <w:rsid w:val="00EF6DD9"/>
  </w:style>
  <w:style w:type="paragraph" w:styleId="HTMLAddress">
    <w:name w:val="HTML Address"/>
    <w:basedOn w:val="Normal"/>
    <w:link w:val="HTMLAddressChar"/>
    <w:rsid w:val="00EF6D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F6DD9"/>
    <w:rPr>
      <w:i/>
      <w:iCs/>
      <w:sz w:val="22"/>
    </w:rPr>
  </w:style>
  <w:style w:type="character" w:styleId="HTMLCite">
    <w:name w:val="HTML Cite"/>
    <w:basedOn w:val="DefaultParagraphFont"/>
    <w:rsid w:val="00EF6DD9"/>
    <w:rPr>
      <w:i/>
      <w:iCs/>
    </w:rPr>
  </w:style>
  <w:style w:type="character" w:styleId="HTMLCode">
    <w:name w:val="HTML Code"/>
    <w:basedOn w:val="DefaultParagraphFont"/>
    <w:rsid w:val="00EF6D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F6DD9"/>
    <w:rPr>
      <w:i/>
      <w:iCs/>
    </w:rPr>
  </w:style>
  <w:style w:type="character" w:styleId="HTMLKeyboard">
    <w:name w:val="HTML Keyboard"/>
    <w:basedOn w:val="DefaultParagraphFont"/>
    <w:rsid w:val="00EF6D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F6D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F6DD9"/>
    <w:rPr>
      <w:rFonts w:ascii="Courier New" w:hAnsi="Courier New" w:cs="Courier New"/>
    </w:rPr>
  </w:style>
  <w:style w:type="character" w:styleId="HTMLSample">
    <w:name w:val="HTML Sample"/>
    <w:basedOn w:val="DefaultParagraphFont"/>
    <w:rsid w:val="00EF6D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F6D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F6DD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F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DD9"/>
    <w:rPr>
      <w:b/>
      <w:bCs/>
    </w:rPr>
  </w:style>
  <w:style w:type="numbering" w:styleId="1ai">
    <w:name w:val="Outline List 1"/>
    <w:basedOn w:val="NoList"/>
    <w:rsid w:val="00EF6DD9"/>
    <w:pPr>
      <w:numPr>
        <w:numId w:val="14"/>
      </w:numPr>
    </w:pPr>
  </w:style>
  <w:style w:type="numbering" w:styleId="111111">
    <w:name w:val="Outline List 2"/>
    <w:basedOn w:val="NoList"/>
    <w:rsid w:val="00EF6DD9"/>
    <w:pPr>
      <w:numPr>
        <w:numId w:val="15"/>
      </w:numPr>
    </w:pPr>
  </w:style>
  <w:style w:type="numbering" w:styleId="ArticleSection">
    <w:name w:val="Outline List 3"/>
    <w:basedOn w:val="NoList"/>
    <w:rsid w:val="00EF6DD9"/>
    <w:pPr>
      <w:numPr>
        <w:numId w:val="17"/>
      </w:numPr>
    </w:pPr>
  </w:style>
  <w:style w:type="table" w:styleId="TableSimple1">
    <w:name w:val="Table Simple 1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DD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DD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DD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DD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DD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DD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DD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DD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DD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DD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F6D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DD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DD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DD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DD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DD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DD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DD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DD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D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D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DD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DD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F6DD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DD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DD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F6DD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DD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F6DD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DD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DD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F6DD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DD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DD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DD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F6DD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660</Words>
  <Characters>3255</Characters>
  <Application>Microsoft Office Word</Application>
  <DocSecurity>0</DocSecurity>
  <PresentationFormat/>
  <Lines>271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2022-09-05T01:49:00Z</cp:lastPrinted>
  <dcterms:created xsi:type="dcterms:W3CDTF">2022-09-06T05:35:00Z</dcterms:created>
  <dcterms:modified xsi:type="dcterms:W3CDTF">2022-09-06T05:35:00Z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(Conditionally Non-prohibited Goods) Amendment (Meat and Meat Products for Personal Use) Determination 2022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OPC66089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D</vt:lpwstr>
  </property>
  <property fmtid="{D5CDD505-2E9C-101B-9397-08002B2CF9AE}" pid="15" name="CounterSign">
    <vt:lpwstr/>
  </property>
  <property fmtid="{D5CDD505-2E9C-101B-9397-08002B2CF9AE}" pid="16" name="DateMade">
    <vt:lpwstr>6 September 2022</vt:lpwstr>
  </property>
</Properties>
</file>