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18E0A" w14:textId="77777777" w:rsidR="0048364F" w:rsidRPr="0079097A" w:rsidRDefault="00193461" w:rsidP="0020300C">
      <w:pPr>
        <w:rPr>
          <w:sz w:val="28"/>
        </w:rPr>
      </w:pPr>
      <w:r w:rsidRPr="0079097A">
        <w:rPr>
          <w:noProof/>
          <w:lang w:eastAsia="en-AU"/>
        </w:rPr>
        <w:drawing>
          <wp:inline distT="0" distB="0" distL="0" distR="0" wp14:anchorId="5AD6FC2A" wp14:editId="0494CE0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30401" w14:textId="77777777" w:rsidR="0048364F" w:rsidRPr="0079097A" w:rsidRDefault="0048364F" w:rsidP="0048364F">
      <w:pPr>
        <w:rPr>
          <w:sz w:val="19"/>
        </w:rPr>
      </w:pPr>
    </w:p>
    <w:p w14:paraId="58CD6331" w14:textId="77777777" w:rsidR="0048364F" w:rsidRPr="0079097A" w:rsidRDefault="009816FA" w:rsidP="0048364F">
      <w:pPr>
        <w:pStyle w:val="ShortT"/>
      </w:pPr>
      <w:r w:rsidRPr="0079097A">
        <w:t xml:space="preserve">Acts Interpretation Amendment Substituted Reference </w:t>
      </w:r>
      <w:r w:rsidR="004F3B66" w:rsidRPr="0079097A">
        <w:t>Order 2</w:t>
      </w:r>
      <w:r w:rsidRPr="0079097A">
        <w:t>022</w:t>
      </w:r>
    </w:p>
    <w:p w14:paraId="5A633DEB" w14:textId="77777777" w:rsidR="009816FA" w:rsidRPr="0079097A" w:rsidRDefault="009816FA" w:rsidP="00354503">
      <w:pPr>
        <w:pStyle w:val="SignCoverPageStart"/>
        <w:spacing w:before="240"/>
        <w:rPr>
          <w:szCs w:val="22"/>
        </w:rPr>
      </w:pPr>
      <w:r w:rsidRPr="0079097A">
        <w:rPr>
          <w:szCs w:val="22"/>
        </w:rPr>
        <w:t>I, General the Honourable David Hurley AC DSC (Retd), Governor</w:t>
      </w:r>
      <w:r w:rsidR="0079097A">
        <w:rPr>
          <w:szCs w:val="22"/>
        </w:rPr>
        <w:noBreakHyphen/>
      </w:r>
      <w:r w:rsidRPr="0079097A">
        <w:rPr>
          <w:szCs w:val="22"/>
        </w:rPr>
        <w:t>General of the Commonwealth of Australia, acting with the advice of the Federal Executive Council, make the following order.</w:t>
      </w:r>
    </w:p>
    <w:p w14:paraId="2C4B4886" w14:textId="313FBE58" w:rsidR="009816FA" w:rsidRPr="0079097A" w:rsidRDefault="009816FA" w:rsidP="00354503">
      <w:pPr>
        <w:keepNext/>
        <w:spacing w:before="720" w:line="240" w:lineRule="atLeast"/>
        <w:ind w:right="397"/>
        <w:jc w:val="both"/>
        <w:rPr>
          <w:szCs w:val="22"/>
        </w:rPr>
      </w:pPr>
      <w:r w:rsidRPr="0079097A">
        <w:rPr>
          <w:szCs w:val="22"/>
        </w:rPr>
        <w:t xml:space="preserve">Dated </w:t>
      </w:r>
      <w:r w:rsidRPr="0079097A">
        <w:rPr>
          <w:szCs w:val="22"/>
        </w:rPr>
        <w:tab/>
      </w:r>
      <w:r w:rsidRPr="0079097A">
        <w:rPr>
          <w:szCs w:val="22"/>
        </w:rPr>
        <w:tab/>
      </w:r>
      <w:r w:rsidR="00817830">
        <w:rPr>
          <w:szCs w:val="22"/>
        </w:rPr>
        <w:t>29 September</w:t>
      </w:r>
      <w:r w:rsidRPr="0079097A">
        <w:rPr>
          <w:szCs w:val="22"/>
        </w:rPr>
        <w:tab/>
      </w:r>
      <w:r w:rsidRPr="0079097A">
        <w:rPr>
          <w:szCs w:val="22"/>
        </w:rPr>
        <w:fldChar w:fldCharType="begin"/>
      </w:r>
      <w:r w:rsidRPr="0079097A">
        <w:rPr>
          <w:szCs w:val="22"/>
        </w:rPr>
        <w:instrText xml:space="preserve"> DOCPROPERTY  DateMade </w:instrText>
      </w:r>
      <w:r w:rsidRPr="0079097A">
        <w:rPr>
          <w:szCs w:val="22"/>
        </w:rPr>
        <w:fldChar w:fldCharType="separate"/>
      </w:r>
      <w:r w:rsidR="009E63A9">
        <w:rPr>
          <w:szCs w:val="22"/>
        </w:rPr>
        <w:t>2022</w:t>
      </w:r>
      <w:r w:rsidRPr="0079097A">
        <w:rPr>
          <w:szCs w:val="22"/>
        </w:rPr>
        <w:fldChar w:fldCharType="end"/>
      </w:r>
    </w:p>
    <w:p w14:paraId="5F2A0296" w14:textId="77777777" w:rsidR="009816FA" w:rsidRPr="0079097A" w:rsidRDefault="009816FA" w:rsidP="0035450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9097A">
        <w:rPr>
          <w:szCs w:val="22"/>
        </w:rPr>
        <w:t>David Hurley</w:t>
      </w:r>
    </w:p>
    <w:p w14:paraId="69B22063" w14:textId="77777777" w:rsidR="009816FA" w:rsidRPr="0079097A" w:rsidRDefault="009816FA" w:rsidP="0035450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9097A">
        <w:rPr>
          <w:szCs w:val="22"/>
        </w:rPr>
        <w:t>Governor</w:t>
      </w:r>
      <w:r w:rsidR="0079097A">
        <w:rPr>
          <w:szCs w:val="22"/>
        </w:rPr>
        <w:noBreakHyphen/>
      </w:r>
      <w:r w:rsidRPr="0079097A">
        <w:rPr>
          <w:szCs w:val="22"/>
        </w:rPr>
        <w:t>General</w:t>
      </w:r>
    </w:p>
    <w:p w14:paraId="71916561" w14:textId="77777777" w:rsidR="009816FA" w:rsidRPr="0079097A" w:rsidRDefault="009816FA" w:rsidP="0035450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9097A">
        <w:rPr>
          <w:szCs w:val="22"/>
        </w:rPr>
        <w:t>By His Excellency’s Command</w:t>
      </w:r>
    </w:p>
    <w:p w14:paraId="71EB3E42" w14:textId="77777777" w:rsidR="009816FA" w:rsidRPr="0079097A" w:rsidRDefault="009816FA" w:rsidP="0035450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9097A">
        <w:rPr>
          <w:szCs w:val="22"/>
        </w:rPr>
        <w:t>Mark Dreyfus QC</w:t>
      </w:r>
    </w:p>
    <w:p w14:paraId="68C06C46" w14:textId="77777777" w:rsidR="009816FA" w:rsidRPr="0079097A" w:rsidRDefault="009816FA" w:rsidP="00354503">
      <w:pPr>
        <w:pStyle w:val="SignCoverPageEnd"/>
        <w:rPr>
          <w:szCs w:val="22"/>
        </w:rPr>
      </w:pPr>
      <w:r w:rsidRPr="0079097A">
        <w:rPr>
          <w:szCs w:val="22"/>
        </w:rPr>
        <w:t>Attorney</w:t>
      </w:r>
      <w:r w:rsidR="0079097A">
        <w:rPr>
          <w:szCs w:val="22"/>
        </w:rPr>
        <w:noBreakHyphen/>
      </w:r>
      <w:r w:rsidRPr="0079097A">
        <w:rPr>
          <w:szCs w:val="22"/>
        </w:rPr>
        <w:t>General</w:t>
      </w:r>
    </w:p>
    <w:p w14:paraId="3906B4D6" w14:textId="77777777" w:rsidR="009816FA" w:rsidRPr="0079097A" w:rsidRDefault="009816FA" w:rsidP="00354503"/>
    <w:p w14:paraId="515455CD" w14:textId="77777777" w:rsidR="009816FA" w:rsidRPr="0079097A" w:rsidRDefault="009816FA" w:rsidP="00354503"/>
    <w:p w14:paraId="2B6C6E11" w14:textId="77777777" w:rsidR="009816FA" w:rsidRPr="0079097A" w:rsidRDefault="009816FA" w:rsidP="00354503"/>
    <w:p w14:paraId="79C75EC9" w14:textId="77777777" w:rsidR="0048364F" w:rsidRPr="00997FA8" w:rsidRDefault="0048364F" w:rsidP="0048364F">
      <w:pPr>
        <w:pStyle w:val="Header"/>
        <w:tabs>
          <w:tab w:val="clear" w:pos="4150"/>
          <w:tab w:val="clear" w:pos="8307"/>
        </w:tabs>
      </w:pPr>
      <w:r w:rsidRPr="00997FA8">
        <w:rPr>
          <w:rStyle w:val="CharAmSchNo"/>
        </w:rPr>
        <w:t xml:space="preserve"> </w:t>
      </w:r>
      <w:r w:rsidRPr="00997FA8">
        <w:rPr>
          <w:rStyle w:val="CharAmSchText"/>
        </w:rPr>
        <w:t xml:space="preserve"> </w:t>
      </w:r>
    </w:p>
    <w:p w14:paraId="708C3256" w14:textId="77777777" w:rsidR="0048364F" w:rsidRPr="00997FA8" w:rsidRDefault="0048364F" w:rsidP="0048364F">
      <w:pPr>
        <w:pStyle w:val="Header"/>
        <w:tabs>
          <w:tab w:val="clear" w:pos="4150"/>
          <w:tab w:val="clear" w:pos="8307"/>
        </w:tabs>
      </w:pPr>
      <w:r w:rsidRPr="00997FA8">
        <w:rPr>
          <w:rStyle w:val="CharAmPartNo"/>
        </w:rPr>
        <w:t xml:space="preserve"> </w:t>
      </w:r>
      <w:r w:rsidRPr="00997FA8">
        <w:rPr>
          <w:rStyle w:val="CharAmPartText"/>
        </w:rPr>
        <w:t xml:space="preserve"> </w:t>
      </w:r>
    </w:p>
    <w:p w14:paraId="4D740E0B" w14:textId="77777777" w:rsidR="0048364F" w:rsidRPr="0079097A" w:rsidRDefault="0048364F" w:rsidP="0048364F">
      <w:pPr>
        <w:sectPr w:rsidR="0048364F" w:rsidRPr="0079097A" w:rsidSect="00A315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84B9F20" w14:textId="77777777" w:rsidR="00220A0C" w:rsidRPr="0079097A" w:rsidRDefault="0048364F" w:rsidP="0048364F">
      <w:pPr>
        <w:outlineLvl w:val="0"/>
        <w:rPr>
          <w:sz w:val="36"/>
        </w:rPr>
      </w:pPr>
      <w:r w:rsidRPr="0079097A">
        <w:rPr>
          <w:sz w:val="36"/>
        </w:rPr>
        <w:lastRenderedPageBreak/>
        <w:t>Contents</w:t>
      </w:r>
    </w:p>
    <w:p w14:paraId="08247462" w14:textId="1D2FEDDB" w:rsidR="00B92E93" w:rsidRPr="0079097A" w:rsidRDefault="00B92E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9097A">
        <w:fldChar w:fldCharType="begin"/>
      </w:r>
      <w:r w:rsidRPr="0079097A">
        <w:instrText xml:space="preserve"> TOC \o "1-9" </w:instrText>
      </w:r>
      <w:r w:rsidRPr="0079097A">
        <w:fldChar w:fldCharType="separate"/>
      </w:r>
      <w:r w:rsidRPr="0079097A">
        <w:rPr>
          <w:noProof/>
        </w:rPr>
        <w:t>1</w:t>
      </w:r>
      <w:r w:rsidRPr="0079097A">
        <w:rPr>
          <w:noProof/>
        </w:rPr>
        <w:tab/>
        <w:t>Name</w:t>
      </w:r>
      <w:r w:rsidRPr="0079097A">
        <w:rPr>
          <w:noProof/>
        </w:rPr>
        <w:tab/>
      </w:r>
      <w:r w:rsidRPr="0079097A">
        <w:rPr>
          <w:noProof/>
        </w:rPr>
        <w:fldChar w:fldCharType="begin"/>
      </w:r>
      <w:r w:rsidRPr="0079097A">
        <w:rPr>
          <w:noProof/>
        </w:rPr>
        <w:instrText xml:space="preserve"> PAGEREF _Toc110872675 \h </w:instrText>
      </w:r>
      <w:r w:rsidRPr="0079097A">
        <w:rPr>
          <w:noProof/>
        </w:rPr>
      </w:r>
      <w:r w:rsidRPr="0079097A">
        <w:rPr>
          <w:noProof/>
        </w:rPr>
        <w:fldChar w:fldCharType="separate"/>
      </w:r>
      <w:r w:rsidR="009E63A9">
        <w:rPr>
          <w:noProof/>
        </w:rPr>
        <w:t>1</w:t>
      </w:r>
      <w:r w:rsidRPr="0079097A">
        <w:rPr>
          <w:noProof/>
        </w:rPr>
        <w:fldChar w:fldCharType="end"/>
      </w:r>
    </w:p>
    <w:p w14:paraId="79917A7C" w14:textId="5D512108" w:rsidR="00B92E93" w:rsidRPr="0079097A" w:rsidRDefault="00B92E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9097A">
        <w:rPr>
          <w:noProof/>
        </w:rPr>
        <w:t>2</w:t>
      </w:r>
      <w:r w:rsidRPr="0079097A">
        <w:rPr>
          <w:noProof/>
        </w:rPr>
        <w:tab/>
        <w:t>Commencement</w:t>
      </w:r>
      <w:r w:rsidRPr="0079097A">
        <w:rPr>
          <w:noProof/>
        </w:rPr>
        <w:tab/>
      </w:r>
      <w:r w:rsidRPr="0079097A">
        <w:rPr>
          <w:noProof/>
        </w:rPr>
        <w:fldChar w:fldCharType="begin"/>
      </w:r>
      <w:r w:rsidRPr="0079097A">
        <w:rPr>
          <w:noProof/>
        </w:rPr>
        <w:instrText xml:space="preserve"> PAGEREF _Toc110872676 \h </w:instrText>
      </w:r>
      <w:r w:rsidRPr="0079097A">
        <w:rPr>
          <w:noProof/>
        </w:rPr>
      </w:r>
      <w:r w:rsidRPr="0079097A">
        <w:rPr>
          <w:noProof/>
        </w:rPr>
        <w:fldChar w:fldCharType="separate"/>
      </w:r>
      <w:r w:rsidR="009E63A9">
        <w:rPr>
          <w:noProof/>
        </w:rPr>
        <w:t>1</w:t>
      </w:r>
      <w:r w:rsidRPr="0079097A">
        <w:rPr>
          <w:noProof/>
        </w:rPr>
        <w:fldChar w:fldCharType="end"/>
      </w:r>
    </w:p>
    <w:p w14:paraId="5D14F1AA" w14:textId="5290E2B7" w:rsidR="00B92E93" w:rsidRPr="0079097A" w:rsidRDefault="00B92E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9097A">
        <w:rPr>
          <w:noProof/>
        </w:rPr>
        <w:t>3</w:t>
      </w:r>
      <w:r w:rsidRPr="0079097A">
        <w:rPr>
          <w:noProof/>
        </w:rPr>
        <w:tab/>
        <w:t>Authority</w:t>
      </w:r>
      <w:r w:rsidRPr="0079097A">
        <w:rPr>
          <w:noProof/>
        </w:rPr>
        <w:tab/>
      </w:r>
      <w:r w:rsidRPr="0079097A">
        <w:rPr>
          <w:noProof/>
        </w:rPr>
        <w:fldChar w:fldCharType="begin"/>
      </w:r>
      <w:r w:rsidRPr="0079097A">
        <w:rPr>
          <w:noProof/>
        </w:rPr>
        <w:instrText xml:space="preserve"> PAGEREF _Toc110872677 \h </w:instrText>
      </w:r>
      <w:r w:rsidRPr="0079097A">
        <w:rPr>
          <w:noProof/>
        </w:rPr>
      </w:r>
      <w:r w:rsidRPr="0079097A">
        <w:rPr>
          <w:noProof/>
        </w:rPr>
        <w:fldChar w:fldCharType="separate"/>
      </w:r>
      <w:r w:rsidR="009E63A9">
        <w:rPr>
          <w:noProof/>
        </w:rPr>
        <w:t>1</w:t>
      </w:r>
      <w:r w:rsidRPr="0079097A">
        <w:rPr>
          <w:noProof/>
        </w:rPr>
        <w:fldChar w:fldCharType="end"/>
      </w:r>
    </w:p>
    <w:p w14:paraId="0787E219" w14:textId="5DB104D4" w:rsidR="00B92E93" w:rsidRPr="0079097A" w:rsidRDefault="00B92E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9097A">
        <w:rPr>
          <w:noProof/>
        </w:rPr>
        <w:t>4</w:t>
      </w:r>
      <w:r w:rsidRPr="0079097A">
        <w:rPr>
          <w:noProof/>
        </w:rPr>
        <w:tab/>
        <w:t>Schedules</w:t>
      </w:r>
      <w:r w:rsidRPr="0079097A">
        <w:rPr>
          <w:noProof/>
        </w:rPr>
        <w:tab/>
      </w:r>
      <w:r w:rsidRPr="0079097A">
        <w:rPr>
          <w:noProof/>
        </w:rPr>
        <w:fldChar w:fldCharType="begin"/>
      </w:r>
      <w:r w:rsidRPr="0079097A">
        <w:rPr>
          <w:noProof/>
        </w:rPr>
        <w:instrText xml:space="preserve"> PAGEREF _Toc110872678 \h </w:instrText>
      </w:r>
      <w:r w:rsidRPr="0079097A">
        <w:rPr>
          <w:noProof/>
        </w:rPr>
      </w:r>
      <w:r w:rsidRPr="0079097A">
        <w:rPr>
          <w:noProof/>
        </w:rPr>
        <w:fldChar w:fldCharType="separate"/>
      </w:r>
      <w:r w:rsidR="009E63A9">
        <w:rPr>
          <w:noProof/>
        </w:rPr>
        <w:t>1</w:t>
      </w:r>
      <w:r w:rsidRPr="0079097A">
        <w:rPr>
          <w:noProof/>
        </w:rPr>
        <w:fldChar w:fldCharType="end"/>
      </w:r>
    </w:p>
    <w:p w14:paraId="02F99CAC" w14:textId="56DE00AF" w:rsidR="00B92E93" w:rsidRPr="0079097A" w:rsidRDefault="00B92E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9097A">
        <w:rPr>
          <w:noProof/>
        </w:rPr>
        <w:t>Schedule 1—Amendments</w:t>
      </w:r>
      <w:r w:rsidRPr="0079097A">
        <w:rPr>
          <w:b w:val="0"/>
          <w:noProof/>
          <w:sz w:val="18"/>
        </w:rPr>
        <w:tab/>
      </w:r>
      <w:r w:rsidRPr="0079097A">
        <w:rPr>
          <w:b w:val="0"/>
          <w:noProof/>
          <w:sz w:val="18"/>
        </w:rPr>
        <w:fldChar w:fldCharType="begin"/>
      </w:r>
      <w:r w:rsidRPr="0079097A">
        <w:rPr>
          <w:b w:val="0"/>
          <w:noProof/>
          <w:sz w:val="18"/>
        </w:rPr>
        <w:instrText xml:space="preserve"> PAGEREF _Toc110872679 \h </w:instrText>
      </w:r>
      <w:r w:rsidRPr="0079097A">
        <w:rPr>
          <w:b w:val="0"/>
          <w:noProof/>
          <w:sz w:val="18"/>
        </w:rPr>
      </w:r>
      <w:r w:rsidRPr="0079097A">
        <w:rPr>
          <w:b w:val="0"/>
          <w:noProof/>
          <w:sz w:val="18"/>
        </w:rPr>
        <w:fldChar w:fldCharType="separate"/>
      </w:r>
      <w:r w:rsidR="009E63A9">
        <w:rPr>
          <w:b w:val="0"/>
          <w:noProof/>
          <w:sz w:val="18"/>
        </w:rPr>
        <w:t>2</w:t>
      </w:r>
      <w:r w:rsidRPr="0079097A">
        <w:rPr>
          <w:b w:val="0"/>
          <w:noProof/>
          <w:sz w:val="18"/>
        </w:rPr>
        <w:fldChar w:fldCharType="end"/>
      </w:r>
    </w:p>
    <w:p w14:paraId="3CFC1FD1" w14:textId="62B5F56A" w:rsidR="00B92E93" w:rsidRPr="0079097A" w:rsidRDefault="00B92E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9097A">
        <w:rPr>
          <w:noProof/>
        </w:rPr>
        <w:t xml:space="preserve">Acts Interpretation Substituted Reference </w:t>
      </w:r>
      <w:r w:rsidR="004F3B66" w:rsidRPr="0079097A">
        <w:rPr>
          <w:noProof/>
        </w:rPr>
        <w:t>Order 2</w:t>
      </w:r>
      <w:r w:rsidRPr="0079097A">
        <w:rPr>
          <w:noProof/>
        </w:rPr>
        <w:t>017</w:t>
      </w:r>
      <w:r w:rsidRPr="0079097A">
        <w:rPr>
          <w:i w:val="0"/>
          <w:noProof/>
          <w:sz w:val="18"/>
        </w:rPr>
        <w:tab/>
      </w:r>
      <w:r w:rsidRPr="0079097A">
        <w:rPr>
          <w:i w:val="0"/>
          <w:noProof/>
          <w:sz w:val="18"/>
        </w:rPr>
        <w:fldChar w:fldCharType="begin"/>
      </w:r>
      <w:r w:rsidRPr="0079097A">
        <w:rPr>
          <w:i w:val="0"/>
          <w:noProof/>
          <w:sz w:val="18"/>
        </w:rPr>
        <w:instrText xml:space="preserve"> PAGEREF _Toc110872680 \h </w:instrText>
      </w:r>
      <w:r w:rsidRPr="0079097A">
        <w:rPr>
          <w:i w:val="0"/>
          <w:noProof/>
          <w:sz w:val="18"/>
        </w:rPr>
      </w:r>
      <w:r w:rsidRPr="0079097A">
        <w:rPr>
          <w:i w:val="0"/>
          <w:noProof/>
          <w:sz w:val="18"/>
        </w:rPr>
        <w:fldChar w:fldCharType="separate"/>
      </w:r>
      <w:r w:rsidR="009E63A9">
        <w:rPr>
          <w:i w:val="0"/>
          <w:noProof/>
          <w:sz w:val="18"/>
        </w:rPr>
        <w:t>2</w:t>
      </w:r>
      <w:r w:rsidRPr="0079097A">
        <w:rPr>
          <w:i w:val="0"/>
          <w:noProof/>
          <w:sz w:val="18"/>
        </w:rPr>
        <w:fldChar w:fldCharType="end"/>
      </w:r>
    </w:p>
    <w:p w14:paraId="2F5D6AA6" w14:textId="77777777" w:rsidR="0048364F" w:rsidRPr="0079097A" w:rsidRDefault="00B92E93" w:rsidP="0048364F">
      <w:r w:rsidRPr="0079097A">
        <w:fldChar w:fldCharType="end"/>
      </w:r>
    </w:p>
    <w:p w14:paraId="2DD124FE" w14:textId="77777777" w:rsidR="0048364F" w:rsidRPr="0079097A" w:rsidRDefault="0048364F" w:rsidP="0048364F">
      <w:pPr>
        <w:sectPr w:rsidR="0048364F" w:rsidRPr="0079097A" w:rsidSect="00A3156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B84F113" w14:textId="77777777" w:rsidR="0048364F" w:rsidRPr="0079097A" w:rsidRDefault="0048364F" w:rsidP="0048364F">
      <w:pPr>
        <w:pStyle w:val="ActHead5"/>
      </w:pPr>
      <w:bookmarkStart w:id="0" w:name="_Toc110872675"/>
      <w:r w:rsidRPr="00997FA8">
        <w:rPr>
          <w:rStyle w:val="CharSectno"/>
        </w:rPr>
        <w:lastRenderedPageBreak/>
        <w:t>1</w:t>
      </w:r>
      <w:r w:rsidRPr="0079097A">
        <w:t xml:space="preserve">  </w:t>
      </w:r>
      <w:r w:rsidR="004F676E" w:rsidRPr="0079097A">
        <w:t>Name</w:t>
      </w:r>
      <w:bookmarkEnd w:id="0"/>
    </w:p>
    <w:p w14:paraId="462146B6" w14:textId="77777777" w:rsidR="0048364F" w:rsidRPr="0079097A" w:rsidRDefault="0048364F" w:rsidP="0048364F">
      <w:pPr>
        <w:pStyle w:val="subsection"/>
      </w:pPr>
      <w:r w:rsidRPr="0079097A">
        <w:tab/>
      </w:r>
      <w:r w:rsidRPr="0079097A">
        <w:tab/>
      </w:r>
      <w:r w:rsidR="009816FA" w:rsidRPr="0079097A">
        <w:t>This instrument is</w:t>
      </w:r>
      <w:r w:rsidRPr="0079097A">
        <w:t xml:space="preserve"> the </w:t>
      </w:r>
      <w:r w:rsidR="004F3B66" w:rsidRPr="0079097A">
        <w:rPr>
          <w:i/>
          <w:noProof/>
        </w:rPr>
        <w:t>Acts Interpretation Amendment Substituted Reference Order 2022</w:t>
      </w:r>
      <w:r w:rsidRPr="0079097A">
        <w:t>.</w:t>
      </w:r>
    </w:p>
    <w:p w14:paraId="05A281AC" w14:textId="77777777" w:rsidR="004F676E" w:rsidRPr="0079097A" w:rsidRDefault="0048364F" w:rsidP="005452CC">
      <w:pPr>
        <w:pStyle w:val="ActHead5"/>
      </w:pPr>
      <w:bookmarkStart w:id="1" w:name="_Toc110872676"/>
      <w:r w:rsidRPr="00997FA8">
        <w:rPr>
          <w:rStyle w:val="CharSectno"/>
        </w:rPr>
        <w:t>2</w:t>
      </w:r>
      <w:r w:rsidRPr="0079097A">
        <w:t xml:space="preserve">  Commencement</w:t>
      </w:r>
      <w:bookmarkEnd w:id="1"/>
    </w:p>
    <w:p w14:paraId="465556E3" w14:textId="77777777" w:rsidR="005452CC" w:rsidRPr="0079097A" w:rsidRDefault="005452CC" w:rsidP="00354503">
      <w:pPr>
        <w:pStyle w:val="subsection"/>
      </w:pPr>
      <w:r w:rsidRPr="0079097A">
        <w:tab/>
        <w:t>(1)</w:t>
      </w:r>
      <w:r w:rsidRPr="0079097A">
        <w:tab/>
        <w:t xml:space="preserve">Each provision of </w:t>
      </w:r>
      <w:r w:rsidR="009816FA" w:rsidRPr="0079097A">
        <w:t>this instrument</w:t>
      </w:r>
      <w:r w:rsidRPr="0079097A">
        <w:t xml:space="preserve"> specified in column 1 of the table commences, or is taken to have commenced, in accordance with column 2 of the table. Any other statement in column 2 has effect according to its terms.</w:t>
      </w:r>
    </w:p>
    <w:p w14:paraId="52F30D2B" w14:textId="77777777" w:rsidR="005452CC" w:rsidRPr="0079097A" w:rsidRDefault="005452CC" w:rsidP="0035450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9097A" w14:paraId="133DCE35" w14:textId="77777777" w:rsidTr="00655B2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14D0822" w14:textId="77777777" w:rsidR="005452CC" w:rsidRPr="0079097A" w:rsidRDefault="005452CC" w:rsidP="00354503">
            <w:pPr>
              <w:pStyle w:val="TableHeading"/>
            </w:pPr>
            <w:r w:rsidRPr="0079097A">
              <w:t>Commencement information</w:t>
            </w:r>
          </w:p>
        </w:tc>
      </w:tr>
      <w:tr w:rsidR="005452CC" w:rsidRPr="0079097A" w14:paraId="0AB68CAA" w14:textId="77777777" w:rsidTr="00655B2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1C702A" w14:textId="77777777" w:rsidR="005452CC" w:rsidRPr="0079097A" w:rsidRDefault="005452CC" w:rsidP="00354503">
            <w:pPr>
              <w:pStyle w:val="TableHeading"/>
            </w:pPr>
            <w:r w:rsidRPr="0079097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07DBD6" w14:textId="77777777" w:rsidR="005452CC" w:rsidRPr="0079097A" w:rsidRDefault="005452CC" w:rsidP="00354503">
            <w:pPr>
              <w:pStyle w:val="TableHeading"/>
            </w:pPr>
            <w:r w:rsidRPr="0079097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89A61E" w14:textId="77777777" w:rsidR="005452CC" w:rsidRPr="0079097A" w:rsidRDefault="005452CC" w:rsidP="00354503">
            <w:pPr>
              <w:pStyle w:val="TableHeading"/>
            </w:pPr>
            <w:r w:rsidRPr="0079097A">
              <w:t>Column 3</w:t>
            </w:r>
          </w:p>
        </w:tc>
      </w:tr>
      <w:tr w:rsidR="005452CC" w:rsidRPr="0079097A" w14:paraId="4803B597" w14:textId="77777777" w:rsidTr="00655B2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3F1F57" w14:textId="77777777" w:rsidR="005452CC" w:rsidRPr="0079097A" w:rsidRDefault="005452CC" w:rsidP="00354503">
            <w:pPr>
              <w:pStyle w:val="TableHeading"/>
            </w:pPr>
            <w:r w:rsidRPr="0079097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A20E51" w14:textId="77777777" w:rsidR="005452CC" w:rsidRPr="0079097A" w:rsidRDefault="005452CC" w:rsidP="00354503">
            <w:pPr>
              <w:pStyle w:val="TableHeading"/>
            </w:pPr>
            <w:r w:rsidRPr="0079097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C0C1EBB" w14:textId="77777777" w:rsidR="005452CC" w:rsidRPr="0079097A" w:rsidRDefault="005452CC" w:rsidP="00354503">
            <w:pPr>
              <w:pStyle w:val="TableHeading"/>
            </w:pPr>
            <w:r w:rsidRPr="0079097A">
              <w:t>Date/Details</w:t>
            </w:r>
          </w:p>
        </w:tc>
      </w:tr>
      <w:tr w:rsidR="005452CC" w:rsidRPr="0079097A" w14:paraId="0405B7A6" w14:textId="77777777" w:rsidTr="00655B2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5A2A89" w14:textId="77777777" w:rsidR="005452CC" w:rsidRPr="0079097A" w:rsidRDefault="005452CC" w:rsidP="00AD7252">
            <w:pPr>
              <w:pStyle w:val="Tabletext"/>
            </w:pPr>
            <w:r w:rsidRPr="0079097A">
              <w:t xml:space="preserve">1.  </w:t>
            </w:r>
            <w:r w:rsidR="00AD7252" w:rsidRPr="0079097A">
              <w:t xml:space="preserve">The whole of </w:t>
            </w:r>
            <w:r w:rsidR="009816FA" w:rsidRPr="0079097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1EAAF5" w14:textId="77777777" w:rsidR="005452CC" w:rsidRPr="0079097A" w:rsidRDefault="005452CC" w:rsidP="005452CC">
            <w:pPr>
              <w:pStyle w:val="Tabletext"/>
            </w:pPr>
            <w:r w:rsidRPr="0079097A">
              <w:t xml:space="preserve">The day after </w:t>
            </w:r>
            <w:r w:rsidR="009816FA" w:rsidRPr="0079097A">
              <w:t>this instrument is</w:t>
            </w:r>
            <w:r w:rsidRPr="0079097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911CAC" w14:textId="73C46988" w:rsidR="005452CC" w:rsidRPr="0079097A" w:rsidRDefault="004F771E">
            <w:pPr>
              <w:pStyle w:val="Tabletext"/>
            </w:pPr>
            <w:r>
              <w:t>1 October 2022</w:t>
            </w:r>
            <w:bookmarkStart w:id="2" w:name="_GoBack"/>
            <w:bookmarkEnd w:id="2"/>
          </w:p>
        </w:tc>
      </w:tr>
    </w:tbl>
    <w:p w14:paraId="6A630184" w14:textId="77777777" w:rsidR="005452CC" w:rsidRPr="0079097A" w:rsidRDefault="005452CC" w:rsidP="00354503">
      <w:pPr>
        <w:pStyle w:val="notetext"/>
      </w:pPr>
      <w:r w:rsidRPr="0079097A">
        <w:rPr>
          <w:snapToGrid w:val="0"/>
          <w:lang w:eastAsia="en-US"/>
        </w:rPr>
        <w:t>Note:</w:t>
      </w:r>
      <w:r w:rsidRPr="0079097A">
        <w:rPr>
          <w:snapToGrid w:val="0"/>
          <w:lang w:eastAsia="en-US"/>
        </w:rPr>
        <w:tab/>
        <w:t xml:space="preserve">This table relates only to the provisions of </w:t>
      </w:r>
      <w:r w:rsidR="009816FA" w:rsidRPr="0079097A">
        <w:rPr>
          <w:snapToGrid w:val="0"/>
          <w:lang w:eastAsia="en-US"/>
        </w:rPr>
        <w:t>this instrument</w:t>
      </w:r>
      <w:r w:rsidRPr="0079097A">
        <w:t xml:space="preserve"> </w:t>
      </w:r>
      <w:r w:rsidRPr="0079097A">
        <w:rPr>
          <w:snapToGrid w:val="0"/>
          <w:lang w:eastAsia="en-US"/>
        </w:rPr>
        <w:t xml:space="preserve">as originally made. It will not be amended to deal with any later amendments of </w:t>
      </w:r>
      <w:r w:rsidR="009816FA" w:rsidRPr="0079097A">
        <w:rPr>
          <w:snapToGrid w:val="0"/>
          <w:lang w:eastAsia="en-US"/>
        </w:rPr>
        <w:t>this instrument</w:t>
      </w:r>
      <w:r w:rsidRPr="0079097A">
        <w:rPr>
          <w:snapToGrid w:val="0"/>
          <w:lang w:eastAsia="en-US"/>
        </w:rPr>
        <w:t>.</w:t>
      </w:r>
    </w:p>
    <w:p w14:paraId="733E1737" w14:textId="77777777" w:rsidR="005452CC" w:rsidRPr="0079097A" w:rsidRDefault="005452CC" w:rsidP="004F676E">
      <w:pPr>
        <w:pStyle w:val="subsection"/>
      </w:pPr>
      <w:r w:rsidRPr="0079097A">
        <w:tab/>
        <w:t>(2)</w:t>
      </w:r>
      <w:r w:rsidRPr="0079097A">
        <w:tab/>
        <w:t xml:space="preserve">Any information in column 3 of the table is not part of </w:t>
      </w:r>
      <w:r w:rsidR="009816FA" w:rsidRPr="0079097A">
        <w:t>this instrument</w:t>
      </w:r>
      <w:r w:rsidRPr="0079097A">
        <w:t xml:space="preserve">. Information may be inserted in this column, or information in it may be edited, in any published version of </w:t>
      </w:r>
      <w:r w:rsidR="009816FA" w:rsidRPr="0079097A">
        <w:t>this instrument</w:t>
      </w:r>
      <w:r w:rsidRPr="0079097A">
        <w:t>.</w:t>
      </w:r>
    </w:p>
    <w:p w14:paraId="300D9942" w14:textId="77777777" w:rsidR="00BF6650" w:rsidRPr="0079097A" w:rsidRDefault="00BF6650" w:rsidP="00BF6650">
      <w:pPr>
        <w:pStyle w:val="ActHead5"/>
      </w:pPr>
      <w:bookmarkStart w:id="3" w:name="_Toc110872677"/>
      <w:r w:rsidRPr="00997FA8">
        <w:rPr>
          <w:rStyle w:val="CharSectno"/>
        </w:rPr>
        <w:t>3</w:t>
      </w:r>
      <w:r w:rsidRPr="0079097A">
        <w:t xml:space="preserve">  Authority</w:t>
      </w:r>
      <w:bookmarkEnd w:id="3"/>
    </w:p>
    <w:p w14:paraId="14BD519F" w14:textId="77777777" w:rsidR="00BF6650" w:rsidRPr="0079097A" w:rsidRDefault="00BF6650" w:rsidP="00BF6650">
      <w:pPr>
        <w:pStyle w:val="subsection"/>
      </w:pPr>
      <w:r w:rsidRPr="0079097A">
        <w:tab/>
      </w:r>
      <w:r w:rsidRPr="0079097A">
        <w:tab/>
      </w:r>
      <w:r w:rsidR="009816FA" w:rsidRPr="0079097A">
        <w:t>This instrument is</w:t>
      </w:r>
      <w:r w:rsidRPr="0079097A">
        <w:t xml:space="preserve"> made under </w:t>
      </w:r>
      <w:r w:rsidR="00CE4AE3" w:rsidRPr="0079097A">
        <w:t>section 1</w:t>
      </w:r>
      <w:r w:rsidR="00A57D4B" w:rsidRPr="0079097A">
        <w:t xml:space="preserve">9B of the </w:t>
      </w:r>
      <w:r w:rsidR="00A57D4B" w:rsidRPr="0079097A">
        <w:rPr>
          <w:i/>
        </w:rPr>
        <w:t>Acts Interpretation Act 1901</w:t>
      </w:r>
      <w:r w:rsidR="00A57D4B" w:rsidRPr="0079097A">
        <w:t>.</w:t>
      </w:r>
    </w:p>
    <w:p w14:paraId="3DF0EFAB" w14:textId="77777777" w:rsidR="00557C7A" w:rsidRPr="0079097A" w:rsidRDefault="00BF6650" w:rsidP="00557C7A">
      <w:pPr>
        <w:pStyle w:val="ActHead5"/>
      </w:pPr>
      <w:bookmarkStart w:id="4" w:name="_Toc110872678"/>
      <w:r w:rsidRPr="00997FA8">
        <w:rPr>
          <w:rStyle w:val="CharSectno"/>
        </w:rPr>
        <w:t>4</w:t>
      </w:r>
      <w:r w:rsidR="00557C7A" w:rsidRPr="0079097A">
        <w:t xml:space="preserve">  </w:t>
      </w:r>
      <w:r w:rsidR="00083F48" w:rsidRPr="0079097A">
        <w:t>Schedules</w:t>
      </w:r>
      <w:bookmarkEnd w:id="4"/>
    </w:p>
    <w:p w14:paraId="5F2741B8" w14:textId="77777777" w:rsidR="00557C7A" w:rsidRPr="0079097A" w:rsidRDefault="00557C7A" w:rsidP="00557C7A">
      <w:pPr>
        <w:pStyle w:val="subsection"/>
      </w:pPr>
      <w:r w:rsidRPr="0079097A">
        <w:tab/>
      </w:r>
      <w:r w:rsidRPr="0079097A">
        <w:tab/>
      </w:r>
      <w:r w:rsidR="00083F48" w:rsidRPr="0079097A">
        <w:t xml:space="preserve">Each </w:t>
      </w:r>
      <w:r w:rsidR="00160BD7" w:rsidRPr="0079097A">
        <w:t>instrument</w:t>
      </w:r>
      <w:r w:rsidR="00083F48" w:rsidRPr="0079097A">
        <w:t xml:space="preserve"> that is specified in a Schedule to </w:t>
      </w:r>
      <w:r w:rsidR="009816FA" w:rsidRPr="0079097A">
        <w:t>this instrument</w:t>
      </w:r>
      <w:r w:rsidR="00083F48" w:rsidRPr="0079097A">
        <w:t xml:space="preserve"> is amended or repealed as set out in the applicable items in the Schedule concerned, and any other item in a Schedule to </w:t>
      </w:r>
      <w:r w:rsidR="009816FA" w:rsidRPr="0079097A">
        <w:t>this instrument</w:t>
      </w:r>
      <w:r w:rsidR="00083F48" w:rsidRPr="0079097A">
        <w:t xml:space="preserve"> has effect according to its terms.</w:t>
      </w:r>
    </w:p>
    <w:p w14:paraId="00111E71" w14:textId="77777777" w:rsidR="0048364F" w:rsidRPr="0079097A" w:rsidRDefault="0048364F" w:rsidP="009C5989">
      <w:pPr>
        <w:pStyle w:val="ActHead6"/>
        <w:pageBreakBefore/>
      </w:pPr>
      <w:bookmarkStart w:id="5" w:name="_Toc110872679"/>
      <w:r w:rsidRPr="00997FA8">
        <w:rPr>
          <w:rStyle w:val="CharAmSchNo"/>
        </w:rPr>
        <w:lastRenderedPageBreak/>
        <w:t>Schedule 1</w:t>
      </w:r>
      <w:r w:rsidRPr="0079097A">
        <w:t>—</w:t>
      </w:r>
      <w:r w:rsidR="00460499" w:rsidRPr="00997FA8">
        <w:rPr>
          <w:rStyle w:val="CharAmSchText"/>
        </w:rPr>
        <w:t>Amendments</w:t>
      </w:r>
      <w:bookmarkEnd w:id="5"/>
    </w:p>
    <w:p w14:paraId="2BC98C6D" w14:textId="77777777" w:rsidR="0004044E" w:rsidRPr="00997FA8" w:rsidRDefault="0004044E" w:rsidP="0004044E">
      <w:pPr>
        <w:pStyle w:val="Header"/>
      </w:pPr>
      <w:r w:rsidRPr="00997FA8">
        <w:rPr>
          <w:rStyle w:val="CharAmPartNo"/>
        </w:rPr>
        <w:t xml:space="preserve"> </w:t>
      </w:r>
      <w:r w:rsidRPr="00997FA8">
        <w:rPr>
          <w:rStyle w:val="CharAmPartText"/>
        </w:rPr>
        <w:t xml:space="preserve"> </w:t>
      </w:r>
    </w:p>
    <w:p w14:paraId="6E1CEDFD" w14:textId="77777777" w:rsidR="0084172C" w:rsidRPr="0079097A" w:rsidRDefault="00B84A3B" w:rsidP="00EA0D36">
      <w:pPr>
        <w:pStyle w:val="ActHead9"/>
      </w:pPr>
      <w:bookmarkStart w:id="6" w:name="_Toc110872680"/>
      <w:r w:rsidRPr="0079097A">
        <w:t xml:space="preserve">Acts Interpretation Substituted Reference </w:t>
      </w:r>
      <w:r w:rsidR="004F3B66" w:rsidRPr="0079097A">
        <w:t>Order 2</w:t>
      </w:r>
      <w:r w:rsidRPr="0079097A">
        <w:t>017</w:t>
      </w:r>
      <w:bookmarkEnd w:id="6"/>
    </w:p>
    <w:p w14:paraId="66E2F9D2" w14:textId="77777777" w:rsidR="00B84A3B" w:rsidRPr="0079097A" w:rsidRDefault="00721DEB" w:rsidP="00B84A3B">
      <w:pPr>
        <w:pStyle w:val="ItemHead"/>
      </w:pPr>
      <w:r w:rsidRPr="0079097A">
        <w:t xml:space="preserve">1  At the end of </w:t>
      </w:r>
      <w:r w:rsidR="00CE4AE3" w:rsidRPr="0079097A">
        <w:t>Part 2</w:t>
      </w:r>
    </w:p>
    <w:p w14:paraId="2C96D152" w14:textId="77777777" w:rsidR="00721DEB" w:rsidRPr="0079097A" w:rsidRDefault="00721DEB" w:rsidP="00721DEB">
      <w:pPr>
        <w:pStyle w:val="Item"/>
      </w:pPr>
      <w:r w:rsidRPr="0079097A">
        <w:t>Add:</w:t>
      </w:r>
    </w:p>
    <w:p w14:paraId="30E8FD13" w14:textId="77777777" w:rsidR="002D429C" w:rsidRPr="0079097A" w:rsidRDefault="002D429C" w:rsidP="002D429C">
      <w:pPr>
        <w:pStyle w:val="ActHead5"/>
      </w:pPr>
      <w:bookmarkStart w:id="7" w:name="_Toc110872681"/>
      <w:r w:rsidRPr="00997FA8">
        <w:rPr>
          <w:rStyle w:val="CharSectno"/>
        </w:rPr>
        <w:t>2.6</w:t>
      </w:r>
      <w:r w:rsidRPr="0079097A">
        <w:t xml:space="preserve">  Substitutions having effect on and after </w:t>
      </w:r>
      <w:r w:rsidR="00CE4AE3" w:rsidRPr="0079097A">
        <w:t>1 July</w:t>
      </w:r>
      <w:r w:rsidRPr="0079097A">
        <w:t xml:space="preserve"> 2022</w:t>
      </w:r>
      <w:bookmarkEnd w:id="7"/>
    </w:p>
    <w:p w14:paraId="754183E9" w14:textId="77777777" w:rsidR="00721DEB" w:rsidRPr="0079097A" w:rsidRDefault="002D429C" w:rsidP="002D429C">
      <w:pPr>
        <w:pStyle w:val="subsection"/>
      </w:pPr>
      <w:r w:rsidRPr="0079097A">
        <w:tab/>
      </w:r>
      <w:r w:rsidRPr="0079097A">
        <w:tab/>
        <w:t xml:space="preserve">The following table sets out substitutions having effect on and after </w:t>
      </w:r>
      <w:r w:rsidR="00CE4AE3" w:rsidRPr="0079097A">
        <w:t>1 July</w:t>
      </w:r>
      <w:r w:rsidRPr="0079097A">
        <w:t xml:space="preserve"> 202</w:t>
      </w:r>
      <w:r w:rsidR="00354503" w:rsidRPr="0079097A">
        <w:t>2</w:t>
      </w:r>
      <w:r w:rsidRPr="0079097A">
        <w:t xml:space="preserve"> that affect provisions of a single Act or instrument that refer to </w:t>
      </w:r>
      <w:r w:rsidR="00005B7D" w:rsidRPr="0079097A">
        <w:t>Ministers</w:t>
      </w:r>
      <w:r w:rsidRPr="0079097A">
        <w:t>.</w:t>
      </w:r>
    </w:p>
    <w:p w14:paraId="6D6E82D2" w14:textId="77777777" w:rsidR="00354503" w:rsidRPr="0079097A" w:rsidRDefault="00354503" w:rsidP="00DB0EB7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432"/>
        <w:gridCol w:w="2763"/>
        <w:gridCol w:w="2763"/>
        <w:gridCol w:w="2571"/>
      </w:tblGrid>
      <w:tr w:rsidR="00354503" w:rsidRPr="0079097A" w14:paraId="0EF015E9" w14:textId="77777777" w:rsidTr="000458EF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39D91D3" w14:textId="77777777" w:rsidR="00354503" w:rsidRPr="0079097A" w:rsidRDefault="00354503" w:rsidP="00354503">
            <w:pPr>
              <w:pStyle w:val="TableHeading"/>
            </w:pPr>
            <w:r w:rsidRPr="0079097A">
              <w:t xml:space="preserve">Substitutions having effect on and after </w:t>
            </w:r>
            <w:r w:rsidR="00CE4AE3" w:rsidRPr="0079097A">
              <w:t>1 July</w:t>
            </w:r>
            <w:r w:rsidRPr="0079097A">
              <w:t xml:space="preserve"> 20</w:t>
            </w:r>
            <w:r w:rsidR="00DB0EB7" w:rsidRPr="0079097A">
              <w:t>22</w:t>
            </w:r>
            <w:r w:rsidRPr="0079097A">
              <w:t>—references to Ministers in a single Act or instrument</w:t>
            </w:r>
          </w:p>
        </w:tc>
      </w:tr>
      <w:tr w:rsidR="00354503" w:rsidRPr="0079097A" w14:paraId="7207F2B7" w14:textId="77777777" w:rsidTr="000458EF">
        <w:trPr>
          <w:tblHeader/>
        </w:trPr>
        <w:tc>
          <w:tcPr>
            <w:tcW w:w="2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853F59" w14:textId="77777777" w:rsidR="00354503" w:rsidRPr="0079097A" w:rsidRDefault="00354503" w:rsidP="00354503">
            <w:pPr>
              <w:pStyle w:val="TableHeading"/>
            </w:pPr>
          </w:p>
        </w:tc>
        <w:tc>
          <w:tcPr>
            <w:tcW w:w="162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1DBF98C" w14:textId="77777777" w:rsidR="00354503" w:rsidRPr="0079097A" w:rsidRDefault="00354503" w:rsidP="00354503">
            <w:pPr>
              <w:pStyle w:val="TableHeading"/>
            </w:pPr>
            <w:r w:rsidRPr="0079097A">
              <w:t>Column 1</w:t>
            </w:r>
          </w:p>
          <w:p w14:paraId="5F013CE2" w14:textId="77777777" w:rsidR="00354503" w:rsidRPr="0079097A" w:rsidRDefault="00354503" w:rsidP="00354503">
            <w:pPr>
              <w:pStyle w:val="TableHeading"/>
            </w:pPr>
            <w:r w:rsidRPr="0079097A">
              <w:t>Affected provisions</w:t>
            </w:r>
          </w:p>
        </w:tc>
        <w:tc>
          <w:tcPr>
            <w:tcW w:w="162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D899FD0" w14:textId="77777777" w:rsidR="00354503" w:rsidRPr="0079097A" w:rsidRDefault="00354503" w:rsidP="00354503">
            <w:pPr>
              <w:pStyle w:val="TableHeading"/>
            </w:pPr>
            <w:r w:rsidRPr="0079097A">
              <w:t>Column 2</w:t>
            </w:r>
          </w:p>
          <w:p w14:paraId="33C4D61D" w14:textId="77777777" w:rsidR="00354503" w:rsidRPr="0079097A" w:rsidRDefault="00354503" w:rsidP="00354503">
            <w:pPr>
              <w:pStyle w:val="TableHeading"/>
            </w:pPr>
            <w:r w:rsidRPr="0079097A">
              <w:t>Existing reference</w:t>
            </w:r>
          </w:p>
        </w:tc>
        <w:tc>
          <w:tcPr>
            <w:tcW w:w="150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156F16D" w14:textId="77777777" w:rsidR="00354503" w:rsidRPr="0079097A" w:rsidRDefault="00354503" w:rsidP="00354503">
            <w:pPr>
              <w:pStyle w:val="TableHeading"/>
            </w:pPr>
            <w:r w:rsidRPr="0079097A">
              <w:t>Column 3</w:t>
            </w:r>
          </w:p>
          <w:p w14:paraId="1F78A2BD" w14:textId="77777777" w:rsidR="00354503" w:rsidRPr="0079097A" w:rsidRDefault="00354503" w:rsidP="00354503">
            <w:pPr>
              <w:pStyle w:val="TableHeading"/>
            </w:pPr>
            <w:r w:rsidRPr="0079097A">
              <w:t>Substitute reference</w:t>
            </w:r>
          </w:p>
        </w:tc>
      </w:tr>
      <w:tr w:rsidR="00354503" w:rsidRPr="0079097A" w14:paraId="1BB95A5B" w14:textId="77777777" w:rsidTr="000458EF">
        <w:tc>
          <w:tcPr>
            <w:tcW w:w="253" w:type="pct"/>
            <w:tcBorders>
              <w:top w:val="single" w:sz="12" w:space="0" w:color="auto"/>
            </w:tcBorders>
            <w:shd w:val="clear" w:color="auto" w:fill="auto"/>
          </w:tcPr>
          <w:p w14:paraId="35F75051" w14:textId="77777777" w:rsidR="00354503" w:rsidRPr="0079097A" w:rsidRDefault="00354503" w:rsidP="00354503">
            <w:pPr>
              <w:pStyle w:val="Tabletext"/>
              <w:keepNext/>
            </w:pPr>
            <w:r w:rsidRPr="0079097A">
              <w:t>1</w:t>
            </w:r>
          </w:p>
        </w:tc>
        <w:tc>
          <w:tcPr>
            <w:tcW w:w="1620" w:type="pct"/>
            <w:tcBorders>
              <w:top w:val="single" w:sz="12" w:space="0" w:color="auto"/>
            </w:tcBorders>
            <w:shd w:val="clear" w:color="auto" w:fill="auto"/>
          </w:tcPr>
          <w:p w14:paraId="6BD0F463" w14:textId="77777777" w:rsidR="005F088E" w:rsidRPr="0079097A" w:rsidRDefault="005F088E" w:rsidP="00BF5216">
            <w:pPr>
              <w:pStyle w:val="Tabletext"/>
            </w:pPr>
            <w:r w:rsidRPr="0079097A">
              <w:rPr>
                <w:i/>
              </w:rPr>
              <w:t xml:space="preserve">Business Names Registration (Availability of Names) </w:t>
            </w:r>
            <w:r w:rsidR="00CE4AE3" w:rsidRPr="0079097A">
              <w:rPr>
                <w:i/>
              </w:rPr>
              <w:t>Determination 2</w:t>
            </w:r>
            <w:r w:rsidRPr="0079097A">
              <w:rPr>
                <w:i/>
              </w:rPr>
              <w:t>015</w:t>
            </w:r>
            <w:r w:rsidRPr="0079097A">
              <w:t xml:space="preserve">, </w:t>
            </w:r>
            <w:r w:rsidR="00CE4AE3" w:rsidRPr="0079097A">
              <w:t>item 2</w:t>
            </w:r>
            <w:r w:rsidRPr="0079097A">
              <w:t xml:space="preserve">04 of the table in </w:t>
            </w:r>
            <w:r w:rsidR="00CE4AE3" w:rsidRPr="0079097A">
              <w:t>Part 2</w:t>
            </w:r>
            <w:r w:rsidRPr="0079097A">
              <w:t xml:space="preserve"> of </w:t>
            </w:r>
            <w:r w:rsidR="00CE4AE3" w:rsidRPr="0079097A">
              <w:t>Schedule 2</w:t>
            </w:r>
          </w:p>
        </w:tc>
        <w:tc>
          <w:tcPr>
            <w:tcW w:w="1620" w:type="pct"/>
            <w:tcBorders>
              <w:top w:val="single" w:sz="12" w:space="0" w:color="auto"/>
            </w:tcBorders>
            <w:shd w:val="clear" w:color="auto" w:fill="auto"/>
          </w:tcPr>
          <w:p w14:paraId="4A3C6650" w14:textId="77777777" w:rsidR="00354503" w:rsidRPr="0079097A" w:rsidRDefault="005F088E" w:rsidP="00354503">
            <w:pPr>
              <w:pStyle w:val="Tabletext"/>
            </w:pPr>
            <w:r w:rsidRPr="0079097A">
              <w:t>Minister for Tertiary Education, Skills, Jobs and Workplace Relations</w:t>
            </w:r>
          </w:p>
        </w:tc>
        <w:tc>
          <w:tcPr>
            <w:tcW w:w="1507" w:type="pct"/>
            <w:tcBorders>
              <w:top w:val="single" w:sz="12" w:space="0" w:color="auto"/>
            </w:tcBorders>
            <w:shd w:val="clear" w:color="auto" w:fill="auto"/>
          </w:tcPr>
          <w:p w14:paraId="0A2DD7B8" w14:textId="77777777" w:rsidR="00354503" w:rsidRPr="0079097A" w:rsidRDefault="005F088E" w:rsidP="00354503">
            <w:pPr>
              <w:pStyle w:val="Tabletext"/>
            </w:pPr>
            <w:r w:rsidRPr="0079097A">
              <w:t xml:space="preserve">Minister administering the </w:t>
            </w:r>
            <w:r w:rsidRPr="0079097A">
              <w:rPr>
                <w:i/>
              </w:rPr>
              <w:t>Tertiary Education Quality and Standards Agency Act 2011</w:t>
            </w:r>
          </w:p>
        </w:tc>
      </w:tr>
      <w:tr w:rsidR="00C87967" w:rsidRPr="0079097A" w14:paraId="5608F79E" w14:textId="77777777" w:rsidTr="000458EF">
        <w:tc>
          <w:tcPr>
            <w:tcW w:w="253" w:type="pct"/>
            <w:shd w:val="clear" w:color="auto" w:fill="auto"/>
          </w:tcPr>
          <w:p w14:paraId="30CC047D" w14:textId="77777777" w:rsidR="00C87967" w:rsidRPr="0079097A" w:rsidRDefault="000458EF" w:rsidP="00354503">
            <w:pPr>
              <w:pStyle w:val="Tabletext"/>
              <w:keepNext/>
            </w:pPr>
            <w:r w:rsidRPr="0079097A">
              <w:t>2</w:t>
            </w:r>
          </w:p>
        </w:tc>
        <w:tc>
          <w:tcPr>
            <w:tcW w:w="1620" w:type="pct"/>
            <w:shd w:val="clear" w:color="auto" w:fill="auto"/>
          </w:tcPr>
          <w:p w14:paraId="1DD5086D" w14:textId="77777777" w:rsidR="00C87967" w:rsidRPr="0079097A" w:rsidRDefault="00C87967" w:rsidP="00354503">
            <w:pPr>
              <w:pStyle w:val="Tabletext"/>
            </w:pPr>
            <w:r w:rsidRPr="0079097A">
              <w:rPr>
                <w:i/>
              </w:rPr>
              <w:t>Disability (Access to Premises — Buildings) Standards 2010</w:t>
            </w:r>
            <w:r w:rsidRPr="0079097A">
              <w:t xml:space="preserve">, </w:t>
            </w:r>
            <w:r w:rsidR="00CE4AE3" w:rsidRPr="0079097A">
              <w:t>sub</w:t>
            </w:r>
            <w:r w:rsidR="00E83E16" w:rsidRPr="0079097A">
              <w:t>section 6</w:t>
            </w:r>
            <w:r w:rsidRPr="0079097A">
              <w:t>.1(1)</w:t>
            </w:r>
          </w:p>
        </w:tc>
        <w:tc>
          <w:tcPr>
            <w:tcW w:w="1620" w:type="pct"/>
            <w:shd w:val="clear" w:color="auto" w:fill="auto"/>
          </w:tcPr>
          <w:p w14:paraId="10B10F59" w14:textId="77777777" w:rsidR="00C87967" w:rsidRPr="0079097A" w:rsidRDefault="00C87967" w:rsidP="00354503">
            <w:pPr>
              <w:pStyle w:val="Tabletext"/>
            </w:pPr>
            <w:r w:rsidRPr="0079097A">
              <w:t>Minister for Innovation, Industry, Science and Research</w:t>
            </w:r>
          </w:p>
        </w:tc>
        <w:tc>
          <w:tcPr>
            <w:tcW w:w="1507" w:type="pct"/>
            <w:shd w:val="clear" w:color="auto" w:fill="auto"/>
          </w:tcPr>
          <w:p w14:paraId="73A68353" w14:textId="77777777" w:rsidR="00C87967" w:rsidRPr="0079097A" w:rsidRDefault="00C87967" w:rsidP="00354503">
            <w:pPr>
              <w:pStyle w:val="Tabletext"/>
            </w:pPr>
            <w:r w:rsidRPr="0079097A">
              <w:t xml:space="preserve">Minister administering the </w:t>
            </w:r>
            <w:r w:rsidRPr="0079097A">
              <w:rPr>
                <w:i/>
              </w:rPr>
              <w:t>Industry Research and Development Act 1986</w:t>
            </w:r>
          </w:p>
        </w:tc>
      </w:tr>
      <w:tr w:rsidR="004B3C10" w:rsidRPr="0079097A" w14:paraId="62B68D44" w14:textId="77777777" w:rsidTr="000458EF">
        <w:tc>
          <w:tcPr>
            <w:tcW w:w="253" w:type="pct"/>
            <w:tcBorders>
              <w:bottom w:val="single" w:sz="2" w:space="0" w:color="auto"/>
            </w:tcBorders>
            <w:shd w:val="clear" w:color="auto" w:fill="auto"/>
          </w:tcPr>
          <w:p w14:paraId="31105AF7" w14:textId="77777777" w:rsidR="004B3C10" w:rsidRPr="0079097A" w:rsidRDefault="000458EF" w:rsidP="00354503">
            <w:pPr>
              <w:pStyle w:val="Tabletext"/>
              <w:keepNext/>
            </w:pPr>
            <w:r w:rsidRPr="0079097A">
              <w:t>3</w:t>
            </w:r>
          </w:p>
        </w:tc>
        <w:tc>
          <w:tcPr>
            <w:tcW w:w="1620" w:type="pct"/>
            <w:tcBorders>
              <w:bottom w:val="single" w:sz="2" w:space="0" w:color="auto"/>
            </w:tcBorders>
            <w:shd w:val="clear" w:color="auto" w:fill="auto"/>
          </w:tcPr>
          <w:p w14:paraId="5B7E8527" w14:textId="77777777" w:rsidR="004B3C10" w:rsidRPr="0079097A" w:rsidRDefault="004B3C10" w:rsidP="00354503">
            <w:pPr>
              <w:pStyle w:val="Tabletext"/>
            </w:pPr>
            <w:r w:rsidRPr="0079097A">
              <w:rPr>
                <w:i/>
              </w:rPr>
              <w:t>Disability Standards for Accessible Public Transport 2002</w:t>
            </w:r>
            <w:r w:rsidRPr="0079097A">
              <w:t xml:space="preserve">, </w:t>
            </w:r>
            <w:r w:rsidR="00CE4AE3" w:rsidRPr="0079097A">
              <w:t>subsection 3</w:t>
            </w:r>
            <w:r w:rsidR="00C87967" w:rsidRPr="0079097A">
              <w:t>4.1(1)</w:t>
            </w:r>
          </w:p>
        </w:tc>
        <w:tc>
          <w:tcPr>
            <w:tcW w:w="1620" w:type="pct"/>
            <w:tcBorders>
              <w:bottom w:val="single" w:sz="2" w:space="0" w:color="auto"/>
            </w:tcBorders>
            <w:shd w:val="clear" w:color="auto" w:fill="auto"/>
          </w:tcPr>
          <w:p w14:paraId="1FC717B1" w14:textId="77777777" w:rsidR="004B3C10" w:rsidRPr="0079097A" w:rsidRDefault="004B3C10" w:rsidP="00354503">
            <w:pPr>
              <w:pStyle w:val="Tabletext"/>
            </w:pPr>
            <w:r w:rsidRPr="0079097A">
              <w:t>Minister for Transport and Regional Services</w:t>
            </w:r>
          </w:p>
        </w:tc>
        <w:tc>
          <w:tcPr>
            <w:tcW w:w="1507" w:type="pct"/>
            <w:tcBorders>
              <w:bottom w:val="single" w:sz="2" w:space="0" w:color="auto"/>
            </w:tcBorders>
            <w:shd w:val="clear" w:color="auto" w:fill="auto"/>
          </w:tcPr>
          <w:p w14:paraId="33E491B5" w14:textId="77777777" w:rsidR="004B3C10" w:rsidRPr="0079097A" w:rsidRDefault="00C87967" w:rsidP="00354503">
            <w:pPr>
              <w:pStyle w:val="Tabletext"/>
            </w:pPr>
            <w:r w:rsidRPr="0079097A">
              <w:t xml:space="preserve">Minister administering the </w:t>
            </w:r>
            <w:r w:rsidRPr="0079097A">
              <w:rPr>
                <w:i/>
              </w:rPr>
              <w:t>National Land Transport Act 2014</w:t>
            </w:r>
          </w:p>
        </w:tc>
      </w:tr>
      <w:tr w:rsidR="005F088E" w:rsidRPr="0079097A" w14:paraId="1F177959" w14:textId="77777777" w:rsidTr="000458EF">
        <w:tc>
          <w:tcPr>
            <w:tcW w:w="25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056529B" w14:textId="77777777" w:rsidR="005F088E" w:rsidRPr="0079097A" w:rsidRDefault="000458EF" w:rsidP="00354503">
            <w:pPr>
              <w:pStyle w:val="Tabletext"/>
              <w:keepNext/>
            </w:pPr>
            <w:r w:rsidRPr="0079097A">
              <w:t>4</w:t>
            </w:r>
          </w:p>
        </w:tc>
        <w:tc>
          <w:tcPr>
            <w:tcW w:w="162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AABC32C" w14:textId="77777777" w:rsidR="005F088E" w:rsidRPr="0079097A" w:rsidRDefault="005F088E" w:rsidP="00354503">
            <w:pPr>
              <w:pStyle w:val="Tabletext"/>
            </w:pPr>
            <w:r w:rsidRPr="0079097A">
              <w:rPr>
                <w:i/>
                <w:iCs/>
                <w:color w:val="000000"/>
                <w:shd w:val="clear" w:color="auto" w:fill="FFFFFF"/>
              </w:rPr>
              <w:t>Disability Standards for Education 2005</w:t>
            </w:r>
            <w:r w:rsidRPr="0079097A">
              <w:rPr>
                <w:iCs/>
                <w:color w:val="000000"/>
                <w:shd w:val="clear" w:color="auto" w:fill="FFFFFF"/>
              </w:rPr>
              <w:t xml:space="preserve">, </w:t>
            </w:r>
            <w:r w:rsidR="00CE4AE3" w:rsidRPr="0079097A">
              <w:rPr>
                <w:iCs/>
                <w:color w:val="000000"/>
                <w:shd w:val="clear" w:color="auto" w:fill="FFFFFF"/>
              </w:rPr>
              <w:t>section 1</w:t>
            </w:r>
            <w:r w:rsidRPr="0079097A">
              <w:rPr>
                <w:iCs/>
                <w:color w:val="000000"/>
                <w:shd w:val="clear" w:color="auto" w:fill="FFFFFF"/>
              </w:rPr>
              <w:t>1.1</w:t>
            </w:r>
          </w:p>
        </w:tc>
        <w:tc>
          <w:tcPr>
            <w:tcW w:w="162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A6B580A" w14:textId="77777777" w:rsidR="005F088E" w:rsidRPr="0079097A" w:rsidRDefault="005F088E" w:rsidP="00354503">
            <w:pPr>
              <w:pStyle w:val="Tabletext"/>
            </w:pPr>
            <w:r w:rsidRPr="0079097A">
              <w:rPr>
                <w:color w:val="000000"/>
                <w:shd w:val="clear" w:color="auto" w:fill="FFFFFF"/>
              </w:rPr>
              <w:t>Minister for Education, Science and Training</w:t>
            </w:r>
          </w:p>
        </w:tc>
        <w:tc>
          <w:tcPr>
            <w:tcW w:w="150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31D1E12" w14:textId="77777777" w:rsidR="005F088E" w:rsidRPr="0079097A" w:rsidRDefault="004B3C10" w:rsidP="00354503">
            <w:pPr>
              <w:pStyle w:val="Tabletext"/>
            </w:pPr>
            <w:r w:rsidRPr="0079097A">
              <w:t xml:space="preserve">Minister </w:t>
            </w:r>
            <w:r w:rsidR="00BF1FA9" w:rsidRPr="0079097A">
              <w:t>for Education</w:t>
            </w:r>
          </w:p>
        </w:tc>
      </w:tr>
    </w:tbl>
    <w:p w14:paraId="629718E2" w14:textId="77777777" w:rsidR="00354503" w:rsidRPr="0079097A" w:rsidRDefault="00354503" w:rsidP="004B3C10">
      <w:pPr>
        <w:pStyle w:val="Tabletext"/>
      </w:pPr>
    </w:p>
    <w:p w14:paraId="59A26FDD" w14:textId="77777777" w:rsidR="00F05DCD" w:rsidRPr="0079097A" w:rsidRDefault="00F05DCD" w:rsidP="00F05DCD">
      <w:pPr>
        <w:pStyle w:val="ActHead5"/>
      </w:pPr>
      <w:r w:rsidRPr="00997FA8">
        <w:rPr>
          <w:rStyle w:val="CharSectno"/>
        </w:rPr>
        <w:t>2.7</w:t>
      </w:r>
      <w:r w:rsidRPr="0079097A">
        <w:t xml:space="preserve">  Substitutions having effect on and after 1 September 2022</w:t>
      </w:r>
    </w:p>
    <w:p w14:paraId="47AA625A" w14:textId="77777777" w:rsidR="00F05DCD" w:rsidRPr="0079097A" w:rsidRDefault="00F05DCD" w:rsidP="00F05DCD">
      <w:pPr>
        <w:pStyle w:val="subsection"/>
      </w:pPr>
      <w:r w:rsidRPr="0079097A">
        <w:tab/>
      </w:r>
      <w:r w:rsidRPr="0079097A">
        <w:tab/>
        <w:t>The following table sets out substitutions having effect on and after 1 September 2022 that affect provisions of a single Act or instrument that refer to Ministers.</w:t>
      </w:r>
    </w:p>
    <w:p w14:paraId="6E8BF434" w14:textId="77777777" w:rsidR="00F05DCD" w:rsidRPr="0079097A" w:rsidRDefault="00F05DCD" w:rsidP="00F05DC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432"/>
        <w:gridCol w:w="2763"/>
        <w:gridCol w:w="2763"/>
        <w:gridCol w:w="2571"/>
      </w:tblGrid>
      <w:tr w:rsidR="00F05DCD" w:rsidRPr="0079097A" w14:paraId="30FAD229" w14:textId="77777777" w:rsidTr="00B03148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A24631C" w14:textId="77777777" w:rsidR="00F05DCD" w:rsidRPr="0079097A" w:rsidRDefault="00F05DCD" w:rsidP="002D09D2">
            <w:pPr>
              <w:pStyle w:val="TableHeading"/>
            </w:pPr>
            <w:r w:rsidRPr="0079097A">
              <w:lastRenderedPageBreak/>
              <w:t>Substitutions having effect on and after 1 September 2022—references to Ministers in a single Act or instrument</w:t>
            </w:r>
          </w:p>
        </w:tc>
      </w:tr>
      <w:tr w:rsidR="00F05DCD" w:rsidRPr="0079097A" w14:paraId="62E6CCFF" w14:textId="77777777" w:rsidTr="00B03148">
        <w:trPr>
          <w:tblHeader/>
        </w:trPr>
        <w:tc>
          <w:tcPr>
            <w:tcW w:w="2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15D3016" w14:textId="77777777" w:rsidR="00F05DCD" w:rsidRPr="0079097A" w:rsidRDefault="00F05DCD" w:rsidP="002D09D2">
            <w:pPr>
              <w:pStyle w:val="TableHeading"/>
            </w:pPr>
          </w:p>
        </w:tc>
        <w:tc>
          <w:tcPr>
            <w:tcW w:w="162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F0A7085" w14:textId="77777777" w:rsidR="00F05DCD" w:rsidRPr="0079097A" w:rsidRDefault="00F05DCD" w:rsidP="002D09D2">
            <w:pPr>
              <w:pStyle w:val="TableHeading"/>
            </w:pPr>
            <w:r w:rsidRPr="0079097A">
              <w:t>Column 1</w:t>
            </w:r>
          </w:p>
          <w:p w14:paraId="1E8B5E75" w14:textId="77777777" w:rsidR="00F05DCD" w:rsidRPr="0079097A" w:rsidRDefault="00F05DCD" w:rsidP="002D09D2">
            <w:pPr>
              <w:pStyle w:val="TableHeading"/>
            </w:pPr>
            <w:r w:rsidRPr="0079097A">
              <w:t>Affected provisions</w:t>
            </w:r>
          </w:p>
        </w:tc>
        <w:tc>
          <w:tcPr>
            <w:tcW w:w="162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3B3748F" w14:textId="77777777" w:rsidR="00F05DCD" w:rsidRPr="0079097A" w:rsidRDefault="00F05DCD" w:rsidP="002D09D2">
            <w:pPr>
              <w:pStyle w:val="TableHeading"/>
            </w:pPr>
            <w:r w:rsidRPr="0079097A">
              <w:t>Column 2</w:t>
            </w:r>
          </w:p>
          <w:p w14:paraId="768B8BC8" w14:textId="77777777" w:rsidR="00F05DCD" w:rsidRPr="0079097A" w:rsidRDefault="00F05DCD" w:rsidP="002D09D2">
            <w:pPr>
              <w:pStyle w:val="TableHeading"/>
            </w:pPr>
            <w:r w:rsidRPr="0079097A">
              <w:t>Existing reference</w:t>
            </w:r>
          </w:p>
        </w:tc>
        <w:tc>
          <w:tcPr>
            <w:tcW w:w="150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7E5ED5" w14:textId="77777777" w:rsidR="00F05DCD" w:rsidRPr="0079097A" w:rsidRDefault="00F05DCD" w:rsidP="002D09D2">
            <w:pPr>
              <w:pStyle w:val="TableHeading"/>
            </w:pPr>
            <w:r w:rsidRPr="0079097A">
              <w:t>Column 3</w:t>
            </w:r>
          </w:p>
          <w:p w14:paraId="2508EFDE" w14:textId="77777777" w:rsidR="00F05DCD" w:rsidRPr="0079097A" w:rsidRDefault="00F05DCD" w:rsidP="002D09D2">
            <w:pPr>
              <w:pStyle w:val="TableHeading"/>
            </w:pPr>
            <w:r w:rsidRPr="0079097A">
              <w:t>Substitute reference</w:t>
            </w:r>
          </w:p>
        </w:tc>
      </w:tr>
      <w:tr w:rsidR="00F05DCD" w:rsidRPr="0079097A" w14:paraId="4F1FAC1D" w14:textId="77777777" w:rsidTr="00B03148"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533910" w14:textId="77777777" w:rsidR="00F05DCD" w:rsidRPr="0079097A" w:rsidRDefault="00F05DCD" w:rsidP="002D09D2">
            <w:pPr>
              <w:pStyle w:val="Tabletext"/>
              <w:keepNext/>
            </w:pPr>
            <w:r w:rsidRPr="0079097A">
              <w:t>1</w:t>
            </w:r>
          </w:p>
        </w:tc>
        <w:tc>
          <w:tcPr>
            <w:tcW w:w="16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C10044" w14:textId="77777777" w:rsidR="00F05DCD" w:rsidRPr="0079097A" w:rsidRDefault="00F05DCD" w:rsidP="002D09D2">
            <w:pPr>
              <w:pStyle w:val="Tabletext"/>
            </w:pPr>
            <w:r w:rsidRPr="0079097A">
              <w:rPr>
                <w:i/>
              </w:rPr>
              <w:t>Telecommunications Act 1997</w:t>
            </w:r>
            <w:r w:rsidR="00B03148" w:rsidRPr="0079097A">
              <w:t>:</w:t>
            </w:r>
          </w:p>
          <w:p w14:paraId="5134084B" w14:textId="77777777" w:rsidR="00B03148" w:rsidRPr="0079097A" w:rsidRDefault="00B03148" w:rsidP="00B03148">
            <w:pPr>
              <w:pStyle w:val="Tablea"/>
            </w:pPr>
            <w:r w:rsidRPr="0079097A">
              <w:t xml:space="preserve">(a) </w:t>
            </w:r>
            <w:r w:rsidR="000D60EB" w:rsidRPr="0079097A">
              <w:t>subsections 2</w:t>
            </w:r>
            <w:r w:rsidRPr="0079097A">
              <w:t>75B(2) and (5);</w:t>
            </w:r>
          </w:p>
          <w:p w14:paraId="542F0C0C" w14:textId="77777777" w:rsidR="00B03148" w:rsidRPr="0079097A" w:rsidRDefault="00B03148" w:rsidP="00B03148">
            <w:pPr>
              <w:pStyle w:val="Tablea"/>
            </w:pPr>
            <w:r w:rsidRPr="0079097A">
              <w:t xml:space="preserve">(b) </w:t>
            </w:r>
            <w:r w:rsidR="000D60EB" w:rsidRPr="0079097A">
              <w:t>subsection 2</w:t>
            </w:r>
            <w:r w:rsidRPr="0079097A">
              <w:t>75D(2);</w:t>
            </w:r>
          </w:p>
          <w:p w14:paraId="2BEE0A4B" w14:textId="77777777" w:rsidR="00B03148" w:rsidRPr="0079097A" w:rsidRDefault="00B03148" w:rsidP="00B03148">
            <w:pPr>
              <w:pStyle w:val="Tablea"/>
            </w:pPr>
            <w:r w:rsidRPr="0079097A">
              <w:t xml:space="preserve">(c) </w:t>
            </w:r>
            <w:r w:rsidR="000D60EB" w:rsidRPr="0079097A">
              <w:t>paragraph 2</w:t>
            </w:r>
            <w:r w:rsidRPr="0079097A">
              <w:t>95Y(b);</w:t>
            </w:r>
          </w:p>
          <w:p w14:paraId="660DA23B" w14:textId="77777777" w:rsidR="00B03148" w:rsidRPr="0079097A" w:rsidRDefault="00B03148" w:rsidP="00B03148">
            <w:pPr>
              <w:pStyle w:val="Tablea"/>
            </w:pPr>
            <w:r w:rsidRPr="0079097A">
              <w:t xml:space="preserve">(d) </w:t>
            </w:r>
            <w:r w:rsidR="000D60EB" w:rsidRPr="0079097A">
              <w:t>subsections 2</w:t>
            </w:r>
            <w:r w:rsidRPr="0079097A">
              <w:t>95ZB(1) and (2);</w:t>
            </w:r>
          </w:p>
          <w:p w14:paraId="34159A1C" w14:textId="77777777" w:rsidR="00F05DCD" w:rsidRPr="0079097A" w:rsidRDefault="00B03148" w:rsidP="00B03148">
            <w:pPr>
              <w:pStyle w:val="Tablea"/>
            </w:pPr>
            <w:r w:rsidRPr="0079097A">
              <w:t xml:space="preserve">(e) </w:t>
            </w:r>
            <w:r w:rsidR="000D60EB" w:rsidRPr="0079097A">
              <w:t>subsection 2</w:t>
            </w:r>
            <w:r w:rsidRPr="0079097A">
              <w:t>95ZD(1)</w:t>
            </w:r>
          </w:p>
        </w:tc>
        <w:tc>
          <w:tcPr>
            <w:tcW w:w="16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C5F47F" w14:textId="77777777" w:rsidR="00F05DCD" w:rsidRPr="0079097A" w:rsidRDefault="00F05DCD" w:rsidP="002D09D2">
            <w:pPr>
              <w:pStyle w:val="Tabletext"/>
            </w:pPr>
            <w:r w:rsidRPr="0079097A">
              <w:t>AFP Minister</w:t>
            </w:r>
          </w:p>
        </w:tc>
        <w:tc>
          <w:tcPr>
            <w:tcW w:w="15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417B30" w14:textId="77777777" w:rsidR="00F05DCD" w:rsidRPr="0079097A" w:rsidRDefault="00F05DCD" w:rsidP="002D09D2">
            <w:pPr>
              <w:pStyle w:val="Tabletext"/>
            </w:pPr>
            <w:r w:rsidRPr="0079097A">
              <w:t>Minister for Emergency Management</w:t>
            </w:r>
          </w:p>
        </w:tc>
      </w:tr>
    </w:tbl>
    <w:p w14:paraId="0D1ABFE9" w14:textId="77777777" w:rsidR="00F05DCD" w:rsidRPr="0079097A" w:rsidRDefault="00F05DCD" w:rsidP="00F05DCD">
      <w:pPr>
        <w:pStyle w:val="Tabletext"/>
      </w:pPr>
    </w:p>
    <w:p w14:paraId="56410C49" w14:textId="77777777" w:rsidR="00DB0EB7" w:rsidRPr="0079097A" w:rsidRDefault="00DB0EB7" w:rsidP="00DB0EB7">
      <w:pPr>
        <w:pStyle w:val="ItemHead"/>
      </w:pPr>
      <w:r w:rsidRPr="0079097A">
        <w:t xml:space="preserve">2  At the end of </w:t>
      </w:r>
      <w:r w:rsidR="00CE4AE3" w:rsidRPr="0079097A">
        <w:t>Part 3</w:t>
      </w:r>
    </w:p>
    <w:p w14:paraId="188120AB" w14:textId="77777777" w:rsidR="00DB0EB7" w:rsidRPr="0079097A" w:rsidRDefault="00DB0EB7" w:rsidP="00DB0EB7">
      <w:pPr>
        <w:pStyle w:val="Item"/>
      </w:pPr>
      <w:r w:rsidRPr="0079097A">
        <w:t>Add:</w:t>
      </w:r>
    </w:p>
    <w:p w14:paraId="2CCEF2ED" w14:textId="77777777" w:rsidR="00DB0EB7" w:rsidRPr="0079097A" w:rsidRDefault="00DB0EB7" w:rsidP="00DB0EB7">
      <w:pPr>
        <w:pStyle w:val="ActHead5"/>
      </w:pPr>
      <w:bookmarkStart w:id="8" w:name="_Toc110872682"/>
      <w:r w:rsidRPr="00997FA8">
        <w:rPr>
          <w:rStyle w:val="CharSectno"/>
        </w:rPr>
        <w:t>3.8</w:t>
      </w:r>
      <w:r w:rsidRPr="0079097A">
        <w:t xml:space="preserve">  Substitutions having effect on and after </w:t>
      </w:r>
      <w:r w:rsidR="00CE4AE3" w:rsidRPr="0079097A">
        <w:t>1 July</w:t>
      </w:r>
      <w:r w:rsidRPr="0079097A">
        <w:t xml:space="preserve"> 2022</w:t>
      </w:r>
      <w:bookmarkEnd w:id="8"/>
    </w:p>
    <w:p w14:paraId="1A4A276C" w14:textId="77777777" w:rsidR="003161F4" w:rsidRPr="0079097A" w:rsidRDefault="003161F4" w:rsidP="003161F4">
      <w:pPr>
        <w:pStyle w:val="subsection"/>
      </w:pPr>
      <w:r w:rsidRPr="0079097A">
        <w:tab/>
      </w:r>
      <w:r w:rsidRPr="0079097A">
        <w:tab/>
        <w:t xml:space="preserve">The following table sets out substitutions having effect on and after </w:t>
      </w:r>
      <w:r w:rsidR="00CE4AE3" w:rsidRPr="0079097A">
        <w:t>1 July</w:t>
      </w:r>
      <w:r w:rsidRPr="0079097A">
        <w:t xml:space="preserve"> 2022 that affect provisions of a single Act or instrument that refer to Departments.</w:t>
      </w:r>
    </w:p>
    <w:p w14:paraId="29D70BFD" w14:textId="77777777" w:rsidR="003161F4" w:rsidRPr="0079097A" w:rsidRDefault="003161F4" w:rsidP="003161F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432"/>
        <w:gridCol w:w="2763"/>
        <w:gridCol w:w="2763"/>
        <w:gridCol w:w="2571"/>
      </w:tblGrid>
      <w:tr w:rsidR="004D5A9E" w:rsidRPr="0079097A" w14:paraId="55442B49" w14:textId="77777777" w:rsidTr="004D5A9E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9F3B3C4" w14:textId="77777777" w:rsidR="003161F4" w:rsidRPr="0079097A" w:rsidRDefault="003161F4" w:rsidP="008925C4">
            <w:pPr>
              <w:pStyle w:val="TableHeading"/>
            </w:pPr>
            <w:r w:rsidRPr="0079097A">
              <w:t xml:space="preserve">Substitutions having effect on and after </w:t>
            </w:r>
            <w:r w:rsidR="00CE4AE3" w:rsidRPr="0079097A">
              <w:t>1 July</w:t>
            </w:r>
            <w:r w:rsidRPr="0079097A">
              <w:t xml:space="preserve"> 2022—references to Departments in a single Act or instrument</w:t>
            </w:r>
          </w:p>
        </w:tc>
      </w:tr>
      <w:tr w:rsidR="003161F4" w:rsidRPr="0079097A" w14:paraId="604EAD58" w14:textId="77777777" w:rsidTr="004D5A9E">
        <w:trPr>
          <w:tblHeader/>
        </w:trPr>
        <w:tc>
          <w:tcPr>
            <w:tcW w:w="2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33D7B7E" w14:textId="77777777" w:rsidR="003161F4" w:rsidRPr="0079097A" w:rsidRDefault="003161F4" w:rsidP="008925C4">
            <w:pPr>
              <w:pStyle w:val="TableHeading"/>
            </w:pPr>
          </w:p>
        </w:tc>
        <w:tc>
          <w:tcPr>
            <w:tcW w:w="162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B760CC" w14:textId="77777777" w:rsidR="003161F4" w:rsidRPr="0079097A" w:rsidRDefault="003161F4" w:rsidP="008925C4">
            <w:pPr>
              <w:pStyle w:val="TableHeading"/>
            </w:pPr>
            <w:r w:rsidRPr="0079097A">
              <w:t>Column 1</w:t>
            </w:r>
          </w:p>
          <w:p w14:paraId="0E094BA7" w14:textId="77777777" w:rsidR="003161F4" w:rsidRPr="0079097A" w:rsidRDefault="003161F4" w:rsidP="008925C4">
            <w:pPr>
              <w:pStyle w:val="TableHeading"/>
            </w:pPr>
            <w:r w:rsidRPr="0079097A">
              <w:t>Affected provisions</w:t>
            </w:r>
          </w:p>
        </w:tc>
        <w:tc>
          <w:tcPr>
            <w:tcW w:w="162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5A7FB78" w14:textId="77777777" w:rsidR="003161F4" w:rsidRPr="0079097A" w:rsidRDefault="003161F4" w:rsidP="008925C4">
            <w:pPr>
              <w:pStyle w:val="TableHeading"/>
            </w:pPr>
            <w:r w:rsidRPr="0079097A">
              <w:t>Column 2</w:t>
            </w:r>
          </w:p>
          <w:p w14:paraId="6866EE1A" w14:textId="77777777" w:rsidR="003161F4" w:rsidRPr="0079097A" w:rsidRDefault="003161F4" w:rsidP="008925C4">
            <w:pPr>
              <w:pStyle w:val="TableHeading"/>
            </w:pPr>
            <w:r w:rsidRPr="0079097A">
              <w:t>Existing reference</w:t>
            </w:r>
          </w:p>
        </w:tc>
        <w:tc>
          <w:tcPr>
            <w:tcW w:w="150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FC94E89" w14:textId="77777777" w:rsidR="003161F4" w:rsidRPr="0079097A" w:rsidRDefault="003161F4" w:rsidP="008925C4">
            <w:pPr>
              <w:pStyle w:val="TableHeading"/>
            </w:pPr>
            <w:r w:rsidRPr="0079097A">
              <w:t>Column 3</w:t>
            </w:r>
          </w:p>
          <w:p w14:paraId="78D6B79B" w14:textId="77777777" w:rsidR="003161F4" w:rsidRPr="0079097A" w:rsidRDefault="003161F4" w:rsidP="008925C4">
            <w:pPr>
              <w:pStyle w:val="TableHeading"/>
            </w:pPr>
            <w:r w:rsidRPr="0079097A">
              <w:t>Substitute reference</w:t>
            </w:r>
          </w:p>
        </w:tc>
      </w:tr>
      <w:tr w:rsidR="004D5A9E" w:rsidRPr="0079097A" w14:paraId="2F476538" w14:textId="77777777" w:rsidTr="004D5A9E">
        <w:tc>
          <w:tcPr>
            <w:tcW w:w="253" w:type="pct"/>
            <w:tcBorders>
              <w:top w:val="single" w:sz="12" w:space="0" w:color="auto"/>
            </w:tcBorders>
            <w:shd w:val="clear" w:color="auto" w:fill="auto"/>
          </w:tcPr>
          <w:p w14:paraId="455CE282" w14:textId="77777777" w:rsidR="004D5A9E" w:rsidRPr="0079097A" w:rsidRDefault="00C87967" w:rsidP="008925C4">
            <w:pPr>
              <w:pStyle w:val="Tabletext"/>
              <w:keepNext/>
            </w:pPr>
            <w:r w:rsidRPr="0079097A">
              <w:t>1</w:t>
            </w:r>
          </w:p>
        </w:tc>
        <w:tc>
          <w:tcPr>
            <w:tcW w:w="1620" w:type="pct"/>
            <w:tcBorders>
              <w:top w:val="single" w:sz="12" w:space="0" w:color="auto"/>
            </w:tcBorders>
            <w:shd w:val="clear" w:color="auto" w:fill="auto"/>
          </w:tcPr>
          <w:p w14:paraId="176A7164" w14:textId="77777777" w:rsidR="004D5A9E" w:rsidRPr="0079097A" w:rsidRDefault="004D5A9E" w:rsidP="004D5A9E">
            <w:pPr>
              <w:pStyle w:val="Tabletext"/>
            </w:pPr>
            <w:r w:rsidRPr="0079097A">
              <w:rPr>
                <w:i/>
              </w:rPr>
              <w:t>Classification (Publications, Films and Computer Games) (Conditional Cultural Exemption Rules) Instrument 2015</w:t>
            </w:r>
            <w:r w:rsidR="000C35F5" w:rsidRPr="0079097A">
              <w:t xml:space="preserve">, </w:t>
            </w:r>
            <w:r w:rsidR="00CE4AE3" w:rsidRPr="0079097A">
              <w:t>section 4</w:t>
            </w:r>
            <w:r w:rsidR="000C35F5" w:rsidRPr="0079097A">
              <w:t xml:space="preserve"> </w:t>
            </w:r>
            <w:r w:rsidR="002431E1" w:rsidRPr="0079097A">
              <w:t>(</w:t>
            </w:r>
            <w:r w:rsidR="00EA356F" w:rsidRPr="0079097A">
              <w:t xml:space="preserve">definition of </w:t>
            </w:r>
            <w:r w:rsidR="00EA356F" w:rsidRPr="0079097A">
              <w:rPr>
                <w:b/>
                <w:i/>
              </w:rPr>
              <w:t>Department</w:t>
            </w:r>
            <w:r w:rsidR="002431E1" w:rsidRPr="0079097A">
              <w:t>)</w:t>
            </w:r>
          </w:p>
        </w:tc>
        <w:tc>
          <w:tcPr>
            <w:tcW w:w="1620" w:type="pct"/>
            <w:tcBorders>
              <w:top w:val="single" w:sz="12" w:space="0" w:color="auto"/>
            </w:tcBorders>
            <w:shd w:val="clear" w:color="auto" w:fill="auto"/>
          </w:tcPr>
          <w:p w14:paraId="698CCCD6" w14:textId="77777777" w:rsidR="004D5A9E" w:rsidRPr="0079097A" w:rsidRDefault="00EA356F" w:rsidP="004D49D7">
            <w:pPr>
              <w:pStyle w:val="Tabletext"/>
            </w:pPr>
            <w:r w:rsidRPr="0079097A">
              <w:t>Commonwealth Attorney</w:t>
            </w:r>
            <w:r w:rsidR="0079097A">
              <w:noBreakHyphen/>
            </w:r>
            <w:r w:rsidR="007055A7" w:rsidRPr="0079097A">
              <w:t>Ge</w:t>
            </w:r>
            <w:r w:rsidRPr="0079097A">
              <w:t>neral’s Department</w:t>
            </w:r>
          </w:p>
        </w:tc>
        <w:tc>
          <w:tcPr>
            <w:tcW w:w="1507" w:type="pct"/>
            <w:tcBorders>
              <w:top w:val="single" w:sz="12" w:space="0" w:color="auto"/>
            </w:tcBorders>
            <w:shd w:val="clear" w:color="auto" w:fill="auto"/>
          </w:tcPr>
          <w:p w14:paraId="599B20D5" w14:textId="77777777" w:rsidR="004D5A9E" w:rsidRPr="0079097A" w:rsidRDefault="00EA356F" w:rsidP="00F20DD0">
            <w:pPr>
              <w:pStyle w:val="Tabletext"/>
            </w:pPr>
            <w:r w:rsidRPr="0079097A">
              <w:t xml:space="preserve">Department administered by the Minister administering </w:t>
            </w:r>
            <w:r w:rsidR="00CE4AE3" w:rsidRPr="0079097A">
              <w:t>Division 2</w:t>
            </w:r>
            <w:r w:rsidRPr="0079097A">
              <w:t xml:space="preserve"> of </w:t>
            </w:r>
            <w:r w:rsidR="00CE4AE3" w:rsidRPr="0079097A">
              <w:t>Part 1</w:t>
            </w:r>
            <w:r w:rsidRPr="0079097A">
              <w:t xml:space="preserve">A of the </w:t>
            </w:r>
            <w:r w:rsidRPr="0079097A">
              <w:rPr>
                <w:i/>
              </w:rPr>
              <w:t>Classification (Publications, Films and Computer Games) Act 1995</w:t>
            </w:r>
          </w:p>
        </w:tc>
      </w:tr>
      <w:tr w:rsidR="00B61D70" w:rsidRPr="0079097A" w14:paraId="14D9C9DA" w14:textId="77777777" w:rsidTr="004D5A9E">
        <w:tc>
          <w:tcPr>
            <w:tcW w:w="253" w:type="pct"/>
            <w:shd w:val="clear" w:color="auto" w:fill="auto"/>
          </w:tcPr>
          <w:p w14:paraId="6102E704" w14:textId="77777777" w:rsidR="00B61D70" w:rsidRPr="0079097A" w:rsidRDefault="00C87967" w:rsidP="008925C4">
            <w:pPr>
              <w:pStyle w:val="Tabletext"/>
              <w:keepNext/>
            </w:pPr>
            <w:r w:rsidRPr="0079097A">
              <w:t>2</w:t>
            </w:r>
          </w:p>
        </w:tc>
        <w:tc>
          <w:tcPr>
            <w:tcW w:w="1620" w:type="pct"/>
            <w:shd w:val="clear" w:color="auto" w:fill="auto"/>
          </w:tcPr>
          <w:p w14:paraId="47655DD8" w14:textId="77777777" w:rsidR="00FC4D19" w:rsidRPr="0079097A" w:rsidRDefault="00A74253" w:rsidP="00FC4D19">
            <w:pPr>
              <w:pStyle w:val="Tabletext"/>
            </w:pPr>
            <w:r w:rsidRPr="0079097A">
              <w:rPr>
                <w:i/>
              </w:rPr>
              <w:t xml:space="preserve">Family Law </w:t>
            </w:r>
            <w:r w:rsidR="00CE4AE3" w:rsidRPr="0079097A">
              <w:rPr>
                <w:i/>
              </w:rPr>
              <w:t>Regulations 1</w:t>
            </w:r>
            <w:r w:rsidRPr="0079097A">
              <w:rPr>
                <w:i/>
              </w:rPr>
              <w:t>984</w:t>
            </w:r>
            <w:r w:rsidR="00FC4D19" w:rsidRPr="0079097A">
              <w:t xml:space="preserve">, </w:t>
            </w:r>
            <w:r w:rsidR="00E83E16" w:rsidRPr="0079097A">
              <w:t>paragraph 1</w:t>
            </w:r>
            <w:r w:rsidR="00FC4D19" w:rsidRPr="0079097A">
              <w:t>2CB(a)</w:t>
            </w:r>
          </w:p>
        </w:tc>
        <w:tc>
          <w:tcPr>
            <w:tcW w:w="1620" w:type="pct"/>
            <w:shd w:val="clear" w:color="auto" w:fill="auto"/>
          </w:tcPr>
          <w:p w14:paraId="16CDF5B2" w14:textId="77777777" w:rsidR="00B61D70" w:rsidRPr="0079097A" w:rsidRDefault="004D49D7" w:rsidP="004D49D7">
            <w:pPr>
              <w:pStyle w:val="Tabletext"/>
            </w:pPr>
            <w:r w:rsidRPr="0079097A">
              <w:t>Department of Jobs and Small Business</w:t>
            </w:r>
          </w:p>
        </w:tc>
        <w:tc>
          <w:tcPr>
            <w:tcW w:w="1507" w:type="pct"/>
            <w:shd w:val="clear" w:color="auto" w:fill="auto"/>
          </w:tcPr>
          <w:p w14:paraId="7657796A" w14:textId="77777777" w:rsidR="00B61D70" w:rsidRPr="0079097A" w:rsidRDefault="00F20DD0" w:rsidP="00F20DD0">
            <w:pPr>
              <w:pStyle w:val="Tabletext"/>
            </w:pPr>
            <w:r w:rsidRPr="0079097A">
              <w:t>Department of Employment and Workplace Relations</w:t>
            </w:r>
          </w:p>
        </w:tc>
      </w:tr>
      <w:tr w:rsidR="006D2ECF" w:rsidRPr="0079097A" w14:paraId="37F41DD7" w14:textId="77777777" w:rsidTr="004D5A9E">
        <w:tc>
          <w:tcPr>
            <w:tcW w:w="253" w:type="pct"/>
            <w:tcBorders>
              <w:bottom w:val="single" w:sz="2" w:space="0" w:color="auto"/>
            </w:tcBorders>
            <w:shd w:val="clear" w:color="auto" w:fill="auto"/>
          </w:tcPr>
          <w:p w14:paraId="02216ADE" w14:textId="77777777" w:rsidR="006D2ECF" w:rsidRPr="0079097A" w:rsidRDefault="00C87967" w:rsidP="008925C4">
            <w:pPr>
              <w:pStyle w:val="Tabletext"/>
              <w:keepNext/>
            </w:pPr>
            <w:r w:rsidRPr="0079097A">
              <w:t>3</w:t>
            </w:r>
          </w:p>
        </w:tc>
        <w:tc>
          <w:tcPr>
            <w:tcW w:w="1620" w:type="pct"/>
            <w:tcBorders>
              <w:bottom w:val="single" w:sz="2" w:space="0" w:color="auto"/>
            </w:tcBorders>
            <w:shd w:val="clear" w:color="auto" w:fill="auto"/>
          </w:tcPr>
          <w:p w14:paraId="570D82BD" w14:textId="77777777" w:rsidR="006D2ECF" w:rsidRPr="0079097A" w:rsidRDefault="00F20DD0" w:rsidP="00FC4D19">
            <w:pPr>
              <w:pStyle w:val="Tabletext"/>
              <w:rPr>
                <w:i/>
              </w:rPr>
            </w:pPr>
            <w:r w:rsidRPr="0079097A">
              <w:rPr>
                <w:i/>
              </w:rPr>
              <w:t xml:space="preserve">Family Law </w:t>
            </w:r>
            <w:r w:rsidR="00CE4AE3" w:rsidRPr="0079097A">
              <w:rPr>
                <w:i/>
              </w:rPr>
              <w:t>Regulations 1</w:t>
            </w:r>
            <w:r w:rsidRPr="0079097A">
              <w:rPr>
                <w:i/>
              </w:rPr>
              <w:t>984</w:t>
            </w:r>
            <w:r w:rsidRPr="0079097A">
              <w:t xml:space="preserve">, </w:t>
            </w:r>
            <w:r w:rsidR="00E83E16" w:rsidRPr="0079097A">
              <w:t>paragraph 1</w:t>
            </w:r>
            <w:r w:rsidRPr="0079097A">
              <w:t>2CB(c)</w:t>
            </w:r>
          </w:p>
        </w:tc>
        <w:tc>
          <w:tcPr>
            <w:tcW w:w="1620" w:type="pct"/>
            <w:tcBorders>
              <w:bottom w:val="single" w:sz="2" w:space="0" w:color="auto"/>
            </w:tcBorders>
            <w:shd w:val="clear" w:color="auto" w:fill="auto"/>
          </w:tcPr>
          <w:p w14:paraId="3C5D806D" w14:textId="77777777" w:rsidR="006D2ECF" w:rsidRPr="0079097A" w:rsidRDefault="00F20DD0" w:rsidP="008925C4">
            <w:pPr>
              <w:pStyle w:val="Tabletext"/>
            </w:pPr>
            <w:r w:rsidRPr="0079097A">
              <w:t>Department of Health</w:t>
            </w:r>
          </w:p>
        </w:tc>
        <w:tc>
          <w:tcPr>
            <w:tcW w:w="1507" w:type="pct"/>
            <w:tcBorders>
              <w:bottom w:val="single" w:sz="2" w:space="0" w:color="auto"/>
            </w:tcBorders>
            <w:shd w:val="clear" w:color="auto" w:fill="auto"/>
          </w:tcPr>
          <w:p w14:paraId="6A14B86D" w14:textId="77777777" w:rsidR="006D2ECF" w:rsidRPr="0079097A" w:rsidRDefault="00F20DD0" w:rsidP="008925C4">
            <w:pPr>
              <w:pStyle w:val="Tabletext"/>
            </w:pPr>
            <w:r w:rsidRPr="0079097A">
              <w:t>Department of Health and Aged Care</w:t>
            </w:r>
          </w:p>
        </w:tc>
      </w:tr>
      <w:tr w:rsidR="00F20DD0" w:rsidRPr="0079097A" w14:paraId="6D501C96" w14:textId="77777777" w:rsidTr="004D5A9E">
        <w:tc>
          <w:tcPr>
            <w:tcW w:w="25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B299EB1" w14:textId="77777777" w:rsidR="00F20DD0" w:rsidRPr="0079097A" w:rsidRDefault="00C87967" w:rsidP="008925C4">
            <w:pPr>
              <w:pStyle w:val="Tabletext"/>
              <w:keepNext/>
            </w:pPr>
            <w:r w:rsidRPr="0079097A">
              <w:t>4</w:t>
            </w:r>
          </w:p>
        </w:tc>
        <w:tc>
          <w:tcPr>
            <w:tcW w:w="162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6B9C11E" w14:textId="77777777" w:rsidR="00F20DD0" w:rsidRPr="0079097A" w:rsidRDefault="00F20DD0" w:rsidP="00FC4D19">
            <w:pPr>
              <w:pStyle w:val="Tabletext"/>
              <w:rPr>
                <w:i/>
              </w:rPr>
            </w:pPr>
            <w:r w:rsidRPr="0079097A">
              <w:rPr>
                <w:i/>
              </w:rPr>
              <w:t xml:space="preserve">Family Law </w:t>
            </w:r>
            <w:r w:rsidR="00CE4AE3" w:rsidRPr="0079097A">
              <w:rPr>
                <w:i/>
              </w:rPr>
              <w:t>Regulations 1</w:t>
            </w:r>
            <w:r w:rsidRPr="0079097A">
              <w:rPr>
                <w:i/>
              </w:rPr>
              <w:t>984</w:t>
            </w:r>
            <w:r w:rsidRPr="0079097A">
              <w:t xml:space="preserve">, </w:t>
            </w:r>
            <w:r w:rsidR="00E83E16" w:rsidRPr="0079097A">
              <w:t>paragraph 1</w:t>
            </w:r>
            <w:r w:rsidRPr="0079097A">
              <w:t>2CB(h)</w:t>
            </w:r>
          </w:p>
        </w:tc>
        <w:tc>
          <w:tcPr>
            <w:tcW w:w="162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F328D6A" w14:textId="77777777" w:rsidR="00F20DD0" w:rsidRPr="0079097A" w:rsidRDefault="00F20DD0" w:rsidP="008925C4">
            <w:pPr>
              <w:pStyle w:val="Tabletext"/>
            </w:pPr>
            <w:r w:rsidRPr="0079097A">
              <w:t>Department of Education and Training</w:t>
            </w:r>
          </w:p>
        </w:tc>
        <w:tc>
          <w:tcPr>
            <w:tcW w:w="150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167FC8A" w14:textId="77777777" w:rsidR="00F20DD0" w:rsidRPr="0079097A" w:rsidRDefault="00F20DD0" w:rsidP="008925C4">
            <w:pPr>
              <w:pStyle w:val="Tabletext"/>
            </w:pPr>
            <w:r w:rsidRPr="0079097A">
              <w:t>Department of Education</w:t>
            </w:r>
          </w:p>
        </w:tc>
      </w:tr>
    </w:tbl>
    <w:p w14:paraId="35659A42" w14:textId="77777777" w:rsidR="008C2994" w:rsidRPr="0079097A" w:rsidRDefault="008C2994" w:rsidP="008C2994">
      <w:pPr>
        <w:pStyle w:val="Tabletext"/>
      </w:pPr>
    </w:p>
    <w:p w14:paraId="15DBA1E2" w14:textId="77777777" w:rsidR="008C2994" w:rsidRPr="0079097A" w:rsidRDefault="008C2994" w:rsidP="008C2994">
      <w:pPr>
        <w:pStyle w:val="ActHead5"/>
      </w:pPr>
      <w:r w:rsidRPr="00997FA8">
        <w:rPr>
          <w:rStyle w:val="CharSectno"/>
        </w:rPr>
        <w:t>3.9</w:t>
      </w:r>
      <w:r w:rsidRPr="0079097A">
        <w:t xml:space="preserve">  Substitutions having effect on and after </w:t>
      </w:r>
      <w:r w:rsidR="000D60EB" w:rsidRPr="0079097A">
        <w:t>1 October</w:t>
      </w:r>
      <w:r w:rsidR="00F05DCD" w:rsidRPr="0079097A">
        <w:t xml:space="preserve"> 2022</w:t>
      </w:r>
    </w:p>
    <w:p w14:paraId="25DE0EA7" w14:textId="77777777" w:rsidR="008C2994" w:rsidRPr="0079097A" w:rsidRDefault="008C2994" w:rsidP="00324028">
      <w:pPr>
        <w:pStyle w:val="subsection"/>
      </w:pPr>
      <w:r w:rsidRPr="0079097A">
        <w:tab/>
      </w:r>
      <w:r w:rsidRPr="0079097A">
        <w:tab/>
        <w:t xml:space="preserve">The following table sets out substitutions having effect on and after </w:t>
      </w:r>
      <w:r w:rsidR="000D60EB" w:rsidRPr="0079097A">
        <w:t>1 October</w:t>
      </w:r>
      <w:r w:rsidR="00F05DCD" w:rsidRPr="0079097A">
        <w:t xml:space="preserve"> 2022</w:t>
      </w:r>
      <w:r w:rsidR="00324028" w:rsidRPr="0079097A">
        <w:t xml:space="preserve"> </w:t>
      </w:r>
      <w:r w:rsidRPr="0079097A">
        <w:t>that affect provisions of a single Act or instrument that refer to Departments.</w:t>
      </w:r>
    </w:p>
    <w:p w14:paraId="52E4F54F" w14:textId="77777777" w:rsidR="008C2994" w:rsidRPr="0079097A" w:rsidRDefault="008C2994" w:rsidP="008C299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432"/>
        <w:gridCol w:w="2763"/>
        <w:gridCol w:w="2763"/>
        <w:gridCol w:w="2571"/>
      </w:tblGrid>
      <w:tr w:rsidR="008C2994" w:rsidRPr="0079097A" w14:paraId="062F74B3" w14:textId="77777777" w:rsidTr="00655B2D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4A3ACF8" w14:textId="77777777" w:rsidR="008C2994" w:rsidRPr="0079097A" w:rsidRDefault="008C2994" w:rsidP="008C2994">
            <w:pPr>
              <w:pStyle w:val="TableHeading"/>
            </w:pPr>
            <w:r w:rsidRPr="0079097A">
              <w:lastRenderedPageBreak/>
              <w:t xml:space="preserve">Substitutions having effect on and after </w:t>
            </w:r>
            <w:r w:rsidR="000D60EB" w:rsidRPr="0079097A">
              <w:t>1 October</w:t>
            </w:r>
            <w:r w:rsidR="00F05DCD" w:rsidRPr="0079097A">
              <w:t xml:space="preserve"> 2022</w:t>
            </w:r>
            <w:r w:rsidRPr="0079097A">
              <w:t>—references to Departments in a single Act or instrument</w:t>
            </w:r>
          </w:p>
        </w:tc>
      </w:tr>
      <w:tr w:rsidR="008C2994" w:rsidRPr="0079097A" w14:paraId="0A843C10" w14:textId="77777777" w:rsidTr="00655B2D">
        <w:trPr>
          <w:tblHeader/>
        </w:trPr>
        <w:tc>
          <w:tcPr>
            <w:tcW w:w="2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59C98E5" w14:textId="77777777" w:rsidR="008C2994" w:rsidRPr="0079097A" w:rsidRDefault="008C2994" w:rsidP="008C2994">
            <w:pPr>
              <w:pStyle w:val="TableHeading"/>
            </w:pPr>
          </w:p>
        </w:tc>
        <w:tc>
          <w:tcPr>
            <w:tcW w:w="162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3A266ED" w14:textId="77777777" w:rsidR="008C2994" w:rsidRPr="0079097A" w:rsidRDefault="008C2994" w:rsidP="008C2994">
            <w:pPr>
              <w:pStyle w:val="TableHeading"/>
            </w:pPr>
            <w:r w:rsidRPr="0079097A">
              <w:t>Column 1</w:t>
            </w:r>
          </w:p>
          <w:p w14:paraId="485374DA" w14:textId="77777777" w:rsidR="008C2994" w:rsidRPr="0079097A" w:rsidRDefault="008C2994" w:rsidP="008C2994">
            <w:pPr>
              <w:pStyle w:val="TableHeading"/>
            </w:pPr>
            <w:r w:rsidRPr="0079097A">
              <w:t>Affected provisions</w:t>
            </w:r>
          </w:p>
        </w:tc>
        <w:tc>
          <w:tcPr>
            <w:tcW w:w="162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4B6B878" w14:textId="77777777" w:rsidR="008C2994" w:rsidRPr="0079097A" w:rsidRDefault="008C2994" w:rsidP="008C2994">
            <w:pPr>
              <w:pStyle w:val="TableHeading"/>
            </w:pPr>
            <w:r w:rsidRPr="0079097A">
              <w:t>Column 2</w:t>
            </w:r>
          </w:p>
          <w:p w14:paraId="30CFB54D" w14:textId="77777777" w:rsidR="008C2994" w:rsidRPr="0079097A" w:rsidRDefault="008C2994" w:rsidP="008C2994">
            <w:pPr>
              <w:pStyle w:val="TableHeading"/>
            </w:pPr>
            <w:r w:rsidRPr="0079097A">
              <w:t>Existing reference</w:t>
            </w:r>
          </w:p>
        </w:tc>
        <w:tc>
          <w:tcPr>
            <w:tcW w:w="150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6B1F6B" w14:textId="77777777" w:rsidR="008C2994" w:rsidRPr="0079097A" w:rsidRDefault="008C2994" w:rsidP="008C2994">
            <w:pPr>
              <w:pStyle w:val="TableHeading"/>
            </w:pPr>
            <w:r w:rsidRPr="0079097A">
              <w:t>Column 3</w:t>
            </w:r>
          </w:p>
          <w:p w14:paraId="47A11A8C" w14:textId="77777777" w:rsidR="008C2994" w:rsidRPr="0079097A" w:rsidRDefault="008C2994" w:rsidP="008C2994">
            <w:pPr>
              <w:pStyle w:val="TableHeading"/>
            </w:pPr>
            <w:r w:rsidRPr="0079097A">
              <w:t>Substitute reference</w:t>
            </w:r>
          </w:p>
        </w:tc>
      </w:tr>
      <w:tr w:rsidR="008C2994" w:rsidRPr="0079097A" w14:paraId="15ADC002" w14:textId="77777777" w:rsidTr="00655B2D"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0E511" w14:textId="77777777" w:rsidR="008C2994" w:rsidRPr="0079097A" w:rsidRDefault="008C2994" w:rsidP="008C2994">
            <w:pPr>
              <w:pStyle w:val="Tabletext"/>
              <w:keepNext/>
            </w:pPr>
            <w:r w:rsidRPr="0079097A">
              <w:t>1</w:t>
            </w:r>
          </w:p>
        </w:tc>
        <w:tc>
          <w:tcPr>
            <w:tcW w:w="16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6079F1" w14:textId="77777777" w:rsidR="008C2994" w:rsidRPr="0079097A" w:rsidRDefault="008C2994" w:rsidP="008C2994">
            <w:pPr>
              <w:pStyle w:val="Tabletext"/>
            </w:pPr>
            <w:r w:rsidRPr="0079097A">
              <w:rPr>
                <w:i/>
              </w:rPr>
              <w:t>Criminal Code</w:t>
            </w:r>
            <w:r w:rsidRPr="0079097A">
              <w:t xml:space="preserve">, </w:t>
            </w:r>
            <w:r w:rsidR="00E83E16" w:rsidRPr="0079097A">
              <w:t>paragraph 4</w:t>
            </w:r>
            <w:r w:rsidRPr="0079097A">
              <w:t>74.17(2)(d)</w:t>
            </w:r>
          </w:p>
        </w:tc>
        <w:tc>
          <w:tcPr>
            <w:tcW w:w="16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32F84E" w14:textId="77777777" w:rsidR="008C2994" w:rsidRPr="0079097A" w:rsidRDefault="008C2994" w:rsidP="008C2994">
            <w:pPr>
              <w:pStyle w:val="Tabletext"/>
            </w:pPr>
            <w:r w:rsidRPr="0079097A">
              <w:t>Department administered by the AFP Minister</w:t>
            </w:r>
          </w:p>
        </w:tc>
        <w:tc>
          <w:tcPr>
            <w:tcW w:w="15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6C9570" w14:textId="77777777" w:rsidR="008C2994" w:rsidRPr="0079097A" w:rsidRDefault="008C2994" w:rsidP="008C2994">
            <w:pPr>
              <w:pStyle w:val="Tabletext"/>
            </w:pPr>
            <w:r w:rsidRPr="0079097A">
              <w:t xml:space="preserve">Department </w:t>
            </w:r>
            <w:r w:rsidR="00324028" w:rsidRPr="0079097A">
              <w:t>of</w:t>
            </w:r>
            <w:r w:rsidRPr="0079097A">
              <w:t xml:space="preserve"> Home Affairs</w:t>
            </w:r>
          </w:p>
        </w:tc>
      </w:tr>
    </w:tbl>
    <w:p w14:paraId="45ABC9CB" w14:textId="77777777" w:rsidR="008C2994" w:rsidRPr="0079097A" w:rsidRDefault="008C2994" w:rsidP="00FF48C9">
      <w:pPr>
        <w:pStyle w:val="Tabletext"/>
      </w:pPr>
    </w:p>
    <w:p w14:paraId="6A694C02" w14:textId="77777777" w:rsidR="004B2EC0" w:rsidRPr="0079097A" w:rsidRDefault="004B2EC0" w:rsidP="004B2EC0">
      <w:pPr>
        <w:pStyle w:val="ItemHead"/>
      </w:pPr>
      <w:r w:rsidRPr="0079097A">
        <w:t>3  At the end of</w:t>
      </w:r>
      <w:r w:rsidR="001421DA" w:rsidRPr="0079097A">
        <w:t xml:space="preserve"> the instrument</w:t>
      </w:r>
    </w:p>
    <w:p w14:paraId="6495CBB4" w14:textId="77777777" w:rsidR="001421DA" w:rsidRPr="0079097A" w:rsidRDefault="001421DA" w:rsidP="001421DA">
      <w:pPr>
        <w:pStyle w:val="Item"/>
      </w:pPr>
      <w:r w:rsidRPr="0079097A">
        <w:t>Add:</w:t>
      </w:r>
    </w:p>
    <w:p w14:paraId="61B4B691" w14:textId="77777777" w:rsidR="001421DA" w:rsidRPr="0079097A" w:rsidRDefault="00E83E16" w:rsidP="001421DA">
      <w:pPr>
        <w:pStyle w:val="ActHead2"/>
      </w:pPr>
      <w:r w:rsidRPr="00997FA8">
        <w:rPr>
          <w:rStyle w:val="CharPartNo"/>
        </w:rPr>
        <w:t>Part 5</w:t>
      </w:r>
      <w:r w:rsidR="001421DA" w:rsidRPr="0079097A">
        <w:t>—</w:t>
      </w:r>
      <w:r w:rsidR="001421DA" w:rsidRPr="00997FA8">
        <w:rPr>
          <w:rStyle w:val="CharPartText"/>
        </w:rPr>
        <w:t xml:space="preserve">References to </w:t>
      </w:r>
      <w:r w:rsidR="003E43B9" w:rsidRPr="00997FA8">
        <w:rPr>
          <w:rStyle w:val="CharPartText"/>
        </w:rPr>
        <w:t xml:space="preserve">other </w:t>
      </w:r>
      <w:r w:rsidR="001421DA" w:rsidRPr="00997FA8">
        <w:rPr>
          <w:rStyle w:val="CharPartText"/>
        </w:rPr>
        <w:t>offices or holders of offices</w:t>
      </w:r>
    </w:p>
    <w:p w14:paraId="6CCCD461" w14:textId="77777777" w:rsidR="001421DA" w:rsidRPr="00997FA8" w:rsidRDefault="001421DA" w:rsidP="001421DA">
      <w:pPr>
        <w:pStyle w:val="Header"/>
      </w:pPr>
      <w:r w:rsidRPr="00997FA8">
        <w:rPr>
          <w:rStyle w:val="CharDivNo"/>
        </w:rPr>
        <w:t xml:space="preserve"> </w:t>
      </w:r>
      <w:r w:rsidRPr="00997FA8">
        <w:rPr>
          <w:rStyle w:val="CharDivText"/>
        </w:rPr>
        <w:t xml:space="preserve"> </w:t>
      </w:r>
    </w:p>
    <w:p w14:paraId="08FC892C" w14:textId="77777777" w:rsidR="001421DA" w:rsidRPr="0079097A" w:rsidRDefault="00822F97" w:rsidP="001421DA">
      <w:pPr>
        <w:pStyle w:val="ActHead5"/>
      </w:pPr>
      <w:r w:rsidRPr="00997FA8">
        <w:rPr>
          <w:rStyle w:val="CharSectno"/>
        </w:rPr>
        <w:t>5</w:t>
      </w:r>
      <w:r w:rsidR="001421DA" w:rsidRPr="00997FA8">
        <w:rPr>
          <w:rStyle w:val="CharSectno"/>
        </w:rPr>
        <w:t>.1</w:t>
      </w:r>
      <w:r w:rsidR="001421DA" w:rsidRPr="0079097A">
        <w:t xml:space="preserve">  References to offices or holders of offices</w:t>
      </w:r>
    </w:p>
    <w:p w14:paraId="5B27213E" w14:textId="77777777" w:rsidR="008B3191" w:rsidRPr="0079097A" w:rsidRDefault="001421DA" w:rsidP="008B3191">
      <w:pPr>
        <w:pStyle w:val="subsection"/>
      </w:pPr>
      <w:r w:rsidRPr="0079097A">
        <w:tab/>
      </w:r>
      <w:r w:rsidRPr="0079097A">
        <w:tab/>
        <w:t>A provision mentioned in column 1 of an item of a table in this Part that refers to a</w:t>
      </w:r>
      <w:r w:rsidR="008B3191" w:rsidRPr="0079097A">
        <w:t>n office, or the holder of an office,</w:t>
      </w:r>
      <w:r w:rsidRPr="0079097A">
        <w:t xml:space="preserve"> mentioned in column 2 of the item has effect for all purposes, on and after the day mentioned in the heading to that table, as if</w:t>
      </w:r>
      <w:r w:rsidR="008B3191" w:rsidRPr="0079097A">
        <w:t xml:space="preserve"> </w:t>
      </w:r>
      <w:r w:rsidRPr="0079097A">
        <w:t>there were substituted for that reference a reference to the authority, or authorities, mentioned in column 3 of the item</w:t>
      </w:r>
      <w:r w:rsidR="008B3191" w:rsidRPr="0079097A">
        <w:t>.</w:t>
      </w:r>
    </w:p>
    <w:p w14:paraId="07333393" w14:textId="77777777" w:rsidR="008B3191" w:rsidRPr="0079097A" w:rsidRDefault="00822F97" w:rsidP="008B3191">
      <w:pPr>
        <w:pStyle w:val="ActHead5"/>
      </w:pPr>
      <w:r w:rsidRPr="00997FA8">
        <w:rPr>
          <w:rStyle w:val="CharSectno"/>
        </w:rPr>
        <w:t>5</w:t>
      </w:r>
      <w:r w:rsidR="008B3191" w:rsidRPr="00997FA8">
        <w:rPr>
          <w:rStyle w:val="CharSectno"/>
        </w:rPr>
        <w:t>.2</w:t>
      </w:r>
      <w:r w:rsidR="008B3191" w:rsidRPr="0079097A">
        <w:t xml:space="preserve">  Substitutions having effect on and after </w:t>
      </w:r>
      <w:r w:rsidR="000D60EB" w:rsidRPr="0079097A">
        <w:t>1 October</w:t>
      </w:r>
      <w:r w:rsidR="00F05DCD" w:rsidRPr="0079097A">
        <w:t xml:space="preserve"> 2022</w:t>
      </w:r>
    </w:p>
    <w:p w14:paraId="524E3F08" w14:textId="77777777" w:rsidR="008B3191" w:rsidRPr="0079097A" w:rsidRDefault="008B3191" w:rsidP="008B3191">
      <w:pPr>
        <w:pStyle w:val="subsection"/>
      </w:pPr>
      <w:r w:rsidRPr="0079097A">
        <w:tab/>
      </w:r>
      <w:r w:rsidRPr="0079097A">
        <w:tab/>
        <w:t xml:space="preserve">The following table sets out substitutions having effect on and after </w:t>
      </w:r>
      <w:r w:rsidR="000D60EB" w:rsidRPr="0079097A">
        <w:t>1 October</w:t>
      </w:r>
      <w:r w:rsidR="00655B2D" w:rsidRPr="0079097A">
        <w:t xml:space="preserve"> </w:t>
      </w:r>
      <w:r w:rsidR="00F05DCD" w:rsidRPr="0079097A">
        <w:t>2022</w:t>
      </w:r>
      <w:r w:rsidRPr="0079097A">
        <w:t xml:space="preserve"> that affect provisions of a single Act or instrument that refer to offices, or holders of offices.</w:t>
      </w:r>
    </w:p>
    <w:p w14:paraId="1ED4EB54" w14:textId="77777777" w:rsidR="008B3191" w:rsidRPr="0079097A" w:rsidRDefault="008B3191" w:rsidP="008B319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432"/>
        <w:gridCol w:w="2763"/>
        <w:gridCol w:w="2763"/>
        <w:gridCol w:w="2571"/>
      </w:tblGrid>
      <w:tr w:rsidR="008B3191" w:rsidRPr="0079097A" w14:paraId="704B6549" w14:textId="77777777" w:rsidTr="00655B2D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954ABB0" w14:textId="77777777" w:rsidR="008B3191" w:rsidRPr="0079097A" w:rsidRDefault="008B3191" w:rsidP="006F13E9">
            <w:pPr>
              <w:pStyle w:val="TableHeading"/>
            </w:pPr>
            <w:r w:rsidRPr="0079097A">
              <w:t xml:space="preserve">Substitutions having effect on and after </w:t>
            </w:r>
            <w:r w:rsidR="000D60EB" w:rsidRPr="0079097A">
              <w:t>1 October</w:t>
            </w:r>
            <w:r w:rsidR="00655B2D" w:rsidRPr="0079097A">
              <w:t xml:space="preserve"> </w:t>
            </w:r>
            <w:r w:rsidR="00F05DCD" w:rsidRPr="0079097A">
              <w:t>2022</w:t>
            </w:r>
            <w:r w:rsidRPr="0079097A">
              <w:t>—references to offices, or holders of offices, in a single Act or instrument</w:t>
            </w:r>
          </w:p>
        </w:tc>
      </w:tr>
      <w:tr w:rsidR="008B3191" w:rsidRPr="0079097A" w14:paraId="763329F7" w14:textId="77777777" w:rsidTr="00655B2D">
        <w:trPr>
          <w:tblHeader/>
        </w:trPr>
        <w:tc>
          <w:tcPr>
            <w:tcW w:w="2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779A65F" w14:textId="77777777" w:rsidR="008B3191" w:rsidRPr="0079097A" w:rsidRDefault="008B3191" w:rsidP="006F13E9">
            <w:pPr>
              <w:pStyle w:val="TableHeading"/>
            </w:pPr>
          </w:p>
        </w:tc>
        <w:tc>
          <w:tcPr>
            <w:tcW w:w="162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0F03FF0" w14:textId="77777777" w:rsidR="008B3191" w:rsidRPr="0079097A" w:rsidRDefault="008B3191" w:rsidP="006F13E9">
            <w:pPr>
              <w:pStyle w:val="TableHeading"/>
            </w:pPr>
            <w:r w:rsidRPr="0079097A">
              <w:t>Column 1</w:t>
            </w:r>
          </w:p>
          <w:p w14:paraId="0BD1A139" w14:textId="77777777" w:rsidR="008B3191" w:rsidRPr="0079097A" w:rsidRDefault="008B3191" w:rsidP="006F13E9">
            <w:pPr>
              <w:pStyle w:val="TableHeading"/>
            </w:pPr>
            <w:r w:rsidRPr="0079097A">
              <w:t>Affected provisions</w:t>
            </w:r>
          </w:p>
        </w:tc>
        <w:tc>
          <w:tcPr>
            <w:tcW w:w="162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422C2AE" w14:textId="77777777" w:rsidR="008B3191" w:rsidRPr="0079097A" w:rsidRDefault="008B3191" w:rsidP="006F13E9">
            <w:pPr>
              <w:pStyle w:val="TableHeading"/>
            </w:pPr>
            <w:r w:rsidRPr="0079097A">
              <w:t>Column 2</w:t>
            </w:r>
          </w:p>
          <w:p w14:paraId="44933ED0" w14:textId="77777777" w:rsidR="008B3191" w:rsidRPr="0079097A" w:rsidRDefault="008B3191" w:rsidP="006F13E9">
            <w:pPr>
              <w:pStyle w:val="TableHeading"/>
            </w:pPr>
            <w:r w:rsidRPr="0079097A">
              <w:t>Existing reference</w:t>
            </w:r>
          </w:p>
        </w:tc>
        <w:tc>
          <w:tcPr>
            <w:tcW w:w="150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DD94D7" w14:textId="77777777" w:rsidR="008B3191" w:rsidRPr="0079097A" w:rsidRDefault="008B3191" w:rsidP="006F13E9">
            <w:pPr>
              <w:pStyle w:val="TableHeading"/>
            </w:pPr>
            <w:r w:rsidRPr="0079097A">
              <w:t>Column 3</w:t>
            </w:r>
          </w:p>
          <w:p w14:paraId="52A3EFCB" w14:textId="77777777" w:rsidR="008B3191" w:rsidRPr="0079097A" w:rsidRDefault="008B3191" w:rsidP="006F13E9">
            <w:pPr>
              <w:pStyle w:val="TableHeading"/>
            </w:pPr>
            <w:r w:rsidRPr="0079097A">
              <w:t>Substitute reference</w:t>
            </w:r>
          </w:p>
        </w:tc>
      </w:tr>
      <w:tr w:rsidR="008B3191" w:rsidRPr="0079097A" w14:paraId="3FF12292" w14:textId="77777777" w:rsidTr="00655B2D">
        <w:tc>
          <w:tcPr>
            <w:tcW w:w="253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3DDE62A" w14:textId="77777777" w:rsidR="008B3191" w:rsidRPr="0079097A" w:rsidRDefault="00046184" w:rsidP="006F13E9">
            <w:pPr>
              <w:pStyle w:val="Tabletext"/>
              <w:keepNext/>
            </w:pPr>
            <w:r w:rsidRPr="0079097A">
              <w:t>1</w:t>
            </w:r>
          </w:p>
        </w:tc>
        <w:tc>
          <w:tcPr>
            <w:tcW w:w="162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2D38F6F" w14:textId="77777777" w:rsidR="008B3191" w:rsidRPr="0079097A" w:rsidRDefault="00046184" w:rsidP="006F13E9">
            <w:pPr>
              <w:pStyle w:val="Tabletext"/>
            </w:pPr>
            <w:r w:rsidRPr="0079097A">
              <w:rPr>
                <w:i/>
              </w:rPr>
              <w:t>Space (Launches and Returns) (General) Rules 2019</w:t>
            </w:r>
            <w:r w:rsidRPr="0079097A">
              <w:t xml:space="preserve">, </w:t>
            </w:r>
            <w:r w:rsidR="00E83E16" w:rsidRPr="0079097A">
              <w:t>paragraph 1</w:t>
            </w:r>
            <w:r w:rsidRPr="0079097A">
              <w:t>20(5)(e)</w:t>
            </w:r>
          </w:p>
        </w:tc>
        <w:tc>
          <w:tcPr>
            <w:tcW w:w="162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9325550" w14:textId="77777777" w:rsidR="008B3191" w:rsidRPr="0079097A" w:rsidRDefault="00046184" w:rsidP="006F13E9">
            <w:pPr>
              <w:pStyle w:val="Tabletext"/>
            </w:pPr>
            <w:r w:rsidRPr="0079097A">
              <w:t>Director</w:t>
            </w:r>
            <w:r w:rsidR="0079097A">
              <w:noBreakHyphen/>
            </w:r>
            <w:r w:rsidRPr="0079097A">
              <w:t>General of Emergency Management Australia</w:t>
            </w:r>
          </w:p>
        </w:tc>
        <w:tc>
          <w:tcPr>
            <w:tcW w:w="1507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AFFBC8B" w14:textId="77777777" w:rsidR="008B3191" w:rsidRPr="0079097A" w:rsidRDefault="00046184" w:rsidP="006F13E9">
            <w:pPr>
              <w:pStyle w:val="Tabletext"/>
            </w:pPr>
            <w:r w:rsidRPr="0079097A">
              <w:t>Coordinator</w:t>
            </w:r>
            <w:r w:rsidR="0079097A">
              <w:noBreakHyphen/>
            </w:r>
            <w:r w:rsidRPr="0079097A">
              <w:t>General of the National Emergency Management Agency</w:t>
            </w:r>
          </w:p>
        </w:tc>
      </w:tr>
      <w:tr w:rsidR="00046184" w:rsidRPr="0079097A" w14:paraId="62413761" w14:textId="77777777" w:rsidTr="00655B2D">
        <w:tc>
          <w:tcPr>
            <w:tcW w:w="25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0C82178" w14:textId="77777777" w:rsidR="00046184" w:rsidRPr="0079097A" w:rsidRDefault="00046184" w:rsidP="006F13E9">
            <w:pPr>
              <w:pStyle w:val="Tabletext"/>
              <w:keepNext/>
            </w:pPr>
            <w:r w:rsidRPr="0079097A">
              <w:t>2</w:t>
            </w:r>
          </w:p>
        </w:tc>
        <w:tc>
          <w:tcPr>
            <w:tcW w:w="162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8B8B7AF" w14:textId="77777777" w:rsidR="00046184" w:rsidRPr="0079097A" w:rsidRDefault="00046184" w:rsidP="006F13E9">
            <w:pPr>
              <w:pStyle w:val="Tabletext"/>
              <w:rPr>
                <w:i/>
              </w:rPr>
            </w:pPr>
            <w:r w:rsidRPr="0079097A">
              <w:rPr>
                <w:i/>
              </w:rPr>
              <w:t>Telecommunications (Data for emergency warning systems) Instrument 2020</w:t>
            </w:r>
            <w:r w:rsidRPr="0079097A">
              <w:t xml:space="preserve">, </w:t>
            </w:r>
            <w:r w:rsidR="00E83E16" w:rsidRPr="0079097A">
              <w:t>item 1</w:t>
            </w:r>
            <w:r w:rsidRPr="0079097A">
              <w:t xml:space="preserve"> of the table in </w:t>
            </w:r>
            <w:r w:rsidR="00E83E16" w:rsidRPr="0079097A">
              <w:t>section 6</w:t>
            </w:r>
            <w:r w:rsidRPr="0079097A">
              <w:t xml:space="preserve">, column headed “Position”, </w:t>
            </w:r>
            <w:r w:rsidR="00E83E16" w:rsidRPr="0079097A">
              <w:t>paragraph (</w:t>
            </w:r>
            <w:r w:rsidRPr="0079097A">
              <w:t>b)</w:t>
            </w:r>
          </w:p>
        </w:tc>
        <w:tc>
          <w:tcPr>
            <w:tcW w:w="162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16B8C2B" w14:textId="77777777" w:rsidR="00046184" w:rsidRPr="0079097A" w:rsidRDefault="00046184" w:rsidP="006F13E9">
            <w:pPr>
              <w:pStyle w:val="Tabletext"/>
            </w:pPr>
            <w:r w:rsidRPr="0079097A">
              <w:t>Director</w:t>
            </w:r>
            <w:r w:rsidR="0079097A">
              <w:noBreakHyphen/>
            </w:r>
            <w:r w:rsidRPr="0079097A">
              <w:t>General, Emergency Management Australia</w:t>
            </w:r>
          </w:p>
        </w:tc>
        <w:tc>
          <w:tcPr>
            <w:tcW w:w="150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5ED0E0F" w14:textId="77777777" w:rsidR="00046184" w:rsidRPr="0079097A" w:rsidRDefault="00046184" w:rsidP="006F13E9">
            <w:pPr>
              <w:pStyle w:val="Tabletext"/>
            </w:pPr>
            <w:r w:rsidRPr="0079097A">
              <w:t>Coordinator</w:t>
            </w:r>
            <w:r w:rsidR="0079097A">
              <w:noBreakHyphen/>
            </w:r>
            <w:r w:rsidRPr="0079097A">
              <w:t>General of the National Emergency Management Agency</w:t>
            </w:r>
          </w:p>
        </w:tc>
      </w:tr>
    </w:tbl>
    <w:p w14:paraId="7AF66D96" w14:textId="77777777" w:rsidR="008B3191" w:rsidRPr="0079097A" w:rsidRDefault="008B3191" w:rsidP="008B3191">
      <w:pPr>
        <w:pStyle w:val="Tabletext"/>
      </w:pPr>
    </w:p>
    <w:sectPr w:rsidR="008B3191" w:rsidRPr="0079097A" w:rsidSect="00A3156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AFCE5" w14:textId="77777777" w:rsidR="00A47671" w:rsidRDefault="00A47671" w:rsidP="0048364F">
      <w:pPr>
        <w:spacing w:line="240" w:lineRule="auto"/>
      </w:pPr>
      <w:r>
        <w:separator/>
      </w:r>
    </w:p>
  </w:endnote>
  <w:endnote w:type="continuationSeparator" w:id="0">
    <w:p w14:paraId="2901BC9F" w14:textId="77777777" w:rsidR="00A47671" w:rsidRDefault="00A4767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455B" w14:textId="77777777" w:rsidR="00E67E2D" w:rsidRPr="00A31564" w:rsidRDefault="00A31564" w:rsidP="00A3156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31564">
      <w:rPr>
        <w:i/>
        <w:sz w:val="18"/>
      </w:rPr>
      <w:t>OPC66055 -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BED39" w14:textId="77777777" w:rsidR="00E67E2D" w:rsidRDefault="00E67E2D" w:rsidP="00E97334"/>
  <w:p w14:paraId="35F88544" w14:textId="77777777" w:rsidR="00E67E2D" w:rsidRPr="00A31564" w:rsidRDefault="00A31564" w:rsidP="00A31564">
    <w:pPr>
      <w:rPr>
        <w:rFonts w:cs="Times New Roman"/>
        <w:i/>
        <w:sz w:val="18"/>
      </w:rPr>
    </w:pPr>
    <w:r w:rsidRPr="00A31564">
      <w:rPr>
        <w:rFonts w:cs="Times New Roman"/>
        <w:i/>
        <w:sz w:val="18"/>
      </w:rPr>
      <w:t>OPC66055 -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CC913" w14:textId="77777777" w:rsidR="00E67E2D" w:rsidRPr="00A31564" w:rsidRDefault="00A31564" w:rsidP="00A3156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31564">
      <w:rPr>
        <w:i/>
        <w:sz w:val="18"/>
      </w:rPr>
      <w:t>OPC66055 -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9EBC8" w14:textId="77777777" w:rsidR="00E67E2D" w:rsidRPr="00E33C1C" w:rsidRDefault="00E67E2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67E2D" w14:paraId="72276C46" w14:textId="77777777" w:rsidTr="00997F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374701" w14:textId="77777777" w:rsidR="00E67E2D" w:rsidRDefault="00E67E2D" w:rsidP="003545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ABA1B2" w14:textId="59DA3529" w:rsidR="00E67E2D" w:rsidRDefault="00E67E2D" w:rsidP="003545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63A9">
            <w:rPr>
              <w:i/>
              <w:sz w:val="18"/>
            </w:rPr>
            <w:t>Acts Interpretation Amendment Substituted Reference Order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66E336" w14:textId="77777777" w:rsidR="00E67E2D" w:rsidRDefault="00E67E2D" w:rsidP="00354503">
          <w:pPr>
            <w:spacing w:line="0" w:lineRule="atLeast"/>
            <w:jc w:val="right"/>
            <w:rPr>
              <w:sz w:val="18"/>
            </w:rPr>
          </w:pPr>
        </w:p>
      </w:tc>
    </w:tr>
  </w:tbl>
  <w:p w14:paraId="6D71BB94" w14:textId="77777777" w:rsidR="00E67E2D" w:rsidRPr="00A31564" w:rsidRDefault="00A31564" w:rsidP="00A31564">
    <w:pPr>
      <w:rPr>
        <w:rFonts w:cs="Times New Roman"/>
        <w:i/>
        <w:sz w:val="18"/>
      </w:rPr>
    </w:pPr>
    <w:r w:rsidRPr="00A31564">
      <w:rPr>
        <w:rFonts w:cs="Times New Roman"/>
        <w:i/>
        <w:sz w:val="18"/>
      </w:rPr>
      <w:t>OPC66055 -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882D" w14:textId="77777777" w:rsidR="00E67E2D" w:rsidRPr="00E33C1C" w:rsidRDefault="00E67E2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67E2D" w14:paraId="1B0E675C" w14:textId="77777777" w:rsidTr="00997FA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FBDACD" w14:textId="77777777" w:rsidR="00E67E2D" w:rsidRDefault="00E67E2D" w:rsidP="003545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05A3A5" w14:textId="726EAA05" w:rsidR="00E67E2D" w:rsidRDefault="00E67E2D" w:rsidP="003545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63A9">
            <w:rPr>
              <w:i/>
              <w:sz w:val="18"/>
            </w:rPr>
            <w:t>Acts Interpretation Amendment Substituted Reference Order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663BB1E" w14:textId="77777777" w:rsidR="00E67E2D" w:rsidRDefault="00E67E2D" w:rsidP="00354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9FF8C2" w14:textId="77777777" w:rsidR="00E67E2D" w:rsidRPr="00A31564" w:rsidRDefault="00A31564" w:rsidP="00A31564">
    <w:pPr>
      <w:rPr>
        <w:rFonts w:cs="Times New Roman"/>
        <w:i/>
        <w:sz w:val="18"/>
      </w:rPr>
    </w:pPr>
    <w:r w:rsidRPr="00A31564">
      <w:rPr>
        <w:rFonts w:cs="Times New Roman"/>
        <w:i/>
        <w:sz w:val="18"/>
      </w:rPr>
      <w:t>OPC66055 -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8B30" w14:textId="77777777" w:rsidR="00E67E2D" w:rsidRPr="00E33C1C" w:rsidRDefault="00E67E2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67E2D" w14:paraId="4CB4F183" w14:textId="77777777" w:rsidTr="00997F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018841" w14:textId="77777777" w:rsidR="00E67E2D" w:rsidRDefault="00E67E2D" w:rsidP="003545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D4FAF5" w14:textId="684116D4" w:rsidR="00E67E2D" w:rsidRDefault="00E67E2D" w:rsidP="003545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63A9">
            <w:rPr>
              <w:i/>
              <w:sz w:val="18"/>
            </w:rPr>
            <w:t>Acts Interpretation Amendment Substituted Reference Order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AC5E93" w14:textId="77777777" w:rsidR="00E67E2D" w:rsidRDefault="00E67E2D" w:rsidP="00354503">
          <w:pPr>
            <w:spacing w:line="0" w:lineRule="atLeast"/>
            <w:jc w:val="right"/>
            <w:rPr>
              <w:sz w:val="18"/>
            </w:rPr>
          </w:pPr>
        </w:p>
      </w:tc>
    </w:tr>
  </w:tbl>
  <w:p w14:paraId="54A20CB4" w14:textId="77777777" w:rsidR="00E67E2D" w:rsidRPr="00A31564" w:rsidRDefault="00A31564" w:rsidP="00A31564">
    <w:pPr>
      <w:rPr>
        <w:rFonts w:cs="Times New Roman"/>
        <w:i/>
        <w:sz w:val="18"/>
      </w:rPr>
    </w:pPr>
    <w:r w:rsidRPr="00A31564">
      <w:rPr>
        <w:rFonts w:cs="Times New Roman"/>
        <w:i/>
        <w:sz w:val="18"/>
      </w:rPr>
      <w:t>OPC66055 -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86D4E" w14:textId="77777777" w:rsidR="00E67E2D" w:rsidRPr="00E33C1C" w:rsidRDefault="00E67E2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67E2D" w14:paraId="59E64038" w14:textId="77777777" w:rsidTr="0035450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062DBE" w14:textId="77777777" w:rsidR="00E67E2D" w:rsidRDefault="00E67E2D" w:rsidP="003545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1594C8" w14:textId="6E265899" w:rsidR="00E67E2D" w:rsidRDefault="00E67E2D" w:rsidP="003545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63A9">
            <w:rPr>
              <w:i/>
              <w:sz w:val="18"/>
            </w:rPr>
            <w:t>Acts Interpretation Amendment Substituted Reference Order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F9B6C9" w14:textId="77777777" w:rsidR="00E67E2D" w:rsidRDefault="00E67E2D" w:rsidP="00354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3A8047" w14:textId="77777777" w:rsidR="00E67E2D" w:rsidRPr="00A31564" w:rsidRDefault="00A31564" w:rsidP="00A31564">
    <w:pPr>
      <w:rPr>
        <w:rFonts w:cs="Times New Roman"/>
        <w:i/>
        <w:sz w:val="18"/>
      </w:rPr>
    </w:pPr>
    <w:r w:rsidRPr="00A31564">
      <w:rPr>
        <w:rFonts w:cs="Times New Roman"/>
        <w:i/>
        <w:sz w:val="18"/>
      </w:rPr>
      <w:t>OPC66055 -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17E0D" w14:textId="77777777" w:rsidR="00E67E2D" w:rsidRPr="00E33C1C" w:rsidRDefault="00E67E2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67E2D" w14:paraId="64A2176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2DA632" w14:textId="77777777" w:rsidR="00E67E2D" w:rsidRDefault="00E67E2D" w:rsidP="003545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4D8E2D" w14:textId="3AD0375D" w:rsidR="00E67E2D" w:rsidRDefault="00E67E2D" w:rsidP="003545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63A9">
            <w:rPr>
              <w:i/>
              <w:sz w:val="18"/>
            </w:rPr>
            <w:t>Acts Interpretation Amendment Substituted Reference Order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542F2A" w14:textId="77777777" w:rsidR="00E67E2D" w:rsidRDefault="00E67E2D" w:rsidP="00354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69A124" w14:textId="77777777" w:rsidR="00E67E2D" w:rsidRPr="00A31564" w:rsidRDefault="00A31564" w:rsidP="00A31564">
    <w:pPr>
      <w:rPr>
        <w:rFonts w:cs="Times New Roman"/>
        <w:i/>
        <w:sz w:val="18"/>
      </w:rPr>
    </w:pPr>
    <w:r w:rsidRPr="00A31564">
      <w:rPr>
        <w:rFonts w:cs="Times New Roman"/>
        <w:i/>
        <w:sz w:val="18"/>
      </w:rPr>
      <w:t>OPC66055 -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9CD90" w14:textId="77777777" w:rsidR="00A47671" w:rsidRDefault="00A47671" w:rsidP="0048364F">
      <w:pPr>
        <w:spacing w:line="240" w:lineRule="auto"/>
      </w:pPr>
      <w:r>
        <w:separator/>
      </w:r>
    </w:p>
  </w:footnote>
  <w:footnote w:type="continuationSeparator" w:id="0">
    <w:p w14:paraId="304B62F4" w14:textId="77777777" w:rsidR="00A47671" w:rsidRDefault="00A4767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43AAB" w14:textId="77777777" w:rsidR="00E67E2D" w:rsidRPr="005F1388" w:rsidRDefault="00E67E2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5598D" w14:textId="77777777" w:rsidR="00E67E2D" w:rsidRPr="005F1388" w:rsidRDefault="00E67E2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81688" w14:textId="77777777" w:rsidR="00E67E2D" w:rsidRPr="005F1388" w:rsidRDefault="00E67E2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4C4DF" w14:textId="77777777" w:rsidR="00E67E2D" w:rsidRPr="00ED79B6" w:rsidRDefault="00E67E2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9F9CC" w14:textId="77777777" w:rsidR="00E67E2D" w:rsidRPr="00ED79B6" w:rsidRDefault="00E67E2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37FDB" w14:textId="77777777" w:rsidR="00E67E2D" w:rsidRPr="00ED79B6" w:rsidRDefault="00E67E2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B7591" w14:textId="07E0AFB8" w:rsidR="00E67E2D" w:rsidRPr="00A961C4" w:rsidRDefault="00E67E2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F771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F771E">
      <w:rPr>
        <w:noProof/>
        <w:sz w:val="20"/>
      </w:rPr>
      <w:t>Amendments</w:t>
    </w:r>
    <w:r>
      <w:rPr>
        <w:sz w:val="20"/>
      </w:rPr>
      <w:fldChar w:fldCharType="end"/>
    </w:r>
  </w:p>
  <w:p w14:paraId="2FEA3AD5" w14:textId="169EB5F7" w:rsidR="00E67E2D" w:rsidRPr="00A961C4" w:rsidRDefault="00E67E2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7DFBA4C" w14:textId="77777777" w:rsidR="00E67E2D" w:rsidRPr="00A961C4" w:rsidRDefault="00E67E2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5360B" w14:textId="25B674AF" w:rsidR="00E67E2D" w:rsidRPr="00A961C4" w:rsidRDefault="00E67E2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7C74181" w14:textId="75176723" w:rsidR="00E67E2D" w:rsidRPr="00A961C4" w:rsidRDefault="00E67E2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228AEEF" w14:textId="77777777" w:rsidR="00E67E2D" w:rsidRPr="00A961C4" w:rsidRDefault="00E67E2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EE7DE" w14:textId="77777777" w:rsidR="00E67E2D" w:rsidRPr="00A961C4" w:rsidRDefault="00E67E2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FA"/>
    <w:rsid w:val="00000263"/>
    <w:rsid w:val="00005B7D"/>
    <w:rsid w:val="000113BC"/>
    <w:rsid w:val="000136AF"/>
    <w:rsid w:val="00036E24"/>
    <w:rsid w:val="0004044E"/>
    <w:rsid w:val="000458EF"/>
    <w:rsid w:val="00046184"/>
    <w:rsid w:val="00046F47"/>
    <w:rsid w:val="0005120E"/>
    <w:rsid w:val="00054577"/>
    <w:rsid w:val="000614BF"/>
    <w:rsid w:val="0007169C"/>
    <w:rsid w:val="00077593"/>
    <w:rsid w:val="00083F48"/>
    <w:rsid w:val="000A4DE5"/>
    <w:rsid w:val="000A7DF9"/>
    <w:rsid w:val="000C35F5"/>
    <w:rsid w:val="000D047D"/>
    <w:rsid w:val="000D05EF"/>
    <w:rsid w:val="000D5485"/>
    <w:rsid w:val="000D60EB"/>
    <w:rsid w:val="000F21C1"/>
    <w:rsid w:val="00105D72"/>
    <w:rsid w:val="0010745C"/>
    <w:rsid w:val="00117277"/>
    <w:rsid w:val="00126A52"/>
    <w:rsid w:val="00126D68"/>
    <w:rsid w:val="001421DA"/>
    <w:rsid w:val="001428E5"/>
    <w:rsid w:val="00143997"/>
    <w:rsid w:val="001507BF"/>
    <w:rsid w:val="00155873"/>
    <w:rsid w:val="00160BD7"/>
    <w:rsid w:val="001643C9"/>
    <w:rsid w:val="00165568"/>
    <w:rsid w:val="00166082"/>
    <w:rsid w:val="00166C2F"/>
    <w:rsid w:val="001716C9"/>
    <w:rsid w:val="00171FA1"/>
    <w:rsid w:val="00184261"/>
    <w:rsid w:val="00190BA1"/>
    <w:rsid w:val="00190DF5"/>
    <w:rsid w:val="00193461"/>
    <w:rsid w:val="001939E1"/>
    <w:rsid w:val="00195382"/>
    <w:rsid w:val="001A3B9F"/>
    <w:rsid w:val="001A65C0"/>
    <w:rsid w:val="001B0716"/>
    <w:rsid w:val="001B6456"/>
    <w:rsid w:val="001B7A5D"/>
    <w:rsid w:val="001C69C4"/>
    <w:rsid w:val="001D322C"/>
    <w:rsid w:val="001E0A8D"/>
    <w:rsid w:val="001E3590"/>
    <w:rsid w:val="001E7407"/>
    <w:rsid w:val="001F4169"/>
    <w:rsid w:val="001F7CD3"/>
    <w:rsid w:val="00201D27"/>
    <w:rsid w:val="0020300C"/>
    <w:rsid w:val="002047DC"/>
    <w:rsid w:val="00220A0C"/>
    <w:rsid w:val="00223D76"/>
    <w:rsid w:val="00223E4A"/>
    <w:rsid w:val="002302EA"/>
    <w:rsid w:val="00240749"/>
    <w:rsid w:val="0024241E"/>
    <w:rsid w:val="002431E1"/>
    <w:rsid w:val="002468D7"/>
    <w:rsid w:val="00263886"/>
    <w:rsid w:val="00277342"/>
    <w:rsid w:val="00283AEE"/>
    <w:rsid w:val="00285CDD"/>
    <w:rsid w:val="00291167"/>
    <w:rsid w:val="00297ECB"/>
    <w:rsid w:val="002B24A6"/>
    <w:rsid w:val="002C152A"/>
    <w:rsid w:val="002D043A"/>
    <w:rsid w:val="002D09D2"/>
    <w:rsid w:val="002D429C"/>
    <w:rsid w:val="003161F4"/>
    <w:rsid w:val="0031713F"/>
    <w:rsid w:val="00321913"/>
    <w:rsid w:val="00324028"/>
    <w:rsid w:val="00324EE6"/>
    <w:rsid w:val="003316DC"/>
    <w:rsid w:val="00332E0D"/>
    <w:rsid w:val="003415D3"/>
    <w:rsid w:val="00346335"/>
    <w:rsid w:val="00352B0F"/>
    <w:rsid w:val="00354503"/>
    <w:rsid w:val="003561B0"/>
    <w:rsid w:val="00367960"/>
    <w:rsid w:val="003A15AC"/>
    <w:rsid w:val="003A4411"/>
    <w:rsid w:val="003A56EB"/>
    <w:rsid w:val="003B0627"/>
    <w:rsid w:val="003C5F2B"/>
    <w:rsid w:val="003C6B71"/>
    <w:rsid w:val="003D0BFE"/>
    <w:rsid w:val="003D5700"/>
    <w:rsid w:val="003D5776"/>
    <w:rsid w:val="003E43B9"/>
    <w:rsid w:val="003E7932"/>
    <w:rsid w:val="003F0F5A"/>
    <w:rsid w:val="00400A30"/>
    <w:rsid w:val="004022CA"/>
    <w:rsid w:val="004036A4"/>
    <w:rsid w:val="004116CD"/>
    <w:rsid w:val="00414ADE"/>
    <w:rsid w:val="00424CA9"/>
    <w:rsid w:val="004257BB"/>
    <w:rsid w:val="004261D9"/>
    <w:rsid w:val="004325CE"/>
    <w:rsid w:val="00441F67"/>
    <w:rsid w:val="0044291A"/>
    <w:rsid w:val="00460499"/>
    <w:rsid w:val="00474835"/>
    <w:rsid w:val="004819C7"/>
    <w:rsid w:val="004828D6"/>
    <w:rsid w:val="0048364F"/>
    <w:rsid w:val="00490F2E"/>
    <w:rsid w:val="00496D22"/>
    <w:rsid w:val="00496DB3"/>
    <w:rsid w:val="00496F97"/>
    <w:rsid w:val="004A1B99"/>
    <w:rsid w:val="004A50C1"/>
    <w:rsid w:val="004A53EA"/>
    <w:rsid w:val="004B2EC0"/>
    <w:rsid w:val="004B3C10"/>
    <w:rsid w:val="004B4D4D"/>
    <w:rsid w:val="004D49D7"/>
    <w:rsid w:val="004D5A9E"/>
    <w:rsid w:val="004F1FAC"/>
    <w:rsid w:val="004F3B66"/>
    <w:rsid w:val="004F676E"/>
    <w:rsid w:val="004F771E"/>
    <w:rsid w:val="00516B8D"/>
    <w:rsid w:val="0052686F"/>
    <w:rsid w:val="0052756C"/>
    <w:rsid w:val="00530230"/>
    <w:rsid w:val="00530CC9"/>
    <w:rsid w:val="00537FBC"/>
    <w:rsid w:val="00541D73"/>
    <w:rsid w:val="00543469"/>
    <w:rsid w:val="0054360F"/>
    <w:rsid w:val="005452CC"/>
    <w:rsid w:val="00546FA3"/>
    <w:rsid w:val="00550E8A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088E"/>
    <w:rsid w:val="005F41AB"/>
    <w:rsid w:val="005F4840"/>
    <w:rsid w:val="005F7738"/>
    <w:rsid w:val="00600219"/>
    <w:rsid w:val="00613EAD"/>
    <w:rsid w:val="006158AC"/>
    <w:rsid w:val="00640402"/>
    <w:rsid w:val="00640F78"/>
    <w:rsid w:val="00646E7B"/>
    <w:rsid w:val="0065520E"/>
    <w:rsid w:val="00655B2D"/>
    <w:rsid w:val="00655D6A"/>
    <w:rsid w:val="00656DE9"/>
    <w:rsid w:val="00677CC2"/>
    <w:rsid w:val="00685F42"/>
    <w:rsid w:val="006866A1"/>
    <w:rsid w:val="0069207B"/>
    <w:rsid w:val="006A4309"/>
    <w:rsid w:val="006B0E55"/>
    <w:rsid w:val="006B274B"/>
    <w:rsid w:val="006B7006"/>
    <w:rsid w:val="006C7F8C"/>
    <w:rsid w:val="006D2ECF"/>
    <w:rsid w:val="006D7AB9"/>
    <w:rsid w:val="006F13E9"/>
    <w:rsid w:val="00700B2C"/>
    <w:rsid w:val="007055A7"/>
    <w:rsid w:val="00713084"/>
    <w:rsid w:val="00720FC2"/>
    <w:rsid w:val="00721400"/>
    <w:rsid w:val="00721DEB"/>
    <w:rsid w:val="00731E00"/>
    <w:rsid w:val="00732E9D"/>
    <w:rsid w:val="0073491A"/>
    <w:rsid w:val="007440B7"/>
    <w:rsid w:val="00747993"/>
    <w:rsid w:val="007634AD"/>
    <w:rsid w:val="0076638B"/>
    <w:rsid w:val="0077049D"/>
    <w:rsid w:val="007715C9"/>
    <w:rsid w:val="00774B04"/>
    <w:rsid w:val="00774EDD"/>
    <w:rsid w:val="007757EC"/>
    <w:rsid w:val="0079097A"/>
    <w:rsid w:val="007A115D"/>
    <w:rsid w:val="007A35E6"/>
    <w:rsid w:val="007A6863"/>
    <w:rsid w:val="007D45C1"/>
    <w:rsid w:val="007E7D4A"/>
    <w:rsid w:val="007F48ED"/>
    <w:rsid w:val="007F7947"/>
    <w:rsid w:val="007F7B34"/>
    <w:rsid w:val="00812F45"/>
    <w:rsid w:val="00817830"/>
    <w:rsid w:val="008204EA"/>
    <w:rsid w:val="00822F97"/>
    <w:rsid w:val="00823B55"/>
    <w:rsid w:val="00832A12"/>
    <w:rsid w:val="0084172C"/>
    <w:rsid w:val="00856A31"/>
    <w:rsid w:val="00871A3A"/>
    <w:rsid w:val="008754D0"/>
    <w:rsid w:val="00877D48"/>
    <w:rsid w:val="008816F0"/>
    <w:rsid w:val="0088345B"/>
    <w:rsid w:val="0088638C"/>
    <w:rsid w:val="00892292"/>
    <w:rsid w:val="008925C4"/>
    <w:rsid w:val="008A16A5"/>
    <w:rsid w:val="008B3191"/>
    <w:rsid w:val="008B49F9"/>
    <w:rsid w:val="008B5D42"/>
    <w:rsid w:val="008C2994"/>
    <w:rsid w:val="008C2B5D"/>
    <w:rsid w:val="008D0EE0"/>
    <w:rsid w:val="008D5B99"/>
    <w:rsid w:val="008D74B3"/>
    <w:rsid w:val="008D7A27"/>
    <w:rsid w:val="008E4702"/>
    <w:rsid w:val="008E69AA"/>
    <w:rsid w:val="008F4F1C"/>
    <w:rsid w:val="00907DE5"/>
    <w:rsid w:val="00910CA7"/>
    <w:rsid w:val="00922764"/>
    <w:rsid w:val="00932377"/>
    <w:rsid w:val="009408EA"/>
    <w:rsid w:val="00943102"/>
    <w:rsid w:val="0094523D"/>
    <w:rsid w:val="009559E6"/>
    <w:rsid w:val="00976A63"/>
    <w:rsid w:val="009816FA"/>
    <w:rsid w:val="00983419"/>
    <w:rsid w:val="00994821"/>
    <w:rsid w:val="00997FA8"/>
    <w:rsid w:val="009C3431"/>
    <w:rsid w:val="009C5989"/>
    <w:rsid w:val="009C7027"/>
    <w:rsid w:val="009D08DA"/>
    <w:rsid w:val="009E63A9"/>
    <w:rsid w:val="00A01127"/>
    <w:rsid w:val="00A06860"/>
    <w:rsid w:val="00A136F5"/>
    <w:rsid w:val="00A231E2"/>
    <w:rsid w:val="00A2550D"/>
    <w:rsid w:val="00A31564"/>
    <w:rsid w:val="00A4169B"/>
    <w:rsid w:val="00A445F2"/>
    <w:rsid w:val="00A47671"/>
    <w:rsid w:val="00A50D55"/>
    <w:rsid w:val="00A5165B"/>
    <w:rsid w:val="00A52FDA"/>
    <w:rsid w:val="00A57D4B"/>
    <w:rsid w:val="00A64912"/>
    <w:rsid w:val="00A70A74"/>
    <w:rsid w:val="00A74253"/>
    <w:rsid w:val="00A90EA8"/>
    <w:rsid w:val="00A925B2"/>
    <w:rsid w:val="00AA0343"/>
    <w:rsid w:val="00AA086B"/>
    <w:rsid w:val="00AA2A5C"/>
    <w:rsid w:val="00AB78E9"/>
    <w:rsid w:val="00AB7A8B"/>
    <w:rsid w:val="00AD3467"/>
    <w:rsid w:val="00AD5641"/>
    <w:rsid w:val="00AD7252"/>
    <w:rsid w:val="00AE0F9B"/>
    <w:rsid w:val="00AE2703"/>
    <w:rsid w:val="00AF55FF"/>
    <w:rsid w:val="00B03148"/>
    <w:rsid w:val="00B032D8"/>
    <w:rsid w:val="00B11228"/>
    <w:rsid w:val="00B33B3C"/>
    <w:rsid w:val="00B40D74"/>
    <w:rsid w:val="00B52663"/>
    <w:rsid w:val="00B53567"/>
    <w:rsid w:val="00B56DCB"/>
    <w:rsid w:val="00B61D70"/>
    <w:rsid w:val="00B770D2"/>
    <w:rsid w:val="00B84A3B"/>
    <w:rsid w:val="00B92E93"/>
    <w:rsid w:val="00B94F68"/>
    <w:rsid w:val="00BA47A3"/>
    <w:rsid w:val="00BA5026"/>
    <w:rsid w:val="00BB58B5"/>
    <w:rsid w:val="00BB6E79"/>
    <w:rsid w:val="00BC1341"/>
    <w:rsid w:val="00BC354B"/>
    <w:rsid w:val="00BC61F1"/>
    <w:rsid w:val="00BE3B31"/>
    <w:rsid w:val="00BE719A"/>
    <w:rsid w:val="00BE720A"/>
    <w:rsid w:val="00BF1FA9"/>
    <w:rsid w:val="00BF5216"/>
    <w:rsid w:val="00BF6650"/>
    <w:rsid w:val="00C031CC"/>
    <w:rsid w:val="00C067E5"/>
    <w:rsid w:val="00C15616"/>
    <w:rsid w:val="00C164CA"/>
    <w:rsid w:val="00C40513"/>
    <w:rsid w:val="00C42BF8"/>
    <w:rsid w:val="00C460AE"/>
    <w:rsid w:val="00C50043"/>
    <w:rsid w:val="00C50A0F"/>
    <w:rsid w:val="00C7573B"/>
    <w:rsid w:val="00C76CF3"/>
    <w:rsid w:val="00C87967"/>
    <w:rsid w:val="00CA0614"/>
    <w:rsid w:val="00CA11F1"/>
    <w:rsid w:val="00CA7844"/>
    <w:rsid w:val="00CB58EF"/>
    <w:rsid w:val="00CD7957"/>
    <w:rsid w:val="00CE4325"/>
    <w:rsid w:val="00CE4AE3"/>
    <w:rsid w:val="00CE7D64"/>
    <w:rsid w:val="00CF0BB2"/>
    <w:rsid w:val="00CF2701"/>
    <w:rsid w:val="00D04510"/>
    <w:rsid w:val="00D13441"/>
    <w:rsid w:val="00D20665"/>
    <w:rsid w:val="00D243A3"/>
    <w:rsid w:val="00D3200B"/>
    <w:rsid w:val="00D32FAC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77F6D"/>
    <w:rsid w:val="00D95891"/>
    <w:rsid w:val="00DB0EB7"/>
    <w:rsid w:val="00DB5CB4"/>
    <w:rsid w:val="00DC6C6E"/>
    <w:rsid w:val="00DE149E"/>
    <w:rsid w:val="00E01E0C"/>
    <w:rsid w:val="00E05704"/>
    <w:rsid w:val="00E10598"/>
    <w:rsid w:val="00E10843"/>
    <w:rsid w:val="00E12F1A"/>
    <w:rsid w:val="00E15561"/>
    <w:rsid w:val="00E21CFB"/>
    <w:rsid w:val="00E22935"/>
    <w:rsid w:val="00E537A6"/>
    <w:rsid w:val="00E54292"/>
    <w:rsid w:val="00E60191"/>
    <w:rsid w:val="00E67E2D"/>
    <w:rsid w:val="00E74DC7"/>
    <w:rsid w:val="00E83E16"/>
    <w:rsid w:val="00E87699"/>
    <w:rsid w:val="00E92E27"/>
    <w:rsid w:val="00E9586B"/>
    <w:rsid w:val="00E97334"/>
    <w:rsid w:val="00EA0D36"/>
    <w:rsid w:val="00EA356F"/>
    <w:rsid w:val="00EB0227"/>
    <w:rsid w:val="00EB4BFD"/>
    <w:rsid w:val="00ED4928"/>
    <w:rsid w:val="00EE3749"/>
    <w:rsid w:val="00EE6190"/>
    <w:rsid w:val="00EF2E3A"/>
    <w:rsid w:val="00EF6402"/>
    <w:rsid w:val="00F025DF"/>
    <w:rsid w:val="00F047E2"/>
    <w:rsid w:val="00F04D57"/>
    <w:rsid w:val="00F05DCD"/>
    <w:rsid w:val="00F078DC"/>
    <w:rsid w:val="00F13E86"/>
    <w:rsid w:val="00F20DD0"/>
    <w:rsid w:val="00F20F35"/>
    <w:rsid w:val="00F20F9B"/>
    <w:rsid w:val="00F32FCB"/>
    <w:rsid w:val="00F6709F"/>
    <w:rsid w:val="00F677A9"/>
    <w:rsid w:val="00F723BD"/>
    <w:rsid w:val="00F7256F"/>
    <w:rsid w:val="00F732EA"/>
    <w:rsid w:val="00F84CF5"/>
    <w:rsid w:val="00F8612E"/>
    <w:rsid w:val="00FA420B"/>
    <w:rsid w:val="00FB26C4"/>
    <w:rsid w:val="00FB6683"/>
    <w:rsid w:val="00FC2D1A"/>
    <w:rsid w:val="00FC4AB1"/>
    <w:rsid w:val="00FC4D19"/>
    <w:rsid w:val="00FE0781"/>
    <w:rsid w:val="00FE4CCB"/>
    <w:rsid w:val="00FF39DE"/>
    <w:rsid w:val="00FF48C9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AB3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F3B6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B6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B6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3B6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3B6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3B6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3B6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3B6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F3B6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3B6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3B66"/>
  </w:style>
  <w:style w:type="paragraph" w:customStyle="1" w:styleId="OPCParaBase">
    <w:name w:val="OPCParaBase"/>
    <w:qFormat/>
    <w:rsid w:val="004F3B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F3B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3B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3B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3B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3B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F3B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3B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3B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3B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3B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F3B66"/>
  </w:style>
  <w:style w:type="paragraph" w:customStyle="1" w:styleId="Blocks">
    <w:name w:val="Blocks"/>
    <w:aliases w:val="bb"/>
    <w:basedOn w:val="OPCParaBase"/>
    <w:qFormat/>
    <w:rsid w:val="004F3B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3B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3B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3B66"/>
    <w:rPr>
      <w:i/>
    </w:rPr>
  </w:style>
  <w:style w:type="paragraph" w:customStyle="1" w:styleId="BoxList">
    <w:name w:val="BoxList"/>
    <w:aliases w:val="bl"/>
    <w:basedOn w:val="BoxText"/>
    <w:qFormat/>
    <w:rsid w:val="004F3B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3B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3B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3B66"/>
    <w:pPr>
      <w:ind w:left="1985" w:hanging="851"/>
    </w:pPr>
  </w:style>
  <w:style w:type="character" w:customStyle="1" w:styleId="CharAmPartNo">
    <w:name w:val="CharAmPartNo"/>
    <w:basedOn w:val="OPCCharBase"/>
    <w:qFormat/>
    <w:rsid w:val="004F3B66"/>
  </w:style>
  <w:style w:type="character" w:customStyle="1" w:styleId="CharAmPartText">
    <w:name w:val="CharAmPartText"/>
    <w:basedOn w:val="OPCCharBase"/>
    <w:qFormat/>
    <w:rsid w:val="004F3B66"/>
  </w:style>
  <w:style w:type="character" w:customStyle="1" w:styleId="CharAmSchNo">
    <w:name w:val="CharAmSchNo"/>
    <w:basedOn w:val="OPCCharBase"/>
    <w:qFormat/>
    <w:rsid w:val="004F3B66"/>
  </w:style>
  <w:style w:type="character" w:customStyle="1" w:styleId="CharAmSchText">
    <w:name w:val="CharAmSchText"/>
    <w:basedOn w:val="OPCCharBase"/>
    <w:qFormat/>
    <w:rsid w:val="004F3B66"/>
  </w:style>
  <w:style w:type="character" w:customStyle="1" w:styleId="CharBoldItalic">
    <w:name w:val="CharBoldItalic"/>
    <w:basedOn w:val="OPCCharBase"/>
    <w:uiPriority w:val="1"/>
    <w:qFormat/>
    <w:rsid w:val="004F3B66"/>
    <w:rPr>
      <w:b/>
      <w:i/>
    </w:rPr>
  </w:style>
  <w:style w:type="character" w:customStyle="1" w:styleId="CharChapNo">
    <w:name w:val="CharChapNo"/>
    <w:basedOn w:val="OPCCharBase"/>
    <w:uiPriority w:val="1"/>
    <w:qFormat/>
    <w:rsid w:val="004F3B66"/>
  </w:style>
  <w:style w:type="character" w:customStyle="1" w:styleId="CharChapText">
    <w:name w:val="CharChapText"/>
    <w:basedOn w:val="OPCCharBase"/>
    <w:uiPriority w:val="1"/>
    <w:qFormat/>
    <w:rsid w:val="004F3B66"/>
  </w:style>
  <w:style w:type="character" w:customStyle="1" w:styleId="CharDivNo">
    <w:name w:val="CharDivNo"/>
    <w:basedOn w:val="OPCCharBase"/>
    <w:uiPriority w:val="1"/>
    <w:qFormat/>
    <w:rsid w:val="004F3B66"/>
  </w:style>
  <w:style w:type="character" w:customStyle="1" w:styleId="CharDivText">
    <w:name w:val="CharDivText"/>
    <w:basedOn w:val="OPCCharBase"/>
    <w:uiPriority w:val="1"/>
    <w:qFormat/>
    <w:rsid w:val="004F3B66"/>
  </w:style>
  <w:style w:type="character" w:customStyle="1" w:styleId="CharItalic">
    <w:name w:val="CharItalic"/>
    <w:basedOn w:val="OPCCharBase"/>
    <w:uiPriority w:val="1"/>
    <w:qFormat/>
    <w:rsid w:val="004F3B66"/>
    <w:rPr>
      <w:i/>
    </w:rPr>
  </w:style>
  <w:style w:type="character" w:customStyle="1" w:styleId="CharPartNo">
    <w:name w:val="CharPartNo"/>
    <w:basedOn w:val="OPCCharBase"/>
    <w:uiPriority w:val="1"/>
    <w:qFormat/>
    <w:rsid w:val="004F3B66"/>
  </w:style>
  <w:style w:type="character" w:customStyle="1" w:styleId="CharPartText">
    <w:name w:val="CharPartText"/>
    <w:basedOn w:val="OPCCharBase"/>
    <w:uiPriority w:val="1"/>
    <w:qFormat/>
    <w:rsid w:val="004F3B66"/>
  </w:style>
  <w:style w:type="character" w:customStyle="1" w:styleId="CharSectno">
    <w:name w:val="CharSectno"/>
    <w:basedOn w:val="OPCCharBase"/>
    <w:qFormat/>
    <w:rsid w:val="004F3B66"/>
  </w:style>
  <w:style w:type="character" w:customStyle="1" w:styleId="CharSubdNo">
    <w:name w:val="CharSubdNo"/>
    <w:basedOn w:val="OPCCharBase"/>
    <w:uiPriority w:val="1"/>
    <w:qFormat/>
    <w:rsid w:val="004F3B66"/>
  </w:style>
  <w:style w:type="character" w:customStyle="1" w:styleId="CharSubdText">
    <w:name w:val="CharSubdText"/>
    <w:basedOn w:val="OPCCharBase"/>
    <w:uiPriority w:val="1"/>
    <w:qFormat/>
    <w:rsid w:val="004F3B66"/>
  </w:style>
  <w:style w:type="paragraph" w:customStyle="1" w:styleId="CTA--">
    <w:name w:val="CTA --"/>
    <w:basedOn w:val="OPCParaBase"/>
    <w:next w:val="Normal"/>
    <w:rsid w:val="004F3B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3B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3B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3B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3B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3B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3B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3B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3B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3B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3B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3B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3B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3B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F3B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3B6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F3B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F3B6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F3B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F3B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3B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3B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3B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3B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3B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3B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3B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3B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3B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3B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3B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3B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3B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3B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3B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F3B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3B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3B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3B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3B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3B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3B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3B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3B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3B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3B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3B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3B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3B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3B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3B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3B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3B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3B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3B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F3B6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F3B6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F3B6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F3B6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F3B6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F3B6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F3B6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F3B6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F3B6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F3B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3B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3B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3B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3B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3B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3B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3B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F3B66"/>
    <w:rPr>
      <w:sz w:val="16"/>
    </w:rPr>
  </w:style>
  <w:style w:type="table" w:customStyle="1" w:styleId="CFlag">
    <w:name w:val="CFlag"/>
    <w:basedOn w:val="TableNormal"/>
    <w:uiPriority w:val="99"/>
    <w:rsid w:val="004F3B6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F3B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3B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F3B6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F3B6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F3B6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3B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F3B6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3B6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F3B66"/>
    <w:pPr>
      <w:spacing w:before="120"/>
    </w:pPr>
  </w:style>
  <w:style w:type="paragraph" w:customStyle="1" w:styleId="CompiledActNo">
    <w:name w:val="CompiledActNo"/>
    <w:basedOn w:val="OPCParaBase"/>
    <w:next w:val="Normal"/>
    <w:rsid w:val="004F3B6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F3B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F3B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F3B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3B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3B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3B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F3B6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F3B6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3B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3B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3B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3B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3B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3B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F3B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3B6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F3B66"/>
  </w:style>
  <w:style w:type="character" w:customStyle="1" w:styleId="CharSubPartNoCASA">
    <w:name w:val="CharSubPartNo(CASA)"/>
    <w:basedOn w:val="OPCCharBase"/>
    <w:uiPriority w:val="1"/>
    <w:rsid w:val="004F3B66"/>
  </w:style>
  <w:style w:type="paragraph" w:customStyle="1" w:styleId="ENoteTTIndentHeadingSub">
    <w:name w:val="ENoteTTIndentHeadingSub"/>
    <w:aliases w:val="enTTHis"/>
    <w:basedOn w:val="OPCParaBase"/>
    <w:rsid w:val="004F3B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3B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3B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3B6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F3B6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F3B6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3B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3B66"/>
    <w:rPr>
      <w:sz w:val="22"/>
    </w:rPr>
  </w:style>
  <w:style w:type="paragraph" w:customStyle="1" w:styleId="SOTextNote">
    <w:name w:val="SO TextNote"/>
    <w:aliases w:val="sont"/>
    <w:basedOn w:val="SOText"/>
    <w:qFormat/>
    <w:rsid w:val="004F3B6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3B6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3B66"/>
    <w:rPr>
      <w:sz w:val="22"/>
    </w:rPr>
  </w:style>
  <w:style w:type="paragraph" w:customStyle="1" w:styleId="FileName">
    <w:name w:val="FileName"/>
    <w:basedOn w:val="Normal"/>
    <w:rsid w:val="004F3B66"/>
  </w:style>
  <w:style w:type="paragraph" w:customStyle="1" w:styleId="TableHeading">
    <w:name w:val="TableHeading"/>
    <w:aliases w:val="th"/>
    <w:basedOn w:val="OPCParaBase"/>
    <w:next w:val="Tabletext"/>
    <w:rsid w:val="004F3B6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3B6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3B6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3B6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3B6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3B6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3B6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3B6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3B6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3B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3B6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F3B6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F3B6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F3B6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F3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3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3B6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F3B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F3B6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F3B6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F3B6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F3B6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F3B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F3B66"/>
  </w:style>
  <w:style w:type="character" w:customStyle="1" w:styleId="charlegsubtitle1">
    <w:name w:val="charlegsubtitle1"/>
    <w:basedOn w:val="DefaultParagraphFont"/>
    <w:rsid w:val="004F3B6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F3B66"/>
    <w:pPr>
      <w:ind w:left="240" w:hanging="240"/>
    </w:pPr>
  </w:style>
  <w:style w:type="paragraph" w:styleId="Index2">
    <w:name w:val="index 2"/>
    <w:basedOn w:val="Normal"/>
    <w:next w:val="Normal"/>
    <w:autoRedefine/>
    <w:rsid w:val="004F3B66"/>
    <w:pPr>
      <w:ind w:left="480" w:hanging="240"/>
    </w:pPr>
  </w:style>
  <w:style w:type="paragraph" w:styleId="Index3">
    <w:name w:val="index 3"/>
    <w:basedOn w:val="Normal"/>
    <w:next w:val="Normal"/>
    <w:autoRedefine/>
    <w:rsid w:val="004F3B66"/>
    <w:pPr>
      <w:ind w:left="720" w:hanging="240"/>
    </w:pPr>
  </w:style>
  <w:style w:type="paragraph" w:styleId="Index4">
    <w:name w:val="index 4"/>
    <w:basedOn w:val="Normal"/>
    <w:next w:val="Normal"/>
    <w:autoRedefine/>
    <w:rsid w:val="004F3B66"/>
    <w:pPr>
      <w:ind w:left="960" w:hanging="240"/>
    </w:pPr>
  </w:style>
  <w:style w:type="paragraph" w:styleId="Index5">
    <w:name w:val="index 5"/>
    <w:basedOn w:val="Normal"/>
    <w:next w:val="Normal"/>
    <w:autoRedefine/>
    <w:rsid w:val="004F3B66"/>
    <w:pPr>
      <w:ind w:left="1200" w:hanging="240"/>
    </w:pPr>
  </w:style>
  <w:style w:type="paragraph" w:styleId="Index6">
    <w:name w:val="index 6"/>
    <w:basedOn w:val="Normal"/>
    <w:next w:val="Normal"/>
    <w:autoRedefine/>
    <w:rsid w:val="004F3B66"/>
    <w:pPr>
      <w:ind w:left="1440" w:hanging="240"/>
    </w:pPr>
  </w:style>
  <w:style w:type="paragraph" w:styleId="Index7">
    <w:name w:val="index 7"/>
    <w:basedOn w:val="Normal"/>
    <w:next w:val="Normal"/>
    <w:autoRedefine/>
    <w:rsid w:val="004F3B66"/>
    <w:pPr>
      <w:ind w:left="1680" w:hanging="240"/>
    </w:pPr>
  </w:style>
  <w:style w:type="paragraph" w:styleId="Index8">
    <w:name w:val="index 8"/>
    <w:basedOn w:val="Normal"/>
    <w:next w:val="Normal"/>
    <w:autoRedefine/>
    <w:rsid w:val="004F3B66"/>
    <w:pPr>
      <w:ind w:left="1920" w:hanging="240"/>
    </w:pPr>
  </w:style>
  <w:style w:type="paragraph" w:styleId="Index9">
    <w:name w:val="index 9"/>
    <w:basedOn w:val="Normal"/>
    <w:next w:val="Normal"/>
    <w:autoRedefine/>
    <w:rsid w:val="004F3B66"/>
    <w:pPr>
      <w:ind w:left="2160" w:hanging="240"/>
    </w:pPr>
  </w:style>
  <w:style w:type="paragraph" w:styleId="NormalIndent">
    <w:name w:val="Normal Indent"/>
    <w:basedOn w:val="Normal"/>
    <w:rsid w:val="004F3B66"/>
    <w:pPr>
      <w:ind w:left="720"/>
    </w:pPr>
  </w:style>
  <w:style w:type="paragraph" w:styleId="FootnoteText">
    <w:name w:val="footnote text"/>
    <w:basedOn w:val="Normal"/>
    <w:link w:val="FootnoteTextChar"/>
    <w:rsid w:val="004F3B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F3B66"/>
  </w:style>
  <w:style w:type="paragraph" w:styleId="CommentText">
    <w:name w:val="annotation text"/>
    <w:basedOn w:val="Normal"/>
    <w:link w:val="CommentTextChar"/>
    <w:rsid w:val="004F3B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3B66"/>
  </w:style>
  <w:style w:type="paragraph" w:styleId="IndexHeading">
    <w:name w:val="index heading"/>
    <w:basedOn w:val="Normal"/>
    <w:next w:val="Index1"/>
    <w:rsid w:val="004F3B6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F3B6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F3B66"/>
    <w:pPr>
      <w:ind w:left="480" w:hanging="480"/>
    </w:pPr>
  </w:style>
  <w:style w:type="paragraph" w:styleId="EnvelopeAddress">
    <w:name w:val="envelope address"/>
    <w:basedOn w:val="Normal"/>
    <w:rsid w:val="004F3B6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F3B6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F3B6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F3B66"/>
    <w:rPr>
      <w:sz w:val="16"/>
      <w:szCs w:val="16"/>
    </w:rPr>
  </w:style>
  <w:style w:type="character" w:styleId="PageNumber">
    <w:name w:val="page number"/>
    <w:basedOn w:val="DefaultParagraphFont"/>
    <w:rsid w:val="004F3B66"/>
  </w:style>
  <w:style w:type="character" w:styleId="EndnoteReference">
    <w:name w:val="endnote reference"/>
    <w:basedOn w:val="DefaultParagraphFont"/>
    <w:rsid w:val="004F3B66"/>
    <w:rPr>
      <w:vertAlign w:val="superscript"/>
    </w:rPr>
  </w:style>
  <w:style w:type="paragraph" w:styleId="EndnoteText">
    <w:name w:val="endnote text"/>
    <w:basedOn w:val="Normal"/>
    <w:link w:val="EndnoteTextChar"/>
    <w:rsid w:val="004F3B6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F3B66"/>
  </w:style>
  <w:style w:type="paragraph" w:styleId="TableofAuthorities">
    <w:name w:val="table of authorities"/>
    <w:basedOn w:val="Normal"/>
    <w:next w:val="Normal"/>
    <w:rsid w:val="004F3B66"/>
    <w:pPr>
      <w:ind w:left="240" w:hanging="240"/>
    </w:pPr>
  </w:style>
  <w:style w:type="paragraph" w:styleId="MacroText">
    <w:name w:val="macro"/>
    <w:link w:val="MacroTextChar"/>
    <w:rsid w:val="004F3B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F3B6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F3B6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F3B66"/>
    <w:pPr>
      <w:ind w:left="283" w:hanging="283"/>
    </w:pPr>
  </w:style>
  <w:style w:type="paragraph" w:styleId="ListBullet">
    <w:name w:val="List Bullet"/>
    <w:basedOn w:val="Normal"/>
    <w:autoRedefine/>
    <w:rsid w:val="004F3B6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F3B6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F3B66"/>
    <w:pPr>
      <w:ind w:left="566" w:hanging="283"/>
    </w:pPr>
  </w:style>
  <w:style w:type="paragraph" w:styleId="List3">
    <w:name w:val="List 3"/>
    <w:basedOn w:val="Normal"/>
    <w:rsid w:val="004F3B66"/>
    <w:pPr>
      <w:ind w:left="849" w:hanging="283"/>
    </w:pPr>
  </w:style>
  <w:style w:type="paragraph" w:styleId="List4">
    <w:name w:val="List 4"/>
    <w:basedOn w:val="Normal"/>
    <w:rsid w:val="004F3B66"/>
    <w:pPr>
      <w:ind w:left="1132" w:hanging="283"/>
    </w:pPr>
  </w:style>
  <w:style w:type="paragraph" w:styleId="List5">
    <w:name w:val="List 5"/>
    <w:basedOn w:val="Normal"/>
    <w:rsid w:val="004F3B66"/>
    <w:pPr>
      <w:ind w:left="1415" w:hanging="283"/>
    </w:pPr>
  </w:style>
  <w:style w:type="paragraph" w:styleId="ListBullet2">
    <w:name w:val="List Bullet 2"/>
    <w:basedOn w:val="Normal"/>
    <w:autoRedefine/>
    <w:rsid w:val="004F3B6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F3B6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F3B6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F3B6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F3B6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F3B6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F3B6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F3B6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F3B6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F3B6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F3B66"/>
    <w:pPr>
      <w:ind w:left="4252"/>
    </w:pPr>
  </w:style>
  <w:style w:type="character" w:customStyle="1" w:styleId="ClosingChar">
    <w:name w:val="Closing Char"/>
    <w:basedOn w:val="DefaultParagraphFont"/>
    <w:link w:val="Closing"/>
    <w:rsid w:val="004F3B66"/>
    <w:rPr>
      <w:sz w:val="22"/>
    </w:rPr>
  </w:style>
  <w:style w:type="paragraph" w:styleId="Signature">
    <w:name w:val="Signature"/>
    <w:basedOn w:val="Normal"/>
    <w:link w:val="SignatureChar"/>
    <w:rsid w:val="004F3B6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F3B66"/>
    <w:rPr>
      <w:sz w:val="22"/>
    </w:rPr>
  </w:style>
  <w:style w:type="paragraph" w:styleId="BodyText">
    <w:name w:val="Body Text"/>
    <w:basedOn w:val="Normal"/>
    <w:link w:val="BodyTextChar"/>
    <w:rsid w:val="004F3B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F3B66"/>
    <w:rPr>
      <w:sz w:val="22"/>
    </w:rPr>
  </w:style>
  <w:style w:type="paragraph" w:styleId="BodyTextIndent">
    <w:name w:val="Body Text Indent"/>
    <w:basedOn w:val="Normal"/>
    <w:link w:val="BodyTextIndentChar"/>
    <w:rsid w:val="004F3B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F3B66"/>
    <w:rPr>
      <w:sz w:val="22"/>
    </w:rPr>
  </w:style>
  <w:style w:type="paragraph" w:styleId="ListContinue">
    <w:name w:val="List Continue"/>
    <w:basedOn w:val="Normal"/>
    <w:rsid w:val="004F3B66"/>
    <w:pPr>
      <w:spacing w:after="120"/>
      <w:ind w:left="283"/>
    </w:pPr>
  </w:style>
  <w:style w:type="paragraph" w:styleId="ListContinue2">
    <w:name w:val="List Continue 2"/>
    <w:basedOn w:val="Normal"/>
    <w:rsid w:val="004F3B66"/>
    <w:pPr>
      <w:spacing w:after="120"/>
      <w:ind w:left="566"/>
    </w:pPr>
  </w:style>
  <w:style w:type="paragraph" w:styleId="ListContinue3">
    <w:name w:val="List Continue 3"/>
    <w:basedOn w:val="Normal"/>
    <w:rsid w:val="004F3B66"/>
    <w:pPr>
      <w:spacing w:after="120"/>
      <w:ind w:left="849"/>
    </w:pPr>
  </w:style>
  <w:style w:type="paragraph" w:styleId="ListContinue4">
    <w:name w:val="List Continue 4"/>
    <w:basedOn w:val="Normal"/>
    <w:rsid w:val="004F3B66"/>
    <w:pPr>
      <w:spacing w:after="120"/>
      <w:ind w:left="1132"/>
    </w:pPr>
  </w:style>
  <w:style w:type="paragraph" w:styleId="ListContinue5">
    <w:name w:val="List Continue 5"/>
    <w:basedOn w:val="Normal"/>
    <w:rsid w:val="004F3B6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F3B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F3B6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F3B6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F3B6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F3B66"/>
  </w:style>
  <w:style w:type="character" w:customStyle="1" w:styleId="SalutationChar">
    <w:name w:val="Salutation Char"/>
    <w:basedOn w:val="DefaultParagraphFont"/>
    <w:link w:val="Salutation"/>
    <w:rsid w:val="004F3B66"/>
    <w:rPr>
      <w:sz w:val="22"/>
    </w:rPr>
  </w:style>
  <w:style w:type="paragraph" w:styleId="Date">
    <w:name w:val="Date"/>
    <w:basedOn w:val="Normal"/>
    <w:next w:val="Normal"/>
    <w:link w:val="DateChar"/>
    <w:rsid w:val="004F3B66"/>
  </w:style>
  <w:style w:type="character" w:customStyle="1" w:styleId="DateChar">
    <w:name w:val="Date Char"/>
    <w:basedOn w:val="DefaultParagraphFont"/>
    <w:link w:val="Date"/>
    <w:rsid w:val="004F3B66"/>
    <w:rPr>
      <w:sz w:val="22"/>
    </w:rPr>
  </w:style>
  <w:style w:type="paragraph" w:styleId="BodyTextFirstIndent">
    <w:name w:val="Body Text First Indent"/>
    <w:basedOn w:val="BodyText"/>
    <w:link w:val="BodyTextFirstIndentChar"/>
    <w:rsid w:val="004F3B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F3B6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F3B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F3B66"/>
    <w:rPr>
      <w:sz w:val="22"/>
    </w:rPr>
  </w:style>
  <w:style w:type="paragraph" w:styleId="BodyText2">
    <w:name w:val="Body Text 2"/>
    <w:basedOn w:val="Normal"/>
    <w:link w:val="BodyText2Char"/>
    <w:rsid w:val="004F3B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F3B66"/>
    <w:rPr>
      <w:sz w:val="22"/>
    </w:rPr>
  </w:style>
  <w:style w:type="paragraph" w:styleId="BodyText3">
    <w:name w:val="Body Text 3"/>
    <w:basedOn w:val="Normal"/>
    <w:link w:val="BodyText3Char"/>
    <w:rsid w:val="004F3B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F3B6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F3B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F3B66"/>
    <w:rPr>
      <w:sz w:val="22"/>
    </w:rPr>
  </w:style>
  <w:style w:type="paragraph" w:styleId="BodyTextIndent3">
    <w:name w:val="Body Text Indent 3"/>
    <w:basedOn w:val="Normal"/>
    <w:link w:val="BodyTextIndent3Char"/>
    <w:rsid w:val="004F3B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F3B66"/>
    <w:rPr>
      <w:sz w:val="16"/>
      <w:szCs w:val="16"/>
    </w:rPr>
  </w:style>
  <w:style w:type="paragraph" w:styleId="BlockText">
    <w:name w:val="Block Text"/>
    <w:basedOn w:val="Normal"/>
    <w:rsid w:val="004F3B66"/>
    <w:pPr>
      <w:spacing w:after="120"/>
      <w:ind w:left="1440" w:right="1440"/>
    </w:pPr>
  </w:style>
  <w:style w:type="character" w:styleId="Hyperlink">
    <w:name w:val="Hyperlink"/>
    <w:basedOn w:val="DefaultParagraphFont"/>
    <w:rsid w:val="004F3B66"/>
    <w:rPr>
      <w:color w:val="0000FF"/>
      <w:u w:val="single"/>
    </w:rPr>
  </w:style>
  <w:style w:type="character" w:styleId="FollowedHyperlink">
    <w:name w:val="FollowedHyperlink"/>
    <w:basedOn w:val="DefaultParagraphFont"/>
    <w:rsid w:val="004F3B66"/>
    <w:rPr>
      <w:color w:val="800080"/>
      <w:u w:val="single"/>
    </w:rPr>
  </w:style>
  <w:style w:type="character" w:styleId="Strong">
    <w:name w:val="Strong"/>
    <w:basedOn w:val="DefaultParagraphFont"/>
    <w:qFormat/>
    <w:rsid w:val="004F3B66"/>
    <w:rPr>
      <w:b/>
      <w:bCs/>
    </w:rPr>
  </w:style>
  <w:style w:type="character" w:styleId="Emphasis">
    <w:name w:val="Emphasis"/>
    <w:basedOn w:val="DefaultParagraphFont"/>
    <w:qFormat/>
    <w:rsid w:val="004F3B66"/>
    <w:rPr>
      <w:i/>
      <w:iCs/>
    </w:rPr>
  </w:style>
  <w:style w:type="paragraph" w:styleId="DocumentMap">
    <w:name w:val="Document Map"/>
    <w:basedOn w:val="Normal"/>
    <w:link w:val="DocumentMapChar"/>
    <w:rsid w:val="004F3B6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F3B6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F3B6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F3B6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F3B66"/>
  </w:style>
  <w:style w:type="character" w:customStyle="1" w:styleId="E-mailSignatureChar">
    <w:name w:val="E-mail Signature Char"/>
    <w:basedOn w:val="DefaultParagraphFont"/>
    <w:link w:val="E-mailSignature"/>
    <w:rsid w:val="004F3B66"/>
    <w:rPr>
      <w:sz w:val="22"/>
    </w:rPr>
  </w:style>
  <w:style w:type="paragraph" w:styleId="NormalWeb">
    <w:name w:val="Normal (Web)"/>
    <w:basedOn w:val="Normal"/>
    <w:rsid w:val="004F3B66"/>
  </w:style>
  <w:style w:type="character" w:styleId="HTMLAcronym">
    <w:name w:val="HTML Acronym"/>
    <w:basedOn w:val="DefaultParagraphFont"/>
    <w:rsid w:val="004F3B66"/>
  </w:style>
  <w:style w:type="paragraph" w:styleId="HTMLAddress">
    <w:name w:val="HTML Address"/>
    <w:basedOn w:val="Normal"/>
    <w:link w:val="HTMLAddressChar"/>
    <w:rsid w:val="004F3B6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F3B66"/>
    <w:rPr>
      <w:i/>
      <w:iCs/>
      <w:sz w:val="22"/>
    </w:rPr>
  </w:style>
  <w:style w:type="character" w:styleId="HTMLCite">
    <w:name w:val="HTML Cite"/>
    <w:basedOn w:val="DefaultParagraphFont"/>
    <w:rsid w:val="004F3B66"/>
    <w:rPr>
      <w:i/>
      <w:iCs/>
    </w:rPr>
  </w:style>
  <w:style w:type="character" w:styleId="HTMLCode">
    <w:name w:val="HTML Code"/>
    <w:basedOn w:val="DefaultParagraphFont"/>
    <w:rsid w:val="004F3B6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F3B66"/>
    <w:rPr>
      <w:i/>
      <w:iCs/>
    </w:rPr>
  </w:style>
  <w:style w:type="character" w:styleId="HTMLKeyboard">
    <w:name w:val="HTML Keyboard"/>
    <w:basedOn w:val="DefaultParagraphFont"/>
    <w:rsid w:val="004F3B6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F3B6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F3B66"/>
    <w:rPr>
      <w:rFonts w:ascii="Courier New" w:hAnsi="Courier New" w:cs="Courier New"/>
    </w:rPr>
  </w:style>
  <w:style w:type="character" w:styleId="HTMLSample">
    <w:name w:val="HTML Sample"/>
    <w:basedOn w:val="DefaultParagraphFont"/>
    <w:rsid w:val="004F3B6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F3B6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F3B6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F3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3B66"/>
    <w:rPr>
      <w:b/>
      <w:bCs/>
    </w:rPr>
  </w:style>
  <w:style w:type="numbering" w:styleId="1ai">
    <w:name w:val="Outline List 1"/>
    <w:basedOn w:val="NoList"/>
    <w:rsid w:val="004F3B66"/>
    <w:pPr>
      <w:numPr>
        <w:numId w:val="14"/>
      </w:numPr>
    </w:pPr>
  </w:style>
  <w:style w:type="numbering" w:styleId="111111">
    <w:name w:val="Outline List 2"/>
    <w:basedOn w:val="NoList"/>
    <w:rsid w:val="004F3B66"/>
    <w:pPr>
      <w:numPr>
        <w:numId w:val="15"/>
      </w:numPr>
    </w:pPr>
  </w:style>
  <w:style w:type="numbering" w:styleId="ArticleSection">
    <w:name w:val="Outline List 3"/>
    <w:basedOn w:val="NoList"/>
    <w:rsid w:val="004F3B66"/>
    <w:pPr>
      <w:numPr>
        <w:numId w:val="17"/>
      </w:numPr>
    </w:pPr>
  </w:style>
  <w:style w:type="table" w:styleId="TableSimple1">
    <w:name w:val="Table Simple 1"/>
    <w:basedOn w:val="TableNormal"/>
    <w:rsid w:val="004F3B6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F3B6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F3B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F3B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F3B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F3B6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F3B6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F3B6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F3B6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F3B6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F3B6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F3B6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F3B6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F3B6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F3B6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F3B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F3B6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F3B6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F3B6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F3B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F3B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F3B6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F3B6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F3B6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F3B6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F3B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F3B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F3B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F3B6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F3B6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F3B6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F3B6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F3B6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F3B6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F3B6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F3B6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F3B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F3B6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F3B6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F3B6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F3B6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F3B6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F3B6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F3B6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1059</Words>
  <Characters>6039</Characters>
  <Application>Microsoft Office Word</Application>
  <DocSecurity>0</DocSecurity>
  <PresentationFormat/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2022-08-08T07:33:00Z</cp:lastPrinted>
  <dcterms:created xsi:type="dcterms:W3CDTF">2022-09-29T03:16:00Z</dcterms:created>
  <dcterms:modified xsi:type="dcterms:W3CDTF">2022-09-29T03:16:00Z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Acts Interpretation Amendment Substituted Reference Order 2022</vt:lpwstr>
  </property>
  <property fmtid="{D5CDD505-2E9C-101B-9397-08002B2CF9AE}" pid="4" name="Class">
    <vt:lpwstr>Order (without Great Seal)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OPC66055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