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4946" w14:textId="77777777" w:rsidR="0048364F" w:rsidRPr="00147CA0" w:rsidRDefault="00193461" w:rsidP="0020300C">
      <w:pPr>
        <w:rPr>
          <w:sz w:val="28"/>
        </w:rPr>
      </w:pPr>
      <w:r w:rsidRPr="00147CA0">
        <w:rPr>
          <w:noProof/>
          <w:lang w:eastAsia="en-AU"/>
        </w:rPr>
        <w:drawing>
          <wp:inline distT="0" distB="0" distL="0" distR="0" wp14:anchorId="55FAECCF" wp14:editId="165BA4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E7BC" w14:textId="77777777" w:rsidR="0048364F" w:rsidRPr="00147CA0" w:rsidRDefault="0048364F" w:rsidP="0048364F">
      <w:pPr>
        <w:rPr>
          <w:sz w:val="19"/>
        </w:rPr>
      </w:pPr>
    </w:p>
    <w:p w14:paraId="5B19E0F3" w14:textId="77777777" w:rsidR="0048364F" w:rsidRPr="00147CA0" w:rsidRDefault="00022551" w:rsidP="0048364F">
      <w:pPr>
        <w:pStyle w:val="ShortT"/>
      </w:pPr>
      <w:r w:rsidRPr="00147CA0">
        <w:t xml:space="preserve">Aged Care Legislation Amendment (Governance </w:t>
      </w:r>
      <w:r w:rsidR="009575B7" w:rsidRPr="00147CA0">
        <w:t>and Reporting for</w:t>
      </w:r>
      <w:r w:rsidRPr="00147CA0">
        <w:t xml:space="preserve"> Approved Providers) Principles 202</w:t>
      </w:r>
      <w:r w:rsidR="006315A2" w:rsidRPr="00147CA0">
        <w:t>2</w:t>
      </w:r>
    </w:p>
    <w:p w14:paraId="0AD7B953" w14:textId="77777777" w:rsidR="00BA0148" w:rsidRPr="00147CA0" w:rsidRDefault="00BA0148" w:rsidP="00BA0148">
      <w:pPr>
        <w:pStyle w:val="SignCoverPageStart"/>
        <w:rPr>
          <w:szCs w:val="22"/>
        </w:rPr>
      </w:pPr>
      <w:r w:rsidRPr="00147CA0">
        <w:rPr>
          <w:szCs w:val="22"/>
        </w:rPr>
        <w:t>I, Anika Wells, Minister for Aged Care, make the following principles.</w:t>
      </w:r>
    </w:p>
    <w:p w14:paraId="10ED5FF9" w14:textId="1C5420F3" w:rsidR="00BA0148" w:rsidRPr="00147CA0" w:rsidRDefault="00BA0148" w:rsidP="00BA0148">
      <w:pPr>
        <w:keepNext/>
        <w:spacing w:before="300" w:line="240" w:lineRule="atLeast"/>
        <w:ind w:right="397"/>
        <w:jc w:val="both"/>
        <w:rPr>
          <w:szCs w:val="22"/>
        </w:rPr>
      </w:pPr>
      <w:r w:rsidRPr="00147CA0">
        <w:rPr>
          <w:szCs w:val="22"/>
        </w:rPr>
        <w:t>Dated</w:t>
      </w:r>
      <w:r w:rsidRPr="00147CA0">
        <w:rPr>
          <w:szCs w:val="22"/>
        </w:rPr>
        <w:tab/>
      </w:r>
      <w:r w:rsidR="00A173A5">
        <w:rPr>
          <w:szCs w:val="22"/>
        </w:rPr>
        <w:t>30</w:t>
      </w:r>
      <w:r w:rsidR="00267667">
        <w:rPr>
          <w:szCs w:val="22"/>
        </w:rPr>
        <w:t xml:space="preserve"> November </w:t>
      </w:r>
      <w:r w:rsidRPr="00147CA0">
        <w:rPr>
          <w:szCs w:val="22"/>
        </w:rPr>
        <w:fldChar w:fldCharType="begin"/>
      </w:r>
      <w:r w:rsidRPr="00147CA0">
        <w:rPr>
          <w:szCs w:val="22"/>
        </w:rPr>
        <w:instrText xml:space="preserve"> DOCPROPERTY  DateMade </w:instrText>
      </w:r>
      <w:r w:rsidRPr="00147CA0">
        <w:rPr>
          <w:szCs w:val="22"/>
        </w:rPr>
        <w:fldChar w:fldCharType="separate"/>
      </w:r>
      <w:r w:rsidR="00EC7C26">
        <w:rPr>
          <w:szCs w:val="22"/>
        </w:rPr>
        <w:t>2022</w:t>
      </w:r>
      <w:r w:rsidRPr="00147CA0">
        <w:rPr>
          <w:szCs w:val="22"/>
        </w:rPr>
        <w:fldChar w:fldCharType="end"/>
      </w:r>
    </w:p>
    <w:p w14:paraId="7D879D7C" w14:textId="77777777" w:rsidR="00BA0148" w:rsidRPr="00147CA0" w:rsidRDefault="00BA0148" w:rsidP="00BA014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47CA0">
        <w:rPr>
          <w:szCs w:val="22"/>
        </w:rPr>
        <w:t>Anika Wells</w:t>
      </w:r>
    </w:p>
    <w:p w14:paraId="56B18991" w14:textId="77777777" w:rsidR="00BA0148" w:rsidRPr="00147CA0" w:rsidRDefault="00BA0148" w:rsidP="00BA0148">
      <w:pPr>
        <w:pStyle w:val="SignCoverPageEnd"/>
        <w:rPr>
          <w:szCs w:val="22"/>
        </w:rPr>
      </w:pPr>
      <w:r w:rsidRPr="00147CA0">
        <w:rPr>
          <w:szCs w:val="22"/>
        </w:rPr>
        <w:t>Minister for Aged Care</w:t>
      </w:r>
    </w:p>
    <w:p w14:paraId="73F772B0" w14:textId="77777777" w:rsidR="00BA0148" w:rsidRPr="00147CA0" w:rsidRDefault="00BA0148" w:rsidP="00BA0148"/>
    <w:p w14:paraId="76F7C32B" w14:textId="77777777" w:rsidR="0048364F" w:rsidRPr="00147CA0" w:rsidRDefault="0048364F" w:rsidP="0048364F">
      <w:pPr>
        <w:pStyle w:val="Header"/>
        <w:tabs>
          <w:tab w:val="clear" w:pos="4150"/>
          <w:tab w:val="clear" w:pos="8307"/>
        </w:tabs>
      </w:pPr>
      <w:r w:rsidRPr="00147CA0">
        <w:rPr>
          <w:rStyle w:val="CharAmSchNo"/>
        </w:rPr>
        <w:t xml:space="preserve"> </w:t>
      </w:r>
      <w:r w:rsidRPr="00147CA0">
        <w:rPr>
          <w:rStyle w:val="CharAmSchText"/>
        </w:rPr>
        <w:t xml:space="preserve"> </w:t>
      </w:r>
    </w:p>
    <w:p w14:paraId="1A0744EE" w14:textId="77777777" w:rsidR="0048364F" w:rsidRPr="00147CA0" w:rsidRDefault="0048364F" w:rsidP="0048364F">
      <w:pPr>
        <w:pStyle w:val="Header"/>
        <w:tabs>
          <w:tab w:val="clear" w:pos="4150"/>
          <w:tab w:val="clear" w:pos="8307"/>
        </w:tabs>
      </w:pPr>
      <w:r w:rsidRPr="00147CA0">
        <w:rPr>
          <w:rStyle w:val="CharAmPartNo"/>
        </w:rPr>
        <w:t xml:space="preserve"> </w:t>
      </w:r>
      <w:r w:rsidRPr="00147CA0">
        <w:rPr>
          <w:rStyle w:val="CharAmPartText"/>
        </w:rPr>
        <w:t xml:space="preserve"> </w:t>
      </w:r>
    </w:p>
    <w:p w14:paraId="23EC1F20" w14:textId="77777777" w:rsidR="0048364F" w:rsidRPr="00147CA0" w:rsidRDefault="0048364F" w:rsidP="0048364F">
      <w:pPr>
        <w:sectPr w:rsidR="0048364F" w:rsidRPr="00147CA0" w:rsidSect="000564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72DF19" w14:textId="77777777" w:rsidR="00220A0C" w:rsidRPr="00147CA0" w:rsidRDefault="0048364F" w:rsidP="0048364F">
      <w:pPr>
        <w:outlineLvl w:val="0"/>
        <w:rPr>
          <w:sz w:val="36"/>
        </w:rPr>
      </w:pPr>
      <w:r w:rsidRPr="00147CA0">
        <w:rPr>
          <w:sz w:val="36"/>
        </w:rPr>
        <w:lastRenderedPageBreak/>
        <w:t>Contents</w:t>
      </w:r>
    </w:p>
    <w:p w14:paraId="35E59F12" w14:textId="77777777" w:rsidR="007E33AC" w:rsidRPr="00147CA0" w:rsidRDefault="007E33AC">
      <w:pPr>
        <w:pStyle w:val="TOC5"/>
      </w:pPr>
    </w:p>
    <w:p w14:paraId="451438F9" w14:textId="2BCCB837" w:rsidR="00221996" w:rsidRPr="00147CA0" w:rsidRDefault="00221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7CA0">
        <w:fldChar w:fldCharType="begin"/>
      </w:r>
      <w:r w:rsidRPr="00147CA0">
        <w:instrText xml:space="preserve"> TOC \o "1-9" </w:instrText>
      </w:r>
      <w:r w:rsidRPr="00147CA0">
        <w:fldChar w:fldCharType="separate"/>
      </w:r>
      <w:r w:rsidRPr="00147CA0">
        <w:rPr>
          <w:noProof/>
        </w:rPr>
        <w:t>1</w:t>
      </w:r>
      <w:r w:rsidRPr="00147CA0">
        <w:rPr>
          <w:noProof/>
        </w:rPr>
        <w:tab/>
        <w:t>Name</w:t>
      </w:r>
      <w:r w:rsidRPr="00147CA0">
        <w:rPr>
          <w:noProof/>
        </w:rPr>
        <w:tab/>
      </w:r>
      <w:r w:rsidRPr="00147CA0">
        <w:rPr>
          <w:noProof/>
        </w:rPr>
        <w:fldChar w:fldCharType="begin"/>
      </w:r>
      <w:r w:rsidRPr="00147CA0">
        <w:rPr>
          <w:noProof/>
        </w:rPr>
        <w:instrText xml:space="preserve"> PAGEREF _Toc118807281 \h </w:instrText>
      </w:r>
      <w:r w:rsidRPr="00147CA0">
        <w:rPr>
          <w:noProof/>
        </w:rPr>
      </w:r>
      <w:r w:rsidRPr="00147CA0">
        <w:rPr>
          <w:noProof/>
        </w:rPr>
        <w:fldChar w:fldCharType="separate"/>
      </w:r>
      <w:r w:rsidR="00EC7C26">
        <w:rPr>
          <w:noProof/>
        </w:rPr>
        <w:t>1</w:t>
      </w:r>
      <w:r w:rsidRPr="00147CA0">
        <w:rPr>
          <w:noProof/>
        </w:rPr>
        <w:fldChar w:fldCharType="end"/>
      </w:r>
    </w:p>
    <w:p w14:paraId="33DA9494" w14:textId="60F9D24C" w:rsidR="00221996" w:rsidRPr="00147CA0" w:rsidRDefault="00221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7CA0">
        <w:rPr>
          <w:noProof/>
        </w:rPr>
        <w:t>2</w:t>
      </w:r>
      <w:r w:rsidRPr="00147CA0">
        <w:rPr>
          <w:noProof/>
        </w:rPr>
        <w:tab/>
        <w:t>Commencement</w:t>
      </w:r>
      <w:r w:rsidRPr="00147CA0">
        <w:rPr>
          <w:noProof/>
        </w:rPr>
        <w:tab/>
      </w:r>
      <w:r w:rsidRPr="00147CA0">
        <w:rPr>
          <w:noProof/>
        </w:rPr>
        <w:fldChar w:fldCharType="begin"/>
      </w:r>
      <w:r w:rsidRPr="00147CA0">
        <w:rPr>
          <w:noProof/>
        </w:rPr>
        <w:instrText xml:space="preserve"> PAGEREF _Toc118807282 \h </w:instrText>
      </w:r>
      <w:r w:rsidRPr="00147CA0">
        <w:rPr>
          <w:noProof/>
        </w:rPr>
      </w:r>
      <w:r w:rsidRPr="00147CA0">
        <w:rPr>
          <w:noProof/>
        </w:rPr>
        <w:fldChar w:fldCharType="separate"/>
      </w:r>
      <w:r w:rsidR="00EC7C26">
        <w:rPr>
          <w:noProof/>
        </w:rPr>
        <w:t>1</w:t>
      </w:r>
      <w:r w:rsidRPr="00147CA0">
        <w:rPr>
          <w:noProof/>
        </w:rPr>
        <w:fldChar w:fldCharType="end"/>
      </w:r>
    </w:p>
    <w:p w14:paraId="6382CFB9" w14:textId="5243493F" w:rsidR="00221996" w:rsidRPr="00147CA0" w:rsidRDefault="00221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7CA0">
        <w:rPr>
          <w:noProof/>
        </w:rPr>
        <w:t>3</w:t>
      </w:r>
      <w:r w:rsidRPr="00147CA0">
        <w:rPr>
          <w:noProof/>
        </w:rPr>
        <w:tab/>
        <w:t>Authority</w:t>
      </w:r>
      <w:r w:rsidRPr="00147CA0">
        <w:rPr>
          <w:noProof/>
        </w:rPr>
        <w:tab/>
      </w:r>
      <w:r w:rsidRPr="00147CA0">
        <w:rPr>
          <w:noProof/>
        </w:rPr>
        <w:fldChar w:fldCharType="begin"/>
      </w:r>
      <w:r w:rsidRPr="00147CA0">
        <w:rPr>
          <w:noProof/>
        </w:rPr>
        <w:instrText xml:space="preserve"> PAGEREF _Toc118807283 \h </w:instrText>
      </w:r>
      <w:r w:rsidRPr="00147CA0">
        <w:rPr>
          <w:noProof/>
        </w:rPr>
      </w:r>
      <w:r w:rsidRPr="00147CA0">
        <w:rPr>
          <w:noProof/>
        </w:rPr>
        <w:fldChar w:fldCharType="separate"/>
      </w:r>
      <w:r w:rsidR="00EC7C26">
        <w:rPr>
          <w:noProof/>
        </w:rPr>
        <w:t>1</w:t>
      </w:r>
      <w:r w:rsidRPr="00147CA0">
        <w:rPr>
          <w:noProof/>
        </w:rPr>
        <w:fldChar w:fldCharType="end"/>
      </w:r>
    </w:p>
    <w:p w14:paraId="2C67E3DE" w14:textId="7AB4F2B9" w:rsidR="00221996" w:rsidRPr="00147CA0" w:rsidRDefault="002219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7CA0">
        <w:rPr>
          <w:noProof/>
        </w:rPr>
        <w:t>4</w:t>
      </w:r>
      <w:r w:rsidRPr="00147CA0">
        <w:rPr>
          <w:noProof/>
        </w:rPr>
        <w:tab/>
        <w:t>Schedules</w:t>
      </w:r>
      <w:r w:rsidRPr="00147CA0">
        <w:rPr>
          <w:noProof/>
        </w:rPr>
        <w:tab/>
      </w:r>
      <w:r w:rsidRPr="00147CA0">
        <w:rPr>
          <w:noProof/>
        </w:rPr>
        <w:fldChar w:fldCharType="begin"/>
      </w:r>
      <w:r w:rsidRPr="00147CA0">
        <w:rPr>
          <w:noProof/>
        </w:rPr>
        <w:instrText xml:space="preserve"> PAGEREF _Toc118807284 \h </w:instrText>
      </w:r>
      <w:r w:rsidRPr="00147CA0">
        <w:rPr>
          <w:noProof/>
        </w:rPr>
      </w:r>
      <w:r w:rsidRPr="00147CA0">
        <w:rPr>
          <w:noProof/>
        </w:rPr>
        <w:fldChar w:fldCharType="separate"/>
      </w:r>
      <w:r w:rsidR="00EC7C26">
        <w:rPr>
          <w:noProof/>
        </w:rPr>
        <w:t>1</w:t>
      </w:r>
      <w:r w:rsidRPr="00147CA0">
        <w:rPr>
          <w:noProof/>
        </w:rPr>
        <w:fldChar w:fldCharType="end"/>
      </w:r>
    </w:p>
    <w:p w14:paraId="289D9890" w14:textId="013C4358" w:rsidR="00221996" w:rsidRPr="00147CA0" w:rsidRDefault="002219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7CA0">
        <w:rPr>
          <w:noProof/>
        </w:rPr>
        <w:t>Schedule 1—Amendments</w:t>
      </w:r>
      <w:r w:rsidRPr="00147CA0">
        <w:rPr>
          <w:b w:val="0"/>
          <w:noProof/>
          <w:sz w:val="18"/>
        </w:rPr>
        <w:tab/>
      </w:r>
      <w:r w:rsidRPr="00147CA0">
        <w:rPr>
          <w:b w:val="0"/>
          <w:noProof/>
          <w:sz w:val="18"/>
        </w:rPr>
        <w:fldChar w:fldCharType="begin"/>
      </w:r>
      <w:r w:rsidRPr="00147CA0">
        <w:rPr>
          <w:b w:val="0"/>
          <w:noProof/>
          <w:sz w:val="18"/>
        </w:rPr>
        <w:instrText xml:space="preserve"> PAGEREF _Toc118807285 \h </w:instrText>
      </w:r>
      <w:r w:rsidRPr="00147CA0">
        <w:rPr>
          <w:b w:val="0"/>
          <w:noProof/>
          <w:sz w:val="18"/>
        </w:rPr>
      </w:r>
      <w:r w:rsidRPr="00147CA0">
        <w:rPr>
          <w:b w:val="0"/>
          <w:noProof/>
          <w:sz w:val="18"/>
        </w:rPr>
        <w:fldChar w:fldCharType="separate"/>
      </w:r>
      <w:r w:rsidR="00EC7C26">
        <w:rPr>
          <w:b w:val="0"/>
          <w:noProof/>
          <w:sz w:val="18"/>
        </w:rPr>
        <w:t>2</w:t>
      </w:r>
      <w:r w:rsidRPr="00147CA0">
        <w:rPr>
          <w:b w:val="0"/>
          <w:noProof/>
          <w:sz w:val="18"/>
        </w:rPr>
        <w:fldChar w:fldCharType="end"/>
      </w:r>
    </w:p>
    <w:p w14:paraId="40F288C8" w14:textId="3D4FA0FA" w:rsidR="00221996" w:rsidRPr="00147CA0" w:rsidRDefault="002219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7CA0">
        <w:rPr>
          <w:noProof/>
        </w:rPr>
        <w:t>Part 1—Governance of approved providers etc.</w:t>
      </w:r>
      <w:r w:rsidRPr="00147CA0">
        <w:rPr>
          <w:noProof/>
          <w:sz w:val="18"/>
        </w:rPr>
        <w:tab/>
      </w:r>
      <w:r w:rsidRPr="00147CA0">
        <w:rPr>
          <w:noProof/>
          <w:sz w:val="18"/>
        </w:rPr>
        <w:fldChar w:fldCharType="begin"/>
      </w:r>
      <w:r w:rsidRPr="00147CA0">
        <w:rPr>
          <w:noProof/>
          <w:sz w:val="18"/>
        </w:rPr>
        <w:instrText xml:space="preserve"> PAGEREF _Toc118807286 \h </w:instrText>
      </w:r>
      <w:r w:rsidRPr="00147CA0">
        <w:rPr>
          <w:noProof/>
          <w:sz w:val="18"/>
        </w:rPr>
      </w:r>
      <w:r w:rsidRPr="00147CA0">
        <w:rPr>
          <w:noProof/>
          <w:sz w:val="18"/>
        </w:rPr>
        <w:fldChar w:fldCharType="separate"/>
      </w:r>
      <w:r w:rsidR="00EC7C26">
        <w:rPr>
          <w:noProof/>
          <w:sz w:val="18"/>
        </w:rPr>
        <w:t>2</w:t>
      </w:r>
      <w:r w:rsidRPr="00147CA0">
        <w:rPr>
          <w:noProof/>
          <w:sz w:val="18"/>
        </w:rPr>
        <w:fldChar w:fldCharType="end"/>
      </w:r>
    </w:p>
    <w:p w14:paraId="33762A89" w14:textId="400BDF6A" w:rsidR="00221996" w:rsidRPr="00147CA0" w:rsidRDefault="002219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7CA0">
        <w:rPr>
          <w:noProof/>
        </w:rPr>
        <w:t>Accountability Principles 2014</w:t>
      </w:r>
      <w:r w:rsidRPr="00147CA0">
        <w:rPr>
          <w:i w:val="0"/>
          <w:noProof/>
          <w:sz w:val="18"/>
        </w:rPr>
        <w:tab/>
      </w:r>
      <w:r w:rsidRPr="00147CA0">
        <w:rPr>
          <w:i w:val="0"/>
          <w:noProof/>
          <w:sz w:val="18"/>
        </w:rPr>
        <w:fldChar w:fldCharType="begin"/>
      </w:r>
      <w:r w:rsidRPr="00147CA0">
        <w:rPr>
          <w:i w:val="0"/>
          <w:noProof/>
          <w:sz w:val="18"/>
        </w:rPr>
        <w:instrText xml:space="preserve"> PAGEREF _Toc118807287 \h </w:instrText>
      </w:r>
      <w:r w:rsidRPr="00147CA0">
        <w:rPr>
          <w:i w:val="0"/>
          <w:noProof/>
          <w:sz w:val="18"/>
        </w:rPr>
      </w:r>
      <w:r w:rsidRPr="00147CA0">
        <w:rPr>
          <w:i w:val="0"/>
          <w:noProof/>
          <w:sz w:val="18"/>
        </w:rPr>
        <w:fldChar w:fldCharType="separate"/>
      </w:r>
      <w:r w:rsidR="00EC7C26">
        <w:rPr>
          <w:i w:val="0"/>
          <w:noProof/>
          <w:sz w:val="18"/>
        </w:rPr>
        <w:t>2</w:t>
      </w:r>
      <w:r w:rsidRPr="00147CA0">
        <w:rPr>
          <w:i w:val="0"/>
          <w:noProof/>
          <w:sz w:val="18"/>
        </w:rPr>
        <w:fldChar w:fldCharType="end"/>
      </w:r>
    </w:p>
    <w:p w14:paraId="574AA75B" w14:textId="240066AE" w:rsidR="00221996" w:rsidRPr="00147CA0" w:rsidRDefault="002219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7CA0">
        <w:rPr>
          <w:noProof/>
        </w:rPr>
        <w:t>Part 2—Record keeping requirements</w:t>
      </w:r>
      <w:r w:rsidRPr="00147CA0">
        <w:rPr>
          <w:noProof/>
          <w:sz w:val="18"/>
        </w:rPr>
        <w:tab/>
      </w:r>
      <w:r w:rsidRPr="00147CA0">
        <w:rPr>
          <w:noProof/>
          <w:sz w:val="18"/>
        </w:rPr>
        <w:fldChar w:fldCharType="begin"/>
      </w:r>
      <w:r w:rsidRPr="00147CA0">
        <w:rPr>
          <w:noProof/>
          <w:sz w:val="18"/>
        </w:rPr>
        <w:instrText xml:space="preserve"> PAGEREF _Toc118807302 \h </w:instrText>
      </w:r>
      <w:r w:rsidRPr="00147CA0">
        <w:rPr>
          <w:noProof/>
          <w:sz w:val="18"/>
        </w:rPr>
      </w:r>
      <w:r w:rsidRPr="00147CA0">
        <w:rPr>
          <w:noProof/>
          <w:sz w:val="18"/>
        </w:rPr>
        <w:fldChar w:fldCharType="separate"/>
      </w:r>
      <w:r w:rsidR="00EC7C26">
        <w:rPr>
          <w:noProof/>
          <w:sz w:val="18"/>
        </w:rPr>
        <w:t>7</w:t>
      </w:r>
      <w:r w:rsidRPr="00147CA0">
        <w:rPr>
          <w:noProof/>
          <w:sz w:val="18"/>
        </w:rPr>
        <w:fldChar w:fldCharType="end"/>
      </w:r>
    </w:p>
    <w:p w14:paraId="660322E0" w14:textId="68DC74F2" w:rsidR="00221996" w:rsidRPr="00147CA0" w:rsidRDefault="002219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7CA0">
        <w:rPr>
          <w:noProof/>
        </w:rPr>
        <w:t>Records Principles 2014</w:t>
      </w:r>
      <w:r w:rsidRPr="00147CA0">
        <w:rPr>
          <w:i w:val="0"/>
          <w:noProof/>
          <w:sz w:val="18"/>
        </w:rPr>
        <w:tab/>
      </w:r>
      <w:r w:rsidRPr="00147CA0">
        <w:rPr>
          <w:i w:val="0"/>
          <w:noProof/>
          <w:sz w:val="18"/>
        </w:rPr>
        <w:fldChar w:fldCharType="begin"/>
      </w:r>
      <w:r w:rsidRPr="00147CA0">
        <w:rPr>
          <w:i w:val="0"/>
          <w:noProof/>
          <w:sz w:val="18"/>
        </w:rPr>
        <w:instrText xml:space="preserve"> PAGEREF _Toc118807303 \h </w:instrText>
      </w:r>
      <w:r w:rsidRPr="00147CA0">
        <w:rPr>
          <w:i w:val="0"/>
          <w:noProof/>
          <w:sz w:val="18"/>
        </w:rPr>
      </w:r>
      <w:r w:rsidRPr="00147CA0">
        <w:rPr>
          <w:i w:val="0"/>
          <w:noProof/>
          <w:sz w:val="18"/>
        </w:rPr>
        <w:fldChar w:fldCharType="separate"/>
      </w:r>
      <w:r w:rsidR="00EC7C26">
        <w:rPr>
          <w:i w:val="0"/>
          <w:noProof/>
          <w:sz w:val="18"/>
        </w:rPr>
        <w:t>7</w:t>
      </w:r>
      <w:r w:rsidRPr="00147CA0">
        <w:rPr>
          <w:i w:val="0"/>
          <w:noProof/>
          <w:sz w:val="18"/>
        </w:rPr>
        <w:fldChar w:fldCharType="end"/>
      </w:r>
    </w:p>
    <w:p w14:paraId="215DDCE5" w14:textId="77777777" w:rsidR="0048364F" w:rsidRPr="00147CA0" w:rsidRDefault="00221996" w:rsidP="0048364F">
      <w:r w:rsidRPr="00147CA0">
        <w:fldChar w:fldCharType="end"/>
      </w:r>
    </w:p>
    <w:p w14:paraId="28EFF7C9" w14:textId="77777777" w:rsidR="0048364F" w:rsidRPr="00147CA0" w:rsidRDefault="0048364F" w:rsidP="0048364F">
      <w:pPr>
        <w:sectPr w:rsidR="0048364F" w:rsidRPr="00147CA0" w:rsidSect="000564F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01B582" w14:textId="77777777" w:rsidR="0048364F" w:rsidRPr="00147CA0" w:rsidRDefault="0048364F" w:rsidP="0048364F">
      <w:pPr>
        <w:pStyle w:val="ActHead5"/>
      </w:pPr>
      <w:bookmarkStart w:id="0" w:name="_Toc118807281"/>
      <w:r w:rsidRPr="00147CA0">
        <w:rPr>
          <w:rStyle w:val="CharSectno"/>
        </w:rPr>
        <w:lastRenderedPageBreak/>
        <w:t>1</w:t>
      </w:r>
      <w:r w:rsidRPr="00147CA0">
        <w:t xml:space="preserve">  </w:t>
      </w:r>
      <w:r w:rsidR="004F676E" w:rsidRPr="00147CA0">
        <w:t>Name</w:t>
      </w:r>
      <w:bookmarkEnd w:id="0"/>
    </w:p>
    <w:p w14:paraId="719D0DBF" w14:textId="77777777" w:rsidR="0048364F" w:rsidRPr="00147CA0" w:rsidRDefault="0048364F" w:rsidP="0048364F">
      <w:pPr>
        <w:pStyle w:val="subsection"/>
      </w:pPr>
      <w:r w:rsidRPr="00147CA0">
        <w:tab/>
      </w:r>
      <w:r w:rsidRPr="00147CA0">
        <w:tab/>
      </w:r>
      <w:r w:rsidR="00AB1CCB" w:rsidRPr="00147CA0">
        <w:t>This instrument is</w:t>
      </w:r>
      <w:r w:rsidRPr="00147CA0">
        <w:t xml:space="preserve"> the </w:t>
      </w:r>
      <w:r w:rsidR="009575B7" w:rsidRPr="00147CA0">
        <w:rPr>
          <w:i/>
        </w:rPr>
        <w:t>Aged Care Legislation Amendment (Governance and Reporting for Approved Providers) Principles</w:t>
      </w:r>
      <w:r w:rsidR="006315A2" w:rsidRPr="00147CA0">
        <w:rPr>
          <w:i/>
        </w:rPr>
        <w:t xml:space="preserve"> 2022</w:t>
      </w:r>
      <w:r w:rsidRPr="00147CA0">
        <w:t>.</w:t>
      </w:r>
    </w:p>
    <w:p w14:paraId="31254A34" w14:textId="77777777" w:rsidR="004F676E" w:rsidRPr="00147CA0" w:rsidRDefault="0048364F" w:rsidP="005452CC">
      <w:pPr>
        <w:pStyle w:val="ActHead5"/>
      </w:pPr>
      <w:bookmarkStart w:id="1" w:name="_Toc118807282"/>
      <w:r w:rsidRPr="00147CA0">
        <w:rPr>
          <w:rStyle w:val="CharSectno"/>
        </w:rPr>
        <w:t>2</w:t>
      </w:r>
      <w:r w:rsidRPr="00147CA0">
        <w:t xml:space="preserve">  Commencement</w:t>
      </w:r>
      <w:bookmarkEnd w:id="1"/>
    </w:p>
    <w:p w14:paraId="7E9C836E" w14:textId="77777777" w:rsidR="005452CC" w:rsidRPr="00147CA0" w:rsidRDefault="005452CC" w:rsidP="00A52F65">
      <w:pPr>
        <w:pStyle w:val="subsection"/>
      </w:pPr>
      <w:r w:rsidRPr="00147CA0">
        <w:tab/>
        <w:t>(1)</w:t>
      </w:r>
      <w:r w:rsidRPr="00147CA0">
        <w:tab/>
        <w:t xml:space="preserve">Each provision of </w:t>
      </w:r>
      <w:r w:rsidR="00AB1CCB" w:rsidRPr="00147CA0">
        <w:t>this instrument</w:t>
      </w:r>
      <w:r w:rsidRPr="00147CA0">
        <w:t xml:space="preserve"> specified in column 1 of the table commences, or is taken to have commenced, in accordance with column 2 of the table. Any other statement in column 2 has effect according to its terms.</w:t>
      </w:r>
    </w:p>
    <w:p w14:paraId="556B0B4B" w14:textId="77777777" w:rsidR="005452CC" w:rsidRPr="00147CA0" w:rsidRDefault="005452CC" w:rsidP="00A52F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47CA0" w14:paraId="5786EC1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9D31AA" w14:textId="77777777" w:rsidR="005452CC" w:rsidRPr="00147CA0" w:rsidRDefault="005452CC" w:rsidP="00A52F65">
            <w:pPr>
              <w:pStyle w:val="TableHeading"/>
            </w:pPr>
            <w:r w:rsidRPr="00147CA0">
              <w:t>Commencement information</w:t>
            </w:r>
          </w:p>
        </w:tc>
      </w:tr>
      <w:tr w:rsidR="005452CC" w:rsidRPr="00147CA0" w14:paraId="04F5BCF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1B59E9" w14:textId="77777777" w:rsidR="005452CC" w:rsidRPr="00147CA0" w:rsidRDefault="005452CC" w:rsidP="00A52F65">
            <w:pPr>
              <w:pStyle w:val="TableHeading"/>
            </w:pPr>
            <w:r w:rsidRPr="00147CA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524A6" w14:textId="77777777" w:rsidR="005452CC" w:rsidRPr="00147CA0" w:rsidRDefault="005452CC" w:rsidP="00A52F65">
            <w:pPr>
              <w:pStyle w:val="TableHeading"/>
            </w:pPr>
            <w:r w:rsidRPr="00147CA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6BC874" w14:textId="77777777" w:rsidR="005452CC" w:rsidRPr="00147CA0" w:rsidRDefault="005452CC" w:rsidP="00A52F65">
            <w:pPr>
              <w:pStyle w:val="TableHeading"/>
            </w:pPr>
            <w:r w:rsidRPr="00147CA0">
              <w:t>Column 3</w:t>
            </w:r>
          </w:p>
        </w:tc>
      </w:tr>
      <w:tr w:rsidR="005452CC" w:rsidRPr="00147CA0" w14:paraId="23571C5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5E493C" w14:textId="77777777" w:rsidR="005452CC" w:rsidRPr="00147CA0" w:rsidRDefault="005452CC" w:rsidP="00A52F65">
            <w:pPr>
              <w:pStyle w:val="TableHeading"/>
            </w:pPr>
            <w:r w:rsidRPr="00147CA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2C5AE9" w14:textId="77777777" w:rsidR="005452CC" w:rsidRPr="00147CA0" w:rsidRDefault="005452CC" w:rsidP="00A52F65">
            <w:pPr>
              <w:pStyle w:val="TableHeading"/>
            </w:pPr>
            <w:r w:rsidRPr="00147CA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88DDC" w14:textId="77777777" w:rsidR="005452CC" w:rsidRPr="00147CA0" w:rsidRDefault="005452CC" w:rsidP="00A52F65">
            <w:pPr>
              <w:pStyle w:val="TableHeading"/>
            </w:pPr>
            <w:r w:rsidRPr="00147CA0">
              <w:t>Date/Details</w:t>
            </w:r>
          </w:p>
        </w:tc>
      </w:tr>
      <w:tr w:rsidR="005452CC" w:rsidRPr="00147CA0" w14:paraId="1DD6E10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E82E45" w14:textId="77777777" w:rsidR="005452CC" w:rsidRPr="00147CA0" w:rsidRDefault="005452CC" w:rsidP="00AD7252">
            <w:pPr>
              <w:pStyle w:val="Tabletext"/>
            </w:pPr>
            <w:r w:rsidRPr="00147CA0">
              <w:t xml:space="preserve">1.  </w:t>
            </w:r>
            <w:r w:rsidR="00AD7252" w:rsidRPr="00147CA0">
              <w:t xml:space="preserve">The whole of </w:t>
            </w:r>
            <w:r w:rsidR="00AB1CCB" w:rsidRPr="00147CA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43EB06" w14:textId="77777777" w:rsidR="005452CC" w:rsidRPr="00147CA0" w:rsidRDefault="001F3B6C" w:rsidP="005452CC">
            <w:pPr>
              <w:pStyle w:val="Tabletext"/>
            </w:pPr>
            <w:r w:rsidRPr="00147CA0">
              <w:t>1 December</w:t>
            </w:r>
            <w:r w:rsidR="00E67D20" w:rsidRPr="00147CA0">
              <w:t xml:space="preserve"> 2022</w:t>
            </w:r>
            <w:r w:rsidR="005452CC" w:rsidRPr="00147CA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C3CD6" w14:textId="77777777" w:rsidR="005452CC" w:rsidRPr="00147CA0" w:rsidRDefault="001F3B6C">
            <w:pPr>
              <w:pStyle w:val="Tabletext"/>
            </w:pPr>
            <w:r w:rsidRPr="00147CA0">
              <w:t>1 December</w:t>
            </w:r>
            <w:r w:rsidR="00E67D20" w:rsidRPr="00147CA0">
              <w:t xml:space="preserve"> 2022</w:t>
            </w:r>
          </w:p>
        </w:tc>
      </w:tr>
    </w:tbl>
    <w:p w14:paraId="57833948" w14:textId="77777777" w:rsidR="005452CC" w:rsidRPr="00147CA0" w:rsidRDefault="005452CC" w:rsidP="00A52F65">
      <w:pPr>
        <w:pStyle w:val="notetext"/>
        <w:rPr>
          <w:snapToGrid w:val="0"/>
          <w:lang w:eastAsia="en-US"/>
        </w:rPr>
      </w:pPr>
      <w:r w:rsidRPr="00147CA0">
        <w:rPr>
          <w:snapToGrid w:val="0"/>
          <w:lang w:eastAsia="en-US"/>
        </w:rPr>
        <w:t>Note:</w:t>
      </w:r>
      <w:r w:rsidRPr="00147CA0">
        <w:rPr>
          <w:snapToGrid w:val="0"/>
          <w:lang w:eastAsia="en-US"/>
        </w:rPr>
        <w:tab/>
        <w:t xml:space="preserve">This table relates only to the provisions of </w:t>
      </w:r>
      <w:r w:rsidR="00AB1CCB" w:rsidRPr="00147CA0">
        <w:rPr>
          <w:snapToGrid w:val="0"/>
          <w:lang w:eastAsia="en-US"/>
        </w:rPr>
        <w:t>this instrument</w:t>
      </w:r>
      <w:r w:rsidRPr="00147CA0">
        <w:t xml:space="preserve"> </w:t>
      </w:r>
      <w:r w:rsidRPr="00147CA0">
        <w:rPr>
          <w:snapToGrid w:val="0"/>
          <w:lang w:eastAsia="en-US"/>
        </w:rPr>
        <w:t xml:space="preserve">as originally made. It will not be amended to deal with any later amendments of </w:t>
      </w:r>
      <w:r w:rsidR="00AB1CCB" w:rsidRPr="00147CA0">
        <w:rPr>
          <w:snapToGrid w:val="0"/>
          <w:lang w:eastAsia="en-US"/>
        </w:rPr>
        <w:t>this instrument</w:t>
      </w:r>
      <w:r w:rsidRPr="00147CA0">
        <w:rPr>
          <w:snapToGrid w:val="0"/>
          <w:lang w:eastAsia="en-US"/>
        </w:rPr>
        <w:t>.</w:t>
      </w:r>
    </w:p>
    <w:p w14:paraId="60396F66" w14:textId="77777777" w:rsidR="005452CC" w:rsidRPr="00147CA0" w:rsidRDefault="005452CC" w:rsidP="004F676E">
      <w:pPr>
        <w:pStyle w:val="subsection"/>
      </w:pPr>
      <w:r w:rsidRPr="00147CA0">
        <w:tab/>
        <w:t>(2)</w:t>
      </w:r>
      <w:r w:rsidRPr="00147CA0">
        <w:tab/>
        <w:t xml:space="preserve">Any information in column 3 of the table is not part of </w:t>
      </w:r>
      <w:r w:rsidR="00AB1CCB" w:rsidRPr="00147CA0">
        <w:t>this instrument</w:t>
      </w:r>
      <w:r w:rsidRPr="00147CA0">
        <w:t xml:space="preserve">. Information may be inserted in this column, or information in it may be edited, in any published version of </w:t>
      </w:r>
      <w:r w:rsidR="00AB1CCB" w:rsidRPr="00147CA0">
        <w:t>this instrument</w:t>
      </w:r>
      <w:r w:rsidRPr="00147CA0">
        <w:t>.</w:t>
      </w:r>
    </w:p>
    <w:p w14:paraId="167379A5" w14:textId="77777777" w:rsidR="00BF6650" w:rsidRPr="00147CA0" w:rsidRDefault="00BF6650" w:rsidP="00BF6650">
      <w:pPr>
        <w:pStyle w:val="ActHead5"/>
      </w:pPr>
      <w:bookmarkStart w:id="2" w:name="_Toc118807283"/>
      <w:r w:rsidRPr="00147CA0">
        <w:rPr>
          <w:rStyle w:val="CharSectno"/>
        </w:rPr>
        <w:t>3</w:t>
      </w:r>
      <w:r w:rsidRPr="00147CA0">
        <w:t xml:space="preserve">  Authority</w:t>
      </w:r>
      <w:bookmarkEnd w:id="2"/>
    </w:p>
    <w:p w14:paraId="670E5D65" w14:textId="77777777" w:rsidR="00BF6650" w:rsidRPr="00147CA0" w:rsidRDefault="00BF6650" w:rsidP="00AB1CCB">
      <w:pPr>
        <w:pStyle w:val="subsection"/>
      </w:pPr>
      <w:r w:rsidRPr="00147CA0">
        <w:tab/>
      </w:r>
      <w:r w:rsidRPr="00147CA0">
        <w:tab/>
      </w:r>
      <w:r w:rsidR="00AB1CCB" w:rsidRPr="00147CA0">
        <w:t>This instrument is</w:t>
      </w:r>
      <w:r w:rsidRPr="00147CA0">
        <w:t xml:space="preserve"> made under </w:t>
      </w:r>
      <w:r w:rsidR="00AB1CCB" w:rsidRPr="00147CA0">
        <w:t>section 96</w:t>
      </w:r>
      <w:r w:rsidR="00147CA0">
        <w:noBreakHyphen/>
      </w:r>
      <w:r w:rsidR="00AB1CCB" w:rsidRPr="00147CA0">
        <w:t xml:space="preserve">1 of the </w:t>
      </w:r>
      <w:r w:rsidR="00AB1CCB" w:rsidRPr="00147CA0">
        <w:rPr>
          <w:i/>
        </w:rPr>
        <w:t>Aged Care Act 1997</w:t>
      </w:r>
      <w:r w:rsidR="00546FA3" w:rsidRPr="00147CA0">
        <w:t>.</w:t>
      </w:r>
    </w:p>
    <w:p w14:paraId="2D21DD36" w14:textId="77777777" w:rsidR="00557C7A" w:rsidRPr="00147CA0" w:rsidRDefault="00BF6650" w:rsidP="00557C7A">
      <w:pPr>
        <w:pStyle w:val="ActHead5"/>
      </w:pPr>
      <w:bookmarkStart w:id="3" w:name="_Toc118807284"/>
      <w:r w:rsidRPr="00147CA0">
        <w:rPr>
          <w:rStyle w:val="CharSectno"/>
        </w:rPr>
        <w:t>4</w:t>
      </w:r>
      <w:r w:rsidR="00557C7A" w:rsidRPr="00147CA0">
        <w:t xml:space="preserve">  </w:t>
      </w:r>
      <w:r w:rsidR="00083F48" w:rsidRPr="00147CA0">
        <w:t>Schedules</w:t>
      </w:r>
      <w:bookmarkEnd w:id="3"/>
    </w:p>
    <w:p w14:paraId="07301B37" w14:textId="77777777" w:rsidR="00557C7A" w:rsidRPr="00147CA0" w:rsidRDefault="00557C7A" w:rsidP="00557C7A">
      <w:pPr>
        <w:pStyle w:val="subsection"/>
      </w:pPr>
      <w:r w:rsidRPr="00147CA0">
        <w:tab/>
      </w:r>
      <w:r w:rsidRPr="00147CA0">
        <w:tab/>
      </w:r>
      <w:r w:rsidR="00083F48" w:rsidRPr="00147CA0">
        <w:t xml:space="preserve">Each </w:t>
      </w:r>
      <w:r w:rsidR="00160BD7" w:rsidRPr="00147CA0">
        <w:t>instrument</w:t>
      </w:r>
      <w:r w:rsidR="00083F48" w:rsidRPr="00147CA0">
        <w:t xml:space="preserve"> that is specified in a Schedule to </w:t>
      </w:r>
      <w:r w:rsidR="00AB1CCB" w:rsidRPr="00147CA0">
        <w:t>this instrument</w:t>
      </w:r>
      <w:r w:rsidR="00083F48" w:rsidRPr="00147CA0">
        <w:t xml:space="preserve"> is amended or repealed as set out in the applicable items in the Schedule concerned, and any other item in a Schedule to </w:t>
      </w:r>
      <w:r w:rsidR="00AB1CCB" w:rsidRPr="00147CA0">
        <w:t>this instrument</w:t>
      </w:r>
      <w:r w:rsidR="00083F48" w:rsidRPr="00147CA0">
        <w:t xml:space="preserve"> has effect according to its terms.</w:t>
      </w:r>
    </w:p>
    <w:p w14:paraId="5B90C21A" w14:textId="77777777" w:rsidR="0048364F" w:rsidRPr="00147CA0" w:rsidRDefault="009F2E44" w:rsidP="009C5989">
      <w:pPr>
        <w:pStyle w:val="ActHead6"/>
        <w:pageBreakBefore/>
      </w:pPr>
      <w:bookmarkStart w:id="4" w:name="_Toc118807285"/>
      <w:r w:rsidRPr="00147CA0">
        <w:rPr>
          <w:rStyle w:val="CharAmSchNo"/>
        </w:rPr>
        <w:lastRenderedPageBreak/>
        <w:t>Schedule 1</w:t>
      </w:r>
      <w:r w:rsidR="0048364F" w:rsidRPr="00147CA0">
        <w:t>—</w:t>
      </w:r>
      <w:r w:rsidR="00460499" w:rsidRPr="00147CA0">
        <w:rPr>
          <w:rStyle w:val="CharAmSchText"/>
        </w:rPr>
        <w:t>Amendments</w:t>
      </w:r>
      <w:bookmarkEnd w:id="4"/>
    </w:p>
    <w:p w14:paraId="5B735754" w14:textId="77777777" w:rsidR="0004044E" w:rsidRPr="00147CA0" w:rsidRDefault="009F2E44" w:rsidP="00D82C12">
      <w:pPr>
        <w:pStyle w:val="ActHead7"/>
      </w:pPr>
      <w:bookmarkStart w:id="5" w:name="_Toc118807286"/>
      <w:r w:rsidRPr="00147CA0">
        <w:rPr>
          <w:rStyle w:val="CharAmPartNo"/>
        </w:rPr>
        <w:t>Part 1</w:t>
      </w:r>
      <w:r w:rsidR="00D82C12" w:rsidRPr="00147CA0">
        <w:t>—</w:t>
      </w:r>
      <w:r w:rsidR="00D82C12" w:rsidRPr="00147CA0">
        <w:rPr>
          <w:rStyle w:val="CharAmPartText"/>
        </w:rPr>
        <w:t>Governance of approved providers etc.</w:t>
      </w:r>
      <w:bookmarkEnd w:id="5"/>
    </w:p>
    <w:p w14:paraId="72EA2354" w14:textId="77777777" w:rsidR="0084172C" w:rsidRPr="00147CA0" w:rsidRDefault="00DB2AF8" w:rsidP="00EA0D36">
      <w:pPr>
        <w:pStyle w:val="ActHead9"/>
      </w:pPr>
      <w:bookmarkStart w:id="6" w:name="_Toc118807287"/>
      <w:r w:rsidRPr="00147CA0">
        <w:t>Accountability Principles 2014</w:t>
      </w:r>
      <w:bookmarkEnd w:id="6"/>
    </w:p>
    <w:p w14:paraId="1B5A4A59" w14:textId="77777777" w:rsidR="00DB2AF8" w:rsidRPr="00147CA0" w:rsidRDefault="00DB2AF8" w:rsidP="00DB2AF8">
      <w:pPr>
        <w:pStyle w:val="ItemHead"/>
      </w:pPr>
      <w:r w:rsidRPr="00147CA0">
        <w:t xml:space="preserve">1  </w:t>
      </w:r>
      <w:r w:rsidR="001F3B6C" w:rsidRPr="00147CA0">
        <w:t>Part 7</w:t>
      </w:r>
      <w:r w:rsidRPr="00147CA0">
        <w:t>A</w:t>
      </w:r>
    </w:p>
    <w:p w14:paraId="71E3037B" w14:textId="77777777" w:rsidR="00DB2AF8" w:rsidRPr="00147CA0" w:rsidRDefault="00DB2AF8" w:rsidP="00DB2AF8">
      <w:pPr>
        <w:pStyle w:val="Item"/>
      </w:pPr>
      <w:r w:rsidRPr="00147CA0">
        <w:t>Repeal the Part, substitute:</w:t>
      </w:r>
    </w:p>
    <w:p w14:paraId="2D098D01" w14:textId="77777777" w:rsidR="00DB2AF8" w:rsidRPr="00147CA0" w:rsidRDefault="001F3B6C" w:rsidP="00DB2AF8">
      <w:pPr>
        <w:pStyle w:val="ActHead2"/>
      </w:pPr>
      <w:bookmarkStart w:id="7" w:name="_Toc118807288"/>
      <w:r w:rsidRPr="00147CA0">
        <w:rPr>
          <w:rStyle w:val="CharPartNo"/>
        </w:rPr>
        <w:t>Part 7</w:t>
      </w:r>
      <w:r w:rsidR="00DB2AF8" w:rsidRPr="00147CA0">
        <w:t>—</w:t>
      </w:r>
      <w:r w:rsidR="00DB2AF8" w:rsidRPr="00147CA0">
        <w:rPr>
          <w:rStyle w:val="CharPartText"/>
        </w:rPr>
        <w:t xml:space="preserve">Responsibilities relating to </w:t>
      </w:r>
      <w:r w:rsidR="00673B25" w:rsidRPr="00147CA0">
        <w:rPr>
          <w:rStyle w:val="CharPartText"/>
        </w:rPr>
        <w:t xml:space="preserve">the </w:t>
      </w:r>
      <w:r w:rsidR="00DB2AF8" w:rsidRPr="00147CA0">
        <w:rPr>
          <w:rStyle w:val="CharPartText"/>
        </w:rPr>
        <w:t>suitability of key personnel</w:t>
      </w:r>
      <w:r w:rsidR="00466B2B" w:rsidRPr="00147CA0">
        <w:rPr>
          <w:rStyle w:val="CharPartText"/>
        </w:rPr>
        <w:t xml:space="preserve"> </w:t>
      </w:r>
      <w:r w:rsidR="00C629C8" w:rsidRPr="00147CA0">
        <w:rPr>
          <w:rStyle w:val="CharPartText"/>
        </w:rPr>
        <w:t>o</w:t>
      </w:r>
      <w:r w:rsidR="00466B2B" w:rsidRPr="00147CA0">
        <w:rPr>
          <w:rStyle w:val="CharPartText"/>
        </w:rPr>
        <w:t>f approved providers</w:t>
      </w:r>
      <w:bookmarkEnd w:id="7"/>
    </w:p>
    <w:p w14:paraId="62733B00" w14:textId="77777777" w:rsidR="00DB2AF8" w:rsidRPr="00147CA0" w:rsidRDefault="00DB2AF8" w:rsidP="00DB2AF8">
      <w:pPr>
        <w:pStyle w:val="Header"/>
      </w:pPr>
      <w:r w:rsidRPr="00147CA0">
        <w:rPr>
          <w:rStyle w:val="CharDivNo"/>
        </w:rPr>
        <w:t xml:space="preserve"> </w:t>
      </w:r>
      <w:r w:rsidRPr="00147CA0">
        <w:rPr>
          <w:rStyle w:val="CharDivText"/>
        </w:rPr>
        <w:t xml:space="preserve"> </w:t>
      </w:r>
    </w:p>
    <w:p w14:paraId="79AB4E75" w14:textId="77777777" w:rsidR="00CE11BA" w:rsidRPr="00147CA0" w:rsidRDefault="00CE11BA" w:rsidP="00A52F65">
      <w:pPr>
        <w:pStyle w:val="ActHead5"/>
      </w:pPr>
      <w:bookmarkStart w:id="8" w:name="_Toc118807289"/>
      <w:r w:rsidRPr="00147CA0">
        <w:rPr>
          <w:rStyle w:val="CharSectno"/>
        </w:rPr>
        <w:t>52</w:t>
      </w:r>
      <w:r w:rsidRPr="00147CA0">
        <w:t xml:space="preserve">  Purpose of this Part</w:t>
      </w:r>
      <w:bookmarkEnd w:id="8"/>
    </w:p>
    <w:p w14:paraId="3BEDC814" w14:textId="77777777" w:rsidR="007A1976" w:rsidRPr="00147CA0" w:rsidRDefault="00CE11BA" w:rsidP="00D64168">
      <w:pPr>
        <w:pStyle w:val="subsection"/>
      </w:pPr>
      <w:r w:rsidRPr="00147CA0">
        <w:tab/>
      </w:r>
      <w:r w:rsidR="008B2397" w:rsidRPr="00147CA0">
        <w:tab/>
        <w:t xml:space="preserve">For the purposes of </w:t>
      </w:r>
      <w:r w:rsidR="009F2E44" w:rsidRPr="00147CA0">
        <w:t>paragraph 6</w:t>
      </w:r>
      <w:r w:rsidR="008B2397" w:rsidRPr="00147CA0">
        <w:t>3</w:t>
      </w:r>
      <w:r w:rsidR="00147CA0">
        <w:noBreakHyphen/>
      </w:r>
      <w:r w:rsidR="008B2397" w:rsidRPr="00147CA0">
        <w:t xml:space="preserve">1A(b) of the Act, this Part specifies the </w:t>
      </w:r>
      <w:r w:rsidR="007927EE" w:rsidRPr="00147CA0">
        <w:t xml:space="preserve">requirements that a </w:t>
      </w:r>
      <w:r w:rsidR="00673B25" w:rsidRPr="00147CA0">
        <w:t xml:space="preserve">record </w:t>
      </w:r>
      <w:r w:rsidR="00F0463F" w:rsidRPr="00147CA0">
        <w:t xml:space="preserve">of the suitability matters considered by an approved provider must comply with </w:t>
      </w:r>
      <w:r w:rsidR="00673B25" w:rsidRPr="00147CA0">
        <w:t>i</w:t>
      </w:r>
      <w:r w:rsidR="008B2397" w:rsidRPr="00147CA0">
        <w:t xml:space="preserve">n relation to an individual who is one of the key personnel of the </w:t>
      </w:r>
      <w:r w:rsidR="00D21109" w:rsidRPr="00147CA0">
        <w:t xml:space="preserve">approved </w:t>
      </w:r>
      <w:r w:rsidR="008B2397" w:rsidRPr="00147CA0">
        <w:t>provider.</w:t>
      </w:r>
    </w:p>
    <w:p w14:paraId="2C217E8F" w14:textId="77777777" w:rsidR="00A52F65" w:rsidRPr="00147CA0" w:rsidRDefault="00A52F65" w:rsidP="00A52F65">
      <w:pPr>
        <w:pStyle w:val="ActHead5"/>
      </w:pPr>
      <w:bookmarkStart w:id="9" w:name="_Toc118807290"/>
      <w:r w:rsidRPr="00147CA0">
        <w:rPr>
          <w:rStyle w:val="CharSectno"/>
        </w:rPr>
        <w:t>53</w:t>
      </w:r>
      <w:r w:rsidRPr="00147CA0">
        <w:t xml:space="preserve">  Record of consideration of suitability matters</w:t>
      </w:r>
      <w:bookmarkEnd w:id="9"/>
    </w:p>
    <w:p w14:paraId="1C00FEE1" w14:textId="77777777" w:rsidR="004C5A40" w:rsidRPr="00147CA0" w:rsidRDefault="00A52F65" w:rsidP="00A52F65">
      <w:pPr>
        <w:pStyle w:val="subsection"/>
      </w:pPr>
      <w:r w:rsidRPr="00147CA0">
        <w:tab/>
      </w:r>
      <w:r w:rsidR="004C5A40" w:rsidRPr="00147CA0">
        <w:tab/>
        <w:t xml:space="preserve">The </w:t>
      </w:r>
      <w:r w:rsidR="00AF0A91" w:rsidRPr="00147CA0">
        <w:t xml:space="preserve">record </w:t>
      </w:r>
      <w:r w:rsidR="004C5A40" w:rsidRPr="00147CA0">
        <w:t>must include the following:</w:t>
      </w:r>
    </w:p>
    <w:p w14:paraId="6D3EC9CA" w14:textId="77777777" w:rsidR="004C5A40" w:rsidRPr="00147CA0" w:rsidRDefault="004C5A40" w:rsidP="004C5A40">
      <w:pPr>
        <w:pStyle w:val="paragraph"/>
      </w:pPr>
      <w:r w:rsidRPr="00147CA0">
        <w:tab/>
        <w:t>(a)</w:t>
      </w:r>
      <w:r w:rsidRPr="00147CA0">
        <w:tab/>
        <w:t>the name of the individual in relation to whom the suitability matters were considered;</w:t>
      </w:r>
    </w:p>
    <w:p w14:paraId="1CD0323C" w14:textId="77777777" w:rsidR="001B5CDE" w:rsidRPr="00147CA0" w:rsidRDefault="004C5A40" w:rsidP="001B5CDE">
      <w:pPr>
        <w:pStyle w:val="paragraph"/>
      </w:pPr>
      <w:r w:rsidRPr="00147CA0">
        <w:tab/>
        <w:t>(b)</w:t>
      </w:r>
      <w:r w:rsidRPr="00147CA0">
        <w:tab/>
        <w:t>the date or dates on which the suitability matters were considered</w:t>
      </w:r>
      <w:r w:rsidR="00AF0A91" w:rsidRPr="00147CA0">
        <w:t xml:space="preserve"> in relation to the individual</w:t>
      </w:r>
      <w:r w:rsidRPr="00147CA0">
        <w:t>;</w:t>
      </w:r>
    </w:p>
    <w:p w14:paraId="7A23F857" w14:textId="77777777" w:rsidR="005B0E3B" w:rsidRPr="00147CA0" w:rsidRDefault="004C5A40" w:rsidP="004C5A40">
      <w:pPr>
        <w:pStyle w:val="paragraph"/>
      </w:pPr>
      <w:r w:rsidRPr="00147CA0">
        <w:tab/>
        <w:t>(</w:t>
      </w:r>
      <w:r w:rsidR="005B0E3B" w:rsidRPr="00147CA0">
        <w:t>c</w:t>
      </w:r>
      <w:r w:rsidRPr="00147CA0">
        <w:t>)</w:t>
      </w:r>
      <w:r w:rsidRPr="00147CA0">
        <w:tab/>
        <w:t xml:space="preserve">the </w:t>
      </w:r>
      <w:r w:rsidR="00BC3BA7" w:rsidRPr="00147CA0">
        <w:t>outcome</w:t>
      </w:r>
      <w:r w:rsidRPr="00147CA0">
        <w:t xml:space="preserve"> of </w:t>
      </w:r>
      <w:r w:rsidR="00A534FA" w:rsidRPr="00147CA0">
        <w:t xml:space="preserve">the </w:t>
      </w:r>
      <w:r w:rsidR="00D21109" w:rsidRPr="00147CA0">
        <w:t xml:space="preserve">approved </w:t>
      </w:r>
      <w:r w:rsidRPr="00147CA0">
        <w:t xml:space="preserve">provider’s consideration of </w:t>
      </w:r>
      <w:r w:rsidR="00AF0A91" w:rsidRPr="00147CA0">
        <w:t>each suitability matter in relation to the individual</w:t>
      </w:r>
      <w:r w:rsidR="005B0E3B" w:rsidRPr="00147CA0">
        <w:t>;</w:t>
      </w:r>
    </w:p>
    <w:p w14:paraId="50FB2BEC" w14:textId="77777777" w:rsidR="004C5A40" w:rsidRPr="00147CA0" w:rsidRDefault="005B0E3B" w:rsidP="004C5A40">
      <w:pPr>
        <w:pStyle w:val="paragraph"/>
      </w:pPr>
      <w:r w:rsidRPr="00147CA0">
        <w:tab/>
        <w:t>(d)</w:t>
      </w:r>
      <w:r w:rsidRPr="00147CA0">
        <w:tab/>
        <w:t>the reasons for reaching that outcome</w:t>
      </w:r>
      <w:r w:rsidR="000741E5" w:rsidRPr="00147CA0">
        <w:t>.</w:t>
      </w:r>
    </w:p>
    <w:p w14:paraId="4ED0E290" w14:textId="77777777" w:rsidR="000741E5" w:rsidRPr="00147CA0" w:rsidRDefault="001F3B6C" w:rsidP="000741E5">
      <w:pPr>
        <w:pStyle w:val="ActHead2"/>
      </w:pPr>
      <w:bookmarkStart w:id="10" w:name="_Toc118807291"/>
      <w:r w:rsidRPr="00147CA0">
        <w:rPr>
          <w:rStyle w:val="CharPartNo"/>
        </w:rPr>
        <w:t>Part 7</w:t>
      </w:r>
      <w:r w:rsidR="000741E5" w:rsidRPr="00147CA0">
        <w:rPr>
          <w:rStyle w:val="CharPartNo"/>
        </w:rPr>
        <w:t>A</w:t>
      </w:r>
      <w:r w:rsidR="000741E5" w:rsidRPr="00147CA0">
        <w:t>—</w:t>
      </w:r>
      <w:r w:rsidR="000741E5" w:rsidRPr="00147CA0">
        <w:rPr>
          <w:rStyle w:val="CharPartText"/>
        </w:rPr>
        <w:t>Responsibilities of certain approved providers relating to their governing bodies etc.</w:t>
      </w:r>
      <w:bookmarkEnd w:id="10"/>
    </w:p>
    <w:p w14:paraId="3E908262" w14:textId="77777777" w:rsidR="000741E5" w:rsidRPr="00147CA0" w:rsidRDefault="000741E5" w:rsidP="000741E5">
      <w:pPr>
        <w:pStyle w:val="Header"/>
      </w:pPr>
      <w:r w:rsidRPr="00147CA0">
        <w:rPr>
          <w:rStyle w:val="CharDivNo"/>
        </w:rPr>
        <w:t xml:space="preserve"> </w:t>
      </w:r>
      <w:r w:rsidRPr="00147CA0">
        <w:rPr>
          <w:rStyle w:val="CharDivText"/>
        </w:rPr>
        <w:t xml:space="preserve"> </w:t>
      </w:r>
    </w:p>
    <w:p w14:paraId="48E6BBCC" w14:textId="77777777" w:rsidR="00673B25" w:rsidRPr="00147CA0" w:rsidRDefault="00673B25" w:rsidP="000741E5">
      <w:pPr>
        <w:pStyle w:val="ActHead5"/>
      </w:pPr>
      <w:bookmarkStart w:id="11" w:name="_Toc118807292"/>
      <w:r w:rsidRPr="00147CA0">
        <w:rPr>
          <w:rStyle w:val="CharSectno"/>
        </w:rPr>
        <w:t>53A</w:t>
      </w:r>
      <w:r w:rsidRPr="00147CA0">
        <w:t xml:space="preserve">  Purpose of this Part</w:t>
      </w:r>
      <w:bookmarkEnd w:id="11"/>
    </w:p>
    <w:p w14:paraId="56BF64EA" w14:textId="77777777" w:rsidR="00271EF1" w:rsidRPr="00147CA0" w:rsidRDefault="00673B25" w:rsidP="00673B25">
      <w:pPr>
        <w:pStyle w:val="subsection"/>
      </w:pPr>
      <w:r w:rsidRPr="00147CA0">
        <w:tab/>
      </w:r>
      <w:r w:rsidRPr="00147CA0">
        <w:tab/>
      </w:r>
      <w:r w:rsidR="00A35C4E" w:rsidRPr="00147CA0">
        <w:t>T</w:t>
      </w:r>
      <w:r w:rsidRPr="00147CA0">
        <w:t xml:space="preserve">his Part </w:t>
      </w:r>
      <w:r w:rsidR="00F0463F" w:rsidRPr="00147CA0">
        <w:t>specifies</w:t>
      </w:r>
      <w:r w:rsidR="00271EF1" w:rsidRPr="00147CA0">
        <w:t>:</w:t>
      </w:r>
    </w:p>
    <w:p w14:paraId="078F3CC1" w14:textId="77777777" w:rsidR="00271EF1" w:rsidRPr="00147CA0" w:rsidRDefault="00271EF1" w:rsidP="00271EF1">
      <w:pPr>
        <w:pStyle w:val="paragraph"/>
      </w:pPr>
      <w:r w:rsidRPr="00147CA0">
        <w:tab/>
        <w:t>(a)</w:t>
      </w:r>
      <w:r w:rsidRPr="00147CA0">
        <w:tab/>
        <w:t>the requirements about membership of the quality care advisory body required to be established</w:t>
      </w:r>
      <w:r w:rsidR="00A91AFD" w:rsidRPr="00147CA0">
        <w:t xml:space="preserve"> and continued in existence by an approved provider;</w:t>
      </w:r>
      <w:r w:rsidRPr="00147CA0">
        <w:t xml:space="preserve"> and</w:t>
      </w:r>
    </w:p>
    <w:p w14:paraId="1D1A6021" w14:textId="77777777" w:rsidR="00271EF1" w:rsidRPr="00147CA0" w:rsidRDefault="00271EF1" w:rsidP="00271EF1">
      <w:pPr>
        <w:pStyle w:val="paragraph"/>
      </w:pPr>
      <w:r w:rsidRPr="00147CA0">
        <w:tab/>
        <w:t>(b)</w:t>
      </w:r>
      <w:r w:rsidR="00A91AFD" w:rsidRPr="00147CA0">
        <w:tab/>
        <w:t xml:space="preserve">the requirements that the report the quality care advisory body is required to give to the governing body of the </w:t>
      </w:r>
      <w:r w:rsidR="00D21109" w:rsidRPr="00147CA0">
        <w:t xml:space="preserve">approved </w:t>
      </w:r>
      <w:r w:rsidR="00A91AFD" w:rsidRPr="00147CA0">
        <w:t>provider must comply with.</w:t>
      </w:r>
    </w:p>
    <w:p w14:paraId="17E68551" w14:textId="77777777" w:rsidR="004C5A40" w:rsidRPr="00147CA0" w:rsidRDefault="000741E5" w:rsidP="000741E5">
      <w:pPr>
        <w:pStyle w:val="ActHead5"/>
      </w:pPr>
      <w:bookmarkStart w:id="12" w:name="_Toc118807293"/>
      <w:r w:rsidRPr="00147CA0">
        <w:rPr>
          <w:rStyle w:val="CharSectno"/>
        </w:rPr>
        <w:t>53</w:t>
      </w:r>
      <w:r w:rsidR="00286FD3" w:rsidRPr="00147CA0">
        <w:rPr>
          <w:rStyle w:val="CharSectno"/>
        </w:rPr>
        <w:t>B</w:t>
      </w:r>
      <w:r w:rsidRPr="00147CA0">
        <w:t xml:space="preserve">  Requirements about membership of quality care advisory bodies</w:t>
      </w:r>
      <w:bookmarkEnd w:id="12"/>
    </w:p>
    <w:p w14:paraId="0195382A" w14:textId="77777777" w:rsidR="000741E5" w:rsidRPr="00147CA0" w:rsidRDefault="000741E5" w:rsidP="000741E5">
      <w:pPr>
        <w:pStyle w:val="subsection"/>
      </w:pPr>
      <w:r w:rsidRPr="00147CA0">
        <w:tab/>
        <w:t>(1)</w:t>
      </w:r>
      <w:r w:rsidRPr="00147CA0">
        <w:tab/>
        <w:t xml:space="preserve">For the purposes of </w:t>
      </w:r>
      <w:r w:rsidR="001F3B6C" w:rsidRPr="00147CA0">
        <w:t>sub</w:t>
      </w:r>
      <w:r w:rsidR="009F2E44" w:rsidRPr="00147CA0">
        <w:t>paragraph 6</w:t>
      </w:r>
      <w:r w:rsidRPr="00147CA0">
        <w:t>3</w:t>
      </w:r>
      <w:r w:rsidR="00147CA0">
        <w:noBreakHyphen/>
      </w:r>
      <w:r w:rsidRPr="00147CA0">
        <w:t>1D(</w:t>
      </w:r>
      <w:r w:rsidR="00A534FA" w:rsidRPr="00147CA0">
        <w:t>6</w:t>
      </w:r>
      <w:r w:rsidRPr="00147CA0">
        <w:t>)</w:t>
      </w:r>
      <w:r w:rsidR="00466B2B" w:rsidRPr="00147CA0">
        <w:t>(a)</w:t>
      </w:r>
      <w:r w:rsidRPr="00147CA0">
        <w:t>(i)</w:t>
      </w:r>
      <w:r w:rsidR="008F3C9D" w:rsidRPr="00147CA0">
        <w:t xml:space="preserve"> of the Act</w:t>
      </w:r>
      <w:r w:rsidRPr="00147CA0">
        <w:t xml:space="preserve">, a quality care advisory body </w:t>
      </w:r>
      <w:r w:rsidR="007A560C" w:rsidRPr="00147CA0">
        <w:t xml:space="preserve">established by an approved provider </w:t>
      </w:r>
      <w:r w:rsidR="0067194D" w:rsidRPr="00147CA0">
        <w:t xml:space="preserve">must comply with the requirements </w:t>
      </w:r>
      <w:r w:rsidR="008E35D5" w:rsidRPr="00147CA0">
        <w:t xml:space="preserve">about membership </w:t>
      </w:r>
      <w:r w:rsidR="0067194D" w:rsidRPr="00147CA0">
        <w:t xml:space="preserve">specified in </w:t>
      </w:r>
      <w:r w:rsidR="009F2E44" w:rsidRPr="00147CA0">
        <w:t>subsection (</w:t>
      </w:r>
      <w:r w:rsidR="0067194D" w:rsidRPr="00147CA0">
        <w:t>2) of this section.</w:t>
      </w:r>
    </w:p>
    <w:p w14:paraId="54985E86" w14:textId="77777777" w:rsidR="0067194D" w:rsidRPr="00147CA0" w:rsidRDefault="0067194D" w:rsidP="000741E5">
      <w:pPr>
        <w:pStyle w:val="subsection"/>
      </w:pPr>
      <w:r w:rsidRPr="00147CA0">
        <w:lastRenderedPageBreak/>
        <w:tab/>
        <w:t>(2)</w:t>
      </w:r>
      <w:r w:rsidRPr="00147CA0">
        <w:tab/>
        <w:t xml:space="preserve">The requirements are </w:t>
      </w:r>
      <w:r w:rsidR="0095354A" w:rsidRPr="00147CA0">
        <w:t>that the quality care advisory body must include</w:t>
      </w:r>
      <w:r w:rsidRPr="00147CA0">
        <w:t>:</w:t>
      </w:r>
    </w:p>
    <w:p w14:paraId="746F2E84" w14:textId="77777777" w:rsidR="007A560C" w:rsidRPr="00147CA0" w:rsidRDefault="0067194D" w:rsidP="0067194D">
      <w:pPr>
        <w:pStyle w:val="paragraph"/>
      </w:pPr>
      <w:r w:rsidRPr="00147CA0">
        <w:tab/>
        <w:t>(a)</w:t>
      </w:r>
      <w:r w:rsidRPr="00147CA0">
        <w:tab/>
      </w:r>
      <w:r w:rsidR="007A560C" w:rsidRPr="00147CA0">
        <w:t xml:space="preserve">a </w:t>
      </w:r>
      <w:r w:rsidR="002D3E64" w:rsidRPr="00147CA0">
        <w:t>member</w:t>
      </w:r>
      <w:r w:rsidR="007A560C" w:rsidRPr="00147CA0">
        <w:t xml:space="preserve"> who:</w:t>
      </w:r>
    </w:p>
    <w:p w14:paraId="68588293" w14:textId="77777777" w:rsidR="007A560C" w:rsidRPr="00147CA0" w:rsidRDefault="007A560C" w:rsidP="007A560C">
      <w:pPr>
        <w:pStyle w:val="paragraphsub"/>
      </w:pPr>
      <w:r w:rsidRPr="00147CA0">
        <w:tab/>
        <w:t>(i)</w:t>
      </w:r>
      <w:r w:rsidRPr="00147CA0">
        <w:tab/>
        <w:t>is one of the key personnel of the approved provider; and</w:t>
      </w:r>
    </w:p>
    <w:p w14:paraId="26962EB9" w14:textId="77777777" w:rsidR="007A560C" w:rsidRPr="00147CA0" w:rsidRDefault="007A560C" w:rsidP="007A560C">
      <w:pPr>
        <w:pStyle w:val="paragraphsub"/>
      </w:pPr>
      <w:r w:rsidRPr="00147CA0">
        <w:tab/>
        <w:t>(ii)</w:t>
      </w:r>
      <w:r w:rsidRPr="00147CA0">
        <w:tab/>
        <w:t>has appropriate experience in the provision of aged care;</w:t>
      </w:r>
      <w:r w:rsidR="00385ABD" w:rsidRPr="00147CA0">
        <w:t xml:space="preserve"> and</w:t>
      </w:r>
    </w:p>
    <w:p w14:paraId="6A8B4991" w14:textId="77777777" w:rsidR="00385ABD" w:rsidRPr="00147CA0" w:rsidRDefault="0052384C" w:rsidP="0067194D">
      <w:pPr>
        <w:pStyle w:val="paragraph"/>
      </w:pPr>
      <w:r w:rsidRPr="00147CA0">
        <w:tab/>
        <w:t>(b)</w:t>
      </w:r>
      <w:r w:rsidRPr="00147CA0">
        <w:tab/>
      </w:r>
      <w:r w:rsidR="00385ABD" w:rsidRPr="00147CA0">
        <w:t>a member</w:t>
      </w:r>
      <w:r w:rsidRPr="00147CA0">
        <w:t xml:space="preserve"> who </w:t>
      </w:r>
      <w:r w:rsidR="00B14C35" w:rsidRPr="00147CA0">
        <w:t>is</w:t>
      </w:r>
      <w:r w:rsidRPr="00147CA0">
        <w:t xml:space="preserve"> directly involved in</w:t>
      </w:r>
      <w:r w:rsidR="00385ABD" w:rsidRPr="00147CA0">
        <w:t>:</w:t>
      </w:r>
    </w:p>
    <w:p w14:paraId="7C92421F" w14:textId="77777777" w:rsidR="00385ABD" w:rsidRPr="00147CA0" w:rsidRDefault="00385ABD" w:rsidP="00385ABD">
      <w:pPr>
        <w:pStyle w:val="paragraphsub"/>
      </w:pPr>
      <w:r w:rsidRPr="00147CA0">
        <w:tab/>
        <w:t>(i)</w:t>
      </w:r>
      <w:r w:rsidRPr="00147CA0">
        <w:tab/>
        <w:t>the delivery of aged care; or</w:t>
      </w:r>
    </w:p>
    <w:p w14:paraId="11FFA889" w14:textId="77777777" w:rsidR="00385ABD" w:rsidRPr="00147CA0" w:rsidRDefault="00385ABD" w:rsidP="00385ABD">
      <w:pPr>
        <w:pStyle w:val="paragraphsub"/>
      </w:pPr>
      <w:r w:rsidRPr="00147CA0">
        <w:tab/>
        <w:t>(ii)</w:t>
      </w:r>
      <w:r w:rsidRPr="00147CA0">
        <w:tab/>
      </w:r>
      <w:r w:rsidR="00B14C35" w:rsidRPr="00147CA0">
        <w:t xml:space="preserve">if the </w:t>
      </w:r>
      <w:r w:rsidR="00D21109" w:rsidRPr="00147CA0">
        <w:t xml:space="preserve">approved </w:t>
      </w:r>
      <w:r w:rsidR="00B14C35" w:rsidRPr="00147CA0">
        <w:t>provider delivers clinical care—the provision of clinical care;</w:t>
      </w:r>
      <w:r w:rsidR="00A35C4E" w:rsidRPr="00147CA0">
        <w:t xml:space="preserve"> and</w:t>
      </w:r>
    </w:p>
    <w:p w14:paraId="17F13A42" w14:textId="77777777" w:rsidR="0095354A" w:rsidRPr="00147CA0" w:rsidRDefault="0067194D" w:rsidP="0067194D">
      <w:pPr>
        <w:pStyle w:val="paragraph"/>
      </w:pPr>
      <w:r w:rsidRPr="00147CA0">
        <w:tab/>
        <w:t>(</w:t>
      </w:r>
      <w:r w:rsidR="00B14C35" w:rsidRPr="00147CA0">
        <w:t>c</w:t>
      </w:r>
      <w:r w:rsidRPr="00147CA0">
        <w:t>)</w:t>
      </w:r>
      <w:r w:rsidRPr="00147CA0">
        <w:tab/>
        <w:t xml:space="preserve">a </w:t>
      </w:r>
      <w:r w:rsidR="00B14C35" w:rsidRPr="00147CA0">
        <w:t>member</w:t>
      </w:r>
      <w:r w:rsidRPr="00147CA0">
        <w:t xml:space="preserve"> who represents the interest</w:t>
      </w:r>
      <w:r w:rsidR="006907E7" w:rsidRPr="00147CA0">
        <w:t>s</w:t>
      </w:r>
      <w:r w:rsidRPr="00147CA0">
        <w:t xml:space="preserve"> of care recipients</w:t>
      </w:r>
      <w:r w:rsidR="0095354A" w:rsidRPr="00147CA0">
        <w:t xml:space="preserve">, </w:t>
      </w:r>
      <w:r w:rsidR="00022E18" w:rsidRPr="00147CA0">
        <w:t>for example</w:t>
      </w:r>
      <w:r w:rsidR="0095354A" w:rsidRPr="00147CA0">
        <w:t>:</w:t>
      </w:r>
    </w:p>
    <w:p w14:paraId="1C54A915" w14:textId="77777777" w:rsidR="0095354A" w:rsidRPr="00147CA0" w:rsidRDefault="0095354A" w:rsidP="0095354A">
      <w:pPr>
        <w:pStyle w:val="paragraphsub"/>
      </w:pPr>
      <w:r w:rsidRPr="00147CA0">
        <w:tab/>
        <w:t>(i)</w:t>
      </w:r>
      <w:r w:rsidRPr="00147CA0">
        <w:tab/>
        <w:t xml:space="preserve">a </w:t>
      </w:r>
      <w:r w:rsidR="00A534FA" w:rsidRPr="00147CA0">
        <w:t>care recipient</w:t>
      </w:r>
      <w:r w:rsidRPr="00147CA0">
        <w:t>; or</w:t>
      </w:r>
    </w:p>
    <w:p w14:paraId="76E73975" w14:textId="77777777" w:rsidR="0095354A" w:rsidRPr="00147CA0" w:rsidRDefault="0095354A" w:rsidP="0095354A">
      <w:pPr>
        <w:pStyle w:val="paragraphsub"/>
      </w:pPr>
      <w:r w:rsidRPr="00147CA0">
        <w:tab/>
        <w:t>(ii)</w:t>
      </w:r>
      <w:r w:rsidRPr="00147CA0">
        <w:tab/>
        <w:t xml:space="preserve">a member of </w:t>
      </w:r>
      <w:r w:rsidR="00A91AFD" w:rsidRPr="00147CA0">
        <w:t>a</w:t>
      </w:r>
      <w:r w:rsidRPr="00147CA0">
        <w:t xml:space="preserve"> consumer advisory </w:t>
      </w:r>
      <w:r w:rsidR="00D64168" w:rsidRPr="00147CA0">
        <w:t>body</w:t>
      </w:r>
      <w:r w:rsidRPr="00147CA0">
        <w:t xml:space="preserve"> (if </w:t>
      </w:r>
      <w:r w:rsidR="00161959" w:rsidRPr="00147CA0">
        <w:t>established</w:t>
      </w:r>
      <w:r w:rsidRPr="00147CA0">
        <w:t>); or</w:t>
      </w:r>
    </w:p>
    <w:p w14:paraId="1F942B80" w14:textId="77777777" w:rsidR="0095354A" w:rsidRPr="00147CA0" w:rsidRDefault="0095354A" w:rsidP="0095354A">
      <w:pPr>
        <w:pStyle w:val="paragraphsub"/>
      </w:pPr>
      <w:r w:rsidRPr="00147CA0">
        <w:tab/>
        <w:t>(iii)</w:t>
      </w:r>
      <w:r w:rsidRPr="00147CA0">
        <w:tab/>
        <w:t>a member of an organised consumer advisory service; or</w:t>
      </w:r>
    </w:p>
    <w:p w14:paraId="125599DB" w14:textId="77777777" w:rsidR="0095354A" w:rsidRPr="00147CA0" w:rsidRDefault="0095354A" w:rsidP="0095354A">
      <w:pPr>
        <w:pStyle w:val="paragraphsub"/>
      </w:pPr>
      <w:r w:rsidRPr="00147CA0">
        <w:tab/>
        <w:t>(iv)</w:t>
      </w:r>
      <w:r w:rsidRPr="00147CA0">
        <w:tab/>
        <w:t>a consumer advocate.</w:t>
      </w:r>
    </w:p>
    <w:p w14:paraId="78FC1D8E" w14:textId="77777777" w:rsidR="0067194D" w:rsidRPr="00147CA0" w:rsidRDefault="0067194D" w:rsidP="0067194D">
      <w:pPr>
        <w:pStyle w:val="notetext"/>
      </w:pPr>
      <w:r w:rsidRPr="00147CA0">
        <w:t>Note:</w:t>
      </w:r>
      <w:r w:rsidRPr="00147CA0">
        <w:tab/>
        <w:t xml:space="preserve">A quality care advisory body may also include other persons with an interest in the quality </w:t>
      </w:r>
      <w:r w:rsidR="0095354A" w:rsidRPr="00147CA0">
        <w:t xml:space="preserve">of aged </w:t>
      </w:r>
      <w:r w:rsidRPr="00147CA0">
        <w:t>care delivered by the approved provider</w:t>
      </w:r>
      <w:r w:rsidR="00AE173B" w:rsidRPr="00147CA0">
        <w:t>.</w:t>
      </w:r>
    </w:p>
    <w:p w14:paraId="7B06B6DC" w14:textId="77777777" w:rsidR="00AE173B" w:rsidRPr="00147CA0" w:rsidRDefault="00AE173B" w:rsidP="00AE173B">
      <w:pPr>
        <w:pStyle w:val="ActHead5"/>
      </w:pPr>
      <w:bookmarkStart w:id="13" w:name="_Toc118807294"/>
      <w:r w:rsidRPr="00147CA0">
        <w:rPr>
          <w:rStyle w:val="CharSectno"/>
        </w:rPr>
        <w:t>53</w:t>
      </w:r>
      <w:r w:rsidR="00286FD3" w:rsidRPr="00147CA0">
        <w:rPr>
          <w:rStyle w:val="CharSectno"/>
        </w:rPr>
        <w:t>C</w:t>
      </w:r>
      <w:r w:rsidRPr="00147CA0">
        <w:t xml:space="preserve">  Report about quality of aged care provided</w:t>
      </w:r>
      <w:bookmarkEnd w:id="13"/>
    </w:p>
    <w:p w14:paraId="4BA213E0" w14:textId="77777777" w:rsidR="00AE173B" w:rsidRPr="00147CA0" w:rsidRDefault="00AE173B" w:rsidP="00AE173B">
      <w:pPr>
        <w:pStyle w:val="subsection"/>
      </w:pPr>
      <w:r w:rsidRPr="00147CA0">
        <w:tab/>
        <w:t>(1)</w:t>
      </w:r>
      <w:r w:rsidRPr="00147CA0">
        <w:tab/>
        <w:t xml:space="preserve">For the purposes of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>1D(</w:t>
      </w:r>
      <w:r w:rsidR="00CE4412" w:rsidRPr="00147CA0">
        <w:t>7</w:t>
      </w:r>
      <w:r w:rsidRPr="00147CA0">
        <w:t xml:space="preserve">) of the Act, a </w:t>
      </w:r>
      <w:r w:rsidR="009D5003" w:rsidRPr="00147CA0">
        <w:t xml:space="preserve">written </w:t>
      </w:r>
      <w:r w:rsidRPr="00147CA0">
        <w:t xml:space="preserve">report </w:t>
      </w:r>
      <w:r w:rsidR="009D5003" w:rsidRPr="00147CA0">
        <w:t xml:space="preserve">given to the governing body of </w:t>
      </w:r>
      <w:r w:rsidR="00074A9A" w:rsidRPr="00147CA0">
        <w:t>an approved</w:t>
      </w:r>
      <w:r w:rsidR="009D5003" w:rsidRPr="00147CA0">
        <w:t xml:space="preserve"> provider </w:t>
      </w:r>
      <w:r w:rsidR="00485E66" w:rsidRPr="00147CA0">
        <w:t xml:space="preserve">by a quality care advisory body </w:t>
      </w:r>
      <w:r w:rsidR="009D5003" w:rsidRPr="00147CA0">
        <w:t>u</w:t>
      </w:r>
      <w:r w:rsidRPr="00147CA0">
        <w:t xml:space="preserve">nder </w:t>
      </w:r>
      <w:r w:rsidR="00485E66" w:rsidRPr="00147CA0">
        <w:t>s</w:t>
      </w:r>
      <w:r w:rsidR="001F3B6C" w:rsidRPr="00147CA0">
        <w:t>ub</w:t>
      </w:r>
      <w:r w:rsidR="009F2E44" w:rsidRPr="00147CA0">
        <w:t>paragraph 6</w:t>
      </w:r>
      <w:r w:rsidRPr="00147CA0">
        <w:t>3</w:t>
      </w:r>
      <w:r w:rsidR="00147CA0">
        <w:noBreakHyphen/>
      </w:r>
      <w:r w:rsidRPr="00147CA0">
        <w:t>1D(</w:t>
      </w:r>
      <w:r w:rsidR="00CE4412" w:rsidRPr="00147CA0">
        <w:t>6</w:t>
      </w:r>
      <w:r w:rsidRPr="00147CA0">
        <w:t xml:space="preserve">)(a)(ii) of the Act </w:t>
      </w:r>
      <w:r w:rsidR="009C07F5" w:rsidRPr="00147CA0">
        <w:t xml:space="preserve">about the quality of aged care that the approved provider provides through an aged care service </w:t>
      </w:r>
      <w:r w:rsidRPr="00147CA0">
        <w:t xml:space="preserve">must comply with the requirements specified in </w:t>
      </w:r>
      <w:r w:rsidR="009F2E44" w:rsidRPr="00147CA0">
        <w:t>subsection (</w:t>
      </w:r>
      <w:r w:rsidRPr="00147CA0">
        <w:t>2)</w:t>
      </w:r>
      <w:r w:rsidR="00B12FF5" w:rsidRPr="00147CA0">
        <w:t xml:space="preserve"> </w:t>
      </w:r>
      <w:r w:rsidRPr="00147CA0">
        <w:t>of this section.</w:t>
      </w:r>
    </w:p>
    <w:p w14:paraId="23E15F41" w14:textId="77777777" w:rsidR="00AE173B" w:rsidRPr="00147CA0" w:rsidRDefault="00AE173B" w:rsidP="00AE173B">
      <w:pPr>
        <w:pStyle w:val="subsection"/>
      </w:pPr>
      <w:r w:rsidRPr="00147CA0">
        <w:tab/>
        <w:t>(2)</w:t>
      </w:r>
      <w:r w:rsidRPr="00147CA0">
        <w:tab/>
      </w:r>
      <w:r w:rsidR="00E52434" w:rsidRPr="00147CA0">
        <w:t xml:space="preserve">The report must include </w:t>
      </w:r>
      <w:r w:rsidR="000D0EE4" w:rsidRPr="00147CA0">
        <w:t xml:space="preserve">any concerns that </w:t>
      </w:r>
      <w:r w:rsidR="00BE1F03" w:rsidRPr="00147CA0">
        <w:t xml:space="preserve">the </w:t>
      </w:r>
      <w:r w:rsidR="000D0EE4" w:rsidRPr="00147CA0">
        <w:t>quality care advisory body has about</w:t>
      </w:r>
      <w:r w:rsidR="00E52434" w:rsidRPr="00147CA0">
        <w:t xml:space="preserve"> the quality of aged care </w:t>
      </w:r>
      <w:r w:rsidR="004F0C8A" w:rsidRPr="00147CA0">
        <w:t>provided by the approved provider</w:t>
      </w:r>
      <w:r w:rsidR="009C07F5" w:rsidRPr="00147CA0">
        <w:t xml:space="preserve"> </w:t>
      </w:r>
      <w:r w:rsidR="00D13D84" w:rsidRPr="00147CA0">
        <w:t xml:space="preserve">through the service </w:t>
      </w:r>
      <w:r w:rsidR="004F0C8A" w:rsidRPr="00147CA0">
        <w:t>in</w:t>
      </w:r>
      <w:r w:rsidR="00E52434" w:rsidRPr="00147CA0">
        <w:t xml:space="preserve"> the period (the </w:t>
      </w:r>
      <w:r w:rsidR="00E52434" w:rsidRPr="00147CA0">
        <w:rPr>
          <w:b/>
          <w:i/>
        </w:rPr>
        <w:t>report period</w:t>
      </w:r>
      <w:r w:rsidR="00E52434" w:rsidRPr="00147CA0">
        <w:t>) covered by the report, taking into account the following:</w:t>
      </w:r>
    </w:p>
    <w:p w14:paraId="18100327" w14:textId="77777777" w:rsidR="00AE173B" w:rsidRPr="00147CA0" w:rsidRDefault="00AE173B" w:rsidP="00AE173B">
      <w:pPr>
        <w:pStyle w:val="paragraph"/>
      </w:pPr>
      <w:r w:rsidRPr="00147CA0">
        <w:tab/>
        <w:t>(a)</w:t>
      </w:r>
      <w:r w:rsidRPr="00147CA0">
        <w:tab/>
        <w:t>feedback provided</w:t>
      </w:r>
      <w:r w:rsidR="00E13786" w:rsidRPr="00147CA0">
        <w:t xml:space="preserve"> in the report period</w:t>
      </w:r>
      <w:r w:rsidRPr="00147CA0">
        <w:t xml:space="preserve"> by care recipients and staff </w:t>
      </w:r>
      <w:r w:rsidR="00AA54BE" w:rsidRPr="00147CA0">
        <w:t xml:space="preserve">members </w:t>
      </w:r>
      <w:r w:rsidRPr="00147CA0">
        <w:t xml:space="preserve">of the </w:t>
      </w:r>
      <w:r w:rsidR="00D21109" w:rsidRPr="00147CA0">
        <w:t xml:space="preserve">approved </w:t>
      </w:r>
      <w:r w:rsidRPr="00147CA0">
        <w:t xml:space="preserve">provider about the quality of </w:t>
      </w:r>
      <w:r w:rsidR="00074A9A" w:rsidRPr="00147CA0">
        <w:t xml:space="preserve">aged </w:t>
      </w:r>
      <w:r w:rsidRPr="00147CA0">
        <w:t xml:space="preserve">care </w:t>
      </w:r>
      <w:r w:rsidR="00DA53FE" w:rsidRPr="00147CA0">
        <w:t xml:space="preserve">provided by the </w:t>
      </w:r>
      <w:r w:rsidR="00D21109" w:rsidRPr="00147CA0">
        <w:t xml:space="preserve">approved </w:t>
      </w:r>
      <w:r w:rsidRPr="00147CA0">
        <w:t>provider</w:t>
      </w:r>
      <w:r w:rsidR="009C07F5" w:rsidRPr="00147CA0">
        <w:t xml:space="preserve"> through the service</w:t>
      </w:r>
      <w:r w:rsidRPr="00147CA0">
        <w:t>;</w:t>
      </w:r>
    </w:p>
    <w:p w14:paraId="3955AE09" w14:textId="77777777" w:rsidR="00AE173B" w:rsidRPr="00147CA0" w:rsidRDefault="00AE173B" w:rsidP="00AE173B">
      <w:pPr>
        <w:pStyle w:val="paragraph"/>
      </w:pPr>
      <w:r w:rsidRPr="00147CA0">
        <w:tab/>
        <w:t>(</w:t>
      </w:r>
      <w:r w:rsidR="003B12A5" w:rsidRPr="00147CA0">
        <w:t>b</w:t>
      </w:r>
      <w:r w:rsidRPr="00147CA0">
        <w:t>)</w:t>
      </w:r>
      <w:r w:rsidR="00B12FF5" w:rsidRPr="00147CA0">
        <w:tab/>
        <w:t xml:space="preserve">complaints </w:t>
      </w:r>
      <w:r w:rsidR="00074A9A" w:rsidRPr="00147CA0">
        <w:t xml:space="preserve">received </w:t>
      </w:r>
      <w:r w:rsidR="00DA53FE" w:rsidRPr="00147CA0">
        <w:t xml:space="preserve">in the report period </w:t>
      </w:r>
      <w:r w:rsidR="003A5466" w:rsidRPr="00147CA0">
        <w:t xml:space="preserve">by the </w:t>
      </w:r>
      <w:r w:rsidR="00D21109" w:rsidRPr="00147CA0">
        <w:t xml:space="preserve">approved </w:t>
      </w:r>
      <w:r w:rsidR="003A5466" w:rsidRPr="00147CA0">
        <w:t xml:space="preserve">provider </w:t>
      </w:r>
      <w:r w:rsidR="00B12FF5" w:rsidRPr="00147CA0">
        <w:t xml:space="preserve">about the quality of </w:t>
      </w:r>
      <w:r w:rsidR="00074A9A" w:rsidRPr="00147CA0">
        <w:t xml:space="preserve">aged </w:t>
      </w:r>
      <w:r w:rsidR="00B12FF5" w:rsidRPr="00147CA0">
        <w:t xml:space="preserve">care </w:t>
      </w:r>
      <w:r w:rsidR="00DA53FE" w:rsidRPr="00147CA0">
        <w:t xml:space="preserve">provided by the </w:t>
      </w:r>
      <w:r w:rsidR="00D21109" w:rsidRPr="00147CA0">
        <w:t xml:space="preserve">approved </w:t>
      </w:r>
      <w:r w:rsidR="00DA53FE" w:rsidRPr="00147CA0">
        <w:t xml:space="preserve">provider </w:t>
      </w:r>
      <w:r w:rsidR="009C07F5" w:rsidRPr="00147CA0">
        <w:t xml:space="preserve">through the service </w:t>
      </w:r>
      <w:r w:rsidR="0033203B" w:rsidRPr="00147CA0">
        <w:t xml:space="preserve">and </w:t>
      </w:r>
      <w:r w:rsidR="003A5466" w:rsidRPr="00147CA0">
        <w:t xml:space="preserve">action taken by the </w:t>
      </w:r>
      <w:r w:rsidR="00D21109" w:rsidRPr="00147CA0">
        <w:t xml:space="preserve">approved </w:t>
      </w:r>
      <w:r w:rsidR="003A5466" w:rsidRPr="00147CA0">
        <w:t xml:space="preserve">provider to </w:t>
      </w:r>
      <w:r w:rsidR="00BC3BA7" w:rsidRPr="00147CA0">
        <w:t>address</w:t>
      </w:r>
      <w:r w:rsidR="003A5466" w:rsidRPr="00147CA0">
        <w:t xml:space="preserve"> the complaints</w:t>
      </w:r>
      <w:r w:rsidR="00B12FF5" w:rsidRPr="00147CA0">
        <w:t>;</w:t>
      </w:r>
    </w:p>
    <w:p w14:paraId="270251F5" w14:textId="77777777" w:rsidR="00AE173B" w:rsidRPr="00147CA0" w:rsidRDefault="00AE173B" w:rsidP="00AE173B">
      <w:pPr>
        <w:pStyle w:val="paragraph"/>
      </w:pPr>
      <w:r w:rsidRPr="00147CA0">
        <w:tab/>
        <w:t>(</w:t>
      </w:r>
      <w:r w:rsidR="000D0EE4" w:rsidRPr="00147CA0">
        <w:t>c</w:t>
      </w:r>
      <w:r w:rsidRPr="00147CA0">
        <w:t>)</w:t>
      </w:r>
      <w:r w:rsidR="00B12FF5" w:rsidRPr="00147CA0">
        <w:tab/>
        <w:t xml:space="preserve">regulatory action taken </w:t>
      </w:r>
      <w:r w:rsidR="00E23099" w:rsidRPr="00147CA0">
        <w:t xml:space="preserve">in the report period </w:t>
      </w:r>
      <w:r w:rsidR="00B12FF5" w:rsidRPr="00147CA0">
        <w:t>by the Quality and Safety Commission</w:t>
      </w:r>
      <w:r w:rsidR="00E23099" w:rsidRPr="00147CA0">
        <w:t>er</w:t>
      </w:r>
      <w:r w:rsidR="00B12FF5" w:rsidRPr="00147CA0">
        <w:t xml:space="preserve"> in relation to the quality of </w:t>
      </w:r>
      <w:r w:rsidR="00A4641F" w:rsidRPr="00147CA0">
        <w:t xml:space="preserve">aged </w:t>
      </w:r>
      <w:r w:rsidR="00B12FF5" w:rsidRPr="00147CA0">
        <w:t xml:space="preserve">care </w:t>
      </w:r>
      <w:r w:rsidR="00DA53FE" w:rsidRPr="00147CA0">
        <w:t xml:space="preserve">provided by the </w:t>
      </w:r>
      <w:r w:rsidR="00D21109" w:rsidRPr="00147CA0">
        <w:t xml:space="preserve">approved </w:t>
      </w:r>
      <w:r w:rsidR="00B12FF5" w:rsidRPr="00147CA0">
        <w:t>provide</w:t>
      </w:r>
      <w:r w:rsidR="00BC3BA7" w:rsidRPr="00147CA0">
        <w:t>r</w:t>
      </w:r>
      <w:r w:rsidR="009C07F5" w:rsidRPr="00147CA0">
        <w:t xml:space="preserve"> through the service</w:t>
      </w:r>
      <w:r w:rsidR="00B12FF5" w:rsidRPr="00147CA0">
        <w:t>;</w:t>
      </w:r>
    </w:p>
    <w:p w14:paraId="1F0EF0CF" w14:textId="77777777" w:rsidR="00AE173B" w:rsidRPr="00147CA0" w:rsidRDefault="00AE173B" w:rsidP="00AE173B">
      <w:pPr>
        <w:pStyle w:val="paragraph"/>
      </w:pPr>
      <w:r w:rsidRPr="00147CA0">
        <w:tab/>
        <w:t>(</w:t>
      </w:r>
      <w:r w:rsidR="000D0EE4" w:rsidRPr="00147CA0">
        <w:t>d</w:t>
      </w:r>
      <w:r w:rsidRPr="00147CA0">
        <w:t>)</w:t>
      </w:r>
      <w:r w:rsidR="00B12FF5" w:rsidRPr="00147CA0">
        <w:tab/>
        <w:t xml:space="preserve">progress made </w:t>
      </w:r>
      <w:r w:rsidR="00E23099" w:rsidRPr="00147CA0">
        <w:t xml:space="preserve">in the report period </w:t>
      </w:r>
      <w:r w:rsidR="00B12FF5" w:rsidRPr="00147CA0">
        <w:t xml:space="preserve">in relation to the </w:t>
      </w:r>
      <w:r w:rsidR="00D21109" w:rsidRPr="00147CA0">
        <w:t xml:space="preserve">approved </w:t>
      </w:r>
      <w:r w:rsidR="00B12FF5" w:rsidRPr="00147CA0">
        <w:t xml:space="preserve">provider’s </w:t>
      </w:r>
      <w:r w:rsidR="006907E7" w:rsidRPr="00147CA0">
        <w:t>p</w:t>
      </w:r>
      <w:r w:rsidR="00B12FF5" w:rsidRPr="00147CA0">
        <w:t xml:space="preserve">lan for </w:t>
      </w:r>
      <w:r w:rsidR="006907E7" w:rsidRPr="00147CA0">
        <w:t>c</w:t>
      </w:r>
      <w:r w:rsidR="00B12FF5" w:rsidRPr="00147CA0">
        <w:t xml:space="preserve">ontinuous </w:t>
      </w:r>
      <w:r w:rsidR="006907E7" w:rsidRPr="00147CA0">
        <w:t>i</w:t>
      </w:r>
      <w:r w:rsidR="00B12FF5" w:rsidRPr="00147CA0">
        <w:t>mprovement</w:t>
      </w:r>
      <w:r w:rsidR="006907E7" w:rsidRPr="00147CA0">
        <w:t xml:space="preserve"> (within the meaning of the </w:t>
      </w:r>
      <w:r w:rsidR="006907E7" w:rsidRPr="00147CA0">
        <w:rPr>
          <w:i/>
        </w:rPr>
        <w:t>Aged Care Quality and Safety Commission Rules 2018</w:t>
      </w:r>
      <w:r w:rsidR="006907E7" w:rsidRPr="00147CA0">
        <w:t>)</w:t>
      </w:r>
      <w:r w:rsidR="00B12FF5" w:rsidRPr="00147CA0">
        <w:t xml:space="preserve">, particularly improvements made in the provision of </w:t>
      </w:r>
      <w:r w:rsidR="00A4641F" w:rsidRPr="00147CA0">
        <w:t xml:space="preserve">aged </w:t>
      </w:r>
      <w:r w:rsidR="00B12FF5" w:rsidRPr="00147CA0">
        <w:t xml:space="preserve">care </w:t>
      </w:r>
      <w:r w:rsidR="00DA53FE" w:rsidRPr="00147CA0">
        <w:t xml:space="preserve">by the </w:t>
      </w:r>
      <w:r w:rsidR="00D21109" w:rsidRPr="00147CA0">
        <w:t xml:space="preserve">approved </w:t>
      </w:r>
      <w:r w:rsidR="00DA53FE" w:rsidRPr="00147CA0">
        <w:t>provider</w:t>
      </w:r>
      <w:r w:rsidR="009C07F5" w:rsidRPr="00147CA0">
        <w:t xml:space="preserve"> through the service;</w:t>
      </w:r>
    </w:p>
    <w:p w14:paraId="1B38EFA5" w14:textId="77777777" w:rsidR="006B4DBE" w:rsidRPr="00147CA0" w:rsidRDefault="006B4DBE" w:rsidP="00AE173B">
      <w:pPr>
        <w:pStyle w:val="paragraph"/>
      </w:pPr>
      <w:r w:rsidRPr="00147CA0">
        <w:tab/>
        <w:t>(</w:t>
      </w:r>
      <w:r w:rsidR="000D0EE4" w:rsidRPr="00147CA0">
        <w:t>e</w:t>
      </w:r>
      <w:r w:rsidRPr="00147CA0">
        <w:t>)</w:t>
      </w:r>
      <w:r w:rsidRPr="00147CA0">
        <w:tab/>
      </w:r>
      <w:r w:rsidR="000A2A02" w:rsidRPr="00147CA0">
        <w:t>performance report</w:t>
      </w:r>
      <w:r w:rsidR="00BC3BA7" w:rsidRPr="00147CA0">
        <w:t>s</w:t>
      </w:r>
      <w:r w:rsidR="000A2A02" w:rsidRPr="00147CA0">
        <w:t xml:space="preserve"> </w:t>
      </w:r>
      <w:r w:rsidRPr="00147CA0">
        <w:t xml:space="preserve">given to the </w:t>
      </w:r>
      <w:r w:rsidR="00D21109" w:rsidRPr="00147CA0">
        <w:t xml:space="preserve">approved </w:t>
      </w:r>
      <w:r w:rsidRPr="00147CA0">
        <w:t>provider in the report period by the Quality and Safety Commissioner</w:t>
      </w:r>
      <w:r w:rsidR="00A87ADA" w:rsidRPr="00147CA0">
        <w:t>,</w:t>
      </w:r>
      <w:r w:rsidRPr="00147CA0">
        <w:t xml:space="preserve"> </w:t>
      </w:r>
      <w:r w:rsidR="00202EEE" w:rsidRPr="00147CA0">
        <w:t>in accordance with</w:t>
      </w:r>
      <w:r w:rsidRPr="00147CA0">
        <w:t xml:space="preserve"> </w:t>
      </w:r>
      <w:r w:rsidR="00202EEE" w:rsidRPr="00147CA0">
        <w:t xml:space="preserve">rules made </w:t>
      </w:r>
      <w:r w:rsidR="00427EEA" w:rsidRPr="00147CA0">
        <w:t xml:space="preserve">under </w:t>
      </w:r>
      <w:r w:rsidRPr="00147CA0">
        <w:t>the Quality and Safety Commission Act</w:t>
      </w:r>
      <w:r w:rsidR="00A87ADA" w:rsidRPr="00147CA0">
        <w:t>, in relation to the quality of aged care provided by the approved provider through the service</w:t>
      </w:r>
      <w:r w:rsidRPr="00147CA0">
        <w:t>;</w:t>
      </w:r>
    </w:p>
    <w:p w14:paraId="724E5A7D" w14:textId="77777777" w:rsidR="003B12A5" w:rsidRPr="00147CA0" w:rsidRDefault="003B12A5" w:rsidP="00AE173B">
      <w:pPr>
        <w:pStyle w:val="paragraph"/>
      </w:pPr>
      <w:r w:rsidRPr="00147CA0">
        <w:tab/>
        <w:t>(</w:t>
      </w:r>
      <w:r w:rsidR="000D0EE4" w:rsidRPr="00147CA0">
        <w:t>f</w:t>
      </w:r>
      <w:r w:rsidRPr="00147CA0">
        <w:t>)</w:t>
      </w:r>
      <w:r w:rsidRPr="00147CA0">
        <w:tab/>
        <w:t xml:space="preserve">staffing </w:t>
      </w:r>
      <w:r w:rsidR="006B4DBE" w:rsidRPr="00147CA0">
        <w:t xml:space="preserve">arrangements </w:t>
      </w:r>
      <w:r w:rsidR="00A34456" w:rsidRPr="00147CA0">
        <w:t xml:space="preserve">at the service </w:t>
      </w:r>
      <w:r w:rsidR="00E13786" w:rsidRPr="00147CA0">
        <w:t>during the report period</w:t>
      </w:r>
      <w:r w:rsidR="002615C6" w:rsidRPr="00147CA0">
        <w:t>, including details of the following, as applicable:</w:t>
      </w:r>
    </w:p>
    <w:p w14:paraId="42F26D8A" w14:textId="77777777" w:rsidR="002615C6" w:rsidRPr="00147CA0" w:rsidRDefault="002615C6" w:rsidP="002615C6">
      <w:pPr>
        <w:pStyle w:val="paragraphsub"/>
      </w:pPr>
      <w:r w:rsidRPr="00147CA0">
        <w:tab/>
        <w:t>(i)</w:t>
      </w:r>
      <w:r w:rsidRPr="00147CA0">
        <w:tab/>
        <w:t xml:space="preserve">the availability of allied </w:t>
      </w:r>
      <w:r w:rsidR="000A2A02" w:rsidRPr="00147CA0">
        <w:t xml:space="preserve">health </w:t>
      </w:r>
      <w:r w:rsidR="005723D1" w:rsidRPr="00147CA0">
        <w:t xml:space="preserve">practitioners </w:t>
      </w:r>
      <w:r w:rsidRPr="00147CA0">
        <w:t>or other health support</w:t>
      </w:r>
      <w:r w:rsidR="005723D1" w:rsidRPr="00147CA0">
        <w:t xml:space="preserve"> at </w:t>
      </w:r>
      <w:r w:rsidR="009C07F5" w:rsidRPr="00147CA0">
        <w:t>the</w:t>
      </w:r>
      <w:r w:rsidR="007C4934" w:rsidRPr="00147CA0">
        <w:t xml:space="preserve"> service</w:t>
      </w:r>
      <w:r w:rsidRPr="00147CA0">
        <w:t>;</w:t>
      </w:r>
    </w:p>
    <w:p w14:paraId="696111FC" w14:textId="77777777" w:rsidR="009948B7" w:rsidRPr="00147CA0" w:rsidRDefault="009948B7" w:rsidP="002615C6">
      <w:pPr>
        <w:pStyle w:val="paragraphsub"/>
      </w:pPr>
      <w:r w:rsidRPr="00147CA0">
        <w:lastRenderedPageBreak/>
        <w:tab/>
        <w:t>(ii)</w:t>
      </w:r>
      <w:r w:rsidRPr="00147CA0">
        <w:tab/>
        <w:t xml:space="preserve">the availability of registered nurses (within the meaning of the </w:t>
      </w:r>
      <w:r w:rsidRPr="00147CA0">
        <w:rPr>
          <w:i/>
        </w:rPr>
        <w:t>Health Insurance Act 1973</w:t>
      </w:r>
      <w:r w:rsidRPr="00147CA0">
        <w:t xml:space="preserve">) </w:t>
      </w:r>
      <w:r w:rsidR="00DA7454" w:rsidRPr="00147CA0">
        <w:t>at the service</w:t>
      </w:r>
      <w:r w:rsidRPr="00147CA0">
        <w:t>;</w:t>
      </w:r>
    </w:p>
    <w:p w14:paraId="4BFBDBFE" w14:textId="77777777" w:rsidR="002615C6" w:rsidRPr="00147CA0" w:rsidRDefault="002615C6" w:rsidP="002615C6">
      <w:pPr>
        <w:pStyle w:val="paragraphsub"/>
      </w:pPr>
      <w:r w:rsidRPr="00147CA0">
        <w:tab/>
        <w:t>(i</w:t>
      </w:r>
      <w:r w:rsidR="00CE39F9" w:rsidRPr="00147CA0">
        <w:t>i</w:t>
      </w:r>
      <w:r w:rsidRPr="00147CA0">
        <w:t>i)</w:t>
      </w:r>
      <w:r w:rsidRPr="00147CA0">
        <w:tab/>
        <w:t>staff turnover</w:t>
      </w:r>
      <w:r w:rsidR="005723D1" w:rsidRPr="00147CA0">
        <w:t xml:space="preserve"> </w:t>
      </w:r>
      <w:r w:rsidR="00DA7454" w:rsidRPr="00147CA0">
        <w:t>at the service</w:t>
      </w:r>
      <w:r w:rsidRPr="00147CA0">
        <w:t>;</w:t>
      </w:r>
    </w:p>
    <w:p w14:paraId="18338B3F" w14:textId="77777777" w:rsidR="003B12A5" w:rsidRPr="00147CA0" w:rsidRDefault="002615C6" w:rsidP="00202EEE">
      <w:pPr>
        <w:pStyle w:val="paragraph"/>
      </w:pPr>
      <w:r w:rsidRPr="00147CA0">
        <w:tab/>
      </w:r>
      <w:r w:rsidR="003B12A5" w:rsidRPr="00147CA0">
        <w:t>(</w:t>
      </w:r>
      <w:r w:rsidR="000D0EE4" w:rsidRPr="00147CA0">
        <w:t>g</w:t>
      </w:r>
      <w:r w:rsidR="003B12A5" w:rsidRPr="00147CA0">
        <w:t>)</w:t>
      </w:r>
      <w:r w:rsidR="003B12A5" w:rsidRPr="00147CA0">
        <w:tab/>
        <w:t xml:space="preserve">any reportable incident </w:t>
      </w:r>
      <w:r w:rsidR="00FD45BE" w:rsidRPr="00147CA0">
        <w:t>f</w:t>
      </w:r>
      <w:r w:rsidR="003B12A5" w:rsidRPr="00147CA0">
        <w:t xml:space="preserve">or the </w:t>
      </w:r>
      <w:r w:rsidR="00D21109" w:rsidRPr="00147CA0">
        <w:t xml:space="preserve">approved </w:t>
      </w:r>
      <w:r w:rsidR="003B12A5" w:rsidRPr="00147CA0">
        <w:t>provider</w:t>
      </w:r>
      <w:r w:rsidR="00E23099" w:rsidRPr="00147CA0">
        <w:t xml:space="preserve"> that occurred in the report period</w:t>
      </w:r>
      <w:r w:rsidRPr="00147CA0">
        <w:t xml:space="preserve"> </w:t>
      </w:r>
      <w:r w:rsidR="00CE39F9" w:rsidRPr="00147CA0">
        <w:t>at the service</w:t>
      </w:r>
      <w:r w:rsidR="00A87ADA" w:rsidRPr="00147CA0">
        <w:t xml:space="preserve"> a</w:t>
      </w:r>
      <w:r w:rsidRPr="00147CA0">
        <w:t xml:space="preserve">nd </w:t>
      </w:r>
      <w:r w:rsidR="00412B11" w:rsidRPr="00147CA0">
        <w:t>any</w:t>
      </w:r>
      <w:r w:rsidR="001E6C5A" w:rsidRPr="00147CA0">
        <w:t xml:space="preserve"> action taken by the </w:t>
      </w:r>
      <w:r w:rsidR="00D21109" w:rsidRPr="00147CA0">
        <w:t xml:space="preserve">approved </w:t>
      </w:r>
      <w:r w:rsidR="001E6C5A" w:rsidRPr="00147CA0">
        <w:t>provider in response to the reportable incident</w:t>
      </w:r>
      <w:r w:rsidR="003B12A5" w:rsidRPr="00147CA0">
        <w:t>;</w:t>
      </w:r>
    </w:p>
    <w:p w14:paraId="0C71BFEA" w14:textId="77777777" w:rsidR="000423CB" w:rsidRPr="00147CA0" w:rsidRDefault="000423CB" w:rsidP="002B117B">
      <w:pPr>
        <w:pStyle w:val="noteToPara"/>
      </w:pPr>
      <w:r w:rsidRPr="00147CA0">
        <w:t>Note</w:t>
      </w:r>
      <w:r w:rsidR="009A0886" w:rsidRPr="00147CA0">
        <w:t>:</w:t>
      </w:r>
      <w:r w:rsidR="009A0886" w:rsidRPr="00147CA0">
        <w:tab/>
      </w:r>
      <w:r w:rsidR="009A0886" w:rsidRPr="00147CA0">
        <w:rPr>
          <w:b/>
          <w:i/>
        </w:rPr>
        <w:t>Reportable incident</w:t>
      </w:r>
      <w:r w:rsidR="009A0886" w:rsidRPr="00147CA0">
        <w:t xml:space="preserve"> is defined in the </w:t>
      </w:r>
      <w:r w:rsidR="009A0886" w:rsidRPr="00147CA0">
        <w:rPr>
          <w:i/>
        </w:rPr>
        <w:t>Aged Care Act 1997</w:t>
      </w:r>
      <w:r w:rsidR="009A0886" w:rsidRPr="00147CA0">
        <w:t>.</w:t>
      </w:r>
    </w:p>
    <w:p w14:paraId="02DC2730" w14:textId="77777777" w:rsidR="00C816AC" w:rsidRPr="00147CA0" w:rsidRDefault="003B12A5" w:rsidP="00AE173B">
      <w:pPr>
        <w:pStyle w:val="paragraph"/>
      </w:pPr>
      <w:r w:rsidRPr="00147CA0">
        <w:tab/>
        <w:t>(</w:t>
      </w:r>
      <w:r w:rsidR="000D0EE4" w:rsidRPr="00147CA0">
        <w:t>h</w:t>
      </w:r>
      <w:r w:rsidRPr="00147CA0">
        <w:t>)</w:t>
      </w:r>
      <w:r w:rsidRPr="00147CA0">
        <w:tab/>
        <w:t xml:space="preserve">if the </w:t>
      </w:r>
      <w:r w:rsidR="00A34456" w:rsidRPr="00147CA0">
        <w:t xml:space="preserve">service is </w:t>
      </w:r>
      <w:r w:rsidR="004E6B23" w:rsidRPr="00147CA0">
        <w:t>a residential care service</w:t>
      </w:r>
      <w:r w:rsidR="00C816AC" w:rsidRPr="00147CA0">
        <w:t>:</w:t>
      </w:r>
    </w:p>
    <w:p w14:paraId="52D8123C" w14:textId="77777777" w:rsidR="00C816AC" w:rsidRPr="00147CA0" w:rsidRDefault="00C816AC" w:rsidP="00C816AC">
      <w:pPr>
        <w:pStyle w:val="paragraphsub"/>
      </w:pPr>
      <w:r w:rsidRPr="00147CA0">
        <w:tab/>
        <w:t>(i)</w:t>
      </w:r>
      <w:r w:rsidRPr="00147CA0">
        <w:tab/>
        <w:t xml:space="preserve">feedback </w:t>
      </w:r>
      <w:r w:rsidR="00871FE9" w:rsidRPr="00147CA0">
        <w:t xml:space="preserve">received in the report period </w:t>
      </w:r>
      <w:r w:rsidRPr="00147CA0">
        <w:t xml:space="preserve">from care recipients </w:t>
      </w:r>
      <w:r w:rsidR="00B01C4E" w:rsidRPr="00147CA0">
        <w:t xml:space="preserve">at the service </w:t>
      </w:r>
      <w:r w:rsidRPr="00147CA0">
        <w:t>about the quality of food provided</w:t>
      </w:r>
      <w:r w:rsidR="001348C4" w:rsidRPr="00147CA0">
        <w:t xml:space="preserve"> by the service to care recipients</w:t>
      </w:r>
      <w:r w:rsidRPr="00147CA0">
        <w:t>;</w:t>
      </w:r>
    </w:p>
    <w:p w14:paraId="464071AC" w14:textId="77777777" w:rsidR="00C816AC" w:rsidRPr="00147CA0" w:rsidRDefault="00C816AC" w:rsidP="00C816AC">
      <w:pPr>
        <w:pStyle w:val="paragraphsub"/>
      </w:pPr>
      <w:r w:rsidRPr="00147CA0">
        <w:tab/>
        <w:t>(ii)</w:t>
      </w:r>
      <w:r w:rsidRPr="00147CA0">
        <w:tab/>
      </w:r>
      <w:r w:rsidR="009948B7" w:rsidRPr="00147CA0">
        <w:t>change</w:t>
      </w:r>
      <w:r w:rsidRPr="00147CA0">
        <w:t xml:space="preserve">s </w:t>
      </w:r>
      <w:r w:rsidR="009948B7" w:rsidRPr="00147CA0">
        <w:t>in</w:t>
      </w:r>
      <w:r w:rsidR="00871FE9" w:rsidRPr="00147CA0">
        <w:t xml:space="preserve"> the report period </w:t>
      </w:r>
      <w:r w:rsidR="004E6B23" w:rsidRPr="00147CA0">
        <w:t>in</w:t>
      </w:r>
      <w:r w:rsidRPr="00147CA0">
        <w:t xml:space="preserve"> </w:t>
      </w:r>
      <w:r w:rsidR="001348C4" w:rsidRPr="00147CA0">
        <w:t>the</w:t>
      </w:r>
      <w:r w:rsidRPr="00147CA0">
        <w:t xml:space="preserve"> quality </w:t>
      </w:r>
      <w:r w:rsidR="001348C4" w:rsidRPr="00147CA0">
        <w:t xml:space="preserve">of food </w:t>
      </w:r>
      <w:r w:rsidRPr="00147CA0">
        <w:t>provided</w:t>
      </w:r>
      <w:r w:rsidR="004E6B23" w:rsidRPr="00147CA0">
        <w:t>, and the food preparation model used,</w:t>
      </w:r>
      <w:r w:rsidRPr="00147CA0">
        <w:t xml:space="preserve"> by the service;</w:t>
      </w:r>
    </w:p>
    <w:p w14:paraId="3155B737" w14:textId="77777777" w:rsidR="00C816AC" w:rsidRPr="00147CA0" w:rsidRDefault="00C816AC" w:rsidP="00C816AC">
      <w:pPr>
        <w:pStyle w:val="paragraphsub"/>
      </w:pPr>
      <w:r w:rsidRPr="00147CA0">
        <w:tab/>
        <w:t>(iii)</w:t>
      </w:r>
      <w:r w:rsidRPr="00147CA0">
        <w:tab/>
      </w:r>
      <w:r w:rsidR="001348C4" w:rsidRPr="00147CA0">
        <w:t xml:space="preserve">menu assessments conducted by an accredited practicing dietitian </w:t>
      </w:r>
      <w:r w:rsidR="00871FE9" w:rsidRPr="00147CA0">
        <w:t xml:space="preserve">in the report period </w:t>
      </w:r>
      <w:r w:rsidR="001348C4" w:rsidRPr="00147CA0">
        <w:t xml:space="preserve">in relation to food </w:t>
      </w:r>
      <w:r w:rsidR="00D32E6F" w:rsidRPr="00147CA0">
        <w:t xml:space="preserve">and nutrition </w:t>
      </w:r>
      <w:r w:rsidR="001348C4" w:rsidRPr="00147CA0">
        <w:t>provided by the service;</w:t>
      </w:r>
    </w:p>
    <w:p w14:paraId="406289C1" w14:textId="77777777" w:rsidR="00FD45BE" w:rsidRPr="00147CA0" w:rsidRDefault="009C11D5" w:rsidP="009C11D5">
      <w:pPr>
        <w:pStyle w:val="paragraphsub"/>
        <w:rPr>
          <w:color w:val="000000"/>
          <w:szCs w:val="22"/>
          <w:shd w:val="clear" w:color="auto" w:fill="FFFFFF"/>
        </w:rPr>
      </w:pPr>
      <w:r w:rsidRPr="00147CA0">
        <w:tab/>
        <w:t>(iv)</w:t>
      </w:r>
      <w:r w:rsidRPr="00147CA0">
        <w:tab/>
      </w:r>
      <w:r w:rsidR="00412B11" w:rsidRPr="00147CA0">
        <w:t xml:space="preserve">information compiled or derived from a </w:t>
      </w:r>
      <w:r w:rsidR="00EB35E0" w:rsidRPr="00147CA0">
        <w:rPr>
          <w:color w:val="000000"/>
          <w:szCs w:val="22"/>
          <w:shd w:val="clear" w:color="auto" w:fill="FFFFFF"/>
        </w:rPr>
        <w:t xml:space="preserve">measurement or other assessment made </w:t>
      </w:r>
      <w:r w:rsidR="00595EA5" w:rsidRPr="00147CA0">
        <w:rPr>
          <w:color w:val="000000"/>
          <w:szCs w:val="22"/>
          <w:shd w:val="clear" w:color="auto" w:fill="FFFFFF"/>
        </w:rPr>
        <w:t xml:space="preserve">by the </w:t>
      </w:r>
      <w:r w:rsidR="00D21109" w:rsidRPr="00147CA0">
        <w:t xml:space="preserve">approved </w:t>
      </w:r>
      <w:r w:rsidR="00595EA5" w:rsidRPr="00147CA0">
        <w:rPr>
          <w:color w:val="000000"/>
          <w:szCs w:val="22"/>
          <w:shd w:val="clear" w:color="auto" w:fill="FFFFFF"/>
        </w:rPr>
        <w:t xml:space="preserve">provider </w:t>
      </w:r>
      <w:r w:rsidR="00E23099" w:rsidRPr="00147CA0">
        <w:t xml:space="preserve">in the report period </w:t>
      </w:r>
      <w:r w:rsidR="001E6C5A" w:rsidRPr="00147CA0">
        <w:rPr>
          <w:color w:val="000000"/>
          <w:szCs w:val="22"/>
          <w:shd w:val="clear" w:color="auto" w:fill="FFFFFF"/>
        </w:rPr>
        <w:t xml:space="preserve">in accordance with </w:t>
      </w:r>
      <w:r w:rsidR="001F3B6C" w:rsidRPr="00147CA0">
        <w:rPr>
          <w:color w:val="000000"/>
          <w:szCs w:val="22"/>
          <w:shd w:val="clear" w:color="auto" w:fill="FFFFFF"/>
        </w:rPr>
        <w:t>section 2</w:t>
      </w:r>
      <w:r w:rsidR="00595EA5" w:rsidRPr="00147CA0">
        <w:rPr>
          <w:color w:val="000000"/>
          <w:szCs w:val="22"/>
          <w:shd w:val="clear" w:color="auto" w:fill="FFFFFF"/>
        </w:rPr>
        <w:t>6</w:t>
      </w:r>
      <w:r w:rsidR="00867B5F" w:rsidRPr="00147CA0">
        <w:rPr>
          <w:color w:val="000000"/>
          <w:szCs w:val="22"/>
          <w:shd w:val="clear" w:color="auto" w:fill="FFFFFF"/>
        </w:rPr>
        <w:t>.</w:t>
      </w:r>
    </w:p>
    <w:p w14:paraId="1F4B839D" w14:textId="77777777" w:rsidR="00B12FF5" w:rsidRPr="00147CA0" w:rsidRDefault="001F3B6C" w:rsidP="00AA54BE">
      <w:pPr>
        <w:pStyle w:val="ActHead2"/>
      </w:pPr>
      <w:bookmarkStart w:id="14" w:name="_Toc118807295"/>
      <w:r w:rsidRPr="00147CA0">
        <w:rPr>
          <w:rStyle w:val="CharPartNo"/>
        </w:rPr>
        <w:t>Part 7</w:t>
      </w:r>
      <w:r w:rsidR="00AA54BE" w:rsidRPr="00147CA0">
        <w:rPr>
          <w:rStyle w:val="CharPartNo"/>
        </w:rPr>
        <w:t>B</w:t>
      </w:r>
      <w:r w:rsidR="00AA54BE" w:rsidRPr="00147CA0">
        <w:t>—</w:t>
      </w:r>
      <w:r w:rsidR="00AA54BE" w:rsidRPr="00147CA0">
        <w:rPr>
          <w:rStyle w:val="CharPartText"/>
        </w:rPr>
        <w:t xml:space="preserve">Responsibilities relating to </w:t>
      </w:r>
      <w:r w:rsidR="00565AFF" w:rsidRPr="00147CA0">
        <w:rPr>
          <w:rStyle w:val="CharPartText"/>
        </w:rPr>
        <w:t>the giving of information relating to reporting periods</w:t>
      </w:r>
      <w:bookmarkEnd w:id="14"/>
    </w:p>
    <w:p w14:paraId="2F04D0FD" w14:textId="77777777" w:rsidR="00371D1B" w:rsidRPr="00147CA0" w:rsidRDefault="00371D1B" w:rsidP="00371D1B">
      <w:pPr>
        <w:pStyle w:val="Header"/>
      </w:pPr>
      <w:r w:rsidRPr="00147CA0">
        <w:rPr>
          <w:rStyle w:val="CharDivNo"/>
        </w:rPr>
        <w:t xml:space="preserve"> </w:t>
      </w:r>
      <w:r w:rsidRPr="00147CA0">
        <w:rPr>
          <w:rStyle w:val="CharDivText"/>
        </w:rPr>
        <w:t xml:space="preserve"> </w:t>
      </w:r>
    </w:p>
    <w:p w14:paraId="66D2412A" w14:textId="77777777" w:rsidR="00286FD3" w:rsidRPr="00147CA0" w:rsidRDefault="00286FD3" w:rsidP="00371D1B">
      <w:pPr>
        <w:pStyle w:val="ActHead5"/>
      </w:pPr>
      <w:bookmarkStart w:id="15" w:name="_Toc118807296"/>
      <w:r w:rsidRPr="00147CA0">
        <w:rPr>
          <w:rStyle w:val="CharSectno"/>
        </w:rPr>
        <w:t>53D</w:t>
      </w:r>
      <w:r w:rsidRPr="00147CA0">
        <w:t xml:space="preserve">  Purpose of this Part</w:t>
      </w:r>
      <w:bookmarkEnd w:id="15"/>
    </w:p>
    <w:p w14:paraId="2B1ADE7F" w14:textId="77777777" w:rsidR="00286FD3" w:rsidRPr="00147CA0" w:rsidRDefault="00286FD3" w:rsidP="00286FD3">
      <w:pPr>
        <w:pStyle w:val="subsection"/>
      </w:pPr>
      <w:r w:rsidRPr="00147CA0">
        <w:tab/>
      </w:r>
      <w:r w:rsidRPr="00147CA0">
        <w:tab/>
        <w:t xml:space="preserve">This Part </w:t>
      </w:r>
      <w:r w:rsidR="004E0B21" w:rsidRPr="00147CA0">
        <w:t>sets out the responsibilit</w:t>
      </w:r>
      <w:r w:rsidR="00342327" w:rsidRPr="00147CA0">
        <w:t>ies</w:t>
      </w:r>
      <w:r w:rsidR="004E0B21" w:rsidRPr="00147CA0">
        <w:t xml:space="preserve"> of an approved provider under </w:t>
      </w:r>
      <w:r w:rsidR="009F2E44" w:rsidRPr="00147CA0">
        <w:t>section 6</w:t>
      </w:r>
      <w:r w:rsidR="004E0B21" w:rsidRPr="00147CA0">
        <w:t>3</w:t>
      </w:r>
      <w:r w:rsidR="00147CA0">
        <w:noBreakHyphen/>
      </w:r>
      <w:r w:rsidR="004E0B21" w:rsidRPr="00147CA0">
        <w:t>1G</w:t>
      </w:r>
      <w:r w:rsidR="002B117B" w:rsidRPr="00147CA0">
        <w:t xml:space="preserve"> </w:t>
      </w:r>
      <w:r w:rsidR="00342327" w:rsidRPr="00147CA0">
        <w:t xml:space="preserve">and </w:t>
      </w:r>
      <w:r w:rsidR="009F2E44" w:rsidRPr="00147CA0">
        <w:t>paragraph 6</w:t>
      </w:r>
      <w:r w:rsidR="00A91AFD" w:rsidRPr="00147CA0">
        <w:t>3</w:t>
      </w:r>
      <w:r w:rsidR="00147CA0">
        <w:noBreakHyphen/>
      </w:r>
      <w:r w:rsidR="00A91AFD" w:rsidRPr="00147CA0">
        <w:t>1(1)(m) of the Act</w:t>
      </w:r>
      <w:r w:rsidR="00342327" w:rsidRPr="00147CA0">
        <w:t xml:space="preserve"> </w:t>
      </w:r>
      <w:r w:rsidR="004E0B21" w:rsidRPr="00147CA0">
        <w:t>to give the Secretary specified information</w:t>
      </w:r>
      <w:r w:rsidR="00871880" w:rsidRPr="00147CA0">
        <w:t xml:space="preserve"> </w:t>
      </w:r>
      <w:r w:rsidR="00342327" w:rsidRPr="00147CA0">
        <w:t xml:space="preserve">and statements </w:t>
      </w:r>
      <w:r w:rsidR="00871880" w:rsidRPr="00147CA0">
        <w:t>in relation to a reporting period</w:t>
      </w:r>
      <w:r w:rsidR="00871FE9" w:rsidRPr="00147CA0">
        <w:t xml:space="preserve"> for the </w:t>
      </w:r>
      <w:r w:rsidR="00D21109" w:rsidRPr="00147CA0">
        <w:t xml:space="preserve">approved </w:t>
      </w:r>
      <w:r w:rsidR="00871FE9" w:rsidRPr="00147CA0">
        <w:t>provider</w:t>
      </w:r>
      <w:r w:rsidR="004E0B21" w:rsidRPr="00147CA0">
        <w:t>.</w:t>
      </w:r>
    </w:p>
    <w:p w14:paraId="40D679BD" w14:textId="77777777" w:rsidR="00871FE9" w:rsidRPr="00147CA0" w:rsidRDefault="00871FE9" w:rsidP="00871FE9">
      <w:pPr>
        <w:pStyle w:val="notetext"/>
      </w:pPr>
      <w:r w:rsidRPr="00147CA0">
        <w:t>Note:</w:t>
      </w:r>
      <w:r w:rsidRPr="00147CA0">
        <w:tab/>
      </w:r>
      <w:r w:rsidRPr="00147CA0">
        <w:rPr>
          <w:b/>
          <w:i/>
        </w:rPr>
        <w:t>Reporting period</w:t>
      </w:r>
      <w:r w:rsidRPr="00147CA0">
        <w:t xml:space="preserve"> for an approved provider is defined in </w:t>
      </w:r>
      <w:r w:rsidR="009F2E44" w:rsidRPr="00147CA0">
        <w:t>clause 1</w:t>
      </w:r>
      <w:r w:rsidRPr="00147CA0">
        <w:t xml:space="preserve"> of </w:t>
      </w:r>
      <w:r w:rsidR="009F2E44" w:rsidRPr="00147CA0">
        <w:t>Schedule 1</w:t>
      </w:r>
      <w:r w:rsidRPr="00147CA0">
        <w:t xml:space="preserve"> to the Act as having the meaning given by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>1G(3) of the Act.</w:t>
      </w:r>
    </w:p>
    <w:p w14:paraId="7F092C0F" w14:textId="77777777" w:rsidR="00371D1B" w:rsidRPr="00147CA0" w:rsidRDefault="00371D1B" w:rsidP="00371D1B">
      <w:pPr>
        <w:pStyle w:val="ActHead5"/>
      </w:pPr>
      <w:bookmarkStart w:id="16" w:name="_Toc118807297"/>
      <w:r w:rsidRPr="00147CA0">
        <w:rPr>
          <w:rStyle w:val="CharSectno"/>
        </w:rPr>
        <w:t>53</w:t>
      </w:r>
      <w:r w:rsidR="00871880" w:rsidRPr="00147CA0">
        <w:rPr>
          <w:rStyle w:val="CharSectno"/>
        </w:rPr>
        <w:t>E</w:t>
      </w:r>
      <w:r w:rsidRPr="00147CA0">
        <w:t xml:space="preserve">  </w:t>
      </w:r>
      <w:r w:rsidR="00B22360" w:rsidRPr="00147CA0">
        <w:t>P</w:t>
      </w:r>
      <w:r w:rsidR="004E0B21" w:rsidRPr="00147CA0">
        <w:t>roviders of residential care and home care—</w:t>
      </w:r>
      <w:r w:rsidR="002866C9" w:rsidRPr="00147CA0">
        <w:t>r</w:t>
      </w:r>
      <w:r w:rsidR="003F0E74" w:rsidRPr="00147CA0">
        <w:t>esponsibilit</w:t>
      </w:r>
      <w:r w:rsidR="002866C9" w:rsidRPr="00147CA0">
        <w:t>y</w:t>
      </w:r>
      <w:r w:rsidR="003F0E74" w:rsidRPr="00147CA0">
        <w:t xml:space="preserve"> relating to the giving of information relating to reporting periods</w:t>
      </w:r>
      <w:bookmarkEnd w:id="16"/>
    </w:p>
    <w:p w14:paraId="1DEC4AF0" w14:textId="77777777" w:rsidR="008829A5" w:rsidRPr="00147CA0" w:rsidRDefault="00371D1B" w:rsidP="008829A5">
      <w:pPr>
        <w:pStyle w:val="subsection"/>
      </w:pPr>
      <w:r w:rsidRPr="00147CA0">
        <w:tab/>
      </w:r>
      <w:r w:rsidRPr="00147CA0">
        <w:tab/>
      </w:r>
      <w:r w:rsidR="00502711" w:rsidRPr="00147CA0">
        <w:t xml:space="preserve">For the purposes of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>1G(1) of the Act</w:t>
      </w:r>
      <w:r w:rsidR="00502711" w:rsidRPr="00147CA0">
        <w:t>,</w:t>
      </w:r>
      <w:r w:rsidR="004C675D" w:rsidRPr="00147CA0">
        <w:t xml:space="preserve"> the </w:t>
      </w:r>
      <w:r w:rsidR="008829A5" w:rsidRPr="00147CA0">
        <w:t xml:space="preserve">following </w:t>
      </w:r>
      <w:r w:rsidR="008B1F6B" w:rsidRPr="00147CA0">
        <w:t xml:space="preserve">kind of </w:t>
      </w:r>
      <w:r w:rsidR="004C675D" w:rsidRPr="00147CA0">
        <w:t xml:space="preserve">information </w:t>
      </w:r>
      <w:r w:rsidR="008829A5" w:rsidRPr="00147CA0">
        <w:t xml:space="preserve">is specified in relation to a reporting period for an approved provider </w:t>
      </w:r>
      <w:r w:rsidR="007521FF" w:rsidRPr="00147CA0">
        <w:t xml:space="preserve">that </w:t>
      </w:r>
      <w:r w:rsidR="008829A5" w:rsidRPr="00147CA0">
        <w:t xml:space="preserve">provides </w:t>
      </w:r>
      <w:r w:rsidR="009C11D5" w:rsidRPr="00147CA0">
        <w:t xml:space="preserve">a </w:t>
      </w:r>
      <w:r w:rsidR="008829A5" w:rsidRPr="00147CA0">
        <w:t xml:space="preserve">residential care </w:t>
      </w:r>
      <w:r w:rsidR="009C11D5" w:rsidRPr="00147CA0">
        <w:t xml:space="preserve">service </w:t>
      </w:r>
      <w:r w:rsidR="008829A5" w:rsidRPr="00147CA0">
        <w:t xml:space="preserve">or </w:t>
      </w:r>
      <w:r w:rsidR="009C11D5" w:rsidRPr="00147CA0">
        <w:t xml:space="preserve">a </w:t>
      </w:r>
      <w:r w:rsidR="008829A5" w:rsidRPr="00147CA0">
        <w:t>home care</w:t>
      </w:r>
      <w:r w:rsidR="009C11D5" w:rsidRPr="00147CA0">
        <w:t xml:space="preserve"> service</w:t>
      </w:r>
      <w:r w:rsidR="008829A5" w:rsidRPr="00147CA0">
        <w:t>:</w:t>
      </w:r>
    </w:p>
    <w:p w14:paraId="0D03AD09" w14:textId="77777777" w:rsidR="00183F7F" w:rsidRPr="00147CA0" w:rsidRDefault="00183F7F" w:rsidP="008332FA">
      <w:pPr>
        <w:pStyle w:val="paragraph"/>
      </w:pPr>
      <w:r w:rsidRPr="00147CA0">
        <w:tab/>
        <w:t>(</w:t>
      </w:r>
      <w:r w:rsidR="009948B7" w:rsidRPr="00147CA0">
        <w:t>a</w:t>
      </w:r>
      <w:r w:rsidRPr="00147CA0">
        <w:t>)</w:t>
      </w:r>
      <w:r w:rsidRPr="00147CA0">
        <w:tab/>
      </w:r>
      <w:bookmarkStart w:id="17" w:name="_Hlk88049804"/>
      <w:r w:rsidR="00707E37" w:rsidRPr="00147CA0">
        <w:t xml:space="preserve">information about the kind of </w:t>
      </w:r>
      <w:r w:rsidR="007274C3" w:rsidRPr="00147CA0">
        <w:t xml:space="preserve">feedback </w:t>
      </w:r>
      <w:r w:rsidR="0079126D" w:rsidRPr="00147CA0">
        <w:t>and co</w:t>
      </w:r>
      <w:r w:rsidR="007274C3" w:rsidRPr="00147CA0">
        <w:t>mplaints</w:t>
      </w:r>
      <w:r w:rsidRPr="00147CA0">
        <w:t xml:space="preserve"> received </w:t>
      </w:r>
      <w:r w:rsidR="00F52607" w:rsidRPr="00147CA0">
        <w:t xml:space="preserve">by the </w:t>
      </w:r>
      <w:r w:rsidR="00D21109" w:rsidRPr="00147CA0">
        <w:t xml:space="preserve">approved </w:t>
      </w:r>
      <w:r w:rsidR="00F52607" w:rsidRPr="00147CA0">
        <w:t xml:space="preserve">provider </w:t>
      </w:r>
      <w:r w:rsidR="00725050" w:rsidRPr="00147CA0">
        <w:t xml:space="preserve">in the reporting period </w:t>
      </w:r>
      <w:r w:rsidR="00F52607" w:rsidRPr="00147CA0">
        <w:t xml:space="preserve">in respect of </w:t>
      </w:r>
      <w:r w:rsidR="0079126D" w:rsidRPr="00147CA0">
        <w:t>each</w:t>
      </w:r>
      <w:r w:rsidR="00F52607" w:rsidRPr="00147CA0">
        <w:t xml:space="preserve"> </w:t>
      </w:r>
      <w:r w:rsidR="003D5841" w:rsidRPr="00147CA0">
        <w:t xml:space="preserve">residential care service </w:t>
      </w:r>
      <w:r w:rsidR="0079126D" w:rsidRPr="00147CA0">
        <w:t>and</w:t>
      </w:r>
      <w:r w:rsidR="003D5841" w:rsidRPr="00147CA0">
        <w:t xml:space="preserve"> home care service</w:t>
      </w:r>
      <w:r w:rsidR="00F52607" w:rsidRPr="00147CA0">
        <w:t xml:space="preserve"> provided by the </w:t>
      </w:r>
      <w:r w:rsidR="00D21109" w:rsidRPr="00147CA0">
        <w:t xml:space="preserve">approved </w:t>
      </w:r>
      <w:r w:rsidR="00F52607" w:rsidRPr="00147CA0">
        <w:t>provider</w:t>
      </w:r>
      <w:r w:rsidRPr="00147CA0">
        <w:t>;</w:t>
      </w:r>
      <w:bookmarkEnd w:id="17"/>
    </w:p>
    <w:p w14:paraId="6111EF8F" w14:textId="77777777" w:rsidR="00ED190F" w:rsidRPr="00147CA0" w:rsidRDefault="00ED190F" w:rsidP="00183F7F">
      <w:pPr>
        <w:pStyle w:val="paragraph"/>
      </w:pPr>
      <w:r w:rsidRPr="00147CA0">
        <w:tab/>
        <w:t>(</w:t>
      </w:r>
      <w:r w:rsidR="009948B7" w:rsidRPr="00147CA0">
        <w:t>b</w:t>
      </w:r>
      <w:r w:rsidRPr="00147CA0">
        <w:t>)</w:t>
      </w:r>
      <w:r w:rsidRPr="00147CA0">
        <w:tab/>
      </w:r>
      <w:r w:rsidR="006C5703" w:rsidRPr="00147CA0">
        <w:t>information about</w:t>
      </w:r>
      <w:r w:rsidRPr="00147CA0">
        <w:t xml:space="preserve"> improvements made by the approved provider </w:t>
      </w:r>
      <w:r w:rsidR="00CD3F1F" w:rsidRPr="00147CA0">
        <w:t xml:space="preserve">in the reporting period </w:t>
      </w:r>
      <w:r w:rsidRPr="00147CA0">
        <w:t xml:space="preserve">in relation to the </w:t>
      </w:r>
      <w:r w:rsidR="003D5841" w:rsidRPr="00147CA0">
        <w:t xml:space="preserve">quality of </w:t>
      </w:r>
      <w:r w:rsidR="0079126D" w:rsidRPr="00147CA0">
        <w:t>each</w:t>
      </w:r>
      <w:r w:rsidR="003D5841" w:rsidRPr="00147CA0">
        <w:t xml:space="preserve"> residential care service </w:t>
      </w:r>
      <w:r w:rsidR="0079126D" w:rsidRPr="00147CA0">
        <w:t>and</w:t>
      </w:r>
      <w:r w:rsidR="003D5841" w:rsidRPr="00147CA0">
        <w:t xml:space="preserve"> home care service</w:t>
      </w:r>
      <w:r w:rsidRPr="00147CA0">
        <w:t xml:space="preserve"> provided </w:t>
      </w:r>
      <w:r w:rsidR="003D5841" w:rsidRPr="00147CA0">
        <w:t xml:space="preserve">by the </w:t>
      </w:r>
      <w:r w:rsidR="00D21109" w:rsidRPr="00147CA0">
        <w:t xml:space="preserve">approved </w:t>
      </w:r>
      <w:r w:rsidR="003D5841" w:rsidRPr="00147CA0">
        <w:t>provider</w:t>
      </w:r>
      <w:r w:rsidRPr="00147CA0">
        <w:t>;</w:t>
      </w:r>
    </w:p>
    <w:p w14:paraId="0820311F" w14:textId="77777777" w:rsidR="00EE3524" w:rsidRPr="00147CA0" w:rsidRDefault="00183F7F" w:rsidP="007274C3">
      <w:pPr>
        <w:pStyle w:val="paragraph"/>
      </w:pPr>
      <w:r w:rsidRPr="00147CA0">
        <w:tab/>
        <w:t>(</w:t>
      </w:r>
      <w:r w:rsidR="009948B7" w:rsidRPr="00147CA0">
        <w:t>c</w:t>
      </w:r>
      <w:r w:rsidRPr="00147CA0">
        <w:t>)</w:t>
      </w:r>
      <w:r w:rsidRPr="00147CA0">
        <w:tab/>
        <w:t>information abou</w:t>
      </w:r>
      <w:r w:rsidR="00EE3524" w:rsidRPr="00147CA0">
        <w:t>t:</w:t>
      </w:r>
    </w:p>
    <w:p w14:paraId="56092284" w14:textId="77777777" w:rsidR="00EE3524" w:rsidRPr="00147CA0" w:rsidRDefault="00EE3524" w:rsidP="00EE3524">
      <w:pPr>
        <w:pStyle w:val="paragraphsub"/>
      </w:pPr>
      <w:r w:rsidRPr="00147CA0">
        <w:tab/>
        <w:t>(i)</w:t>
      </w:r>
      <w:r w:rsidRPr="00147CA0">
        <w:tab/>
        <w:t xml:space="preserve">the diversity of the governing body of the </w:t>
      </w:r>
      <w:r w:rsidR="00D21109" w:rsidRPr="00147CA0">
        <w:t xml:space="preserve">approved </w:t>
      </w:r>
      <w:r w:rsidRPr="00147CA0">
        <w:t>provider</w:t>
      </w:r>
      <w:r w:rsidR="001C7150" w:rsidRPr="00147CA0">
        <w:t xml:space="preserve"> in the reporting period</w:t>
      </w:r>
      <w:r w:rsidRPr="00147CA0">
        <w:t>; and</w:t>
      </w:r>
    </w:p>
    <w:p w14:paraId="377DFAE5" w14:textId="77777777" w:rsidR="004E388D" w:rsidRPr="00147CA0" w:rsidRDefault="00EE3524" w:rsidP="00EE3524">
      <w:pPr>
        <w:pStyle w:val="paragraphsub"/>
      </w:pPr>
      <w:r w:rsidRPr="00147CA0">
        <w:tab/>
        <w:t>(ii)</w:t>
      </w:r>
      <w:r w:rsidRPr="00147CA0">
        <w:tab/>
        <w:t xml:space="preserve">initiatives </w:t>
      </w:r>
      <w:r w:rsidR="004C7ABC" w:rsidRPr="00147CA0">
        <w:t xml:space="preserve">that the </w:t>
      </w:r>
      <w:r w:rsidR="00D21109" w:rsidRPr="00147CA0">
        <w:t xml:space="preserve">approved </w:t>
      </w:r>
      <w:r w:rsidR="004C7ABC" w:rsidRPr="00147CA0">
        <w:t>provider has implemented in the reporting period</w:t>
      </w:r>
      <w:r w:rsidR="001D5B6F" w:rsidRPr="00147CA0">
        <w:t xml:space="preserve"> to support a diverse and inclusive environment for care </w:t>
      </w:r>
      <w:r w:rsidR="001D5B6F" w:rsidRPr="00147CA0">
        <w:lastRenderedPageBreak/>
        <w:t>recipients and staff members in relation to each</w:t>
      </w:r>
      <w:r w:rsidR="00234704" w:rsidRPr="00147CA0">
        <w:t xml:space="preserve"> </w:t>
      </w:r>
      <w:r w:rsidR="00D817F1" w:rsidRPr="00147CA0">
        <w:t xml:space="preserve">residential care service and home care service provided by the </w:t>
      </w:r>
      <w:r w:rsidR="00D21109" w:rsidRPr="00147CA0">
        <w:t xml:space="preserve">approved </w:t>
      </w:r>
      <w:r w:rsidR="00D817F1" w:rsidRPr="00147CA0">
        <w:t>provider</w:t>
      </w:r>
      <w:r w:rsidR="004E388D" w:rsidRPr="00147CA0">
        <w:t>;</w:t>
      </w:r>
    </w:p>
    <w:p w14:paraId="770EEDF8" w14:textId="77777777" w:rsidR="00BE77AF" w:rsidRPr="00147CA0" w:rsidRDefault="00BE77AF" w:rsidP="00BE77AF">
      <w:pPr>
        <w:pStyle w:val="paragraph"/>
      </w:pPr>
      <w:r w:rsidRPr="00147CA0">
        <w:tab/>
        <w:t>(</w:t>
      </w:r>
      <w:r w:rsidR="009948B7" w:rsidRPr="00147CA0">
        <w:t>d</w:t>
      </w:r>
      <w:r w:rsidRPr="00147CA0">
        <w:t>)</w:t>
      </w:r>
      <w:r w:rsidRPr="00147CA0">
        <w:tab/>
        <w:t xml:space="preserve">whether the </w:t>
      </w:r>
      <w:r w:rsidR="00D21109" w:rsidRPr="00147CA0">
        <w:t xml:space="preserve">approved </w:t>
      </w:r>
      <w:r w:rsidRPr="00147CA0">
        <w:t xml:space="preserve">provider was, in the reporting period, a person or body mentioned in </w:t>
      </w:r>
      <w:r w:rsidR="0006273D" w:rsidRPr="00147CA0">
        <w:t>any of paragraphs 63</w:t>
      </w:r>
      <w:r w:rsidR="00147CA0">
        <w:noBreakHyphen/>
      </w:r>
      <w:r w:rsidR="0006273D" w:rsidRPr="00147CA0">
        <w:t>1D(1)(a) to (c) of the Act;</w:t>
      </w:r>
    </w:p>
    <w:p w14:paraId="12CC2793" w14:textId="77777777" w:rsidR="00BE77AF" w:rsidRPr="00147CA0" w:rsidRDefault="00BE77AF" w:rsidP="00BE77AF">
      <w:pPr>
        <w:pStyle w:val="paragraph"/>
      </w:pPr>
      <w:r w:rsidRPr="00147CA0">
        <w:tab/>
        <w:t>(</w:t>
      </w:r>
      <w:r w:rsidR="009948B7" w:rsidRPr="00147CA0">
        <w:t>e</w:t>
      </w:r>
      <w:r w:rsidRPr="00147CA0">
        <w:t>)</w:t>
      </w:r>
      <w:r w:rsidRPr="00147CA0">
        <w:tab/>
        <w:t xml:space="preserve">if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 xml:space="preserve">1D(2) </w:t>
      </w:r>
      <w:r w:rsidR="0006273D" w:rsidRPr="00147CA0">
        <w:t xml:space="preserve">of the Act </w:t>
      </w:r>
      <w:r w:rsidRPr="00147CA0">
        <w:t xml:space="preserve">applied to the </w:t>
      </w:r>
      <w:r w:rsidR="00D21109" w:rsidRPr="00147CA0">
        <w:t xml:space="preserve">approved </w:t>
      </w:r>
      <w:r w:rsidRPr="00147CA0">
        <w:t xml:space="preserve">provider </w:t>
      </w:r>
      <w:r w:rsidR="008B1F6B" w:rsidRPr="00147CA0">
        <w:t>during</w:t>
      </w:r>
      <w:r w:rsidRPr="00147CA0">
        <w:t xml:space="preserve"> the reporting period—whether the </w:t>
      </w:r>
      <w:r w:rsidR="00D21109" w:rsidRPr="00147CA0">
        <w:t xml:space="preserve">approved </w:t>
      </w:r>
      <w:r w:rsidRPr="00147CA0">
        <w:t>provider complied with the responsibilities set out in paragraphs 63</w:t>
      </w:r>
      <w:r w:rsidR="00147CA0">
        <w:noBreakHyphen/>
      </w:r>
      <w:r w:rsidRPr="00147CA0">
        <w:t>1D(2)(a) and (b)</w:t>
      </w:r>
      <w:r w:rsidR="0006273D" w:rsidRPr="00147CA0">
        <w:t xml:space="preserve"> of the Act</w:t>
      </w:r>
      <w:r w:rsidRPr="00147CA0">
        <w:t>;</w:t>
      </w:r>
    </w:p>
    <w:p w14:paraId="3D16FC35" w14:textId="77777777" w:rsidR="00EE3524" w:rsidRPr="00147CA0" w:rsidRDefault="004E388D" w:rsidP="004E388D">
      <w:pPr>
        <w:pStyle w:val="paragraph"/>
      </w:pPr>
      <w:r w:rsidRPr="00147CA0">
        <w:tab/>
        <w:t>(</w:t>
      </w:r>
      <w:r w:rsidR="009948B7" w:rsidRPr="00147CA0">
        <w:t>f</w:t>
      </w:r>
      <w:r w:rsidRPr="00147CA0">
        <w:t>)</w:t>
      </w:r>
      <w:r w:rsidRPr="00147CA0">
        <w:tab/>
        <w:t xml:space="preserve">whether </w:t>
      </w:r>
      <w:r w:rsidR="001C7150" w:rsidRPr="00147CA0">
        <w:t xml:space="preserve">any of </w:t>
      </w:r>
      <w:r w:rsidR="009F2E44" w:rsidRPr="00147CA0">
        <w:t>subsections 6</w:t>
      </w:r>
      <w:r w:rsidR="001C7150" w:rsidRPr="00147CA0">
        <w:t>3</w:t>
      </w:r>
      <w:r w:rsidR="00147CA0">
        <w:noBreakHyphen/>
      </w:r>
      <w:r w:rsidR="001C7150" w:rsidRPr="00147CA0">
        <w:t>1D(3)</w:t>
      </w:r>
      <w:r w:rsidR="0006273D" w:rsidRPr="00147CA0">
        <w:t xml:space="preserve"> to</w:t>
      </w:r>
      <w:r w:rsidR="001C7150" w:rsidRPr="00147CA0">
        <w:t xml:space="preserve"> (5) </w:t>
      </w:r>
      <w:r w:rsidR="0006273D" w:rsidRPr="00147CA0">
        <w:t xml:space="preserve">of the Act </w:t>
      </w:r>
      <w:r w:rsidR="001C7150" w:rsidRPr="00147CA0">
        <w:t xml:space="preserve">applied to the </w:t>
      </w:r>
      <w:r w:rsidR="00D21109" w:rsidRPr="00147CA0">
        <w:t xml:space="preserve">approved </w:t>
      </w:r>
      <w:r w:rsidR="001C7150" w:rsidRPr="00147CA0">
        <w:t xml:space="preserve">provider </w:t>
      </w:r>
      <w:r w:rsidR="008B1F6B" w:rsidRPr="00147CA0">
        <w:t>during</w:t>
      </w:r>
      <w:r w:rsidR="001C7150" w:rsidRPr="00147CA0">
        <w:t xml:space="preserve"> the reporting period</w:t>
      </w:r>
      <w:r w:rsidR="006E5C1E" w:rsidRPr="00147CA0">
        <w:t>.</w:t>
      </w:r>
    </w:p>
    <w:p w14:paraId="35D653DF" w14:textId="77777777" w:rsidR="00ED190F" w:rsidRPr="00147CA0" w:rsidRDefault="00ED190F" w:rsidP="00ED190F">
      <w:pPr>
        <w:pStyle w:val="ActHead5"/>
      </w:pPr>
      <w:bookmarkStart w:id="18" w:name="_Toc118807298"/>
      <w:r w:rsidRPr="00147CA0">
        <w:rPr>
          <w:rStyle w:val="CharSectno"/>
        </w:rPr>
        <w:t>53</w:t>
      </w:r>
      <w:r w:rsidR="00871880" w:rsidRPr="00147CA0">
        <w:rPr>
          <w:rStyle w:val="CharSectno"/>
        </w:rPr>
        <w:t>F</w:t>
      </w:r>
      <w:r w:rsidRPr="00147CA0">
        <w:t xml:space="preserve">  </w:t>
      </w:r>
      <w:r w:rsidR="00077A28" w:rsidRPr="00147CA0">
        <w:t>Providers of flexible care—r</w:t>
      </w:r>
      <w:r w:rsidRPr="00147CA0">
        <w:t>esponsibilities relating to the giving of information relating to reporting periods</w:t>
      </w:r>
      <w:bookmarkEnd w:id="18"/>
    </w:p>
    <w:p w14:paraId="7A5C6AF3" w14:textId="77777777" w:rsidR="00ED190F" w:rsidRPr="00147CA0" w:rsidRDefault="00ED190F" w:rsidP="00ED190F">
      <w:pPr>
        <w:pStyle w:val="subsection"/>
      </w:pPr>
      <w:r w:rsidRPr="00147CA0">
        <w:tab/>
      </w:r>
      <w:r w:rsidRPr="00147CA0">
        <w:tab/>
        <w:t xml:space="preserve">For the purposes of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 xml:space="preserve">1G(1) of the Act, the following </w:t>
      </w:r>
      <w:r w:rsidR="00871FE9" w:rsidRPr="00147CA0">
        <w:t xml:space="preserve">kind of </w:t>
      </w:r>
      <w:r w:rsidRPr="00147CA0">
        <w:t>information is specified in relation to a reporting period for an approved provider that provides flexible care</w:t>
      </w:r>
      <w:r w:rsidR="00CD3F1F" w:rsidRPr="00147CA0">
        <w:t xml:space="preserve"> </w:t>
      </w:r>
      <w:r w:rsidR="000367BE" w:rsidRPr="00147CA0">
        <w:t>as</w:t>
      </w:r>
      <w:r w:rsidR="00CD3F1F" w:rsidRPr="00147CA0">
        <w:t xml:space="preserve"> transition care (within the meaning of the </w:t>
      </w:r>
      <w:r w:rsidR="00CD3F1F" w:rsidRPr="00147CA0">
        <w:rPr>
          <w:i/>
        </w:rPr>
        <w:t xml:space="preserve">Subsidy Principles </w:t>
      </w:r>
      <w:r w:rsidR="00871880" w:rsidRPr="00147CA0">
        <w:rPr>
          <w:i/>
        </w:rPr>
        <w:t>2014</w:t>
      </w:r>
      <w:r w:rsidR="00871880" w:rsidRPr="00147CA0">
        <w:t>)</w:t>
      </w:r>
      <w:r w:rsidRPr="00147CA0">
        <w:t>:</w:t>
      </w:r>
    </w:p>
    <w:p w14:paraId="467FDD6B" w14:textId="77777777" w:rsidR="00ED190F" w:rsidRPr="00147CA0" w:rsidRDefault="00ED190F" w:rsidP="00ED190F">
      <w:pPr>
        <w:pStyle w:val="paragraph"/>
      </w:pPr>
      <w:r w:rsidRPr="00147CA0">
        <w:tab/>
        <w:t>(a)</w:t>
      </w:r>
      <w:r w:rsidRPr="00147CA0">
        <w:tab/>
      </w:r>
      <w:r w:rsidR="00DD4FAB" w:rsidRPr="00147CA0">
        <w:t>information about the kind of</w:t>
      </w:r>
      <w:r w:rsidRPr="00147CA0">
        <w:t xml:space="preserve"> </w:t>
      </w:r>
      <w:r w:rsidR="0006273D" w:rsidRPr="00147CA0">
        <w:t>f</w:t>
      </w:r>
      <w:r w:rsidRPr="00147CA0">
        <w:t xml:space="preserve">eedback </w:t>
      </w:r>
      <w:r w:rsidR="0006273D" w:rsidRPr="00147CA0">
        <w:t>and</w:t>
      </w:r>
      <w:r w:rsidRPr="00147CA0">
        <w:t xml:space="preserve"> complaints received by the </w:t>
      </w:r>
      <w:r w:rsidR="00D21109" w:rsidRPr="00147CA0">
        <w:t xml:space="preserve">approved </w:t>
      </w:r>
      <w:r w:rsidRPr="00147CA0">
        <w:t xml:space="preserve">provider in the reporting period in respect of </w:t>
      </w:r>
      <w:r w:rsidR="00A77711" w:rsidRPr="00147CA0">
        <w:t xml:space="preserve">each flexible care service provided by the </w:t>
      </w:r>
      <w:r w:rsidR="00D21109" w:rsidRPr="00147CA0">
        <w:t xml:space="preserve">approved </w:t>
      </w:r>
      <w:r w:rsidR="00A77711" w:rsidRPr="00147CA0">
        <w:t>provider through which transition care is provided</w:t>
      </w:r>
      <w:r w:rsidRPr="00147CA0">
        <w:t>;</w:t>
      </w:r>
    </w:p>
    <w:p w14:paraId="325E3680" w14:textId="77777777" w:rsidR="00ED190F" w:rsidRPr="00147CA0" w:rsidRDefault="00ED190F" w:rsidP="00ED190F">
      <w:pPr>
        <w:pStyle w:val="paragraph"/>
      </w:pPr>
      <w:r w:rsidRPr="00147CA0">
        <w:tab/>
        <w:t>(b)</w:t>
      </w:r>
      <w:r w:rsidRPr="00147CA0">
        <w:tab/>
      </w:r>
      <w:r w:rsidR="00DD4FAB" w:rsidRPr="00147CA0">
        <w:t>information about</w:t>
      </w:r>
      <w:r w:rsidRPr="00147CA0">
        <w:t xml:space="preserve"> improvements made by the </w:t>
      </w:r>
      <w:r w:rsidR="00D21109" w:rsidRPr="00147CA0">
        <w:t xml:space="preserve">approved </w:t>
      </w:r>
      <w:r w:rsidRPr="00147CA0">
        <w:t xml:space="preserve">provider </w:t>
      </w:r>
      <w:r w:rsidR="00CD3F1F" w:rsidRPr="00147CA0">
        <w:t xml:space="preserve">in the reporting period </w:t>
      </w:r>
      <w:r w:rsidRPr="00147CA0">
        <w:t xml:space="preserve">in relation to the </w:t>
      </w:r>
      <w:r w:rsidR="003D5841" w:rsidRPr="00147CA0">
        <w:t xml:space="preserve">quality of </w:t>
      </w:r>
      <w:r w:rsidR="00A77711" w:rsidRPr="00147CA0">
        <w:t xml:space="preserve">each flexible care service provided by the </w:t>
      </w:r>
      <w:r w:rsidR="00D21109" w:rsidRPr="00147CA0">
        <w:t xml:space="preserve">approved </w:t>
      </w:r>
      <w:r w:rsidR="00A77711" w:rsidRPr="00147CA0">
        <w:t>provider through which transition care is provided</w:t>
      </w:r>
      <w:r w:rsidR="0006273D" w:rsidRPr="00147CA0">
        <w:t>.</w:t>
      </w:r>
    </w:p>
    <w:p w14:paraId="635DA42A" w14:textId="77777777" w:rsidR="0092670E" w:rsidRPr="00147CA0" w:rsidRDefault="009608C8" w:rsidP="0092670E">
      <w:pPr>
        <w:pStyle w:val="ActHead5"/>
      </w:pPr>
      <w:bookmarkStart w:id="19" w:name="_Toc118807299"/>
      <w:r w:rsidRPr="00147CA0">
        <w:rPr>
          <w:rStyle w:val="CharSectno"/>
        </w:rPr>
        <w:t>53</w:t>
      </w:r>
      <w:r w:rsidR="00E05714" w:rsidRPr="00147CA0">
        <w:rPr>
          <w:rStyle w:val="CharSectno"/>
        </w:rPr>
        <w:t>G</w:t>
      </w:r>
      <w:r w:rsidR="0092670E" w:rsidRPr="00147CA0">
        <w:t xml:space="preserve">  Responsibilities to </w:t>
      </w:r>
      <w:r w:rsidRPr="00147CA0">
        <w:t xml:space="preserve">prepare and </w:t>
      </w:r>
      <w:r w:rsidR="0092670E" w:rsidRPr="00147CA0">
        <w:t>provide statements</w:t>
      </w:r>
      <w:bookmarkEnd w:id="19"/>
    </w:p>
    <w:p w14:paraId="1A6FCD08" w14:textId="77777777" w:rsidR="0092670E" w:rsidRPr="00147CA0" w:rsidRDefault="0092670E" w:rsidP="0092670E">
      <w:pPr>
        <w:pStyle w:val="subsection"/>
      </w:pPr>
      <w:r w:rsidRPr="00147CA0">
        <w:tab/>
        <w:t>(1)</w:t>
      </w:r>
      <w:r w:rsidRPr="00147CA0">
        <w:tab/>
        <w:t xml:space="preserve">For the purposes of </w:t>
      </w:r>
      <w:r w:rsidR="009F2E44" w:rsidRPr="00147CA0">
        <w:t>paragraph 6</w:t>
      </w:r>
      <w:r w:rsidRPr="00147CA0">
        <w:t>3</w:t>
      </w:r>
      <w:r w:rsidR="00147CA0">
        <w:noBreakHyphen/>
      </w:r>
      <w:r w:rsidRPr="00147CA0">
        <w:t xml:space="preserve">1(1)(m) of the Act, the following responsibilities </w:t>
      </w:r>
      <w:r w:rsidR="00E05714" w:rsidRPr="00147CA0">
        <w:t xml:space="preserve">are specified for </w:t>
      </w:r>
      <w:r w:rsidRPr="00147CA0">
        <w:t>an approved provider</w:t>
      </w:r>
      <w:r w:rsidR="004E388D" w:rsidRPr="00147CA0">
        <w:t xml:space="preserve"> that provides </w:t>
      </w:r>
      <w:r w:rsidR="009C11D5" w:rsidRPr="00147CA0">
        <w:t xml:space="preserve">a </w:t>
      </w:r>
      <w:r w:rsidR="004E388D" w:rsidRPr="00147CA0">
        <w:t xml:space="preserve">residential care </w:t>
      </w:r>
      <w:r w:rsidR="009C11D5" w:rsidRPr="00147CA0">
        <w:t xml:space="preserve">service </w:t>
      </w:r>
      <w:r w:rsidR="004E388D" w:rsidRPr="00147CA0">
        <w:t xml:space="preserve">or </w:t>
      </w:r>
      <w:r w:rsidR="009C11D5" w:rsidRPr="00147CA0">
        <w:t xml:space="preserve">a </w:t>
      </w:r>
      <w:r w:rsidR="004E388D" w:rsidRPr="00147CA0">
        <w:t>home care</w:t>
      </w:r>
      <w:r w:rsidR="009C11D5" w:rsidRPr="00147CA0">
        <w:t xml:space="preserve"> service</w:t>
      </w:r>
      <w:r w:rsidRPr="00147CA0">
        <w:t>:</w:t>
      </w:r>
    </w:p>
    <w:p w14:paraId="4E19635A" w14:textId="77777777" w:rsidR="0092670E" w:rsidRPr="00147CA0" w:rsidRDefault="0092670E" w:rsidP="0092670E">
      <w:pPr>
        <w:pStyle w:val="paragraph"/>
      </w:pPr>
      <w:r w:rsidRPr="00147CA0">
        <w:tab/>
        <w:t>(a)</w:t>
      </w:r>
      <w:r w:rsidRPr="00147CA0">
        <w:tab/>
        <w:t xml:space="preserve">to prepare a statement for a reporting period for the </w:t>
      </w:r>
      <w:r w:rsidR="00D21109" w:rsidRPr="00147CA0">
        <w:t xml:space="preserve">approved </w:t>
      </w:r>
      <w:r w:rsidRPr="00147CA0">
        <w:t xml:space="preserve">provider that complies with the requirements specified in </w:t>
      </w:r>
      <w:r w:rsidR="009F2E44" w:rsidRPr="00147CA0">
        <w:t>subsection (</w:t>
      </w:r>
      <w:r w:rsidRPr="00147CA0">
        <w:t>2) of this section;</w:t>
      </w:r>
    </w:p>
    <w:p w14:paraId="3F055D6B" w14:textId="77777777" w:rsidR="0092670E" w:rsidRPr="00147CA0" w:rsidRDefault="0092670E" w:rsidP="0092670E">
      <w:pPr>
        <w:pStyle w:val="paragraph"/>
      </w:pPr>
      <w:r w:rsidRPr="00147CA0">
        <w:tab/>
        <w:t>(b)</w:t>
      </w:r>
      <w:r w:rsidRPr="00147CA0">
        <w:tab/>
        <w:t xml:space="preserve">to give a copy of the statement to the Secretary within 4 months after the end of the reporting period for the </w:t>
      </w:r>
      <w:r w:rsidR="00D21109" w:rsidRPr="00147CA0">
        <w:t xml:space="preserve">approved </w:t>
      </w:r>
      <w:r w:rsidRPr="00147CA0">
        <w:t>provider.</w:t>
      </w:r>
    </w:p>
    <w:p w14:paraId="4BDDB706" w14:textId="77777777" w:rsidR="0092670E" w:rsidRPr="00147CA0" w:rsidRDefault="0092670E" w:rsidP="0092670E">
      <w:pPr>
        <w:pStyle w:val="subsection"/>
      </w:pPr>
      <w:r w:rsidRPr="00147CA0">
        <w:tab/>
        <w:t>(2)</w:t>
      </w:r>
      <w:r w:rsidRPr="00147CA0">
        <w:tab/>
      </w:r>
      <w:r w:rsidR="008B1F6B" w:rsidRPr="00147CA0">
        <w:t>The statement must</w:t>
      </w:r>
      <w:r w:rsidR="009E5AFA" w:rsidRPr="00147CA0">
        <w:t>:</w:t>
      </w:r>
    </w:p>
    <w:p w14:paraId="13C34344" w14:textId="77777777" w:rsidR="00C833A9" w:rsidRPr="00147CA0" w:rsidRDefault="00C833A9" w:rsidP="00C833A9">
      <w:pPr>
        <w:pStyle w:val="paragraph"/>
      </w:pPr>
      <w:r w:rsidRPr="00147CA0">
        <w:tab/>
        <w:t>(a)</w:t>
      </w:r>
      <w:r w:rsidRPr="00147CA0">
        <w:tab/>
        <w:t>be in the form approved by the Secretary; and</w:t>
      </w:r>
    </w:p>
    <w:p w14:paraId="44F83243" w14:textId="77777777" w:rsidR="009E5AFA" w:rsidRPr="00147CA0" w:rsidRDefault="009E5AFA" w:rsidP="009E5AFA">
      <w:pPr>
        <w:pStyle w:val="paragraph"/>
      </w:pPr>
      <w:r w:rsidRPr="00147CA0">
        <w:tab/>
        <w:t>(</w:t>
      </w:r>
      <w:r w:rsidR="00C833A9" w:rsidRPr="00147CA0">
        <w:t>b</w:t>
      </w:r>
      <w:r w:rsidRPr="00147CA0">
        <w:t>)</w:t>
      </w:r>
      <w:r w:rsidRPr="00147CA0">
        <w:tab/>
        <w:t xml:space="preserve">if the governing body of the </w:t>
      </w:r>
      <w:r w:rsidR="00D21109" w:rsidRPr="00147CA0">
        <w:t xml:space="preserve">approved </w:t>
      </w:r>
      <w:r w:rsidRPr="00147CA0">
        <w:t xml:space="preserve">provider believes that the </w:t>
      </w:r>
      <w:r w:rsidR="00D21109" w:rsidRPr="00147CA0">
        <w:t xml:space="preserve">approved </w:t>
      </w:r>
      <w:r w:rsidRPr="00147CA0">
        <w:t xml:space="preserve">provider has complied with the responsibilities </w:t>
      </w:r>
      <w:r w:rsidR="00C33A1F" w:rsidRPr="00147CA0">
        <w:t>of</w:t>
      </w:r>
      <w:r w:rsidRPr="00147CA0">
        <w:t xml:space="preserve"> the </w:t>
      </w:r>
      <w:r w:rsidR="00D21109" w:rsidRPr="00147CA0">
        <w:t xml:space="preserve">approved </w:t>
      </w:r>
      <w:r w:rsidRPr="00147CA0">
        <w:t>provider under the Act</w:t>
      </w:r>
      <w:r w:rsidR="00873354" w:rsidRPr="00147CA0">
        <w:t xml:space="preserve"> and </w:t>
      </w:r>
      <w:r w:rsidR="00F6599F" w:rsidRPr="00147CA0">
        <w:t xml:space="preserve">the </w:t>
      </w:r>
      <w:r w:rsidR="00873354" w:rsidRPr="00147CA0">
        <w:t xml:space="preserve">requirements under the </w:t>
      </w:r>
      <w:r w:rsidR="00CF61D8" w:rsidRPr="00147CA0">
        <w:t>Quality and Safety Commission Act</w:t>
      </w:r>
      <w:r w:rsidRPr="00147CA0">
        <w:t>—</w:t>
      </w:r>
      <w:r w:rsidR="009608C8" w:rsidRPr="00147CA0">
        <w:t xml:space="preserve">state that fact and must </w:t>
      </w:r>
      <w:r w:rsidR="000E0A46" w:rsidRPr="00147CA0">
        <w:t xml:space="preserve">be </w:t>
      </w:r>
      <w:r w:rsidR="009608C8" w:rsidRPr="00147CA0">
        <w:t xml:space="preserve">signed by a member of the </w:t>
      </w:r>
      <w:r w:rsidR="00D21109" w:rsidRPr="00147CA0">
        <w:t xml:space="preserve">approved </w:t>
      </w:r>
      <w:r w:rsidR="009608C8" w:rsidRPr="00147CA0">
        <w:t>provider’s governing body on behalf of all members of the governing body;</w:t>
      </w:r>
      <w:r w:rsidR="00C833A9" w:rsidRPr="00147CA0">
        <w:t xml:space="preserve"> and</w:t>
      </w:r>
    </w:p>
    <w:p w14:paraId="00AD14C7" w14:textId="77777777" w:rsidR="009608C8" w:rsidRPr="00147CA0" w:rsidRDefault="009608C8" w:rsidP="009608C8">
      <w:pPr>
        <w:pStyle w:val="paragraph"/>
      </w:pPr>
      <w:r w:rsidRPr="00147CA0">
        <w:tab/>
        <w:t>(</w:t>
      </w:r>
      <w:r w:rsidR="00C833A9" w:rsidRPr="00147CA0">
        <w:t>c</w:t>
      </w:r>
      <w:r w:rsidRPr="00147CA0">
        <w:t>)</w:t>
      </w:r>
      <w:r w:rsidRPr="00147CA0">
        <w:tab/>
        <w:t xml:space="preserve">if the governing body of the </w:t>
      </w:r>
      <w:r w:rsidR="00D21109" w:rsidRPr="00147CA0">
        <w:t xml:space="preserve">approved </w:t>
      </w:r>
      <w:r w:rsidRPr="00147CA0">
        <w:t xml:space="preserve">provider believes that the </w:t>
      </w:r>
      <w:r w:rsidR="00D21109" w:rsidRPr="00147CA0">
        <w:t xml:space="preserve">approved </w:t>
      </w:r>
      <w:r w:rsidRPr="00147CA0">
        <w:t xml:space="preserve">provider has failed to comply with </w:t>
      </w:r>
      <w:r w:rsidR="004F0C8A" w:rsidRPr="00147CA0">
        <w:t xml:space="preserve">one or more </w:t>
      </w:r>
      <w:r w:rsidRPr="00147CA0">
        <w:t>responsibilit</w:t>
      </w:r>
      <w:r w:rsidR="004F0C8A" w:rsidRPr="00147CA0">
        <w:t>ies</w:t>
      </w:r>
      <w:r w:rsidRPr="00147CA0">
        <w:t xml:space="preserve"> </w:t>
      </w:r>
      <w:r w:rsidR="00C33A1F" w:rsidRPr="00147CA0">
        <w:t>of</w:t>
      </w:r>
      <w:r w:rsidRPr="00147CA0">
        <w:t xml:space="preserve"> the </w:t>
      </w:r>
      <w:r w:rsidR="00D21109" w:rsidRPr="00147CA0">
        <w:t xml:space="preserve">approved </w:t>
      </w:r>
      <w:r w:rsidRPr="00147CA0">
        <w:t>provider under the Act</w:t>
      </w:r>
      <w:r w:rsidR="00873354" w:rsidRPr="00147CA0">
        <w:t xml:space="preserve"> or requirements under the Quality and Safety Commission Act</w:t>
      </w:r>
      <w:r w:rsidRPr="00147CA0">
        <w:t>—</w:t>
      </w:r>
      <w:r w:rsidR="00FC49B9" w:rsidRPr="00147CA0">
        <w:t xml:space="preserve">state that fact and </w:t>
      </w:r>
      <w:r w:rsidRPr="00147CA0">
        <w:t xml:space="preserve">must be signed by a member of the </w:t>
      </w:r>
      <w:r w:rsidR="00D21109" w:rsidRPr="00147CA0">
        <w:t xml:space="preserve">approved </w:t>
      </w:r>
      <w:r w:rsidRPr="00147CA0">
        <w:t>provider’s governing body on behalf of all members of the governing body and set out details of:</w:t>
      </w:r>
    </w:p>
    <w:p w14:paraId="0B02C101" w14:textId="77777777" w:rsidR="00F00444" w:rsidRPr="00147CA0" w:rsidRDefault="00F00444" w:rsidP="00F00444">
      <w:pPr>
        <w:pStyle w:val="paragraphsub"/>
      </w:pPr>
      <w:r w:rsidRPr="00147CA0">
        <w:lastRenderedPageBreak/>
        <w:tab/>
        <w:t>(i)</w:t>
      </w:r>
      <w:r w:rsidRPr="00147CA0">
        <w:tab/>
      </w:r>
      <w:r w:rsidR="004F0C8A" w:rsidRPr="00147CA0">
        <w:t>each</w:t>
      </w:r>
      <w:r w:rsidRPr="00147CA0">
        <w:t xml:space="preserve"> responsibilit</w:t>
      </w:r>
      <w:r w:rsidR="008B1F6B" w:rsidRPr="00147CA0">
        <w:t>y</w:t>
      </w:r>
      <w:r w:rsidRPr="00147CA0">
        <w:t xml:space="preserve"> </w:t>
      </w:r>
      <w:r w:rsidR="00CF61D8" w:rsidRPr="00147CA0">
        <w:t>or</w:t>
      </w:r>
      <w:r w:rsidR="00873354" w:rsidRPr="00147CA0">
        <w:t xml:space="preserve"> requirement </w:t>
      </w:r>
      <w:r w:rsidRPr="00147CA0">
        <w:t xml:space="preserve">that the governing body believes that the </w:t>
      </w:r>
      <w:r w:rsidR="00D21109" w:rsidRPr="00147CA0">
        <w:t xml:space="preserve">approved </w:t>
      </w:r>
      <w:r w:rsidRPr="00147CA0">
        <w:t>provider has failed to comply with; and</w:t>
      </w:r>
    </w:p>
    <w:p w14:paraId="03B30B60" w14:textId="77777777" w:rsidR="009608C8" w:rsidRPr="00147CA0" w:rsidRDefault="009608C8" w:rsidP="009608C8">
      <w:pPr>
        <w:pStyle w:val="paragraphsub"/>
      </w:pPr>
      <w:r w:rsidRPr="00147CA0">
        <w:tab/>
        <w:t>(i</w:t>
      </w:r>
      <w:r w:rsidR="00F00444" w:rsidRPr="00147CA0">
        <w:t>i</w:t>
      </w:r>
      <w:r w:rsidRPr="00147CA0">
        <w:t>)</w:t>
      </w:r>
      <w:r w:rsidRPr="00147CA0">
        <w:tab/>
        <w:t xml:space="preserve">the reasons </w:t>
      </w:r>
      <w:r w:rsidR="00A77711" w:rsidRPr="00147CA0">
        <w:t xml:space="preserve">why </w:t>
      </w:r>
      <w:r w:rsidRPr="00147CA0">
        <w:t xml:space="preserve">the </w:t>
      </w:r>
      <w:r w:rsidR="00D21109" w:rsidRPr="00147CA0">
        <w:t xml:space="preserve">approved </w:t>
      </w:r>
      <w:r w:rsidRPr="00147CA0">
        <w:t>provider has failed to comply with th</w:t>
      </w:r>
      <w:r w:rsidR="00D84A94" w:rsidRPr="00147CA0">
        <w:t>e</w:t>
      </w:r>
      <w:r w:rsidRPr="00147CA0">
        <w:t xml:space="preserve"> responsibilit</w:t>
      </w:r>
      <w:r w:rsidR="008B1F6B" w:rsidRPr="00147CA0">
        <w:t>y</w:t>
      </w:r>
      <w:r w:rsidR="00873354" w:rsidRPr="00147CA0">
        <w:t xml:space="preserve"> or requirement</w:t>
      </w:r>
      <w:r w:rsidRPr="00147CA0">
        <w:t>; and</w:t>
      </w:r>
    </w:p>
    <w:p w14:paraId="06C80FD9" w14:textId="77777777" w:rsidR="009608C8" w:rsidRPr="00147CA0" w:rsidRDefault="009608C8" w:rsidP="009608C8">
      <w:pPr>
        <w:pStyle w:val="paragraphsub"/>
      </w:pPr>
      <w:r w:rsidRPr="00147CA0">
        <w:tab/>
        <w:t>(ii</w:t>
      </w:r>
      <w:r w:rsidR="00F00444" w:rsidRPr="00147CA0">
        <w:t>i</w:t>
      </w:r>
      <w:r w:rsidRPr="00147CA0">
        <w:t>)</w:t>
      </w:r>
      <w:r w:rsidRPr="00147CA0">
        <w:tab/>
      </w:r>
      <w:r w:rsidR="00CB45C6" w:rsidRPr="00147CA0">
        <w:t xml:space="preserve">the actions that the </w:t>
      </w:r>
      <w:r w:rsidR="00890850" w:rsidRPr="00147CA0">
        <w:t xml:space="preserve">provider has taken, has </w:t>
      </w:r>
      <w:r w:rsidR="00BF2F32" w:rsidRPr="00147CA0">
        <w:t>started</w:t>
      </w:r>
      <w:r w:rsidR="00890850" w:rsidRPr="00147CA0">
        <w:t xml:space="preserve"> to take or will take to</w:t>
      </w:r>
      <w:r w:rsidR="00F00444" w:rsidRPr="00147CA0">
        <w:t xml:space="preserve"> rectify the </w:t>
      </w:r>
      <w:r w:rsidR="002B117B" w:rsidRPr="00147CA0">
        <w:t>non</w:t>
      </w:r>
      <w:r w:rsidR="00147CA0">
        <w:noBreakHyphen/>
      </w:r>
      <w:r w:rsidR="002B117B" w:rsidRPr="00147CA0">
        <w:t>compliance</w:t>
      </w:r>
      <w:r w:rsidR="00C33A1F" w:rsidRPr="00147CA0">
        <w:t>.</w:t>
      </w:r>
    </w:p>
    <w:p w14:paraId="4414A8DF" w14:textId="77777777" w:rsidR="00E85FAA" w:rsidRPr="00147CA0" w:rsidRDefault="00E85FAA" w:rsidP="00873354">
      <w:pPr>
        <w:pStyle w:val="notetext"/>
      </w:pPr>
      <w:r w:rsidRPr="00147CA0">
        <w:t>Example</w:t>
      </w:r>
      <w:r w:rsidR="00873354" w:rsidRPr="00147CA0">
        <w:t>:</w:t>
      </w:r>
      <w:r w:rsidR="00873354" w:rsidRPr="00147CA0">
        <w:tab/>
        <w:t>Under the Quality and Safety Commission Act an approved provider may be required</w:t>
      </w:r>
      <w:r w:rsidRPr="00147CA0">
        <w:t>:</w:t>
      </w:r>
    </w:p>
    <w:p w14:paraId="679F5B92" w14:textId="77777777" w:rsidR="00E85FAA" w:rsidRPr="00147CA0" w:rsidRDefault="00E85FAA" w:rsidP="00E85FAA">
      <w:pPr>
        <w:pStyle w:val="notepara"/>
      </w:pPr>
      <w:r w:rsidRPr="00147CA0">
        <w:t>(a)</w:t>
      </w:r>
      <w:r w:rsidRPr="00147CA0">
        <w:tab/>
        <w:t>to give undertakings about remedying non</w:t>
      </w:r>
      <w:r w:rsidR="00147CA0">
        <w:noBreakHyphen/>
      </w:r>
      <w:r w:rsidRPr="00147CA0">
        <w:t xml:space="preserve">compliance (see </w:t>
      </w:r>
      <w:r w:rsidR="009F2E44" w:rsidRPr="00147CA0">
        <w:t>section 6</w:t>
      </w:r>
      <w:r w:rsidRPr="00147CA0">
        <w:t>3T of that Act); or</w:t>
      </w:r>
    </w:p>
    <w:p w14:paraId="6788EF6A" w14:textId="77777777" w:rsidR="00E85FAA" w:rsidRPr="00147CA0" w:rsidRDefault="00E85FAA" w:rsidP="00E85FAA">
      <w:pPr>
        <w:pStyle w:val="notepara"/>
      </w:pPr>
      <w:r w:rsidRPr="00147CA0">
        <w:t>(b)</w:t>
      </w:r>
      <w:r w:rsidRPr="00147CA0">
        <w:tab/>
        <w:t xml:space="preserve">to agree to certain matters if revocation of approval is being considered (see </w:t>
      </w:r>
      <w:r w:rsidR="009F2E44" w:rsidRPr="00147CA0">
        <w:t>section 6</w:t>
      </w:r>
      <w:r w:rsidRPr="00147CA0">
        <w:t>3U of that Act).</w:t>
      </w:r>
    </w:p>
    <w:p w14:paraId="0B55AD9F" w14:textId="77777777" w:rsidR="005F7C44" w:rsidRPr="00147CA0" w:rsidRDefault="005F7C44" w:rsidP="005F7C44">
      <w:pPr>
        <w:pStyle w:val="ActHead5"/>
      </w:pPr>
      <w:bookmarkStart w:id="20" w:name="_Toc118807300"/>
      <w:r w:rsidRPr="00147CA0">
        <w:rPr>
          <w:rStyle w:val="CharSectno"/>
        </w:rPr>
        <w:t>53</w:t>
      </w:r>
      <w:r w:rsidR="00871880" w:rsidRPr="00147CA0">
        <w:rPr>
          <w:rStyle w:val="CharSectno"/>
        </w:rPr>
        <w:t>H</w:t>
      </w:r>
      <w:r w:rsidRPr="00147CA0">
        <w:t xml:space="preserve">  Service provided during part only of </w:t>
      </w:r>
      <w:r w:rsidR="00E047B2" w:rsidRPr="00147CA0">
        <w:t>reporting period</w:t>
      </w:r>
      <w:bookmarkEnd w:id="20"/>
    </w:p>
    <w:p w14:paraId="70F266C1" w14:textId="77777777" w:rsidR="005F7C44" w:rsidRPr="00147CA0" w:rsidRDefault="005F7C44" w:rsidP="005F7C44">
      <w:pPr>
        <w:pStyle w:val="subsection"/>
      </w:pPr>
      <w:r w:rsidRPr="00147CA0">
        <w:tab/>
      </w:r>
      <w:r w:rsidRPr="00147CA0">
        <w:tab/>
        <w:t xml:space="preserve">If an approved provider of an aged care service was responsible for the operations of the service during part only of a </w:t>
      </w:r>
      <w:r w:rsidR="00E047B2" w:rsidRPr="00147CA0">
        <w:t>reporting period</w:t>
      </w:r>
      <w:r w:rsidRPr="00147CA0">
        <w:t xml:space="preserve"> for the </w:t>
      </w:r>
      <w:r w:rsidR="00D21109" w:rsidRPr="00147CA0">
        <w:t xml:space="preserve">approved </w:t>
      </w:r>
      <w:r w:rsidRPr="00147CA0">
        <w:t xml:space="preserve">provider, the </w:t>
      </w:r>
      <w:r w:rsidR="00D21109" w:rsidRPr="00147CA0">
        <w:t xml:space="preserve">approved </w:t>
      </w:r>
      <w:r w:rsidRPr="00147CA0">
        <w:t xml:space="preserve">provider is taken to have complied with </w:t>
      </w:r>
      <w:r w:rsidR="001F3B6C" w:rsidRPr="00147CA0">
        <w:t>sections 5</w:t>
      </w:r>
      <w:r w:rsidR="00E047B2" w:rsidRPr="00147CA0">
        <w:t>3</w:t>
      </w:r>
      <w:r w:rsidR="00E52DBB" w:rsidRPr="00147CA0">
        <w:t>E</w:t>
      </w:r>
      <w:r w:rsidR="00691C2F" w:rsidRPr="00147CA0">
        <w:t xml:space="preserve">, 53F and 53G </w:t>
      </w:r>
      <w:r w:rsidRPr="00147CA0">
        <w:t xml:space="preserve">in relation to the service for the </w:t>
      </w:r>
      <w:r w:rsidR="00E047B2" w:rsidRPr="00147CA0">
        <w:t>reporting period</w:t>
      </w:r>
      <w:r w:rsidRPr="00147CA0">
        <w:t xml:space="preserve"> if the </w:t>
      </w:r>
      <w:r w:rsidR="00D21109" w:rsidRPr="00147CA0">
        <w:t xml:space="preserve">approved </w:t>
      </w:r>
      <w:r w:rsidRPr="00147CA0">
        <w:t>provider complied with th</w:t>
      </w:r>
      <w:r w:rsidR="00691C2F" w:rsidRPr="00147CA0">
        <w:t>ose</w:t>
      </w:r>
      <w:r w:rsidRPr="00147CA0">
        <w:t xml:space="preserve"> section</w:t>
      </w:r>
      <w:r w:rsidR="00691C2F" w:rsidRPr="00147CA0">
        <w:t>s</w:t>
      </w:r>
      <w:r w:rsidRPr="00147CA0">
        <w:t xml:space="preserve"> in relation to the service and that part of the </w:t>
      </w:r>
      <w:r w:rsidR="00F51C9A" w:rsidRPr="00147CA0">
        <w:t>reporting period</w:t>
      </w:r>
      <w:r w:rsidRPr="00147CA0">
        <w:t>.</w:t>
      </w:r>
    </w:p>
    <w:p w14:paraId="1E5CEA95" w14:textId="77777777" w:rsidR="007320E8" w:rsidRPr="00147CA0" w:rsidRDefault="007320E8" w:rsidP="007320E8">
      <w:pPr>
        <w:pStyle w:val="ItemHead"/>
      </w:pPr>
      <w:r w:rsidRPr="00147CA0">
        <w:t xml:space="preserve">2  </w:t>
      </w:r>
      <w:r w:rsidR="00691C2F" w:rsidRPr="00147CA0">
        <w:t xml:space="preserve">In the appropriate position in </w:t>
      </w:r>
      <w:r w:rsidR="009F2E44" w:rsidRPr="00147CA0">
        <w:t>Part 8</w:t>
      </w:r>
    </w:p>
    <w:p w14:paraId="6DA02254" w14:textId="77777777" w:rsidR="007320E8" w:rsidRPr="00147CA0" w:rsidRDefault="00691C2F" w:rsidP="007320E8">
      <w:pPr>
        <w:pStyle w:val="Item"/>
      </w:pPr>
      <w:r w:rsidRPr="00147CA0">
        <w:t>Insert</w:t>
      </w:r>
      <w:r w:rsidR="007320E8" w:rsidRPr="00147CA0">
        <w:t>:</w:t>
      </w:r>
    </w:p>
    <w:p w14:paraId="3351E64E" w14:textId="77777777" w:rsidR="006315A2" w:rsidRPr="00147CA0" w:rsidRDefault="00691C2F" w:rsidP="006315A2">
      <w:pPr>
        <w:pStyle w:val="ActHead5"/>
        <w:rPr>
          <w:i/>
        </w:rPr>
      </w:pPr>
      <w:bookmarkStart w:id="21" w:name="_Toc118807301"/>
      <w:r w:rsidRPr="00147CA0">
        <w:rPr>
          <w:rStyle w:val="CharSectno"/>
        </w:rPr>
        <w:t>60</w:t>
      </w:r>
      <w:r w:rsidR="006315A2" w:rsidRPr="00147CA0">
        <w:t xml:space="preserve">  Amendments made by the </w:t>
      </w:r>
      <w:r w:rsidR="006315A2" w:rsidRPr="00147CA0">
        <w:rPr>
          <w:i/>
        </w:rPr>
        <w:t>Aged Care Legislation Amendment (Governance and Reporting for Approved Providers) Principles 2022</w:t>
      </w:r>
      <w:bookmarkEnd w:id="21"/>
    </w:p>
    <w:p w14:paraId="67FD067D" w14:textId="77777777" w:rsidR="00FA192D" w:rsidRPr="00147CA0" w:rsidRDefault="00FA192D" w:rsidP="00F430B6">
      <w:pPr>
        <w:pStyle w:val="SubsectionHead"/>
      </w:pPr>
      <w:r w:rsidRPr="00147CA0">
        <w:t>Responsibilities of approved providers relating to their governing bodies etc.—existing providers</w:t>
      </w:r>
    </w:p>
    <w:p w14:paraId="70EEE68A" w14:textId="77777777" w:rsidR="00C53189" w:rsidRPr="00147CA0" w:rsidRDefault="008F3C9D" w:rsidP="0049048D">
      <w:pPr>
        <w:pStyle w:val="subsection"/>
      </w:pPr>
      <w:r w:rsidRPr="00147CA0">
        <w:tab/>
        <w:t>(1)</w:t>
      </w:r>
      <w:r w:rsidRPr="00147CA0">
        <w:tab/>
        <w:t xml:space="preserve">If a person is an approved provider immediately before </w:t>
      </w:r>
      <w:r w:rsidR="001F3B6C" w:rsidRPr="00147CA0">
        <w:t>1 </w:t>
      </w:r>
      <w:r w:rsidR="00207AEA" w:rsidRPr="00147CA0">
        <w:t>December</w:t>
      </w:r>
      <w:r w:rsidRPr="00147CA0">
        <w:t xml:space="preserve"> 2022, </w:t>
      </w:r>
      <w:r w:rsidR="001F3B6C" w:rsidRPr="00147CA0">
        <w:t>Part 7</w:t>
      </w:r>
      <w:r w:rsidRPr="00147CA0">
        <w:t xml:space="preserve">A, as inserted by </w:t>
      </w:r>
      <w:r w:rsidR="009F2E44" w:rsidRPr="00147CA0">
        <w:t>Part 1</w:t>
      </w:r>
      <w:r w:rsidRPr="00147CA0">
        <w:t xml:space="preserve"> of </w:t>
      </w:r>
      <w:r w:rsidR="009F2E44" w:rsidRPr="00147CA0">
        <w:t>Schedule 1</w:t>
      </w:r>
      <w:r w:rsidR="009D76C3" w:rsidRPr="00147CA0">
        <w:t xml:space="preserve"> to the </w:t>
      </w:r>
      <w:r w:rsidR="009D76C3" w:rsidRPr="00147CA0">
        <w:rPr>
          <w:i/>
        </w:rPr>
        <w:t>Aged Care Legislation Amendment (Governance and Reporting for Approved Providers) Principles 2022</w:t>
      </w:r>
      <w:r w:rsidRPr="00147CA0">
        <w:t xml:space="preserve">, applies in relation to the person on and after </w:t>
      </w:r>
      <w:r w:rsidR="001F3B6C" w:rsidRPr="00147CA0">
        <w:t>1 </w:t>
      </w:r>
      <w:r w:rsidR="0049048D" w:rsidRPr="00147CA0">
        <w:t>December</w:t>
      </w:r>
      <w:r w:rsidRPr="00147CA0">
        <w:t xml:space="preserve"> 20</w:t>
      </w:r>
      <w:r w:rsidR="00FA192D" w:rsidRPr="00147CA0">
        <w:t>2</w:t>
      </w:r>
      <w:r w:rsidR="00C970DD" w:rsidRPr="00147CA0">
        <w:t>3</w:t>
      </w:r>
      <w:r w:rsidR="00FA192D" w:rsidRPr="00147CA0">
        <w:t>.</w:t>
      </w:r>
    </w:p>
    <w:p w14:paraId="180F2303" w14:textId="77777777" w:rsidR="00FA192D" w:rsidRPr="00147CA0" w:rsidRDefault="00FA192D" w:rsidP="00FA192D">
      <w:pPr>
        <w:pStyle w:val="SubsectionHead"/>
      </w:pPr>
      <w:r w:rsidRPr="00147CA0">
        <w:t>Responsibilities of approved providers relating to their governing bodies etc.—new providers</w:t>
      </w:r>
    </w:p>
    <w:p w14:paraId="17BEECB4" w14:textId="77777777" w:rsidR="00FA192D" w:rsidRPr="00147CA0" w:rsidRDefault="00FA192D" w:rsidP="008F3C9D">
      <w:pPr>
        <w:pStyle w:val="subsection"/>
      </w:pPr>
      <w:r w:rsidRPr="00147CA0">
        <w:tab/>
        <w:t>(2)</w:t>
      </w:r>
      <w:r w:rsidRPr="00147CA0">
        <w:tab/>
        <w:t xml:space="preserve">If a person becomes an approved provider on or after the </w:t>
      </w:r>
      <w:r w:rsidR="001F3B6C" w:rsidRPr="00147CA0">
        <w:t>1 </w:t>
      </w:r>
      <w:r w:rsidR="00207AEA" w:rsidRPr="00147CA0">
        <w:t>December</w:t>
      </w:r>
      <w:r w:rsidRPr="00147CA0">
        <w:t xml:space="preserve"> 2022, </w:t>
      </w:r>
      <w:r w:rsidR="001F3B6C" w:rsidRPr="00147CA0">
        <w:t>Part 7</w:t>
      </w:r>
      <w:r w:rsidRPr="00147CA0">
        <w:t>A,</w:t>
      </w:r>
      <w:r w:rsidR="004D6580" w:rsidRPr="00147CA0">
        <w:t xml:space="preserve"> </w:t>
      </w:r>
      <w:r w:rsidRPr="00147CA0">
        <w:t xml:space="preserve">as inserted by </w:t>
      </w:r>
      <w:r w:rsidR="009F2E44" w:rsidRPr="00147CA0">
        <w:t>Part 1</w:t>
      </w:r>
      <w:r w:rsidRPr="00147CA0">
        <w:t xml:space="preserve"> of </w:t>
      </w:r>
      <w:r w:rsidR="009F2E44" w:rsidRPr="00147CA0">
        <w:t>Schedule 1</w:t>
      </w:r>
      <w:r w:rsidR="009D76C3" w:rsidRPr="00147CA0">
        <w:t xml:space="preserve"> to the </w:t>
      </w:r>
      <w:r w:rsidR="009D76C3" w:rsidRPr="00147CA0">
        <w:rPr>
          <w:i/>
        </w:rPr>
        <w:t>Aged Care Legislation Amendment (Governance and Reporting for Approved Providers) Principles 2022</w:t>
      </w:r>
      <w:r w:rsidRPr="00147CA0">
        <w:t xml:space="preserve">, applies in relation to the person on and after the day the person becomes </w:t>
      </w:r>
      <w:r w:rsidR="00E80D7D" w:rsidRPr="00147CA0">
        <w:t>a</w:t>
      </w:r>
      <w:r w:rsidR="00D21109" w:rsidRPr="00147CA0">
        <w:t>n</w:t>
      </w:r>
      <w:r w:rsidRPr="00147CA0">
        <w:t xml:space="preserve"> </w:t>
      </w:r>
      <w:r w:rsidR="00D21109" w:rsidRPr="00147CA0">
        <w:t xml:space="preserve">approved </w:t>
      </w:r>
      <w:r w:rsidRPr="00147CA0">
        <w:t>provider.</w:t>
      </w:r>
    </w:p>
    <w:p w14:paraId="128B7B3A" w14:textId="77777777" w:rsidR="00FA192D" w:rsidRPr="00147CA0" w:rsidRDefault="00FA192D" w:rsidP="00FA192D">
      <w:pPr>
        <w:pStyle w:val="SubsectionHead"/>
      </w:pPr>
      <w:r w:rsidRPr="00147CA0">
        <w:t xml:space="preserve">Responsibilities relating to </w:t>
      </w:r>
      <w:r w:rsidR="001F3B6C" w:rsidRPr="00147CA0">
        <w:t>giving information</w:t>
      </w:r>
    </w:p>
    <w:p w14:paraId="0C031EA4" w14:textId="77777777" w:rsidR="00CA4F1E" w:rsidRPr="00147CA0" w:rsidRDefault="00FA192D" w:rsidP="00E07C67">
      <w:pPr>
        <w:pStyle w:val="subsection"/>
      </w:pPr>
      <w:r w:rsidRPr="00147CA0">
        <w:tab/>
        <w:t>(3)</w:t>
      </w:r>
      <w:r w:rsidRPr="00147CA0">
        <w:tab/>
      </w:r>
      <w:r w:rsidR="001F3B6C" w:rsidRPr="00147CA0">
        <w:t>Part 7</w:t>
      </w:r>
      <w:r w:rsidRPr="00147CA0">
        <w:t xml:space="preserve">B, as inserted by </w:t>
      </w:r>
      <w:r w:rsidR="009F2E44" w:rsidRPr="00147CA0">
        <w:t>Part 1</w:t>
      </w:r>
      <w:r w:rsidRPr="00147CA0">
        <w:t xml:space="preserve"> of </w:t>
      </w:r>
      <w:r w:rsidR="009F2E44" w:rsidRPr="00147CA0">
        <w:t>Schedule 1</w:t>
      </w:r>
      <w:r w:rsidR="009D76C3" w:rsidRPr="00147CA0">
        <w:t xml:space="preserve"> to the </w:t>
      </w:r>
      <w:r w:rsidR="009D76C3" w:rsidRPr="00147CA0">
        <w:rPr>
          <w:i/>
        </w:rPr>
        <w:t>Aged Care Legislation Amendment (Governance and Reporting for Approved Providers) Principles 2022</w:t>
      </w:r>
      <w:r w:rsidRPr="00147CA0">
        <w:t>, applies in relation to a reporting period that starts on 1 July 2022</w:t>
      </w:r>
      <w:r w:rsidR="001805D4" w:rsidRPr="00147CA0">
        <w:t xml:space="preserve"> and each later reporting period for the </w:t>
      </w:r>
      <w:r w:rsidR="00D21109" w:rsidRPr="00147CA0">
        <w:t xml:space="preserve">approved </w:t>
      </w:r>
      <w:r w:rsidR="001805D4" w:rsidRPr="00147CA0">
        <w:t>provider</w:t>
      </w:r>
      <w:r w:rsidRPr="00147CA0">
        <w:t>.</w:t>
      </w:r>
    </w:p>
    <w:p w14:paraId="6EBB2063" w14:textId="77777777" w:rsidR="00D82C12" w:rsidRPr="00147CA0" w:rsidRDefault="009F2E44" w:rsidP="00D82C12">
      <w:pPr>
        <w:pStyle w:val="ActHead7"/>
        <w:pageBreakBefore/>
      </w:pPr>
      <w:bookmarkStart w:id="22" w:name="_Toc118807302"/>
      <w:r w:rsidRPr="00147CA0">
        <w:rPr>
          <w:rStyle w:val="CharAmPartNo"/>
        </w:rPr>
        <w:lastRenderedPageBreak/>
        <w:t>Part 2</w:t>
      </w:r>
      <w:r w:rsidR="00D82C12" w:rsidRPr="00147CA0">
        <w:t>—</w:t>
      </w:r>
      <w:r w:rsidR="00D82C12" w:rsidRPr="00147CA0">
        <w:rPr>
          <w:rStyle w:val="CharAmPartText"/>
        </w:rPr>
        <w:t>Record keeping requirements</w:t>
      </w:r>
      <w:bookmarkEnd w:id="22"/>
    </w:p>
    <w:p w14:paraId="1BD6799E" w14:textId="77777777" w:rsidR="009575B7" w:rsidRPr="00147CA0" w:rsidRDefault="009575B7" w:rsidP="009575B7">
      <w:pPr>
        <w:pStyle w:val="ActHead9"/>
      </w:pPr>
      <w:bookmarkStart w:id="23" w:name="_Toc118807303"/>
      <w:r w:rsidRPr="00147CA0">
        <w:t>Records Principles 2014</w:t>
      </w:r>
      <w:bookmarkEnd w:id="23"/>
    </w:p>
    <w:p w14:paraId="0E045B6C" w14:textId="77777777" w:rsidR="00E33280" w:rsidRPr="00147CA0" w:rsidRDefault="00E33280" w:rsidP="009575B7">
      <w:pPr>
        <w:pStyle w:val="ItemHead"/>
      </w:pPr>
      <w:r w:rsidRPr="00147CA0">
        <w:t xml:space="preserve">3  Before </w:t>
      </w:r>
      <w:r w:rsidR="009F2E44" w:rsidRPr="00147CA0">
        <w:t>section 1</w:t>
      </w:r>
    </w:p>
    <w:p w14:paraId="5833FA7A" w14:textId="77777777" w:rsidR="00E33280" w:rsidRPr="00147CA0" w:rsidRDefault="00E33280" w:rsidP="00E33280">
      <w:pPr>
        <w:pStyle w:val="Item"/>
      </w:pPr>
      <w:r w:rsidRPr="00147CA0">
        <w:t>Insert:</w:t>
      </w:r>
    </w:p>
    <w:p w14:paraId="5D1CF5A8" w14:textId="77777777" w:rsidR="00E33280" w:rsidRPr="00147CA0" w:rsidRDefault="009F2E44" w:rsidP="00E33280">
      <w:pPr>
        <w:pStyle w:val="ActHead2"/>
      </w:pPr>
      <w:bookmarkStart w:id="24" w:name="_Toc118807304"/>
      <w:r w:rsidRPr="00147CA0">
        <w:rPr>
          <w:rStyle w:val="CharPartNo"/>
        </w:rPr>
        <w:t>Part 1</w:t>
      </w:r>
      <w:r w:rsidR="00E33280" w:rsidRPr="00147CA0">
        <w:t>—</w:t>
      </w:r>
      <w:r w:rsidR="00E33280" w:rsidRPr="00147CA0">
        <w:rPr>
          <w:rStyle w:val="CharPartText"/>
        </w:rPr>
        <w:t>Preliminary</w:t>
      </w:r>
      <w:bookmarkEnd w:id="24"/>
    </w:p>
    <w:p w14:paraId="3B0917FB" w14:textId="77777777" w:rsidR="00E33280" w:rsidRPr="00147CA0" w:rsidRDefault="00E33280" w:rsidP="009575B7">
      <w:pPr>
        <w:pStyle w:val="ItemHead"/>
      </w:pPr>
      <w:r w:rsidRPr="00147CA0">
        <w:t xml:space="preserve">4  </w:t>
      </w:r>
      <w:r w:rsidR="009D76C3" w:rsidRPr="00147CA0">
        <w:t>After</w:t>
      </w:r>
      <w:r w:rsidRPr="00147CA0">
        <w:t xml:space="preserve"> </w:t>
      </w:r>
      <w:r w:rsidR="009F2E44" w:rsidRPr="00147CA0">
        <w:t>section 5</w:t>
      </w:r>
    </w:p>
    <w:p w14:paraId="66E9CBE0" w14:textId="77777777" w:rsidR="00E33280" w:rsidRPr="00147CA0" w:rsidRDefault="00E33280" w:rsidP="00E33280">
      <w:pPr>
        <w:pStyle w:val="Item"/>
      </w:pPr>
      <w:r w:rsidRPr="00147CA0">
        <w:t>Insert:</w:t>
      </w:r>
    </w:p>
    <w:p w14:paraId="323F4C75" w14:textId="77777777" w:rsidR="00E33280" w:rsidRPr="00147CA0" w:rsidRDefault="009F2E44" w:rsidP="00E33280">
      <w:pPr>
        <w:pStyle w:val="ActHead2"/>
      </w:pPr>
      <w:bookmarkStart w:id="25" w:name="_Toc118807305"/>
      <w:r w:rsidRPr="00147CA0">
        <w:rPr>
          <w:rStyle w:val="CharPartNo"/>
        </w:rPr>
        <w:t>Part 2</w:t>
      </w:r>
      <w:r w:rsidR="00E33280" w:rsidRPr="00147CA0">
        <w:t>—</w:t>
      </w:r>
      <w:r w:rsidR="00E33280" w:rsidRPr="00147CA0">
        <w:rPr>
          <w:rStyle w:val="CharPartText"/>
        </w:rPr>
        <w:t>Records to be kept</w:t>
      </w:r>
      <w:bookmarkEnd w:id="25"/>
    </w:p>
    <w:p w14:paraId="4164F68D" w14:textId="77777777" w:rsidR="009575B7" w:rsidRPr="00147CA0" w:rsidRDefault="00E33280" w:rsidP="009575B7">
      <w:pPr>
        <w:pStyle w:val="ItemHead"/>
      </w:pPr>
      <w:r w:rsidRPr="00147CA0">
        <w:t>5</w:t>
      </w:r>
      <w:r w:rsidR="009575B7" w:rsidRPr="00147CA0">
        <w:t xml:space="preserve">  After </w:t>
      </w:r>
      <w:r w:rsidR="009F2E44" w:rsidRPr="00147CA0">
        <w:t>section 6</w:t>
      </w:r>
    </w:p>
    <w:p w14:paraId="59535517" w14:textId="77777777" w:rsidR="009575B7" w:rsidRPr="00147CA0" w:rsidRDefault="009575B7" w:rsidP="009575B7">
      <w:pPr>
        <w:pStyle w:val="Item"/>
      </w:pPr>
      <w:r w:rsidRPr="00147CA0">
        <w:t>Insert:</w:t>
      </w:r>
    </w:p>
    <w:p w14:paraId="6CF43356" w14:textId="77777777" w:rsidR="009575B7" w:rsidRPr="00147CA0" w:rsidRDefault="009575B7" w:rsidP="009575B7">
      <w:pPr>
        <w:pStyle w:val="ActHead5"/>
      </w:pPr>
      <w:bookmarkStart w:id="26" w:name="_Toc118807306"/>
      <w:r w:rsidRPr="00147CA0">
        <w:rPr>
          <w:rStyle w:val="CharSectno"/>
        </w:rPr>
        <w:t>6A</w:t>
      </w:r>
      <w:r w:rsidRPr="00147CA0">
        <w:t xml:space="preserve">  Records about governing body</w:t>
      </w:r>
      <w:bookmarkEnd w:id="26"/>
    </w:p>
    <w:p w14:paraId="6F625E3B" w14:textId="77777777" w:rsidR="001F3B6C" w:rsidRPr="00147CA0" w:rsidRDefault="001F3B6C" w:rsidP="009575B7">
      <w:pPr>
        <w:pStyle w:val="subsection"/>
      </w:pPr>
      <w:r w:rsidRPr="00147CA0">
        <w:tab/>
        <w:t>(1)</w:t>
      </w:r>
      <w:r w:rsidRPr="00147CA0">
        <w:tab/>
        <w:t xml:space="preserve">This section applies if the responsibilities </w:t>
      </w:r>
      <w:r w:rsidR="003D5841" w:rsidRPr="00147CA0">
        <w:t xml:space="preserve">set out in </w:t>
      </w:r>
      <w:r w:rsidRPr="00147CA0">
        <w:t>paragraphs 63</w:t>
      </w:r>
      <w:r w:rsidR="00147CA0">
        <w:noBreakHyphen/>
      </w:r>
      <w:r w:rsidRPr="00147CA0">
        <w:t>1D(2)(a) and (b) of the Act apply in relation to an approved provider.</w:t>
      </w:r>
    </w:p>
    <w:p w14:paraId="2BC5DE2B" w14:textId="77777777" w:rsidR="009575B7" w:rsidRPr="00147CA0" w:rsidRDefault="00F76971" w:rsidP="00F76971">
      <w:pPr>
        <w:pStyle w:val="subsection"/>
      </w:pPr>
      <w:r w:rsidRPr="00147CA0">
        <w:tab/>
        <w:t>(2)</w:t>
      </w:r>
      <w:r w:rsidRPr="00147CA0">
        <w:tab/>
        <w:t>T</w:t>
      </w:r>
      <w:r w:rsidR="00A012A1" w:rsidRPr="00147CA0">
        <w:t xml:space="preserve">he approved provider must keep </w:t>
      </w:r>
      <w:r w:rsidR="00732296" w:rsidRPr="00147CA0">
        <w:t xml:space="preserve">a record </w:t>
      </w:r>
      <w:r w:rsidR="00A012A1" w:rsidRPr="00147CA0">
        <w:t xml:space="preserve">about the members of the </w:t>
      </w:r>
      <w:r w:rsidR="00D21109" w:rsidRPr="00147CA0">
        <w:t xml:space="preserve">approved </w:t>
      </w:r>
      <w:r w:rsidR="00A012A1" w:rsidRPr="00147CA0">
        <w:t>provider</w:t>
      </w:r>
      <w:r w:rsidR="00C970DD" w:rsidRPr="00147CA0">
        <w:t>’s governing body</w:t>
      </w:r>
      <w:r w:rsidR="00732296" w:rsidRPr="00147CA0">
        <w:t xml:space="preserve"> that includes the following information</w:t>
      </w:r>
      <w:r w:rsidR="00A012A1" w:rsidRPr="00147CA0">
        <w:t>:</w:t>
      </w:r>
    </w:p>
    <w:p w14:paraId="60E8DE47" w14:textId="77777777" w:rsidR="00A012A1" w:rsidRPr="00147CA0" w:rsidRDefault="00A012A1" w:rsidP="000E4EAB">
      <w:pPr>
        <w:pStyle w:val="paragraph"/>
        <w:rPr>
          <w:rFonts w:cstheme="minorHAnsi"/>
          <w:color w:val="000000"/>
          <w:shd w:val="clear" w:color="auto" w:fill="FFFFFF"/>
        </w:rPr>
      </w:pPr>
      <w:r w:rsidRPr="00147CA0">
        <w:tab/>
        <w:t>(a)</w:t>
      </w:r>
      <w:r w:rsidRPr="00147CA0">
        <w:tab/>
      </w:r>
      <w:r w:rsidRPr="00147CA0">
        <w:rPr>
          <w:rFonts w:cstheme="minorHAnsi"/>
          <w:color w:val="000000"/>
          <w:shd w:val="clear" w:color="auto" w:fill="FFFFFF"/>
        </w:rPr>
        <w:t xml:space="preserve">the </w:t>
      </w:r>
      <w:r w:rsidR="00A9140A" w:rsidRPr="00147CA0">
        <w:rPr>
          <w:rFonts w:cstheme="minorHAnsi"/>
          <w:color w:val="000000"/>
          <w:shd w:val="clear" w:color="auto" w:fill="FFFFFF"/>
        </w:rPr>
        <w:t>names</w:t>
      </w:r>
      <w:r w:rsidRPr="00147CA0">
        <w:rPr>
          <w:rFonts w:cstheme="minorHAnsi"/>
          <w:color w:val="000000"/>
          <w:shd w:val="clear" w:color="auto" w:fill="FFFFFF"/>
        </w:rPr>
        <w:t xml:space="preserve"> of the members of the governing body </w:t>
      </w:r>
      <w:r w:rsidR="00C970DD" w:rsidRPr="00147CA0">
        <w:t>who</w:t>
      </w:r>
      <w:r w:rsidR="000E4EAB" w:rsidRPr="00147CA0">
        <w:t xml:space="preserve"> </w:t>
      </w:r>
      <w:r w:rsidRPr="00147CA0">
        <w:t xml:space="preserve">are </w:t>
      </w:r>
      <w:r w:rsidRPr="00147CA0">
        <w:rPr>
          <w:rFonts w:cstheme="minorHAnsi"/>
          <w:color w:val="000000"/>
          <w:shd w:val="clear" w:color="auto" w:fill="FFFFFF"/>
        </w:rPr>
        <w:t>independent non</w:t>
      </w:r>
      <w:r w:rsidR="00147CA0">
        <w:rPr>
          <w:rFonts w:cstheme="minorHAnsi"/>
          <w:color w:val="000000"/>
          <w:shd w:val="clear" w:color="auto" w:fill="FFFFFF"/>
        </w:rPr>
        <w:noBreakHyphen/>
      </w:r>
      <w:r w:rsidRPr="00147CA0">
        <w:rPr>
          <w:rFonts w:cstheme="minorHAnsi"/>
          <w:color w:val="000000"/>
          <w:shd w:val="clear" w:color="auto" w:fill="FFFFFF"/>
        </w:rPr>
        <w:t>executive members;</w:t>
      </w:r>
    </w:p>
    <w:p w14:paraId="60A42EA5" w14:textId="77777777" w:rsidR="00A012A1" w:rsidRPr="00147CA0" w:rsidRDefault="000E4EAB" w:rsidP="000E4EAB">
      <w:pPr>
        <w:pStyle w:val="paragraph"/>
        <w:rPr>
          <w:rFonts w:cstheme="minorHAnsi"/>
          <w:color w:val="000000"/>
          <w:shd w:val="clear" w:color="auto" w:fill="FFFFFF"/>
        </w:rPr>
      </w:pPr>
      <w:r w:rsidRPr="00147CA0">
        <w:tab/>
        <w:t>(b)</w:t>
      </w:r>
      <w:r w:rsidRPr="00147CA0">
        <w:tab/>
      </w:r>
      <w:r w:rsidRPr="00147CA0">
        <w:rPr>
          <w:rFonts w:cstheme="minorHAnsi"/>
          <w:color w:val="000000"/>
          <w:shd w:val="clear" w:color="auto" w:fill="FFFFFF"/>
        </w:rPr>
        <w:t xml:space="preserve">the </w:t>
      </w:r>
      <w:r w:rsidR="00A9140A" w:rsidRPr="00147CA0">
        <w:rPr>
          <w:rFonts w:cstheme="minorHAnsi"/>
          <w:color w:val="000000"/>
          <w:shd w:val="clear" w:color="auto" w:fill="FFFFFF"/>
        </w:rPr>
        <w:t>names</w:t>
      </w:r>
      <w:r w:rsidRPr="00147CA0">
        <w:rPr>
          <w:rFonts w:cstheme="minorHAnsi"/>
          <w:color w:val="000000"/>
          <w:shd w:val="clear" w:color="auto" w:fill="FFFFFF"/>
        </w:rPr>
        <w:t xml:space="preserve"> of the members of the governing body </w:t>
      </w:r>
      <w:r w:rsidR="00C970DD" w:rsidRPr="00147CA0">
        <w:rPr>
          <w:rFonts w:cstheme="minorHAnsi"/>
          <w:color w:val="000000"/>
          <w:shd w:val="clear" w:color="auto" w:fill="FFFFFF"/>
        </w:rPr>
        <w:t>who</w:t>
      </w:r>
      <w:r w:rsidRPr="00147CA0">
        <w:t xml:space="preserve"> </w:t>
      </w:r>
      <w:r w:rsidR="00A012A1" w:rsidRPr="00147CA0">
        <w:t xml:space="preserve">are not </w:t>
      </w:r>
      <w:r w:rsidR="00A012A1" w:rsidRPr="00147CA0">
        <w:rPr>
          <w:rFonts w:cstheme="minorHAnsi"/>
          <w:color w:val="000000"/>
          <w:shd w:val="clear" w:color="auto" w:fill="FFFFFF"/>
        </w:rPr>
        <w:t>independent non</w:t>
      </w:r>
      <w:r w:rsidR="00147CA0">
        <w:rPr>
          <w:rFonts w:cstheme="minorHAnsi"/>
          <w:color w:val="000000"/>
          <w:shd w:val="clear" w:color="auto" w:fill="FFFFFF"/>
        </w:rPr>
        <w:noBreakHyphen/>
      </w:r>
      <w:r w:rsidR="00A012A1" w:rsidRPr="00147CA0">
        <w:rPr>
          <w:rFonts w:cstheme="minorHAnsi"/>
          <w:color w:val="000000"/>
          <w:shd w:val="clear" w:color="auto" w:fill="FFFFFF"/>
        </w:rPr>
        <w:t>executive members;</w:t>
      </w:r>
    </w:p>
    <w:p w14:paraId="159E5C84" w14:textId="77777777" w:rsidR="00A00CAF" w:rsidRPr="00147CA0" w:rsidRDefault="000E4EAB" w:rsidP="000E4EAB">
      <w:pPr>
        <w:pStyle w:val="paragraph"/>
      </w:pPr>
      <w:r w:rsidRPr="00147CA0">
        <w:tab/>
        <w:t>(c)</w:t>
      </w:r>
      <w:r w:rsidRPr="00147CA0">
        <w:tab/>
      </w:r>
      <w:r w:rsidR="00A00CAF" w:rsidRPr="00147CA0">
        <w:t>both:</w:t>
      </w:r>
    </w:p>
    <w:p w14:paraId="774FEEFE" w14:textId="77777777" w:rsidR="00A00CAF" w:rsidRPr="00147CA0" w:rsidRDefault="00A00CAF" w:rsidP="00A00CAF">
      <w:pPr>
        <w:pStyle w:val="paragraphsub"/>
      </w:pPr>
      <w:r w:rsidRPr="00147CA0">
        <w:tab/>
        <w:t>(i)</w:t>
      </w:r>
      <w:r w:rsidRPr="00147CA0">
        <w:tab/>
      </w:r>
      <w:r w:rsidRPr="00147CA0">
        <w:rPr>
          <w:rFonts w:cstheme="minorHAnsi"/>
          <w:color w:val="000000"/>
          <w:shd w:val="clear" w:color="auto" w:fill="FFFFFF"/>
        </w:rPr>
        <w:t>the names of the members of the governing body who have experience in the provision of clinical care; and</w:t>
      </w:r>
    </w:p>
    <w:p w14:paraId="50908B92" w14:textId="77777777" w:rsidR="000E4EAB" w:rsidRPr="00147CA0" w:rsidRDefault="00A00CAF" w:rsidP="00A00CAF">
      <w:pPr>
        <w:pStyle w:val="paragraphsub"/>
      </w:pPr>
      <w:r w:rsidRPr="00147CA0">
        <w:tab/>
        <w:t>(ii)</w:t>
      </w:r>
      <w:r w:rsidRPr="00147CA0">
        <w:tab/>
      </w:r>
      <w:r w:rsidRPr="00147CA0">
        <w:rPr>
          <w:rFonts w:cstheme="minorHAnsi"/>
          <w:color w:val="000000"/>
          <w:shd w:val="clear" w:color="auto" w:fill="FFFFFF"/>
        </w:rPr>
        <w:t xml:space="preserve">details of </w:t>
      </w:r>
      <w:r w:rsidR="00FE7DDC" w:rsidRPr="00147CA0">
        <w:rPr>
          <w:rFonts w:cstheme="minorHAnsi"/>
          <w:color w:val="000000"/>
          <w:shd w:val="clear" w:color="auto" w:fill="FFFFFF"/>
        </w:rPr>
        <w:t>each such member’s</w:t>
      </w:r>
      <w:r w:rsidRPr="00147CA0">
        <w:rPr>
          <w:rFonts w:cstheme="minorHAnsi"/>
          <w:color w:val="000000"/>
          <w:shd w:val="clear" w:color="auto" w:fill="FFFFFF"/>
        </w:rPr>
        <w:t xml:space="preserve"> experience.</w:t>
      </w:r>
    </w:p>
    <w:p w14:paraId="54473F46" w14:textId="77777777" w:rsidR="000E4EAB" w:rsidRPr="00147CA0" w:rsidRDefault="000E4EAB" w:rsidP="000E4EAB">
      <w:pPr>
        <w:pStyle w:val="ActHead5"/>
      </w:pPr>
      <w:bookmarkStart w:id="27" w:name="_Toc118807307"/>
      <w:r w:rsidRPr="00147CA0">
        <w:rPr>
          <w:rStyle w:val="CharSectno"/>
        </w:rPr>
        <w:t>6</w:t>
      </w:r>
      <w:r w:rsidR="00A62029" w:rsidRPr="00147CA0">
        <w:rPr>
          <w:rStyle w:val="CharSectno"/>
        </w:rPr>
        <w:t>B</w:t>
      </w:r>
      <w:r w:rsidRPr="00147CA0">
        <w:t xml:space="preserve">  Records </w:t>
      </w:r>
      <w:r w:rsidR="001A6E81" w:rsidRPr="00147CA0">
        <w:t>about</w:t>
      </w:r>
      <w:r w:rsidR="00876EB6" w:rsidRPr="00147CA0">
        <w:t xml:space="preserve"> the </w:t>
      </w:r>
      <w:r w:rsidRPr="00147CA0">
        <w:t>quality care advisory body</w:t>
      </w:r>
      <w:bookmarkEnd w:id="27"/>
    </w:p>
    <w:p w14:paraId="4C533519" w14:textId="77777777" w:rsidR="001F3B6C" w:rsidRPr="00147CA0" w:rsidRDefault="001F3B6C" w:rsidP="001F3B6C">
      <w:pPr>
        <w:pStyle w:val="subsection"/>
      </w:pPr>
      <w:r w:rsidRPr="00147CA0">
        <w:tab/>
        <w:t>(1)</w:t>
      </w:r>
      <w:r w:rsidRPr="00147CA0">
        <w:tab/>
        <w:t xml:space="preserve">This section applies if the responsibility </w:t>
      </w:r>
      <w:r w:rsidR="003D5841" w:rsidRPr="00147CA0">
        <w:t xml:space="preserve">set out in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>1D(</w:t>
      </w:r>
      <w:r w:rsidR="003D5841" w:rsidRPr="00147CA0">
        <w:t>6</w:t>
      </w:r>
      <w:r w:rsidRPr="00147CA0">
        <w:t xml:space="preserve">) of the Act </w:t>
      </w:r>
      <w:r w:rsidR="003D5841" w:rsidRPr="00147CA0">
        <w:t xml:space="preserve">to establish and maintain a quality care advisory body </w:t>
      </w:r>
      <w:r w:rsidRPr="00147CA0">
        <w:t>appl</w:t>
      </w:r>
      <w:r w:rsidR="003D5841" w:rsidRPr="00147CA0">
        <w:t>ies</w:t>
      </w:r>
      <w:r w:rsidRPr="00147CA0">
        <w:t xml:space="preserve"> in relation to an approved provider.</w:t>
      </w:r>
    </w:p>
    <w:p w14:paraId="2F28E3AA" w14:textId="77777777" w:rsidR="000E4EAB" w:rsidRPr="00147CA0" w:rsidRDefault="00985416" w:rsidP="00985416">
      <w:pPr>
        <w:pStyle w:val="subsection"/>
      </w:pPr>
      <w:r w:rsidRPr="00147CA0">
        <w:tab/>
      </w:r>
      <w:r w:rsidR="00F76971" w:rsidRPr="00147CA0">
        <w:t>(2)</w:t>
      </w:r>
      <w:r w:rsidR="00F76971" w:rsidRPr="00147CA0">
        <w:tab/>
        <w:t>T</w:t>
      </w:r>
      <w:r w:rsidRPr="00147CA0">
        <w:t>he approved provider must keep</w:t>
      </w:r>
      <w:r w:rsidR="00732296" w:rsidRPr="00147CA0">
        <w:t xml:space="preserve"> a</w:t>
      </w:r>
      <w:r w:rsidRPr="00147CA0">
        <w:t xml:space="preserve"> record about the quality care advisory body </w:t>
      </w:r>
      <w:r w:rsidR="00732296" w:rsidRPr="00147CA0">
        <w:t>that includes the following information and documents</w:t>
      </w:r>
      <w:r w:rsidRPr="00147CA0">
        <w:t>:</w:t>
      </w:r>
    </w:p>
    <w:p w14:paraId="4EB2B398" w14:textId="77777777" w:rsidR="00985416" w:rsidRPr="00147CA0" w:rsidRDefault="00985416" w:rsidP="00985416">
      <w:pPr>
        <w:pStyle w:val="paragraph"/>
        <w:rPr>
          <w:rFonts w:cstheme="minorHAnsi"/>
          <w:color w:val="000000"/>
          <w:shd w:val="clear" w:color="auto" w:fill="FFFFFF"/>
        </w:rPr>
      </w:pPr>
      <w:r w:rsidRPr="00147CA0">
        <w:tab/>
        <w:t>(a)</w:t>
      </w:r>
      <w:r w:rsidRPr="00147CA0">
        <w:tab/>
      </w:r>
      <w:r w:rsidR="00071002" w:rsidRPr="00147CA0">
        <w:rPr>
          <w:rFonts w:cstheme="minorHAnsi"/>
          <w:color w:val="000000"/>
          <w:shd w:val="clear" w:color="auto" w:fill="FFFFFF"/>
        </w:rPr>
        <w:t>the names of</w:t>
      </w:r>
      <w:r w:rsidRPr="00147CA0">
        <w:rPr>
          <w:rFonts w:cstheme="minorHAnsi"/>
          <w:color w:val="000000"/>
          <w:shd w:val="clear" w:color="auto" w:fill="FFFFFF"/>
        </w:rPr>
        <w:t xml:space="preserve"> the members of the quality care advisory body</w:t>
      </w:r>
      <w:r w:rsidR="00C970DD" w:rsidRPr="00147CA0">
        <w:rPr>
          <w:rFonts w:cstheme="minorHAnsi"/>
          <w:color w:val="000000"/>
          <w:shd w:val="clear" w:color="auto" w:fill="FFFFFF"/>
        </w:rPr>
        <w:t xml:space="preserve"> and</w:t>
      </w:r>
      <w:r w:rsidRPr="00147CA0">
        <w:rPr>
          <w:rFonts w:cstheme="minorHAnsi"/>
          <w:color w:val="000000"/>
          <w:shd w:val="clear" w:color="auto" w:fill="FFFFFF"/>
        </w:rPr>
        <w:t xml:space="preserve"> details of the following:</w:t>
      </w:r>
    </w:p>
    <w:p w14:paraId="38A0A8F5" w14:textId="77777777" w:rsidR="00985416" w:rsidRPr="00147CA0" w:rsidRDefault="00985416" w:rsidP="00985416">
      <w:pPr>
        <w:pStyle w:val="paragraphsub"/>
      </w:pPr>
      <w:r w:rsidRPr="00147CA0">
        <w:tab/>
        <w:t>(i)</w:t>
      </w:r>
      <w:r w:rsidRPr="00147CA0">
        <w:tab/>
        <w:t>the date each member was appointed to the quality care advisory body;</w:t>
      </w:r>
    </w:p>
    <w:p w14:paraId="067E9793" w14:textId="77777777" w:rsidR="00985416" w:rsidRPr="00147CA0" w:rsidRDefault="00985416" w:rsidP="00985416">
      <w:pPr>
        <w:pStyle w:val="paragraphsub"/>
      </w:pPr>
      <w:r w:rsidRPr="00147CA0">
        <w:tab/>
        <w:t>(ii)</w:t>
      </w:r>
      <w:r w:rsidRPr="00147CA0">
        <w:tab/>
        <w:t>the date a member resigned from the quality care advisory body;</w:t>
      </w:r>
    </w:p>
    <w:p w14:paraId="41898A57" w14:textId="77777777" w:rsidR="00F440F0" w:rsidRPr="00147CA0" w:rsidRDefault="00F440F0" w:rsidP="00F440F0">
      <w:pPr>
        <w:pStyle w:val="paragraph"/>
      </w:pPr>
      <w:r w:rsidRPr="00147CA0">
        <w:tab/>
        <w:t>(b)</w:t>
      </w:r>
      <w:r w:rsidRPr="00147CA0">
        <w:tab/>
        <w:t xml:space="preserve">details about how the quality care advisory body satisfies the requirements of </w:t>
      </w:r>
      <w:r w:rsidR="009F2E44" w:rsidRPr="00147CA0">
        <w:t>section 5</w:t>
      </w:r>
      <w:r w:rsidRPr="00147CA0">
        <w:t xml:space="preserve">3B of the </w:t>
      </w:r>
      <w:r w:rsidRPr="00147CA0">
        <w:rPr>
          <w:i/>
        </w:rPr>
        <w:t>Accountability Principles</w:t>
      </w:r>
      <w:r w:rsidR="002B117B" w:rsidRPr="00147CA0">
        <w:rPr>
          <w:i/>
        </w:rPr>
        <w:t xml:space="preserve"> 2014</w:t>
      </w:r>
      <w:r w:rsidRPr="00147CA0">
        <w:t>;</w:t>
      </w:r>
    </w:p>
    <w:p w14:paraId="548CFE53" w14:textId="77777777" w:rsidR="00985416" w:rsidRPr="00147CA0" w:rsidRDefault="00A9140A" w:rsidP="00985416">
      <w:pPr>
        <w:pStyle w:val="paragraph"/>
      </w:pPr>
      <w:r w:rsidRPr="00147CA0">
        <w:lastRenderedPageBreak/>
        <w:tab/>
        <w:t>(</w:t>
      </w:r>
      <w:r w:rsidR="00F440F0" w:rsidRPr="00147CA0">
        <w:t>c</w:t>
      </w:r>
      <w:r w:rsidRPr="00147CA0">
        <w:t>)</w:t>
      </w:r>
      <w:r w:rsidRPr="00147CA0">
        <w:tab/>
        <w:t xml:space="preserve">a copy of the minutes of </w:t>
      </w:r>
      <w:r w:rsidR="002A2ADA" w:rsidRPr="00147CA0">
        <w:t>any</w:t>
      </w:r>
      <w:r w:rsidRPr="00147CA0">
        <w:t xml:space="preserve"> meeting </w:t>
      </w:r>
      <w:r w:rsidR="002A2ADA" w:rsidRPr="00147CA0">
        <w:t>held by</w:t>
      </w:r>
      <w:r w:rsidRPr="00147CA0">
        <w:t xml:space="preserve"> the </w:t>
      </w:r>
      <w:r w:rsidRPr="00147CA0">
        <w:rPr>
          <w:rFonts w:cstheme="minorHAnsi"/>
          <w:color w:val="000000"/>
          <w:shd w:val="clear" w:color="auto" w:fill="FFFFFF"/>
        </w:rPr>
        <w:t>quality care advisory body and the date on which the meeting w</w:t>
      </w:r>
      <w:r w:rsidR="00CD4F21" w:rsidRPr="00147CA0">
        <w:rPr>
          <w:rFonts w:cstheme="minorHAnsi"/>
          <w:color w:val="000000"/>
          <w:shd w:val="clear" w:color="auto" w:fill="FFFFFF"/>
        </w:rPr>
        <w:t>as</w:t>
      </w:r>
      <w:r w:rsidRPr="00147CA0">
        <w:rPr>
          <w:rFonts w:cstheme="minorHAnsi"/>
          <w:color w:val="000000"/>
          <w:shd w:val="clear" w:color="auto" w:fill="FFFFFF"/>
        </w:rPr>
        <w:t xml:space="preserve"> held;</w:t>
      </w:r>
    </w:p>
    <w:p w14:paraId="4005A45F" w14:textId="77777777" w:rsidR="00616F12" w:rsidRPr="00147CA0" w:rsidRDefault="00616F12" w:rsidP="00985416">
      <w:pPr>
        <w:pStyle w:val="paragraph"/>
      </w:pPr>
      <w:r w:rsidRPr="00147CA0">
        <w:tab/>
        <w:t>(</w:t>
      </w:r>
      <w:r w:rsidR="00A9140A" w:rsidRPr="00147CA0">
        <w:t>d</w:t>
      </w:r>
      <w:r w:rsidRPr="00147CA0">
        <w:t>)</w:t>
      </w:r>
      <w:r w:rsidRPr="00147CA0">
        <w:tab/>
        <w:t xml:space="preserve">a copy of each </w:t>
      </w:r>
      <w:r w:rsidR="00633481" w:rsidRPr="00147CA0">
        <w:t xml:space="preserve">written </w:t>
      </w:r>
      <w:r w:rsidRPr="00147CA0">
        <w:t xml:space="preserve">report given to the governing body of the </w:t>
      </w:r>
      <w:r w:rsidR="00D21109" w:rsidRPr="00147CA0">
        <w:t xml:space="preserve">approved </w:t>
      </w:r>
      <w:r w:rsidRPr="00147CA0">
        <w:t xml:space="preserve">provider by the quality care advisory body under </w:t>
      </w:r>
      <w:r w:rsidR="001F3B6C" w:rsidRPr="00147CA0">
        <w:t>sub</w:t>
      </w:r>
      <w:r w:rsidR="009F2E44" w:rsidRPr="00147CA0">
        <w:t>paragraph 6</w:t>
      </w:r>
      <w:r w:rsidRPr="00147CA0">
        <w:t>3</w:t>
      </w:r>
      <w:r w:rsidR="00147CA0">
        <w:noBreakHyphen/>
      </w:r>
      <w:r w:rsidRPr="00147CA0">
        <w:t>1D(</w:t>
      </w:r>
      <w:r w:rsidR="00B41A9E" w:rsidRPr="00147CA0">
        <w:t>6</w:t>
      </w:r>
      <w:r w:rsidRPr="00147CA0">
        <w:t>)(a)(ii) of the Act;</w:t>
      </w:r>
    </w:p>
    <w:p w14:paraId="337FB1C5" w14:textId="77777777" w:rsidR="00F85192" w:rsidRPr="00147CA0" w:rsidRDefault="00F85192" w:rsidP="00985416">
      <w:pPr>
        <w:pStyle w:val="paragraph"/>
      </w:pPr>
      <w:r w:rsidRPr="00147CA0">
        <w:tab/>
        <w:t>(</w:t>
      </w:r>
      <w:r w:rsidR="00A9140A" w:rsidRPr="00147CA0">
        <w:t>e</w:t>
      </w:r>
      <w:r w:rsidRPr="00147CA0">
        <w:t>)</w:t>
      </w:r>
      <w:r w:rsidRPr="00147CA0">
        <w:tab/>
        <w:t xml:space="preserve">details of any feedback given to the governing body of the </w:t>
      </w:r>
      <w:r w:rsidR="00D21109" w:rsidRPr="00147CA0">
        <w:t xml:space="preserve">approved </w:t>
      </w:r>
      <w:r w:rsidRPr="00147CA0">
        <w:t>provider by the quality care advisory body</w:t>
      </w:r>
      <w:r w:rsidR="00691C2F" w:rsidRPr="00147CA0">
        <w:t xml:space="preserve"> under sub</w:t>
      </w:r>
      <w:r w:rsidR="009F2E44" w:rsidRPr="00147CA0">
        <w:t>paragraph 6</w:t>
      </w:r>
      <w:r w:rsidR="00691C2F" w:rsidRPr="00147CA0">
        <w:t>3</w:t>
      </w:r>
      <w:r w:rsidR="00147CA0">
        <w:noBreakHyphen/>
      </w:r>
      <w:r w:rsidR="00691C2F" w:rsidRPr="00147CA0">
        <w:t>1D(6)(a)(iii) of the Act</w:t>
      </w:r>
      <w:r w:rsidRPr="00147CA0">
        <w:t>;</w:t>
      </w:r>
    </w:p>
    <w:p w14:paraId="44D3A390" w14:textId="77777777" w:rsidR="00616F12" w:rsidRPr="00147CA0" w:rsidRDefault="00616F12" w:rsidP="00F85192">
      <w:pPr>
        <w:pStyle w:val="paragraph"/>
      </w:pPr>
      <w:r w:rsidRPr="00147CA0">
        <w:tab/>
        <w:t>(</w:t>
      </w:r>
      <w:r w:rsidR="00A9140A" w:rsidRPr="00147CA0">
        <w:t>f</w:t>
      </w:r>
      <w:r w:rsidRPr="00147CA0">
        <w:t>)</w:t>
      </w:r>
      <w:r w:rsidRPr="00147CA0">
        <w:tab/>
      </w:r>
      <w:r w:rsidR="00F85192" w:rsidRPr="00147CA0">
        <w:t xml:space="preserve">a copy of any </w:t>
      </w:r>
      <w:r w:rsidRPr="00147CA0">
        <w:t xml:space="preserve">written advice </w:t>
      </w:r>
      <w:r w:rsidR="00633481" w:rsidRPr="00147CA0">
        <w:t>given</w:t>
      </w:r>
      <w:r w:rsidR="00504F93" w:rsidRPr="00147CA0">
        <w:t xml:space="preserve"> to </w:t>
      </w:r>
      <w:r w:rsidRPr="00147CA0">
        <w:t xml:space="preserve">the quality care advisory body </w:t>
      </w:r>
      <w:r w:rsidR="00F5180D" w:rsidRPr="00147CA0">
        <w:t xml:space="preserve">by the </w:t>
      </w:r>
      <w:r w:rsidR="00CD4F21" w:rsidRPr="00147CA0">
        <w:t xml:space="preserve">governing body of the </w:t>
      </w:r>
      <w:r w:rsidR="00D21109" w:rsidRPr="00147CA0">
        <w:t xml:space="preserve">approved </w:t>
      </w:r>
      <w:r w:rsidR="00F5180D" w:rsidRPr="00147CA0">
        <w:t xml:space="preserve">provider </w:t>
      </w:r>
      <w:r w:rsidR="00C2503D" w:rsidRPr="00147CA0">
        <w:t>under sub</w:t>
      </w:r>
      <w:r w:rsidR="009F2E44" w:rsidRPr="00147CA0">
        <w:t>paragraph 6</w:t>
      </w:r>
      <w:r w:rsidR="00C2503D" w:rsidRPr="00147CA0">
        <w:t>3</w:t>
      </w:r>
      <w:r w:rsidR="00147CA0">
        <w:noBreakHyphen/>
      </w:r>
      <w:r w:rsidR="00C2503D" w:rsidRPr="00147CA0">
        <w:t xml:space="preserve">1D(6)(b)(ii) of the Act advising how the governing body has considered the </w:t>
      </w:r>
      <w:r w:rsidRPr="00147CA0">
        <w:t xml:space="preserve">report and feedback </w:t>
      </w:r>
      <w:r w:rsidR="00F85192" w:rsidRPr="00147CA0">
        <w:t xml:space="preserve">mentioned in </w:t>
      </w:r>
      <w:r w:rsidR="001F3B6C" w:rsidRPr="00147CA0">
        <w:t>paragraphs (</w:t>
      </w:r>
      <w:r w:rsidR="00A9140A" w:rsidRPr="00147CA0">
        <w:t>d</w:t>
      </w:r>
      <w:r w:rsidR="00F85192" w:rsidRPr="00147CA0">
        <w:t>) and (</w:t>
      </w:r>
      <w:r w:rsidR="00A9140A" w:rsidRPr="00147CA0">
        <w:t>e</w:t>
      </w:r>
      <w:r w:rsidR="00F85192" w:rsidRPr="00147CA0">
        <w:t>)</w:t>
      </w:r>
      <w:r w:rsidR="00034897" w:rsidRPr="00147CA0">
        <w:t>.</w:t>
      </w:r>
    </w:p>
    <w:p w14:paraId="0636B2B8" w14:textId="77777777" w:rsidR="001A6E81" w:rsidRPr="00147CA0" w:rsidRDefault="001A6E81" w:rsidP="001A6E81">
      <w:pPr>
        <w:pStyle w:val="ActHead5"/>
      </w:pPr>
      <w:bookmarkStart w:id="28" w:name="_Toc118807308"/>
      <w:r w:rsidRPr="00147CA0">
        <w:rPr>
          <w:rStyle w:val="CharSectno"/>
        </w:rPr>
        <w:t>6C</w:t>
      </w:r>
      <w:r w:rsidRPr="00147CA0">
        <w:t xml:space="preserve">  Records about the consumer advisory body</w:t>
      </w:r>
      <w:bookmarkEnd w:id="28"/>
    </w:p>
    <w:p w14:paraId="7B72E36E" w14:textId="77777777" w:rsidR="00633481" w:rsidRPr="00147CA0" w:rsidRDefault="001A6E81" w:rsidP="00633481">
      <w:pPr>
        <w:pStyle w:val="subsection"/>
      </w:pPr>
      <w:r w:rsidRPr="00147CA0">
        <w:tab/>
        <w:t>(1)</w:t>
      </w:r>
      <w:r w:rsidRPr="00147CA0">
        <w:tab/>
        <w:t>This section applies if</w:t>
      </w:r>
      <w:r w:rsidR="00633481" w:rsidRPr="00147CA0">
        <w:t xml:space="preserve"> </w:t>
      </w:r>
      <w:r w:rsidRPr="00147CA0">
        <w:t xml:space="preserve">the responsibility to offer care recipients </w:t>
      </w:r>
      <w:r w:rsidR="00F440F0" w:rsidRPr="00147CA0">
        <w:t xml:space="preserve">and their representatives </w:t>
      </w:r>
      <w:r w:rsidRPr="00147CA0">
        <w:t xml:space="preserve">an opportunity to establish a consumer advisory body under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>1D(9) of the Act applies in relation to an approved provider</w:t>
      </w:r>
      <w:r w:rsidR="00633481" w:rsidRPr="00147CA0">
        <w:t>.</w:t>
      </w:r>
    </w:p>
    <w:p w14:paraId="018BE1B6" w14:textId="77777777" w:rsidR="00F440F0" w:rsidRPr="00147CA0" w:rsidRDefault="001A6E81" w:rsidP="001A6E81">
      <w:pPr>
        <w:pStyle w:val="subsection"/>
      </w:pPr>
      <w:r w:rsidRPr="00147CA0">
        <w:tab/>
        <w:t>(2)</w:t>
      </w:r>
      <w:r w:rsidRPr="00147CA0">
        <w:tab/>
        <w:t xml:space="preserve">The approved provider must keep a record that includes </w:t>
      </w:r>
      <w:r w:rsidR="00F440F0" w:rsidRPr="00147CA0">
        <w:t>the following information and documents:</w:t>
      </w:r>
    </w:p>
    <w:p w14:paraId="6E5EA236" w14:textId="77777777" w:rsidR="00633481" w:rsidRPr="00147CA0" w:rsidRDefault="00633481" w:rsidP="00633481">
      <w:pPr>
        <w:pStyle w:val="paragraph"/>
      </w:pPr>
      <w:r w:rsidRPr="00147CA0">
        <w:tab/>
        <w:t>(a)</w:t>
      </w:r>
      <w:r w:rsidRPr="00147CA0">
        <w:tab/>
        <w:t xml:space="preserve">a copy of </w:t>
      </w:r>
      <w:r w:rsidRPr="00147CA0">
        <w:rPr>
          <w:rFonts w:cstheme="minorHAnsi"/>
          <w:color w:val="000000"/>
          <w:shd w:val="clear" w:color="auto" w:fill="FFFFFF"/>
        </w:rPr>
        <w:t>each written offer made to care recipients and their representatives giving them the opportunity to establish a consumer advisory body;</w:t>
      </w:r>
    </w:p>
    <w:p w14:paraId="3F81DA12" w14:textId="77777777" w:rsidR="00633481" w:rsidRPr="00147CA0" w:rsidRDefault="00633481" w:rsidP="00633481">
      <w:pPr>
        <w:pStyle w:val="paragraph"/>
        <w:rPr>
          <w:rFonts w:cstheme="minorHAnsi"/>
          <w:color w:val="000000"/>
          <w:shd w:val="clear" w:color="auto" w:fill="FFFFFF"/>
        </w:rPr>
      </w:pPr>
      <w:r w:rsidRPr="00147CA0">
        <w:tab/>
        <w:t>(b)</w:t>
      </w:r>
      <w:r w:rsidRPr="00147CA0">
        <w:tab/>
      </w:r>
      <w:r w:rsidRPr="00147CA0">
        <w:rPr>
          <w:rFonts w:cstheme="minorHAnsi"/>
          <w:color w:val="000000"/>
          <w:shd w:val="clear" w:color="auto" w:fill="FFFFFF"/>
        </w:rPr>
        <w:t>the date on which each offer was given to care recipients and their representatives;</w:t>
      </w:r>
    </w:p>
    <w:p w14:paraId="7397AB7E" w14:textId="77777777" w:rsidR="00633481" w:rsidRPr="00147CA0" w:rsidRDefault="00633481" w:rsidP="00633481">
      <w:pPr>
        <w:pStyle w:val="paragraph"/>
        <w:rPr>
          <w:rFonts w:cstheme="minorHAnsi"/>
          <w:color w:val="000000"/>
          <w:shd w:val="clear" w:color="auto" w:fill="FFFFFF"/>
        </w:rPr>
      </w:pPr>
      <w:r w:rsidRPr="00147CA0">
        <w:rPr>
          <w:rFonts w:cstheme="minorHAnsi"/>
          <w:color w:val="000000"/>
          <w:shd w:val="clear" w:color="auto" w:fill="FFFFFF"/>
        </w:rPr>
        <w:tab/>
        <w:t>(c)</w:t>
      </w:r>
      <w:r w:rsidRPr="00147CA0">
        <w:rPr>
          <w:rFonts w:cstheme="minorHAnsi"/>
          <w:color w:val="000000"/>
          <w:shd w:val="clear" w:color="auto" w:fill="FFFFFF"/>
        </w:rPr>
        <w:tab/>
        <w:t xml:space="preserve">if </w:t>
      </w:r>
      <w:r w:rsidRPr="00147CA0">
        <w:t>a consumer advisory body is established</w:t>
      </w:r>
      <w:r w:rsidR="00E33280" w:rsidRPr="00147CA0">
        <w:t>:</w:t>
      </w:r>
    </w:p>
    <w:p w14:paraId="1C9B0181" w14:textId="77777777" w:rsidR="001A6E81" w:rsidRPr="00147CA0" w:rsidRDefault="00F440F0" w:rsidP="00E33280">
      <w:pPr>
        <w:pStyle w:val="paragraphsub"/>
      </w:pPr>
      <w:r w:rsidRPr="00147CA0">
        <w:tab/>
        <w:t>(</w:t>
      </w:r>
      <w:r w:rsidR="00E33280" w:rsidRPr="00147CA0">
        <w:t>i</w:t>
      </w:r>
      <w:r w:rsidRPr="00147CA0">
        <w:t>)</w:t>
      </w:r>
      <w:r w:rsidRPr="00147CA0">
        <w:tab/>
      </w:r>
      <w:r w:rsidR="001A6E81" w:rsidRPr="00147CA0">
        <w:t>a copy of the minutes of each meeting of the consumer advisory body</w:t>
      </w:r>
      <w:r w:rsidRPr="00147CA0">
        <w:t>;</w:t>
      </w:r>
      <w:r w:rsidR="00E33280" w:rsidRPr="00147CA0">
        <w:t xml:space="preserve"> and</w:t>
      </w:r>
    </w:p>
    <w:p w14:paraId="019567BE" w14:textId="77777777" w:rsidR="00F440F0" w:rsidRPr="00147CA0" w:rsidRDefault="00F440F0" w:rsidP="00E33280">
      <w:pPr>
        <w:pStyle w:val="paragraphsub"/>
      </w:pPr>
      <w:r w:rsidRPr="00147CA0">
        <w:tab/>
        <w:t>(</w:t>
      </w:r>
      <w:r w:rsidR="00E33280" w:rsidRPr="00147CA0">
        <w:t>ii</w:t>
      </w:r>
      <w:r w:rsidRPr="00147CA0">
        <w:t>)</w:t>
      </w:r>
      <w:r w:rsidRPr="00147CA0">
        <w:tab/>
        <w:t xml:space="preserve">details of any feedback given to the governing body of the </w:t>
      </w:r>
      <w:r w:rsidR="00D21109" w:rsidRPr="00147CA0">
        <w:t xml:space="preserve">approved </w:t>
      </w:r>
      <w:r w:rsidRPr="00147CA0">
        <w:t xml:space="preserve">provider by the consumer advisory body </w:t>
      </w:r>
      <w:r w:rsidR="00C2503D" w:rsidRPr="00147CA0">
        <w:t xml:space="preserve">under </w:t>
      </w:r>
      <w:r w:rsidR="009F2E44" w:rsidRPr="00147CA0">
        <w:t>paragraph 6</w:t>
      </w:r>
      <w:r w:rsidR="00C2503D" w:rsidRPr="00147CA0">
        <w:t>3</w:t>
      </w:r>
      <w:r w:rsidR="00147CA0">
        <w:noBreakHyphen/>
      </w:r>
      <w:r w:rsidR="00C2503D" w:rsidRPr="00147CA0">
        <w:t>1D(9)(a) of the Act</w:t>
      </w:r>
      <w:r w:rsidRPr="00147CA0">
        <w:t>;</w:t>
      </w:r>
      <w:r w:rsidR="00E33280" w:rsidRPr="00147CA0">
        <w:t xml:space="preserve"> and</w:t>
      </w:r>
    </w:p>
    <w:p w14:paraId="5BB98823" w14:textId="77777777" w:rsidR="00F440F0" w:rsidRPr="00147CA0" w:rsidRDefault="00F440F0" w:rsidP="00E33280">
      <w:pPr>
        <w:pStyle w:val="paragraphsub"/>
      </w:pPr>
      <w:r w:rsidRPr="00147CA0">
        <w:tab/>
        <w:t>(c)</w:t>
      </w:r>
      <w:r w:rsidRPr="00147CA0">
        <w:tab/>
        <w:t xml:space="preserve">a copy of any written advice </w:t>
      </w:r>
      <w:r w:rsidR="00633481" w:rsidRPr="00147CA0">
        <w:t>given</w:t>
      </w:r>
      <w:r w:rsidRPr="00147CA0">
        <w:t xml:space="preserve"> to the consumer advisory body by the governing body </w:t>
      </w:r>
      <w:r w:rsidR="00C2503D" w:rsidRPr="00147CA0">
        <w:t>under sub</w:t>
      </w:r>
      <w:r w:rsidR="009F2E44" w:rsidRPr="00147CA0">
        <w:t>paragraph 6</w:t>
      </w:r>
      <w:r w:rsidR="00C2503D" w:rsidRPr="00147CA0">
        <w:t>3</w:t>
      </w:r>
      <w:r w:rsidR="00147CA0">
        <w:noBreakHyphen/>
      </w:r>
      <w:r w:rsidR="00C2503D" w:rsidRPr="00147CA0">
        <w:t xml:space="preserve">1D(9)(b)(ii) of the Act </w:t>
      </w:r>
      <w:r w:rsidRPr="00147CA0">
        <w:t>advising how the governing body has considered any such feedback.</w:t>
      </w:r>
    </w:p>
    <w:p w14:paraId="77A895AF" w14:textId="77777777" w:rsidR="00A62029" w:rsidRPr="00147CA0" w:rsidRDefault="00A62029" w:rsidP="00E33280">
      <w:pPr>
        <w:pStyle w:val="ActHead5"/>
      </w:pPr>
      <w:bookmarkStart w:id="29" w:name="_Toc118807309"/>
      <w:r w:rsidRPr="00147CA0">
        <w:rPr>
          <w:rStyle w:val="CharSectno"/>
        </w:rPr>
        <w:t>6</w:t>
      </w:r>
      <w:r w:rsidR="00E33280" w:rsidRPr="00147CA0">
        <w:rPr>
          <w:rStyle w:val="CharSectno"/>
        </w:rPr>
        <w:t>D</w:t>
      </w:r>
      <w:r w:rsidRPr="00147CA0">
        <w:t xml:space="preserve">  Records </w:t>
      </w:r>
      <w:r w:rsidR="001A6E81" w:rsidRPr="00147CA0">
        <w:t>about</w:t>
      </w:r>
      <w:r w:rsidRPr="00147CA0">
        <w:t xml:space="preserve"> the </w:t>
      </w:r>
      <w:r w:rsidRPr="00147CA0">
        <w:rPr>
          <w:shd w:val="clear" w:color="auto" w:fill="FFFFFF"/>
        </w:rPr>
        <w:t xml:space="preserve">qualifications, skills or experience etc. of </w:t>
      </w:r>
      <w:r w:rsidRPr="00147CA0">
        <w:t>staff members</w:t>
      </w:r>
      <w:bookmarkEnd w:id="29"/>
    </w:p>
    <w:p w14:paraId="19834041" w14:textId="77777777" w:rsidR="00A62029" w:rsidRPr="00147CA0" w:rsidRDefault="00A62029" w:rsidP="00A62029">
      <w:pPr>
        <w:pStyle w:val="subsection"/>
      </w:pPr>
      <w:r w:rsidRPr="00147CA0">
        <w:tab/>
        <w:t>(1)</w:t>
      </w:r>
      <w:r w:rsidRPr="00147CA0">
        <w:tab/>
        <w:t xml:space="preserve">This section applies if </w:t>
      </w:r>
      <w:r w:rsidR="001A6E81" w:rsidRPr="00147CA0">
        <w:t xml:space="preserve">the responsibility under </w:t>
      </w:r>
      <w:r w:rsidR="009F2E44" w:rsidRPr="00147CA0">
        <w:t>subsection 6</w:t>
      </w:r>
      <w:r w:rsidRPr="00147CA0">
        <w:t>3</w:t>
      </w:r>
      <w:r w:rsidR="00147CA0">
        <w:noBreakHyphen/>
      </w:r>
      <w:r w:rsidRPr="00147CA0">
        <w:t>1D(1</w:t>
      </w:r>
      <w:r w:rsidR="001A6E81" w:rsidRPr="00147CA0">
        <w:t>1</w:t>
      </w:r>
      <w:r w:rsidRPr="00147CA0">
        <w:t>) of the Act appl</w:t>
      </w:r>
      <w:r w:rsidR="001A6E81" w:rsidRPr="00147CA0">
        <w:t>ies</w:t>
      </w:r>
      <w:r w:rsidRPr="00147CA0">
        <w:t xml:space="preserve"> in relation to an approved provider.</w:t>
      </w:r>
    </w:p>
    <w:p w14:paraId="5B44C3D2" w14:textId="77777777" w:rsidR="00A62029" w:rsidRPr="00147CA0" w:rsidRDefault="00A62029" w:rsidP="00A62029">
      <w:pPr>
        <w:pStyle w:val="subsection"/>
        <w:rPr>
          <w:rFonts w:cstheme="minorHAnsi"/>
          <w:color w:val="000000"/>
          <w:shd w:val="clear" w:color="auto" w:fill="FFFFFF"/>
        </w:rPr>
      </w:pPr>
      <w:r w:rsidRPr="00147CA0">
        <w:tab/>
        <w:t>(2)</w:t>
      </w:r>
      <w:r w:rsidRPr="00147CA0">
        <w:tab/>
        <w:t xml:space="preserve">The approved provider must keep a record about how </w:t>
      </w:r>
      <w:r w:rsidRPr="00147CA0">
        <w:rPr>
          <w:rFonts w:cstheme="minorHAnsi"/>
          <w:color w:val="000000"/>
          <w:shd w:val="clear" w:color="auto" w:fill="FFFFFF"/>
        </w:rPr>
        <w:t xml:space="preserve">the governing body of the </w:t>
      </w:r>
      <w:r w:rsidR="00D21109" w:rsidRPr="00147CA0">
        <w:t xml:space="preserve">approved </w:t>
      </w:r>
      <w:r w:rsidRPr="00147CA0">
        <w:rPr>
          <w:rFonts w:cstheme="minorHAnsi"/>
          <w:color w:val="000000"/>
          <w:shd w:val="clear" w:color="auto" w:fill="FFFFFF"/>
        </w:rPr>
        <w:t xml:space="preserve">provider has ensured that the staff members of the </w:t>
      </w:r>
      <w:r w:rsidR="00D21109" w:rsidRPr="00147CA0">
        <w:t xml:space="preserve">approved </w:t>
      </w:r>
      <w:r w:rsidRPr="00147CA0">
        <w:rPr>
          <w:rFonts w:cstheme="minorHAnsi"/>
          <w:color w:val="000000"/>
          <w:shd w:val="clear" w:color="auto" w:fill="FFFFFF"/>
        </w:rPr>
        <w:t>provider:</w:t>
      </w:r>
    </w:p>
    <w:p w14:paraId="781930B1" w14:textId="77777777" w:rsidR="00A62029" w:rsidRPr="00147CA0" w:rsidRDefault="00A62029" w:rsidP="00A62029">
      <w:pPr>
        <w:pStyle w:val="paragraph"/>
      </w:pPr>
      <w:r w:rsidRPr="00147CA0">
        <w:tab/>
        <w:t>(a)</w:t>
      </w:r>
      <w:r w:rsidRPr="00147CA0">
        <w:tab/>
      </w:r>
      <w:r w:rsidRPr="00147CA0">
        <w:rPr>
          <w:shd w:val="clear" w:color="auto" w:fill="FFFFFF"/>
        </w:rPr>
        <w:t xml:space="preserve">have appropriate qualifications, skills or experience to provide the care or other services that the </w:t>
      </w:r>
      <w:r w:rsidR="00D21109" w:rsidRPr="00147CA0">
        <w:t xml:space="preserve">approved </w:t>
      </w:r>
      <w:r w:rsidRPr="00147CA0">
        <w:rPr>
          <w:shd w:val="clear" w:color="auto" w:fill="FFFFFF"/>
        </w:rPr>
        <w:t>provider provides to care recipients through an aged care service; and</w:t>
      </w:r>
    </w:p>
    <w:p w14:paraId="796DFB98" w14:textId="77777777" w:rsidR="00A62029" w:rsidRPr="00147CA0" w:rsidRDefault="00A62029" w:rsidP="00A62029">
      <w:pPr>
        <w:pStyle w:val="paragraph"/>
      </w:pPr>
      <w:r w:rsidRPr="00147CA0">
        <w:tab/>
        <w:t>(b)</w:t>
      </w:r>
      <w:r w:rsidRPr="00147CA0">
        <w:tab/>
        <w:t>are given opportunities to develop their capability to provide that care or those other services.</w:t>
      </w:r>
    </w:p>
    <w:p w14:paraId="0B59FBD2" w14:textId="77777777" w:rsidR="00A62029" w:rsidRPr="00147CA0" w:rsidRDefault="00A62029" w:rsidP="00A62029">
      <w:pPr>
        <w:pStyle w:val="notetext"/>
      </w:pPr>
      <w:r w:rsidRPr="00147CA0">
        <w:t>Note:</w:t>
      </w:r>
      <w:r w:rsidRPr="00147CA0">
        <w:tab/>
        <w:t>Other record keeping responsibilities of an approved provider in relation to certain staff are set out in sections 9, 10A and 10B.</w:t>
      </w:r>
    </w:p>
    <w:p w14:paraId="161E55AC" w14:textId="77777777" w:rsidR="00B41A9E" w:rsidRPr="00147CA0" w:rsidRDefault="00E33280" w:rsidP="00E33280">
      <w:pPr>
        <w:pStyle w:val="ItemHead"/>
      </w:pPr>
      <w:r w:rsidRPr="00147CA0">
        <w:lastRenderedPageBreak/>
        <w:t xml:space="preserve">6  </w:t>
      </w:r>
      <w:r w:rsidR="009D76C3" w:rsidRPr="00147CA0">
        <w:t>After</w:t>
      </w:r>
      <w:r w:rsidRPr="00147CA0">
        <w:t xml:space="preserve"> </w:t>
      </w:r>
      <w:r w:rsidR="009F2E44" w:rsidRPr="00147CA0">
        <w:t>section 1</w:t>
      </w:r>
      <w:r w:rsidR="00175D3C" w:rsidRPr="00147CA0">
        <w:t>1</w:t>
      </w:r>
    </w:p>
    <w:p w14:paraId="24C96BAC" w14:textId="77777777" w:rsidR="00E33280" w:rsidRPr="00147CA0" w:rsidRDefault="00E33280" w:rsidP="00E33280">
      <w:pPr>
        <w:pStyle w:val="Item"/>
      </w:pPr>
      <w:r w:rsidRPr="00147CA0">
        <w:t>Insert:</w:t>
      </w:r>
    </w:p>
    <w:p w14:paraId="5E346433" w14:textId="77777777" w:rsidR="00E33280" w:rsidRPr="00147CA0" w:rsidRDefault="009F2E44" w:rsidP="00E33280">
      <w:pPr>
        <w:pStyle w:val="ActHead2"/>
      </w:pPr>
      <w:bookmarkStart w:id="30" w:name="_Toc118807310"/>
      <w:r w:rsidRPr="00147CA0">
        <w:rPr>
          <w:rStyle w:val="CharPartNo"/>
        </w:rPr>
        <w:t>Part 3</w:t>
      </w:r>
      <w:r w:rsidR="00E33280" w:rsidRPr="00147CA0">
        <w:t>—</w:t>
      </w:r>
      <w:r w:rsidR="00E33280" w:rsidRPr="00147CA0">
        <w:rPr>
          <w:rStyle w:val="CharPartText"/>
        </w:rPr>
        <w:t>Application, transitional and saving provisions</w:t>
      </w:r>
      <w:bookmarkEnd w:id="30"/>
    </w:p>
    <w:p w14:paraId="1AF4D3A5" w14:textId="77777777" w:rsidR="006D3B2F" w:rsidRPr="00147CA0" w:rsidRDefault="00E33280" w:rsidP="006D3B2F">
      <w:pPr>
        <w:pStyle w:val="ItemHead"/>
      </w:pPr>
      <w:r w:rsidRPr="00147CA0">
        <w:t xml:space="preserve">7  </w:t>
      </w:r>
      <w:r w:rsidR="006D3B2F" w:rsidRPr="00147CA0">
        <w:t>At the end of the instrument</w:t>
      </w:r>
    </w:p>
    <w:p w14:paraId="3D680F9F" w14:textId="77777777" w:rsidR="006D3B2F" w:rsidRPr="00147CA0" w:rsidRDefault="006D3B2F" w:rsidP="006D3B2F">
      <w:pPr>
        <w:pStyle w:val="Item"/>
      </w:pPr>
      <w:r w:rsidRPr="00147CA0">
        <w:t>Add:</w:t>
      </w:r>
    </w:p>
    <w:p w14:paraId="5C2C26D2" w14:textId="77777777" w:rsidR="006D3B2F" w:rsidRPr="00147CA0" w:rsidRDefault="006D3B2F" w:rsidP="006D3B2F">
      <w:pPr>
        <w:pStyle w:val="ActHead5"/>
        <w:rPr>
          <w:i/>
        </w:rPr>
      </w:pPr>
      <w:bookmarkStart w:id="31" w:name="_Toc118807311"/>
      <w:r w:rsidRPr="00147CA0">
        <w:rPr>
          <w:rStyle w:val="CharSectno"/>
        </w:rPr>
        <w:t>13</w:t>
      </w:r>
      <w:r w:rsidRPr="00147CA0">
        <w:t xml:space="preserve">  Amendments made by the </w:t>
      </w:r>
      <w:r w:rsidRPr="00147CA0">
        <w:rPr>
          <w:i/>
        </w:rPr>
        <w:t>Aged Care Legislation Amendment (Governance and Reporting for Approved Providers) Principles 2022</w:t>
      </w:r>
      <w:bookmarkEnd w:id="31"/>
    </w:p>
    <w:p w14:paraId="24DA1AE3" w14:textId="77777777" w:rsidR="006D3B2F" w:rsidRPr="00147CA0" w:rsidRDefault="006D3B2F" w:rsidP="006D3B2F">
      <w:pPr>
        <w:pStyle w:val="SubsectionHead"/>
      </w:pPr>
      <w:r w:rsidRPr="00147CA0">
        <w:t>Record keeping requirements—existing providers</w:t>
      </w:r>
    </w:p>
    <w:p w14:paraId="5E462CB6" w14:textId="77777777" w:rsidR="006D3B2F" w:rsidRPr="00147CA0" w:rsidRDefault="006D3B2F" w:rsidP="006D3B2F">
      <w:pPr>
        <w:pStyle w:val="subsection"/>
      </w:pPr>
      <w:r w:rsidRPr="00147CA0">
        <w:tab/>
        <w:t>(1)</w:t>
      </w:r>
      <w:r w:rsidRPr="00147CA0">
        <w:tab/>
        <w:t xml:space="preserve">If a person is an approved provider immediately before 1 December 2022, </w:t>
      </w:r>
      <w:r w:rsidR="009F2E44" w:rsidRPr="00147CA0">
        <w:t>sections 6</w:t>
      </w:r>
      <w:r w:rsidRPr="00147CA0">
        <w:t xml:space="preserve">A to 6D, as inserted by </w:t>
      </w:r>
      <w:r w:rsidR="009F2E44" w:rsidRPr="00147CA0">
        <w:t>Part 2</w:t>
      </w:r>
      <w:r w:rsidRPr="00147CA0">
        <w:t xml:space="preserve"> of </w:t>
      </w:r>
      <w:r w:rsidR="009F2E44" w:rsidRPr="00147CA0">
        <w:t>Schedule 1</w:t>
      </w:r>
      <w:r w:rsidR="009D76C3" w:rsidRPr="00147CA0">
        <w:t xml:space="preserve"> to the </w:t>
      </w:r>
      <w:r w:rsidR="009D76C3" w:rsidRPr="00147CA0">
        <w:rPr>
          <w:i/>
        </w:rPr>
        <w:t>Aged Care Legislation Amendment (Governance and Reporting for Approved Providers) Principles 2022</w:t>
      </w:r>
      <w:r w:rsidRPr="00147CA0">
        <w:t>, apply in relation to the person on and after 1 December 2023.</w:t>
      </w:r>
    </w:p>
    <w:p w14:paraId="452E2F70" w14:textId="77777777" w:rsidR="006D3B2F" w:rsidRPr="00147CA0" w:rsidRDefault="006D3B2F" w:rsidP="006D3B2F">
      <w:pPr>
        <w:pStyle w:val="SubsectionHead"/>
      </w:pPr>
      <w:r w:rsidRPr="00147CA0">
        <w:t>Record keeping requirements—new providers</w:t>
      </w:r>
    </w:p>
    <w:p w14:paraId="17DEB60E" w14:textId="77777777" w:rsidR="006D3B2F" w:rsidRPr="00147CA0" w:rsidRDefault="006D3B2F" w:rsidP="006D3B2F">
      <w:pPr>
        <w:pStyle w:val="subsection"/>
      </w:pPr>
      <w:r w:rsidRPr="00147CA0">
        <w:tab/>
        <w:t>(2)</w:t>
      </w:r>
      <w:r w:rsidRPr="00147CA0">
        <w:tab/>
        <w:t xml:space="preserve">If a person becomes an approved provider on or after the 1 December 2022, </w:t>
      </w:r>
      <w:r w:rsidR="009F2E44" w:rsidRPr="00147CA0">
        <w:t>sections 6</w:t>
      </w:r>
      <w:r w:rsidRPr="00147CA0">
        <w:t xml:space="preserve">A to 6D, as inserted by </w:t>
      </w:r>
      <w:r w:rsidR="009F2E44" w:rsidRPr="00147CA0">
        <w:t>Part 2</w:t>
      </w:r>
      <w:r w:rsidRPr="00147CA0">
        <w:t xml:space="preserve"> of </w:t>
      </w:r>
      <w:r w:rsidR="009F2E44" w:rsidRPr="00147CA0">
        <w:t>Schedule 1</w:t>
      </w:r>
      <w:r w:rsidR="009D76C3" w:rsidRPr="00147CA0">
        <w:t xml:space="preserve"> to the </w:t>
      </w:r>
      <w:r w:rsidR="009D76C3" w:rsidRPr="00147CA0">
        <w:rPr>
          <w:i/>
        </w:rPr>
        <w:t>Aged Care Legislation Amendment (Governance and Reporting for Approved Providers) Principles 2022</w:t>
      </w:r>
      <w:r w:rsidRPr="00147CA0">
        <w:t>, apply in relation to the person on and after the day the person becomes a</w:t>
      </w:r>
      <w:r w:rsidR="00D21109" w:rsidRPr="00147CA0">
        <w:t xml:space="preserve">n approved </w:t>
      </w:r>
      <w:r w:rsidRPr="00147CA0">
        <w:t>provider.</w:t>
      </w:r>
    </w:p>
    <w:sectPr w:rsidR="006D3B2F" w:rsidRPr="00147CA0" w:rsidSect="000564F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36ED" w14:textId="77777777" w:rsidR="006C5703" w:rsidRDefault="006C5703" w:rsidP="0048364F">
      <w:pPr>
        <w:spacing w:line="240" w:lineRule="auto"/>
      </w:pPr>
      <w:r>
        <w:separator/>
      </w:r>
    </w:p>
  </w:endnote>
  <w:endnote w:type="continuationSeparator" w:id="0">
    <w:p w14:paraId="00B45526" w14:textId="77777777" w:rsidR="006C5703" w:rsidRDefault="006C57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9A9" w14:textId="77777777" w:rsidR="006C5703" w:rsidRPr="000564F6" w:rsidRDefault="000564F6" w:rsidP="000564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64F6">
      <w:rPr>
        <w:i/>
        <w:sz w:val="18"/>
      </w:rPr>
      <w:t>OPC65576 -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514D" w14:textId="77777777" w:rsidR="006C5703" w:rsidRDefault="006C5703" w:rsidP="00E97334"/>
  <w:p w14:paraId="58A5D3A8" w14:textId="77777777" w:rsidR="006C5703" w:rsidRPr="000564F6" w:rsidRDefault="000564F6" w:rsidP="000564F6">
    <w:pPr>
      <w:rPr>
        <w:rFonts w:cs="Times New Roman"/>
        <w:i/>
        <w:sz w:val="18"/>
      </w:rPr>
    </w:pPr>
    <w:r w:rsidRPr="000564F6">
      <w:rPr>
        <w:rFonts w:cs="Times New Roman"/>
        <w:i/>
        <w:sz w:val="18"/>
      </w:rPr>
      <w:t>OPC65576 -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5067" w14:textId="77777777" w:rsidR="006C5703" w:rsidRPr="000564F6" w:rsidRDefault="000564F6" w:rsidP="000564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64F6">
      <w:rPr>
        <w:i/>
        <w:sz w:val="18"/>
      </w:rPr>
      <w:t>OPC65576 -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C91E" w14:textId="77777777" w:rsidR="006C5703" w:rsidRPr="00E33C1C" w:rsidRDefault="006C57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5703" w14:paraId="7237A237" w14:textId="77777777" w:rsidTr="00147C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EE6994" w14:textId="77777777" w:rsidR="006C5703" w:rsidRDefault="006C5703" w:rsidP="00A52F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5518F9" w14:textId="7AA051E9" w:rsidR="006C5703" w:rsidRDefault="006C5703" w:rsidP="00A52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C26">
            <w:rPr>
              <w:i/>
              <w:sz w:val="18"/>
            </w:rPr>
            <w:t>Aged Care Legislation Amendment (Governance and Reporting for Approved Providers)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ABE9DE" w14:textId="77777777" w:rsidR="006C5703" w:rsidRDefault="006C5703" w:rsidP="00A52F65">
          <w:pPr>
            <w:spacing w:line="0" w:lineRule="atLeast"/>
            <w:jc w:val="right"/>
            <w:rPr>
              <w:sz w:val="18"/>
            </w:rPr>
          </w:pPr>
        </w:p>
      </w:tc>
    </w:tr>
  </w:tbl>
  <w:p w14:paraId="5B571D80" w14:textId="77777777" w:rsidR="006C5703" w:rsidRPr="000564F6" w:rsidRDefault="000564F6" w:rsidP="000564F6">
    <w:pPr>
      <w:rPr>
        <w:rFonts w:cs="Times New Roman"/>
        <w:i/>
        <w:sz w:val="18"/>
      </w:rPr>
    </w:pPr>
    <w:r w:rsidRPr="000564F6">
      <w:rPr>
        <w:rFonts w:cs="Times New Roman"/>
        <w:i/>
        <w:sz w:val="18"/>
      </w:rPr>
      <w:t>OPC65576 -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5AC1" w14:textId="77777777" w:rsidR="006C5703" w:rsidRPr="00E33C1C" w:rsidRDefault="006C57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5703" w14:paraId="12F3659E" w14:textId="77777777" w:rsidTr="00147CA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397EB3" w14:textId="77777777" w:rsidR="006C5703" w:rsidRDefault="006C5703" w:rsidP="00A52F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E51AD" w14:textId="2A3A7A60" w:rsidR="006C5703" w:rsidRDefault="006C5703" w:rsidP="00A52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C26">
            <w:rPr>
              <w:i/>
              <w:sz w:val="18"/>
            </w:rPr>
            <w:t>Aged Care Legislation Amendment (Governance and Reporting for Approved Providers)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350199C" w14:textId="77777777" w:rsidR="006C5703" w:rsidRDefault="006C5703" w:rsidP="00A52F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8E201D" w14:textId="77777777" w:rsidR="006C5703" w:rsidRPr="000564F6" w:rsidRDefault="000564F6" w:rsidP="000564F6">
    <w:pPr>
      <w:rPr>
        <w:rFonts w:cs="Times New Roman"/>
        <w:i/>
        <w:sz w:val="18"/>
      </w:rPr>
    </w:pPr>
    <w:r w:rsidRPr="000564F6">
      <w:rPr>
        <w:rFonts w:cs="Times New Roman"/>
        <w:i/>
        <w:sz w:val="18"/>
      </w:rPr>
      <w:t>OPC65576 -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9253" w14:textId="77777777" w:rsidR="006C5703" w:rsidRPr="00E33C1C" w:rsidRDefault="006C57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5703" w14:paraId="129F17BB" w14:textId="77777777" w:rsidTr="00147C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6168C0" w14:textId="77777777" w:rsidR="006C5703" w:rsidRDefault="006C5703" w:rsidP="00A52F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FC451F" w14:textId="228DE662" w:rsidR="006C5703" w:rsidRDefault="006C5703" w:rsidP="00A52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C26">
            <w:rPr>
              <w:i/>
              <w:sz w:val="18"/>
            </w:rPr>
            <w:t>Aged Care Legislation Amendment (Governance and Reporting for Approved Providers)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F49905" w14:textId="77777777" w:rsidR="006C5703" w:rsidRDefault="006C5703" w:rsidP="00A52F65">
          <w:pPr>
            <w:spacing w:line="0" w:lineRule="atLeast"/>
            <w:jc w:val="right"/>
            <w:rPr>
              <w:sz w:val="18"/>
            </w:rPr>
          </w:pPr>
        </w:p>
      </w:tc>
    </w:tr>
  </w:tbl>
  <w:p w14:paraId="7C5E1C46" w14:textId="77777777" w:rsidR="006C5703" w:rsidRPr="000564F6" w:rsidRDefault="000564F6" w:rsidP="000564F6">
    <w:pPr>
      <w:rPr>
        <w:rFonts w:cs="Times New Roman"/>
        <w:i/>
        <w:sz w:val="18"/>
      </w:rPr>
    </w:pPr>
    <w:r w:rsidRPr="000564F6">
      <w:rPr>
        <w:rFonts w:cs="Times New Roman"/>
        <w:i/>
        <w:sz w:val="18"/>
      </w:rPr>
      <w:t>OPC65576 -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86E8" w14:textId="77777777" w:rsidR="006C5703" w:rsidRPr="00E33C1C" w:rsidRDefault="006C57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5703" w14:paraId="66D5D1DE" w14:textId="77777777" w:rsidTr="00A52F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D06ED0" w14:textId="77777777" w:rsidR="006C5703" w:rsidRDefault="006C5703" w:rsidP="00A52F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37F735" w14:textId="085B9F59" w:rsidR="006C5703" w:rsidRDefault="006C5703" w:rsidP="00A52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C26">
            <w:rPr>
              <w:i/>
              <w:sz w:val="18"/>
            </w:rPr>
            <w:t>Aged Care Legislation Amendment (Governance and Reporting for Approved Providers)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37755" w14:textId="77777777" w:rsidR="006C5703" w:rsidRDefault="006C5703" w:rsidP="00A52F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E11142" w14:textId="77777777" w:rsidR="006C5703" w:rsidRPr="000564F6" w:rsidRDefault="000564F6" w:rsidP="000564F6">
    <w:pPr>
      <w:rPr>
        <w:rFonts w:cs="Times New Roman"/>
        <w:i/>
        <w:sz w:val="18"/>
      </w:rPr>
    </w:pPr>
    <w:r w:rsidRPr="000564F6">
      <w:rPr>
        <w:rFonts w:cs="Times New Roman"/>
        <w:i/>
        <w:sz w:val="18"/>
      </w:rPr>
      <w:t>OPC65576 -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C229" w14:textId="77777777" w:rsidR="006C5703" w:rsidRPr="00E33C1C" w:rsidRDefault="006C570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5703" w14:paraId="53F3DE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DB8385" w14:textId="77777777" w:rsidR="006C5703" w:rsidRDefault="006C5703" w:rsidP="00A52F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51836C" w14:textId="26443322" w:rsidR="006C5703" w:rsidRDefault="006C5703" w:rsidP="00A52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C26">
            <w:rPr>
              <w:i/>
              <w:sz w:val="18"/>
            </w:rPr>
            <w:t>Aged Care Legislation Amendment (Governance and Reporting for Approved Providers)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B94AF" w14:textId="77777777" w:rsidR="006C5703" w:rsidRDefault="006C5703" w:rsidP="00A52F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A16369" w14:textId="77777777" w:rsidR="006C5703" w:rsidRPr="000564F6" w:rsidRDefault="000564F6" w:rsidP="000564F6">
    <w:pPr>
      <w:rPr>
        <w:rFonts w:cs="Times New Roman"/>
        <w:i/>
        <w:sz w:val="18"/>
      </w:rPr>
    </w:pPr>
    <w:r w:rsidRPr="000564F6">
      <w:rPr>
        <w:rFonts w:cs="Times New Roman"/>
        <w:i/>
        <w:sz w:val="18"/>
      </w:rPr>
      <w:t>OPC65576 -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22C5" w14:textId="77777777" w:rsidR="006C5703" w:rsidRDefault="006C5703" w:rsidP="0048364F">
      <w:pPr>
        <w:spacing w:line="240" w:lineRule="auto"/>
      </w:pPr>
      <w:r>
        <w:separator/>
      </w:r>
    </w:p>
  </w:footnote>
  <w:footnote w:type="continuationSeparator" w:id="0">
    <w:p w14:paraId="31D99D6F" w14:textId="77777777" w:rsidR="006C5703" w:rsidRDefault="006C57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3B8C" w14:textId="77777777" w:rsidR="006C5703" w:rsidRPr="005F1388" w:rsidRDefault="006C570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2B57" w14:textId="77777777" w:rsidR="006C5703" w:rsidRPr="005F1388" w:rsidRDefault="006C570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C809" w14:textId="77777777" w:rsidR="006C5703" w:rsidRPr="005F1388" w:rsidRDefault="006C570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0260" w14:textId="77777777" w:rsidR="006C5703" w:rsidRPr="00ED79B6" w:rsidRDefault="006C570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96DE" w14:textId="77777777" w:rsidR="006C5703" w:rsidRPr="00ED79B6" w:rsidRDefault="006C570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8CFA" w14:textId="77777777" w:rsidR="006C5703" w:rsidRPr="00ED79B6" w:rsidRDefault="006C570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DEAE" w14:textId="528C58BE" w:rsidR="006C5703" w:rsidRPr="00A961C4" w:rsidRDefault="006C57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73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73A5">
      <w:rPr>
        <w:noProof/>
        <w:sz w:val="20"/>
      </w:rPr>
      <w:t>Amendments</w:t>
    </w:r>
    <w:r>
      <w:rPr>
        <w:sz w:val="20"/>
      </w:rPr>
      <w:fldChar w:fldCharType="end"/>
    </w:r>
  </w:p>
  <w:p w14:paraId="3E28A99B" w14:textId="32BA29E1" w:rsidR="006C5703" w:rsidRPr="00A961C4" w:rsidRDefault="006C57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173A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173A5">
      <w:rPr>
        <w:noProof/>
        <w:sz w:val="20"/>
      </w:rPr>
      <w:t>Record keeping requirements</w:t>
    </w:r>
    <w:r>
      <w:rPr>
        <w:sz w:val="20"/>
      </w:rPr>
      <w:fldChar w:fldCharType="end"/>
    </w:r>
  </w:p>
  <w:p w14:paraId="38FF6478" w14:textId="77777777" w:rsidR="006C5703" w:rsidRPr="00A961C4" w:rsidRDefault="006C570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8FE2" w14:textId="0B58730D" w:rsidR="006C5703" w:rsidRPr="00A961C4" w:rsidRDefault="006C57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173A5">
      <w:rPr>
        <w:sz w:val="20"/>
      </w:rPr>
      <w:fldChar w:fldCharType="separate"/>
    </w:r>
    <w:r w:rsidR="00A173A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173A5">
      <w:rPr>
        <w:b/>
        <w:sz w:val="20"/>
      </w:rPr>
      <w:fldChar w:fldCharType="separate"/>
    </w:r>
    <w:r w:rsidR="00A173A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DDBD162" w14:textId="448AC35E" w:rsidR="006C5703" w:rsidRPr="00A961C4" w:rsidRDefault="006C57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173A5">
      <w:rPr>
        <w:sz w:val="20"/>
      </w:rPr>
      <w:fldChar w:fldCharType="separate"/>
    </w:r>
    <w:r w:rsidR="00A173A5">
      <w:rPr>
        <w:noProof/>
        <w:sz w:val="20"/>
      </w:rPr>
      <w:t>Record keeping requirements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173A5">
      <w:rPr>
        <w:b/>
        <w:sz w:val="20"/>
      </w:rPr>
      <w:fldChar w:fldCharType="separate"/>
    </w:r>
    <w:r w:rsidR="00A173A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14FC4EE2" w14:textId="77777777" w:rsidR="006C5703" w:rsidRPr="00A961C4" w:rsidRDefault="006C570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B499" w14:textId="77777777" w:rsidR="006C5703" w:rsidRPr="00A961C4" w:rsidRDefault="006C570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B54E1"/>
    <w:multiLevelType w:val="hybridMultilevel"/>
    <w:tmpl w:val="CCF2E1FE"/>
    <w:lvl w:ilvl="0" w:tplc="549433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1BA59F8"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5A90DCDC">
      <w:start w:val="1"/>
      <w:numFmt w:val="lowerLetter"/>
      <w:lvlText w:val="(%4)"/>
      <w:lvlJc w:val="left"/>
      <w:pPr>
        <w:ind w:left="3030" w:hanging="87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1CCB"/>
    <w:rsid w:val="00000263"/>
    <w:rsid w:val="0000241C"/>
    <w:rsid w:val="0000309F"/>
    <w:rsid w:val="0000391D"/>
    <w:rsid w:val="000113BC"/>
    <w:rsid w:val="000136AF"/>
    <w:rsid w:val="000209FA"/>
    <w:rsid w:val="00022551"/>
    <w:rsid w:val="00022E18"/>
    <w:rsid w:val="00025952"/>
    <w:rsid w:val="00025AAC"/>
    <w:rsid w:val="00031C65"/>
    <w:rsid w:val="00034897"/>
    <w:rsid w:val="000367BE"/>
    <w:rsid w:val="00036E24"/>
    <w:rsid w:val="0004044E"/>
    <w:rsid w:val="000416D3"/>
    <w:rsid w:val="000423CB"/>
    <w:rsid w:val="00046F47"/>
    <w:rsid w:val="0005120E"/>
    <w:rsid w:val="00054577"/>
    <w:rsid w:val="000564F6"/>
    <w:rsid w:val="000614BF"/>
    <w:rsid w:val="0006273D"/>
    <w:rsid w:val="000630AF"/>
    <w:rsid w:val="00064E3A"/>
    <w:rsid w:val="00071002"/>
    <w:rsid w:val="0007169C"/>
    <w:rsid w:val="000741E5"/>
    <w:rsid w:val="00074A9A"/>
    <w:rsid w:val="00074D84"/>
    <w:rsid w:val="00077593"/>
    <w:rsid w:val="00077A28"/>
    <w:rsid w:val="00082E5D"/>
    <w:rsid w:val="0008395F"/>
    <w:rsid w:val="00083F48"/>
    <w:rsid w:val="000845CF"/>
    <w:rsid w:val="00090B06"/>
    <w:rsid w:val="000A2233"/>
    <w:rsid w:val="000A2A02"/>
    <w:rsid w:val="000A7DF9"/>
    <w:rsid w:val="000D05EF"/>
    <w:rsid w:val="000D0EE4"/>
    <w:rsid w:val="000D5485"/>
    <w:rsid w:val="000D75F6"/>
    <w:rsid w:val="000E0A46"/>
    <w:rsid w:val="000E4EAB"/>
    <w:rsid w:val="000F21C1"/>
    <w:rsid w:val="00103D9E"/>
    <w:rsid w:val="00105D72"/>
    <w:rsid w:val="0010745C"/>
    <w:rsid w:val="0010776D"/>
    <w:rsid w:val="00117277"/>
    <w:rsid w:val="00132089"/>
    <w:rsid w:val="001348C4"/>
    <w:rsid w:val="001351B5"/>
    <w:rsid w:val="00147CA0"/>
    <w:rsid w:val="0015400E"/>
    <w:rsid w:val="00160BD7"/>
    <w:rsid w:val="00161959"/>
    <w:rsid w:val="00163CC0"/>
    <w:rsid w:val="001643C9"/>
    <w:rsid w:val="00165568"/>
    <w:rsid w:val="00166082"/>
    <w:rsid w:val="00166C2F"/>
    <w:rsid w:val="001716C9"/>
    <w:rsid w:val="00175D3C"/>
    <w:rsid w:val="001805D4"/>
    <w:rsid w:val="00183F7F"/>
    <w:rsid w:val="00184261"/>
    <w:rsid w:val="001869FC"/>
    <w:rsid w:val="00190BA1"/>
    <w:rsid w:val="00190DF5"/>
    <w:rsid w:val="00193461"/>
    <w:rsid w:val="001939E1"/>
    <w:rsid w:val="00195382"/>
    <w:rsid w:val="001A3B9F"/>
    <w:rsid w:val="001A65C0"/>
    <w:rsid w:val="001A6E81"/>
    <w:rsid w:val="001B4991"/>
    <w:rsid w:val="001B5CDE"/>
    <w:rsid w:val="001B6456"/>
    <w:rsid w:val="001B7A5D"/>
    <w:rsid w:val="001C0FCD"/>
    <w:rsid w:val="001C69C4"/>
    <w:rsid w:val="001C7150"/>
    <w:rsid w:val="001D0250"/>
    <w:rsid w:val="001D348E"/>
    <w:rsid w:val="001D3AD5"/>
    <w:rsid w:val="001D5B6F"/>
    <w:rsid w:val="001E0A8D"/>
    <w:rsid w:val="001E30D5"/>
    <w:rsid w:val="001E3590"/>
    <w:rsid w:val="001E6C5A"/>
    <w:rsid w:val="001E7407"/>
    <w:rsid w:val="001F3B6C"/>
    <w:rsid w:val="001F6511"/>
    <w:rsid w:val="001F790E"/>
    <w:rsid w:val="00201D27"/>
    <w:rsid w:val="00202EEE"/>
    <w:rsid w:val="0020300C"/>
    <w:rsid w:val="00207544"/>
    <w:rsid w:val="00207AEA"/>
    <w:rsid w:val="002112A6"/>
    <w:rsid w:val="00220A0C"/>
    <w:rsid w:val="00221996"/>
    <w:rsid w:val="00223E4A"/>
    <w:rsid w:val="00225A19"/>
    <w:rsid w:val="002302EA"/>
    <w:rsid w:val="00234704"/>
    <w:rsid w:val="00240749"/>
    <w:rsid w:val="002468D7"/>
    <w:rsid w:val="00247D8E"/>
    <w:rsid w:val="00250293"/>
    <w:rsid w:val="002519A6"/>
    <w:rsid w:val="002615C6"/>
    <w:rsid w:val="00262699"/>
    <w:rsid w:val="00262A76"/>
    <w:rsid w:val="00267667"/>
    <w:rsid w:val="00271EF1"/>
    <w:rsid w:val="002809D4"/>
    <w:rsid w:val="00282F53"/>
    <w:rsid w:val="00285CDD"/>
    <w:rsid w:val="002866C9"/>
    <w:rsid w:val="00286FD3"/>
    <w:rsid w:val="00291167"/>
    <w:rsid w:val="00297ECB"/>
    <w:rsid w:val="002A2ADA"/>
    <w:rsid w:val="002B0360"/>
    <w:rsid w:val="002B117B"/>
    <w:rsid w:val="002B733E"/>
    <w:rsid w:val="002C152A"/>
    <w:rsid w:val="002C2938"/>
    <w:rsid w:val="002C5BE0"/>
    <w:rsid w:val="002D043A"/>
    <w:rsid w:val="002D147C"/>
    <w:rsid w:val="002D3E64"/>
    <w:rsid w:val="002E043E"/>
    <w:rsid w:val="002E2382"/>
    <w:rsid w:val="002F741B"/>
    <w:rsid w:val="0031713F"/>
    <w:rsid w:val="00321913"/>
    <w:rsid w:val="00323405"/>
    <w:rsid w:val="00324EE6"/>
    <w:rsid w:val="003316DC"/>
    <w:rsid w:val="0033203B"/>
    <w:rsid w:val="00332E0D"/>
    <w:rsid w:val="003415D3"/>
    <w:rsid w:val="00342327"/>
    <w:rsid w:val="00344BE8"/>
    <w:rsid w:val="00346335"/>
    <w:rsid w:val="00347E98"/>
    <w:rsid w:val="00352B0F"/>
    <w:rsid w:val="003561B0"/>
    <w:rsid w:val="00357C8A"/>
    <w:rsid w:val="00360BEB"/>
    <w:rsid w:val="00367960"/>
    <w:rsid w:val="00371D1B"/>
    <w:rsid w:val="00373527"/>
    <w:rsid w:val="00385ABD"/>
    <w:rsid w:val="00394EA6"/>
    <w:rsid w:val="003A15AC"/>
    <w:rsid w:val="003A5466"/>
    <w:rsid w:val="003A56EB"/>
    <w:rsid w:val="003B0627"/>
    <w:rsid w:val="003B12A5"/>
    <w:rsid w:val="003B55CD"/>
    <w:rsid w:val="003C5F2B"/>
    <w:rsid w:val="003D0210"/>
    <w:rsid w:val="003D0BFE"/>
    <w:rsid w:val="003D5700"/>
    <w:rsid w:val="003D5841"/>
    <w:rsid w:val="003D7E14"/>
    <w:rsid w:val="003F0E74"/>
    <w:rsid w:val="003F0F5A"/>
    <w:rsid w:val="00400A30"/>
    <w:rsid w:val="004022CA"/>
    <w:rsid w:val="00406469"/>
    <w:rsid w:val="004116CD"/>
    <w:rsid w:val="00412B11"/>
    <w:rsid w:val="00414ADE"/>
    <w:rsid w:val="004203B2"/>
    <w:rsid w:val="00424CA9"/>
    <w:rsid w:val="004257BB"/>
    <w:rsid w:val="004261D9"/>
    <w:rsid w:val="00427EEA"/>
    <w:rsid w:val="00433827"/>
    <w:rsid w:val="0044291A"/>
    <w:rsid w:val="00455DDD"/>
    <w:rsid w:val="00460144"/>
    <w:rsid w:val="00460499"/>
    <w:rsid w:val="00466B2B"/>
    <w:rsid w:val="00474835"/>
    <w:rsid w:val="0047730F"/>
    <w:rsid w:val="004819C7"/>
    <w:rsid w:val="0048364F"/>
    <w:rsid w:val="00485E66"/>
    <w:rsid w:val="0049048D"/>
    <w:rsid w:val="00490F2E"/>
    <w:rsid w:val="00493B83"/>
    <w:rsid w:val="0049667B"/>
    <w:rsid w:val="00496DB3"/>
    <w:rsid w:val="00496F17"/>
    <w:rsid w:val="00496F97"/>
    <w:rsid w:val="004A207B"/>
    <w:rsid w:val="004A53EA"/>
    <w:rsid w:val="004C5A40"/>
    <w:rsid w:val="004C675D"/>
    <w:rsid w:val="004C7ABC"/>
    <w:rsid w:val="004D6580"/>
    <w:rsid w:val="004E0B21"/>
    <w:rsid w:val="004E388D"/>
    <w:rsid w:val="004E6B23"/>
    <w:rsid w:val="004F0C8A"/>
    <w:rsid w:val="004F1FAC"/>
    <w:rsid w:val="004F676E"/>
    <w:rsid w:val="004F6C5A"/>
    <w:rsid w:val="00502711"/>
    <w:rsid w:val="00502932"/>
    <w:rsid w:val="00504EAB"/>
    <w:rsid w:val="00504F93"/>
    <w:rsid w:val="00516B8D"/>
    <w:rsid w:val="0052384C"/>
    <w:rsid w:val="0052686F"/>
    <w:rsid w:val="0052756C"/>
    <w:rsid w:val="00530230"/>
    <w:rsid w:val="00530CC9"/>
    <w:rsid w:val="00533ED9"/>
    <w:rsid w:val="00537FBC"/>
    <w:rsid w:val="00541D73"/>
    <w:rsid w:val="00543469"/>
    <w:rsid w:val="005452CC"/>
    <w:rsid w:val="00546FA3"/>
    <w:rsid w:val="00550F4B"/>
    <w:rsid w:val="00554059"/>
    <w:rsid w:val="00554243"/>
    <w:rsid w:val="00557C7A"/>
    <w:rsid w:val="00562A58"/>
    <w:rsid w:val="005630B5"/>
    <w:rsid w:val="00565AFF"/>
    <w:rsid w:val="005723D1"/>
    <w:rsid w:val="00573999"/>
    <w:rsid w:val="00581211"/>
    <w:rsid w:val="00584811"/>
    <w:rsid w:val="00592000"/>
    <w:rsid w:val="00593AA6"/>
    <w:rsid w:val="00593AD3"/>
    <w:rsid w:val="00594161"/>
    <w:rsid w:val="00594512"/>
    <w:rsid w:val="00594749"/>
    <w:rsid w:val="00595EA5"/>
    <w:rsid w:val="005A482B"/>
    <w:rsid w:val="005B08FC"/>
    <w:rsid w:val="005B0E3B"/>
    <w:rsid w:val="005B4067"/>
    <w:rsid w:val="005C12DA"/>
    <w:rsid w:val="005C36E0"/>
    <w:rsid w:val="005C3F41"/>
    <w:rsid w:val="005D168D"/>
    <w:rsid w:val="005D5EA1"/>
    <w:rsid w:val="005E61D3"/>
    <w:rsid w:val="005F13D5"/>
    <w:rsid w:val="005F7738"/>
    <w:rsid w:val="005F7C44"/>
    <w:rsid w:val="00600219"/>
    <w:rsid w:val="0060156C"/>
    <w:rsid w:val="00613EAD"/>
    <w:rsid w:val="006158AC"/>
    <w:rsid w:val="00616F12"/>
    <w:rsid w:val="006315A2"/>
    <w:rsid w:val="00633481"/>
    <w:rsid w:val="00635594"/>
    <w:rsid w:val="00640402"/>
    <w:rsid w:val="00640F78"/>
    <w:rsid w:val="00645876"/>
    <w:rsid w:val="00646E7B"/>
    <w:rsid w:val="006505D0"/>
    <w:rsid w:val="00655D6A"/>
    <w:rsid w:val="00656DE9"/>
    <w:rsid w:val="006653DF"/>
    <w:rsid w:val="006678BD"/>
    <w:rsid w:val="0067194D"/>
    <w:rsid w:val="00673B25"/>
    <w:rsid w:val="0067603D"/>
    <w:rsid w:val="00677CC2"/>
    <w:rsid w:val="00680F41"/>
    <w:rsid w:val="00682126"/>
    <w:rsid w:val="006827BB"/>
    <w:rsid w:val="00684275"/>
    <w:rsid w:val="00685F42"/>
    <w:rsid w:val="006866A1"/>
    <w:rsid w:val="006907E7"/>
    <w:rsid w:val="00691C2F"/>
    <w:rsid w:val="0069207B"/>
    <w:rsid w:val="00693D36"/>
    <w:rsid w:val="006A4309"/>
    <w:rsid w:val="006A4EF5"/>
    <w:rsid w:val="006A766B"/>
    <w:rsid w:val="006B0E55"/>
    <w:rsid w:val="006B4DBE"/>
    <w:rsid w:val="006B7006"/>
    <w:rsid w:val="006C3AFD"/>
    <w:rsid w:val="006C5703"/>
    <w:rsid w:val="006C7F8C"/>
    <w:rsid w:val="006D3B2F"/>
    <w:rsid w:val="006D4165"/>
    <w:rsid w:val="006D7AB9"/>
    <w:rsid w:val="006E2F22"/>
    <w:rsid w:val="006E5C1E"/>
    <w:rsid w:val="006F490B"/>
    <w:rsid w:val="006F5F11"/>
    <w:rsid w:val="006F7119"/>
    <w:rsid w:val="006F7738"/>
    <w:rsid w:val="00700B2C"/>
    <w:rsid w:val="00707E37"/>
    <w:rsid w:val="00713084"/>
    <w:rsid w:val="00720D6A"/>
    <w:rsid w:val="00720FC2"/>
    <w:rsid w:val="007228CE"/>
    <w:rsid w:val="00725050"/>
    <w:rsid w:val="007274C3"/>
    <w:rsid w:val="00731DFE"/>
    <w:rsid w:val="00731E00"/>
    <w:rsid w:val="007320E8"/>
    <w:rsid w:val="00732296"/>
    <w:rsid w:val="00732E9D"/>
    <w:rsid w:val="0073491A"/>
    <w:rsid w:val="007357A3"/>
    <w:rsid w:val="00741FD6"/>
    <w:rsid w:val="007440B7"/>
    <w:rsid w:val="00747993"/>
    <w:rsid w:val="007521FF"/>
    <w:rsid w:val="00753DFE"/>
    <w:rsid w:val="00755135"/>
    <w:rsid w:val="00757BBC"/>
    <w:rsid w:val="007634AD"/>
    <w:rsid w:val="007715C9"/>
    <w:rsid w:val="00772077"/>
    <w:rsid w:val="00774EDD"/>
    <w:rsid w:val="007757EC"/>
    <w:rsid w:val="00780FDC"/>
    <w:rsid w:val="00786562"/>
    <w:rsid w:val="00790B86"/>
    <w:rsid w:val="0079126D"/>
    <w:rsid w:val="007927EE"/>
    <w:rsid w:val="007A115D"/>
    <w:rsid w:val="007A1976"/>
    <w:rsid w:val="007A35E6"/>
    <w:rsid w:val="007A560C"/>
    <w:rsid w:val="007A5BF6"/>
    <w:rsid w:val="007A6863"/>
    <w:rsid w:val="007B55AE"/>
    <w:rsid w:val="007B7761"/>
    <w:rsid w:val="007C4934"/>
    <w:rsid w:val="007C5BD4"/>
    <w:rsid w:val="007D45C1"/>
    <w:rsid w:val="007E33AC"/>
    <w:rsid w:val="007E3AF0"/>
    <w:rsid w:val="007E522B"/>
    <w:rsid w:val="007E7D4A"/>
    <w:rsid w:val="007F48ED"/>
    <w:rsid w:val="007F7947"/>
    <w:rsid w:val="00805193"/>
    <w:rsid w:val="00812F45"/>
    <w:rsid w:val="00815089"/>
    <w:rsid w:val="008205D4"/>
    <w:rsid w:val="008235D5"/>
    <w:rsid w:val="00823B55"/>
    <w:rsid w:val="00826878"/>
    <w:rsid w:val="008332FA"/>
    <w:rsid w:val="00836747"/>
    <w:rsid w:val="008404AE"/>
    <w:rsid w:val="008408FA"/>
    <w:rsid w:val="0084172C"/>
    <w:rsid w:val="00845B75"/>
    <w:rsid w:val="00856A31"/>
    <w:rsid w:val="00865783"/>
    <w:rsid w:val="00867B5F"/>
    <w:rsid w:val="00871880"/>
    <w:rsid w:val="00871FE9"/>
    <w:rsid w:val="00873354"/>
    <w:rsid w:val="00874386"/>
    <w:rsid w:val="008754D0"/>
    <w:rsid w:val="00876EB6"/>
    <w:rsid w:val="0087721D"/>
    <w:rsid w:val="00877D48"/>
    <w:rsid w:val="008816F0"/>
    <w:rsid w:val="008829A5"/>
    <w:rsid w:val="0088345B"/>
    <w:rsid w:val="00890850"/>
    <w:rsid w:val="008A16A5"/>
    <w:rsid w:val="008B049D"/>
    <w:rsid w:val="008B1F6B"/>
    <w:rsid w:val="008B2397"/>
    <w:rsid w:val="008B3FFB"/>
    <w:rsid w:val="008B5D42"/>
    <w:rsid w:val="008B7B2F"/>
    <w:rsid w:val="008C2B5D"/>
    <w:rsid w:val="008D0EE0"/>
    <w:rsid w:val="008D3F76"/>
    <w:rsid w:val="008D5B99"/>
    <w:rsid w:val="008D7A27"/>
    <w:rsid w:val="008E03E9"/>
    <w:rsid w:val="008E35D5"/>
    <w:rsid w:val="008E3BF9"/>
    <w:rsid w:val="008E4702"/>
    <w:rsid w:val="008E69AA"/>
    <w:rsid w:val="008F3C9D"/>
    <w:rsid w:val="008F4F1C"/>
    <w:rsid w:val="00905F14"/>
    <w:rsid w:val="00922764"/>
    <w:rsid w:val="0092670E"/>
    <w:rsid w:val="00932377"/>
    <w:rsid w:val="00935FED"/>
    <w:rsid w:val="009408EA"/>
    <w:rsid w:val="00943102"/>
    <w:rsid w:val="0094523D"/>
    <w:rsid w:val="0094697E"/>
    <w:rsid w:val="0095354A"/>
    <w:rsid w:val="00955135"/>
    <w:rsid w:val="009559E6"/>
    <w:rsid w:val="009575B7"/>
    <w:rsid w:val="009608C8"/>
    <w:rsid w:val="009616A1"/>
    <w:rsid w:val="00971859"/>
    <w:rsid w:val="00976A63"/>
    <w:rsid w:val="0097753C"/>
    <w:rsid w:val="00983419"/>
    <w:rsid w:val="00985416"/>
    <w:rsid w:val="00986E88"/>
    <w:rsid w:val="00994821"/>
    <w:rsid w:val="009948B7"/>
    <w:rsid w:val="009A073A"/>
    <w:rsid w:val="009A0886"/>
    <w:rsid w:val="009B1468"/>
    <w:rsid w:val="009B6BEA"/>
    <w:rsid w:val="009C07F5"/>
    <w:rsid w:val="009C11D5"/>
    <w:rsid w:val="009C3431"/>
    <w:rsid w:val="009C499F"/>
    <w:rsid w:val="009C5989"/>
    <w:rsid w:val="009D08DA"/>
    <w:rsid w:val="009D5003"/>
    <w:rsid w:val="009D76C3"/>
    <w:rsid w:val="009E5AFA"/>
    <w:rsid w:val="009F2E44"/>
    <w:rsid w:val="00A00CAF"/>
    <w:rsid w:val="00A012A1"/>
    <w:rsid w:val="00A06860"/>
    <w:rsid w:val="00A136F5"/>
    <w:rsid w:val="00A173A5"/>
    <w:rsid w:val="00A20F12"/>
    <w:rsid w:val="00A22B15"/>
    <w:rsid w:val="00A231E2"/>
    <w:rsid w:val="00A2529B"/>
    <w:rsid w:val="00A2550D"/>
    <w:rsid w:val="00A31C99"/>
    <w:rsid w:val="00A34456"/>
    <w:rsid w:val="00A356FF"/>
    <w:rsid w:val="00A35C4E"/>
    <w:rsid w:val="00A41231"/>
    <w:rsid w:val="00A4169B"/>
    <w:rsid w:val="00A445F2"/>
    <w:rsid w:val="00A4641F"/>
    <w:rsid w:val="00A50D55"/>
    <w:rsid w:val="00A5165B"/>
    <w:rsid w:val="00A52F65"/>
    <w:rsid w:val="00A52FDA"/>
    <w:rsid w:val="00A534FA"/>
    <w:rsid w:val="00A55371"/>
    <w:rsid w:val="00A60FEF"/>
    <w:rsid w:val="00A62029"/>
    <w:rsid w:val="00A64912"/>
    <w:rsid w:val="00A70A74"/>
    <w:rsid w:val="00A77711"/>
    <w:rsid w:val="00A87ADA"/>
    <w:rsid w:val="00A904AD"/>
    <w:rsid w:val="00A90EA8"/>
    <w:rsid w:val="00A9140A"/>
    <w:rsid w:val="00A91AFD"/>
    <w:rsid w:val="00AA0343"/>
    <w:rsid w:val="00AA2A5C"/>
    <w:rsid w:val="00AA54BE"/>
    <w:rsid w:val="00AB1CCB"/>
    <w:rsid w:val="00AB78E9"/>
    <w:rsid w:val="00AD1DC8"/>
    <w:rsid w:val="00AD3467"/>
    <w:rsid w:val="00AD5641"/>
    <w:rsid w:val="00AD7252"/>
    <w:rsid w:val="00AE0F9B"/>
    <w:rsid w:val="00AE168C"/>
    <w:rsid w:val="00AE173B"/>
    <w:rsid w:val="00AF0A91"/>
    <w:rsid w:val="00AF55FF"/>
    <w:rsid w:val="00B0125E"/>
    <w:rsid w:val="00B01C4E"/>
    <w:rsid w:val="00B032D8"/>
    <w:rsid w:val="00B041E9"/>
    <w:rsid w:val="00B12FF5"/>
    <w:rsid w:val="00B14C35"/>
    <w:rsid w:val="00B22360"/>
    <w:rsid w:val="00B33AA5"/>
    <w:rsid w:val="00B33B3C"/>
    <w:rsid w:val="00B40D74"/>
    <w:rsid w:val="00B41A9E"/>
    <w:rsid w:val="00B44ED3"/>
    <w:rsid w:val="00B46450"/>
    <w:rsid w:val="00B46F60"/>
    <w:rsid w:val="00B52663"/>
    <w:rsid w:val="00B56DCB"/>
    <w:rsid w:val="00B770D2"/>
    <w:rsid w:val="00B807CD"/>
    <w:rsid w:val="00B80C72"/>
    <w:rsid w:val="00B82F4C"/>
    <w:rsid w:val="00B8394C"/>
    <w:rsid w:val="00B94F68"/>
    <w:rsid w:val="00BA0148"/>
    <w:rsid w:val="00BA4361"/>
    <w:rsid w:val="00BA47A3"/>
    <w:rsid w:val="00BA5026"/>
    <w:rsid w:val="00BA7DC9"/>
    <w:rsid w:val="00BB33EF"/>
    <w:rsid w:val="00BB55AC"/>
    <w:rsid w:val="00BB5CB4"/>
    <w:rsid w:val="00BB6E79"/>
    <w:rsid w:val="00BC3BA7"/>
    <w:rsid w:val="00BE1F03"/>
    <w:rsid w:val="00BE3B31"/>
    <w:rsid w:val="00BE658D"/>
    <w:rsid w:val="00BE719A"/>
    <w:rsid w:val="00BE720A"/>
    <w:rsid w:val="00BE77AF"/>
    <w:rsid w:val="00BF2F32"/>
    <w:rsid w:val="00BF3141"/>
    <w:rsid w:val="00BF6650"/>
    <w:rsid w:val="00C025B7"/>
    <w:rsid w:val="00C043C8"/>
    <w:rsid w:val="00C067E5"/>
    <w:rsid w:val="00C13E3B"/>
    <w:rsid w:val="00C164CA"/>
    <w:rsid w:val="00C2503D"/>
    <w:rsid w:val="00C33A1F"/>
    <w:rsid w:val="00C42BF8"/>
    <w:rsid w:val="00C460AE"/>
    <w:rsid w:val="00C50043"/>
    <w:rsid w:val="00C50A0F"/>
    <w:rsid w:val="00C53189"/>
    <w:rsid w:val="00C552C0"/>
    <w:rsid w:val="00C56509"/>
    <w:rsid w:val="00C629C8"/>
    <w:rsid w:val="00C62F04"/>
    <w:rsid w:val="00C660F8"/>
    <w:rsid w:val="00C67BB6"/>
    <w:rsid w:val="00C7453B"/>
    <w:rsid w:val="00C7573B"/>
    <w:rsid w:val="00C76CF3"/>
    <w:rsid w:val="00C816AC"/>
    <w:rsid w:val="00C828AA"/>
    <w:rsid w:val="00C833A9"/>
    <w:rsid w:val="00C8743B"/>
    <w:rsid w:val="00C87B93"/>
    <w:rsid w:val="00C905AC"/>
    <w:rsid w:val="00C970DD"/>
    <w:rsid w:val="00CA4F1E"/>
    <w:rsid w:val="00CA51FC"/>
    <w:rsid w:val="00CA7844"/>
    <w:rsid w:val="00CB45C6"/>
    <w:rsid w:val="00CB58EF"/>
    <w:rsid w:val="00CB6412"/>
    <w:rsid w:val="00CC751F"/>
    <w:rsid w:val="00CD3F1F"/>
    <w:rsid w:val="00CD4F21"/>
    <w:rsid w:val="00CE11BA"/>
    <w:rsid w:val="00CE39F9"/>
    <w:rsid w:val="00CE4412"/>
    <w:rsid w:val="00CE7D64"/>
    <w:rsid w:val="00CF0BB2"/>
    <w:rsid w:val="00CF283F"/>
    <w:rsid w:val="00CF5B26"/>
    <w:rsid w:val="00CF61D8"/>
    <w:rsid w:val="00D108B0"/>
    <w:rsid w:val="00D13441"/>
    <w:rsid w:val="00D13D84"/>
    <w:rsid w:val="00D20665"/>
    <w:rsid w:val="00D21109"/>
    <w:rsid w:val="00D212F5"/>
    <w:rsid w:val="00D225FF"/>
    <w:rsid w:val="00D22FB4"/>
    <w:rsid w:val="00D236D4"/>
    <w:rsid w:val="00D243A3"/>
    <w:rsid w:val="00D3200B"/>
    <w:rsid w:val="00D32B90"/>
    <w:rsid w:val="00D32E6F"/>
    <w:rsid w:val="00D33440"/>
    <w:rsid w:val="00D52EFE"/>
    <w:rsid w:val="00D53883"/>
    <w:rsid w:val="00D53F1C"/>
    <w:rsid w:val="00D54EBA"/>
    <w:rsid w:val="00D55BC8"/>
    <w:rsid w:val="00D56A0D"/>
    <w:rsid w:val="00D5767F"/>
    <w:rsid w:val="00D63EF6"/>
    <w:rsid w:val="00D64168"/>
    <w:rsid w:val="00D66518"/>
    <w:rsid w:val="00D7005F"/>
    <w:rsid w:val="00D70DFB"/>
    <w:rsid w:val="00D71EEA"/>
    <w:rsid w:val="00D735CD"/>
    <w:rsid w:val="00D766DF"/>
    <w:rsid w:val="00D817F1"/>
    <w:rsid w:val="00D82C12"/>
    <w:rsid w:val="00D84A94"/>
    <w:rsid w:val="00D8729D"/>
    <w:rsid w:val="00D95891"/>
    <w:rsid w:val="00DA53FE"/>
    <w:rsid w:val="00DA7454"/>
    <w:rsid w:val="00DA778D"/>
    <w:rsid w:val="00DB068A"/>
    <w:rsid w:val="00DB2AF8"/>
    <w:rsid w:val="00DB5CB4"/>
    <w:rsid w:val="00DC514B"/>
    <w:rsid w:val="00DD16FD"/>
    <w:rsid w:val="00DD4FAB"/>
    <w:rsid w:val="00DD5A49"/>
    <w:rsid w:val="00DD5B9A"/>
    <w:rsid w:val="00DE04F0"/>
    <w:rsid w:val="00DE149E"/>
    <w:rsid w:val="00DE4E66"/>
    <w:rsid w:val="00DF08C5"/>
    <w:rsid w:val="00DF75E6"/>
    <w:rsid w:val="00E047B2"/>
    <w:rsid w:val="00E05704"/>
    <w:rsid w:val="00E05714"/>
    <w:rsid w:val="00E07C67"/>
    <w:rsid w:val="00E12F1A"/>
    <w:rsid w:val="00E13786"/>
    <w:rsid w:val="00E15561"/>
    <w:rsid w:val="00E21CFB"/>
    <w:rsid w:val="00E22935"/>
    <w:rsid w:val="00E23099"/>
    <w:rsid w:val="00E2609C"/>
    <w:rsid w:val="00E33280"/>
    <w:rsid w:val="00E37A83"/>
    <w:rsid w:val="00E419BD"/>
    <w:rsid w:val="00E52434"/>
    <w:rsid w:val="00E52B37"/>
    <w:rsid w:val="00E52DBB"/>
    <w:rsid w:val="00E54292"/>
    <w:rsid w:val="00E60191"/>
    <w:rsid w:val="00E61BBF"/>
    <w:rsid w:val="00E63848"/>
    <w:rsid w:val="00E67D20"/>
    <w:rsid w:val="00E74DC7"/>
    <w:rsid w:val="00E80D7D"/>
    <w:rsid w:val="00E846D7"/>
    <w:rsid w:val="00E85FAA"/>
    <w:rsid w:val="00E87699"/>
    <w:rsid w:val="00E925E1"/>
    <w:rsid w:val="00E92E27"/>
    <w:rsid w:val="00E9586B"/>
    <w:rsid w:val="00E97334"/>
    <w:rsid w:val="00EA09DE"/>
    <w:rsid w:val="00EA0C68"/>
    <w:rsid w:val="00EA0D36"/>
    <w:rsid w:val="00EA2440"/>
    <w:rsid w:val="00EB35E0"/>
    <w:rsid w:val="00EB6B51"/>
    <w:rsid w:val="00EB76EF"/>
    <w:rsid w:val="00EC3E24"/>
    <w:rsid w:val="00EC7C26"/>
    <w:rsid w:val="00ED04C6"/>
    <w:rsid w:val="00ED190F"/>
    <w:rsid w:val="00ED4928"/>
    <w:rsid w:val="00EE3524"/>
    <w:rsid w:val="00EE3749"/>
    <w:rsid w:val="00EE6190"/>
    <w:rsid w:val="00EF1A1C"/>
    <w:rsid w:val="00EF2E3A"/>
    <w:rsid w:val="00EF6402"/>
    <w:rsid w:val="00F00304"/>
    <w:rsid w:val="00F00444"/>
    <w:rsid w:val="00F025DF"/>
    <w:rsid w:val="00F0463F"/>
    <w:rsid w:val="00F047E2"/>
    <w:rsid w:val="00F04D57"/>
    <w:rsid w:val="00F06842"/>
    <w:rsid w:val="00F078DC"/>
    <w:rsid w:val="00F12E71"/>
    <w:rsid w:val="00F13E86"/>
    <w:rsid w:val="00F32FCB"/>
    <w:rsid w:val="00F410C4"/>
    <w:rsid w:val="00F430B6"/>
    <w:rsid w:val="00F440F0"/>
    <w:rsid w:val="00F5180D"/>
    <w:rsid w:val="00F51C9A"/>
    <w:rsid w:val="00F52607"/>
    <w:rsid w:val="00F54C09"/>
    <w:rsid w:val="00F64E34"/>
    <w:rsid w:val="00F6599F"/>
    <w:rsid w:val="00F6709F"/>
    <w:rsid w:val="00F677A9"/>
    <w:rsid w:val="00F723BD"/>
    <w:rsid w:val="00F732EA"/>
    <w:rsid w:val="00F76971"/>
    <w:rsid w:val="00F777E0"/>
    <w:rsid w:val="00F803F1"/>
    <w:rsid w:val="00F84CF5"/>
    <w:rsid w:val="00F85192"/>
    <w:rsid w:val="00F8612E"/>
    <w:rsid w:val="00F86A5F"/>
    <w:rsid w:val="00FA192D"/>
    <w:rsid w:val="00FA420B"/>
    <w:rsid w:val="00FA7421"/>
    <w:rsid w:val="00FB2F7B"/>
    <w:rsid w:val="00FC2B0F"/>
    <w:rsid w:val="00FC49B9"/>
    <w:rsid w:val="00FD45BE"/>
    <w:rsid w:val="00FE0002"/>
    <w:rsid w:val="00FE0781"/>
    <w:rsid w:val="00FE7DDC"/>
    <w:rsid w:val="00FF24D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79A4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203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3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3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3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3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03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03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03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03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03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03B2"/>
  </w:style>
  <w:style w:type="paragraph" w:customStyle="1" w:styleId="OPCParaBase">
    <w:name w:val="OPCParaBase"/>
    <w:qFormat/>
    <w:rsid w:val="004203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03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03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03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03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03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03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03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03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03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03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03B2"/>
  </w:style>
  <w:style w:type="paragraph" w:customStyle="1" w:styleId="Blocks">
    <w:name w:val="Blocks"/>
    <w:aliases w:val="bb"/>
    <w:basedOn w:val="OPCParaBase"/>
    <w:qFormat/>
    <w:rsid w:val="004203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0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03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03B2"/>
    <w:rPr>
      <w:i/>
    </w:rPr>
  </w:style>
  <w:style w:type="paragraph" w:customStyle="1" w:styleId="BoxList">
    <w:name w:val="BoxList"/>
    <w:aliases w:val="bl"/>
    <w:basedOn w:val="BoxText"/>
    <w:qFormat/>
    <w:rsid w:val="004203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03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03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03B2"/>
    <w:pPr>
      <w:ind w:left="1985" w:hanging="851"/>
    </w:pPr>
  </w:style>
  <w:style w:type="character" w:customStyle="1" w:styleId="CharAmPartNo">
    <w:name w:val="CharAmPartNo"/>
    <w:basedOn w:val="OPCCharBase"/>
    <w:qFormat/>
    <w:rsid w:val="004203B2"/>
  </w:style>
  <w:style w:type="character" w:customStyle="1" w:styleId="CharAmPartText">
    <w:name w:val="CharAmPartText"/>
    <w:basedOn w:val="OPCCharBase"/>
    <w:qFormat/>
    <w:rsid w:val="004203B2"/>
  </w:style>
  <w:style w:type="character" w:customStyle="1" w:styleId="CharAmSchNo">
    <w:name w:val="CharAmSchNo"/>
    <w:basedOn w:val="OPCCharBase"/>
    <w:qFormat/>
    <w:rsid w:val="004203B2"/>
  </w:style>
  <w:style w:type="character" w:customStyle="1" w:styleId="CharAmSchText">
    <w:name w:val="CharAmSchText"/>
    <w:basedOn w:val="OPCCharBase"/>
    <w:qFormat/>
    <w:rsid w:val="004203B2"/>
  </w:style>
  <w:style w:type="character" w:customStyle="1" w:styleId="CharBoldItalic">
    <w:name w:val="CharBoldItalic"/>
    <w:basedOn w:val="OPCCharBase"/>
    <w:uiPriority w:val="1"/>
    <w:qFormat/>
    <w:rsid w:val="004203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03B2"/>
  </w:style>
  <w:style w:type="character" w:customStyle="1" w:styleId="CharChapText">
    <w:name w:val="CharChapText"/>
    <w:basedOn w:val="OPCCharBase"/>
    <w:uiPriority w:val="1"/>
    <w:qFormat/>
    <w:rsid w:val="004203B2"/>
  </w:style>
  <w:style w:type="character" w:customStyle="1" w:styleId="CharDivNo">
    <w:name w:val="CharDivNo"/>
    <w:basedOn w:val="OPCCharBase"/>
    <w:uiPriority w:val="1"/>
    <w:qFormat/>
    <w:rsid w:val="004203B2"/>
  </w:style>
  <w:style w:type="character" w:customStyle="1" w:styleId="CharDivText">
    <w:name w:val="CharDivText"/>
    <w:basedOn w:val="OPCCharBase"/>
    <w:uiPriority w:val="1"/>
    <w:qFormat/>
    <w:rsid w:val="004203B2"/>
  </w:style>
  <w:style w:type="character" w:customStyle="1" w:styleId="CharItalic">
    <w:name w:val="CharItalic"/>
    <w:basedOn w:val="OPCCharBase"/>
    <w:uiPriority w:val="1"/>
    <w:qFormat/>
    <w:rsid w:val="004203B2"/>
    <w:rPr>
      <w:i/>
    </w:rPr>
  </w:style>
  <w:style w:type="character" w:customStyle="1" w:styleId="CharPartNo">
    <w:name w:val="CharPartNo"/>
    <w:basedOn w:val="OPCCharBase"/>
    <w:uiPriority w:val="1"/>
    <w:qFormat/>
    <w:rsid w:val="004203B2"/>
  </w:style>
  <w:style w:type="character" w:customStyle="1" w:styleId="CharPartText">
    <w:name w:val="CharPartText"/>
    <w:basedOn w:val="OPCCharBase"/>
    <w:uiPriority w:val="1"/>
    <w:qFormat/>
    <w:rsid w:val="004203B2"/>
  </w:style>
  <w:style w:type="character" w:customStyle="1" w:styleId="CharSectno">
    <w:name w:val="CharSectno"/>
    <w:basedOn w:val="OPCCharBase"/>
    <w:qFormat/>
    <w:rsid w:val="004203B2"/>
  </w:style>
  <w:style w:type="character" w:customStyle="1" w:styleId="CharSubdNo">
    <w:name w:val="CharSubdNo"/>
    <w:basedOn w:val="OPCCharBase"/>
    <w:uiPriority w:val="1"/>
    <w:qFormat/>
    <w:rsid w:val="004203B2"/>
  </w:style>
  <w:style w:type="character" w:customStyle="1" w:styleId="CharSubdText">
    <w:name w:val="CharSubdText"/>
    <w:basedOn w:val="OPCCharBase"/>
    <w:uiPriority w:val="1"/>
    <w:qFormat/>
    <w:rsid w:val="004203B2"/>
  </w:style>
  <w:style w:type="paragraph" w:customStyle="1" w:styleId="CTA--">
    <w:name w:val="CTA --"/>
    <w:basedOn w:val="OPCParaBase"/>
    <w:next w:val="Normal"/>
    <w:rsid w:val="004203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03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03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03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03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03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03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03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03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03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03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03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03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03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203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03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03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03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03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03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03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03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03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03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03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03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03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03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03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03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03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03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03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03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03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203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03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03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03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03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03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03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03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03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03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03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03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03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03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03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03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0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03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03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03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03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03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03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03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03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03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03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03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03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03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03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03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03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03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03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03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03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03B2"/>
    <w:rPr>
      <w:sz w:val="16"/>
    </w:rPr>
  </w:style>
  <w:style w:type="table" w:customStyle="1" w:styleId="CFlag">
    <w:name w:val="CFlag"/>
    <w:basedOn w:val="TableNormal"/>
    <w:uiPriority w:val="99"/>
    <w:rsid w:val="004203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03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03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03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03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03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03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03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03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03B2"/>
    <w:pPr>
      <w:spacing w:before="120"/>
    </w:pPr>
  </w:style>
  <w:style w:type="paragraph" w:customStyle="1" w:styleId="CompiledActNo">
    <w:name w:val="CompiledActNo"/>
    <w:basedOn w:val="OPCParaBase"/>
    <w:next w:val="Normal"/>
    <w:rsid w:val="004203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03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03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03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03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03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03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03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03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03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03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03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03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03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03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03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03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03B2"/>
  </w:style>
  <w:style w:type="character" w:customStyle="1" w:styleId="CharSubPartNoCASA">
    <w:name w:val="CharSubPartNo(CASA)"/>
    <w:basedOn w:val="OPCCharBase"/>
    <w:uiPriority w:val="1"/>
    <w:rsid w:val="004203B2"/>
  </w:style>
  <w:style w:type="paragraph" w:customStyle="1" w:styleId="ENoteTTIndentHeadingSub">
    <w:name w:val="ENoteTTIndentHeadingSub"/>
    <w:aliases w:val="enTTHis"/>
    <w:basedOn w:val="OPCParaBase"/>
    <w:rsid w:val="004203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03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03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03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03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03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0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03B2"/>
    <w:rPr>
      <w:sz w:val="22"/>
    </w:rPr>
  </w:style>
  <w:style w:type="paragraph" w:customStyle="1" w:styleId="SOTextNote">
    <w:name w:val="SO TextNote"/>
    <w:aliases w:val="sont"/>
    <w:basedOn w:val="SOText"/>
    <w:qFormat/>
    <w:rsid w:val="004203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03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03B2"/>
    <w:rPr>
      <w:sz w:val="22"/>
    </w:rPr>
  </w:style>
  <w:style w:type="paragraph" w:customStyle="1" w:styleId="FileName">
    <w:name w:val="FileName"/>
    <w:basedOn w:val="Normal"/>
    <w:rsid w:val="004203B2"/>
  </w:style>
  <w:style w:type="paragraph" w:customStyle="1" w:styleId="TableHeading">
    <w:name w:val="TableHeading"/>
    <w:aliases w:val="th"/>
    <w:basedOn w:val="OPCParaBase"/>
    <w:next w:val="Tabletext"/>
    <w:rsid w:val="004203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03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03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03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03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03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03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03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03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03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03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03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03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03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0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3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03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03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03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3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03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03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03B2"/>
  </w:style>
  <w:style w:type="character" w:customStyle="1" w:styleId="charlegsubtitle1">
    <w:name w:val="charlegsubtitle1"/>
    <w:basedOn w:val="DefaultParagraphFont"/>
    <w:rsid w:val="004203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03B2"/>
    <w:pPr>
      <w:ind w:left="240" w:hanging="240"/>
    </w:pPr>
  </w:style>
  <w:style w:type="paragraph" w:styleId="Index2">
    <w:name w:val="index 2"/>
    <w:basedOn w:val="Normal"/>
    <w:next w:val="Normal"/>
    <w:autoRedefine/>
    <w:rsid w:val="004203B2"/>
    <w:pPr>
      <w:ind w:left="480" w:hanging="240"/>
    </w:pPr>
  </w:style>
  <w:style w:type="paragraph" w:styleId="Index3">
    <w:name w:val="index 3"/>
    <w:basedOn w:val="Normal"/>
    <w:next w:val="Normal"/>
    <w:autoRedefine/>
    <w:rsid w:val="004203B2"/>
    <w:pPr>
      <w:ind w:left="720" w:hanging="240"/>
    </w:pPr>
  </w:style>
  <w:style w:type="paragraph" w:styleId="Index4">
    <w:name w:val="index 4"/>
    <w:basedOn w:val="Normal"/>
    <w:next w:val="Normal"/>
    <w:autoRedefine/>
    <w:rsid w:val="004203B2"/>
    <w:pPr>
      <w:ind w:left="960" w:hanging="240"/>
    </w:pPr>
  </w:style>
  <w:style w:type="paragraph" w:styleId="Index5">
    <w:name w:val="index 5"/>
    <w:basedOn w:val="Normal"/>
    <w:next w:val="Normal"/>
    <w:autoRedefine/>
    <w:rsid w:val="004203B2"/>
    <w:pPr>
      <w:ind w:left="1200" w:hanging="240"/>
    </w:pPr>
  </w:style>
  <w:style w:type="paragraph" w:styleId="Index6">
    <w:name w:val="index 6"/>
    <w:basedOn w:val="Normal"/>
    <w:next w:val="Normal"/>
    <w:autoRedefine/>
    <w:rsid w:val="004203B2"/>
    <w:pPr>
      <w:ind w:left="1440" w:hanging="240"/>
    </w:pPr>
  </w:style>
  <w:style w:type="paragraph" w:styleId="Index7">
    <w:name w:val="index 7"/>
    <w:basedOn w:val="Normal"/>
    <w:next w:val="Normal"/>
    <w:autoRedefine/>
    <w:rsid w:val="004203B2"/>
    <w:pPr>
      <w:ind w:left="1680" w:hanging="240"/>
    </w:pPr>
  </w:style>
  <w:style w:type="paragraph" w:styleId="Index8">
    <w:name w:val="index 8"/>
    <w:basedOn w:val="Normal"/>
    <w:next w:val="Normal"/>
    <w:autoRedefine/>
    <w:rsid w:val="004203B2"/>
    <w:pPr>
      <w:ind w:left="1920" w:hanging="240"/>
    </w:pPr>
  </w:style>
  <w:style w:type="paragraph" w:styleId="Index9">
    <w:name w:val="index 9"/>
    <w:basedOn w:val="Normal"/>
    <w:next w:val="Normal"/>
    <w:autoRedefine/>
    <w:rsid w:val="004203B2"/>
    <w:pPr>
      <w:ind w:left="2160" w:hanging="240"/>
    </w:pPr>
  </w:style>
  <w:style w:type="paragraph" w:styleId="NormalIndent">
    <w:name w:val="Normal Indent"/>
    <w:basedOn w:val="Normal"/>
    <w:rsid w:val="004203B2"/>
    <w:pPr>
      <w:ind w:left="720"/>
    </w:pPr>
  </w:style>
  <w:style w:type="paragraph" w:styleId="FootnoteText">
    <w:name w:val="footnote text"/>
    <w:basedOn w:val="Normal"/>
    <w:link w:val="FootnoteTextChar"/>
    <w:rsid w:val="004203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03B2"/>
  </w:style>
  <w:style w:type="paragraph" w:styleId="CommentText">
    <w:name w:val="annotation text"/>
    <w:basedOn w:val="Normal"/>
    <w:link w:val="CommentTextChar"/>
    <w:rsid w:val="004203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03B2"/>
  </w:style>
  <w:style w:type="paragraph" w:styleId="IndexHeading">
    <w:name w:val="index heading"/>
    <w:basedOn w:val="Normal"/>
    <w:next w:val="Index1"/>
    <w:rsid w:val="004203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03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03B2"/>
    <w:pPr>
      <w:ind w:left="480" w:hanging="480"/>
    </w:pPr>
  </w:style>
  <w:style w:type="paragraph" w:styleId="EnvelopeAddress">
    <w:name w:val="envelope address"/>
    <w:basedOn w:val="Normal"/>
    <w:rsid w:val="004203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03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03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03B2"/>
    <w:rPr>
      <w:sz w:val="16"/>
      <w:szCs w:val="16"/>
    </w:rPr>
  </w:style>
  <w:style w:type="character" w:styleId="PageNumber">
    <w:name w:val="page number"/>
    <w:basedOn w:val="DefaultParagraphFont"/>
    <w:rsid w:val="004203B2"/>
  </w:style>
  <w:style w:type="character" w:styleId="EndnoteReference">
    <w:name w:val="endnote reference"/>
    <w:basedOn w:val="DefaultParagraphFont"/>
    <w:rsid w:val="004203B2"/>
    <w:rPr>
      <w:vertAlign w:val="superscript"/>
    </w:rPr>
  </w:style>
  <w:style w:type="paragraph" w:styleId="EndnoteText">
    <w:name w:val="endnote text"/>
    <w:basedOn w:val="Normal"/>
    <w:link w:val="EndnoteTextChar"/>
    <w:rsid w:val="004203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03B2"/>
  </w:style>
  <w:style w:type="paragraph" w:styleId="TableofAuthorities">
    <w:name w:val="table of authorities"/>
    <w:basedOn w:val="Normal"/>
    <w:next w:val="Normal"/>
    <w:rsid w:val="004203B2"/>
    <w:pPr>
      <w:ind w:left="240" w:hanging="240"/>
    </w:pPr>
  </w:style>
  <w:style w:type="paragraph" w:styleId="MacroText">
    <w:name w:val="macro"/>
    <w:link w:val="MacroTextChar"/>
    <w:rsid w:val="004203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03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03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03B2"/>
    <w:pPr>
      <w:ind w:left="283" w:hanging="283"/>
    </w:pPr>
  </w:style>
  <w:style w:type="paragraph" w:styleId="ListBullet">
    <w:name w:val="List Bullet"/>
    <w:basedOn w:val="Normal"/>
    <w:autoRedefine/>
    <w:rsid w:val="004203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03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03B2"/>
    <w:pPr>
      <w:ind w:left="566" w:hanging="283"/>
    </w:pPr>
  </w:style>
  <w:style w:type="paragraph" w:styleId="List3">
    <w:name w:val="List 3"/>
    <w:basedOn w:val="Normal"/>
    <w:rsid w:val="004203B2"/>
    <w:pPr>
      <w:ind w:left="849" w:hanging="283"/>
    </w:pPr>
  </w:style>
  <w:style w:type="paragraph" w:styleId="List4">
    <w:name w:val="List 4"/>
    <w:basedOn w:val="Normal"/>
    <w:rsid w:val="004203B2"/>
    <w:pPr>
      <w:ind w:left="1132" w:hanging="283"/>
    </w:pPr>
  </w:style>
  <w:style w:type="paragraph" w:styleId="List5">
    <w:name w:val="List 5"/>
    <w:basedOn w:val="Normal"/>
    <w:rsid w:val="004203B2"/>
    <w:pPr>
      <w:ind w:left="1415" w:hanging="283"/>
    </w:pPr>
  </w:style>
  <w:style w:type="paragraph" w:styleId="ListBullet2">
    <w:name w:val="List Bullet 2"/>
    <w:basedOn w:val="Normal"/>
    <w:autoRedefine/>
    <w:rsid w:val="004203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03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03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03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03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03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03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03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03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03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03B2"/>
    <w:pPr>
      <w:ind w:left="4252"/>
    </w:pPr>
  </w:style>
  <w:style w:type="character" w:customStyle="1" w:styleId="ClosingChar">
    <w:name w:val="Closing Char"/>
    <w:basedOn w:val="DefaultParagraphFont"/>
    <w:link w:val="Closing"/>
    <w:rsid w:val="004203B2"/>
    <w:rPr>
      <w:sz w:val="22"/>
    </w:rPr>
  </w:style>
  <w:style w:type="paragraph" w:styleId="Signature">
    <w:name w:val="Signature"/>
    <w:basedOn w:val="Normal"/>
    <w:link w:val="SignatureChar"/>
    <w:rsid w:val="004203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03B2"/>
    <w:rPr>
      <w:sz w:val="22"/>
    </w:rPr>
  </w:style>
  <w:style w:type="paragraph" w:styleId="BodyText">
    <w:name w:val="Body Text"/>
    <w:basedOn w:val="Normal"/>
    <w:link w:val="BodyTextChar"/>
    <w:rsid w:val="004203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03B2"/>
    <w:rPr>
      <w:sz w:val="22"/>
    </w:rPr>
  </w:style>
  <w:style w:type="paragraph" w:styleId="BodyTextIndent">
    <w:name w:val="Body Text Indent"/>
    <w:basedOn w:val="Normal"/>
    <w:link w:val="BodyTextIndentChar"/>
    <w:rsid w:val="004203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03B2"/>
    <w:rPr>
      <w:sz w:val="22"/>
    </w:rPr>
  </w:style>
  <w:style w:type="paragraph" w:styleId="ListContinue">
    <w:name w:val="List Continue"/>
    <w:basedOn w:val="Normal"/>
    <w:rsid w:val="004203B2"/>
    <w:pPr>
      <w:spacing w:after="120"/>
      <w:ind w:left="283"/>
    </w:pPr>
  </w:style>
  <w:style w:type="paragraph" w:styleId="ListContinue2">
    <w:name w:val="List Continue 2"/>
    <w:basedOn w:val="Normal"/>
    <w:rsid w:val="004203B2"/>
    <w:pPr>
      <w:spacing w:after="120"/>
      <w:ind w:left="566"/>
    </w:pPr>
  </w:style>
  <w:style w:type="paragraph" w:styleId="ListContinue3">
    <w:name w:val="List Continue 3"/>
    <w:basedOn w:val="Normal"/>
    <w:rsid w:val="004203B2"/>
    <w:pPr>
      <w:spacing w:after="120"/>
      <w:ind w:left="849"/>
    </w:pPr>
  </w:style>
  <w:style w:type="paragraph" w:styleId="ListContinue4">
    <w:name w:val="List Continue 4"/>
    <w:basedOn w:val="Normal"/>
    <w:rsid w:val="004203B2"/>
    <w:pPr>
      <w:spacing w:after="120"/>
      <w:ind w:left="1132"/>
    </w:pPr>
  </w:style>
  <w:style w:type="paragraph" w:styleId="ListContinue5">
    <w:name w:val="List Continue 5"/>
    <w:basedOn w:val="Normal"/>
    <w:rsid w:val="004203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03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03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03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03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03B2"/>
  </w:style>
  <w:style w:type="character" w:customStyle="1" w:styleId="SalutationChar">
    <w:name w:val="Salutation Char"/>
    <w:basedOn w:val="DefaultParagraphFont"/>
    <w:link w:val="Salutation"/>
    <w:rsid w:val="004203B2"/>
    <w:rPr>
      <w:sz w:val="22"/>
    </w:rPr>
  </w:style>
  <w:style w:type="paragraph" w:styleId="Date">
    <w:name w:val="Date"/>
    <w:basedOn w:val="Normal"/>
    <w:next w:val="Normal"/>
    <w:link w:val="DateChar"/>
    <w:rsid w:val="004203B2"/>
  </w:style>
  <w:style w:type="character" w:customStyle="1" w:styleId="DateChar">
    <w:name w:val="Date Char"/>
    <w:basedOn w:val="DefaultParagraphFont"/>
    <w:link w:val="Date"/>
    <w:rsid w:val="004203B2"/>
    <w:rPr>
      <w:sz w:val="22"/>
    </w:rPr>
  </w:style>
  <w:style w:type="paragraph" w:styleId="BodyTextFirstIndent">
    <w:name w:val="Body Text First Indent"/>
    <w:basedOn w:val="BodyText"/>
    <w:link w:val="BodyTextFirstIndentChar"/>
    <w:rsid w:val="004203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03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03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03B2"/>
    <w:rPr>
      <w:sz w:val="22"/>
    </w:rPr>
  </w:style>
  <w:style w:type="paragraph" w:styleId="BodyText2">
    <w:name w:val="Body Text 2"/>
    <w:basedOn w:val="Normal"/>
    <w:link w:val="BodyText2Char"/>
    <w:rsid w:val="004203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03B2"/>
    <w:rPr>
      <w:sz w:val="22"/>
    </w:rPr>
  </w:style>
  <w:style w:type="paragraph" w:styleId="BodyText3">
    <w:name w:val="Body Text 3"/>
    <w:basedOn w:val="Normal"/>
    <w:link w:val="BodyText3Char"/>
    <w:rsid w:val="004203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03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03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03B2"/>
    <w:rPr>
      <w:sz w:val="22"/>
    </w:rPr>
  </w:style>
  <w:style w:type="paragraph" w:styleId="BodyTextIndent3">
    <w:name w:val="Body Text Indent 3"/>
    <w:basedOn w:val="Normal"/>
    <w:link w:val="BodyTextIndent3Char"/>
    <w:rsid w:val="004203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03B2"/>
    <w:rPr>
      <w:sz w:val="16"/>
      <w:szCs w:val="16"/>
    </w:rPr>
  </w:style>
  <w:style w:type="paragraph" w:styleId="BlockText">
    <w:name w:val="Block Text"/>
    <w:basedOn w:val="Normal"/>
    <w:rsid w:val="004203B2"/>
    <w:pPr>
      <w:spacing w:after="120"/>
      <w:ind w:left="1440" w:right="1440"/>
    </w:pPr>
  </w:style>
  <w:style w:type="character" w:styleId="Hyperlink">
    <w:name w:val="Hyperlink"/>
    <w:basedOn w:val="DefaultParagraphFont"/>
    <w:rsid w:val="004203B2"/>
    <w:rPr>
      <w:color w:val="0000FF"/>
      <w:u w:val="single"/>
    </w:rPr>
  </w:style>
  <w:style w:type="character" w:styleId="FollowedHyperlink">
    <w:name w:val="FollowedHyperlink"/>
    <w:basedOn w:val="DefaultParagraphFont"/>
    <w:rsid w:val="004203B2"/>
    <w:rPr>
      <w:color w:val="800080"/>
      <w:u w:val="single"/>
    </w:rPr>
  </w:style>
  <w:style w:type="character" w:styleId="Strong">
    <w:name w:val="Strong"/>
    <w:basedOn w:val="DefaultParagraphFont"/>
    <w:qFormat/>
    <w:rsid w:val="004203B2"/>
    <w:rPr>
      <w:b/>
      <w:bCs/>
    </w:rPr>
  </w:style>
  <w:style w:type="character" w:styleId="Emphasis">
    <w:name w:val="Emphasis"/>
    <w:basedOn w:val="DefaultParagraphFont"/>
    <w:qFormat/>
    <w:rsid w:val="004203B2"/>
    <w:rPr>
      <w:i/>
      <w:iCs/>
    </w:rPr>
  </w:style>
  <w:style w:type="paragraph" w:styleId="DocumentMap">
    <w:name w:val="Document Map"/>
    <w:basedOn w:val="Normal"/>
    <w:link w:val="DocumentMapChar"/>
    <w:rsid w:val="004203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03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03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03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03B2"/>
  </w:style>
  <w:style w:type="character" w:customStyle="1" w:styleId="E-mailSignatureChar">
    <w:name w:val="E-mail Signature Char"/>
    <w:basedOn w:val="DefaultParagraphFont"/>
    <w:link w:val="E-mailSignature"/>
    <w:rsid w:val="004203B2"/>
    <w:rPr>
      <w:sz w:val="22"/>
    </w:rPr>
  </w:style>
  <w:style w:type="paragraph" w:styleId="NormalWeb">
    <w:name w:val="Normal (Web)"/>
    <w:basedOn w:val="Normal"/>
    <w:rsid w:val="004203B2"/>
  </w:style>
  <w:style w:type="character" w:styleId="HTMLAcronym">
    <w:name w:val="HTML Acronym"/>
    <w:basedOn w:val="DefaultParagraphFont"/>
    <w:rsid w:val="004203B2"/>
  </w:style>
  <w:style w:type="paragraph" w:styleId="HTMLAddress">
    <w:name w:val="HTML Address"/>
    <w:basedOn w:val="Normal"/>
    <w:link w:val="HTMLAddressChar"/>
    <w:rsid w:val="004203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03B2"/>
    <w:rPr>
      <w:i/>
      <w:iCs/>
      <w:sz w:val="22"/>
    </w:rPr>
  </w:style>
  <w:style w:type="character" w:styleId="HTMLCite">
    <w:name w:val="HTML Cite"/>
    <w:basedOn w:val="DefaultParagraphFont"/>
    <w:rsid w:val="004203B2"/>
    <w:rPr>
      <w:i/>
      <w:iCs/>
    </w:rPr>
  </w:style>
  <w:style w:type="character" w:styleId="HTMLCode">
    <w:name w:val="HTML Code"/>
    <w:basedOn w:val="DefaultParagraphFont"/>
    <w:rsid w:val="004203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03B2"/>
    <w:rPr>
      <w:i/>
      <w:iCs/>
    </w:rPr>
  </w:style>
  <w:style w:type="character" w:styleId="HTMLKeyboard">
    <w:name w:val="HTML Keyboard"/>
    <w:basedOn w:val="DefaultParagraphFont"/>
    <w:rsid w:val="004203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03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03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03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03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03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0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03B2"/>
    <w:rPr>
      <w:b/>
      <w:bCs/>
    </w:rPr>
  </w:style>
  <w:style w:type="numbering" w:styleId="1ai">
    <w:name w:val="Outline List 1"/>
    <w:basedOn w:val="NoList"/>
    <w:rsid w:val="004203B2"/>
    <w:pPr>
      <w:numPr>
        <w:numId w:val="14"/>
      </w:numPr>
    </w:pPr>
  </w:style>
  <w:style w:type="numbering" w:styleId="111111">
    <w:name w:val="Outline List 2"/>
    <w:basedOn w:val="NoList"/>
    <w:rsid w:val="004203B2"/>
    <w:pPr>
      <w:numPr>
        <w:numId w:val="15"/>
      </w:numPr>
    </w:pPr>
  </w:style>
  <w:style w:type="numbering" w:styleId="ArticleSection">
    <w:name w:val="Outline List 3"/>
    <w:basedOn w:val="NoList"/>
    <w:rsid w:val="004203B2"/>
    <w:pPr>
      <w:numPr>
        <w:numId w:val="17"/>
      </w:numPr>
    </w:pPr>
  </w:style>
  <w:style w:type="table" w:styleId="TableSimple1">
    <w:name w:val="Table Simple 1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03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03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03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03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03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03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03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03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03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03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03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03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03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03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03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03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03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03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03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03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03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03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03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03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03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03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03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03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03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03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03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03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03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03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03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03B2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7194D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7194D"/>
    <w:rPr>
      <w:rFonts w:asciiTheme="minorHAnsi" w:hAnsiTheme="minorHAnsi"/>
      <w:sz w:val="22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C675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Props1.xml><?xml version="1.0" encoding="utf-8"?>
<ds:datastoreItem xmlns:ds="http://schemas.openxmlformats.org/officeDocument/2006/customXml" ds:itemID="{DAE45CA2-5AF8-4F0B-AFDD-1C83E5F9F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893E5-11FC-4CBE-9E2E-2F0F260E93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1082F-6565-4DB2-9D1D-4D1F7E673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56A1C-375D-4206-8E36-27A8466702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F719B23-D1DC-4D6A-A7A4-D93D33018A3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2947</Words>
  <Characters>16798</Characters>
  <Application>Microsoft Office Word</Application>
  <DocSecurity>0</DocSecurity>
  <PresentationFormat/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(Governance and Reporting for Approved Providers) Principles 2022</vt:lpstr>
    </vt:vector>
  </TitlesOfParts>
  <Manager/>
  <Company/>
  <LinksUpToDate>false</LinksUpToDate>
  <CharactersWithSpaces>19706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2022-09-05T02:29:00Z</cp:lastPrinted>
  <dcterms:created xsi:type="dcterms:W3CDTF">2022-11-15T19:57:00Z</dcterms:created>
  <dcterms:modified xsi:type="dcterms:W3CDTF">2022-11-29T23:24:00Z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(Governance and Reporting for Approved Providers) Principles 2022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OPC65576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0x010100266966F133664895A6EE3632470D45F5006A7750314F7B204FA4DD50E83A562493</vt:lpwstr>
  </property>
</Properties>
</file>