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6AB6" w14:textId="77777777" w:rsidR="00715914" w:rsidRPr="00876B88" w:rsidRDefault="00DA186E" w:rsidP="00B05CF4">
      <w:pPr>
        <w:rPr>
          <w:sz w:val="28"/>
        </w:rPr>
      </w:pPr>
      <w:r w:rsidRPr="00876B88">
        <w:rPr>
          <w:noProof/>
          <w:lang w:eastAsia="en-AU"/>
        </w:rPr>
        <w:drawing>
          <wp:inline distT="0" distB="0" distL="0" distR="0" wp14:anchorId="6C90311D" wp14:editId="72B91F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8CAE" w14:textId="77777777" w:rsidR="00715914" w:rsidRPr="00876B88" w:rsidRDefault="00715914" w:rsidP="00715914">
      <w:pPr>
        <w:rPr>
          <w:sz w:val="19"/>
        </w:rPr>
      </w:pPr>
    </w:p>
    <w:p w14:paraId="6FFDAA67" w14:textId="4FC49305" w:rsidR="00715914" w:rsidRPr="00876B88" w:rsidRDefault="00696E78" w:rsidP="00715914">
      <w:pPr>
        <w:pStyle w:val="ShortT"/>
      </w:pPr>
      <w:r w:rsidRPr="00876B88">
        <w:t xml:space="preserve">Defence Force Discipline </w:t>
      </w:r>
      <w:r w:rsidR="008A6DE4">
        <w:t xml:space="preserve">(Chief of Navy) </w:t>
      </w:r>
      <w:r w:rsidR="00D82038">
        <w:t>Determination 2022</w:t>
      </w:r>
    </w:p>
    <w:p w14:paraId="717F1E49" w14:textId="0D9EFDB2" w:rsidR="00696E78" w:rsidRPr="00876B88" w:rsidRDefault="00696E78" w:rsidP="00CB4D95">
      <w:pPr>
        <w:pStyle w:val="SignCoverPageStart"/>
        <w:rPr>
          <w:szCs w:val="22"/>
        </w:rPr>
      </w:pPr>
      <w:r w:rsidRPr="00876B88">
        <w:rPr>
          <w:szCs w:val="22"/>
        </w:rPr>
        <w:t xml:space="preserve">I, </w:t>
      </w:r>
      <w:r w:rsidR="00875CC9">
        <w:rPr>
          <w:szCs w:val="22"/>
        </w:rPr>
        <w:t>Vice Admiral Mark David Hammon</w:t>
      </w:r>
      <w:r w:rsidR="00C54F2E">
        <w:rPr>
          <w:szCs w:val="22"/>
        </w:rPr>
        <w:t>d</w:t>
      </w:r>
      <w:r w:rsidR="00875CC9">
        <w:rPr>
          <w:szCs w:val="22"/>
        </w:rPr>
        <w:t xml:space="preserve">, AM, </w:t>
      </w:r>
      <w:r w:rsidRPr="00876B88">
        <w:rPr>
          <w:szCs w:val="22"/>
        </w:rPr>
        <w:t xml:space="preserve">Chief of </w:t>
      </w:r>
      <w:r w:rsidR="00875CC9">
        <w:rPr>
          <w:szCs w:val="22"/>
        </w:rPr>
        <w:t>Navy</w:t>
      </w:r>
      <w:r w:rsidRPr="00876B88">
        <w:rPr>
          <w:szCs w:val="22"/>
        </w:rPr>
        <w:t xml:space="preserve">, make the following </w:t>
      </w:r>
      <w:r w:rsidR="003400E0">
        <w:rPr>
          <w:szCs w:val="22"/>
        </w:rPr>
        <w:t>determination</w:t>
      </w:r>
      <w:r w:rsidRPr="00876B88">
        <w:rPr>
          <w:szCs w:val="22"/>
        </w:rPr>
        <w:t>.</w:t>
      </w:r>
    </w:p>
    <w:p w14:paraId="022608BD" w14:textId="77E610CD" w:rsidR="004A0E50" w:rsidRPr="003E4DB3" w:rsidRDefault="004A0E50" w:rsidP="004A0E50">
      <w:pPr>
        <w:keepNext/>
        <w:spacing w:before="300" w:line="240" w:lineRule="atLeast"/>
        <w:ind w:right="397"/>
        <w:jc w:val="both"/>
        <w:rPr>
          <w:szCs w:val="22"/>
        </w:rPr>
      </w:pPr>
      <w:r w:rsidRPr="003E4DB3">
        <w:rPr>
          <w:szCs w:val="22"/>
        </w:rPr>
        <w:t>Dated</w:t>
      </w:r>
      <w:r w:rsidRPr="003E4DB3">
        <w:rPr>
          <w:szCs w:val="22"/>
        </w:rPr>
        <w:tab/>
      </w:r>
      <w:r w:rsidRPr="003E4DB3">
        <w:rPr>
          <w:szCs w:val="22"/>
        </w:rPr>
        <w:tab/>
      </w:r>
      <w:r w:rsidRPr="003E4DB3">
        <w:rPr>
          <w:szCs w:val="22"/>
        </w:rPr>
        <w:tab/>
      </w:r>
      <w:r>
        <w:rPr>
          <w:szCs w:val="22"/>
        </w:rPr>
        <w:t xml:space="preserve">12 December </w:t>
      </w:r>
      <w:r w:rsidRPr="003E4DB3">
        <w:rPr>
          <w:szCs w:val="22"/>
        </w:rPr>
        <w:fldChar w:fldCharType="begin"/>
      </w:r>
      <w:r w:rsidRPr="003E4DB3">
        <w:rPr>
          <w:szCs w:val="22"/>
        </w:rPr>
        <w:instrText xml:space="preserve"> DOCPROPERTY  DateMade </w:instrText>
      </w:r>
      <w:r w:rsidRPr="003E4DB3">
        <w:rPr>
          <w:szCs w:val="22"/>
        </w:rPr>
        <w:fldChar w:fldCharType="separate"/>
      </w:r>
      <w:r>
        <w:rPr>
          <w:szCs w:val="22"/>
        </w:rPr>
        <w:t>2022</w:t>
      </w:r>
      <w:r w:rsidRPr="003E4DB3">
        <w:rPr>
          <w:szCs w:val="22"/>
        </w:rPr>
        <w:fldChar w:fldCharType="end"/>
      </w:r>
    </w:p>
    <w:p w14:paraId="58020DDE" w14:textId="27D30984" w:rsidR="00696E78" w:rsidRPr="00876B88" w:rsidRDefault="00875CC9" w:rsidP="00CB4D9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David Hammond</w:t>
      </w:r>
      <w:r w:rsidR="003400E0">
        <w:rPr>
          <w:szCs w:val="22"/>
        </w:rPr>
        <w:t xml:space="preserve"> </w:t>
      </w:r>
      <w:r w:rsidR="002838C3">
        <w:rPr>
          <w:szCs w:val="22"/>
        </w:rPr>
        <w:t>A</w:t>
      </w:r>
      <w:r>
        <w:rPr>
          <w:szCs w:val="22"/>
        </w:rPr>
        <w:t>M</w:t>
      </w:r>
      <w:bookmarkStart w:id="0" w:name="_GoBack"/>
      <w:bookmarkEnd w:id="0"/>
    </w:p>
    <w:p w14:paraId="61DAE127" w14:textId="1659F5E5" w:rsidR="00696E78" w:rsidRPr="00876B88" w:rsidRDefault="00696E78" w:rsidP="00CB4D95">
      <w:pPr>
        <w:pStyle w:val="SignCoverPageEnd"/>
        <w:rPr>
          <w:szCs w:val="22"/>
        </w:rPr>
      </w:pPr>
      <w:r w:rsidRPr="00876B88">
        <w:rPr>
          <w:szCs w:val="22"/>
        </w:rPr>
        <w:t>Chief of</w:t>
      </w:r>
      <w:r w:rsidR="00875CC9">
        <w:rPr>
          <w:szCs w:val="22"/>
        </w:rPr>
        <w:t xml:space="preserve"> Navy</w:t>
      </w:r>
    </w:p>
    <w:p w14:paraId="24FC7767" w14:textId="77777777" w:rsidR="00696E78" w:rsidRPr="00876B88" w:rsidRDefault="00696E78" w:rsidP="00CB4D95"/>
    <w:p w14:paraId="047D62EB" w14:textId="77777777" w:rsidR="00715914" w:rsidRPr="0055389E" w:rsidRDefault="00715914" w:rsidP="00715914">
      <w:pPr>
        <w:pStyle w:val="Header"/>
        <w:tabs>
          <w:tab w:val="clear" w:pos="4150"/>
          <w:tab w:val="clear" w:pos="8307"/>
        </w:tabs>
      </w:pPr>
      <w:r w:rsidRPr="0055389E">
        <w:rPr>
          <w:rStyle w:val="CharChapNo"/>
        </w:rPr>
        <w:t xml:space="preserve"> </w:t>
      </w:r>
      <w:r w:rsidRPr="0055389E">
        <w:rPr>
          <w:rStyle w:val="CharChapText"/>
        </w:rPr>
        <w:t xml:space="preserve"> </w:t>
      </w:r>
    </w:p>
    <w:p w14:paraId="59488332" w14:textId="77777777" w:rsidR="00715914" w:rsidRPr="0055389E" w:rsidRDefault="00715914" w:rsidP="00715914">
      <w:pPr>
        <w:pStyle w:val="Header"/>
        <w:tabs>
          <w:tab w:val="clear" w:pos="4150"/>
          <w:tab w:val="clear" w:pos="8307"/>
        </w:tabs>
      </w:pPr>
      <w:r w:rsidRPr="0055389E">
        <w:rPr>
          <w:rStyle w:val="CharPartNo"/>
        </w:rPr>
        <w:t xml:space="preserve"> </w:t>
      </w:r>
      <w:r w:rsidRPr="0055389E">
        <w:rPr>
          <w:rStyle w:val="CharPartText"/>
        </w:rPr>
        <w:t xml:space="preserve"> </w:t>
      </w:r>
    </w:p>
    <w:p w14:paraId="4DDE0D59" w14:textId="77777777" w:rsidR="00715914" w:rsidRPr="0055389E" w:rsidRDefault="00715914" w:rsidP="00715914">
      <w:pPr>
        <w:pStyle w:val="Header"/>
        <w:tabs>
          <w:tab w:val="clear" w:pos="4150"/>
          <w:tab w:val="clear" w:pos="8307"/>
        </w:tabs>
      </w:pPr>
      <w:r w:rsidRPr="0055389E">
        <w:rPr>
          <w:rStyle w:val="CharDivNo"/>
        </w:rPr>
        <w:t xml:space="preserve"> </w:t>
      </w:r>
      <w:r w:rsidRPr="0055389E">
        <w:rPr>
          <w:rStyle w:val="CharDivText"/>
        </w:rPr>
        <w:t xml:space="preserve"> </w:t>
      </w:r>
    </w:p>
    <w:p w14:paraId="5AB2F6A8" w14:textId="77777777" w:rsidR="00715914" w:rsidRPr="00876B88" w:rsidRDefault="00715914" w:rsidP="00715914">
      <w:pPr>
        <w:sectPr w:rsidR="00715914" w:rsidRPr="00876B88" w:rsidSect="00E16CA5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AD7761" w14:textId="77777777" w:rsidR="00F67BCA" w:rsidRPr="00876B88" w:rsidRDefault="00715914" w:rsidP="00715914">
      <w:pPr>
        <w:outlineLvl w:val="0"/>
        <w:rPr>
          <w:sz w:val="36"/>
        </w:rPr>
      </w:pPr>
      <w:r w:rsidRPr="00876B88">
        <w:rPr>
          <w:sz w:val="36"/>
        </w:rPr>
        <w:lastRenderedPageBreak/>
        <w:t>Contents</w:t>
      </w:r>
    </w:p>
    <w:p w14:paraId="5F153DAE" w14:textId="1A7280DA" w:rsidR="00B30C52" w:rsidRDefault="001A3B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30C52">
        <w:rPr>
          <w:noProof/>
        </w:rPr>
        <w:t>1  Name</w:t>
      </w:r>
      <w:r w:rsidR="00B30C52">
        <w:rPr>
          <w:noProof/>
        </w:rPr>
        <w:tab/>
      </w:r>
      <w:r w:rsidR="006E252F">
        <w:rPr>
          <w:noProof/>
        </w:rPr>
        <w:tab/>
      </w:r>
      <w:r w:rsidR="00B30C52">
        <w:rPr>
          <w:noProof/>
        </w:rPr>
        <w:fldChar w:fldCharType="begin"/>
      </w:r>
      <w:r w:rsidR="00B30C52">
        <w:rPr>
          <w:noProof/>
        </w:rPr>
        <w:instrText xml:space="preserve"> PAGEREF _Toc121154366 \h </w:instrText>
      </w:r>
      <w:r w:rsidR="00B30C52">
        <w:rPr>
          <w:noProof/>
        </w:rPr>
      </w:r>
      <w:r w:rsidR="00B30C52">
        <w:rPr>
          <w:noProof/>
        </w:rPr>
        <w:fldChar w:fldCharType="separate"/>
      </w:r>
      <w:r w:rsidR="00B30C52">
        <w:rPr>
          <w:noProof/>
        </w:rPr>
        <w:t>1</w:t>
      </w:r>
      <w:r w:rsidR="00B30C52">
        <w:rPr>
          <w:noProof/>
        </w:rPr>
        <w:fldChar w:fldCharType="end"/>
      </w:r>
    </w:p>
    <w:p w14:paraId="4CEC2543" w14:textId="378D025C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5E4825" w14:textId="3407DE13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026DE3" w14:textId="271285F7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Objects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3E6B04" w14:textId="42A3400D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9C5238" w14:textId="2742A99A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0AF90D" w14:textId="6266F2EA" w:rsidR="00B30C52" w:rsidRDefault="00B30C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Chief of Navy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_Toc121154372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8BD7D8" w14:textId="1D174031" w:rsidR="00670EA1" w:rsidRPr="00876B88" w:rsidRDefault="001A3B43" w:rsidP="00715914">
      <w:r>
        <w:fldChar w:fldCharType="end"/>
      </w:r>
    </w:p>
    <w:p w14:paraId="46E450C3" w14:textId="77777777" w:rsidR="00670EA1" w:rsidRPr="00876B88" w:rsidRDefault="00670EA1" w:rsidP="00715914">
      <w:pPr>
        <w:sectPr w:rsidR="00670EA1" w:rsidRPr="00876B88" w:rsidSect="00E16C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FB13C5" w14:textId="77777777" w:rsidR="00F442FB" w:rsidRPr="00876B88" w:rsidRDefault="00F442FB" w:rsidP="00F442FB">
      <w:pPr>
        <w:pStyle w:val="Header"/>
      </w:pPr>
      <w:r w:rsidRPr="00801A6D">
        <w:lastRenderedPageBreak/>
        <w:t xml:space="preserve">  </w:t>
      </w:r>
    </w:p>
    <w:p w14:paraId="1E32389F" w14:textId="77777777" w:rsidR="00715914" w:rsidRPr="00876B88" w:rsidRDefault="00715914" w:rsidP="00715914">
      <w:pPr>
        <w:pStyle w:val="Header"/>
      </w:pPr>
      <w:r w:rsidRPr="00801A6D">
        <w:t xml:space="preserve">  </w:t>
      </w:r>
    </w:p>
    <w:p w14:paraId="07B2ED41" w14:textId="77777777" w:rsidR="00715914" w:rsidRPr="00876B88" w:rsidRDefault="00715914" w:rsidP="00715914">
      <w:pPr>
        <w:pStyle w:val="ActHead5"/>
      </w:pPr>
      <w:bookmarkStart w:id="1" w:name="_Toc121154366"/>
      <w:proofErr w:type="gramStart"/>
      <w:r w:rsidRPr="0055389E">
        <w:rPr>
          <w:rStyle w:val="CharSectno"/>
        </w:rPr>
        <w:t>1</w:t>
      </w:r>
      <w:r w:rsidRPr="00876B88">
        <w:t xml:space="preserve">  </w:t>
      </w:r>
      <w:r w:rsidR="00CE493D" w:rsidRPr="00876B88">
        <w:t>Name</w:t>
      </w:r>
      <w:bookmarkEnd w:id="1"/>
      <w:proofErr w:type="gramEnd"/>
    </w:p>
    <w:p w14:paraId="764480A5" w14:textId="5A56D731" w:rsidR="00715914" w:rsidRPr="00876B88" w:rsidRDefault="00715914" w:rsidP="003400E0">
      <w:pPr>
        <w:pStyle w:val="subsection"/>
        <w:ind w:left="709" w:firstLine="11"/>
      </w:pPr>
      <w:r w:rsidRPr="00876B88">
        <w:tab/>
      </w:r>
      <w:r w:rsidR="00D82038">
        <w:t xml:space="preserve">This instrument is the </w:t>
      </w:r>
      <w:r w:rsidR="00D82038" w:rsidRPr="006E252F">
        <w:rPr>
          <w:i/>
        </w:rPr>
        <w:t xml:space="preserve">Defence Force Discipline </w:t>
      </w:r>
      <w:r w:rsidR="008A6DE4" w:rsidRPr="006E252F">
        <w:rPr>
          <w:i/>
        </w:rPr>
        <w:t xml:space="preserve">(Chief of Navy) </w:t>
      </w:r>
      <w:r w:rsidR="00D82038" w:rsidRPr="006E252F">
        <w:rPr>
          <w:i/>
        </w:rPr>
        <w:t>Determination</w:t>
      </w:r>
      <w:r w:rsidR="00C46A1C" w:rsidRPr="006E252F">
        <w:rPr>
          <w:i/>
        </w:rPr>
        <w:t xml:space="preserve"> </w:t>
      </w:r>
      <w:r w:rsidR="00D82038" w:rsidRPr="006E252F">
        <w:rPr>
          <w:i/>
        </w:rPr>
        <w:t>2022</w:t>
      </w:r>
      <w:r w:rsidRPr="00876B88">
        <w:t>.</w:t>
      </w:r>
    </w:p>
    <w:p w14:paraId="3D083653" w14:textId="77777777" w:rsidR="00715914" w:rsidRPr="00876B88" w:rsidRDefault="00715914" w:rsidP="00715914">
      <w:pPr>
        <w:pStyle w:val="ActHead5"/>
      </w:pPr>
      <w:bookmarkStart w:id="2" w:name="_Toc121154367"/>
      <w:proofErr w:type="gramStart"/>
      <w:r w:rsidRPr="0055389E">
        <w:rPr>
          <w:rStyle w:val="CharSectno"/>
        </w:rPr>
        <w:t>2</w:t>
      </w:r>
      <w:r w:rsidRPr="00876B88">
        <w:t xml:space="preserve">  Commencement</w:t>
      </w:r>
      <w:bookmarkEnd w:id="2"/>
      <w:proofErr w:type="gramEnd"/>
    </w:p>
    <w:p w14:paraId="7F18D5B5" w14:textId="77777777" w:rsidR="00AE3652" w:rsidRPr="00876B88" w:rsidRDefault="00807626" w:rsidP="00AE3652">
      <w:pPr>
        <w:pStyle w:val="subsection"/>
      </w:pPr>
      <w:r w:rsidRPr="00876B88">
        <w:tab/>
      </w:r>
      <w:r w:rsidR="00AE3652" w:rsidRPr="00876B88">
        <w:t>(1)</w:t>
      </w:r>
      <w:r w:rsidR="00AE3652" w:rsidRPr="00876B88">
        <w:tab/>
        <w:t xml:space="preserve">Each provision of </w:t>
      </w:r>
      <w:r w:rsidR="00696E78" w:rsidRPr="00876B88">
        <w:t>this instrument</w:t>
      </w:r>
      <w:r w:rsidR="00AE3652" w:rsidRPr="00876B88">
        <w:t xml:space="preserve"> specified in column 1 of the table commences, or is taken to have commenced, in accordance with column 2 of the table. Any other statement in column 2 has effect according to its terms.</w:t>
      </w:r>
    </w:p>
    <w:p w14:paraId="76CB6C7F" w14:textId="77777777" w:rsidR="00AE3652" w:rsidRPr="00876B8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76B88" w14:paraId="408B81E7" w14:textId="77777777" w:rsidTr="00CB4D9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0E4C21" w14:textId="77777777" w:rsidR="00AE3652" w:rsidRPr="00876B88" w:rsidRDefault="00AE3652" w:rsidP="00CB4D95">
            <w:pPr>
              <w:pStyle w:val="TableHeading"/>
            </w:pPr>
            <w:r w:rsidRPr="00876B88">
              <w:t>Commencement information</w:t>
            </w:r>
          </w:p>
        </w:tc>
      </w:tr>
      <w:tr w:rsidR="00AE3652" w:rsidRPr="00876B88" w14:paraId="335B7377" w14:textId="77777777" w:rsidTr="00CB4D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0354C2" w14:textId="77777777" w:rsidR="00AE3652" w:rsidRPr="00876B88" w:rsidRDefault="00AE3652" w:rsidP="00CB4D95">
            <w:pPr>
              <w:pStyle w:val="TableHeading"/>
            </w:pPr>
            <w:r w:rsidRPr="00876B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D76825" w14:textId="77777777" w:rsidR="00AE3652" w:rsidRPr="00876B88" w:rsidRDefault="00AE3652" w:rsidP="00CB4D95">
            <w:pPr>
              <w:pStyle w:val="TableHeading"/>
            </w:pPr>
            <w:r w:rsidRPr="00876B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C35331" w14:textId="77777777" w:rsidR="00AE3652" w:rsidRPr="00876B88" w:rsidRDefault="00AE3652" w:rsidP="00CB4D95">
            <w:pPr>
              <w:pStyle w:val="TableHeading"/>
            </w:pPr>
            <w:r w:rsidRPr="00876B88">
              <w:t>Column 3</w:t>
            </w:r>
          </w:p>
        </w:tc>
      </w:tr>
      <w:tr w:rsidR="00AE3652" w:rsidRPr="00876B88" w14:paraId="5D4B26E4" w14:textId="77777777" w:rsidTr="00CB4D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696F06" w14:textId="77777777" w:rsidR="00AE3652" w:rsidRPr="00876B88" w:rsidRDefault="00AE3652" w:rsidP="00CB4D95">
            <w:pPr>
              <w:pStyle w:val="TableHeading"/>
            </w:pPr>
            <w:r w:rsidRPr="00876B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D52E5F" w14:textId="77777777" w:rsidR="00AE3652" w:rsidRPr="00876B88" w:rsidRDefault="00AE3652" w:rsidP="00CB4D95">
            <w:pPr>
              <w:pStyle w:val="TableHeading"/>
            </w:pPr>
            <w:r w:rsidRPr="00876B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60A948" w14:textId="77777777" w:rsidR="00AE3652" w:rsidRPr="00876B88" w:rsidRDefault="00AE3652" w:rsidP="00CB4D95">
            <w:pPr>
              <w:pStyle w:val="TableHeading"/>
            </w:pPr>
            <w:r w:rsidRPr="00876B88">
              <w:t>Date/Details</w:t>
            </w:r>
          </w:p>
        </w:tc>
      </w:tr>
      <w:tr w:rsidR="00AE3652" w:rsidRPr="00876B88" w14:paraId="5DDD8C84" w14:textId="77777777" w:rsidTr="00CB4D9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1FDCDC" w14:textId="77777777" w:rsidR="00AE3652" w:rsidRPr="00876B88" w:rsidRDefault="00AE3652" w:rsidP="00CB4D95">
            <w:pPr>
              <w:pStyle w:val="Tabletext"/>
            </w:pPr>
            <w:r w:rsidRPr="00876B88">
              <w:t xml:space="preserve">1.  The whole of </w:t>
            </w:r>
            <w:r w:rsidR="00696E78" w:rsidRPr="00876B8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68AA35" w14:textId="6A7D296C" w:rsidR="00AE3652" w:rsidRPr="00876B88" w:rsidRDefault="00696E78" w:rsidP="002D4255">
            <w:pPr>
              <w:pStyle w:val="Tabletext"/>
            </w:pPr>
            <w:r w:rsidRPr="00876B88">
              <w:t xml:space="preserve">At the same time as </w:t>
            </w:r>
            <w:r w:rsidR="004F308F" w:rsidRPr="00876B88">
              <w:t>Schedule</w:t>
            </w:r>
            <w:r w:rsidR="002D4255">
              <w:t xml:space="preserve"> </w:t>
            </w:r>
            <w:r w:rsidR="004F308F" w:rsidRPr="00876B88">
              <w:t>1</w:t>
            </w:r>
            <w:r w:rsidRPr="00876B88">
              <w:t xml:space="preserve"> to the </w:t>
            </w:r>
            <w:r w:rsidRPr="00876B88">
              <w:rPr>
                <w:i/>
              </w:rPr>
              <w:t>Defence Legislation Amendment (Discipline Reform) Act 2021</w:t>
            </w:r>
            <w:r w:rsidRPr="00876B88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67545" w14:textId="77777777" w:rsidR="00AE3652" w:rsidRPr="00876B88" w:rsidRDefault="00AE3652" w:rsidP="00CB4D95">
            <w:pPr>
              <w:pStyle w:val="Tabletext"/>
            </w:pPr>
          </w:p>
        </w:tc>
      </w:tr>
    </w:tbl>
    <w:p w14:paraId="1764837D" w14:textId="77777777" w:rsidR="00AE3652" w:rsidRPr="00876B88" w:rsidRDefault="00AE3652" w:rsidP="00AE3652">
      <w:pPr>
        <w:pStyle w:val="notetext"/>
      </w:pPr>
      <w:r w:rsidRPr="00876B88">
        <w:rPr>
          <w:snapToGrid w:val="0"/>
          <w:lang w:eastAsia="en-US"/>
        </w:rPr>
        <w:t>Note:</w:t>
      </w:r>
      <w:r w:rsidRPr="00876B88">
        <w:rPr>
          <w:snapToGrid w:val="0"/>
          <w:lang w:eastAsia="en-US"/>
        </w:rPr>
        <w:tab/>
        <w:t xml:space="preserve">This table relates only to the provisions of </w:t>
      </w:r>
      <w:r w:rsidR="00696E78" w:rsidRPr="00876B88">
        <w:rPr>
          <w:snapToGrid w:val="0"/>
          <w:lang w:eastAsia="en-US"/>
        </w:rPr>
        <w:t>this instrument</w:t>
      </w:r>
      <w:r w:rsidRPr="00876B88">
        <w:t xml:space="preserve"> </w:t>
      </w:r>
      <w:r w:rsidRPr="00876B88">
        <w:rPr>
          <w:snapToGrid w:val="0"/>
          <w:lang w:eastAsia="en-US"/>
        </w:rPr>
        <w:t xml:space="preserve">as originally made. It will not be amended to deal with any later amendments of </w:t>
      </w:r>
      <w:r w:rsidR="00696E78" w:rsidRPr="00876B88">
        <w:rPr>
          <w:snapToGrid w:val="0"/>
          <w:lang w:eastAsia="en-US"/>
        </w:rPr>
        <w:t>this instrument</w:t>
      </w:r>
      <w:r w:rsidRPr="00876B88">
        <w:rPr>
          <w:snapToGrid w:val="0"/>
          <w:lang w:eastAsia="en-US"/>
        </w:rPr>
        <w:t>.</w:t>
      </w:r>
    </w:p>
    <w:p w14:paraId="06151C98" w14:textId="77777777" w:rsidR="00807626" w:rsidRPr="00876B88" w:rsidRDefault="00AE3652" w:rsidP="00AE3652">
      <w:pPr>
        <w:pStyle w:val="subsection"/>
      </w:pPr>
      <w:r w:rsidRPr="00876B88">
        <w:tab/>
        <w:t>(2)</w:t>
      </w:r>
      <w:r w:rsidRPr="00876B88">
        <w:tab/>
        <w:t xml:space="preserve">Any information in column 3 of the table is not part of </w:t>
      </w:r>
      <w:r w:rsidR="00696E78" w:rsidRPr="00876B88">
        <w:t>this instrument</w:t>
      </w:r>
      <w:r w:rsidRPr="00876B88">
        <w:t xml:space="preserve">. Information may be inserted in this column, or information in it may be edited, in any published version of </w:t>
      </w:r>
      <w:r w:rsidR="00696E78" w:rsidRPr="00876B88">
        <w:t>this instrument</w:t>
      </w:r>
      <w:r w:rsidRPr="00876B88">
        <w:t>.</w:t>
      </w:r>
    </w:p>
    <w:p w14:paraId="72F69FF3" w14:textId="77777777" w:rsidR="007500C8" w:rsidRPr="00876B88" w:rsidRDefault="007500C8" w:rsidP="007500C8">
      <w:pPr>
        <w:pStyle w:val="ActHead5"/>
      </w:pPr>
      <w:bookmarkStart w:id="3" w:name="_Toc121154368"/>
      <w:proofErr w:type="gramStart"/>
      <w:r w:rsidRPr="0055389E">
        <w:rPr>
          <w:rStyle w:val="CharSectno"/>
        </w:rPr>
        <w:t>3</w:t>
      </w:r>
      <w:r w:rsidRPr="00876B88">
        <w:t xml:space="preserve">  Authority</w:t>
      </w:r>
      <w:bookmarkEnd w:id="3"/>
      <w:proofErr w:type="gramEnd"/>
    </w:p>
    <w:p w14:paraId="7A6317F9" w14:textId="2877ED8A" w:rsidR="00E54BF1" w:rsidRPr="00876B88" w:rsidRDefault="007500C8" w:rsidP="007E667A">
      <w:pPr>
        <w:pStyle w:val="subsection"/>
      </w:pPr>
      <w:r w:rsidRPr="00876B88">
        <w:tab/>
      </w:r>
      <w:r w:rsidRPr="00876B88">
        <w:tab/>
      </w:r>
      <w:r w:rsidR="00696E78" w:rsidRPr="00876B88">
        <w:t xml:space="preserve">This </w:t>
      </w:r>
      <w:r w:rsidR="003400E0">
        <w:t xml:space="preserve">determination </w:t>
      </w:r>
      <w:r w:rsidR="00696E78" w:rsidRPr="00876B88">
        <w:t>is</w:t>
      </w:r>
      <w:r w:rsidRPr="00876B88">
        <w:t xml:space="preserve"> made under</w:t>
      </w:r>
      <w:r w:rsidR="004F308F" w:rsidRPr="00876B88">
        <w:t xml:space="preserve"> </w:t>
      </w:r>
      <w:r w:rsidR="003400E0">
        <w:t xml:space="preserve">subsection </w:t>
      </w:r>
      <w:proofErr w:type="gramStart"/>
      <w:r w:rsidR="003400E0">
        <w:t>9CA(</w:t>
      </w:r>
      <w:proofErr w:type="gramEnd"/>
      <w:r w:rsidR="003400E0">
        <w:t>2)</w:t>
      </w:r>
      <w:r w:rsidR="004F308F" w:rsidRPr="00876B88">
        <w:t xml:space="preserve"> of</w:t>
      </w:r>
      <w:r w:rsidRPr="00876B88">
        <w:t xml:space="preserve"> the </w:t>
      </w:r>
      <w:r w:rsidR="00696E78" w:rsidRPr="00876B88">
        <w:rPr>
          <w:i/>
        </w:rPr>
        <w:t>Defence Force Discipline Act 1982</w:t>
      </w:r>
      <w:r w:rsidR="00F4350D" w:rsidRPr="00876B88">
        <w:t>.</w:t>
      </w:r>
    </w:p>
    <w:p w14:paraId="469B9E79" w14:textId="77777777" w:rsidR="00E54BF1" w:rsidRPr="00876B88" w:rsidRDefault="00E54BF1" w:rsidP="00E54BF1">
      <w:pPr>
        <w:pStyle w:val="ActHead5"/>
      </w:pPr>
      <w:bookmarkStart w:id="4" w:name="_Toc121154369"/>
      <w:proofErr w:type="gramStart"/>
      <w:r w:rsidRPr="0055389E">
        <w:rPr>
          <w:rStyle w:val="CharSectno"/>
        </w:rPr>
        <w:t>4</w:t>
      </w:r>
      <w:r w:rsidRPr="00876B88">
        <w:t xml:space="preserve">  Objects</w:t>
      </w:r>
      <w:proofErr w:type="gramEnd"/>
      <w:r w:rsidRPr="00876B88">
        <w:t xml:space="preserve"> of this instrument</w:t>
      </w:r>
      <w:bookmarkEnd w:id="4"/>
    </w:p>
    <w:p w14:paraId="78B51FD8" w14:textId="508A62AB" w:rsidR="003F3B89" w:rsidRDefault="00E54BF1" w:rsidP="00E54BF1">
      <w:pPr>
        <w:pStyle w:val="subsection"/>
      </w:pPr>
      <w:r w:rsidRPr="00876B88">
        <w:tab/>
      </w:r>
      <w:r w:rsidRPr="00876B88">
        <w:tab/>
      </w:r>
      <w:r w:rsidR="003F3B89">
        <w:t xml:space="preserve">The object of this instrument is to ensure that breaches of discipline by the most senior enlisted members of the </w:t>
      </w:r>
      <w:r w:rsidR="00B30C52">
        <w:t xml:space="preserve">Royal </w:t>
      </w:r>
      <w:r w:rsidR="00875CC9">
        <w:t xml:space="preserve">Australian Navy </w:t>
      </w:r>
      <w:r w:rsidR="003F3B89">
        <w:t>are not dealt with under the infringement scheme established by Part IA of the Act, which is intended to deal only with minor service discipline matters</w:t>
      </w:r>
    </w:p>
    <w:p w14:paraId="116F438D" w14:textId="77777777" w:rsidR="00E54BF1" w:rsidRPr="00876B88" w:rsidRDefault="00E54BF1" w:rsidP="000637E0">
      <w:pPr>
        <w:pStyle w:val="ActHead5"/>
      </w:pPr>
      <w:bookmarkStart w:id="5" w:name="_Toc121154370"/>
      <w:proofErr w:type="gramStart"/>
      <w:r w:rsidRPr="0055389E">
        <w:rPr>
          <w:rStyle w:val="CharSectno"/>
        </w:rPr>
        <w:t>5</w:t>
      </w:r>
      <w:r w:rsidRPr="00876B88">
        <w:t xml:space="preserve">  Simplified</w:t>
      </w:r>
      <w:proofErr w:type="gramEnd"/>
      <w:r w:rsidRPr="00876B88">
        <w:t xml:space="preserve"> outline of this instrument</w:t>
      </w:r>
      <w:bookmarkEnd w:id="5"/>
    </w:p>
    <w:p w14:paraId="7397D008" w14:textId="77777777" w:rsidR="008A6DE4" w:rsidRDefault="008A6DE4" w:rsidP="008A6DE4">
      <w:pPr>
        <w:pStyle w:val="SOText"/>
      </w:pPr>
      <w:r>
        <w:t xml:space="preserve">Part IA of the Act establishes an infringement scheme to deal with minor service discipline matters (the infringement scheme). A </w:t>
      </w:r>
      <w:r w:rsidRPr="00066E45">
        <w:t>prescribed defence member</w:t>
      </w:r>
      <w:r>
        <w:t xml:space="preserve"> may elect to be dealt with under the infringement scheme for breaches of discipline that are disciplinary infringements.</w:t>
      </w:r>
    </w:p>
    <w:p w14:paraId="2214BF37" w14:textId="77777777" w:rsidR="008A6DE4" w:rsidRPr="00B64219" w:rsidRDefault="008A6DE4" w:rsidP="008A6DE4">
      <w:pPr>
        <w:pStyle w:val="SOText"/>
      </w:pPr>
      <w:r>
        <w:t xml:space="preserve">Subsection </w:t>
      </w:r>
      <w:proofErr w:type="gramStart"/>
      <w:r>
        <w:t>9CA(</w:t>
      </w:r>
      <w:proofErr w:type="gramEnd"/>
      <w:r>
        <w:t xml:space="preserve">1) of the </w:t>
      </w:r>
      <w:r w:rsidRPr="00066E45">
        <w:t>Act</w:t>
      </w:r>
      <w:r>
        <w:t xml:space="preserve"> defines a prescribed defence member. Under subsection 9CA(2) of </w:t>
      </w:r>
      <w:r w:rsidRPr="00066E45">
        <w:t>Act</w:t>
      </w:r>
      <w:r w:rsidRPr="00B33886">
        <w:t xml:space="preserve">, </w:t>
      </w:r>
      <w:r>
        <w:t xml:space="preserve">service chiefs may determine that a specified defence member, or each member of a specified class of defence members, holding the rank of warrant officer, chief petty officer or flight sergeant, is not a </w:t>
      </w:r>
      <w:r w:rsidRPr="00066E45">
        <w:t>prescribed defence member</w:t>
      </w:r>
      <w:r>
        <w:t>.</w:t>
      </w:r>
    </w:p>
    <w:p w14:paraId="2444C47F" w14:textId="6CFF4D3B" w:rsidR="00B64219" w:rsidRDefault="00B64219" w:rsidP="00E54BF1">
      <w:pPr>
        <w:pStyle w:val="SOText"/>
      </w:pPr>
      <w:r>
        <w:lastRenderedPageBreak/>
        <w:t xml:space="preserve">This instrument </w:t>
      </w:r>
      <w:r w:rsidR="00957FBD">
        <w:t>determines that</w:t>
      </w:r>
      <w:r>
        <w:t xml:space="preserve"> members of the </w:t>
      </w:r>
      <w:r w:rsidR="00B30C52">
        <w:t xml:space="preserve">Royal </w:t>
      </w:r>
      <w:r>
        <w:t xml:space="preserve">Australian </w:t>
      </w:r>
      <w:r w:rsidR="00875CC9">
        <w:t>Navy</w:t>
      </w:r>
      <w:r>
        <w:t xml:space="preserve"> of the rank </w:t>
      </w:r>
      <w:r w:rsidR="00D123AE">
        <w:t xml:space="preserve">of Warrant Officer </w:t>
      </w:r>
      <w:r>
        <w:t xml:space="preserve">are not </w:t>
      </w:r>
      <w:r w:rsidRPr="00066E45">
        <w:t>prescribed defence members</w:t>
      </w:r>
      <w:r w:rsidRPr="00B64219">
        <w:rPr>
          <w:b/>
          <w:i/>
        </w:rPr>
        <w:t xml:space="preserve"> </w:t>
      </w:r>
      <w:r>
        <w:t xml:space="preserve">for the purposes of the </w:t>
      </w:r>
      <w:r w:rsidR="005104E6">
        <w:t>infringement scheme</w:t>
      </w:r>
      <w:r>
        <w:t>.</w:t>
      </w:r>
    </w:p>
    <w:p w14:paraId="632E3100" w14:textId="77777777" w:rsidR="00E54BF1" w:rsidRPr="00876B88" w:rsidRDefault="00E54BF1" w:rsidP="00E54BF1">
      <w:pPr>
        <w:pStyle w:val="ActHead5"/>
      </w:pPr>
      <w:bookmarkStart w:id="6" w:name="_Toc121154371"/>
      <w:proofErr w:type="gramStart"/>
      <w:r w:rsidRPr="0055389E">
        <w:rPr>
          <w:rStyle w:val="CharSectno"/>
        </w:rPr>
        <w:t>6</w:t>
      </w:r>
      <w:r w:rsidRPr="00876B88">
        <w:t xml:space="preserve">  Definitions</w:t>
      </w:r>
      <w:bookmarkEnd w:id="6"/>
      <w:proofErr w:type="gramEnd"/>
    </w:p>
    <w:p w14:paraId="7E1ACA0D" w14:textId="77777777" w:rsidR="00E54BF1" w:rsidRPr="00876B88" w:rsidRDefault="00E54BF1" w:rsidP="00E54BF1">
      <w:pPr>
        <w:pStyle w:val="notetext"/>
      </w:pPr>
      <w:r w:rsidRPr="00876B88">
        <w:t>Note:</w:t>
      </w:r>
      <w:r w:rsidRPr="00876B88">
        <w:tab/>
        <w:t>A number of expressions used in this instrument are defined in the Act, including the following:</w:t>
      </w:r>
    </w:p>
    <w:p w14:paraId="2877C6DE" w14:textId="77777777" w:rsidR="005104E6" w:rsidRDefault="005104E6" w:rsidP="005104E6">
      <w:pPr>
        <w:pStyle w:val="notepara"/>
        <w:numPr>
          <w:ilvl w:val="0"/>
          <w:numId w:val="28"/>
        </w:numPr>
      </w:pPr>
      <w:r>
        <w:t>disciplinary infringement</w:t>
      </w:r>
    </w:p>
    <w:p w14:paraId="16150213" w14:textId="77777777" w:rsidR="005104E6" w:rsidRDefault="005104E6" w:rsidP="005104E6">
      <w:pPr>
        <w:pStyle w:val="notepara"/>
        <w:numPr>
          <w:ilvl w:val="0"/>
          <w:numId w:val="28"/>
        </w:numPr>
      </w:pPr>
      <w:r>
        <w:t>infringement scheme</w:t>
      </w:r>
    </w:p>
    <w:p w14:paraId="445AB51A" w14:textId="1942B6DD" w:rsidR="00E54BF1" w:rsidRPr="00876B88" w:rsidRDefault="005104E6" w:rsidP="005104E6">
      <w:pPr>
        <w:pStyle w:val="notepara"/>
        <w:numPr>
          <w:ilvl w:val="0"/>
          <w:numId w:val="28"/>
        </w:numPr>
      </w:pPr>
      <w:proofErr w:type="gramStart"/>
      <w:r w:rsidRPr="00876B88">
        <w:t>prescribed</w:t>
      </w:r>
      <w:proofErr w:type="gramEnd"/>
      <w:r w:rsidRPr="00876B88">
        <w:t xml:space="preserve"> defence member.</w:t>
      </w:r>
    </w:p>
    <w:p w14:paraId="66E26CA7" w14:textId="77777777" w:rsidR="00E54BF1" w:rsidRPr="00876B88" w:rsidRDefault="00E54BF1" w:rsidP="00E54BF1">
      <w:pPr>
        <w:pStyle w:val="subsection"/>
      </w:pPr>
      <w:r w:rsidRPr="00876B88">
        <w:tab/>
      </w:r>
      <w:r w:rsidRPr="00876B88">
        <w:tab/>
        <w:t>In this instrument:</w:t>
      </w:r>
    </w:p>
    <w:p w14:paraId="176F2414" w14:textId="77777777" w:rsidR="00E54BF1" w:rsidRPr="00876B88" w:rsidRDefault="00E54BF1" w:rsidP="00E54BF1">
      <w:pPr>
        <w:pStyle w:val="Definition"/>
      </w:pPr>
      <w:r w:rsidRPr="00876B88">
        <w:rPr>
          <w:b/>
          <w:i/>
        </w:rPr>
        <w:t>Act</w:t>
      </w:r>
      <w:r w:rsidRPr="00876B88">
        <w:t xml:space="preserve"> means the</w:t>
      </w:r>
      <w:r w:rsidRPr="00876B88">
        <w:rPr>
          <w:b/>
        </w:rPr>
        <w:t xml:space="preserve"> </w:t>
      </w:r>
      <w:r w:rsidRPr="00876B88">
        <w:rPr>
          <w:i/>
        </w:rPr>
        <w:t>Defence Force Discipline Act 1982</w:t>
      </w:r>
      <w:r w:rsidRPr="00876B88">
        <w:t>.</w:t>
      </w:r>
    </w:p>
    <w:p w14:paraId="7DDFFE9D" w14:textId="2F6DFB73" w:rsidR="001B7957" w:rsidRPr="00876B88" w:rsidRDefault="001B7957" w:rsidP="001B7957">
      <w:pPr>
        <w:pStyle w:val="ActHead5"/>
      </w:pPr>
      <w:bookmarkStart w:id="7" w:name="_Toc121154372"/>
      <w:proofErr w:type="gramStart"/>
      <w:r w:rsidRPr="0055389E">
        <w:rPr>
          <w:rStyle w:val="CharSectno"/>
        </w:rPr>
        <w:t>7</w:t>
      </w:r>
      <w:r w:rsidRPr="00876B88">
        <w:t xml:space="preserve">  </w:t>
      </w:r>
      <w:r w:rsidR="00B64219">
        <w:t>Chief</w:t>
      </w:r>
      <w:proofErr w:type="gramEnd"/>
      <w:r w:rsidR="00B64219">
        <w:t xml:space="preserve"> of </w:t>
      </w:r>
      <w:r w:rsidR="00875CC9">
        <w:t>Navy</w:t>
      </w:r>
      <w:r w:rsidR="00B64219">
        <w:t xml:space="preserve"> Determination</w:t>
      </w:r>
      <w:bookmarkEnd w:id="7"/>
    </w:p>
    <w:p w14:paraId="2AEBEF64" w14:textId="1554DA42" w:rsidR="004F0CD3" w:rsidRDefault="00B64219" w:rsidP="004F0CD3">
      <w:pPr>
        <w:pStyle w:val="subsection"/>
        <w:ind w:firstLine="0"/>
      </w:pPr>
      <w:r>
        <w:t xml:space="preserve">Pursuant to </w:t>
      </w:r>
      <w:r w:rsidR="002D4255">
        <w:t>sub</w:t>
      </w:r>
      <w:r>
        <w:t xml:space="preserve">section 9CA(2) of the </w:t>
      </w:r>
      <w:r w:rsidR="004F0CD3">
        <w:t xml:space="preserve">Act </w:t>
      </w:r>
      <w:r w:rsidR="00D123AE">
        <w:t>each member of the class of defence members</w:t>
      </w:r>
      <w:r w:rsidR="005104E6">
        <w:t xml:space="preserve"> in the Royal Australian Navy</w:t>
      </w:r>
      <w:r w:rsidR="00D123AE">
        <w:t xml:space="preserve"> holding the rank of </w:t>
      </w:r>
      <w:r w:rsidR="004F0CD3">
        <w:t xml:space="preserve">Warrant Officer </w:t>
      </w:r>
      <w:r w:rsidR="00D123AE">
        <w:t>is</w:t>
      </w:r>
      <w:r w:rsidR="004F0CD3">
        <w:t xml:space="preserve"> not </w:t>
      </w:r>
      <w:r w:rsidR="00D123AE">
        <w:t>a prescribed defence member</w:t>
      </w:r>
      <w:r w:rsidR="004F0CD3">
        <w:t xml:space="preserve"> for the purposes of Part IA of the Act.</w:t>
      </w:r>
    </w:p>
    <w:p w14:paraId="0CF4C1C3" w14:textId="77777777" w:rsidR="00765951" w:rsidRPr="00876B88" w:rsidRDefault="00765951" w:rsidP="00765951">
      <w:pPr>
        <w:pStyle w:val="Tabletext"/>
      </w:pPr>
    </w:p>
    <w:sectPr w:rsidR="00765951" w:rsidRPr="00876B88" w:rsidSect="00E16C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E45A" w14:textId="77777777" w:rsidR="00C675DA" w:rsidRDefault="00C675DA" w:rsidP="00715914">
      <w:pPr>
        <w:spacing w:line="240" w:lineRule="auto"/>
      </w:pPr>
      <w:r>
        <w:separator/>
      </w:r>
    </w:p>
  </w:endnote>
  <w:endnote w:type="continuationSeparator" w:id="0">
    <w:p w14:paraId="5EB8D984" w14:textId="77777777" w:rsidR="00C675DA" w:rsidRDefault="00C675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A7B1" w14:textId="77777777" w:rsidR="0055389E" w:rsidRPr="00E16CA5" w:rsidRDefault="00E16CA5" w:rsidP="00E16CA5">
    <w:pPr>
      <w:pStyle w:val="Footer"/>
      <w:rPr>
        <w:i/>
        <w:sz w:val="18"/>
      </w:rPr>
    </w:pPr>
    <w:r w:rsidRPr="00E16CA5">
      <w:rPr>
        <w:i/>
        <w:sz w:val="18"/>
      </w:rPr>
      <w:t>OPC65916 -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E3A9" w14:textId="77777777" w:rsidR="009C0FE0" w:rsidRPr="00E16CA5" w:rsidRDefault="00E16CA5" w:rsidP="00E16C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6CA5">
      <w:rPr>
        <w:i/>
        <w:sz w:val="18"/>
      </w:rPr>
      <w:t>OPC65916 -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DF33" w14:textId="77777777" w:rsidR="009C0FE0" w:rsidRPr="00E33C1C" w:rsidRDefault="009C0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FE0" w14:paraId="5CC9FF6E" w14:textId="77777777" w:rsidTr="00801A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68C15" w14:textId="77777777" w:rsidR="009C0FE0" w:rsidRDefault="009C0FE0" w:rsidP="00CB4D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8D255" w14:textId="406DB4BA" w:rsidR="009C0FE0" w:rsidRDefault="009C0FE0" w:rsidP="00CB4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25">
            <w:rPr>
              <w:i/>
              <w:sz w:val="18"/>
            </w:rPr>
            <w:t>Defence Force Discipline (Disciplinary Infringement Records)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79AC0B" w14:textId="77777777" w:rsidR="009C0FE0" w:rsidRDefault="009C0FE0" w:rsidP="00CB4D95">
          <w:pPr>
            <w:spacing w:line="0" w:lineRule="atLeast"/>
            <w:jc w:val="right"/>
            <w:rPr>
              <w:sz w:val="18"/>
            </w:rPr>
          </w:pPr>
        </w:p>
      </w:tc>
    </w:tr>
  </w:tbl>
  <w:p w14:paraId="4C590C35" w14:textId="77777777" w:rsidR="009C0FE0" w:rsidRPr="00E16CA5" w:rsidRDefault="00E16CA5" w:rsidP="00E16CA5">
    <w:pPr>
      <w:rPr>
        <w:rFonts w:cs="Times New Roman"/>
        <w:i/>
        <w:sz w:val="18"/>
      </w:rPr>
    </w:pPr>
    <w:r w:rsidRPr="00E16CA5">
      <w:rPr>
        <w:rFonts w:cs="Times New Roman"/>
        <w:i/>
        <w:sz w:val="18"/>
      </w:rPr>
      <w:t>OPC65916 -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6084" w14:textId="77777777" w:rsidR="009C0FE0" w:rsidRPr="00E33C1C" w:rsidRDefault="009C0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C0FE0" w14:paraId="0F294C4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76641F" w14:textId="77777777" w:rsidR="009C0FE0" w:rsidRDefault="009C0FE0" w:rsidP="00CB4D9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DEBCDA2" w14:textId="7345CF4B" w:rsidR="009C0FE0" w:rsidRDefault="005104E6" w:rsidP="00D820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Defence Force Discipline (Chief of Navy) Determination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3C878F" w14:textId="1A053973" w:rsidR="009C0FE0" w:rsidRDefault="009C0FE0" w:rsidP="00CB4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E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5FCC4E" w14:textId="29332BEF" w:rsidR="009C0FE0" w:rsidRPr="00E16CA5" w:rsidRDefault="009C0FE0" w:rsidP="002D6517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50FEA" w14:textId="77777777" w:rsidR="009C0FE0" w:rsidRPr="00E33C1C" w:rsidRDefault="009C0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FE0" w14:paraId="35E84639" w14:textId="77777777" w:rsidTr="00801A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062CA" w14:textId="196876A6" w:rsidR="009C0FE0" w:rsidRDefault="009C0FE0" w:rsidP="00CB4D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E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BAD6F9" w14:textId="1DDD112F" w:rsidR="009C0FE0" w:rsidRDefault="005104E6" w:rsidP="00D820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Defence Force Discipline (Chief of Navy) Determination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5BE0A" w14:textId="77777777" w:rsidR="009C0FE0" w:rsidRDefault="009C0FE0" w:rsidP="00CB4D95">
          <w:pPr>
            <w:spacing w:line="0" w:lineRule="atLeast"/>
            <w:jc w:val="right"/>
            <w:rPr>
              <w:sz w:val="18"/>
            </w:rPr>
          </w:pPr>
        </w:p>
      </w:tc>
    </w:tr>
  </w:tbl>
  <w:p w14:paraId="2ADAC237" w14:textId="4DF24CF9" w:rsidR="009C0FE0" w:rsidRPr="00E16CA5" w:rsidRDefault="009C0FE0" w:rsidP="004F0CD3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CA1" w14:textId="77777777" w:rsidR="009C0FE0" w:rsidRPr="00E33C1C" w:rsidRDefault="009C0FE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C0FE0" w14:paraId="25E369E6" w14:textId="77777777" w:rsidTr="00CB4D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586C21" w14:textId="77777777" w:rsidR="009C0FE0" w:rsidRDefault="009C0FE0" w:rsidP="00CB4D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3920B4" w14:textId="7539F430" w:rsidR="009C0FE0" w:rsidRDefault="009C0FE0" w:rsidP="005104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25">
            <w:rPr>
              <w:i/>
              <w:sz w:val="18"/>
            </w:rPr>
            <w:t xml:space="preserve">Defence Force Discipline </w:t>
          </w:r>
          <w:r w:rsidR="005104E6">
            <w:rPr>
              <w:i/>
              <w:sz w:val="18"/>
            </w:rPr>
            <w:t xml:space="preserve">(Chief of Navy) </w:t>
          </w:r>
          <w:r w:rsidR="00D82038">
            <w:rPr>
              <w:i/>
              <w:sz w:val="18"/>
            </w:rPr>
            <w:t>Determination</w:t>
          </w:r>
          <w:r w:rsidR="005104E6">
            <w:rPr>
              <w:i/>
              <w:sz w:val="18"/>
            </w:rPr>
            <w:t xml:space="preserve"> </w:t>
          </w:r>
          <w:r w:rsidR="00D82038">
            <w:rPr>
              <w:i/>
              <w:sz w:val="18"/>
            </w:rPr>
            <w:t>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876D4" w14:textId="48FA6A02" w:rsidR="009C0FE0" w:rsidRDefault="009C0FE0" w:rsidP="00CB4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E5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626FF4" w14:textId="5BED42B6" w:rsidR="009C0FE0" w:rsidRPr="00E16CA5" w:rsidRDefault="009C0FE0" w:rsidP="004F0CD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204A" w14:textId="77777777" w:rsidR="009C0FE0" w:rsidRPr="00E33C1C" w:rsidRDefault="009C0FE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0FE0" w14:paraId="4B70EC2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7AC72" w14:textId="77777777" w:rsidR="009C0FE0" w:rsidRDefault="009C0FE0" w:rsidP="00CB4D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6F6B1A" w14:textId="7254AB04" w:rsidR="009C0FE0" w:rsidRDefault="009C0FE0" w:rsidP="00CB4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25">
            <w:rPr>
              <w:i/>
              <w:sz w:val="18"/>
            </w:rPr>
            <w:t>Defence Force Discipline (Disciplinary Infringement Records)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CAE8C" w14:textId="77777777" w:rsidR="009C0FE0" w:rsidRDefault="009C0FE0" w:rsidP="00CB4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1F7B77" w14:textId="77777777" w:rsidR="009C0FE0" w:rsidRPr="00E16CA5" w:rsidRDefault="00E16CA5" w:rsidP="00E16CA5">
    <w:pPr>
      <w:rPr>
        <w:rFonts w:cs="Times New Roman"/>
        <w:i/>
        <w:sz w:val="18"/>
      </w:rPr>
    </w:pPr>
    <w:r w:rsidRPr="00E16CA5">
      <w:rPr>
        <w:rFonts w:cs="Times New Roman"/>
        <w:i/>
        <w:sz w:val="18"/>
      </w:rPr>
      <w:t>OPC65916 -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12AE" w14:textId="77777777" w:rsidR="00C675DA" w:rsidRDefault="00C675DA" w:rsidP="00715914">
      <w:pPr>
        <w:spacing w:line="240" w:lineRule="auto"/>
      </w:pPr>
      <w:r>
        <w:separator/>
      </w:r>
    </w:p>
  </w:footnote>
  <w:footnote w:type="continuationSeparator" w:id="0">
    <w:p w14:paraId="210A3990" w14:textId="77777777" w:rsidR="00C675DA" w:rsidRDefault="00C675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28E2" w14:textId="77777777" w:rsidR="009C0FE0" w:rsidRPr="005F1388" w:rsidRDefault="009C0FE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B83E" w14:textId="77777777" w:rsidR="009C0FE0" w:rsidRPr="005F1388" w:rsidRDefault="009C0FE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6A95" w14:textId="77777777" w:rsidR="009C0FE0" w:rsidRPr="005F1388" w:rsidRDefault="009C0FE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4884" w14:textId="77777777" w:rsidR="009C0FE0" w:rsidRPr="00ED79B6" w:rsidRDefault="009C0FE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18DE" w14:textId="77777777" w:rsidR="009C0FE0" w:rsidRPr="00ED79B6" w:rsidRDefault="009C0FE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67E9" w14:textId="77777777" w:rsidR="009C0FE0" w:rsidRPr="00ED79B6" w:rsidRDefault="009C0FE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8CEC" w14:textId="3426C25A" w:rsidR="009C0FE0" w:rsidRPr="007A1328" w:rsidRDefault="009C0FE0" w:rsidP="00715914">
    <w:pPr>
      <w:rPr>
        <w:b/>
        <w:sz w:val="24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</w:p>
  <w:p w14:paraId="4B502435" w14:textId="285E7D9E" w:rsidR="009C0FE0" w:rsidRPr="007A1328" w:rsidRDefault="009C0FE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6462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0E50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AA9F" w14:textId="77777777" w:rsidR="004F0CD3" w:rsidRDefault="004F0CD3" w:rsidP="00715914">
    <w:pPr>
      <w:jc w:val="right"/>
      <w:rPr>
        <w:sz w:val="20"/>
      </w:rPr>
    </w:pPr>
  </w:p>
  <w:p w14:paraId="5516E4B1" w14:textId="40CEAFF5" w:rsidR="009C0FE0" w:rsidRPr="007A1328" w:rsidRDefault="009C0FE0" w:rsidP="00715914">
    <w:pPr>
      <w:jc w:val="right"/>
      <w:rPr>
        <w:b/>
        <w:sz w:val="24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A5046CB" w14:textId="646D2B98" w:rsidR="009C0FE0" w:rsidRPr="007A1328" w:rsidRDefault="009C0FE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6462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0E5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8094" w14:textId="77777777" w:rsidR="009C0FE0" w:rsidRPr="007A1328" w:rsidRDefault="009C0FE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81D96"/>
    <w:multiLevelType w:val="hybridMultilevel"/>
    <w:tmpl w:val="6D060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5C1D28"/>
    <w:multiLevelType w:val="hybridMultilevel"/>
    <w:tmpl w:val="3CC48FA4"/>
    <w:lvl w:ilvl="0" w:tplc="BEEC0D58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157A289F"/>
    <w:multiLevelType w:val="hybridMultilevel"/>
    <w:tmpl w:val="1B82C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CD419F"/>
    <w:multiLevelType w:val="hybridMultilevel"/>
    <w:tmpl w:val="71009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A10A6"/>
    <w:multiLevelType w:val="hybridMultilevel"/>
    <w:tmpl w:val="A1F81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4092237"/>
    <w:multiLevelType w:val="hybridMultilevel"/>
    <w:tmpl w:val="9DF2F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A6B"/>
    <w:multiLevelType w:val="hybridMultilevel"/>
    <w:tmpl w:val="08D678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3D10"/>
    <w:multiLevelType w:val="hybridMultilevel"/>
    <w:tmpl w:val="B9F0D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A3564"/>
    <w:multiLevelType w:val="hybridMultilevel"/>
    <w:tmpl w:val="3DFAF522"/>
    <w:lvl w:ilvl="0" w:tplc="93EEB67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19"/>
  </w:num>
  <w:num w:numId="22">
    <w:abstractNumId w:val="20"/>
  </w:num>
  <w:num w:numId="23">
    <w:abstractNumId w:val="12"/>
  </w:num>
  <w:num w:numId="24">
    <w:abstractNumId w:val="16"/>
  </w:num>
  <w:num w:numId="25">
    <w:abstractNumId w:val="25"/>
  </w:num>
  <w:num w:numId="26">
    <w:abstractNumId w:val="24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78"/>
    <w:rsid w:val="00004470"/>
    <w:rsid w:val="00010C84"/>
    <w:rsid w:val="000136AF"/>
    <w:rsid w:val="00014473"/>
    <w:rsid w:val="00034D3E"/>
    <w:rsid w:val="000437C1"/>
    <w:rsid w:val="00050CF7"/>
    <w:rsid w:val="000529B5"/>
    <w:rsid w:val="0005365D"/>
    <w:rsid w:val="00053CFC"/>
    <w:rsid w:val="00054173"/>
    <w:rsid w:val="00055D02"/>
    <w:rsid w:val="000614BF"/>
    <w:rsid w:val="000637E0"/>
    <w:rsid w:val="00066E45"/>
    <w:rsid w:val="00074C11"/>
    <w:rsid w:val="00086C5C"/>
    <w:rsid w:val="00086F23"/>
    <w:rsid w:val="000A03CB"/>
    <w:rsid w:val="000A3102"/>
    <w:rsid w:val="000A6021"/>
    <w:rsid w:val="000B58FA"/>
    <w:rsid w:val="000B7E30"/>
    <w:rsid w:val="000C19CD"/>
    <w:rsid w:val="000C381C"/>
    <w:rsid w:val="000D05EF"/>
    <w:rsid w:val="000E2261"/>
    <w:rsid w:val="000E6058"/>
    <w:rsid w:val="000F21C1"/>
    <w:rsid w:val="000F3716"/>
    <w:rsid w:val="0010745C"/>
    <w:rsid w:val="0011321E"/>
    <w:rsid w:val="00120E0C"/>
    <w:rsid w:val="00132CEB"/>
    <w:rsid w:val="00134956"/>
    <w:rsid w:val="00134F05"/>
    <w:rsid w:val="00142B62"/>
    <w:rsid w:val="00142FC6"/>
    <w:rsid w:val="0014452B"/>
    <w:rsid w:val="0014539C"/>
    <w:rsid w:val="00153893"/>
    <w:rsid w:val="00157B8B"/>
    <w:rsid w:val="00162AB3"/>
    <w:rsid w:val="00166C2F"/>
    <w:rsid w:val="001721AC"/>
    <w:rsid w:val="001809D7"/>
    <w:rsid w:val="001939E1"/>
    <w:rsid w:val="00194C3E"/>
    <w:rsid w:val="00195382"/>
    <w:rsid w:val="001A3B43"/>
    <w:rsid w:val="001B4704"/>
    <w:rsid w:val="001B5E24"/>
    <w:rsid w:val="001B7957"/>
    <w:rsid w:val="001C0FB3"/>
    <w:rsid w:val="001C61C5"/>
    <w:rsid w:val="001C69C4"/>
    <w:rsid w:val="001C6A1E"/>
    <w:rsid w:val="001D37EF"/>
    <w:rsid w:val="001E3590"/>
    <w:rsid w:val="001E7407"/>
    <w:rsid w:val="001F2F21"/>
    <w:rsid w:val="001F5D5E"/>
    <w:rsid w:val="001F6219"/>
    <w:rsid w:val="001F6CD4"/>
    <w:rsid w:val="00206C4D"/>
    <w:rsid w:val="00207F1C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61E5"/>
    <w:rsid w:val="00251EDD"/>
    <w:rsid w:val="002564A4"/>
    <w:rsid w:val="00256E19"/>
    <w:rsid w:val="0026736C"/>
    <w:rsid w:val="00281308"/>
    <w:rsid w:val="002838C3"/>
    <w:rsid w:val="00284719"/>
    <w:rsid w:val="00285093"/>
    <w:rsid w:val="0029733D"/>
    <w:rsid w:val="00297ECB"/>
    <w:rsid w:val="002A7BCF"/>
    <w:rsid w:val="002C22AD"/>
    <w:rsid w:val="002C2EA5"/>
    <w:rsid w:val="002C49F5"/>
    <w:rsid w:val="002C4A40"/>
    <w:rsid w:val="002D043A"/>
    <w:rsid w:val="002D4255"/>
    <w:rsid w:val="002D6224"/>
    <w:rsid w:val="002D6517"/>
    <w:rsid w:val="002E3105"/>
    <w:rsid w:val="002E3F4B"/>
    <w:rsid w:val="0030467E"/>
    <w:rsid w:val="00304F8B"/>
    <w:rsid w:val="00310652"/>
    <w:rsid w:val="003354D2"/>
    <w:rsid w:val="00335BC6"/>
    <w:rsid w:val="00336D38"/>
    <w:rsid w:val="003400E0"/>
    <w:rsid w:val="003415D3"/>
    <w:rsid w:val="00344701"/>
    <w:rsid w:val="00346011"/>
    <w:rsid w:val="00352B0F"/>
    <w:rsid w:val="00356690"/>
    <w:rsid w:val="00356C9E"/>
    <w:rsid w:val="00360459"/>
    <w:rsid w:val="003632E7"/>
    <w:rsid w:val="0036472C"/>
    <w:rsid w:val="00373587"/>
    <w:rsid w:val="003949A8"/>
    <w:rsid w:val="003A16AA"/>
    <w:rsid w:val="003B5CB6"/>
    <w:rsid w:val="003B77A7"/>
    <w:rsid w:val="003C2B8A"/>
    <w:rsid w:val="003C6231"/>
    <w:rsid w:val="003D0BFE"/>
    <w:rsid w:val="003D5700"/>
    <w:rsid w:val="003E03E4"/>
    <w:rsid w:val="003E341B"/>
    <w:rsid w:val="003E6AA9"/>
    <w:rsid w:val="003F3B89"/>
    <w:rsid w:val="00410F8D"/>
    <w:rsid w:val="004116CD"/>
    <w:rsid w:val="004144EC"/>
    <w:rsid w:val="00417EB9"/>
    <w:rsid w:val="00424CA9"/>
    <w:rsid w:val="00431E9B"/>
    <w:rsid w:val="004377C8"/>
    <w:rsid w:val="004379E3"/>
    <w:rsid w:val="00437E5C"/>
    <w:rsid w:val="0044015E"/>
    <w:rsid w:val="0044291A"/>
    <w:rsid w:val="00444ABD"/>
    <w:rsid w:val="0045476C"/>
    <w:rsid w:val="00454C42"/>
    <w:rsid w:val="00461C81"/>
    <w:rsid w:val="00467661"/>
    <w:rsid w:val="00467DAD"/>
    <w:rsid w:val="004705B7"/>
    <w:rsid w:val="00470601"/>
    <w:rsid w:val="00472DBE"/>
    <w:rsid w:val="00474A19"/>
    <w:rsid w:val="00491987"/>
    <w:rsid w:val="00496F97"/>
    <w:rsid w:val="004A0E50"/>
    <w:rsid w:val="004A37ED"/>
    <w:rsid w:val="004B4818"/>
    <w:rsid w:val="004C30F5"/>
    <w:rsid w:val="004C6AE8"/>
    <w:rsid w:val="004C7E6A"/>
    <w:rsid w:val="004D3593"/>
    <w:rsid w:val="004E063A"/>
    <w:rsid w:val="004E0811"/>
    <w:rsid w:val="004E1419"/>
    <w:rsid w:val="004E5B33"/>
    <w:rsid w:val="004E6272"/>
    <w:rsid w:val="004E7BEC"/>
    <w:rsid w:val="004F0CD3"/>
    <w:rsid w:val="004F308F"/>
    <w:rsid w:val="004F53FA"/>
    <w:rsid w:val="004F614D"/>
    <w:rsid w:val="0050262D"/>
    <w:rsid w:val="00505D3D"/>
    <w:rsid w:val="00505E8C"/>
    <w:rsid w:val="00506AF6"/>
    <w:rsid w:val="005104E6"/>
    <w:rsid w:val="00516B8D"/>
    <w:rsid w:val="00520E65"/>
    <w:rsid w:val="00537FBC"/>
    <w:rsid w:val="005467B1"/>
    <w:rsid w:val="0055389E"/>
    <w:rsid w:val="00554954"/>
    <w:rsid w:val="005574D1"/>
    <w:rsid w:val="00584811"/>
    <w:rsid w:val="00585784"/>
    <w:rsid w:val="005929FB"/>
    <w:rsid w:val="00593AA6"/>
    <w:rsid w:val="00594161"/>
    <w:rsid w:val="00594749"/>
    <w:rsid w:val="005B1600"/>
    <w:rsid w:val="005B4067"/>
    <w:rsid w:val="005C3F41"/>
    <w:rsid w:val="005D2D09"/>
    <w:rsid w:val="00600219"/>
    <w:rsid w:val="00603DC4"/>
    <w:rsid w:val="00613745"/>
    <w:rsid w:val="00620076"/>
    <w:rsid w:val="00623962"/>
    <w:rsid w:val="00626D54"/>
    <w:rsid w:val="006357D8"/>
    <w:rsid w:val="00641521"/>
    <w:rsid w:val="006415DD"/>
    <w:rsid w:val="006466A3"/>
    <w:rsid w:val="006566F7"/>
    <w:rsid w:val="00662477"/>
    <w:rsid w:val="00662C17"/>
    <w:rsid w:val="00670EA1"/>
    <w:rsid w:val="00677CC2"/>
    <w:rsid w:val="00687169"/>
    <w:rsid w:val="006905DE"/>
    <w:rsid w:val="00691490"/>
    <w:rsid w:val="00691E69"/>
    <w:rsid w:val="0069207B"/>
    <w:rsid w:val="0069284F"/>
    <w:rsid w:val="00692C1F"/>
    <w:rsid w:val="006944A8"/>
    <w:rsid w:val="00696E78"/>
    <w:rsid w:val="00697202"/>
    <w:rsid w:val="006A5CC1"/>
    <w:rsid w:val="006B5789"/>
    <w:rsid w:val="006C30C5"/>
    <w:rsid w:val="006C7F8C"/>
    <w:rsid w:val="006D43F4"/>
    <w:rsid w:val="006E252F"/>
    <w:rsid w:val="006E6246"/>
    <w:rsid w:val="006F318F"/>
    <w:rsid w:val="006F4040"/>
    <w:rsid w:val="006F4226"/>
    <w:rsid w:val="0070017E"/>
    <w:rsid w:val="00700B2C"/>
    <w:rsid w:val="00701E45"/>
    <w:rsid w:val="007050A2"/>
    <w:rsid w:val="00705268"/>
    <w:rsid w:val="00712EF3"/>
    <w:rsid w:val="00713084"/>
    <w:rsid w:val="00714573"/>
    <w:rsid w:val="00714F20"/>
    <w:rsid w:val="0071549F"/>
    <w:rsid w:val="0071590F"/>
    <w:rsid w:val="00715914"/>
    <w:rsid w:val="007201D0"/>
    <w:rsid w:val="00731E00"/>
    <w:rsid w:val="007440B7"/>
    <w:rsid w:val="00747CF7"/>
    <w:rsid w:val="007500C8"/>
    <w:rsid w:val="007519C9"/>
    <w:rsid w:val="00756272"/>
    <w:rsid w:val="00764625"/>
    <w:rsid w:val="00765951"/>
    <w:rsid w:val="0076681A"/>
    <w:rsid w:val="007715C9"/>
    <w:rsid w:val="00771613"/>
    <w:rsid w:val="00774EDD"/>
    <w:rsid w:val="007757EC"/>
    <w:rsid w:val="0078039F"/>
    <w:rsid w:val="00782606"/>
    <w:rsid w:val="00783E89"/>
    <w:rsid w:val="00793915"/>
    <w:rsid w:val="00795DF2"/>
    <w:rsid w:val="007A0290"/>
    <w:rsid w:val="007A2F28"/>
    <w:rsid w:val="007B0673"/>
    <w:rsid w:val="007B340D"/>
    <w:rsid w:val="007B6E61"/>
    <w:rsid w:val="007C2253"/>
    <w:rsid w:val="007C51FF"/>
    <w:rsid w:val="007C704B"/>
    <w:rsid w:val="007C7B30"/>
    <w:rsid w:val="007D1BD8"/>
    <w:rsid w:val="007D2CDE"/>
    <w:rsid w:val="007D5A63"/>
    <w:rsid w:val="007D7B81"/>
    <w:rsid w:val="007E163D"/>
    <w:rsid w:val="007E45CE"/>
    <w:rsid w:val="007E667A"/>
    <w:rsid w:val="007F113B"/>
    <w:rsid w:val="007F28C9"/>
    <w:rsid w:val="007F2B50"/>
    <w:rsid w:val="00801A6D"/>
    <w:rsid w:val="00803587"/>
    <w:rsid w:val="00803831"/>
    <w:rsid w:val="00807626"/>
    <w:rsid w:val="008117E9"/>
    <w:rsid w:val="00821E53"/>
    <w:rsid w:val="00822BF0"/>
    <w:rsid w:val="00823731"/>
    <w:rsid w:val="00824498"/>
    <w:rsid w:val="008302EA"/>
    <w:rsid w:val="008313F9"/>
    <w:rsid w:val="00843DC5"/>
    <w:rsid w:val="00851212"/>
    <w:rsid w:val="00856A31"/>
    <w:rsid w:val="00864B24"/>
    <w:rsid w:val="00865233"/>
    <w:rsid w:val="00867B37"/>
    <w:rsid w:val="00872110"/>
    <w:rsid w:val="008754D0"/>
    <w:rsid w:val="00875CC9"/>
    <w:rsid w:val="00876B88"/>
    <w:rsid w:val="008855C9"/>
    <w:rsid w:val="00886456"/>
    <w:rsid w:val="008959E8"/>
    <w:rsid w:val="008A46E1"/>
    <w:rsid w:val="008A4F43"/>
    <w:rsid w:val="008A6DE4"/>
    <w:rsid w:val="008B2706"/>
    <w:rsid w:val="008B2BBA"/>
    <w:rsid w:val="008C45C6"/>
    <w:rsid w:val="008D0EE0"/>
    <w:rsid w:val="008D5173"/>
    <w:rsid w:val="008E1663"/>
    <w:rsid w:val="008E6067"/>
    <w:rsid w:val="008E68BB"/>
    <w:rsid w:val="008F319D"/>
    <w:rsid w:val="008F54E7"/>
    <w:rsid w:val="00903422"/>
    <w:rsid w:val="00915DF9"/>
    <w:rsid w:val="009254C3"/>
    <w:rsid w:val="00932377"/>
    <w:rsid w:val="009442A5"/>
    <w:rsid w:val="00947D5A"/>
    <w:rsid w:val="009532A5"/>
    <w:rsid w:val="00957FBD"/>
    <w:rsid w:val="00966208"/>
    <w:rsid w:val="0097272C"/>
    <w:rsid w:val="00982242"/>
    <w:rsid w:val="009868E9"/>
    <w:rsid w:val="00993B7A"/>
    <w:rsid w:val="009940B3"/>
    <w:rsid w:val="009B3652"/>
    <w:rsid w:val="009B5AB3"/>
    <w:rsid w:val="009C0FE0"/>
    <w:rsid w:val="009C4385"/>
    <w:rsid w:val="009D1038"/>
    <w:rsid w:val="009D7C71"/>
    <w:rsid w:val="009E1604"/>
    <w:rsid w:val="009E4A18"/>
    <w:rsid w:val="009E5CFC"/>
    <w:rsid w:val="009F050A"/>
    <w:rsid w:val="009F6E76"/>
    <w:rsid w:val="00A079CB"/>
    <w:rsid w:val="00A12128"/>
    <w:rsid w:val="00A13E36"/>
    <w:rsid w:val="00A22C98"/>
    <w:rsid w:val="00A231E2"/>
    <w:rsid w:val="00A23416"/>
    <w:rsid w:val="00A4038D"/>
    <w:rsid w:val="00A44CA4"/>
    <w:rsid w:val="00A46557"/>
    <w:rsid w:val="00A503D0"/>
    <w:rsid w:val="00A555AE"/>
    <w:rsid w:val="00A62415"/>
    <w:rsid w:val="00A64912"/>
    <w:rsid w:val="00A70004"/>
    <w:rsid w:val="00A70A74"/>
    <w:rsid w:val="00A8366A"/>
    <w:rsid w:val="00A966B7"/>
    <w:rsid w:val="00AB0D4B"/>
    <w:rsid w:val="00AB71C5"/>
    <w:rsid w:val="00AD5641"/>
    <w:rsid w:val="00AD7889"/>
    <w:rsid w:val="00AE3652"/>
    <w:rsid w:val="00AE6D9C"/>
    <w:rsid w:val="00AF021B"/>
    <w:rsid w:val="00AF06CF"/>
    <w:rsid w:val="00AF487C"/>
    <w:rsid w:val="00AF50D0"/>
    <w:rsid w:val="00B05CF4"/>
    <w:rsid w:val="00B07CDB"/>
    <w:rsid w:val="00B16A31"/>
    <w:rsid w:val="00B17DFD"/>
    <w:rsid w:val="00B27EB4"/>
    <w:rsid w:val="00B308FE"/>
    <w:rsid w:val="00B30C52"/>
    <w:rsid w:val="00B33709"/>
    <w:rsid w:val="00B33B3C"/>
    <w:rsid w:val="00B44D75"/>
    <w:rsid w:val="00B4509C"/>
    <w:rsid w:val="00B45ACD"/>
    <w:rsid w:val="00B50ADC"/>
    <w:rsid w:val="00B566B1"/>
    <w:rsid w:val="00B63834"/>
    <w:rsid w:val="00B64219"/>
    <w:rsid w:val="00B65F8A"/>
    <w:rsid w:val="00B72734"/>
    <w:rsid w:val="00B80199"/>
    <w:rsid w:val="00B83204"/>
    <w:rsid w:val="00BA0C87"/>
    <w:rsid w:val="00BA220B"/>
    <w:rsid w:val="00BA23C7"/>
    <w:rsid w:val="00BA2A7E"/>
    <w:rsid w:val="00BA3A57"/>
    <w:rsid w:val="00BA658E"/>
    <w:rsid w:val="00BA691F"/>
    <w:rsid w:val="00BB4E1A"/>
    <w:rsid w:val="00BB4EF6"/>
    <w:rsid w:val="00BB5032"/>
    <w:rsid w:val="00BC015E"/>
    <w:rsid w:val="00BC7534"/>
    <w:rsid w:val="00BC76AC"/>
    <w:rsid w:val="00BD0ECB"/>
    <w:rsid w:val="00BE2155"/>
    <w:rsid w:val="00BE2213"/>
    <w:rsid w:val="00BE719A"/>
    <w:rsid w:val="00BE720A"/>
    <w:rsid w:val="00BF0D73"/>
    <w:rsid w:val="00BF2465"/>
    <w:rsid w:val="00C043C8"/>
    <w:rsid w:val="00C0480B"/>
    <w:rsid w:val="00C160AD"/>
    <w:rsid w:val="00C2202C"/>
    <w:rsid w:val="00C234F8"/>
    <w:rsid w:val="00C25E7F"/>
    <w:rsid w:val="00C2746F"/>
    <w:rsid w:val="00C324A0"/>
    <w:rsid w:val="00C3300F"/>
    <w:rsid w:val="00C333FC"/>
    <w:rsid w:val="00C42933"/>
    <w:rsid w:val="00C42BF8"/>
    <w:rsid w:val="00C46A1C"/>
    <w:rsid w:val="00C479AA"/>
    <w:rsid w:val="00C50043"/>
    <w:rsid w:val="00C54F2E"/>
    <w:rsid w:val="00C675DA"/>
    <w:rsid w:val="00C67B0E"/>
    <w:rsid w:val="00C7573B"/>
    <w:rsid w:val="00C75BCE"/>
    <w:rsid w:val="00C9222B"/>
    <w:rsid w:val="00C93C03"/>
    <w:rsid w:val="00C96817"/>
    <w:rsid w:val="00CA24B4"/>
    <w:rsid w:val="00CB2C8E"/>
    <w:rsid w:val="00CB4D95"/>
    <w:rsid w:val="00CB602E"/>
    <w:rsid w:val="00CE051D"/>
    <w:rsid w:val="00CE1335"/>
    <w:rsid w:val="00CE493D"/>
    <w:rsid w:val="00CE6396"/>
    <w:rsid w:val="00CF057B"/>
    <w:rsid w:val="00CF07FA"/>
    <w:rsid w:val="00CF0BB2"/>
    <w:rsid w:val="00CF3EE8"/>
    <w:rsid w:val="00CF5336"/>
    <w:rsid w:val="00D000B8"/>
    <w:rsid w:val="00D03E4E"/>
    <w:rsid w:val="00D050E6"/>
    <w:rsid w:val="00D123AE"/>
    <w:rsid w:val="00D13441"/>
    <w:rsid w:val="00D150E7"/>
    <w:rsid w:val="00D30DC8"/>
    <w:rsid w:val="00D32F65"/>
    <w:rsid w:val="00D34689"/>
    <w:rsid w:val="00D5021D"/>
    <w:rsid w:val="00D52599"/>
    <w:rsid w:val="00D52DC2"/>
    <w:rsid w:val="00D53BCC"/>
    <w:rsid w:val="00D637EE"/>
    <w:rsid w:val="00D6526C"/>
    <w:rsid w:val="00D67E8A"/>
    <w:rsid w:val="00D70DFB"/>
    <w:rsid w:val="00D766DF"/>
    <w:rsid w:val="00D82038"/>
    <w:rsid w:val="00D94FAB"/>
    <w:rsid w:val="00D9738B"/>
    <w:rsid w:val="00DA186E"/>
    <w:rsid w:val="00DA4116"/>
    <w:rsid w:val="00DB251C"/>
    <w:rsid w:val="00DB44CC"/>
    <w:rsid w:val="00DB4630"/>
    <w:rsid w:val="00DB5F65"/>
    <w:rsid w:val="00DB67A1"/>
    <w:rsid w:val="00DC47B8"/>
    <w:rsid w:val="00DC4F88"/>
    <w:rsid w:val="00DD174C"/>
    <w:rsid w:val="00DE66F4"/>
    <w:rsid w:val="00DF1F78"/>
    <w:rsid w:val="00DF718D"/>
    <w:rsid w:val="00E05704"/>
    <w:rsid w:val="00E065A3"/>
    <w:rsid w:val="00E11404"/>
    <w:rsid w:val="00E11E44"/>
    <w:rsid w:val="00E16CA5"/>
    <w:rsid w:val="00E21AE5"/>
    <w:rsid w:val="00E2715F"/>
    <w:rsid w:val="00E3270E"/>
    <w:rsid w:val="00E338EF"/>
    <w:rsid w:val="00E447D0"/>
    <w:rsid w:val="00E544BB"/>
    <w:rsid w:val="00E54BF1"/>
    <w:rsid w:val="00E609BE"/>
    <w:rsid w:val="00E662CB"/>
    <w:rsid w:val="00E67076"/>
    <w:rsid w:val="00E74DC7"/>
    <w:rsid w:val="00E76806"/>
    <w:rsid w:val="00E8075A"/>
    <w:rsid w:val="00E86A63"/>
    <w:rsid w:val="00E94D5E"/>
    <w:rsid w:val="00EA014D"/>
    <w:rsid w:val="00EA7100"/>
    <w:rsid w:val="00EA7F9F"/>
    <w:rsid w:val="00EB1274"/>
    <w:rsid w:val="00EB6AD0"/>
    <w:rsid w:val="00EC1327"/>
    <w:rsid w:val="00EC7D36"/>
    <w:rsid w:val="00ED2BB6"/>
    <w:rsid w:val="00ED300C"/>
    <w:rsid w:val="00ED34E1"/>
    <w:rsid w:val="00ED3B8D"/>
    <w:rsid w:val="00ED659C"/>
    <w:rsid w:val="00EF2E3A"/>
    <w:rsid w:val="00EF4B62"/>
    <w:rsid w:val="00F072A7"/>
    <w:rsid w:val="00F078DC"/>
    <w:rsid w:val="00F105D2"/>
    <w:rsid w:val="00F15646"/>
    <w:rsid w:val="00F32144"/>
    <w:rsid w:val="00F32BA8"/>
    <w:rsid w:val="00F32DC4"/>
    <w:rsid w:val="00F349F1"/>
    <w:rsid w:val="00F4055D"/>
    <w:rsid w:val="00F40871"/>
    <w:rsid w:val="00F4350D"/>
    <w:rsid w:val="00F4385D"/>
    <w:rsid w:val="00F4388E"/>
    <w:rsid w:val="00F442FB"/>
    <w:rsid w:val="00F567F7"/>
    <w:rsid w:val="00F6199F"/>
    <w:rsid w:val="00F62036"/>
    <w:rsid w:val="00F65B52"/>
    <w:rsid w:val="00F66D24"/>
    <w:rsid w:val="00F67BCA"/>
    <w:rsid w:val="00F73AEB"/>
    <w:rsid w:val="00F73BD6"/>
    <w:rsid w:val="00F77C3B"/>
    <w:rsid w:val="00F82DBA"/>
    <w:rsid w:val="00F83989"/>
    <w:rsid w:val="00F85099"/>
    <w:rsid w:val="00F9379C"/>
    <w:rsid w:val="00F955D9"/>
    <w:rsid w:val="00F9632C"/>
    <w:rsid w:val="00FA110A"/>
    <w:rsid w:val="00FA1E52"/>
    <w:rsid w:val="00FB1409"/>
    <w:rsid w:val="00FD1C77"/>
    <w:rsid w:val="00FE4688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6B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B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B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B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B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6B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6B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6B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6B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6B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6B88"/>
  </w:style>
  <w:style w:type="paragraph" w:customStyle="1" w:styleId="OPCParaBase">
    <w:name w:val="OPCParaBase"/>
    <w:qFormat/>
    <w:rsid w:val="00876B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6B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6B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6B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6B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6B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6B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6B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6B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6B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6B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6B88"/>
  </w:style>
  <w:style w:type="paragraph" w:customStyle="1" w:styleId="Blocks">
    <w:name w:val="Blocks"/>
    <w:aliases w:val="bb"/>
    <w:basedOn w:val="OPCParaBase"/>
    <w:qFormat/>
    <w:rsid w:val="00876B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6B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6B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6B88"/>
    <w:rPr>
      <w:i/>
    </w:rPr>
  </w:style>
  <w:style w:type="paragraph" w:customStyle="1" w:styleId="BoxList">
    <w:name w:val="BoxList"/>
    <w:aliases w:val="bl"/>
    <w:basedOn w:val="BoxText"/>
    <w:qFormat/>
    <w:rsid w:val="00876B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6B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6B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6B88"/>
    <w:pPr>
      <w:ind w:left="1985" w:hanging="851"/>
    </w:pPr>
  </w:style>
  <w:style w:type="character" w:customStyle="1" w:styleId="CharAmPartNo">
    <w:name w:val="CharAmPartNo"/>
    <w:basedOn w:val="OPCCharBase"/>
    <w:qFormat/>
    <w:rsid w:val="00876B88"/>
  </w:style>
  <w:style w:type="character" w:customStyle="1" w:styleId="CharAmPartText">
    <w:name w:val="CharAmPartText"/>
    <w:basedOn w:val="OPCCharBase"/>
    <w:qFormat/>
    <w:rsid w:val="00876B88"/>
  </w:style>
  <w:style w:type="character" w:customStyle="1" w:styleId="CharAmSchNo">
    <w:name w:val="CharAmSchNo"/>
    <w:basedOn w:val="OPCCharBase"/>
    <w:qFormat/>
    <w:rsid w:val="00876B88"/>
  </w:style>
  <w:style w:type="character" w:customStyle="1" w:styleId="CharAmSchText">
    <w:name w:val="CharAmSchText"/>
    <w:basedOn w:val="OPCCharBase"/>
    <w:qFormat/>
    <w:rsid w:val="00876B88"/>
  </w:style>
  <w:style w:type="character" w:customStyle="1" w:styleId="CharBoldItalic">
    <w:name w:val="CharBoldItalic"/>
    <w:basedOn w:val="OPCCharBase"/>
    <w:uiPriority w:val="1"/>
    <w:qFormat/>
    <w:rsid w:val="00876B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6B88"/>
  </w:style>
  <w:style w:type="character" w:customStyle="1" w:styleId="CharChapText">
    <w:name w:val="CharChapText"/>
    <w:basedOn w:val="OPCCharBase"/>
    <w:uiPriority w:val="1"/>
    <w:qFormat/>
    <w:rsid w:val="00876B88"/>
  </w:style>
  <w:style w:type="character" w:customStyle="1" w:styleId="CharDivNo">
    <w:name w:val="CharDivNo"/>
    <w:basedOn w:val="OPCCharBase"/>
    <w:uiPriority w:val="1"/>
    <w:qFormat/>
    <w:rsid w:val="00876B88"/>
  </w:style>
  <w:style w:type="character" w:customStyle="1" w:styleId="CharDivText">
    <w:name w:val="CharDivText"/>
    <w:basedOn w:val="OPCCharBase"/>
    <w:uiPriority w:val="1"/>
    <w:qFormat/>
    <w:rsid w:val="00876B88"/>
  </w:style>
  <w:style w:type="character" w:customStyle="1" w:styleId="CharItalic">
    <w:name w:val="CharItalic"/>
    <w:basedOn w:val="OPCCharBase"/>
    <w:uiPriority w:val="1"/>
    <w:qFormat/>
    <w:rsid w:val="00876B88"/>
    <w:rPr>
      <w:i/>
    </w:rPr>
  </w:style>
  <w:style w:type="character" w:customStyle="1" w:styleId="CharPartNo">
    <w:name w:val="CharPartNo"/>
    <w:basedOn w:val="OPCCharBase"/>
    <w:uiPriority w:val="1"/>
    <w:qFormat/>
    <w:rsid w:val="00876B88"/>
  </w:style>
  <w:style w:type="character" w:customStyle="1" w:styleId="CharPartText">
    <w:name w:val="CharPartText"/>
    <w:basedOn w:val="OPCCharBase"/>
    <w:uiPriority w:val="1"/>
    <w:qFormat/>
    <w:rsid w:val="00876B88"/>
  </w:style>
  <w:style w:type="character" w:customStyle="1" w:styleId="CharSectno">
    <w:name w:val="CharSectno"/>
    <w:basedOn w:val="OPCCharBase"/>
    <w:qFormat/>
    <w:rsid w:val="00876B88"/>
  </w:style>
  <w:style w:type="character" w:customStyle="1" w:styleId="CharSubdNo">
    <w:name w:val="CharSubdNo"/>
    <w:basedOn w:val="OPCCharBase"/>
    <w:uiPriority w:val="1"/>
    <w:qFormat/>
    <w:rsid w:val="00876B88"/>
  </w:style>
  <w:style w:type="character" w:customStyle="1" w:styleId="CharSubdText">
    <w:name w:val="CharSubdText"/>
    <w:basedOn w:val="OPCCharBase"/>
    <w:uiPriority w:val="1"/>
    <w:qFormat/>
    <w:rsid w:val="00876B88"/>
  </w:style>
  <w:style w:type="paragraph" w:customStyle="1" w:styleId="CTA--">
    <w:name w:val="CTA --"/>
    <w:basedOn w:val="OPCParaBase"/>
    <w:next w:val="Normal"/>
    <w:rsid w:val="00876B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6B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6B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6B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6B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6B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6B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6B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6B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6B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6B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6B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6B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6B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6B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6B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6B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6B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6B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6B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6B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6B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6B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6B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6B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6B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6B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6B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6B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6B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6B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6B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6B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6B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6B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6B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6B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6B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6B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6B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6B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6B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6B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6B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6B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6B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6B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6B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6B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6B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6B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6B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6B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6B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6B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6B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6B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6B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6B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6B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6B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6B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6B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6B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6B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6B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6B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6B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6B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6B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6B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6B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6B88"/>
    <w:rPr>
      <w:sz w:val="16"/>
    </w:rPr>
  </w:style>
  <w:style w:type="table" w:customStyle="1" w:styleId="CFlag">
    <w:name w:val="CFlag"/>
    <w:basedOn w:val="TableNormal"/>
    <w:uiPriority w:val="99"/>
    <w:rsid w:val="00876B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6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6B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6B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6B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6B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6B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6B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6B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6B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6B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6B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6B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6B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6B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6B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6B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6B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6B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6B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6B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6B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6B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6B88"/>
  </w:style>
  <w:style w:type="character" w:customStyle="1" w:styleId="CharSubPartNoCASA">
    <w:name w:val="CharSubPartNo(CASA)"/>
    <w:basedOn w:val="OPCCharBase"/>
    <w:uiPriority w:val="1"/>
    <w:rsid w:val="00876B88"/>
  </w:style>
  <w:style w:type="paragraph" w:customStyle="1" w:styleId="ENoteTTIndentHeadingSub">
    <w:name w:val="ENoteTTIndentHeadingSub"/>
    <w:aliases w:val="enTTHis"/>
    <w:basedOn w:val="OPCParaBase"/>
    <w:rsid w:val="00876B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6B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6B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6B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6B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6B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6B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6B88"/>
    <w:rPr>
      <w:sz w:val="22"/>
    </w:rPr>
  </w:style>
  <w:style w:type="paragraph" w:customStyle="1" w:styleId="SOTextNote">
    <w:name w:val="SO TextNote"/>
    <w:aliases w:val="sont"/>
    <w:basedOn w:val="SOText"/>
    <w:qFormat/>
    <w:rsid w:val="00876B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6B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6B88"/>
    <w:rPr>
      <w:sz w:val="22"/>
    </w:rPr>
  </w:style>
  <w:style w:type="paragraph" w:customStyle="1" w:styleId="FileName">
    <w:name w:val="FileName"/>
    <w:basedOn w:val="Normal"/>
    <w:rsid w:val="00876B88"/>
  </w:style>
  <w:style w:type="paragraph" w:customStyle="1" w:styleId="TableHeading">
    <w:name w:val="TableHeading"/>
    <w:aliases w:val="th"/>
    <w:basedOn w:val="OPCParaBase"/>
    <w:next w:val="Tabletext"/>
    <w:rsid w:val="00876B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6B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6B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6B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6B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6B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6B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6B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6B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6B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6B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6B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6B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6B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6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6B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6B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6B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6B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6B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6B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6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6B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6B88"/>
    <w:pPr>
      <w:ind w:left="240" w:hanging="240"/>
    </w:pPr>
  </w:style>
  <w:style w:type="paragraph" w:styleId="Index2">
    <w:name w:val="index 2"/>
    <w:basedOn w:val="Normal"/>
    <w:next w:val="Normal"/>
    <w:autoRedefine/>
    <w:rsid w:val="00876B88"/>
    <w:pPr>
      <w:ind w:left="480" w:hanging="240"/>
    </w:pPr>
  </w:style>
  <w:style w:type="paragraph" w:styleId="Index3">
    <w:name w:val="index 3"/>
    <w:basedOn w:val="Normal"/>
    <w:next w:val="Normal"/>
    <w:autoRedefine/>
    <w:rsid w:val="00876B88"/>
    <w:pPr>
      <w:ind w:left="720" w:hanging="240"/>
    </w:pPr>
  </w:style>
  <w:style w:type="paragraph" w:styleId="Index4">
    <w:name w:val="index 4"/>
    <w:basedOn w:val="Normal"/>
    <w:next w:val="Normal"/>
    <w:autoRedefine/>
    <w:rsid w:val="00876B88"/>
    <w:pPr>
      <w:ind w:left="960" w:hanging="240"/>
    </w:pPr>
  </w:style>
  <w:style w:type="paragraph" w:styleId="Index5">
    <w:name w:val="index 5"/>
    <w:basedOn w:val="Normal"/>
    <w:next w:val="Normal"/>
    <w:autoRedefine/>
    <w:rsid w:val="00876B88"/>
    <w:pPr>
      <w:ind w:left="1200" w:hanging="240"/>
    </w:pPr>
  </w:style>
  <w:style w:type="paragraph" w:styleId="Index6">
    <w:name w:val="index 6"/>
    <w:basedOn w:val="Normal"/>
    <w:next w:val="Normal"/>
    <w:autoRedefine/>
    <w:rsid w:val="00876B88"/>
    <w:pPr>
      <w:ind w:left="1440" w:hanging="240"/>
    </w:pPr>
  </w:style>
  <w:style w:type="paragraph" w:styleId="Index7">
    <w:name w:val="index 7"/>
    <w:basedOn w:val="Normal"/>
    <w:next w:val="Normal"/>
    <w:autoRedefine/>
    <w:rsid w:val="00876B88"/>
    <w:pPr>
      <w:ind w:left="1680" w:hanging="240"/>
    </w:pPr>
  </w:style>
  <w:style w:type="paragraph" w:styleId="Index8">
    <w:name w:val="index 8"/>
    <w:basedOn w:val="Normal"/>
    <w:next w:val="Normal"/>
    <w:autoRedefine/>
    <w:rsid w:val="00876B88"/>
    <w:pPr>
      <w:ind w:left="1920" w:hanging="240"/>
    </w:pPr>
  </w:style>
  <w:style w:type="paragraph" w:styleId="Index9">
    <w:name w:val="index 9"/>
    <w:basedOn w:val="Normal"/>
    <w:next w:val="Normal"/>
    <w:autoRedefine/>
    <w:rsid w:val="00876B88"/>
    <w:pPr>
      <w:ind w:left="2160" w:hanging="240"/>
    </w:pPr>
  </w:style>
  <w:style w:type="paragraph" w:styleId="NormalIndent">
    <w:name w:val="Normal Indent"/>
    <w:basedOn w:val="Normal"/>
    <w:rsid w:val="00876B88"/>
    <w:pPr>
      <w:ind w:left="720"/>
    </w:pPr>
  </w:style>
  <w:style w:type="paragraph" w:styleId="FootnoteText">
    <w:name w:val="footnote text"/>
    <w:basedOn w:val="Normal"/>
    <w:link w:val="FootnoteTextChar"/>
    <w:rsid w:val="00876B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6B88"/>
  </w:style>
  <w:style w:type="paragraph" w:styleId="CommentText">
    <w:name w:val="annotation text"/>
    <w:basedOn w:val="Normal"/>
    <w:link w:val="CommentTextChar"/>
    <w:rsid w:val="00876B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6B88"/>
  </w:style>
  <w:style w:type="paragraph" w:styleId="IndexHeading">
    <w:name w:val="index heading"/>
    <w:basedOn w:val="Normal"/>
    <w:next w:val="Index1"/>
    <w:rsid w:val="00876B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6B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6B88"/>
    <w:pPr>
      <w:ind w:left="480" w:hanging="480"/>
    </w:pPr>
  </w:style>
  <w:style w:type="paragraph" w:styleId="EnvelopeAddress">
    <w:name w:val="envelope address"/>
    <w:basedOn w:val="Normal"/>
    <w:rsid w:val="00876B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6B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6B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6B88"/>
    <w:rPr>
      <w:sz w:val="16"/>
      <w:szCs w:val="16"/>
    </w:rPr>
  </w:style>
  <w:style w:type="character" w:styleId="PageNumber">
    <w:name w:val="page number"/>
    <w:basedOn w:val="DefaultParagraphFont"/>
    <w:rsid w:val="00876B88"/>
  </w:style>
  <w:style w:type="character" w:styleId="EndnoteReference">
    <w:name w:val="endnote reference"/>
    <w:basedOn w:val="DefaultParagraphFont"/>
    <w:rsid w:val="00876B88"/>
    <w:rPr>
      <w:vertAlign w:val="superscript"/>
    </w:rPr>
  </w:style>
  <w:style w:type="paragraph" w:styleId="EndnoteText">
    <w:name w:val="endnote text"/>
    <w:basedOn w:val="Normal"/>
    <w:link w:val="EndnoteTextChar"/>
    <w:rsid w:val="00876B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6B88"/>
  </w:style>
  <w:style w:type="paragraph" w:styleId="TableofAuthorities">
    <w:name w:val="table of authorities"/>
    <w:basedOn w:val="Normal"/>
    <w:next w:val="Normal"/>
    <w:rsid w:val="00876B88"/>
    <w:pPr>
      <w:ind w:left="240" w:hanging="240"/>
    </w:pPr>
  </w:style>
  <w:style w:type="paragraph" w:styleId="MacroText">
    <w:name w:val="macro"/>
    <w:link w:val="MacroTextChar"/>
    <w:rsid w:val="00876B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6B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6B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6B88"/>
    <w:pPr>
      <w:ind w:left="283" w:hanging="283"/>
    </w:pPr>
  </w:style>
  <w:style w:type="paragraph" w:styleId="ListBullet">
    <w:name w:val="List Bullet"/>
    <w:basedOn w:val="Normal"/>
    <w:autoRedefine/>
    <w:rsid w:val="00876B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6B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6B88"/>
    <w:pPr>
      <w:ind w:left="566" w:hanging="283"/>
    </w:pPr>
  </w:style>
  <w:style w:type="paragraph" w:styleId="List3">
    <w:name w:val="List 3"/>
    <w:basedOn w:val="Normal"/>
    <w:rsid w:val="00876B88"/>
    <w:pPr>
      <w:ind w:left="849" w:hanging="283"/>
    </w:pPr>
  </w:style>
  <w:style w:type="paragraph" w:styleId="List4">
    <w:name w:val="List 4"/>
    <w:basedOn w:val="Normal"/>
    <w:rsid w:val="00876B88"/>
    <w:pPr>
      <w:ind w:left="1132" w:hanging="283"/>
    </w:pPr>
  </w:style>
  <w:style w:type="paragraph" w:styleId="List5">
    <w:name w:val="List 5"/>
    <w:basedOn w:val="Normal"/>
    <w:rsid w:val="00876B88"/>
    <w:pPr>
      <w:ind w:left="1415" w:hanging="283"/>
    </w:pPr>
  </w:style>
  <w:style w:type="paragraph" w:styleId="ListBullet2">
    <w:name w:val="List Bullet 2"/>
    <w:basedOn w:val="Normal"/>
    <w:autoRedefine/>
    <w:rsid w:val="00876B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6B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6B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6B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6B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6B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6B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6B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6B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6B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6B88"/>
    <w:pPr>
      <w:ind w:left="4252"/>
    </w:pPr>
  </w:style>
  <w:style w:type="character" w:customStyle="1" w:styleId="ClosingChar">
    <w:name w:val="Closing Char"/>
    <w:basedOn w:val="DefaultParagraphFont"/>
    <w:link w:val="Closing"/>
    <w:rsid w:val="00876B88"/>
    <w:rPr>
      <w:sz w:val="22"/>
    </w:rPr>
  </w:style>
  <w:style w:type="paragraph" w:styleId="Signature">
    <w:name w:val="Signature"/>
    <w:basedOn w:val="Normal"/>
    <w:link w:val="SignatureChar"/>
    <w:rsid w:val="00876B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6B88"/>
    <w:rPr>
      <w:sz w:val="22"/>
    </w:rPr>
  </w:style>
  <w:style w:type="paragraph" w:styleId="BodyText">
    <w:name w:val="Body Text"/>
    <w:basedOn w:val="Normal"/>
    <w:link w:val="BodyTextChar"/>
    <w:rsid w:val="00876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6B88"/>
    <w:rPr>
      <w:sz w:val="22"/>
    </w:rPr>
  </w:style>
  <w:style w:type="paragraph" w:styleId="BodyTextIndent">
    <w:name w:val="Body Text Indent"/>
    <w:basedOn w:val="Normal"/>
    <w:link w:val="BodyTextIndentChar"/>
    <w:rsid w:val="00876B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6B88"/>
    <w:rPr>
      <w:sz w:val="22"/>
    </w:rPr>
  </w:style>
  <w:style w:type="paragraph" w:styleId="ListContinue">
    <w:name w:val="List Continue"/>
    <w:basedOn w:val="Normal"/>
    <w:rsid w:val="00876B88"/>
    <w:pPr>
      <w:spacing w:after="120"/>
      <w:ind w:left="283"/>
    </w:pPr>
  </w:style>
  <w:style w:type="paragraph" w:styleId="ListContinue2">
    <w:name w:val="List Continue 2"/>
    <w:basedOn w:val="Normal"/>
    <w:rsid w:val="00876B88"/>
    <w:pPr>
      <w:spacing w:after="120"/>
      <w:ind w:left="566"/>
    </w:pPr>
  </w:style>
  <w:style w:type="paragraph" w:styleId="ListContinue3">
    <w:name w:val="List Continue 3"/>
    <w:basedOn w:val="Normal"/>
    <w:rsid w:val="00876B88"/>
    <w:pPr>
      <w:spacing w:after="120"/>
      <w:ind w:left="849"/>
    </w:pPr>
  </w:style>
  <w:style w:type="paragraph" w:styleId="ListContinue4">
    <w:name w:val="List Continue 4"/>
    <w:basedOn w:val="Normal"/>
    <w:rsid w:val="00876B88"/>
    <w:pPr>
      <w:spacing w:after="120"/>
      <w:ind w:left="1132"/>
    </w:pPr>
  </w:style>
  <w:style w:type="paragraph" w:styleId="ListContinue5">
    <w:name w:val="List Continue 5"/>
    <w:basedOn w:val="Normal"/>
    <w:rsid w:val="00876B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6B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6B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6B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6B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6B88"/>
  </w:style>
  <w:style w:type="character" w:customStyle="1" w:styleId="SalutationChar">
    <w:name w:val="Salutation Char"/>
    <w:basedOn w:val="DefaultParagraphFont"/>
    <w:link w:val="Salutation"/>
    <w:rsid w:val="00876B88"/>
    <w:rPr>
      <w:sz w:val="22"/>
    </w:rPr>
  </w:style>
  <w:style w:type="paragraph" w:styleId="Date">
    <w:name w:val="Date"/>
    <w:basedOn w:val="Normal"/>
    <w:next w:val="Normal"/>
    <w:link w:val="DateChar"/>
    <w:rsid w:val="00876B88"/>
  </w:style>
  <w:style w:type="character" w:customStyle="1" w:styleId="DateChar">
    <w:name w:val="Date Char"/>
    <w:basedOn w:val="DefaultParagraphFont"/>
    <w:link w:val="Date"/>
    <w:rsid w:val="00876B88"/>
    <w:rPr>
      <w:sz w:val="22"/>
    </w:rPr>
  </w:style>
  <w:style w:type="paragraph" w:styleId="BodyTextFirstIndent">
    <w:name w:val="Body Text First Indent"/>
    <w:basedOn w:val="BodyText"/>
    <w:link w:val="BodyTextFirstIndentChar"/>
    <w:rsid w:val="00876B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6B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6B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6B88"/>
    <w:rPr>
      <w:sz w:val="22"/>
    </w:rPr>
  </w:style>
  <w:style w:type="paragraph" w:styleId="BodyText2">
    <w:name w:val="Body Text 2"/>
    <w:basedOn w:val="Normal"/>
    <w:link w:val="BodyText2Char"/>
    <w:rsid w:val="00876B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6B88"/>
    <w:rPr>
      <w:sz w:val="22"/>
    </w:rPr>
  </w:style>
  <w:style w:type="paragraph" w:styleId="BodyText3">
    <w:name w:val="Body Text 3"/>
    <w:basedOn w:val="Normal"/>
    <w:link w:val="BodyText3Char"/>
    <w:rsid w:val="00876B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6B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6B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6B88"/>
    <w:rPr>
      <w:sz w:val="22"/>
    </w:rPr>
  </w:style>
  <w:style w:type="paragraph" w:styleId="BodyTextIndent3">
    <w:name w:val="Body Text Indent 3"/>
    <w:basedOn w:val="Normal"/>
    <w:link w:val="BodyTextIndent3Char"/>
    <w:rsid w:val="00876B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B88"/>
    <w:rPr>
      <w:sz w:val="16"/>
      <w:szCs w:val="16"/>
    </w:rPr>
  </w:style>
  <w:style w:type="paragraph" w:styleId="BlockText">
    <w:name w:val="Block Text"/>
    <w:basedOn w:val="Normal"/>
    <w:rsid w:val="00876B88"/>
    <w:pPr>
      <w:spacing w:after="120"/>
      <w:ind w:left="1440" w:right="1440"/>
    </w:pPr>
  </w:style>
  <w:style w:type="character" w:styleId="Hyperlink">
    <w:name w:val="Hyperlink"/>
    <w:basedOn w:val="DefaultParagraphFont"/>
    <w:rsid w:val="00876B88"/>
    <w:rPr>
      <w:color w:val="0000FF"/>
      <w:u w:val="single"/>
    </w:rPr>
  </w:style>
  <w:style w:type="character" w:styleId="FollowedHyperlink">
    <w:name w:val="FollowedHyperlink"/>
    <w:basedOn w:val="DefaultParagraphFont"/>
    <w:rsid w:val="00876B88"/>
    <w:rPr>
      <w:color w:val="800080"/>
      <w:u w:val="single"/>
    </w:rPr>
  </w:style>
  <w:style w:type="character" w:styleId="Strong">
    <w:name w:val="Strong"/>
    <w:basedOn w:val="DefaultParagraphFont"/>
    <w:qFormat/>
    <w:rsid w:val="00876B88"/>
    <w:rPr>
      <w:b/>
      <w:bCs/>
    </w:rPr>
  </w:style>
  <w:style w:type="character" w:styleId="Emphasis">
    <w:name w:val="Emphasis"/>
    <w:basedOn w:val="DefaultParagraphFont"/>
    <w:qFormat/>
    <w:rsid w:val="00876B88"/>
    <w:rPr>
      <w:i/>
      <w:iCs/>
    </w:rPr>
  </w:style>
  <w:style w:type="paragraph" w:styleId="DocumentMap">
    <w:name w:val="Document Map"/>
    <w:basedOn w:val="Normal"/>
    <w:link w:val="DocumentMapChar"/>
    <w:rsid w:val="00876B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6B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6B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6B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6B88"/>
  </w:style>
  <w:style w:type="character" w:customStyle="1" w:styleId="E-mailSignatureChar">
    <w:name w:val="E-mail Signature Char"/>
    <w:basedOn w:val="DefaultParagraphFont"/>
    <w:link w:val="E-mailSignature"/>
    <w:rsid w:val="00876B88"/>
    <w:rPr>
      <w:sz w:val="22"/>
    </w:rPr>
  </w:style>
  <w:style w:type="paragraph" w:styleId="NormalWeb">
    <w:name w:val="Normal (Web)"/>
    <w:basedOn w:val="Normal"/>
    <w:rsid w:val="00876B88"/>
  </w:style>
  <w:style w:type="character" w:styleId="HTMLAcronym">
    <w:name w:val="HTML Acronym"/>
    <w:basedOn w:val="DefaultParagraphFont"/>
    <w:rsid w:val="00876B88"/>
  </w:style>
  <w:style w:type="paragraph" w:styleId="HTMLAddress">
    <w:name w:val="HTML Address"/>
    <w:basedOn w:val="Normal"/>
    <w:link w:val="HTMLAddressChar"/>
    <w:rsid w:val="00876B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6B88"/>
    <w:rPr>
      <w:i/>
      <w:iCs/>
      <w:sz w:val="22"/>
    </w:rPr>
  </w:style>
  <w:style w:type="character" w:styleId="HTMLCite">
    <w:name w:val="HTML Cite"/>
    <w:basedOn w:val="DefaultParagraphFont"/>
    <w:rsid w:val="00876B88"/>
    <w:rPr>
      <w:i/>
      <w:iCs/>
    </w:rPr>
  </w:style>
  <w:style w:type="character" w:styleId="HTMLCode">
    <w:name w:val="HTML Code"/>
    <w:basedOn w:val="DefaultParagraphFont"/>
    <w:rsid w:val="00876B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6B88"/>
    <w:rPr>
      <w:i/>
      <w:iCs/>
    </w:rPr>
  </w:style>
  <w:style w:type="character" w:styleId="HTMLKeyboard">
    <w:name w:val="HTML Keyboard"/>
    <w:basedOn w:val="DefaultParagraphFont"/>
    <w:rsid w:val="00876B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6B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6B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6B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6B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6B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6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B88"/>
    <w:rPr>
      <w:b/>
      <w:bCs/>
    </w:rPr>
  </w:style>
  <w:style w:type="numbering" w:styleId="1ai">
    <w:name w:val="Outline List 1"/>
    <w:basedOn w:val="NoList"/>
    <w:rsid w:val="00876B88"/>
    <w:pPr>
      <w:numPr>
        <w:numId w:val="14"/>
      </w:numPr>
    </w:pPr>
  </w:style>
  <w:style w:type="numbering" w:styleId="111111">
    <w:name w:val="Outline List 2"/>
    <w:basedOn w:val="NoList"/>
    <w:rsid w:val="00876B88"/>
    <w:pPr>
      <w:numPr>
        <w:numId w:val="15"/>
      </w:numPr>
    </w:pPr>
  </w:style>
  <w:style w:type="numbering" w:styleId="ArticleSection">
    <w:name w:val="Outline List 3"/>
    <w:basedOn w:val="NoList"/>
    <w:rsid w:val="00876B88"/>
    <w:pPr>
      <w:numPr>
        <w:numId w:val="17"/>
      </w:numPr>
    </w:pPr>
  </w:style>
  <w:style w:type="table" w:styleId="TableSimple1">
    <w:name w:val="Table Simple 1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6B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6B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6B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6B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6B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6B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6B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6B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6B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6B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6B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6B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6B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6B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6B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6B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6B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6B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6B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6B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6B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6B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6B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6B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6B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6B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6B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6B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6B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6B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6B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6B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6B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6B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6B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6B8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6B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6B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6B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6B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555E-75CA-4926-9AFE-A02BE56E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503</Words>
  <Characters>2871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2022-06-23T02:00:00Z</cp:lastPrinted>
  <dcterms:created xsi:type="dcterms:W3CDTF">2022-12-06T05:13:00Z</dcterms:created>
  <dcterms:modified xsi:type="dcterms:W3CDTF">2022-12-12T00:27:00Z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Discipline (Disciplinary Infringement Records) Rules 2022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OPC65916</vt:lpwstr>
  </property>
  <property fmtid="{D5CDD505-2E9C-101B-9397-08002B2CF9AE}" pid="12" name="DLM">
    <vt:lpwstr/>
  </property>
  <property fmtid="{D5CDD505-2E9C-101B-9397-08002B2CF9AE}" pid="13" name="Classification">
    <vt:lpwstr/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Objective-Id">
    <vt:lpwstr>BP29656317</vt:lpwstr>
  </property>
  <property fmtid="{D5CDD505-2E9C-101B-9397-08002B2CF9AE}" pid="19" name="Objective-Title">
    <vt:lpwstr>Defence Force Discipline (Chief of Navy) Determination 2022</vt:lpwstr>
  </property>
  <property fmtid="{D5CDD505-2E9C-101B-9397-08002B2CF9AE}" pid="20" name="Objective-Comment">
    <vt:lpwstr/>
  </property>
  <property fmtid="{D5CDD505-2E9C-101B-9397-08002B2CF9AE}" pid="21" name="Objective-CreationStamp">
    <vt:filetime>2022-12-05T06:43:37Z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2022-12-06T03:33:04Z</vt:filetime>
  </property>
  <property fmtid="{D5CDD505-2E9C-101B-9397-08002B2CF9AE}" pid="25" name="Objective-ModificationStamp">
    <vt:filetime>2022-12-06T03:33:04Z</vt:filetime>
  </property>
  <property fmtid="{D5CDD505-2E9C-101B-9397-08002B2CF9AE}" pid="26" name="Objective-Owner">
    <vt:lpwstr>Marks, Brent WGCDR</vt:lpwstr>
  </property>
  <property fmtid="{D5CDD505-2E9C-101B-9397-08002B2CF9AE}" pid="27" name="Objective-Path">
    <vt:lpwstr>Objective Global Folder - PROD:Defence Business Units:Associate Secretary Group:Defence Legal:DLD : Defence Legal Division:Discipline Law:Policy and Reform:Policy Review - Defence Legal - Discipline:Support to Summary Discipline Implementation Team - Disc</vt:lpwstr>
  </property>
  <property fmtid="{D5CDD505-2E9C-101B-9397-08002B2CF9AE}" pid="28" name="Objective-Parent">
    <vt:lpwstr>Legislative Instruments (service chief determinations) for the exclusion of WOFF (E9) rank from Disciplinary Infringement Scheme</vt:lpwstr>
  </property>
  <property fmtid="{D5CDD505-2E9C-101B-9397-08002B2CF9AE}" pid="29" name="Objective-State">
    <vt:lpwstr>Published</vt:lpwstr>
  </property>
  <property fmtid="{D5CDD505-2E9C-101B-9397-08002B2CF9AE}" pid="30" name="Objective-Version">
    <vt:lpwstr>2.0</vt:lpwstr>
  </property>
  <property fmtid="{D5CDD505-2E9C-101B-9397-08002B2CF9AE}" pid="31" name="Objective-VersionNumber">
    <vt:i4>3</vt:i4>
  </property>
  <property fmtid="{D5CDD505-2E9C-101B-9397-08002B2CF9AE}" pid="32" name="Objective-VersionComment">
    <vt:lpwstr>Incorporating DLEG amendments</vt:lpwstr>
  </property>
  <property fmtid="{D5CDD505-2E9C-101B-9397-08002B2CF9AE}" pid="33" name="Objective-FileNumber">
    <vt:lpwstr>2020/1164811</vt:lpwstr>
  </property>
  <property fmtid="{D5CDD505-2E9C-101B-9397-08002B2CF9AE}" pid="34" name="Objective-Classification">
    <vt:lpwstr>[Inherited - Official: Sensitive]</vt:lpwstr>
  </property>
  <property fmtid="{D5CDD505-2E9C-101B-9397-08002B2CF9AE}" pid="35" name="Objective-Caveats">
    <vt:lpwstr>Information Management Markers: Legal Privilege; </vt:lpwstr>
  </property>
  <property fmtid="{D5CDD505-2E9C-101B-9397-08002B2CF9AE}" pid="36" name="Objective-Document Type [system]">
    <vt:lpwstr>Miscellaneous</vt:lpwstr>
  </property>
  <property fmtid="{D5CDD505-2E9C-101B-9397-08002B2CF9AE}" pid="37" name="Objective-Reason for Security Classification Change [system]">
    <vt:lpwstr/>
  </property>
</Properties>
</file>