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824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402AE9" wp14:editId="193D49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7B9D" w14:textId="77777777" w:rsidR="00FA06CA" w:rsidRPr="00E500D4" w:rsidRDefault="00FA06CA" w:rsidP="00FA06CA">
      <w:pPr>
        <w:rPr>
          <w:sz w:val="19"/>
        </w:rPr>
      </w:pPr>
    </w:p>
    <w:p w14:paraId="00417297" w14:textId="4C861F29" w:rsidR="00675295" w:rsidRDefault="00675295" w:rsidP="00675295">
      <w:pPr>
        <w:pStyle w:val="ShortT"/>
      </w:pPr>
      <w:r>
        <w:t>Australian Competition and Consumer Commission (Acting Chairperson) Appointment (No. 2) 2022</w:t>
      </w:r>
    </w:p>
    <w:p w14:paraId="612564F4" w14:textId="7F5C4B4E" w:rsidR="00544064" w:rsidRDefault="00FA06CA" w:rsidP="0080113D">
      <w:pPr>
        <w:pStyle w:val="SignCoverPageStart"/>
        <w:spacing w:before="240"/>
        <w:ind w:right="33"/>
        <w:rPr>
          <w:szCs w:val="22"/>
        </w:rPr>
      </w:pPr>
      <w:r w:rsidRPr="0080113D">
        <w:rPr>
          <w:szCs w:val="22"/>
        </w:rPr>
        <w:t xml:space="preserve">I, </w:t>
      </w:r>
      <w:r w:rsidR="00E46DA1" w:rsidRPr="0080113D">
        <w:rPr>
          <w:szCs w:val="22"/>
        </w:rPr>
        <w:t>Jim Chalmers</w:t>
      </w:r>
      <w:r w:rsidRPr="0080113D">
        <w:rPr>
          <w:szCs w:val="22"/>
        </w:rPr>
        <w:t xml:space="preserve">, </w:t>
      </w:r>
      <w:r w:rsidR="00E46DA1" w:rsidRPr="0080113D">
        <w:rPr>
          <w:szCs w:val="22"/>
        </w:rPr>
        <w:t>Treasurer</w:t>
      </w:r>
      <w:r w:rsidRPr="0080113D">
        <w:rPr>
          <w:szCs w:val="22"/>
        </w:rPr>
        <w:t xml:space="preserve">, </w:t>
      </w:r>
      <w:r w:rsidR="00E46DA1" w:rsidRPr="0080113D">
        <w:rPr>
          <w:szCs w:val="22"/>
        </w:rPr>
        <w:t xml:space="preserve">under </w:t>
      </w:r>
      <w:r w:rsidR="00675295" w:rsidRPr="0080113D">
        <w:rPr>
          <w:szCs w:val="22"/>
        </w:rPr>
        <w:t>paragraph 11(2)(a)</w:t>
      </w:r>
      <w:r w:rsidR="00E46DA1" w:rsidRPr="0080113D">
        <w:rPr>
          <w:szCs w:val="22"/>
        </w:rPr>
        <w:t xml:space="preserve"> of </w:t>
      </w:r>
      <w:r w:rsidR="00AC1391" w:rsidRPr="0080113D">
        <w:rPr>
          <w:szCs w:val="22"/>
        </w:rPr>
        <w:t xml:space="preserve">the </w:t>
      </w:r>
      <w:r w:rsidR="00AC1391" w:rsidRPr="0080113D">
        <w:rPr>
          <w:i/>
          <w:iCs/>
          <w:szCs w:val="22"/>
        </w:rPr>
        <w:t>Competition and Consumer Act</w:t>
      </w:r>
      <w:r w:rsidR="00A81344">
        <w:rPr>
          <w:i/>
          <w:iCs/>
          <w:szCs w:val="22"/>
        </w:rPr>
        <w:t> </w:t>
      </w:r>
      <w:r w:rsidR="00AC1391" w:rsidRPr="0080113D">
        <w:rPr>
          <w:i/>
          <w:iCs/>
          <w:szCs w:val="22"/>
        </w:rPr>
        <w:t>2010</w:t>
      </w:r>
      <w:r w:rsidR="00E46DA1" w:rsidRPr="0080113D">
        <w:rPr>
          <w:szCs w:val="22"/>
        </w:rPr>
        <w:t xml:space="preserve">, appoint </w:t>
      </w:r>
      <w:r w:rsidR="00AC1391" w:rsidRPr="0080113D">
        <w:rPr>
          <w:szCs w:val="22"/>
        </w:rPr>
        <w:t>Delia Rickard</w:t>
      </w:r>
      <w:r w:rsidR="00E46DA1" w:rsidRPr="0080113D">
        <w:rPr>
          <w:szCs w:val="22"/>
        </w:rPr>
        <w:t xml:space="preserve"> as </w:t>
      </w:r>
      <w:r w:rsidR="00AC1391" w:rsidRPr="0080113D">
        <w:rPr>
          <w:szCs w:val="22"/>
        </w:rPr>
        <w:t>the acting Chairperson</w:t>
      </w:r>
      <w:r w:rsidR="00E46DA1" w:rsidRPr="0080113D">
        <w:rPr>
          <w:szCs w:val="22"/>
        </w:rPr>
        <w:t xml:space="preserve"> of the</w:t>
      </w:r>
      <w:r w:rsidR="00AC1391" w:rsidRPr="0080113D">
        <w:rPr>
          <w:szCs w:val="22"/>
        </w:rPr>
        <w:t xml:space="preserve"> Australian Competition and Consumer Commission, on a full-time basis, for the period beginning on 8</w:t>
      </w:r>
      <w:r w:rsidR="00A81344">
        <w:rPr>
          <w:szCs w:val="22"/>
        </w:rPr>
        <w:t> </w:t>
      </w:r>
      <w:r w:rsidR="00AC1391" w:rsidRPr="0080113D">
        <w:rPr>
          <w:szCs w:val="22"/>
        </w:rPr>
        <w:t>December</w:t>
      </w:r>
      <w:r w:rsidR="00A81344">
        <w:rPr>
          <w:szCs w:val="22"/>
        </w:rPr>
        <w:t> </w:t>
      </w:r>
      <w:r w:rsidR="00AC1391" w:rsidRPr="0080113D">
        <w:rPr>
          <w:szCs w:val="22"/>
        </w:rPr>
        <w:t>2022 until 16 December</w:t>
      </w:r>
      <w:r w:rsidR="00AC1391">
        <w:rPr>
          <w:szCs w:val="22"/>
        </w:rPr>
        <w:t xml:space="preserve"> 2022</w:t>
      </w:r>
      <w:r w:rsidR="00E46DA1" w:rsidRPr="00FA2BC5">
        <w:rPr>
          <w:szCs w:val="22"/>
        </w:rPr>
        <w:t>.</w:t>
      </w:r>
    </w:p>
    <w:p w14:paraId="01E4760E" w14:textId="1890F55E" w:rsidR="00E514BF" w:rsidRDefault="00FA06CA" w:rsidP="00E514BF">
      <w:pPr>
        <w:keepNext/>
        <w:spacing w:before="720" w:line="240" w:lineRule="atLeast"/>
        <w:ind w:right="33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="0071442F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F7DA0">
        <w:rPr>
          <w:szCs w:val="22"/>
        </w:rPr>
        <w:t xml:space="preserve">6 December </w:t>
      </w:r>
      <w:r w:rsidR="0080113D">
        <w:rPr>
          <w:szCs w:val="22"/>
        </w:rPr>
        <w:t>2022</w:t>
      </w:r>
    </w:p>
    <w:p w14:paraId="118C8804" w14:textId="77777777" w:rsidR="006A65FB" w:rsidRDefault="006A65FB" w:rsidP="009C4722">
      <w:pPr>
        <w:keepNext/>
        <w:tabs>
          <w:tab w:val="left" w:pos="3402"/>
        </w:tabs>
        <w:spacing w:before="1440" w:line="300" w:lineRule="atLeast"/>
        <w:ind w:right="33"/>
        <w:rPr>
          <w:szCs w:val="22"/>
        </w:rPr>
      </w:pPr>
    </w:p>
    <w:p w14:paraId="4F0FA0B9" w14:textId="1A678CAD" w:rsidR="00291342" w:rsidRPr="00A20961" w:rsidRDefault="0080113D" w:rsidP="009C4722">
      <w:pPr>
        <w:keepNext/>
        <w:tabs>
          <w:tab w:val="left" w:pos="3402"/>
        </w:tabs>
        <w:spacing w:before="1440" w:line="300" w:lineRule="atLeast"/>
        <w:ind w:right="33"/>
        <w:rPr>
          <w:b/>
          <w:szCs w:val="22"/>
        </w:rPr>
      </w:pPr>
      <w:r>
        <w:rPr>
          <w:szCs w:val="22"/>
        </w:rPr>
        <w:t>Dr Jim Chalmers</w:t>
      </w:r>
      <w:r w:rsidR="00291342" w:rsidRPr="00A20961">
        <w:rPr>
          <w:szCs w:val="22"/>
        </w:rPr>
        <w:t xml:space="preserve"> </w:t>
      </w:r>
    </w:p>
    <w:p w14:paraId="2595BA9E" w14:textId="59C92A9F" w:rsidR="00291342" w:rsidRPr="00A20961" w:rsidRDefault="0080113D" w:rsidP="009C4722">
      <w:pPr>
        <w:pStyle w:val="SignCoverPageEnd"/>
        <w:ind w:right="33"/>
      </w:pPr>
      <w:r>
        <w:t>Treasurer</w:t>
      </w:r>
    </w:p>
    <w:sectPr w:rsidR="00291342" w:rsidRPr="00A20961" w:rsidSect="009B5ACB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278C" w14:textId="77777777" w:rsidR="0002113B" w:rsidRDefault="0002113B" w:rsidP="00FA06CA">
      <w:pPr>
        <w:spacing w:line="240" w:lineRule="auto"/>
      </w:pPr>
      <w:r>
        <w:separator/>
      </w:r>
    </w:p>
  </w:endnote>
  <w:endnote w:type="continuationSeparator" w:id="0">
    <w:p w14:paraId="57F46190" w14:textId="77777777" w:rsidR="0002113B" w:rsidRDefault="0002113B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4BE" w14:textId="03D1686B" w:rsidR="007500C8" w:rsidRPr="00E33C1C" w:rsidRDefault="0002113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354F51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1BC7C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8A442" w14:textId="20F45CCC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7197">
            <w:rPr>
              <w:i/>
              <w:noProof/>
              <w:sz w:val="18"/>
            </w:rPr>
            <w:t>Australian Competition and Consumer Commission (Acting Chairperson) Appointment (No. 2)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724F32" w14:textId="77777777" w:rsidR="007500C8" w:rsidRDefault="0002113B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1F2825B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4C9CCD" w14:textId="148884E4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F7197">
            <w:rPr>
              <w:i/>
              <w:noProof/>
              <w:sz w:val="18"/>
            </w:rPr>
            <w:t>https://austreasury-my.sharepoint.com/personal/tammy_amos_treasury_gov_au/Documents/Desktop/20221202-NI-TSY_47_XXXX-ACCCactingChair(no.2)final.docx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6C94">
            <w:rPr>
              <w:i/>
              <w:noProof/>
              <w:sz w:val="18"/>
            </w:rPr>
            <w:t>6/12/2022 3:13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C7F27" w14:textId="77777777" w:rsidR="007500C8" w:rsidRPr="00ED79B6" w:rsidRDefault="0002113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47F" w14:textId="77777777" w:rsidR="007500C8" w:rsidRPr="00E33C1C" w:rsidRDefault="0002113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220"/>
      <w:gridCol w:w="709"/>
    </w:tblGrid>
    <w:tr w:rsidR="007500C8" w14:paraId="0F7BD06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0BC34" w14:textId="77777777" w:rsidR="007500C8" w:rsidRDefault="0002113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0F198" w14:textId="5A2F2C1C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7197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11628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133E9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F5D688" w14:textId="08FB57DA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F7197">
            <w:rPr>
              <w:i/>
              <w:noProof/>
              <w:sz w:val="18"/>
            </w:rPr>
            <w:t>https://austreasury-my.sharepoint.com/personal/tammy_amos_treasury_gov_au/Documents/Desktop/20221202-NI-TSY_47_XXXX-ACCCactingChair(no.2)final.docx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6C94">
            <w:rPr>
              <w:i/>
              <w:noProof/>
              <w:sz w:val="18"/>
            </w:rPr>
            <w:t>6/12/2022 3:13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7F86933B" w14:textId="77777777" w:rsidR="007500C8" w:rsidRPr="00ED79B6" w:rsidRDefault="0002113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91A8" w14:textId="77777777" w:rsidR="0002113B" w:rsidRDefault="0002113B" w:rsidP="00FA06CA">
      <w:pPr>
        <w:spacing w:line="240" w:lineRule="auto"/>
      </w:pPr>
      <w:r>
        <w:separator/>
      </w:r>
    </w:p>
  </w:footnote>
  <w:footnote w:type="continuationSeparator" w:id="0">
    <w:p w14:paraId="5B8ACD83" w14:textId="77777777" w:rsidR="0002113B" w:rsidRDefault="0002113B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9FC" w14:textId="649A50C2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F7197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BF719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1D41A7B" w14:textId="36FE355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F7197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F719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108DAE5" w14:textId="1A0ED67A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F7197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BF719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BC2407B" w14:textId="77777777" w:rsidR="00715914" w:rsidRPr="007A1328" w:rsidRDefault="0002113B" w:rsidP="00715914">
    <w:pPr>
      <w:rPr>
        <w:b/>
        <w:sz w:val="24"/>
      </w:rPr>
    </w:pPr>
  </w:p>
  <w:p w14:paraId="16309EDB" w14:textId="5868E1E2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719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7197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15C" w14:textId="77777777" w:rsidR="00715914" w:rsidRPr="007A1328" w:rsidRDefault="0002113B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1"/>
    <w:rsid w:val="0002113B"/>
    <w:rsid w:val="000621F7"/>
    <w:rsid w:val="00181C32"/>
    <w:rsid w:val="00182945"/>
    <w:rsid w:val="00242254"/>
    <w:rsid w:val="00282EA1"/>
    <w:rsid w:val="00291342"/>
    <w:rsid w:val="002C5155"/>
    <w:rsid w:val="002F0B6F"/>
    <w:rsid w:val="003868DB"/>
    <w:rsid w:val="004A6515"/>
    <w:rsid w:val="00520B88"/>
    <w:rsid w:val="00544064"/>
    <w:rsid w:val="005D425F"/>
    <w:rsid w:val="005D781F"/>
    <w:rsid w:val="005E514A"/>
    <w:rsid w:val="00636078"/>
    <w:rsid w:val="00675295"/>
    <w:rsid w:val="00676946"/>
    <w:rsid w:val="006A434C"/>
    <w:rsid w:val="006A65FB"/>
    <w:rsid w:val="0071442F"/>
    <w:rsid w:val="0080113D"/>
    <w:rsid w:val="00806885"/>
    <w:rsid w:val="00816C94"/>
    <w:rsid w:val="008F31B3"/>
    <w:rsid w:val="00902533"/>
    <w:rsid w:val="009429FC"/>
    <w:rsid w:val="00986236"/>
    <w:rsid w:val="009A0CBB"/>
    <w:rsid w:val="009B29AE"/>
    <w:rsid w:val="009B5ACB"/>
    <w:rsid w:val="009C4722"/>
    <w:rsid w:val="00A24522"/>
    <w:rsid w:val="00A51048"/>
    <w:rsid w:val="00A54B2B"/>
    <w:rsid w:val="00A6394A"/>
    <w:rsid w:val="00A81344"/>
    <w:rsid w:val="00AC1391"/>
    <w:rsid w:val="00AF7DA0"/>
    <w:rsid w:val="00B016F2"/>
    <w:rsid w:val="00B41CD6"/>
    <w:rsid w:val="00BF7197"/>
    <w:rsid w:val="00C1795D"/>
    <w:rsid w:val="00C53081"/>
    <w:rsid w:val="00C9209D"/>
    <w:rsid w:val="00C9500F"/>
    <w:rsid w:val="00E46DA1"/>
    <w:rsid w:val="00E514BF"/>
    <w:rsid w:val="00E93159"/>
    <w:rsid w:val="00F47CAC"/>
    <w:rsid w:val="00F51249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5ADA"/>
  <w15:chartTrackingRefBased/>
  <w15:docId w15:val="{410E2A4F-EDBB-4066-AE7D-999EE57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50" ma:contentTypeDescription="" ma:contentTypeScope="" ma:versionID="9cba7c92f2e489bfaa37ef98d53a888e">
  <xsd:schema xmlns:xsd="http://www.w3.org/2001/XMLSchema" xmlns:xs="http://www.w3.org/2001/XMLSchema" xmlns:p="http://schemas.microsoft.com/office/2006/metadata/properties" xmlns:ns2="ff38c824-6e29-4496-8487-69f397e7ed29" xmlns:ns3="fe39d773-a83d-4623-ae74-f25711a76616" targetNamespace="http://schemas.microsoft.com/office/2006/metadata/properties" ma:root="true" ma:fieldsID="35a3f622b2fb2d99a0aebaeaf19c98c4" ns2:_="" ns3:_="">
    <xsd:import namespace="ff38c824-6e29-4496-8487-69f397e7ed29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ternalName="Date_x0020_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e6ddfe1c-efa8-458e-8660-15de7e11b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Firm_x0020_Reference_x0020_No xmlns="ff38c824-6e29-4496-8487-69f397e7ed29" xsi:nil="true"/>
    <Tied_x0020_work xmlns="ff38c824-6e29-4496-8487-69f397e7ed29">No</Tied_x0020_work>
    <Matter_x0020_Type xmlns="ff38c824-6e29-4496-8487-69f397e7ed29">Legal Advice (Treasury Lawyers)</Matter_x0020_Type>
    <DateAdviceSent xmlns="ff38c824-6e29-4496-8487-69f397e7ed29">2022-12-01T13:00:00+00:00</DateAdviceSent>
    <TaxCatchAllLabel xmlns="ff38c824-6e29-4496-8487-69f397e7ed29" xsi:nil="true"/>
    <Related_x0020_matters xmlns="ff38c824-6e29-4496-8487-69f397e7ed29" xsi:nil="true"/>
    <Second_x0020_Counselling xmlns="ff38c824-6e29-4496-8487-69f397e7ed29">
      <UserInfo>
        <DisplayName/>
        <AccountId xsi:nil="true"/>
        <AccountType/>
      </UserInfo>
    </Second_x0020_Counselling>
    <TaxCatchAll xmlns="ff38c824-6e29-4496-8487-69f397e7ed29">
      <Value>5</Value>
      <Value>498</Value>
      <Value>16</Value>
      <Value>43</Value>
      <Value>245</Value>
    </TaxCatchAll>
    <DateRequest xmlns="ff38c824-6e29-4496-8487-69f397e7ed29">2022-12-02T01:50:28+00:00</DateRequest>
    <d75f5d71e5f144d3a6025b2bc36336ba xmlns="ff38c824-6e29-4496-8487-69f397e7ed29">
      <Terms xmlns="http://schemas.microsoft.com/office/infopath/2007/PartnerControls"/>
    </d75f5d71e5f144d3a6025b2bc36336ba>
    <DueDate1 xmlns="ff38c824-6e29-4496-8487-69f397e7ed29">2022-12-01T13:00:00+00:00</DueDate1>
    <_dlc_DocIdPersistId xmlns="fe39d773-a83d-4623-ae74-f25711a76616" xsi:nil="true"/>
    <Client xmlns="ff38c824-6e29-4496-8487-69f397e7ed29">
      <UserInfo>
        <DisplayName>Manikis, George</DisplayName>
        <AccountId>147</AccountId>
        <AccountType/>
      </UserInfo>
    </Client>
    <ResponsibleOfficer xmlns="ff38c824-6e29-4496-8487-69f397e7ed29">
      <UserInfo>
        <DisplayName>Amos, Tammy</DisplayName>
        <AccountId>26</AccountId>
        <AccountType/>
      </UserInfo>
    </ResponsibleOfficer>
    <Matter_x0020_Number xmlns="ff38c824-6e29-4496-8487-69f397e7ed29">LM-2022-1690</Matter_x0020_Number>
    <_dlc_DocId xmlns="fe39d773-a83d-4623-ae74-f25711a76616">20225NQAQ6P6-828317639-14937</_dlc_DocId>
    <_dlc_DocIdUrl xmlns="fe39d773-a83d-4623-ae74-f25711a76616">
      <Url>https://austreasury.sharepoint.com/sites/legal-ser-function/_layouts/15/DocIdRedir.aspx?ID=20225NQAQ6P6-828317639-14937</Url>
      <Description>20225NQAQ6P6-828317639-14937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COOD</TermName>
          <TermId xmlns="http://schemas.microsoft.com/office/infopath/2007/PartnerControls">a83f758f-5be8-47b1-a7dc-49f7f35989fd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2022-12-02T00:23:06+00:00</Date_x0020_Received>
    <LM_x0020_Status xmlns="ff38c824-6e29-4496-8487-69f397e7ed29">Open</LM_x0020_Status>
    <f262206fa374443e98a3270514ece3d8 xmlns="fe39d773-a83d-4623-ae74-f25711a76616">
      <Terms xmlns="http://schemas.microsoft.com/office/infopath/2007/PartnerControls"/>
    </f262206fa374443e98a3270514ece3d8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8BBC0-B7A8-4C94-B06D-D68DB77D8D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6DA547-252C-4F42-B5E3-C12A23FC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28997-0654-44A6-A976-9276E89883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F93AAD-2F1B-4B01-A085-DAC7189243C3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20221202-NI-TSY_47_XXXX-ACCCactingChair(no.2)final</dc:title>
  <dc:subject/>
  <dc:creator>Croft, Eliza</dc:creator>
  <cp:keywords/>
  <dc:description/>
  <cp:lastModifiedBy>Halse, Katie</cp:lastModifiedBy>
  <cp:revision>2</cp:revision>
  <cp:lastPrinted>2022-12-02T01:40:00Z</cp:lastPrinted>
  <dcterms:created xsi:type="dcterms:W3CDTF">2022-12-06T04:20:00Z</dcterms:created>
  <dcterms:modified xsi:type="dcterms:W3CDTF">2022-12-06T04:20:00Z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0x010100C1885235B9B8B54D86E2B6E498C0F1620020492121ABDCAE4DBEEDC2E94AE5581C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7800509e-a466-43f5-938a-93f166c7b88b</vt:lpwstr>
  </property>
  <property fmtid="{D5CDD505-2E9C-101B-9397-08002B2CF9AE}" pid="17" name="Firm engaged">
    <vt:lpwstr/>
  </property>
  <property fmtid="{D5CDD505-2E9C-101B-9397-08002B2CF9AE}" pid="18" name="eActivity">
    <vt:lpwstr>5</vt:lpwstr>
  </property>
  <property fmtid="{D5CDD505-2E9C-101B-9397-08002B2CF9AE}" pid="19" name="Legislation">
    <vt:lpwstr/>
  </property>
  <property fmtid="{D5CDD505-2E9C-101B-9397-08002B2CF9AE}" pid="20" name="LEgalIssues">
    <vt:lpwstr/>
  </property>
  <property fmtid="{D5CDD505-2E9C-101B-9397-08002B2CF9AE}" pid="21" name="eTheme">
    <vt:lpwstr>16</vt:lpwstr>
  </property>
  <property fmtid="{D5CDD505-2E9C-101B-9397-08002B2CF9AE}" pid="22" name="Division">
    <vt:lpwstr>498</vt:lpwstr>
  </property>
  <property fmtid="{D5CDD505-2E9C-101B-9397-08002B2CF9AE}" pid="23" name="eTopic">
    <vt:lpwstr>43;#Governance|171463dd-b5ce-41ab-bc5b-55cbda90a249</vt:lpwstr>
  </property>
  <property fmtid="{D5CDD505-2E9C-101B-9397-08002B2CF9AE}" pid="24" name="eDocument Type">
    <vt:lpwstr>193;#Legislation (Regulations and instruments)|b9f3fcec-71c2-48dc-bd05-83a69d1e58ff</vt:lpwstr>
  </property>
  <property fmtid="{D5CDD505-2E9C-101B-9397-08002B2CF9AE}" pid="25" name="Order">
    <vt:r8>1493700</vt:r8>
  </property>
  <property fmtid="{D5CDD505-2E9C-101B-9397-08002B2CF9AE}" pid="26" name="hd811e2af7a74596a2880e3ed5c06c3b">
    <vt:lpwstr/>
  </property>
  <property fmtid="{D5CDD505-2E9C-101B-9397-08002B2CF9AE}" pid="27" name="MailSubject">
    <vt:lpwstr/>
  </property>
  <property fmtid="{D5CDD505-2E9C-101B-9397-08002B2CF9AE}" pid="28" name="OriginalSubject">
    <vt:lpwstr/>
  </property>
  <property fmtid="{D5CDD505-2E9C-101B-9397-08002B2CF9AE}" pid="29" name="Cc">
    <vt:lpwstr/>
  </property>
  <property fmtid="{D5CDD505-2E9C-101B-9397-08002B2CF9AE}" pid="30" name="From1">
    <vt:lpwstr/>
  </property>
  <property fmtid="{D5CDD505-2E9C-101B-9397-08002B2CF9AE}" pid="31" name="DocumentSetDescription">
    <vt:lpwstr/>
  </property>
  <property fmtid="{D5CDD505-2E9C-101B-9397-08002B2CF9AE}" pid="32" name="MailIn-Reply-To">
    <vt:lpwstr/>
  </property>
  <property fmtid="{D5CDD505-2E9C-101B-9397-08002B2CF9AE}" pid="33" name="MailTo">
    <vt:lpwstr/>
  </property>
  <property fmtid="{D5CDD505-2E9C-101B-9397-08002B2CF9AE}" pid="34" name="eDocumentType">
    <vt:lpwstr>245;#Legislation (Regulations and instruments)|a6fb55df-12d0-4133-bb20-08ce918d8486</vt:lpwstr>
  </property>
  <property fmtid="{D5CDD505-2E9C-101B-9397-08002B2CF9AE}" pid="35" name="Branch/Unit">
    <vt:lpwstr/>
  </property>
  <property fmtid="{D5CDD505-2E9C-101B-9397-08002B2CF9AE}" pid="36" name="CurrentlyWith">
    <vt:lpwstr/>
  </property>
  <property fmtid="{D5CDD505-2E9C-101B-9397-08002B2CF9AE}" pid="37" name="MailReferences">
    <vt:lpwstr/>
  </property>
  <property fmtid="{D5CDD505-2E9C-101B-9397-08002B2CF9AE}" pid="38" name="NextAction">
    <vt:lpwstr/>
  </property>
  <property fmtid="{D5CDD505-2E9C-101B-9397-08002B2CF9AE}" pid="39" name="_docset_NoMedatataSyncRequired">
    <vt:lpwstr>False</vt:lpwstr>
  </property>
  <property fmtid="{D5CDD505-2E9C-101B-9397-08002B2CF9AE}" pid="40" name="Complexity">
    <vt:lpwstr/>
  </property>
</Properties>
</file>