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8857" w14:textId="2E3C14E8" w:rsidR="00F32CBA" w:rsidRDefault="00F32CBA" w:rsidP="00F32CBA">
      <w:pPr>
        <w:jc w:val="center"/>
        <w:rPr>
          <w:rFonts w:ascii="Times New Roman" w:hAnsi="Times New Roman"/>
          <w:sz w:val="18"/>
          <w:szCs w:val="18"/>
        </w:rPr>
      </w:pPr>
      <w:r>
        <w:rPr>
          <w:rFonts w:ascii="Times New Roman" w:hAnsi="Times New Roman"/>
          <w:noProof/>
          <w:lang w:eastAsia="en-AU"/>
        </w:rPr>
        <w:drawing>
          <wp:inline distT="0" distB="0" distL="0" distR="0" wp14:anchorId="63FF083A" wp14:editId="75D2ACCC">
            <wp:extent cx="1066800" cy="876300"/>
            <wp:effectExtent l="0" t="0" r="0"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6BDA4CCA" w14:textId="77777777" w:rsidR="00F32CBA" w:rsidRDefault="00F32CBA" w:rsidP="00F32CBA">
      <w:pPr>
        <w:jc w:val="center"/>
        <w:rPr>
          <w:rFonts w:ascii="Times New Roman" w:hAnsi="Times New Roman"/>
          <w:b/>
          <w:bCs/>
          <w:sz w:val="24"/>
          <w:szCs w:val="24"/>
        </w:rPr>
      </w:pPr>
      <w:r>
        <w:rPr>
          <w:rFonts w:ascii="Times New Roman" w:hAnsi="Times New Roman"/>
          <w:b/>
          <w:bCs/>
          <w:sz w:val="24"/>
          <w:szCs w:val="24"/>
        </w:rPr>
        <w:t>COMMONWEALTH OF AUSTRALIA</w:t>
      </w:r>
    </w:p>
    <w:p w14:paraId="30C0E3C2" w14:textId="77777777" w:rsidR="00F32CBA" w:rsidRDefault="00F32CBA" w:rsidP="00F32CBA">
      <w:pPr>
        <w:jc w:val="center"/>
        <w:rPr>
          <w:rFonts w:ascii="Times New Roman" w:eastAsia="Times New Roman" w:hAnsi="Times New Roman"/>
          <w:b/>
          <w:iCs/>
          <w:sz w:val="24"/>
          <w:szCs w:val="24"/>
          <w:u w:val="single"/>
          <w:lang w:eastAsia="en-AU"/>
        </w:rPr>
      </w:pPr>
      <w:r>
        <w:rPr>
          <w:rFonts w:ascii="Times New Roman" w:eastAsia="Times New Roman" w:hAnsi="Times New Roman"/>
          <w:b/>
          <w:iCs/>
          <w:sz w:val="24"/>
          <w:szCs w:val="24"/>
          <w:u w:val="single"/>
          <w:lang w:eastAsia="en-AU"/>
        </w:rPr>
        <w:t>List of CITES Species Amendment (2023/005) Instrument 2023</w:t>
      </w:r>
    </w:p>
    <w:p w14:paraId="72EE6569" w14:textId="77777777" w:rsidR="00F32CBA" w:rsidRDefault="00F32CBA" w:rsidP="00F32CBA">
      <w:pPr>
        <w:jc w:val="center"/>
        <w:rPr>
          <w:rFonts w:ascii="Times New Roman" w:eastAsia="Times New Roman" w:hAnsi="Times New Roman"/>
          <w:bCs/>
          <w:iCs/>
          <w:sz w:val="24"/>
          <w:szCs w:val="24"/>
          <w:lang w:eastAsia="en-AU"/>
        </w:rPr>
      </w:pPr>
      <w:r>
        <w:rPr>
          <w:rFonts w:ascii="Times New Roman" w:eastAsia="Times New Roman" w:hAnsi="Times New Roman"/>
          <w:bCs/>
          <w:iCs/>
          <w:sz w:val="24"/>
          <w:szCs w:val="24"/>
          <w:lang w:eastAsia="en-AU"/>
        </w:rPr>
        <w:t>Made under subsection 303</w:t>
      </w:r>
      <w:proofErr w:type="gramStart"/>
      <w:r>
        <w:rPr>
          <w:rFonts w:ascii="Times New Roman" w:eastAsia="Times New Roman" w:hAnsi="Times New Roman"/>
          <w:bCs/>
          <w:iCs/>
          <w:sz w:val="24"/>
          <w:szCs w:val="24"/>
          <w:lang w:eastAsia="en-AU"/>
        </w:rPr>
        <w:t>CA(</w:t>
      </w:r>
      <w:proofErr w:type="gramEnd"/>
      <w:r>
        <w:rPr>
          <w:rFonts w:ascii="Times New Roman" w:eastAsia="Times New Roman" w:hAnsi="Times New Roman"/>
          <w:bCs/>
          <w:iCs/>
          <w:sz w:val="24"/>
          <w:szCs w:val="24"/>
          <w:lang w:eastAsia="en-AU"/>
        </w:rPr>
        <w:t xml:space="preserve">9) of the </w:t>
      </w:r>
    </w:p>
    <w:p w14:paraId="3EB5687A" w14:textId="77777777" w:rsidR="00F32CBA" w:rsidRDefault="00F32CBA" w:rsidP="00F32CBA">
      <w:pPr>
        <w:jc w:val="center"/>
        <w:rPr>
          <w:rFonts w:ascii="Times New Roman" w:hAnsi="Times New Roman"/>
          <w:b/>
          <w:bCs/>
        </w:rPr>
      </w:pPr>
      <w:r>
        <w:rPr>
          <w:rFonts w:ascii="Times New Roman" w:hAnsi="Times New Roman"/>
          <w:i/>
          <w:iCs/>
          <w:sz w:val="24"/>
          <w:szCs w:val="24"/>
        </w:rPr>
        <w:t>Environment Protection and Biodiversity Conservation Act 1999</w:t>
      </w:r>
      <w:r>
        <w:rPr>
          <w:rFonts w:ascii="Times New Roman" w:hAnsi="Times New Roman"/>
          <w:i/>
          <w:iCs/>
          <w:sz w:val="19"/>
          <w:szCs w:val="19"/>
        </w:rPr>
        <w:t xml:space="preserve"> </w:t>
      </w:r>
    </w:p>
    <w:p w14:paraId="5075E98F" w14:textId="77777777" w:rsidR="00F32CBA" w:rsidRDefault="00F32CBA" w:rsidP="00F32CBA">
      <w:pPr>
        <w:autoSpaceDE w:val="0"/>
        <w:autoSpaceDN w:val="0"/>
        <w:spacing w:after="0" w:line="240" w:lineRule="auto"/>
        <w:rPr>
          <w:rFonts w:ascii="Times New Roman" w:hAnsi="Times New Roman"/>
        </w:rPr>
      </w:pPr>
      <w:r>
        <w:rPr>
          <w:rFonts w:ascii="Times New Roman" w:hAnsi="Times New Roman"/>
        </w:rPr>
        <w:t>I, Adam Sincock, delegate of the Minister for the Environment and Water, pursuant to subsection 303</w:t>
      </w:r>
      <w:proofErr w:type="gramStart"/>
      <w:r>
        <w:rPr>
          <w:rFonts w:ascii="Times New Roman" w:hAnsi="Times New Roman"/>
        </w:rPr>
        <w:t>CA(</w:t>
      </w:r>
      <w:proofErr w:type="gramEnd"/>
      <w:r>
        <w:rPr>
          <w:rFonts w:ascii="Times New Roman" w:hAnsi="Times New Roman"/>
        </w:rPr>
        <w:t xml:space="preserve">9) of the </w:t>
      </w:r>
      <w:r>
        <w:rPr>
          <w:rFonts w:ascii="Times New Roman" w:hAnsi="Times New Roman"/>
          <w:i/>
        </w:rPr>
        <w:t xml:space="preserve">Environment Protection and Biodiversity Conservation Act 1999 </w:t>
      </w:r>
      <w:r>
        <w:rPr>
          <w:rFonts w:ascii="Times New Roman" w:hAnsi="Times New Roman"/>
          <w:iCs/>
        </w:rPr>
        <w:t>(EPBC Act)</w:t>
      </w:r>
      <w:r>
        <w:rPr>
          <w:rFonts w:ascii="Times New Roman" w:hAnsi="Times New Roman"/>
        </w:rPr>
        <w:t xml:space="preserve">, amend the </w:t>
      </w:r>
      <w:r>
        <w:rPr>
          <w:rFonts w:ascii="Times New Roman" w:hAnsi="Times New Roman"/>
          <w:i/>
          <w:iCs/>
        </w:rPr>
        <w:t xml:space="preserve">List of CITES Species for the Purposes of the </w:t>
      </w:r>
      <w:r>
        <w:rPr>
          <w:rFonts w:ascii="Times New Roman" w:eastAsia="Times New Roman" w:hAnsi="Times New Roman"/>
          <w:i/>
          <w:iCs/>
          <w:lang w:eastAsia="en-AU"/>
        </w:rPr>
        <w:t>Act (29/11/2001)</w:t>
      </w:r>
      <w:r>
        <w:rPr>
          <w:rFonts w:ascii="Times New Roman" w:hAnsi="Times New Roman"/>
          <w:i/>
          <w:iCs/>
        </w:rPr>
        <w:t>,</w:t>
      </w:r>
      <w:r>
        <w:rPr>
          <w:rFonts w:ascii="Times New Roman" w:hAnsi="Times New Roman"/>
        </w:rPr>
        <w:t xml:space="preserve"> established under subsection 303CA(1) of the EPBC Act, as set out in the Schedules to this instrument.</w:t>
      </w:r>
    </w:p>
    <w:p w14:paraId="568DF99A" w14:textId="77777777" w:rsidR="00F32CBA" w:rsidRDefault="00F32CBA" w:rsidP="00F32CBA">
      <w:pPr>
        <w:autoSpaceDE w:val="0"/>
        <w:autoSpaceDN w:val="0"/>
        <w:spacing w:after="0" w:line="240" w:lineRule="auto"/>
        <w:rPr>
          <w:rFonts w:ascii="Times New Roman" w:hAnsi="Times New Roman"/>
          <w:u w:val="single"/>
        </w:rPr>
      </w:pPr>
    </w:p>
    <w:p w14:paraId="1FAD5CF1" w14:textId="77777777" w:rsidR="00F32CBA" w:rsidRDefault="00F32CBA" w:rsidP="00F32CBA">
      <w:pPr>
        <w:spacing w:line="240" w:lineRule="auto"/>
        <w:jc w:val="both"/>
        <w:rPr>
          <w:rFonts w:ascii="Times New Roman" w:hAnsi="Times New Roman"/>
        </w:rPr>
      </w:pPr>
      <w:r>
        <w:rPr>
          <w:rFonts w:ascii="Times New Roman" w:hAnsi="Times New Roman"/>
        </w:rPr>
        <w:t>Each provision of this instrument specified in Column 1 of the table below commences, or is taken to have commenced, in accordance with Column 2 of the table. Any other statement in Column 2 has effect according to its terms.</w:t>
      </w:r>
    </w:p>
    <w:tbl>
      <w:tblPr>
        <w:tblW w:w="837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9"/>
        <w:gridCol w:w="4397"/>
        <w:gridCol w:w="1844"/>
      </w:tblGrid>
      <w:tr w:rsidR="00F32CBA" w14:paraId="3E683E38" w14:textId="77777777" w:rsidTr="00F32CBA">
        <w:trPr>
          <w:tblHeader/>
        </w:trPr>
        <w:tc>
          <w:tcPr>
            <w:tcW w:w="8370" w:type="dxa"/>
            <w:gridSpan w:val="3"/>
            <w:tcBorders>
              <w:top w:val="single" w:sz="12" w:space="0" w:color="auto"/>
              <w:left w:val="nil"/>
              <w:bottom w:val="single" w:sz="6" w:space="0" w:color="auto"/>
              <w:right w:val="nil"/>
            </w:tcBorders>
            <w:hideMark/>
          </w:tcPr>
          <w:p w14:paraId="58D354C7" w14:textId="77777777" w:rsidR="00F32CBA" w:rsidRDefault="00F32CBA">
            <w:pPr>
              <w:pStyle w:val="TableHeading"/>
            </w:pPr>
            <w:r>
              <w:t>Commencement information</w:t>
            </w:r>
          </w:p>
        </w:tc>
      </w:tr>
      <w:tr w:rsidR="00F32CBA" w14:paraId="221F71D4" w14:textId="77777777" w:rsidTr="00F32CBA">
        <w:trPr>
          <w:tblHeader/>
        </w:trPr>
        <w:tc>
          <w:tcPr>
            <w:tcW w:w="2129" w:type="dxa"/>
            <w:tcBorders>
              <w:top w:val="single" w:sz="6" w:space="0" w:color="auto"/>
              <w:left w:val="nil"/>
              <w:bottom w:val="single" w:sz="6" w:space="0" w:color="auto"/>
              <w:right w:val="nil"/>
            </w:tcBorders>
            <w:hideMark/>
          </w:tcPr>
          <w:p w14:paraId="4027C1B6" w14:textId="77777777" w:rsidR="00F32CBA" w:rsidRDefault="00F32CBA">
            <w:pPr>
              <w:pStyle w:val="TableHeading"/>
            </w:pPr>
            <w:r>
              <w:t>Column 1</w:t>
            </w:r>
          </w:p>
        </w:tc>
        <w:tc>
          <w:tcPr>
            <w:tcW w:w="4397" w:type="dxa"/>
            <w:tcBorders>
              <w:top w:val="single" w:sz="6" w:space="0" w:color="auto"/>
              <w:left w:val="nil"/>
              <w:bottom w:val="single" w:sz="6" w:space="0" w:color="auto"/>
              <w:right w:val="nil"/>
            </w:tcBorders>
            <w:hideMark/>
          </w:tcPr>
          <w:p w14:paraId="503F3503" w14:textId="77777777" w:rsidR="00F32CBA" w:rsidRDefault="00F32CBA">
            <w:pPr>
              <w:pStyle w:val="TableHeading"/>
            </w:pPr>
            <w:r>
              <w:t>Column 2</w:t>
            </w:r>
          </w:p>
        </w:tc>
        <w:tc>
          <w:tcPr>
            <w:tcW w:w="1844" w:type="dxa"/>
            <w:tcBorders>
              <w:top w:val="single" w:sz="6" w:space="0" w:color="auto"/>
              <w:left w:val="nil"/>
              <w:bottom w:val="single" w:sz="6" w:space="0" w:color="auto"/>
              <w:right w:val="nil"/>
            </w:tcBorders>
            <w:hideMark/>
          </w:tcPr>
          <w:p w14:paraId="23E1A263" w14:textId="77777777" w:rsidR="00F32CBA" w:rsidRDefault="00F32CBA">
            <w:pPr>
              <w:pStyle w:val="TableHeading"/>
            </w:pPr>
            <w:r>
              <w:t>Column 3</w:t>
            </w:r>
          </w:p>
        </w:tc>
      </w:tr>
      <w:tr w:rsidR="00F32CBA" w14:paraId="54387BCC" w14:textId="77777777" w:rsidTr="00F32CBA">
        <w:trPr>
          <w:tblHeader/>
        </w:trPr>
        <w:tc>
          <w:tcPr>
            <w:tcW w:w="2129" w:type="dxa"/>
            <w:tcBorders>
              <w:top w:val="single" w:sz="6" w:space="0" w:color="auto"/>
              <w:left w:val="nil"/>
              <w:bottom w:val="single" w:sz="12" w:space="0" w:color="auto"/>
              <w:right w:val="nil"/>
            </w:tcBorders>
            <w:hideMark/>
          </w:tcPr>
          <w:p w14:paraId="2B5E9EE5" w14:textId="77777777" w:rsidR="00F32CBA" w:rsidRDefault="00F32CBA">
            <w:pPr>
              <w:pStyle w:val="TableHeading"/>
            </w:pPr>
            <w:r>
              <w:t>Provisions</w:t>
            </w:r>
          </w:p>
        </w:tc>
        <w:tc>
          <w:tcPr>
            <w:tcW w:w="4397" w:type="dxa"/>
            <w:tcBorders>
              <w:top w:val="single" w:sz="6" w:space="0" w:color="auto"/>
              <w:left w:val="nil"/>
              <w:bottom w:val="single" w:sz="12" w:space="0" w:color="auto"/>
              <w:right w:val="nil"/>
            </w:tcBorders>
            <w:hideMark/>
          </w:tcPr>
          <w:p w14:paraId="6802789A" w14:textId="77777777" w:rsidR="00F32CBA" w:rsidRDefault="00F32CBA">
            <w:pPr>
              <w:pStyle w:val="TableHeading"/>
            </w:pPr>
            <w:r>
              <w:t>Commencement</w:t>
            </w:r>
          </w:p>
        </w:tc>
        <w:tc>
          <w:tcPr>
            <w:tcW w:w="1844" w:type="dxa"/>
            <w:tcBorders>
              <w:top w:val="single" w:sz="6" w:space="0" w:color="auto"/>
              <w:left w:val="nil"/>
              <w:bottom w:val="single" w:sz="12" w:space="0" w:color="auto"/>
              <w:right w:val="nil"/>
            </w:tcBorders>
            <w:hideMark/>
          </w:tcPr>
          <w:p w14:paraId="41D99BBD" w14:textId="77777777" w:rsidR="00F32CBA" w:rsidRDefault="00F32CBA">
            <w:pPr>
              <w:pStyle w:val="TableHeading"/>
            </w:pPr>
            <w:r>
              <w:t>Date/Details</w:t>
            </w:r>
          </w:p>
        </w:tc>
      </w:tr>
      <w:tr w:rsidR="00F32CBA" w14:paraId="66A4FFAC" w14:textId="77777777" w:rsidTr="00F32CBA">
        <w:tc>
          <w:tcPr>
            <w:tcW w:w="2129" w:type="dxa"/>
            <w:tcBorders>
              <w:top w:val="single" w:sz="12" w:space="0" w:color="auto"/>
              <w:left w:val="nil"/>
              <w:bottom w:val="single" w:sz="12" w:space="0" w:color="auto"/>
              <w:right w:val="nil"/>
            </w:tcBorders>
            <w:hideMark/>
          </w:tcPr>
          <w:p w14:paraId="15F22EA8" w14:textId="77777777" w:rsidR="00F32CBA" w:rsidRDefault="00F32CBA">
            <w:pPr>
              <w:pStyle w:val="Tabletext0"/>
              <w:rPr>
                <w:iCs/>
              </w:rPr>
            </w:pPr>
            <w:r>
              <w:t xml:space="preserve">1.  </w:t>
            </w:r>
            <w:r>
              <w:rPr>
                <w:iCs/>
              </w:rPr>
              <w:t>Anything in this instrument not elsewhere covered by this table.</w:t>
            </w:r>
          </w:p>
        </w:tc>
        <w:tc>
          <w:tcPr>
            <w:tcW w:w="4397" w:type="dxa"/>
            <w:tcBorders>
              <w:top w:val="single" w:sz="12" w:space="0" w:color="auto"/>
              <w:left w:val="nil"/>
              <w:bottom w:val="single" w:sz="12" w:space="0" w:color="auto"/>
              <w:right w:val="nil"/>
            </w:tcBorders>
            <w:hideMark/>
          </w:tcPr>
          <w:p w14:paraId="06F4ABF1" w14:textId="77777777" w:rsidR="00F32CBA" w:rsidRDefault="00F32CBA">
            <w:pPr>
              <w:pStyle w:val="Tabletext0"/>
              <w:rPr>
                <w:iCs/>
              </w:rPr>
            </w:pPr>
            <w:r>
              <w:rPr>
                <w:iCs/>
              </w:rPr>
              <w:t>The day after this instrument is registered.</w:t>
            </w:r>
          </w:p>
        </w:tc>
        <w:tc>
          <w:tcPr>
            <w:tcW w:w="1844" w:type="dxa"/>
            <w:tcBorders>
              <w:top w:val="single" w:sz="12" w:space="0" w:color="auto"/>
              <w:left w:val="nil"/>
              <w:bottom w:val="single" w:sz="12" w:space="0" w:color="auto"/>
              <w:right w:val="nil"/>
            </w:tcBorders>
          </w:tcPr>
          <w:p w14:paraId="7374E5E9" w14:textId="77777777" w:rsidR="00F32CBA" w:rsidRDefault="00F32CBA">
            <w:pPr>
              <w:pStyle w:val="Tabletext0"/>
              <w:rPr>
                <w:i/>
              </w:rPr>
            </w:pPr>
          </w:p>
        </w:tc>
      </w:tr>
      <w:tr w:rsidR="00F32CBA" w14:paraId="62045751" w14:textId="77777777" w:rsidTr="00F32CBA">
        <w:tc>
          <w:tcPr>
            <w:tcW w:w="2129" w:type="dxa"/>
            <w:tcBorders>
              <w:top w:val="single" w:sz="12" w:space="0" w:color="auto"/>
              <w:left w:val="nil"/>
              <w:bottom w:val="single" w:sz="12" w:space="0" w:color="auto"/>
              <w:right w:val="nil"/>
            </w:tcBorders>
            <w:hideMark/>
          </w:tcPr>
          <w:p w14:paraId="62F15634" w14:textId="77777777" w:rsidR="00F32CBA" w:rsidRDefault="00F32CBA">
            <w:pPr>
              <w:pStyle w:val="Tabletext0"/>
            </w:pPr>
            <w:r>
              <w:t>2. Schedule 1</w:t>
            </w:r>
          </w:p>
        </w:tc>
        <w:tc>
          <w:tcPr>
            <w:tcW w:w="4397" w:type="dxa"/>
            <w:tcBorders>
              <w:top w:val="single" w:sz="12" w:space="0" w:color="auto"/>
              <w:left w:val="nil"/>
              <w:bottom w:val="single" w:sz="12" w:space="0" w:color="auto"/>
              <w:right w:val="nil"/>
            </w:tcBorders>
            <w:hideMark/>
          </w:tcPr>
          <w:p w14:paraId="5F84F83C" w14:textId="77777777" w:rsidR="00F32CBA" w:rsidRDefault="00F32CBA">
            <w:pPr>
              <w:pStyle w:val="Tabletext0"/>
              <w:rPr>
                <w:iCs/>
              </w:rPr>
            </w:pPr>
            <w:r>
              <w:rPr>
                <w:iCs/>
              </w:rPr>
              <w:t>23 February 2023</w:t>
            </w:r>
          </w:p>
        </w:tc>
        <w:tc>
          <w:tcPr>
            <w:tcW w:w="1844" w:type="dxa"/>
            <w:tcBorders>
              <w:top w:val="single" w:sz="12" w:space="0" w:color="auto"/>
              <w:left w:val="nil"/>
              <w:bottom w:val="single" w:sz="12" w:space="0" w:color="auto"/>
              <w:right w:val="nil"/>
            </w:tcBorders>
          </w:tcPr>
          <w:p w14:paraId="0B33EC7E" w14:textId="77777777" w:rsidR="00F32CBA" w:rsidRDefault="00F32CBA">
            <w:pPr>
              <w:pStyle w:val="Tabletext0"/>
              <w:rPr>
                <w:i/>
              </w:rPr>
            </w:pPr>
          </w:p>
        </w:tc>
      </w:tr>
      <w:tr w:rsidR="00F32CBA" w14:paraId="436F88D6" w14:textId="77777777" w:rsidTr="00F32CBA">
        <w:tc>
          <w:tcPr>
            <w:tcW w:w="2129" w:type="dxa"/>
            <w:tcBorders>
              <w:top w:val="single" w:sz="12" w:space="0" w:color="auto"/>
              <w:left w:val="nil"/>
              <w:bottom w:val="single" w:sz="12" w:space="0" w:color="auto"/>
              <w:right w:val="nil"/>
            </w:tcBorders>
            <w:hideMark/>
          </w:tcPr>
          <w:p w14:paraId="5B96AB72" w14:textId="77777777" w:rsidR="00F32CBA" w:rsidRDefault="00F32CBA">
            <w:pPr>
              <w:pStyle w:val="Tabletext0"/>
            </w:pPr>
            <w:r>
              <w:t>3. Schedule 2</w:t>
            </w:r>
          </w:p>
        </w:tc>
        <w:tc>
          <w:tcPr>
            <w:tcW w:w="4397" w:type="dxa"/>
            <w:tcBorders>
              <w:top w:val="single" w:sz="12" w:space="0" w:color="auto"/>
              <w:left w:val="nil"/>
              <w:bottom w:val="single" w:sz="12" w:space="0" w:color="auto"/>
              <w:right w:val="nil"/>
            </w:tcBorders>
            <w:hideMark/>
          </w:tcPr>
          <w:p w14:paraId="3E3C1945" w14:textId="77777777" w:rsidR="00F32CBA" w:rsidRDefault="00F32CBA">
            <w:pPr>
              <w:pStyle w:val="Tabletext0"/>
              <w:rPr>
                <w:iCs/>
              </w:rPr>
            </w:pPr>
            <w:r>
              <w:rPr>
                <w:iCs/>
              </w:rPr>
              <w:t>25 November 2023</w:t>
            </w:r>
          </w:p>
        </w:tc>
        <w:tc>
          <w:tcPr>
            <w:tcW w:w="1844" w:type="dxa"/>
            <w:tcBorders>
              <w:top w:val="single" w:sz="12" w:space="0" w:color="auto"/>
              <w:left w:val="nil"/>
              <w:bottom w:val="single" w:sz="12" w:space="0" w:color="auto"/>
              <w:right w:val="nil"/>
            </w:tcBorders>
          </w:tcPr>
          <w:p w14:paraId="22A23247" w14:textId="77777777" w:rsidR="00F32CBA" w:rsidRDefault="00F32CBA">
            <w:pPr>
              <w:pStyle w:val="Tabletext0"/>
              <w:rPr>
                <w:i/>
              </w:rPr>
            </w:pPr>
          </w:p>
        </w:tc>
      </w:tr>
      <w:tr w:rsidR="00F32CBA" w14:paraId="6BF4934C" w14:textId="77777777" w:rsidTr="00F32CBA">
        <w:tc>
          <w:tcPr>
            <w:tcW w:w="2129" w:type="dxa"/>
            <w:tcBorders>
              <w:top w:val="single" w:sz="12" w:space="0" w:color="auto"/>
              <w:left w:val="nil"/>
              <w:bottom w:val="single" w:sz="12" w:space="0" w:color="auto"/>
              <w:right w:val="nil"/>
            </w:tcBorders>
            <w:hideMark/>
          </w:tcPr>
          <w:p w14:paraId="28E158AE" w14:textId="77777777" w:rsidR="00F32CBA" w:rsidRDefault="00F32CBA">
            <w:pPr>
              <w:pStyle w:val="Tabletext0"/>
            </w:pPr>
            <w:r>
              <w:t>4. Schedule 3</w:t>
            </w:r>
          </w:p>
        </w:tc>
        <w:tc>
          <w:tcPr>
            <w:tcW w:w="4397" w:type="dxa"/>
            <w:tcBorders>
              <w:top w:val="single" w:sz="12" w:space="0" w:color="auto"/>
              <w:left w:val="nil"/>
              <w:bottom w:val="single" w:sz="12" w:space="0" w:color="auto"/>
              <w:right w:val="nil"/>
            </w:tcBorders>
            <w:hideMark/>
          </w:tcPr>
          <w:p w14:paraId="6813C401" w14:textId="77777777" w:rsidR="00F32CBA" w:rsidRDefault="00F32CBA">
            <w:pPr>
              <w:pStyle w:val="Tabletext0"/>
              <w:rPr>
                <w:iCs/>
              </w:rPr>
            </w:pPr>
            <w:r>
              <w:rPr>
                <w:iCs/>
              </w:rPr>
              <w:t>25 May 2024</w:t>
            </w:r>
          </w:p>
        </w:tc>
        <w:tc>
          <w:tcPr>
            <w:tcW w:w="1844" w:type="dxa"/>
            <w:tcBorders>
              <w:top w:val="single" w:sz="12" w:space="0" w:color="auto"/>
              <w:left w:val="nil"/>
              <w:bottom w:val="single" w:sz="12" w:space="0" w:color="auto"/>
              <w:right w:val="nil"/>
            </w:tcBorders>
          </w:tcPr>
          <w:p w14:paraId="59534E6D" w14:textId="77777777" w:rsidR="00F32CBA" w:rsidRDefault="00F32CBA">
            <w:pPr>
              <w:pStyle w:val="Tabletext0"/>
              <w:rPr>
                <w:i/>
              </w:rPr>
            </w:pPr>
          </w:p>
        </w:tc>
      </w:tr>
      <w:tr w:rsidR="00F32CBA" w14:paraId="43275C4A" w14:textId="77777777" w:rsidTr="00F32CBA">
        <w:tc>
          <w:tcPr>
            <w:tcW w:w="2129" w:type="dxa"/>
            <w:tcBorders>
              <w:top w:val="single" w:sz="12" w:space="0" w:color="auto"/>
              <w:left w:val="nil"/>
              <w:bottom w:val="single" w:sz="12" w:space="0" w:color="auto"/>
              <w:right w:val="nil"/>
            </w:tcBorders>
            <w:hideMark/>
          </w:tcPr>
          <w:p w14:paraId="20C3B370" w14:textId="77777777" w:rsidR="00F32CBA" w:rsidRDefault="00F32CBA">
            <w:pPr>
              <w:pStyle w:val="Tabletext0"/>
            </w:pPr>
            <w:r>
              <w:t>5. Schedule 4</w:t>
            </w:r>
          </w:p>
        </w:tc>
        <w:tc>
          <w:tcPr>
            <w:tcW w:w="4397" w:type="dxa"/>
            <w:tcBorders>
              <w:top w:val="single" w:sz="12" w:space="0" w:color="auto"/>
              <w:left w:val="nil"/>
              <w:bottom w:val="single" w:sz="12" w:space="0" w:color="auto"/>
              <w:right w:val="nil"/>
            </w:tcBorders>
            <w:hideMark/>
          </w:tcPr>
          <w:p w14:paraId="0EC787AA" w14:textId="77777777" w:rsidR="00F32CBA" w:rsidRDefault="00F32CBA">
            <w:pPr>
              <w:pStyle w:val="Tabletext0"/>
              <w:rPr>
                <w:iCs/>
              </w:rPr>
            </w:pPr>
            <w:r>
              <w:rPr>
                <w:iCs/>
              </w:rPr>
              <w:t>25 November 2024</w:t>
            </w:r>
          </w:p>
        </w:tc>
        <w:tc>
          <w:tcPr>
            <w:tcW w:w="1844" w:type="dxa"/>
            <w:tcBorders>
              <w:top w:val="single" w:sz="12" w:space="0" w:color="auto"/>
              <w:left w:val="nil"/>
              <w:bottom w:val="single" w:sz="12" w:space="0" w:color="auto"/>
              <w:right w:val="nil"/>
            </w:tcBorders>
          </w:tcPr>
          <w:p w14:paraId="17AC2C2C" w14:textId="77777777" w:rsidR="00F32CBA" w:rsidRDefault="00F32CBA">
            <w:pPr>
              <w:pStyle w:val="Tabletext0"/>
              <w:rPr>
                <w:i/>
              </w:rPr>
            </w:pPr>
          </w:p>
        </w:tc>
      </w:tr>
    </w:tbl>
    <w:p w14:paraId="580C6796" w14:textId="77777777" w:rsidR="00F32CBA" w:rsidRDefault="00F32CBA" w:rsidP="00F32CBA">
      <w:pPr>
        <w:rPr>
          <w:rFonts w:ascii="Times New Roman" w:hAnsi="Times New Roman"/>
          <w:sz w:val="18"/>
          <w:szCs w:val="18"/>
        </w:rPr>
      </w:pPr>
      <w:r>
        <w:rPr>
          <w:rFonts w:ascii="Times New Roman" w:hAnsi="Times New Roman"/>
          <w:sz w:val="18"/>
          <w:szCs w:val="18"/>
        </w:rPr>
        <w:t>Note: This table relates only to the provisions of this instrument as originally made. It will not be amended to deal with any later amendments of this instrument.</w:t>
      </w:r>
    </w:p>
    <w:p w14:paraId="6EEEC420" w14:textId="77777777" w:rsidR="00F32CBA" w:rsidRDefault="00F32CBA" w:rsidP="00F32CBA">
      <w:pPr>
        <w:rPr>
          <w:rFonts w:ascii="Times New Roman" w:hAnsi="Times New Roman"/>
        </w:rPr>
      </w:pPr>
      <w:r>
        <w:rPr>
          <w:rFonts w:ascii="Times New Roman" w:hAnsi="Times New Roman"/>
        </w:rPr>
        <w:t>Any information in Column 3 of the table is not part of this instrument. Information may be inserted in this column, or information in it may be edited, in any published version of this instrument.</w:t>
      </w:r>
    </w:p>
    <w:p w14:paraId="58E6E946" w14:textId="7D3F0011" w:rsidR="00F32CBA" w:rsidRDefault="00F32CBA" w:rsidP="00F32CBA">
      <w:pPr>
        <w:rPr>
          <w:rFonts w:ascii="Times New Roman" w:hAnsi="Times New Roman"/>
        </w:rPr>
      </w:pPr>
      <w:r>
        <w:rPr>
          <w:rFonts w:ascii="Times New Roman" w:hAnsi="Times New Roman"/>
        </w:rPr>
        <w:t>Dated t</w:t>
      </w:r>
      <w:r>
        <w:rPr>
          <w:rFonts w:ascii="Times New Roman" w:hAnsi="Times New Roman"/>
          <w:bCs/>
        </w:rPr>
        <w:t>his</w:t>
      </w:r>
      <w:r w:rsidR="002F7976">
        <w:rPr>
          <w:rFonts w:ascii="Times New Roman" w:hAnsi="Times New Roman"/>
          <w:bCs/>
        </w:rPr>
        <w:t xml:space="preserve"> 20</w:t>
      </w:r>
      <w:r w:rsidR="002F7976" w:rsidRPr="002F7976">
        <w:rPr>
          <w:rFonts w:ascii="Times New Roman" w:hAnsi="Times New Roman"/>
          <w:bCs/>
          <w:vertAlign w:val="superscript"/>
        </w:rPr>
        <w:t>th</w:t>
      </w:r>
      <w:r w:rsidR="002F7976">
        <w:rPr>
          <w:rFonts w:ascii="Times New Roman" w:hAnsi="Times New Roman"/>
          <w:bCs/>
        </w:rPr>
        <w:t xml:space="preserve"> </w:t>
      </w:r>
      <w:r>
        <w:rPr>
          <w:rFonts w:ascii="Times New Roman" w:hAnsi="Times New Roman"/>
          <w:bCs/>
        </w:rPr>
        <w:t>day of February 2023</w:t>
      </w:r>
    </w:p>
    <w:p w14:paraId="2D9000C4" w14:textId="77777777" w:rsidR="00F32CBA" w:rsidRDefault="00F32CBA" w:rsidP="00F32CBA">
      <w:pPr>
        <w:rPr>
          <w:rFonts w:ascii="Times New Roman" w:hAnsi="Times New Roman"/>
          <w:bCs/>
        </w:rPr>
      </w:pPr>
    </w:p>
    <w:p w14:paraId="087A2CFB" w14:textId="77777777" w:rsidR="00F32CBA" w:rsidRDefault="00F32CBA" w:rsidP="00F32CBA">
      <w:pPr>
        <w:rPr>
          <w:rFonts w:ascii="Times New Roman" w:hAnsi="Times New Roman"/>
        </w:rPr>
      </w:pPr>
      <w:r>
        <w:rPr>
          <w:rFonts w:ascii="Times New Roman" w:hAnsi="Times New Roman"/>
        </w:rPr>
        <w:t>Adam Sincock</w:t>
      </w:r>
      <w:r>
        <w:rPr>
          <w:rFonts w:ascii="Times New Roman" w:hAnsi="Times New Roman"/>
        </w:rPr>
        <w:br/>
        <w:t>Delegate of the Minister for the Environment and Water</w:t>
      </w:r>
    </w:p>
    <w:p w14:paraId="521C617D" w14:textId="77777777" w:rsidR="00F32CBA" w:rsidRDefault="00F32CBA" w:rsidP="00F32CBA">
      <w:pPr>
        <w:rPr>
          <w:rFonts w:ascii="Times New Roman" w:hAnsi="Times New Roman"/>
          <w:sz w:val="20"/>
          <w:szCs w:val="20"/>
        </w:rPr>
      </w:pPr>
      <w:r>
        <w:rPr>
          <w:rFonts w:ascii="Times New Roman" w:hAnsi="Times New Roman"/>
          <w:sz w:val="20"/>
          <w:szCs w:val="20"/>
        </w:rPr>
        <w:t xml:space="preserve">Note: CITES means the Convention on International Trade in Endangered Species of Wild Fauna and Flora made at Washington on 3 March 1973, as amended and in force for Australia from time to time. </w:t>
      </w:r>
    </w:p>
    <w:p w14:paraId="25D4DD1E" w14:textId="77777777" w:rsidR="00F32CBA" w:rsidRDefault="00F32CBA" w:rsidP="00F32CBA">
      <w:pPr>
        <w:spacing w:after="0"/>
        <w:rPr>
          <w:rFonts w:ascii="Times New Roman" w:hAnsi="Times New Roman"/>
        </w:rPr>
        <w:sectPr w:rsidR="00F32CBA">
          <w:pgSz w:w="11906" w:h="16838"/>
          <w:pgMar w:top="1440" w:right="1800" w:bottom="1440" w:left="1800" w:header="708" w:footer="708" w:gutter="0"/>
          <w:cols w:space="720"/>
        </w:sectPr>
      </w:pPr>
    </w:p>
    <w:p w14:paraId="7233802B" w14:textId="77777777" w:rsidR="00F32CBA" w:rsidRDefault="00F32CBA" w:rsidP="00F32CBA">
      <w:pPr>
        <w:pStyle w:val="Heading2"/>
        <w:jc w:val="center"/>
      </w:pPr>
      <w:r>
        <w:lastRenderedPageBreak/>
        <w:t xml:space="preserve">SCHEDULE 1 </w:t>
      </w:r>
    </w:p>
    <w:p w14:paraId="3CC8DB45" w14:textId="77777777" w:rsidR="00F32CBA" w:rsidRDefault="00F32CBA" w:rsidP="00F32CBA">
      <w:pPr>
        <w:pStyle w:val="Header"/>
        <w:ind w:left="-992"/>
        <w:rPr>
          <w:rFonts w:ascii="Times New Roman" w:hAnsi="Times New Roman"/>
        </w:rPr>
      </w:pPr>
    </w:p>
    <w:p w14:paraId="0090C468"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w:t>
      </w:r>
      <w:proofErr w:type="spellStart"/>
      <w:r>
        <w:rPr>
          <w:rFonts w:ascii="Times New Roman" w:hAnsi="Times New Roman"/>
        </w:rPr>
        <w:t>Actinopteri</w:t>
      </w:r>
      <w:proofErr w:type="spellEnd"/>
      <w:r>
        <w:rPr>
          <w:rFonts w:ascii="Times New Roman" w:hAnsi="Times New Roman"/>
        </w:rPr>
        <w:t xml:space="preserve">, Order: </w:t>
      </w:r>
      <w:proofErr w:type="spellStart"/>
      <w:r>
        <w:rPr>
          <w:rFonts w:ascii="Times New Roman" w:hAnsi="Times New Roman"/>
        </w:rPr>
        <w:t>Siluriformes</w:t>
      </w:r>
      <w:proofErr w:type="spellEnd"/>
      <w:r>
        <w:rPr>
          <w:rFonts w:ascii="Times New Roman" w:hAnsi="Times New Roman"/>
        </w:rPr>
        <w:t>, include in the appropriate position:</w:t>
      </w:r>
    </w:p>
    <w:p w14:paraId="4CCB7131"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3AD5C248"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C25379"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Loricariidae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912C3"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19976"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8F67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33E31" w14:textId="77777777" w:rsidR="00F32CBA" w:rsidRDefault="00F32CBA">
            <w:pPr>
              <w:rPr>
                <w:rFonts w:ascii="Times New Roman" w:hAnsi="Times New Roman"/>
                <w:sz w:val="18"/>
                <w:szCs w:val="18"/>
              </w:rPr>
            </w:pPr>
          </w:p>
        </w:tc>
      </w:tr>
      <w:tr w:rsidR="00F32CBA" w14:paraId="6D9DCD31"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58B0DE3"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Hypancistrus</w:t>
            </w:r>
            <w:proofErr w:type="spellEnd"/>
            <w:r>
              <w:rPr>
                <w:rFonts w:ascii="Times New Roman" w:hAnsi="Times New Roman"/>
                <w:i/>
                <w:iCs/>
                <w:sz w:val="18"/>
                <w:szCs w:val="18"/>
              </w:rPr>
              <w:t xml:space="preserve"> zebra</w:t>
            </w:r>
          </w:p>
        </w:tc>
        <w:tc>
          <w:tcPr>
            <w:tcW w:w="1899" w:type="dxa"/>
            <w:tcBorders>
              <w:top w:val="single" w:sz="4" w:space="0" w:color="auto"/>
              <w:left w:val="single" w:sz="4" w:space="0" w:color="auto"/>
              <w:bottom w:val="single" w:sz="4" w:space="0" w:color="auto"/>
              <w:right w:val="single" w:sz="4" w:space="0" w:color="auto"/>
            </w:tcBorders>
            <w:hideMark/>
          </w:tcPr>
          <w:p w14:paraId="32A08D1D" w14:textId="77777777" w:rsidR="00F32CBA" w:rsidRDefault="00F32CBA">
            <w:pPr>
              <w:rPr>
                <w:rFonts w:ascii="Times New Roman" w:hAnsi="Times New Roman"/>
                <w:sz w:val="18"/>
                <w:szCs w:val="18"/>
              </w:rPr>
            </w:pPr>
            <w:r>
              <w:rPr>
                <w:rFonts w:ascii="Times New Roman" w:hAnsi="Times New Roman"/>
                <w:sz w:val="18"/>
                <w:szCs w:val="18"/>
              </w:rPr>
              <w:t>Zebra pleco</w:t>
            </w:r>
          </w:p>
        </w:tc>
        <w:tc>
          <w:tcPr>
            <w:tcW w:w="0" w:type="auto"/>
            <w:tcBorders>
              <w:top w:val="single" w:sz="4" w:space="0" w:color="auto"/>
              <w:left w:val="single" w:sz="4" w:space="0" w:color="auto"/>
              <w:bottom w:val="single" w:sz="4" w:space="0" w:color="auto"/>
              <w:right w:val="single" w:sz="4" w:space="0" w:color="auto"/>
            </w:tcBorders>
            <w:hideMark/>
          </w:tcPr>
          <w:p w14:paraId="54526E98"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7969ADFC" w14:textId="77777777" w:rsidR="00F32CBA" w:rsidRDefault="00F32CBA">
            <w:pPr>
              <w:rPr>
                <w:rFonts w:ascii="Times New Roman" w:hAnsi="Times New Roman"/>
                <w:sz w:val="18"/>
                <w:szCs w:val="18"/>
              </w:rPr>
            </w:pPr>
            <w:r>
              <w:rPr>
                <w:rFonts w:ascii="Times New Roman" w:hAnsi="Times New Roman"/>
                <w:sz w:val="18"/>
                <w:szCs w:val="18"/>
              </w:rPr>
              <w:t xml:space="preserve">A </w:t>
            </w:r>
            <w:proofErr w:type="gramStart"/>
            <w:r>
              <w:rPr>
                <w:rFonts w:ascii="Times New Roman" w:hAnsi="Times New Roman"/>
                <w:sz w:val="18"/>
                <w:szCs w:val="18"/>
              </w:rPr>
              <w:t>zero export</w:t>
            </w:r>
            <w:proofErr w:type="gramEnd"/>
            <w:r>
              <w:rPr>
                <w:rFonts w:ascii="Times New Roman" w:hAnsi="Times New Roman"/>
                <w:sz w:val="18"/>
                <w:szCs w:val="18"/>
              </w:rPr>
              <w:t xml:space="preserve"> quota for wild specimens for commercial purposes</w:t>
            </w:r>
          </w:p>
        </w:tc>
        <w:tc>
          <w:tcPr>
            <w:tcW w:w="992" w:type="dxa"/>
            <w:tcBorders>
              <w:top w:val="single" w:sz="4" w:space="0" w:color="auto"/>
              <w:left w:val="single" w:sz="4" w:space="0" w:color="auto"/>
              <w:bottom w:val="single" w:sz="4" w:space="0" w:color="auto"/>
              <w:right w:val="single" w:sz="4" w:space="0" w:color="auto"/>
            </w:tcBorders>
            <w:hideMark/>
          </w:tcPr>
          <w:p w14:paraId="6644848C"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59D5C4F0" w14:textId="77777777" w:rsidR="00F32CBA" w:rsidRDefault="00F32CBA" w:rsidP="00F32CBA">
      <w:pPr>
        <w:pStyle w:val="Header"/>
        <w:rPr>
          <w:rFonts w:ascii="Times New Roman" w:hAnsi="Times New Roman"/>
          <w:u w:val="single"/>
        </w:rPr>
      </w:pPr>
    </w:p>
    <w:p w14:paraId="78F11A01" w14:textId="77777777" w:rsidR="00F32CBA" w:rsidRDefault="00F32CBA" w:rsidP="00F32CBA">
      <w:pPr>
        <w:pStyle w:val="Header"/>
        <w:ind w:left="-992"/>
        <w:rPr>
          <w:rFonts w:ascii="Times New Roman" w:hAnsi="Times New Roman"/>
        </w:rPr>
      </w:pPr>
      <w:r>
        <w:rPr>
          <w:rFonts w:ascii="Times New Roman" w:hAnsi="Times New Roman"/>
        </w:rPr>
        <w:t>Under the heading Phylum: Chordata (Chordates), Class: Amphibia, Order: Anura, include in the appropriate position:</w:t>
      </w:r>
    </w:p>
    <w:p w14:paraId="547F8B01"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72B46842"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47BE8"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Centrolenidae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24542"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79D83"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28EB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90FEB" w14:textId="77777777" w:rsidR="00F32CBA" w:rsidRDefault="00F32CBA">
            <w:pPr>
              <w:rPr>
                <w:rFonts w:ascii="Times New Roman" w:hAnsi="Times New Roman"/>
                <w:sz w:val="18"/>
                <w:szCs w:val="18"/>
              </w:rPr>
            </w:pPr>
          </w:p>
        </w:tc>
      </w:tr>
      <w:tr w:rsidR="00F32CBA" w14:paraId="7452AF46"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E10AD88" w14:textId="77777777" w:rsidR="00F32CBA" w:rsidRDefault="00F32CBA">
            <w:pPr>
              <w:rPr>
                <w:rFonts w:ascii="Times New Roman" w:hAnsi="Times New Roman"/>
                <w:sz w:val="18"/>
                <w:szCs w:val="18"/>
              </w:rPr>
            </w:pPr>
            <w:proofErr w:type="spellStart"/>
            <w:r>
              <w:rPr>
                <w:rFonts w:ascii="Times New Roman" w:hAnsi="Times New Roman"/>
                <w:i/>
                <w:iCs/>
                <w:sz w:val="18"/>
                <w:szCs w:val="18"/>
              </w:rPr>
              <w:t>Centrolenidae</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30DDF022" w14:textId="77777777" w:rsidR="00F32CBA" w:rsidRDefault="00F32CBA">
            <w:pPr>
              <w:rPr>
                <w:rFonts w:ascii="Times New Roman" w:hAnsi="Times New Roman"/>
                <w:sz w:val="18"/>
                <w:szCs w:val="18"/>
              </w:rPr>
            </w:pPr>
            <w:r>
              <w:rPr>
                <w:rFonts w:ascii="Times New Roman" w:hAnsi="Times New Roman"/>
                <w:sz w:val="18"/>
                <w:szCs w:val="18"/>
              </w:rPr>
              <w:t>Glass frogs</w:t>
            </w:r>
          </w:p>
        </w:tc>
        <w:tc>
          <w:tcPr>
            <w:tcW w:w="0" w:type="auto"/>
            <w:tcBorders>
              <w:top w:val="single" w:sz="4" w:space="0" w:color="auto"/>
              <w:left w:val="single" w:sz="4" w:space="0" w:color="auto"/>
              <w:bottom w:val="single" w:sz="4" w:space="0" w:color="auto"/>
              <w:right w:val="single" w:sz="4" w:space="0" w:color="auto"/>
            </w:tcBorders>
            <w:hideMark/>
          </w:tcPr>
          <w:p w14:paraId="4D5204E5"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5E92960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3892D719"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4ABD0B7"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1AFE6D"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Hylidae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F67F3"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3B2A3"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8FD7E"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1A249" w14:textId="77777777" w:rsidR="00F32CBA" w:rsidRDefault="00F32CBA">
            <w:pPr>
              <w:rPr>
                <w:rFonts w:ascii="Times New Roman" w:hAnsi="Times New Roman"/>
                <w:sz w:val="18"/>
                <w:szCs w:val="18"/>
              </w:rPr>
            </w:pPr>
          </w:p>
        </w:tc>
      </w:tr>
      <w:tr w:rsidR="00F32CBA" w14:paraId="2C3C9B26"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E72E29B"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Agalychnis</w:t>
            </w:r>
            <w:proofErr w:type="spellEnd"/>
            <w:r>
              <w:rPr>
                <w:rFonts w:ascii="Times New Roman" w:hAnsi="Times New Roman"/>
                <w:i/>
                <w:iCs/>
                <w:sz w:val="18"/>
                <w:szCs w:val="18"/>
              </w:rPr>
              <w:t xml:space="preserve"> lemur</w:t>
            </w:r>
          </w:p>
        </w:tc>
        <w:tc>
          <w:tcPr>
            <w:tcW w:w="1899" w:type="dxa"/>
            <w:tcBorders>
              <w:top w:val="single" w:sz="4" w:space="0" w:color="auto"/>
              <w:left w:val="single" w:sz="4" w:space="0" w:color="auto"/>
              <w:bottom w:val="single" w:sz="4" w:space="0" w:color="auto"/>
              <w:right w:val="single" w:sz="4" w:space="0" w:color="auto"/>
            </w:tcBorders>
            <w:hideMark/>
          </w:tcPr>
          <w:p w14:paraId="186C4454" w14:textId="77777777" w:rsidR="00F32CBA" w:rsidRDefault="00F32CBA">
            <w:pPr>
              <w:rPr>
                <w:rFonts w:ascii="Times New Roman" w:hAnsi="Times New Roman"/>
                <w:sz w:val="18"/>
                <w:szCs w:val="18"/>
              </w:rPr>
            </w:pPr>
            <w:r>
              <w:rPr>
                <w:rFonts w:ascii="Times New Roman" w:hAnsi="Times New Roman"/>
                <w:sz w:val="18"/>
                <w:szCs w:val="18"/>
              </w:rPr>
              <w:t>Lemur leaf frog</w:t>
            </w:r>
          </w:p>
        </w:tc>
        <w:tc>
          <w:tcPr>
            <w:tcW w:w="0" w:type="auto"/>
            <w:tcBorders>
              <w:top w:val="single" w:sz="4" w:space="0" w:color="auto"/>
              <w:left w:val="single" w:sz="4" w:space="0" w:color="auto"/>
              <w:bottom w:val="single" w:sz="4" w:space="0" w:color="auto"/>
              <w:right w:val="single" w:sz="4" w:space="0" w:color="auto"/>
            </w:tcBorders>
            <w:hideMark/>
          </w:tcPr>
          <w:p w14:paraId="0C861346"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0E9E2638" w14:textId="77777777" w:rsidR="00F32CBA" w:rsidRDefault="00F32CBA">
            <w:pPr>
              <w:rPr>
                <w:rFonts w:ascii="Times New Roman" w:hAnsi="Times New Roman"/>
                <w:sz w:val="18"/>
                <w:szCs w:val="18"/>
              </w:rPr>
            </w:pPr>
            <w:r>
              <w:rPr>
                <w:rFonts w:ascii="Times New Roman" w:hAnsi="Times New Roman"/>
                <w:sz w:val="18"/>
                <w:szCs w:val="18"/>
              </w:rPr>
              <w:t>A zero annual export quota for wild-taken specimens traded for commercial purposes</w:t>
            </w:r>
          </w:p>
        </w:tc>
        <w:tc>
          <w:tcPr>
            <w:tcW w:w="992" w:type="dxa"/>
            <w:tcBorders>
              <w:top w:val="single" w:sz="4" w:space="0" w:color="auto"/>
              <w:left w:val="single" w:sz="4" w:space="0" w:color="auto"/>
              <w:bottom w:val="single" w:sz="4" w:space="0" w:color="auto"/>
              <w:right w:val="single" w:sz="4" w:space="0" w:color="auto"/>
            </w:tcBorders>
            <w:hideMark/>
          </w:tcPr>
          <w:p w14:paraId="642CF840"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2C18C9DC" w14:textId="77777777" w:rsidR="00F32CBA" w:rsidRDefault="00F32CBA" w:rsidP="00F32CBA">
      <w:pPr>
        <w:pStyle w:val="Header"/>
        <w:rPr>
          <w:rFonts w:ascii="Times New Roman" w:hAnsi="Times New Roman"/>
          <w:u w:val="single"/>
        </w:rPr>
      </w:pPr>
    </w:p>
    <w:p w14:paraId="4E04DA95" w14:textId="77777777" w:rsidR="00F32CBA" w:rsidRDefault="00F32CBA" w:rsidP="00F32CBA">
      <w:pPr>
        <w:pStyle w:val="Header"/>
        <w:ind w:left="-992"/>
        <w:rPr>
          <w:rFonts w:ascii="Times New Roman" w:hAnsi="Times New Roman"/>
        </w:rPr>
      </w:pPr>
      <w:r>
        <w:rPr>
          <w:rFonts w:ascii="Times New Roman" w:hAnsi="Times New Roman"/>
        </w:rPr>
        <w:t>Under the heading Phylum: Chordata (Chordates), Class: Amphibia, Order: Caudata, include in the appropriate position:</w:t>
      </w:r>
    </w:p>
    <w:p w14:paraId="2B4261EB"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BC83F43"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33B68"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Salamandridae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ABFBF"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B00B8"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74FE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178E8" w14:textId="77777777" w:rsidR="00F32CBA" w:rsidRDefault="00F32CBA">
            <w:pPr>
              <w:rPr>
                <w:rFonts w:ascii="Times New Roman" w:hAnsi="Times New Roman"/>
                <w:sz w:val="18"/>
                <w:szCs w:val="18"/>
              </w:rPr>
            </w:pPr>
          </w:p>
        </w:tc>
      </w:tr>
      <w:tr w:rsidR="00F32CBA" w14:paraId="1858141F"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C2FC528" w14:textId="77777777" w:rsidR="00F32CBA" w:rsidRDefault="00F32CBA">
            <w:pPr>
              <w:rPr>
                <w:rFonts w:ascii="Times New Roman" w:hAnsi="Times New Roman"/>
                <w:sz w:val="18"/>
                <w:szCs w:val="18"/>
              </w:rPr>
            </w:pPr>
            <w:proofErr w:type="spellStart"/>
            <w:r>
              <w:rPr>
                <w:rFonts w:ascii="Times New Roman" w:hAnsi="Times New Roman"/>
                <w:i/>
                <w:iCs/>
                <w:sz w:val="18"/>
                <w:szCs w:val="18"/>
              </w:rPr>
              <w:t>Laotriton</w:t>
            </w:r>
            <w:proofErr w:type="spellEnd"/>
            <w:r>
              <w:rPr>
                <w:rFonts w:ascii="Times New Roman" w:hAnsi="Times New Roman"/>
                <w:i/>
                <w:iCs/>
                <w:sz w:val="18"/>
                <w:szCs w:val="18"/>
              </w:rPr>
              <w:t xml:space="preserve"> </w:t>
            </w:r>
            <w:proofErr w:type="spellStart"/>
            <w:r>
              <w:rPr>
                <w:rFonts w:ascii="Times New Roman" w:hAnsi="Times New Roman"/>
                <w:i/>
                <w:iCs/>
                <w:sz w:val="18"/>
                <w:szCs w:val="18"/>
              </w:rPr>
              <w:t>laoensis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0FAB64E1" w14:textId="77777777" w:rsidR="00F32CBA" w:rsidRDefault="00F32CBA">
            <w:pPr>
              <w:rPr>
                <w:rFonts w:ascii="Times New Roman" w:hAnsi="Times New Roman"/>
                <w:sz w:val="18"/>
                <w:szCs w:val="18"/>
              </w:rPr>
            </w:pPr>
            <w:r>
              <w:rPr>
                <w:rFonts w:ascii="Times New Roman" w:hAnsi="Times New Roman"/>
                <w:sz w:val="18"/>
                <w:szCs w:val="18"/>
              </w:rPr>
              <w:t>Lao warty newt</w:t>
            </w:r>
          </w:p>
        </w:tc>
        <w:tc>
          <w:tcPr>
            <w:tcW w:w="0" w:type="auto"/>
            <w:tcBorders>
              <w:top w:val="single" w:sz="4" w:space="0" w:color="auto"/>
              <w:left w:val="single" w:sz="4" w:space="0" w:color="auto"/>
              <w:bottom w:val="single" w:sz="4" w:space="0" w:color="auto"/>
              <w:right w:val="single" w:sz="4" w:space="0" w:color="auto"/>
            </w:tcBorders>
            <w:hideMark/>
          </w:tcPr>
          <w:p w14:paraId="3D49BAF2"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50959A06" w14:textId="77777777" w:rsidR="00F32CBA" w:rsidRDefault="00F32CBA">
            <w:pPr>
              <w:rPr>
                <w:rFonts w:ascii="Times New Roman" w:hAnsi="Times New Roman"/>
                <w:sz w:val="18"/>
                <w:szCs w:val="18"/>
              </w:rPr>
            </w:pPr>
            <w:r>
              <w:rPr>
                <w:rFonts w:ascii="Times New Roman" w:hAnsi="Times New Roman"/>
                <w:sz w:val="18"/>
                <w:szCs w:val="18"/>
              </w:rPr>
              <w:t>A zero annual export quota for wild-taken specimens traded for commercial purposes</w:t>
            </w:r>
          </w:p>
        </w:tc>
        <w:tc>
          <w:tcPr>
            <w:tcW w:w="992" w:type="dxa"/>
            <w:tcBorders>
              <w:top w:val="single" w:sz="4" w:space="0" w:color="auto"/>
              <w:left w:val="single" w:sz="4" w:space="0" w:color="auto"/>
              <w:bottom w:val="single" w:sz="4" w:space="0" w:color="auto"/>
              <w:right w:val="single" w:sz="4" w:space="0" w:color="auto"/>
            </w:tcBorders>
            <w:hideMark/>
          </w:tcPr>
          <w:p w14:paraId="1642B64B"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06089792" w14:textId="77777777" w:rsidR="00F32CBA" w:rsidRDefault="00F32CBA" w:rsidP="00F32CBA">
      <w:pPr>
        <w:pStyle w:val="Header"/>
        <w:rPr>
          <w:rFonts w:ascii="Times New Roman" w:hAnsi="Times New Roman"/>
          <w:u w:val="single"/>
        </w:rPr>
      </w:pPr>
    </w:p>
    <w:p w14:paraId="12AB7942" w14:textId="77777777" w:rsidR="00F32CBA" w:rsidRDefault="00F32CBA" w:rsidP="00F32CBA">
      <w:pPr>
        <w:pStyle w:val="Header"/>
        <w:ind w:left="-992"/>
        <w:rPr>
          <w:rFonts w:ascii="Times New Roman" w:hAnsi="Times New Roman"/>
        </w:rPr>
      </w:pPr>
      <w:r>
        <w:rPr>
          <w:rFonts w:ascii="Times New Roman" w:hAnsi="Times New Roman"/>
        </w:rPr>
        <w:t>Under the heading Phylum: Chordata (Chordates), Class: Aves, Order: Passeriformes, include in the appropriate position:</w:t>
      </w:r>
    </w:p>
    <w:p w14:paraId="57579BD0"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4D5FDF3D"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01554D"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Emberizidae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2438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5D36F"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D1C0C"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9C037" w14:textId="77777777" w:rsidR="00F32CBA" w:rsidRDefault="00F32CBA">
            <w:pPr>
              <w:rPr>
                <w:rFonts w:ascii="Times New Roman" w:hAnsi="Times New Roman"/>
                <w:sz w:val="18"/>
                <w:szCs w:val="18"/>
              </w:rPr>
            </w:pPr>
          </w:p>
        </w:tc>
      </w:tr>
      <w:tr w:rsidR="00F32CBA" w14:paraId="2AAA0B1F"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203F828"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Melopyrrha</w:t>
            </w:r>
            <w:proofErr w:type="spellEnd"/>
            <w:r>
              <w:rPr>
                <w:rFonts w:ascii="Times New Roman" w:hAnsi="Times New Roman"/>
                <w:i/>
                <w:iCs/>
                <w:sz w:val="18"/>
                <w:szCs w:val="18"/>
              </w:rPr>
              <w:t xml:space="preserve"> nigra</w:t>
            </w:r>
          </w:p>
        </w:tc>
        <w:tc>
          <w:tcPr>
            <w:tcW w:w="1899" w:type="dxa"/>
            <w:tcBorders>
              <w:top w:val="single" w:sz="4" w:space="0" w:color="auto"/>
              <w:left w:val="single" w:sz="4" w:space="0" w:color="auto"/>
              <w:bottom w:val="single" w:sz="4" w:space="0" w:color="auto"/>
              <w:right w:val="single" w:sz="4" w:space="0" w:color="auto"/>
            </w:tcBorders>
            <w:hideMark/>
          </w:tcPr>
          <w:p w14:paraId="1D53FDEF" w14:textId="77777777" w:rsidR="00F32CBA" w:rsidRDefault="00F32CBA">
            <w:pPr>
              <w:rPr>
                <w:rFonts w:ascii="Times New Roman" w:hAnsi="Times New Roman"/>
                <w:sz w:val="18"/>
                <w:szCs w:val="18"/>
              </w:rPr>
            </w:pPr>
            <w:r>
              <w:rPr>
                <w:rFonts w:ascii="Times New Roman" w:hAnsi="Times New Roman"/>
                <w:sz w:val="18"/>
                <w:szCs w:val="18"/>
              </w:rPr>
              <w:t>Cuban bullfinch</w:t>
            </w:r>
          </w:p>
        </w:tc>
        <w:tc>
          <w:tcPr>
            <w:tcW w:w="0" w:type="auto"/>
            <w:tcBorders>
              <w:top w:val="single" w:sz="4" w:space="0" w:color="auto"/>
              <w:left w:val="single" w:sz="4" w:space="0" w:color="auto"/>
              <w:bottom w:val="single" w:sz="4" w:space="0" w:color="auto"/>
              <w:right w:val="single" w:sz="4" w:space="0" w:color="auto"/>
            </w:tcBorders>
            <w:hideMark/>
          </w:tcPr>
          <w:p w14:paraId="3A4186C7"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7EDC48AC" w14:textId="77777777" w:rsidR="00F32CBA" w:rsidRDefault="00F32CBA">
            <w:pPr>
              <w:rPr>
                <w:rFonts w:ascii="Times New Roman" w:hAnsi="Times New Roman"/>
                <w:sz w:val="18"/>
                <w:szCs w:val="18"/>
              </w:rPr>
            </w:pPr>
            <w:r>
              <w:rPr>
                <w:rFonts w:ascii="Times New Roman" w:hAnsi="Times New Roman"/>
                <w:sz w:val="18"/>
                <w:szCs w:val="18"/>
              </w:rPr>
              <w:t>Listed by Cuba</w:t>
            </w:r>
          </w:p>
        </w:tc>
        <w:tc>
          <w:tcPr>
            <w:tcW w:w="992" w:type="dxa"/>
            <w:tcBorders>
              <w:top w:val="single" w:sz="4" w:space="0" w:color="auto"/>
              <w:left w:val="single" w:sz="4" w:space="0" w:color="auto"/>
              <w:bottom w:val="single" w:sz="4" w:space="0" w:color="auto"/>
              <w:right w:val="single" w:sz="4" w:space="0" w:color="auto"/>
            </w:tcBorders>
            <w:hideMark/>
          </w:tcPr>
          <w:p w14:paraId="63DCDA28"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505BD11"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8796EE4"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Tiaris</w:t>
            </w:r>
            <w:proofErr w:type="spellEnd"/>
            <w:r>
              <w:rPr>
                <w:rFonts w:ascii="Times New Roman" w:hAnsi="Times New Roman"/>
                <w:i/>
                <w:iCs/>
                <w:sz w:val="18"/>
                <w:szCs w:val="18"/>
              </w:rPr>
              <w:t xml:space="preserve"> </w:t>
            </w:r>
            <w:proofErr w:type="spellStart"/>
            <w:r>
              <w:rPr>
                <w:rFonts w:ascii="Times New Roman" w:hAnsi="Times New Roman"/>
                <w:i/>
                <w:iCs/>
                <w:sz w:val="18"/>
                <w:szCs w:val="18"/>
              </w:rPr>
              <w:t>canorus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459FF75F" w14:textId="77777777" w:rsidR="00F32CBA" w:rsidRDefault="00F32CBA">
            <w:pPr>
              <w:rPr>
                <w:rFonts w:ascii="Times New Roman" w:hAnsi="Times New Roman"/>
                <w:sz w:val="18"/>
                <w:szCs w:val="18"/>
              </w:rPr>
            </w:pPr>
            <w:r>
              <w:rPr>
                <w:rFonts w:ascii="Times New Roman" w:hAnsi="Times New Roman"/>
                <w:sz w:val="18"/>
                <w:szCs w:val="18"/>
              </w:rPr>
              <w:t xml:space="preserve">Cuban </w:t>
            </w:r>
            <w:proofErr w:type="spellStart"/>
            <w:r>
              <w:rPr>
                <w:rFonts w:ascii="Times New Roman" w:hAnsi="Times New Roman"/>
                <w:sz w:val="18"/>
                <w:szCs w:val="18"/>
              </w:rPr>
              <w:t>grassquit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4E1C97C"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04FB68F3" w14:textId="77777777" w:rsidR="00F32CBA" w:rsidRDefault="00F32CBA">
            <w:pPr>
              <w:rPr>
                <w:rFonts w:ascii="Times New Roman" w:hAnsi="Times New Roman"/>
                <w:sz w:val="18"/>
                <w:szCs w:val="18"/>
              </w:rPr>
            </w:pPr>
            <w:r>
              <w:rPr>
                <w:rFonts w:ascii="Times New Roman" w:hAnsi="Times New Roman"/>
                <w:sz w:val="18"/>
                <w:szCs w:val="18"/>
              </w:rPr>
              <w:t>Listed by Cuba</w:t>
            </w:r>
          </w:p>
        </w:tc>
        <w:tc>
          <w:tcPr>
            <w:tcW w:w="992" w:type="dxa"/>
            <w:tcBorders>
              <w:top w:val="single" w:sz="4" w:space="0" w:color="auto"/>
              <w:left w:val="single" w:sz="4" w:space="0" w:color="auto"/>
              <w:bottom w:val="single" w:sz="4" w:space="0" w:color="auto"/>
              <w:right w:val="single" w:sz="4" w:space="0" w:color="auto"/>
            </w:tcBorders>
            <w:hideMark/>
          </w:tcPr>
          <w:p w14:paraId="3BF5F005"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1BE61FB5"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33196E" w14:textId="77777777" w:rsidR="00F32CBA" w:rsidRDefault="00F32CBA">
            <w:pPr>
              <w:rPr>
                <w:rFonts w:ascii="Times New Roman" w:hAnsi="Times New Roman"/>
                <w:sz w:val="18"/>
                <w:szCs w:val="18"/>
              </w:rPr>
            </w:pPr>
            <w:r>
              <w:rPr>
                <w:rFonts w:ascii="Times New Roman" w:hAnsi="Times New Roman"/>
                <w:sz w:val="18"/>
                <w:szCs w:val="18"/>
              </w:rPr>
              <w:t>Family: Muscicapidae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36C2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8C9D1"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332DC"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31D41" w14:textId="77777777" w:rsidR="00F32CBA" w:rsidRDefault="00F32CBA">
            <w:pPr>
              <w:rPr>
                <w:rFonts w:ascii="Times New Roman" w:hAnsi="Times New Roman"/>
                <w:sz w:val="18"/>
                <w:szCs w:val="18"/>
              </w:rPr>
            </w:pPr>
          </w:p>
        </w:tc>
      </w:tr>
      <w:tr w:rsidR="00F32CBA" w14:paraId="5D1EF207"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65B151B"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Copsychus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malabaricus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4F45890B" w14:textId="77777777" w:rsidR="00F32CBA" w:rsidRDefault="00F32CBA">
            <w:pPr>
              <w:rPr>
                <w:rFonts w:ascii="Times New Roman" w:hAnsi="Times New Roman"/>
                <w:sz w:val="18"/>
                <w:szCs w:val="18"/>
              </w:rPr>
            </w:pPr>
            <w:r>
              <w:rPr>
                <w:rFonts w:ascii="Times New Roman" w:hAnsi="Times New Roman"/>
                <w:sz w:val="18"/>
                <w:szCs w:val="18"/>
              </w:rPr>
              <w:t>White-</w:t>
            </w:r>
            <w:proofErr w:type="spellStart"/>
            <w:r>
              <w:rPr>
                <w:rFonts w:ascii="Times New Roman" w:hAnsi="Times New Roman"/>
                <w:sz w:val="18"/>
                <w:szCs w:val="18"/>
              </w:rPr>
              <w:t>rumped</w:t>
            </w:r>
            <w:proofErr w:type="spellEnd"/>
            <w:r>
              <w:rPr>
                <w:rFonts w:ascii="Times New Roman" w:hAnsi="Times New Roman"/>
                <w:sz w:val="18"/>
                <w:szCs w:val="18"/>
              </w:rPr>
              <w:t xml:space="preserve"> </w:t>
            </w:r>
            <w:proofErr w:type="spellStart"/>
            <w:r>
              <w:rPr>
                <w:rFonts w:ascii="Times New Roman" w:hAnsi="Times New Roman"/>
                <w:sz w:val="18"/>
                <w:szCs w:val="18"/>
              </w:rPr>
              <w:t>shama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A75BD7"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647B0FB6"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60169354"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0737E1B2" w14:textId="77777777" w:rsidR="00F32CBA" w:rsidRDefault="00F32CBA" w:rsidP="00F32CBA">
      <w:pPr>
        <w:pStyle w:val="Header"/>
        <w:rPr>
          <w:rFonts w:ascii="Times New Roman" w:hAnsi="Times New Roman"/>
        </w:rPr>
      </w:pPr>
    </w:p>
    <w:p w14:paraId="05DA1367"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w:t>
      </w:r>
      <w:proofErr w:type="spellStart"/>
      <w:r>
        <w:rPr>
          <w:rFonts w:ascii="Times New Roman" w:hAnsi="Times New Roman"/>
        </w:rPr>
        <w:t>Elasmobranchii</w:t>
      </w:r>
      <w:proofErr w:type="spellEnd"/>
      <w:r>
        <w:rPr>
          <w:rFonts w:ascii="Times New Roman" w:hAnsi="Times New Roman"/>
        </w:rPr>
        <w:t xml:space="preserve">, Order: </w:t>
      </w:r>
      <w:proofErr w:type="spellStart"/>
      <w:r>
        <w:rPr>
          <w:rFonts w:ascii="Times New Roman" w:hAnsi="Times New Roman"/>
        </w:rPr>
        <w:t>Carcharhiniformes</w:t>
      </w:r>
      <w:proofErr w:type="spellEnd"/>
      <w:r>
        <w:rPr>
          <w:rFonts w:ascii="Times New Roman" w:hAnsi="Times New Roman"/>
        </w:rPr>
        <w:t>, include in the appropriate position:</w:t>
      </w:r>
    </w:p>
    <w:p w14:paraId="1A271091"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5BDCDD5B"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3C5A" w14:textId="77777777" w:rsidR="00F32CBA" w:rsidRDefault="00F32CBA">
            <w:pPr>
              <w:rPr>
                <w:rFonts w:ascii="Times New Roman" w:hAnsi="Times New Roman"/>
                <w:sz w:val="18"/>
                <w:szCs w:val="18"/>
              </w:rPr>
            </w:pPr>
            <w:r>
              <w:rPr>
                <w:rFonts w:ascii="Times New Roman" w:hAnsi="Times New Roman"/>
                <w:sz w:val="18"/>
                <w:szCs w:val="18"/>
              </w:rPr>
              <w:t>Family: Sphyrnidae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F32F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2371E"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9657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78CAE" w14:textId="77777777" w:rsidR="00F32CBA" w:rsidRDefault="00F32CBA">
            <w:pPr>
              <w:rPr>
                <w:rFonts w:ascii="Times New Roman" w:hAnsi="Times New Roman"/>
                <w:sz w:val="18"/>
                <w:szCs w:val="18"/>
              </w:rPr>
            </w:pPr>
          </w:p>
        </w:tc>
      </w:tr>
      <w:tr w:rsidR="00F32CBA" w14:paraId="10BEEE23"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324C659" w14:textId="77777777" w:rsidR="00F32CBA" w:rsidRDefault="00F32CBA">
            <w:pPr>
              <w:rPr>
                <w:rFonts w:ascii="Times New Roman" w:hAnsi="Times New Roman"/>
                <w:sz w:val="18"/>
                <w:szCs w:val="18"/>
              </w:rPr>
            </w:pPr>
            <w:r>
              <w:rPr>
                <w:rFonts w:ascii="Times New Roman" w:hAnsi="Times New Roman"/>
                <w:i/>
                <w:iCs/>
                <w:sz w:val="18"/>
                <w:szCs w:val="18"/>
              </w:rPr>
              <w:t xml:space="preserve">Sphyrnidae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74DA1973" w14:textId="77777777" w:rsidR="00F32CBA" w:rsidRDefault="00F32CBA">
            <w:pPr>
              <w:rPr>
                <w:rFonts w:ascii="Times New Roman" w:hAnsi="Times New Roman"/>
                <w:sz w:val="18"/>
                <w:szCs w:val="18"/>
              </w:rPr>
            </w:pPr>
            <w:r>
              <w:rPr>
                <w:rFonts w:ascii="Times New Roman" w:hAnsi="Times New Roman"/>
                <w:sz w:val="18"/>
                <w:szCs w:val="18"/>
              </w:rPr>
              <w:t>Hammerhead sharks</w:t>
            </w:r>
          </w:p>
        </w:tc>
        <w:tc>
          <w:tcPr>
            <w:tcW w:w="0" w:type="auto"/>
            <w:tcBorders>
              <w:top w:val="single" w:sz="4" w:space="0" w:color="auto"/>
              <w:left w:val="single" w:sz="4" w:space="0" w:color="auto"/>
              <w:bottom w:val="single" w:sz="4" w:space="0" w:color="auto"/>
              <w:right w:val="single" w:sz="4" w:space="0" w:color="auto"/>
            </w:tcBorders>
            <w:hideMark/>
          </w:tcPr>
          <w:p w14:paraId="6E0F37CD"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58DCAA6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48155A2"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07C276BB" w14:textId="77777777" w:rsidR="00F32CBA" w:rsidRDefault="00F32CBA" w:rsidP="00F32CBA">
      <w:pPr>
        <w:pStyle w:val="Header"/>
        <w:ind w:left="-992"/>
        <w:rPr>
          <w:rFonts w:ascii="Times New Roman" w:hAnsi="Times New Roman"/>
        </w:rPr>
      </w:pPr>
    </w:p>
    <w:p w14:paraId="4A519862"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w:t>
      </w:r>
      <w:proofErr w:type="spellStart"/>
      <w:r>
        <w:rPr>
          <w:rFonts w:ascii="Times New Roman" w:hAnsi="Times New Roman"/>
        </w:rPr>
        <w:t>Elasmobranchii</w:t>
      </w:r>
      <w:proofErr w:type="spellEnd"/>
      <w:r>
        <w:rPr>
          <w:rFonts w:ascii="Times New Roman" w:hAnsi="Times New Roman"/>
        </w:rPr>
        <w:t xml:space="preserve">, Order: </w:t>
      </w:r>
      <w:proofErr w:type="spellStart"/>
      <w:r>
        <w:rPr>
          <w:rFonts w:ascii="Times New Roman" w:hAnsi="Times New Roman"/>
        </w:rPr>
        <w:t>Myliobatiformes</w:t>
      </w:r>
      <w:proofErr w:type="spellEnd"/>
      <w:r>
        <w:rPr>
          <w:rFonts w:ascii="Times New Roman" w:hAnsi="Times New Roman"/>
        </w:rPr>
        <w:t>, include in the appropriate position:</w:t>
      </w:r>
    </w:p>
    <w:p w14:paraId="374FC723" w14:textId="77777777" w:rsidR="00F32CBA" w:rsidRDefault="00F32CBA" w:rsidP="00F32CBA">
      <w:pPr>
        <w:pStyle w:val="Header"/>
        <w:ind w:left="-992"/>
        <w:rPr>
          <w:rFonts w:ascii="Times New Roman" w:hAnsi="Times New Roman"/>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75A9A7E3"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753E6"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Potamotrygonidae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A4B4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71A37"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5A2F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AE395" w14:textId="77777777" w:rsidR="00F32CBA" w:rsidRDefault="00F32CBA">
            <w:pPr>
              <w:rPr>
                <w:rFonts w:ascii="Times New Roman" w:hAnsi="Times New Roman"/>
                <w:sz w:val="18"/>
                <w:szCs w:val="18"/>
              </w:rPr>
            </w:pPr>
          </w:p>
        </w:tc>
      </w:tr>
      <w:tr w:rsidR="00F32CBA" w14:paraId="1B0FC1DC"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89AAABA"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albimaculata</w:t>
            </w:r>
            <w:proofErr w:type="spellEnd"/>
          </w:p>
        </w:tc>
        <w:tc>
          <w:tcPr>
            <w:tcW w:w="1899" w:type="dxa"/>
            <w:tcBorders>
              <w:top w:val="single" w:sz="4" w:space="0" w:color="auto"/>
              <w:left w:val="single" w:sz="4" w:space="0" w:color="auto"/>
              <w:bottom w:val="single" w:sz="4" w:space="0" w:color="auto"/>
              <w:right w:val="single" w:sz="4" w:space="0" w:color="auto"/>
            </w:tcBorders>
          </w:tcPr>
          <w:p w14:paraId="30944D68"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46A4C3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CFAFE73"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4005028"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0ADF1A23"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68CD8A8"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henlei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46086AA" w14:textId="77777777" w:rsidR="00F32CBA" w:rsidRDefault="00F32CBA">
            <w:pPr>
              <w:rPr>
                <w:rFonts w:ascii="Times New Roman" w:hAnsi="Times New Roman"/>
                <w:sz w:val="18"/>
                <w:szCs w:val="18"/>
              </w:rPr>
            </w:pPr>
            <w:r>
              <w:rPr>
                <w:rFonts w:ascii="Times New Roman" w:hAnsi="Times New Roman"/>
                <w:sz w:val="18"/>
                <w:szCs w:val="18"/>
              </w:rPr>
              <w:t>Bigtooth river stingray</w:t>
            </w:r>
          </w:p>
        </w:tc>
        <w:tc>
          <w:tcPr>
            <w:tcW w:w="0" w:type="auto"/>
            <w:tcBorders>
              <w:top w:val="single" w:sz="4" w:space="0" w:color="auto"/>
              <w:left w:val="single" w:sz="4" w:space="0" w:color="auto"/>
              <w:bottom w:val="single" w:sz="4" w:space="0" w:color="auto"/>
              <w:right w:val="single" w:sz="4" w:space="0" w:color="auto"/>
            </w:tcBorders>
            <w:hideMark/>
          </w:tcPr>
          <w:p w14:paraId="261AF53C"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733ED197"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BFB830B"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0AE929F2"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BFA5BBA"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jabuti</w:t>
            </w:r>
            <w:proofErr w:type="spellEnd"/>
          </w:p>
        </w:tc>
        <w:tc>
          <w:tcPr>
            <w:tcW w:w="1899" w:type="dxa"/>
            <w:tcBorders>
              <w:top w:val="single" w:sz="4" w:space="0" w:color="auto"/>
              <w:left w:val="single" w:sz="4" w:space="0" w:color="auto"/>
              <w:bottom w:val="single" w:sz="4" w:space="0" w:color="auto"/>
              <w:right w:val="single" w:sz="4" w:space="0" w:color="auto"/>
            </w:tcBorders>
          </w:tcPr>
          <w:p w14:paraId="3E9DAC1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1DFA6B4"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C0B11A5"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FB0C102"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C1CBC94"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DFACF94"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leopoldi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09FA301E" w14:textId="77777777" w:rsidR="00F32CBA" w:rsidRDefault="00F32CBA">
            <w:pPr>
              <w:rPr>
                <w:rFonts w:ascii="Times New Roman" w:hAnsi="Times New Roman"/>
                <w:sz w:val="18"/>
                <w:szCs w:val="18"/>
              </w:rPr>
            </w:pPr>
            <w:r>
              <w:rPr>
                <w:rFonts w:ascii="Times New Roman" w:hAnsi="Times New Roman"/>
                <w:sz w:val="18"/>
                <w:szCs w:val="18"/>
              </w:rPr>
              <w:t>Xingu river ray</w:t>
            </w:r>
          </w:p>
        </w:tc>
        <w:tc>
          <w:tcPr>
            <w:tcW w:w="0" w:type="auto"/>
            <w:tcBorders>
              <w:top w:val="single" w:sz="4" w:space="0" w:color="auto"/>
              <w:left w:val="single" w:sz="4" w:space="0" w:color="auto"/>
              <w:bottom w:val="single" w:sz="4" w:space="0" w:color="auto"/>
              <w:right w:val="single" w:sz="4" w:space="0" w:color="auto"/>
            </w:tcBorders>
            <w:hideMark/>
          </w:tcPr>
          <w:p w14:paraId="5E14B016"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5AB416E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9DE9C3D"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36D873C"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57B7399"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marquesi</w:t>
            </w:r>
            <w:proofErr w:type="spellEnd"/>
          </w:p>
        </w:tc>
        <w:tc>
          <w:tcPr>
            <w:tcW w:w="1899" w:type="dxa"/>
            <w:tcBorders>
              <w:top w:val="single" w:sz="4" w:space="0" w:color="auto"/>
              <w:left w:val="single" w:sz="4" w:space="0" w:color="auto"/>
              <w:bottom w:val="single" w:sz="4" w:space="0" w:color="auto"/>
              <w:right w:val="single" w:sz="4" w:space="0" w:color="auto"/>
            </w:tcBorders>
          </w:tcPr>
          <w:p w14:paraId="1C0E9BE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77FFFB3"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04816FDD"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4AD323F"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ECE7A73"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BE9D574"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signata</w:t>
            </w:r>
            <w:proofErr w:type="spellEnd"/>
            <w:r>
              <w:rPr>
                <w:rFonts w:ascii="Times New Roman" w:hAnsi="Times New Roman"/>
                <w:i/>
                <w:iCs/>
                <w:sz w:val="18"/>
                <w:szCs w:val="18"/>
              </w:rPr>
              <w:t xml:space="preserve"> </w:t>
            </w:r>
          </w:p>
        </w:tc>
        <w:tc>
          <w:tcPr>
            <w:tcW w:w="1899" w:type="dxa"/>
            <w:tcBorders>
              <w:top w:val="single" w:sz="4" w:space="0" w:color="auto"/>
              <w:left w:val="single" w:sz="4" w:space="0" w:color="auto"/>
              <w:bottom w:val="single" w:sz="4" w:space="0" w:color="auto"/>
              <w:right w:val="single" w:sz="4" w:space="0" w:color="auto"/>
            </w:tcBorders>
          </w:tcPr>
          <w:p w14:paraId="24AE6FA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2FE091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76AFDD1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3C1D9D4"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007563A"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23C5ED9" w14:textId="77777777" w:rsidR="00F32CBA" w:rsidRDefault="00F32CBA">
            <w:pPr>
              <w:rPr>
                <w:rFonts w:ascii="Times New Roman" w:hAnsi="Times New Roman"/>
                <w:i/>
                <w:iCs/>
                <w:sz w:val="18"/>
                <w:szCs w:val="18"/>
              </w:rPr>
            </w:pPr>
            <w:r>
              <w:rPr>
                <w:rFonts w:ascii="Times New Roman" w:hAnsi="Times New Roman"/>
                <w:i/>
                <w:iCs/>
                <w:sz w:val="18"/>
                <w:szCs w:val="18"/>
              </w:rPr>
              <w:t xml:space="preserve">Potamotrygon </w:t>
            </w:r>
            <w:proofErr w:type="spellStart"/>
            <w:r>
              <w:rPr>
                <w:rFonts w:ascii="Times New Roman" w:hAnsi="Times New Roman"/>
                <w:i/>
                <w:iCs/>
                <w:sz w:val="18"/>
                <w:szCs w:val="18"/>
              </w:rPr>
              <w:t>wallacei</w:t>
            </w:r>
            <w:proofErr w:type="spellEnd"/>
          </w:p>
        </w:tc>
        <w:tc>
          <w:tcPr>
            <w:tcW w:w="1899" w:type="dxa"/>
            <w:tcBorders>
              <w:top w:val="single" w:sz="4" w:space="0" w:color="auto"/>
              <w:left w:val="single" w:sz="4" w:space="0" w:color="auto"/>
              <w:bottom w:val="single" w:sz="4" w:space="0" w:color="auto"/>
              <w:right w:val="single" w:sz="4" w:space="0" w:color="auto"/>
            </w:tcBorders>
          </w:tcPr>
          <w:p w14:paraId="410F9934"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E7528B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FA809F6"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C930A85"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5483B49A" w14:textId="77777777" w:rsidR="00F32CBA" w:rsidRDefault="00F32CBA" w:rsidP="00F32CBA">
      <w:pPr>
        <w:pStyle w:val="Header"/>
        <w:ind w:left="-992"/>
        <w:rPr>
          <w:rFonts w:ascii="Times New Roman" w:hAnsi="Times New Roman"/>
        </w:rPr>
      </w:pPr>
    </w:p>
    <w:p w14:paraId="5BB4675D"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w:t>
      </w:r>
      <w:proofErr w:type="spellStart"/>
      <w:r>
        <w:rPr>
          <w:rFonts w:ascii="Times New Roman" w:hAnsi="Times New Roman"/>
        </w:rPr>
        <w:t>Elasmobranchii</w:t>
      </w:r>
      <w:proofErr w:type="spellEnd"/>
      <w:r>
        <w:rPr>
          <w:rFonts w:ascii="Times New Roman" w:hAnsi="Times New Roman"/>
        </w:rPr>
        <w:t xml:space="preserve">, Order: </w:t>
      </w:r>
      <w:proofErr w:type="spellStart"/>
      <w:r>
        <w:rPr>
          <w:rFonts w:ascii="Times New Roman" w:hAnsi="Times New Roman"/>
        </w:rPr>
        <w:t>Rhinopristiformes</w:t>
      </w:r>
      <w:proofErr w:type="spellEnd"/>
      <w:r>
        <w:rPr>
          <w:rFonts w:ascii="Times New Roman" w:hAnsi="Times New Roman"/>
        </w:rPr>
        <w:t>, include in the appropriate position:</w:t>
      </w:r>
    </w:p>
    <w:p w14:paraId="32EE3872"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0C20337E"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84933"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Rhinobatidae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D16ED"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53D10"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48D24"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78182" w14:textId="77777777" w:rsidR="00F32CBA" w:rsidRDefault="00F32CBA">
            <w:pPr>
              <w:rPr>
                <w:rFonts w:ascii="Times New Roman" w:hAnsi="Times New Roman"/>
                <w:sz w:val="18"/>
                <w:szCs w:val="18"/>
              </w:rPr>
            </w:pPr>
          </w:p>
        </w:tc>
      </w:tr>
      <w:tr w:rsidR="00F32CBA" w14:paraId="234B68BC"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A642564" w14:textId="77777777" w:rsidR="00F32CBA" w:rsidRDefault="00F32CBA">
            <w:pPr>
              <w:rPr>
                <w:rFonts w:ascii="Times New Roman" w:hAnsi="Times New Roman"/>
                <w:sz w:val="18"/>
                <w:szCs w:val="18"/>
              </w:rPr>
            </w:pPr>
            <w:proofErr w:type="spellStart"/>
            <w:r>
              <w:rPr>
                <w:rFonts w:ascii="Times New Roman" w:hAnsi="Times New Roman"/>
                <w:i/>
                <w:iCs/>
                <w:sz w:val="18"/>
                <w:szCs w:val="18"/>
              </w:rPr>
              <w:t>Rhinobatidae</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7EFB4524" w14:textId="77777777" w:rsidR="00F32CBA" w:rsidRDefault="00F32CBA">
            <w:pPr>
              <w:rPr>
                <w:rFonts w:ascii="Times New Roman" w:hAnsi="Times New Roman"/>
                <w:sz w:val="18"/>
                <w:szCs w:val="18"/>
              </w:rPr>
            </w:pPr>
            <w:r>
              <w:rPr>
                <w:rFonts w:ascii="Times New Roman" w:hAnsi="Times New Roman"/>
                <w:sz w:val="18"/>
                <w:szCs w:val="18"/>
              </w:rPr>
              <w:t>Guitarfish</w:t>
            </w:r>
          </w:p>
        </w:tc>
        <w:tc>
          <w:tcPr>
            <w:tcW w:w="0" w:type="auto"/>
            <w:tcBorders>
              <w:top w:val="single" w:sz="4" w:space="0" w:color="auto"/>
              <w:left w:val="single" w:sz="4" w:space="0" w:color="auto"/>
              <w:bottom w:val="single" w:sz="4" w:space="0" w:color="auto"/>
              <w:right w:val="single" w:sz="4" w:space="0" w:color="auto"/>
            </w:tcBorders>
            <w:hideMark/>
          </w:tcPr>
          <w:p w14:paraId="089871C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5B5201A9"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416A1D5"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1EFDAD9F" w14:textId="77777777" w:rsidR="00F32CBA" w:rsidRDefault="00F32CBA" w:rsidP="00F32CBA">
      <w:pPr>
        <w:pStyle w:val="Header"/>
        <w:ind w:left="-992"/>
        <w:rPr>
          <w:rFonts w:ascii="Times New Roman" w:hAnsi="Times New Roman"/>
        </w:rPr>
      </w:pPr>
    </w:p>
    <w:p w14:paraId="04FA5E85"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Mammalia, Order: </w:t>
      </w:r>
      <w:proofErr w:type="spellStart"/>
      <w:r>
        <w:rPr>
          <w:rFonts w:ascii="Times New Roman" w:hAnsi="Times New Roman"/>
        </w:rPr>
        <w:t>Perissodactyla</w:t>
      </w:r>
      <w:proofErr w:type="spellEnd"/>
      <w:r>
        <w:rPr>
          <w:rFonts w:ascii="Times New Roman" w:hAnsi="Times New Roman"/>
        </w:rPr>
        <w:t>, include in the appropriate position:</w:t>
      </w:r>
    </w:p>
    <w:p w14:paraId="1408B8CF"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B445C2E"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A6A249"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Rhinocerotidae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9020"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21203"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9D6A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BBAA7" w14:textId="77777777" w:rsidR="00F32CBA" w:rsidRDefault="00F32CBA">
            <w:pPr>
              <w:rPr>
                <w:rFonts w:ascii="Times New Roman" w:hAnsi="Times New Roman"/>
                <w:sz w:val="18"/>
                <w:szCs w:val="18"/>
              </w:rPr>
            </w:pPr>
          </w:p>
        </w:tc>
      </w:tr>
      <w:tr w:rsidR="00F32CBA" w14:paraId="4380E302"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8911D6F" w14:textId="77777777" w:rsidR="00F32CBA" w:rsidRDefault="00F32CBA">
            <w:pPr>
              <w:rPr>
                <w:rFonts w:ascii="Times New Roman" w:hAnsi="Times New Roman"/>
                <w:sz w:val="18"/>
                <w:szCs w:val="18"/>
              </w:rPr>
            </w:pPr>
            <w:proofErr w:type="spellStart"/>
            <w:r>
              <w:rPr>
                <w:rFonts w:ascii="Times New Roman" w:hAnsi="Times New Roman"/>
                <w:i/>
                <w:iCs/>
                <w:sz w:val="18"/>
                <w:szCs w:val="18"/>
              </w:rPr>
              <w:t>Ceratotherium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simum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simum</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72232B86" w14:textId="77777777" w:rsidR="00F32CBA" w:rsidRDefault="00F32CBA">
            <w:pPr>
              <w:rPr>
                <w:rFonts w:ascii="Times New Roman" w:hAnsi="Times New Roman"/>
                <w:sz w:val="18"/>
                <w:szCs w:val="18"/>
              </w:rPr>
            </w:pPr>
            <w:r>
              <w:rPr>
                <w:rFonts w:ascii="Times New Roman" w:hAnsi="Times New Roman"/>
                <w:sz w:val="18"/>
                <w:szCs w:val="18"/>
              </w:rPr>
              <w:t>Southern White Rhinoceros</w:t>
            </w:r>
          </w:p>
        </w:tc>
        <w:tc>
          <w:tcPr>
            <w:tcW w:w="0" w:type="auto"/>
            <w:tcBorders>
              <w:top w:val="single" w:sz="4" w:space="0" w:color="auto"/>
              <w:left w:val="single" w:sz="4" w:space="0" w:color="auto"/>
              <w:bottom w:val="single" w:sz="4" w:space="0" w:color="auto"/>
              <w:right w:val="single" w:sz="4" w:space="0" w:color="auto"/>
            </w:tcBorders>
            <w:hideMark/>
          </w:tcPr>
          <w:p w14:paraId="4A49ABC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075044D2" w14:textId="77777777" w:rsidR="00F32CBA" w:rsidRDefault="00F32CBA">
            <w:pPr>
              <w:rPr>
                <w:rFonts w:ascii="Times New Roman" w:hAnsi="Times New Roman"/>
                <w:sz w:val="18"/>
                <w:szCs w:val="18"/>
              </w:rPr>
            </w:pPr>
            <w:r>
              <w:rPr>
                <w:rFonts w:ascii="Times New Roman" w:hAnsi="Times New Roman"/>
                <w:sz w:val="18"/>
                <w:szCs w:val="18"/>
              </w:rPr>
              <w:t xml:space="preserve">The population of Namibia of </w:t>
            </w:r>
            <w:proofErr w:type="spellStart"/>
            <w:r>
              <w:rPr>
                <w:rFonts w:ascii="Times New Roman" w:hAnsi="Times New Roman"/>
                <w:i/>
                <w:iCs/>
                <w:sz w:val="18"/>
                <w:szCs w:val="18"/>
              </w:rPr>
              <w:t>Ceratotherium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simum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simum</w:t>
            </w:r>
            <w:proofErr w:type="spellEnd"/>
            <w:r>
              <w:rPr>
                <w:rFonts w:ascii="Times New Roman" w:hAnsi="Times New Roman"/>
                <w:sz w:val="18"/>
                <w:szCs w:val="18"/>
              </w:rPr>
              <w:t xml:space="preserve"> is included in Appendix II for the exclusive purpose of allowing international trade in live animals for in-situ conservation only, and only within the natural and historical range of </w:t>
            </w:r>
            <w:proofErr w:type="spellStart"/>
            <w:r>
              <w:rPr>
                <w:rFonts w:ascii="Times New Roman" w:hAnsi="Times New Roman"/>
                <w:i/>
                <w:iCs/>
                <w:sz w:val="18"/>
                <w:szCs w:val="18"/>
              </w:rPr>
              <w:t>Ceratotherium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simum</w:t>
            </w:r>
            <w:proofErr w:type="spellEnd"/>
            <w:r>
              <w:rPr>
                <w:rFonts w:ascii="Times New Roman" w:hAnsi="Times New Roman"/>
                <w:sz w:val="18"/>
                <w:szCs w:val="18"/>
              </w:rPr>
              <w:t xml:space="preserve"> in Africa. All other specimens shall be deemed to be specimens of species included in Appendix I and the trade in them shall be regulated accordingly.</w:t>
            </w:r>
          </w:p>
        </w:tc>
        <w:tc>
          <w:tcPr>
            <w:tcW w:w="992" w:type="dxa"/>
            <w:tcBorders>
              <w:top w:val="single" w:sz="4" w:space="0" w:color="auto"/>
              <w:left w:val="single" w:sz="4" w:space="0" w:color="auto"/>
              <w:bottom w:val="single" w:sz="4" w:space="0" w:color="auto"/>
              <w:right w:val="single" w:sz="4" w:space="0" w:color="auto"/>
            </w:tcBorders>
            <w:hideMark/>
          </w:tcPr>
          <w:p w14:paraId="2D6CD700" w14:textId="77777777" w:rsidR="00F32CBA" w:rsidRDefault="00F32CBA">
            <w:pPr>
              <w:rPr>
                <w:rFonts w:ascii="Times New Roman" w:hAnsi="Times New Roman"/>
                <w:sz w:val="18"/>
                <w:szCs w:val="18"/>
              </w:rPr>
            </w:pPr>
            <w:r>
              <w:rPr>
                <w:rFonts w:ascii="Times New Roman" w:hAnsi="Times New Roman"/>
                <w:sz w:val="18"/>
                <w:szCs w:val="18"/>
              </w:rPr>
              <w:t>1 Jul 75</w:t>
            </w:r>
          </w:p>
        </w:tc>
      </w:tr>
    </w:tbl>
    <w:p w14:paraId="42918C8F" w14:textId="77777777" w:rsidR="00F32CBA" w:rsidRDefault="00F32CBA" w:rsidP="00F32CBA">
      <w:pPr>
        <w:pStyle w:val="Header"/>
        <w:ind w:left="-992"/>
        <w:rPr>
          <w:rFonts w:ascii="Times New Roman" w:hAnsi="Times New Roman"/>
        </w:rPr>
      </w:pPr>
    </w:p>
    <w:p w14:paraId="64CA12B4" w14:textId="77777777" w:rsidR="00F32CBA" w:rsidRDefault="00F32CBA" w:rsidP="00F32CBA">
      <w:pPr>
        <w:pStyle w:val="Header"/>
        <w:ind w:left="-992"/>
        <w:rPr>
          <w:rFonts w:ascii="Times New Roman" w:hAnsi="Times New Roman"/>
        </w:rPr>
      </w:pPr>
    </w:p>
    <w:p w14:paraId="373C6B8B" w14:textId="77777777" w:rsidR="00F32CBA" w:rsidRDefault="00F32CBA" w:rsidP="00F32CBA">
      <w:pPr>
        <w:pStyle w:val="Header"/>
        <w:ind w:left="-992"/>
        <w:rPr>
          <w:rFonts w:ascii="Times New Roman" w:hAnsi="Times New Roman"/>
        </w:rPr>
      </w:pPr>
    </w:p>
    <w:p w14:paraId="23F67968" w14:textId="77777777" w:rsidR="00F32CBA" w:rsidRDefault="00F32CBA" w:rsidP="00F32CBA">
      <w:pPr>
        <w:pStyle w:val="Header"/>
        <w:ind w:left="-992"/>
        <w:rPr>
          <w:rFonts w:ascii="Times New Roman" w:hAnsi="Times New Roman"/>
        </w:rPr>
      </w:pPr>
    </w:p>
    <w:p w14:paraId="419C5051" w14:textId="77777777" w:rsidR="00F32CBA" w:rsidRDefault="00F32CBA" w:rsidP="00F32CBA">
      <w:pPr>
        <w:pStyle w:val="Header"/>
        <w:ind w:left="-992"/>
        <w:rPr>
          <w:rFonts w:ascii="Times New Roman" w:hAnsi="Times New Roman"/>
        </w:rPr>
      </w:pPr>
    </w:p>
    <w:p w14:paraId="24C1FC7C" w14:textId="77777777" w:rsidR="00F32CBA" w:rsidRDefault="00F32CBA" w:rsidP="00F32CBA">
      <w:pPr>
        <w:pStyle w:val="Header"/>
        <w:ind w:left="-992"/>
        <w:rPr>
          <w:rFonts w:ascii="Times New Roman" w:hAnsi="Times New Roman"/>
        </w:rPr>
      </w:pPr>
    </w:p>
    <w:p w14:paraId="40FFD858" w14:textId="77777777" w:rsidR="00F32CBA" w:rsidRDefault="00F32CBA" w:rsidP="00F32CBA">
      <w:pPr>
        <w:pStyle w:val="Header"/>
        <w:ind w:left="-992"/>
        <w:rPr>
          <w:rFonts w:ascii="Times New Roman" w:hAnsi="Times New Roman"/>
        </w:rPr>
      </w:pPr>
    </w:p>
    <w:p w14:paraId="321B83C2" w14:textId="77777777" w:rsidR="00F32CBA" w:rsidRDefault="00F32CBA" w:rsidP="00F32CBA">
      <w:pPr>
        <w:pStyle w:val="Header"/>
        <w:ind w:left="-992"/>
        <w:rPr>
          <w:rFonts w:ascii="Times New Roman" w:hAnsi="Times New Roman"/>
        </w:rPr>
      </w:pPr>
    </w:p>
    <w:p w14:paraId="649A7082" w14:textId="77777777" w:rsidR="00F32CBA" w:rsidRDefault="00F32CBA" w:rsidP="00F32CBA">
      <w:pPr>
        <w:pStyle w:val="Header"/>
        <w:ind w:left="-992"/>
        <w:rPr>
          <w:rFonts w:ascii="Times New Roman" w:hAnsi="Times New Roman"/>
        </w:rPr>
      </w:pPr>
    </w:p>
    <w:p w14:paraId="13DB0C90" w14:textId="77777777" w:rsidR="00F32CBA" w:rsidRDefault="00F32CBA" w:rsidP="00F32CBA">
      <w:pPr>
        <w:pStyle w:val="Header"/>
        <w:ind w:left="-992"/>
        <w:rPr>
          <w:rFonts w:ascii="Times New Roman" w:hAnsi="Times New Roman"/>
        </w:rPr>
      </w:pPr>
      <w:bookmarkStart w:id="0" w:name="_Hlk125719603"/>
      <w:r>
        <w:rPr>
          <w:rFonts w:ascii="Times New Roman" w:hAnsi="Times New Roman"/>
        </w:rPr>
        <w:t xml:space="preserve">Under the heading Phylum: Chordata (Chordates), Class: Reptilia, Order: </w:t>
      </w:r>
      <w:proofErr w:type="spellStart"/>
      <w:r>
        <w:rPr>
          <w:rFonts w:ascii="Times New Roman" w:hAnsi="Times New Roman"/>
        </w:rPr>
        <w:t>Crocodylia</w:t>
      </w:r>
      <w:proofErr w:type="spellEnd"/>
      <w:r>
        <w:rPr>
          <w:rFonts w:ascii="Times New Roman" w:hAnsi="Times New Roman"/>
        </w:rPr>
        <w:t>, include in the appropriate position:</w:t>
      </w:r>
    </w:p>
    <w:bookmarkEnd w:id="0"/>
    <w:p w14:paraId="557DA1EA"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517631D"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B9714A" w14:textId="77777777" w:rsidR="00F32CBA" w:rsidRDefault="00F32CBA">
            <w:pPr>
              <w:rPr>
                <w:rFonts w:ascii="Times New Roman" w:hAnsi="Times New Roman"/>
                <w:sz w:val="18"/>
                <w:szCs w:val="18"/>
              </w:rPr>
            </w:pPr>
            <w:bookmarkStart w:id="1" w:name="_Hlk125719476"/>
            <w:r>
              <w:rPr>
                <w:rFonts w:ascii="Times New Roman" w:hAnsi="Times New Roman"/>
                <w:sz w:val="18"/>
                <w:szCs w:val="18"/>
              </w:rPr>
              <w:t>Family: Alligatoridae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BF13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1697A"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84464"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4665A" w14:textId="77777777" w:rsidR="00F32CBA" w:rsidRDefault="00F32CBA">
            <w:pPr>
              <w:rPr>
                <w:rFonts w:ascii="Times New Roman" w:hAnsi="Times New Roman"/>
                <w:sz w:val="18"/>
                <w:szCs w:val="18"/>
              </w:rPr>
            </w:pPr>
          </w:p>
        </w:tc>
      </w:tr>
      <w:tr w:rsidR="00F32CBA" w14:paraId="116DE6B2"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D420FE7" w14:textId="77777777" w:rsidR="00F32CBA" w:rsidRDefault="00F32CBA">
            <w:pPr>
              <w:rPr>
                <w:rFonts w:ascii="Times New Roman" w:hAnsi="Times New Roman"/>
                <w:sz w:val="18"/>
                <w:szCs w:val="18"/>
              </w:rPr>
            </w:pPr>
            <w:r>
              <w:rPr>
                <w:rFonts w:ascii="Times New Roman" w:hAnsi="Times New Roman"/>
                <w:i/>
                <w:iCs/>
                <w:sz w:val="18"/>
                <w:szCs w:val="18"/>
              </w:rPr>
              <w:t xml:space="preserve">Caiman </w:t>
            </w:r>
            <w:proofErr w:type="spellStart"/>
            <w:r>
              <w:rPr>
                <w:rFonts w:ascii="Times New Roman" w:hAnsi="Times New Roman"/>
                <w:i/>
                <w:iCs/>
                <w:sz w:val="18"/>
                <w:szCs w:val="18"/>
              </w:rPr>
              <w:t>latirostris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3A68C585" w14:textId="77777777" w:rsidR="00F32CBA" w:rsidRDefault="00F32CBA">
            <w:pPr>
              <w:rPr>
                <w:rFonts w:ascii="Times New Roman" w:hAnsi="Times New Roman"/>
                <w:sz w:val="18"/>
                <w:szCs w:val="18"/>
              </w:rPr>
            </w:pPr>
            <w:r>
              <w:rPr>
                <w:rFonts w:ascii="Times New Roman" w:hAnsi="Times New Roman"/>
                <w:sz w:val="18"/>
                <w:szCs w:val="18"/>
              </w:rPr>
              <w:t>Broad-nosed Caiman, Broad-snouted Caiman</w:t>
            </w:r>
          </w:p>
        </w:tc>
        <w:tc>
          <w:tcPr>
            <w:tcW w:w="0" w:type="auto"/>
            <w:tcBorders>
              <w:top w:val="single" w:sz="4" w:space="0" w:color="auto"/>
              <w:left w:val="single" w:sz="4" w:space="0" w:color="auto"/>
              <w:bottom w:val="single" w:sz="4" w:space="0" w:color="auto"/>
              <w:right w:val="single" w:sz="4" w:space="0" w:color="auto"/>
            </w:tcBorders>
            <w:hideMark/>
          </w:tcPr>
          <w:p w14:paraId="606E466C"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0190858A" w14:textId="77777777" w:rsidR="00F32CBA" w:rsidRDefault="00F32CBA">
            <w:pPr>
              <w:rPr>
                <w:rFonts w:ascii="Times New Roman" w:hAnsi="Times New Roman"/>
                <w:sz w:val="18"/>
                <w:szCs w:val="18"/>
              </w:rPr>
            </w:pPr>
            <w:r>
              <w:rPr>
                <w:rFonts w:ascii="Times New Roman" w:hAnsi="Times New Roman"/>
                <w:sz w:val="18"/>
                <w:szCs w:val="18"/>
              </w:rPr>
              <w:t xml:space="preserve">The population of Brazil of </w:t>
            </w:r>
            <w:r>
              <w:rPr>
                <w:rFonts w:ascii="Times New Roman" w:hAnsi="Times New Roman"/>
                <w:i/>
                <w:iCs/>
                <w:sz w:val="18"/>
                <w:szCs w:val="18"/>
              </w:rPr>
              <w:t xml:space="preserve">Caiman </w:t>
            </w:r>
            <w:proofErr w:type="spellStart"/>
            <w:r>
              <w:rPr>
                <w:rFonts w:ascii="Times New Roman" w:hAnsi="Times New Roman"/>
                <w:i/>
                <w:iCs/>
                <w:sz w:val="18"/>
                <w:szCs w:val="18"/>
              </w:rPr>
              <w:t>latirostris</w:t>
            </w:r>
            <w:proofErr w:type="spellEnd"/>
            <w:r>
              <w:rPr>
                <w:rFonts w:ascii="Times New Roman" w:hAnsi="Times New Roman"/>
                <w:i/>
                <w:iCs/>
                <w:sz w:val="18"/>
                <w:szCs w:val="18"/>
              </w:rPr>
              <w:t xml:space="preserve"> </w:t>
            </w:r>
            <w:r>
              <w:rPr>
                <w:rFonts w:ascii="Times New Roman" w:hAnsi="Times New Roman"/>
                <w:sz w:val="18"/>
                <w:szCs w:val="18"/>
              </w:rPr>
              <w:t>is included in Appendix II subject to zero annual export quota for wild specimens traded for commercial purposes</w:t>
            </w:r>
          </w:p>
        </w:tc>
        <w:tc>
          <w:tcPr>
            <w:tcW w:w="992" w:type="dxa"/>
            <w:tcBorders>
              <w:top w:val="single" w:sz="4" w:space="0" w:color="auto"/>
              <w:left w:val="single" w:sz="4" w:space="0" w:color="auto"/>
              <w:bottom w:val="single" w:sz="4" w:space="0" w:color="auto"/>
              <w:right w:val="single" w:sz="4" w:space="0" w:color="auto"/>
            </w:tcBorders>
            <w:hideMark/>
          </w:tcPr>
          <w:p w14:paraId="205FAC9E" w14:textId="77777777" w:rsidR="00F32CBA" w:rsidRDefault="00F32CBA">
            <w:pPr>
              <w:rPr>
                <w:rFonts w:ascii="Times New Roman" w:hAnsi="Times New Roman"/>
                <w:sz w:val="18"/>
                <w:szCs w:val="18"/>
              </w:rPr>
            </w:pPr>
            <w:r>
              <w:rPr>
                <w:rFonts w:ascii="Times New Roman" w:hAnsi="Times New Roman"/>
                <w:sz w:val="18"/>
                <w:szCs w:val="18"/>
              </w:rPr>
              <w:t>1 Jul 75</w:t>
            </w:r>
          </w:p>
        </w:tc>
        <w:bookmarkEnd w:id="1"/>
      </w:tr>
      <w:tr w:rsidR="00F32CBA" w14:paraId="06ACE465"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7E99B" w14:textId="77777777" w:rsidR="00F32CBA" w:rsidRDefault="00F32CBA">
            <w:pPr>
              <w:rPr>
                <w:rFonts w:ascii="Times New Roman" w:hAnsi="Times New Roman"/>
                <w:sz w:val="18"/>
                <w:szCs w:val="18"/>
              </w:rPr>
            </w:pPr>
            <w:r>
              <w:rPr>
                <w:rFonts w:ascii="Times New Roman" w:hAnsi="Times New Roman"/>
                <w:sz w:val="18"/>
                <w:szCs w:val="18"/>
              </w:rPr>
              <w:t>Family: Crocodylidae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9C493"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714B7"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29E1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81B51" w14:textId="77777777" w:rsidR="00F32CBA" w:rsidRDefault="00F32CBA">
            <w:pPr>
              <w:rPr>
                <w:rFonts w:ascii="Times New Roman" w:hAnsi="Times New Roman"/>
                <w:sz w:val="18"/>
                <w:szCs w:val="18"/>
              </w:rPr>
            </w:pPr>
          </w:p>
        </w:tc>
      </w:tr>
      <w:tr w:rsidR="00F32CBA" w14:paraId="207E2F9B"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1C2B4CF"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Crocodylus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porosus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159F32EE" w14:textId="77777777" w:rsidR="00F32CBA" w:rsidRDefault="00F32CBA">
            <w:pPr>
              <w:rPr>
                <w:rFonts w:ascii="Times New Roman" w:hAnsi="Times New Roman"/>
                <w:sz w:val="18"/>
                <w:szCs w:val="18"/>
              </w:rPr>
            </w:pPr>
            <w:r>
              <w:rPr>
                <w:rFonts w:ascii="Times New Roman" w:hAnsi="Times New Roman"/>
                <w:sz w:val="18"/>
                <w:szCs w:val="18"/>
              </w:rPr>
              <w:t>Saltwater Crocodile</w:t>
            </w:r>
          </w:p>
        </w:tc>
        <w:tc>
          <w:tcPr>
            <w:tcW w:w="0" w:type="auto"/>
            <w:tcBorders>
              <w:top w:val="single" w:sz="4" w:space="0" w:color="auto"/>
              <w:left w:val="single" w:sz="4" w:space="0" w:color="auto"/>
              <w:bottom w:val="single" w:sz="4" w:space="0" w:color="auto"/>
              <w:right w:val="single" w:sz="4" w:space="0" w:color="auto"/>
            </w:tcBorders>
            <w:hideMark/>
          </w:tcPr>
          <w:p w14:paraId="1771A41D"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7DB1A33B" w14:textId="77777777" w:rsidR="00F32CBA" w:rsidRDefault="00F32CBA">
            <w:pPr>
              <w:rPr>
                <w:rFonts w:ascii="Times New Roman" w:hAnsi="Times New Roman"/>
                <w:sz w:val="18"/>
                <w:szCs w:val="18"/>
              </w:rPr>
            </w:pPr>
            <w:r>
              <w:rPr>
                <w:rFonts w:ascii="Times New Roman" w:hAnsi="Times New Roman"/>
                <w:sz w:val="18"/>
                <w:szCs w:val="18"/>
              </w:rPr>
              <w:t xml:space="preserve">The population of the Palawan islands, Philippines, of </w:t>
            </w:r>
            <w:proofErr w:type="spellStart"/>
            <w:r>
              <w:rPr>
                <w:rFonts w:ascii="Times New Roman" w:hAnsi="Times New Roman"/>
                <w:i/>
                <w:iCs/>
                <w:sz w:val="18"/>
                <w:szCs w:val="18"/>
              </w:rPr>
              <w:t>Crocodylus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porosus</w:t>
            </w:r>
            <w:proofErr w:type="spellEnd"/>
            <w:r>
              <w:rPr>
                <w:rFonts w:ascii="Times New Roman" w:hAnsi="Times New Roman"/>
                <w:i/>
                <w:iCs/>
                <w:sz w:val="18"/>
                <w:szCs w:val="18"/>
              </w:rPr>
              <w:t xml:space="preserve"> </w:t>
            </w:r>
            <w:r>
              <w:rPr>
                <w:rFonts w:ascii="Times New Roman" w:hAnsi="Times New Roman"/>
                <w:sz w:val="18"/>
                <w:szCs w:val="18"/>
              </w:rPr>
              <w:t>is included in Appendix II subject to a zero annual export quota for wild specimens traded for commercial purposes.</w:t>
            </w:r>
          </w:p>
        </w:tc>
        <w:tc>
          <w:tcPr>
            <w:tcW w:w="992" w:type="dxa"/>
            <w:tcBorders>
              <w:top w:val="single" w:sz="4" w:space="0" w:color="auto"/>
              <w:left w:val="single" w:sz="4" w:space="0" w:color="auto"/>
              <w:bottom w:val="single" w:sz="4" w:space="0" w:color="auto"/>
              <w:right w:val="single" w:sz="4" w:space="0" w:color="auto"/>
            </w:tcBorders>
            <w:hideMark/>
          </w:tcPr>
          <w:p w14:paraId="22CFFF34" w14:textId="77777777" w:rsidR="00F32CBA" w:rsidRDefault="00F32CBA">
            <w:pPr>
              <w:rPr>
                <w:rFonts w:ascii="Times New Roman" w:hAnsi="Times New Roman"/>
                <w:sz w:val="18"/>
                <w:szCs w:val="18"/>
              </w:rPr>
            </w:pPr>
            <w:r>
              <w:rPr>
                <w:rFonts w:ascii="Times New Roman" w:hAnsi="Times New Roman"/>
                <w:sz w:val="18"/>
                <w:szCs w:val="18"/>
              </w:rPr>
              <w:t>1 Jul 75</w:t>
            </w:r>
          </w:p>
        </w:tc>
      </w:tr>
    </w:tbl>
    <w:p w14:paraId="23F50C40" w14:textId="77777777" w:rsidR="00F32CBA" w:rsidRDefault="00F32CBA" w:rsidP="00F32CBA">
      <w:pPr>
        <w:pStyle w:val="Header"/>
        <w:ind w:left="-992"/>
        <w:rPr>
          <w:rFonts w:ascii="Times New Roman" w:hAnsi="Times New Roman"/>
        </w:rPr>
      </w:pPr>
    </w:p>
    <w:p w14:paraId="0AE3BCE8"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Reptilia, Order: </w:t>
      </w:r>
      <w:proofErr w:type="spellStart"/>
      <w:r>
        <w:rPr>
          <w:rFonts w:ascii="Times New Roman" w:hAnsi="Times New Roman"/>
        </w:rPr>
        <w:t>Sauria</w:t>
      </w:r>
      <w:proofErr w:type="spellEnd"/>
      <w:r>
        <w:rPr>
          <w:rFonts w:ascii="Times New Roman" w:hAnsi="Times New Roman"/>
        </w:rPr>
        <w:t>, include in the appropriate position:</w:t>
      </w:r>
    </w:p>
    <w:p w14:paraId="5DD2D8F6"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703031E6"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A368C" w14:textId="77777777" w:rsidR="00F32CBA" w:rsidRDefault="00F32CBA">
            <w:pPr>
              <w:rPr>
                <w:rFonts w:ascii="Times New Roman" w:hAnsi="Times New Roman"/>
                <w:sz w:val="18"/>
                <w:szCs w:val="18"/>
              </w:rPr>
            </w:pPr>
            <w:r>
              <w:rPr>
                <w:rFonts w:ascii="Times New Roman" w:hAnsi="Times New Roman"/>
                <w:sz w:val="18"/>
                <w:szCs w:val="18"/>
              </w:rPr>
              <w:t>Family: Agamidae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B8940"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D47C5"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7438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59E21" w14:textId="77777777" w:rsidR="00F32CBA" w:rsidRDefault="00F32CBA">
            <w:pPr>
              <w:rPr>
                <w:rFonts w:ascii="Times New Roman" w:hAnsi="Times New Roman"/>
                <w:sz w:val="18"/>
                <w:szCs w:val="18"/>
              </w:rPr>
            </w:pPr>
          </w:p>
        </w:tc>
      </w:tr>
      <w:tr w:rsidR="00F32CBA" w14:paraId="1DDDBD79"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3F74390"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Physignathus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cocincinus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3FE79A4B" w14:textId="77777777" w:rsidR="00F32CBA" w:rsidRDefault="00F32CBA">
            <w:pPr>
              <w:rPr>
                <w:rFonts w:ascii="Times New Roman" w:hAnsi="Times New Roman"/>
                <w:sz w:val="18"/>
                <w:szCs w:val="18"/>
              </w:rPr>
            </w:pPr>
            <w:r>
              <w:rPr>
                <w:rFonts w:ascii="Times New Roman" w:hAnsi="Times New Roman"/>
                <w:sz w:val="18"/>
                <w:szCs w:val="18"/>
              </w:rPr>
              <w:t>Chinese water dragon</w:t>
            </w:r>
          </w:p>
        </w:tc>
        <w:tc>
          <w:tcPr>
            <w:tcW w:w="0" w:type="auto"/>
            <w:tcBorders>
              <w:top w:val="single" w:sz="4" w:space="0" w:color="auto"/>
              <w:left w:val="single" w:sz="4" w:space="0" w:color="auto"/>
              <w:bottom w:val="single" w:sz="4" w:space="0" w:color="auto"/>
              <w:right w:val="single" w:sz="4" w:space="0" w:color="auto"/>
            </w:tcBorders>
            <w:hideMark/>
          </w:tcPr>
          <w:p w14:paraId="331704D1"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5208A0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C5C5962"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C444D52"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A9FA0" w14:textId="77777777" w:rsidR="00F32CBA" w:rsidRDefault="00F32CBA">
            <w:pPr>
              <w:rPr>
                <w:rFonts w:ascii="Times New Roman" w:hAnsi="Times New Roman"/>
                <w:sz w:val="18"/>
                <w:szCs w:val="18"/>
              </w:rPr>
            </w:pPr>
            <w:r>
              <w:rPr>
                <w:rFonts w:ascii="Times New Roman" w:hAnsi="Times New Roman"/>
                <w:sz w:val="18"/>
                <w:szCs w:val="18"/>
              </w:rPr>
              <w:t>Family: Gekkonidae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AA0B5"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40297"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43599"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8E0C8" w14:textId="77777777" w:rsidR="00F32CBA" w:rsidRDefault="00F32CBA">
            <w:pPr>
              <w:rPr>
                <w:rFonts w:ascii="Times New Roman" w:hAnsi="Times New Roman"/>
                <w:sz w:val="18"/>
                <w:szCs w:val="18"/>
              </w:rPr>
            </w:pPr>
          </w:p>
        </w:tc>
      </w:tr>
      <w:tr w:rsidR="00F32CBA" w14:paraId="0241B201"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135720FA"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Cyrtodactylus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jeyporensis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1098D6BD" w14:textId="77777777" w:rsidR="00F32CBA" w:rsidRDefault="00F32CBA">
            <w:pPr>
              <w:rPr>
                <w:rFonts w:ascii="Times New Roman" w:hAnsi="Times New Roman"/>
                <w:sz w:val="18"/>
                <w:szCs w:val="18"/>
              </w:rPr>
            </w:pPr>
            <w:proofErr w:type="spellStart"/>
            <w:r>
              <w:rPr>
                <w:rFonts w:ascii="Times New Roman" w:hAnsi="Times New Roman"/>
                <w:sz w:val="18"/>
                <w:szCs w:val="18"/>
              </w:rPr>
              <w:t>Jeypore</w:t>
            </w:r>
            <w:proofErr w:type="spellEnd"/>
            <w:r>
              <w:rPr>
                <w:rFonts w:ascii="Times New Roman" w:hAnsi="Times New Roman"/>
                <w:sz w:val="18"/>
                <w:szCs w:val="18"/>
              </w:rPr>
              <w:t xml:space="preserve"> Indian gecko</w:t>
            </w:r>
          </w:p>
        </w:tc>
        <w:tc>
          <w:tcPr>
            <w:tcW w:w="0" w:type="auto"/>
            <w:tcBorders>
              <w:top w:val="single" w:sz="4" w:space="0" w:color="auto"/>
              <w:left w:val="single" w:sz="4" w:space="0" w:color="auto"/>
              <w:bottom w:val="single" w:sz="4" w:space="0" w:color="auto"/>
              <w:right w:val="single" w:sz="4" w:space="0" w:color="auto"/>
            </w:tcBorders>
            <w:hideMark/>
          </w:tcPr>
          <w:p w14:paraId="5272C1D0"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7822866"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75490B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CAA902F"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D566FE9"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Tarentola</w:t>
            </w:r>
            <w:proofErr w:type="spellEnd"/>
            <w:r>
              <w:rPr>
                <w:rFonts w:ascii="Times New Roman" w:hAnsi="Times New Roman"/>
                <w:i/>
                <w:iCs/>
                <w:sz w:val="18"/>
                <w:szCs w:val="18"/>
              </w:rPr>
              <w:t xml:space="preserve"> </w:t>
            </w:r>
            <w:proofErr w:type="spellStart"/>
            <w:r>
              <w:rPr>
                <w:rFonts w:ascii="Times New Roman" w:hAnsi="Times New Roman"/>
                <w:i/>
                <w:iCs/>
                <w:sz w:val="18"/>
                <w:szCs w:val="18"/>
              </w:rPr>
              <w:t>chazaliae</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6810032E" w14:textId="77777777" w:rsidR="00F32CBA" w:rsidRDefault="00F32CBA">
            <w:pPr>
              <w:rPr>
                <w:rFonts w:ascii="Times New Roman" w:hAnsi="Times New Roman"/>
                <w:sz w:val="18"/>
                <w:szCs w:val="18"/>
              </w:rPr>
            </w:pPr>
            <w:proofErr w:type="spellStart"/>
            <w:r>
              <w:rPr>
                <w:rFonts w:ascii="Times New Roman" w:hAnsi="Times New Roman"/>
                <w:sz w:val="18"/>
                <w:szCs w:val="18"/>
              </w:rPr>
              <w:t>Helmethead</w:t>
            </w:r>
            <w:proofErr w:type="spellEnd"/>
            <w:r>
              <w:rPr>
                <w:rFonts w:ascii="Times New Roman" w:hAnsi="Times New Roman"/>
                <w:sz w:val="18"/>
                <w:szCs w:val="18"/>
              </w:rPr>
              <w:t xml:space="preserve"> gecko</w:t>
            </w:r>
          </w:p>
        </w:tc>
        <w:tc>
          <w:tcPr>
            <w:tcW w:w="0" w:type="auto"/>
            <w:tcBorders>
              <w:top w:val="single" w:sz="4" w:space="0" w:color="auto"/>
              <w:left w:val="single" w:sz="4" w:space="0" w:color="auto"/>
              <w:bottom w:val="single" w:sz="4" w:space="0" w:color="auto"/>
              <w:right w:val="single" w:sz="4" w:space="0" w:color="auto"/>
            </w:tcBorders>
            <w:hideMark/>
          </w:tcPr>
          <w:p w14:paraId="4956DBC5"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2439E92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CB2A681"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8629DFB"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6A3570"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Phrynosomatidae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0E5C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BBFD6"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B4597"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98B53" w14:textId="77777777" w:rsidR="00F32CBA" w:rsidRDefault="00F32CBA">
            <w:pPr>
              <w:rPr>
                <w:rFonts w:ascii="Times New Roman" w:hAnsi="Times New Roman"/>
                <w:sz w:val="18"/>
                <w:szCs w:val="18"/>
              </w:rPr>
            </w:pPr>
          </w:p>
        </w:tc>
      </w:tr>
      <w:tr w:rsidR="00F32CBA" w14:paraId="7C363063"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A53942E" w14:textId="77777777" w:rsidR="00F32CBA" w:rsidRDefault="00F32CBA">
            <w:pPr>
              <w:rPr>
                <w:rFonts w:ascii="Times New Roman" w:hAnsi="Times New Roman"/>
                <w:sz w:val="18"/>
                <w:szCs w:val="18"/>
              </w:rPr>
            </w:pPr>
            <w:r>
              <w:rPr>
                <w:rFonts w:ascii="Times New Roman" w:hAnsi="Times New Roman"/>
                <w:i/>
                <w:iCs/>
                <w:sz w:val="18"/>
                <w:szCs w:val="18"/>
              </w:rPr>
              <w:t xml:space="preserve">Phrynosoma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63687510" w14:textId="77777777" w:rsidR="00F32CBA" w:rsidRDefault="00F32CBA">
            <w:pPr>
              <w:rPr>
                <w:rFonts w:ascii="Times New Roman" w:hAnsi="Times New Roman"/>
                <w:sz w:val="18"/>
                <w:szCs w:val="18"/>
              </w:rPr>
            </w:pPr>
            <w:r>
              <w:rPr>
                <w:rFonts w:ascii="Times New Roman" w:hAnsi="Times New Roman"/>
                <w:sz w:val="18"/>
                <w:szCs w:val="18"/>
              </w:rPr>
              <w:t>Horned lizards</w:t>
            </w:r>
          </w:p>
        </w:tc>
        <w:tc>
          <w:tcPr>
            <w:tcW w:w="0" w:type="auto"/>
            <w:tcBorders>
              <w:top w:val="single" w:sz="4" w:space="0" w:color="auto"/>
              <w:left w:val="single" w:sz="4" w:space="0" w:color="auto"/>
              <w:bottom w:val="single" w:sz="4" w:space="0" w:color="auto"/>
              <w:right w:val="single" w:sz="4" w:space="0" w:color="auto"/>
            </w:tcBorders>
            <w:hideMark/>
          </w:tcPr>
          <w:p w14:paraId="395FC42D"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29F5B243"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1C48BDB"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45EB5261" w14:textId="77777777" w:rsidR="00F32CBA" w:rsidRDefault="00F32CBA" w:rsidP="00F32CBA">
      <w:pPr>
        <w:pStyle w:val="Header"/>
        <w:ind w:left="-992"/>
        <w:rPr>
          <w:rFonts w:ascii="Times New Roman" w:hAnsi="Times New Roman"/>
        </w:rPr>
      </w:pPr>
    </w:p>
    <w:p w14:paraId="6FC43C5C" w14:textId="77777777" w:rsidR="00F32CBA" w:rsidRDefault="00F32CBA" w:rsidP="00F32CBA">
      <w:pPr>
        <w:pStyle w:val="Header"/>
        <w:ind w:left="-992"/>
        <w:rPr>
          <w:rFonts w:ascii="Times New Roman" w:hAnsi="Times New Roman"/>
        </w:rPr>
      </w:pPr>
      <w:r>
        <w:rPr>
          <w:rFonts w:ascii="Times New Roman" w:hAnsi="Times New Roman"/>
        </w:rPr>
        <w:t>Under the heading Phylum: Chordata (Chordates), Class: Reptilia, Order: Testudines, include in the appropriate position:</w:t>
      </w:r>
    </w:p>
    <w:p w14:paraId="564C8F8E"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FF60A42"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C176C"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Chelidae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B661A"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89B14"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251D7"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A88FB" w14:textId="77777777" w:rsidR="00F32CBA" w:rsidRDefault="00F32CBA">
            <w:pPr>
              <w:rPr>
                <w:rFonts w:ascii="Times New Roman" w:hAnsi="Times New Roman"/>
                <w:sz w:val="18"/>
                <w:szCs w:val="18"/>
              </w:rPr>
            </w:pPr>
          </w:p>
        </w:tc>
      </w:tr>
      <w:tr w:rsidR="00F32CBA" w14:paraId="2FEDC8F4"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CF4503C"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Chelus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fimbriatus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13B6C180" w14:textId="77777777" w:rsidR="00F32CBA" w:rsidRDefault="00F32CBA">
            <w:pPr>
              <w:rPr>
                <w:rFonts w:ascii="Times New Roman" w:hAnsi="Times New Roman"/>
                <w:sz w:val="18"/>
                <w:szCs w:val="18"/>
              </w:rPr>
            </w:pPr>
            <w:r>
              <w:rPr>
                <w:rFonts w:ascii="Times New Roman" w:hAnsi="Times New Roman"/>
                <w:sz w:val="18"/>
                <w:szCs w:val="18"/>
              </w:rPr>
              <w:t>Matamata turtle</w:t>
            </w:r>
          </w:p>
        </w:tc>
        <w:tc>
          <w:tcPr>
            <w:tcW w:w="0" w:type="auto"/>
            <w:tcBorders>
              <w:top w:val="single" w:sz="4" w:space="0" w:color="auto"/>
              <w:left w:val="single" w:sz="4" w:space="0" w:color="auto"/>
              <w:bottom w:val="single" w:sz="4" w:space="0" w:color="auto"/>
              <w:right w:val="single" w:sz="4" w:space="0" w:color="auto"/>
            </w:tcBorders>
            <w:hideMark/>
          </w:tcPr>
          <w:p w14:paraId="652A0BB6"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910388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E54A294"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D380DA4"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31387"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Chelydridae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1088C"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1A8EC"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A12D7"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1A949" w14:textId="77777777" w:rsidR="00F32CBA" w:rsidRDefault="00F32CBA">
            <w:pPr>
              <w:rPr>
                <w:rFonts w:ascii="Times New Roman" w:hAnsi="Times New Roman"/>
                <w:sz w:val="18"/>
                <w:szCs w:val="18"/>
              </w:rPr>
            </w:pPr>
          </w:p>
        </w:tc>
      </w:tr>
      <w:tr w:rsidR="00F32CBA" w14:paraId="4D1CA2B9"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A70284A" w14:textId="77777777" w:rsidR="00F32CBA" w:rsidRDefault="00F32CBA">
            <w:pPr>
              <w:rPr>
                <w:rFonts w:ascii="Times New Roman" w:hAnsi="Times New Roman"/>
                <w:i/>
                <w:iCs/>
                <w:sz w:val="18"/>
                <w:szCs w:val="18"/>
              </w:rPr>
            </w:pPr>
            <w:r>
              <w:rPr>
                <w:rFonts w:ascii="Times New Roman" w:hAnsi="Times New Roman"/>
                <w:i/>
                <w:iCs/>
                <w:sz w:val="18"/>
                <w:szCs w:val="18"/>
              </w:rPr>
              <w:t>Chelydra serpentina</w:t>
            </w:r>
          </w:p>
        </w:tc>
        <w:tc>
          <w:tcPr>
            <w:tcW w:w="1899" w:type="dxa"/>
            <w:tcBorders>
              <w:top w:val="single" w:sz="4" w:space="0" w:color="auto"/>
              <w:left w:val="single" w:sz="4" w:space="0" w:color="auto"/>
              <w:bottom w:val="single" w:sz="4" w:space="0" w:color="auto"/>
              <w:right w:val="single" w:sz="4" w:space="0" w:color="auto"/>
            </w:tcBorders>
            <w:hideMark/>
          </w:tcPr>
          <w:p w14:paraId="1BC68550" w14:textId="77777777" w:rsidR="00F32CBA" w:rsidRDefault="00F32CBA">
            <w:pPr>
              <w:rPr>
                <w:rFonts w:ascii="Times New Roman" w:hAnsi="Times New Roman"/>
                <w:sz w:val="18"/>
                <w:szCs w:val="18"/>
              </w:rPr>
            </w:pPr>
            <w:r>
              <w:rPr>
                <w:rFonts w:ascii="Times New Roman" w:hAnsi="Times New Roman"/>
                <w:sz w:val="18"/>
                <w:szCs w:val="18"/>
              </w:rPr>
              <w:t>Common snapping turtle</w:t>
            </w:r>
          </w:p>
        </w:tc>
        <w:tc>
          <w:tcPr>
            <w:tcW w:w="0" w:type="auto"/>
            <w:tcBorders>
              <w:top w:val="single" w:sz="4" w:space="0" w:color="auto"/>
              <w:left w:val="single" w:sz="4" w:space="0" w:color="auto"/>
              <w:bottom w:val="single" w:sz="4" w:space="0" w:color="auto"/>
              <w:right w:val="single" w:sz="4" w:space="0" w:color="auto"/>
            </w:tcBorders>
            <w:hideMark/>
          </w:tcPr>
          <w:p w14:paraId="29F50D27"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90668C3"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5EDC147"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C2CD2BF"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E9B7C8E"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Macrochelys</w:t>
            </w:r>
            <w:proofErr w:type="spellEnd"/>
            <w:r>
              <w:rPr>
                <w:rFonts w:ascii="Times New Roman" w:hAnsi="Times New Roman"/>
                <w:i/>
                <w:iCs/>
                <w:sz w:val="18"/>
                <w:szCs w:val="18"/>
              </w:rPr>
              <w:t xml:space="preserve"> </w:t>
            </w:r>
            <w:proofErr w:type="spellStart"/>
            <w:r>
              <w:rPr>
                <w:rFonts w:ascii="Times New Roman" w:hAnsi="Times New Roman"/>
                <w:i/>
                <w:iCs/>
                <w:sz w:val="18"/>
                <w:szCs w:val="18"/>
              </w:rPr>
              <w:t>temminckii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0E063C44" w14:textId="77777777" w:rsidR="00F32CBA" w:rsidRDefault="00F32CBA">
            <w:pPr>
              <w:rPr>
                <w:rFonts w:ascii="Times New Roman" w:hAnsi="Times New Roman"/>
                <w:sz w:val="18"/>
                <w:szCs w:val="18"/>
              </w:rPr>
            </w:pPr>
            <w:r>
              <w:rPr>
                <w:rFonts w:ascii="Times New Roman" w:hAnsi="Times New Roman"/>
                <w:sz w:val="18"/>
                <w:szCs w:val="18"/>
              </w:rPr>
              <w:t>Alligator snapping turtle</w:t>
            </w:r>
          </w:p>
        </w:tc>
        <w:tc>
          <w:tcPr>
            <w:tcW w:w="0" w:type="auto"/>
            <w:tcBorders>
              <w:top w:val="single" w:sz="4" w:space="0" w:color="auto"/>
              <w:left w:val="single" w:sz="4" w:space="0" w:color="auto"/>
              <w:bottom w:val="single" w:sz="4" w:space="0" w:color="auto"/>
              <w:right w:val="single" w:sz="4" w:space="0" w:color="auto"/>
            </w:tcBorders>
            <w:hideMark/>
          </w:tcPr>
          <w:p w14:paraId="2042A6A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80096C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9A64EE1"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3058AF7"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DCE63" w14:textId="77777777" w:rsidR="00F32CBA" w:rsidRDefault="00F32CBA">
            <w:pPr>
              <w:rPr>
                <w:rFonts w:ascii="Times New Roman" w:hAnsi="Times New Roman"/>
                <w:sz w:val="18"/>
                <w:szCs w:val="18"/>
              </w:rPr>
            </w:pPr>
            <w:r>
              <w:rPr>
                <w:rFonts w:ascii="Times New Roman" w:hAnsi="Times New Roman"/>
                <w:sz w:val="18"/>
                <w:szCs w:val="18"/>
              </w:rPr>
              <w:t>Family: Emydidae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3A67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64933"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2E9D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CAEC" w14:textId="77777777" w:rsidR="00F32CBA" w:rsidRDefault="00F32CBA">
            <w:pPr>
              <w:rPr>
                <w:rFonts w:ascii="Times New Roman" w:hAnsi="Times New Roman"/>
                <w:sz w:val="18"/>
                <w:szCs w:val="18"/>
              </w:rPr>
            </w:pPr>
          </w:p>
        </w:tc>
      </w:tr>
      <w:tr w:rsidR="00F32CBA" w14:paraId="559623C7"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6B0E74A"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Graptemys</w:t>
            </w:r>
            <w:proofErr w:type="spellEnd"/>
            <w:r>
              <w:rPr>
                <w:rFonts w:ascii="Times New Roman" w:hAnsi="Times New Roman"/>
                <w:i/>
                <w:iCs/>
                <w:sz w:val="18"/>
                <w:szCs w:val="18"/>
              </w:rPr>
              <w:t xml:space="preserve"> </w:t>
            </w:r>
            <w:proofErr w:type="spellStart"/>
            <w:r>
              <w:rPr>
                <w:rFonts w:ascii="Times New Roman" w:hAnsi="Times New Roman"/>
                <w:i/>
                <w:iCs/>
                <w:sz w:val="18"/>
                <w:szCs w:val="18"/>
              </w:rPr>
              <w:t>barbouri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7BA5FF9C" w14:textId="77777777" w:rsidR="00F32CBA" w:rsidRDefault="00F32CBA">
            <w:pPr>
              <w:rPr>
                <w:rFonts w:ascii="Times New Roman" w:hAnsi="Times New Roman"/>
                <w:sz w:val="18"/>
                <w:szCs w:val="18"/>
              </w:rPr>
            </w:pPr>
            <w:r>
              <w:rPr>
                <w:rFonts w:ascii="Times New Roman" w:hAnsi="Times New Roman"/>
                <w:sz w:val="18"/>
                <w:szCs w:val="18"/>
              </w:rPr>
              <w:t>Barbour’s map turtle</w:t>
            </w:r>
          </w:p>
        </w:tc>
        <w:tc>
          <w:tcPr>
            <w:tcW w:w="0" w:type="auto"/>
            <w:tcBorders>
              <w:top w:val="single" w:sz="4" w:space="0" w:color="auto"/>
              <w:left w:val="single" w:sz="4" w:space="0" w:color="auto"/>
              <w:bottom w:val="single" w:sz="4" w:space="0" w:color="auto"/>
              <w:right w:val="single" w:sz="4" w:space="0" w:color="auto"/>
            </w:tcBorders>
            <w:hideMark/>
          </w:tcPr>
          <w:p w14:paraId="2A4BFC15"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4012879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1E7D2F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2CDC77F"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BE76A66"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lastRenderedPageBreak/>
              <w:t>Graptemys</w:t>
            </w:r>
            <w:proofErr w:type="spellEnd"/>
            <w:r>
              <w:rPr>
                <w:rFonts w:ascii="Times New Roman" w:hAnsi="Times New Roman"/>
                <w:i/>
                <w:iCs/>
                <w:sz w:val="18"/>
                <w:szCs w:val="18"/>
              </w:rPr>
              <w:t xml:space="preserve"> </w:t>
            </w:r>
            <w:proofErr w:type="spellStart"/>
            <w:r>
              <w:rPr>
                <w:rFonts w:ascii="Times New Roman" w:hAnsi="Times New Roman"/>
                <w:i/>
                <w:iCs/>
                <w:sz w:val="18"/>
                <w:szCs w:val="18"/>
              </w:rPr>
              <w:t>ernsti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77E9B47A" w14:textId="77777777" w:rsidR="00F32CBA" w:rsidRDefault="00F32CBA">
            <w:pPr>
              <w:rPr>
                <w:rFonts w:ascii="Times New Roman" w:hAnsi="Times New Roman"/>
                <w:sz w:val="18"/>
                <w:szCs w:val="18"/>
              </w:rPr>
            </w:pPr>
            <w:proofErr w:type="spellStart"/>
            <w:r>
              <w:rPr>
                <w:rFonts w:ascii="Times New Roman" w:hAnsi="Times New Roman"/>
                <w:sz w:val="18"/>
                <w:szCs w:val="18"/>
              </w:rPr>
              <w:t>Escambia</w:t>
            </w:r>
            <w:proofErr w:type="spellEnd"/>
            <w:r>
              <w:rPr>
                <w:rFonts w:ascii="Times New Roman" w:hAnsi="Times New Roman"/>
                <w:sz w:val="18"/>
                <w:szCs w:val="18"/>
              </w:rPr>
              <w:t xml:space="preserve"> Map Turtle</w:t>
            </w:r>
          </w:p>
        </w:tc>
        <w:tc>
          <w:tcPr>
            <w:tcW w:w="0" w:type="auto"/>
            <w:tcBorders>
              <w:top w:val="single" w:sz="4" w:space="0" w:color="auto"/>
              <w:left w:val="single" w:sz="4" w:space="0" w:color="auto"/>
              <w:bottom w:val="single" w:sz="4" w:space="0" w:color="auto"/>
              <w:right w:val="single" w:sz="4" w:space="0" w:color="auto"/>
            </w:tcBorders>
            <w:hideMark/>
          </w:tcPr>
          <w:p w14:paraId="5BBD9C0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417FEE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799D002"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C4C9238"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B6B4D33"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Graptemys</w:t>
            </w:r>
            <w:proofErr w:type="spellEnd"/>
            <w:r>
              <w:rPr>
                <w:rFonts w:ascii="Times New Roman" w:hAnsi="Times New Roman"/>
                <w:i/>
                <w:iCs/>
                <w:sz w:val="18"/>
                <w:szCs w:val="18"/>
              </w:rPr>
              <w:t xml:space="preserve"> </w:t>
            </w:r>
            <w:proofErr w:type="spellStart"/>
            <w:r>
              <w:rPr>
                <w:rFonts w:ascii="Times New Roman" w:hAnsi="Times New Roman"/>
                <w:i/>
                <w:iCs/>
                <w:sz w:val="18"/>
                <w:szCs w:val="18"/>
              </w:rPr>
              <w:t>gibbonsi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E7D4CE2" w14:textId="77777777" w:rsidR="00F32CBA" w:rsidRDefault="00F32CBA">
            <w:pPr>
              <w:rPr>
                <w:rFonts w:ascii="Times New Roman" w:hAnsi="Times New Roman"/>
                <w:sz w:val="18"/>
                <w:szCs w:val="18"/>
              </w:rPr>
            </w:pPr>
            <w:r>
              <w:rPr>
                <w:rFonts w:ascii="Times New Roman" w:hAnsi="Times New Roman"/>
                <w:sz w:val="18"/>
                <w:szCs w:val="18"/>
              </w:rPr>
              <w:t>Pascagoula map turtle</w:t>
            </w:r>
          </w:p>
        </w:tc>
        <w:tc>
          <w:tcPr>
            <w:tcW w:w="0" w:type="auto"/>
            <w:tcBorders>
              <w:top w:val="single" w:sz="4" w:space="0" w:color="auto"/>
              <w:left w:val="single" w:sz="4" w:space="0" w:color="auto"/>
              <w:bottom w:val="single" w:sz="4" w:space="0" w:color="auto"/>
              <w:right w:val="single" w:sz="4" w:space="0" w:color="auto"/>
            </w:tcBorders>
            <w:hideMark/>
          </w:tcPr>
          <w:p w14:paraId="17FB4C27"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EA523AD"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0565D78"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3C3C1CD"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0924F14"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Graptemys</w:t>
            </w:r>
            <w:proofErr w:type="spellEnd"/>
            <w:r>
              <w:rPr>
                <w:rFonts w:ascii="Times New Roman" w:hAnsi="Times New Roman"/>
                <w:i/>
                <w:iCs/>
                <w:sz w:val="18"/>
                <w:szCs w:val="18"/>
              </w:rPr>
              <w:t xml:space="preserve"> </w:t>
            </w:r>
            <w:proofErr w:type="spellStart"/>
            <w:r>
              <w:rPr>
                <w:rFonts w:ascii="Times New Roman" w:hAnsi="Times New Roman"/>
                <w:i/>
                <w:iCs/>
                <w:sz w:val="18"/>
                <w:szCs w:val="18"/>
              </w:rPr>
              <w:t>pearlensis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77F078D8" w14:textId="77777777" w:rsidR="00F32CBA" w:rsidRDefault="00F32CBA">
            <w:pPr>
              <w:rPr>
                <w:rFonts w:ascii="Times New Roman" w:hAnsi="Times New Roman"/>
                <w:sz w:val="18"/>
                <w:szCs w:val="18"/>
              </w:rPr>
            </w:pPr>
            <w:r>
              <w:rPr>
                <w:rFonts w:ascii="Times New Roman" w:hAnsi="Times New Roman"/>
                <w:sz w:val="18"/>
                <w:szCs w:val="18"/>
              </w:rPr>
              <w:t>Pearl River Map Turtle</w:t>
            </w:r>
          </w:p>
        </w:tc>
        <w:tc>
          <w:tcPr>
            <w:tcW w:w="0" w:type="auto"/>
            <w:tcBorders>
              <w:top w:val="single" w:sz="4" w:space="0" w:color="auto"/>
              <w:left w:val="single" w:sz="4" w:space="0" w:color="auto"/>
              <w:bottom w:val="single" w:sz="4" w:space="0" w:color="auto"/>
              <w:right w:val="single" w:sz="4" w:space="0" w:color="auto"/>
            </w:tcBorders>
            <w:hideMark/>
          </w:tcPr>
          <w:p w14:paraId="5F58FAB7"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73972F3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9FC6BE4"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16F3E56"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77EEA33F"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Graptemys</w:t>
            </w:r>
            <w:proofErr w:type="spellEnd"/>
            <w:r>
              <w:rPr>
                <w:rFonts w:ascii="Times New Roman" w:hAnsi="Times New Roman"/>
                <w:i/>
                <w:iCs/>
                <w:sz w:val="18"/>
                <w:szCs w:val="18"/>
              </w:rPr>
              <w:t xml:space="preserve"> pulchra</w:t>
            </w:r>
          </w:p>
        </w:tc>
        <w:tc>
          <w:tcPr>
            <w:tcW w:w="1899" w:type="dxa"/>
            <w:tcBorders>
              <w:top w:val="single" w:sz="4" w:space="0" w:color="auto"/>
              <w:left w:val="single" w:sz="4" w:space="0" w:color="auto"/>
              <w:bottom w:val="single" w:sz="4" w:space="0" w:color="auto"/>
              <w:right w:val="single" w:sz="4" w:space="0" w:color="auto"/>
            </w:tcBorders>
            <w:hideMark/>
          </w:tcPr>
          <w:p w14:paraId="18F9968F" w14:textId="77777777" w:rsidR="00F32CBA" w:rsidRDefault="00F32CBA">
            <w:pPr>
              <w:rPr>
                <w:rFonts w:ascii="Times New Roman" w:hAnsi="Times New Roman"/>
                <w:sz w:val="18"/>
                <w:szCs w:val="18"/>
              </w:rPr>
            </w:pPr>
            <w:r>
              <w:rPr>
                <w:rFonts w:ascii="Times New Roman" w:hAnsi="Times New Roman"/>
                <w:sz w:val="18"/>
                <w:szCs w:val="18"/>
              </w:rPr>
              <w:t>Alabama Map Turtle</w:t>
            </w:r>
          </w:p>
        </w:tc>
        <w:tc>
          <w:tcPr>
            <w:tcW w:w="0" w:type="auto"/>
            <w:tcBorders>
              <w:top w:val="single" w:sz="4" w:space="0" w:color="auto"/>
              <w:left w:val="single" w:sz="4" w:space="0" w:color="auto"/>
              <w:bottom w:val="single" w:sz="4" w:space="0" w:color="auto"/>
              <w:right w:val="single" w:sz="4" w:space="0" w:color="auto"/>
            </w:tcBorders>
            <w:hideMark/>
          </w:tcPr>
          <w:p w14:paraId="3A11AA5D"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52C19763"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67D9967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32B824F"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B7258F"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Geoemydidae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C14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AC072"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58320"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40E75" w14:textId="77777777" w:rsidR="00F32CBA" w:rsidRDefault="00F32CBA">
            <w:pPr>
              <w:rPr>
                <w:rFonts w:ascii="Times New Roman" w:hAnsi="Times New Roman"/>
                <w:sz w:val="18"/>
                <w:szCs w:val="18"/>
              </w:rPr>
            </w:pPr>
          </w:p>
        </w:tc>
      </w:tr>
      <w:tr w:rsidR="00F32CBA" w14:paraId="04593464"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732E870" w14:textId="77777777" w:rsidR="00F32CBA" w:rsidRDefault="00F32CBA">
            <w:pPr>
              <w:rPr>
                <w:rFonts w:ascii="Times New Roman" w:hAnsi="Times New Roman"/>
                <w:sz w:val="18"/>
                <w:szCs w:val="18"/>
              </w:rPr>
            </w:pPr>
            <w:proofErr w:type="spellStart"/>
            <w:r>
              <w:rPr>
                <w:rFonts w:ascii="Times New Roman" w:hAnsi="Times New Roman"/>
                <w:i/>
                <w:iCs/>
                <w:sz w:val="18"/>
                <w:szCs w:val="18"/>
              </w:rPr>
              <w:t>Rhinoclemmys</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570C056D" w14:textId="77777777" w:rsidR="00F32CBA" w:rsidRDefault="00F32CBA">
            <w:pPr>
              <w:rPr>
                <w:rFonts w:ascii="Times New Roman" w:hAnsi="Times New Roman"/>
                <w:sz w:val="18"/>
                <w:szCs w:val="18"/>
              </w:rPr>
            </w:pPr>
            <w:r>
              <w:rPr>
                <w:rFonts w:ascii="Times New Roman" w:hAnsi="Times New Roman"/>
                <w:sz w:val="18"/>
                <w:szCs w:val="18"/>
              </w:rPr>
              <w:t>Neotropical wood turtles</w:t>
            </w:r>
          </w:p>
        </w:tc>
        <w:tc>
          <w:tcPr>
            <w:tcW w:w="0" w:type="auto"/>
            <w:tcBorders>
              <w:top w:val="single" w:sz="4" w:space="0" w:color="auto"/>
              <w:left w:val="single" w:sz="4" w:space="0" w:color="auto"/>
              <w:bottom w:val="single" w:sz="4" w:space="0" w:color="auto"/>
              <w:right w:val="single" w:sz="4" w:space="0" w:color="auto"/>
            </w:tcBorders>
            <w:hideMark/>
          </w:tcPr>
          <w:p w14:paraId="0339004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3CCCDA9E"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9EBC109"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77D3209"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3B83B1"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Kinosternidae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8135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9C133"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592E6"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1656F" w14:textId="77777777" w:rsidR="00F32CBA" w:rsidRDefault="00F32CBA">
            <w:pPr>
              <w:rPr>
                <w:rFonts w:ascii="Times New Roman" w:hAnsi="Times New Roman"/>
                <w:sz w:val="18"/>
                <w:szCs w:val="18"/>
              </w:rPr>
            </w:pPr>
          </w:p>
        </w:tc>
      </w:tr>
      <w:tr w:rsidR="00F32CBA" w14:paraId="7AD55B62"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8F54D86" w14:textId="77777777" w:rsidR="00F32CBA" w:rsidRDefault="00F32CBA">
            <w:pPr>
              <w:rPr>
                <w:rFonts w:ascii="Times New Roman" w:hAnsi="Times New Roman"/>
                <w:i/>
                <w:iCs/>
                <w:sz w:val="18"/>
                <w:szCs w:val="18"/>
              </w:rPr>
            </w:pPr>
            <w:r>
              <w:rPr>
                <w:rFonts w:ascii="Times New Roman" w:hAnsi="Times New Roman"/>
                <w:i/>
                <w:iCs/>
                <w:sz w:val="18"/>
                <w:szCs w:val="18"/>
              </w:rPr>
              <w:t xml:space="preserve">Claudius </w:t>
            </w:r>
            <w:proofErr w:type="spellStart"/>
            <w:r>
              <w:rPr>
                <w:rFonts w:ascii="Times New Roman" w:hAnsi="Times New Roman"/>
                <w:i/>
                <w:iCs/>
                <w:sz w:val="18"/>
                <w:szCs w:val="18"/>
              </w:rPr>
              <w:t>angustatus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55ABE7BE" w14:textId="77777777" w:rsidR="00F32CBA" w:rsidRDefault="00F32CBA">
            <w:pPr>
              <w:rPr>
                <w:rFonts w:ascii="Times New Roman" w:hAnsi="Times New Roman"/>
                <w:sz w:val="18"/>
                <w:szCs w:val="18"/>
              </w:rPr>
            </w:pPr>
            <w:r>
              <w:rPr>
                <w:rFonts w:ascii="Times New Roman" w:hAnsi="Times New Roman"/>
                <w:sz w:val="18"/>
                <w:szCs w:val="18"/>
              </w:rPr>
              <w:t>Narrow-bridged musk turtle</w:t>
            </w:r>
          </w:p>
        </w:tc>
        <w:tc>
          <w:tcPr>
            <w:tcW w:w="0" w:type="auto"/>
            <w:tcBorders>
              <w:top w:val="single" w:sz="4" w:space="0" w:color="auto"/>
              <w:left w:val="single" w:sz="4" w:space="0" w:color="auto"/>
              <w:bottom w:val="single" w:sz="4" w:space="0" w:color="auto"/>
              <w:right w:val="single" w:sz="4" w:space="0" w:color="auto"/>
            </w:tcBorders>
            <w:hideMark/>
          </w:tcPr>
          <w:p w14:paraId="3EE64A9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23C8C2F9"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67EC99C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31B61C7"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61FBFDA" w14:textId="77777777" w:rsidR="00F32CBA" w:rsidRDefault="00F32CBA">
            <w:pPr>
              <w:rPr>
                <w:rFonts w:ascii="Times New Roman" w:hAnsi="Times New Roman"/>
                <w:sz w:val="18"/>
                <w:szCs w:val="18"/>
              </w:rPr>
            </w:pPr>
            <w:proofErr w:type="spellStart"/>
            <w:r>
              <w:rPr>
                <w:rFonts w:ascii="Times New Roman" w:hAnsi="Times New Roman"/>
                <w:i/>
                <w:iCs/>
                <w:sz w:val="18"/>
                <w:szCs w:val="18"/>
              </w:rPr>
              <w:t>Kinosternon</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6B0FF4C5" w14:textId="77777777" w:rsidR="00F32CBA" w:rsidRDefault="00F32CBA">
            <w:pPr>
              <w:rPr>
                <w:rFonts w:ascii="Times New Roman" w:hAnsi="Times New Roman"/>
                <w:sz w:val="18"/>
                <w:szCs w:val="18"/>
              </w:rPr>
            </w:pPr>
            <w:r>
              <w:rPr>
                <w:rFonts w:ascii="Times New Roman" w:hAnsi="Times New Roman"/>
                <w:sz w:val="18"/>
                <w:szCs w:val="18"/>
              </w:rPr>
              <w:t>Mud turtles</w:t>
            </w:r>
          </w:p>
        </w:tc>
        <w:tc>
          <w:tcPr>
            <w:tcW w:w="0" w:type="auto"/>
            <w:tcBorders>
              <w:top w:val="single" w:sz="4" w:space="0" w:color="auto"/>
              <w:left w:val="single" w:sz="4" w:space="0" w:color="auto"/>
              <w:bottom w:val="single" w:sz="4" w:space="0" w:color="auto"/>
              <w:right w:val="single" w:sz="4" w:space="0" w:color="auto"/>
            </w:tcBorders>
            <w:hideMark/>
          </w:tcPr>
          <w:p w14:paraId="5E2E1CF4"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2A19B25B" w14:textId="77777777" w:rsidR="00F32CBA" w:rsidRDefault="00F32CBA">
            <w:pPr>
              <w:rPr>
                <w:rFonts w:ascii="Times New Roman" w:hAnsi="Times New Roman"/>
                <w:sz w:val="18"/>
                <w:szCs w:val="18"/>
              </w:rPr>
            </w:pPr>
            <w:r>
              <w:rPr>
                <w:rFonts w:ascii="Times New Roman" w:hAnsi="Times New Roman"/>
                <w:sz w:val="18"/>
                <w:szCs w:val="18"/>
              </w:rPr>
              <w:t>Except the species included in Appendix I.</w:t>
            </w:r>
          </w:p>
        </w:tc>
        <w:tc>
          <w:tcPr>
            <w:tcW w:w="992" w:type="dxa"/>
            <w:tcBorders>
              <w:top w:val="single" w:sz="4" w:space="0" w:color="auto"/>
              <w:left w:val="single" w:sz="4" w:space="0" w:color="auto"/>
              <w:bottom w:val="single" w:sz="4" w:space="0" w:color="auto"/>
              <w:right w:val="single" w:sz="4" w:space="0" w:color="auto"/>
            </w:tcBorders>
            <w:hideMark/>
          </w:tcPr>
          <w:p w14:paraId="36DC0E3F"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1D92E8CA"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C82CF6F" w14:textId="77777777" w:rsidR="00F32CBA" w:rsidRDefault="00F32CBA">
            <w:pPr>
              <w:rPr>
                <w:rFonts w:ascii="Times New Roman" w:hAnsi="Times New Roman"/>
                <w:sz w:val="18"/>
                <w:szCs w:val="18"/>
              </w:rPr>
            </w:pPr>
            <w:proofErr w:type="spellStart"/>
            <w:r>
              <w:rPr>
                <w:rFonts w:ascii="Times New Roman" w:hAnsi="Times New Roman"/>
                <w:i/>
                <w:iCs/>
                <w:sz w:val="18"/>
                <w:szCs w:val="18"/>
              </w:rPr>
              <w:t>Kinosternon</w:t>
            </w:r>
            <w:proofErr w:type="spellEnd"/>
            <w:r>
              <w:rPr>
                <w:rFonts w:ascii="Times New Roman" w:hAnsi="Times New Roman"/>
                <w:i/>
                <w:iCs/>
                <w:sz w:val="18"/>
                <w:szCs w:val="18"/>
              </w:rPr>
              <w:t xml:space="preserve"> </w:t>
            </w:r>
            <w:proofErr w:type="spellStart"/>
            <w:r>
              <w:rPr>
                <w:rFonts w:ascii="Times New Roman" w:hAnsi="Times New Roman"/>
                <w:i/>
                <w:iCs/>
                <w:sz w:val="18"/>
                <w:szCs w:val="18"/>
              </w:rPr>
              <w:t>cora</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015C9B63" w14:textId="77777777" w:rsidR="00F32CBA" w:rsidRDefault="00F32CBA">
            <w:pPr>
              <w:rPr>
                <w:rFonts w:ascii="Times New Roman" w:hAnsi="Times New Roman"/>
                <w:sz w:val="18"/>
                <w:szCs w:val="18"/>
              </w:rPr>
            </w:pPr>
            <w:r>
              <w:rPr>
                <w:rFonts w:ascii="Times New Roman" w:hAnsi="Times New Roman"/>
                <w:sz w:val="18"/>
                <w:szCs w:val="18"/>
              </w:rPr>
              <w:t>Cora mud turtle</w:t>
            </w:r>
          </w:p>
        </w:tc>
        <w:tc>
          <w:tcPr>
            <w:tcW w:w="0" w:type="auto"/>
            <w:tcBorders>
              <w:top w:val="single" w:sz="4" w:space="0" w:color="auto"/>
              <w:left w:val="single" w:sz="4" w:space="0" w:color="auto"/>
              <w:bottom w:val="single" w:sz="4" w:space="0" w:color="auto"/>
              <w:right w:val="single" w:sz="4" w:space="0" w:color="auto"/>
            </w:tcBorders>
            <w:hideMark/>
          </w:tcPr>
          <w:p w14:paraId="58C1D212" w14:textId="77777777" w:rsidR="00F32CBA" w:rsidRDefault="00F32CBA">
            <w:pPr>
              <w:rPr>
                <w:rFonts w:ascii="Times New Roman" w:hAnsi="Times New Roman"/>
                <w:sz w:val="18"/>
                <w:szCs w:val="18"/>
              </w:rPr>
            </w:pPr>
            <w:r>
              <w:rPr>
                <w:rFonts w:ascii="Times New Roman" w:hAnsi="Times New Roman"/>
                <w:sz w:val="18"/>
                <w:szCs w:val="18"/>
              </w:rPr>
              <w:t>I</w:t>
            </w:r>
          </w:p>
        </w:tc>
        <w:tc>
          <w:tcPr>
            <w:tcW w:w="3334" w:type="dxa"/>
            <w:tcBorders>
              <w:top w:val="single" w:sz="4" w:space="0" w:color="auto"/>
              <w:left w:val="single" w:sz="4" w:space="0" w:color="auto"/>
              <w:bottom w:val="single" w:sz="4" w:space="0" w:color="auto"/>
              <w:right w:val="single" w:sz="4" w:space="0" w:color="auto"/>
            </w:tcBorders>
          </w:tcPr>
          <w:p w14:paraId="1EA4E3B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36C0CD5B"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5C4690AD"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7F940DC"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Kinosternon</w:t>
            </w:r>
            <w:proofErr w:type="spellEnd"/>
            <w:r>
              <w:rPr>
                <w:rFonts w:ascii="Times New Roman" w:hAnsi="Times New Roman"/>
                <w:i/>
                <w:iCs/>
                <w:sz w:val="18"/>
                <w:szCs w:val="18"/>
              </w:rPr>
              <w:t xml:space="preserve"> </w:t>
            </w:r>
            <w:proofErr w:type="spellStart"/>
            <w:r>
              <w:rPr>
                <w:rFonts w:ascii="Times New Roman" w:hAnsi="Times New Roman"/>
                <w:i/>
                <w:iCs/>
                <w:sz w:val="18"/>
                <w:szCs w:val="18"/>
              </w:rPr>
              <w:t>vogti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03A0999" w14:textId="77777777" w:rsidR="00F32CBA" w:rsidRDefault="00F32CBA">
            <w:pPr>
              <w:rPr>
                <w:rFonts w:ascii="Times New Roman" w:hAnsi="Times New Roman"/>
                <w:sz w:val="18"/>
                <w:szCs w:val="18"/>
              </w:rPr>
            </w:pPr>
            <w:r>
              <w:rPr>
                <w:rFonts w:ascii="Times New Roman" w:hAnsi="Times New Roman"/>
                <w:sz w:val="18"/>
                <w:szCs w:val="18"/>
              </w:rPr>
              <w:t>Vallarta mud turtle</w:t>
            </w:r>
          </w:p>
        </w:tc>
        <w:tc>
          <w:tcPr>
            <w:tcW w:w="0" w:type="auto"/>
            <w:tcBorders>
              <w:top w:val="single" w:sz="4" w:space="0" w:color="auto"/>
              <w:left w:val="single" w:sz="4" w:space="0" w:color="auto"/>
              <w:bottom w:val="single" w:sz="4" w:space="0" w:color="auto"/>
              <w:right w:val="single" w:sz="4" w:space="0" w:color="auto"/>
            </w:tcBorders>
            <w:hideMark/>
          </w:tcPr>
          <w:p w14:paraId="6D8EE59B" w14:textId="77777777" w:rsidR="00F32CBA" w:rsidRDefault="00F32CBA">
            <w:pPr>
              <w:rPr>
                <w:rFonts w:ascii="Times New Roman" w:hAnsi="Times New Roman"/>
                <w:sz w:val="18"/>
                <w:szCs w:val="18"/>
              </w:rPr>
            </w:pPr>
            <w:r>
              <w:rPr>
                <w:rFonts w:ascii="Times New Roman" w:hAnsi="Times New Roman"/>
                <w:sz w:val="18"/>
                <w:szCs w:val="18"/>
              </w:rPr>
              <w:t>I</w:t>
            </w:r>
          </w:p>
        </w:tc>
        <w:tc>
          <w:tcPr>
            <w:tcW w:w="3334" w:type="dxa"/>
            <w:tcBorders>
              <w:top w:val="single" w:sz="4" w:space="0" w:color="auto"/>
              <w:left w:val="single" w:sz="4" w:space="0" w:color="auto"/>
              <w:bottom w:val="single" w:sz="4" w:space="0" w:color="auto"/>
              <w:right w:val="single" w:sz="4" w:space="0" w:color="auto"/>
            </w:tcBorders>
          </w:tcPr>
          <w:p w14:paraId="1E0B5FE6"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356AC64F"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33BC725"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1A291DBC"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Staurotypus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salvinii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36666374" w14:textId="77777777" w:rsidR="00F32CBA" w:rsidRDefault="00F32CBA">
            <w:pPr>
              <w:rPr>
                <w:rFonts w:ascii="Times New Roman" w:hAnsi="Times New Roman"/>
                <w:sz w:val="18"/>
                <w:szCs w:val="18"/>
              </w:rPr>
            </w:pPr>
            <w:r>
              <w:rPr>
                <w:rFonts w:ascii="Times New Roman" w:hAnsi="Times New Roman"/>
                <w:sz w:val="18"/>
                <w:szCs w:val="18"/>
              </w:rPr>
              <w:t>Giant musk turtle</w:t>
            </w:r>
          </w:p>
        </w:tc>
        <w:tc>
          <w:tcPr>
            <w:tcW w:w="0" w:type="auto"/>
            <w:tcBorders>
              <w:top w:val="single" w:sz="4" w:space="0" w:color="auto"/>
              <w:left w:val="single" w:sz="4" w:space="0" w:color="auto"/>
              <w:bottom w:val="single" w:sz="4" w:space="0" w:color="auto"/>
              <w:right w:val="single" w:sz="4" w:space="0" w:color="auto"/>
            </w:tcBorders>
            <w:hideMark/>
          </w:tcPr>
          <w:p w14:paraId="11022EC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1BC9A01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10FB913"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90B5DFB"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753CDF3"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Staurotypus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triporcatus</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4510D8B1" w14:textId="77777777" w:rsidR="00F32CBA" w:rsidRDefault="00F32CBA">
            <w:pPr>
              <w:rPr>
                <w:rFonts w:ascii="Times New Roman" w:hAnsi="Times New Roman"/>
                <w:sz w:val="18"/>
                <w:szCs w:val="18"/>
              </w:rPr>
            </w:pPr>
            <w:r>
              <w:rPr>
                <w:rFonts w:ascii="Times New Roman" w:hAnsi="Times New Roman"/>
                <w:sz w:val="18"/>
                <w:szCs w:val="18"/>
              </w:rPr>
              <w:t>Mexican musk turtle</w:t>
            </w:r>
          </w:p>
        </w:tc>
        <w:tc>
          <w:tcPr>
            <w:tcW w:w="0" w:type="auto"/>
            <w:tcBorders>
              <w:top w:val="single" w:sz="4" w:space="0" w:color="auto"/>
              <w:left w:val="single" w:sz="4" w:space="0" w:color="auto"/>
              <w:bottom w:val="single" w:sz="4" w:space="0" w:color="auto"/>
              <w:right w:val="single" w:sz="4" w:space="0" w:color="auto"/>
            </w:tcBorders>
            <w:hideMark/>
          </w:tcPr>
          <w:p w14:paraId="3255C9FB"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2032673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8ADA7C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9A72846"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4213F59" w14:textId="77777777" w:rsidR="00F32CBA" w:rsidRDefault="00F32CBA">
            <w:pPr>
              <w:rPr>
                <w:rFonts w:ascii="Times New Roman" w:hAnsi="Times New Roman"/>
                <w:sz w:val="18"/>
                <w:szCs w:val="18"/>
              </w:rPr>
            </w:pPr>
            <w:proofErr w:type="spellStart"/>
            <w:r>
              <w:rPr>
                <w:rFonts w:ascii="Times New Roman" w:hAnsi="Times New Roman"/>
                <w:i/>
                <w:iCs/>
                <w:sz w:val="18"/>
                <w:szCs w:val="18"/>
              </w:rPr>
              <w:t>Sternotherus</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1A881905" w14:textId="77777777" w:rsidR="00F32CBA" w:rsidRDefault="00F32CBA">
            <w:pPr>
              <w:rPr>
                <w:rFonts w:ascii="Times New Roman" w:hAnsi="Times New Roman"/>
                <w:sz w:val="18"/>
                <w:szCs w:val="18"/>
              </w:rPr>
            </w:pPr>
            <w:r>
              <w:rPr>
                <w:rFonts w:ascii="Times New Roman" w:hAnsi="Times New Roman"/>
                <w:sz w:val="18"/>
                <w:szCs w:val="18"/>
              </w:rPr>
              <w:t>Musk turtles</w:t>
            </w:r>
          </w:p>
        </w:tc>
        <w:tc>
          <w:tcPr>
            <w:tcW w:w="0" w:type="auto"/>
            <w:tcBorders>
              <w:top w:val="single" w:sz="4" w:space="0" w:color="auto"/>
              <w:left w:val="single" w:sz="4" w:space="0" w:color="auto"/>
              <w:bottom w:val="single" w:sz="4" w:space="0" w:color="auto"/>
              <w:right w:val="single" w:sz="4" w:space="0" w:color="auto"/>
            </w:tcBorders>
            <w:hideMark/>
          </w:tcPr>
          <w:p w14:paraId="72348691"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641B59E4"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8546B5B"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B7AB748"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0D156"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Trionychidae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B83CB"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BDB64"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C3A3C"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2DE65" w14:textId="77777777" w:rsidR="00F32CBA" w:rsidRDefault="00F32CBA">
            <w:pPr>
              <w:rPr>
                <w:rFonts w:ascii="Times New Roman" w:hAnsi="Times New Roman"/>
                <w:sz w:val="18"/>
                <w:szCs w:val="18"/>
              </w:rPr>
            </w:pPr>
          </w:p>
        </w:tc>
      </w:tr>
      <w:tr w:rsidR="00F32CBA" w14:paraId="639B098D"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DD64942" w14:textId="77777777" w:rsidR="00F32CBA" w:rsidRDefault="00F32CBA">
            <w:pPr>
              <w:rPr>
                <w:rFonts w:ascii="Times New Roman" w:hAnsi="Times New Roman"/>
                <w:sz w:val="18"/>
                <w:szCs w:val="18"/>
              </w:rPr>
            </w:pPr>
            <w:proofErr w:type="spellStart"/>
            <w:r>
              <w:rPr>
                <w:rFonts w:ascii="Times New Roman" w:hAnsi="Times New Roman"/>
                <w:i/>
                <w:iCs/>
                <w:sz w:val="18"/>
                <w:szCs w:val="18"/>
              </w:rPr>
              <w:t>Apalone</w:t>
            </w:r>
            <w:proofErr w:type="spellEnd"/>
            <w:r>
              <w:rPr>
                <w:rFonts w:ascii="Times New Roman" w:hAnsi="Times New Roman"/>
                <w:i/>
                <w:iCs/>
                <w:sz w:val="18"/>
                <w:szCs w:val="18"/>
              </w:rPr>
              <w:t xml:space="preserve"> </w:t>
            </w:r>
            <w:r>
              <w:rPr>
                <w:rFonts w:ascii="Times New Roman" w:hAnsi="Times New Roman"/>
                <w:sz w:val="18"/>
                <w:szCs w:val="18"/>
              </w:rPr>
              <w:t xml:space="preserve">spp. </w:t>
            </w:r>
          </w:p>
        </w:tc>
        <w:tc>
          <w:tcPr>
            <w:tcW w:w="1899" w:type="dxa"/>
            <w:tcBorders>
              <w:top w:val="single" w:sz="4" w:space="0" w:color="auto"/>
              <w:left w:val="single" w:sz="4" w:space="0" w:color="auto"/>
              <w:bottom w:val="single" w:sz="4" w:space="0" w:color="auto"/>
              <w:right w:val="single" w:sz="4" w:space="0" w:color="auto"/>
            </w:tcBorders>
            <w:hideMark/>
          </w:tcPr>
          <w:p w14:paraId="10C52572" w14:textId="77777777" w:rsidR="00F32CBA" w:rsidRDefault="00F32CBA">
            <w:pPr>
              <w:rPr>
                <w:rFonts w:ascii="Times New Roman" w:hAnsi="Times New Roman"/>
                <w:sz w:val="18"/>
                <w:szCs w:val="18"/>
              </w:rPr>
            </w:pPr>
            <w:r>
              <w:rPr>
                <w:rFonts w:ascii="Times New Roman" w:hAnsi="Times New Roman"/>
                <w:sz w:val="18"/>
                <w:szCs w:val="18"/>
              </w:rPr>
              <w:t>Softshell turtles</w:t>
            </w:r>
          </w:p>
        </w:tc>
        <w:tc>
          <w:tcPr>
            <w:tcW w:w="0" w:type="auto"/>
            <w:tcBorders>
              <w:top w:val="single" w:sz="4" w:space="0" w:color="auto"/>
              <w:left w:val="single" w:sz="4" w:space="0" w:color="auto"/>
              <w:bottom w:val="single" w:sz="4" w:space="0" w:color="auto"/>
              <w:right w:val="single" w:sz="4" w:space="0" w:color="auto"/>
            </w:tcBorders>
            <w:hideMark/>
          </w:tcPr>
          <w:p w14:paraId="763A504A"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36272AD5" w14:textId="77777777" w:rsidR="00F32CBA" w:rsidRDefault="00F32CBA">
            <w:pPr>
              <w:rPr>
                <w:rFonts w:ascii="Times New Roman" w:hAnsi="Times New Roman"/>
                <w:sz w:val="18"/>
                <w:szCs w:val="18"/>
              </w:rPr>
            </w:pPr>
            <w:r>
              <w:rPr>
                <w:rFonts w:ascii="Times New Roman" w:hAnsi="Times New Roman"/>
                <w:sz w:val="18"/>
                <w:szCs w:val="18"/>
              </w:rPr>
              <w:t>Except the subspecies included in Appendix I.</w:t>
            </w:r>
          </w:p>
        </w:tc>
        <w:tc>
          <w:tcPr>
            <w:tcW w:w="992" w:type="dxa"/>
            <w:tcBorders>
              <w:top w:val="single" w:sz="4" w:space="0" w:color="auto"/>
              <w:left w:val="single" w:sz="4" w:space="0" w:color="auto"/>
              <w:bottom w:val="single" w:sz="4" w:space="0" w:color="auto"/>
              <w:right w:val="single" w:sz="4" w:space="0" w:color="auto"/>
            </w:tcBorders>
            <w:hideMark/>
          </w:tcPr>
          <w:p w14:paraId="17A30247"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4DCA430F" w14:textId="77777777" w:rsidR="00F32CBA" w:rsidRDefault="00F32CBA" w:rsidP="00F32CBA">
      <w:pPr>
        <w:pStyle w:val="Header"/>
        <w:rPr>
          <w:rFonts w:ascii="Times New Roman" w:hAnsi="Times New Roman"/>
        </w:rPr>
      </w:pPr>
    </w:p>
    <w:p w14:paraId="637B724F" w14:textId="77777777" w:rsidR="00F32CBA" w:rsidRDefault="00F32CBA" w:rsidP="00F32CBA">
      <w:pPr>
        <w:pStyle w:val="Header"/>
        <w:ind w:left="-992"/>
        <w:rPr>
          <w:rFonts w:ascii="Times New Roman" w:hAnsi="Times New Roman"/>
        </w:rPr>
      </w:pPr>
    </w:p>
    <w:p w14:paraId="11DD3511" w14:textId="77777777" w:rsidR="00F32CBA" w:rsidRDefault="00F32CBA" w:rsidP="00F32CBA">
      <w:pPr>
        <w:pStyle w:val="Header"/>
        <w:ind w:left="-992"/>
        <w:rPr>
          <w:rFonts w:ascii="Times New Roman" w:hAnsi="Times New Roman"/>
        </w:rPr>
      </w:pPr>
      <w:r>
        <w:rPr>
          <w:rFonts w:ascii="Times New Roman" w:hAnsi="Times New Roman"/>
        </w:rPr>
        <w:t xml:space="preserve">Under the heading Kingdom: Plantae, Order: </w:t>
      </w:r>
      <w:proofErr w:type="spellStart"/>
      <w:r>
        <w:rPr>
          <w:rFonts w:ascii="Times New Roman" w:hAnsi="Times New Roman"/>
        </w:rPr>
        <w:t>Asparagaceae</w:t>
      </w:r>
      <w:proofErr w:type="spellEnd"/>
      <w:r>
        <w:rPr>
          <w:rFonts w:ascii="Times New Roman" w:hAnsi="Times New Roman"/>
        </w:rPr>
        <w:t>, include in the appropriate position:</w:t>
      </w:r>
    </w:p>
    <w:p w14:paraId="6E498405"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3D91E6E0"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5AB286" w14:textId="77777777" w:rsidR="00F32CBA" w:rsidRDefault="00F32CBA">
            <w:pPr>
              <w:rPr>
                <w:rFonts w:ascii="Times New Roman" w:hAnsi="Times New Roman"/>
                <w:sz w:val="18"/>
                <w:szCs w:val="18"/>
              </w:rPr>
            </w:pPr>
            <w:r>
              <w:rPr>
                <w:rFonts w:ascii="Times New Roman" w:hAnsi="Times New Roman"/>
                <w:sz w:val="18"/>
                <w:szCs w:val="18"/>
              </w:rPr>
              <w:t>Family: Leguminosae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F7826"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12FDB"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5CD8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AC69B" w14:textId="77777777" w:rsidR="00F32CBA" w:rsidRDefault="00F32CBA">
            <w:pPr>
              <w:rPr>
                <w:rFonts w:ascii="Times New Roman" w:hAnsi="Times New Roman"/>
                <w:sz w:val="18"/>
                <w:szCs w:val="18"/>
              </w:rPr>
            </w:pPr>
          </w:p>
        </w:tc>
      </w:tr>
      <w:tr w:rsidR="00F32CBA" w14:paraId="3513C59B"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152EC8E" w14:textId="77777777" w:rsidR="00F32CBA" w:rsidRDefault="00F32CBA">
            <w:pPr>
              <w:rPr>
                <w:rFonts w:ascii="Times New Roman" w:hAnsi="Times New Roman"/>
                <w:sz w:val="18"/>
                <w:szCs w:val="18"/>
              </w:rPr>
            </w:pPr>
            <w:proofErr w:type="spellStart"/>
            <w:r>
              <w:rPr>
                <w:rFonts w:ascii="Times New Roman" w:hAnsi="Times New Roman"/>
                <w:i/>
                <w:iCs/>
                <w:sz w:val="18"/>
                <w:szCs w:val="18"/>
              </w:rPr>
              <w:t>Afzelia</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0549BA83" w14:textId="77777777" w:rsidR="00F32CBA" w:rsidRDefault="00F32CBA">
            <w:pPr>
              <w:rPr>
                <w:rFonts w:ascii="Times New Roman" w:hAnsi="Times New Roman"/>
                <w:sz w:val="18"/>
                <w:szCs w:val="18"/>
              </w:rPr>
            </w:pPr>
            <w:r>
              <w:rPr>
                <w:rFonts w:ascii="Times New Roman" w:hAnsi="Times New Roman"/>
                <w:sz w:val="18"/>
                <w:szCs w:val="18"/>
              </w:rPr>
              <w:t>Pod mahoganies</w:t>
            </w:r>
          </w:p>
        </w:tc>
        <w:tc>
          <w:tcPr>
            <w:tcW w:w="0" w:type="auto"/>
            <w:tcBorders>
              <w:top w:val="single" w:sz="4" w:space="0" w:color="auto"/>
              <w:left w:val="single" w:sz="4" w:space="0" w:color="auto"/>
              <w:bottom w:val="single" w:sz="4" w:space="0" w:color="auto"/>
              <w:right w:val="single" w:sz="4" w:space="0" w:color="auto"/>
            </w:tcBorders>
            <w:hideMark/>
          </w:tcPr>
          <w:p w14:paraId="7884EC88"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1E731F69"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 xml:space="preserve">Logs, sawn wood, veneer sheets, plywood and transformed wood. </w:t>
            </w:r>
            <w:r>
              <w:rPr>
                <w:rFonts w:ascii="Times New Roman" w:hAnsi="Times New Roman"/>
                <w:sz w:val="18"/>
                <w:szCs w:val="18"/>
              </w:rPr>
              <w:t>Only the African populations; no other population is included in the Appendices</w:t>
            </w:r>
          </w:p>
        </w:tc>
        <w:tc>
          <w:tcPr>
            <w:tcW w:w="992" w:type="dxa"/>
            <w:tcBorders>
              <w:top w:val="single" w:sz="4" w:space="0" w:color="auto"/>
              <w:left w:val="single" w:sz="4" w:space="0" w:color="auto"/>
              <w:bottom w:val="single" w:sz="4" w:space="0" w:color="auto"/>
              <w:right w:val="single" w:sz="4" w:space="0" w:color="auto"/>
            </w:tcBorders>
            <w:hideMark/>
          </w:tcPr>
          <w:p w14:paraId="4188B851"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86D3B9A"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2909E67" w14:textId="77777777" w:rsidR="00F32CBA" w:rsidRDefault="00F32CBA">
            <w:pPr>
              <w:rPr>
                <w:rFonts w:ascii="Times New Roman" w:hAnsi="Times New Roman"/>
                <w:sz w:val="18"/>
                <w:szCs w:val="18"/>
              </w:rPr>
            </w:pPr>
            <w:r>
              <w:rPr>
                <w:rFonts w:ascii="Times New Roman" w:hAnsi="Times New Roman"/>
                <w:i/>
                <w:iCs/>
                <w:sz w:val="18"/>
                <w:szCs w:val="18"/>
              </w:rPr>
              <w:t xml:space="preserve">Pterocarpus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1119C01E"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3EC0B8D"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3183F318" w14:textId="77777777" w:rsidR="00F32CBA" w:rsidRDefault="00F32CBA">
            <w:pPr>
              <w:spacing w:after="120" w:line="240" w:lineRule="auto"/>
              <w:rPr>
                <w:rFonts w:ascii="Times New Roman" w:hAnsi="Times New Roman"/>
                <w:sz w:val="18"/>
                <w:szCs w:val="18"/>
              </w:rPr>
            </w:pPr>
            <w:r>
              <w:rPr>
                <w:rFonts w:ascii="Times New Roman" w:hAnsi="Times New Roman"/>
                <w:sz w:val="18"/>
                <w:szCs w:val="18"/>
              </w:rPr>
              <w:t xml:space="preserve">Except </w:t>
            </w:r>
            <w:r>
              <w:rPr>
                <w:rFonts w:ascii="Times New Roman" w:hAnsi="Times New Roman"/>
                <w:i/>
                <w:iCs/>
                <w:sz w:val="18"/>
                <w:szCs w:val="18"/>
              </w:rPr>
              <w:t xml:space="preserve">Pterocarpus </w:t>
            </w:r>
            <w:proofErr w:type="spellStart"/>
            <w:r>
              <w:rPr>
                <w:rFonts w:ascii="Times New Roman" w:hAnsi="Times New Roman"/>
                <w:i/>
                <w:iCs/>
                <w:sz w:val="18"/>
                <w:szCs w:val="18"/>
              </w:rPr>
              <w:t>santalinus</w:t>
            </w:r>
            <w:proofErr w:type="spellEnd"/>
            <w:r>
              <w:rPr>
                <w:rFonts w:ascii="Times New Roman" w:hAnsi="Times New Roman"/>
                <w:sz w:val="18"/>
                <w:szCs w:val="18"/>
              </w:rPr>
              <w:t xml:space="preserve"> which is included in Appendix II.</w:t>
            </w:r>
            <w:r>
              <w:t xml:space="preserve"> </w:t>
            </w:r>
            <w:r>
              <w:rPr>
                <w:rFonts w:ascii="Times New Roman" w:hAnsi="Times New Roman"/>
                <w:color w:val="231F20"/>
                <w:sz w:val="18"/>
                <w:szCs w:val="18"/>
                <w:shd w:val="clear" w:color="auto" w:fill="FFFFFF"/>
              </w:rPr>
              <w:t xml:space="preserve">Logs, sawn wood, veneer sheets, plywood and transformed wood. </w:t>
            </w:r>
            <w:r>
              <w:rPr>
                <w:rFonts w:ascii="Times New Roman" w:hAnsi="Times New Roman"/>
                <w:sz w:val="18"/>
                <w:szCs w:val="18"/>
              </w:rPr>
              <w:t>Only the African populations; no other population is included in the Appendices</w:t>
            </w:r>
          </w:p>
        </w:tc>
        <w:tc>
          <w:tcPr>
            <w:tcW w:w="992" w:type="dxa"/>
            <w:tcBorders>
              <w:top w:val="single" w:sz="4" w:space="0" w:color="auto"/>
              <w:left w:val="single" w:sz="4" w:space="0" w:color="auto"/>
              <w:bottom w:val="single" w:sz="4" w:space="0" w:color="auto"/>
              <w:right w:val="single" w:sz="4" w:space="0" w:color="auto"/>
            </w:tcBorders>
            <w:hideMark/>
          </w:tcPr>
          <w:p w14:paraId="2E11B583"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11947B0F" w14:textId="77777777" w:rsidR="00F32CBA" w:rsidRDefault="00F32CBA" w:rsidP="00F32CBA">
      <w:pPr>
        <w:pStyle w:val="Header"/>
        <w:rPr>
          <w:rFonts w:ascii="Times New Roman" w:hAnsi="Times New Roman"/>
        </w:rPr>
      </w:pPr>
    </w:p>
    <w:p w14:paraId="0841A886" w14:textId="77777777" w:rsidR="00F32CBA" w:rsidRDefault="00F32CBA" w:rsidP="00F32CBA">
      <w:pPr>
        <w:pStyle w:val="Header"/>
        <w:ind w:left="-992"/>
        <w:rPr>
          <w:rFonts w:ascii="Times New Roman" w:hAnsi="Times New Roman"/>
        </w:rPr>
      </w:pPr>
      <w:r>
        <w:rPr>
          <w:rFonts w:ascii="Times New Roman" w:hAnsi="Times New Roman"/>
        </w:rPr>
        <w:t>Under the heading Kingdom: Plantae, include in the appropriate position:</w:t>
      </w:r>
    </w:p>
    <w:p w14:paraId="59EAC763"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6F7753D7"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00F56" w14:textId="77777777" w:rsidR="00F32CBA" w:rsidRDefault="00F32CBA">
            <w:pPr>
              <w:rPr>
                <w:rFonts w:ascii="Times New Roman" w:hAnsi="Times New Roman"/>
                <w:sz w:val="18"/>
                <w:szCs w:val="18"/>
              </w:rPr>
            </w:pPr>
            <w:r>
              <w:rPr>
                <w:rFonts w:ascii="Times New Roman" w:hAnsi="Times New Roman"/>
                <w:sz w:val="18"/>
                <w:szCs w:val="18"/>
              </w:rPr>
              <w:t xml:space="preserve">Order: </w:t>
            </w:r>
            <w:proofErr w:type="spellStart"/>
            <w:r>
              <w:rPr>
                <w:rFonts w:ascii="Times New Roman" w:hAnsi="Times New Roman"/>
                <w:sz w:val="18"/>
                <w:szCs w:val="18"/>
              </w:rPr>
              <w:t>Carophyllales</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91F12"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9E4A8"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5E94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255EE" w14:textId="77777777" w:rsidR="00F32CBA" w:rsidRDefault="00F32CBA">
            <w:pPr>
              <w:rPr>
                <w:rFonts w:ascii="Times New Roman" w:hAnsi="Times New Roman"/>
                <w:sz w:val="18"/>
                <w:szCs w:val="18"/>
              </w:rPr>
            </w:pPr>
          </w:p>
        </w:tc>
      </w:tr>
      <w:tr w:rsidR="00F32CBA" w14:paraId="0E897026"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D84AC7"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Aizoaceae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98EE2"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B3EBA"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2627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8B44B" w14:textId="77777777" w:rsidR="00F32CBA" w:rsidRDefault="00F32CBA">
            <w:pPr>
              <w:rPr>
                <w:rFonts w:ascii="Times New Roman" w:hAnsi="Times New Roman"/>
                <w:sz w:val="18"/>
                <w:szCs w:val="18"/>
              </w:rPr>
            </w:pPr>
          </w:p>
        </w:tc>
      </w:tr>
      <w:tr w:rsidR="00F32CBA" w14:paraId="13DA56D9"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9A01F8C" w14:textId="77777777" w:rsidR="00F32CBA" w:rsidRDefault="00F32CBA">
            <w:pPr>
              <w:rPr>
                <w:rFonts w:ascii="Times New Roman" w:hAnsi="Times New Roman"/>
                <w:sz w:val="18"/>
                <w:szCs w:val="18"/>
              </w:rPr>
            </w:pPr>
            <w:proofErr w:type="spellStart"/>
            <w:r>
              <w:rPr>
                <w:rFonts w:ascii="Times New Roman" w:hAnsi="Times New Roman"/>
                <w:i/>
                <w:iCs/>
                <w:sz w:val="18"/>
                <w:szCs w:val="18"/>
              </w:rPr>
              <w:t>Conophytum</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1EE70B1D"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0A2156E"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051CD1CA"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3DA8E808"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2836318"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A427170"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Mestoklema</w:t>
            </w:r>
            <w:proofErr w:type="spellEnd"/>
            <w:r>
              <w:rPr>
                <w:rFonts w:ascii="Times New Roman" w:hAnsi="Times New Roman"/>
                <w:i/>
                <w:iCs/>
                <w:sz w:val="18"/>
                <w:szCs w:val="18"/>
              </w:rPr>
              <w:t xml:space="preserve"> tuberosum</w:t>
            </w:r>
          </w:p>
        </w:tc>
        <w:tc>
          <w:tcPr>
            <w:tcW w:w="1899" w:type="dxa"/>
            <w:tcBorders>
              <w:top w:val="single" w:sz="4" w:space="0" w:color="auto"/>
              <w:left w:val="single" w:sz="4" w:space="0" w:color="auto"/>
              <w:bottom w:val="single" w:sz="4" w:space="0" w:color="auto"/>
              <w:right w:val="single" w:sz="4" w:space="0" w:color="auto"/>
            </w:tcBorders>
          </w:tcPr>
          <w:p w14:paraId="2206AEC8"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56BE101"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46A3E5F7"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18B9FF49"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757D65CF" w14:textId="77777777" w:rsidR="00F32CBA" w:rsidRDefault="00F32CBA" w:rsidP="00F32CBA">
      <w:pPr>
        <w:pStyle w:val="Header"/>
        <w:ind w:left="-992"/>
        <w:rPr>
          <w:rFonts w:ascii="Times New Roman" w:hAnsi="Times New Roman"/>
        </w:rPr>
      </w:pPr>
    </w:p>
    <w:p w14:paraId="66B7AB16" w14:textId="77777777" w:rsidR="00F32CBA" w:rsidRDefault="00F32CBA" w:rsidP="00F32CBA">
      <w:pPr>
        <w:pStyle w:val="Header"/>
        <w:ind w:left="-992"/>
        <w:rPr>
          <w:rFonts w:ascii="Times New Roman" w:hAnsi="Times New Roman"/>
        </w:rPr>
      </w:pPr>
      <w:r>
        <w:rPr>
          <w:rFonts w:ascii="Times New Roman" w:hAnsi="Times New Roman"/>
        </w:rPr>
        <w:t xml:space="preserve">Under the heading Kingdom: Plantae, Order: </w:t>
      </w:r>
      <w:proofErr w:type="spellStart"/>
      <w:r>
        <w:rPr>
          <w:rFonts w:ascii="Times New Roman" w:hAnsi="Times New Roman"/>
        </w:rPr>
        <w:t>Asparagaceae</w:t>
      </w:r>
      <w:proofErr w:type="spellEnd"/>
      <w:r>
        <w:rPr>
          <w:rFonts w:ascii="Times New Roman" w:hAnsi="Times New Roman"/>
        </w:rPr>
        <w:t>, include in the appropriate position:</w:t>
      </w:r>
    </w:p>
    <w:p w14:paraId="2F2B529F"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648CED77"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0D5942" w14:textId="77777777" w:rsidR="00F32CBA" w:rsidRDefault="00F32CBA">
            <w:pPr>
              <w:rPr>
                <w:rFonts w:ascii="Times New Roman" w:hAnsi="Times New Roman"/>
                <w:sz w:val="18"/>
                <w:szCs w:val="18"/>
              </w:rPr>
            </w:pPr>
            <w:r>
              <w:rPr>
                <w:rFonts w:ascii="Times New Roman" w:hAnsi="Times New Roman"/>
                <w:sz w:val="18"/>
                <w:szCs w:val="18"/>
              </w:rPr>
              <w:t>Family: Compositae (Asteraceae)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5F4FF"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4A112"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3FF7D"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D30FB" w14:textId="77777777" w:rsidR="00F32CBA" w:rsidRDefault="00F32CBA">
            <w:pPr>
              <w:rPr>
                <w:rFonts w:ascii="Times New Roman" w:hAnsi="Times New Roman"/>
                <w:sz w:val="18"/>
                <w:szCs w:val="18"/>
              </w:rPr>
            </w:pPr>
          </w:p>
        </w:tc>
      </w:tr>
      <w:tr w:rsidR="00F32CBA" w14:paraId="2061051E"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0D7ED7BC"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Crassothonna</w:t>
            </w:r>
            <w:proofErr w:type="spellEnd"/>
            <w:r>
              <w:rPr>
                <w:rFonts w:ascii="Times New Roman" w:hAnsi="Times New Roman"/>
                <w:i/>
                <w:iCs/>
                <w:sz w:val="18"/>
                <w:szCs w:val="18"/>
              </w:rPr>
              <w:t xml:space="preserve"> </w:t>
            </w:r>
            <w:proofErr w:type="spellStart"/>
            <w:r>
              <w:rPr>
                <w:rFonts w:ascii="Times New Roman" w:hAnsi="Times New Roman"/>
                <w:i/>
                <w:iCs/>
                <w:sz w:val="18"/>
                <w:szCs w:val="18"/>
              </w:rPr>
              <w:t>clavifolia</w:t>
            </w:r>
            <w:proofErr w:type="spellEnd"/>
          </w:p>
        </w:tc>
        <w:tc>
          <w:tcPr>
            <w:tcW w:w="1899" w:type="dxa"/>
            <w:tcBorders>
              <w:top w:val="single" w:sz="4" w:space="0" w:color="auto"/>
              <w:left w:val="single" w:sz="4" w:space="0" w:color="auto"/>
              <w:bottom w:val="single" w:sz="4" w:space="0" w:color="auto"/>
              <w:right w:val="single" w:sz="4" w:space="0" w:color="auto"/>
            </w:tcBorders>
          </w:tcPr>
          <w:p w14:paraId="5626F12E" w14:textId="77777777" w:rsidR="00F32CBA" w:rsidRDefault="00F32CBA">
            <w:pPr>
              <w:rPr>
                <w:rFonts w:ascii="Times New Roman" w:hAnsi="Times New Roman"/>
                <w:i/>
                <w:iCs/>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FF6028"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1618AE55"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4BE4B783"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088D976A"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450E1249"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Othonna</w:t>
            </w:r>
            <w:proofErr w:type="spellEnd"/>
            <w:r>
              <w:rPr>
                <w:rFonts w:ascii="Times New Roman" w:hAnsi="Times New Roman"/>
                <w:i/>
                <w:iCs/>
                <w:sz w:val="18"/>
                <w:szCs w:val="18"/>
              </w:rPr>
              <w:t xml:space="preserve"> </w:t>
            </w:r>
            <w:proofErr w:type="spellStart"/>
            <w:r>
              <w:rPr>
                <w:rFonts w:ascii="Times New Roman" w:hAnsi="Times New Roman"/>
                <w:i/>
                <w:iCs/>
                <w:sz w:val="18"/>
                <w:szCs w:val="18"/>
              </w:rPr>
              <w:t>armiana</w:t>
            </w:r>
            <w:proofErr w:type="spellEnd"/>
          </w:p>
        </w:tc>
        <w:tc>
          <w:tcPr>
            <w:tcW w:w="1899" w:type="dxa"/>
            <w:tcBorders>
              <w:top w:val="single" w:sz="4" w:space="0" w:color="auto"/>
              <w:left w:val="single" w:sz="4" w:space="0" w:color="auto"/>
              <w:bottom w:val="single" w:sz="4" w:space="0" w:color="auto"/>
              <w:right w:val="single" w:sz="4" w:space="0" w:color="auto"/>
            </w:tcBorders>
          </w:tcPr>
          <w:p w14:paraId="47E051D0" w14:textId="77777777" w:rsidR="00F32CBA" w:rsidRDefault="00F32CBA">
            <w:pPr>
              <w:rPr>
                <w:rFonts w:ascii="Times New Roman" w:hAnsi="Times New Roman"/>
                <w:i/>
                <w:iCs/>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3AF637F"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7A88A4D3"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67281A80"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3B3C68A"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3AF67B19"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Othonna</w:t>
            </w:r>
            <w:proofErr w:type="spellEnd"/>
            <w:r>
              <w:rPr>
                <w:rFonts w:ascii="Times New Roman" w:hAnsi="Times New Roman"/>
                <w:i/>
                <w:iCs/>
                <w:sz w:val="18"/>
                <w:szCs w:val="18"/>
              </w:rPr>
              <w:t xml:space="preserve"> </w:t>
            </w:r>
            <w:proofErr w:type="spellStart"/>
            <w:r>
              <w:rPr>
                <w:rFonts w:ascii="Times New Roman" w:hAnsi="Times New Roman"/>
                <w:i/>
                <w:iCs/>
                <w:sz w:val="18"/>
                <w:szCs w:val="18"/>
              </w:rPr>
              <w:t>cacalioides</w:t>
            </w:r>
            <w:proofErr w:type="spellEnd"/>
          </w:p>
        </w:tc>
        <w:tc>
          <w:tcPr>
            <w:tcW w:w="1899" w:type="dxa"/>
            <w:tcBorders>
              <w:top w:val="single" w:sz="4" w:space="0" w:color="auto"/>
              <w:left w:val="single" w:sz="4" w:space="0" w:color="auto"/>
              <w:bottom w:val="single" w:sz="4" w:space="0" w:color="auto"/>
              <w:right w:val="single" w:sz="4" w:space="0" w:color="auto"/>
            </w:tcBorders>
          </w:tcPr>
          <w:p w14:paraId="1CDD53C3" w14:textId="77777777" w:rsidR="00F32CBA" w:rsidRDefault="00F32CBA">
            <w:pPr>
              <w:rPr>
                <w:rFonts w:ascii="Times New Roman" w:hAnsi="Times New Roman"/>
                <w:i/>
                <w:iCs/>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1E325F8"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32349BE6"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274D8353"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1FC66F5"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02D48F9A"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Othonna</w:t>
            </w:r>
            <w:proofErr w:type="spellEnd"/>
            <w:r>
              <w:rPr>
                <w:rFonts w:ascii="Times New Roman" w:hAnsi="Times New Roman"/>
                <w:i/>
                <w:iCs/>
                <w:sz w:val="18"/>
                <w:szCs w:val="18"/>
              </w:rPr>
              <w:t xml:space="preserve"> </w:t>
            </w:r>
            <w:proofErr w:type="spellStart"/>
            <w:r>
              <w:rPr>
                <w:rFonts w:ascii="Times New Roman" w:hAnsi="Times New Roman"/>
                <w:i/>
                <w:iCs/>
                <w:sz w:val="18"/>
                <w:szCs w:val="18"/>
              </w:rPr>
              <w:t>euphorbioides</w:t>
            </w:r>
            <w:proofErr w:type="spellEnd"/>
          </w:p>
        </w:tc>
        <w:tc>
          <w:tcPr>
            <w:tcW w:w="1899" w:type="dxa"/>
            <w:tcBorders>
              <w:top w:val="single" w:sz="4" w:space="0" w:color="auto"/>
              <w:left w:val="single" w:sz="4" w:space="0" w:color="auto"/>
              <w:bottom w:val="single" w:sz="4" w:space="0" w:color="auto"/>
              <w:right w:val="single" w:sz="4" w:space="0" w:color="auto"/>
            </w:tcBorders>
          </w:tcPr>
          <w:p w14:paraId="2F95B6E7" w14:textId="77777777" w:rsidR="00F32CBA" w:rsidRDefault="00F32CBA">
            <w:pPr>
              <w:rPr>
                <w:rFonts w:ascii="Times New Roman" w:hAnsi="Times New Roman"/>
                <w:i/>
                <w:iCs/>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D9678FD"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30AC4DD0"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5D31FE7A"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6A1B98C7"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2B06C0A3"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Othonna</w:t>
            </w:r>
            <w:proofErr w:type="spellEnd"/>
            <w:r>
              <w:rPr>
                <w:rFonts w:ascii="Times New Roman" w:hAnsi="Times New Roman"/>
                <w:i/>
                <w:iCs/>
                <w:sz w:val="18"/>
                <w:szCs w:val="18"/>
              </w:rPr>
              <w:t xml:space="preserve"> </w:t>
            </w:r>
            <w:proofErr w:type="spellStart"/>
            <w:r>
              <w:rPr>
                <w:rFonts w:ascii="Times New Roman" w:hAnsi="Times New Roman"/>
                <w:i/>
                <w:iCs/>
                <w:sz w:val="18"/>
                <w:szCs w:val="18"/>
              </w:rPr>
              <w:t>retrorsa</w:t>
            </w:r>
            <w:proofErr w:type="spellEnd"/>
          </w:p>
        </w:tc>
        <w:tc>
          <w:tcPr>
            <w:tcW w:w="1899" w:type="dxa"/>
            <w:tcBorders>
              <w:top w:val="single" w:sz="4" w:space="0" w:color="auto"/>
              <w:left w:val="single" w:sz="4" w:space="0" w:color="auto"/>
              <w:bottom w:val="single" w:sz="4" w:space="0" w:color="auto"/>
              <w:right w:val="single" w:sz="4" w:space="0" w:color="auto"/>
            </w:tcBorders>
          </w:tcPr>
          <w:p w14:paraId="3D18FBD1" w14:textId="77777777" w:rsidR="00F32CBA" w:rsidRDefault="00F32CBA">
            <w:pPr>
              <w:rPr>
                <w:rFonts w:ascii="Times New Roman" w:hAnsi="Times New Roman"/>
                <w:i/>
                <w:iCs/>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2814929"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34E06144"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1F005077"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3FC1094C" w14:textId="77777777" w:rsidR="00F32CBA" w:rsidRDefault="00F32CBA" w:rsidP="00F32CBA">
      <w:pPr>
        <w:pStyle w:val="Header"/>
        <w:ind w:left="-992"/>
        <w:rPr>
          <w:rFonts w:ascii="Times New Roman" w:hAnsi="Times New Roman"/>
        </w:rPr>
      </w:pPr>
    </w:p>
    <w:p w14:paraId="6B8E7DE0" w14:textId="77777777" w:rsidR="00F32CBA" w:rsidRDefault="00F32CBA" w:rsidP="00F32CBA">
      <w:pPr>
        <w:pStyle w:val="Header"/>
        <w:ind w:left="-992"/>
        <w:rPr>
          <w:rFonts w:ascii="Times New Roman" w:hAnsi="Times New Roman"/>
        </w:rPr>
      </w:pPr>
      <w:r>
        <w:rPr>
          <w:rFonts w:ascii="Times New Roman" w:hAnsi="Times New Roman"/>
        </w:rPr>
        <w:t>Under the heading Kingdom: Plantae, include in the appropriate position:</w:t>
      </w:r>
    </w:p>
    <w:p w14:paraId="547FEF56"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31122C2E"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0DA4E9" w14:textId="77777777" w:rsidR="00F32CBA" w:rsidRDefault="00F32CBA">
            <w:pPr>
              <w:rPr>
                <w:rFonts w:ascii="Times New Roman" w:hAnsi="Times New Roman"/>
                <w:sz w:val="18"/>
                <w:szCs w:val="18"/>
              </w:rPr>
            </w:pPr>
            <w:r>
              <w:rPr>
                <w:rFonts w:ascii="Times New Roman" w:hAnsi="Times New Roman"/>
                <w:sz w:val="18"/>
                <w:szCs w:val="18"/>
              </w:rPr>
              <w:t xml:space="preserve">Order: </w:t>
            </w:r>
            <w:proofErr w:type="spellStart"/>
            <w:r>
              <w:rPr>
                <w:rFonts w:ascii="Times New Roman" w:hAnsi="Times New Roman"/>
                <w:sz w:val="18"/>
                <w:szCs w:val="18"/>
              </w:rPr>
              <w:t>Gentianales</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C635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2BF7"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F8C61"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94393" w14:textId="77777777" w:rsidR="00F32CBA" w:rsidRDefault="00F32CBA">
            <w:pPr>
              <w:rPr>
                <w:rFonts w:ascii="Times New Roman" w:hAnsi="Times New Roman"/>
                <w:sz w:val="18"/>
                <w:szCs w:val="18"/>
              </w:rPr>
            </w:pPr>
          </w:p>
        </w:tc>
      </w:tr>
      <w:tr w:rsidR="00F32CBA" w14:paraId="7C760D6E"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35A905"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Apocynaceae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1E32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4542B"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DB8E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B7A78" w14:textId="77777777" w:rsidR="00F32CBA" w:rsidRDefault="00F32CBA">
            <w:pPr>
              <w:rPr>
                <w:rFonts w:ascii="Times New Roman" w:hAnsi="Times New Roman"/>
                <w:sz w:val="18"/>
                <w:szCs w:val="18"/>
              </w:rPr>
            </w:pPr>
          </w:p>
        </w:tc>
      </w:tr>
      <w:tr w:rsidR="00F32CBA" w14:paraId="759273DB"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57EE2BDF"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Pachypodium</w:t>
            </w:r>
            <w:proofErr w:type="spellEnd"/>
            <w:r>
              <w:rPr>
                <w:rFonts w:ascii="Times New Roman" w:hAnsi="Times New Roman"/>
                <w:i/>
                <w:iCs/>
                <w:sz w:val="18"/>
                <w:szCs w:val="18"/>
              </w:rPr>
              <w:t xml:space="preserve"> </w:t>
            </w:r>
            <w:proofErr w:type="spellStart"/>
            <w:r>
              <w:rPr>
                <w:rFonts w:ascii="Times New Roman" w:hAnsi="Times New Roman"/>
                <w:i/>
                <w:iCs/>
                <w:sz w:val="18"/>
                <w:szCs w:val="18"/>
              </w:rPr>
              <w:t>windsorii</w:t>
            </w:r>
            <w:proofErr w:type="spellEnd"/>
          </w:p>
        </w:tc>
        <w:tc>
          <w:tcPr>
            <w:tcW w:w="1899" w:type="dxa"/>
            <w:tcBorders>
              <w:top w:val="single" w:sz="4" w:space="0" w:color="auto"/>
              <w:left w:val="single" w:sz="4" w:space="0" w:color="auto"/>
              <w:bottom w:val="single" w:sz="4" w:space="0" w:color="auto"/>
              <w:right w:val="single" w:sz="4" w:space="0" w:color="auto"/>
            </w:tcBorders>
          </w:tcPr>
          <w:p w14:paraId="6715EE0A"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59E247" w14:textId="77777777" w:rsidR="00F32CBA" w:rsidRDefault="00F32CBA">
            <w:pPr>
              <w:rPr>
                <w:rFonts w:ascii="Times New Roman" w:hAnsi="Times New Roman"/>
                <w:sz w:val="18"/>
                <w:szCs w:val="18"/>
              </w:rPr>
            </w:pPr>
            <w:r>
              <w:rPr>
                <w:rFonts w:ascii="Times New Roman" w:hAnsi="Times New Roman"/>
                <w:sz w:val="18"/>
                <w:szCs w:val="18"/>
              </w:rPr>
              <w:t>I</w:t>
            </w:r>
          </w:p>
        </w:tc>
        <w:tc>
          <w:tcPr>
            <w:tcW w:w="3334" w:type="dxa"/>
            <w:tcBorders>
              <w:top w:val="single" w:sz="4" w:space="0" w:color="auto"/>
              <w:left w:val="single" w:sz="4" w:space="0" w:color="auto"/>
              <w:bottom w:val="single" w:sz="4" w:space="0" w:color="auto"/>
              <w:right w:val="single" w:sz="4" w:space="0" w:color="auto"/>
            </w:tcBorders>
          </w:tcPr>
          <w:p w14:paraId="464AA62B" w14:textId="77777777" w:rsidR="00F32CBA" w:rsidRDefault="00F32CBA">
            <w:pPr>
              <w:spacing w:after="120" w:line="240" w:lineRule="auto"/>
              <w:rPr>
                <w:rFonts w:ascii="Times New Roman" w:hAnsi="Times New Roman"/>
                <w:color w:val="231F20"/>
                <w:sz w:val="18"/>
                <w:szCs w:val="18"/>
                <w:shd w:val="clear" w:color="auto" w:fill="FFFFFF"/>
              </w:rPr>
            </w:pPr>
          </w:p>
        </w:tc>
        <w:tc>
          <w:tcPr>
            <w:tcW w:w="992" w:type="dxa"/>
            <w:tcBorders>
              <w:top w:val="single" w:sz="4" w:space="0" w:color="auto"/>
              <w:left w:val="single" w:sz="4" w:space="0" w:color="auto"/>
              <w:bottom w:val="single" w:sz="4" w:space="0" w:color="auto"/>
              <w:right w:val="single" w:sz="4" w:space="0" w:color="auto"/>
            </w:tcBorders>
            <w:hideMark/>
          </w:tcPr>
          <w:p w14:paraId="38D59A6F" w14:textId="6EC67065" w:rsidR="00F32CBA" w:rsidRDefault="001700EB">
            <w:pPr>
              <w:rPr>
                <w:rFonts w:ascii="Times New Roman" w:hAnsi="Times New Roman"/>
                <w:sz w:val="18"/>
                <w:szCs w:val="18"/>
              </w:rPr>
            </w:pPr>
            <w:r>
              <w:rPr>
                <w:rFonts w:ascii="Times New Roman" w:hAnsi="Times New Roman"/>
                <w:sz w:val="18"/>
                <w:szCs w:val="18"/>
              </w:rPr>
              <w:t>18 Jan 1990</w:t>
            </w:r>
          </w:p>
        </w:tc>
      </w:tr>
      <w:tr w:rsidR="00F32CBA" w14:paraId="6D967109"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0E73891B"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Raphionacme</w:t>
            </w:r>
            <w:proofErr w:type="spellEnd"/>
            <w:r>
              <w:rPr>
                <w:rFonts w:ascii="Times New Roman" w:hAnsi="Times New Roman"/>
                <w:i/>
                <w:iCs/>
                <w:sz w:val="18"/>
                <w:szCs w:val="18"/>
              </w:rPr>
              <w:t xml:space="preserve"> </w:t>
            </w:r>
            <w:proofErr w:type="spellStart"/>
            <w:r>
              <w:rPr>
                <w:rFonts w:ascii="Times New Roman" w:hAnsi="Times New Roman"/>
                <w:i/>
                <w:iCs/>
                <w:sz w:val="18"/>
                <w:szCs w:val="18"/>
              </w:rPr>
              <w:t>zeyheri</w:t>
            </w:r>
            <w:proofErr w:type="spellEnd"/>
          </w:p>
        </w:tc>
        <w:tc>
          <w:tcPr>
            <w:tcW w:w="1899" w:type="dxa"/>
            <w:tcBorders>
              <w:top w:val="single" w:sz="4" w:space="0" w:color="auto"/>
              <w:left w:val="single" w:sz="4" w:space="0" w:color="auto"/>
              <w:bottom w:val="single" w:sz="4" w:space="0" w:color="auto"/>
              <w:right w:val="single" w:sz="4" w:space="0" w:color="auto"/>
            </w:tcBorders>
          </w:tcPr>
          <w:p w14:paraId="015F7DB2"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765C192"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25BFE8D1"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4E5352A5"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3F7B5217" w14:textId="77777777" w:rsidR="00F32CBA" w:rsidRDefault="00F32CBA" w:rsidP="00F32CBA">
      <w:pPr>
        <w:pStyle w:val="Header"/>
        <w:ind w:left="-992"/>
        <w:rPr>
          <w:rFonts w:ascii="Times New Roman" w:hAnsi="Times New Roman"/>
        </w:rPr>
      </w:pPr>
    </w:p>
    <w:p w14:paraId="790924E1" w14:textId="77777777" w:rsidR="00F32CBA" w:rsidRDefault="00F32CBA" w:rsidP="00F32CBA">
      <w:pPr>
        <w:pStyle w:val="Header"/>
        <w:ind w:left="-992"/>
        <w:rPr>
          <w:rFonts w:ascii="Times New Roman" w:hAnsi="Times New Roman"/>
        </w:rPr>
      </w:pPr>
      <w:r>
        <w:rPr>
          <w:rFonts w:ascii="Times New Roman" w:hAnsi="Times New Roman"/>
        </w:rPr>
        <w:t>Under the heading Kingdom: Plantae, include in the appropriate position:</w:t>
      </w:r>
    </w:p>
    <w:p w14:paraId="6ED8B47C"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1C830367"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0F6DB" w14:textId="77777777" w:rsidR="00F32CBA" w:rsidRDefault="00F32CBA">
            <w:pPr>
              <w:rPr>
                <w:rFonts w:ascii="Times New Roman" w:hAnsi="Times New Roman"/>
                <w:sz w:val="18"/>
                <w:szCs w:val="18"/>
              </w:rPr>
            </w:pPr>
            <w:r>
              <w:rPr>
                <w:rFonts w:ascii="Times New Roman" w:hAnsi="Times New Roman"/>
                <w:sz w:val="18"/>
                <w:szCs w:val="18"/>
              </w:rPr>
              <w:t xml:space="preserve">Order: </w:t>
            </w:r>
            <w:proofErr w:type="spellStart"/>
            <w:r>
              <w:rPr>
                <w:rFonts w:ascii="Times New Roman" w:hAnsi="Times New Roman"/>
                <w:sz w:val="18"/>
                <w:szCs w:val="18"/>
              </w:rPr>
              <w:t>Geraniales</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AE222"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2237F"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87D67"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FB016" w14:textId="77777777" w:rsidR="00F32CBA" w:rsidRDefault="00F32CBA">
            <w:pPr>
              <w:rPr>
                <w:rFonts w:ascii="Times New Roman" w:hAnsi="Times New Roman"/>
                <w:sz w:val="18"/>
                <w:szCs w:val="18"/>
              </w:rPr>
            </w:pPr>
          </w:p>
        </w:tc>
      </w:tr>
      <w:tr w:rsidR="00F32CBA" w14:paraId="20A267D5"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263DDD"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Geraniaceae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0310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4FEE2"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2DFF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70BF4" w14:textId="77777777" w:rsidR="00F32CBA" w:rsidRDefault="00F32CBA">
            <w:pPr>
              <w:rPr>
                <w:rFonts w:ascii="Times New Roman" w:hAnsi="Times New Roman"/>
                <w:sz w:val="18"/>
                <w:szCs w:val="18"/>
              </w:rPr>
            </w:pPr>
          </w:p>
        </w:tc>
      </w:tr>
      <w:tr w:rsidR="00F32CBA" w14:paraId="6B0E95A4"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11762834"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Monsonia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herrei</w:t>
            </w:r>
            <w:proofErr w:type="spellEnd"/>
          </w:p>
        </w:tc>
        <w:tc>
          <w:tcPr>
            <w:tcW w:w="1899" w:type="dxa"/>
            <w:tcBorders>
              <w:top w:val="single" w:sz="4" w:space="0" w:color="auto"/>
              <w:left w:val="single" w:sz="4" w:space="0" w:color="auto"/>
              <w:bottom w:val="single" w:sz="4" w:space="0" w:color="auto"/>
              <w:right w:val="single" w:sz="4" w:space="0" w:color="auto"/>
            </w:tcBorders>
          </w:tcPr>
          <w:p w14:paraId="7CF113DA"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7937E8B"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006A6727"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0D03EFAE"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0BD00BEC"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298F9919"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Monsonia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multifida</w:t>
            </w:r>
            <w:proofErr w:type="spellEnd"/>
          </w:p>
        </w:tc>
        <w:tc>
          <w:tcPr>
            <w:tcW w:w="1899" w:type="dxa"/>
            <w:tcBorders>
              <w:top w:val="single" w:sz="4" w:space="0" w:color="auto"/>
              <w:left w:val="single" w:sz="4" w:space="0" w:color="auto"/>
              <w:bottom w:val="single" w:sz="4" w:space="0" w:color="auto"/>
              <w:right w:val="single" w:sz="4" w:space="0" w:color="auto"/>
            </w:tcBorders>
          </w:tcPr>
          <w:p w14:paraId="04F10E28"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B8BF3E"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008D7589"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4DE2AB3C"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2258B6B8"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4766039F"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Monsonia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patersonii</w:t>
            </w:r>
            <w:proofErr w:type="spellEnd"/>
          </w:p>
        </w:tc>
        <w:tc>
          <w:tcPr>
            <w:tcW w:w="1899" w:type="dxa"/>
            <w:tcBorders>
              <w:top w:val="single" w:sz="4" w:space="0" w:color="auto"/>
              <w:left w:val="single" w:sz="4" w:space="0" w:color="auto"/>
              <w:bottom w:val="single" w:sz="4" w:space="0" w:color="auto"/>
              <w:right w:val="single" w:sz="4" w:space="0" w:color="auto"/>
            </w:tcBorders>
          </w:tcPr>
          <w:p w14:paraId="2FA5CF04"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703A7A5"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32431A97"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535FEECB"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5B906FEE" w14:textId="77777777" w:rsidTr="00F32CBA">
        <w:trPr>
          <w:cnfStyle w:val="000000100000" w:firstRow="0" w:lastRow="0" w:firstColumn="0" w:lastColumn="0" w:oddVBand="0" w:evenVBand="0" w:oddHBand="1" w:evenHBand="0"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40666392" w14:textId="77777777" w:rsidR="00F32CBA" w:rsidRDefault="00F32CBA">
            <w:pPr>
              <w:rPr>
                <w:rFonts w:ascii="Times New Roman" w:hAnsi="Times New Roman"/>
                <w:i/>
                <w:iCs/>
                <w:sz w:val="18"/>
                <w:szCs w:val="18"/>
              </w:rPr>
            </w:pPr>
            <w:r>
              <w:rPr>
                <w:rFonts w:ascii="Times New Roman" w:hAnsi="Times New Roman"/>
                <w:i/>
                <w:iCs/>
                <w:sz w:val="18"/>
                <w:szCs w:val="18"/>
              </w:rPr>
              <w:t xml:space="preserve">Pelargonium </w:t>
            </w:r>
            <w:proofErr w:type="spellStart"/>
            <w:r>
              <w:rPr>
                <w:rFonts w:ascii="Times New Roman" w:hAnsi="Times New Roman"/>
                <w:i/>
                <w:iCs/>
                <w:sz w:val="18"/>
                <w:szCs w:val="18"/>
              </w:rPr>
              <w:t>crassicaule</w:t>
            </w:r>
            <w:proofErr w:type="spellEnd"/>
          </w:p>
        </w:tc>
        <w:tc>
          <w:tcPr>
            <w:tcW w:w="1899" w:type="dxa"/>
            <w:tcBorders>
              <w:top w:val="single" w:sz="4" w:space="0" w:color="auto"/>
              <w:left w:val="single" w:sz="4" w:space="0" w:color="auto"/>
              <w:bottom w:val="single" w:sz="4" w:space="0" w:color="auto"/>
              <w:right w:val="single" w:sz="4" w:space="0" w:color="auto"/>
            </w:tcBorders>
          </w:tcPr>
          <w:p w14:paraId="3306B0C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2B7B85A"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7D281F2C"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0740C9F5"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48E55C2F" w14:textId="77777777" w:rsidTr="00F32CBA">
        <w:trPr>
          <w:cnfStyle w:val="000000010000" w:firstRow="0" w:lastRow="0" w:firstColumn="0" w:lastColumn="0" w:oddVBand="0" w:evenVBand="0" w:oddHBand="0" w:evenHBand="1" w:firstRowFirstColumn="0" w:firstRowLastColumn="0" w:lastRowFirstColumn="0" w:lastRowLastColumn="0"/>
          <w:trHeight w:val="352"/>
        </w:trPr>
        <w:tc>
          <w:tcPr>
            <w:tcW w:w="3254" w:type="dxa"/>
            <w:tcBorders>
              <w:top w:val="single" w:sz="4" w:space="0" w:color="auto"/>
              <w:left w:val="single" w:sz="4" w:space="0" w:color="auto"/>
              <w:bottom w:val="single" w:sz="4" w:space="0" w:color="auto"/>
              <w:right w:val="single" w:sz="4" w:space="0" w:color="auto"/>
            </w:tcBorders>
            <w:hideMark/>
          </w:tcPr>
          <w:p w14:paraId="4F22D294" w14:textId="77777777" w:rsidR="00F32CBA" w:rsidRDefault="00F32CBA">
            <w:pPr>
              <w:rPr>
                <w:rFonts w:ascii="Times New Roman" w:hAnsi="Times New Roman"/>
                <w:i/>
                <w:iCs/>
                <w:sz w:val="18"/>
                <w:szCs w:val="18"/>
              </w:rPr>
            </w:pPr>
            <w:r>
              <w:rPr>
                <w:rFonts w:ascii="Times New Roman" w:hAnsi="Times New Roman"/>
                <w:i/>
                <w:iCs/>
                <w:sz w:val="18"/>
                <w:szCs w:val="18"/>
              </w:rPr>
              <w:lastRenderedPageBreak/>
              <w:t>Pelargonium triste</w:t>
            </w:r>
          </w:p>
        </w:tc>
        <w:tc>
          <w:tcPr>
            <w:tcW w:w="1899" w:type="dxa"/>
            <w:tcBorders>
              <w:top w:val="single" w:sz="4" w:space="0" w:color="auto"/>
              <w:left w:val="single" w:sz="4" w:space="0" w:color="auto"/>
              <w:bottom w:val="single" w:sz="4" w:space="0" w:color="auto"/>
              <w:right w:val="single" w:sz="4" w:space="0" w:color="auto"/>
            </w:tcBorders>
          </w:tcPr>
          <w:p w14:paraId="05F55ECC"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1426238"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5ABEDB54"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66F10F50"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220E5509" w14:textId="77777777" w:rsidR="00F32CBA" w:rsidRDefault="00F32CBA" w:rsidP="00F32CBA">
      <w:pPr>
        <w:pStyle w:val="Header"/>
        <w:ind w:left="-992"/>
        <w:rPr>
          <w:rFonts w:ascii="Times New Roman" w:hAnsi="Times New Roman"/>
        </w:rPr>
      </w:pPr>
    </w:p>
    <w:p w14:paraId="1AE10B92" w14:textId="77777777" w:rsidR="00F32CBA" w:rsidRDefault="00F32CBA" w:rsidP="00F32CBA">
      <w:pPr>
        <w:pStyle w:val="Header"/>
        <w:ind w:left="-992"/>
        <w:rPr>
          <w:rFonts w:ascii="Times New Roman" w:hAnsi="Times New Roman"/>
        </w:rPr>
      </w:pPr>
      <w:r>
        <w:rPr>
          <w:rFonts w:ascii="Times New Roman" w:hAnsi="Times New Roman"/>
        </w:rPr>
        <w:t xml:space="preserve">Under the heading Kingdom: Plantae, Order: </w:t>
      </w:r>
      <w:proofErr w:type="spellStart"/>
      <w:r>
        <w:rPr>
          <w:rFonts w:ascii="Times New Roman" w:hAnsi="Times New Roman"/>
        </w:rPr>
        <w:t>Malvaceae</w:t>
      </w:r>
      <w:proofErr w:type="spellEnd"/>
      <w:r>
        <w:rPr>
          <w:rFonts w:ascii="Times New Roman" w:hAnsi="Times New Roman"/>
        </w:rPr>
        <w:t>, include in the appropriate position:</w:t>
      </w:r>
    </w:p>
    <w:p w14:paraId="46859696"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0A07679"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EEDB53"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Meliaceae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0C90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D157D"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E5798"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32D60" w14:textId="77777777" w:rsidR="00F32CBA" w:rsidRDefault="00F32CBA">
            <w:pPr>
              <w:rPr>
                <w:rFonts w:ascii="Times New Roman" w:hAnsi="Times New Roman"/>
                <w:sz w:val="18"/>
                <w:szCs w:val="18"/>
              </w:rPr>
            </w:pPr>
          </w:p>
        </w:tc>
      </w:tr>
      <w:tr w:rsidR="00F32CBA" w14:paraId="746C56B5"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6EDB515" w14:textId="77777777" w:rsidR="00F32CBA" w:rsidRDefault="00F32CBA">
            <w:pPr>
              <w:rPr>
                <w:rFonts w:ascii="Times New Roman" w:hAnsi="Times New Roman"/>
                <w:sz w:val="18"/>
                <w:szCs w:val="18"/>
              </w:rPr>
            </w:pPr>
            <w:r>
              <w:rPr>
                <w:rFonts w:ascii="Times New Roman" w:hAnsi="Times New Roman"/>
                <w:i/>
                <w:iCs/>
                <w:sz w:val="18"/>
                <w:szCs w:val="18"/>
              </w:rPr>
              <w:t xml:space="preserve">Khaya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2848B827" w14:textId="77777777" w:rsidR="00F32CBA" w:rsidRDefault="00F32CBA">
            <w:pPr>
              <w:rPr>
                <w:rFonts w:ascii="Times New Roman" w:hAnsi="Times New Roman"/>
                <w:sz w:val="18"/>
                <w:szCs w:val="18"/>
              </w:rPr>
            </w:pPr>
            <w:r>
              <w:rPr>
                <w:rFonts w:ascii="Times New Roman" w:hAnsi="Times New Roman"/>
                <w:sz w:val="18"/>
                <w:szCs w:val="18"/>
              </w:rPr>
              <w:t>African mahoganies</w:t>
            </w:r>
          </w:p>
        </w:tc>
        <w:tc>
          <w:tcPr>
            <w:tcW w:w="0" w:type="auto"/>
            <w:tcBorders>
              <w:top w:val="single" w:sz="4" w:space="0" w:color="auto"/>
              <w:left w:val="single" w:sz="4" w:space="0" w:color="auto"/>
              <w:bottom w:val="single" w:sz="4" w:space="0" w:color="auto"/>
              <w:right w:val="single" w:sz="4" w:space="0" w:color="auto"/>
            </w:tcBorders>
            <w:hideMark/>
          </w:tcPr>
          <w:p w14:paraId="08CD7BA0"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4E0C593A"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 xml:space="preserve">Logs, sawn wood, veneer sheets, plywood and transformed wood. </w:t>
            </w:r>
            <w:r>
              <w:rPr>
                <w:rFonts w:ascii="Times New Roman" w:hAnsi="Times New Roman"/>
                <w:sz w:val="18"/>
                <w:szCs w:val="18"/>
              </w:rPr>
              <w:t>Only the African populations; no other population is included in the Appendices</w:t>
            </w:r>
          </w:p>
        </w:tc>
        <w:tc>
          <w:tcPr>
            <w:tcW w:w="992" w:type="dxa"/>
            <w:tcBorders>
              <w:top w:val="single" w:sz="4" w:space="0" w:color="auto"/>
              <w:left w:val="single" w:sz="4" w:space="0" w:color="auto"/>
              <w:bottom w:val="single" w:sz="4" w:space="0" w:color="auto"/>
              <w:right w:val="single" w:sz="4" w:space="0" w:color="auto"/>
            </w:tcBorders>
            <w:hideMark/>
          </w:tcPr>
          <w:p w14:paraId="4AC7F770"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7B47417B" w14:textId="77777777" w:rsidR="00F32CBA" w:rsidRDefault="00F32CBA" w:rsidP="00F32CBA">
      <w:pPr>
        <w:pStyle w:val="Header"/>
        <w:rPr>
          <w:rFonts w:ascii="Times New Roman" w:hAnsi="Times New Roman"/>
        </w:rPr>
      </w:pPr>
    </w:p>
    <w:p w14:paraId="77A802E4" w14:textId="77777777" w:rsidR="00F32CBA" w:rsidRDefault="00F32CBA" w:rsidP="00F32CBA">
      <w:pPr>
        <w:pStyle w:val="Header"/>
        <w:ind w:left="-992"/>
        <w:rPr>
          <w:rFonts w:ascii="Times New Roman" w:hAnsi="Times New Roman"/>
        </w:rPr>
      </w:pPr>
      <w:r>
        <w:rPr>
          <w:rFonts w:ascii="Times New Roman" w:hAnsi="Times New Roman"/>
        </w:rPr>
        <w:t>Under the heading Kingdom: Plantae, Order: Oleaceae, include in the appropriate position:</w:t>
      </w:r>
    </w:p>
    <w:p w14:paraId="0383E4BC"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6DA48876"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AB62B"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Passifloraceae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B8077"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C1DFC"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734B2"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D7D15" w14:textId="77777777" w:rsidR="00F32CBA" w:rsidRDefault="00F32CBA">
            <w:pPr>
              <w:rPr>
                <w:rFonts w:ascii="Times New Roman" w:hAnsi="Times New Roman"/>
                <w:sz w:val="18"/>
                <w:szCs w:val="18"/>
              </w:rPr>
            </w:pPr>
          </w:p>
        </w:tc>
      </w:tr>
      <w:tr w:rsidR="00F32CBA" w14:paraId="3F249B1A"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C13FE31"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Adenia</w:t>
            </w:r>
            <w:proofErr w:type="spellEnd"/>
            <w:r>
              <w:rPr>
                <w:rFonts w:ascii="Times New Roman" w:hAnsi="Times New Roman"/>
                <w:i/>
                <w:iCs/>
                <w:sz w:val="18"/>
                <w:szCs w:val="18"/>
              </w:rPr>
              <w:t xml:space="preserve"> spinosa</w:t>
            </w:r>
          </w:p>
        </w:tc>
        <w:tc>
          <w:tcPr>
            <w:tcW w:w="1899" w:type="dxa"/>
            <w:tcBorders>
              <w:top w:val="single" w:sz="4" w:space="0" w:color="auto"/>
              <w:left w:val="single" w:sz="4" w:space="0" w:color="auto"/>
              <w:bottom w:val="single" w:sz="4" w:space="0" w:color="auto"/>
              <w:right w:val="single" w:sz="4" w:space="0" w:color="auto"/>
            </w:tcBorders>
          </w:tcPr>
          <w:p w14:paraId="060B8A3A"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3C2802E"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57BC2586"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67F86416"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7C5292E6"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5EF8A0"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Portulacaceae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51D9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C1EDD"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8E04B" w14:textId="77777777" w:rsidR="00F32CBA" w:rsidRDefault="00F32CBA">
            <w:pPr>
              <w:spacing w:after="120" w:line="240" w:lineRule="auto"/>
              <w:rPr>
                <w:rFonts w:ascii="Times New Roman" w:hAnsi="Times New Roman"/>
                <w:color w:val="231F20"/>
                <w:sz w:val="18"/>
                <w:szCs w:val="18"/>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19F8B" w14:textId="77777777" w:rsidR="00F32CBA" w:rsidRDefault="00F32CBA">
            <w:pPr>
              <w:rPr>
                <w:rFonts w:ascii="Times New Roman" w:hAnsi="Times New Roman"/>
                <w:sz w:val="18"/>
                <w:szCs w:val="18"/>
              </w:rPr>
            </w:pPr>
          </w:p>
        </w:tc>
      </w:tr>
      <w:tr w:rsidR="00F32CBA" w14:paraId="68FB591D"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6DA880E"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Portulacaria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pygmaea</w:t>
            </w:r>
            <w:proofErr w:type="spellEnd"/>
          </w:p>
        </w:tc>
        <w:tc>
          <w:tcPr>
            <w:tcW w:w="1899" w:type="dxa"/>
            <w:tcBorders>
              <w:top w:val="single" w:sz="4" w:space="0" w:color="auto"/>
              <w:left w:val="single" w:sz="4" w:space="0" w:color="auto"/>
              <w:bottom w:val="single" w:sz="4" w:space="0" w:color="auto"/>
              <w:right w:val="single" w:sz="4" w:space="0" w:color="auto"/>
            </w:tcBorders>
          </w:tcPr>
          <w:p w14:paraId="08A2365D"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20C46E1"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3C080F50"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1C404748"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0D96A413" w14:textId="77777777" w:rsidR="00F32CBA" w:rsidRDefault="00F32CBA" w:rsidP="00F32CBA">
      <w:pPr>
        <w:pStyle w:val="Header"/>
        <w:ind w:left="-992"/>
        <w:rPr>
          <w:rFonts w:ascii="Times New Roman" w:hAnsi="Times New Roman"/>
        </w:rPr>
      </w:pPr>
    </w:p>
    <w:p w14:paraId="67212E03" w14:textId="77777777" w:rsidR="00F32CBA" w:rsidRDefault="00F32CBA" w:rsidP="00F32CBA">
      <w:pPr>
        <w:pStyle w:val="Header"/>
        <w:ind w:left="-992"/>
        <w:rPr>
          <w:rFonts w:ascii="Times New Roman" w:hAnsi="Times New Roman"/>
        </w:rPr>
      </w:pPr>
      <w:r>
        <w:rPr>
          <w:rFonts w:ascii="Times New Roman" w:hAnsi="Times New Roman"/>
        </w:rPr>
        <w:t>Under the heading Kingdom: Plantae, include in the appropriate position:</w:t>
      </w:r>
    </w:p>
    <w:p w14:paraId="7EEF235F"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5EB8BBD"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CDE23" w14:textId="77777777" w:rsidR="00F32CBA" w:rsidRDefault="00F32CBA">
            <w:pPr>
              <w:rPr>
                <w:rFonts w:ascii="Times New Roman" w:hAnsi="Times New Roman"/>
                <w:sz w:val="18"/>
                <w:szCs w:val="18"/>
              </w:rPr>
            </w:pPr>
            <w:r>
              <w:rPr>
                <w:rFonts w:ascii="Times New Roman" w:hAnsi="Times New Roman"/>
                <w:sz w:val="18"/>
                <w:szCs w:val="18"/>
              </w:rPr>
              <w:t xml:space="preserve">Order: </w:t>
            </w:r>
            <w:proofErr w:type="spellStart"/>
            <w:r>
              <w:rPr>
                <w:rFonts w:ascii="Times New Roman" w:hAnsi="Times New Roman"/>
                <w:sz w:val="18"/>
                <w:szCs w:val="18"/>
              </w:rPr>
              <w:t>Saxifragales</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2AA79"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2C1EB"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625AB"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FEE08" w14:textId="77777777" w:rsidR="00F32CBA" w:rsidRDefault="00F32CBA">
            <w:pPr>
              <w:rPr>
                <w:rFonts w:ascii="Times New Roman" w:hAnsi="Times New Roman"/>
                <w:sz w:val="18"/>
                <w:szCs w:val="18"/>
              </w:rPr>
            </w:pPr>
          </w:p>
        </w:tc>
      </w:tr>
      <w:tr w:rsidR="00F32CBA" w14:paraId="0D030F70"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5C9B8A" w14:textId="77777777" w:rsidR="00F32CBA" w:rsidRDefault="00F32CBA">
            <w:pPr>
              <w:rPr>
                <w:rFonts w:ascii="Times New Roman" w:hAnsi="Times New Roman"/>
                <w:sz w:val="18"/>
                <w:szCs w:val="18"/>
              </w:rPr>
            </w:pPr>
            <w:r>
              <w:rPr>
                <w:rFonts w:ascii="Times New Roman" w:hAnsi="Times New Roman"/>
                <w:sz w:val="18"/>
                <w:szCs w:val="18"/>
              </w:rPr>
              <w:t>Family: Crassulaceae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7DAB7"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E99A9"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9D9EA"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9A09A" w14:textId="77777777" w:rsidR="00F32CBA" w:rsidRDefault="00F32CBA">
            <w:pPr>
              <w:rPr>
                <w:rFonts w:ascii="Times New Roman" w:hAnsi="Times New Roman"/>
                <w:sz w:val="18"/>
                <w:szCs w:val="18"/>
              </w:rPr>
            </w:pPr>
          </w:p>
        </w:tc>
      </w:tr>
      <w:tr w:rsidR="00F32CBA" w14:paraId="3215080F"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4973E6D9"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Tylecodon</w:t>
            </w:r>
            <w:proofErr w:type="spellEnd"/>
            <w:r>
              <w:rPr>
                <w:rFonts w:ascii="Times New Roman" w:hAnsi="Times New Roman"/>
                <w:i/>
                <w:iCs/>
                <w:sz w:val="18"/>
                <w:szCs w:val="18"/>
              </w:rPr>
              <w:t xml:space="preserve"> </w:t>
            </w:r>
            <w:proofErr w:type="spellStart"/>
            <w:r>
              <w:rPr>
                <w:rFonts w:ascii="Times New Roman" w:hAnsi="Times New Roman"/>
                <w:i/>
                <w:iCs/>
                <w:sz w:val="18"/>
                <w:szCs w:val="18"/>
              </w:rPr>
              <w:t>bodleyae</w:t>
            </w:r>
            <w:proofErr w:type="spellEnd"/>
          </w:p>
        </w:tc>
        <w:tc>
          <w:tcPr>
            <w:tcW w:w="1899" w:type="dxa"/>
            <w:tcBorders>
              <w:top w:val="single" w:sz="4" w:space="0" w:color="auto"/>
              <w:left w:val="single" w:sz="4" w:space="0" w:color="auto"/>
              <w:bottom w:val="single" w:sz="4" w:space="0" w:color="auto"/>
              <w:right w:val="single" w:sz="4" w:space="0" w:color="auto"/>
            </w:tcBorders>
          </w:tcPr>
          <w:p w14:paraId="7E6BDE48"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B3B6CFE"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01D0F111"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47BCD3C5"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469D23F"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BE2E99C"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Tylecodon</w:t>
            </w:r>
            <w:proofErr w:type="spellEnd"/>
            <w:r>
              <w:rPr>
                <w:rFonts w:ascii="Times New Roman" w:hAnsi="Times New Roman"/>
                <w:i/>
                <w:iCs/>
                <w:sz w:val="18"/>
                <w:szCs w:val="18"/>
              </w:rPr>
              <w:t xml:space="preserve"> </w:t>
            </w:r>
            <w:proofErr w:type="spellStart"/>
            <w:r>
              <w:rPr>
                <w:rFonts w:ascii="Times New Roman" w:hAnsi="Times New Roman"/>
                <w:i/>
                <w:iCs/>
                <w:sz w:val="18"/>
                <w:szCs w:val="18"/>
              </w:rPr>
              <w:t>nolteei</w:t>
            </w:r>
            <w:proofErr w:type="spellEnd"/>
          </w:p>
        </w:tc>
        <w:tc>
          <w:tcPr>
            <w:tcW w:w="1899" w:type="dxa"/>
            <w:tcBorders>
              <w:top w:val="single" w:sz="4" w:space="0" w:color="auto"/>
              <w:left w:val="single" w:sz="4" w:space="0" w:color="auto"/>
              <w:bottom w:val="single" w:sz="4" w:space="0" w:color="auto"/>
              <w:right w:val="single" w:sz="4" w:space="0" w:color="auto"/>
            </w:tcBorders>
          </w:tcPr>
          <w:p w14:paraId="7B28EE6B"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C4F7CAC"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406ED1CA"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7672FD3C"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3C333246"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AB380A5" w14:textId="77777777" w:rsidR="00F32CBA" w:rsidRDefault="00F32CBA">
            <w:pPr>
              <w:rPr>
                <w:rFonts w:ascii="Times New Roman" w:hAnsi="Times New Roman"/>
                <w:i/>
                <w:iCs/>
                <w:sz w:val="18"/>
                <w:szCs w:val="18"/>
              </w:rPr>
            </w:pPr>
            <w:proofErr w:type="spellStart"/>
            <w:r>
              <w:rPr>
                <w:rFonts w:ascii="Times New Roman" w:hAnsi="Times New Roman"/>
                <w:i/>
                <w:iCs/>
                <w:sz w:val="18"/>
                <w:szCs w:val="18"/>
              </w:rPr>
              <w:t>Tylecodon</w:t>
            </w:r>
            <w:proofErr w:type="spellEnd"/>
            <w:r>
              <w:rPr>
                <w:rFonts w:ascii="Times New Roman" w:hAnsi="Times New Roman"/>
                <w:i/>
                <w:iCs/>
                <w:sz w:val="18"/>
                <w:szCs w:val="18"/>
              </w:rPr>
              <w:t xml:space="preserve"> reticulatus</w:t>
            </w:r>
          </w:p>
        </w:tc>
        <w:tc>
          <w:tcPr>
            <w:tcW w:w="1899" w:type="dxa"/>
            <w:tcBorders>
              <w:top w:val="single" w:sz="4" w:space="0" w:color="auto"/>
              <w:left w:val="single" w:sz="4" w:space="0" w:color="auto"/>
              <w:bottom w:val="single" w:sz="4" w:space="0" w:color="auto"/>
              <w:right w:val="single" w:sz="4" w:space="0" w:color="auto"/>
            </w:tcBorders>
          </w:tcPr>
          <w:p w14:paraId="335B17E7"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8B0CA37" w14:textId="77777777" w:rsidR="00F32CBA" w:rsidRDefault="00F32CBA">
            <w:pPr>
              <w:rPr>
                <w:rFonts w:ascii="Times New Roman" w:hAnsi="Times New Roman"/>
                <w:sz w:val="18"/>
                <w:szCs w:val="18"/>
              </w:rPr>
            </w:pPr>
            <w:r>
              <w:rPr>
                <w:rFonts w:ascii="Times New Roman" w:hAnsi="Times New Roman"/>
                <w:sz w:val="18"/>
                <w:szCs w:val="18"/>
              </w:rPr>
              <w:t>III</w:t>
            </w:r>
          </w:p>
        </w:tc>
        <w:tc>
          <w:tcPr>
            <w:tcW w:w="3334" w:type="dxa"/>
            <w:tcBorders>
              <w:top w:val="single" w:sz="4" w:space="0" w:color="auto"/>
              <w:left w:val="single" w:sz="4" w:space="0" w:color="auto"/>
              <w:bottom w:val="single" w:sz="4" w:space="0" w:color="auto"/>
              <w:right w:val="single" w:sz="4" w:space="0" w:color="auto"/>
            </w:tcBorders>
            <w:hideMark/>
          </w:tcPr>
          <w:p w14:paraId="414A7CE4"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Listed by South Africa</w:t>
            </w:r>
          </w:p>
        </w:tc>
        <w:tc>
          <w:tcPr>
            <w:tcW w:w="992" w:type="dxa"/>
            <w:tcBorders>
              <w:top w:val="single" w:sz="4" w:space="0" w:color="auto"/>
              <w:left w:val="single" w:sz="4" w:space="0" w:color="auto"/>
              <w:bottom w:val="single" w:sz="4" w:space="0" w:color="auto"/>
              <w:right w:val="single" w:sz="4" w:space="0" w:color="auto"/>
            </w:tcBorders>
            <w:hideMark/>
          </w:tcPr>
          <w:p w14:paraId="61A619A8" w14:textId="77777777" w:rsidR="00F32CBA" w:rsidRDefault="00F32CBA">
            <w:pPr>
              <w:rPr>
                <w:rFonts w:ascii="Times New Roman" w:hAnsi="Times New Roman"/>
                <w:sz w:val="18"/>
                <w:szCs w:val="18"/>
              </w:rPr>
            </w:pPr>
            <w:r>
              <w:rPr>
                <w:rFonts w:ascii="Times New Roman" w:hAnsi="Times New Roman"/>
                <w:sz w:val="18"/>
                <w:szCs w:val="18"/>
              </w:rPr>
              <w:t>23 Feb 2023</w:t>
            </w:r>
          </w:p>
        </w:tc>
      </w:tr>
      <w:tr w:rsidR="00F32CBA" w14:paraId="0FBAD939"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131C8505" w14:textId="77777777" w:rsidR="00F32CBA" w:rsidRDefault="00F32CBA">
            <w:pPr>
              <w:rPr>
                <w:rFonts w:ascii="Times New Roman" w:hAnsi="Times New Roman"/>
                <w:sz w:val="18"/>
                <w:szCs w:val="18"/>
              </w:rPr>
            </w:pPr>
            <w:proofErr w:type="spellStart"/>
            <w:r>
              <w:rPr>
                <w:rFonts w:ascii="Times New Roman" w:hAnsi="Times New Roman"/>
                <w:i/>
                <w:iCs/>
                <w:sz w:val="18"/>
                <w:szCs w:val="18"/>
              </w:rPr>
              <w:t>Rhodiola</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4827BF46" w14:textId="77777777" w:rsidR="00F32CBA" w:rsidRDefault="00F32CBA">
            <w:pPr>
              <w:rPr>
                <w:rFonts w:ascii="Times New Roman" w:hAnsi="Times New Roman"/>
                <w:sz w:val="18"/>
                <w:szCs w:val="18"/>
              </w:rPr>
            </w:pPr>
            <w:r>
              <w:rPr>
                <w:rFonts w:ascii="Times New Roman" w:hAnsi="Times New Roman"/>
                <w:sz w:val="18"/>
                <w:szCs w:val="18"/>
              </w:rPr>
              <w:t>Roseroots</w:t>
            </w:r>
          </w:p>
        </w:tc>
        <w:tc>
          <w:tcPr>
            <w:tcW w:w="0" w:type="auto"/>
            <w:tcBorders>
              <w:top w:val="single" w:sz="4" w:space="0" w:color="auto"/>
              <w:left w:val="single" w:sz="4" w:space="0" w:color="auto"/>
              <w:bottom w:val="single" w:sz="4" w:space="0" w:color="auto"/>
              <w:right w:val="single" w:sz="4" w:space="0" w:color="auto"/>
            </w:tcBorders>
            <w:hideMark/>
          </w:tcPr>
          <w:p w14:paraId="37E1AB95"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67805416"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All parts and derivatives except:</w:t>
            </w:r>
          </w:p>
          <w:p w14:paraId="4126AB7B"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      a)   seeds and pollen; and</w:t>
            </w:r>
          </w:p>
          <w:p w14:paraId="038D5F36" w14:textId="77777777" w:rsidR="00F32CBA" w:rsidRDefault="00F32CBA">
            <w:pPr>
              <w:spacing w:after="120" w:line="240" w:lineRule="auto"/>
              <w:rPr>
                <w:rFonts w:ascii="Times New Roman" w:hAnsi="Times New Roman"/>
                <w:color w:val="231F20"/>
                <w:sz w:val="18"/>
                <w:szCs w:val="18"/>
                <w:shd w:val="clear" w:color="auto" w:fill="FFFFFF"/>
              </w:rPr>
            </w:pPr>
            <w:r>
              <w:rPr>
                <w:rFonts w:ascii="Times New Roman" w:hAnsi="Times New Roman"/>
                <w:color w:val="231F20"/>
                <w:sz w:val="18"/>
                <w:szCs w:val="18"/>
                <w:shd w:val="clear" w:color="auto" w:fill="FFFFFF"/>
              </w:rPr>
              <w:t>      b)   finished products packaged and ready for retail trade.</w:t>
            </w:r>
          </w:p>
        </w:tc>
        <w:tc>
          <w:tcPr>
            <w:tcW w:w="992" w:type="dxa"/>
            <w:tcBorders>
              <w:top w:val="single" w:sz="4" w:space="0" w:color="auto"/>
              <w:left w:val="single" w:sz="4" w:space="0" w:color="auto"/>
              <w:bottom w:val="single" w:sz="4" w:space="0" w:color="auto"/>
              <w:right w:val="single" w:sz="4" w:space="0" w:color="auto"/>
            </w:tcBorders>
            <w:hideMark/>
          </w:tcPr>
          <w:p w14:paraId="618A3FB4" w14:textId="77777777" w:rsidR="00F32CBA" w:rsidRDefault="00F32CBA">
            <w:pPr>
              <w:rPr>
                <w:rFonts w:ascii="Times New Roman" w:hAnsi="Times New Roman"/>
                <w:sz w:val="18"/>
                <w:szCs w:val="18"/>
              </w:rPr>
            </w:pPr>
            <w:r>
              <w:rPr>
                <w:rFonts w:ascii="Times New Roman" w:hAnsi="Times New Roman"/>
                <w:sz w:val="18"/>
                <w:szCs w:val="18"/>
              </w:rPr>
              <w:t>23 Feb 2023</w:t>
            </w:r>
          </w:p>
        </w:tc>
      </w:tr>
    </w:tbl>
    <w:p w14:paraId="0E2C2AB7" w14:textId="77777777" w:rsidR="00F32CBA" w:rsidRDefault="00F32CBA" w:rsidP="00F32CBA">
      <w:pPr>
        <w:pStyle w:val="Header"/>
        <w:rPr>
          <w:rFonts w:ascii="Times New Roman" w:hAnsi="Times New Roman"/>
        </w:rPr>
      </w:pPr>
    </w:p>
    <w:p w14:paraId="4F6F5B23" w14:textId="77777777" w:rsidR="00F32CBA" w:rsidRDefault="00F32CBA" w:rsidP="00F32CBA">
      <w:pPr>
        <w:pStyle w:val="Header"/>
        <w:ind w:left="-992"/>
        <w:rPr>
          <w:rFonts w:ascii="Times New Roman" w:hAnsi="Times New Roman"/>
          <w:u w:val="single"/>
        </w:rPr>
      </w:pPr>
      <w:bookmarkStart w:id="2" w:name="_Hlk127202275"/>
      <w:bookmarkStart w:id="3" w:name="_Hlk125719736"/>
      <w:r>
        <w:rPr>
          <w:rFonts w:ascii="Times New Roman" w:hAnsi="Times New Roman"/>
          <w:u w:val="single"/>
        </w:rPr>
        <w:t xml:space="preserve">Amend the following existing entries to reflect amendments to their notations, </w:t>
      </w:r>
      <w:proofErr w:type="gramStart"/>
      <w:r>
        <w:rPr>
          <w:rFonts w:ascii="Times New Roman" w:hAnsi="Times New Roman"/>
          <w:u w:val="single"/>
        </w:rPr>
        <w:t>Appendix</w:t>
      </w:r>
      <w:proofErr w:type="gramEnd"/>
      <w:r>
        <w:rPr>
          <w:rFonts w:ascii="Times New Roman" w:hAnsi="Times New Roman"/>
          <w:u w:val="single"/>
        </w:rPr>
        <w:t xml:space="preserve"> or nomenclature:</w:t>
      </w:r>
    </w:p>
    <w:bookmarkEnd w:id="2"/>
    <w:p w14:paraId="7E083171" w14:textId="77777777" w:rsidR="00F32CBA" w:rsidRDefault="00F32CBA" w:rsidP="00F32CBA">
      <w:pPr>
        <w:pStyle w:val="Header"/>
        <w:ind w:left="-992"/>
        <w:rPr>
          <w:rFonts w:ascii="Times New Roman" w:hAnsi="Times New Roman"/>
        </w:rPr>
      </w:pPr>
    </w:p>
    <w:tbl>
      <w:tblPr>
        <w:tblW w:w="1098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27"/>
        <w:gridCol w:w="1986"/>
        <w:gridCol w:w="1277"/>
        <w:gridCol w:w="3217"/>
        <w:gridCol w:w="1276"/>
      </w:tblGrid>
      <w:tr w:rsidR="00F32CBA" w14:paraId="054A8E20" w14:textId="77777777" w:rsidTr="00F32CBA">
        <w:trPr>
          <w:trHeight w:val="209"/>
          <w:tblHeader/>
        </w:trPr>
        <w:tc>
          <w:tcPr>
            <w:tcW w:w="1097" w:type="dxa"/>
            <w:tcBorders>
              <w:top w:val="nil"/>
              <w:left w:val="nil"/>
              <w:bottom w:val="nil"/>
              <w:right w:val="single" w:sz="4" w:space="0" w:color="auto"/>
            </w:tcBorders>
            <w:shd w:val="clear" w:color="auto" w:fill="FFFFFF" w:themeFill="background1"/>
          </w:tcPr>
          <w:p w14:paraId="1B5DB330" w14:textId="77777777" w:rsidR="00F32CBA" w:rsidRDefault="00F32CBA">
            <w:pPr>
              <w:rPr>
                <w:rFonts w:ascii="Times New Roman" w:hAnsi="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00B15" w14:textId="77777777" w:rsidR="00F32CBA" w:rsidRDefault="00F32CBA">
            <w:pPr>
              <w:rPr>
                <w:rFonts w:ascii="Times New Roman" w:hAnsi="Times New Roman"/>
                <w:b/>
                <w:sz w:val="18"/>
                <w:szCs w:val="18"/>
              </w:rPr>
            </w:pPr>
            <w:r>
              <w:rPr>
                <w:rFonts w:ascii="Times New Roman" w:hAnsi="Times New Roman"/>
                <w:b/>
                <w:sz w:val="18"/>
                <w:szCs w:val="18"/>
              </w:rPr>
              <w:t>Taxon</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A60BE2" w14:textId="77777777" w:rsidR="00F32CBA" w:rsidRDefault="00F32CBA">
            <w:pPr>
              <w:rPr>
                <w:rFonts w:ascii="Times New Roman" w:hAnsi="Times New Roman"/>
                <w:b/>
                <w:sz w:val="18"/>
                <w:szCs w:val="18"/>
              </w:rPr>
            </w:pPr>
            <w:r>
              <w:rPr>
                <w:rFonts w:ascii="Times New Roman" w:hAnsi="Times New Roman"/>
                <w:b/>
                <w:sz w:val="18"/>
                <w:szCs w:val="18"/>
              </w:rPr>
              <w:t>Common Name</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29C45" w14:textId="77777777" w:rsidR="00F32CBA" w:rsidRDefault="00F32CBA">
            <w:pPr>
              <w:rPr>
                <w:rFonts w:ascii="Times New Roman" w:hAnsi="Times New Roman"/>
                <w:b/>
                <w:sz w:val="18"/>
                <w:szCs w:val="18"/>
              </w:rPr>
            </w:pPr>
            <w:r>
              <w:rPr>
                <w:rFonts w:ascii="Times New Roman" w:hAnsi="Times New Roman"/>
                <w:b/>
                <w:sz w:val="18"/>
                <w:szCs w:val="18"/>
              </w:rPr>
              <w:t>Appendix</w:t>
            </w:r>
          </w:p>
        </w:tc>
        <w:tc>
          <w:tcPr>
            <w:tcW w:w="3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D1BB43" w14:textId="77777777" w:rsidR="00F32CBA" w:rsidRDefault="00F32CBA">
            <w:pPr>
              <w:rPr>
                <w:rFonts w:ascii="Times New Roman" w:hAnsi="Times New Roman"/>
                <w:b/>
                <w:sz w:val="18"/>
                <w:szCs w:val="18"/>
              </w:rPr>
            </w:pPr>
            <w:r>
              <w:rPr>
                <w:rFonts w:ascii="Times New Roman" w:hAnsi="Times New Roman"/>
                <w:b/>
                <w:sz w:val="18"/>
                <w:szCs w:val="18"/>
              </w:rPr>
              <w:t>Notation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09DC06" w14:textId="77777777" w:rsidR="00F32CBA" w:rsidRDefault="00F32CBA">
            <w:pPr>
              <w:rPr>
                <w:rFonts w:ascii="Times New Roman" w:hAnsi="Times New Roman"/>
                <w:b/>
                <w:sz w:val="18"/>
                <w:szCs w:val="18"/>
              </w:rPr>
            </w:pPr>
            <w:r>
              <w:rPr>
                <w:rFonts w:ascii="Times New Roman" w:hAnsi="Times New Roman"/>
                <w:b/>
                <w:sz w:val="18"/>
                <w:szCs w:val="18"/>
              </w:rPr>
              <w:t>First Listed</w:t>
            </w:r>
          </w:p>
        </w:tc>
        <w:bookmarkEnd w:id="3"/>
      </w:tr>
      <w:tr w:rsidR="00F32CBA" w14:paraId="263750A6" w14:textId="77777777" w:rsidTr="00F32CBA">
        <w:trPr>
          <w:trHeight w:val="444"/>
        </w:trPr>
        <w:tc>
          <w:tcPr>
            <w:tcW w:w="1097" w:type="dxa"/>
            <w:tcBorders>
              <w:top w:val="nil"/>
              <w:left w:val="nil"/>
              <w:bottom w:val="nil"/>
              <w:right w:val="single" w:sz="4" w:space="0" w:color="auto"/>
            </w:tcBorders>
            <w:shd w:val="clear" w:color="auto" w:fill="FFFFFF" w:themeFill="background1"/>
            <w:hideMark/>
          </w:tcPr>
          <w:p w14:paraId="183B2118"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2F71436D"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rPr>
              <w:t>Ceratotherium</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simum</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simum</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7347ECC" w14:textId="77777777" w:rsidR="00F32CBA" w:rsidRDefault="00F32CBA">
            <w:pPr>
              <w:rPr>
                <w:rFonts w:ascii="Times New Roman" w:hAnsi="Times New Roman"/>
                <w:sz w:val="18"/>
                <w:szCs w:val="18"/>
              </w:rPr>
            </w:pPr>
            <w:r>
              <w:rPr>
                <w:rFonts w:ascii="Times New Roman" w:hAnsi="Times New Roman"/>
                <w:sz w:val="18"/>
                <w:szCs w:val="18"/>
              </w:rPr>
              <w:t>Southern White Rhinoceros</w:t>
            </w:r>
          </w:p>
        </w:tc>
        <w:tc>
          <w:tcPr>
            <w:tcW w:w="1277" w:type="dxa"/>
            <w:tcBorders>
              <w:top w:val="single" w:sz="4" w:space="0" w:color="auto"/>
              <w:left w:val="single" w:sz="4" w:space="0" w:color="auto"/>
              <w:bottom w:val="single" w:sz="4" w:space="0" w:color="auto"/>
              <w:right w:val="single" w:sz="4" w:space="0" w:color="auto"/>
            </w:tcBorders>
            <w:hideMark/>
          </w:tcPr>
          <w:p w14:paraId="23F1158D"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72D499F6"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Populations other than South Africa.</w:t>
            </w:r>
          </w:p>
        </w:tc>
        <w:tc>
          <w:tcPr>
            <w:tcW w:w="1276" w:type="dxa"/>
            <w:tcBorders>
              <w:top w:val="single" w:sz="4" w:space="0" w:color="auto"/>
              <w:left w:val="single" w:sz="4" w:space="0" w:color="auto"/>
              <w:bottom w:val="single" w:sz="4" w:space="0" w:color="auto"/>
              <w:right w:val="single" w:sz="4" w:space="0" w:color="auto"/>
            </w:tcBorders>
            <w:hideMark/>
          </w:tcPr>
          <w:p w14:paraId="6123671B"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775D0505" w14:textId="77777777" w:rsidTr="00F32CBA">
        <w:trPr>
          <w:trHeight w:val="444"/>
        </w:trPr>
        <w:tc>
          <w:tcPr>
            <w:tcW w:w="1097" w:type="dxa"/>
            <w:tcBorders>
              <w:top w:val="nil"/>
              <w:left w:val="nil"/>
              <w:bottom w:val="nil"/>
              <w:right w:val="single" w:sz="4" w:space="0" w:color="auto"/>
            </w:tcBorders>
            <w:shd w:val="clear" w:color="auto" w:fill="FFFFFF" w:themeFill="background1"/>
            <w:hideMark/>
          </w:tcPr>
          <w:p w14:paraId="331DC1FA"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17A76D36"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rPr>
              <w:t>Ceratotherium</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simum</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simum</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D157ED9" w14:textId="77777777" w:rsidR="00F32CBA" w:rsidRDefault="00F32CBA">
            <w:pPr>
              <w:rPr>
                <w:rFonts w:ascii="Times New Roman" w:hAnsi="Times New Roman"/>
                <w:sz w:val="18"/>
                <w:szCs w:val="18"/>
              </w:rPr>
            </w:pPr>
            <w:r>
              <w:rPr>
                <w:rFonts w:ascii="Times New Roman" w:hAnsi="Times New Roman"/>
                <w:sz w:val="18"/>
                <w:szCs w:val="18"/>
              </w:rPr>
              <w:t>Southern White Rhinoceros</w:t>
            </w:r>
          </w:p>
        </w:tc>
        <w:tc>
          <w:tcPr>
            <w:tcW w:w="1277" w:type="dxa"/>
            <w:tcBorders>
              <w:top w:val="single" w:sz="4" w:space="0" w:color="auto"/>
              <w:left w:val="single" w:sz="4" w:space="0" w:color="auto"/>
              <w:bottom w:val="single" w:sz="4" w:space="0" w:color="auto"/>
              <w:right w:val="single" w:sz="4" w:space="0" w:color="auto"/>
            </w:tcBorders>
            <w:hideMark/>
          </w:tcPr>
          <w:p w14:paraId="0CAFF03A"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549F86AF"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Populations other than South Africa, Eswatini and Namibia.</w:t>
            </w:r>
          </w:p>
        </w:tc>
        <w:tc>
          <w:tcPr>
            <w:tcW w:w="1276" w:type="dxa"/>
            <w:tcBorders>
              <w:top w:val="single" w:sz="4" w:space="0" w:color="auto"/>
              <w:left w:val="single" w:sz="4" w:space="0" w:color="auto"/>
              <w:bottom w:val="single" w:sz="4" w:space="0" w:color="auto"/>
              <w:right w:val="single" w:sz="4" w:space="0" w:color="auto"/>
            </w:tcBorders>
            <w:hideMark/>
          </w:tcPr>
          <w:p w14:paraId="06FEC876"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5D07BFF" w14:textId="77777777" w:rsidTr="00F32CBA">
        <w:trPr>
          <w:trHeight w:val="444"/>
        </w:trPr>
        <w:tc>
          <w:tcPr>
            <w:tcW w:w="1097" w:type="dxa"/>
            <w:tcBorders>
              <w:top w:val="nil"/>
              <w:left w:val="nil"/>
              <w:bottom w:val="nil"/>
              <w:right w:val="single" w:sz="4" w:space="0" w:color="auto"/>
            </w:tcBorders>
            <w:shd w:val="clear" w:color="auto" w:fill="FFFFFF" w:themeFill="background1"/>
            <w:hideMark/>
          </w:tcPr>
          <w:p w14:paraId="46968CD3" w14:textId="77777777" w:rsidR="00F32CBA" w:rsidRDefault="00F32CBA">
            <w:pPr>
              <w:pStyle w:val="Default"/>
              <w:rPr>
                <w:rFonts w:ascii="Times New Roman" w:hAnsi="Times New Roman" w:cs="Times New Roman"/>
                <w:b/>
                <w:iCs/>
                <w:color w:val="FF0000"/>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18A545CF" w14:textId="77777777" w:rsidR="00F32CBA" w:rsidRDefault="00F32CBA">
            <w:pPr>
              <w:pStyle w:val="Default"/>
              <w:rPr>
                <w:rFonts w:ascii="Times New Roman" w:hAnsi="Times New Roman"/>
                <w:i/>
                <w:iCs/>
                <w:sz w:val="18"/>
                <w:szCs w:val="18"/>
              </w:rPr>
            </w:pPr>
            <w:r>
              <w:rPr>
                <w:rFonts w:ascii="Times New Roman" w:hAnsi="Times New Roman"/>
                <w:i/>
                <w:iCs/>
                <w:sz w:val="18"/>
                <w:szCs w:val="18"/>
              </w:rPr>
              <w:t xml:space="preserve">Branta canadensis </w:t>
            </w:r>
            <w:proofErr w:type="spellStart"/>
            <w:r>
              <w:rPr>
                <w:rFonts w:ascii="Times New Roman" w:hAnsi="Times New Roman"/>
                <w:i/>
                <w:iCs/>
                <w:sz w:val="18"/>
                <w:szCs w:val="18"/>
              </w:rPr>
              <w:t>leucopareia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773D0CC" w14:textId="77777777" w:rsidR="00F32CBA" w:rsidRDefault="00F32CBA">
            <w:pPr>
              <w:rPr>
                <w:rFonts w:ascii="Times New Roman" w:hAnsi="Times New Roman"/>
                <w:sz w:val="18"/>
                <w:szCs w:val="18"/>
              </w:rPr>
            </w:pPr>
            <w:r>
              <w:rPr>
                <w:rFonts w:ascii="Times New Roman" w:hAnsi="Times New Roman"/>
                <w:sz w:val="18"/>
                <w:szCs w:val="18"/>
              </w:rPr>
              <w:t>Aleutian Goose, Canada Goose</w:t>
            </w:r>
          </w:p>
        </w:tc>
        <w:tc>
          <w:tcPr>
            <w:tcW w:w="1277" w:type="dxa"/>
            <w:tcBorders>
              <w:top w:val="single" w:sz="4" w:space="0" w:color="auto"/>
              <w:left w:val="single" w:sz="4" w:space="0" w:color="auto"/>
              <w:bottom w:val="single" w:sz="4" w:space="0" w:color="auto"/>
              <w:right w:val="single" w:sz="4" w:space="0" w:color="auto"/>
            </w:tcBorders>
            <w:hideMark/>
          </w:tcPr>
          <w:p w14:paraId="511DD73C"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00D6EA53"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FE8173E"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73217C5D"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A3195BD" w14:textId="77777777" w:rsidR="00F32CBA" w:rsidRDefault="00F32CBA">
            <w:pPr>
              <w:pStyle w:val="Default"/>
              <w:rPr>
                <w:rFonts w:ascii="Times New Roman" w:hAnsi="Times New Roman" w:cs="Times New Roman"/>
                <w:b/>
                <w:iCs/>
                <w:color w:val="FF0000"/>
                <w:sz w:val="18"/>
                <w:szCs w:val="18"/>
              </w:rPr>
            </w:pPr>
            <w:r>
              <w:rPr>
                <w:rFonts w:ascii="Times New Roman" w:hAnsi="Times New Roman" w:cs="Times New Roman"/>
                <w:b/>
                <w:iCs/>
                <w:sz w:val="18"/>
                <w:szCs w:val="18"/>
              </w:rPr>
              <w:lastRenderedPageBreak/>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5B4A6506" w14:textId="77777777" w:rsidR="00F32CBA" w:rsidRDefault="00F32CBA">
            <w:pPr>
              <w:pStyle w:val="Default"/>
              <w:rPr>
                <w:rFonts w:ascii="Times New Roman" w:hAnsi="Times New Roman" w:cs="Times New Roman"/>
                <w:i/>
                <w:iCs/>
                <w:color w:val="auto"/>
                <w:sz w:val="18"/>
                <w:szCs w:val="18"/>
              </w:rPr>
            </w:pPr>
            <w:r>
              <w:rPr>
                <w:rFonts w:ascii="Times New Roman" w:hAnsi="Times New Roman"/>
                <w:i/>
                <w:iCs/>
                <w:sz w:val="18"/>
                <w:szCs w:val="18"/>
              </w:rPr>
              <w:t xml:space="preserve">Branta canadensis </w:t>
            </w:r>
            <w:proofErr w:type="spellStart"/>
            <w:r>
              <w:rPr>
                <w:rFonts w:ascii="Times New Roman" w:hAnsi="Times New Roman"/>
                <w:i/>
                <w:iCs/>
                <w:sz w:val="18"/>
                <w:szCs w:val="18"/>
              </w:rPr>
              <w:t>leucopareia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01290A3" w14:textId="77777777" w:rsidR="00F32CBA" w:rsidRDefault="00F32CBA">
            <w:pPr>
              <w:rPr>
                <w:rFonts w:ascii="Times New Roman" w:hAnsi="Times New Roman"/>
                <w:sz w:val="18"/>
                <w:szCs w:val="18"/>
              </w:rPr>
            </w:pPr>
            <w:r>
              <w:rPr>
                <w:rFonts w:ascii="Times New Roman" w:hAnsi="Times New Roman"/>
                <w:sz w:val="18"/>
                <w:szCs w:val="18"/>
              </w:rPr>
              <w:t>Aleutian Goose, Canada Goose</w:t>
            </w:r>
          </w:p>
        </w:tc>
        <w:tc>
          <w:tcPr>
            <w:tcW w:w="1277" w:type="dxa"/>
            <w:tcBorders>
              <w:top w:val="single" w:sz="4" w:space="0" w:color="auto"/>
              <w:left w:val="single" w:sz="4" w:space="0" w:color="auto"/>
              <w:bottom w:val="single" w:sz="4" w:space="0" w:color="auto"/>
              <w:right w:val="single" w:sz="4" w:space="0" w:color="auto"/>
            </w:tcBorders>
            <w:hideMark/>
          </w:tcPr>
          <w:p w14:paraId="7343A7E9"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058D88AA"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1C08E58"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52F2ECAA"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6ACF70A"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148E3332"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Phoebastria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albatrus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E4EC29B" w14:textId="77777777" w:rsidR="00F32CBA" w:rsidRDefault="00F32CBA">
            <w:pPr>
              <w:rPr>
                <w:rFonts w:ascii="Times New Roman" w:hAnsi="Times New Roman"/>
                <w:sz w:val="18"/>
                <w:szCs w:val="18"/>
              </w:rPr>
            </w:pPr>
            <w:r>
              <w:rPr>
                <w:rFonts w:ascii="Times New Roman" w:hAnsi="Times New Roman"/>
                <w:sz w:val="18"/>
                <w:szCs w:val="18"/>
              </w:rPr>
              <w:t xml:space="preserve">Short-tailed Albatross, </w:t>
            </w:r>
            <w:proofErr w:type="spellStart"/>
            <w:r>
              <w:rPr>
                <w:rFonts w:ascii="Times New Roman" w:hAnsi="Times New Roman"/>
                <w:sz w:val="18"/>
                <w:szCs w:val="18"/>
              </w:rPr>
              <w:t>Stellar’s</w:t>
            </w:r>
            <w:proofErr w:type="spellEnd"/>
            <w:r>
              <w:rPr>
                <w:rFonts w:ascii="Times New Roman" w:hAnsi="Times New Roman"/>
                <w:sz w:val="18"/>
                <w:szCs w:val="18"/>
              </w:rPr>
              <w:t xml:space="preserve"> Albatross</w:t>
            </w:r>
          </w:p>
        </w:tc>
        <w:tc>
          <w:tcPr>
            <w:tcW w:w="1277" w:type="dxa"/>
            <w:tcBorders>
              <w:top w:val="single" w:sz="4" w:space="0" w:color="auto"/>
              <w:left w:val="single" w:sz="4" w:space="0" w:color="auto"/>
              <w:bottom w:val="single" w:sz="4" w:space="0" w:color="auto"/>
              <w:right w:val="single" w:sz="4" w:space="0" w:color="auto"/>
            </w:tcBorders>
            <w:hideMark/>
          </w:tcPr>
          <w:p w14:paraId="1E8C8C0D"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10E59D1A"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3C8A1C5"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629EE41"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4C6E1764"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68424CE"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Phoebastria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albatrus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684C5A3" w14:textId="77777777" w:rsidR="00F32CBA" w:rsidRDefault="00F32CBA">
            <w:pPr>
              <w:rPr>
                <w:rFonts w:ascii="Times New Roman" w:hAnsi="Times New Roman"/>
                <w:sz w:val="18"/>
                <w:szCs w:val="18"/>
              </w:rPr>
            </w:pPr>
            <w:r>
              <w:rPr>
                <w:rFonts w:ascii="Times New Roman" w:hAnsi="Times New Roman"/>
                <w:sz w:val="18"/>
                <w:szCs w:val="18"/>
              </w:rPr>
              <w:t xml:space="preserve">Short-tailed Albatross, </w:t>
            </w:r>
            <w:proofErr w:type="spellStart"/>
            <w:r>
              <w:rPr>
                <w:rFonts w:ascii="Times New Roman" w:hAnsi="Times New Roman"/>
                <w:sz w:val="18"/>
                <w:szCs w:val="18"/>
              </w:rPr>
              <w:t>Stellar’s</w:t>
            </w:r>
            <w:proofErr w:type="spellEnd"/>
            <w:r>
              <w:rPr>
                <w:rFonts w:ascii="Times New Roman" w:hAnsi="Times New Roman"/>
                <w:sz w:val="18"/>
                <w:szCs w:val="18"/>
              </w:rPr>
              <w:t xml:space="preserve"> Albatross</w:t>
            </w:r>
          </w:p>
        </w:tc>
        <w:tc>
          <w:tcPr>
            <w:tcW w:w="1277" w:type="dxa"/>
            <w:tcBorders>
              <w:top w:val="single" w:sz="4" w:space="0" w:color="auto"/>
              <w:left w:val="single" w:sz="4" w:space="0" w:color="auto"/>
              <w:bottom w:val="single" w:sz="4" w:space="0" w:color="auto"/>
              <w:right w:val="single" w:sz="4" w:space="0" w:color="auto"/>
            </w:tcBorders>
            <w:hideMark/>
          </w:tcPr>
          <w:p w14:paraId="2E9EA6AD"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176D17FC"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F3DEFEB"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24011389"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1A5EBF5"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355A069F" w14:textId="77777777" w:rsidR="00F32CBA" w:rsidRDefault="00F32CBA">
            <w:pPr>
              <w:pStyle w:val="Default"/>
              <w:rPr>
                <w:rFonts w:ascii="Times New Roman" w:hAnsi="Times New Roman"/>
                <w:i/>
                <w:iCs/>
                <w:sz w:val="18"/>
                <w:szCs w:val="18"/>
              </w:rPr>
            </w:pPr>
            <w:r>
              <w:rPr>
                <w:rFonts w:ascii="Times New Roman" w:hAnsi="Times New Roman"/>
                <w:i/>
                <w:iCs/>
                <w:sz w:val="18"/>
                <w:szCs w:val="18"/>
              </w:rPr>
              <w:t>Cynomys mexicanus</w:t>
            </w:r>
          </w:p>
        </w:tc>
        <w:tc>
          <w:tcPr>
            <w:tcW w:w="1986" w:type="dxa"/>
            <w:tcBorders>
              <w:top w:val="single" w:sz="4" w:space="0" w:color="auto"/>
              <w:left w:val="single" w:sz="4" w:space="0" w:color="auto"/>
              <w:bottom w:val="single" w:sz="4" w:space="0" w:color="auto"/>
              <w:right w:val="single" w:sz="4" w:space="0" w:color="auto"/>
            </w:tcBorders>
            <w:hideMark/>
          </w:tcPr>
          <w:p w14:paraId="59BCDBD3" w14:textId="77777777" w:rsidR="00F32CBA" w:rsidRDefault="00F32CBA">
            <w:pPr>
              <w:rPr>
                <w:rFonts w:ascii="Times New Roman" w:hAnsi="Times New Roman"/>
                <w:sz w:val="18"/>
                <w:szCs w:val="18"/>
              </w:rPr>
            </w:pPr>
            <w:r>
              <w:rPr>
                <w:rFonts w:ascii="Times New Roman" w:hAnsi="Times New Roman"/>
                <w:sz w:val="18"/>
                <w:szCs w:val="18"/>
              </w:rPr>
              <w:t>Mexican Prairie Dog, Mexican Prairie Marmot</w:t>
            </w:r>
          </w:p>
        </w:tc>
        <w:tc>
          <w:tcPr>
            <w:tcW w:w="1277" w:type="dxa"/>
            <w:tcBorders>
              <w:top w:val="single" w:sz="4" w:space="0" w:color="auto"/>
              <w:left w:val="single" w:sz="4" w:space="0" w:color="auto"/>
              <w:bottom w:val="single" w:sz="4" w:space="0" w:color="auto"/>
              <w:right w:val="single" w:sz="4" w:space="0" w:color="auto"/>
            </w:tcBorders>
            <w:hideMark/>
          </w:tcPr>
          <w:p w14:paraId="3D4A143B"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5DF6E875"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440C637"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5208F281"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857234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21F1DAC0" w14:textId="77777777" w:rsidR="00F32CBA" w:rsidRDefault="00F32CBA">
            <w:pPr>
              <w:pStyle w:val="Default"/>
              <w:rPr>
                <w:rFonts w:ascii="Times New Roman" w:hAnsi="Times New Roman"/>
                <w:i/>
                <w:iCs/>
                <w:sz w:val="18"/>
                <w:szCs w:val="18"/>
              </w:rPr>
            </w:pPr>
            <w:r>
              <w:rPr>
                <w:rFonts w:ascii="Times New Roman" w:hAnsi="Times New Roman"/>
                <w:i/>
                <w:iCs/>
                <w:sz w:val="18"/>
                <w:szCs w:val="18"/>
              </w:rPr>
              <w:t>Cynomys mexicanus</w:t>
            </w:r>
          </w:p>
        </w:tc>
        <w:tc>
          <w:tcPr>
            <w:tcW w:w="1986" w:type="dxa"/>
            <w:tcBorders>
              <w:top w:val="single" w:sz="4" w:space="0" w:color="auto"/>
              <w:left w:val="single" w:sz="4" w:space="0" w:color="auto"/>
              <w:bottom w:val="single" w:sz="4" w:space="0" w:color="auto"/>
              <w:right w:val="single" w:sz="4" w:space="0" w:color="auto"/>
            </w:tcBorders>
            <w:hideMark/>
          </w:tcPr>
          <w:p w14:paraId="5661BDCF" w14:textId="77777777" w:rsidR="00F32CBA" w:rsidRDefault="00F32CBA">
            <w:pPr>
              <w:rPr>
                <w:rFonts w:ascii="Times New Roman" w:hAnsi="Times New Roman"/>
                <w:sz w:val="18"/>
                <w:szCs w:val="18"/>
              </w:rPr>
            </w:pPr>
            <w:r>
              <w:rPr>
                <w:rFonts w:ascii="Times New Roman" w:hAnsi="Times New Roman"/>
                <w:sz w:val="18"/>
                <w:szCs w:val="18"/>
              </w:rPr>
              <w:t>Mexican Prairie Dog, Mexican Prairie Marmot</w:t>
            </w:r>
          </w:p>
        </w:tc>
        <w:tc>
          <w:tcPr>
            <w:tcW w:w="1277" w:type="dxa"/>
            <w:tcBorders>
              <w:top w:val="single" w:sz="4" w:space="0" w:color="auto"/>
              <w:left w:val="single" w:sz="4" w:space="0" w:color="auto"/>
              <w:bottom w:val="single" w:sz="4" w:space="0" w:color="auto"/>
              <w:right w:val="single" w:sz="4" w:space="0" w:color="auto"/>
            </w:tcBorders>
            <w:hideMark/>
          </w:tcPr>
          <w:p w14:paraId="7EBB81AA"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7A6A644B"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E969618"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24FF9A24"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3C4C2C42"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14AC14F"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rPr>
              <w:t>Caiman</w:t>
            </w:r>
            <w:r>
              <w:rPr>
                <w:rFonts w:ascii="Times New Roman" w:hAnsi="Times New Roman" w:cs="Times New Roman"/>
                <w:sz w:val="18"/>
                <w:szCs w:val="18"/>
              </w:rPr>
              <w:t xml:space="preserve"> </w:t>
            </w:r>
            <w:proofErr w:type="spellStart"/>
            <w:r>
              <w:rPr>
                <w:rFonts w:ascii="Times New Roman" w:hAnsi="Times New Roman" w:cs="Times New Roman"/>
                <w:i/>
                <w:iCs/>
                <w:sz w:val="18"/>
                <w:szCs w:val="18"/>
              </w:rPr>
              <w:t>latirostris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BE6CBAA" w14:textId="77777777" w:rsidR="00F32CBA" w:rsidRDefault="00F32CBA">
            <w:pPr>
              <w:rPr>
                <w:rFonts w:ascii="Times New Roman" w:hAnsi="Times New Roman"/>
                <w:sz w:val="18"/>
                <w:szCs w:val="18"/>
              </w:rPr>
            </w:pPr>
            <w:r>
              <w:rPr>
                <w:rFonts w:ascii="Times New Roman" w:hAnsi="Times New Roman"/>
                <w:sz w:val="18"/>
                <w:szCs w:val="18"/>
              </w:rPr>
              <w:t>Broad-nosed Caiman, Broad-snouted Caiman</w:t>
            </w:r>
          </w:p>
        </w:tc>
        <w:tc>
          <w:tcPr>
            <w:tcW w:w="1277" w:type="dxa"/>
            <w:tcBorders>
              <w:top w:val="single" w:sz="4" w:space="0" w:color="auto"/>
              <w:left w:val="single" w:sz="4" w:space="0" w:color="auto"/>
              <w:bottom w:val="single" w:sz="4" w:space="0" w:color="auto"/>
              <w:right w:val="single" w:sz="4" w:space="0" w:color="auto"/>
            </w:tcBorders>
            <w:hideMark/>
          </w:tcPr>
          <w:p w14:paraId="20201C0A"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0AE078F6"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Excluding population of Argentina</w:t>
            </w:r>
          </w:p>
        </w:tc>
        <w:tc>
          <w:tcPr>
            <w:tcW w:w="1276" w:type="dxa"/>
            <w:tcBorders>
              <w:top w:val="single" w:sz="4" w:space="0" w:color="auto"/>
              <w:left w:val="single" w:sz="4" w:space="0" w:color="auto"/>
              <w:bottom w:val="single" w:sz="4" w:space="0" w:color="auto"/>
              <w:right w:val="single" w:sz="4" w:space="0" w:color="auto"/>
            </w:tcBorders>
            <w:hideMark/>
          </w:tcPr>
          <w:p w14:paraId="608D3A3A"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308FF55E"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CC90D19"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480876DC" w14:textId="77777777" w:rsidR="00F32CBA" w:rsidRDefault="00F32CBA">
            <w:pPr>
              <w:pStyle w:val="Default"/>
              <w:rPr>
                <w:rFonts w:ascii="Times New Roman" w:hAnsi="Times New Roman"/>
                <w:i/>
                <w:iCs/>
                <w:sz w:val="18"/>
                <w:szCs w:val="18"/>
              </w:rPr>
            </w:pPr>
            <w:r>
              <w:rPr>
                <w:rFonts w:ascii="Times New Roman" w:hAnsi="Times New Roman" w:cs="Times New Roman"/>
                <w:i/>
                <w:iCs/>
                <w:sz w:val="18"/>
                <w:szCs w:val="18"/>
              </w:rPr>
              <w:t>Caiman</w:t>
            </w:r>
            <w:r>
              <w:rPr>
                <w:rFonts w:ascii="Times New Roman" w:hAnsi="Times New Roman" w:cs="Times New Roman"/>
                <w:sz w:val="18"/>
                <w:szCs w:val="18"/>
              </w:rPr>
              <w:t xml:space="preserve"> </w:t>
            </w:r>
            <w:proofErr w:type="spellStart"/>
            <w:r>
              <w:rPr>
                <w:rFonts w:ascii="Times New Roman" w:hAnsi="Times New Roman" w:cs="Times New Roman"/>
                <w:i/>
                <w:iCs/>
                <w:sz w:val="18"/>
                <w:szCs w:val="18"/>
              </w:rPr>
              <w:t>latirostris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7C4BCA7" w14:textId="77777777" w:rsidR="00F32CBA" w:rsidRDefault="00F32CBA">
            <w:pPr>
              <w:rPr>
                <w:rFonts w:ascii="Times New Roman" w:hAnsi="Times New Roman"/>
                <w:sz w:val="18"/>
                <w:szCs w:val="18"/>
              </w:rPr>
            </w:pPr>
            <w:r>
              <w:rPr>
                <w:rFonts w:ascii="Times New Roman" w:hAnsi="Times New Roman"/>
                <w:sz w:val="18"/>
                <w:szCs w:val="18"/>
              </w:rPr>
              <w:t>Broad-nosed Caiman, Broad-snouted Caiman</w:t>
            </w:r>
          </w:p>
        </w:tc>
        <w:tc>
          <w:tcPr>
            <w:tcW w:w="1277" w:type="dxa"/>
            <w:tcBorders>
              <w:top w:val="single" w:sz="4" w:space="0" w:color="auto"/>
              <w:left w:val="single" w:sz="4" w:space="0" w:color="auto"/>
              <w:bottom w:val="single" w:sz="4" w:space="0" w:color="auto"/>
              <w:right w:val="single" w:sz="4" w:space="0" w:color="auto"/>
            </w:tcBorders>
            <w:hideMark/>
          </w:tcPr>
          <w:p w14:paraId="21860745"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2DD1A92D" w14:textId="77777777" w:rsidR="00F32CBA" w:rsidRDefault="00F32CBA">
            <w:pPr>
              <w:autoSpaceDE w:val="0"/>
              <w:autoSpaceDN w:val="0"/>
              <w:adjustRightInd w:val="0"/>
              <w:rPr>
                <w:rFonts w:ascii="Times New Roman" w:hAnsi="Times New Roman"/>
                <w:b/>
                <w:bCs/>
                <w:sz w:val="18"/>
                <w:szCs w:val="18"/>
              </w:rPr>
            </w:pPr>
            <w:r>
              <w:rPr>
                <w:rFonts w:ascii="Times New Roman" w:hAnsi="Times New Roman"/>
                <w:color w:val="000000"/>
                <w:sz w:val="18"/>
                <w:szCs w:val="18"/>
                <w:shd w:val="clear" w:color="auto" w:fill="FFFFFF"/>
              </w:rPr>
              <w:t>Excluding population of Argentina and Brazil.</w:t>
            </w:r>
          </w:p>
        </w:tc>
        <w:tc>
          <w:tcPr>
            <w:tcW w:w="1276" w:type="dxa"/>
            <w:tcBorders>
              <w:top w:val="single" w:sz="4" w:space="0" w:color="auto"/>
              <w:left w:val="single" w:sz="4" w:space="0" w:color="auto"/>
              <w:bottom w:val="single" w:sz="4" w:space="0" w:color="auto"/>
              <w:right w:val="single" w:sz="4" w:space="0" w:color="auto"/>
            </w:tcBorders>
            <w:hideMark/>
          </w:tcPr>
          <w:p w14:paraId="5F53E548"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396B261B"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DC4D471"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2316BCDB"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rPr>
              <w:t>Crocodylus</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porosus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A57F42D" w14:textId="77777777" w:rsidR="00F32CBA" w:rsidRDefault="00F32CBA">
            <w:pPr>
              <w:rPr>
                <w:rFonts w:ascii="Times New Roman" w:hAnsi="Times New Roman"/>
                <w:sz w:val="18"/>
                <w:szCs w:val="18"/>
              </w:rPr>
            </w:pPr>
            <w:r>
              <w:rPr>
                <w:rFonts w:ascii="Times New Roman" w:hAnsi="Times New Roman"/>
                <w:sz w:val="18"/>
                <w:szCs w:val="18"/>
              </w:rPr>
              <w:t>Saltwater crocodile</w:t>
            </w:r>
          </w:p>
        </w:tc>
        <w:tc>
          <w:tcPr>
            <w:tcW w:w="1277" w:type="dxa"/>
            <w:tcBorders>
              <w:top w:val="single" w:sz="4" w:space="0" w:color="auto"/>
              <w:left w:val="single" w:sz="4" w:space="0" w:color="auto"/>
              <w:bottom w:val="single" w:sz="4" w:space="0" w:color="auto"/>
              <w:right w:val="single" w:sz="4" w:space="0" w:color="auto"/>
            </w:tcBorders>
            <w:hideMark/>
          </w:tcPr>
          <w:p w14:paraId="5B3F3B49"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23D250AA"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 xml:space="preserve">Except populations of Australia, Papua New Guinea, </w:t>
            </w:r>
            <w:proofErr w:type="gramStart"/>
            <w:r>
              <w:rPr>
                <w:rFonts w:ascii="Times New Roman" w:hAnsi="Times New Roman"/>
                <w:color w:val="000000"/>
                <w:sz w:val="18"/>
                <w:szCs w:val="18"/>
                <w:shd w:val="clear" w:color="auto" w:fill="FFFFFF"/>
              </w:rPr>
              <w:t>Indonesia</w:t>
            </w:r>
            <w:proofErr w:type="gramEnd"/>
            <w:r>
              <w:rPr>
                <w:rFonts w:ascii="Times New Roman" w:hAnsi="Times New Roman"/>
                <w:color w:val="000000"/>
                <w:sz w:val="18"/>
                <w:szCs w:val="18"/>
                <w:shd w:val="clear" w:color="auto" w:fill="FFFFFF"/>
              </w:rPr>
              <w:t xml:space="preserve"> and Malaysia, which are listed in Appendix II.</w:t>
            </w:r>
          </w:p>
        </w:tc>
        <w:tc>
          <w:tcPr>
            <w:tcW w:w="1276" w:type="dxa"/>
            <w:tcBorders>
              <w:top w:val="single" w:sz="4" w:space="0" w:color="auto"/>
              <w:left w:val="single" w:sz="4" w:space="0" w:color="auto"/>
              <w:bottom w:val="single" w:sz="4" w:space="0" w:color="auto"/>
              <w:right w:val="single" w:sz="4" w:space="0" w:color="auto"/>
            </w:tcBorders>
            <w:hideMark/>
          </w:tcPr>
          <w:p w14:paraId="566D47DF"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0918AEA8"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EA1A975"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7AEECA90" w14:textId="77777777" w:rsidR="00F32CBA" w:rsidRDefault="00F32CBA">
            <w:pPr>
              <w:pStyle w:val="Default"/>
              <w:rPr>
                <w:rFonts w:ascii="Times New Roman" w:hAnsi="Times New Roman"/>
                <w:i/>
                <w:iCs/>
                <w:sz w:val="18"/>
                <w:szCs w:val="18"/>
              </w:rPr>
            </w:pPr>
            <w:proofErr w:type="spellStart"/>
            <w:r>
              <w:rPr>
                <w:rFonts w:ascii="Times New Roman" w:hAnsi="Times New Roman" w:cs="Times New Roman"/>
                <w:i/>
                <w:iCs/>
                <w:sz w:val="18"/>
                <w:szCs w:val="18"/>
              </w:rPr>
              <w:t>Crocodylus</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porosus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5DDE715" w14:textId="77777777" w:rsidR="00F32CBA" w:rsidRDefault="00F32CBA">
            <w:pPr>
              <w:rPr>
                <w:rFonts w:ascii="Times New Roman" w:hAnsi="Times New Roman"/>
                <w:sz w:val="18"/>
                <w:szCs w:val="18"/>
              </w:rPr>
            </w:pPr>
            <w:r>
              <w:rPr>
                <w:rFonts w:ascii="Times New Roman" w:hAnsi="Times New Roman"/>
                <w:sz w:val="18"/>
                <w:szCs w:val="18"/>
              </w:rPr>
              <w:t>Saltwater crocodile</w:t>
            </w:r>
          </w:p>
        </w:tc>
        <w:tc>
          <w:tcPr>
            <w:tcW w:w="1277" w:type="dxa"/>
            <w:tcBorders>
              <w:top w:val="single" w:sz="4" w:space="0" w:color="auto"/>
              <w:left w:val="single" w:sz="4" w:space="0" w:color="auto"/>
              <w:bottom w:val="single" w:sz="4" w:space="0" w:color="auto"/>
              <w:right w:val="single" w:sz="4" w:space="0" w:color="auto"/>
            </w:tcBorders>
            <w:hideMark/>
          </w:tcPr>
          <w:p w14:paraId="1CF6D258"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43F038E9"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Except populations of Australia, Papua New Guinea, Indonesia, Malaysia and the Palawan Islands, Philippines which are listed in Appendix II.</w:t>
            </w:r>
          </w:p>
        </w:tc>
        <w:tc>
          <w:tcPr>
            <w:tcW w:w="1276" w:type="dxa"/>
            <w:tcBorders>
              <w:top w:val="single" w:sz="4" w:space="0" w:color="auto"/>
              <w:left w:val="single" w:sz="4" w:space="0" w:color="auto"/>
              <w:bottom w:val="single" w:sz="4" w:space="0" w:color="auto"/>
              <w:right w:val="single" w:sz="4" w:space="0" w:color="auto"/>
            </w:tcBorders>
            <w:hideMark/>
          </w:tcPr>
          <w:p w14:paraId="71C40C4C"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454FCA5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2F11E01"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4718BDF7"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Epicrates</w:t>
            </w:r>
            <w:proofErr w:type="spellEnd"/>
            <w:r>
              <w:rPr>
                <w:rFonts w:ascii="Times New Roman" w:hAnsi="Times New Roman"/>
                <w:i/>
                <w:iCs/>
                <w:sz w:val="18"/>
                <w:szCs w:val="18"/>
              </w:rPr>
              <w:t xml:space="preserve"> </w:t>
            </w:r>
            <w:proofErr w:type="spellStart"/>
            <w:r>
              <w:rPr>
                <w:rFonts w:ascii="Times New Roman" w:hAnsi="Times New Roman"/>
                <w:i/>
                <w:iCs/>
                <w:sz w:val="18"/>
                <w:szCs w:val="18"/>
              </w:rPr>
              <w:t>inornatus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B3C9003" w14:textId="77777777" w:rsidR="00F32CBA" w:rsidRDefault="00F32CBA">
            <w:pPr>
              <w:rPr>
                <w:rFonts w:ascii="Times New Roman" w:hAnsi="Times New Roman"/>
                <w:sz w:val="18"/>
                <w:szCs w:val="18"/>
              </w:rPr>
            </w:pPr>
            <w:r>
              <w:rPr>
                <w:rFonts w:ascii="Times New Roman" w:hAnsi="Times New Roman"/>
                <w:sz w:val="18"/>
                <w:szCs w:val="18"/>
              </w:rPr>
              <w:t>Puerto Rican Tree Boa, Yellow Tree Boa, Culebra Grande</w:t>
            </w:r>
          </w:p>
        </w:tc>
        <w:tc>
          <w:tcPr>
            <w:tcW w:w="1277" w:type="dxa"/>
            <w:tcBorders>
              <w:top w:val="single" w:sz="4" w:space="0" w:color="auto"/>
              <w:left w:val="single" w:sz="4" w:space="0" w:color="auto"/>
              <w:bottom w:val="single" w:sz="4" w:space="0" w:color="auto"/>
              <w:right w:val="single" w:sz="4" w:space="0" w:color="auto"/>
            </w:tcBorders>
            <w:hideMark/>
          </w:tcPr>
          <w:p w14:paraId="7D6D906A"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6F4A1DBA"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9636614" w14:textId="77777777" w:rsidR="00F32CBA" w:rsidRDefault="00F32CBA">
            <w:pPr>
              <w:rPr>
                <w:rFonts w:ascii="Times New Roman" w:hAnsi="Times New Roman"/>
                <w:sz w:val="18"/>
                <w:szCs w:val="18"/>
              </w:rPr>
            </w:pPr>
            <w:r>
              <w:rPr>
                <w:rFonts w:ascii="Times New Roman" w:hAnsi="Times New Roman"/>
                <w:sz w:val="18"/>
                <w:szCs w:val="18"/>
              </w:rPr>
              <w:t>4 Feb 77</w:t>
            </w:r>
          </w:p>
        </w:tc>
      </w:tr>
      <w:tr w:rsidR="00F32CBA" w14:paraId="7ACC152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2111FA25"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49B61A0F"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Chilabothrus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inornatus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A128943" w14:textId="77777777" w:rsidR="00F32CBA" w:rsidRDefault="00F32CBA">
            <w:pPr>
              <w:rPr>
                <w:rFonts w:ascii="Times New Roman" w:hAnsi="Times New Roman"/>
                <w:sz w:val="18"/>
                <w:szCs w:val="18"/>
              </w:rPr>
            </w:pPr>
            <w:r>
              <w:rPr>
                <w:rFonts w:ascii="Times New Roman" w:hAnsi="Times New Roman"/>
                <w:sz w:val="18"/>
                <w:szCs w:val="18"/>
              </w:rPr>
              <w:t>Puerto Rican Tree Boa, Yellow Tree Boa, Culebra Grande</w:t>
            </w:r>
          </w:p>
        </w:tc>
        <w:tc>
          <w:tcPr>
            <w:tcW w:w="1277" w:type="dxa"/>
            <w:tcBorders>
              <w:top w:val="single" w:sz="4" w:space="0" w:color="auto"/>
              <w:left w:val="single" w:sz="4" w:space="0" w:color="auto"/>
              <w:bottom w:val="single" w:sz="4" w:space="0" w:color="auto"/>
              <w:right w:val="single" w:sz="4" w:space="0" w:color="auto"/>
            </w:tcBorders>
            <w:hideMark/>
          </w:tcPr>
          <w:p w14:paraId="6428CB0B"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0C0260EE"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24D4E92" w14:textId="77777777" w:rsidR="00F32CBA" w:rsidRDefault="00F32CBA">
            <w:pPr>
              <w:rPr>
                <w:rFonts w:ascii="Times New Roman" w:hAnsi="Times New Roman"/>
                <w:sz w:val="18"/>
                <w:szCs w:val="18"/>
              </w:rPr>
            </w:pPr>
            <w:r>
              <w:rPr>
                <w:rFonts w:ascii="Times New Roman" w:hAnsi="Times New Roman"/>
                <w:sz w:val="18"/>
                <w:szCs w:val="18"/>
              </w:rPr>
              <w:t>4 Feb 77</w:t>
            </w:r>
          </w:p>
        </w:tc>
      </w:tr>
      <w:tr w:rsidR="00F32CBA" w14:paraId="561740D6"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0254320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73107E60"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Tiliqua</w:t>
            </w:r>
            <w:proofErr w:type="spellEnd"/>
            <w:r>
              <w:rPr>
                <w:rFonts w:ascii="Times New Roman" w:hAnsi="Times New Roman"/>
                <w:i/>
                <w:iCs/>
                <w:sz w:val="18"/>
                <w:szCs w:val="18"/>
              </w:rPr>
              <w:t xml:space="preserve"> </w:t>
            </w:r>
            <w:proofErr w:type="spellStart"/>
            <w:r>
              <w:rPr>
                <w:rFonts w:ascii="Times New Roman" w:hAnsi="Times New Roman"/>
                <w:i/>
                <w:iCs/>
                <w:sz w:val="18"/>
                <w:szCs w:val="18"/>
              </w:rPr>
              <w:t>adelaidensis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ACD136D" w14:textId="77777777" w:rsidR="00F32CBA" w:rsidRDefault="00F32CBA">
            <w:pPr>
              <w:rPr>
                <w:rFonts w:ascii="Times New Roman" w:hAnsi="Times New Roman"/>
                <w:sz w:val="18"/>
                <w:szCs w:val="18"/>
              </w:rPr>
            </w:pPr>
            <w:r>
              <w:rPr>
                <w:rFonts w:ascii="Times New Roman" w:hAnsi="Times New Roman"/>
                <w:sz w:val="18"/>
                <w:szCs w:val="18"/>
              </w:rPr>
              <w:t>Pygmy bluetongue lizard</w:t>
            </w:r>
          </w:p>
        </w:tc>
        <w:tc>
          <w:tcPr>
            <w:tcW w:w="1277" w:type="dxa"/>
            <w:tcBorders>
              <w:top w:val="single" w:sz="4" w:space="0" w:color="auto"/>
              <w:left w:val="single" w:sz="4" w:space="0" w:color="auto"/>
              <w:bottom w:val="single" w:sz="4" w:space="0" w:color="auto"/>
              <w:right w:val="single" w:sz="4" w:space="0" w:color="auto"/>
            </w:tcBorders>
            <w:hideMark/>
          </w:tcPr>
          <w:p w14:paraId="086F1265"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tcPr>
          <w:p w14:paraId="28215F58"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35384B8" w14:textId="77777777" w:rsidR="00F32CBA" w:rsidRDefault="00F32CBA">
            <w:pPr>
              <w:rPr>
                <w:rFonts w:ascii="Times New Roman" w:hAnsi="Times New Roman"/>
                <w:sz w:val="18"/>
                <w:szCs w:val="18"/>
              </w:rPr>
            </w:pPr>
            <w:r>
              <w:rPr>
                <w:rFonts w:ascii="Times New Roman" w:hAnsi="Times New Roman"/>
                <w:sz w:val="18"/>
                <w:szCs w:val="18"/>
              </w:rPr>
              <w:t>22 June 2022</w:t>
            </w:r>
          </w:p>
        </w:tc>
      </w:tr>
      <w:tr w:rsidR="00F32CBA" w14:paraId="622B0871"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51F4235"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2B3BDDBF"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Tiliqua</w:t>
            </w:r>
            <w:proofErr w:type="spellEnd"/>
            <w:r>
              <w:rPr>
                <w:rFonts w:ascii="Times New Roman" w:hAnsi="Times New Roman"/>
                <w:i/>
                <w:iCs/>
                <w:sz w:val="18"/>
                <w:szCs w:val="18"/>
              </w:rPr>
              <w:t xml:space="preserve"> </w:t>
            </w:r>
            <w:proofErr w:type="spellStart"/>
            <w:r>
              <w:rPr>
                <w:rFonts w:ascii="Times New Roman" w:hAnsi="Times New Roman"/>
                <w:i/>
                <w:iCs/>
                <w:sz w:val="18"/>
                <w:szCs w:val="18"/>
              </w:rPr>
              <w:t>adelaidensis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2B6B0D8" w14:textId="77777777" w:rsidR="00F32CBA" w:rsidRDefault="00F32CBA">
            <w:pPr>
              <w:rPr>
                <w:rFonts w:ascii="Times New Roman" w:hAnsi="Times New Roman"/>
                <w:sz w:val="18"/>
                <w:szCs w:val="18"/>
              </w:rPr>
            </w:pPr>
            <w:r>
              <w:rPr>
                <w:rFonts w:ascii="Times New Roman" w:hAnsi="Times New Roman"/>
                <w:sz w:val="18"/>
                <w:szCs w:val="18"/>
              </w:rPr>
              <w:t>Pygmy bluetongue lizard</w:t>
            </w:r>
          </w:p>
        </w:tc>
        <w:tc>
          <w:tcPr>
            <w:tcW w:w="1277" w:type="dxa"/>
            <w:tcBorders>
              <w:top w:val="single" w:sz="4" w:space="0" w:color="auto"/>
              <w:left w:val="single" w:sz="4" w:space="0" w:color="auto"/>
              <w:bottom w:val="single" w:sz="4" w:space="0" w:color="auto"/>
              <w:right w:val="single" w:sz="4" w:space="0" w:color="auto"/>
            </w:tcBorders>
            <w:hideMark/>
          </w:tcPr>
          <w:p w14:paraId="25AB1ABF"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302DE7C8"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21A7B0" w14:textId="77777777" w:rsidR="00F32CBA" w:rsidRDefault="00F32CBA">
            <w:pPr>
              <w:rPr>
                <w:rFonts w:ascii="Times New Roman" w:hAnsi="Times New Roman"/>
                <w:sz w:val="18"/>
                <w:szCs w:val="18"/>
              </w:rPr>
            </w:pPr>
            <w:r>
              <w:rPr>
                <w:rFonts w:ascii="Times New Roman" w:hAnsi="Times New Roman"/>
                <w:sz w:val="18"/>
                <w:szCs w:val="18"/>
              </w:rPr>
              <w:t>22 June 2022</w:t>
            </w:r>
          </w:p>
        </w:tc>
      </w:tr>
      <w:tr w:rsidR="00F32CBA" w14:paraId="72C8B948"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27EFBA7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32D1DBF3"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Batagur</w:t>
            </w:r>
            <w:proofErr w:type="spellEnd"/>
            <w:r>
              <w:rPr>
                <w:rFonts w:ascii="Times New Roman" w:hAnsi="Times New Roman"/>
                <w:i/>
                <w:iCs/>
                <w:sz w:val="18"/>
                <w:szCs w:val="18"/>
              </w:rPr>
              <w:t xml:space="preserve"> </w:t>
            </w:r>
            <w:proofErr w:type="spellStart"/>
            <w:r>
              <w:rPr>
                <w:rFonts w:ascii="Times New Roman" w:hAnsi="Times New Roman"/>
                <w:i/>
                <w:iCs/>
                <w:sz w:val="18"/>
                <w:szCs w:val="18"/>
              </w:rPr>
              <w:t>kachuga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7EFB5E5" w14:textId="77777777" w:rsidR="00F32CBA" w:rsidRDefault="00F32CBA">
            <w:pPr>
              <w:rPr>
                <w:rFonts w:ascii="Times New Roman" w:hAnsi="Times New Roman"/>
                <w:sz w:val="18"/>
                <w:szCs w:val="18"/>
              </w:rPr>
            </w:pPr>
            <w:r>
              <w:rPr>
                <w:rFonts w:ascii="Times New Roman" w:hAnsi="Times New Roman"/>
                <w:sz w:val="18"/>
                <w:szCs w:val="18"/>
              </w:rPr>
              <w:t>Bengal Roof Turtle; Red-crowned Roofed Turtle; Sail Terrapin</w:t>
            </w:r>
          </w:p>
        </w:tc>
        <w:tc>
          <w:tcPr>
            <w:tcW w:w="1277" w:type="dxa"/>
            <w:tcBorders>
              <w:top w:val="single" w:sz="4" w:space="0" w:color="auto"/>
              <w:left w:val="single" w:sz="4" w:space="0" w:color="auto"/>
              <w:bottom w:val="single" w:sz="4" w:space="0" w:color="auto"/>
              <w:right w:val="single" w:sz="4" w:space="0" w:color="auto"/>
            </w:tcBorders>
            <w:hideMark/>
          </w:tcPr>
          <w:p w14:paraId="0221EA03"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6A1B2411"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E439C1C" w14:textId="77777777" w:rsidR="00F32CBA" w:rsidRDefault="00F32CBA">
            <w:pPr>
              <w:rPr>
                <w:rFonts w:ascii="Times New Roman" w:hAnsi="Times New Roman"/>
                <w:sz w:val="18"/>
                <w:szCs w:val="18"/>
              </w:rPr>
            </w:pPr>
            <w:r>
              <w:rPr>
                <w:rFonts w:ascii="Times New Roman" w:hAnsi="Times New Roman"/>
                <w:sz w:val="18"/>
                <w:szCs w:val="18"/>
              </w:rPr>
              <w:t>13 Feb 03</w:t>
            </w:r>
          </w:p>
        </w:tc>
      </w:tr>
      <w:tr w:rsidR="00F32CBA" w14:paraId="7620F140"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978FA91"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lastRenderedPageBreak/>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51314672"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Batagur</w:t>
            </w:r>
            <w:proofErr w:type="spellEnd"/>
            <w:r>
              <w:rPr>
                <w:rFonts w:ascii="Times New Roman" w:hAnsi="Times New Roman"/>
                <w:i/>
                <w:iCs/>
                <w:sz w:val="18"/>
                <w:szCs w:val="18"/>
              </w:rPr>
              <w:t xml:space="preserve"> </w:t>
            </w:r>
            <w:proofErr w:type="spellStart"/>
            <w:r>
              <w:rPr>
                <w:rFonts w:ascii="Times New Roman" w:hAnsi="Times New Roman"/>
                <w:i/>
                <w:iCs/>
                <w:sz w:val="18"/>
                <w:szCs w:val="18"/>
              </w:rPr>
              <w:t>kachuga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A685EF9" w14:textId="77777777" w:rsidR="00F32CBA" w:rsidRDefault="00F32CBA">
            <w:pPr>
              <w:rPr>
                <w:rFonts w:ascii="Times New Roman" w:hAnsi="Times New Roman"/>
                <w:sz w:val="18"/>
                <w:szCs w:val="18"/>
              </w:rPr>
            </w:pPr>
            <w:r>
              <w:rPr>
                <w:rFonts w:ascii="Times New Roman" w:hAnsi="Times New Roman"/>
                <w:sz w:val="18"/>
                <w:szCs w:val="18"/>
              </w:rPr>
              <w:t>Bengal Roof Turtle; Red-crowned Roofed Turtle; Sail Terrapin</w:t>
            </w:r>
          </w:p>
        </w:tc>
        <w:tc>
          <w:tcPr>
            <w:tcW w:w="1277" w:type="dxa"/>
            <w:tcBorders>
              <w:top w:val="single" w:sz="4" w:space="0" w:color="auto"/>
              <w:left w:val="single" w:sz="4" w:space="0" w:color="auto"/>
              <w:bottom w:val="single" w:sz="4" w:space="0" w:color="auto"/>
              <w:right w:val="single" w:sz="4" w:space="0" w:color="auto"/>
            </w:tcBorders>
            <w:hideMark/>
          </w:tcPr>
          <w:p w14:paraId="41107550"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2F714565"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7800A89" w14:textId="77777777" w:rsidR="00F32CBA" w:rsidRDefault="00F32CBA">
            <w:pPr>
              <w:rPr>
                <w:rFonts w:ascii="Times New Roman" w:hAnsi="Times New Roman"/>
                <w:sz w:val="18"/>
                <w:szCs w:val="18"/>
              </w:rPr>
            </w:pPr>
            <w:r>
              <w:rPr>
                <w:rFonts w:ascii="Times New Roman" w:hAnsi="Times New Roman"/>
                <w:sz w:val="18"/>
                <w:szCs w:val="18"/>
              </w:rPr>
              <w:t>13 Feb 03</w:t>
            </w:r>
          </w:p>
        </w:tc>
      </w:tr>
      <w:tr w:rsidR="00F32CBA" w14:paraId="772861F2"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8D40907"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296B3739"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Cuora</w:t>
            </w:r>
            <w:proofErr w:type="spellEnd"/>
            <w:r>
              <w:rPr>
                <w:rFonts w:ascii="Times New Roman" w:hAnsi="Times New Roman"/>
                <w:i/>
                <w:iCs/>
                <w:sz w:val="18"/>
                <w:szCs w:val="18"/>
              </w:rPr>
              <w:t xml:space="preserve"> </w:t>
            </w:r>
            <w:proofErr w:type="spellStart"/>
            <w:r>
              <w:rPr>
                <w:rFonts w:ascii="Times New Roman" w:hAnsi="Times New Roman"/>
                <w:i/>
                <w:iCs/>
                <w:sz w:val="18"/>
                <w:szCs w:val="18"/>
              </w:rPr>
              <w:t>galbinifrons</w:t>
            </w:r>
            <w:proofErr w:type="spellEnd"/>
            <w:r>
              <w:rPr>
                <w:rFonts w:ascii="Times New Roman" w:hAnsi="Times New Roman"/>
                <w:i/>
                <w:iCs/>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hideMark/>
          </w:tcPr>
          <w:p w14:paraId="11324BD8" w14:textId="77777777" w:rsidR="00F32CBA" w:rsidRDefault="00F32CBA">
            <w:pPr>
              <w:rPr>
                <w:rFonts w:ascii="Times New Roman" w:hAnsi="Times New Roman"/>
                <w:sz w:val="18"/>
                <w:szCs w:val="18"/>
              </w:rPr>
            </w:pPr>
            <w:r>
              <w:rPr>
                <w:rFonts w:ascii="Times New Roman" w:hAnsi="Times New Roman"/>
                <w:sz w:val="18"/>
                <w:szCs w:val="18"/>
              </w:rPr>
              <w:t>Indochinese box turtle</w:t>
            </w:r>
          </w:p>
        </w:tc>
        <w:tc>
          <w:tcPr>
            <w:tcW w:w="1277" w:type="dxa"/>
            <w:tcBorders>
              <w:top w:val="single" w:sz="4" w:space="0" w:color="auto"/>
              <w:left w:val="single" w:sz="4" w:space="0" w:color="auto"/>
              <w:bottom w:val="single" w:sz="4" w:space="0" w:color="auto"/>
              <w:right w:val="single" w:sz="4" w:space="0" w:color="auto"/>
            </w:tcBorders>
            <w:hideMark/>
          </w:tcPr>
          <w:p w14:paraId="5194518B"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4209248D"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3CC1401" w14:textId="77777777" w:rsidR="00F32CBA" w:rsidRDefault="00F32CBA">
            <w:pPr>
              <w:rPr>
                <w:rFonts w:ascii="Times New Roman" w:hAnsi="Times New Roman"/>
                <w:sz w:val="18"/>
                <w:szCs w:val="18"/>
              </w:rPr>
            </w:pPr>
            <w:r>
              <w:rPr>
                <w:rFonts w:ascii="Times New Roman" w:hAnsi="Times New Roman"/>
                <w:sz w:val="18"/>
                <w:szCs w:val="18"/>
              </w:rPr>
              <w:t>19 Jul 00</w:t>
            </w:r>
          </w:p>
        </w:tc>
      </w:tr>
      <w:tr w:rsidR="00F32CBA" w14:paraId="2AFF3F0D"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3427D38"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08CAB460"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Cuora</w:t>
            </w:r>
            <w:proofErr w:type="spellEnd"/>
            <w:r>
              <w:rPr>
                <w:rFonts w:ascii="Times New Roman" w:hAnsi="Times New Roman"/>
                <w:i/>
                <w:iCs/>
                <w:sz w:val="18"/>
                <w:szCs w:val="18"/>
              </w:rPr>
              <w:t xml:space="preserve"> </w:t>
            </w:r>
            <w:proofErr w:type="spellStart"/>
            <w:r>
              <w:rPr>
                <w:rFonts w:ascii="Times New Roman" w:hAnsi="Times New Roman"/>
                <w:i/>
                <w:iCs/>
                <w:sz w:val="18"/>
                <w:szCs w:val="18"/>
              </w:rPr>
              <w:t>galbinifrons</w:t>
            </w:r>
            <w:proofErr w:type="spellEnd"/>
            <w:r>
              <w:rPr>
                <w:rFonts w:ascii="Times New Roman" w:hAnsi="Times New Roman"/>
                <w:i/>
                <w:iCs/>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hideMark/>
          </w:tcPr>
          <w:p w14:paraId="637670FC" w14:textId="77777777" w:rsidR="00F32CBA" w:rsidRDefault="00F32CBA">
            <w:pPr>
              <w:rPr>
                <w:rFonts w:ascii="Times New Roman" w:hAnsi="Times New Roman"/>
                <w:sz w:val="18"/>
                <w:szCs w:val="18"/>
              </w:rPr>
            </w:pPr>
            <w:r>
              <w:rPr>
                <w:rFonts w:ascii="Times New Roman" w:hAnsi="Times New Roman"/>
                <w:sz w:val="18"/>
                <w:szCs w:val="18"/>
              </w:rPr>
              <w:t>Indochinese box turtle</w:t>
            </w:r>
          </w:p>
        </w:tc>
        <w:tc>
          <w:tcPr>
            <w:tcW w:w="1277" w:type="dxa"/>
            <w:tcBorders>
              <w:top w:val="single" w:sz="4" w:space="0" w:color="auto"/>
              <w:left w:val="single" w:sz="4" w:space="0" w:color="auto"/>
              <w:bottom w:val="single" w:sz="4" w:space="0" w:color="auto"/>
              <w:right w:val="single" w:sz="4" w:space="0" w:color="auto"/>
            </w:tcBorders>
            <w:hideMark/>
          </w:tcPr>
          <w:p w14:paraId="51D95088"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18F35B35"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AFEC603" w14:textId="77777777" w:rsidR="00F32CBA" w:rsidRDefault="00F32CBA">
            <w:pPr>
              <w:rPr>
                <w:rFonts w:ascii="Times New Roman" w:hAnsi="Times New Roman"/>
                <w:sz w:val="18"/>
                <w:szCs w:val="18"/>
              </w:rPr>
            </w:pPr>
            <w:r>
              <w:rPr>
                <w:rFonts w:ascii="Times New Roman" w:hAnsi="Times New Roman"/>
                <w:sz w:val="18"/>
                <w:szCs w:val="18"/>
              </w:rPr>
              <w:t>19 Jul 00</w:t>
            </w:r>
          </w:p>
        </w:tc>
      </w:tr>
      <w:tr w:rsidR="00F32CBA" w14:paraId="5CE013FF"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D22A706"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56E47BA"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Nilssonia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leithii</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2C28D68" w14:textId="77777777" w:rsidR="00F32CBA" w:rsidRDefault="00F32CBA">
            <w:pPr>
              <w:rPr>
                <w:rFonts w:ascii="Times New Roman" w:hAnsi="Times New Roman"/>
                <w:sz w:val="18"/>
                <w:szCs w:val="18"/>
              </w:rPr>
            </w:pPr>
            <w:r>
              <w:rPr>
                <w:rFonts w:ascii="Times New Roman" w:hAnsi="Times New Roman"/>
                <w:sz w:val="18"/>
                <w:szCs w:val="18"/>
              </w:rPr>
              <w:t>Leith's softshell turtle</w:t>
            </w:r>
          </w:p>
        </w:tc>
        <w:tc>
          <w:tcPr>
            <w:tcW w:w="1277" w:type="dxa"/>
            <w:tcBorders>
              <w:top w:val="single" w:sz="4" w:space="0" w:color="auto"/>
              <w:left w:val="single" w:sz="4" w:space="0" w:color="auto"/>
              <w:bottom w:val="single" w:sz="4" w:space="0" w:color="auto"/>
              <w:right w:val="single" w:sz="4" w:space="0" w:color="auto"/>
            </w:tcBorders>
            <w:hideMark/>
          </w:tcPr>
          <w:p w14:paraId="7CB7724B"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24A8AB33"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5BC88FC" w14:textId="77777777" w:rsidR="00F32CBA" w:rsidRDefault="00F32CBA">
            <w:pPr>
              <w:rPr>
                <w:rFonts w:ascii="Times New Roman" w:hAnsi="Times New Roman"/>
                <w:sz w:val="18"/>
                <w:szCs w:val="18"/>
              </w:rPr>
            </w:pPr>
            <w:r>
              <w:rPr>
                <w:rFonts w:ascii="Times New Roman" w:hAnsi="Times New Roman"/>
                <w:sz w:val="18"/>
                <w:szCs w:val="18"/>
              </w:rPr>
              <w:t>12 Jun 2013</w:t>
            </w:r>
          </w:p>
        </w:tc>
      </w:tr>
      <w:tr w:rsidR="00F32CBA" w14:paraId="499463D7"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B6BFF92"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19384707"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Nilssonia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leithii</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F0999DB" w14:textId="77777777" w:rsidR="00F32CBA" w:rsidRDefault="00F32CBA">
            <w:pPr>
              <w:rPr>
                <w:rFonts w:ascii="Times New Roman" w:hAnsi="Times New Roman"/>
                <w:sz w:val="18"/>
                <w:szCs w:val="18"/>
              </w:rPr>
            </w:pPr>
            <w:r>
              <w:rPr>
                <w:rFonts w:ascii="Times New Roman" w:hAnsi="Times New Roman"/>
                <w:sz w:val="18"/>
                <w:szCs w:val="18"/>
              </w:rPr>
              <w:t>Leith's softshell turtle</w:t>
            </w:r>
          </w:p>
        </w:tc>
        <w:tc>
          <w:tcPr>
            <w:tcW w:w="1277" w:type="dxa"/>
            <w:tcBorders>
              <w:top w:val="single" w:sz="4" w:space="0" w:color="auto"/>
              <w:left w:val="single" w:sz="4" w:space="0" w:color="auto"/>
              <w:bottom w:val="single" w:sz="4" w:space="0" w:color="auto"/>
              <w:right w:val="single" w:sz="4" w:space="0" w:color="auto"/>
            </w:tcBorders>
            <w:hideMark/>
          </w:tcPr>
          <w:p w14:paraId="4E6036E2"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5C264B26"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41DE2D8" w14:textId="77777777" w:rsidR="00F32CBA" w:rsidRDefault="00F32CBA">
            <w:pPr>
              <w:rPr>
                <w:rFonts w:ascii="Times New Roman" w:hAnsi="Times New Roman"/>
                <w:sz w:val="18"/>
                <w:szCs w:val="18"/>
              </w:rPr>
            </w:pPr>
            <w:r>
              <w:rPr>
                <w:rFonts w:ascii="Times New Roman" w:hAnsi="Times New Roman"/>
                <w:sz w:val="18"/>
                <w:szCs w:val="18"/>
              </w:rPr>
              <w:t>12 Jun 2013</w:t>
            </w:r>
          </w:p>
        </w:tc>
      </w:tr>
      <w:tr w:rsidR="00F32CBA" w14:paraId="1B16BF9B"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CC7141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C5B4A51" w14:textId="77777777" w:rsidR="00F32CBA" w:rsidRDefault="00F32CBA">
            <w:pPr>
              <w:pStyle w:val="Default"/>
              <w:rPr>
                <w:rFonts w:ascii="Times New Roman" w:hAnsi="Times New Roman"/>
                <w:sz w:val="18"/>
                <w:szCs w:val="18"/>
              </w:rPr>
            </w:pPr>
            <w:r>
              <w:rPr>
                <w:rFonts w:ascii="Times New Roman" w:hAnsi="Times New Roman"/>
                <w:sz w:val="18"/>
                <w:szCs w:val="18"/>
              </w:rPr>
              <w:t>Plantae</w:t>
            </w:r>
          </w:p>
        </w:tc>
        <w:tc>
          <w:tcPr>
            <w:tcW w:w="7756" w:type="dxa"/>
            <w:gridSpan w:val="4"/>
            <w:tcBorders>
              <w:top w:val="single" w:sz="4" w:space="0" w:color="auto"/>
              <w:left w:val="single" w:sz="4" w:space="0" w:color="auto"/>
              <w:bottom w:val="single" w:sz="4" w:space="0" w:color="auto"/>
              <w:right w:val="single" w:sz="4" w:space="0" w:color="auto"/>
            </w:tcBorders>
            <w:hideMark/>
          </w:tcPr>
          <w:p w14:paraId="353EDE97"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General interpretations:</w:t>
            </w:r>
          </w:p>
          <w:p w14:paraId="47EE268A"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16495440"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 xml:space="preserve">Unless otherwise noted, Appendix </w:t>
            </w:r>
            <w:proofErr w:type="gramStart"/>
            <w:r>
              <w:rPr>
                <w:rFonts w:ascii="Times New Roman" w:eastAsia="Times New Roman" w:hAnsi="Times New Roman"/>
                <w:color w:val="000000"/>
                <w:sz w:val="18"/>
                <w:szCs w:val="18"/>
                <w:lang w:eastAsia="en-AU"/>
              </w:rPr>
              <w:t>II  listings</w:t>
            </w:r>
            <w:proofErr w:type="gramEnd"/>
            <w:r>
              <w:rPr>
                <w:rFonts w:ascii="Times New Roman" w:eastAsia="Times New Roman" w:hAnsi="Times New Roman"/>
                <w:color w:val="000000"/>
                <w:sz w:val="18"/>
                <w:szCs w:val="18"/>
                <w:lang w:eastAsia="en-AU"/>
              </w:rPr>
              <w:t xml:space="preserve"> include all parts and derivatives, except:</w:t>
            </w:r>
          </w:p>
          <w:p w14:paraId="1631E61B" w14:textId="77777777" w:rsidR="00F32CBA" w:rsidRDefault="00F32CBA">
            <w:pPr>
              <w:shd w:val="clear" w:color="auto" w:fill="FFFFFF"/>
              <w:spacing w:after="0" w:line="240" w:lineRule="auto"/>
              <w:rPr>
                <w:rFonts w:eastAsia="Times New Roman" w:cs="Arial"/>
                <w:color w:val="000000"/>
                <w:sz w:val="24"/>
                <w:szCs w:val="24"/>
                <w:lang w:eastAsia="en-AU"/>
              </w:rPr>
            </w:pPr>
            <w:r>
              <w:rPr>
                <w:rFonts w:ascii="Times New Roman" w:eastAsia="Times New Roman" w:hAnsi="Times New Roman"/>
                <w:color w:val="000000"/>
                <w:sz w:val="18"/>
                <w:szCs w:val="18"/>
                <w:lang w:eastAsia="en-AU"/>
              </w:rPr>
              <w:t xml:space="preserve">a) seeds (including seedpods of </w:t>
            </w:r>
            <w:proofErr w:type="spellStart"/>
            <w:r>
              <w:rPr>
                <w:rFonts w:ascii="Times New Roman" w:eastAsia="Times New Roman" w:hAnsi="Times New Roman"/>
                <w:color w:val="000000"/>
                <w:sz w:val="18"/>
                <w:szCs w:val="18"/>
                <w:lang w:eastAsia="en-AU"/>
              </w:rPr>
              <w:t>Orchidaceae</w:t>
            </w:r>
            <w:proofErr w:type="spellEnd"/>
            <w:r>
              <w:rPr>
                <w:rFonts w:ascii="Times New Roman" w:eastAsia="Times New Roman" w:hAnsi="Times New Roman"/>
                <w:color w:val="000000"/>
                <w:sz w:val="18"/>
                <w:szCs w:val="18"/>
                <w:lang w:eastAsia="en-AU"/>
              </w:rPr>
              <w:t xml:space="preserve">), spores and pollen (including pollinia). The exemption does not apply to seeds from </w:t>
            </w:r>
            <w:proofErr w:type="spellStart"/>
            <w:r>
              <w:rPr>
                <w:rFonts w:ascii="Times New Roman" w:eastAsia="Times New Roman" w:hAnsi="Times New Roman"/>
                <w:color w:val="000000"/>
                <w:sz w:val="18"/>
                <w:szCs w:val="18"/>
                <w:lang w:eastAsia="en-AU"/>
              </w:rPr>
              <w:t>Cactaceae</w:t>
            </w:r>
            <w:proofErr w:type="spellEnd"/>
            <w:r>
              <w:rPr>
                <w:rFonts w:ascii="Times New Roman" w:eastAsia="Times New Roman" w:hAnsi="Times New Roman"/>
                <w:color w:val="000000"/>
                <w:sz w:val="18"/>
                <w:szCs w:val="18"/>
                <w:lang w:eastAsia="en-AU"/>
              </w:rPr>
              <w:t xml:space="preserve"> spp. exported from Mexico, and to seeds from </w:t>
            </w:r>
            <w:proofErr w:type="spellStart"/>
            <w:r>
              <w:rPr>
                <w:rFonts w:ascii="Times New Roman" w:eastAsia="Times New Roman" w:hAnsi="Times New Roman"/>
                <w:i/>
                <w:iCs/>
                <w:color w:val="000000"/>
                <w:sz w:val="18"/>
                <w:szCs w:val="18"/>
                <w:lang w:eastAsia="en-AU"/>
              </w:rPr>
              <w:t>Beccariophoenix</w:t>
            </w:r>
            <w:proofErr w:type="spellEnd"/>
            <w:r>
              <w:rPr>
                <w:rFonts w:ascii="Times New Roman" w:eastAsia="Times New Roman" w:hAnsi="Times New Roman"/>
                <w:i/>
                <w:iCs/>
                <w:color w:val="000000"/>
                <w:sz w:val="18"/>
                <w:szCs w:val="18"/>
                <w:lang w:eastAsia="en-AU"/>
              </w:rPr>
              <w:t xml:space="preserve"> </w:t>
            </w:r>
            <w:proofErr w:type="spellStart"/>
            <w:r>
              <w:rPr>
                <w:rFonts w:ascii="Times New Roman" w:eastAsia="Times New Roman" w:hAnsi="Times New Roman"/>
                <w:i/>
                <w:iCs/>
                <w:color w:val="000000"/>
                <w:sz w:val="18"/>
                <w:szCs w:val="18"/>
                <w:lang w:eastAsia="en-AU"/>
              </w:rPr>
              <w:t>madagascariensis</w:t>
            </w:r>
            <w:proofErr w:type="spellEnd"/>
            <w:r>
              <w:rPr>
                <w:rFonts w:ascii="Times New Roman" w:eastAsia="Times New Roman" w:hAnsi="Times New Roman"/>
                <w:i/>
                <w:iCs/>
                <w:color w:val="000000"/>
                <w:sz w:val="18"/>
                <w:szCs w:val="18"/>
                <w:lang w:eastAsia="en-AU"/>
              </w:rPr>
              <w:t> </w:t>
            </w:r>
            <w:r>
              <w:rPr>
                <w:rFonts w:ascii="Times New Roman" w:eastAsia="Times New Roman" w:hAnsi="Times New Roman"/>
                <w:color w:val="000000"/>
                <w:sz w:val="18"/>
                <w:szCs w:val="18"/>
                <w:lang w:eastAsia="en-AU"/>
              </w:rPr>
              <w:t>and </w:t>
            </w:r>
            <w:proofErr w:type="spellStart"/>
            <w:r>
              <w:rPr>
                <w:rFonts w:ascii="Times New Roman" w:eastAsia="Times New Roman" w:hAnsi="Times New Roman"/>
                <w:i/>
                <w:iCs/>
                <w:color w:val="000000"/>
                <w:sz w:val="18"/>
                <w:szCs w:val="18"/>
                <w:lang w:eastAsia="en-AU"/>
              </w:rPr>
              <w:t>Neodypsis</w:t>
            </w:r>
            <w:proofErr w:type="spellEnd"/>
            <w:r>
              <w:rPr>
                <w:rFonts w:ascii="Times New Roman" w:eastAsia="Times New Roman" w:hAnsi="Times New Roman"/>
                <w:i/>
                <w:iCs/>
                <w:color w:val="000000"/>
                <w:sz w:val="18"/>
                <w:szCs w:val="18"/>
                <w:lang w:eastAsia="en-AU"/>
              </w:rPr>
              <w:t xml:space="preserve"> </w:t>
            </w:r>
            <w:proofErr w:type="spellStart"/>
            <w:r>
              <w:rPr>
                <w:rFonts w:ascii="Times New Roman" w:eastAsia="Times New Roman" w:hAnsi="Times New Roman"/>
                <w:i/>
                <w:iCs/>
                <w:color w:val="000000"/>
                <w:sz w:val="18"/>
                <w:szCs w:val="18"/>
                <w:lang w:eastAsia="en-AU"/>
              </w:rPr>
              <w:t>decaryi</w:t>
            </w:r>
            <w:proofErr w:type="spellEnd"/>
            <w:r>
              <w:rPr>
                <w:rFonts w:ascii="Times New Roman" w:eastAsia="Times New Roman" w:hAnsi="Times New Roman"/>
                <w:i/>
                <w:iCs/>
                <w:color w:val="000000"/>
                <w:sz w:val="18"/>
                <w:szCs w:val="18"/>
                <w:lang w:eastAsia="en-AU"/>
              </w:rPr>
              <w:t> </w:t>
            </w:r>
            <w:r>
              <w:rPr>
                <w:rFonts w:ascii="Times New Roman" w:eastAsia="Times New Roman" w:hAnsi="Times New Roman"/>
                <w:color w:val="000000"/>
                <w:sz w:val="18"/>
                <w:szCs w:val="18"/>
                <w:lang w:eastAsia="en-AU"/>
              </w:rPr>
              <w:t xml:space="preserve">exported from </w:t>
            </w:r>
            <w:proofErr w:type="gramStart"/>
            <w:r>
              <w:rPr>
                <w:rFonts w:ascii="Times New Roman" w:eastAsia="Times New Roman" w:hAnsi="Times New Roman"/>
                <w:color w:val="000000"/>
                <w:sz w:val="18"/>
                <w:szCs w:val="18"/>
                <w:lang w:eastAsia="en-AU"/>
              </w:rPr>
              <w:t>Madagascar;</w:t>
            </w:r>
            <w:proofErr w:type="gramEnd"/>
          </w:p>
          <w:p w14:paraId="13555EE5"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b) seedlings or tissue cultures obtained </w:t>
            </w:r>
            <w:r>
              <w:rPr>
                <w:rFonts w:ascii="Times New Roman" w:eastAsia="Times New Roman" w:hAnsi="Times New Roman"/>
                <w:i/>
                <w:iCs/>
                <w:color w:val="000000"/>
                <w:sz w:val="18"/>
                <w:szCs w:val="18"/>
                <w:lang w:eastAsia="en-AU"/>
              </w:rPr>
              <w:t>in vitro, </w:t>
            </w:r>
            <w:r>
              <w:rPr>
                <w:rFonts w:ascii="Times New Roman" w:eastAsia="Times New Roman" w:hAnsi="Times New Roman"/>
                <w:color w:val="000000"/>
                <w:sz w:val="18"/>
                <w:szCs w:val="18"/>
                <w:lang w:eastAsia="en-AU"/>
              </w:rPr>
              <w:t xml:space="preserve">in solid or liquid media, transported in sterile </w:t>
            </w:r>
            <w:proofErr w:type="gramStart"/>
            <w:r>
              <w:rPr>
                <w:rFonts w:ascii="Times New Roman" w:eastAsia="Times New Roman" w:hAnsi="Times New Roman"/>
                <w:color w:val="000000"/>
                <w:sz w:val="18"/>
                <w:szCs w:val="18"/>
                <w:lang w:eastAsia="en-AU"/>
              </w:rPr>
              <w:t>containers;</w:t>
            </w:r>
            <w:proofErr w:type="gramEnd"/>
          </w:p>
          <w:p w14:paraId="4D263CCD"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 xml:space="preserve">c) cut flowers of artificially propagated </w:t>
            </w:r>
            <w:proofErr w:type="gramStart"/>
            <w:r>
              <w:rPr>
                <w:rFonts w:ascii="Times New Roman" w:eastAsia="Times New Roman" w:hAnsi="Times New Roman"/>
                <w:color w:val="000000"/>
                <w:sz w:val="18"/>
                <w:szCs w:val="18"/>
                <w:lang w:eastAsia="en-AU"/>
              </w:rPr>
              <w:t>plants;</w:t>
            </w:r>
            <w:proofErr w:type="gramEnd"/>
          </w:p>
          <w:p w14:paraId="4EF7547F"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d) fruits and parts and derivatives thereof of naturalized or artificially propagated plants of the genus </w:t>
            </w:r>
            <w:r>
              <w:rPr>
                <w:rFonts w:ascii="Times New Roman" w:eastAsia="Times New Roman" w:hAnsi="Times New Roman"/>
                <w:i/>
                <w:iCs/>
                <w:color w:val="000000"/>
                <w:sz w:val="18"/>
                <w:szCs w:val="18"/>
                <w:lang w:eastAsia="en-AU"/>
              </w:rPr>
              <w:t>Vanilla </w:t>
            </w:r>
            <w:r>
              <w:rPr>
                <w:rFonts w:ascii="Times New Roman" w:eastAsia="Times New Roman" w:hAnsi="Times New Roman"/>
                <w:color w:val="000000"/>
                <w:sz w:val="18"/>
                <w:szCs w:val="18"/>
                <w:lang w:eastAsia="en-AU"/>
              </w:rPr>
              <w:t>(</w:t>
            </w:r>
            <w:proofErr w:type="spellStart"/>
            <w:r>
              <w:rPr>
                <w:rFonts w:ascii="Times New Roman" w:eastAsia="Times New Roman" w:hAnsi="Times New Roman"/>
                <w:color w:val="000000"/>
                <w:sz w:val="18"/>
                <w:szCs w:val="18"/>
                <w:lang w:eastAsia="en-AU"/>
              </w:rPr>
              <w:t>Orchidaceae</w:t>
            </w:r>
            <w:proofErr w:type="spellEnd"/>
            <w:r>
              <w:rPr>
                <w:rFonts w:ascii="Times New Roman" w:eastAsia="Times New Roman" w:hAnsi="Times New Roman"/>
                <w:color w:val="000000"/>
                <w:sz w:val="18"/>
                <w:szCs w:val="18"/>
                <w:lang w:eastAsia="en-AU"/>
              </w:rPr>
              <w:t xml:space="preserve">) and of the family </w:t>
            </w:r>
            <w:proofErr w:type="spellStart"/>
            <w:proofErr w:type="gramStart"/>
            <w:r>
              <w:rPr>
                <w:rFonts w:ascii="Times New Roman" w:eastAsia="Times New Roman" w:hAnsi="Times New Roman"/>
                <w:color w:val="000000"/>
                <w:sz w:val="18"/>
                <w:szCs w:val="18"/>
                <w:lang w:eastAsia="en-AU"/>
              </w:rPr>
              <w:t>Cactaceae</w:t>
            </w:r>
            <w:proofErr w:type="spellEnd"/>
            <w:r>
              <w:rPr>
                <w:rFonts w:ascii="Times New Roman" w:eastAsia="Times New Roman" w:hAnsi="Times New Roman"/>
                <w:color w:val="000000"/>
                <w:sz w:val="18"/>
                <w:szCs w:val="18"/>
                <w:lang w:eastAsia="en-AU"/>
              </w:rPr>
              <w:t>;</w:t>
            </w:r>
            <w:proofErr w:type="gramEnd"/>
          </w:p>
          <w:p w14:paraId="017165AE"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e) stems, flowers, and parts and derivatives thereof of naturalized or artificially propagated plants of the genera </w:t>
            </w:r>
            <w:r>
              <w:rPr>
                <w:rFonts w:ascii="Times New Roman" w:eastAsia="Times New Roman" w:hAnsi="Times New Roman"/>
                <w:i/>
                <w:iCs/>
                <w:color w:val="000000"/>
                <w:sz w:val="18"/>
                <w:szCs w:val="18"/>
                <w:lang w:eastAsia="en-AU"/>
              </w:rPr>
              <w:t>Opuntia </w:t>
            </w:r>
            <w:r>
              <w:rPr>
                <w:rFonts w:ascii="Times New Roman" w:eastAsia="Times New Roman" w:hAnsi="Times New Roman"/>
                <w:color w:val="000000"/>
                <w:sz w:val="18"/>
                <w:szCs w:val="18"/>
                <w:lang w:eastAsia="en-AU"/>
              </w:rPr>
              <w:t>subgenus </w:t>
            </w:r>
            <w:r>
              <w:rPr>
                <w:rFonts w:ascii="Times New Roman" w:eastAsia="Times New Roman" w:hAnsi="Times New Roman"/>
                <w:i/>
                <w:iCs/>
                <w:color w:val="000000"/>
                <w:sz w:val="18"/>
                <w:szCs w:val="18"/>
                <w:lang w:eastAsia="en-AU"/>
              </w:rPr>
              <w:t>Opuntia </w:t>
            </w:r>
            <w:r>
              <w:rPr>
                <w:rFonts w:ascii="Times New Roman" w:eastAsia="Times New Roman" w:hAnsi="Times New Roman"/>
                <w:color w:val="000000"/>
                <w:sz w:val="18"/>
                <w:szCs w:val="18"/>
                <w:lang w:eastAsia="en-AU"/>
              </w:rPr>
              <w:t>and </w:t>
            </w:r>
            <w:proofErr w:type="spellStart"/>
            <w:r>
              <w:rPr>
                <w:rFonts w:ascii="Times New Roman" w:eastAsia="Times New Roman" w:hAnsi="Times New Roman"/>
                <w:i/>
                <w:iCs/>
                <w:color w:val="000000"/>
                <w:sz w:val="18"/>
                <w:szCs w:val="18"/>
                <w:lang w:eastAsia="en-AU"/>
              </w:rPr>
              <w:t>Selenicereus</w:t>
            </w:r>
            <w:proofErr w:type="spellEnd"/>
            <w:r>
              <w:rPr>
                <w:rFonts w:ascii="Times New Roman" w:eastAsia="Times New Roman" w:hAnsi="Times New Roman"/>
                <w:i/>
                <w:iCs/>
                <w:color w:val="000000"/>
                <w:sz w:val="18"/>
                <w:szCs w:val="18"/>
                <w:lang w:eastAsia="en-AU"/>
              </w:rPr>
              <w:t> </w:t>
            </w:r>
            <w:r>
              <w:rPr>
                <w:rFonts w:ascii="Times New Roman" w:eastAsia="Times New Roman" w:hAnsi="Times New Roman"/>
                <w:color w:val="000000"/>
                <w:sz w:val="18"/>
                <w:szCs w:val="18"/>
                <w:lang w:eastAsia="en-AU"/>
              </w:rPr>
              <w:t>(</w:t>
            </w:r>
            <w:proofErr w:type="spellStart"/>
            <w:r>
              <w:rPr>
                <w:rFonts w:ascii="Times New Roman" w:eastAsia="Times New Roman" w:hAnsi="Times New Roman"/>
                <w:color w:val="000000"/>
                <w:sz w:val="18"/>
                <w:szCs w:val="18"/>
                <w:lang w:eastAsia="en-AU"/>
              </w:rPr>
              <w:t>Cactaceae</w:t>
            </w:r>
            <w:proofErr w:type="spellEnd"/>
            <w:r>
              <w:rPr>
                <w:rFonts w:ascii="Times New Roman" w:eastAsia="Times New Roman" w:hAnsi="Times New Roman"/>
                <w:color w:val="000000"/>
                <w:sz w:val="18"/>
                <w:szCs w:val="18"/>
                <w:lang w:eastAsia="en-AU"/>
              </w:rPr>
              <w:t>); and</w:t>
            </w:r>
          </w:p>
          <w:p w14:paraId="76567A02"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f) finished products of </w:t>
            </w:r>
            <w:r>
              <w:rPr>
                <w:rFonts w:ascii="Times New Roman" w:eastAsia="Times New Roman" w:hAnsi="Times New Roman"/>
                <w:i/>
                <w:iCs/>
                <w:color w:val="000000"/>
                <w:sz w:val="18"/>
                <w:szCs w:val="18"/>
                <w:lang w:eastAsia="en-AU"/>
              </w:rPr>
              <w:t>Aloe ferox </w:t>
            </w:r>
            <w:r>
              <w:rPr>
                <w:rFonts w:ascii="Times New Roman" w:eastAsia="Times New Roman" w:hAnsi="Times New Roman"/>
                <w:color w:val="000000"/>
                <w:sz w:val="18"/>
                <w:szCs w:val="18"/>
                <w:lang w:eastAsia="en-AU"/>
              </w:rPr>
              <w:t>and </w:t>
            </w:r>
            <w:r>
              <w:rPr>
                <w:rFonts w:ascii="Times New Roman" w:eastAsia="Times New Roman" w:hAnsi="Times New Roman"/>
                <w:i/>
                <w:iCs/>
                <w:color w:val="000000"/>
                <w:sz w:val="18"/>
                <w:szCs w:val="18"/>
                <w:lang w:eastAsia="en-AU"/>
              </w:rPr>
              <w:t xml:space="preserve">Euphorbia </w:t>
            </w:r>
            <w:proofErr w:type="spellStart"/>
            <w:r>
              <w:rPr>
                <w:rFonts w:ascii="Times New Roman" w:eastAsia="Times New Roman" w:hAnsi="Times New Roman"/>
                <w:i/>
                <w:iCs/>
                <w:color w:val="000000"/>
                <w:sz w:val="18"/>
                <w:szCs w:val="18"/>
                <w:lang w:eastAsia="en-AU"/>
              </w:rPr>
              <w:t>antisyphilitica</w:t>
            </w:r>
            <w:proofErr w:type="spellEnd"/>
            <w:r>
              <w:rPr>
                <w:rFonts w:ascii="Times New Roman" w:eastAsia="Times New Roman" w:hAnsi="Times New Roman"/>
                <w:i/>
                <w:iCs/>
                <w:color w:val="000000"/>
                <w:sz w:val="18"/>
                <w:szCs w:val="18"/>
                <w:lang w:eastAsia="en-AU"/>
              </w:rPr>
              <w:t> </w:t>
            </w:r>
            <w:r>
              <w:rPr>
                <w:rFonts w:ascii="Times New Roman" w:eastAsia="Times New Roman" w:hAnsi="Times New Roman"/>
                <w:color w:val="000000"/>
                <w:sz w:val="18"/>
                <w:szCs w:val="18"/>
                <w:lang w:eastAsia="en-AU"/>
              </w:rPr>
              <w:t>packaged and ready for retail trade.</w:t>
            </w:r>
          </w:p>
          <w:p w14:paraId="6E938899"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2CEC544A"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Unless otherwise noted, Appendix III listings include all parts and derivatives, except:</w:t>
            </w:r>
          </w:p>
          <w:p w14:paraId="016A545B"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a) seeds, spores and pollen (including pollinia</w:t>
            </w:r>
            <w:proofErr w:type="gramStart"/>
            <w:r>
              <w:rPr>
                <w:rFonts w:ascii="Times New Roman" w:eastAsia="Times New Roman" w:hAnsi="Times New Roman"/>
                <w:color w:val="000000"/>
                <w:sz w:val="18"/>
                <w:szCs w:val="18"/>
                <w:lang w:eastAsia="en-AU"/>
              </w:rPr>
              <w:t>);</w:t>
            </w:r>
            <w:proofErr w:type="gramEnd"/>
          </w:p>
          <w:p w14:paraId="6732E6BF"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b) seedling or tissue cultures obtained </w:t>
            </w:r>
            <w:r>
              <w:rPr>
                <w:rFonts w:ascii="Times New Roman" w:eastAsia="Times New Roman" w:hAnsi="Times New Roman"/>
                <w:i/>
                <w:iCs/>
                <w:color w:val="000000"/>
                <w:sz w:val="18"/>
                <w:szCs w:val="18"/>
                <w:lang w:eastAsia="en-AU"/>
              </w:rPr>
              <w:t>in vitro</w:t>
            </w:r>
            <w:r>
              <w:rPr>
                <w:rFonts w:ascii="Times New Roman" w:eastAsia="Times New Roman" w:hAnsi="Times New Roman"/>
                <w:color w:val="000000"/>
                <w:sz w:val="18"/>
                <w:szCs w:val="18"/>
                <w:lang w:eastAsia="en-AU"/>
              </w:rPr>
              <w:t>, in solid or liquid media,</w:t>
            </w:r>
          </w:p>
          <w:p w14:paraId="26CB165D"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xml:space="preserve">transported in sterile </w:t>
            </w:r>
            <w:proofErr w:type="gramStart"/>
            <w:r>
              <w:rPr>
                <w:rFonts w:ascii="Times New Roman" w:eastAsia="Times New Roman" w:hAnsi="Times New Roman"/>
                <w:color w:val="000000"/>
                <w:sz w:val="18"/>
                <w:szCs w:val="18"/>
                <w:lang w:eastAsia="en-AU"/>
              </w:rPr>
              <w:t>containers;</w:t>
            </w:r>
            <w:proofErr w:type="gramEnd"/>
          </w:p>
          <w:p w14:paraId="5825BF15"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c) cut flowers of artificially propagated plants; and</w:t>
            </w:r>
          </w:p>
          <w:p w14:paraId="3B20658A"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d) fruits and parts and derivatives thereof of artificially propagated plants of the genus </w:t>
            </w:r>
            <w:r>
              <w:rPr>
                <w:rFonts w:ascii="Times New Roman" w:eastAsia="Times New Roman" w:hAnsi="Times New Roman"/>
                <w:i/>
                <w:iCs/>
                <w:color w:val="000000"/>
                <w:sz w:val="18"/>
                <w:szCs w:val="18"/>
                <w:lang w:eastAsia="en-AU"/>
              </w:rPr>
              <w:t>Vanilla</w:t>
            </w:r>
            <w:r>
              <w:rPr>
                <w:rFonts w:ascii="Times New Roman" w:eastAsia="Times New Roman" w:hAnsi="Times New Roman"/>
                <w:color w:val="000000"/>
                <w:sz w:val="18"/>
                <w:szCs w:val="18"/>
                <w:lang w:eastAsia="en-AU"/>
              </w:rPr>
              <w:t>.</w:t>
            </w:r>
          </w:p>
          <w:p w14:paraId="64E441F6" w14:textId="77777777" w:rsidR="00F32CBA" w:rsidRDefault="00F32CBA">
            <w:pPr>
              <w:shd w:val="clear" w:color="auto" w:fill="FFFFFF"/>
              <w:spacing w:after="0" w:line="240" w:lineRule="auto"/>
              <w:ind w:left="284"/>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23C36A9D"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Regarding hybrids:</w:t>
            </w:r>
          </w:p>
          <w:p w14:paraId="1ADDC043"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a) hybrids shall be subject to the provisions of the Convention even though not specifically included in the Appendices if one or both of their parents are of taxa included in the Appendices unless the hybrids are specifically excluded from CITES controls by a specific annotation in Appendix II or III.</w:t>
            </w:r>
          </w:p>
          <w:p w14:paraId="482578CC"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6097F543"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Regarding artificially propagated hybrids:</w:t>
            </w:r>
          </w:p>
          <w:p w14:paraId="40A8EC4C"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xml:space="preserve">a) where at least one of the plants in their recent lineage is of a species included in Appendix-I or Appendix-II, hybrids shall be treated as specimens of species included in Appendix-II unless the Appendix I species has an annotation noting that hybrids be treated as Appendix </w:t>
            </w:r>
            <w:proofErr w:type="gramStart"/>
            <w:r>
              <w:rPr>
                <w:rFonts w:ascii="Times New Roman" w:eastAsia="Times New Roman" w:hAnsi="Times New Roman"/>
                <w:color w:val="000000"/>
                <w:sz w:val="18"/>
                <w:szCs w:val="18"/>
                <w:lang w:eastAsia="en-AU"/>
              </w:rPr>
              <w:t>I;</w:t>
            </w:r>
            <w:proofErr w:type="gramEnd"/>
            <w:r>
              <w:rPr>
                <w:rFonts w:ascii="Times New Roman" w:eastAsia="Times New Roman" w:hAnsi="Times New Roman"/>
                <w:color w:val="000000"/>
                <w:sz w:val="18"/>
                <w:szCs w:val="18"/>
                <w:lang w:eastAsia="en-AU"/>
              </w:rPr>
              <w:t xml:space="preserve"> or</w:t>
            </w:r>
          </w:p>
          <w:p w14:paraId="2B7DFB19"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b) where at least one of the plants in their recent lineage is of a species included in Appendix-III, and there are no specimens of an Appendix-I or Appendix-II species in such lineage, hybrids shall be treated as specimens of species included in Appendix-III.</w:t>
            </w:r>
          </w:p>
        </w:tc>
      </w:tr>
      <w:tr w:rsidR="00F32CBA" w14:paraId="55DAA636"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2C168C3"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60DCD74E" w14:textId="77777777" w:rsidR="00F32CBA" w:rsidRDefault="00F32CBA">
            <w:pPr>
              <w:pStyle w:val="Default"/>
              <w:rPr>
                <w:rFonts w:ascii="Times New Roman" w:hAnsi="Times New Roman"/>
                <w:sz w:val="18"/>
                <w:szCs w:val="18"/>
              </w:rPr>
            </w:pPr>
            <w:r>
              <w:rPr>
                <w:rFonts w:ascii="Times New Roman" w:hAnsi="Times New Roman"/>
                <w:sz w:val="18"/>
                <w:szCs w:val="18"/>
              </w:rPr>
              <w:t>Plantae</w:t>
            </w:r>
          </w:p>
        </w:tc>
        <w:tc>
          <w:tcPr>
            <w:tcW w:w="7756" w:type="dxa"/>
            <w:gridSpan w:val="4"/>
            <w:tcBorders>
              <w:top w:val="single" w:sz="4" w:space="0" w:color="auto"/>
              <w:left w:val="single" w:sz="4" w:space="0" w:color="auto"/>
              <w:bottom w:val="single" w:sz="4" w:space="0" w:color="auto"/>
              <w:right w:val="single" w:sz="4" w:space="0" w:color="auto"/>
            </w:tcBorders>
          </w:tcPr>
          <w:p w14:paraId="133CBCB5"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General interpretations:</w:t>
            </w:r>
          </w:p>
          <w:p w14:paraId="1C20186A"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165557E1" w14:textId="77777777" w:rsidR="00F32CBA" w:rsidRDefault="00F32CBA">
            <w:pPr>
              <w:shd w:val="clear" w:color="auto" w:fill="FFFFFF"/>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18"/>
                <w:szCs w:val="18"/>
                <w:lang w:eastAsia="en-AU"/>
              </w:rPr>
              <w:t>Unless otherwise noted, Appendix II listings include all parts and derivatives, except:</w:t>
            </w:r>
          </w:p>
          <w:p w14:paraId="6318FD25"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a) seeds (including seedpods of </w:t>
            </w:r>
            <w:proofErr w:type="spellStart"/>
            <w:r>
              <w:rPr>
                <w:rFonts w:ascii="Times New Roman" w:hAnsi="Times New Roman"/>
                <w:sz w:val="18"/>
                <w:szCs w:val="18"/>
              </w:rPr>
              <w:t>Orchidaceae</w:t>
            </w:r>
            <w:proofErr w:type="spellEnd"/>
            <w:r>
              <w:rPr>
                <w:rFonts w:ascii="Times New Roman" w:hAnsi="Times New Roman"/>
                <w:sz w:val="18"/>
                <w:szCs w:val="18"/>
              </w:rPr>
              <w:t xml:space="preserve">), spores and pollen (including pollinia). </w:t>
            </w:r>
          </w:p>
          <w:p w14:paraId="50B46D4D"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The exemption does not apply to seeds from </w:t>
            </w:r>
            <w:proofErr w:type="spellStart"/>
            <w:r>
              <w:rPr>
                <w:rFonts w:ascii="Times New Roman" w:hAnsi="Times New Roman"/>
                <w:sz w:val="18"/>
                <w:szCs w:val="18"/>
              </w:rPr>
              <w:t>Cactaceae</w:t>
            </w:r>
            <w:proofErr w:type="spellEnd"/>
            <w:r>
              <w:rPr>
                <w:rFonts w:ascii="Times New Roman" w:hAnsi="Times New Roman"/>
                <w:sz w:val="18"/>
                <w:szCs w:val="18"/>
              </w:rPr>
              <w:t xml:space="preserve"> spp. exported from Mexico, </w:t>
            </w:r>
          </w:p>
          <w:p w14:paraId="34D1FC4A"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and to seeds from </w:t>
            </w:r>
            <w:proofErr w:type="spellStart"/>
            <w:r>
              <w:rPr>
                <w:rFonts w:ascii="Times New Roman" w:hAnsi="Times New Roman"/>
                <w:i/>
                <w:iCs/>
                <w:sz w:val="18"/>
                <w:szCs w:val="18"/>
              </w:rPr>
              <w:t>Beccariophoenix</w:t>
            </w:r>
            <w:proofErr w:type="spellEnd"/>
            <w:r>
              <w:rPr>
                <w:rFonts w:ascii="Times New Roman" w:hAnsi="Times New Roman"/>
                <w:i/>
                <w:iCs/>
                <w:sz w:val="18"/>
                <w:szCs w:val="18"/>
              </w:rPr>
              <w:t xml:space="preserve"> </w:t>
            </w:r>
            <w:proofErr w:type="spellStart"/>
            <w:r>
              <w:rPr>
                <w:rFonts w:ascii="Times New Roman" w:hAnsi="Times New Roman"/>
                <w:i/>
                <w:iCs/>
                <w:sz w:val="18"/>
                <w:szCs w:val="18"/>
              </w:rPr>
              <w:t>madagascariensis</w:t>
            </w:r>
            <w:proofErr w:type="spellEnd"/>
            <w:r>
              <w:rPr>
                <w:rFonts w:ascii="Times New Roman" w:hAnsi="Times New Roman"/>
                <w:sz w:val="18"/>
                <w:szCs w:val="18"/>
              </w:rPr>
              <w:t xml:space="preserve"> and </w:t>
            </w:r>
            <w:proofErr w:type="spellStart"/>
            <w:r>
              <w:rPr>
                <w:rFonts w:ascii="Times New Roman" w:hAnsi="Times New Roman"/>
                <w:i/>
                <w:iCs/>
                <w:sz w:val="18"/>
                <w:szCs w:val="18"/>
              </w:rPr>
              <w:t>Dypsis</w:t>
            </w:r>
            <w:proofErr w:type="spellEnd"/>
            <w:r>
              <w:rPr>
                <w:rFonts w:ascii="Times New Roman" w:hAnsi="Times New Roman"/>
                <w:i/>
                <w:iCs/>
                <w:sz w:val="18"/>
                <w:szCs w:val="18"/>
              </w:rPr>
              <w:t xml:space="preserve"> </w:t>
            </w:r>
            <w:proofErr w:type="spellStart"/>
            <w:r>
              <w:rPr>
                <w:rFonts w:ascii="Times New Roman" w:hAnsi="Times New Roman"/>
                <w:i/>
                <w:iCs/>
                <w:sz w:val="18"/>
                <w:szCs w:val="18"/>
              </w:rPr>
              <w:t>decaryi</w:t>
            </w:r>
            <w:proofErr w:type="spellEnd"/>
            <w:r>
              <w:rPr>
                <w:rFonts w:ascii="Times New Roman" w:hAnsi="Times New Roman"/>
                <w:sz w:val="18"/>
                <w:szCs w:val="18"/>
              </w:rPr>
              <w:t xml:space="preserve"> exported </w:t>
            </w:r>
          </w:p>
          <w:p w14:paraId="76C86A23"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from </w:t>
            </w:r>
            <w:proofErr w:type="gramStart"/>
            <w:r>
              <w:rPr>
                <w:rFonts w:ascii="Times New Roman" w:hAnsi="Times New Roman"/>
                <w:sz w:val="18"/>
                <w:szCs w:val="18"/>
              </w:rPr>
              <w:t>Madagascar;</w:t>
            </w:r>
            <w:proofErr w:type="gramEnd"/>
          </w:p>
          <w:p w14:paraId="019CB6F5"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w:t>
            </w:r>
            <w:proofErr w:type="gramStart"/>
            <w:r>
              <w:rPr>
                <w:rFonts w:ascii="Times New Roman" w:hAnsi="Times New Roman"/>
                <w:sz w:val="18"/>
                <w:szCs w:val="18"/>
              </w:rPr>
              <w:t>containers;</w:t>
            </w:r>
            <w:proofErr w:type="gramEnd"/>
          </w:p>
          <w:p w14:paraId="74237A64"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c) cut flowers of artificially propagated </w:t>
            </w:r>
            <w:proofErr w:type="gramStart"/>
            <w:r>
              <w:rPr>
                <w:rFonts w:ascii="Times New Roman" w:hAnsi="Times New Roman"/>
                <w:sz w:val="18"/>
                <w:szCs w:val="18"/>
              </w:rPr>
              <w:t>plants;</w:t>
            </w:r>
            <w:proofErr w:type="gramEnd"/>
          </w:p>
          <w:p w14:paraId="101B40AC"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d) fruits, and parts and derivatives thereof, of naturalized or artificially propagated </w:t>
            </w:r>
          </w:p>
          <w:p w14:paraId="008CCC8C"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plants of the genus Vanilla (</w:t>
            </w:r>
            <w:proofErr w:type="spellStart"/>
            <w:r>
              <w:rPr>
                <w:rFonts w:ascii="Times New Roman" w:hAnsi="Times New Roman"/>
                <w:sz w:val="18"/>
                <w:szCs w:val="18"/>
              </w:rPr>
              <w:t>Orchidaceae</w:t>
            </w:r>
            <w:proofErr w:type="spellEnd"/>
            <w:r>
              <w:rPr>
                <w:rFonts w:ascii="Times New Roman" w:hAnsi="Times New Roman"/>
                <w:sz w:val="18"/>
                <w:szCs w:val="18"/>
              </w:rPr>
              <w:t xml:space="preserve">) and of the family </w:t>
            </w:r>
            <w:proofErr w:type="spellStart"/>
            <w:r>
              <w:rPr>
                <w:rFonts w:ascii="Times New Roman" w:hAnsi="Times New Roman"/>
                <w:sz w:val="18"/>
                <w:szCs w:val="18"/>
              </w:rPr>
              <w:t>Cactaceae</w:t>
            </w:r>
            <w:proofErr w:type="spellEnd"/>
          </w:p>
          <w:p w14:paraId="348FC3F8"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e) stems, flowers, and parts and derivatives thereof, of naturalized or artificially </w:t>
            </w:r>
          </w:p>
          <w:p w14:paraId="0A5DC1E9"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propagated plants of the genera </w:t>
            </w:r>
            <w:r>
              <w:rPr>
                <w:rFonts w:ascii="Times New Roman" w:hAnsi="Times New Roman"/>
                <w:i/>
                <w:iCs/>
                <w:sz w:val="18"/>
                <w:szCs w:val="18"/>
              </w:rPr>
              <w:t>Opuntia</w:t>
            </w:r>
            <w:r>
              <w:rPr>
                <w:rFonts w:ascii="Times New Roman" w:hAnsi="Times New Roman"/>
                <w:sz w:val="18"/>
                <w:szCs w:val="18"/>
              </w:rPr>
              <w:t xml:space="preserve"> subgenus </w:t>
            </w:r>
            <w:r>
              <w:rPr>
                <w:rFonts w:ascii="Times New Roman" w:hAnsi="Times New Roman"/>
                <w:i/>
                <w:iCs/>
                <w:sz w:val="18"/>
                <w:szCs w:val="18"/>
              </w:rPr>
              <w:t>Opuntia</w:t>
            </w:r>
            <w:r>
              <w:rPr>
                <w:rFonts w:ascii="Times New Roman" w:hAnsi="Times New Roman"/>
                <w:sz w:val="18"/>
                <w:szCs w:val="18"/>
              </w:rPr>
              <w:t xml:space="preserve"> and </w:t>
            </w:r>
            <w:proofErr w:type="spellStart"/>
            <w:r>
              <w:rPr>
                <w:rFonts w:ascii="Times New Roman" w:hAnsi="Times New Roman"/>
                <w:i/>
                <w:iCs/>
                <w:sz w:val="18"/>
                <w:szCs w:val="18"/>
              </w:rPr>
              <w:t>Selenicereus</w:t>
            </w:r>
            <w:proofErr w:type="spellEnd"/>
          </w:p>
          <w:p w14:paraId="49E4CB31"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lastRenderedPageBreak/>
              <w:t>(</w:t>
            </w:r>
            <w:proofErr w:type="spellStart"/>
            <w:r>
              <w:rPr>
                <w:rFonts w:ascii="Times New Roman" w:hAnsi="Times New Roman"/>
                <w:sz w:val="18"/>
                <w:szCs w:val="18"/>
              </w:rPr>
              <w:t>Cactaceae</w:t>
            </w:r>
            <w:proofErr w:type="spellEnd"/>
            <w:proofErr w:type="gramStart"/>
            <w:r>
              <w:rPr>
                <w:rFonts w:ascii="Times New Roman" w:hAnsi="Times New Roman"/>
                <w:sz w:val="18"/>
                <w:szCs w:val="18"/>
              </w:rPr>
              <w:t>);</w:t>
            </w:r>
            <w:proofErr w:type="gramEnd"/>
            <w:r>
              <w:rPr>
                <w:rFonts w:ascii="Times New Roman" w:hAnsi="Times New Roman"/>
                <w:sz w:val="18"/>
                <w:szCs w:val="18"/>
              </w:rPr>
              <w:t xml:space="preserve"> </w:t>
            </w:r>
          </w:p>
          <w:p w14:paraId="6953FA31"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f) finished products of </w:t>
            </w:r>
            <w:r>
              <w:rPr>
                <w:rFonts w:ascii="Times New Roman" w:hAnsi="Times New Roman"/>
                <w:i/>
                <w:iCs/>
                <w:sz w:val="18"/>
                <w:szCs w:val="18"/>
              </w:rPr>
              <w:t>Aloe ferox</w:t>
            </w:r>
            <w:r>
              <w:rPr>
                <w:rFonts w:ascii="Times New Roman" w:hAnsi="Times New Roman"/>
                <w:sz w:val="18"/>
                <w:szCs w:val="18"/>
              </w:rPr>
              <w:t xml:space="preserve"> and </w:t>
            </w:r>
            <w:r>
              <w:rPr>
                <w:rFonts w:ascii="Times New Roman" w:hAnsi="Times New Roman"/>
                <w:i/>
                <w:iCs/>
                <w:sz w:val="18"/>
                <w:szCs w:val="18"/>
              </w:rPr>
              <w:t xml:space="preserve">Euphorbia </w:t>
            </w:r>
            <w:proofErr w:type="spellStart"/>
            <w:r>
              <w:rPr>
                <w:rFonts w:ascii="Times New Roman" w:hAnsi="Times New Roman"/>
                <w:i/>
                <w:iCs/>
                <w:sz w:val="18"/>
                <w:szCs w:val="18"/>
              </w:rPr>
              <w:t>antisyphilitica</w:t>
            </w:r>
            <w:proofErr w:type="spellEnd"/>
            <w:r>
              <w:rPr>
                <w:rFonts w:ascii="Times New Roman" w:hAnsi="Times New Roman"/>
                <w:sz w:val="18"/>
                <w:szCs w:val="18"/>
              </w:rPr>
              <w:t xml:space="preserve"> packaged and ready </w:t>
            </w:r>
          </w:p>
          <w:p w14:paraId="55B214CC"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for retail trade; and</w:t>
            </w:r>
          </w:p>
          <w:p w14:paraId="2BD4BEA3" w14:textId="77777777" w:rsidR="00F32CBA" w:rsidRDefault="00F32CBA">
            <w:pPr>
              <w:spacing w:after="0" w:line="240" w:lineRule="auto"/>
              <w:rPr>
                <w:rFonts w:ascii="Times New Roman" w:hAnsi="Times New Roman"/>
                <w:sz w:val="18"/>
                <w:szCs w:val="18"/>
              </w:rPr>
            </w:pPr>
            <w:r>
              <w:rPr>
                <w:rFonts w:ascii="Times New Roman" w:hAnsi="Times New Roman"/>
                <w:sz w:val="18"/>
                <w:szCs w:val="18"/>
              </w:rPr>
              <w:t xml:space="preserve">g) finished products derived from artificial propagation packaged and ready for retail </w:t>
            </w:r>
          </w:p>
          <w:p w14:paraId="1BA2359B" w14:textId="77777777" w:rsidR="00F32CBA" w:rsidRDefault="00F32CBA">
            <w:pPr>
              <w:spacing w:after="0" w:line="240" w:lineRule="auto"/>
              <w:rPr>
                <w:rFonts w:ascii="Times New Roman" w:hAnsi="Times New Roman"/>
                <w:i/>
                <w:iCs/>
                <w:sz w:val="18"/>
                <w:szCs w:val="18"/>
              </w:rPr>
            </w:pPr>
            <w:r>
              <w:rPr>
                <w:rFonts w:ascii="Times New Roman" w:hAnsi="Times New Roman"/>
                <w:sz w:val="18"/>
                <w:szCs w:val="18"/>
              </w:rPr>
              <w:t xml:space="preserve">trade of cosmetics containing parts and derivatives of Bletilla striata, </w:t>
            </w:r>
            <w:proofErr w:type="spellStart"/>
            <w:r>
              <w:rPr>
                <w:rFonts w:ascii="Times New Roman" w:hAnsi="Times New Roman"/>
                <w:i/>
                <w:iCs/>
                <w:sz w:val="18"/>
                <w:szCs w:val="18"/>
              </w:rPr>
              <w:t>Cycnoches</w:t>
            </w:r>
            <w:proofErr w:type="spellEnd"/>
            <w:r>
              <w:rPr>
                <w:rFonts w:ascii="Times New Roman" w:hAnsi="Times New Roman"/>
                <w:i/>
                <w:iCs/>
                <w:sz w:val="18"/>
                <w:szCs w:val="18"/>
              </w:rPr>
              <w:t xml:space="preserve"> </w:t>
            </w:r>
          </w:p>
          <w:p w14:paraId="38EF2C3D" w14:textId="77777777" w:rsidR="00F32CBA" w:rsidRDefault="00F32CBA">
            <w:pPr>
              <w:spacing w:after="0" w:line="240" w:lineRule="auto"/>
              <w:rPr>
                <w:rFonts w:ascii="Times New Roman" w:hAnsi="Times New Roman"/>
                <w:sz w:val="18"/>
                <w:szCs w:val="18"/>
              </w:rPr>
            </w:pPr>
            <w:proofErr w:type="spellStart"/>
            <w:r>
              <w:rPr>
                <w:rFonts w:ascii="Times New Roman" w:hAnsi="Times New Roman"/>
                <w:i/>
                <w:iCs/>
                <w:sz w:val="18"/>
                <w:szCs w:val="18"/>
              </w:rPr>
              <w:t>cooperi</w:t>
            </w:r>
            <w:proofErr w:type="spellEnd"/>
            <w:r>
              <w:rPr>
                <w:rFonts w:ascii="Times New Roman" w:hAnsi="Times New Roman"/>
                <w:sz w:val="18"/>
                <w:szCs w:val="18"/>
              </w:rPr>
              <w:t xml:space="preserve">, </w:t>
            </w:r>
            <w:proofErr w:type="spellStart"/>
            <w:r>
              <w:rPr>
                <w:rFonts w:ascii="Times New Roman" w:hAnsi="Times New Roman"/>
                <w:i/>
                <w:iCs/>
                <w:sz w:val="18"/>
                <w:szCs w:val="18"/>
              </w:rPr>
              <w:t>Gastrodia</w:t>
            </w:r>
            <w:proofErr w:type="spellEnd"/>
            <w:r>
              <w:rPr>
                <w:rFonts w:ascii="Times New Roman" w:hAnsi="Times New Roman"/>
                <w:i/>
                <w:iCs/>
                <w:sz w:val="18"/>
                <w:szCs w:val="18"/>
              </w:rPr>
              <w:t xml:space="preserve"> </w:t>
            </w:r>
            <w:proofErr w:type="spellStart"/>
            <w:r>
              <w:rPr>
                <w:rFonts w:ascii="Times New Roman" w:hAnsi="Times New Roman"/>
                <w:i/>
                <w:iCs/>
                <w:sz w:val="18"/>
                <w:szCs w:val="18"/>
              </w:rPr>
              <w:t>elata</w:t>
            </w:r>
            <w:proofErr w:type="spellEnd"/>
            <w:r>
              <w:rPr>
                <w:rFonts w:ascii="Times New Roman" w:hAnsi="Times New Roman"/>
                <w:sz w:val="18"/>
                <w:szCs w:val="18"/>
              </w:rPr>
              <w:t xml:space="preserve">, </w:t>
            </w:r>
            <w:r>
              <w:rPr>
                <w:rFonts w:ascii="Times New Roman" w:hAnsi="Times New Roman"/>
                <w:i/>
                <w:iCs/>
                <w:sz w:val="18"/>
                <w:szCs w:val="18"/>
              </w:rPr>
              <w:t>Phalaenopsis amabilis</w:t>
            </w:r>
            <w:r>
              <w:rPr>
                <w:rFonts w:ascii="Times New Roman" w:hAnsi="Times New Roman"/>
                <w:sz w:val="18"/>
                <w:szCs w:val="18"/>
              </w:rPr>
              <w:t xml:space="preserve"> or </w:t>
            </w:r>
            <w:r>
              <w:rPr>
                <w:rFonts w:ascii="Times New Roman" w:hAnsi="Times New Roman"/>
                <w:i/>
                <w:iCs/>
                <w:sz w:val="18"/>
                <w:szCs w:val="18"/>
              </w:rPr>
              <w:t xml:space="preserve">P. </w:t>
            </w:r>
            <w:proofErr w:type="spellStart"/>
            <w:r>
              <w:rPr>
                <w:rFonts w:ascii="Times New Roman" w:hAnsi="Times New Roman"/>
                <w:i/>
                <w:iCs/>
                <w:sz w:val="18"/>
                <w:szCs w:val="18"/>
              </w:rPr>
              <w:t>lobbii</w:t>
            </w:r>
            <w:proofErr w:type="spellEnd"/>
          </w:p>
          <w:p w14:paraId="4A80EB17" w14:textId="77777777" w:rsidR="00F32CBA" w:rsidRDefault="00F32CBA">
            <w:pPr>
              <w:shd w:val="clear" w:color="auto" w:fill="FFFFFF"/>
              <w:spacing w:after="0" w:line="240" w:lineRule="auto"/>
              <w:rPr>
                <w:rFonts w:ascii="Times New Roman" w:eastAsia="Times New Roman" w:hAnsi="Times New Roman"/>
                <w:color w:val="000000"/>
                <w:sz w:val="18"/>
                <w:szCs w:val="18"/>
                <w:lang w:eastAsia="en-AU"/>
              </w:rPr>
            </w:pPr>
          </w:p>
          <w:p w14:paraId="4EC79D68"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Unless otherwise noted, Appendix III listings include all parts and derivatives, except:</w:t>
            </w:r>
          </w:p>
          <w:p w14:paraId="5AEE86A1"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a) seeds, spores and pollen (including pollinia</w:t>
            </w:r>
            <w:proofErr w:type="gramStart"/>
            <w:r>
              <w:rPr>
                <w:rFonts w:ascii="Times New Roman" w:eastAsia="Times New Roman" w:hAnsi="Times New Roman"/>
                <w:color w:val="000000"/>
                <w:sz w:val="18"/>
                <w:szCs w:val="18"/>
                <w:lang w:eastAsia="en-AU"/>
              </w:rPr>
              <w:t>);</w:t>
            </w:r>
            <w:proofErr w:type="gramEnd"/>
          </w:p>
          <w:p w14:paraId="0BAFC541"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b) seedling or tissue cultures obtained </w:t>
            </w:r>
            <w:r>
              <w:rPr>
                <w:rFonts w:ascii="Times New Roman" w:eastAsia="Times New Roman" w:hAnsi="Times New Roman"/>
                <w:i/>
                <w:iCs/>
                <w:color w:val="000000"/>
                <w:sz w:val="18"/>
                <w:szCs w:val="18"/>
                <w:lang w:eastAsia="en-AU"/>
              </w:rPr>
              <w:t>in vitro</w:t>
            </w:r>
            <w:r>
              <w:rPr>
                <w:rFonts w:ascii="Times New Roman" w:eastAsia="Times New Roman" w:hAnsi="Times New Roman"/>
                <w:color w:val="000000"/>
                <w:sz w:val="18"/>
                <w:szCs w:val="18"/>
                <w:lang w:eastAsia="en-AU"/>
              </w:rPr>
              <w:t>, in solid or liquid media,</w:t>
            </w:r>
          </w:p>
          <w:p w14:paraId="712EFE44"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xml:space="preserve">transported in sterile </w:t>
            </w:r>
            <w:proofErr w:type="gramStart"/>
            <w:r>
              <w:rPr>
                <w:rFonts w:ascii="Times New Roman" w:eastAsia="Times New Roman" w:hAnsi="Times New Roman"/>
                <w:color w:val="000000"/>
                <w:sz w:val="18"/>
                <w:szCs w:val="18"/>
                <w:lang w:eastAsia="en-AU"/>
              </w:rPr>
              <w:t>containers;</w:t>
            </w:r>
            <w:proofErr w:type="gramEnd"/>
          </w:p>
          <w:p w14:paraId="32DD64A0"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c) cut flowers of artificially propagated plants; and</w:t>
            </w:r>
          </w:p>
          <w:p w14:paraId="726A1395"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d) fruits and parts and derivatives thereof of artificially propagated plants of the genus </w:t>
            </w:r>
            <w:r>
              <w:rPr>
                <w:rFonts w:ascii="Times New Roman" w:eastAsia="Times New Roman" w:hAnsi="Times New Roman"/>
                <w:i/>
                <w:iCs/>
                <w:color w:val="000000"/>
                <w:sz w:val="18"/>
                <w:szCs w:val="18"/>
                <w:lang w:eastAsia="en-AU"/>
              </w:rPr>
              <w:t>Vanilla</w:t>
            </w:r>
            <w:r>
              <w:rPr>
                <w:rFonts w:ascii="Times New Roman" w:eastAsia="Times New Roman" w:hAnsi="Times New Roman"/>
                <w:color w:val="000000"/>
                <w:sz w:val="18"/>
                <w:szCs w:val="18"/>
                <w:lang w:eastAsia="en-AU"/>
              </w:rPr>
              <w:t>.</w:t>
            </w:r>
          </w:p>
          <w:p w14:paraId="6A7E2394" w14:textId="77777777" w:rsidR="00F32CBA" w:rsidRDefault="00F32CBA">
            <w:pPr>
              <w:shd w:val="clear" w:color="auto" w:fill="FFFFFF"/>
              <w:spacing w:after="0" w:line="240" w:lineRule="auto"/>
              <w:ind w:left="284"/>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0427C6B3"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Regarding hybrids:</w:t>
            </w:r>
          </w:p>
          <w:p w14:paraId="04FE8404"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a) hybrids shall be subject to the provisions of the Convention even though not specifically included in the Appendices if one or both of their parents are of taxa included in the Appendices unless the hybrids are specifically excluded from CITES controls by a specific annotation in Appendix II or III.</w:t>
            </w:r>
          </w:p>
          <w:p w14:paraId="331B4FC4"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w:t>
            </w:r>
          </w:p>
          <w:p w14:paraId="39CFE287"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Regarding artificially propagated hybrids:</w:t>
            </w:r>
          </w:p>
          <w:p w14:paraId="77322417" w14:textId="77777777" w:rsidR="00F32CBA" w:rsidRDefault="00F32CBA">
            <w:pPr>
              <w:shd w:val="clear" w:color="auto" w:fill="FFFFFF"/>
              <w:spacing w:after="0" w:line="240" w:lineRule="auto"/>
              <w:rPr>
                <w:rFonts w:ascii="Times New Roman" w:eastAsia="Times New Roman" w:hAnsi="Times New Roman"/>
                <w:color w:val="000000"/>
                <w:lang w:eastAsia="en-AU"/>
              </w:rPr>
            </w:pPr>
            <w:r>
              <w:rPr>
                <w:rFonts w:ascii="Times New Roman" w:eastAsia="Times New Roman" w:hAnsi="Times New Roman"/>
                <w:color w:val="000000"/>
                <w:sz w:val="18"/>
                <w:szCs w:val="18"/>
                <w:lang w:eastAsia="en-AU"/>
              </w:rPr>
              <w:t xml:space="preserve">a) where at least one of the plants in their recent lineage is of a species included in Appendix-I or Appendix-II, hybrids shall be treated as specimens of species included in Appendix-II unless the Appendix I species has an annotation noting that hybrids be treated as Appendix </w:t>
            </w:r>
            <w:proofErr w:type="gramStart"/>
            <w:r>
              <w:rPr>
                <w:rFonts w:ascii="Times New Roman" w:eastAsia="Times New Roman" w:hAnsi="Times New Roman"/>
                <w:color w:val="000000"/>
                <w:sz w:val="18"/>
                <w:szCs w:val="18"/>
                <w:lang w:eastAsia="en-AU"/>
              </w:rPr>
              <w:t>I;</w:t>
            </w:r>
            <w:proofErr w:type="gramEnd"/>
            <w:r>
              <w:rPr>
                <w:rFonts w:ascii="Times New Roman" w:eastAsia="Times New Roman" w:hAnsi="Times New Roman"/>
                <w:color w:val="000000"/>
                <w:sz w:val="18"/>
                <w:szCs w:val="18"/>
                <w:lang w:eastAsia="en-AU"/>
              </w:rPr>
              <w:t xml:space="preserve"> or</w:t>
            </w:r>
          </w:p>
          <w:p w14:paraId="599F7865" w14:textId="77777777" w:rsidR="00F32CBA" w:rsidRDefault="00F32CBA">
            <w:pPr>
              <w:spacing w:after="0" w:line="240" w:lineRule="auto"/>
              <w:rPr>
                <w:rFonts w:ascii="Times New Roman" w:hAnsi="Times New Roman"/>
                <w:sz w:val="18"/>
                <w:szCs w:val="18"/>
              </w:rPr>
            </w:pPr>
            <w:r>
              <w:rPr>
                <w:rFonts w:ascii="Times New Roman" w:eastAsia="Times New Roman" w:hAnsi="Times New Roman"/>
                <w:color w:val="000000"/>
                <w:sz w:val="18"/>
                <w:szCs w:val="18"/>
                <w:lang w:eastAsia="en-AU"/>
              </w:rPr>
              <w:t>b) where at least one of the plants in their recent lineage is of a species included in Appendix-III, and there are no specimens of an Appendix-I or Appendix-II species in such lineage, hybrids shall be treated as specimens of species included in Appendix-III.</w:t>
            </w:r>
          </w:p>
        </w:tc>
      </w:tr>
      <w:tr w:rsidR="00F32CBA" w14:paraId="1727BE6B"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4027588F"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lastRenderedPageBreak/>
              <w:t>Change:</w:t>
            </w:r>
          </w:p>
        </w:tc>
        <w:tc>
          <w:tcPr>
            <w:tcW w:w="2127" w:type="dxa"/>
            <w:tcBorders>
              <w:top w:val="single" w:sz="4" w:space="0" w:color="auto"/>
              <w:left w:val="single" w:sz="4" w:space="0" w:color="auto"/>
              <w:bottom w:val="single" w:sz="4" w:space="0" w:color="auto"/>
              <w:right w:val="single" w:sz="4" w:space="0" w:color="auto"/>
            </w:tcBorders>
            <w:hideMark/>
          </w:tcPr>
          <w:p w14:paraId="407D31DA"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Paubrasilia</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echinata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DEE521D"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Brazilwood, Pau-</w:t>
            </w:r>
            <w:proofErr w:type="spellStart"/>
            <w:r>
              <w:rPr>
                <w:rFonts w:ascii="Times New Roman" w:hAnsi="Times New Roman"/>
                <w:color w:val="000000"/>
                <w:sz w:val="18"/>
                <w:szCs w:val="18"/>
                <w:shd w:val="clear" w:color="auto" w:fill="FFFFFF"/>
              </w:rPr>
              <w:t>Brasil</w:t>
            </w:r>
            <w:proofErr w:type="spellEnd"/>
            <w:r>
              <w:rPr>
                <w:rFonts w:ascii="Times New Roman" w:hAnsi="Times New Roman"/>
                <w:color w:val="000000"/>
                <w:sz w:val="18"/>
                <w:szCs w:val="18"/>
                <w:shd w:val="clear" w:color="auto" w:fill="FFFFFF"/>
              </w:rPr>
              <w:t>, Pernambuco</w:t>
            </w:r>
          </w:p>
        </w:tc>
        <w:tc>
          <w:tcPr>
            <w:tcW w:w="1277" w:type="dxa"/>
            <w:tcBorders>
              <w:top w:val="single" w:sz="4" w:space="0" w:color="auto"/>
              <w:left w:val="single" w:sz="4" w:space="0" w:color="auto"/>
              <w:bottom w:val="single" w:sz="4" w:space="0" w:color="auto"/>
              <w:right w:val="single" w:sz="4" w:space="0" w:color="auto"/>
            </w:tcBorders>
            <w:hideMark/>
          </w:tcPr>
          <w:p w14:paraId="5AD0D4D0"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188104D5"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Logs, sawn wood, veneer sheets, including unfinished wood articles used for the fabrication of bows for stringed musical instruments are subject to the Convention</w:t>
            </w:r>
          </w:p>
        </w:tc>
        <w:tc>
          <w:tcPr>
            <w:tcW w:w="1276" w:type="dxa"/>
            <w:tcBorders>
              <w:top w:val="single" w:sz="4" w:space="0" w:color="auto"/>
              <w:left w:val="single" w:sz="4" w:space="0" w:color="auto"/>
              <w:bottom w:val="single" w:sz="4" w:space="0" w:color="auto"/>
              <w:right w:val="single" w:sz="4" w:space="0" w:color="auto"/>
            </w:tcBorders>
            <w:hideMark/>
          </w:tcPr>
          <w:p w14:paraId="28A32DFB" w14:textId="77777777" w:rsidR="00F32CBA" w:rsidRDefault="00F32CBA">
            <w:pPr>
              <w:rPr>
                <w:rFonts w:ascii="Times New Roman" w:hAnsi="Times New Roman"/>
                <w:sz w:val="18"/>
                <w:szCs w:val="18"/>
              </w:rPr>
            </w:pPr>
            <w:r>
              <w:rPr>
                <w:rFonts w:ascii="Times New Roman" w:hAnsi="Times New Roman"/>
                <w:sz w:val="18"/>
                <w:szCs w:val="18"/>
              </w:rPr>
              <w:t>13 Sept 07</w:t>
            </w:r>
          </w:p>
        </w:tc>
      </w:tr>
      <w:tr w:rsidR="00F32CBA" w14:paraId="3A3AD939"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AC0C63E"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00821B48" w14:textId="77777777" w:rsidR="00F32CBA" w:rsidRDefault="00F32CBA">
            <w:pPr>
              <w:pStyle w:val="Default"/>
              <w:rPr>
                <w:rFonts w:ascii="Times New Roman" w:hAnsi="Times New Roman"/>
                <w:i/>
                <w:iCs/>
                <w:sz w:val="18"/>
                <w:szCs w:val="18"/>
              </w:rPr>
            </w:pPr>
            <w:proofErr w:type="spellStart"/>
            <w:r>
              <w:rPr>
                <w:rFonts w:ascii="Times New Roman" w:hAnsi="Times New Roman" w:cs="Times New Roman"/>
                <w:i/>
                <w:iCs/>
                <w:sz w:val="18"/>
                <w:szCs w:val="18"/>
                <w:shd w:val="clear" w:color="auto" w:fill="FFFFFF"/>
              </w:rPr>
              <w:t>Paubrasilia</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echinata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A5D5C12"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Brazilwood, Pau-</w:t>
            </w:r>
            <w:proofErr w:type="spellStart"/>
            <w:r>
              <w:rPr>
                <w:rFonts w:ascii="Times New Roman" w:hAnsi="Times New Roman"/>
                <w:color w:val="000000"/>
                <w:sz w:val="18"/>
                <w:szCs w:val="18"/>
                <w:shd w:val="clear" w:color="auto" w:fill="FFFFFF"/>
              </w:rPr>
              <w:t>Brasil</w:t>
            </w:r>
            <w:proofErr w:type="spellEnd"/>
            <w:r>
              <w:rPr>
                <w:rFonts w:ascii="Times New Roman" w:hAnsi="Times New Roman"/>
                <w:color w:val="000000"/>
                <w:sz w:val="18"/>
                <w:szCs w:val="18"/>
                <w:shd w:val="clear" w:color="auto" w:fill="FFFFFF"/>
              </w:rPr>
              <w:t>, Pernambuco</w:t>
            </w:r>
          </w:p>
        </w:tc>
        <w:tc>
          <w:tcPr>
            <w:tcW w:w="1277" w:type="dxa"/>
            <w:tcBorders>
              <w:top w:val="single" w:sz="4" w:space="0" w:color="auto"/>
              <w:left w:val="single" w:sz="4" w:space="0" w:color="auto"/>
              <w:bottom w:val="single" w:sz="4" w:space="0" w:color="auto"/>
              <w:right w:val="single" w:sz="4" w:space="0" w:color="auto"/>
            </w:tcBorders>
            <w:hideMark/>
          </w:tcPr>
          <w:p w14:paraId="0AA1D9E3"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7E30930B"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All parts, derivatives and finished products, except re-export of finished musical instruments, finished musical instrument </w:t>
            </w:r>
            <w:proofErr w:type="gramStart"/>
            <w:r>
              <w:rPr>
                <w:rFonts w:ascii="Times New Roman" w:hAnsi="Times New Roman"/>
                <w:sz w:val="18"/>
                <w:szCs w:val="18"/>
              </w:rPr>
              <w:t>accessories</w:t>
            </w:r>
            <w:proofErr w:type="gramEnd"/>
            <w:r>
              <w:rPr>
                <w:rFonts w:ascii="Times New Roman" w:hAnsi="Times New Roman"/>
                <w:sz w:val="18"/>
                <w:szCs w:val="18"/>
              </w:rPr>
              <w:t xml:space="preserve"> and finished musical instrument parts.</w:t>
            </w:r>
          </w:p>
        </w:tc>
        <w:tc>
          <w:tcPr>
            <w:tcW w:w="1276" w:type="dxa"/>
            <w:tcBorders>
              <w:top w:val="single" w:sz="4" w:space="0" w:color="auto"/>
              <w:left w:val="single" w:sz="4" w:space="0" w:color="auto"/>
              <w:bottom w:val="single" w:sz="4" w:space="0" w:color="auto"/>
              <w:right w:val="single" w:sz="4" w:space="0" w:color="auto"/>
            </w:tcBorders>
            <w:hideMark/>
          </w:tcPr>
          <w:p w14:paraId="288610AF" w14:textId="77777777" w:rsidR="00F32CBA" w:rsidRDefault="00F32CBA">
            <w:pPr>
              <w:rPr>
                <w:rFonts w:ascii="Times New Roman" w:hAnsi="Times New Roman"/>
                <w:sz w:val="18"/>
                <w:szCs w:val="18"/>
              </w:rPr>
            </w:pPr>
            <w:r>
              <w:rPr>
                <w:rFonts w:ascii="Times New Roman" w:hAnsi="Times New Roman"/>
                <w:sz w:val="18"/>
                <w:szCs w:val="18"/>
              </w:rPr>
              <w:t>13 Sept 07</w:t>
            </w:r>
          </w:p>
        </w:tc>
      </w:tr>
      <w:tr w:rsidR="00F32CBA" w14:paraId="223F851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EAC3CC4"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30A41BF9"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rPr>
              <w:t>Aerangis</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ellisii</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2D1E12C" w14:textId="77777777" w:rsidR="00F32CBA" w:rsidRDefault="00F32CBA">
            <w:pPr>
              <w:rPr>
                <w:rFonts w:ascii="Times New Roman" w:hAnsi="Times New Roman"/>
                <w:sz w:val="18"/>
                <w:szCs w:val="18"/>
              </w:rPr>
            </w:pPr>
            <w:r>
              <w:rPr>
                <w:rFonts w:ascii="Times New Roman" w:hAnsi="Times New Roman"/>
                <w:sz w:val="18"/>
                <w:szCs w:val="18"/>
              </w:rPr>
              <w:t>Orchid</w:t>
            </w:r>
          </w:p>
        </w:tc>
        <w:tc>
          <w:tcPr>
            <w:tcW w:w="1277" w:type="dxa"/>
            <w:tcBorders>
              <w:top w:val="single" w:sz="4" w:space="0" w:color="auto"/>
              <w:left w:val="single" w:sz="4" w:space="0" w:color="auto"/>
              <w:bottom w:val="single" w:sz="4" w:space="0" w:color="auto"/>
              <w:right w:val="single" w:sz="4" w:space="0" w:color="auto"/>
            </w:tcBorders>
            <w:hideMark/>
          </w:tcPr>
          <w:p w14:paraId="68B813EC"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78E134C0"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72B198CA"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6C5CBFE9"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9E1284E"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4DD42295"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rPr>
              <w:t>Aerangis</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ellisii</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E3F9DD8" w14:textId="77777777" w:rsidR="00F32CBA" w:rsidRDefault="00F32CBA">
            <w:pPr>
              <w:rPr>
                <w:rFonts w:ascii="Times New Roman" w:hAnsi="Times New Roman"/>
                <w:sz w:val="18"/>
                <w:szCs w:val="18"/>
              </w:rPr>
            </w:pPr>
            <w:r>
              <w:rPr>
                <w:rFonts w:ascii="Times New Roman" w:hAnsi="Times New Roman"/>
                <w:sz w:val="18"/>
                <w:szCs w:val="18"/>
              </w:rPr>
              <w:t>Orchid</w:t>
            </w:r>
          </w:p>
        </w:tc>
        <w:tc>
          <w:tcPr>
            <w:tcW w:w="1277" w:type="dxa"/>
            <w:tcBorders>
              <w:top w:val="single" w:sz="4" w:space="0" w:color="auto"/>
              <w:left w:val="single" w:sz="4" w:space="0" w:color="auto"/>
              <w:bottom w:val="single" w:sz="4" w:space="0" w:color="auto"/>
              <w:right w:val="single" w:sz="4" w:space="0" w:color="auto"/>
            </w:tcBorders>
            <w:hideMark/>
          </w:tcPr>
          <w:p w14:paraId="49976101"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4F712EAA"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44181EA7"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38AA20F3"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3D3B4648"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2603FCB8"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 xml:space="preserve">Dendrobium </w:t>
            </w:r>
            <w:proofErr w:type="spellStart"/>
            <w:r>
              <w:rPr>
                <w:rFonts w:ascii="Times New Roman" w:hAnsi="Times New Roman" w:cs="Times New Roman"/>
                <w:i/>
                <w:iCs/>
                <w:sz w:val="18"/>
                <w:szCs w:val="18"/>
                <w:shd w:val="clear" w:color="auto" w:fill="FFFFFF"/>
              </w:rPr>
              <w:t>cruentum</w:t>
            </w:r>
            <w:proofErr w:type="spellEnd"/>
          </w:p>
        </w:tc>
        <w:tc>
          <w:tcPr>
            <w:tcW w:w="1986" w:type="dxa"/>
            <w:tcBorders>
              <w:top w:val="single" w:sz="4" w:space="0" w:color="auto"/>
              <w:left w:val="single" w:sz="4" w:space="0" w:color="auto"/>
              <w:bottom w:val="single" w:sz="4" w:space="0" w:color="auto"/>
              <w:right w:val="single" w:sz="4" w:space="0" w:color="auto"/>
            </w:tcBorders>
          </w:tcPr>
          <w:p w14:paraId="0202DA0B"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2737824"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62D4D3FF"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19D5C318"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568C122F"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1BECAB7"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lastRenderedPageBreak/>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F73B06A"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 xml:space="preserve">Dendrobium </w:t>
            </w:r>
            <w:proofErr w:type="spellStart"/>
            <w:r>
              <w:rPr>
                <w:rFonts w:ascii="Times New Roman" w:hAnsi="Times New Roman" w:cs="Times New Roman"/>
                <w:i/>
                <w:iCs/>
                <w:sz w:val="18"/>
                <w:szCs w:val="18"/>
                <w:shd w:val="clear" w:color="auto" w:fill="FFFFFF"/>
              </w:rPr>
              <w:t>cruentum</w:t>
            </w:r>
            <w:proofErr w:type="spellEnd"/>
          </w:p>
        </w:tc>
        <w:tc>
          <w:tcPr>
            <w:tcW w:w="1986" w:type="dxa"/>
            <w:tcBorders>
              <w:top w:val="single" w:sz="4" w:space="0" w:color="auto"/>
              <w:left w:val="single" w:sz="4" w:space="0" w:color="auto"/>
              <w:bottom w:val="single" w:sz="4" w:space="0" w:color="auto"/>
              <w:right w:val="single" w:sz="4" w:space="0" w:color="auto"/>
            </w:tcBorders>
          </w:tcPr>
          <w:p w14:paraId="54439591"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FCDCB52"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54FDD4FD"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28E0E3B3"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6B53A0A7"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6A26BD7"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300FFDFC"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Cattleya </w:t>
            </w:r>
            <w:proofErr w:type="spellStart"/>
            <w:r>
              <w:rPr>
                <w:rFonts w:ascii="Times New Roman" w:hAnsi="Times New Roman" w:cs="Times New Roman"/>
                <w:i/>
                <w:iCs/>
                <w:sz w:val="18"/>
                <w:szCs w:val="18"/>
                <w:shd w:val="clear" w:color="auto" w:fill="FFFFFF"/>
              </w:rPr>
              <w:t>jongheana</w:t>
            </w:r>
            <w:proofErr w:type="spellEnd"/>
          </w:p>
        </w:tc>
        <w:tc>
          <w:tcPr>
            <w:tcW w:w="1986" w:type="dxa"/>
            <w:tcBorders>
              <w:top w:val="single" w:sz="4" w:space="0" w:color="auto"/>
              <w:left w:val="single" w:sz="4" w:space="0" w:color="auto"/>
              <w:bottom w:val="single" w:sz="4" w:space="0" w:color="auto"/>
              <w:right w:val="single" w:sz="4" w:space="0" w:color="auto"/>
            </w:tcBorders>
          </w:tcPr>
          <w:p w14:paraId="708F6F15"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9A55DDB"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680E83AE"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0FDEA459"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202329EB"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02471AF6"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7CE1FF3E"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 xml:space="preserve">Cattleya </w:t>
            </w:r>
            <w:proofErr w:type="spellStart"/>
            <w:r>
              <w:rPr>
                <w:rFonts w:ascii="Times New Roman" w:hAnsi="Times New Roman" w:cs="Times New Roman"/>
                <w:i/>
                <w:iCs/>
                <w:sz w:val="18"/>
                <w:szCs w:val="18"/>
                <w:shd w:val="clear" w:color="auto" w:fill="FFFFFF"/>
              </w:rPr>
              <w:t>jongheana</w:t>
            </w:r>
            <w:proofErr w:type="spellEnd"/>
          </w:p>
        </w:tc>
        <w:tc>
          <w:tcPr>
            <w:tcW w:w="1986" w:type="dxa"/>
            <w:tcBorders>
              <w:top w:val="single" w:sz="4" w:space="0" w:color="auto"/>
              <w:left w:val="single" w:sz="4" w:space="0" w:color="auto"/>
              <w:bottom w:val="single" w:sz="4" w:space="0" w:color="auto"/>
              <w:right w:val="single" w:sz="4" w:space="0" w:color="auto"/>
            </w:tcBorders>
          </w:tcPr>
          <w:p w14:paraId="0509F05B"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9567CCB"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35FE5841"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798C8DA7"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6983D671"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000BE5B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6378E3BD"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Cattleya lobata</w:t>
            </w:r>
          </w:p>
        </w:tc>
        <w:tc>
          <w:tcPr>
            <w:tcW w:w="1986" w:type="dxa"/>
            <w:tcBorders>
              <w:top w:val="single" w:sz="4" w:space="0" w:color="auto"/>
              <w:left w:val="single" w:sz="4" w:space="0" w:color="auto"/>
              <w:bottom w:val="single" w:sz="4" w:space="0" w:color="auto"/>
              <w:right w:val="single" w:sz="4" w:space="0" w:color="auto"/>
            </w:tcBorders>
          </w:tcPr>
          <w:p w14:paraId="2FC5BB54"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FB05BAF"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3BBA1E11"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6E2055AE"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04AAD44"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01C68BFD"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8F521B5"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Cattleya lobata</w:t>
            </w:r>
          </w:p>
        </w:tc>
        <w:tc>
          <w:tcPr>
            <w:tcW w:w="1986" w:type="dxa"/>
            <w:tcBorders>
              <w:top w:val="single" w:sz="4" w:space="0" w:color="auto"/>
              <w:left w:val="single" w:sz="4" w:space="0" w:color="auto"/>
              <w:bottom w:val="single" w:sz="4" w:space="0" w:color="auto"/>
              <w:right w:val="single" w:sz="4" w:space="0" w:color="auto"/>
            </w:tcBorders>
          </w:tcPr>
          <w:p w14:paraId="2F1AEA75"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6A162D8"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6859D83A"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59C90827"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635206CE"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BE5CF2A"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A494058"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Paphiopedilum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473651C0"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Asian Tropical Lady's Slippers</w:t>
            </w:r>
          </w:p>
        </w:tc>
        <w:tc>
          <w:tcPr>
            <w:tcW w:w="1277" w:type="dxa"/>
            <w:tcBorders>
              <w:top w:val="single" w:sz="4" w:space="0" w:color="auto"/>
              <w:left w:val="single" w:sz="4" w:space="0" w:color="auto"/>
              <w:bottom w:val="single" w:sz="4" w:space="0" w:color="auto"/>
              <w:right w:val="single" w:sz="4" w:space="0" w:color="auto"/>
            </w:tcBorders>
            <w:hideMark/>
          </w:tcPr>
          <w:p w14:paraId="09EB0E2B"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198B2BD0"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0B1C9A24"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3375B74E"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CDC01B9"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7F3AFDD4"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Paphiopedilum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1528B63D"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Asian Tropical Lady's Slippers</w:t>
            </w:r>
          </w:p>
        </w:tc>
        <w:tc>
          <w:tcPr>
            <w:tcW w:w="1277" w:type="dxa"/>
            <w:tcBorders>
              <w:top w:val="single" w:sz="4" w:space="0" w:color="auto"/>
              <w:left w:val="single" w:sz="4" w:space="0" w:color="auto"/>
              <w:bottom w:val="single" w:sz="4" w:space="0" w:color="auto"/>
              <w:right w:val="single" w:sz="4" w:space="0" w:color="auto"/>
            </w:tcBorders>
            <w:hideMark/>
          </w:tcPr>
          <w:p w14:paraId="55E3FE54"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26A0B0E3"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7DAEBC2B"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DA568AF"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46060493"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6FEA620D"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Peristeria</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elata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DC08715"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Holy Ghost, Dove Orchid</w:t>
            </w:r>
          </w:p>
        </w:tc>
        <w:tc>
          <w:tcPr>
            <w:tcW w:w="1277" w:type="dxa"/>
            <w:tcBorders>
              <w:top w:val="single" w:sz="4" w:space="0" w:color="auto"/>
              <w:left w:val="single" w:sz="4" w:space="0" w:color="auto"/>
              <w:bottom w:val="single" w:sz="4" w:space="0" w:color="auto"/>
              <w:right w:val="single" w:sz="4" w:space="0" w:color="auto"/>
            </w:tcBorders>
            <w:hideMark/>
          </w:tcPr>
          <w:p w14:paraId="2E0AFBEF"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766FC85A"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39661E4E"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56218F28"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DADCCF3"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lastRenderedPageBreak/>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F9C7C24"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Peristeria</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elata</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1534046"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Holy Ghost, Dove Orchid</w:t>
            </w:r>
          </w:p>
        </w:tc>
        <w:tc>
          <w:tcPr>
            <w:tcW w:w="1277" w:type="dxa"/>
            <w:tcBorders>
              <w:top w:val="single" w:sz="4" w:space="0" w:color="auto"/>
              <w:left w:val="single" w:sz="4" w:space="0" w:color="auto"/>
              <w:bottom w:val="single" w:sz="4" w:space="0" w:color="auto"/>
              <w:right w:val="single" w:sz="4" w:space="0" w:color="auto"/>
            </w:tcBorders>
            <w:hideMark/>
          </w:tcPr>
          <w:p w14:paraId="21D5BD69"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1FD021EA"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0EB1CD67"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0E4CD44"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07DC7D9"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468B343"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Phragmipedium</w:t>
            </w:r>
            <w:proofErr w:type="spellEnd"/>
            <w:r>
              <w:rPr>
                <w:rFonts w:ascii="Times New Roman" w:hAnsi="Times New Roman" w:cs="Times New Roman"/>
                <w:i/>
                <w:iCs/>
                <w:sz w:val="18"/>
                <w:szCs w:val="18"/>
                <w:shd w:val="clear" w:color="auto" w:fill="FFFFFF"/>
              </w:rPr>
              <w:t>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4FB1EC9A"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New World Tropical Lady's Slippers</w:t>
            </w:r>
          </w:p>
        </w:tc>
        <w:tc>
          <w:tcPr>
            <w:tcW w:w="1277" w:type="dxa"/>
            <w:tcBorders>
              <w:top w:val="single" w:sz="4" w:space="0" w:color="auto"/>
              <w:left w:val="single" w:sz="4" w:space="0" w:color="auto"/>
              <w:bottom w:val="single" w:sz="4" w:space="0" w:color="auto"/>
              <w:right w:val="single" w:sz="4" w:space="0" w:color="auto"/>
            </w:tcBorders>
            <w:hideMark/>
          </w:tcPr>
          <w:p w14:paraId="77CEB2EC"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4FB305EA"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21F6B75A"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5BAD743B"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34A36DD0"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7CB8A2AB"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Phragmipedium</w:t>
            </w:r>
            <w:proofErr w:type="spellEnd"/>
            <w:r>
              <w:rPr>
                <w:rFonts w:ascii="Times New Roman" w:hAnsi="Times New Roman" w:cs="Times New Roman"/>
                <w:i/>
                <w:iCs/>
                <w:sz w:val="18"/>
                <w:szCs w:val="18"/>
                <w:shd w:val="clear" w:color="auto" w:fill="FFFFFF"/>
              </w:rPr>
              <w:t>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52457FB8"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New World Tropical Lady's Slippers</w:t>
            </w:r>
          </w:p>
        </w:tc>
        <w:tc>
          <w:tcPr>
            <w:tcW w:w="1277" w:type="dxa"/>
            <w:tcBorders>
              <w:top w:val="single" w:sz="4" w:space="0" w:color="auto"/>
              <w:left w:val="single" w:sz="4" w:space="0" w:color="auto"/>
              <w:bottom w:val="single" w:sz="4" w:space="0" w:color="auto"/>
              <w:right w:val="single" w:sz="4" w:space="0" w:color="auto"/>
            </w:tcBorders>
            <w:hideMark/>
          </w:tcPr>
          <w:p w14:paraId="4F418A96"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206E870B"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4B3F6FB6"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92EB233"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2850D07B"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3F5AB861"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 xml:space="preserve">Renanthera </w:t>
            </w:r>
            <w:proofErr w:type="spellStart"/>
            <w:r>
              <w:rPr>
                <w:rFonts w:ascii="Times New Roman" w:hAnsi="Times New Roman" w:cs="Times New Roman"/>
                <w:i/>
                <w:iCs/>
                <w:sz w:val="18"/>
                <w:szCs w:val="18"/>
                <w:shd w:val="clear" w:color="auto" w:fill="FFFFFF"/>
              </w:rPr>
              <w:t>imschootiana</w:t>
            </w:r>
            <w:proofErr w:type="spellEnd"/>
          </w:p>
        </w:tc>
        <w:tc>
          <w:tcPr>
            <w:tcW w:w="1986" w:type="dxa"/>
            <w:tcBorders>
              <w:top w:val="single" w:sz="4" w:space="0" w:color="auto"/>
              <w:left w:val="single" w:sz="4" w:space="0" w:color="auto"/>
              <w:bottom w:val="single" w:sz="4" w:space="0" w:color="auto"/>
              <w:right w:val="single" w:sz="4" w:space="0" w:color="auto"/>
            </w:tcBorders>
          </w:tcPr>
          <w:p w14:paraId="166035D6"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3FE08FF"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43ABBF3B"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Seedling or tissue cultures obtained </w:t>
            </w:r>
            <w:r>
              <w:rPr>
                <w:rFonts w:ascii="Times New Roman" w:hAnsi="Times New Roman"/>
                <w:i/>
                <w:iCs/>
                <w:sz w:val="18"/>
                <w:szCs w:val="18"/>
              </w:rPr>
              <w:t>in vitro</w:t>
            </w:r>
            <w:r>
              <w:rPr>
                <w:rFonts w:ascii="Times New Roman" w:hAnsi="Times New Roman"/>
                <w:sz w:val="18"/>
                <w:szCs w:val="18"/>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2ED414CC"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0366DD09"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2F770B12"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04F08264" w14:textId="77777777" w:rsidR="00F32CBA" w:rsidRDefault="00F32CBA">
            <w:pPr>
              <w:pStyle w:val="Default"/>
              <w:rPr>
                <w:rFonts w:ascii="Times New Roman" w:hAnsi="Times New Roman" w:cs="Times New Roman"/>
                <w:i/>
                <w:iCs/>
                <w:sz w:val="18"/>
                <w:szCs w:val="18"/>
              </w:rPr>
            </w:pPr>
            <w:r>
              <w:rPr>
                <w:rFonts w:ascii="Times New Roman" w:hAnsi="Times New Roman" w:cs="Times New Roman"/>
                <w:i/>
                <w:iCs/>
                <w:sz w:val="18"/>
                <w:szCs w:val="18"/>
                <w:shd w:val="clear" w:color="auto" w:fill="FFFFFF"/>
              </w:rPr>
              <w:t xml:space="preserve">Renanthera </w:t>
            </w:r>
            <w:proofErr w:type="spellStart"/>
            <w:r>
              <w:rPr>
                <w:rFonts w:ascii="Times New Roman" w:hAnsi="Times New Roman" w:cs="Times New Roman"/>
                <w:i/>
                <w:iCs/>
                <w:sz w:val="18"/>
                <w:szCs w:val="18"/>
                <w:shd w:val="clear" w:color="auto" w:fill="FFFFFF"/>
              </w:rPr>
              <w:t>imschootiana</w:t>
            </w:r>
            <w:proofErr w:type="spellEnd"/>
          </w:p>
        </w:tc>
        <w:tc>
          <w:tcPr>
            <w:tcW w:w="1986" w:type="dxa"/>
            <w:tcBorders>
              <w:top w:val="single" w:sz="4" w:space="0" w:color="auto"/>
              <w:left w:val="single" w:sz="4" w:space="0" w:color="auto"/>
              <w:bottom w:val="single" w:sz="4" w:space="0" w:color="auto"/>
              <w:right w:val="single" w:sz="4" w:space="0" w:color="auto"/>
            </w:tcBorders>
          </w:tcPr>
          <w:p w14:paraId="19C6E96F"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EF5F627"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3CF1242A"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0A052B9D"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62E03189"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C3A6230"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06D57C98"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Mexipedium</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xerophyticum</w:t>
            </w:r>
            <w:proofErr w:type="spellEnd"/>
          </w:p>
        </w:tc>
        <w:tc>
          <w:tcPr>
            <w:tcW w:w="1986" w:type="dxa"/>
            <w:tcBorders>
              <w:top w:val="single" w:sz="4" w:space="0" w:color="auto"/>
              <w:left w:val="single" w:sz="4" w:space="0" w:color="auto"/>
              <w:bottom w:val="single" w:sz="4" w:space="0" w:color="auto"/>
              <w:right w:val="single" w:sz="4" w:space="0" w:color="auto"/>
            </w:tcBorders>
          </w:tcPr>
          <w:p w14:paraId="47198CB0"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A3721FE"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701FCFE2" w14:textId="77777777" w:rsidR="00F32CBA" w:rsidRDefault="00F32CBA">
            <w:pPr>
              <w:autoSpaceDE w:val="0"/>
              <w:autoSpaceDN w:val="0"/>
              <w:adjustRightInd w:val="0"/>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0F76FD4D"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2BC0CA76"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4DD9484F"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23B7DBFD" w14:textId="77777777" w:rsidR="00F32CBA" w:rsidRDefault="00F32CBA">
            <w:pPr>
              <w:pStyle w:val="Default"/>
              <w:rPr>
                <w:rFonts w:ascii="Times New Roman" w:hAnsi="Times New Roman" w:cs="Times New Roman"/>
                <w:i/>
                <w:iCs/>
                <w:sz w:val="18"/>
                <w:szCs w:val="18"/>
              </w:rPr>
            </w:pPr>
            <w:proofErr w:type="spellStart"/>
            <w:r>
              <w:rPr>
                <w:rFonts w:ascii="Times New Roman" w:hAnsi="Times New Roman" w:cs="Times New Roman"/>
                <w:i/>
                <w:iCs/>
                <w:sz w:val="18"/>
                <w:szCs w:val="18"/>
                <w:shd w:val="clear" w:color="auto" w:fill="FFFFFF"/>
              </w:rPr>
              <w:t>Mexipedium</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xerophyticum</w:t>
            </w:r>
            <w:proofErr w:type="spellEnd"/>
          </w:p>
        </w:tc>
        <w:tc>
          <w:tcPr>
            <w:tcW w:w="1986" w:type="dxa"/>
            <w:tcBorders>
              <w:top w:val="single" w:sz="4" w:space="0" w:color="auto"/>
              <w:left w:val="single" w:sz="4" w:space="0" w:color="auto"/>
              <w:bottom w:val="single" w:sz="4" w:space="0" w:color="auto"/>
              <w:right w:val="single" w:sz="4" w:space="0" w:color="auto"/>
            </w:tcBorders>
          </w:tcPr>
          <w:p w14:paraId="5F7F31DB"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DA87A33"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hideMark/>
          </w:tcPr>
          <w:p w14:paraId="3364AFA0"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Seedling or tissue cultures obtained </w:t>
            </w:r>
            <w:r>
              <w:rPr>
                <w:rFonts w:ascii="Times New Roman" w:hAnsi="Times New Roman"/>
                <w:i/>
                <w:iCs/>
                <w:sz w:val="18"/>
                <w:szCs w:val="18"/>
              </w:rPr>
              <w:t>in vitro</w:t>
            </w:r>
            <w:r>
              <w:rPr>
                <w:rFonts w:ascii="Times New Roman" w:hAnsi="Times New Roman"/>
                <w:sz w:val="18"/>
                <w:szCs w:val="18"/>
              </w:rPr>
              <w:t xml:space="preserve"> and transported in sterile containers are not subject to the provisions of the Convention only if the specimens meet the definition of ‘artificially propagated’ agreed by the Conference of the Parties.</w:t>
            </w:r>
          </w:p>
        </w:tc>
        <w:tc>
          <w:tcPr>
            <w:tcW w:w="1276" w:type="dxa"/>
            <w:tcBorders>
              <w:top w:val="single" w:sz="4" w:space="0" w:color="auto"/>
              <w:left w:val="single" w:sz="4" w:space="0" w:color="auto"/>
              <w:bottom w:val="single" w:sz="4" w:space="0" w:color="auto"/>
              <w:right w:val="single" w:sz="4" w:space="0" w:color="auto"/>
            </w:tcBorders>
            <w:hideMark/>
          </w:tcPr>
          <w:p w14:paraId="38B25056"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1465D6D3"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E23D4D4"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5FA89930"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i/>
                <w:iCs/>
                <w:sz w:val="18"/>
                <w:szCs w:val="18"/>
                <w:shd w:val="clear" w:color="auto" w:fill="FFFFFF"/>
              </w:rPr>
              <w:t>Gnetum</w:t>
            </w:r>
            <w:proofErr w:type="spellEnd"/>
            <w:r>
              <w:rPr>
                <w:rFonts w:ascii="Times New Roman" w:hAnsi="Times New Roman"/>
                <w:i/>
                <w:iCs/>
                <w:sz w:val="18"/>
                <w:szCs w:val="18"/>
                <w:shd w:val="clear" w:color="auto" w:fill="FFFFFF"/>
              </w:rPr>
              <w:t xml:space="preserve"> </w:t>
            </w:r>
            <w:proofErr w:type="spellStart"/>
            <w:r>
              <w:rPr>
                <w:rFonts w:ascii="Times New Roman" w:hAnsi="Times New Roman"/>
                <w:i/>
                <w:iCs/>
                <w:sz w:val="18"/>
                <w:szCs w:val="18"/>
                <w:shd w:val="clear" w:color="auto" w:fill="FFFFFF"/>
              </w:rPr>
              <w:t>montanum</w:t>
            </w:r>
            <w:proofErr w:type="spellEnd"/>
          </w:p>
        </w:tc>
        <w:tc>
          <w:tcPr>
            <w:tcW w:w="1986" w:type="dxa"/>
            <w:tcBorders>
              <w:top w:val="single" w:sz="4" w:space="0" w:color="auto"/>
              <w:left w:val="single" w:sz="4" w:space="0" w:color="auto"/>
              <w:bottom w:val="single" w:sz="4" w:space="0" w:color="auto"/>
              <w:right w:val="single" w:sz="4" w:space="0" w:color="auto"/>
            </w:tcBorders>
          </w:tcPr>
          <w:p w14:paraId="6209ADE9"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861BDEE"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48C017B8"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Listed by Nepal</w:t>
            </w:r>
          </w:p>
        </w:tc>
        <w:tc>
          <w:tcPr>
            <w:tcW w:w="1276" w:type="dxa"/>
            <w:tcBorders>
              <w:top w:val="single" w:sz="4" w:space="0" w:color="auto"/>
              <w:left w:val="single" w:sz="4" w:space="0" w:color="auto"/>
              <w:bottom w:val="single" w:sz="4" w:space="0" w:color="auto"/>
              <w:right w:val="single" w:sz="4" w:space="0" w:color="auto"/>
            </w:tcBorders>
            <w:hideMark/>
          </w:tcPr>
          <w:p w14:paraId="0C5AD9E5"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08A3225C"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21EF0BB6"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6AA0FB4A"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Gnetum</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montanum</w:t>
            </w:r>
            <w:proofErr w:type="spellEnd"/>
          </w:p>
        </w:tc>
        <w:tc>
          <w:tcPr>
            <w:tcW w:w="1986" w:type="dxa"/>
            <w:tcBorders>
              <w:top w:val="single" w:sz="4" w:space="0" w:color="auto"/>
              <w:left w:val="single" w:sz="4" w:space="0" w:color="auto"/>
              <w:bottom w:val="single" w:sz="4" w:space="0" w:color="auto"/>
              <w:right w:val="single" w:sz="4" w:space="0" w:color="auto"/>
            </w:tcBorders>
          </w:tcPr>
          <w:p w14:paraId="3CD52C3C"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590ED848"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298C1DDF"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Listed by Nepal. All parts and derivatives, </w:t>
            </w:r>
            <w:proofErr w:type="gramStart"/>
            <w:r>
              <w:rPr>
                <w:rFonts w:ascii="Times New Roman" w:hAnsi="Times New Roman"/>
                <w:sz w:val="18"/>
                <w:szCs w:val="18"/>
              </w:rPr>
              <w:t>except:</w:t>
            </w:r>
            <w:proofErr w:type="gramEnd"/>
            <w:r>
              <w:rPr>
                <w:rFonts w:ascii="Times New Roman" w:hAnsi="Times New Roman"/>
                <w:sz w:val="18"/>
                <w:szCs w:val="18"/>
              </w:rPr>
              <w:t xml:space="preserve"> a) seeds, spores and pollen (including pollinia); b) seedling or tissue cultures obtained </w:t>
            </w:r>
            <w:r>
              <w:rPr>
                <w:rFonts w:ascii="Times New Roman" w:hAnsi="Times New Roman"/>
                <w:i/>
                <w:iCs/>
                <w:sz w:val="18"/>
                <w:szCs w:val="18"/>
              </w:rPr>
              <w:t>in vitro</w:t>
            </w:r>
            <w:r>
              <w:rPr>
                <w:rFonts w:ascii="Times New Roman" w:hAnsi="Times New Roman"/>
                <w:sz w:val="18"/>
                <w:szCs w:val="18"/>
              </w:rPr>
              <w:t xml:space="preserve"> </w:t>
            </w:r>
            <w:r>
              <w:rPr>
                <w:rFonts w:ascii="Times New Roman" w:hAnsi="Times New Roman"/>
                <w:sz w:val="18"/>
                <w:szCs w:val="18"/>
              </w:rPr>
              <w:lastRenderedPageBreak/>
              <w:t xml:space="preserve">transported in sterile containers; c) cut flowers of artificially propagated plants; and d) fruits, and parts and derivatives thereof, of artificially propagated plants of the genus </w:t>
            </w:r>
            <w:r>
              <w:rPr>
                <w:rFonts w:ascii="Times New Roman" w:hAnsi="Times New Roman"/>
                <w:i/>
                <w:iCs/>
                <w:sz w:val="18"/>
                <w:szCs w:val="18"/>
              </w:rPr>
              <w:t>Vanilla</w:t>
            </w:r>
            <w:r>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62B412" w14:textId="77777777" w:rsidR="00F32CBA" w:rsidRDefault="00F32CBA">
            <w:pPr>
              <w:rPr>
                <w:rFonts w:ascii="Times New Roman" w:hAnsi="Times New Roman"/>
                <w:sz w:val="18"/>
                <w:szCs w:val="18"/>
              </w:rPr>
            </w:pPr>
            <w:r>
              <w:rPr>
                <w:rFonts w:ascii="Times New Roman" w:hAnsi="Times New Roman"/>
                <w:sz w:val="18"/>
                <w:szCs w:val="18"/>
              </w:rPr>
              <w:lastRenderedPageBreak/>
              <w:t>16 Nov 75</w:t>
            </w:r>
          </w:p>
        </w:tc>
      </w:tr>
      <w:tr w:rsidR="00F32CBA" w14:paraId="17D14937"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569D4CC"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78158AD8"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Meconopsis</w:t>
            </w:r>
            <w:proofErr w:type="spellEnd"/>
            <w:r>
              <w:rPr>
                <w:rFonts w:ascii="Times New Roman" w:hAnsi="Times New Roman" w:cs="Times New Roman"/>
                <w:i/>
                <w:iCs/>
                <w:sz w:val="18"/>
                <w:szCs w:val="18"/>
                <w:shd w:val="clear" w:color="auto" w:fill="FFFFFF"/>
              </w:rPr>
              <w:t xml:space="preserve"> regia</w:t>
            </w:r>
          </w:p>
        </w:tc>
        <w:tc>
          <w:tcPr>
            <w:tcW w:w="1986" w:type="dxa"/>
            <w:tcBorders>
              <w:top w:val="single" w:sz="4" w:space="0" w:color="auto"/>
              <w:left w:val="single" w:sz="4" w:space="0" w:color="auto"/>
              <w:bottom w:val="single" w:sz="4" w:space="0" w:color="auto"/>
              <w:right w:val="single" w:sz="4" w:space="0" w:color="auto"/>
            </w:tcBorders>
          </w:tcPr>
          <w:p w14:paraId="6D7C80AB"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5C61183B"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13EB6FDF"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Listed by Nepal</w:t>
            </w:r>
          </w:p>
        </w:tc>
        <w:tc>
          <w:tcPr>
            <w:tcW w:w="1276" w:type="dxa"/>
            <w:tcBorders>
              <w:top w:val="single" w:sz="4" w:space="0" w:color="auto"/>
              <w:left w:val="single" w:sz="4" w:space="0" w:color="auto"/>
              <w:bottom w:val="single" w:sz="4" w:space="0" w:color="auto"/>
              <w:right w:val="single" w:sz="4" w:space="0" w:color="auto"/>
            </w:tcBorders>
            <w:hideMark/>
          </w:tcPr>
          <w:p w14:paraId="4A2F68B8"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12A295B2"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2F28BCF"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DEA7351"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Meconopsis</w:t>
            </w:r>
            <w:proofErr w:type="spellEnd"/>
            <w:r>
              <w:rPr>
                <w:rFonts w:ascii="Times New Roman" w:hAnsi="Times New Roman" w:cs="Times New Roman"/>
                <w:i/>
                <w:iCs/>
                <w:sz w:val="18"/>
                <w:szCs w:val="18"/>
                <w:shd w:val="clear" w:color="auto" w:fill="FFFFFF"/>
              </w:rPr>
              <w:t xml:space="preserve"> regia</w:t>
            </w:r>
          </w:p>
        </w:tc>
        <w:tc>
          <w:tcPr>
            <w:tcW w:w="1986" w:type="dxa"/>
            <w:tcBorders>
              <w:top w:val="single" w:sz="4" w:space="0" w:color="auto"/>
              <w:left w:val="single" w:sz="4" w:space="0" w:color="auto"/>
              <w:bottom w:val="single" w:sz="4" w:space="0" w:color="auto"/>
              <w:right w:val="single" w:sz="4" w:space="0" w:color="auto"/>
            </w:tcBorders>
          </w:tcPr>
          <w:p w14:paraId="6656D293"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BD93DAD"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481FDB62"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Listed by Nepal. All parts and derivatives, </w:t>
            </w:r>
            <w:proofErr w:type="gramStart"/>
            <w:r>
              <w:rPr>
                <w:rFonts w:ascii="Times New Roman" w:hAnsi="Times New Roman"/>
                <w:sz w:val="18"/>
                <w:szCs w:val="18"/>
              </w:rPr>
              <w:t>except:</w:t>
            </w:r>
            <w:proofErr w:type="gramEnd"/>
            <w:r>
              <w:rPr>
                <w:rFonts w:ascii="Times New Roman" w:hAnsi="Times New Roman"/>
                <w:sz w:val="18"/>
                <w:szCs w:val="18"/>
              </w:rPr>
              <w:t xml:space="preserve"> a) seeds, spores and pollen (including pollinia); 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containers; c) cut flowers of artificially propagated plants; and d) fruits, and parts and derivatives thereof, of artificially propagated plants of the genus </w:t>
            </w:r>
            <w:r>
              <w:rPr>
                <w:rFonts w:ascii="Times New Roman" w:hAnsi="Times New Roman"/>
                <w:i/>
                <w:iCs/>
                <w:sz w:val="18"/>
                <w:szCs w:val="18"/>
              </w:rPr>
              <w:t>Vanilla</w:t>
            </w:r>
            <w:r>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93007A9"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1B6D9707"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02558318"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2592D064" w14:textId="77777777" w:rsidR="00F32CBA" w:rsidRDefault="00F32CBA">
            <w:pPr>
              <w:pStyle w:val="Default"/>
              <w:rPr>
                <w:rFonts w:ascii="Times New Roman" w:hAnsi="Times New Roman" w:cs="Times New Roman"/>
                <w:i/>
                <w:iCs/>
                <w:sz w:val="18"/>
                <w:szCs w:val="18"/>
                <w:shd w:val="clear" w:color="auto" w:fill="FFFFFF"/>
              </w:rPr>
            </w:pPr>
            <w:r>
              <w:rPr>
                <w:rFonts w:ascii="Times New Roman" w:hAnsi="Times New Roman" w:cs="Times New Roman"/>
                <w:i/>
                <w:iCs/>
                <w:sz w:val="18"/>
                <w:szCs w:val="18"/>
                <w:shd w:val="clear" w:color="auto" w:fill="FFFFFF"/>
              </w:rPr>
              <w:t xml:space="preserve">Podocarpus </w:t>
            </w:r>
            <w:proofErr w:type="spellStart"/>
            <w:r>
              <w:rPr>
                <w:rFonts w:ascii="Times New Roman" w:hAnsi="Times New Roman" w:cs="Times New Roman"/>
                <w:i/>
                <w:iCs/>
                <w:sz w:val="18"/>
                <w:szCs w:val="18"/>
                <w:shd w:val="clear" w:color="auto" w:fill="FFFFFF"/>
              </w:rPr>
              <w:t>neriifolius</w:t>
            </w:r>
            <w:proofErr w:type="spellEnd"/>
          </w:p>
        </w:tc>
        <w:tc>
          <w:tcPr>
            <w:tcW w:w="1986" w:type="dxa"/>
            <w:tcBorders>
              <w:top w:val="single" w:sz="4" w:space="0" w:color="auto"/>
              <w:left w:val="single" w:sz="4" w:space="0" w:color="auto"/>
              <w:bottom w:val="single" w:sz="4" w:space="0" w:color="auto"/>
              <w:right w:val="single" w:sz="4" w:space="0" w:color="auto"/>
            </w:tcBorders>
          </w:tcPr>
          <w:p w14:paraId="0C51474D"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5291D95"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356090FB"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Listed by Nepal</w:t>
            </w:r>
          </w:p>
        </w:tc>
        <w:tc>
          <w:tcPr>
            <w:tcW w:w="1276" w:type="dxa"/>
            <w:tcBorders>
              <w:top w:val="single" w:sz="4" w:space="0" w:color="auto"/>
              <w:left w:val="single" w:sz="4" w:space="0" w:color="auto"/>
              <w:bottom w:val="single" w:sz="4" w:space="0" w:color="auto"/>
              <w:right w:val="single" w:sz="4" w:space="0" w:color="auto"/>
            </w:tcBorders>
            <w:hideMark/>
          </w:tcPr>
          <w:p w14:paraId="54A6BB55"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7554F6BC"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647B7A4"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185CEF17" w14:textId="77777777" w:rsidR="00F32CBA" w:rsidRDefault="00F32CBA">
            <w:pPr>
              <w:pStyle w:val="Default"/>
              <w:rPr>
                <w:rFonts w:ascii="Times New Roman" w:hAnsi="Times New Roman" w:cs="Times New Roman"/>
                <w:i/>
                <w:iCs/>
                <w:sz w:val="18"/>
                <w:szCs w:val="18"/>
                <w:shd w:val="clear" w:color="auto" w:fill="FFFFFF"/>
              </w:rPr>
            </w:pPr>
            <w:r>
              <w:rPr>
                <w:rFonts w:ascii="Times New Roman" w:hAnsi="Times New Roman" w:cs="Times New Roman"/>
                <w:i/>
                <w:iCs/>
                <w:sz w:val="18"/>
                <w:szCs w:val="18"/>
                <w:shd w:val="clear" w:color="auto" w:fill="FFFFFF"/>
              </w:rPr>
              <w:t xml:space="preserve">Podocarpus </w:t>
            </w:r>
            <w:proofErr w:type="spellStart"/>
            <w:r>
              <w:rPr>
                <w:rFonts w:ascii="Times New Roman" w:hAnsi="Times New Roman" w:cs="Times New Roman"/>
                <w:i/>
                <w:iCs/>
                <w:sz w:val="18"/>
                <w:szCs w:val="18"/>
                <w:shd w:val="clear" w:color="auto" w:fill="FFFFFF"/>
              </w:rPr>
              <w:t>neriifolius</w:t>
            </w:r>
            <w:proofErr w:type="spellEnd"/>
          </w:p>
        </w:tc>
        <w:tc>
          <w:tcPr>
            <w:tcW w:w="1986" w:type="dxa"/>
            <w:tcBorders>
              <w:top w:val="single" w:sz="4" w:space="0" w:color="auto"/>
              <w:left w:val="single" w:sz="4" w:space="0" w:color="auto"/>
              <w:bottom w:val="single" w:sz="4" w:space="0" w:color="auto"/>
              <w:right w:val="single" w:sz="4" w:space="0" w:color="auto"/>
            </w:tcBorders>
          </w:tcPr>
          <w:p w14:paraId="404CF709" w14:textId="77777777" w:rsidR="00F32CBA" w:rsidRDefault="00F32CBA">
            <w:pP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3ADD827"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1F4A3FBD"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Listed by Nepal. All parts and derivatives, </w:t>
            </w:r>
            <w:proofErr w:type="gramStart"/>
            <w:r>
              <w:rPr>
                <w:rFonts w:ascii="Times New Roman" w:hAnsi="Times New Roman"/>
                <w:sz w:val="18"/>
                <w:szCs w:val="18"/>
              </w:rPr>
              <w:t>except:</w:t>
            </w:r>
            <w:proofErr w:type="gramEnd"/>
            <w:r>
              <w:rPr>
                <w:rFonts w:ascii="Times New Roman" w:hAnsi="Times New Roman"/>
                <w:sz w:val="18"/>
                <w:szCs w:val="18"/>
              </w:rPr>
              <w:t xml:space="preserve"> a) seeds, spores and pollen (including pollinia); 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containers; c) cut flowers of artificially propagated plants; and d) fruits, and parts and derivatives thereof, of artificially propagated plants of the genus </w:t>
            </w:r>
            <w:r>
              <w:rPr>
                <w:rFonts w:ascii="Times New Roman" w:hAnsi="Times New Roman"/>
                <w:i/>
                <w:iCs/>
                <w:sz w:val="18"/>
                <w:szCs w:val="18"/>
              </w:rPr>
              <w:t>Vanilla</w:t>
            </w:r>
            <w:r>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E7BFAE4"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28ED4CFD"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78A7884"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763E4148"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Tetracentron</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sinense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D5B657C" w14:textId="77777777" w:rsidR="00F32CBA" w:rsidRDefault="00F32CBA">
            <w:pPr>
              <w:rPr>
                <w:rFonts w:ascii="Times New Roman" w:hAnsi="Times New Roman"/>
                <w:sz w:val="18"/>
                <w:szCs w:val="18"/>
              </w:rPr>
            </w:pPr>
            <w:proofErr w:type="spellStart"/>
            <w:r>
              <w:rPr>
                <w:rFonts w:ascii="Times New Roman" w:hAnsi="Times New Roman"/>
                <w:color w:val="000000"/>
                <w:sz w:val="18"/>
                <w:szCs w:val="18"/>
                <w:shd w:val="clear" w:color="auto" w:fill="FFFFFF"/>
              </w:rPr>
              <w:t>Tetracentron</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651297A"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32B10896"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Listed by Nepal</w:t>
            </w:r>
          </w:p>
        </w:tc>
        <w:tc>
          <w:tcPr>
            <w:tcW w:w="1276" w:type="dxa"/>
            <w:tcBorders>
              <w:top w:val="single" w:sz="4" w:space="0" w:color="auto"/>
              <w:left w:val="single" w:sz="4" w:space="0" w:color="auto"/>
              <w:bottom w:val="single" w:sz="4" w:space="0" w:color="auto"/>
              <w:right w:val="single" w:sz="4" w:space="0" w:color="auto"/>
            </w:tcBorders>
            <w:hideMark/>
          </w:tcPr>
          <w:p w14:paraId="4CA31F1C"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02A5389A"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32AF5B41"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0C4CA22F"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Tetracentron</w:t>
            </w:r>
            <w:proofErr w:type="spellEnd"/>
            <w:r>
              <w:rPr>
                <w:rFonts w:ascii="Times New Roman" w:hAnsi="Times New Roman" w:cs="Times New Roman"/>
                <w:i/>
                <w:iCs/>
                <w:sz w:val="18"/>
                <w:szCs w:val="18"/>
                <w:shd w:val="clear" w:color="auto" w:fill="FFFFFF"/>
              </w:rPr>
              <w:t xml:space="preserve"> </w:t>
            </w:r>
            <w:proofErr w:type="spellStart"/>
            <w:r>
              <w:rPr>
                <w:rFonts w:ascii="Times New Roman" w:hAnsi="Times New Roman" w:cs="Times New Roman"/>
                <w:i/>
                <w:iCs/>
                <w:sz w:val="18"/>
                <w:szCs w:val="18"/>
                <w:shd w:val="clear" w:color="auto" w:fill="FFFFFF"/>
              </w:rPr>
              <w:t>sinense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2F6A92E" w14:textId="77777777" w:rsidR="00F32CBA" w:rsidRDefault="00F32CBA">
            <w:pPr>
              <w:rPr>
                <w:rFonts w:ascii="Times New Roman" w:hAnsi="Times New Roman"/>
                <w:sz w:val="18"/>
                <w:szCs w:val="18"/>
              </w:rPr>
            </w:pPr>
            <w:proofErr w:type="spellStart"/>
            <w:r>
              <w:rPr>
                <w:rFonts w:ascii="Times New Roman" w:hAnsi="Times New Roman"/>
                <w:color w:val="000000"/>
                <w:sz w:val="18"/>
                <w:szCs w:val="18"/>
                <w:shd w:val="clear" w:color="auto" w:fill="FFFFFF"/>
              </w:rPr>
              <w:t>Tetracentron</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7BC54E2E" w14:textId="77777777" w:rsidR="00F32CBA" w:rsidRDefault="00F32CBA">
            <w:pPr>
              <w:rPr>
                <w:rFonts w:ascii="Times New Roman" w:hAnsi="Times New Roman"/>
                <w:sz w:val="18"/>
                <w:szCs w:val="18"/>
              </w:rPr>
            </w:pPr>
            <w:r>
              <w:rPr>
                <w:rFonts w:ascii="Times New Roman" w:hAnsi="Times New Roman"/>
                <w:sz w:val="18"/>
                <w:szCs w:val="18"/>
              </w:rPr>
              <w:t>III</w:t>
            </w:r>
          </w:p>
        </w:tc>
        <w:tc>
          <w:tcPr>
            <w:tcW w:w="3217" w:type="dxa"/>
            <w:tcBorders>
              <w:top w:val="single" w:sz="4" w:space="0" w:color="auto"/>
              <w:left w:val="single" w:sz="4" w:space="0" w:color="auto"/>
              <w:bottom w:val="single" w:sz="4" w:space="0" w:color="auto"/>
              <w:right w:val="single" w:sz="4" w:space="0" w:color="auto"/>
            </w:tcBorders>
            <w:hideMark/>
          </w:tcPr>
          <w:p w14:paraId="5B55404F"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Listed by Nepal. All parts and derivatives, </w:t>
            </w:r>
            <w:proofErr w:type="gramStart"/>
            <w:r>
              <w:rPr>
                <w:rFonts w:ascii="Times New Roman" w:hAnsi="Times New Roman"/>
                <w:sz w:val="18"/>
                <w:szCs w:val="18"/>
              </w:rPr>
              <w:t>except:</w:t>
            </w:r>
            <w:proofErr w:type="gramEnd"/>
            <w:r>
              <w:rPr>
                <w:rFonts w:ascii="Times New Roman" w:hAnsi="Times New Roman"/>
                <w:sz w:val="18"/>
                <w:szCs w:val="18"/>
              </w:rPr>
              <w:t xml:space="preserve"> a) seeds, spores and pollen (including pollinia); 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containers; c) cut flowers of artificially propagated plants; and d) fruits, and parts and derivatives thereof, of artificially propagated plants of the genus </w:t>
            </w:r>
            <w:r>
              <w:rPr>
                <w:rFonts w:ascii="Times New Roman" w:hAnsi="Times New Roman"/>
                <w:i/>
                <w:iCs/>
                <w:sz w:val="18"/>
                <w:szCs w:val="18"/>
              </w:rPr>
              <w:t>Vanilla</w:t>
            </w:r>
            <w:r>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090EB71" w14:textId="77777777" w:rsidR="00F32CBA" w:rsidRDefault="00F32CBA">
            <w:pPr>
              <w:rPr>
                <w:rFonts w:ascii="Times New Roman" w:hAnsi="Times New Roman"/>
                <w:sz w:val="18"/>
                <w:szCs w:val="18"/>
              </w:rPr>
            </w:pPr>
            <w:r>
              <w:rPr>
                <w:rFonts w:ascii="Times New Roman" w:hAnsi="Times New Roman"/>
                <w:sz w:val="18"/>
                <w:szCs w:val="18"/>
              </w:rPr>
              <w:t>16 Nov 75</w:t>
            </w:r>
          </w:p>
        </w:tc>
      </w:tr>
      <w:tr w:rsidR="00F32CBA" w14:paraId="3690CCE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17792AD0"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1E6C3041" w14:textId="77777777" w:rsidR="00F32CBA" w:rsidRDefault="00F32CBA">
            <w:pPr>
              <w:pStyle w:val="Default"/>
              <w:rPr>
                <w:rFonts w:ascii="Times New Roman" w:hAnsi="Times New Roman" w:cs="Times New Roman"/>
                <w:i/>
                <w:iCs/>
                <w:sz w:val="18"/>
                <w:szCs w:val="18"/>
                <w:shd w:val="clear" w:color="auto" w:fill="FFFFFF"/>
              </w:rPr>
            </w:pPr>
            <w:r>
              <w:rPr>
                <w:rFonts w:ascii="Times New Roman" w:hAnsi="Times New Roman"/>
                <w:i/>
                <w:iCs/>
                <w:sz w:val="18"/>
                <w:szCs w:val="18"/>
                <w:shd w:val="clear" w:color="auto" w:fill="FFFFFF"/>
              </w:rPr>
              <w:t>Aquilaria </w:t>
            </w:r>
            <w:r>
              <w:rPr>
                <w:rFonts w:ascii="Times New Roman" w:hAnsi="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3783EB0E" w14:textId="77777777" w:rsidR="00F32CBA" w:rsidRDefault="00F32CBA">
            <w:pPr>
              <w:rPr>
                <w:rFonts w:ascii="Times New Roman" w:hAnsi="Times New Roman"/>
                <w:sz w:val="18"/>
                <w:szCs w:val="18"/>
              </w:rPr>
            </w:pPr>
            <w:r>
              <w:rPr>
                <w:rFonts w:ascii="Times New Roman" w:hAnsi="Times New Roman"/>
                <w:sz w:val="18"/>
                <w:szCs w:val="18"/>
              </w:rPr>
              <w:t>Agarwood</w:t>
            </w:r>
          </w:p>
        </w:tc>
        <w:tc>
          <w:tcPr>
            <w:tcW w:w="1277" w:type="dxa"/>
            <w:tcBorders>
              <w:top w:val="single" w:sz="4" w:space="0" w:color="auto"/>
              <w:left w:val="single" w:sz="4" w:space="0" w:color="auto"/>
              <w:bottom w:val="single" w:sz="4" w:space="0" w:color="auto"/>
              <w:right w:val="single" w:sz="4" w:space="0" w:color="auto"/>
            </w:tcBorders>
            <w:hideMark/>
          </w:tcPr>
          <w:p w14:paraId="5ADD4FD3"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774C4663" w14:textId="77777777" w:rsidR="00F32CBA" w:rsidRDefault="00F32CBA">
            <w:pPr>
              <w:pStyle w:val="default0"/>
              <w:spacing w:before="0" w:beforeAutospacing="0" w:after="0" w:afterAutospacing="0"/>
              <w:rPr>
                <w:color w:val="000000"/>
                <w:sz w:val="18"/>
                <w:szCs w:val="18"/>
              </w:rPr>
            </w:pPr>
            <w:r>
              <w:rPr>
                <w:sz w:val="18"/>
                <w:szCs w:val="18"/>
              </w:rPr>
              <w:t>All parts and derivatives except:</w:t>
            </w:r>
          </w:p>
          <w:p w14:paraId="44354404" w14:textId="77777777" w:rsidR="00F32CBA" w:rsidRDefault="00F32CBA">
            <w:pPr>
              <w:pStyle w:val="default0"/>
              <w:spacing w:before="0" w:beforeAutospacing="0" w:after="0" w:afterAutospacing="0"/>
              <w:rPr>
                <w:color w:val="000000"/>
                <w:sz w:val="18"/>
                <w:szCs w:val="18"/>
              </w:rPr>
            </w:pPr>
            <w:r>
              <w:rPr>
                <w:sz w:val="18"/>
                <w:szCs w:val="18"/>
              </w:rPr>
              <w:t> </w:t>
            </w:r>
          </w:p>
          <w:p w14:paraId="4A7F37A0" w14:textId="77777777" w:rsidR="00F32CBA" w:rsidRDefault="00F32CBA">
            <w:pPr>
              <w:pStyle w:val="default0"/>
              <w:spacing w:before="0" w:beforeAutospacing="0" w:after="0" w:afterAutospacing="0"/>
              <w:rPr>
                <w:color w:val="000000"/>
                <w:sz w:val="18"/>
                <w:szCs w:val="18"/>
              </w:rPr>
            </w:pPr>
            <w:r>
              <w:rPr>
                <w:sz w:val="18"/>
                <w:szCs w:val="18"/>
              </w:rPr>
              <w:t xml:space="preserve">a) seeds and </w:t>
            </w:r>
            <w:proofErr w:type="gramStart"/>
            <w:r>
              <w:rPr>
                <w:sz w:val="18"/>
                <w:szCs w:val="18"/>
              </w:rPr>
              <w:t>pollen;</w:t>
            </w:r>
            <w:proofErr w:type="gramEnd"/>
          </w:p>
          <w:p w14:paraId="0D85DDBA" w14:textId="77777777" w:rsidR="00F32CBA" w:rsidRDefault="00F32CBA">
            <w:pPr>
              <w:pStyle w:val="default0"/>
              <w:spacing w:before="0" w:beforeAutospacing="0" w:after="0" w:afterAutospacing="0"/>
              <w:rPr>
                <w:color w:val="000000"/>
                <w:sz w:val="18"/>
                <w:szCs w:val="18"/>
              </w:rPr>
            </w:pPr>
            <w:r>
              <w:rPr>
                <w:sz w:val="18"/>
                <w:szCs w:val="18"/>
              </w:rPr>
              <w:t> </w:t>
            </w:r>
          </w:p>
          <w:p w14:paraId="6397F1EC" w14:textId="77777777" w:rsidR="00F32CBA" w:rsidRDefault="00F32CBA">
            <w:pPr>
              <w:pStyle w:val="default0"/>
              <w:spacing w:before="0" w:beforeAutospacing="0" w:after="0" w:afterAutospacing="0"/>
              <w:rPr>
                <w:color w:val="000000"/>
                <w:sz w:val="18"/>
                <w:szCs w:val="18"/>
              </w:rPr>
            </w:pPr>
            <w:r>
              <w:rPr>
                <w:sz w:val="18"/>
                <w:szCs w:val="18"/>
              </w:rPr>
              <w:t xml:space="preserve">b) seedling or tissue cultures obtained in vitro, in solid or liquid media, transported in sterile </w:t>
            </w:r>
            <w:proofErr w:type="gramStart"/>
            <w:r>
              <w:rPr>
                <w:sz w:val="18"/>
                <w:szCs w:val="18"/>
              </w:rPr>
              <w:t>containers;</w:t>
            </w:r>
            <w:proofErr w:type="gramEnd"/>
          </w:p>
          <w:p w14:paraId="5728E444" w14:textId="77777777" w:rsidR="00F32CBA" w:rsidRDefault="00F32CBA">
            <w:pPr>
              <w:pStyle w:val="default0"/>
              <w:spacing w:before="0" w:beforeAutospacing="0" w:after="0" w:afterAutospacing="0"/>
              <w:rPr>
                <w:color w:val="000000"/>
                <w:sz w:val="18"/>
                <w:szCs w:val="18"/>
              </w:rPr>
            </w:pPr>
            <w:r>
              <w:rPr>
                <w:sz w:val="18"/>
                <w:szCs w:val="18"/>
              </w:rPr>
              <w:t> </w:t>
            </w:r>
          </w:p>
          <w:p w14:paraId="56C9F65E" w14:textId="77777777" w:rsidR="00F32CBA" w:rsidRDefault="00F32CBA">
            <w:pPr>
              <w:pStyle w:val="default0"/>
              <w:spacing w:before="0" w:beforeAutospacing="0" w:after="0" w:afterAutospacing="0"/>
              <w:rPr>
                <w:color w:val="000000"/>
                <w:sz w:val="18"/>
                <w:szCs w:val="18"/>
              </w:rPr>
            </w:pPr>
            <w:r>
              <w:rPr>
                <w:sz w:val="18"/>
                <w:szCs w:val="18"/>
              </w:rPr>
              <w:t xml:space="preserve">c) </w:t>
            </w:r>
            <w:proofErr w:type="gramStart"/>
            <w:r>
              <w:rPr>
                <w:sz w:val="18"/>
                <w:szCs w:val="18"/>
              </w:rPr>
              <w:t>fruits;</w:t>
            </w:r>
            <w:proofErr w:type="gramEnd"/>
          </w:p>
          <w:p w14:paraId="1CFD630B" w14:textId="77777777" w:rsidR="00F32CBA" w:rsidRDefault="00F32CBA">
            <w:pPr>
              <w:pStyle w:val="default0"/>
              <w:spacing w:before="0" w:beforeAutospacing="0" w:after="0" w:afterAutospacing="0"/>
              <w:rPr>
                <w:color w:val="000000"/>
                <w:sz w:val="18"/>
                <w:szCs w:val="18"/>
              </w:rPr>
            </w:pPr>
            <w:r>
              <w:rPr>
                <w:sz w:val="18"/>
                <w:szCs w:val="18"/>
              </w:rPr>
              <w:t> </w:t>
            </w:r>
          </w:p>
          <w:p w14:paraId="3FCD703E" w14:textId="77777777" w:rsidR="00F32CBA" w:rsidRDefault="00F32CBA">
            <w:pPr>
              <w:pStyle w:val="default0"/>
              <w:spacing w:before="0" w:beforeAutospacing="0" w:after="0" w:afterAutospacing="0"/>
              <w:rPr>
                <w:color w:val="000000"/>
                <w:sz w:val="18"/>
                <w:szCs w:val="18"/>
              </w:rPr>
            </w:pPr>
            <w:r>
              <w:rPr>
                <w:sz w:val="18"/>
                <w:szCs w:val="18"/>
              </w:rPr>
              <w:t xml:space="preserve">d) </w:t>
            </w:r>
            <w:proofErr w:type="gramStart"/>
            <w:r>
              <w:rPr>
                <w:sz w:val="18"/>
                <w:szCs w:val="18"/>
              </w:rPr>
              <w:t>leaves;</w:t>
            </w:r>
            <w:proofErr w:type="gramEnd"/>
          </w:p>
          <w:p w14:paraId="4757CCCB" w14:textId="77777777" w:rsidR="00F32CBA" w:rsidRDefault="00F32CBA">
            <w:pPr>
              <w:pStyle w:val="default0"/>
              <w:spacing w:before="0" w:beforeAutospacing="0" w:after="0" w:afterAutospacing="0"/>
              <w:rPr>
                <w:color w:val="000000"/>
                <w:sz w:val="18"/>
                <w:szCs w:val="18"/>
              </w:rPr>
            </w:pPr>
            <w:r>
              <w:rPr>
                <w:sz w:val="18"/>
                <w:szCs w:val="18"/>
              </w:rPr>
              <w:t> </w:t>
            </w:r>
          </w:p>
          <w:p w14:paraId="0E587286" w14:textId="77777777" w:rsidR="00F32CBA" w:rsidRDefault="00F32CBA">
            <w:pPr>
              <w:pStyle w:val="default0"/>
              <w:spacing w:before="0" w:beforeAutospacing="0" w:after="0" w:afterAutospacing="0"/>
              <w:rPr>
                <w:color w:val="000000"/>
                <w:sz w:val="18"/>
                <w:szCs w:val="18"/>
              </w:rPr>
            </w:pPr>
            <w:r>
              <w:rPr>
                <w:sz w:val="18"/>
                <w:szCs w:val="18"/>
              </w:rPr>
              <w:lastRenderedPageBreak/>
              <w:t>e) exhausted agarwood powder, including compressed powder in all shapes; and</w:t>
            </w:r>
          </w:p>
          <w:p w14:paraId="722E2BEF" w14:textId="77777777" w:rsidR="00F32CBA" w:rsidRDefault="00F32CBA">
            <w:pPr>
              <w:pStyle w:val="default0"/>
              <w:spacing w:before="0" w:beforeAutospacing="0" w:after="0" w:afterAutospacing="0"/>
              <w:rPr>
                <w:color w:val="000000"/>
                <w:sz w:val="18"/>
                <w:szCs w:val="18"/>
              </w:rPr>
            </w:pPr>
            <w:r>
              <w:rPr>
                <w:sz w:val="18"/>
                <w:szCs w:val="18"/>
              </w:rPr>
              <w:t> </w:t>
            </w:r>
          </w:p>
          <w:p w14:paraId="705864EF" w14:textId="77777777" w:rsidR="00F32CBA" w:rsidRDefault="00F32CBA">
            <w:pPr>
              <w:pStyle w:val="default0"/>
              <w:spacing w:before="0" w:beforeAutospacing="0" w:after="0" w:afterAutospacing="0"/>
              <w:rPr>
                <w:color w:val="000000"/>
                <w:sz w:val="18"/>
                <w:szCs w:val="18"/>
              </w:rPr>
            </w:pPr>
            <w:r>
              <w:rPr>
                <w:sz w:val="18"/>
                <w:szCs w:val="18"/>
              </w:rPr>
              <w:t>f) finished products packaged and ready for retail trade, this exemption does not apply to wood chips, beads, prayer beads and carvings.</w:t>
            </w:r>
          </w:p>
          <w:p w14:paraId="0A25216F" w14:textId="77777777" w:rsidR="00F32CBA" w:rsidRDefault="00F32CBA">
            <w:pPr>
              <w:pStyle w:val="default0"/>
              <w:spacing w:before="0" w:beforeAutospacing="0" w:after="0" w:afterAutospacing="0"/>
              <w:rPr>
                <w:color w:val="000000"/>
                <w:sz w:val="18"/>
                <w:szCs w:val="18"/>
              </w:rPr>
            </w:pPr>
            <w:r>
              <w:rPr>
                <w:sz w:val="18"/>
                <w:szCs w:val="18"/>
              </w:rPr>
              <w:t> </w:t>
            </w:r>
          </w:p>
          <w:p w14:paraId="4D80557F"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Exemption: Up to 1 kg of woodchips, 24 ml of oil and two sets of beads or prayer beads (or two necklaces or bracelets) per person, contained in accompanied baggage and for personal use, do not require any CITES documentation.</w:t>
            </w:r>
          </w:p>
        </w:tc>
        <w:tc>
          <w:tcPr>
            <w:tcW w:w="1276" w:type="dxa"/>
            <w:tcBorders>
              <w:top w:val="single" w:sz="4" w:space="0" w:color="auto"/>
              <w:left w:val="single" w:sz="4" w:space="0" w:color="auto"/>
              <w:bottom w:val="single" w:sz="4" w:space="0" w:color="auto"/>
              <w:right w:val="single" w:sz="4" w:space="0" w:color="auto"/>
            </w:tcBorders>
            <w:hideMark/>
          </w:tcPr>
          <w:p w14:paraId="4F5CCF7D" w14:textId="77777777" w:rsidR="00F32CBA" w:rsidRDefault="00F32CBA">
            <w:pPr>
              <w:rPr>
                <w:rFonts w:ascii="Times New Roman" w:hAnsi="Times New Roman"/>
                <w:sz w:val="18"/>
                <w:szCs w:val="18"/>
              </w:rPr>
            </w:pPr>
            <w:r>
              <w:rPr>
                <w:rFonts w:ascii="Times New Roman" w:hAnsi="Times New Roman"/>
                <w:color w:val="000000"/>
                <w:sz w:val="18"/>
                <w:szCs w:val="18"/>
              </w:rPr>
              <w:lastRenderedPageBreak/>
              <w:t>12 Jan 05</w:t>
            </w:r>
          </w:p>
        </w:tc>
      </w:tr>
      <w:tr w:rsidR="00F32CBA" w14:paraId="02E2539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6C1148E7"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6E26AC58" w14:textId="77777777" w:rsidR="00F32CBA" w:rsidRDefault="00F32CBA">
            <w:pPr>
              <w:pStyle w:val="Default"/>
              <w:rPr>
                <w:rFonts w:ascii="Times New Roman" w:hAnsi="Times New Roman" w:cs="Times New Roman"/>
                <w:i/>
                <w:iCs/>
                <w:sz w:val="18"/>
                <w:szCs w:val="18"/>
                <w:shd w:val="clear" w:color="auto" w:fill="FFFFFF"/>
              </w:rPr>
            </w:pPr>
            <w:r>
              <w:rPr>
                <w:rFonts w:ascii="Times New Roman" w:hAnsi="Times New Roman" w:cs="Times New Roman"/>
                <w:i/>
                <w:iCs/>
                <w:sz w:val="18"/>
                <w:szCs w:val="18"/>
                <w:shd w:val="clear" w:color="auto" w:fill="FFFFFF"/>
              </w:rPr>
              <w:t>Aquilaria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5CAE917F" w14:textId="77777777" w:rsidR="00F32CBA" w:rsidRDefault="00F32CBA">
            <w:pPr>
              <w:rPr>
                <w:rFonts w:ascii="Times New Roman" w:hAnsi="Times New Roman"/>
                <w:sz w:val="18"/>
                <w:szCs w:val="18"/>
              </w:rPr>
            </w:pPr>
            <w:r>
              <w:rPr>
                <w:rFonts w:ascii="Times New Roman" w:hAnsi="Times New Roman"/>
                <w:sz w:val="18"/>
                <w:szCs w:val="18"/>
              </w:rPr>
              <w:t>Agarwood</w:t>
            </w:r>
          </w:p>
        </w:tc>
        <w:tc>
          <w:tcPr>
            <w:tcW w:w="1277" w:type="dxa"/>
            <w:tcBorders>
              <w:top w:val="single" w:sz="4" w:space="0" w:color="auto"/>
              <w:left w:val="single" w:sz="4" w:space="0" w:color="auto"/>
              <w:bottom w:val="single" w:sz="4" w:space="0" w:color="auto"/>
              <w:right w:val="single" w:sz="4" w:space="0" w:color="auto"/>
            </w:tcBorders>
            <w:hideMark/>
          </w:tcPr>
          <w:p w14:paraId="301093C6"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0701D638"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All parts and derivatives except: </w:t>
            </w:r>
          </w:p>
          <w:p w14:paraId="6C83DA2A"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a) seeds and </w:t>
            </w:r>
            <w:proofErr w:type="gramStart"/>
            <w:r>
              <w:rPr>
                <w:rFonts w:ascii="Times New Roman" w:hAnsi="Times New Roman"/>
                <w:sz w:val="18"/>
                <w:szCs w:val="18"/>
              </w:rPr>
              <w:t>pollen;</w:t>
            </w:r>
            <w:proofErr w:type="gramEnd"/>
            <w:r>
              <w:rPr>
                <w:rFonts w:ascii="Times New Roman" w:hAnsi="Times New Roman"/>
                <w:sz w:val="18"/>
                <w:szCs w:val="18"/>
              </w:rPr>
              <w:t xml:space="preserve"> </w:t>
            </w:r>
          </w:p>
          <w:p w14:paraId="19556376"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w:t>
            </w:r>
            <w:proofErr w:type="gramStart"/>
            <w:r>
              <w:rPr>
                <w:rFonts w:ascii="Times New Roman" w:hAnsi="Times New Roman"/>
                <w:sz w:val="18"/>
                <w:szCs w:val="18"/>
              </w:rPr>
              <w:t>containers;</w:t>
            </w:r>
            <w:proofErr w:type="gramEnd"/>
          </w:p>
          <w:p w14:paraId="7BD57669"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 c) </w:t>
            </w:r>
            <w:proofErr w:type="gramStart"/>
            <w:r>
              <w:rPr>
                <w:rFonts w:ascii="Times New Roman" w:hAnsi="Times New Roman"/>
                <w:sz w:val="18"/>
                <w:szCs w:val="18"/>
              </w:rPr>
              <w:t>fruits;</w:t>
            </w:r>
            <w:proofErr w:type="gramEnd"/>
            <w:r>
              <w:rPr>
                <w:rFonts w:ascii="Times New Roman" w:hAnsi="Times New Roman"/>
                <w:sz w:val="18"/>
                <w:szCs w:val="18"/>
              </w:rPr>
              <w:t xml:space="preserve"> </w:t>
            </w:r>
          </w:p>
          <w:p w14:paraId="472CA476"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d) </w:t>
            </w:r>
            <w:proofErr w:type="gramStart"/>
            <w:r>
              <w:rPr>
                <w:rFonts w:ascii="Times New Roman" w:hAnsi="Times New Roman"/>
                <w:sz w:val="18"/>
                <w:szCs w:val="18"/>
              </w:rPr>
              <w:t>leaves;</w:t>
            </w:r>
            <w:proofErr w:type="gramEnd"/>
            <w:r>
              <w:rPr>
                <w:rFonts w:ascii="Times New Roman" w:hAnsi="Times New Roman"/>
                <w:sz w:val="18"/>
                <w:szCs w:val="18"/>
              </w:rPr>
              <w:t xml:space="preserve"> </w:t>
            </w:r>
          </w:p>
          <w:p w14:paraId="16AE28B3"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e) exhausted agarwood powder, including compressed powder in all shapes; and </w:t>
            </w:r>
          </w:p>
          <w:p w14:paraId="325C08BC"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f) finished products packaged and ready for retail trade, this exemption does not apply to wood chips, beads, prayer beads and carvings.</w:t>
            </w:r>
          </w:p>
        </w:tc>
        <w:tc>
          <w:tcPr>
            <w:tcW w:w="1276" w:type="dxa"/>
            <w:tcBorders>
              <w:top w:val="single" w:sz="4" w:space="0" w:color="auto"/>
              <w:left w:val="single" w:sz="4" w:space="0" w:color="auto"/>
              <w:bottom w:val="single" w:sz="4" w:space="0" w:color="auto"/>
              <w:right w:val="single" w:sz="4" w:space="0" w:color="auto"/>
            </w:tcBorders>
            <w:hideMark/>
          </w:tcPr>
          <w:p w14:paraId="0FC7E67F" w14:textId="77777777" w:rsidR="00F32CBA" w:rsidRDefault="00F32CBA">
            <w:pPr>
              <w:rPr>
                <w:rFonts w:ascii="Times New Roman" w:hAnsi="Times New Roman"/>
                <w:sz w:val="18"/>
                <w:szCs w:val="18"/>
              </w:rPr>
            </w:pPr>
            <w:r>
              <w:rPr>
                <w:rFonts w:ascii="Times New Roman" w:hAnsi="Times New Roman"/>
                <w:color w:val="000000"/>
                <w:sz w:val="18"/>
                <w:szCs w:val="18"/>
              </w:rPr>
              <w:t>12 Jan 05</w:t>
            </w:r>
          </w:p>
        </w:tc>
      </w:tr>
      <w:tr w:rsidR="00F32CBA" w14:paraId="6485865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3FAD2C82"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7191459A"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Gyrinops</w:t>
            </w:r>
            <w:proofErr w:type="spellEnd"/>
            <w:r>
              <w:rPr>
                <w:rFonts w:ascii="Times New Roman" w:hAnsi="Times New Roman" w:cs="Times New Roman"/>
                <w:i/>
                <w:iCs/>
                <w:sz w:val="18"/>
                <w:szCs w:val="18"/>
                <w:shd w:val="clear" w:color="auto" w:fill="FFFFFF"/>
              </w:rPr>
              <w:t>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6D2815A3" w14:textId="77777777" w:rsidR="00F32CBA" w:rsidRDefault="00F32CBA">
            <w:pPr>
              <w:rPr>
                <w:rFonts w:ascii="Times New Roman" w:hAnsi="Times New Roman"/>
                <w:sz w:val="18"/>
                <w:szCs w:val="18"/>
              </w:rPr>
            </w:pPr>
            <w:r>
              <w:rPr>
                <w:rFonts w:ascii="Times New Roman" w:hAnsi="Times New Roman"/>
                <w:sz w:val="18"/>
                <w:szCs w:val="18"/>
              </w:rPr>
              <w:t>Agarwood</w:t>
            </w:r>
          </w:p>
        </w:tc>
        <w:tc>
          <w:tcPr>
            <w:tcW w:w="1277" w:type="dxa"/>
            <w:tcBorders>
              <w:top w:val="single" w:sz="4" w:space="0" w:color="auto"/>
              <w:left w:val="single" w:sz="4" w:space="0" w:color="auto"/>
              <w:bottom w:val="single" w:sz="4" w:space="0" w:color="auto"/>
              <w:right w:val="single" w:sz="4" w:space="0" w:color="auto"/>
            </w:tcBorders>
            <w:hideMark/>
          </w:tcPr>
          <w:p w14:paraId="35D2EF3F"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7831266A" w14:textId="77777777" w:rsidR="00F32CBA" w:rsidRDefault="00F32CBA">
            <w:pPr>
              <w:pStyle w:val="default0"/>
              <w:spacing w:before="0" w:beforeAutospacing="0" w:after="0" w:afterAutospacing="0"/>
              <w:rPr>
                <w:color w:val="000000"/>
                <w:sz w:val="18"/>
                <w:szCs w:val="18"/>
              </w:rPr>
            </w:pPr>
            <w:r>
              <w:rPr>
                <w:sz w:val="18"/>
                <w:szCs w:val="18"/>
              </w:rPr>
              <w:t>All parts and derivatives except:</w:t>
            </w:r>
          </w:p>
          <w:p w14:paraId="109BAB3E" w14:textId="77777777" w:rsidR="00F32CBA" w:rsidRDefault="00F32CBA">
            <w:pPr>
              <w:pStyle w:val="default0"/>
              <w:spacing w:before="0" w:beforeAutospacing="0" w:after="0" w:afterAutospacing="0"/>
              <w:rPr>
                <w:color w:val="000000"/>
                <w:sz w:val="18"/>
                <w:szCs w:val="18"/>
              </w:rPr>
            </w:pPr>
            <w:r>
              <w:rPr>
                <w:sz w:val="18"/>
                <w:szCs w:val="18"/>
              </w:rPr>
              <w:t> </w:t>
            </w:r>
          </w:p>
          <w:p w14:paraId="3F053161" w14:textId="77777777" w:rsidR="00F32CBA" w:rsidRDefault="00F32CBA">
            <w:pPr>
              <w:pStyle w:val="default0"/>
              <w:spacing w:before="0" w:beforeAutospacing="0" w:after="0" w:afterAutospacing="0"/>
              <w:rPr>
                <w:color w:val="000000"/>
                <w:sz w:val="18"/>
                <w:szCs w:val="18"/>
              </w:rPr>
            </w:pPr>
            <w:r>
              <w:rPr>
                <w:sz w:val="18"/>
                <w:szCs w:val="18"/>
              </w:rPr>
              <w:t xml:space="preserve">a) seeds and </w:t>
            </w:r>
            <w:proofErr w:type="gramStart"/>
            <w:r>
              <w:rPr>
                <w:sz w:val="18"/>
                <w:szCs w:val="18"/>
              </w:rPr>
              <w:t>pollen;</w:t>
            </w:r>
            <w:proofErr w:type="gramEnd"/>
          </w:p>
          <w:p w14:paraId="4544377F" w14:textId="77777777" w:rsidR="00F32CBA" w:rsidRDefault="00F32CBA">
            <w:pPr>
              <w:pStyle w:val="default0"/>
              <w:spacing w:before="0" w:beforeAutospacing="0" w:after="0" w:afterAutospacing="0"/>
              <w:rPr>
                <w:color w:val="000000"/>
                <w:sz w:val="18"/>
                <w:szCs w:val="18"/>
              </w:rPr>
            </w:pPr>
            <w:r>
              <w:rPr>
                <w:sz w:val="18"/>
                <w:szCs w:val="18"/>
              </w:rPr>
              <w:t> </w:t>
            </w:r>
          </w:p>
          <w:p w14:paraId="6511D422" w14:textId="77777777" w:rsidR="00F32CBA" w:rsidRDefault="00F32CBA">
            <w:pPr>
              <w:pStyle w:val="default0"/>
              <w:spacing w:before="0" w:beforeAutospacing="0" w:after="0" w:afterAutospacing="0"/>
              <w:rPr>
                <w:color w:val="000000"/>
                <w:sz w:val="18"/>
                <w:szCs w:val="18"/>
              </w:rPr>
            </w:pPr>
            <w:r>
              <w:rPr>
                <w:sz w:val="18"/>
                <w:szCs w:val="18"/>
              </w:rPr>
              <w:t xml:space="preserve">b) seedling or tissue cultures obtained in vitro, in solid or liquid media, transported in sterile </w:t>
            </w:r>
            <w:proofErr w:type="gramStart"/>
            <w:r>
              <w:rPr>
                <w:sz w:val="18"/>
                <w:szCs w:val="18"/>
              </w:rPr>
              <w:t>containers;</w:t>
            </w:r>
            <w:proofErr w:type="gramEnd"/>
          </w:p>
          <w:p w14:paraId="780403C0" w14:textId="77777777" w:rsidR="00F32CBA" w:rsidRDefault="00F32CBA">
            <w:pPr>
              <w:pStyle w:val="default0"/>
              <w:spacing w:before="0" w:beforeAutospacing="0" w:after="0" w:afterAutospacing="0"/>
              <w:rPr>
                <w:color w:val="000000"/>
                <w:sz w:val="18"/>
                <w:szCs w:val="18"/>
              </w:rPr>
            </w:pPr>
            <w:r>
              <w:rPr>
                <w:sz w:val="18"/>
                <w:szCs w:val="18"/>
              </w:rPr>
              <w:t> </w:t>
            </w:r>
          </w:p>
          <w:p w14:paraId="4D10D010" w14:textId="77777777" w:rsidR="00F32CBA" w:rsidRDefault="00F32CBA">
            <w:pPr>
              <w:pStyle w:val="default0"/>
              <w:spacing w:before="0" w:beforeAutospacing="0" w:after="0" w:afterAutospacing="0"/>
              <w:rPr>
                <w:color w:val="000000"/>
                <w:sz w:val="18"/>
                <w:szCs w:val="18"/>
              </w:rPr>
            </w:pPr>
            <w:r>
              <w:rPr>
                <w:sz w:val="18"/>
                <w:szCs w:val="18"/>
              </w:rPr>
              <w:t xml:space="preserve">c) </w:t>
            </w:r>
            <w:proofErr w:type="gramStart"/>
            <w:r>
              <w:rPr>
                <w:sz w:val="18"/>
                <w:szCs w:val="18"/>
              </w:rPr>
              <w:t>fruits;</w:t>
            </w:r>
            <w:proofErr w:type="gramEnd"/>
          </w:p>
          <w:p w14:paraId="190AE4A2" w14:textId="77777777" w:rsidR="00F32CBA" w:rsidRDefault="00F32CBA">
            <w:pPr>
              <w:pStyle w:val="default0"/>
              <w:spacing w:before="0" w:beforeAutospacing="0" w:after="0" w:afterAutospacing="0"/>
              <w:rPr>
                <w:color w:val="000000"/>
                <w:sz w:val="18"/>
                <w:szCs w:val="18"/>
              </w:rPr>
            </w:pPr>
            <w:r>
              <w:rPr>
                <w:sz w:val="18"/>
                <w:szCs w:val="18"/>
              </w:rPr>
              <w:t> </w:t>
            </w:r>
          </w:p>
          <w:p w14:paraId="51F1E721" w14:textId="77777777" w:rsidR="00F32CBA" w:rsidRDefault="00F32CBA">
            <w:pPr>
              <w:pStyle w:val="default0"/>
              <w:spacing w:before="0" w:beforeAutospacing="0" w:after="0" w:afterAutospacing="0"/>
              <w:rPr>
                <w:color w:val="000000"/>
                <w:sz w:val="18"/>
                <w:szCs w:val="18"/>
              </w:rPr>
            </w:pPr>
            <w:r>
              <w:rPr>
                <w:sz w:val="18"/>
                <w:szCs w:val="18"/>
              </w:rPr>
              <w:t xml:space="preserve">d) </w:t>
            </w:r>
            <w:proofErr w:type="gramStart"/>
            <w:r>
              <w:rPr>
                <w:sz w:val="18"/>
                <w:szCs w:val="18"/>
              </w:rPr>
              <w:t>leaves;</w:t>
            </w:r>
            <w:proofErr w:type="gramEnd"/>
          </w:p>
          <w:p w14:paraId="483CB361" w14:textId="77777777" w:rsidR="00F32CBA" w:rsidRDefault="00F32CBA">
            <w:pPr>
              <w:pStyle w:val="default0"/>
              <w:spacing w:before="0" w:beforeAutospacing="0" w:after="0" w:afterAutospacing="0"/>
              <w:rPr>
                <w:color w:val="000000"/>
                <w:sz w:val="18"/>
                <w:szCs w:val="18"/>
              </w:rPr>
            </w:pPr>
            <w:r>
              <w:rPr>
                <w:sz w:val="18"/>
                <w:szCs w:val="18"/>
              </w:rPr>
              <w:t> </w:t>
            </w:r>
          </w:p>
          <w:p w14:paraId="5BBA7AA3" w14:textId="77777777" w:rsidR="00F32CBA" w:rsidRDefault="00F32CBA">
            <w:pPr>
              <w:pStyle w:val="default0"/>
              <w:spacing w:before="0" w:beforeAutospacing="0" w:after="0" w:afterAutospacing="0"/>
              <w:rPr>
                <w:color w:val="000000"/>
                <w:sz w:val="18"/>
                <w:szCs w:val="18"/>
              </w:rPr>
            </w:pPr>
            <w:r>
              <w:rPr>
                <w:sz w:val="18"/>
                <w:szCs w:val="18"/>
              </w:rPr>
              <w:t>e) exhausted agarwood powder, including compressed powder in all shapes; and</w:t>
            </w:r>
          </w:p>
          <w:p w14:paraId="1BFF965C" w14:textId="77777777" w:rsidR="00F32CBA" w:rsidRDefault="00F32CBA">
            <w:pPr>
              <w:pStyle w:val="default0"/>
              <w:spacing w:before="0" w:beforeAutospacing="0" w:after="0" w:afterAutospacing="0"/>
              <w:rPr>
                <w:color w:val="000000"/>
                <w:sz w:val="18"/>
                <w:szCs w:val="18"/>
              </w:rPr>
            </w:pPr>
            <w:r>
              <w:rPr>
                <w:sz w:val="18"/>
                <w:szCs w:val="18"/>
              </w:rPr>
              <w:t> </w:t>
            </w:r>
          </w:p>
          <w:p w14:paraId="3738046A" w14:textId="77777777" w:rsidR="00F32CBA" w:rsidRDefault="00F32CBA">
            <w:pPr>
              <w:pStyle w:val="default0"/>
              <w:spacing w:before="0" w:beforeAutospacing="0" w:after="0" w:afterAutospacing="0"/>
              <w:rPr>
                <w:color w:val="000000"/>
                <w:sz w:val="18"/>
                <w:szCs w:val="18"/>
              </w:rPr>
            </w:pPr>
            <w:r>
              <w:rPr>
                <w:sz w:val="18"/>
                <w:szCs w:val="18"/>
              </w:rPr>
              <w:t>f) finished products packaged and ready for retail trade, this exemption does not apply to wood chips, beads, prayer beads and carvings.</w:t>
            </w:r>
          </w:p>
          <w:p w14:paraId="7B0E2ACD" w14:textId="77777777" w:rsidR="00F32CBA" w:rsidRDefault="00F32CBA">
            <w:pPr>
              <w:pStyle w:val="default0"/>
              <w:spacing w:before="0" w:beforeAutospacing="0" w:after="0" w:afterAutospacing="0"/>
              <w:rPr>
                <w:color w:val="000000"/>
                <w:sz w:val="18"/>
                <w:szCs w:val="18"/>
              </w:rPr>
            </w:pPr>
            <w:r>
              <w:rPr>
                <w:sz w:val="18"/>
                <w:szCs w:val="18"/>
              </w:rPr>
              <w:t> </w:t>
            </w:r>
          </w:p>
          <w:p w14:paraId="698CE192"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Exemption: Up to 1 kg of woodchips, 24 ml of oil and two sets of beads or prayer beads (or two necklaces or bracelets) per person, contained in accompanied baggage and for personal use, do not require any CITES documentation.</w:t>
            </w:r>
          </w:p>
        </w:tc>
        <w:tc>
          <w:tcPr>
            <w:tcW w:w="1276" w:type="dxa"/>
            <w:tcBorders>
              <w:top w:val="single" w:sz="4" w:space="0" w:color="auto"/>
              <w:left w:val="single" w:sz="4" w:space="0" w:color="auto"/>
              <w:bottom w:val="single" w:sz="4" w:space="0" w:color="auto"/>
              <w:right w:val="single" w:sz="4" w:space="0" w:color="auto"/>
            </w:tcBorders>
            <w:hideMark/>
          </w:tcPr>
          <w:p w14:paraId="5CB69BD8" w14:textId="77777777" w:rsidR="00F32CBA" w:rsidRDefault="00F32CBA">
            <w:pPr>
              <w:rPr>
                <w:rFonts w:ascii="Times New Roman" w:hAnsi="Times New Roman"/>
                <w:sz w:val="18"/>
                <w:szCs w:val="18"/>
              </w:rPr>
            </w:pPr>
            <w:r>
              <w:rPr>
                <w:rFonts w:ascii="Times New Roman" w:hAnsi="Times New Roman"/>
                <w:color w:val="000000"/>
                <w:sz w:val="18"/>
                <w:szCs w:val="18"/>
              </w:rPr>
              <w:t>12 Jan 05</w:t>
            </w:r>
          </w:p>
        </w:tc>
      </w:tr>
      <w:tr w:rsidR="00F32CBA" w14:paraId="6709AFA5"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717F550D" w14:textId="77777777" w:rsidR="00F32CBA" w:rsidRDefault="00F32CBA">
            <w:pPr>
              <w:pStyle w:val="Default"/>
              <w:rPr>
                <w:rFonts w:ascii="Times New Roman" w:hAnsi="Times New Roman" w:cs="Times New Roman"/>
                <w:b/>
                <w:iCs/>
                <w:sz w:val="18"/>
                <w:szCs w:val="18"/>
              </w:rPr>
            </w:pPr>
            <w:r>
              <w:rPr>
                <w:rFonts w:ascii="Times New Roman" w:hAnsi="Times New Roman" w:cs="Times New Roman"/>
                <w:b/>
                <w:iCs/>
                <w:sz w:val="18"/>
                <w:szCs w:val="18"/>
              </w:rPr>
              <w:lastRenderedPageBreak/>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3CEEBC53" w14:textId="77777777" w:rsidR="00F32CBA" w:rsidRDefault="00F32CBA">
            <w:pPr>
              <w:pStyle w:val="Default"/>
              <w:rPr>
                <w:rFonts w:ascii="Times New Roman" w:hAnsi="Times New Roman" w:cs="Times New Roman"/>
                <w:i/>
                <w:iCs/>
                <w:sz w:val="18"/>
                <w:szCs w:val="18"/>
                <w:shd w:val="clear" w:color="auto" w:fill="FFFFFF"/>
              </w:rPr>
            </w:pPr>
            <w:proofErr w:type="spellStart"/>
            <w:r>
              <w:rPr>
                <w:rFonts w:ascii="Times New Roman" w:hAnsi="Times New Roman" w:cs="Times New Roman"/>
                <w:i/>
                <w:iCs/>
                <w:sz w:val="18"/>
                <w:szCs w:val="18"/>
                <w:shd w:val="clear" w:color="auto" w:fill="FFFFFF"/>
              </w:rPr>
              <w:t>Gyrinops</w:t>
            </w:r>
            <w:proofErr w:type="spellEnd"/>
            <w:r>
              <w:rPr>
                <w:rFonts w:ascii="Times New Roman" w:hAnsi="Times New Roman" w:cs="Times New Roman"/>
                <w:i/>
                <w:iCs/>
                <w:sz w:val="18"/>
                <w:szCs w:val="18"/>
                <w:shd w:val="clear" w:color="auto" w:fill="FFFFFF"/>
              </w:rPr>
              <w:t> </w:t>
            </w:r>
            <w:r>
              <w:rPr>
                <w:rFonts w:ascii="Times New Roman" w:hAnsi="Times New Roman" w:cs="Times New Roman"/>
                <w:sz w:val="18"/>
                <w:szCs w:val="18"/>
                <w:shd w:val="clear" w:color="auto" w:fill="FFFFFF"/>
              </w:rPr>
              <w:t>spp.</w:t>
            </w:r>
          </w:p>
        </w:tc>
        <w:tc>
          <w:tcPr>
            <w:tcW w:w="1986" w:type="dxa"/>
            <w:tcBorders>
              <w:top w:val="single" w:sz="4" w:space="0" w:color="auto"/>
              <w:left w:val="single" w:sz="4" w:space="0" w:color="auto"/>
              <w:bottom w:val="single" w:sz="4" w:space="0" w:color="auto"/>
              <w:right w:val="single" w:sz="4" w:space="0" w:color="auto"/>
            </w:tcBorders>
            <w:hideMark/>
          </w:tcPr>
          <w:p w14:paraId="2DBB8582" w14:textId="77777777" w:rsidR="00F32CBA" w:rsidRDefault="00F32CBA">
            <w:pPr>
              <w:rPr>
                <w:rFonts w:ascii="Times New Roman" w:hAnsi="Times New Roman"/>
                <w:sz w:val="18"/>
                <w:szCs w:val="18"/>
              </w:rPr>
            </w:pPr>
            <w:r>
              <w:rPr>
                <w:rFonts w:ascii="Times New Roman" w:hAnsi="Times New Roman"/>
                <w:sz w:val="18"/>
                <w:szCs w:val="18"/>
              </w:rPr>
              <w:t>Agarwood</w:t>
            </w:r>
          </w:p>
        </w:tc>
        <w:tc>
          <w:tcPr>
            <w:tcW w:w="1277" w:type="dxa"/>
            <w:tcBorders>
              <w:top w:val="single" w:sz="4" w:space="0" w:color="auto"/>
              <w:left w:val="single" w:sz="4" w:space="0" w:color="auto"/>
              <w:bottom w:val="single" w:sz="4" w:space="0" w:color="auto"/>
              <w:right w:val="single" w:sz="4" w:space="0" w:color="auto"/>
            </w:tcBorders>
            <w:hideMark/>
          </w:tcPr>
          <w:p w14:paraId="0DFD9F66"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hideMark/>
          </w:tcPr>
          <w:p w14:paraId="55D8D75B"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All parts and derivatives except: </w:t>
            </w:r>
          </w:p>
          <w:p w14:paraId="7ACAACF3"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a) seeds and </w:t>
            </w:r>
            <w:proofErr w:type="gramStart"/>
            <w:r>
              <w:rPr>
                <w:rFonts w:ascii="Times New Roman" w:hAnsi="Times New Roman"/>
                <w:sz w:val="18"/>
                <w:szCs w:val="18"/>
              </w:rPr>
              <w:t>pollen;</w:t>
            </w:r>
            <w:proofErr w:type="gramEnd"/>
            <w:r>
              <w:rPr>
                <w:rFonts w:ascii="Times New Roman" w:hAnsi="Times New Roman"/>
                <w:sz w:val="18"/>
                <w:szCs w:val="18"/>
              </w:rPr>
              <w:t xml:space="preserve"> </w:t>
            </w:r>
          </w:p>
          <w:p w14:paraId="4C59DFE3"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b) seedling or tissue cultures obtained </w:t>
            </w:r>
            <w:r>
              <w:rPr>
                <w:rFonts w:ascii="Times New Roman" w:hAnsi="Times New Roman"/>
                <w:i/>
                <w:iCs/>
                <w:sz w:val="18"/>
                <w:szCs w:val="18"/>
              </w:rPr>
              <w:t>in vitro</w:t>
            </w:r>
            <w:r>
              <w:rPr>
                <w:rFonts w:ascii="Times New Roman" w:hAnsi="Times New Roman"/>
                <w:sz w:val="18"/>
                <w:szCs w:val="18"/>
              </w:rPr>
              <w:t xml:space="preserve"> transported in sterile </w:t>
            </w:r>
            <w:proofErr w:type="gramStart"/>
            <w:r>
              <w:rPr>
                <w:rFonts w:ascii="Times New Roman" w:hAnsi="Times New Roman"/>
                <w:sz w:val="18"/>
                <w:szCs w:val="18"/>
              </w:rPr>
              <w:t>containers;</w:t>
            </w:r>
            <w:proofErr w:type="gramEnd"/>
          </w:p>
          <w:p w14:paraId="2EEED9D0"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 c) </w:t>
            </w:r>
            <w:proofErr w:type="gramStart"/>
            <w:r>
              <w:rPr>
                <w:rFonts w:ascii="Times New Roman" w:hAnsi="Times New Roman"/>
                <w:sz w:val="18"/>
                <w:szCs w:val="18"/>
              </w:rPr>
              <w:t>fruits;</w:t>
            </w:r>
            <w:proofErr w:type="gramEnd"/>
            <w:r>
              <w:rPr>
                <w:rFonts w:ascii="Times New Roman" w:hAnsi="Times New Roman"/>
                <w:sz w:val="18"/>
                <w:szCs w:val="18"/>
              </w:rPr>
              <w:t xml:space="preserve"> </w:t>
            </w:r>
          </w:p>
          <w:p w14:paraId="1C26CBF1"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d) </w:t>
            </w:r>
            <w:proofErr w:type="gramStart"/>
            <w:r>
              <w:rPr>
                <w:rFonts w:ascii="Times New Roman" w:hAnsi="Times New Roman"/>
                <w:sz w:val="18"/>
                <w:szCs w:val="18"/>
              </w:rPr>
              <w:t>leaves;</w:t>
            </w:r>
            <w:proofErr w:type="gramEnd"/>
            <w:r>
              <w:rPr>
                <w:rFonts w:ascii="Times New Roman" w:hAnsi="Times New Roman"/>
                <w:sz w:val="18"/>
                <w:szCs w:val="18"/>
              </w:rPr>
              <w:t xml:space="preserve"> </w:t>
            </w:r>
          </w:p>
          <w:p w14:paraId="176AAC0D"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 xml:space="preserve">e) exhausted agarwood powder, including compressed powder in all shapes; and </w:t>
            </w:r>
          </w:p>
          <w:p w14:paraId="72573DD8" w14:textId="77777777" w:rsidR="00F32CBA" w:rsidRDefault="00F32CBA">
            <w:pPr>
              <w:autoSpaceDE w:val="0"/>
              <w:autoSpaceDN w:val="0"/>
              <w:adjustRightInd w:val="0"/>
              <w:rPr>
                <w:rFonts w:ascii="Times New Roman" w:hAnsi="Times New Roman"/>
                <w:sz w:val="18"/>
                <w:szCs w:val="18"/>
              </w:rPr>
            </w:pPr>
            <w:r>
              <w:rPr>
                <w:rFonts w:ascii="Times New Roman" w:hAnsi="Times New Roman"/>
                <w:sz w:val="18"/>
                <w:szCs w:val="18"/>
              </w:rPr>
              <w:t>f) finished products packaged and ready for retail trade, this exemption does not apply to wood chips, beads, prayer beads and carvings.</w:t>
            </w:r>
          </w:p>
        </w:tc>
        <w:tc>
          <w:tcPr>
            <w:tcW w:w="1276" w:type="dxa"/>
            <w:tcBorders>
              <w:top w:val="single" w:sz="4" w:space="0" w:color="auto"/>
              <w:left w:val="single" w:sz="4" w:space="0" w:color="auto"/>
              <w:bottom w:val="single" w:sz="4" w:space="0" w:color="auto"/>
              <w:right w:val="single" w:sz="4" w:space="0" w:color="auto"/>
            </w:tcBorders>
            <w:hideMark/>
          </w:tcPr>
          <w:p w14:paraId="17EC807B" w14:textId="77777777" w:rsidR="00F32CBA" w:rsidRDefault="00F32CBA">
            <w:pPr>
              <w:rPr>
                <w:rFonts w:ascii="Times New Roman" w:hAnsi="Times New Roman"/>
                <w:sz w:val="18"/>
                <w:szCs w:val="18"/>
              </w:rPr>
            </w:pPr>
            <w:r>
              <w:rPr>
                <w:rFonts w:ascii="Times New Roman" w:hAnsi="Times New Roman"/>
                <w:color w:val="000000"/>
                <w:sz w:val="18"/>
                <w:szCs w:val="18"/>
              </w:rPr>
              <w:t>12 Jan 05</w:t>
            </w:r>
          </w:p>
        </w:tc>
      </w:tr>
    </w:tbl>
    <w:p w14:paraId="79A43949" w14:textId="77777777" w:rsidR="00F32CBA" w:rsidRDefault="00F32CBA" w:rsidP="00F32CBA">
      <w:pPr>
        <w:pStyle w:val="Header"/>
        <w:ind w:left="-992"/>
        <w:rPr>
          <w:rFonts w:ascii="Times New Roman" w:hAnsi="Times New Roman"/>
          <w:u w:val="single"/>
        </w:rPr>
      </w:pPr>
    </w:p>
    <w:p w14:paraId="2C369863" w14:textId="77777777" w:rsidR="00F32CBA" w:rsidRDefault="00F32CBA" w:rsidP="00F32CBA">
      <w:pPr>
        <w:pStyle w:val="Header"/>
        <w:ind w:left="-992"/>
        <w:rPr>
          <w:rFonts w:ascii="Times New Roman" w:hAnsi="Times New Roman"/>
          <w:u w:val="single"/>
        </w:rPr>
      </w:pPr>
      <w:r>
        <w:rPr>
          <w:rFonts w:ascii="Times New Roman" w:hAnsi="Times New Roman"/>
          <w:u w:val="single"/>
        </w:rPr>
        <w:t>Delete:</w:t>
      </w:r>
    </w:p>
    <w:p w14:paraId="4580D2F9"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28AB0A1"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2A7F75"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Orchidaceae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8A603"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59A55"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E6F2B"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B989F" w14:textId="77777777" w:rsidR="00F32CBA" w:rsidRDefault="00F32CBA">
            <w:pPr>
              <w:rPr>
                <w:rFonts w:ascii="Times New Roman" w:hAnsi="Times New Roman"/>
                <w:sz w:val="18"/>
                <w:szCs w:val="18"/>
              </w:rPr>
            </w:pPr>
          </w:p>
        </w:tc>
      </w:tr>
      <w:tr w:rsidR="00F32CBA" w14:paraId="7CA3E715"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DA6D20D" w14:textId="77777777" w:rsidR="00F32CBA" w:rsidRDefault="00F32CBA">
            <w:pPr>
              <w:rPr>
                <w:rFonts w:ascii="Times New Roman" w:hAnsi="Times New Roman"/>
                <w:i/>
                <w:iCs/>
                <w:sz w:val="18"/>
                <w:szCs w:val="18"/>
              </w:rPr>
            </w:pPr>
            <w:r>
              <w:rPr>
                <w:rFonts w:ascii="Times New Roman" w:hAnsi="Times New Roman"/>
                <w:i/>
                <w:iCs/>
                <w:color w:val="000000"/>
                <w:sz w:val="18"/>
                <w:szCs w:val="18"/>
                <w:shd w:val="clear" w:color="auto" w:fill="FFFFFF"/>
              </w:rPr>
              <w:t xml:space="preserve">Cattleya </w:t>
            </w:r>
            <w:proofErr w:type="spellStart"/>
            <w:r>
              <w:rPr>
                <w:rFonts w:ascii="Times New Roman" w:hAnsi="Times New Roman"/>
                <w:i/>
                <w:iCs/>
                <w:color w:val="000000"/>
                <w:sz w:val="18"/>
                <w:szCs w:val="18"/>
                <w:shd w:val="clear" w:color="auto" w:fill="FFFFFF"/>
              </w:rPr>
              <w:t>trianaei</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43D51417" w14:textId="77777777" w:rsidR="00F32CBA" w:rsidRDefault="00F32CBA">
            <w:pPr>
              <w:rPr>
                <w:rFonts w:ascii="Times New Roman" w:hAnsi="Times New Roman"/>
                <w:sz w:val="18"/>
                <w:szCs w:val="18"/>
              </w:rPr>
            </w:pPr>
            <w:r>
              <w:rPr>
                <w:rFonts w:ascii="Times New Roman" w:hAnsi="Times New Roman"/>
                <w:sz w:val="18"/>
                <w:szCs w:val="18"/>
              </w:rPr>
              <w:t>Christmas orchid</w:t>
            </w:r>
          </w:p>
        </w:tc>
        <w:tc>
          <w:tcPr>
            <w:tcW w:w="0" w:type="auto"/>
            <w:tcBorders>
              <w:top w:val="single" w:sz="4" w:space="0" w:color="auto"/>
              <w:left w:val="single" w:sz="4" w:space="0" w:color="auto"/>
              <w:bottom w:val="single" w:sz="4" w:space="0" w:color="auto"/>
              <w:right w:val="single" w:sz="4" w:space="0" w:color="auto"/>
            </w:tcBorders>
            <w:hideMark/>
          </w:tcPr>
          <w:p w14:paraId="60708840"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5827ED8B"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992" w:type="dxa"/>
            <w:tcBorders>
              <w:top w:val="single" w:sz="4" w:space="0" w:color="auto"/>
              <w:left w:val="single" w:sz="4" w:space="0" w:color="auto"/>
              <w:bottom w:val="single" w:sz="4" w:space="0" w:color="auto"/>
              <w:right w:val="single" w:sz="4" w:space="0" w:color="auto"/>
            </w:tcBorders>
            <w:hideMark/>
          </w:tcPr>
          <w:p w14:paraId="0ED0D5BA" w14:textId="77777777" w:rsidR="00F32CBA" w:rsidRDefault="00F32CBA">
            <w:pPr>
              <w:rPr>
                <w:rFonts w:ascii="Times New Roman" w:hAnsi="Times New Roman"/>
                <w:sz w:val="18"/>
                <w:szCs w:val="18"/>
              </w:rPr>
            </w:pPr>
            <w:r>
              <w:rPr>
                <w:rFonts w:ascii="Times New Roman" w:hAnsi="Times New Roman"/>
                <w:sz w:val="18"/>
                <w:szCs w:val="18"/>
              </w:rPr>
              <w:t>1 Jul 75</w:t>
            </w:r>
          </w:p>
        </w:tc>
      </w:tr>
      <w:tr w:rsidR="00F32CBA" w14:paraId="41F69A37"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36E4F868" w14:textId="77777777" w:rsidR="00F32CBA" w:rsidRDefault="00F32CBA">
            <w:pPr>
              <w:rPr>
                <w:rFonts w:ascii="Times New Roman" w:hAnsi="Times New Roman"/>
                <w:sz w:val="18"/>
                <w:szCs w:val="18"/>
              </w:rPr>
            </w:pPr>
            <w:r>
              <w:rPr>
                <w:rFonts w:ascii="Times New Roman" w:hAnsi="Times New Roman"/>
                <w:i/>
                <w:iCs/>
                <w:sz w:val="18"/>
                <w:szCs w:val="18"/>
              </w:rPr>
              <w:t xml:space="preserve">Vanda </w:t>
            </w:r>
            <w:proofErr w:type="spellStart"/>
            <w:r>
              <w:rPr>
                <w:rFonts w:ascii="Times New Roman" w:hAnsi="Times New Roman"/>
                <w:i/>
                <w:iCs/>
                <w:sz w:val="18"/>
                <w:szCs w:val="18"/>
              </w:rPr>
              <w:t>coerulea</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091A774A" w14:textId="77777777" w:rsidR="00F32CBA" w:rsidRDefault="00F32CBA">
            <w:pPr>
              <w:rPr>
                <w:rFonts w:ascii="Times New Roman" w:hAnsi="Times New Roman"/>
                <w:sz w:val="18"/>
                <w:szCs w:val="18"/>
              </w:rPr>
            </w:pPr>
            <w:r>
              <w:rPr>
                <w:rFonts w:ascii="Times New Roman" w:hAnsi="Times New Roman"/>
                <w:sz w:val="18"/>
                <w:szCs w:val="18"/>
              </w:rPr>
              <w:t>Blue vanda</w:t>
            </w:r>
          </w:p>
        </w:tc>
        <w:tc>
          <w:tcPr>
            <w:tcW w:w="0" w:type="auto"/>
            <w:tcBorders>
              <w:top w:val="single" w:sz="4" w:space="0" w:color="auto"/>
              <w:left w:val="single" w:sz="4" w:space="0" w:color="auto"/>
              <w:bottom w:val="single" w:sz="4" w:space="0" w:color="auto"/>
              <w:right w:val="single" w:sz="4" w:space="0" w:color="auto"/>
            </w:tcBorders>
            <w:hideMark/>
          </w:tcPr>
          <w:p w14:paraId="575F0CA0"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74743F8C" w14:textId="77777777" w:rsidR="00F32CBA" w:rsidRDefault="00F32CBA">
            <w:pPr>
              <w:rPr>
                <w:rFonts w:ascii="Times New Roman" w:hAnsi="Times New Roman"/>
                <w:sz w:val="18"/>
                <w:szCs w:val="18"/>
              </w:rPr>
            </w:pPr>
            <w:r>
              <w:rPr>
                <w:rFonts w:ascii="Times New Roman" w:hAnsi="Times New Roman"/>
                <w:color w:val="000000"/>
                <w:sz w:val="18"/>
                <w:szCs w:val="18"/>
                <w:shd w:val="clear" w:color="auto" w:fill="FFFFFF"/>
              </w:rPr>
              <w:t>Seedling or tissue cultures obtained </w:t>
            </w:r>
            <w:r>
              <w:rPr>
                <w:rFonts w:ascii="Times New Roman" w:hAnsi="Times New Roman"/>
                <w:i/>
                <w:iCs/>
                <w:color w:val="000000"/>
                <w:sz w:val="18"/>
                <w:szCs w:val="18"/>
                <w:shd w:val="clear" w:color="auto" w:fill="FFFFFF"/>
              </w:rPr>
              <w:t>in vitro</w:t>
            </w:r>
            <w:r>
              <w:rPr>
                <w:rFonts w:ascii="Times New Roman" w:hAnsi="Times New Roman"/>
                <w:color w:val="000000"/>
                <w:sz w:val="18"/>
                <w:szCs w:val="18"/>
                <w:shd w:val="clear" w:color="auto" w:fill="FFFFFF"/>
              </w:rPr>
              <w:t>, in solid or liquid media, and transported in sterile containers are not subject to the provisions of the Convention only if the specimens meet the definition of ‘artificially propagated’ agreed by the Conference of the Parties.</w:t>
            </w:r>
          </w:p>
        </w:tc>
        <w:tc>
          <w:tcPr>
            <w:tcW w:w="992" w:type="dxa"/>
            <w:tcBorders>
              <w:top w:val="single" w:sz="4" w:space="0" w:color="auto"/>
              <w:left w:val="single" w:sz="4" w:space="0" w:color="auto"/>
              <w:bottom w:val="single" w:sz="4" w:space="0" w:color="auto"/>
              <w:right w:val="single" w:sz="4" w:space="0" w:color="auto"/>
            </w:tcBorders>
            <w:hideMark/>
          </w:tcPr>
          <w:p w14:paraId="2AB6CD81" w14:textId="77777777" w:rsidR="00F32CBA" w:rsidRDefault="00F32CBA">
            <w:pPr>
              <w:rPr>
                <w:rFonts w:ascii="Times New Roman" w:hAnsi="Times New Roman"/>
                <w:sz w:val="18"/>
                <w:szCs w:val="18"/>
              </w:rPr>
            </w:pPr>
            <w:r>
              <w:rPr>
                <w:rFonts w:ascii="Times New Roman" w:hAnsi="Times New Roman"/>
                <w:sz w:val="18"/>
                <w:szCs w:val="18"/>
              </w:rPr>
              <w:t>1 Jul 75</w:t>
            </w:r>
          </w:p>
        </w:tc>
      </w:tr>
    </w:tbl>
    <w:p w14:paraId="2C870D58" w14:textId="77777777" w:rsidR="00F32CBA" w:rsidRDefault="00F32CBA" w:rsidP="00F32CBA">
      <w:pPr>
        <w:pStyle w:val="Heading2"/>
      </w:pPr>
    </w:p>
    <w:p w14:paraId="5417A8E2" w14:textId="44650A77" w:rsidR="00F32CBA" w:rsidRDefault="00F32CBA" w:rsidP="0073638C">
      <w:pPr>
        <w:pStyle w:val="Heading2"/>
        <w:pageBreakBefore/>
        <w:jc w:val="center"/>
      </w:pPr>
      <w:r>
        <w:t>SCHEDULE 2</w:t>
      </w:r>
    </w:p>
    <w:p w14:paraId="2AB6BD9F" w14:textId="77777777" w:rsidR="00F32CBA" w:rsidRDefault="00F32CBA" w:rsidP="00F32CBA">
      <w:pPr>
        <w:spacing w:after="0" w:line="240" w:lineRule="auto"/>
        <w:rPr>
          <w:rFonts w:ascii="Times New Roman" w:hAnsi="Times New Roman"/>
          <w:b/>
        </w:rPr>
      </w:pPr>
    </w:p>
    <w:p w14:paraId="3F95363B"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Chordata (Chordates), Class: </w:t>
      </w:r>
      <w:proofErr w:type="spellStart"/>
      <w:r>
        <w:rPr>
          <w:rFonts w:ascii="Times New Roman" w:hAnsi="Times New Roman"/>
        </w:rPr>
        <w:t>Elasmobranchii</w:t>
      </w:r>
      <w:proofErr w:type="spellEnd"/>
      <w:r>
        <w:rPr>
          <w:rFonts w:ascii="Times New Roman" w:hAnsi="Times New Roman"/>
        </w:rPr>
        <w:t xml:space="preserve">, Order: </w:t>
      </w:r>
      <w:proofErr w:type="spellStart"/>
      <w:r>
        <w:rPr>
          <w:rFonts w:ascii="Times New Roman" w:hAnsi="Times New Roman"/>
        </w:rPr>
        <w:t>Carcharhiniformes</w:t>
      </w:r>
      <w:proofErr w:type="spellEnd"/>
      <w:r>
        <w:rPr>
          <w:rFonts w:ascii="Times New Roman" w:hAnsi="Times New Roman"/>
        </w:rPr>
        <w:t>, include in the appropriate position:</w:t>
      </w:r>
    </w:p>
    <w:p w14:paraId="5A4E5B7C" w14:textId="77777777" w:rsidR="00F32CBA" w:rsidRDefault="00F32CBA" w:rsidP="00F32CBA">
      <w:pPr>
        <w:pStyle w:val="Header"/>
        <w:ind w:left="-992"/>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737BBEFF"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88D06" w14:textId="77777777" w:rsidR="00F32CBA" w:rsidRDefault="00F32CBA">
            <w:pPr>
              <w:rPr>
                <w:rFonts w:ascii="Times New Roman" w:hAnsi="Times New Roman"/>
                <w:sz w:val="18"/>
                <w:szCs w:val="18"/>
              </w:rPr>
            </w:pPr>
            <w:r>
              <w:br w:type="page"/>
            </w:r>
            <w:r>
              <w:rPr>
                <w:rFonts w:ascii="Times New Roman" w:hAnsi="Times New Roman"/>
                <w:sz w:val="18"/>
                <w:szCs w:val="18"/>
              </w:rPr>
              <w:t>Family: Carcharhinidae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6E503"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C8904"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151FE"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35AB6" w14:textId="77777777" w:rsidR="00F32CBA" w:rsidRDefault="00F32CBA">
            <w:pPr>
              <w:rPr>
                <w:rFonts w:ascii="Times New Roman" w:hAnsi="Times New Roman"/>
                <w:sz w:val="18"/>
                <w:szCs w:val="18"/>
              </w:rPr>
            </w:pPr>
          </w:p>
        </w:tc>
      </w:tr>
      <w:tr w:rsidR="00F32CBA" w14:paraId="4435D9AA"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D5B3665" w14:textId="77777777" w:rsidR="00F32CBA" w:rsidRDefault="00F32CBA">
            <w:pPr>
              <w:rPr>
                <w:rFonts w:ascii="Times New Roman" w:hAnsi="Times New Roman"/>
                <w:sz w:val="18"/>
                <w:szCs w:val="18"/>
              </w:rPr>
            </w:pPr>
            <w:r>
              <w:rPr>
                <w:rFonts w:ascii="Times New Roman" w:hAnsi="Times New Roman"/>
                <w:i/>
                <w:iCs/>
                <w:sz w:val="18"/>
                <w:szCs w:val="18"/>
              </w:rPr>
              <w:t xml:space="preserve">Carcharhinidae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5F42A0F9" w14:textId="77777777" w:rsidR="00F32CBA" w:rsidRDefault="00F32CBA">
            <w:pPr>
              <w:rPr>
                <w:rFonts w:ascii="Times New Roman" w:hAnsi="Times New Roman"/>
                <w:sz w:val="18"/>
                <w:szCs w:val="18"/>
              </w:rPr>
            </w:pPr>
            <w:r>
              <w:rPr>
                <w:rFonts w:ascii="Times New Roman" w:hAnsi="Times New Roman"/>
                <w:sz w:val="18"/>
                <w:szCs w:val="18"/>
              </w:rPr>
              <w:t>Requiem sharks</w:t>
            </w:r>
          </w:p>
        </w:tc>
        <w:tc>
          <w:tcPr>
            <w:tcW w:w="0" w:type="auto"/>
            <w:tcBorders>
              <w:top w:val="single" w:sz="4" w:space="0" w:color="auto"/>
              <w:left w:val="single" w:sz="4" w:space="0" w:color="auto"/>
              <w:bottom w:val="single" w:sz="4" w:space="0" w:color="auto"/>
              <w:right w:val="single" w:sz="4" w:space="0" w:color="auto"/>
            </w:tcBorders>
            <w:hideMark/>
          </w:tcPr>
          <w:p w14:paraId="1A265A0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4C58BC1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335DB97" w14:textId="77777777" w:rsidR="00F32CBA" w:rsidRDefault="00F32CBA">
            <w:pPr>
              <w:rPr>
                <w:rFonts w:ascii="Times New Roman" w:hAnsi="Times New Roman"/>
                <w:sz w:val="18"/>
                <w:szCs w:val="18"/>
              </w:rPr>
            </w:pPr>
            <w:r>
              <w:rPr>
                <w:rFonts w:ascii="Times New Roman" w:hAnsi="Times New Roman"/>
                <w:sz w:val="18"/>
                <w:szCs w:val="18"/>
              </w:rPr>
              <w:t>25 Nov 2023</w:t>
            </w:r>
          </w:p>
        </w:tc>
      </w:tr>
    </w:tbl>
    <w:p w14:paraId="60EC363C" w14:textId="77777777" w:rsidR="00F32CBA" w:rsidRDefault="00F32CBA" w:rsidP="00F32CBA">
      <w:pPr>
        <w:spacing w:after="0" w:line="240" w:lineRule="auto"/>
      </w:pPr>
    </w:p>
    <w:p w14:paraId="60E986B8" w14:textId="77777777" w:rsidR="00F32CBA" w:rsidRDefault="00F32CBA" w:rsidP="00F32CBA">
      <w:pPr>
        <w:pStyle w:val="Header"/>
        <w:ind w:left="-992"/>
        <w:rPr>
          <w:rFonts w:ascii="Times New Roman" w:hAnsi="Times New Roman"/>
          <w:u w:val="single"/>
        </w:rPr>
      </w:pPr>
      <w:r>
        <w:rPr>
          <w:rFonts w:ascii="Times New Roman" w:hAnsi="Times New Roman"/>
          <w:u w:val="single"/>
        </w:rPr>
        <w:t xml:space="preserve">Change the following existing entries to reflect amendments to their notations, </w:t>
      </w:r>
      <w:proofErr w:type="gramStart"/>
      <w:r>
        <w:rPr>
          <w:rFonts w:ascii="Times New Roman" w:hAnsi="Times New Roman"/>
          <w:u w:val="single"/>
        </w:rPr>
        <w:t>Appendix</w:t>
      </w:r>
      <w:proofErr w:type="gramEnd"/>
      <w:r>
        <w:rPr>
          <w:rFonts w:ascii="Times New Roman" w:hAnsi="Times New Roman"/>
          <w:u w:val="single"/>
        </w:rPr>
        <w:t xml:space="preserve"> or nomenclature:</w:t>
      </w:r>
    </w:p>
    <w:p w14:paraId="79E22266" w14:textId="77777777" w:rsidR="00F32CBA" w:rsidRDefault="00F32CBA" w:rsidP="00F32CBA">
      <w:pPr>
        <w:pStyle w:val="Header"/>
        <w:ind w:left="-992"/>
        <w:rPr>
          <w:rFonts w:ascii="Times New Roman" w:hAnsi="Times New Roman"/>
        </w:rPr>
      </w:pPr>
    </w:p>
    <w:tbl>
      <w:tblPr>
        <w:tblW w:w="1098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27"/>
        <w:gridCol w:w="1986"/>
        <w:gridCol w:w="1277"/>
        <w:gridCol w:w="3217"/>
        <w:gridCol w:w="1276"/>
      </w:tblGrid>
      <w:tr w:rsidR="00F32CBA" w14:paraId="008E0C1F" w14:textId="77777777" w:rsidTr="00F32CBA">
        <w:trPr>
          <w:trHeight w:val="209"/>
          <w:tblHeader/>
        </w:trPr>
        <w:tc>
          <w:tcPr>
            <w:tcW w:w="1097" w:type="dxa"/>
            <w:tcBorders>
              <w:top w:val="nil"/>
              <w:left w:val="nil"/>
              <w:bottom w:val="nil"/>
              <w:right w:val="single" w:sz="4" w:space="0" w:color="auto"/>
            </w:tcBorders>
            <w:shd w:val="clear" w:color="auto" w:fill="FFFFFF" w:themeFill="background1"/>
          </w:tcPr>
          <w:p w14:paraId="734E8FEC" w14:textId="77777777" w:rsidR="00F32CBA" w:rsidRDefault="00F32CBA">
            <w:pPr>
              <w:rPr>
                <w:rFonts w:ascii="Times New Roman" w:hAnsi="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44E17" w14:textId="77777777" w:rsidR="00F32CBA" w:rsidRDefault="00F32CBA">
            <w:pPr>
              <w:rPr>
                <w:rFonts w:ascii="Times New Roman" w:hAnsi="Times New Roman"/>
                <w:b/>
                <w:sz w:val="18"/>
                <w:szCs w:val="18"/>
              </w:rPr>
            </w:pPr>
            <w:r>
              <w:rPr>
                <w:rFonts w:ascii="Times New Roman" w:hAnsi="Times New Roman"/>
                <w:b/>
                <w:sz w:val="18"/>
                <w:szCs w:val="18"/>
              </w:rPr>
              <w:t>Taxon</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649DD9" w14:textId="77777777" w:rsidR="00F32CBA" w:rsidRDefault="00F32CBA">
            <w:pPr>
              <w:rPr>
                <w:rFonts w:ascii="Times New Roman" w:hAnsi="Times New Roman"/>
                <w:b/>
                <w:sz w:val="18"/>
                <w:szCs w:val="18"/>
              </w:rPr>
            </w:pPr>
            <w:r>
              <w:rPr>
                <w:rFonts w:ascii="Times New Roman" w:hAnsi="Times New Roman"/>
                <w:b/>
                <w:sz w:val="18"/>
                <w:szCs w:val="18"/>
              </w:rPr>
              <w:t>Common Name</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87156" w14:textId="77777777" w:rsidR="00F32CBA" w:rsidRDefault="00F32CBA">
            <w:pPr>
              <w:rPr>
                <w:rFonts w:ascii="Times New Roman" w:hAnsi="Times New Roman"/>
                <w:b/>
                <w:sz w:val="18"/>
                <w:szCs w:val="18"/>
              </w:rPr>
            </w:pPr>
            <w:r>
              <w:rPr>
                <w:rFonts w:ascii="Times New Roman" w:hAnsi="Times New Roman"/>
                <w:b/>
                <w:sz w:val="18"/>
                <w:szCs w:val="18"/>
              </w:rPr>
              <w:t>Appendix</w:t>
            </w:r>
          </w:p>
        </w:tc>
        <w:tc>
          <w:tcPr>
            <w:tcW w:w="3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0D279" w14:textId="77777777" w:rsidR="00F32CBA" w:rsidRDefault="00F32CBA">
            <w:pPr>
              <w:rPr>
                <w:rFonts w:ascii="Times New Roman" w:hAnsi="Times New Roman"/>
                <w:b/>
                <w:sz w:val="18"/>
                <w:szCs w:val="18"/>
              </w:rPr>
            </w:pPr>
            <w:r>
              <w:rPr>
                <w:rFonts w:ascii="Times New Roman" w:hAnsi="Times New Roman"/>
                <w:b/>
                <w:sz w:val="18"/>
                <w:szCs w:val="18"/>
              </w:rPr>
              <w:t>Notation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74AD1" w14:textId="77777777" w:rsidR="00F32CBA" w:rsidRDefault="00F32CBA">
            <w:pPr>
              <w:rPr>
                <w:rFonts w:ascii="Times New Roman" w:hAnsi="Times New Roman"/>
                <w:b/>
                <w:sz w:val="18"/>
                <w:szCs w:val="18"/>
              </w:rPr>
            </w:pPr>
            <w:r>
              <w:rPr>
                <w:rFonts w:ascii="Times New Roman" w:hAnsi="Times New Roman"/>
                <w:b/>
                <w:sz w:val="18"/>
                <w:szCs w:val="18"/>
              </w:rPr>
              <w:t>First Listed</w:t>
            </w:r>
          </w:p>
        </w:tc>
      </w:tr>
      <w:tr w:rsidR="00F32CBA" w14:paraId="049EA5A3" w14:textId="77777777" w:rsidTr="00F32CBA">
        <w:trPr>
          <w:trHeight w:val="444"/>
        </w:trPr>
        <w:tc>
          <w:tcPr>
            <w:tcW w:w="1097" w:type="dxa"/>
            <w:tcBorders>
              <w:top w:val="nil"/>
              <w:left w:val="nil"/>
              <w:bottom w:val="nil"/>
              <w:right w:val="single" w:sz="4" w:space="0" w:color="auto"/>
            </w:tcBorders>
            <w:shd w:val="clear" w:color="auto" w:fill="FFFFFF" w:themeFill="background1"/>
            <w:hideMark/>
          </w:tcPr>
          <w:p w14:paraId="6473ACB8" w14:textId="77777777" w:rsidR="00F32CBA" w:rsidRDefault="00F32CBA">
            <w:pPr>
              <w:pStyle w:val="Default"/>
              <w:rPr>
                <w:rFonts w:ascii="Times New Roman" w:hAnsi="Times New Roman" w:cs="Times New Roman"/>
                <w:b/>
                <w:iCs/>
                <w:color w:val="FF0000"/>
                <w:sz w:val="18"/>
                <w:szCs w:val="18"/>
              </w:rPr>
            </w:pPr>
            <w:r>
              <w:rPr>
                <w:rFonts w:ascii="Times New Roman" w:hAnsi="Times New Roman" w:cs="Times New Roman"/>
                <w:b/>
                <w:iCs/>
                <w:sz w:val="18"/>
                <w:szCs w:val="18"/>
              </w:rPr>
              <w:t>Change:</w:t>
            </w:r>
          </w:p>
        </w:tc>
        <w:tc>
          <w:tcPr>
            <w:tcW w:w="2127" w:type="dxa"/>
            <w:tcBorders>
              <w:top w:val="single" w:sz="4" w:space="0" w:color="auto"/>
              <w:left w:val="single" w:sz="4" w:space="0" w:color="auto"/>
              <w:bottom w:val="single" w:sz="4" w:space="0" w:color="auto"/>
              <w:right w:val="single" w:sz="4" w:space="0" w:color="auto"/>
            </w:tcBorders>
            <w:hideMark/>
          </w:tcPr>
          <w:p w14:paraId="44B5F62C" w14:textId="77777777" w:rsidR="00F32CBA" w:rsidRDefault="00F32CBA">
            <w:pPr>
              <w:pStyle w:val="Default"/>
              <w:rPr>
                <w:rFonts w:ascii="Times New Roman" w:hAnsi="Times New Roman"/>
                <w:i/>
                <w:iCs/>
                <w:sz w:val="18"/>
                <w:szCs w:val="18"/>
              </w:rPr>
            </w:pPr>
            <w:proofErr w:type="spellStart"/>
            <w:r>
              <w:rPr>
                <w:rFonts w:ascii="Times New Roman" w:hAnsi="Times New Roman"/>
                <w:i/>
                <w:iCs/>
                <w:sz w:val="18"/>
                <w:szCs w:val="18"/>
              </w:rPr>
              <w:t>Pycnonotus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zeylanicus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3B1C76F" w14:textId="77777777" w:rsidR="00F32CBA" w:rsidRDefault="00F32CBA">
            <w:pPr>
              <w:rPr>
                <w:rFonts w:ascii="Times New Roman" w:hAnsi="Times New Roman"/>
                <w:sz w:val="18"/>
                <w:szCs w:val="18"/>
              </w:rPr>
            </w:pPr>
            <w:r>
              <w:rPr>
                <w:rFonts w:ascii="Times New Roman" w:hAnsi="Times New Roman"/>
                <w:sz w:val="18"/>
                <w:szCs w:val="18"/>
              </w:rPr>
              <w:t>Straw-headed Bulbul</w:t>
            </w:r>
          </w:p>
        </w:tc>
        <w:tc>
          <w:tcPr>
            <w:tcW w:w="1277" w:type="dxa"/>
            <w:tcBorders>
              <w:top w:val="single" w:sz="4" w:space="0" w:color="auto"/>
              <w:left w:val="single" w:sz="4" w:space="0" w:color="auto"/>
              <w:bottom w:val="single" w:sz="4" w:space="0" w:color="auto"/>
              <w:right w:val="single" w:sz="4" w:space="0" w:color="auto"/>
            </w:tcBorders>
            <w:hideMark/>
          </w:tcPr>
          <w:p w14:paraId="263CB1D0" w14:textId="77777777" w:rsidR="00F32CBA" w:rsidRDefault="00F32CBA">
            <w:pPr>
              <w:rPr>
                <w:rFonts w:ascii="Times New Roman" w:hAnsi="Times New Roman"/>
                <w:sz w:val="18"/>
                <w:szCs w:val="18"/>
              </w:rPr>
            </w:pPr>
            <w:r>
              <w:rPr>
                <w:rFonts w:ascii="Times New Roman" w:hAnsi="Times New Roman"/>
                <w:sz w:val="18"/>
                <w:szCs w:val="18"/>
              </w:rPr>
              <w:t>II</w:t>
            </w:r>
          </w:p>
        </w:tc>
        <w:tc>
          <w:tcPr>
            <w:tcW w:w="3217" w:type="dxa"/>
            <w:tcBorders>
              <w:top w:val="single" w:sz="4" w:space="0" w:color="auto"/>
              <w:left w:val="single" w:sz="4" w:space="0" w:color="auto"/>
              <w:bottom w:val="single" w:sz="4" w:space="0" w:color="auto"/>
              <w:right w:val="single" w:sz="4" w:space="0" w:color="auto"/>
            </w:tcBorders>
          </w:tcPr>
          <w:p w14:paraId="017E2CCB"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0890C02" w14:textId="77777777" w:rsidR="00F32CBA" w:rsidRDefault="00F32CBA">
            <w:pPr>
              <w:rPr>
                <w:rFonts w:ascii="Times New Roman" w:hAnsi="Times New Roman"/>
                <w:sz w:val="18"/>
                <w:szCs w:val="18"/>
              </w:rPr>
            </w:pPr>
            <w:r>
              <w:rPr>
                <w:rFonts w:ascii="Times New Roman" w:hAnsi="Times New Roman"/>
                <w:sz w:val="18"/>
                <w:szCs w:val="18"/>
              </w:rPr>
              <w:t>18 Sep 97</w:t>
            </w:r>
          </w:p>
        </w:tc>
      </w:tr>
      <w:tr w:rsidR="00F32CBA" w14:paraId="6ECD79E3" w14:textId="77777777" w:rsidTr="00F32CBA">
        <w:trPr>
          <w:trHeight w:val="936"/>
        </w:trPr>
        <w:tc>
          <w:tcPr>
            <w:tcW w:w="1097" w:type="dxa"/>
            <w:tcBorders>
              <w:top w:val="nil"/>
              <w:left w:val="nil"/>
              <w:bottom w:val="nil"/>
              <w:right w:val="single" w:sz="4" w:space="0" w:color="auto"/>
            </w:tcBorders>
            <w:shd w:val="clear" w:color="auto" w:fill="FFFFFF" w:themeFill="background1"/>
            <w:hideMark/>
          </w:tcPr>
          <w:p w14:paraId="55451549" w14:textId="77777777" w:rsidR="00F32CBA" w:rsidRDefault="00F32CBA">
            <w:pPr>
              <w:pStyle w:val="Default"/>
              <w:rPr>
                <w:rFonts w:ascii="Times New Roman" w:hAnsi="Times New Roman" w:cs="Times New Roman"/>
                <w:b/>
                <w:iCs/>
                <w:color w:val="FF0000"/>
                <w:sz w:val="18"/>
                <w:szCs w:val="18"/>
              </w:rPr>
            </w:pPr>
            <w:r>
              <w:rPr>
                <w:rFonts w:ascii="Times New Roman" w:hAnsi="Times New Roman" w:cs="Times New Roman"/>
                <w:b/>
                <w:iCs/>
                <w:sz w:val="18"/>
                <w:szCs w:val="18"/>
              </w:rPr>
              <w:t xml:space="preserve">To: </w:t>
            </w:r>
          </w:p>
        </w:tc>
        <w:tc>
          <w:tcPr>
            <w:tcW w:w="2127" w:type="dxa"/>
            <w:tcBorders>
              <w:top w:val="single" w:sz="4" w:space="0" w:color="auto"/>
              <w:left w:val="single" w:sz="4" w:space="0" w:color="auto"/>
              <w:bottom w:val="single" w:sz="4" w:space="0" w:color="auto"/>
              <w:right w:val="single" w:sz="4" w:space="0" w:color="auto"/>
            </w:tcBorders>
            <w:hideMark/>
          </w:tcPr>
          <w:p w14:paraId="564E7EC4" w14:textId="77777777" w:rsidR="00F32CBA" w:rsidRDefault="00F32CBA">
            <w:pPr>
              <w:pStyle w:val="Default"/>
              <w:rPr>
                <w:rFonts w:ascii="Times New Roman" w:hAnsi="Times New Roman" w:cs="Times New Roman"/>
                <w:i/>
                <w:iCs/>
                <w:color w:val="auto"/>
                <w:sz w:val="18"/>
                <w:szCs w:val="18"/>
              </w:rPr>
            </w:pPr>
            <w:proofErr w:type="spellStart"/>
            <w:r>
              <w:rPr>
                <w:rFonts w:ascii="Times New Roman" w:hAnsi="Times New Roman"/>
                <w:i/>
                <w:iCs/>
                <w:sz w:val="18"/>
                <w:szCs w:val="18"/>
              </w:rPr>
              <w:t>Pycnonotus</w:t>
            </w:r>
            <w:proofErr w:type="spellEnd"/>
            <w:r>
              <w:rPr>
                <w:rFonts w:ascii="Times New Roman" w:hAnsi="Times New Roman"/>
                <w:i/>
                <w:iCs/>
                <w:sz w:val="18"/>
                <w:szCs w:val="18"/>
              </w:rPr>
              <w:t xml:space="preserve"> </w:t>
            </w:r>
            <w:proofErr w:type="spellStart"/>
            <w:r>
              <w:rPr>
                <w:rFonts w:ascii="Times New Roman" w:hAnsi="Times New Roman"/>
                <w:i/>
                <w:iCs/>
                <w:sz w:val="18"/>
                <w:szCs w:val="18"/>
              </w:rPr>
              <w:t>zeylanicus</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C61F89A" w14:textId="77777777" w:rsidR="00F32CBA" w:rsidRDefault="00F32CBA">
            <w:pPr>
              <w:rPr>
                <w:rFonts w:ascii="Times New Roman" w:hAnsi="Times New Roman"/>
                <w:sz w:val="18"/>
                <w:szCs w:val="18"/>
              </w:rPr>
            </w:pPr>
            <w:r>
              <w:rPr>
                <w:rFonts w:ascii="Times New Roman" w:hAnsi="Times New Roman"/>
                <w:sz w:val="18"/>
                <w:szCs w:val="18"/>
              </w:rPr>
              <w:t>Straw-headed Bulbul</w:t>
            </w:r>
          </w:p>
        </w:tc>
        <w:tc>
          <w:tcPr>
            <w:tcW w:w="1277" w:type="dxa"/>
            <w:tcBorders>
              <w:top w:val="single" w:sz="4" w:space="0" w:color="auto"/>
              <w:left w:val="single" w:sz="4" w:space="0" w:color="auto"/>
              <w:bottom w:val="single" w:sz="4" w:space="0" w:color="auto"/>
              <w:right w:val="single" w:sz="4" w:space="0" w:color="auto"/>
            </w:tcBorders>
            <w:hideMark/>
          </w:tcPr>
          <w:p w14:paraId="758AE5C9" w14:textId="77777777" w:rsidR="00F32CBA" w:rsidRDefault="00F32CBA">
            <w:pPr>
              <w:rPr>
                <w:rFonts w:ascii="Times New Roman" w:hAnsi="Times New Roman"/>
                <w:sz w:val="18"/>
                <w:szCs w:val="18"/>
              </w:rPr>
            </w:pPr>
            <w:r>
              <w:rPr>
                <w:rFonts w:ascii="Times New Roman" w:hAnsi="Times New Roman"/>
                <w:sz w:val="18"/>
                <w:szCs w:val="18"/>
              </w:rPr>
              <w:t>I</w:t>
            </w:r>
          </w:p>
        </w:tc>
        <w:tc>
          <w:tcPr>
            <w:tcW w:w="3217" w:type="dxa"/>
            <w:tcBorders>
              <w:top w:val="single" w:sz="4" w:space="0" w:color="auto"/>
              <w:left w:val="single" w:sz="4" w:space="0" w:color="auto"/>
              <w:bottom w:val="single" w:sz="4" w:space="0" w:color="auto"/>
              <w:right w:val="single" w:sz="4" w:space="0" w:color="auto"/>
            </w:tcBorders>
          </w:tcPr>
          <w:p w14:paraId="6C9E58E9" w14:textId="77777777" w:rsidR="00F32CBA" w:rsidRDefault="00F32CBA">
            <w:pPr>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1C5DD75" w14:textId="77777777" w:rsidR="00F32CBA" w:rsidRDefault="00F32CBA">
            <w:pPr>
              <w:rPr>
                <w:rFonts w:ascii="Times New Roman" w:hAnsi="Times New Roman"/>
                <w:sz w:val="18"/>
                <w:szCs w:val="18"/>
              </w:rPr>
            </w:pPr>
            <w:r>
              <w:rPr>
                <w:rFonts w:ascii="Times New Roman" w:hAnsi="Times New Roman"/>
                <w:sz w:val="18"/>
                <w:szCs w:val="18"/>
              </w:rPr>
              <w:t>18 Sep 97</w:t>
            </w:r>
          </w:p>
        </w:tc>
      </w:tr>
    </w:tbl>
    <w:p w14:paraId="56276091" w14:textId="329D3E83" w:rsidR="00F32CBA" w:rsidRDefault="00F32CBA" w:rsidP="00F32CBA">
      <w:pPr>
        <w:spacing w:after="0" w:line="240" w:lineRule="auto"/>
        <w:rPr>
          <w:rFonts w:ascii="Times New Roman" w:hAnsi="Times New Roman"/>
          <w:b/>
        </w:rPr>
      </w:pPr>
    </w:p>
    <w:p w14:paraId="3FB07856" w14:textId="77777777" w:rsidR="00F32CBA" w:rsidRDefault="00F32CBA" w:rsidP="0073638C">
      <w:pPr>
        <w:pStyle w:val="Heading2"/>
        <w:pageBreakBefore/>
        <w:jc w:val="center"/>
      </w:pPr>
      <w:r>
        <w:lastRenderedPageBreak/>
        <w:t xml:space="preserve">SCHEDULE 3 </w:t>
      </w:r>
    </w:p>
    <w:p w14:paraId="70055707" w14:textId="77777777" w:rsidR="00F32CBA" w:rsidRDefault="00F32CBA" w:rsidP="00F32CBA">
      <w:pPr>
        <w:pStyle w:val="Header"/>
        <w:ind w:left="-992"/>
        <w:rPr>
          <w:rFonts w:ascii="Times New Roman" w:hAnsi="Times New Roman"/>
        </w:rPr>
      </w:pPr>
    </w:p>
    <w:p w14:paraId="17E894F1" w14:textId="77777777" w:rsidR="00F32CBA" w:rsidRDefault="00F32CBA" w:rsidP="00F32CBA">
      <w:pPr>
        <w:pStyle w:val="Header"/>
        <w:ind w:left="-992"/>
        <w:rPr>
          <w:rFonts w:ascii="Times New Roman" w:hAnsi="Times New Roman"/>
        </w:rPr>
      </w:pPr>
      <w:r>
        <w:rPr>
          <w:rFonts w:ascii="Times New Roman" w:hAnsi="Times New Roman"/>
        </w:rPr>
        <w:t xml:space="preserve">Under the heading Phylum: Echinodermata, Class: Holothuroidea, Order: </w:t>
      </w:r>
      <w:proofErr w:type="spellStart"/>
      <w:r>
        <w:rPr>
          <w:rFonts w:ascii="Times New Roman" w:hAnsi="Times New Roman"/>
        </w:rPr>
        <w:t>Aspidochirotida</w:t>
      </w:r>
      <w:proofErr w:type="spellEnd"/>
      <w:r>
        <w:rPr>
          <w:rFonts w:ascii="Times New Roman" w:hAnsi="Times New Roman"/>
        </w:rPr>
        <w:t>, include in the appropriate position:</w:t>
      </w:r>
    </w:p>
    <w:p w14:paraId="50A69C85"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79EB60D6"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CF7249" w14:textId="77777777" w:rsidR="00F32CBA" w:rsidRDefault="00F32CBA">
            <w:pPr>
              <w:rPr>
                <w:rFonts w:ascii="Times New Roman" w:hAnsi="Times New Roman"/>
                <w:sz w:val="18"/>
                <w:szCs w:val="18"/>
              </w:rPr>
            </w:pPr>
            <w:r>
              <w:rPr>
                <w:rFonts w:ascii="Times New Roman" w:hAnsi="Times New Roman"/>
                <w:sz w:val="18"/>
                <w:szCs w:val="18"/>
              </w:rPr>
              <w:t xml:space="preserve">Family: </w:t>
            </w:r>
            <w:proofErr w:type="spellStart"/>
            <w:r>
              <w:rPr>
                <w:rFonts w:ascii="Times New Roman" w:hAnsi="Times New Roman"/>
                <w:sz w:val="18"/>
                <w:szCs w:val="18"/>
              </w:rPr>
              <w:t>Stichopodidae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0177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FF105"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DEB4F"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93322" w14:textId="77777777" w:rsidR="00F32CBA" w:rsidRDefault="00F32CBA">
            <w:pPr>
              <w:rPr>
                <w:rFonts w:ascii="Times New Roman" w:hAnsi="Times New Roman"/>
                <w:sz w:val="18"/>
                <w:szCs w:val="18"/>
              </w:rPr>
            </w:pPr>
          </w:p>
        </w:tc>
      </w:tr>
      <w:tr w:rsidR="00F32CBA" w14:paraId="2E079334"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5EEE881" w14:textId="77777777" w:rsidR="00F32CBA" w:rsidRDefault="00F32CBA">
            <w:pPr>
              <w:rPr>
                <w:rFonts w:ascii="Times New Roman" w:hAnsi="Times New Roman"/>
                <w:sz w:val="18"/>
                <w:szCs w:val="18"/>
              </w:rPr>
            </w:pPr>
            <w:proofErr w:type="spellStart"/>
            <w:r>
              <w:rPr>
                <w:rFonts w:ascii="Times New Roman" w:hAnsi="Times New Roman"/>
                <w:i/>
                <w:iCs/>
                <w:sz w:val="18"/>
                <w:szCs w:val="18"/>
              </w:rPr>
              <w:t>Thelenota</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hideMark/>
          </w:tcPr>
          <w:p w14:paraId="495A72F5" w14:textId="77777777" w:rsidR="00F32CBA" w:rsidRDefault="00F32CBA">
            <w:pPr>
              <w:rPr>
                <w:rFonts w:ascii="Times New Roman" w:hAnsi="Times New Roman"/>
                <w:sz w:val="18"/>
                <w:szCs w:val="18"/>
              </w:rPr>
            </w:pPr>
            <w:r>
              <w:rPr>
                <w:rFonts w:ascii="Times New Roman" w:hAnsi="Times New Roman"/>
                <w:sz w:val="18"/>
                <w:szCs w:val="18"/>
              </w:rPr>
              <w:t>Sea cucumbers</w:t>
            </w:r>
          </w:p>
        </w:tc>
        <w:tc>
          <w:tcPr>
            <w:tcW w:w="0" w:type="auto"/>
            <w:tcBorders>
              <w:top w:val="single" w:sz="4" w:space="0" w:color="auto"/>
              <w:left w:val="single" w:sz="4" w:space="0" w:color="auto"/>
              <w:bottom w:val="single" w:sz="4" w:space="0" w:color="auto"/>
              <w:right w:val="single" w:sz="4" w:space="0" w:color="auto"/>
            </w:tcBorders>
            <w:hideMark/>
          </w:tcPr>
          <w:p w14:paraId="2DF8EF88"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tcPr>
          <w:p w14:paraId="4209F5AB"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32282FB" w14:textId="77777777" w:rsidR="00F32CBA" w:rsidRDefault="00F32CBA">
            <w:pPr>
              <w:rPr>
                <w:rFonts w:ascii="Times New Roman" w:hAnsi="Times New Roman"/>
                <w:sz w:val="18"/>
                <w:szCs w:val="18"/>
              </w:rPr>
            </w:pPr>
            <w:r>
              <w:rPr>
                <w:rFonts w:ascii="Times New Roman" w:hAnsi="Times New Roman"/>
                <w:sz w:val="18"/>
                <w:szCs w:val="18"/>
              </w:rPr>
              <w:t>25 May 2024</w:t>
            </w:r>
          </w:p>
        </w:tc>
      </w:tr>
    </w:tbl>
    <w:p w14:paraId="73A6F852" w14:textId="77777777" w:rsidR="00F32CBA" w:rsidRDefault="00F32CBA" w:rsidP="00F32CBA">
      <w:pPr>
        <w:pStyle w:val="Header"/>
        <w:ind w:left="-992"/>
        <w:rPr>
          <w:rFonts w:ascii="Times New Roman" w:hAnsi="Times New Roman"/>
        </w:rPr>
      </w:pPr>
    </w:p>
    <w:p w14:paraId="67915819" w14:textId="77777777" w:rsidR="00F32CBA" w:rsidRDefault="00F32CBA" w:rsidP="00F32CBA">
      <w:pPr>
        <w:pStyle w:val="Heading2"/>
        <w:jc w:val="center"/>
      </w:pPr>
    </w:p>
    <w:p w14:paraId="3289499C" w14:textId="70367662" w:rsidR="00F32CBA" w:rsidRDefault="00F32CBA" w:rsidP="0073638C">
      <w:pPr>
        <w:pageBreakBefore/>
        <w:spacing w:after="0" w:line="240" w:lineRule="auto"/>
      </w:pPr>
      <w:r>
        <w:t xml:space="preserve">SCHEDULE 4 </w:t>
      </w:r>
    </w:p>
    <w:p w14:paraId="57D9A4AF" w14:textId="77777777" w:rsidR="00F32CBA" w:rsidRDefault="00F32CBA" w:rsidP="00F32CBA">
      <w:pPr>
        <w:pStyle w:val="Header"/>
        <w:ind w:left="-992"/>
        <w:rPr>
          <w:rFonts w:ascii="Times New Roman" w:hAnsi="Times New Roman"/>
        </w:rPr>
      </w:pPr>
    </w:p>
    <w:p w14:paraId="538FC48F" w14:textId="77777777" w:rsidR="00F32CBA" w:rsidRDefault="00F32CBA" w:rsidP="00F32CBA">
      <w:pPr>
        <w:pStyle w:val="Header"/>
        <w:ind w:left="-992"/>
        <w:rPr>
          <w:rFonts w:ascii="Times New Roman" w:hAnsi="Times New Roman"/>
        </w:rPr>
      </w:pPr>
      <w:r>
        <w:rPr>
          <w:rFonts w:ascii="Times New Roman" w:hAnsi="Times New Roman"/>
        </w:rPr>
        <w:t>Under the heading Kingdom: Plantae, include in the appropriate position:</w:t>
      </w:r>
    </w:p>
    <w:p w14:paraId="4D748CDF"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47346257"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D2892" w14:textId="77777777" w:rsidR="00F32CBA" w:rsidRDefault="00F32CBA">
            <w:pPr>
              <w:rPr>
                <w:rFonts w:ascii="Times New Roman" w:hAnsi="Times New Roman"/>
                <w:sz w:val="18"/>
                <w:szCs w:val="18"/>
              </w:rPr>
            </w:pPr>
            <w:r>
              <w:rPr>
                <w:rFonts w:ascii="Times New Roman" w:hAnsi="Times New Roman"/>
                <w:sz w:val="18"/>
                <w:szCs w:val="18"/>
              </w:rPr>
              <w:t xml:space="preserve">Order: </w:t>
            </w:r>
            <w:proofErr w:type="spellStart"/>
            <w:r>
              <w:rPr>
                <w:rFonts w:ascii="Times New Roman" w:hAnsi="Times New Roman"/>
                <w:sz w:val="18"/>
                <w:szCs w:val="18"/>
              </w:rPr>
              <w:t>Lamiales</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A2F8C"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EE4C7"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B74BE"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A7DAF" w14:textId="77777777" w:rsidR="00F32CBA" w:rsidRDefault="00F32CBA">
            <w:pPr>
              <w:rPr>
                <w:rFonts w:ascii="Times New Roman" w:hAnsi="Times New Roman"/>
                <w:sz w:val="18"/>
                <w:szCs w:val="18"/>
              </w:rPr>
            </w:pPr>
          </w:p>
        </w:tc>
      </w:tr>
      <w:tr w:rsidR="00F32CBA" w14:paraId="0FE618D9"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AD6D2F" w14:textId="77777777" w:rsidR="00F32CBA" w:rsidRDefault="00F32CBA">
            <w:pPr>
              <w:rPr>
                <w:rFonts w:ascii="Times New Roman" w:hAnsi="Times New Roman"/>
                <w:sz w:val="18"/>
                <w:szCs w:val="18"/>
              </w:rPr>
            </w:pPr>
            <w:r>
              <w:rPr>
                <w:rFonts w:ascii="Times New Roman" w:hAnsi="Times New Roman"/>
                <w:sz w:val="18"/>
                <w:szCs w:val="18"/>
              </w:rPr>
              <w:t>Family: Bignoniaceae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28C25"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7731C"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7C2D4"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A07B2" w14:textId="77777777" w:rsidR="00F32CBA" w:rsidRDefault="00F32CBA">
            <w:pPr>
              <w:rPr>
                <w:rFonts w:ascii="Times New Roman" w:hAnsi="Times New Roman"/>
                <w:sz w:val="18"/>
                <w:szCs w:val="18"/>
              </w:rPr>
            </w:pPr>
          </w:p>
        </w:tc>
      </w:tr>
      <w:tr w:rsidR="00F32CBA" w14:paraId="0606F0C4"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095406DD" w14:textId="77777777" w:rsidR="00F32CBA" w:rsidRDefault="00F32CBA">
            <w:pPr>
              <w:rPr>
                <w:rFonts w:ascii="Times New Roman" w:hAnsi="Times New Roman"/>
                <w:sz w:val="18"/>
                <w:szCs w:val="18"/>
              </w:rPr>
            </w:pPr>
            <w:proofErr w:type="spellStart"/>
            <w:r>
              <w:rPr>
                <w:rFonts w:ascii="Times New Roman" w:hAnsi="Times New Roman"/>
                <w:i/>
                <w:iCs/>
                <w:sz w:val="18"/>
                <w:szCs w:val="18"/>
              </w:rPr>
              <w:t>Handroanthus</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77981171"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FE20EFE"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3E65F253" w14:textId="77777777" w:rsidR="00F32CBA" w:rsidRDefault="00F32CBA">
            <w:pPr>
              <w:rPr>
                <w:rFonts w:ascii="Times New Roman" w:hAnsi="Times New Roman"/>
                <w:sz w:val="18"/>
                <w:szCs w:val="18"/>
              </w:rPr>
            </w:pPr>
            <w:r>
              <w:rPr>
                <w:rFonts w:ascii="Times New Roman" w:hAnsi="Times New Roman"/>
                <w:color w:val="231F20"/>
                <w:sz w:val="18"/>
                <w:szCs w:val="18"/>
                <w:shd w:val="clear" w:color="auto" w:fill="FFFFFF"/>
              </w:rPr>
              <w:t>Logs, sawn wood, veneer sheets, plywood and transformed wood.</w:t>
            </w:r>
          </w:p>
        </w:tc>
        <w:tc>
          <w:tcPr>
            <w:tcW w:w="992" w:type="dxa"/>
            <w:tcBorders>
              <w:top w:val="single" w:sz="4" w:space="0" w:color="auto"/>
              <w:left w:val="single" w:sz="4" w:space="0" w:color="auto"/>
              <w:bottom w:val="single" w:sz="4" w:space="0" w:color="auto"/>
              <w:right w:val="single" w:sz="4" w:space="0" w:color="auto"/>
            </w:tcBorders>
            <w:hideMark/>
          </w:tcPr>
          <w:p w14:paraId="680E4200" w14:textId="77777777" w:rsidR="00F32CBA" w:rsidRDefault="00F32CBA">
            <w:pPr>
              <w:rPr>
                <w:rFonts w:ascii="Times New Roman" w:hAnsi="Times New Roman"/>
                <w:sz w:val="18"/>
                <w:szCs w:val="18"/>
              </w:rPr>
            </w:pPr>
            <w:r>
              <w:rPr>
                <w:rFonts w:ascii="Times New Roman" w:hAnsi="Times New Roman"/>
                <w:sz w:val="18"/>
                <w:szCs w:val="18"/>
              </w:rPr>
              <w:t>25 Nov 2024</w:t>
            </w:r>
          </w:p>
        </w:tc>
      </w:tr>
      <w:tr w:rsidR="00F32CBA" w14:paraId="469C03BC"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534F3EDB" w14:textId="77777777" w:rsidR="00F32CBA" w:rsidRDefault="00F32CBA">
            <w:pPr>
              <w:rPr>
                <w:rFonts w:ascii="Times New Roman" w:hAnsi="Times New Roman"/>
                <w:sz w:val="18"/>
                <w:szCs w:val="18"/>
              </w:rPr>
            </w:pPr>
            <w:proofErr w:type="spellStart"/>
            <w:r>
              <w:rPr>
                <w:rFonts w:ascii="Times New Roman" w:hAnsi="Times New Roman"/>
                <w:i/>
                <w:iCs/>
                <w:sz w:val="18"/>
                <w:szCs w:val="18"/>
              </w:rPr>
              <w:t>Roseodendron</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222B457B"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1154511"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58077EA8" w14:textId="77777777" w:rsidR="00F32CBA" w:rsidRDefault="00F32CBA">
            <w:pPr>
              <w:rPr>
                <w:rFonts w:ascii="Times New Roman" w:hAnsi="Times New Roman"/>
                <w:sz w:val="18"/>
                <w:szCs w:val="18"/>
              </w:rPr>
            </w:pPr>
            <w:r>
              <w:rPr>
                <w:rFonts w:ascii="Times New Roman" w:hAnsi="Times New Roman"/>
                <w:color w:val="231F20"/>
                <w:sz w:val="18"/>
                <w:szCs w:val="18"/>
                <w:shd w:val="clear" w:color="auto" w:fill="FFFFFF"/>
              </w:rPr>
              <w:t>Logs, sawn wood, veneer sheets, plywood and transformed wood.</w:t>
            </w:r>
          </w:p>
        </w:tc>
        <w:tc>
          <w:tcPr>
            <w:tcW w:w="992" w:type="dxa"/>
            <w:tcBorders>
              <w:top w:val="single" w:sz="4" w:space="0" w:color="auto"/>
              <w:left w:val="single" w:sz="4" w:space="0" w:color="auto"/>
              <w:bottom w:val="single" w:sz="4" w:space="0" w:color="auto"/>
              <w:right w:val="single" w:sz="4" w:space="0" w:color="auto"/>
            </w:tcBorders>
            <w:hideMark/>
          </w:tcPr>
          <w:p w14:paraId="3292D903" w14:textId="77777777" w:rsidR="00F32CBA" w:rsidRDefault="00F32CBA">
            <w:pPr>
              <w:rPr>
                <w:rFonts w:ascii="Times New Roman" w:hAnsi="Times New Roman"/>
                <w:sz w:val="18"/>
                <w:szCs w:val="18"/>
              </w:rPr>
            </w:pPr>
            <w:r>
              <w:rPr>
                <w:rFonts w:ascii="Times New Roman" w:hAnsi="Times New Roman"/>
                <w:sz w:val="18"/>
                <w:szCs w:val="18"/>
              </w:rPr>
              <w:t>25 Nov 2024</w:t>
            </w:r>
          </w:p>
        </w:tc>
      </w:tr>
      <w:tr w:rsidR="00F32CBA" w14:paraId="739F3A3D" w14:textId="77777777" w:rsidTr="00F32CBA">
        <w:trPr>
          <w:cnfStyle w:val="000000010000" w:firstRow="0" w:lastRow="0" w:firstColumn="0" w:lastColumn="0" w:oddVBand="0" w:evenVBand="0" w:oddHBand="0" w:evenHBand="1"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6A480D40" w14:textId="77777777" w:rsidR="00F32CBA" w:rsidRDefault="00F32CBA">
            <w:pPr>
              <w:rPr>
                <w:rFonts w:ascii="Times New Roman" w:hAnsi="Times New Roman"/>
                <w:sz w:val="18"/>
                <w:szCs w:val="18"/>
              </w:rPr>
            </w:pPr>
            <w:r>
              <w:rPr>
                <w:rFonts w:ascii="Times New Roman" w:hAnsi="Times New Roman"/>
                <w:i/>
                <w:iCs/>
                <w:sz w:val="18"/>
                <w:szCs w:val="18"/>
              </w:rPr>
              <w:t xml:space="preserve">Tabebuia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693134CD"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FC39389"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2CFFBA4C" w14:textId="77777777" w:rsidR="00F32CBA" w:rsidRDefault="00F32CBA">
            <w:pPr>
              <w:rPr>
                <w:rFonts w:ascii="Times New Roman" w:hAnsi="Times New Roman"/>
                <w:sz w:val="18"/>
                <w:szCs w:val="18"/>
              </w:rPr>
            </w:pPr>
            <w:r>
              <w:rPr>
                <w:rFonts w:ascii="Times New Roman" w:hAnsi="Times New Roman"/>
                <w:color w:val="231F20"/>
                <w:sz w:val="18"/>
                <w:szCs w:val="18"/>
                <w:shd w:val="clear" w:color="auto" w:fill="FFFFFF"/>
              </w:rPr>
              <w:t>Logs, sawn wood, veneer sheets, plywood and transformed wood.</w:t>
            </w:r>
          </w:p>
        </w:tc>
        <w:tc>
          <w:tcPr>
            <w:tcW w:w="992" w:type="dxa"/>
            <w:tcBorders>
              <w:top w:val="single" w:sz="4" w:space="0" w:color="auto"/>
              <w:left w:val="single" w:sz="4" w:space="0" w:color="auto"/>
              <w:bottom w:val="single" w:sz="4" w:space="0" w:color="auto"/>
              <w:right w:val="single" w:sz="4" w:space="0" w:color="auto"/>
            </w:tcBorders>
            <w:hideMark/>
          </w:tcPr>
          <w:p w14:paraId="699AD30B" w14:textId="77777777" w:rsidR="00F32CBA" w:rsidRDefault="00F32CBA">
            <w:pPr>
              <w:rPr>
                <w:rFonts w:ascii="Times New Roman" w:hAnsi="Times New Roman"/>
                <w:sz w:val="18"/>
                <w:szCs w:val="18"/>
              </w:rPr>
            </w:pPr>
            <w:r>
              <w:rPr>
                <w:rFonts w:ascii="Times New Roman" w:hAnsi="Times New Roman"/>
                <w:sz w:val="18"/>
                <w:szCs w:val="18"/>
              </w:rPr>
              <w:t>25 Nov 2024</w:t>
            </w:r>
          </w:p>
        </w:tc>
      </w:tr>
    </w:tbl>
    <w:p w14:paraId="3E8A2FEB" w14:textId="77777777" w:rsidR="00F32CBA" w:rsidRDefault="00F32CBA" w:rsidP="00F32CBA">
      <w:pPr>
        <w:pStyle w:val="Header"/>
        <w:ind w:left="-992"/>
        <w:rPr>
          <w:rFonts w:ascii="Times New Roman" w:hAnsi="Times New Roman"/>
        </w:rPr>
      </w:pPr>
    </w:p>
    <w:p w14:paraId="565D2AA7" w14:textId="77777777" w:rsidR="00F32CBA" w:rsidRDefault="00F32CBA" w:rsidP="00F32CBA">
      <w:pPr>
        <w:pStyle w:val="Header"/>
        <w:ind w:left="-992"/>
        <w:rPr>
          <w:rFonts w:ascii="Times New Roman" w:hAnsi="Times New Roman"/>
        </w:rPr>
      </w:pPr>
      <w:r>
        <w:rPr>
          <w:rFonts w:ascii="Times New Roman" w:hAnsi="Times New Roman"/>
        </w:rPr>
        <w:t xml:space="preserve">Under the heading Kingdom: Plantae, Order: </w:t>
      </w:r>
      <w:proofErr w:type="spellStart"/>
      <w:r>
        <w:rPr>
          <w:rFonts w:ascii="Times New Roman" w:hAnsi="Times New Roman"/>
        </w:rPr>
        <w:t>Asparagaceae</w:t>
      </w:r>
      <w:proofErr w:type="spellEnd"/>
      <w:r>
        <w:rPr>
          <w:rFonts w:ascii="Times New Roman" w:hAnsi="Times New Roman"/>
        </w:rPr>
        <w:t>, include in the appropriate position:</w:t>
      </w:r>
    </w:p>
    <w:p w14:paraId="4F3A322B" w14:textId="77777777" w:rsidR="00F32CBA" w:rsidRDefault="00F32CBA" w:rsidP="00F32CBA">
      <w:pPr>
        <w:pStyle w:val="Header"/>
        <w:ind w:left="-992"/>
        <w:rPr>
          <w:rFonts w:ascii="Times New Roman" w:hAnsi="Times New Roman"/>
          <w:u w:val="single"/>
        </w:rPr>
      </w:pPr>
    </w:p>
    <w:tbl>
      <w:tblPr>
        <w:tblStyle w:val="TableGrid"/>
        <w:tblW w:w="10446" w:type="dxa"/>
        <w:tblInd w:w="-992" w:type="dxa"/>
        <w:tblLook w:val="04A0" w:firstRow="1" w:lastRow="0" w:firstColumn="1" w:lastColumn="0" w:noHBand="0" w:noVBand="1"/>
      </w:tblPr>
      <w:tblGrid>
        <w:gridCol w:w="3254"/>
        <w:gridCol w:w="1899"/>
        <w:gridCol w:w="967"/>
        <w:gridCol w:w="3334"/>
        <w:gridCol w:w="992"/>
      </w:tblGrid>
      <w:tr w:rsidR="00F32CBA" w14:paraId="2604E739" w14:textId="77777777" w:rsidTr="00F32CBA">
        <w:trPr>
          <w:cnfStyle w:val="100000000000" w:firstRow="1" w:lastRow="0" w:firstColumn="0" w:lastColumn="0" w:oddVBand="0" w:evenVBand="0" w:oddHBand="0"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A36BE0" w14:textId="77777777" w:rsidR="00F32CBA" w:rsidRDefault="00F32CBA">
            <w:pPr>
              <w:rPr>
                <w:rFonts w:ascii="Times New Roman" w:hAnsi="Times New Roman"/>
                <w:sz w:val="18"/>
                <w:szCs w:val="18"/>
              </w:rPr>
            </w:pPr>
            <w:r>
              <w:rPr>
                <w:rFonts w:ascii="Times New Roman" w:hAnsi="Times New Roman"/>
                <w:sz w:val="18"/>
                <w:szCs w:val="18"/>
              </w:rPr>
              <w:t>Family: Leguminosae</w:t>
            </w:r>
          </w:p>
        </w:tc>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E1218"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8F285" w14:textId="77777777" w:rsidR="00F32CBA" w:rsidRDefault="00F32CBA">
            <w:pPr>
              <w:rPr>
                <w:rFonts w:ascii="Times New Roman" w:hAnsi="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C9CF3" w14:textId="77777777" w:rsidR="00F32CBA" w:rsidRDefault="00F32CBA">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DFECD" w14:textId="77777777" w:rsidR="00F32CBA" w:rsidRDefault="00F32CBA">
            <w:pPr>
              <w:rPr>
                <w:rFonts w:ascii="Times New Roman" w:hAnsi="Times New Roman"/>
                <w:sz w:val="18"/>
                <w:szCs w:val="18"/>
              </w:rPr>
            </w:pPr>
          </w:p>
        </w:tc>
      </w:tr>
      <w:tr w:rsidR="00F32CBA" w14:paraId="1FD17680" w14:textId="77777777" w:rsidTr="00F32CBA">
        <w:trPr>
          <w:cnfStyle w:val="000000100000" w:firstRow="0" w:lastRow="0" w:firstColumn="0" w:lastColumn="0" w:oddVBand="0" w:evenVBand="0" w:oddHBand="1" w:evenHBand="0" w:firstRowFirstColumn="0" w:firstRowLastColumn="0" w:lastRowFirstColumn="0" w:lastRowLastColumn="0"/>
        </w:trPr>
        <w:tc>
          <w:tcPr>
            <w:tcW w:w="3254" w:type="dxa"/>
            <w:tcBorders>
              <w:top w:val="single" w:sz="4" w:space="0" w:color="auto"/>
              <w:left w:val="single" w:sz="4" w:space="0" w:color="auto"/>
              <w:bottom w:val="single" w:sz="4" w:space="0" w:color="auto"/>
              <w:right w:val="single" w:sz="4" w:space="0" w:color="auto"/>
            </w:tcBorders>
            <w:hideMark/>
          </w:tcPr>
          <w:p w14:paraId="25274D26" w14:textId="77777777" w:rsidR="00F32CBA" w:rsidRDefault="00F32CBA">
            <w:pPr>
              <w:rPr>
                <w:rFonts w:ascii="Times New Roman" w:hAnsi="Times New Roman"/>
                <w:sz w:val="18"/>
                <w:szCs w:val="18"/>
              </w:rPr>
            </w:pPr>
            <w:proofErr w:type="spellStart"/>
            <w:r>
              <w:rPr>
                <w:rFonts w:ascii="Times New Roman" w:hAnsi="Times New Roman"/>
                <w:i/>
                <w:iCs/>
                <w:sz w:val="18"/>
                <w:szCs w:val="18"/>
              </w:rPr>
              <w:t>Dipteryx</w:t>
            </w:r>
            <w:proofErr w:type="spellEnd"/>
            <w:r>
              <w:rPr>
                <w:rFonts w:ascii="Times New Roman" w:hAnsi="Times New Roman"/>
                <w:i/>
                <w:iCs/>
                <w:sz w:val="18"/>
                <w:szCs w:val="18"/>
              </w:rPr>
              <w:t xml:space="preserve"> </w:t>
            </w:r>
            <w:r>
              <w:rPr>
                <w:rFonts w:ascii="Times New Roman" w:hAnsi="Times New Roman"/>
                <w:sz w:val="18"/>
                <w:szCs w:val="18"/>
              </w:rPr>
              <w:t>spp.</w:t>
            </w:r>
          </w:p>
        </w:tc>
        <w:tc>
          <w:tcPr>
            <w:tcW w:w="1899" w:type="dxa"/>
            <w:tcBorders>
              <w:top w:val="single" w:sz="4" w:space="0" w:color="auto"/>
              <w:left w:val="single" w:sz="4" w:space="0" w:color="auto"/>
              <w:bottom w:val="single" w:sz="4" w:space="0" w:color="auto"/>
              <w:right w:val="single" w:sz="4" w:space="0" w:color="auto"/>
            </w:tcBorders>
          </w:tcPr>
          <w:p w14:paraId="6FC783AB" w14:textId="77777777" w:rsidR="00F32CBA" w:rsidRDefault="00F32CBA">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413214B" w14:textId="77777777" w:rsidR="00F32CBA" w:rsidRDefault="00F32CBA">
            <w:pPr>
              <w:rPr>
                <w:rFonts w:ascii="Times New Roman" w:hAnsi="Times New Roman"/>
                <w:sz w:val="18"/>
                <w:szCs w:val="18"/>
              </w:rPr>
            </w:pPr>
            <w:r>
              <w:rPr>
                <w:rFonts w:ascii="Times New Roman" w:hAnsi="Times New Roman"/>
                <w:sz w:val="18"/>
                <w:szCs w:val="18"/>
              </w:rPr>
              <w:t>II</w:t>
            </w:r>
          </w:p>
        </w:tc>
        <w:tc>
          <w:tcPr>
            <w:tcW w:w="3334" w:type="dxa"/>
            <w:tcBorders>
              <w:top w:val="single" w:sz="4" w:space="0" w:color="auto"/>
              <w:left w:val="single" w:sz="4" w:space="0" w:color="auto"/>
              <w:bottom w:val="single" w:sz="4" w:space="0" w:color="auto"/>
              <w:right w:val="single" w:sz="4" w:space="0" w:color="auto"/>
            </w:tcBorders>
            <w:hideMark/>
          </w:tcPr>
          <w:p w14:paraId="7CF122EB" w14:textId="77777777" w:rsidR="00F32CBA" w:rsidRDefault="00F32CBA">
            <w:pPr>
              <w:rPr>
                <w:rFonts w:ascii="Times New Roman" w:hAnsi="Times New Roman"/>
                <w:sz w:val="18"/>
                <w:szCs w:val="18"/>
              </w:rPr>
            </w:pPr>
            <w:r>
              <w:rPr>
                <w:rFonts w:ascii="Times New Roman" w:hAnsi="Times New Roman"/>
                <w:color w:val="231F20"/>
                <w:sz w:val="18"/>
                <w:szCs w:val="18"/>
                <w:shd w:val="clear" w:color="auto" w:fill="FFFFFF"/>
              </w:rPr>
              <w:t>Logs, sawn wood, veneer sheets, plywood and transformed wood.</w:t>
            </w:r>
          </w:p>
        </w:tc>
        <w:tc>
          <w:tcPr>
            <w:tcW w:w="992" w:type="dxa"/>
            <w:tcBorders>
              <w:top w:val="single" w:sz="4" w:space="0" w:color="auto"/>
              <w:left w:val="single" w:sz="4" w:space="0" w:color="auto"/>
              <w:bottom w:val="single" w:sz="4" w:space="0" w:color="auto"/>
              <w:right w:val="single" w:sz="4" w:space="0" w:color="auto"/>
            </w:tcBorders>
            <w:hideMark/>
          </w:tcPr>
          <w:p w14:paraId="49D5880F" w14:textId="77777777" w:rsidR="00F32CBA" w:rsidRDefault="00F32CBA">
            <w:pPr>
              <w:rPr>
                <w:rFonts w:ascii="Times New Roman" w:hAnsi="Times New Roman"/>
                <w:sz w:val="18"/>
                <w:szCs w:val="18"/>
              </w:rPr>
            </w:pPr>
            <w:r>
              <w:rPr>
                <w:rFonts w:ascii="Times New Roman" w:hAnsi="Times New Roman"/>
                <w:sz w:val="18"/>
                <w:szCs w:val="18"/>
              </w:rPr>
              <w:t>25 Nov 2024</w:t>
            </w:r>
          </w:p>
        </w:tc>
      </w:tr>
    </w:tbl>
    <w:p w14:paraId="41BBD82E" w14:textId="77777777" w:rsidR="00F32CBA" w:rsidRDefault="00F32CBA" w:rsidP="00F32CBA">
      <w:pPr>
        <w:spacing w:after="0" w:line="240" w:lineRule="auto"/>
        <w:rPr>
          <w:rFonts w:ascii="Times New Roman" w:hAnsi="Times New Roman"/>
          <w:u w:val="single"/>
        </w:rPr>
      </w:pPr>
    </w:p>
    <w:p w14:paraId="4B3DE647" w14:textId="77777777" w:rsidR="00690C55" w:rsidRPr="00F32CBA" w:rsidRDefault="00690C55" w:rsidP="00F32CBA"/>
    <w:sectPr w:rsidR="00690C55" w:rsidRPr="00F32CBA" w:rsidSect="00FA4CF0">
      <w:headerReference w:type="even" r:id="rId14"/>
      <w:footerReference w:type="default" r:id="rId15"/>
      <w:headerReference w:type="first" r:id="rId16"/>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D3" w14:textId="77777777" w:rsidR="00CB0A6A" w:rsidRDefault="00CB0A6A" w:rsidP="00A60185">
      <w:pPr>
        <w:spacing w:after="0" w:line="240" w:lineRule="auto"/>
      </w:pPr>
      <w:r>
        <w:separator/>
      </w:r>
    </w:p>
  </w:endnote>
  <w:endnote w:type="continuationSeparator" w:id="0">
    <w:p w14:paraId="697A2693" w14:textId="77777777" w:rsidR="00CB0A6A" w:rsidRDefault="00CB0A6A" w:rsidP="00A60185">
      <w:pPr>
        <w:spacing w:after="0" w:line="240" w:lineRule="auto"/>
      </w:pPr>
      <w:r>
        <w:continuationSeparator/>
      </w:r>
    </w:p>
  </w:endnote>
  <w:endnote w:type="continuationNotice" w:id="1">
    <w:p w14:paraId="007648A9" w14:textId="77777777" w:rsidR="00CB0A6A" w:rsidRDefault="00CB0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EndPr/>
    <w:sdtContent>
      <w:p w14:paraId="3867887D" w14:textId="77777777" w:rsidR="00E7144C" w:rsidRDefault="00E7144C">
        <w:pPr>
          <w:pStyle w:val="Footer"/>
          <w:jc w:val="center"/>
        </w:pPr>
        <w:r>
          <w:fldChar w:fldCharType="begin"/>
        </w:r>
        <w:r>
          <w:instrText xml:space="preserve"> PAGE   \* MERGEFORMAT </w:instrText>
        </w:r>
        <w:r>
          <w:fldChar w:fldCharType="separate"/>
        </w:r>
        <w:r w:rsidR="00B42D1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8820" w14:textId="77777777" w:rsidR="00CB0A6A" w:rsidRDefault="00CB0A6A" w:rsidP="00A60185">
      <w:pPr>
        <w:spacing w:after="0" w:line="240" w:lineRule="auto"/>
      </w:pPr>
      <w:r>
        <w:separator/>
      </w:r>
    </w:p>
  </w:footnote>
  <w:footnote w:type="continuationSeparator" w:id="0">
    <w:p w14:paraId="372940CF" w14:textId="77777777" w:rsidR="00CB0A6A" w:rsidRDefault="00CB0A6A" w:rsidP="00A60185">
      <w:pPr>
        <w:spacing w:after="0" w:line="240" w:lineRule="auto"/>
      </w:pPr>
      <w:r>
        <w:continuationSeparator/>
      </w:r>
    </w:p>
  </w:footnote>
  <w:footnote w:type="continuationNotice" w:id="1">
    <w:p w14:paraId="7F3D4580" w14:textId="77777777" w:rsidR="00CB0A6A" w:rsidRDefault="00CB0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2093" w14:textId="499F4411" w:rsidR="00E7144C" w:rsidRDefault="00E7144C" w:rsidP="00E45765">
    <w:pPr>
      <w:pStyle w:val="Classification"/>
    </w:pPr>
    <w:r>
      <w:fldChar w:fldCharType="begin"/>
    </w:r>
    <w:r>
      <w:instrText xml:space="preserve"> DOCPROPERTY SecurityClassification \* MERGEFORMAT </w:instrText>
    </w:r>
    <w:r>
      <w:fldChar w:fldCharType="separate"/>
    </w:r>
    <w:r w:rsidR="007142F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0531" w14:textId="77777777" w:rsidR="00E7144C" w:rsidRDefault="00E7144C" w:rsidP="000F6E1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F15533"/>
    <w:multiLevelType w:val="hybridMultilevel"/>
    <w:tmpl w:val="66E259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675482"/>
    <w:multiLevelType w:val="hybridMultilevel"/>
    <w:tmpl w:val="21BEE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9979B1"/>
    <w:multiLevelType w:val="hybridMultilevel"/>
    <w:tmpl w:val="490006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456429"/>
    <w:multiLevelType w:val="multilevel"/>
    <w:tmpl w:val="E898CC72"/>
    <w:numStyleLink w:val="KeyPoints"/>
  </w:abstractNum>
  <w:abstractNum w:abstractNumId="8" w15:restartNumberingAfterBreak="0">
    <w:nsid w:val="73583F4D"/>
    <w:multiLevelType w:val="hybridMultilevel"/>
    <w:tmpl w:val="09A41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0" w15:restartNumberingAfterBreak="0">
    <w:nsid w:val="7F92696D"/>
    <w:multiLevelType w:val="hybridMultilevel"/>
    <w:tmpl w:val="799481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2934784">
    <w:abstractNumId w:val="9"/>
  </w:num>
  <w:num w:numId="2" w16cid:durableId="460732035">
    <w:abstractNumId w:val="0"/>
  </w:num>
  <w:num w:numId="3" w16cid:durableId="1010329846">
    <w:abstractNumId w:val="3"/>
  </w:num>
  <w:num w:numId="4" w16cid:durableId="1908685781">
    <w:abstractNumId w:val="2"/>
  </w:num>
  <w:num w:numId="5" w16cid:durableId="1070807733">
    <w:abstractNumId w:val="7"/>
  </w:num>
  <w:num w:numId="6" w16cid:durableId="1381710563">
    <w:abstractNumId w:val="1"/>
  </w:num>
  <w:num w:numId="7" w16cid:durableId="2144424100">
    <w:abstractNumId w:val="6"/>
  </w:num>
  <w:num w:numId="8" w16cid:durableId="1813210661">
    <w:abstractNumId w:val="8"/>
  </w:num>
  <w:num w:numId="9" w16cid:durableId="897593101">
    <w:abstractNumId w:val="4"/>
  </w:num>
  <w:num w:numId="10" w16cid:durableId="352150676">
    <w:abstractNumId w:val="10"/>
  </w:num>
  <w:num w:numId="11" w16cid:durableId="1995991716">
    <w:abstractNumId w:val="5"/>
  </w:num>
  <w:num w:numId="12" w16cid:durableId="20354183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155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4748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0F6E19"/>
    <w:rsid w:val="00001694"/>
    <w:rsid w:val="00001776"/>
    <w:rsid w:val="0000293F"/>
    <w:rsid w:val="00002DD1"/>
    <w:rsid w:val="000043F8"/>
    <w:rsid w:val="00004AEE"/>
    <w:rsid w:val="00004B53"/>
    <w:rsid w:val="00005CAA"/>
    <w:rsid w:val="00006644"/>
    <w:rsid w:val="00010210"/>
    <w:rsid w:val="00012D66"/>
    <w:rsid w:val="00013462"/>
    <w:rsid w:val="0001359F"/>
    <w:rsid w:val="00014EF9"/>
    <w:rsid w:val="00015ADA"/>
    <w:rsid w:val="00020C99"/>
    <w:rsid w:val="000235EC"/>
    <w:rsid w:val="000259B1"/>
    <w:rsid w:val="0002707B"/>
    <w:rsid w:val="00030DB8"/>
    <w:rsid w:val="000331CF"/>
    <w:rsid w:val="00034996"/>
    <w:rsid w:val="00040A0A"/>
    <w:rsid w:val="0004297F"/>
    <w:rsid w:val="00044FCC"/>
    <w:rsid w:val="0005148E"/>
    <w:rsid w:val="00051CD4"/>
    <w:rsid w:val="00052ACD"/>
    <w:rsid w:val="000659EC"/>
    <w:rsid w:val="0007225D"/>
    <w:rsid w:val="00072C5A"/>
    <w:rsid w:val="00072ED7"/>
    <w:rsid w:val="0007415F"/>
    <w:rsid w:val="000759E5"/>
    <w:rsid w:val="00075CD9"/>
    <w:rsid w:val="00075E84"/>
    <w:rsid w:val="00083D98"/>
    <w:rsid w:val="0008422B"/>
    <w:rsid w:val="00084AC6"/>
    <w:rsid w:val="0008648D"/>
    <w:rsid w:val="00091608"/>
    <w:rsid w:val="000918CD"/>
    <w:rsid w:val="0009254F"/>
    <w:rsid w:val="0009333C"/>
    <w:rsid w:val="00093C29"/>
    <w:rsid w:val="00095DCC"/>
    <w:rsid w:val="0009704F"/>
    <w:rsid w:val="000A0F11"/>
    <w:rsid w:val="000A125A"/>
    <w:rsid w:val="000A57CD"/>
    <w:rsid w:val="000B1DC0"/>
    <w:rsid w:val="000B203E"/>
    <w:rsid w:val="000B225B"/>
    <w:rsid w:val="000B3758"/>
    <w:rsid w:val="000B4FFD"/>
    <w:rsid w:val="000B5E2F"/>
    <w:rsid w:val="000B7681"/>
    <w:rsid w:val="000B7B42"/>
    <w:rsid w:val="000C02B7"/>
    <w:rsid w:val="000C19CF"/>
    <w:rsid w:val="000C34E3"/>
    <w:rsid w:val="000C5100"/>
    <w:rsid w:val="000C5342"/>
    <w:rsid w:val="000C706A"/>
    <w:rsid w:val="000D2887"/>
    <w:rsid w:val="000D3DA6"/>
    <w:rsid w:val="000D4421"/>
    <w:rsid w:val="000D6D63"/>
    <w:rsid w:val="000D7ACB"/>
    <w:rsid w:val="000E0081"/>
    <w:rsid w:val="000E07CF"/>
    <w:rsid w:val="000E0A1D"/>
    <w:rsid w:val="000E2C3D"/>
    <w:rsid w:val="000E31C1"/>
    <w:rsid w:val="000E6568"/>
    <w:rsid w:val="000F2CF2"/>
    <w:rsid w:val="000F5213"/>
    <w:rsid w:val="000F587B"/>
    <w:rsid w:val="000F6E19"/>
    <w:rsid w:val="000F71D7"/>
    <w:rsid w:val="00100BEF"/>
    <w:rsid w:val="00105610"/>
    <w:rsid w:val="0010744E"/>
    <w:rsid w:val="001101ED"/>
    <w:rsid w:val="00111326"/>
    <w:rsid w:val="001121BC"/>
    <w:rsid w:val="00113BD4"/>
    <w:rsid w:val="0011498E"/>
    <w:rsid w:val="00114FEE"/>
    <w:rsid w:val="00117A45"/>
    <w:rsid w:val="00120276"/>
    <w:rsid w:val="00121373"/>
    <w:rsid w:val="001224AE"/>
    <w:rsid w:val="0013018E"/>
    <w:rsid w:val="00130BC9"/>
    <w:rsid w:val="00130E85"/>
    <w:rsid w:val="001310D0"/>
    <w:rsid w:val="00132BB7"/>
    <w:rsid w:val="001337D4"/>
    <w:rsid w:val="00137622"/>
    <w:rsid w:val="00142A75"/>
    <w:rsid w:val="00147C12"/>
    <w:rsid w:val="0015031D"/>
    <w:rsid w:val="001527A1"/>
    <w:rsid w:val="001530DC"/>
    <w:rsid w:val="00153801"/>
    <w:rsid w:val="00154989"/>
    <w:rsid w:val="00155A6B"/>
    <w:rsid w:val="00155A9F"/>
    <w:rsid w:val="00160262"/>
    <w:rsid w:val="00164773"/>
    <w:rsid w:val="0016780A"/>
    <w:rsid w:val="001700EB"/>
    <w:rsid w:val="001713FA"/>
    <w:rsid w:val="00173EBF"/>
    <w:rsid w:val="00175ED3"/>
    <w:rsid w:val="00183F6D"/>
    <w:rsid w:val="001842A2"/>
    <w:rsid w:val="0018658A"/>
    <w:rsid w:val="00187FA8"/>
    <w:rsid w:val="0019262D"/>
    <w:rsid w:val="00192F5E"/>
    <w:rsid w:val="00197772"/>
    <w:rsid w:val="001A073E"/>
    <w:rsid w:val="001A0F91"/>
    <w:rsid w:val="001A51C8"/>
    <w:rsid w:val="001A60DF"/>
    <w:rsid w:val="001A7314"/>
    <w:rsid w:val="001A7F49"/>
    <w:rsid w:val="001B09BB"/>
    <w:rsid w:val="001B0F76"/>
    <w:rsid w:val="001B21CD"/>
    <w:rsid w:val="001B440A"/>
    <w:rsid w:val="001B4CA8"/>
    <w:rsid w:val="001B5EA1"/>
    <w:rsid w:val="001C072D"/>
    <w:rsid w:val="001C1B4E"/>
    <w:rsid w:val="001C1FB1"/>
    <w:rsid w:val="001C21CD"/>
    <w:rsid w:val="001C4F3D"/>
    <w:rsid w:val="001C79C6"/>
    <w:rsid w:val="001D0CDC"/>
    <w:rsid w:val="001D1D82"/>
    <w:rsid w:val="001D51CB"/>
    <w:rsid w:val="001D5A49"/>
    <w:rsid w:val="001D60F4"/>
    <w:rsid w:val="001D6144"/>
    <w:rsid w:val="001E1182"/>
    <w:rsid w:val="001E39D0"/>
    <w:rsid w:val="001E4D0A"/>
    <w:rsid w:val="001E517D"/>
    <w:rsid w:val="00201750"/>
    <w:rsid w:val="00202C90"/>
    <w:rsid w:val="00211410"/>
    <w:rsid w:val="00211518"/>
    <w:rsid w:val="00212630"/>
    <w:rsid w:val="00213DE8"/>
    <w:rsid w:val="0021603B"/>
    <w:rsid w:val="00216118"/>
    <w:rsid w:val="002209AB"/>
    <w:rsid w:val="00220CAA"/>
    <w:rsid w:val="00223B9D"/>
    <w:rsid w:val="00224DB4"/>
    <w:rsid w:val="002251E3"/>
    <w:rsid w:val="00227666"/>
    <w:rsid w:val="00227A95"/>
    <w:rsid w:val="002316BD"/>
    <w:rsid w:val="00232AD7"/>
    <w:rsid w:val="00233628"/>
    <w:rsid w:val="00233707"/>
    <w:rsid w:val="00233C7D"/>
    <w:rsid w:val="002473FC"/>
    <w:rsid w:val="002475B1"/>
    <w:rsid w:val="00252E3C"/>
    <w:rsid w:val="00254348"/>
    <w:rsid w:val="00262198"/>
    <w:rsid w:val="00262EF3"/>
    <w:rsid w:val="00264F72"/>
    <w:rsid w:val="002708E8"/>
    <w:rsid w:val="00270AE5"/>
    <w:rsid w:val="00270F8D"/>
    <w:rsid w:val="0027132C"/>
    <w:rsid w:val="00271AEA"/>
    <w:rsid w:val="00273B6F"/>
    <w:rsid w:val="00273E04"/>
    <w:rsid w:val="00277B20"/>
    <w:rsid w:val="00281A64"/>
    <w:rsid w:val="00281CF8"/>
    <w:rsid w:val="002830DA"/>
    <w:rsid w:val="00284525"/>
    <w:rsid w:val="00285F1B"/>
    <w:rsid w:val="00286E30"/>
    <w:rsid w:val="00287374"/>
    <w:rsid w:val="00291462"/>
    <w:rsid w:val="00291B00"/>
    <w:rsid w:val="00292B81"/>
    <w:rsid w:val="00295DD1"/>
    <w:rsid w:val="002966DC"/>
    <w:rsid w:val="002A4CF9"/>
    <w:rsid w:val="002A5321"/>
    <w:rsid w:val="002A7B48"/>
    <w:rsid w:val="002B18AE"/>
    <w:rsid w:val="002B40AC"/>
    <w:rsid w:val="002B7E6B"/>
    <w:rsid w:val="002C080D"/>
    <w:rsid w:val="002C0D94"/>
    <w:rsid w:val="002C1C93"/>
    <w:rsid w:val="002C2A91"/>
    <w:rsid w:val="002C4C1F"/>
    <w:rsid w:val="002C5066"/>
    <w:rsid w:val="002C5813"/>
    <w:rsid w:val="002C6E57"/>
    <w:rsid w:val="002C70DA"/>
    <w:rsid w:val="002D148B"/>
    <w:rsid w:val="002D24B5"/>
    <w:rsid w:val="002D4AAC"/>
    <w:rsid w:val="002D5A47"/>
    <w:rsid w:val="002D63E3"/>
    <w:rsid w:val="002E2AE3"/>
    <w:rsid w:val="002E2D54"/>
    <w:rsid w:val="002E69F0"/>
    <w:rsid w:val="002E7380"/>
    <w:rsid w:val="002E7C5D"/>
    <w:rsid w:val="002E7EE0"/>
    <w:rsid w:val="002F045A"/>
    <w:rsid w:val="002F445A"/>
    <w:rsid w:val="002F7976"/>
    <w:rsid w:val="0030039D"/>
    <w:rsid w:val="00301D64"/>
    <w:rsid w:val="0030326F"/>
    <w:rsid w:val="00305B12"/>
    <w:rsid w:val="00306DC4"/>
    <w:rsid w:val="003103B9"/>
    <w:rsid w:val="00310701"/>
    <w:rsid w:val="0031233D"/>
    <w:rsid w:val="00313517"/>
    <w:rsid w:val="00315980"/>
    <w:rsid w:val="00316F7F"/>
    <w:rsid w:val="003207BE"/>
    <w:rsid w:val="003218E8"/>
    <w:rsid w:val="0032214D"/>
    <w:rsid w:val="003223CF"/>
    <w:rsid w:val="003243CB"/>
    <w:rsid w:val="00325E34"/>
    <w:rsid w:val="00326404"/>
    <w:rsid w:val="00330DCE"/>
    <w:rsid w:val="00331E11"/>
    <w:rsid w:val="00334761"/>
    <w:rsid w:val="00335D0B"/>
    <w:rsid w:val="00337EBC"/>
    <w:rsid w:val="00341DCD"/>
    <w:rsid w:val="003433A6"/>
    <w:rsid w:val="0034563E"/>
    <w:rsid w:val="0035082D"/>
    <w:rsid w:val="003510DE"/>
    <w:rsid w:val="0035114F"/>
    <w:rsid w:val="003518D6"/>
    <w:rsid w:val="003522BC"/>
    <w:rsid w:val="00353A05"/>
    <w:rsid w:val="0035460C"/>
    <w:rsid w:val="00354BDA"/>
    <w:rsid w:val="0035543B"/>
    <w:rsid w:val="003556BD"/>
    <w:rsid w:val="003604A6"/>
    <w:rsid w:val="00360FE4"/>
    <w:rsid w:val="00361543"/>
    <w:rsid w:val="00362310"/>
    <w:rsid w:val="00362EED"/>
    <w:rsid w:val="003633E4"/>
    <w:rsid w:val="00365147"/>
    <w:rsid w:val="00365178"/>
    <w:rsid w:val="00367253"/>
    <w:rsid w:val="0036791E"/>
    <w:rsid w:val="0037016E"/>
    <w:rsid w:val="0037268E"/>
    <w:rsid w:val="00372908"/>
    <w:rsid w:val="00375B73"/>
    <w:rsid w:val="00376BC3"/>
    <w:rsid w:val="00380801"/>
    <w:rsid w:val="00380961"/>
    <w:rsid w:val="00383020"/>
    <w:rsid w:val="00383CCB"/>
    <w:rsid w:val="00386A1A"/>
    <w:rsid w:val="00387E31"/>
    <w:rsid w:val="00392EF2"/>
    <w:rsid w:val="003936BE"/>
    <w:rsid w:val="00394D7E"/>
    <w:rsid w:val="003975FD"/>
    <w:rsid w:val="003A1EE5"/>
    <w:rsid w:val="003A220D"/>
    <w:rsid w:val="003A421C"/>
    <w:rsid w:val="003A731F"/>
    <w:rsid w:val="003B0099"/>
    <w:rsid w:val="003B057D"/>
    <w:rsid w:val="003B235C"/>
    <w:rsid w:val="003B508A"/>
    <w:rsid w:val="003B60CC"/>
    <w:rsid w:val="003B78EE"/>
    <w:rsid w:val="003C11DE"/>
    <w:rsid w:val="003C1B25"/>
    <w:rsid w:val="003C2443"/>
    <w:rsid w:val="003C2C06"/>
    <w:rsid w:val="003C5DA3"/>
    <w:rsid w:val="003C7D6B"/>
    <w:rsid w:val="003D037D"/>
    <w:rsid w:val="003D45F9"/>
    <w:rsid w:val="003D4BCD"/>
    <w:rsid w:val="003D6C2B"/>
    <w:rsid w:val="003E01D8"/>
    <w:rsid w:val="003E0F0D"/>
    <w:rsid w:val="003E2100"/>
    <w:rsid w:val="003E31EE"/>
    <w:rsid w:val="003E5E25"/>
    <w:rsid w:val="003E74F1"/>
    <w:rsid w:val="003E7B1E"/>
    <w:rsid w:val="003F1F8F"/>
    <w:rsid w:val="003F6A9C"/>
    <w:rsid w:val="003F6F5B"/>
    <w:rsid w:val="00401B45"/>
    <w:rsid w:val="0040342D"/>
    <w:rsid w:val="00403BB8"/>
    <w:rsid w:val="00407EDC"/>
    <w:rsid w:val="004112BC"/>
    <w:rsid w:val="0041192D"/>
    <w:rsid w:val="00412281"/>
    <w:rsid w:val="00413EE1"/>
    <w:rsid w:val="004141FB"/>
    <w:rsid w:val="00417FA0"/>
    <w:rsid w:val="004206B4"/>
    <w:rsid w:val="0042128E"/>
    <w:rsid w:val="00426FC9"/>
    <w:rsid w:val="00432B60"/>
    <w:rsid w:val="0043413B"/>
    <w:rsid w:val="004345CC"/>
    <w:rsid w:val="00437125"/>
    <w:rsid w:val="00440698"/>
    <w:rsid w:val="00440B03"/>
    <w:rsid w:val="00444A51"/>
    <w:rsid w:val="004526BD"/>
    <w:rsid w:val="004540E2"/>
    <w:rsid w:val="00454454"/>
    <w:rsid w:val="00454737"/>
    <w:rsid w:val="004552AB"/>
    <w:rsid w:val="0045764D"/>
    <w:rsid w:val="004648E3"/>
    <w:rsid w:val="004649FC"/>
    <w:rsid w:val="00465FE5"/>
    <w:rsid w:val="0046631E"/>
    <w:rsid w:val="00466F6F"/>
    <w:rsid w:val="00467924"/>
    <w:rsid w:val="004712A5"/>
    <w:rsid w:val="0047266F"/>
    <w:rsid w:val="00475684"/>
    <w:rsid w:val="004756A8"/>
    <w:rsid w:val="00476D6B"/>
    <w:rsid w:val="004804FD"/>
    <w:rsid w:val="00480B9A"/>
    <w:rsid w:val="00490A79"/>
    <w:rsid w:val="00491CB3"/>
    <w:rsid w:val="00492C16"/>
    <w:rsid w:val="004963E3"/>
    <w:rsid w:val="0049710B"/>
    <w:rsid w:val="004A0678"/>
    <w:rsid w:val="004A0EAC"/>
    <w:rsid w:val="004A48A3"/>
    <w:rsid w:val="004A5EBF"/>
    <w:rsid w:val="004B0D92"/>
    <w:rsid w:val="004B0EC0"/>
    <w:rsid w:val="004B3730"/>
    <w:rsid w:val="004B37DC"/>
    <w:rsid w:val="004B5397"/>
    <w:rsid w:val="004B6087"/>
    <w:rsid w:val="004B66F1"/>
    <w:rsid w:val="004C0095"/>
    <w:rsid w:val="004C062F"/>
    <w:rsid w:val="004C1C54"/>
    <w:rsid w:val="004C3EA0"/>
    <w:rsid w:val="004C5A40"/>
    <w:rsid w:val="004D4E85"/>
    <w:rsid w:val="004D55CF"/>
    <w:rsid w:val="004E73F0"/>
    <w:rsid w:val="004E7CE8"/>
    <w:rsid w:val="004F1871"/>
    <w:rsid w:val="004F2944"/>
    <w:rsid w:val="004F4F64"/>
    <w:rsid w:val="004F7169"/>
    <w:rsid w:val="004F7EB9"/>
    <w:rsid w:val="00500D66"/>
    <w:rsid w:val="00503314"/>
    <w:rsid w:val="00503E0D"/>
    <w:rsid w:val="0050708F"/>
    <w:rsid w:val="00511DB1"/>
    <w:rsid w:val="00513898"/>
    <w:rsid w:val="00514C8E"/>
    <w:rsid w:val="00515D01"/>
    <w:rsid w:val="0052142C"/>
    <w:rsid w:val="005242DF"/>
    <w:rsid w:val="00525022"/>
    <w:rsid w:val="00531DBF"/>
    <w:rsid w:val="0053222C"/>
    <w:rsid w:val="00535ED6"/>
    <w:rsid w:val="005440D1"/>
    <w:rsid w:val="0054498D"/>
    <w:rsid w:val="0054503F"/>
    <w:rsid w:val="00545759"/>
    <w:rsid w:val="005459CA"/>
    <w:rsid w:val="00545BE0"/>
    <w:rsid w:val="00546930"/>
    <w:rsid w:val="005477AF"/>
    <w:rsid w:val="00547D5D"/>
    <w:rsid w:val="00550F1A"/>
    <w:rsid w:val="0055252C"/>
    <w:rsid w:val="00554454"/>
    <w:rsid w:val="00554C6A"/>
    <w:rsid w:val="00554EDC"/>
    <w:rsid w:val="00556293"/>
    <w:rsid w:val="00561A05"/>
    <w:rsid w:val="00562E85"/>
    <w:rsid w:val="0056332F"/>
    <w:rsid w:val="00566313"/>
    <w:rsid w:val="00566907"/>
    <w:rsid w:val="005719B3"/>
    <w:rsid w:val="0057295E"/>
    <w:rsid w:val="00574292"/>
    <w:rsid w:val="0057571F"/>
    <w:rsid w:val="00575C74"/>
    <w:rsid w:val="00581C39"/>
    <w:rsid w:val="00581D84"/>
    <w:rsid w:val="00582E4D"/>
    <w:rsid w:val="00585E4D"/>
    <w:rsid w:val="00586FC5"/>
    <w:rsid w:val="005903B6"/>
    <w:rsid w:val="00591321"/>
    <w:rsid w:val="00591DA8"/>
    <w:rsid w:val="00596750"/>
    <w:rsid w:val="005975FA"/>
    <w:rsid w:val="005A0247"/>
    <w:rsid w:val="005A126E"/>
    <w:rsid w:val="005A452F"/>
    <w:rsid w:val="005A47A2"/>
    <w:rsid w:val="005B040E"/>
    <w:rsid w:val="005B140D"/>
    <w:rsid w:val="005B3729"/>
    <w:rsid w:val="005B5973"/>
    <w:rsid w:val="005B6934"/>
    <w:rsid w:val="005B7199"/>
    <w:rsid w:val="005B7452"/>
    <w:rsid w:val="005C15AD"/>
    <w:rsid w:val="005C1AC0"/>
    <w:rsid w:val="005C1FEA"/>
    <w:rsid w:val="005C3495"/>
    <w:rsid w:val="005C3B42"/>
    <w:rsid w:val="005C5F57"/>
    <w:rsid w:val="005D2151"/>
    <w:rsid w:val="005D54F2"/>
    <w:rsid w:val="005D7D78"/>
    <w:rsid w:val="005E177A"/>
    <w:rsid w:val="005E3DFC"/>
    <w:rsid w:val="005E44D1"/>
    <w:rsid w:val="005E4D99"/>
    <w:rsid w:val="005E5942"/>
    <w:rsid w:val="005E60AF"/>
    <w:rsid w:val="005E68C5"/>
    <w:rsid w:val="005F1DEA"/>
    <w:rsid w:val="005F22D7"/>
    <w:rsid w:val="005F3FD5"/>
    <w:rsid w:val="005F5323"/>
    <w:rsid w:val="005F651D"/>
    <w:rsid w:val="006013D3"/>
    <w:rsid w:val="00607087"/>
    <w:rsid w:val="00607FC9"/>
    <w:rsid w:val="00612985"/>
    <w:rsid w:val="00614150"/>
    <w:rsid w:val="00622FE1"/>
    <w:rsid w:val="0062521C"/>
    <w:rsid w:val="006259C4"/>
    <w:rsid w:val="00625DC5"/>
    <w:rsid w:val="0062677D"/>
    <w:rsid w:val="00630A2B"/>
    <w:rsid w:val="00632DC7"/>
    <w:rsid w:val="00633C69"/>
    <w:rsid w:val="00634577"/>
    <w:rsid w:val="006357FB"/>
    <w:rsid w:val="00640229"/>
    <w:rsid w:val="006406FC"/>
    <w:rsid w:val="00640E57"/>
    <w:rsid w:val="00640F2E"/>
    <w:rsid w:val="00643CCC"/>
    <w:rsid w:val="00646122"/>
    <w:rsid w:val="006464A7"/>
    <w:rsid w:val="00651068"/>
    <w:rsid w:val="0065180C"/>
    <w:rsid w:val="00653E16"/>
    <w:rsid w:val="00657220"/>
    <w:rsid w:val="00657362"/>
    <w:rsid w:val="00657724"/>
    <w:rsid w:val="0066104B"/>
    <w:rsid w:val="00662823"/>
    <w:rsid w:val="00663F5D"/>
    <w:rsid w:val="0066462A"/>
    <w:rsid w:val="00665434"/>
    <w:rsid w:val="006655EE"/>
    <w:rsid w:val="00666DA7"/>
    <w:rsid w:val="006671AA"/>
    <w:rsid w:val="00667630"/>
    <w:rsid w:val="006677ED"/>
    <w:rsid w:val="00667B8E"/>
    <w:rsid w:val="00667C10"/>
    <w:rsid w:val="00667EF4"/>
    <w:rsid w:val="00670496"/>
    <w:rsid w:val="006716B7"/>
    <w:rsid w:val="00672882"/>
    <w:rsid w:val="00676FCA"/>
    <w:rsid w:val="00677177"/>
    <w:rsid w:val="00684B5B"/>
    <w:rsid w:val="00684E63"/>
    <w:rsid w:val="0068508F"/>
    <w:rsid w:val="0068612E"/>
    <w:rsid w:val="00687C92"/>
    <w:rsid w:val="006900BB"/>
    <w:rsid w:val="00690C55"/>
    <w:rsid w:val="00692463"/>
    <w:rsid w:val="00694095"/>
    <w:rsid w:val="0069534E"/>
    <w:rsid w:val="0069669C"/>
    <w:rsid w:val="006A1200"/>
    <w:rsid w:val="006A4F4E"/>
    <w:rsid w:val="006A6C23"/>
    <w:rsid w:val="006B00D3"/>
    <w:rsid w:val="006B14DB"/>
    <w:rsid w:val="006B204F"/>
    <w:rsid w:val="006B21C4"/>
    <w:rsid w:val="006B467E"/>
    <w:rsid w:val="006C1BB3"/>
    <w:rsid w:val="006C26D4"/>
    <w:rsid w:val="006C2ECD"/>
    <w:rsid w:val="006C3310"/>
    <w:rsid w:val="006C4A1A"/>
    <w:rsid w:val="006C76F1"/>
    <w:rsid w:val="006D0393"/>
    <w:rsid w:val="006D1A83"/>
    <w:rsid w:val="006D4FBA"/>
    <w:rsid w:val="006E064A"/>
    <w:rsid w:val="006E06CB"/>
    <w:rsid w:val="006E08B3"/>
    <w:rsid w:val="006E0BEE"/>
    <w:rsid w:val="006E1CFE"/>
    <w:rsid w:val="006E21A9"/>
    <w:rsid w:val="006E46C7"/>
    <w:rsid w:val="006E60B4"/>
    <w:rsid w:val="006F10C4"/>
    <w:rsid w:val="006F2E7D"/>
    <w:rsid w:val="006F2F2D"/>
    <w:rsid w:val="006F40E9"/>
    <w:rsid w:val="006F53D5"/>
    <w:rsid w:val="006F5603"/>
    <w:rsid w:val="006F636D"/>
    <w:rsid w:val="006F6F67"/>
    <w:rsid w:val="006F746C"/>
    <w:rsid w:val="006F7B87"/>
    <w:rsid w:val="00700D59"/>
    <w:rsid w:val="00701400"/>
    <w:rsid w:val="0070161A"/>
    <w:rsid w:val="007037CF"/>
    <w:rsid w:val="00704EBA"/>
    <w:rsid w:val="00713D35"/>
    <w:rsid w:val="007142FC"/>
    <w:rsid w:val="00714BAC"/>
    <w:rsid w:val="007167C0"/>
    <w:rsid w:val="007179AD"/>
    <w:rsid w:val="00720481"/>
    <w:rsid w:val="00722919"/>
    <w:rsid w:val="0072345B"/>
    <w:rsid w:val="0072449C"/>
    <w:rsid w:val="00724948"/>
    <w:rsid w:val="00731A90"/>
    <w:rsid w:val="00733193"/>
    <w:rsid w:val="0073443A"/>
    <w:rsid w:val="007362BE"/>
    <w:rsid w:val="0073638C"/>
    <w:rsid w:val="00736744"/>
    <w:rsid w:val="007372C5"/>
    <w:rsid w:val="007377B9"/>
    <w:rsid w:val="00740AEC"/>
    <w:rsid w:val="0074262C"/>
    <w:rsid w:val="007428DA"/>
    <w:rsid w:val="00744DDA"/>
    <w:rsid w:val="00745CA1"/>
    <w:rsid w:val="00745E03"/>
    <w:rsid w:val="00747751"/>
    <w:rsid w:val="00750F2F"/>
    <w:rsid w:val="0075732A"/>
    <w:rsid w:val="007600F8"/>
    <w:rsid w:val="00760262"/>
    <w:rsid w:val="00760B64"/>
    <w:rsid w:val="007619BB"/>
    <w:rsid w:val="00761DBD"/>
    <w:rsid w:val="0076310C"/>
    <w:rsid w:val="0076336B"/>
    <w:rsid w:val="0076368D"/>
    <w:rsid w:val="00765C96"/>
    <w:rsid w:val="0076744F"/>
    <w:rsid w:val="00767BCE"/>
    <w:rsid w:val="00767C78"/>
    <w:rsid w:val="00767EFC"/>
    <w:rsid w:val="0077043F"/>
    <w:rsid w:val="007707DE"/>
    <w:rsid w:val="00770B5D"/>
    <w:rsid w:val="00772BFC"/>
    <w:rsid w:val="00774580"/>
    <w:rsid w:val="007752F1"/>
    <w:rsid w:val="007763CB"/>
    <w:rsid w:val="00776768"/>
    <w:rsid w:val="007811F1"/>
    <w:rsid w:val="0078187A"/>
    <w:rsid w:val="0078207C"/>
    <w:rsid w:val="00782E8D"/>
    <w:rsid w:val="00784B81"/>
    <w:rsid w:val="00785C48"/>
    <w:rsid w:val="00786428"/>
    <w:rsid w:val="00787C01"/>
    <w:rsid w:val="00790659"/>
    <w:rsid w:val="007913C4"/>
    <w:rsid w:val="00794ED8"/>
    <w:rsid w:val="00796B70"/>
    <w:rsid w:val="0079719B"/>
    <w:rsid w:val="007A06AE"/>
    <w:rsid w:val="007A2573"/>
    <w:rsid w:val="007A4D89"/>
    <w:rsid w:val="007A5064"/>
    <w:rsid w:val="007A67B5"/>
    <w:rsid w:val="007A71B6"/>
    <w:rsid w:val="007B03B8"/>
    <w:rsid w:val="007B106C"/>
    <w:rsid w:val="007B1A4E"/>
    <w:rsid w:val="007B3D05"/>
    <w:rsid w:val="007B4B80"/>
    <w:rsid w:val="007B4C5C"/>
    <w:rsid w:val="007B5503"/>
    <w:rsid w:val="007B57BD"/>
    <w:rsid w:val="007B6896"/>
    <w:rsid w:val="007C179C"/>
    <w:rsid w:val="007C27F0"/>
    <w:rsid w:val="007C3868"/>
    <w:rsid w:val="007C5F97"/>
    <w:rsid w:val="007C6BB3"/>
    <w:rsid w:val="007C7757"/>
    <w:rsid w:val="007D14B4"/>
    <w:rsid w:val="007D3AD7"/>
    <w:rsid w:val="007D49E0"/>
    <w:rsid w:val="007D56B3"/>
    <w:rsid w:val="007D597C"/>
    <w:rsid w:val="007D7D81"/>
    <w:rsid w:val="007D7F66"/>
    <w:rsid w:val="007E0E47"/>
    <w:rsid w:val="007E24F6"/>
    <w:rsid w:val="007E4D86"/>
    <w:rsid w:val="007E5F9F"/>
    <w:rsid w:val="007E6717"/>
    <w:rsid w:val="007E7120"/>
    <w:rsid w:val="007F03DB"/>
    <w:rsid w:val="007F25FF"/>
    <w:rsid w:val="007F5CA0"/>
    <w:rsid w:val="007F7CD4"/>
    <w:rsid w:val="00800F64"/>
    <w:rsid w:val="00801050"/>
    <w:rsid w:val="00802F0B"/>
    <w:rsid w:val="008049BA"/>
    <w:rsid w:val="00810A67"/>
    <w:rsid w:val="008117EA"/>
    <w:rsid w:val="008162D3"/>
    <w:rsid w:val="00816BC6"/>
    <w:rsid w:val="00821512"/>
    <w:rsid w:val="008227DB"/>
    <w:rsid w:val="00824069"/>
    <w:rsid w:val="00833CF7"/>
    <w:rsid w:val="00834CDE"/>
    <w:rsid w:val="008378C8"/>
    <w:rsid w:val="00837AF8"/>
    <w:rsid w:val="008408E5"/>
    <w:rsid w:val="0084172B"/>
    <w:rsid w:val="00842464"/>
    <w:rsid w:val="00843070"/>
    <w:rsid w:val="00843CAD"/>
    <w:rsid w:val="00843E19"/>
    <w:rsid w:val="00845601"/>
    <w:rsid w:val="00845879"/>
    <w:rsid w:val="008514C7"/>
    <w:rsid w:val="00855C5C"/>
    <w:rsid w:val="0085638D"/>
    <w:rsid w:val="00860C18"/>
    <w:rsid w:val="00861873"/>
    <w:rsid w:val="00863C2F"/>
    <w:rsid w:val="008647E0"/>
    <w:rsid w:val="00872DE9"/>
    <w:rsid w:val="008757F0"/>
    <w:rsid w:val="008777B8"/>
    <w:rsid w:val="00883838"/>
    <w:rsid w:val="00883D5D"/>
    <w:rsid w:val="00884AC2"/>
    <w:rsid w:val="008906A1"/>
    <w:rsid w:val="0089499B"/>
    <w:rsid w:val="00894DD2"/>
    <w:rsid w:val="0089678C"/>
    <w:rsid w:val="008978A3"/>
    <w:rsid w:val="008A1AA2"/>
    <w:rsid w:val="008A2800"/>
    <w:rsid w:val="008A3C96"/>
    <w:rsid w:val="008A4211"/>
    <w:rsid w:val="008A5D76"/>
    <w:rsid w:val="008B4019"/>
    <w:rsid w:val="008B65C9"/>
    <w:rsid w:val="008C0BEB"/>
    <w:rsid w:val="008C2D4A"/>
    <w:rsid w:val="008D216D"/>
    <w:rsid w:val="008D2E95"/>
    <w:rsid w:val="008D35C7"/>
    <w:rsid w:val="008D3900"/>
    <w:rsid w:val="008D3D1A"/>
    <w:rsid w:val="008D5EA0"/>
    <w:rsid w:val="008D62F7"/>
    <w:rsid w:val="008D6E1D"/>
    <w:rsid w:val="008D7A4B"/>
    <w:rsid w:val="008E274A"/>
    <w:rsid w:val="008E65AE"/>
    <w:rsid w:val="008F039E"/>
    <w:rsid w:val="008F0571"/>
    <w:rsid w:val="008F39B4"/>
    <w:rsid w:val="008F4162"/>
    <w:rsid w:val="008F5D19"/>
    <w:rsid w:val="00903E02"/>
    <w:rsid w:val="0090736C"/>
    <w:rsid w:val="0091176C"/>
    <w:rsid w:val="00912DC3"/>
    <w:rsid w:val="00913175"/>
    <w:rsid w:val="009139B0"/>
    <w:rsid w:val="009144D6"/>
    <w:rsid w:val="00916EDB"/>
    <w:rsid w:val="00920861"/>
    <w:rsid w:val="00922B13"/>
    <w:rsid w:val="00923F24"/>
    <w:rsid w:val="009242EF"/>
    <w:rsid w:val="0092780A"/>
    <w:rsid w:val="009315C2"/>
    <w:rsid w:val="00932291"/>
    <w:rsid w:val="00932861"/>
    <w:rsid w:val="0093408E"/>
    <w:rsid w:val="00934434"/>
    <w:rsid w:val="009368CF"/>
    <w:rsid w:val="00937E5A"/>
    <w:rsid w:val="009437E2"/>
    <w:rsid w:val="00944EFE"/>
    <w:rsid w:val="0094527A"/>
    <w:rsid w:val="00952DDF"/>
    <w:rsid w:val="00956450"/>
    <w:rsid w:val="009610A3"/>
    <w:rsid w:val="00963A50"/>
    <w:rsid w:val="00963B6A"/>
    <w:rsid w:val="00964E08"/>
    <w:rsid w:val="00970950"/>
    <w:rsid w:val="0097651B"/>
    <w:rsid w:val="00977D2B"/>
    <w:rsid w:val="00980CC9"/>
    <w:rsid w:val="0098106F"/>
    <w:rsid w:val="009810F2"/>
    <w:rsid w:val="009812D4"/>
    <w:rsid w:val="009825E0"/>
    <w:rsid w:val="0098384A"/>
    <w:rsid w:val="00985487"/>
    <w:rsid w:val="009920D8"/>
    <w:rsid w:val="00993423"/>
    <w:rsid w:val="009952F5"/>
    <w:rsid w:val="00996298"/>
    <w:rsid w:val="009A179D"/>
    <w:rsid w:val="009A2EF0"/>
    <w:rsid w:val="009A48FE"/>
    <w:rsid w:val="009B07E6"/>
    <w:rsid w:val="009B3811"/>
    <w:rsid w:val="009B38BE"/>
    <w:rsid w:val="009B4165"/>
    <w:rsid w:val="009B5C6F"/>
    <w:rsid w:val="009C3C0F"/>
    <w:rsid w:val="009C3D0F"/>
    <w:rsid w:val="009C5B59"/>
    <w:rsid w:val="009C5D01"/>
    <w:rsid w:val="009C6CA5"/>
    <w:rsid w:val="009D1C10"/>
    <w:rsid w:val="009D357E"/>
    <w:rsid w:val="009D4CFB"/>
    <w:rsid w:val="009D516F"/>
    <w:rsid w:val="009D72F6"/>
    <w:rsid w:val="009E0B05"/>
    <w:rsid w:val="009E0C58"/>
    <w:rsid w:val="009E194E"/>
    <w:rsid w:val="009E1B19"/>
    <w:rsid w:val="009E1DB9"/>
    <w:rsid w:val="009E3632"/>
    <w:rsid w:val="009E7D06"/>
    <w:rsid w:val="009F1D5A"/>
    <w:rsid w:val="009F35E2"/>
    <w:rsid w:val="009F65F9"/>
    <w:rsid w:val="009F68BA"/>
    <w:rsid w:val="009F7AE5"/>
    <w:rsid w:val="00A006E8"/>
    <w:rsid w:val="00A015B9"/>
    <w:rsid w:val="00A015EF"/>
    <w:rsid w:val="00A01DF3"/>
    <w:rsid w:val="00A0240D"/>
    <w:rsid w:val="00A03299"/>
    <w:rsid w:val="00A041C6"/>
    <w:rsid w:val="00A04CA4"/>
    <w:rsid w:val="00A05DC9"/>
    <w:rsid w:val="00A06277"/>
    <w:rsid w:val="00A0664C"/>
    <w:rsid w:val="00A07538"/>
    <w:rsid w:val="00A079DC"/>
    <w:rsid w:val="00A111C2"/>
    <w:rsid w:val="00A13F17"/>
    <w:rsid w:val="00A21445"/>
    <w:rsid w:val="00A22A2E"/>
    <w:rsid w:val="00A261EA"/>
    <w:rsid w:val="00A27FC7"/>
    <w:rsid w:val="00A3003C"/>
    <w:rsid w:val="00A332E0"/>
    <w:rsid w:val="00A338E7"/>
    <w:rsid w:val="00A34965"/>
    <w:rsid w:val="00A34D96"/>
    <w:rsid w:val="00A35CAA"/>
    <w:rsid w:val="00A365E1"/>
    <w:rsid w:val="00A36E7F"/>
    <w:rsid w:val="00A41E65"/>
    <w:rsid w:val="00A41F4A"/>
    <w:rsid w:val="00A43E0A"/>
    <w:rsid w:val="00A44C6B"/>
    <w:rsid w:val="00A5221D"/>
    <w:rsid w:val="00A530C7"/>
    <w:rsid w:val="00A55F5B"/>
    <w:rsid w:val="00A56DF7"/>
    <w:rsid w:val="00A577F6"/>
    <w:rsid w:val="00A60185"/>
    <w:rsid w:val="00A60A12"/>
    <w:rsid w:val="00A644D7"/>
    <w:rsid w:val="00A661EA"/>
    <w:rsid w:val="00A71836"/>
    <w:rsid w:val="00A8028E"/>
    <w:rsid w:val="00A830E5"/>
    <w:rsid w:val="00A83A8E"/>
    <w:rsid w:val="00A87135"/>
    <w:rsid w:val="00A91C1A"/>
    <w:rsid w:val="00A93280"/>
    <w:rsid w:val="00A94A5B"/>
    <w:rsid w:val="00A951EA"/>
    <w:rsid w:val="00AA23BD"/>
    <w:rsid w:val="00AA2548"/>
    <w:rsid w:val="00AA487F"/>
    <w:rsid w:val="00AA58C4"/>
    <w:rsid w:val="00AA7003"/>
    <w:rsid w:val="00AB11C8"/>
    <w:rsid w:val="00AB296C"/>
    <w:rsid w:val="00AB38FE"/>
    <w:rsid w:val="00AB6744"/>
    <w:rsid w:val="00AB6A45"/>
    <w:rsid w:val="00AC08A8"/>
    <w:rsid w:val="00AC2A21"/>
    <w:rsid w:val="00AC58BF"/>
    <w:rsid w:val="00AC769E"/>
    <w:rsid w:val="00AD1471"/>
    <w:rsid w:val="00AD2877"/>
    <w:rsid w:val="00AD56C8"/>
    <w:rsid w:val="00AD58F2"/>
    <w:rsid w:val="00AD6DE4"/>
    <w:rsid w:val="00AD74D1"/>
    <w:rsid w:val="00AE4D6D"/>
    <w:rsid w:val="00AE70B5"/>
    <w:rsid w:val="00AF30A1"/>
    <w:rsid w:val="00AF326E"/>
    <w:rsid w:val="00AF50D6"/>
    <w:rsid w:val="00B02280"/>
    <w:rsid w:val="00B03239"/>
    <w:rsid w:val="00B0512A"/>
    <w:rsid w:val="00B0529F"/>
    <w:rsid w:val="00B05BC2"/>
    <w:rsid w:val="00B113FC"/>
    <w:rsid w:val="00B1418B"/>
    <w:rsid w:val="00B14CEB"/>
    <w:rsid w:val="00B17FD0"/>
    <w:rsid w:val="00B21195"/>
    <w:rsid w:val="00B22829"/>
    <w:rsid w:val="00B24B22"/>
    <w:rsid w:val="00B25310"/>
    <w:rsid w:val="00B32F8F"/>
    <w:rsid w:val="00B341C7"/>
    <w:rsid w:val="00B3492A"/>
    <w:rsid w:val="00B34BF5"/>
    <w:rsid w:val="00B353D6"/>
    <w:rsid w:val="00B37C70"/>
    <w:rsid w:val="00B37EBF"/>
    <w:rsid w:val="00B42D15"/>
    <w:rsid w:val="00B46382"/>
    <w:rsid w:val="00B54DE9"/>
    <w:rsid w:val="00B553EC"/>
    <w:rsid w:val="00B554A6"/>
    <w:rsid w:val="00B55E3F"/>
    <w:rsid w:val="00B57702"/>
    <w:rsid w:val="00B638D8"/>
    <w:rsid w:val="00B63C1E"/>
    <w:rsid w:val="00B653B6"/>
    <w:rsid w:val="00B66CF6"/>
    <w:rsid w:val="00B66E6B"/>
    <w:rsid w:val="00B74BAB"/>
    <w:rsid w:val="00B766C1"/>
    <w:rsid w:val="00B77B0A"/>
    <w:rsid w:val="00B81B31"/>
    <w:rsid w:val="00B823FC"/>
    <w:rsid w:val="00B84D07"/>
    <w:rsid w:val="00B867AF"/>
    <w:rsid w:val="00B91E35"/>
    <w:rsid w:val="00B9210F"/>
    <w:rsid w:val="00B925EE"/>
    <w:rsid w:val="00B93DD0"/>
    <w:rsid w:val="00B963DB"/>
    <w:rsid w:val="00B97732"/>
    <w:rsid w:val="00BA014F"/>
    <w:rsid w:val="00BA381D"/>
    <w:rsid w:val="00BA48A7"/>
    <w:rsid w:val="00BA65A8"/>
    <w:rsid w:val="00BA6D19"/>
    <w:rsid w:val="00BA7461"/>
    <w:rsid w:val="00BA7BA7"/>
    <w:rsid w:val="00BA7DA9"/>
    <w:rsid w:val="00BB10AB"/>
    <w:rsid w:val="00BB54F9"/>
    <w:rsid w:val="00BC31EF"/>
    <w:rsid w:val="00BC3AB5"/>
    <w:rsid w:val="00BC3E25"/>
    <w:rsid w:val="00BC4215"/>
    <w:rsid w:val="00BD1A6F"/>
    <w:rsid w:val="00BD48AD"/>
    <w:rsid w:val="00BD555E"/>
    <w:rsid w:val="00BD7023"/>
    <w:rsid w:val="00BD79D2"/>
    <w:rsid w:val="00BE4D11"/>
    <w:rsid w:val="00BE6D3C"/>
    <w:rsid w:val="00BE7852"/>
    <w:rsid w:val="00BE7B8B"/>
    <w:rsid w:val="00BF2C1B"/>
    <w:rsid w:val="00BF41CE"/>
    <w:rsid w:val="00BF7CEE"/>
    <w:rsid w:val="00C00DD7"/>
    <w:rsid w:val="00C01DB0"/>
    <w:rsid w:val="00C03880"/>
    <w:rsid w:val="00C10345"/>
    <w:rsid w:val="00C1250A"/>
    <w:rsid w:val="00C135CF"/>
    <w:rsid w:val="00C25611"/>
    <w:rsid w:val="00C25723"/>
    <w:rsid w:val="00C261A1"/>
    <w:rsid w:val="00C2683F"/>
    <w:rsid w:val="00C3184D"/>
    <w:rsid w:val="00C33DB0"/>
    <w:rsid w:val="00C34646"/>
    <w:rsid w:val="00C35501"/>
    <w:rsid w:val="00C3550E"/>
    <w:rsid w:val="00C41557"/>
    <w:rsid w:val="00C45D41"/>
    <w:rsid w:val="00C4714E"/>
    <w:rsid w:val="00C51CCA"/>
    <w:rsid w:val="00C5504F"/>
    <w:rsid w:val="00C57B55"/>
    <w:rsid w:val="00C61C9B"/>
    <w:rsid w:val="00C63376"/>
    <w:rsid w:val="00C65411"/>
    <w:rsid w:val="00C67E5B"/>
    <w:rsid w:val="00C71A53"/>
    <w:rsid w:val="00C72302"/>
    <w:rsid w:val="00C74F97"/>
    <w:rsid w:val="00C76679"/>
    <w:rsid w:val="00C80A87"/>
    <w:rsid w:val="00C81EA4"/>
    <w:rsid w:val="00C8276E"/>
    <w:rsid w:val="00C82F19"/>
    <w:rsid w:val="00C842AC"/>
    <w:rsid w:val="00C8615C"/>
    <w:rsid w:val="00C87787"/>
    <w:rsid w:val="00C93547"/>
    <w:rsid w:val="00C96688"/>
    <w:rsid w:val="00CA0723"/>
    <w:rsid w:val="00CA44E7"/>
    <w:rsid w:val="00CA4D89"/>
    <w:rsid w:val="00CB0A6A"/>
    <w:rsid w:val="00CB1690"/>
    <w:rsid w:val="00CC143C"/>
    <w:rsid w:val="00CC4365"/>
    <w:rsid w:val="00CC5B40"/>
    <w:rsid w:val="00CC6A0D"/>
    <w:rsid w:val="00CD11B0"/>
    <w:rsid w:val="00CD522B"/>
    <w:rsid w:val="00CD648D"/>
    <w:rsid w:val="00CD6799"/>
    <w:rsid w:val="00CE03C8"/>
    <w:rsid w:val="00CE0E6C"/>
    <w:rsid w:val="00CE1509"/>
    <w:rsid w:val="00CE71C2"/>
    <w:rsid w:val="00CF34E9"/>
    <w:rsid w:val="00CF42D5"/>
    <w:rsid w:val="00CF4E0F"/>
    <w:rsid w:val="00CF4EDA"/>
    <w:rsid w:val="00CF601A"/>
    <w:rsid w:val="00CF7AF0"/>
    <w:rsid w:val="00D021CB"/>
    <w:rsid w:val="00D03502"/>
    <w:rsid w:val="00D0401A"/>
    <w:rsid w:val="00D040D8"/>
    <w:rsid w:val="00D04173"/>
    <w:rsid w:val="00D04850"/>
    <w:rsid w:val="00D05408"/>
    <w:rsid w:val="00D0633D"/>
    <w:rsid w:val="00D10F1A"/>
    <w:rsid w:val="00D116F8"/>
    <w:rsid w:val="00D119D6"/>
    <w:rsid w:val="00D16593"/>
    <w:rsid w:val="00D17596"/>
    <w:rsid w:val="00D21D54"/>
    <w:rsid w:val="00D2209E"/>
    <w:rsid w:val="00D22640"/>
    <w:rsid w:val="00D26D3A"/>
    <w:rsid w:val="00D27B0A"/>
    <w:rsid w:val="00D36FEB"/>
    <w:rsid w:val="00D40C38"/>
    <w:rsid w:val="00D451BD"/>
    <w:rsid w:val="00D45EE3"/>
    <w:rsid w:val="00D46BC7"/>
    <w:rsid w:val="00D470A3"/>
    <w:rsid w:val="00D5015D"/>
    <w:rsid w:val="00D50618"/>
    <w:rsid w:val="00D50670"/>
    <w:rsid w:val="00D509E9"/>
    <w:rsid w:val="00D53364"/>
    <w:rsid w:val="00D533B2"/>
    <w:rsid w:val="00D53B1C"/>
    <w:rsid w:val="00D53EE8"/>
    <w:rsid w:val="00D55E8D"/>
    <w:rsid w:val="00D618F2"/>
    <w:rsid w:val="00D6381D"/>
    <w:rsid w:val="00D64039"/>
    <w:rsid w:val="00D660F0"/>
    <w:rsid w:val="00D66D07"/>
    <w:rsid w:val="00D76847"/>
    <w:rsid w:val="00D853EC"/>
    <w:rsid w:val="00D86BF0"/>
    <w:rsid w:val="00D90926"/>
    <w:rsid w:val="00D90D3A"/>
    <w:rsid w:val="00D925CF"/>
    <w:rsid w:val="00D928C7"/>
    <w:rsid w:val="00D9733B"/>
    <w:rsid w:val="00D978FF"/>
    <w:rsid w:val="00DA0EA2"/>
    <w:rsid w:val="00DA168A"/>
    <w:rsid w:val="00DA1B12"/>
    <w:rsid w:val="00DA454C"/>
    <w:rsid w:val="00DA511C"/>
    <w:rsid w:val="00DA54C9"/>
    <w:rsid w:val="00DA6739"/>
    <w:rsid w:val="00DA6CAE"/>
    <w:rsid w:val="00DA6FD3"/>
    <w:rsid w:val="00DB1A9E"/>
    <w:rsid w:val="00DB1F86"/>
    <w:rsid w:val="00DB219D"/>
    <w:rsid w:val="00DB31D6"/>
    <w:rsid w:val="00DB4005"/>
    <w:rsid w:val="00DB6566"/>
    <w:rsid w:val="00DB6FFD"/>
    <w:rsid w:val="00DC34EB"/>
    <w:rsid w:val="00DC4D55"/>
    <w:rsid w:val="00DC5138"/>
    <w:rsid w:val="00DD1B89"/>
    <w:rsid w:val="00DD1C53"/>
    <w:rsid w:val="00DD627D"/>
    <w:rsid w:val="00DE1470"/>
    <w:rsid w:val="00DE1B34"/>
    <w:rsid w:val="00DE20CE"/>
    <w:rsid w:val="00DF1E5B"/>
    <w:rsid w:val="00DF2275"/>
    <w:rsid w:val="00DF3E9A"/>
    <w:rsid w:val="00DF3F5E"/>
    <w:rsid w:val="00DF5653"/>
    <w:rsid w:val="00DF70FD"/>
    <w:rsid w:val="00E0060C"/>
    <w:rsid w:val="00E057B7"/>
    <w:rsid w:val="00E0596E"/>
    <w:rsid w:val="00E06575"/>
    <w:rsid w:val="00E06F66"/>
    <w:rsid w:val="00E14316"/>
    <w:rsid w:val="00E152CC"/>
    <w:rsid w:val="00E1798E"/>
    <w:rsid w:val="00E17EF6"/>
    <w:rsid w:val="00E20C9B"/>
    <w:rsid w:val="00E21CD3"/>
    <w:rsid w:val="00E23E5F"/>
    <w:rsid w:val="00E2705B"/>
    <w:rsid w:val="00E30CA1"/>
    <w:rsid w:val="00E356E5"/>
    <w:rsid w:val="00E36F81"/>
    <w:rsid w:val="00E4387C"/>
    <w:rsid w:val="00E43B17"/>
    <w:rsid w:val="00E44917"/>
    <w:rsid w:val="00E451CF"/>
    <w:rsid w:val="00E45765"/>
    <w:rsid w:val="00E46AD1"/>
    <w:rsid w:val="00E47246"/>
    <w:rsid w:val="00E477BF"/>
    <w:rsid w:val="00E508DD"/>
    <w:rsid w:val="00E5098C"/>
    <w:rsid w:val="00E5257A"/>
    <w:rsid w:val="00E52A5A"/>
    <w:rsid w:val="00E54F39"/>
    <w:rsid w:val="00E60213"/>
    <w:rsid w:val="00E609BB"/>
    <w:rsid w:val="00E61C30"/>
    <w:rsid w:val="00E625C1"/>
    <w:rsid w:val="00E62D59"/>
    <w:rsid w:val="00E6592A"/>
    <w:rsid w:val="00E661B2"/>
    <w:rsid w:val="00E67B5B"/>
    <w:rsid w:val="00E7144C"/>
    <w:rsid w:val="00E72203"/>
    <w:rsid w:val="00E74D29"/>
    <w:rsid w:val="00E770D4"/>
    <w:rsid w:val="00E801E1"/>
    <w:rsid w:val="00E81A2B"/>
    <w:rsid w:val="00E83C74"/>
    <w:rsid w:val="00E83CEE"/>
    <w:rsid w:val="00E91F18"/>
    <w:rsid w:val="00E9226D"/>
    <w:rsid w:val="00E92DF9"/>
    <w:rsid w:val="00E976AF"/>
    <w:rsid w:val="00E97D70"/>
    <w:rsid w:val="00EA028B"/>
    <w:rsid w:val="00EA27C2"/>
    <w:rsid w:val="00EA416C"/>
    <w:rsid w:val="00EA4B94"/>
    <w:rsid w:val="00EA5941"/>
    <w:rsid w:val="00EA6531"/>
    <w:rsid w:val="00EA78DA"/>
    <w:rsid w:val="00EB5D63"/>
    <w:rsid w:val="00EB60CE"/>
    <w:rsid w:val="00EB7D53"/>
    <w:rsid w:val="00EC2AF6"/>
    <w:rsid w:val="00EC3F74"/>
    <w:rsid w:val="00EC466A"/>
    <w:rsid w:val="00EC57A1"/>
    <w:rsid w:val="00EC6243"/>
    <w:rsid w:val="00ED2217"/>
    <w:rsid w:val="00ED4F26"/>
    <w:rsid w:val="00EE084A"/>
    <w:rsid w:val="00EE3146"/>
    <w:rsid w:val="00EE4BF5"/>
    <w:rsid w:val="00EE63AB"/>
    <w:rsid w:val="00EE6F14"/>
    <w:rsid w:val="00EF0C83"/>
    <w:rsid w:val="00EF2DDA"/>
    <w:rsid w:val="00EF4A00"/>
    <w:rsid w:val="00EF50BB"/>
    <w:rsid w:val="00EF53FF"/>
    <w:rsid w:val="00EF600E"/>
    <w:rsid w:val="00F00192"/>
    <w:rsid w:val="00F01DF6"/>
    <w:rsid w:val="00F0340D"/>
    <w:rsid w:val="00F0574E"/>
    <w:rsid w:val="00F059A6"/>
    <w:rsid w:val="00F1487D"/>
    <w:rsid w:val="00F14B9D"/>
    <w:rsid w:val="00F159D0"/>
    <w:rsid w:val="00F1636E"/>
    <w:rsid w:val="00F174DB"/>
    <w:rsid w:val="00F23756"/>
    <w:rsid w:val="00F23C86"/>
    <w:rsid w:val="00F23EBA"/>
    <w:rsid w:val="00F244D9"/>
    <w:rsid w:val="00F2523A"/>
    <w:rsid w:val="00F25901"/>
    <w:rsid w:val="00F25FFA"/>
    <w:rsid w:val="00F26FDE"/>
    <w:rsid w:val="00F27D59"/>
    <w:rsid w:val="00F310D2"/>
    <w:rsid w:val="00F31326"/>
    <w:rsid w:val="00F32CBA"/>
    <w:rsid w:val="00F34963"/>
    <w:rsid w:val="00F36F3D"/>
    <w:rsid w:val="00F370F1"/>
    <w:rsid w:val="00F44D5B"/>
    <w:rsid w:val="00F46D02"/>
    <w:rsid w:val="00F477BD"/>
    <w:rsid w:val="00F53491"/>
    <w:rsid w:val="00F63A62"/>
    <w:rsid w:val="00F63D52"/>
    <w:rsid w:val="00F65435"/>
    <w:rsid w:val="00F65A1C"/>
    <w:rsid w:val="00F66F50"/>
    <w:rsid w:val="00F7033E"/>
    <w:rsid w:val="00F71181"/>
    <w:rsid w:val="00F724A4"/>
    <w:rsid w:val="00F76E26"/>
    <w:rsid w:val="00F80F76"/>
    <w:rsid w:val="00F82FF8"/>
    <w:rsid w:val="00F8330D"/>
    <w:rsid w:val="00F840EE"/>
    <w:rsid w:val="00F84305"/>
    <w:rsid w:val="00F8485C"/>
    <w:rsid w:val="00F851F7"/>
    <w:rsid w:val="00F85B94"/>
    <w:rsid w:val="00F87149"/>
    <w:rsid w:val="00F87FFE"/>
    <w:rsid w:val="00F90DD3"/>
    <w:rsid w:val="00F917B4"/>
    <w:rsid w:val="00F954C9"/>
    <w:rsid w:val="00FA12AB"/>
    <w:rsid w:val="00FA4840"/>
    <w:rsid w:val="00FA4CF0"/>
    <w:rsid w:val="00FA52D3"/>
    <w:rsid w:val="00FA61AA"/>
    <w:rsid w:val="00FA69A4"/>
    <w:rsid w:val="00FB1279"/>
    <w:rsid w:val="00FB1495"/>
    <w:rsid w:val="00FB1926"/>
    <w:rsid w:val="00FB2FA7"/>
    <w:rsid w:val="00FB6738"/>
    <w:rsid w:val="00FC2CDC"/>
    <w:rsid w:val="00FC37FC"/>
    <w:rsid w:val="00FC5E82"/>
    <w:rsid w:val="00FC601D"/>
    <w:rsid w:val="00FD06B0"/>
    <w:rsid w:val="00FD1694"/>
    <w:rsid w:val="00FD7636"/>
    <w:rsid w:val="00FE0907"/>
    <w:rsid w:val="00FE3229"/>
    <w:rsid w:val="00FE74C3"/>
    <w:rsid w:val="00FE77AC"/>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A703"/>
  <w15:chartTrackingRefBased/>
  <w15:docId w15:val="{D1B6F631-F3FD-4369-B8E9-C9B733E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51"/>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Header"/>
    <w:next w:val="Normal"/>
    <w:link w:val="Heading2Char"/>
    <w:uiPriority w:val="9"/>
    <w:qFormat/>
    <w:rsid w:val="00C33DB0"/>
    <w:pPr>
      <w:outlineLvl w:val="1"/>
    </w:pPr>
    <w:rPr>
      <w:rFonts w:ascii="Times New Roman" w:hAnsi="Times New Roman"/>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C33DB0"/>
    <w:rPr>
      <w:rFonts w:ascii="Times New Roman" w:hAnsi="Times New Roman"/>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qFormat/>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3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efault">
    <w:name w:val="Default"/>
    <w:rsid w:val="000F6E19"/>
    <w:pPr>
      <w:autoSpaceDE w:val="0"/>
      <w:autoSpaceDN w:val="0"/>
      <w:adjustRightInd w:val="0"/>
    </w:pPr>
    <w:rPr>
      <w:rFonts w:eastAsia="Times New Roman" w:cs="Arial"/>
      <w:color w:val="000000"/>
      <w:sz w:val="24"/>
      <w:szCs w:val="24"/>
    </w:rPr>
  </w:style>
  <w:style w:type="paragraph" w:customStyle="1" w:styleId="default0">
    <w:name w:val="default"/>
    <w:basedOn w:val="Normal"/>
    <w:rsid w:val="00D66D07"/>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392EF2"/>
    <w:rPr>
      <w:sz w:val="16"/>
      <w:szCs w:val="16"/>
    </w:rPr>
  </w:style>
  <w:style w:type="paragraph" w:styleId="CommentText">
    <w:name w:val="annotation text"/>
    <w:basedOn w:val="Normal"/>
    <w:link w:val="CommentTextChar"/>
    <w:uiPriority w:val="99"/>
    <w:unhideWhenUsed/>
    <w:rsid w:val="00392EF2"/>
    <w:pPr>
      <w:spacing w:line="240" w:lineRule="auto"/>
    </w:pPr>
    <w:rPr>
      <w:sz w:val="20"/>
      <w:szCs w:val="20"/>
    </w:rPr>
  </w:style>
  <w:style w:type="character" w:customStyle="1" w:styleId="CommentTextChar">
    <w:name w:val="Comment Text Char"/>
    <w:basedOn w:val="DefaultParagraphFont"/>
    <w:link w:val="CommentText"/>
    <w:uiPriority w:val="99"/>
    <w:rsid w:val="00392EF2"/>
    <w:rPr>
      <w:lang w:eastAsia="en-US"/>
    </w:rPr>
  </w:style>
  <w:style w:type="paragraph" w:styleId="CommentSubject">
    <w:name w:val="annotation subject"/>
    <w:basedOn w:val="CommentText"/>
    <w:next w:val="CommentText"/>
    <w:link w:val="CommentSubjectChar"/>
    <w:uiPriority w:val="99"/>
    <w:semiHidden/>
    <w:unhideWhenUsed/>
    <w:rsid w:val="00392EF2"/>
    <w:rPr>
      <w:b/>
      <w:bCs/>
    </w:rPr>
  </w:style>
  <w:style w:type="character" w:customStyle="1" w:styleId="CommentSubjectChar">
    <w:name w:val="Comment Subject Char"/>
    <w:basedOn w:val="CommentTextChar"/>
    <w:link w:val="CommentSubject"/>
    <w:uiPriority w:val="99"/>
    <w:semiHidden/>
    <w:rsid w:val="00392EF2"/>
    <w:rPr>
      <w:b/>
      <w:bCs/>
      <w:lang w:eastAsia="en-US"/>
    </w:rPr>
  </w:style>
  <w:style w:type="paragraph" w:styleId="FootnoteText">
    <w:name w:val="footnote text"/>
    <w:basedOn w:val="Normal"/>
    <w:link w:val="FootnoteTextChar"/>
    <w:uiPriority w:val="99"/>
    <w:unhideWhenUsed/>
    <w:rsid w:val="001310D0"/>
    <w:pPr>
      <w:spacing w:after="0" w:line="240" w:lineRule="auto"/>
    </w:pPr>
    <w:rPr>
      <w:sz w:val="20"/>
      <w:szCs w:val="20"/>
    </w:rPr>
  </w:style>
  <w:style w:type="character" w:customStyle="1" w:styleId="FootnoteTextChar">
    <w:name w:val="Footnote Text Char"/>
    <w:basedOn w:val="DefaultParagraphFont"/>
    <w:link w:val="FootnoteText"/>
    <w:uiPriority w:val="99"/>
    <w:rsid w:val="001310D0"/>
    <w:rPr>
      <w:lang w:eastAsia="en-US"/>
    </w:rPr>
  </w:style>
  <w:style w:type="character" w:styleId="FootnoteReference">
    <w:name w:val="footnote reference"/>
    <w:basedOn w:val="DefaultParagraphFont"/>
    <w:uiPriority w:val="99"/>
    <w:unhideWhenUsed/>
    <w:rsid w:val="001310D0"/>
    <w:rPr>
      <w:vertAlign w:val="superscript"/>
    </w:rPr>
  </w:style>
  <w:style w:type="character" w:styleId="Hyperlink">
    <w:name w:val="Hyperlink"/>
    <w:basedOn w:val="DefaultParagraphFont"/>
    <w:uiPriority w:val="99"/>
    <w:unhideWhenUsed/>
    <w:rsid w:val="009315C2"/>
    <w:rPr>
      <w:color w:val="0000FF" w:themeColor="hyperlink"/>
      <w:u w:val="single"/>
    </w:rPr>
  </w:style>
  <w:style w:type="paragraph" w:styleId="Revision">
    <w:name w:val="Revision"/>
    <w:hidden/>
    <w:uiPriority w:val="99"/>
    <w:semiHidden/>
    <w:rsid w:val="009C3C0F"/>
    <w:rPr>
      <w:sz w:val="22"/>
      <w:szCs w:val="22"/>
      <w:lang w:eastAsia="en-US"/>
    </w:rPr>
  </w:style>
  <w:style w:type="paragraph" w:customStyle="1" w:styleId="hg4">
    <w:name w:val="hg4"/>
    <w:basedOn w:val="Default"/>
    <w:next w:val="Default"/>
    <w:rsid w:val="002E2D54"/>
    <w:rPr>
      <w:rFonts w:cs="Times New Roman"/>
      <w:color w:val="auto"/>
    </w:rPr>
  </w:style>
  <w:style w:type="character" w:customStyle="1" w:styleId="CharPartText">
    <w:name w:val="CharPartText"/>
    <w:basedOn w:val="DefaultParagraphFont"/>
    <w:qFormat/>
    <w:rsid w:val="00353A05"/>
  </w:style>
  <w:style w:type="paragraph" w:customStyle="1" w:styleId="Species">
    <w:name w:val="Species"/>
    <w:basedOn w:val="Normal"/>
    <w:rsid w:val="00A5221D"/>
    <w:pPr>
      <w:widowControl w:val="0"/>
      <w:spacing w:after="0" w:line="240" w:lineRule="auto"/>
      <w:ind w:left="284"/>
    </w:pPr>
    <w:rPr>
      <w:rFonts w:ascii="Times New Roman" w:eastAsia="Times New Roman" w:hAnsi="Times New Roman"/>
      <w:i/>
      <w:snapToGrid w:val="0"/>
      <w:sz w:val="18"/>
      <w:szCs w:val="20"/>
      <w:lang w:val="en-US"/>
    </w:rPr>
  </w:style>
  <w:style w:type="paragraph" w:customStyle="1" w:styleId="CTA4a">
    <w:name w:val="CTA 4(a)"/>
    <w:basedOn w:val="Normal"/>
    <w:rsid w:val="00B91E35"/>
    <w:pPr>
      <w:tabs>
        <w:tab w:val="right" w:pos="624"/>
      </w:tabs>
      <w:spacing w:before="40" w:after="0" w:line="240" w:lineRule="atLeast"/>
      <w:ind w:left="873" w:hanging="873"/>
    </w:pPr>
    <w:rPr>
      <w:rFonts w:ascii="Times New Roman" w:eastAsia="Times New Roman" w:hAnsi="Times New Roman"/>
      <w:sz w:val="20"/>
      <w:szCs w:val="20"/>
      <w:lang w:eastAsia="en-AU"/>
    </w:rPr>
  </w:style>
  <w:style w:type="paragraph" w:customStyle="1" w:styleId="Tabletext0">
    <w:name w:val="Tabletext"/>
    <w:aliases w:val="tt"/>
    <w:basedOn w:val="Normal"/>
    <w:rsid w:val="00C33DB0"/>
    <w:pPr>
      <w:spacing w:before="60" w:after="0" w:line="240" w:lineRule="atLeast"/>
    </w:pPr>
    <w:rPr>
      <w:rFonts w:ascii="Times New Roman" w:eastAsia="Times New Roman" w:hAnsi="Times New Roman"/>
      <w:sz w:val="20"/>
      <w:szCs w:val="20"/>
      <w:lang w:eastAsia="en-AU"/>
    </w:rPr>
  </w:style>
  <w:style w:type="paragraph" w:customStyle="1" w:styleId="TableHeading">
    <w:name w:val="TableHeading"/>
    <w:aliases w:val="th"/>
    <w:basedOn w:val="Normal"/>
    <w:next w:val="Tabletext0"/>
    <w:rsid w:val="00C33DB0"/>
    <w:pPr>
      <w:keepNext/>
      <w:spacing w:before="60" w:after="0" w:line="240" w:lineRule="atLeast"/>
    </w:pPr>
    <w:rPr>
      <w:rFonts w:ascii="Times New Roman" w:eastAsia="Times New Roman" w:hAnsi="Times New Roman"/>
      <w:b/>
      <w:sz w:val="20"/>
      <w:szCs w:val="20"/>
      <w:lang w:eastAsia="en-AU"/>
    </w:rPr>
  </w:style>
  <w:style w:type="character" w:styleId="UnresolvedMention">
    <w:name w:val="Unresolved Mention"/>
    <w:basedOn w:val="DefaultParagraphFont"/>
    <w:uiPriority w:val="99"/>
    <w:semiHidden/>
    <w:unhideWhenUsed/>
    <w:rsid w:val="00B17FD0"/>
    <w:rPr>
      <w:color w:val="605E5C"/>
      <w:shd w:val="clear" w:color="auto" w:fill="E1DFDD"/>
    </w:rPr>
  </w:style>
  <w:style w:type="character" w:styleId="FollowedHyperlink">
    <w:name w:val="FollowedHyperlink"/>
    <w:basedOn w:val="DefaultParagraphFont"/>
    <w:uiPriority w:val="99"/>
    <w:semiHidden/>
    <w:unhideWhenUsed/>
    <w:rsid w:val="00F32CBA"/>
    <w:rPr>
      <w:color w:val="800080" w:themeColor="followedHyperlink"/>
      <w:u w:val="single"/>
    </w:rPr>
  </w:style>
  <w:style w:type="paragraph" w:customStyle="1" w:styleId="msonormal0">
    <w:name w:val="msonormal"/>
    <w:basedOn w:val="Normal"/>
    <w:rsid w:val="00F32CBA"/>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061">
      <w:bodyDiv w:val="1"/>
      <w:marLeft w:val="0"/>
      <w:marRight w:val="0"/>
      <w:marTop w:val="0"/>
      <w:marBottom w:val="0"/>
      <w:divBdr>
        <w:top w:val="none" w:sz="0" w:space="0" w:color="auto"/>
        <w:left w:val="none" w:sz="0" w:space="0" w:color="auto"/>
        <w:bottom w:val="none" w:sz="0" w:space="0" w:color="auto"/>
        <w:right w:val="none" w:sz="0" w:space="0" w:color="auto"/>
      </w:divBdr>
      <w:divsChild>
        <w:div w:id="508760782">
          <w:marLeft w:val="0"/>
          <w:marRight w:val="0"/>
          <w:marTop w:val="0"/>
          <w:marBottom w:val="0"/>
          <w:divBdr>
            <w:top w:val="none" w:sz="0" w:space="0" w:color="auto"/>
            <w:left w:val="none" w:sz="0" w:space="0" w:color="auto"/>
            <w:bottom w:val="none" w:sz="0" w:space="0" w:color="auto"/>
            <w:right w:val="none" w:sz="0" w:space="0" w:color="auto"/>
          </w:divBdr>
          <w:divsChild>
            <w:div w:id="321398427">
              <w:marLeft w:val="0"/>
              <w:marRight w:val="0"/>
              <w:marTop w:val="0"/>
              <w:marBottom w:val="0"/>
              <w:divBdr>
                <w:top w:val="none" w:sz="0" w:space="0" w:color="auto"/>
                <w:left w:val="none" w:sz="0" w:space="0" w:color="auto"/>
                <w:bottom w:val="none" w:sz="0" w:space="0" w:color="auto"/>
                <w:right w:val="none" w:sz="0" w:space="0" w:color="auto"/>
              </w:divBdr>
              <w:divsChild>
                <w:div w:id="1423532162">
                  <w:marLeft w:val="0"/>
                  <w:marRight w:val="0"/>
                  <w:marTop w:val="0"/>
                  <w:marBottom w:val="0"/>
                  <w:divBdr>
                    <w:top w:val="none" w:sz="0" w:space="0" w:color="auto"/>
                    <w:left w:val="none" w:sz="0" w:space="0" w:color="auto"/>
                    <w:bottom w:val="none" w:sz="0" w:space="0" w:color="auto"/>
                    <w:right w:val="none" w:sz="0" w:space="0" w:color="auto"/>
                  </w:divBdr>
                  <w:divsChild>
                    <w:div w:id="2060083536">
                      <w:marLeft w:val="0"/>
                      <w:marRight w:val="0"/>
                      <w:marTop w:val="0"/>
                      <w:marBottom w:val="0"/>
                      <w:divBdr>
                        <w:top w:val="none" w:sz="0" w:space="0" w:color="auto"/>
                        <w:left w:val="none" w:sz="0" w:space="0" w:color="auto"/>
                        <w:bottom w:val="none" w:sz="0" w:space="0" w:color="auto"/>
                        <w:right w:val="none" w:sz="0" w:space="0" w:color="auto"/>
                      </w:divBdr>
                      <w:divsChild>
                        <w:div w:id="883560098">
                          <w:marLeft w:val="0"/>
                          <w:marRight w:val="0"/>
                          <w:marTop w:val="0"/>
                          <w:marBottom w:val="0"/>
                          <w:divBdr>
                            <w:top w:val="none" w:sz="0" w:space="0" w:color="auto"/>
                            <w:left w:val="none" w:sz="0" w:space="0" w:color="auto"/>
                            <w:bottom w:val="none" w:sz="0" w:space="0" w:color="auto"/>
                            <w:right w:val="none" w:sz="0" w:space="0" w:color="auto"/>
                          </w:divBdr>
                          <w:divsChild>
                            <w:div w:id="784931349">
                              <w:marLeft w:val="0"/>
                              <w:marRight w:val="0"/>
                              <w:marTop w:val="0"/>
                              <w:marBottom w:val="0"/>
                              <w:divBdr>
                                <w:top w:val="none" w:sz="0" w:space="0" w:color="auto"/>
                                <w:left w:val="none" w:sz="0" w:space="0" w:color="auto"/>
                                <w:bottom w:val="none" w:sz="0" w:space="0" w:color="auto"/>
                                <w:right w:val="none" w:sz="0" w:space="0" w:color="auto"/>
                              </w:divBdr>
                              <w:divsChild>
                                <w:div w:id="246501449">
                                  <w:marLeft w:val="0"/>
                                  <w:marRight w:val="0"/>
                                  <w:marTop w:val="0"/>
                                  <w:marBottom w:val="0"/>
                                  <w:divBdr>
                                    <w:top w:val="none" w:sz="0" w:space="0" w:color="auto"/>
                                    <w:left w:val="none" w:sz="0" w:space="0" w:color="auto"/>
                                    <w:bottom w:val="none" w:sz="0" w:space="0" w:color="auto"/>
                                    <w:right w:val="none" w:sz="0" w:space="0" w:color="auto"/>
                                  </w:divBdr>
                                  <w:divsChild>
                                    <w:div w:id="37752356">
                                      <w:marLeft w:val="0"/>
                                      <w:marRight w:val="0"/>
                                      <w:marTop w:val="0"/>
                                      <w:marBottom w:val="0"/>
                                      <w:divBdr>
                                        <w:top w:val="none" w:sz="0" w:space="0" w:color="auto"/>
                                        <w:left w:val="none" w:sz="0" w:space="0" w:color="auto"/>
                                        <w:bottom w:val="none" w:sz="0" w:space="0" w:color="auto"/>
                                        <w:right w:val="none" w:sz="0" w:space="0" w:color="auto"/>
                                      </w:divBdr>
                                      <w:divsChild>
                                        <w:div w:id="274751385">
                                          <w:marLeft w:val="0"/>
                                          <w:marRight w:val="0"/>
                                          <w:marTop w:val="0"/>
                                          <w:marBottom w:val="0"/>
                                          <w:divBdr>
                                            <w:top w:val="none" w:sz="0" w:space="0" w:color="auto"/>
                                            <w:left w:val="none" w:sz="0" w:space="0" w:color="auto"/>
                                            <w:bottom w:val="none" w:sz="0" w:space="0" w:color="auto"/>
                                            <w:right w:val="none" w:sz="0" w:space="0" w:color="auto"/>
                                          </w:divBdr>
                                          <w:divsChild>
                                            <w:div w:id="676930152">
                                              <w:marLeft w:val="0"/>
                                              <w:marRight w:val="0"/>
                                              <w:marTop w:val="0"/>
                                              <w:marBottom w:val="0"/>
                                              <w:divBdr>
                                                <w:top w:val="none" w:sz="0" w:space="0" w:color="auto"/>
                                                <w:left w:val="none" w:sz="0" w:space="0" w:color="auto"/>
                                                <w:bottom w:val="none" w:sz="0" w:space="0" w:color="auto"/>
                                                <w:right w:val="none" w:sz="0" w:space="0" w:color="auto"/>
                                              </w:divBdr>
                                              <w:divsChild>
                                                <w:div w:id="1702895906">
                                                  <w:marLeft w:val="0"/>
                                                  <w:marRight w:val="0"/>
                                                  <w:marTop w:val="0"/>
                                                  <w:marBottom w:val="0"/>
                                                  <w:divBdr>
                                                    <w:top w:val="none" w:sz="0" w:space="0" w:color="auto"/>
                                                    <w:left w:val="none" w:sz="0" w:space="0" w:color="auto"/>
                                                    <w:bottom w:val="none" w:sz="0" w:space="0" w:color="auto"/>
                                                    <w:right w:val="none" w:sz="0" w:space="0" w:color="auto"/>
                                                  </w:divBdr>
                                                  <w:divsChild>
                                                    <w:div w:id="2141026008">
                                                      <w:marLeft w:val="0"/>
                                                      <w:marRight w:val="0"/>
                                                      <w:marTop w:val="0"/>
                                                      <w:marBottom w:val="0"/>
                                                      <w:divBdr>
                                                        <w:top w:val="none" w:sz="0" w:space="0" w:color="auto"/>
                                                        <w:left w:val="none" w:sz="0" w:space="0" w:color="auto"/>
                                                        <w:bottom w:val="none" w:sz="0" w:space="0" w:color="auto"/>
                                                        <w:right w:val="none" w:sz="0" w:space="0" w:color="auto"/>
                                                      </w:divBdr>
                                                      <w:divsChild>
                                                        <w:div w:id="4716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26487">
      <w:bodyDiv w:val="1"/>
      <w:marLeft w:val="0"/>
      <w:marRight w:val="0"/>
      <w:marTop w:val="0"/>
      <w:marBottom w:val="0"/>
      <w:divBdr>
        <w:top w:val="none" w:sz="0" w:space="0" w:color="auto"/>
        <w:left w:val="none" w:sz="0" w:space="0" w:color="auto"/>
        <w:bottom w:val="none" w:sz="0" w:space="0" w:color="auto"/>
        <w:right w:val="none" w:sz="0" w:space="0" w:color="auto"/>
      </w:divBdr>
    </w:div>
    <w:div w:id="39594450">
      <w:bodyDiv w:val="1"/>
      <w:marLeft w:val="0"/>
      <w:marRight w:val="0"/>
      <w:marTop w:val="0"/>
      <w:marBottom w:val="0"/>
      <w:divBdr>
        <w:top w:val="none" w:sz="0" w:space="0" w:color="auto"/>
        <w:left w:val="none" w:sz="0" w:space="0" w:color="auto"/>
        <w:bottom w:val="none" w:sz="0" w:space="0" w:color="auto"/>
        <w:right w:val="none" w:sz="0" w:space="0" w:color="auto"/>
      </w:divBdr>
    </w:div>
    <w:div w:id="103117694">
      <w:bodyDiv w:val="1"/>
      <w:marLeft w:val="0"/>
      <w:marRight w:val="0"/>
      <w:marTop w:val="0"/>
      <w:marBottom w:val="0"/>
      <w:divBdr>
        <w:top w:val="none" w:sz="0" w:space="0" w:color="auto"/>
        <w:left w:val="none" w:sz="0" w:space="0" w:color="auto"/>
        <w:bottom w:val="none" w:sz="0" w:space="0" w:color="auto"/>
        <w:right w:val="none" w:sz="0" w:space="0" w:color="auto"/>
      </w:divBdr>
    </w:div>
    <w:div w:id="124932352">
      <w:bodyDiv w:val="1"/>
      <w:marLeft w:val="0"/>
      <w:marRight w:val="0"/>
      <w:marTop w:val="0"/>
      <w:marBottom w:val="0"/>
      <w:divBdr>
        <w:top w:val="none" w:sz="0" w:space="0" w:color="auto"/>
        <w:left w:val="none" w:sz="0" w:space="0" w:color="auto"/>
        <w:bottom w:val="none" w:sz="0" w:space="0" w:color="auto"/>
        <w:right w:val="none" w:sz="0" w:space="0" w:color="auto"/>
      </w:divBdr>
    </w:div>
    <w:div w:id="220096441">
      <w:bodyDiv w:val="1"/>
      <w:marLeft w:val="0"/>
      <w:marRight w:val="0"/>
      <w:marTop w:val="0"/>
      <w:marBottom w:val="0"/>
      <w:divBdr>
        <w:top w:val="none" w:sz="0" w:space="0" w:color="auto"/>
        <w:left w:val="none" w:sz="0" w:space="0" w:color="auto"/>
        <w:bottom w:val="none" w:sz="0" w:space="0" w:color="auto"/>
        <w:right w:val="none" w:sz="0" w:space="0" w:color="auto"/>
      </w:divBdr>
      <w:divsChild>
        <w:div w:id="852956919">
          <w:marLeft w:val="0"/>
          <w:marRight w:val="0"/>
          <w:marTop w:val="0"/>
          <w:marBottom w:val="0"/>
          <w:divBdr>
            <w:top w:val="none" w:sz="0" w:space="0" w:color="auto"/>
            <w:left w:val="none" w:sz="0" w:space="0" w:color="auto"/>
            <w:bottom w:val="none" w:sz="0" w:space="0" w:color="auto"/>
            <w:right w:val="none" w:sz="0" w:space="0" w:color="auto"/>
          </w:divBdr>
          <w:divsChild>
            <w:div w:id="1935480571">
              <w:marLeft w:val="0"/>
              <w:marRight w:val="0"/>
              <w:marTop w:val="0"/>
              <w:marBottom w:val="0"/>
              <w:divBdr>
                <w:top w:val="none" w:sz="0" w:space="0" w:color="auto"/>
                <w:left w:val="none" w:sz="0" w:space="0" w:color="auto"/>
                <w:bottom w:val="none" w:sz="0" w:space="0" w:color="auto"/>
                <w:right w:val="none" w:sz="0" w:space="0" w:color="auto"/>
              </w:divBdr>
              <w:divsChild>
                <w:div w:id="1741632418">
                  <w:marLeft w:val="0"/>
                  <w:marRight w:val="0"/>
                  <w:marTop w:val="0"/>
                  <w:marBottom w:val="0"/>
                  <w:divBdr>
                    <w:top w:val="none" w:sz="0" w:space="0" w:color="auto"/>
                    <w:left w:val="none" w:sz="0" w:space="0" w:color="auto"/>
                    <w:bottom w:val="none" w:sz="0" w:space="0" w:color="auto"/>
                    <w:right w:val="none" w:sz="0" w:space="0" w:color="auto"/>
                  </w:divBdr>
                  <w:divsChild>
                    <w:div w:id="236668879">
                      <w:marLeft w:val="0"/>
                      <w:marRight w:val="0"/>
                      <w:marTop w:val="0"/>
                      <w:marBottom w:val="0"/>
                      <w:divBdr>
                        <w:top w:val="none" w:sz="0" w:space="0" w:color="auto"/>
                        <w:left w:val="none" w:sz="0" w:space="0" w:color="auto"/>
                        <w:bottom w:val="none" w:sz="0" w:space="0" w:color="auto"/>
                        <w:right w:val="none" w:sz="0" w:space="0" w:color="auto"/>
                      </w:divBdr>
                      <w:divsChild>
                        <w:div w:id="1292831081">
                          <w:marLeft w:val="0"/>
                          <w:marRight w:val="0"/>
                          <w:marTop w:val="0"/>
                          <w:marBottom w:val="0"/>
                          <w:divBdr>
                            <w:top w:val="none" w:sz="0" w:space="0" w:color="auto"/>
                            <w:left w:val="none" w:sz="0" w:space="0" w:color="auto"/>
                            <w:bottom w:val="none" w:sz="0" w:space="0" w:color="auto"/>
                            <w:right w:val="none" w:sz="0" w:space="0" w:color="auto"/>
                          </w:divBdr>
                          <w:divsChild>
                            <w:div w:id="691497943">
                              <w:marLeft w:val="0"/>
                              <w:marRight w:val="0"/>
                              <w:marTop w:val="0"/>
                              <w:marBottom w:val="0"/>
                              <w:divBdr>
                                <w:top w:val="none" w:sz="0" w:space="0" w:color="auto"/>
                                <w:left w:val="none" w:sz="0" w:space="0" w:color="auto"/>
                                <w:bottom w:val="none" w:sz="0" w:space="0" w:color="auto"/>
                                <w:right w:val="none" w:sz="0" w:space="0" w:color="auto"/>
                              </w:divBdr>
                              <w:divsChild>
                                <w:div w:id="674186162">
                                  <w:marLeft w:val="0"/>
                                  <w:marRight w:val="0"/>
                                  <w:marTop w:val="0"/>
                                  <w:marBottom w:val="0"/>
                                  <w:divBdr>
                                    <w:top w:val="none" w:sz="0" w:space="0" w:color="auto"/>
                                    <w:left w:val="none" w:sz="0" w:space="0" w:color="auto"/>
                                    <w:bottom w:val="none" w:sz="0" w:space="0" w:color="auto"/>
                                    <w:right w:val="none" w:sz="0" w:space="0" w:color="auto"/>
                                  </w:divBdr>
                                  <w:divsChild>
                                    <w:div w:id="986979755">
                                      <w:marLeft w:val="0"/>
                                      <w:marRight w:val="0"/>
                                      <w:marTop w:val="0"/>
                                      <w:marBottom w:val="0"/>
                                      <w:divBdr>
                                        <w:top w:val="none" w:sz="0" w:space="0" w:color="auto"/>
                                        <w:left w:val="none" w:sz="0" w:space="0" w:color="auto"/>
                                        <w:bottom w:val="none" w:sz="0" w:space="0" w:color="auto"/>
                                        <w:right w:val="none" w:sz="0" w:space="0" w:color="auto"/>
                                      </w:divBdr>
                                      <w:divsChild>
                                        <w:div w:id="295647221">
                                          <w:marLeft w:val="0"/>
                                          <w:marRight w:val="0"/>
                                          <w:marTop w:val="0"/>
                                          <w:marBottom w:val="0"/>
                                          <w:divBdr>
                                            <w:top w:val="none" w:sz="0" w:space="0" w:color="auto"/>
                                            <w:left w:val="none" w:sz="0" w:space="0" w:color="auto"/>
                                            <w:bottom w:val="none" w:sz="0" w:space="0" w:color="auto"/>
                                            <w:right w:val="none" w:sz="0" w:space="0" w:color="auto"/>
                                          </w:divBdr>
                                          <w:divsChild>
                                            <w:div w:id="1343582937">
                                              <w:marLeft w:val="0"/>
                                              <w:marRight w:val="0"/>
                                              <w:marTop w:val="0"/>
                                              <w:marBottom w:val="0"/>
                                              <w:divBdr>
                                                <w:top w:val="none" w:sz="0" w:space="0" w:color="auto"/>
                                                <w:left w:val="none" w:sz="0" w:space="0" w:color="auto"/>
                                                <w:bottom w:val="none" w:sz="0" w:space="0" w:color="auto"/>
                                                <w:right w:val="none" w:sz="0" w:space="0" w:color="auto"/>
                                              </w:divBdr>
                                              <w:divsChild>
                                                <w:div w:id="1840541889">
                                                  <w:marLeft w:val="0"/>
                                                  <w:marRight w:val="0"/>
                                                  <w:marTop w:val="0"/>
                                                  <w:marBottom w:val="0"/>
                                                  <w:divBdr>
                                                    <w:top w:val="none" w:sz="0" w:space="0" w:color="auto"/>
                                                    <w:left w:val="none" w:sz="0" w:space="0" w:color="auto"/>
                                                    <w:bottom w:val="none" w:sz="0" w:space="0" w:color="auto"/>
                                                    <w:right w:val="none" w:sz="0" w:space="0" w:color="auto"/>
                                                  </w:divBdr>
                                                  <w:divsChild>
                                                    <w:div w:id="1747459587">
                                                      <w:marLeft w:val="0"/>
                                                      <w:marRight w:val="0"/>
                                                      <w:marTop w:val="0"/>
                                                      <w:marBottom w:val="0"/>
                                                      <w:divBdr>
                                                        <w:top w:val="none" w:sz="0" w:space="0" w:color="auto"/>
                                                        <w:left w:val="none" w:sz="0" w:space="0" w:color="auto"/>
                                                        <w:bottom w:val="none" w:sz="0" w:space="0" w:color="auto"/>
                                                        <w:right w:val="none" w:sz="0" w:space="0" w:color="auto"/>
                                                      </w:divBdr>
                                                      <w:divsChild>
                                                        <w:div w:id="7742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78148">
      <w:bodyDiv w:val="1"/>
      <w:marLeft w:val="0"/>
      <w:marRight w:val="0"/>
      <w:marTop w:val="0"/>
      <w:marBottom w:val="0"/>
      <w:divBdr>
        <w:top w:val="none" w:sz="0" w:space="0" w:color="auto"/>
        <w:left w:val="none" w:sz="0" w:space="0" w:color="auto"/>
        <w:bottom w:val="none" w:sz="0" w:space="0" w:color="auto"/>
        <w:right w:val="none" w:sz="0" w:space="0" w:color="auto"/>
      </w:divBdr>
    </w:div>
    <w:div w:id="404498708">
      <w:bodyDiv w:val="1"/>
      <w:marLeft w:val="0"/>
      <w:marRight w:val="0"/>
      <w:marTop w:val="0"/>
      <w:marBottom w:val="0"/>
      <w:divBdr>
        <w:top w:val="none" w:sz="0" w:space="0" w:color="auto"/>
        <w:left w:val="none" w:sz="0" w:space="0" w:color="auto"/>
        <w:bottom w:val="none" w:sz="0" w:space="0" w:color="auto"/>
        <w:right w:val="none" w:sz="0" w:space="0" w:color="auto"/>
      </w:divBdr>
    </w:div>
    <w:div w:id="435366653">
      <w:bodyDiv w:val="1"/>
      <w:marLeft w:val="0"/>
      <w:marRight w:val="0"/>
      <w:marTop w:val="0"/>
      <w:marBottom w:val="0"/>
      <w:divBdr>
        <w:top w:val="none" w:sz="0" w:space="0" w:color="auto"/>
        <w:left w:val="none" w:sz="0" w:space="0" w:color="auto"/>
        <w:bottom w:val="none" w:sz="0" w:space="0" w:color="auto"/>
        <w:right w:val="none" w:sz="0" w:space="0" w:color="auto"/>
      </w:divBdr>
      <w:divsChild>
        <w:div w:id="1548641718">
          <w:marLeft w:val="0"/>
          <w:marRight w:val="0"/>
          <w:marTop w:val="0"/>
          <w:marBottom w:val="0"/>
          <w:divBdr>
            <w:top w:val="none" w:sz="0" w:space="0" w:color="auto"/>
            <w:left w:val="none" w:sz="0" w:space="0" w:color="auto"/>
            <w:bottom w:val="none" w:sz="0" w:space="0" w:color="auto"/>
            <w:right w:val="none" w:sz="0" w:space="0" w:color="auto"/>
          </w:divBdr>
          <w:divsChild>
            <w:div w:id="1072964539">
              <w:marLeft w:val="0"/>
              <w:marRight w:val="0"/>
              <w:marTop w:val="0"/>
              <w:marBottom w:val="0"/>
              <w:divBdr>
                <w:top w:val="none" w:sz="0" w:space="0" w:color="auto"/>
                <w:left w:val="none" w:sz="0" w:space="0" w:color="auto"/>
                <w:bottom w:val="none" w:sz="0" w:space="0" w:color="auto"/>
                <w:right w:val="none" w:sz="0" w:space="0" w:color="auto"/>
              </w:divBdr>
              <w:divsChild>
                <w:div w:id="639503863">
                  <w:marLeft w:val="0"/>
                  <w:marRight w:val="0"/>
                  <w:marTop w:val="0"/>
                  <w:marBottom w:val="0"/>
                  <w:divBdr>
                    <w:top w:val="none" w:sz="0" w:space="0" w:color="auto"/>
                    <w:left w:val="none" w:sz="0" w:space="0" w:color="auto"/>
                    <w:bottom w:val="none" w:sz="0" w:space="0" w:color="auto"/>
                    <w:right w:val="none" w:sz="0" w:space="0" w:color="auto"/>
                  </w:divBdr>
                  <w:divsChild>
                    <w:div w:id="519201079">
                      <w:marLeft w:val="0"/>
                      <w:marRight w:val="0"/>
                      <w:marTop w:val="0"/>
                      <w:marBottom w:val="0"/>
                      <w:divBdr>
                        <w:top w:val="none" w:sz="0" w:space="0" w:color="auto"/>
                        <w:left w:val="none" w:sz="0" w:space="0" w:color="auto"/>
                        <w:bottom w:val="none" w:sz="0" w:space="0" w:color="auto"/>
                        <w:right w:val="none" w:sz="0" w:space="0" w:color="auto"/>
                      </w:divBdr>
                      <w:divsChild>
                        <w:div w:id="635449391">
                          <w:marLeft w:val="0"/>
                          <w:marRight w:val="0"/>
                          <w:marTop w:val="0"/>
                          <w:marBottom w:val="0"/>
                          <w:divBdr>
                            <w:top w:val="none" w:sz="0" w:space="0" w:color="auto"/>
                            <w:left w:val="none" w:sz="0" w:space="0" w:color="auto"/>
                            <w:bottom w:val="none" w:sz="0" w:space="0" w:color="auto"/>
                            <w:right w:val="none" w:sz="0" w:space="0" w:color="auto"/>
                          </w:divBdr>
                          <w:divsChild>
                            <w:div w:id="968048165">
                              <w:marLeft w:val="0"/>
                              <w:marRight w:val="0"/>
                              <w:marTop w:val="0"/>
                              <w:marBottom w:val="0"/>
                              <w:divBdr>
                                <w:top w:val="none" w:sz="0" w:space="0" w:color="auto"/>
                                <w:left w:val="none" w:sz="0" w:space="0" w:color="auto"/>
                                <w:bottom w:val="none" w:sz="0" w:space="0" w:color="auto"/>
                                <w:right w:val="none" w:sz="0" w:space="0" w:color="auto"/>
                              </w:divBdr>
                              <w:divsChild>
                                <w:div w:id="861555762">
                                  <w:marLeft w:val="0"/>
                                  <w:marRight w:val="0"/>
                                  <w:marTop w:val="0"/>
                                  <w:marBottom w:val="0"/>
                                  <w:divBdr>
                                    <w:top w:val="none" w:sz="0" w:space="0" w:color="auto"/>
                                    <w:left w:val="none" w:sz="0" w:space="0" w:color="auto"/>
                                    <w:bottom w:val="none" w:sz="0" w:space="0" w:color="auto"/>
                                    <w:right w:val="none" w:sz="0" w:space="0" w:color="auto"/>
                                  </w:divBdr>
                                  <w:divsChild>
                                    <w:div w:id="1400984066">
                                      <w:marLeft w:val="0"/>
                                      <w:marRight w:val="0"/>
                                      <w:marTop w:val="0"/>
                                      <w:marBottom w:val="0"/>
                                      <w:divBdr>
                                        <w:top w:val="none" w:sz="0" w:space="0" w:color="auto"/>
                                        <w:left w:val="none" w:sz="0" w:space="0" w:color="auto"/>
                                        <w:bottom w:val="none" w:sz="0" w:space="0" w:color="auto"/>
                                        <w:right w:val="none" w:sz="0" w:space="0" w:color="auto"/>
                                      </w:divBdr>
                                      <w:divsChild>
                                        <w:div w:id="844132182">
                                          <w:marLeft w:val="0"/>
                                          <w:marRight w:val="0"/>
                                          <w:marTop w:val="0"/>
                                          <w:marBottom w:val="0"/>
                                          <w:divBdr>
                                            <w:top w:val="none" w:sz="0" w:space="0" w:color="auto"/>
                                            <w:left w:val="none" w:sz="0" w:space="0" w:color="auto"/>
                                            <w:bottom w:val="none" w:sz="0" w:space="0" w:color="auto"/>
                                            <w:right w:val="none" w:sz="0" w:space="0" w:color="auto"/>
                                          </w:divBdr>
                                          <w:divsChild>
                                            <w:div w:id="1861814217">
                                              <w:marLeft w:val="0"/>
                                              <w:marRight w:val="0"/>
                                              <w:marTop w:val="0"/>
                                              <w:marBottom w:val="0"/>
                                              <w:divBdr>
                                                <w:top w:val="none" w:sz="0" w:space="0" w:color="auto"/>
                                                <w:left w:val="none" w:sz="0" w:space="0" w:color="auto"/>
                                                <w:bottom w:val="none" w:sz="0" w:space="0" w:color="auto"/>
                                                <w:right w:val="none" w:sz="0" w:space="0" w:color="auto"/>
                                              </w:divBdr>
                                              <w:divsChild>
                                                <w:div w:id="1021857563">
                                                  <w:marLeft w:val="0"/>
                                                  <w:marRight w:val="0"/>
                                                  <w:marTop w:val="0"/>
                                                  <w:marBottom w:val="0"/>
                                                  <w:divBdr>
                                                    <w:top w:val="none" w:sz="0" w:space="0" w:color="auto"/>
                                                    <w:left w:val="none" w:sz="0" w:space="0" w:color="auto"/>
                                                    <w:bottom w:val="none" w:sz="0" w:space="0" w:color="auto"/>
                                                    <w:right w:val="none" w:sz="0" w:space="0" w:color="auto"/>
                                                  </w:divBdr>
                                                  <w:divsChild>
                                                    <w:div w:id="1640724777">
                                                      <w:marLeft w:val="0"/>
                                                      <w:marRight w:val="0"/>
                                                      <w:marTop w:val="0"/>
                                                      <w:marBottom w:val="0"/>
                                                      <w:divBdr>
                                                        <w:top w:val="none" w:sz="0" w:space="0" w:color="auto"/>
                                                        <w:left w:val="none" w:sz="0" w:space="0" w:color="auto"/>
                                                        <w:bottom w:val="none" w:sz="0" w:space="0" w:color="auto"/>
                                                        <w:right w:val="none" w:sz="0" w:space="0" w:color="auto"/>
                                                      </w:divBdr>
                                                      <w:divsChild>
                                                        <w:div w:id="1753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102398">
      <w:bodyDiv w:val="1"/>
      <w:marLeft w:val="0"/>
      <w:marRight w:val="0"/>
      <w:marTop w:val="0"/>
      <w:marBottom w:val="0"/>
      <w:divBdr>
        <w:top w:val="none" w:sz="0" w:space="0" w:color="auto"/>
        <w:left w:val="none" w:sz="0" w:space="0" w:color="auto"/>
        <w:bottom w:val="none" w:sz="0" w:space="0" w:color="auto"/>
        <w:right w:val="none" w:sz="0" w:space="0" w:color="auto"/>
      </w:divBdr>
    </w:div>
    <w:div w:id="756101952">
      <w:bodyDiv w:val="1"/>
      <w:marLeft w:val="0"/>
      <w:marRight w:val="0"/>
      <w:marTop w:val="0"/>
      <w:marBottom w:val="0"/>
      <w:divBdr>
        <w:top w:val="none" w:sz="0" w:space="0" w:color="auto"/>
        <w:left w:val="none" w:sz="0" w:space="0" w:color="auto"/>
        <w:bottom w:val="none" w:sz="0" w:space="0" w:color="auto"/>
        <w:right w:val="none" w:sz="0" w:space="0" w:color="auto"/>
      </w:divBdr>
    </w:div>
    <w:div w:id="775830812">
      <w:bodyDiv w:val="1"/>
      <w:marLeft w:val="0"/>
      <w:marRight w:val="0"/>
      <w:marTop w:val="0"/>
      <w:marBottom w:val="0"/>
      <w:divBdr>
        <w:top w:val="none" w:sz="0" w:space="0" w:color="auto"/>
        <w:left w:val="none" w:sz="0" w:space="0" w:color="auto"/>
        <w:bottom w:val="none" w:sz="0" w:space="0" w:color="auto"/>
        <w:right w:val="none" w:sz="0" w:space="0" w:color="auto"/>
      </w:divBdr>
      <w:divsChild>
        <w:div w:id="354161553">
          <w:marLeft w:val="0"/>
          <w:marRight w:val="0"/>
          <w:marTop w:val="0"/>
          <w:marBottom w:val="0"/>
          <w:divBdr>
            <w:top w:val="none" w:sz="0" w:space="0" w:color="auto"/>
            <w:left w:val="none" w:sz="0" w:space="0" w:color="auto"/>
            <w:bottom w:val="none" w:sz="0" w:space="0" w:color="auto"/>
            <w:right w:val="none" w:sz="0" w:space="0" w:color="auto"/>
          </w:divBdr>
          <w:divsChild>
            <w:div w:id="719134352">
              <w:marLeft w:val="0"/>
              <w:marRight w:val="0"/>
              <w:marTop w:val="0"/>
              <w:marBottom w:val="0"/>
              <w:divBdr>
                <w:top w:val="none" w:sz="0" w:space="0" w:color="auto"/>
                <w:left w:val="none" w:sz="0" w:space="0" w:color="auto"/>
                <w:bottom w:val="none" w:sz="0" w:space="0" w:color="auto"/>
                <w:right w:val="none" w:sz="0" w:space="0" w:color="auto"/>
              </w:divBdr>
              <w:divsChild>
                <w:div w:id="2127961631">
                  <w:marLeft w:val="0"/>
                  <w:marRight w:val="0"/>
                  <w:marTop w:val="0"/>
                  <w:marBottom w:val="0"/>
                  <w:divBdr>
                    <w:top w:val="none" w:sz="0" w:space="0" w:color="auto"/>
                    <w:left w:val="none" w:sz="0" w:space="0" w:color="auto"/>
                    <w:bottom w:val="none" w:sz="0" w:space="0" w:color="auto"/>
                    <w:right w:val="none" w:sz="0" w:space="0" w:color="auto"/>
                  </w:divBdr>
                  <w:divsChild>
                    <w:div w:id="1759255584">
                      <w:marLeft w:val="0"/>
                      <w:marRight w:val="0"/>
                      <w:marTop w:val="0"/>
                      <w:marBottom w:val="0"/>
                      <w:divBdr>
                        <w:top w:val="none" w:sz="0" w:space="0" w:color="auto"/>
                        <w:left w:val="none" w:sz="0" w:space="0" w:color="auto"/>
                        <w:bottom w:val="none" w:sz="0" w:space="0" w:color="auto"/>
                        <w:right w:val="none" w:sz="0" w:space="0" w:color="auto"/>
                      </w:divBdr>
                      <w:divsChild>
                        <w:div w:id="1325936182">
                          <w:marLeft w:val="0"/>
                          <w:marRight w:val="0"/>
                          <w:marTop w:val="0"/>
                          <w:marBottom w:val="0"/>
                          <w:divBdr>
                            <w:top w:val="none" w:sz="0" w:space="0" w:color="auto"/>
                            <w:left w:val="none" w:sz="0" w:space="0" w:color="auto"/>
                            <w:bottom w:val="none" w:sz="0" w:space="0" w:color="auto"/>
                            <w:right w:val="none" w:sz="0" w:space="0" w:color="auto"/>
                          </w:divBdr>
                          <w:divsChild>
                            <w:div w:id="474681197">
                              <w:marLeft w:val="0"/>
                              <w:marRight w:val="0"/>
                              <w:marTop w:val="0"/>
                              <w:marBottom w:val="0"/>
                              <w:divBdr>
                                <w:top w:val="none" w:sz="0" w:space="0" w:color="auto"/>
                                <w:left w:val="none" w:sz="0" w:space="0" w:color="auto"/>
                                <w:bottom w:val="none" w:sz="0" w:space="0" w:color="auto"/>
                                <w:right w:val="none" w:sz="0" w:space="0" w:color="auto"/>
                              </w:divBdr>
                              <w:divsChild>
                                <w:div w:id="729839345">
                                  <w:marLeft w:val="0"/>
                                  <w:marRight w:val="0"/>
                                  <w:marTop w:val="0"/>
                                  <w:marBottom w:val="0"/>
                                  <w:divBdr>
                                    <w:top w:val="none" w:sz="0" w:space="0" w:color="auto"/>
                                    <w:left w:val="none" w:sz="0" w:space="0" w:color="auto"/>
                                    <w:bottom w:val="none" w:sz="0" w:space="0" w:color="auto"/>
                                    <w:right w:val="none" w:sz="0" w:space="0" w:color="auto"/>
                                  </w:divBdr>
                                  <w:divsChild>
                                    <w:div w:id="1267233067">
                                      <w:marLeft w:val="0"/>
                                      <w:marRight w:val="0"/>
                                      <w:marTop w:val="0"/>
                                      <w:marBottom w:val="0"/>
                                      <w:divBdr>
                                        <w:top w:val="none" w:sz="0" w:space="0" w:color="auto"/>
                                        <w:left w:val="none" w:sz="0" w:space="0" w:color="auto"/>
                                        <w:bottom w:val="none" w:sz="0" w:space="0" w:color="auto"/>
                                        <w:right w:val="none" w:sz="0" w:space="0" w:color="auto"/>
                                      </w:divBdr>
                                      <w:divsChild>
                                        <w:div w:id="1692758506">
                                          <w:marLeft w:val="0"/>
                                          <w:marRight w:val="0"/>
                                          <w:marTop w:val="0"/>
                                          <w:marBottom w:val="0"/>
                                          <w:divBdr>
                                            <w:top w:val="none" w:sz="0" w:space="0" w:color="auto"/>
                                            <w:left w:val="none" w:sz="0" w:space="0" w:color="auto"/>
                                            <w:bottom w:val="none" w:sz="0" w:space="0" w:color="auto"/>
                                            <w:right w:val="none" w:sz="0" w:space="0" w:color="auto"/>
                                          </w:divBdr>
                                          <w:divsChild>
                                            <w:div w:id="280692352">
                                              <w:marLeft w:val="0"/>
                                              <w:marRight w:val="0"/>
                                              <w:marTop w:val="0"/>
                                              <w:marBottom w:val="0"/>
                                              <w:divBdr>
                                                <w:top w:val="none" w:sz="0" w:space="0" w:color="auto"/>
                                                <w:left w:val="none" w:sz="0" w:space="0" w:color="auto"/>
                                                <w:bottom w:val="none" w:sz="0" w:space="0" w:color="auto"/>
                                                <w:right w:val="none" w:sz="0" w:space="0" w:color="auto"/>
                                              </w:divBdr>
                                              <w:divsChild>
                                                <w:div w:id="1649355452">
                                                  <w:marLeft w:val="0"/>
                                                  <w:marRight w:val="0"/>
                                                  <w:marTop w:val="0"/>
                                                  <w:marBottom w:val="0"/>
                                                  <w:divBdr>
                                                    <w:top w:val="none" w:sz="0" w:space="0" w:color="auto"/>
                                                    <w:left w:val="none" w:sz="0" w:space="0" w:color="auto"/>
                                                    <w:bottom w:val="none" w:sz="0" w:space="0" w:color="auto"/>
                                                    <w:right w:val="none" w:sz="0" w:space="0" w:color="auto"/>
                                                  </w:divBdr>
                                                  <w:divsChild>
                                                    <w:div w:id="46346049">
                                                      <w:marLeft w:val="0"/>
                                                      <w:marRight w:val="0"/>
                                                      <w:marTop w:val="0"/>
                                                      <w:marBottom w:val="0"/>
                                                      <w:divBdr>
                                                        <w:top w:val="none" w:sz="0" w:space="0" w:color="auto"/>
                                                        <w:left w:val="none" w:sz="0" w:space="0" w:color="auto"/>
                                                        <w:bottom w:val="none" w:sz="0" w:space="0" w:color="auto"/>
                                                        <w:right w:val="none" w:sz="0" w:space="0" w:color="auto"/>
                                                      </w:divBdr>
                                                      <w:divsChild>
                                                        <w:div w:id="441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516523">
      <w:bodyDiv w:val="1"/>
      <w:marLeft w:val="0"/>
      <w:marRight w:val="0"/>
      <w:marTop w:val="0"/>
      <w:marBottom w:val="0"/>
      <w:divBdr>
        <w:top w:val="none" w:sz="0" w:space="0" w:color="auto"/>
        <w:left w:val="none" w:sz="0" w:space="0" w:color="auto"/>
        <w:bottom w:val="none" w:sz="0" w:space="0" w:color="auto"/>
        <w:right w:val="none" w:sz="0" w:space="0" w:color="auto"/>
      </w:divBdr>
      <w:divsChild>
        <w:div w:id="1715808754">
          <w:marLeft w:val="0"/>
          <w:marRight w:val="0"/>
          <w:marTop w:val="0"/>
          <w:marBottom w:val="0"/>
          <w:divBdr>
            <w:top w:val="none" w:sz="0" w:space="0" w:color="auto"/>
            <w:left w:val="none" w:sz="0" w:space="0" w:color="auto"/>
            <w:bottom w:val="none" w:sz="0" w:space="0" w:color="auto"/>
            <w:right w:val="none" w:sz="0" w:space="0" w:color="auto"/>
          </w:divBdr>
          <w:divsChild>
            <w:div w:id="1884904811">
              <w:marLeft w:val="0"/>
              <w:marRight w:val="0"/>
              <w:marTop w:val="0"/>
              <w:marBottom w:val="0"/>
              <w:divBdr>
                <w:top w:val="none" w:sz="0" w:space="0" w:color="auto"/>
                <w:left w:val="none" w:sz="0" w:space="0" w:color="auto"/>
                <w:bottom w:val="none" w:sz="0" w:space="0" w:color="auto"/>
                <w:right w:val="none" w:sz="0" w:space="0" w:color="auto"/>
              </w:divBdr>
              <w:divsChild>
                <w:div w:id="686522043">
                  <w:marLeft w:val="0"/>
                  <w:marRight w:val="0"/>
                  <w:marTop w:val="0"/>
                  <w:marBottom w:val="0"/>
                  <w:divBdr>
                    <w:top w:val="none" w:sz="0" w:space="0" w:color="auto"/>
                    <w:left w:val="none" w:sz="0" w:space="0" w:color="auto"/>
                    <w:bottom w:val="none" w:sz="0" w:space="0" w:color="auto"/>
                    <w:right w:val="none" w:sz="0" w:space="0" w:color="auto"/>
                  </w:divBdr>
                  <w:divsChild>
                    <w:div w:id="2030334108">
                      <w:marLeft w:val="0"/>
                      <w:marRight w:val="0"/>
                      <w:marTop w:val="0"/>
                      <w:marBottom w:val="0"/>
                      <w:divBdr>
                        <w:top w:val="none" w:sz="0" w:space="0" w:color="auto"/>
                        <w:left w:val="none" w:sz="0" w:space="0" w:color="auto"/>
                        <w:bottom w:val="none" w:sz="0" w:space="0" w:color="auto"/>
                        <w:right w:val="none" w:sz="0" w:space="0" w:color="auto"/>
                      </w:divBdr>
                      <w:divsChild>
                        <w:div w:id="748619993">
                          <w:marLeft w:val="0"/>
                          <w:marRight w:val="0"/>
                          <w:marTop w:val="0"/>
                          <w:marBottom w:val="0"/>
                          <w:divBdr>
                            <w:top w:val="none" w:sz="0" w:space="0" w:color="auto"/>
                            <w:left w:val="none" w:sz="0" w:space="0" w:color="auto"/>
                            <w:bottom w:val="none" w:sz="0" w:space="0" w:color="auto"/>
                            <w:right w:val="none" w:sz="0" w:space="0" w:color="auto"/>
                          </w:divBdr>
                          <w:divsChild>
                            <w:div w:id="1282608170">
                              <w:marLeft w:val="0"/>
                              <w:marRight w:val="0"/>
                              <w:marTop w:val="0"/>
                              <w:marBottom w:val="0"/>
                              <w:divBdr>
                                <w:top w:val="none" w:sz="0" w:space="0" w:color="auto"/>
                                <w:left w:val="none" w:sz="0" w:space="0" w:color="auto"/>
                                <w:bottom w:val="none" w:sz="0" w:space="0" w:color="auto"/>
                                <w:right w:val="none" w:sz="0" w:space="0" w:color="auto"/>
                              </w:divBdr>
                              <w:divsChild>
                                <w:div w:id="1534414999">
                                  <w:marLeft w:val="0"/>
                                  <w:marRight w:val="0"/>
                                  <w:marTop w:val="0"/>
                                  <w:marBottom w:val="0"/>
                                  <w:divBdr>
                                    <w:top w:val="none" w:sz="0" w:space="0" w:color="auto"/>
                                    <w:left w:val="none" w:sz="0" w:space="0" w:color="auto"/>
                                    <w:bottom w:val="none" w:sz="0" w:space="0" w:color="auto"/>
                                    <w:right w:val="none" w:sz="0" w:space="0" w:color="auto"/>
                                  </w:divBdr>
                                  <w:divsChild>
                                    <w:div w:id="1353608852">
                                      <w:marLeft w:val="0"/>
                                      <w:marRight w:val="0"/>
                                      <w:marTop w:val="0"/>
                                      <w:marBottom w:val="0"/>
                                      <w:divBdr>
                                        <w:top w:val="none" w:sz="0" w:space="0" w:color="auto"/>
                                        <w:left w:val="none" w:sz="0" w:space="0" w:color="auto"/>
                                        <w:bottom w:val="none" w:sz="0" w:space="0" w:color="auto"/>
                                        <w:right w:val="none" w:sz="0" w:space="0" w:color="auto"/>
                                      </w:divBdr>
                                      <w:divsChild>
                                        <w:div w:id="1498349760">
                                          <w:marLeft w:val="0"/>
                                          <w:marRight w:val="0"/>
                                          <w:marTop w:val="0"/>
                                          <w:marBottom w:val="0"/>
                                          <w:divBdr>
                                            <w:top w:val="none" w:sz="0" w:space="0" w:color="auto"/>
                                            <w:left w:val="none" w:sz="0" w:space="0" w:color="auto"/>
                                            <w:bottom w:val="none" w:sz="0" w:space="0" w:color="auto"/>
                                            <w:right w:val="none" w:sz="0" w:space="0" w:color="auto"/>
                                          </w:divBdr>
                                          <w:divsChild>
                                            <w:div w:id="1501891153">
                                              <w:marLeft w:val="0"/>
                                              <w:marRight w:val="0"/>
                                              <w:marTop w:val="0"/>
                                              <w:marBottom w:val="0"/>
                                              <w:divBdr>
                                                <w:top w:val="none" w:sz="0" w:space="0" w:color="auto"/>
                                                <w:left w:val="none" w:sz="0" w:space="0" w:color="auto"/>
                                                <w:bottom w:val="none" w:sz="0" w:space="0" w:color="auto"/>
                                                <w:right w:val="none" w:sz="0" w:space="0" w:color="auto"/>
                                              </w:divBdr>
                                              <w:divsChild>
                                                <w:div w:id="424301052">
                                                  <w:marLeft w:val="0"/>
                                                  <w:marRight w:val="0"/>
                                                  <w:marTop w:val="0"/>
                                                  <w:marBottom w:val="0"/>
                                                  <w:divBdr>
                                                    <w:top w:val="none" w:sz="0" w:space="0" w:color="auto"/>
                                                    <w:left w:val="none" w:sz="0" w:space="0" w:color="auto"/>
                                                    <w:bottom w:val="none" w:sz="0" w:space="0" w:color="auto"/>
                                                    <w:right w:val="none" w:sz="0" w:space="0" w:color="auto"/>
                                                  </w:divBdr>
                                                  <w:divsChild>
                                                    <w:div w:id="607782209">
                                                      <w:marLeft w:val="0"/>
                                                      <w:marRight w:val="0"/>
                                                      <w:marTop w:val="0"/>
                                                      <w:marBottom w:val="0"/>
                                                      <w:divBdr>
                                                        <w:top w:val="none" w:sz="0" w:space="0" w:color="auto"/>
                                                        <w:left w:val="none" w:sz="0" w:space="0" w:color="auto"/>
                                                        <w:bottom w:val="none" w:sz="0" w:space="0" w:color="auto"/>
                                                        <w:right w:val="none" w:sz="0" w:space="0" w:color="auto"/>
                                                      </w:divBdr>
                                                      <w:divsChild>
                                                        <w:div w:id="4700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471349">
      <w:bodyDiv w:val="1"/>
      <w:marLeft w:val="0"/>
      <w:marRight w:val="0"/>
      <w:marTop w:val="0"/>
      <w:marBottom w:val="0"/>
      <w:divBdr>
        <w:top w:val="none" w:sz="0" w:space="0" w:color="auto"/>
        <w:left w:val="none" w:sz="0" w:space="0" w:color="auto"/>
        <w:bottom w:val="none" w:sz="0" w:space="0" w:color="auto"/>
        <w:right w:val="none" w:sz="0" w:space="0" w:color="auto"/>
      </w:divBdr>
    </w:div>
    <w:div w:id="1068040899">
      <w:bodyDiv w:val="1"/>
      <w:marLeft w:val="0"/>
      <w:marRight w:val="0"/>
      <w:marTop w:val="0"/>
      <w:marBottom w:val="0"/>
      <w:divBdr>
        <w:top w:val="none" w:sz="0" w:space="0" w:color="auto"/>
        <w:left w:val="none" w:sz="0" w:space="0" w:color="auto"/>
        <w:bottom w:val="none" w:sz="0" w:space="0" w:color="auto"/>
        <w:right w:val="none" w:sz="0" w:space="0" w:color="auto"/>
      </w:divBdr>
      <w:divsChild>
        <w:div w:id="12537726">
          <w:marLeft w:val="0"/>
          <w:marRight w:val="0"/>
          <w:marTop w:val="0"/>
          <w:marBottom w:val="0"/>
          <w:divBdr>
            <w:top w:val="none" w:sz="0" w:space="0" w:color="auto"/>
            <w:left w:val="none" w:sz="0" w:space="0" w:color="auto"/>
            <w:bottom w:val="none" w:sz="0" w:space="0" w:color="auto"/>
            <w:right w:val="none" w:sz="0" w:space="0" w:color="auto"/>
          </w:divBdr>
          <w:divsChild>
            <w:div w:id="460612164">
              <w:marLeft w:val="0"/>
              <w:marRight w:val="0"/>
              <w:marTop w:val="0"/>
              <w:marBottom w:val="0"/>
              <w:divBdr>
                <w:top w:val="none" w:sz="0" w:space="0" w:color="auto"/>
                <w:left w:val="none" w:sz="0" w:space="0" w:color="auto"/>
                <w:bottom w:val="none" w:sz="0" w:space="0" w:color="auto"/>
                <w:right w:val="none" w:sz="0" w:space="0" w:color="auto"/>
              </w:divBdr>
              <w:divsChild>
                <w:div w:id="1071539741">
                  <w:marLeft w:val="0"/>
                  <w:marRight w:val="0"/>
                  <w:marTop w:val="0"/>
                  <w:marBottom w:val="0"/>
                  <w:divBdr>
                    <w:top w:val="none" w:sz="0" w:space="0" w:color="auto"/>
                    <w:left w:val="none" w:sz="0" w:space="0" w:color="auto"/>
                    <w:bottom w:val="none" w:sz="0" w:space="0" w:color="auto"/>
                    <w:right w:val="none" w:sz="0" w:space="0" w:color="auto"/>
                  </w:divBdr>
                  <w:divsChild>
                    <w:div w:id="1790279477">
                      <w:marLeft w:val="0"/>
                      <w:marRight w:val="0"/>
                      <w:marTop w:val="0"/>
                      <w:marBottom w:val="0"/>
                      <w:divBdr>
                        <w:top w:val="none" w:sz="0" w:space="0" w:color="auto"/>
                        <w:left w:val="none" w:sz="0" w:space="0" w:color="auto"/>
                        <w:bottom w:val="none" w:sz="0" w:space="0" w:color="auto"/>
                        <w:right w:val="none" w:sz="0" w:space="0" w:color="auto"/>
                      </w:divBdr>
                      <w:divsChild>
                        <w:div w:id="1670056239">
                          <w:marLeft w:val="0"/>
                          <w:marRight w:val="0"/>
                          <w:marTop w:val="0"/>
                          <w:marBottom w:val="0"/>
                          <w:divBdr>
                            <w:top w:val="none" w:sz="0" w:space="0" w:color="auto"/>
                            <w:left w:val="none" w:sz="0" w:space="0" w:color="auto"/>
                            <w:bottom w:val="none" w:sz="0" w:space="0" w:color="auto"/>
                            <w:right w:val="none" w:sz="0" w:space="0" w:color="auto"/>
                          </w:divBdr>
                          <w:divsChild>
                            <w:div w:id="105468663">
                              <w:marLeft w:val="0"/>
                              <w:marRight w:val="0"/>
                              <w:marTop w:val="0"/>
                              <w:marBottom w:val="0"/>
                              <w:divBdr>
                                <w:top w:val="none" w:sz="0" w:space="0" w:color="auto"/>
                                <w:left w:val="none" w:sz="0" w:space="0" w:color="auto"/>
                                <w:bottom w:val="none" w:sz="0" w:space="0" w:color="auto"/>
                                <w:right w:val="none" w:sz="0" w:space="0" w:color="auto"/>
                              </w:divBdr>
                              <w:divsChild>
                                <w:div w:id="1686011776">
                                  <w:marLeft w:val="0"/>
                                  <w:marRight w:val="0"/>
                                  <w:marTop w:val="0"/>
                                  <w:marBottom w:val="0"/>
                                  <w:divBdr>
                                    <w:top w:val="none" w:sz="0" w:space="0" w:color="auto"/>
                                    <w:left w:val="none" w:sz="0" w:space="0" w:color="auto"/>
                                    <w:bottom w:val="none" w:sz="0" w:space="0" w:color="auto"/>
                                    <w:right w:val="none" w:sz="0" w:space="0" w:color="auto"/>
                                  </w:divBdr>
                                  <w:divsChild>
                                    <w:div w:id="1575159854">
                                      <w:marLeft w:val="0"/>
                                      <w:marRight w:val="0"/>
                                      <w:marTop w:val="0"/>
                                      <w:marBottom w:val="0"/>
                                      <w:divBdr>
                                        <w:top w:val="none" w:sz="0" w:space="0" w:color="auto"/>
                                        <w:left w:val="none" w:sz="0" w:space="0" w:color="auto"/>
                                        <w:bottom w:val="none" w:sz="0" w:space="0" w:color="auto"/>
                                        <w:right w:val="none" w:sz="0" w:space="0" w:color="auto"/>
                                      </w:divBdr>
                                      <w:divsChild>
                                        <w:div w:id="1982416997">
                                          <w:marLeft w:val="0"/>
                                          <w:marRight w:val="0"/>
                                          <w:marTop w:val="0"/>
                                          <w:marBottom w:val="0"/>
                                          <w:divBdr>
                                            <w:top w:val="none" w:sz="0" w:space="0" w:color="auto"/>
                                            <w:left w:val="none" w:sz="0" w:space="0" w:color="auto"/>
                                            <w:bottom w:val="none" w:sz="0" w:space="0" w:color="auto"/>
                                            <w:right w:val="none" w:sz="0" w:space="0" w:color="auto"/>
                                          </w:divBdr>
                                          <w:divsChild>
                                            <w:div w:id="1707948202">
                                              <w:marLeft w:val="0"/>
                                              <w:marRight w:val="0"/>
                                              <w:marTop w:val="0"/>
                                              <w:marBottom w:val="0"/>
                                              <w:divBdr>
                                                <w:top w:val="none" w:sz="0" w:space="0" w:color="auto"/>
                                                <w:left w:val="none" w:sz="0" w:space="0" w:color="auto"/>
                                                <w:bottom w:val="none" w:sz="0" w:space="0" w:color="auto"/>
                                                <w:right w:val="none" w:sz="0" w:space="0" w:color="auto"/>
                                              </w:divBdr>
                                              <w:divsChild>
                                                <w:div w:id="91517849">
                                                  <w:marLeft w:val="0"/>
                                                  <w:marRight w:val="0"/>
                                                  <w:marTop w:val="0"/>
                                                  <w:marBottom w:val="0"/>
                                                  <w:divBdr>
                                                    <w:top w:val="none" w:sz="0" w:space="0" w:color="auto"/>
                                                    <w:left w:val="none" w:sz="0" w:space="0" w:color="auto"/>
                                                    <w:bottom w:val="none" w:sz="0" w:space="0" w:color="auto"/>
                                                    <w:right w:val="none" w:sz="0" w:space="0" w:color="auto"/>
                                                  </w:divBdr>
                                                  <w:divsChild>
                                                    <w:div w:id="1411271579">
                                                      <w:marLeft w:val="0"/>
                                                      <w:marRight w:val="0"/>
                                                      <w:marTop w:val="0"/>
                                                      <w:marBottom w:val="0"/>
                                                      <w:divBdr>
                                                        <w:top w:val="none" w:sz="0" w:space="0" w:color="auto"/>
                                                        <w:left w:val="none" w:sz="0" w:space="0" w:color="auto"/>
                                                        <w:bottom w:val="none" w:sz="0" w:space="0" w:color="auto"/>
                                                        <w:right w:val="none" w:sz="0" w:space="0" w:color="auto"/>
                                                      </w:divBdr>
                                                      <w:divsChild>
                                                        <w:div w:id="1249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9374865">
      <w:bodyDiv w:val="1"/>
      <w:marLeft w:val="0"/>
      <w:marRight w:val="0"/>
      <w:marTop w:val="0"/>
      <w:marBottom w:val="0"/>
      <w:divBdr>
        <w:top w:val="none" w:sz="0" w:space="0" w:color="auto"/>
        <w:left w:val="none" w:sz="0" w:space="0" w:color="auto"/>
        <w:bottom w:val="none" w:sz="0" w:space="0" w:color="auto"/>
        <w:right w:val="none" w:sz="0" w:space="0" w:color="auto"/>
      </w:divBdr>
    </w:div>
    <w:div w:id="1175799385">
      <w:bodyDiv w:val="1"/>
      <w:marLeft w:val="0"/>
      <w:marRight w:val="0"/>
      <w:marTop w:val="0"/>
      <w:marBottom w:val="0"/>
      <w:divBdr>
        <w:top w:val="none" w:sz="0" w:space="0" w:color="auto"/>
        <w:left w:val="none" w:sz="0" w:space="0" w:color="auto"/>
        <w:bottom w:val="none" w:sz="0" w:space="0" w:color="auto"/>
        <w:right w:val="none" w:sz="0" w:space="0" w:color="auto"/>
      </w:divBdr>
      <w:divsChild>
        <w:div w:id="567305635">
          <w:marLeft w:val="0"/>
          <w:marRight w:val="0"/>
          <w:marTop w:val="0"/>
          <w:marBottom w:val="0"/>
          <w:divBdr>
            <w:top w:val="none" w:sz="0" w:space="0" w:color="auto"/>
            <w:left w:val="none" w:sz="0" w:space="0" w:color="auto"/>
            <w:bottom w:val="none" w:sz="0" w:space="0" w:color="auto"/>
            <w:right w:val="none" w:sz="0" w:space="0" w:color="auto"/>
          </w:divBdr>
          <w:divsChild>
            <w:div w:id="907770336">
              <w:marLeft w:val="0"/>
              <w:marRight w:val="0"/>
              <w:marTop w:val="0"/>
              <w:marBottom w:val="0"/>
              <w:divBdr>
                <w:top w:val="none" w:sz="0" w:space="0" w:color="auto"/>
                <w:left w:val="none" w:sz="0" w:space="0" w:color="auto"/>
                <w:bottom w:val="none" w:sz="0" w:space="0" w:color="auto"/>
                <w:right w:val="none" w:sz="0" w:space="0" w:color="auto"/>
              </w:divBdr>
              <w:divsChild>
                <w:div w:id="321668279">
                  <w:marLeft w:val="0"/>
                  <w:marRight w:val="0"/>
                  <w:marTop w:val="0"/>
                  <w:marBottom w:val="0"/>
                  <w:divBdr>
                    <w:top w:val="none" w:sz="0" w:space="0" w:color="auto"/>
                    <w:left w:val="none" w:sz="0" w:space="0" w:color="auto"/>
                    <w:bottom w:val="none" w:sz="0" w:space="0" w:color="auto"/>
                    <w:right w:val="none" w:sz="0" w:space="0" w:color="auto"/>
                  </w:divBdr>
                  <w:divsChild>
                    <w:div w:id="1243219021">
                      <w:marLeft w:val="0"/>
                      <w:marRight w:val="0"/>
                      <w:marTop w:val="0"/>
                      <w:marBottom w:val="0"/>
                      <w:divBdr>
                        <w:top w:val="none" w:sz="0" w:space="0" w:color="auto"/>
                        <w:left w:val="none" w:sz="0" w:space="0" w:color="auto"/>
                        <w:bottom w:val="none" w:sz="0" w:space="0" w:color="auto"/>
                        <w:right w:val="none" w:sz="0" w:space="0" w:color="auto"/>
                      </w:divBdr>
                      <w:divsChild>
                        <w:div w:id="1732537210">
                          <w:marLeft w:val="0"/>
                          <w:marRight w:val="0"/>
                          <w:marTop w:val="0"/>
                          <w:marBottom w:val="0"/>
                          <w:divBdr>
                            <w:top w:val="none" w:sz="0" w:space="0" w:color="auto"/>
                            <w:left w:val="none" w:sz="0" w:space="0" w:color="auto"/>
                            <w:bottom w:val="none" w:sz="0" w:space="0" w:color="auto"/>
                            <w:right w:val="none" w:sz="0" w:space="0" w:color="auto"/>
                          </w:divBdr>
                          <w:divsChild>
                            <w:div w:id="839126737">
                              <w:marLeft w:val="0"/>
                              <w:marRight w:val="0"/>
                              <w:marTop w:val="0"/>
                              <w:marBottom w:val="0"/>
                              <w:divBdr>
                                <w:top w:val="none" w:sz="0" w:space="0" w:color="auto"/>
                                <w:left w:val="none" w:sz="0" w:space="0" w:color="auto"/>
                                <w:bottom w:val="none" w:sz="0" w:space="0" w:color="auto"/>
                                <w:right w:val="none" w:sz="0" w:space="0" w:color="auto"/>
                              </w:divBdr>
                              <w:divsChild>
                                <w:div w:id="180897568">
                                  <w:marLeft w:val="0"/>
                                  <w:marRight w:val="0"/>
                                  <w:marTop w:val="0"/>
                                  <w:marBottom w:val="0"/>
                                  <w:divBdr>
                                    <w:top w:val="none" w:sz="0" w:space="0" w:color="auto"/>
                                    <w:left w:val="none" w:sz="0" w:space="0" w:color="auto"/>
                                    <w:bottom w:val="none" w:sz="0" w:space="0" w:color="auto"/>
                                    <w:right w:val="none" w:sz="0" w:space="0" w:color="auto"/>
                                  </w:divBdr>
                                  <w:divsChild>
                                    <w:div w:id="583730954">
                                      <w:marLeft w:val="0"/>
                                      <w:marRight w:val="0"/>
                                      <w:marTop w:val="0"/>
                                      <w:marBottom w:val="0"/>
                                      <w:divBdr>
                                        <w:top w:val="none" w:sz="0" w:space="0" w:color="auto"/>
                                        <w:left w:val="none" w:sz="0" w:space="0" w:color="auto"/>
                                        <w:bottom w:val="none" w:sz="0" w:space="0" w:color="auto"/>
                                        <w:right w:val="none" w:sz="0" w:space="0" w:color="auto"/>
                                      </w:divBdr>
                                      <w:divsChild>
                                        <w:div w:id="1961644916">
                                          <w:marLeft w:val="0"/>
                                          <w:marRight w:val="0"/>
                                          <w:marTop w:val="0"/>
                                          <w:marBottom w:val="0"/>
                                          <w:divBdr>
                                            <w:top w:val="none" w:sz="0" w:space="0" w:color="auto"/>
                                            <w:left w:val="none" w:sz="0" w:space="0" w:color="auto"/>
                                            <w:bottom w:val="none" w:sz="0" w:space="0" w:color="auto"/>
                                            <w:right w:val="none" w:sz="0" w:space="0" w:color="auto"/>
                                          </w:divBdr>
                                          <w:divsChild>
                                            <w:div w:id="1909412139">
                                              <w:marLeft w:val="0"/>
                                              <w:marRight w:val="0"/>
                                              <w:marTop w:val="0"/>
                                              <w:marBottom w:val="0"/>
                                              <w:divBdr>
                                                <w:top w:val="none" w:sz="0" w:space="0" w:color="auto"/>
                                                <w:left w:val="none" w:sz="0" w:space="0" w:color="auto"/>
                                                <w:bottom w:val="none" w:sz="0" w:space="0" w:color="auto"/>
                                                <w:right w:val="none" w:sz="0" w:space="0" w:color="auto"/>
                                              </w:divBdr>
                                              <w:divsChild>
                                                <w:div w:id="2008286718">
                                                  <w:marLeft w:val="0"/>
                                                  <w:marRight w:val="0"/>
                                                  <w:marTop w:val="0"/>
                                                  <w:marBottom w:val="0"/>
                                                  <w:divBdr>
                                                    <w:top w:val="none" w:sz="0" w:space="0" w:color="auto"/>
                                                    <w:left w:val="none" w:sz="0" w:space="0" w:color="auto"/>
                                                    <w:bottom w:val="none" w:sz="0" w:space="0" w:color="auto"/>
                                                    <w:right w:val="none" w:sz="0" w:space="0" w:color="auto"/>
                                                  </w:divBdr>
                                                  <w:divsChild>
                                                    <w:div w:id="700521223">
                                                      <w:marLeft w:val="0"/>
                                                      <w:marRight w:val="0"/>
                                                      <w:marTop w:val="0"/>
                                                      <w:marBottom w:val="0"/>
                                                      <w:divBdr>
                                                        <w:top w:val="none" w:sz="0" w:space="0" w:color="auto"/>
                                                        <w:left w:val="none" w:sz="0" w:space="0" w:color="auto"/>
                                                        <w:bottom w:val="none" w:sz="0" w:space="0" w:color="auto"/>
                                                        <w:right w:val="none" w:sz="0" w:space="0" w:color="auto"/>
                                                      </w:divBdr>
                                                      <w:divsChild>
                                                        <w:div w:id="121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2688">
      <w:bodyDiv w:val="1"/>
      <w:marLeft w:val="0"/>
      <w:marRight w:val="0"/>
      <w:marTop w:val="0"/>
      <w:marBottom w:val="0"/>
      <w:divBdr>
        <w:top w:val="none" w:sz="0" w:space="0" w:color="auto"/>
        <w:left w:val="none" w:sz="0" w:space="0" w:color="auto"/>
        <w:bottom w:val="none" w:sz="0" w:space="0" w:color="auto"/>
        <w:right w:val="none" w:sz="0" w:space="0" w:color="auto"/>
      </w:divBdr>
    </w:div>
    <w:div w:id="1220632248">
      <w:bodyDiv w:val="1"/>
      <w:marLeft w:val="0"/>
      <w:marRight w:val="0"/>
      <w:marTop w:val="0"/>
      <w:marBottom w:val="0"/>
      <w:divBdr>
        <w:top w:val="none" w:sz="0" w:space="0" w:color="auto"/>
        <w:left w:val="none" w:sz="0" w:space="0" w:color="auto"/>
        <w:bottom w:val="none" w:sz="0" w:space="0" w:color="auto"/>
        <w:right w:val="none" w:sz="0" w:space="0" w:color="auto"/>
      </w:divBdr>
    </w:div>
    <w:div w:id="1238708944">
      <w:bodyDiv w:val="1"/>
      <w:marLeft w:val="0"/>
      <w:marRight w:val="0"/>
      <w:marTop w:val="0"/>
      <w:marBottom w:val="0"/>
      <w:divBdr>
        <w:top w:val="none" w:sz="0" w:space="0" w:color="auto"/>
        <w:left w:val="none" w:sz="0" w:space="0" w:color="auto"/>
        <w:bottom w:val="none" w:sz="0" w:space="0" w:color="auto"/>
        <w:right w:val="none" w:sz="0" w:space="0" w:color="auto"/>
      </w:divBdr>
      <w:divsChild>
        <w:div w:id="1628395942">
          <w:marLeft w:val="0"/>
          <w:marRight w:val="0"/>
          <w:marTop w:val="0"/>
          <w:marBottom w:val="0"/>
          <w:divBdr>
            <w:top w:val="none" w:sz="0" w:space="0" w:color="auto"/>
            <w:left w:val="none" w:sz="0" w:space="0" w:color="auto"/>
            <w:bottom w:val="none" w:sz="0" w:space="0" w:color="auto"/>
            <w:right w:val="none" w:sz="0" w:space="0" w:color="auto"/>
          </w:divBdr>
          <w:divsChild>
            <w:div w:id="722606514">
              <w:marLeft w:val="0"/>
              <w:marRight w:val="0"/>
              <w:marTop w:val="0"/>
              <w:marBottom w:val="0"/>
              <w:divBdr>
                <w:top w:val="none" w:sz="0" w:space="0" w:color="auto"/>
                <w:left w:val="none" w:sz="0" w:space="0" w:color="auto"/>
                <w:bottom w:val="none" w:sz="0" w:space="0" w:color="auto"/>
                <w:right w:val="none" w:sz="0" w:space="0" w:color="auto"/>
              </w:divBdr>
              <w:divsChild>
                <w:div w:id="882060816">
                  <w:marLeft w:val="0"/>
                  <w:marRight w:val="0"/>
                  <w:marTop w:val="0"/>
                  <w:marBottom w:val="0"/>
                  <w:divBdr>
                    <w:top w:val="none" w:sz="0" w:space="0" w:color="auto"/>
                    <w:left w:val="none" w:sz="0" w:space="0" w:color="auto"/>
                    <w:bottom w:val="none" w:sz="0" w:space="0" w:color="auto"/>
                    <w:right w:val="none" w:sz="0" w:space="0" w:color="auto"/>
                  </w:divBdr>
                  <w:divsChild>
                    <w:div w:id="1838108939">
                      <w:marLeft w:val="0"/>
                      <w:marRight w:val="0"/>
                      <w:marTop w:val="0"/>
                      <w:marBottom w:val="0"/>
                      <w:divBdr>
                        <w:top w:val="none" w:sz="0" w:space="0" w:color="auto"/>
                        <w:left w:val="none" w:sz="0" w:space="0" w:color="auto"/>
                        <w:bottom w:val="none" w:sz="0" w:space="0" w:color="auto"/>
                        <w:right w:val="none" w:sz="0" w:space="0" w:color="auto"/>
                      </w:divBdr>
                      <w:divsChild>
                        <w:div w:id="96870598">
                          <w:marLeft w:val="0"/>
                          <w:marRight w:val="0"/>
                          <w:marTop w:val="0"/>
                          <w:marBottom w:val="0"/>
                          <w:divBdr>
                            <w:top w:val="none" w:sz="0" w:space="0" w:color="auto"/>
                            <w:left w:val="none" w:sz="0" w:space="0" w:color="auto"/>
                            <w:bottom w:val="none" w:sz="0" w:space="0" w:color="auto"/>
                            <w:right w:val="none" w:sz="0" w:space="0" w:color="auto"/>
                          </w:divBdr>
                          <w:divsChild>
                            <w:div w:id="1886141945">
                              <w:marLeft w:val="0"/>
                              <w:marRight w:val="0"/>
                              <w:marTop w:val="0"/>
                              <w:marBottom w:val="0"/>
                              <w:divBdr>
                                <w:top w:val="none" w:sz="0" w:space="0" w:color="auto"/>
                                <w:left w:val="none" w:sz="0" w:space="0" w:color="auto"/>
                                <w:bottom w:val="none" w:sz="0" w:space="0" w:color="auto"/>
                                <w:right w:val="none" w:sz="0" w:space="0" w:color="auto"/>
                              </w:divBdr>
                              <w:divsChild>
                                <w:div w:id="1641380155">
                                  <w:marLeft w:val="0"/>
                                  <w:marRight w:val="0"/>
                                  <w:marTop w:val="0"/>
                                  <w:marBottom w:val="0"/>
                                  <w:divBdr>
                                    <w:top w:val="none" w:sz="0" w:space="0" w:color="auto"/>
                                    <w:left w:val="none" w:sz="0" w:space="0" w:color="auto"/>
                                    <w:bottom w:val="none" w:sz="0" w:space="0" w:color="auto"/>
                                    <w:right w:val="none" w:sz="0" w:space="0" w:color="auto"/>
                                  </w:divBdr>
                                  <w:divsChild>
                                    <w:div w:id="889002468">
                                      <w:marLeft w:val="0"/>
                                      <w:marRight w:val="0"/>
                                      <w:marTop w:val="0"/>
                                      <w:marBottom w:val="0"/>
                                      <w:divBdr>
                                        <w:top w:val="none" w:sz="0" w:space="0" w:color="auto"/>
                                        <w:left w:val="none" w:sz="0" w:space="0" w:color="auto"/>
                                        <w:bottom w:val="none" w:sz="0" w:space="0" w:color="auto"/>
                                        <w:right w:val="none" w:sz="0" w:space="0" w:color="auto"/>
                                      </w:divBdr>
                                      <w:divsChild>
                                        <w:div w:id="64422089">
                                          <w:marLeft w:val="0"/>
                                          <w:marRight w:val="0"/>
                                          <w:marTop w:val="0"/>
                                          <w:marBottom w:val="0"/>
                                          <w:divBdr>
                                            <w:top w:val="none" w:sz="0" w:space="0" w:color="auto"/>
                                            <w:left w:val="none" w:sz="0" w:space="0" w:color="auto"/>
                                            <w:bottom w:val="none" w:sz="0" w:space="0" w:color="auto"/>
                                            <w:right w:val="none" w:sz="0" w:space="0" w:color="auto"/>
                                          </w:divBdr>
                                          <w:divsChild>
                                            <w:div w:id="1882981246">
                                              <w:marLeft w:val="0"/>
                                              <w:marRight w:val="0"/>
                                              <w:marTop w:val="0"/>
                                              <w:marBottom w:val="0"/>
                                              <w:divBdr>
                                                <w:top w:val="none" w:sz="0" w:space="0" w:color="auto"/>
                                                <w:left w:val="none" w:sz="0" w:space="0" w:color="auto"/>
                                                <w:bottom w:val="none" w:sz="0" w:space="0" w:color="auto"/>
                                                <w:right w:val="none" w:sz="0" w:space="0" w:color="auto"/>
                                              </w:divBdr>
                                              <w:divsChild>
                                                <w:div w:id="1797992941">
                                                  <w:marLeft w:val="0"/>
                                                  <w:marRight w:val="0"/>
                                                  <w:marTop w:val="0"/>
                                                  <w:marBottom w:val="0"/>
                                                  <w:divBdr>
                                                    <w:top w:val="none" w:sz="0" w:space="0" w:color="auto"/>
                                                    <w:left w:val="none" w:sz="0" w:space="0" w:color="auto"/>
                                                    <w:bottom w:val="none" w:sz="0" w:space="0" w:color="auto"/>
                                                    <w:right w:val="none" w:sz="0" w:space="0" w:color="auto"/>
                                                  </w:divBdr>
                                                  <w:divsChild>
                                                    <w:div w:id="1621255968">
                                                      <w:marLeft w:val="0"/>
                                                      <w:marRight w:val="0"/>
                                                      <w:marTop w:val="0"/>
                                                      <w:marBottom w:val="0"/>
                                                      <w:divBdr>
                                                        <w:top w:val="none" w:sz="0" w:space="0" w:color="auto"/>
                                                        <w:left w:val="none" w:sz="0" w:space="0" w:color="auto"/>
                                                        <w:bottom w:val="none" w:sz="0" w:space="0" w:color="auto"/>
                                                        <w:right w:val="none" w:sz="0" w:space="0" w:color="auto"/>
                                                      </w:divBdr>
                                                      <w:divsChild>
                                                        <w:div w:id="9740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1006327225">
          <w:marLeft w:val="0"/>
          <w:marRight w:val="0"/>
          <w:marTop w:val="0"/>
          <w:marBottom w:val="0"/>
          <w:divBdr>
            <w:top w:val="none" w:sz="0" w:space="0" w:color="auto"/>
            <w:left w:val="none" w:sz="0" w:space="0" w:color="auto"/>
            <w:bottom w:val="none" w:sz="0" w:space="0" w:color="auto"/>
            <w:right w:val="none" w:sz="0" w:space="0" w:color="auto"/>
          </w:divBdr>
          <w:divsChild>
            <w:div w:id="386534946">
              <w:marLeft w:val="0"/>
              <w:marRight w:val="0"/>
              <w:marTop w:val="0"/>
              <w:marBottom w:val="0"/>
              <w:divBdr>
                <w:top w:val="none" w:sz="0" w:space="0" w:color="auto"/>
                <w:left w:val="none" w:sz="0" w:space="0" w:color="auto"/>
                <w:bottom w:val="none" w:sz="0" w:space="0" w:color="auto"/>
                <w:right w:val="none" w:sz="0" w:space="0" w:color="auto"/>
              </w:divBdr>
              <w:divsChild>
                <w:div w:id="1244798812">
                  <w:marLeft w:val="0"/>
                  <w:marRight w:val="0"/>
                  <w:marTop w:val="0"/>
                  <w:marBottom w:val="0"/>
                  <w:divBdr>
                    <w:top w:val="none" w:sz="0" w:space="0" w:color="auto"/>
                    <w:left w:val="none" w:sz="0" w:space="0" w:color="auto"/>
                    <w:bottom w:val="none" w:sz="0" w:space="0" w:color="auto"/>
                    <w:right w:val="none" w:sz="0" w:space="0" w:color="auto"/>
                  </w:divBdr>
                  <w:divsChild>
                    <w:div w:id="2140799168">
                      <w:marLeft w:val="0"/>
                      <w:marRight w:val="0"/>
                      <w:marTop w:val="0"/>
                      <w:marBottom w:val="0"/>
                      <w:divBdr>
                        <w:top w:val="none" w:sz="0" w:space="0" w:color="auto"/>
                        <w:left w:val="none" w:sz="0" w:space="0" w:color="auto"/>
                        <w:bottom w:val="none" w:sz="0" w:space="0" w:color="auto"/>
                        <w:right w:val="none" w:sz="0" w:space="0" w:color="auto"/>
                      </w:divBdr>
                      <w:divsChild>
                        <w:div w:id="494489776">
                          <w:marLeft w:val="0"/>
                          <w:marRight w:val="0"/>
                          <w:marTop w:val="0"/>
                          <w:marBottom w:val="0"/>
                          <w:divBdr>
                            <w:top w:val="none" w:sz="0" w:space="0" w:color="auto"/>
                            <w:left w:val="none" w:sz="0" w:space="0" w:color="auto"/>
                            <w:bottom w:val="none" w:sz="0" w:space="0" w:color="auto"/>
                            <w:right w:val="none" w:sz="0" w:space="0" w:color="auto"/>
                          </w:divBdr>
                          <w:divsChild>
                            <w:div w:id="1847591593">
                              <w:marLeft w:val="0"/>
                              <w:marRight w:val="0"/>
                              <w:marTop w:val="0"/>
                              <w:marBottom w:val="0"/>
                              <w:divBdr>
                                <w:top w:val="none" w:sz="0" w:space="0" w:color="auto"/>
                                <w:left w:val="none" w:sz="0" w:space="0" w:color="auto"/>
                                <w:bottom w:val="none" w:sz="0" w:space="0" w:color="auto"/>
                                <w:right w:val="none" w:sz="0" w:space="0" w:color="auto"/>
                              </w:divBdr>
                              <w:divsChild>
                                <w:div w:id="402218670">
                                  <w:marLeft w:val="0"/>
                                  <w:marRight w:val="0"/>
                                  <w:marTop w:val="0"/>
                                  <w:marBottom w:val="0"/>
                                  <w:divBdr>
                                    <w:top w:val="none" w:sz="0" w:space="0" w:color="auto"/>
                                    <w:left w:val="none" w:sz="0" w:space="0" w:color="auto"/>
                                    <w:bottom w:val="none" w:sz="0" w:space="0" w:color="auto"/>
                                    <w:right w:val="none" w:sz="0" w:space="0" w:color="auto"/>
                                  </w:divBdr>
                                  <w:divsChild>
                                    <w:div w:id="1793358547">
                                      <w:marLeft w:val="0"/>
                                      <w:marRight w:val="0"/>
                                      <w:marTop w:val="0"/>
                                      <w:marBottom w:val="0"/>
                                      <w:divBdr>
                                        <w:top w:val="none" w:sz="0" w:space="0" w:color="auto"/>
                                        <w:left w:val="none" w:sz="0" w:space="0" w:color="auto"/>
                                        <w:bottom w:val="none" w:sz="0" w:space="0" w:color="auto"/>
                                        <w:right w:val="none" w:sz="0" w:space="0" w:color="auto"/>
                                      </w:divBdr>
                                      <w:divsChild>
                                        <w:div w:id="459684777">
                                          <w:marLeft w:val="0"/>
                                          <w:marRight w:val="0"/>
                                          <w:marTop w:val="0"/>
                                          <w:marBottom w:val="0"/>
                                          <w:divBdr>
                                            <w:top w:val="none" w:sz="0" w:space="0" w:color="auto"/>
                                            <w:left w:val="none" w:sz="0" w:space="0" w:color="auto"/>
                                            <w:bottom w:val="none" w:sz="0" w:space="0" w:color="auto"/>
                                            <w:right w:val="none" w:sz="0" w:space="0" w:color="auto"/>
                                          </w:divBdr>
                                          <w:divsChild>
                                            <w:div w:id="1260406916">
                                              <w:marLeft w:val="0"/>
                                              <w:marRight w:val="0"/>
                                              <w:marTop w:val="0"/>
                                              <w:marBottom w:val="0"/>
                                              <w:divBdr>
                                                <w:top w:val="none" w:sz="0" w:space="0" w:color="auto"/>
                                                <w:left w:val="none" w:sz="0" w:space="0" w:color="auto"/>
                                                <w:bottom w:val="none" w:sz="0" w:space="0" w:color="auto"/>
                                                <w:right w:val="none" w:sz="0" w:space="0" w:color="auto"/>
                                              </w:divBdr>
                                              <w:divsChild>
                                                <w:div w:id="1056392656">
                                                  <w:marLeft w:val="0"/>
                                                  <w:marRight w:val="0"/>
                                                  <w:marTop w:val="0"/>
                                                  <w:marBottom w:val="0"/>
                                                  <w:divBdr>
                                                    <w:top w:val="none" w:sz="0" w:space="0" w:color="auto"/>
                                                    <w:left w:val="none" w:sz="0" w:space="0" w:color="auto"/>
                                                    <w:bottom w:val="none" w:sz="0" w:space="0" w:color="auto"/>
                                                    <w:right w:val="none" w:sz="0" w:space="0" w:color="auto"/>
                                                  </w:divBdr>
                                                  <w:divsChild>
                                                    <w:div w:id="1266186887">
                                                      <w:marLeft w:val="0"/>
                                                      <w:marRight w:val="0"/>
                                                      <w:marTop w:val="0"/>
                                                      <w:marBottom w:val="0"/>
                                                      <w:divBdr>
                                                        <w:top w:val="none" w:sz="0" w:space="0" w:color="auto"/>
                                                        <w:left w:val="none" w:sz="0" w:space="0" w:color="auto"/>
                                                        <w:bottom w:val="none" w:sz="0" w:space="0" w:color="auto"/>
                                                        <w:right w:val="none" w:sz="0" w:space="0" w:color="auto"/>
                                                      </w:divBdr>
                                                      <w:divsChild>
                                                        <w:div w:id="1805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37708">
      <w:bodyDiv w:val="1"/>
      <w:marLeft w:val="0"/>
      <w:marRight w:val="0"/>
      <w:marTop w:val="0"/>
      <w:marBottom w:val="0"/>
      <w:divBdr>
        <w:top w:val="none" w:sz="0" w:space="0" w:color="auto"/>
        <w:left w:val="none" w:sz="0" w:space="0" w:color="auto"/>
        <w:bottom w:val="none" w:sz="0" w:space="0" w:color="auto"/>
        <w:right w:val="none" w:sz="0" w:space="0" w:color="auto"/>
      </w:divBdr>
    </w:div>
    <w:div w:id="1426488897">
      <w:bodyDiv w:val="1"/>
      <w:marLeft w:val="0"/>
      <w:marRight w:val="0"/>
      <w:marTop w:val="0"/>
      <w:marBottom w:val="0"/>
      <w:divBdr>
        <w:top w:val="none" w:sz="0" w:space="0" w:color="auto"/>
        <w:left w:val="none" w:sz="0" w:space="0" w:color="auto"/>
        <w:bottom w:val="none" w:sz="0" w:space="0" w:color="auto"/>
        <w:right w:val="none" w:sz="0" w:space="0" w:color="auto"/>
      </w:divBdr>
    </w:div>
    <w:div w:id="1430736074">
      <w:bodyDiv w:val="1"/>
      <w:marLeft w:val="0"/>
      <w:marRight w:val="0"/>
      <w:marTop w:val="0"/>
      <w:marBottom w:val="0"/>
      <w:divBdr>
        <w:top w:val="none" w:sz="0" w:space="0" w:color="auto"/>
        <w:left w:val="none" w:sz="0" w:space="0" w:color="auto"/>
        <w:bottom w:val="none" w:sz="0" w:space="0" w:color="auto"/>
        <w:right w:val="none" w:sz="0" w:space="0" w:color="auto"/>
      </w:divBdr>
      <w:divsChild>
        <w:div w:id="271864159">
          <w:marLeft w:val="0"/>
          <w:marRight w:val="0"/>
          <w:marTop w:val="0"/>
          <w:marBottom w:val="0"/>
          <w:divBdr>
            <w:top w:val="none" w:sz="0" w:space="0" w:color="auto"/>
            <w:left w:val="none" w:sz="0" w:space="0" w:color="auto"/>
            <w:bottom w:val="none" w:sz="0" w:space="0" w:color="auto"/>
            <w:right w:val="none" w:sz="0" w:space="0" w:color="auto"/>
          </w:divBdr>
          <w:divsChild>
            <w:div w:id="634800620">
              <w:marLeft w:val="0"/>
              <w:marRight w:val="0"/>
              <w:marTop w:val="0"/>
              <w:marBottom w:val="0"/>
              <w:divBdr>
                <w:top w:val="none" w:sz="0" w:space="0" w:color="auto"/>
                <w:left w:val="none" w:sz="0" w:space="0" w:color="auto"/>
                <w:bottom w:val="none" w:sz="0" w:space="0" w:color="auto"/>
                <w:right w:val="none" w:sz="0" w:space="0" w:color="auto"/>
              </w:divBdr>
              <w:divsChild>
                <w:div w:id="988940366">
                  <w:marLeft w:val="0"/>
                  <w:marRight w:val="0"/>
                  <w:marTop w:val="0"/>
                  <w:marBottom w:val="0"/>
                  <w:divBdr>
                    <w:top w:val="none" w:sz="0" w:space="0" w:color="auto"/>
                    <w:left w:val="none" w:sz="0" w:space="0" w:color="auto"/>
                    <w:bottom w:val="none" w:sz="0" w:space="0" w:color="auto"/>
                    <w:right w:val="none" w:sz="0" w:space="0" w:color="auto"/>
                  </w:divBdr>
                  <w:divsChild>
                    <w:div w:id="489490267">
                      <w:marLeft w:val="0"/>
                      <w:marRight w:val="0"/>
                      <w:marTop w:val="0"/>
                      <w:marBottom w:val="0"/>
                      <w:divBdr>
                        <w:top w:val="none" w:sz="0" w:space="0" w:color="auto"/>
                        <w:left w:val="none" w:sz="0" w:space="0" w:color="auto"/>
                        <w:bottom w:val="none" w:sz="0" w:space="0" w:color="auto"/>
                        <w:right w:val="none" w:sz="0" w:space="0" w:color="auto"/>
                      </w:divBdr>
                      <w:divsChild>
                        <w:div w:id="985938992">
                          <w:marLeft w:val="0"/>
                          <w:marRight w:val="0"/>
                          <w:marTop w:val="0"/>
                          <w:marBottom w:val="0"/>
                          <w:divBdr>
                            <w:top w:val="none" w:sz="0" w:space="0" w:color="auto"/>
                            <w:left w:val="none" w:sz="0" w:space="0" w:color="auto"/>
                            <w:bottom w:val="none" w:sz="0" w:space="0" w:color="auto"/>
                            <w:right w:val="none" w:sz="0" w:space="0" w:color="auto"/>
                          </w:divBdr>
                          <w:divsChild>
                            <w:div w:id="1362853274">
                              <w:marLeft w:val="0"/>
                              <w:marRight w:val="0"/>
                              <w:marTop w:val="0"/>
                              <w:marBottom w:val="0"/>
                              <w:divBdr>
                                <w:top w:val="none" w:sz="0" w:space="0" w:color="auto"/>
                                <w:left w:val="none" w:sz="0" w:space="0" w:color="auto"/>
                                <w:bottom w:val="none" w:sz="0" w:space="0" w:color="auto"/>
                                <w:right w:val="none" w:sz="0" w:space="0" w:color="auto"/>
                              </w:divBdr>
                              <w:divsChild>
                                <w:div w:id="1989360493">
                                  <w:marLeft w:val="0"/>
                                  <w:marRight w:val="0"/>
                                  <w:marTop w:val="0"/>
                                  <w:marBottom w:val="0"/>
                                  <w:divBdr>
                                    <w:top w:val="none" w:sz="0" w:space="0" w:color="auto"/>
                                    <w:left w:val="none" w:sz="0" w:space="0" w:color="auto"/>
                                    <w:bottom w:val="none" w:sz="0" w:space="0" w:color="auto"/>
                                    <w:right w:val="none" w:sz="0" w:space="0" w:color="auto"/>
                                  </w:divBdr>
                                  <w:divsChild>
                                    <w:div w:id="1619212825">
                                      <w:marLeft w:val="0"/>
                                      <w:marRight w:val="0"/>
                                      <w:marTop w:val="0"/>
                                      <w:marBottom w:val="0"/>
                                      <w:divBdr>
                                        <w:top w:val="none" w:sz="0" w:space="0" w:color="auto"/>
                                        <w:left w:val="none" w:sz="0" w:space="0" w:color="auto"/>
                                        <w:bottom w:val="none" w:sz="0" w:space="0" w:color="auto"/>
                                        <w:right w:val="none" w:sz="0" w:space="0" w:color="auto"/>
                                      </w:divBdr>
                                      <w:divsChild>
                                        <w:div w:id="1228422794">
                                          <w:marLeft w:val="0"/>
                                          <w:marRight w:val="0"/>
                                          <w:marTop w:val="0"/>
                                          <w:marBottom w:val="0"/>
                                          <w:divBdr>
                                            <w:top w:val="none" w:sz="0" w:space="0" w:color="auto"/>
                                            <w:left w:val="none" w:sz="0" w:space="0" w:color="auto"/>
                                            <w:bottom w:val="none" w:sz="0" w:space="0" w:color="auto"/>
                                            <w:right w:val="none" w:sz="0" w:space="0" w:color="auto"/>
                                          </w:divBdr>
                                          <w:divsChild>
                                            <w:div w:id="816188185">
                                              <w:marLeft w:val="0"/>
                                              <w:marRight w:val="0"/>
                                              <w:marTop w:val="0"/>
                                              <w:marBottom w:val="0"/>
                                              <w:divBdr>
                                                <w:top w:val="none" w:sz="0" w:space="0" w:color="auto"/>
                                                <w:left w:val="none" w:sz="0" w:space="0" w:color="auto"/>
                                                <w:bottom w:val="none" w:sz="0" w:space="0" w:color="auto"/>
                                                <w:right w:val="none" w:sz="0" w:space="0" w:color="auto"/>
                                              </w:divBdr>
                                              <w:divsChild>
                                                <w:div w:id="2134321293">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922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096163">
      <w:bodyDiv w:val="1"/>
      <w:marLeft w:val="0"/>
      <w:marRight w:val="0"/>
      <w:marTop w:val="0"/>
      <w:marBottom w:val="0"/>
      <w:divBdr>
        <w:top w:val="none" w:sz="0" w:space="0" w:color="auto"/>
        <w:left w:val="none" w:sz="0" w:space="0" w:color="auto"/>
        <w:bottom w:val="none" w:sz="0" w:space="0" w:color="auto"/>
        <w:right w:val="none" w:sz="0" w:space="0" w:color="auto"/>
      </w:divBdr>
      <w:divsChild>
        <w:div w:id="1873885053">
          <w:marLeft w:val="0"/>
          <w:marRight w:val="0"/>
          <w:marTop w:val="0"/>
          <w:marBottom w:val="0"/>
          <w:divBdr>
            <w:top w:val="none" w:sz="0" w:space="0" w:color="auto"/>
            <w:left w:val="none" w:sz="0" w:space="0" w:color="auto"/>
            <w:bottom w:val="none" w:sz="0" w:space="0" w:color="auto"/>
            <w:right w:val="none" w:sz="0" w:space="0" w:color="auto"/>
          </w:divBdr>
          <w:divsChild>
            <w:div w:id="1493838720">
              <w:marLeft w:val="0"/>
              <w:marRight w:val="0"/>
              <w:marTop w:val="0"/>
              <w:marBottom w:val="0"/>
              <w:divBdr>
                <w:top w:val="none" w:sz="0" w:space="0" w:color="auto"/>
                <w:left w:val="none" w:sz="0" w:space="0" w:color="auto"/>
                <w:bottom w:val="none" w:sz="0" w:space="0" w:color="auto"/>
                <w:right w:val="none" w:sz="0" w:space="0" w:color="auto"/>
              </w:divBdr>
              <w:divsChild>
                <w:div w:id="2098281398">
                  <w:marLeft w:val="0"/>
                  <w:marRight w:val="0"/>
                  <w:marTop w:val="0"/>
                  <w:marBottom w:val="0"/>
                  <w:divBdr>
                    <w:top w:val="none" w:sz="0" w:space="0" w:color="auto"/>
                    <w:left w:val="none" w:sz="0" w:space="0" w:color="auto"/>
                    <w:bottom w:val="none" w:sz="0" w:space="0" w:color="auto"/>
                    <w:right w:val="none" w:sz="0" w:space="0" w:color="auto"/>
                  </w:divBdr>
                  <w:divsChild>
                    <w:div w:id="2113747375">
                      <w:marLeft w:val="0"/>
                      <w:marRight w:val="0"/>
                      <w:marTop w:val="0"/>
                      <w:marBottom w:val="0"/>
                      <w:divBdr>
                        <w:top w:val="none" w:sz="0" w:space="0" w:color="auto"/>
                        <w:left w:val="none" w:sz="0" w:space="0" w:color="auto"/>
                        <w:bottom w:val="none" w:sz="0" w:space="0" w:color="auto"/>
                        <w:right w:val="none" w:sz="0" w:space="0" w:color="auto"/>
                      </w:divBdr>
                      <w:divsChild>
                        <w:div w:id="1068260855">
                          <w:marLeft w:val="0"/>
                          <w:marRight w:val="0"/>
                          <w:marTop w:val="0"/>
                          <w:marBottom w:val="0"/>
                          <w:divBdr>
                            <w:top w:val="none" w:sz="0" w:space="0" w:color="auto"/>
                            <w:left w:val="none" w:sz="0" w:space="0" w:color="auto"/>
                            <w:bottom w:val="none" w:sz="0" w:space="0" w:color="auto"/>
                            <w:right w:val="none" w:sz="0" w:space="0" w:color="auto"/>
                          </w:divBdr>
                          <w:divsChild>
                            <w:div w:id="1024524717">
                              <w:marLeft w:val="0"/>
                              <w:marRight w:val="0"/>
                              <w:marTop w:val="0"/>
                              <w:marBottom w:val="0"/>
                              <w:divBdr>
                                <w:top w:val="none" w:sz="0" w:space="0" w:color="auto"/>
                                <w:left w:val="none" w:sz="0" w:space="0" w:color="auto"/>
                                <w:bottom w:val="none" w:sz="0" w:space="0" w:color="auto"/>
                                <w:right w:val="none" w:sz="0" w:space="0" w:color="auto"/>
                              </w:divBdr>
                              <w:divsChild>
                                <w:div w:id="1744987415">
                                  <w:marLeft w:val="0"/>
                                  <w:marRight w:val="0"/>
                                  <w:marTop w:val="0"/>
                                  <w:marBottom w:val="0"/>
                                  <w:divBdr>
                                    <w:top w:val="none" w:sz="0" w:space="0" w:color="auto"/>
                                    <w:left w:val="none" w:sz="0" w:space="0" w:color="auto"/>
                                    <w:bottom w:val="none" w:sz="0" w:space="0" w:color="auto"/>
                                    <w:right w:val="none" w:sz="0" w:space="0" w:color="auto"/>
                                  </w:divBdr>
                                  <w:divsChild>
                                    <w:div w:id="431783550">
                                      <w:marLeft w:val="0"/>
                                      <w:marRight w:val="0"/>
                                      <w:marTop w:val="0"/>
                                      <w:marBottom w:val="0"/>
                                      <w:divBdr>
                                        <w:top w:val="none" w:sz="0" w:space="0" w:color="auto"/>
                                        <w:left w:val="none" w:sz="0" w:space="0" w:color="auto"/>
                                        <w:bottom w:val="none" w:sz="0" w:space="0" w:color="auto"/>
                                        <w:right w:val="none" w:sz="0" w:space="0" w:color="auto"/>
                                      </w:divBdr>
                                      <w:divsChild>
                                        <w:div w:id="1295789033">
                                          <w:marLeft w:val="0"/>
                                          <w:marRight w:val="0"/>
                                          <w:marTop w:val="0"/>
                                          <w:marBottom w:val="0"/>
                                          <w:divBdr>
                                            <w:top w:val="none" w:sz="0" w:space="0" w:color="auto"/>
                                            <w:left w:val="none" w:sz="0" w:space="0" w:color="auto"/>
                                            <w:bottom w:val="none" w:sz="0" w:space="0" w:color="auto"/>
                                            <w:right w:val="none" w:sz="0" w:space="0" w:color="auto"/>
                                          </w:divBdr>
                                          <w:divsChild>
                                            <w:div w:id="1487934737">
                                              <w:marLeft w:val="0"/>
                                              <w:marRight w:val="0"/>
                                              <w:marTop w:val="0"/>
                                              <w:marBottom w:val="0"/>
                                              <w:divBdr>
                                                <w:top w:val="none" w:sz="0" w:space="0" w:color="auto"/>
                                                <w:left w:val="none" w:sz="0" w:space="0" w:color="auto"/>
                                                <w:bottom w:val="none" w:sz="0" w:space="0" w:color="auto"/>
                                                <w:right w:val="none" w:sz="0" w:space="0" w:color="auto"/>
                                              </w:divBdr>
                                              <w:divsChild>
                                                <w:div w:id="155537960">
                                                  <w:marLeft w:val="0"/>
                                                  <w:marRight w:val="0"/>
                                                  <w:marTop w:val="0"/>
                                                  <w:marBottom w:val="0"/>
                                                  <w:divBdr>
                                                    <w:top w:val="none" w:sz="0" w:space="0" w:color="auto"/>
                                                    <w:left w:val="none" w:sz="0" w:space="0" w:color="auto"/>
                                                    <w:bottom w:val="none" w:sz="0" w:space="0" w:color="auto"/>
                                                    <w:right w:val="none" w:sz="0" w:space="0" w:color="auto"/>
                                                  </w:divBdr>
                                                  <w:divsChild>
                                                    <w:div w:id="651105608">
                                                      <w:marLeft w:val="0"/>
                                                      <w:marRight w:val="0"/>
                                                      <w:marTop w:val="0"/>
                                                      <w:marBottom w:val="0"/>
                                                      <w:divBdr>
                                                        <w:top w:val="none" w:sz="0" w:space="0" w:color="auto"/>
                                                        <w:left w:val="none" w:sz="0" w:space="0" w:color="auto"/>
                                                        <w:bottom w:val="none" w:sz="0" w:space="0" w:color="auto"/>
                                                        <w:right w:val="none" w:sz="0" w:space="0" w:color="auto"/>
                                                      </w:divBdr>
                                                      <w:divsChild>
                                                        <w:div w:id="1340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371481">
      <w:bodyDiv w:val="1"/>
      <w:marLeft w:val="0"/>
      <w:marRight w:val="0"/>
      <w:marTop w:val="0"/>
      <w:marBottom w:val="0"/>
      <w:divBdr>
        <w:top w:val="none" w:sz="0" w:space="0" w:color="auto"/>
        <w:left w:val="none" w:sz="0" w:space="0" w:color="auto"/>
        <w:bottom w:val="none" w:sz="0" w:space="0" w:color="auto"/>
        <w:right w:val="none" w:sz="0" w:space="0" w:color="auto"/>
      </w:divBdr>
    </w:div>
    <w:div w:id="1665205596">
      <w:bodyDiv w:val="1"/>
      <w:marLeft w:val="0"/>
      <w:marRight w:val="0"/>
      <w:marTop w:val="0"/>
      <w:marBottom w:val="0"/>
      <w:divBdr>
        <w:top w:val="none" w:sz="0" w:space="0" w:color="auto"/>
        <w:left w:val="none" w:sz="0" w:space="0" w:color="auto"/>
        <w:bottom w:val="none" w:sz="0" w:space="0" w:color="auto"/>
        <w:right w:val="none" w:sz="0" w:space="0" w:color="auto"/>
      </w:divBdr>
      <w:divsChild>
        <w:div w:id="294141952">
          <w:marLeft w:val="0"/>
          <w:marRight w:val="0"/>
          <w:marTop w:val="0"/>
          <w:marBottom w:val="0"/>
          <w:divBdr>
            <w:top w:val="none" w:sz="0" w:space="0" w:color="auto"/>
            <w:left w:val="none" w:sz="0" w:space="0" w:color="auto"/>
            <w:bottom w:val="none" w:sz="0" w:space="0" w:color="auto"/>
            <w:right w:val="none" w:sz="0" w:space="0" w:color="auto"/>
          </w:divBdr>
          <w:divsChild>
            <w:div w:id="693000248">
              <w:marLeft w:val="0"/>
              <w:marRight w:val="0"/>
              <w:marTop w:val="0"/>
              <w:marBottom w:val="0"/>
              <w:divBdr>
                <w:top w:val="none" w:sz="0" w:space="0" w:color="auto"/>
                <w:left w:val="none" w:sz="0" w:space="0" w:color="auto"/>
                <w:bottom w:val="none" w:sz="0" w:space="0" w:color="auto"/>
                <w:right w:val="none" w:sz="0" w:space="0" w:color="auto"/>
              </w:divBdr>
              <w:divsChild>
                <w:div w:id="333383214">
                  <w:marLeft w:val="0"/>
                  <w:marRight w:val="0"/>
                  <w:marTop w:val="0"/>
                  <w:marBottom w:val="0"/>
                  <w:divBdr>
                    <w:top w:val="none" w:sz="0" w:space="0" w:color="auto"/>
                    <w:left w:val="none" w:sz="0" w:space="0" w:color="auto"/>
                    <w:bottom w:val="none" w:sz="0" w:space="0" w:color="auto"/>
                    <w:right w:val="none" w:sz="0" w:space="0" w:color="auto"/>
                  </w:divBdr>
                  <w:divsChild>
                    <w:div w:id="1935632215">
                      <w:marLeft w:val="0"/>
                      <w:marRight w:val="0"/>
                      <w:marTop w:val="480"/>
                      <w:marBottom w:val="0"/>
                      <w:divBdr>
                        <w:top w:val="none" w:sz="0" w:space="0" w:color="auto"/>
                        <w:left w:val="none" w:sz="0" w:space="0" w:color="auto"/>
                        <w:bottom w:val="none" w:sz="0" w:space="0" w:color="auto"/>
                        <w:right w:val="none" w:sz="0" w:space="0" w:color="auto"/>
                      </w:divBdr>
                      <w:divsChild>
                        <w:div w:id="1507943057">
                          <w:marLeft w:val="0"/>
                          <w:marRight w:val="0"/>
                          <w:marTop w:val="0"/>
                          <w:marBottom w:val="0"/>
                          <w:divBdr>
                            <w:top w:val="none" w:sz="0" w:space="0" w:color="auto"/>
                            <w:left w:val="none" w:sz="0" w:space="0" w:color="auto"/>
                            <w:bottom w:val="none" w:sz="0" w:space="0" w:color="auto"/>
                            <w:right w:val="none" w:sz="0" w:space="0" w:color="auto"/>
                          </w:divBdr>
                          <w:divsChild>
                            <w:div w:id="1990163370">
                              <w:marLeft w:val="0"/>
                              <w:marRight w:val="0"/>
                              <w:marTop w:val="0"/>
                              <w:marBottom w:val="0"/>
                              <w:divBdr>
                                <w:top w:val="single" w:sz="6" w:space="0" w:color="CCCCCC"/>
                                <w:left w:val="single" w:sz="6" w:space="0" w:color="CCCCCC"/>
                                <w:bottom w:val="single" w:sz="6" w:space="0" w:color="CCCCCC"/>
                                <w:right w:val="single" w:sz="6" w:space="0" w:color="CCCCCC"/>
                              </w:divBdr>
                              <w:divsChild>
                                <w:div w:id="151679477">
                                  <w:marLeft w:val="0"/>
                                  <w:marRight w:val="0"/>
                                  <w:marTop w:val="0"/>
                                  <w:marBottom w:val="0"/>
                                  <w:divBdr>
                                    <w:top w:val="none" w:sz="0" w:space="0" w:color="auto"/>
                                    <w:left w:val="none" w:sz="0" w:space="0" w:color="auto"/>
                                    <w:bottom w:val="none" w:sz="0" w:space="0" w:color="auto"/>
                                    <w:right w:val="none" w:sz="0" w:space="0" w:color="auto"/>
                                  </w:divBdr>
                                  <w:divsChild>
                                    <w:div w:id="1747722870">
                                      <w:marLeft w:val="0"/>
                                      <w:marRight w:val="0"/>
                                      <w:marTop w:val="0"/>
                                      <w:marBottom w:val="0"/>
                                      <w:divBdr>
                                        <w:top w:val="none" w:sz="0" w:space="0" w:color="auto"/>
                                        <w:left w:val="none" w:sz="0" w:space="0" w:color="auto"/>
                                        <w:bottom w:val="none" w:sz="0" w:space="0" w:color="auto"/>
                                        <w:right w:val="none" w:sz="0" w:space="0" w:color="auto"/>
                                      </w:divBdr>
                                      <w:divsChild>
                                        <w:div w:id="72358666">
                                          <w:marLeft w:val="0"/>
                                          <w:marRight w:val="0"/>
                                          <w:marTop w:val="0"/>
                                          <w:marBottom w:val="0"/>
                                          <w:divBdr>
                                            <w:top w:val="none" w:sz="0" w:space="0" w:color="auto"/>
                                            <w:left w:val="none" w:sz="0" w:space="0" w:color="auto"/>
                                            <w:bottom w:val="none" w:sz="0" w:space="0" w:color="auto"/>
                                            <w:right w:val="none" w:sz="0" w:space="0" w:color="auto"/>
                                          </w:divBdr>
                                          <w:divsChild>
                                            <w:div w:id="2039039571">
                                              <w:marLeft w:val="0"/>
                                              <w:marRight w:val="0"/>
                                              <w:marTop w:val="0"/>
                                              <w:marBottom w:val="0"/>
                                              <w:divBdr>
                                                <w:top w:val="none" w:sz="0" w:space="0" w:color="auto"/>
                                                <w:left w:val="none" w:sz="0" w:space="0" w:color="auto"/>
                                                <w:bottom w:val="none" w:sz="0" w:space="0" w:color="auto"/>
                                                <w:right w:val="none" w:sz="0" w:space="0" w:color="auto"/>
                                              </w:divBdr>
                                              <w:divsChild>
                                                <w:div w:id="91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94493">
      <w:bodyDiv w:val="1"/>
      <w:marLeft w:val="0"/>
      <w:marRight w:val="0"/>
      <w:marTop w:val="0"/>
      <w:marBottom w:val="0"/>
      <w:divBdr>
        <w:top w:val="none" w:sz="0" w:space="0" w:color="auto"/>
        <w:left w:val="none" w:sz="0" w:space="0" w:color="auto"/>
        <w:bottom w:val="none" w:sz="0" w:space="0" w:color="auto"/>
        <w:right w:val="none" w:sz="0" w:space="0" w:color="auto"/>
      </w:divBdr>
    </w:div>
    <w:div w:id="1745301506">
      <w:bodyDiv w:val="1"/>
      <w:marLeft w:val="0"/>
      <w:marRight w:val="0"/>
      <w:marTop w:val="0"/>
      <w:marBottom w:val="0"/>
      <w:divBdr>
        <w:top w:val="none" w:sz="0" w:space="0" w:color="auto"/>
        <w:left w:val="none" w:sz="0" w:space="0" w:color="auto"/>
        <w:bottom w:val="none" w:sz="0" w:space="0" w:color="auto"/>
        <w:right w:val="none" w:sz="0" w:space="0" w:color="auto"/>
      </w:divBdr>
    </w:div>
    <w:div w:id="1749375658">
      <w:bodyDiv w:val="1"/>
      <w:marLeft w:val="0"/>
      <w:marRight w:val="0"/>
      <w:marTop w:val="0"/>
      <w:marBottom w:val="0"/>
      <w:divBdr>
        <w:top w:val="none" w:sz="0" w:space="0" w:color="auto"/>
        <w:left w:val="none" w:sz="0" w:space="0" w:color="auto"/>
        <w:bottom w:val="none" w:sz="0" w:space="0" w:color="auto"/>
        <w:right w:val="none" w:sz="0" w:space="0" w:color="auto"/>
      </w:divBdr>
    </w:div>
    <w:div w:id="1774588594">
      <w:bodyDiv w:val="1"/>
      <w:marLeft w:val="0"/>
      <w:marRight w:val="0"/>
      <w:marTop w:val="0"/>
      <w:marBottom w:val="0"/>
      <w:divBdr>
        <w:top w:val="none" w:sz="0" w:space="0" w:color="auto"/>
        <w:left w:val="none" w:sz="0" w:space="0" w:color="auto"/>
        <w:bottom w:val="none" w:sz="0" w:space="0" w:color="auto"/>
        <w:right w:val="none" w:sz="0" w:space="0" w:color="auto"/>
      </w:divBdr>
    </w:div>
    <w:div w:id="1886599478">
      <w:bodyDiv w:val="1"/>
      <w:marLeft w:val="0"/>
      <w:marRight w:val="0"/>
      <w:marTop w:val="0"/>
      <w:marBottom w:val="0"/>
      <w:divBdr>
        <w:top w:val="none" w:sz="0" w:space="0" w:color="auto"/>
        <w:left w:val="none" w:sz="0" w:space="0" w:color="auto"/>
        <w:bottom w:val="none" w:sz="0" w:space="0" w:color="auto"/>
        <w:right w:val="none" w:sz="0" w:space="0" w:color="auto"/>
      </w:divBdr>
    </w:div>
    <w:div w:id="1908761259">
      <w:bodyDiv w:val="1"/>
      <w:marLeft w:val="0"/>
      <w:marRight w:val="0"/>
      <w:marTop w:val="0"/>
      <w:marBottom w:val="0"/>
      <w:divBdr>
        <w:top w:val="none" w:sz="0" w:space="0" w:color="auto"/>
        <w:left w:val="none" w:sz="0" w:space="0" w:color="auto"/>
        <w:bottom w:val="none" w:sz="0" w:space="0" w:color="auto"/>
        <w:right w:val="none" w:sz="0" w:space="0" w:color="auto"/>
      </w:divBdr>
      <w:divsChild>
        <w:div w:id="1761753452">
          <w:marLeft w:val="0"/>
          <w:marRight w:val="0"/>
          <w:marTop w:val="0"/>
          <w:marBottom w:val="0"/>
          <w:divBdr>
            <w:top w:val="none" w:sz="0" w:space="0" w:color="auto"/>
            <w:left w:val="none" w:sz="0" w:space="0" w:color="auto"/>
            <w:bottom w:val="none" w:sz="0" w:space="0" w:color="auto"/>
            <w:right w:val="none" w:sz="0" w:space="0" w:color="auto"/>
          </w:divBdr>
          <w:divsChild>
            <w:div w:id="24063856">
              <w:marLeft w:val="0"/>
              <w:marRight w:val="0"/>
              <w:marTop w:val="0"/>
              <w:marBottom w:val="0"/>
              <w:divBdr>
                <w:top w:val="none" w:sz="0" w:space="0" w:color="auto"/>
                <w:left w:val="none" w:sz="0" w:space="0" w:color="auto"/>
                <w:bottom w:val="none" w:sz="0" w:space="0" w:color="auto"/>
                <w:right w:val="none" w:sz="0" w:space="0" w:color="auto"/>
              </w:divBdr>
              <w:divsChild>
                <w:div w:id="1340891853">
                  <w:marLeft w:val="0"/>
                  <w:marRight w:val="0"/>
                  <w:marTop w:val="0"/>
                  <w:marBottom w:val="0"/>
                  <w:divBdr>
                    <w:top w:val="none" w:sz="0" w:space="0" w:color="auto"/>
                    <w:left w:val="none" w:sz="0" w:space="0" w:color="auto"/>
                    <w:bottom w:val="none" w:sz="0" w:space="0" w:color="auto"/>
                    <w:right w:val="none" w:sz="0" w:space="0" w:color="auto"/>
                  </w:divBdr>
                  <w:divsChild>
                    <w:div w:id="769474009">
                      <w:marLeft w:val="0"/>
                      <w:marRight w:val="0"/>
                      <w:marTop w:val="0"/>
                      <w:marBottom w:val="0"/>
                      <w:divBdr>
                        <w:top w:val="none" w:sz="0" w:space="0" w:color="auto"/>
                        <w:left w:val="none" w:sz="0" w:space="0" w:color="auto"/>
                        <w:bottom w:val="none" w:sz="0" w:space="0" w:color="auto"/>
                        <w:right w:val="none" w:sz="0" w:space="0" w:color="auto"/>
                      </w:divBdr>
                      <w:divsChild>
                        <w:div w:id="191575919">
                          <w:marLeft w:val="0"/>
                          <w:marRight w:val="0"/>
                          <w:marTop w:val="0"/>
                          <w:marBottom w:val="0"/>
                          <w:divBdr>
                            <w:top w:val="none" w:sz="0" w:space="0" w:color="auto"/>
                            <w:left w:val="none" w:sz="0" w:space="0" w:color="auto"/>
                            <w:bottom w:val="none" w:sz="0" w:space="0" w:color="auto"/>
                            <w:right w:val="none" w:sz="0" w:space="0" w:color="auto"/>
                          </w:divBdr>
                          <w:divsChild>
                            <w:div w:id="27225569">
                              <w:marLeft w:val="0"/>
                              <w:marRight w:val="0"/>
                              <w:marTop w:val="0"/>
                              <w:marBottom w:val="0"/>
                              <w:divBdr>
                                <w:top w:val="none" w:sz="0" w:space="0" w:color="auto"/>
                                <w:left w:val="none" w:sz="0" w:space="0" w:color="auto"/>
                                <w:bottom w:val="none" w:sz="0" w:space="0" w:color="auto"/>
                                <w:right w:val="none" w:sz="0" w:space="0" w:color="auto"/>
                              </w:divBdr>
                              <w:divsChild>
                                <w:div w:id="373625357">
                                  <w:marLeft w:val="0"/>
                                  <w:marRight w:val="0"/>
                                  <w:marTop w:val="0"/>
                                  <w:marBottom w:val="0"/>
                                  <w:divBdr>
                                    <w:top w:val="none" w:sz="0" w:space="0" w:color="auto"/>
                                    <w:left w:val="none" w:sz="0" w:space="0" w:color="auto"/>
                                    <w:bottom w:val="none" w:sz="0" w:space="0" w:color="auto"/>
                                    <w:right w:val="none" w:sz="0" w:space="0" w:color="auto"/>
                                  </w:divBdr>
                                  <w:divsChild>
                                    <w:div w:id="880282805">
                                      <w:marLeft w:val="0"/>
                                      <w:marRight w:val="0"/>
                                      <w:marTop w:val="0"/>
                                      <w:marBottom w:val="0"/>
                                      <w:divBdr>
                                        <w:top w:val="none" w:sz="0" w:space="0" w:color="auto"/>
                                        <w:left w:val="none" w:sz="0" w:space="0" w:color="auto"/>
                                        <w:bottom w:val="none" w:sz="0" w:space="0" w:color="auto"/>
                                        <w:right w:val="none" w:sz="0" w:space="0" w:color="auto"/>
                                      </w:divBdr>
                                      <w:divsChild>
                                        <w:div w:id="166796678">
                                          <w:marLeft w:val="0"/>
                                          <w:marRight w:val="0"/>
                                          <w:marTop w:val="0"/>
                                          <w:marBottom w:val="0"/>
                                          <w:divBdr>
                                            <w:top w:val="none" w:sz="0" w:space="0" w:color="auto"/>
                                            <w:left w:val="none" w:sz="0" w:space="0" w:color="auto"/>
                                            <w:bottom w:val="none" w:sz="0" w:space="0" w:color="auto"/>
                                            <w:right w:val="none" w:sz="0" w:space="0" w:color="auto"/>
                                          </w:divBdr>
                                          <w:divsChild>
                                            <w:div w:id="597370319">
                                              <w:marLeft w:val="0"/>
                                              <w:marRight w:val="0"/>
                                              <w:marTop w:val="0"/>
                                              <w:marBottom w:val="0"/>
                                              <w:divBdr>
                                                <w:top w:val="none" w:sz="0" w:space="0" w:color="auto"/>
                                                <w:left w:val="none" w:sz="0" w:space="0" w:color="auto"/>
                                                <w:bottom w:val="none" w:sz="0" w:space="0" w:color="auto"/>
                                                <w:right w:val="none" w:sz="0" w:space="0" w:color="auto"/>
                                              </w:divBdr>
                                              <w:divsChild>
                                                <w:div w:id="1373461104">
                                                  <w:marLeft w:val="0"/>
                                                  <w:marRight w:val="0"/>
                                                  <w:marTop w:val="0"/>
                                                  <w:marBottom w:val="0"/>
                                                  <w:divBdr>
                                                    <w:top w:val="none" w:sz="0" w:space="0" w:color="auto"/>
                                                    <w:left w:val="none" w:sz="0" w:space="0" w:color="auto"/>
                                                    <w:bottom w:val="none" w:sz="0" w:space="0" w:color="auto"/>
                                                    <w:right w:val="none" w:sz="0" w:space="0" w:color="auto"/>
                                                  </w:divBdr>
                                                  <w:divsChild>
                                                    <w:div w:id="1197083247">
                                                      <w:marLeft w:val="0"/>
                                                      <w:marRight w:val="0"/>
                                                      <w:marTop w:val="0"/>
                                                      <w:marBottom w:val="0"/>
                                                      <w:divBdr>
                                                        <w:top w:val="none" w:sz="0" w:space="0" w:color="auto"/>
                                                        <w:left w:val="none" w:sz="0" w:space="0" w:color="auto"/>
                                                        <w:bottom w:val="none" w:sz="0" w:space="0" w:color="auto"/>
                                                        <w:right w:val="none" w:sz="0" w:space="0" w:color="auto"/>
                                                      </w:divBdr>
                                                      <w:divsChild>
                                                        <w:div w:id="4510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744015">
      <w:bodyDiv w:val="1"/>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1879581865">
              <w:marLeft w:val="0"/>
              <w:marRight w:val="0"/>
              <w:marTop w:val="0"/>
              <w:marBottom w:val="0"/>
              <w:divBdr>
                <w:top w:val="none" w:sz="0" w:space="0" w:color="auto"/>
                <w:left w:val="none" w:sz="0" w:space="0" w:color="auto"/>
                <w:bottom w:val="none" w:sz="0" w:space="0" w:color="auto"/>
                <w:right w:val="none" w:sz="0" w:space="0" w:color="auto"/>
              </w:divBdr>
              <w:divsChild>
                <w:div w:id="1048259179">
                  <w:marLeft w:val="0"/>
                  <w:marRight w:val="0"/>
                  <w:marTop w:val="0"/>
                  <w:marBottom w:val="0"/>
                  <w:divBdr>
                    <w:top w:val="none" w:sz="0" w:space="0" w:color="auto"/>
                    <w:left w:val="none" w:sz="0" w:space="0" w:color="auto"/>
                    <w:bottom w:val="none" w:sz="0" w:space="0" w:color="auto"/>
                    <w:right w:val="none" w:sz="0" w:space="0" w:color="auto"/>
                  </w:divBdr>
                  <w:divsChild>
                    <w:div w:id="2139638050">
                      <w:marLeft w:val="0"/>
                      <w:marRight w:val="0"/>
                      <w:marTop w:val="0"/>
                      <w:marBottom w:val="0"/>
                      <w:divBdr>
                        <w:top w:val="none" w:sz="0" w:space="0" w:color="auto"/>
                        <w:left w:val="none" w:sz="0" w:space="0" w:color="auto"/>
                        <w:bottom w:val="none" w:sz="0" w:space="0" w:color="auto"/>
                        <w:right w:val="none" w:sz="0" w:space="0" w:color="auto"/>
                      </w:divBdr>
                      <w:divsChild>
                        <w:div w:id="723025905">
                          <w:marLeft w:val="0"/>
                          <w:marRight w:val="0"/>
                          <w:marTop w:val="0"/>
                          <w:marBottom w:val="0"/>
                          <w:divBdr>
                            <w:top w:val="none" w:sz="0" w:space="0" w:color="auto"/>
                            <w:left w:val="none" w:sz="0" w:space="0" w:color="auto"/>
                            <w:bottom w:val="none" w:sz="0" w:space="0" w:color="auto"/>
                            <w:right w:val="none" w:sz="0" w:space="0" w:color="auto"/>
                          </w:divBdr>
                          <w:divsChild>
                            <w:div w:id="672683876">
                              <w:marLeft w:val="0"/>
                              <w:marRight w:val="0"/>
                              <w:marTop w:val="0"/>
                              <w:marBottom w:val="0"/>
                              <w:divBdr>
                                <w:top w:val="none" w:sz="0" w:space="0" w:color="auto"/>
                                <w:left w:val="none" w:sz="0" w:space="0" w:color="auto"/>
                                <w:bottom w:val="none" w:sz="0" w:space="0" w:color="auto"/>
                                <w:right w:val="none" w:sz="0" w:space="0" w:color="auto"/>
                              </w:divBdr>
                              <w:divsChild>
                                <w:div w:id="1353651386">
                                  <w:marLeft w:val="0"/>
                                  <w:marRight w:val="0"/>
                                  <w:marTop w:val="0"/>
                                  <w:marBottom w:val="0"/>
                                  <w:divBdr>
                                    <w:top w:val="none" w:sz="0" w:space="0" w:color="auto"/>
                                    <w:left w:val="none" w:sz="0" w:space="0" w:color="auto"/>
                                    <w:bottom w:val="none" w:sz="0" w:space="0" w:color="auto"/>
                                    <w:right w:val="none" w:sz="0" w:space="0" w:color="auto"/>
                                  </w:divBdr>
                                  <w:divsChild>
                                    <w:div w:id="1157459928">
                                      <w:marLeft w:val="0"/>
                                      <w:marRight w:val="0"/>
                                      <w:marTop w:val="0"/>
                                      <w:marBottom w:val="0"/>
                                      <w:divBdr>
                                        <w:top w:val="none" w:sz="0" w:space="0" w:color="auto"/>
                                        <w:left w:val="none" w:sz="0" w:space="0" w:color="auto"/>
                                        <w:bottom w:val="none" w:sz="0" w:space="0" w:color="auto"/>
                                        <w:right w:val="none" w:sz="0" w:space="0" w:color="auto"/>
                                      </w:divBdr>
                                      <w:divsChild>
                                        <w:div w:id="395324261">
                                          <w:marLeft w:val="0"/>
                                          <w:marRight w:val="0"/>
                                          <w:marTop w:val="0"/>
                                          <w:marBottom w:val="0"/>
                                          <w:divBdr>
                                            <w:top w:val="none" w:sz="0" w:space="0" w:color="auto"/>
                                            <w:left w:val="none" w:sz="0" w:space="0" w:color="auto"/>
                                            <w:bottom w:val="none" w:sz="0" w:space="0" w:color="auto"/>
                                            <w:right w:val="none" w:sz="0" w:space="0" w:color="auto"/>
                                          </w:divBdr>
                                          <w:divsChild>
                                            <w:div w:id="46075008">
                                              <w:marLeft w:val="0"/>
                                              <w:marRight w:val="0"/>
                                              <w:marTop w:val="0"/>
                                              <w:marBottom w:val="0"/>
                                              <w:divBdr>
                                                <w:top w:val="none" w:sz="0" w:space="0" w:color="auto"/>
                                                <w:left w:val="none" w:sz="0" w:space="0" w:color="auto"/>
                                                <w:bottom w:val="none" w:sz="0" w:space="0" w:color="auto"/>
                                                <w:right w:val="none" w:sz="0" w:space="0" w:color="auto"/>
                                              </w:divBdr>
                                              <w:divsChild>
                                                <w:div w:id="536236798">
                                                  <w:marLeft w:val="0"/>
                                                  <w:marRight w:val="0"/>
                                                  <w:marTop w:val="0"/>
                                                  <w:marBottom w:val="0"/>
                                                  <w:divBdr>
                                                    <w:top w:val="none" w:sz="0" w:space="0" w:color="auto"/>
                                                    <w:left w:val="none" w:sz="0" w:space="0" w:color="auto"/>
                                                    <w:bottom w:val="none" w:sz="0" w:space="0" w:color="auto"/>
                                                    <w:right w:val="none" w:sz="0" w:space="0" w:color="auto"/>
                                                  </w:divBdr>
                                                  <w:divsChild>
                                                    <w:div w:id="269316498">
                                                      <w:marLeft w:val="0"/>
                                                      <w:marRight w:val="0"/>
                                                      <w:marTop w:val="0"/>
                                                      <w:marBottom w:val="0"/>
                                                      <w:divBdr>
                                                        <w:top w:val="none" w:sz="0" w:space="0" w:color="auto"/>
                                                        <w:left w:val="none" w:sz="0" w:space="0" w:color="auto"/>
                                                        <w:bottom w:val="none" w:sz="0" w:space="0" w:color="auto"/>
                                                        <w:right w:val="none" w:sz="0" w:space="0" w:color="auto"/>
                                                      </w:divBdr>
                                                      <w:divsChild>
                                                        <w:div w:id="492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7786103">
      <w:bodyDiv w:val="1"/>
      <w:marLeft w:val="0"/>
      <w:marRight w:val="0"/>
      <w:marTop w:val="0"/>
      <w:marBottom w:val="0"/>
      <w:divBdr>
        <w:top w:val="none" w:sz="0" w:space="0" w:color="auto"/>
        <w:left w:val="none" w:sz="0" w:space="0" w:color="auto"/>
        <w:bottom w:val="none" w:sz="0" w:space="0" w:color="auto"/>
        <w:right w:val="none" w:sz="0" w:space="0" w:color="auto"/>
      </w:divBdr>
    </w:div>
    <w:div w:id="1974749713">
      <w:bodyDiv w:val="1"/>
      <w:marLeft w:val="0"/>
      <w:marRight w:val="0"/>
      <w:marTop w:val="0"/>
      <w:marBottom w:val="0"/>
      <w:divBdr>
        <w:top w:val="none" w:sz="0" w:space="0" w:color="auto"/>
        <w:left w:val="none" w:sz="0" w:space="0" w:color="auto"/>
        <w:bottom w:val="none" w:sz="0" w:space="0" w:color="auto"/>
        <w:right w:val="none" w:sz="0" w:space="0" w:color="auto"/>
      </w:divBdr>
    </w:div>
    <w:div w:id="20953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IconOverlay xmlns="http://schemas.microsoft.com/sharepoint/v4" xsi:nil="true"/>
    <Approval xmlns="344c6e69-c594-4ca4-b341-09ae9dfc1422" xsi:nil="true"/>
    <Function xmlns="344c6e69-c594-4ca4-b341-09ae9dfc1422">Legal</Function>
    <DocumentDescription xmlns="344c6e69-c594-4ca4-b341-09ae9dfc1422">(includes App III amendments 2022-077 and 2022-081)</DocumentDescription>
    <RecordNumber xmlns="344c6e69-c594-4ca4-b341-09ae9dfc1422">001504678</RecordNumber>
  </documentManagement>
</p:properties>
</file>

<file path=customXml/itemProps1.xml><?xml version="1.0" encoding="utf-8"?>
<ds:datastoreItem xmlns:ds="http://schemas.openxmlformats.org/officeDocument/2006/customXml" ds:itemID="{ADDD2339-2CD3-4198-A5D9-457F5707240A}">
  <ds:schemaRefs>
    <ds:schemaRef ds:uri="http://schemas.openxmlformats.org/officeDocument/2006/bibliography"/>
  </ds:schemaRefs>
</ds:datastoreItem>
</file>

<file path=customXml/itemProps2.xml><?xml version="1.0" encoding="utf-8"?>
<ds:datastoreItem xmlns:ds="http://schemas.openxmlformats.org/officeDocument/2006/customXml" ds:itemID="{6E9A8D04-032E-4CBF-8A74-A209C7409F73}">
  <ds:schemaRefs>
    <ds:schemaRef ds:uri="http://schemas.microsoft.com/office/2006/metadata/customXsn"/>
  </ds:schemaRefs>
</ds:datastoreItem>
</file>

<file path=customXml/itemProps3.xml><?xml version="1.0" encoding="utf-8"?>
<ds:datastoreItem xmlns:ds="http://schemas.openxmlformats.org/officeDocument/2006/customXml" ds:itemID="{EB96EE96-5B85-4A88-AD6B-CCE58F21F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8951B-5166-476B-A023-442753404B40}">
  <ds:schemaRefs>
    <ds:schemaRef ds:uri="http://schemas.microsoft.com/sharepoint/events"/>
  </ds:schemaRefs>
</ds:datastoreItem>
</file>

<file path=customXml/itemProps5.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6.xml><?xml version="1.0" encoding="utf-8"?>
<ds:datastoreItem xmlns:ds="http://schemas.openxmlformats.org/officeDocument/2006/customXml" ds:itemID="{9BAD3DB7-147D-407B-B034-A63C38F3EB9D}">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4"/>
    <ds:schemaRef ds:uri="http://www.w3.org/XML/1998/namespace"/>
    <ds:schemaRef ds:uri="http://schemas.microsoft.com/office/2006/documentManagement/types"/>
    <ds:schemaRef ds:uri="http://schemas.microsoft.com/office/infopath/2007/PartnerControls"/>
    <ds:schemaRef ds:uri="344c6e69-c594-4ca4-b341-09ae9dfc142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CoP19 amendments - No. 2023-005 - Instrument</vt:lpstr>
    </vt:vector>
  </TitlesOfParts>
  <Company>The Department of the Environment</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CoP19 amendments - No. 2023-005 - Instrument</dc:title>
  <dc:subject/>
  <dc:creator>Blackburn, Angeline</dc:creator>
  <cp:keywords/>
  <dc:description/>
  <cp:lastModifiedBy>Jammu, Steph</cp:lastModifiedBy>
  <cp:revision>8</cp:revision>
  <cp:lastPrinted>2023-02-20T04:45:00Z</cp:lastPrinted>
  <dcterms:created xsi:type="dcterms:W3CDTF">2023-02-20T04:43:00Z</dcterms:created>
  <dcterms:modified xsi:type="dcterms:W3CDTF">2023-02-20T04:50:00Z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{2d3c243d-418b-4646-9a20-5d94ecf2217a}</vt:lpwstr>
  </property>
  <property fmtid="{D5CDD505-2E9C-101B-9397-08002B2CF9AE}" pid="7" name="RecordPoint_ActiveItemWebId">
    <vt:lpwstr>{344c6e69-c594-4ca4-b341-09ae9dfc1422}</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