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29A93E15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3BA7CD07" w:rsidR="00D00EFA" w:rsidRDefault="00986D19" w:rsidP="00D00EFA">
      <w:pPr>
        <w:pStyle w:val="ShortT"/>
      </w:pPr>
      <w:r>
        <w:t>Telecommunication</w:t>
      </w:r>
      <w:r w:rsidR="00247D4A">
        <w:t xml:space="preserve">s </w:t>
      </w:r>
      <w:r w:rsidR="005E783B">
        <w:t xml:space="preserve">Legislation Amendment </w:t>
      </w:r>
      <w:r w:rsidR="00247D4A">
        <w:t>(</w:t>
      </w:r>
      <w:r>
        <w:t>Significant Event</w:t>
      </w:r>
      <w:r w:rsidR="00644471">
        <w:t xml:space="preserve">) </w:t>
      </w:r>
      <w:r>
        <w:t>Instrument</w:t>
      </w:r>
      <w:r w:rsidR="008744C8">
        <w:t xml:space="preserve"> (No.</w:t>
      </w:r>
      <w:r w:rsidR="00B92258">
        <w:t xml:space="preserve"> </w:t>
      </w:r>
      <w:r w:rsidR="008744C8">
        <w:t>1)</w:t>
      </w:r>
      <w:r w:rsidR="00811C47">
        <w:t xml:space="preserve"> 202</w:t>
      </w:r>
      <w:r w:rsidR="008573F8">
        <w:t>3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0A38E111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4E2B57">
        <w:rPr>
          <w:szCs w:val="22"/>
        </w:rPr>
        <w:t>instrument</w:t>
      </w:r>
      <w:r w:rsidR="00B67814">
        <w:rPr>
          <w:szCs w:val="22"/>
        </w:rPr>
        <w:t xml:space="preserve"> under subsection</w:t>
      </w:r>
      <w:r w:rsidR="00B31C08">
        <w:rPr>
          <w:szCs w:val="22"/>
        </w:rPr>
        <w:t>s</w:t>
      </w:r>
      <w:r w:rsidR="00B67814">
        <w:rPr>
          <w:szCs w:val="22"/>
        </w:rPr>
        <w:t xml:space="preserve"> </w:t>
      </w:r>
      <w:r w:rsidR="00B31C08">
        <w:rPr>
          <w:szCs w:val="22"/>
        </w:rPr>
        <w:t>407</w:t>
      </w:r>
      <w:r w:rsidR="00B67814">
        <w:rPr>
          <w:szCs w:val="22"/>
        </w:rPr>
        <w:t>(</w:t>
      </w:r>
      <w:r w:rsidR="00B31C08">
        <w:rPr>
          <w:szCs w:val="22"/>
        </w:rPr>
        <w:t>1</w:t>
      </w:r>
      <w:r w:rsidR="00B67814">
        <w:rPr>
          <w:szCs w:val="22"/>
        </w:rPr>
        <w:t>)</w:t>
      </w:r>
      <w:r w:rsidR="00B31C08">
        <w:rPr>
          <w:szCs w:val="22"/>
        </w:rPr>
        <w:t xml:space="preserve"> and </w:t>
      </w:r>
      <w:r w:rsidR="00251E11">
        <w:rPr>
          <w:szCs w:val="22"/>
        </w:rPr>
        <w:t>419(1)</w:t>
      </w:r>
      <w:r w:rsidR="00B67814">
        <w:rPr>
          <w:szCs w:val="22"/>
        </w:rPr>
        <w:t xml:space="preserve"> of the </w:t>
      </w:r>
      <w:r w:rsidR="00251E11">
        <w:rPr>
          <w:i/>
          <w:iCs/>
          <w:szCs w:val="22"/>
        </w:rPr>
        <w:t>Telecommunications</w:t>
      </w:r>
      <w:r w:rsidR="00B67814">
        <w:rPr>
          <w:i/>
          <w:iCs/>
          <w:szCs w:val="22"/>
        </w:rPr>
        <w:t xml:space="preserve">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</w:t>
      </w:r>
      <w:r w:rsidR="00811C47">
        <w:rPr>
          <w:i/>
          <w:iCs/>
          <w:szCs w:val="22"/>
        </w:rPr>
        <w:t>9</w:t>
      </w:r>
      <w:r w:rsidR="00251E11">
        <w:rPr>
          <w:i/>
          <w:iCs/>
          <w:szCs w:val="22"/>
        </w:rPr>
        <w:t>7</w:t>
      </w:r>
      <w:r w:rsidRPr="00F55B9E">
        <w:rPr>
          <w:iCs/>
        </w:rPr>
        <w:t>.</w:t>
      </w:r>
    </w:p>
    <w:p w14:paraId="006C8DC4" w14:textId="1E9476B0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C31BB5">
        <w:rPr>
          <w:rFonts w:ascii="Times New Roman" w:hAnsi="Times New Roman" w:cs="Times New Roman"/>
        </w:rPr>
        <w:t xml:space="preserve"> 23 February 2023</w:t>
      </w:r>
    </w:p>
    <w:p w14:paraId="00C6F93D" w14:textId="69D76D60" w:rsidR="00D0025E" w:rsidRDefault="00C31BB5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Jose</w:t>
      </w:r>
    </w:p>
    <w:p w14:paraId="6C543EFF" w14:textId="546218F1" w:rsidR="00D0025E" w:rsidRDefault="00C31BB5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40878B84" w:rsidR="00E64517" w:rsidRDefault="00C31BB5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052F21AD" w14:textId="5787075D" w:rsidR="00E64517" w:rsidRDefault="00C31BB5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C31BB5">
        <w:rPr>
          <w:rFonts w:ascii="Times New Roman" w:hAnsi="Times New Roman" w:cs="Times New Roman"/>
          <w:strike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2F715EB6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251E11">
        <w:rPr>
          <w:i/>
          <w:iCs/>
        </w:rPr>
        <w:t>Telecommunications</w:t>
      </w:r>
      <w:r w:rsidR="00CB7915">
        <w:rPr>
          <w:i/>
          <w:iCs/>
        </w:rPr>
        <w:t xml:space="preserve"> </w:t>
      </w:r>
      <w:r w:rsidR="00D03DC3">
        <w:rPr>
          <w:i/>
          <w:iCs/>
        </w:rPr>
        <w:t xml:space="preserve">Legislation Amendment </w:t>
      </w:r>
      <w:r w:rsidR="00CB7915">
        <w:rPr>
          <w:i/>
          <w:iCs/>
        </w:rPr>
        <w:t>(</w:t>
      </w:r>
      <w:r w:rsidR="00251E11">
        <w:rPr>
          <w:i/>
          <w:iCs/>
        </w:rPr>
        <w:t>Significant Event</w:t>
      </w:r>
      <w:r w:rsidR="00CB7915">
        <w:rPr>
          <w:i/>
          <w:iCs/>
        </w:rPr>
        <w:t xml:space="preserve">) </w:t>
      </w:r>
      <w:r w:rsidR="00251E11">
        <w:rPr>
          <w:i/>
          <w:iCs/>
        </w:rPr>
        <w:t>Instrument</w:t>
      </w:r>
      <w:r w:rsidR="00195FE1">
        <w:rPr>
          <w:i/>
          <w:iCs/>
        </w:rPr>
        <w:t xml:space="preserve"> (No. 1)</w:t>
      </w:r>
      <w:r w:rsidR="00251E11">
        <w:rPr>
          <w:i/>
          <w:iCs/>
        </w:rPr>
        <w:t xml:space="preserve"> 202</w:t>
      </w:r>
      <w:r w:rsidR="008573F8">
        <w:rPr>
          <w:i/>
          <w:iCs/>
        </w:rPr>
        <w:t>3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2A1C1BF3" w14:textId="71B9230E" w:rsidR="00325F3E" w:rsidRDefault="00440591" w:rsidP="00C046D1">
      <w:pPr>
        <w:pStyle w:val="subsection"/>
        <w:spacing w:after="180"/>
      </w:pPr>
      <w:r>
        <w:tab/>
      </w:r>
      <w:r>
        <w:tab/>
      </w:r>
      <w:r w:rsidR="00A53EEF">
        <w:t>This instrument commences on</w:t>
      </w:r>
      <w:r w:rsidR="007E3E35">
        <w:t xml:space="preserve"> </w:t>
      </w:r>
      <w:r w:rsidR="001759A4">
        <w:t>2 March 2023</w:t>
      </w:r>
      <w:r w:rsidR="008937B0">
        <w:t>.</w:t>
      </w:r>
      <w:r w:rsidR="00503A2A">
        <w:t xml:space="preserve"> 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2FF97F77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</w:t>
      </w:r>
      <w:r w:rsidR="002C5A0A">
        <w:t>s</w:t>
      </w:r>
      <w:r w:rsidR="001C53BB">
        <w:t xml:space="preserve"> </w:t>
      </w:r>
      <w:r w:rsidR="002C5A0A">
        <w:t>407(1) and 419(1)</w:t>
      </w:r>
      <w:r>
        <w:t xml:space="preserve"> of the </w:t>
      </w:r>
      <w:r w:rsidR="002C5A0A">
        <w:rPr>
          <w:i/>
        </w:rPr>
        <w:t xml:space="preserve">Telecommunications </w:t>
      </w:r>
      <w:r w:rsidR="00A25154">
        <w:rPr>
          <w:i/>
        </w:rPr>
        <w:t>Act 19</w:t>
      </w:r>
      <w:r w:rsidR="00811C47">
        <w:rPr>
          <w:i/>
        </w:rPr>
        <w:t>9</w:t>
      </w:r>
      <w:r w:rsidR="002C5A0A">
        <w:rPr>
          <w:i/>
        </w:rPr>
        <w:t>7</w:t>
      </w:r>
      <w:r w:rsidRPr="008E62E7">
        <w:rPr>
          <w:i/>
          <w:iCs/>
        </w:rPr>
        <w:t>.</w:t>
      </w:r>
    </w:p>
    <w:p w14:paraId="237BACC0" w14:textId="715CC1A2" w:rsidR="00D00EFA" w:rsidRDefault="00D00EFA" w:rsidP="00D00EFA">
      <w:pPr>
        <w:pStyle w:val="ActHead5"/>
      </w:pPr>
      <w:bookmarkStart w:id="5" w:name="_Toc444596034"/>
      <w:r>
        <w:t xml:space="preserve">4  </w:t>
      </w:r>
      <w:r w:rsidR="000A1FCE">
        <w:t>Schedule</w:t>
      </w:r>
    </w:p>
    <w:p w14:paraId="5A9EF9A5" w14:textId="7871E17D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</w:r>
      <w:r w:rsidR="00AE5CF6">
        <w:t>Each</w:t>
      </w:r>
      <w:r w:rsidR="00571C8D">
        <w:t xml:space="preserve"> instrument</w:t>
      </w:r>
      <w:r w:rsidR="00AE5CF6">
        <w:t xml:space="preserve"> that is</w:t>
      </w:r>
      <w:r>
        <w:t xml:space="preserve"> specified in Schedule </w:t>
      </w:r>
      <w:r w:rsidR="00571C8D">
        <w:t xml:space="preserve">1 </w:t>
      </w:r>
      <w:r w:rsidR="006926D9">
        <w:t>to this instrument</w:t>
      </w:r>
      <w:r>
        <w:t xml:space="preserve"> is </w:t>
      </w:r>
      <w:r w:rsidR="005A1405">
        <w:t>amended</w:t>
      </w:r>
      <w:r>
        <w:t xml:space="preserve"> as set out in </w:t>
      </w:r>
      <w:r w:rsidR="005A1405">
        <w:t xml:space="preserve">the applicable items in </w:t>
      </w:r>
      <w:r>
        <w:t>that Schedule.</w:t>
      </w:r>
      <w:r>
        <w:rPr>
          <w:i/>
        </w:rPr>
        <w:t xml:space="preserve"> </w:t>
      </w:r>
    </w:p>
    <w:bookmarkEnd w:id="5"/>
    <w:p w14:paraId="1FDC1C1D" w14:textId="6E93D6B5" w:rsidR="00D00EFA" w:rsidRDefault="00D00EFA" w:rsidP="00D00EFA">
      <w:pPr>
        <w:pStyle w:val="notetext"/>
      </w:pP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57B53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20"/>
        </w:sectPr>
      </w:pPr>
    </w:p>
    <w:p w14:paraId="4C167BD2" w14:textId="0327B68A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571C8D">
        <w:rPr>
          <w:rFonts w:ascii="Arial" w:hAnsi="Arial" w:cs="Arial"/>
          <w:sz w:val="32"/>
          <w:szCs w:val="32"/>
        </w:rPr>
        <w:t>Amendment</w:t>
      </w:r>
      <w:r w:rsidR="00345C64">
        <w:rPr>
          <w:rFonts w:ascii="Arial" w:hAnsi="Arial" w:cs="Arial"/>
          <w:sz w:val="32"/>
          <w:szCs w:val="32"/>
        </w:rPr>
        <w:t>s</w:t>
      </w:r>
    </w:p>
    <w:p w14:paraId="315BAA85" w14:textId="1E87D978" w:rsidR="001B5903" w:rsidRPr="001B5903" w:rsidRDefault="001B5903" w:rsidP="001B5903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bookmarkStart w:id="6" w:name="_Toc438623396"/>
      <w:bookmarkStart w:id="7" w:name="_Toc444596036"/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</w:t>
      </w:r>
      <w:proofErr w:type="gramEnd"/>
      <w:r w:rsidRPr="001B5903">
        <w:rPr>
          <w:rFonts w:ascii="Times New Roman" w:hAnsi="Times New Roman" w:cs="Times New Roman"/>
          <w:sz w:val="18"/>
          <w:szCs w:val="18"/>
          <w:lang w:eastAsia="en-AU"/>
        </w:rPr>
        <w:t xml:space="preserve"> 4)</w:t>
      </w:r>
    </w:p>
    <w:p w14:paraId="1598FF2F" w14:textId="62932093" w:rsidR="00D00EFA" w:rsidRDefault="005E55FB" w:rsidP="00D00EFA">
      <w:pPr>
        <w:pStyle w:val="ActHead9"/>
        <w:ind w:left="0" w:firstLine="0"/>
        <w:rPr>
          <w:i w:val="0"/>
          <w:iCs/>
          <w:szCs w:val="28"/>
        </w:rPr>
      </w:pPr>
      <w:r>
        <w:t>Telecommunications (Labelling Notice for Customer Equipment and Customer Cabling) Instrument 2015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</w:t>
      </w:r>
      <w:r w:rsidR="001E5761">
        <w:rPr>
          <w:i w:val="0"/>
          <w:iCs/>
          <w:szCs w:val="28"/>
        </w:rPr>
        <w:t>15L00190</w:t>
      </w:r>
      <w:r w:rsidR="003946B5">
        <w:rPr>
          <w:i w:val="0"/>
          <w:iCs/>
          <w:szCs w:val="28"/>
        </w:rPr>
        <w:t>)</w:t>
      </w:r>
    </w:p>
    <w:p w14:paraId="32876BCC" w14:textId="25926E01" w:rsidR="00524C58" w:rsidRPr="007F2FF2" w:rsidRDefault="00524C58" w:rsidP="00524C58">
      <w:pPr>
        <w:pStyle w:val="ItemHead"/>
      </w:pPr>
      <w:r w:rsidRPr="00905F19">
        <w:t xml:space="preserve">1  </w:t>
      </w:r>
      <w:r w:rsidR="00D13A4B">
        <w:t xml:space="preserve">Subsection </w:t>
      </w:r>
      <w:r w:rsidR="00137CCB">
        <w:t>4</w:t>
      </w:r>
      <w:r w:rsidR="00D13A4B">
        <w:t xml:space="preserve">(1) </w:t>
      </w:r>
      <w:r w:rsidR="00B179FF">
        <w:t>(</w:t>
      </w:r>
      <w:r w:rsidR="00D13A4B">
        <w:t xml:space="preserve">definition of </w:t>
      </w:r>
      <w:r w:rsidR="00137CCB">
        <w:rPr>
          <w:i/>
          <w:iCs/>
        </w:rPr>
        <w:t>significant event</w:t>
      </w:r>
      <w:r w:rsidR="00B179FF">
        <w:t>)</w:t>
      </w:r>
    </w:p>
    <w:p w14:paraId="103F3CF1" w14:textId="6D23832D" w:rsidR="00524C58" w:rsidRDefault="0091687F" w:rsidP="00524C58">
      <w:pPr>
        <w:pStyle w:val="Item"/>
      </w:pPr>
      <w:r>
        <w:t>Repeal the definition</w:t>
      </w:r>
      <w:r w:rsidR="006D49E8" w:rsidRPr="00905F19">
        <w:t>, substitute</w:t>
      </w:r>
      <w:r w:rsidR="00524C58" w:rsidRPr="00905F19">
        <w:t>:</w:t>
      </w:r>
    </w:p>
    <w:p w14:paraId="16CADD09" w14:textId="77777777" w:rsidR="004354ED" w:rsidRDefault="00137CCB" w:rsidP="001D3461">
      <w:pPr>
        <w:pStyle w:val="Definition"/>
        <w:rPr>
          <w:bCs/>
          <w:iCs/>
        </w:rPr>
      </w:pPr>
      <w:r>
        <w:rPr>
          <w:b/>
          <w:i/>
        </w:rPr>
        <w:t>significant event</w:t>
      </w:r>
      <w:r w:rsidR="00D45BBA">
        <w:rPr>
          <w:b/>
          <w:i/>
        </w:rPr>
        <w:t xml:space="preserve"> </w:t>
      </w:r>
      <w:r w:rsidR="004414EF">
        <w:rPr>
          <w:bCs/>
          <w:iCs/>
        </w:rPr>
        <w:t>means</w:t>
      </w:r>
      <w:r w:rsidR="00C27E02">
        <w:rPr>
          <w:bCs/>
          <w:iCs/>
        </w:rPr>
        <w:t>:</w:t>
      </w:r>
      <w:r w:rsidR="004414EF">
        <w:rPr>
          <w:bCs/>
          <w:iCs/>
        </w:rPr>
        <w:t xml:space="preserve"> </w:t>
      </w:r>
    </w:p>
    <w:p w14:paraId="529C394D" w14:textId="3B071376" w:rsidR="00D45BBA" w:rsidRPr="00050C80" w:rsidRDefault="004414EF" w:rsidP="00705BFB">
      <w:pPr>
        <w:pStyle w:val="Definition"/>
        <w:numPr>
          <w:ilvl w:val="0"/>
          <w:numId w:val="9"/>
        </w:numPr>
        <w:spacing w:before="122"/>
        <w:ind w:left="1491" w:hanging="357"/>
        <w:rPr>
          <w:bCs/>
          <w:iCs/>
        </w:rPr>
      </w:pPr>
      <w:r>
        <w:rPr>
          <w:bCs/>
          <w:iCs/>
        </w:rPr>
        <w:t>an event declared</w:t>
      </w:r>
      <w:r w:rsidR="00020FE8">
        <w:rPr>
          <w:bCs/>
          <w:iCs/>
        </w:rPr>
        <w:t xml:space="preserve"> by the ACMA</w:t>
      </w:r>
      <w:r w:rsidR="0065163C">
        <w:rPr>
          <w:bCs/>
          <w:iCs/>
        </w:rPr>
        <w:t xml:space="preserve"> under</w:t>
      </w:r>
      <w:r w:rsidR="003D2ACF">
        <w:rPr>
          <w:bCs/>
          <w:iCs/>
        </w:rPr>
        <w:t xml:space="preserve"> </w:t>
      </w:r>
      <w:r w:rsidRPr="00050C80">
        <w:rPr>
          <w:bCs/>
          <w:iCs/>
        </w:rPr>
        <w:t xml:space="preserve">subsection 54A(2) of the </w:t>
      </w:r>
      <w:r w:rsidR="00827D92" w:rsidRPr="00050C80">
        <w:rPr>
          <w:bCs/>
          <w:i/>
        </w:rPr>
        <w:t xml:space="preserve">Radiocommunications </w:t>
      </w:r>
      <w:r w:rsidR="0014076D" w:rsidRPr="00050C80">
        <w:rPr>
          <w:bCs/>
          <w:i/>
        </w:rPr>
        <w:t>Equipment (General) Rules 2021</w:t>
      </w:r>
      <w:r w:rsidR="0039658E" w:rsidRPr="00050C80">
        <w:rPr>
          <w:bCs/>
          <w:iCs/>
        </w:rPr>
        <w:t>; or</w:t>
      </w:r>
    </w:p>
    <w:p w14:paraId="55700330" w14:textId="63F550C7" w:rsidR="00EA0DA9" w:rsidRPr="00EA0DA9" w:rsidRDefault="00EA0DA9" w:rsidP="00E30FF2">
      <w:pPr>
        <w:pStyle w:val="Definition"/>
        <w:numPr>
          <w:ilvl w:val="0"/>
          <w:numId w:val="10"/>
        </w:numPr>
        <w:spacing w:before="122"/>
        <w:ind w:left="1491" w:hanging="357"/>
        <w:rPr>
          <w:bCs/>
          <w:iCs/>
        </w:rPr>
      </w:pPr>
      <w:r>
        <w:rPr>
          <w:bCs/>
          <w:iCs/>
        </w:rPr>
        <w:t xml:space="preserve">if an event (the </w:t>
      </w:r>
      <w:r w:rsidRPr="001D19CE">
        <w:rPr>
          <w:b/>
          <w:i/>
        </w:rPr>
        <w:t>relevant event</w:t>
      </w:r>
      <w:r>
        <w:rPr>
          <w:bCs/>
          <w:iCs/>
        </w:rPr>
        <w:t>) was a significant event (within the meaning of this Instrument as in force immediately before the commencement of t</w:t>
      </w:r>
      <w:r>
        <w:t xml:space="preserve">he </w:t>
      </w:r>
      <w:r>
        <w:rPr>
          <w:i/>
          <w:iCs/>
        </w:rPr>
        <w:t>Telecommunications Legislation Amendment (Significant Event) Instrument (No. 1) 2023</w:t>
      </w:r>
      <w:r w:rsidRPr="001D19CE">
        <w:t>)</w:t>
      </w:r>
      <w:r>
        <w:rPr>
          <w:bCs/>
          <w:iCs/>
        </w:rPr>
        <w:t xml:space="preserve"> and the whole or a part of the relevant event occurs after that commencement – the relevant event.</w:t>
      </w:r>
    </w:p>
    <w:p w14:paraId="7DEF1BE6" w14:textId="303EC591" w:rsidR="00A40ECE" w:rsidRDefault="00B80D32" w:rsidP="00DC07FD">
      <w:pPr>
        <w:pStyle w:val="notetext"/>
        <w:rPr>
          <w:b/>
          <w:sz w:val="24"/>
          <w:szCs w:val="24"/>
        </w:rPr>
      </w:pPr>
      <w:r w:rsidRPr="00D71E86">
        <w:rPr>
          <w:i/>
          <w:iCs/>
        </w:rPr>
        <w:t>Note</w:t>
      </w:r>
      <w:r>
        <w:tab/>
        <w:t xml:space="preserve">The </w:t>
      </w:r>
      <w:r>
        <w:rPr>
          <w:i/>
          <w:iCs/>
        </w:rPr>
        <w:t>Radiocommunications</w:t>
      </w:r>
      <w:r w:rsidR="00D71E86">
        <w:rPr>
          <w:i/>
          <w:iCs/>
        </w:rPr>
        <w:t xml:space="preserve"> Equipment (General) Rules 2021</w:t>
      </w:r>
      <w:r>
        <w:t xml:space="preserve"> </w:t>
      </w:r>
      <w:r w:rsidR="00EA0DA9">
        <w:t xml:space="preserve">and the </w:t>
      </w:r>
      <w:r w:rsidR="00EA0DA9">
        <w:rPr>
          <w:i/>
          <w:iCs/>
        </w:rPr>
        <w:t xml:space="preserve">Telecommunications Legislation Amendment (Significant Event) Instrument (No. 1) 2023 </w:t>
      </w:r>
      <w:r w:rsidR="00D71E86">
        <w:t>are</w:t>
      </w:r>
      <w:r>
        <w:t xml:space="preserve"> available</w:t>
      </w:r>
      <w:r w:rsidR="006634EC">
        <w:t>,</w:t>
      </w:r>
      <w:r>
        <w:t xml:space="preserve"> free of charge</w:t>
      </w:r>
      <w:r w:rsidR="006634EC">
        <w:t>,</w:t>
      </w:r>
      <w:r w:rsidR="00160F2C">
        <w:t xml:space="preserve"> from the Federal Register of Legislation at </w:t>
      </w:r>
      <w:hyperlink r:id="rId17" w:history="1">
        <w:r w:rsidR="00160F2C" w:rsidRPr="00AB614E">
          <w:rPr>
            <w:rStyle w:val="Hyperlink"/>
          </w:rPr>
          <w:t>www.legislation.gov.au</w:t>
        </w:r>
      </w:hyperlink>
      <w:r w:rsidR="00160F2C">
        <w:t xml:space="preserve">. </w:t>
      </w:r>
    </w:p>
    <w:p w14:paraId="1092D6BA" w14:textId="44ECA4CD" w:rsidR="00A40ECE" w:rsidRPr="00DF74EC" w:rsidRDefault="002230B6" w:rsidP="00A40ECE">
      <w:pPr>
        <w:pStyle w:val="ActHead9"/>
        <w:ind w:left="0" w:firstLine="0"/>
      </w:pPr>
      <w:r>
        <w:t>Telecommunications (Types of Cabling Work) Declaration 2013</w:t>
      </w:r>
      <w:r w:rsidR="00A40ECE" w:rsidRPr="00DF74EC">
        <w:t xml:space="preserve"> </w:t>
      </w:r>
      <w:r w:rsidR="00A40ECE">
        <w:rPr>
          <w:i w:val="0"/>
          <w:iCs/>
        </w:rPr>
        <w:t>(</w:t>
      </w:r>
      <w:r w:rsidR="00A40ECE" w:rsidRPr="00661F21">
        <w:rPr>
          <w:i w:val="0"/>
          <w:iCs/>
          <w:szCs w:val="28"/>
        </w:rPr>
        <w:t>F20</w:t>
      </w:r>
      <w:r w:rsidR="00F731FB">
        <w:rPr>
          <w:i w:val="0"/>
          <w:iCs/>
          <w:szCs w:val="28"/>
        </w:rPr>
        <w:t>1</w:t>
      </w:r>
      <w:r w:rsidR="00715DDA">
        <w:rPr>
          <w:i w:val="0"/>
          <w:iCs/>
          <w:szCs w:val="28"/>
        </w:rPr>
        <w:t>3</w:t>
      </w:r>
      <w:r w:rsidR="00A40ECE" w:rsidRPr="00661F21">
        <w:rPr>
          <w:i w:val="0"/>
          <w:iCs/>
          <w:szCs w:val="28"/>
        </w:rPr>
        <w:t>L0</w:t>
      </w:r>
      <w:r w:rsidR="00715DDA">
        <w:rPr>
          <w:i w:val="0"/>
          <w:iCs/>
          <w:szCs w:val="28"/>
        </w:rPr>
        <w:t>1845</w:t>
      </w:r>
      <w:r w:rsidR="00A40ECE">
        <w:rPr>
          <w:i w:val="0"/>
          <w:iCs/>
          <w:szCs w:val="28"/>
        </w:rPr>
        <w:t>)</w:t>
      </w:r>
    </w:p>
    <w:p w14:paraId="26EC0FAE" w14:textId="63851717" w:rsidR="00C520DD" w:rsidRPr="007F2FF2" w:rsidRDefault="00C520DD" w:rsidP="00C520DD">
      <w:pPr>
        <w:pStyle w:val="ItemHead"/>
      </w:pPr>
      <w:r>
        <w:t>2</w:t>
      </w:r>
      <w:r w:rsidRPr="00905F19">
        <w:t xml:space="preserve">  </w:t>
      </w:r>
      <w:r>
        <w:t xml:space="preserve">Section 4 (definition of </w:t>
      </w:r>
      <w:r>
        <w:rPr>
          <w:i/>
          <w:iCs/>
        </w:rPr>
        <w:t>Chair</w:t>
      </w:r>
      <w:r>
        <w:t>)</w:t>
      </w:r>
    </w:p>
    <w:p w14:paraId="49225D5A" w14:textId="186BD3C9" w:rsidR="00C520DD" w:rsidRDefault="00C520DD" w:rsidP="00C520DD">
      <w:pPr>
        <w:pStyle w:val="Item"/>
      </w:pPr>
      <w:r>
        <w:t>Repeal the definition</w:t>
      </w:r>
      <w:r w:rsidR="00FF5604">
        <w:t>.</w:t>
      </w:r>
    </w:p>
    <w:p w14:paraId="25D5FEC6" w14:textId="0B87AC05" w:rsidR="00715DDA" w:rsidRPr="007F2FF2" w:rsidRDefault="00C520DD" w:rsidP="00715DDA">
      <w:pPr>
        <w:pStyle w:val="ItemHead"/>
      </w:pPr>
      <w:r>
        <w:t>3</w:t>
      </w:r>
      <w:r w:rsidR="00715DDA" w:rsidRPr="00905F19">
        <w:t xml:space="preserve">  </w:t>
      </w:r>
      <w:r w:rsidR="00715DDA">
        <w:t xml:space="preserve">Section 4 </w:t>
      </w:r>
      <w:r w:rsidR="000D203D">
        <w:t>(</w:t>
      </w:r>
      <w:r w:rsidR="00715DDA">
        <w:t xml:space="preserve">definition of </w:t>
      </w:r>
      <w:r w:rsidR="00715DDA">
        <w:rPr>
          <w:i/>
          <w:iCs/>
        </w:rPr>
        <w:t>significant event</w:t>
      </w:r>
      <w:r w:rsidR="000D203D">
        <w:t>)</w:t>
      </w:r>
    </w:p>
    <w:p w14:paraId="1D9BC567" w14:textId="77777777" w:rsidR="00715DDA" w:rsidRDefault="00715DDA" w:rsidP="00715DDA">
      <w:pPr>
        <w:pStyle w:val="Item"/>
      </w:pPr>
      <w:r>
        <w:t>Repeal the definition</w:t>
      </w:r>
      <w:r w:rsidRPr="00905F19">
        <w:t>, substitute:</w:t>
      </w:r>
    </w:p>
    <w:p w14:paraId="025974E5" w14:textId="77777777" w:rsidR="007D6B4B" w:rsidRDefault="007E1B06" w:rsidP="007E1B06">
      <w:pPr>
        <w:pStyle w:val="Definition"/>
        <w:rPr>
          <w:bCs/>
          <w:iCs/>
        </w:rPr>
      </w:pPr>
      <w:r>
        <w:rPr>
          <w:b/>
          <w:i/>
        </w:rPr>
        <w:t xml:space="preserve">significant event </w:t>
      </w:r>
      <w:r>
        <w:rPr>
          <w:bCs/>
          <w:iCs/>
        </w:rPr>
        <w:t>means</w:t>
      </w:r>
      <w:r w:rsidR="007D6B4B">
        <w:rPr>
          <w:bCs/>
          <w:iCs/>
        </w:rPr>
        <w:t>:</w:t>
      </w:r>
    </w:p>
    <w:p w14:paraId="07307F5A" w14:textId="288CFCAF" w:rsidR="007E1B06" w:rsidRDefault="007D6B4B" w:rsidP="00705BFB">
      <w:pPr>
        <w:pStyle w:val="Definition"/>
        <w:spacing w:before="122"/>
        <w:ind w:left="1440" w:hanging="306"/>
        <w:rPr>
          <w:iCs/>
        </w:rPr>
      </w:pPr>
      <w:r w:rsidRPr="001D19CE">
        <w:rPr>
          <w:bCs/>
          <w:iCs/>
        </w:rPr>
        <w:t>(a)</w:t>
      </w:r>
      <w:r w:rsidRPr="001D19CE">
        <w:rPr>
          <w:bCs/>
          <w:iCs/>
        </w:rPr>
        <w:tab/>
      </w:r>
      <w:r w:rsidR="007E1B06">
        <w:rPr>
          <w:bCs/>
          <w:iCs/>
        </w:rPr>
        <w:t xml:space="preserve"> an event declared </w:t>
      </w:r>
      <w:r w:rsidR="006D20F9">
        <w:rPr>
          <w:bCs/>
          <w:iCs/>
        </w:rPr>
        <w:t>by the ACMA</w:t>
      </w:r>
      <w:r w:rsidR="0065163C">
        <w:rPr>
          <w:bCs/>
          <w:iCs/>
        </w:rPr>
        <w:t xml:space="preserve"> under</w:t>
      </w:r>
      <w:r w:rsidR="003D2ACF">
        <w:rPr>
          <w:bCs/>
          <w:iCs/>
        </w:rPr>
        <w:t xml:space="preserve"> </w:t>
      </w:r>
      <w:r w:rsidR="007E1B06" w:rsidRPr="00311453">
        <w:rPr>
          <w:iCs/>
        </w:rPr>
        <w:t>subsection 54A(2)</w:t>
      </w:r>
      <w:r w:rsidR="007E1B06">
        <w:rPr>
          <w:iCs/>
        </w:rPr>
        <w:t xml:space="preserve"> of the </w:t>
      </w:r>
      <w:r w:rsidR="007E1B06" w:rsidRPr="00DC0991">
        <w:rPr>
          <w:i/>
          <w:iCs/>
        </w:rPr>
        <w:t>Radiocommunications Equipment (General) Rules 2021</w:t>
      </w:r>
      <w:r w:rsidR="007E1B06">
        <w:rPr>
          <w:iCs/>
        </w:rPr>
        <w:t>; or</w:t>
      </w:r>
    </w:p>
    <w:p w14:paraId="425C90FE" w14:textId="3B32B2AC" w:rsidR="00EA0DA9" w:rsidRPr="00EA0DA9" w:rsidRDefault="00EA0DA9" w:rsidP="00E30FF2">
      <w:pPr>
        <w:pStyle w:val="Definition"/>
        <w:numPr>
          <w:ilvl w:val="0"/>
          <w:numId w:val="11"/>
        </w:numPr>
        <w:spacing w:before="122"/>
        <w:rPr>
          <w:bCs/>
          <w:iCs/>
        </w:rPr>
      </w:pPr>
      <w:r>
        <w:rPr>
          <w:bCs/>
          <w:iCs/>
        </w:rPr>
        <w:t xml:space="preserve">if an event (the </w:t>
      </w:r>
      <w:r w:rsidRPr="001D19CE">
        <w:rPr>
          <w:b/>
          <w:i/>
        </w:rPr>
        <w:t>relevant event</w:t>
      </w:r>
      <w:r>
        <w:rPr>
          <w:bCs/>
          <w:iCs/>
        </w:rPr>
        <w:t>) was a significant event (within the meaning of this Declaration as in force immediately before the commencement of t</w:t>
      </w:r>
      <w:r>
        <w:t xml:space="preserve">he </w:t>
      </w:r>
      <w:r>
        <w:rPr>
          <w:i/>
          <w:iCs/>
        </w:rPr>
        <w:t>Telecommunications Legislation Amendment (Significant Event) Instrument (No. 1) 2023</w:t>
      </w:r>
      <w:r w:rsidRPr="001D19CE">
        <w:t>)</w:t>
      </w:r>
      <w:r>
        <w:rPr>
          <w:bCs/>
          <w:iCs/>
        </w:rPr>
        <w:t xml:space="preserve"> and the whole or a part of the relevant event occurs after that commencement – the relevant event.</w:t>
      </w:r>
    </w:p>
    <w:p w14:paraId="13D59471" w14:textId="280C4AC7" w:rsidR="00012F14" w:rsidRDefault="00715DDA" w:rsidP="000A7C90">
      <w:pPr>
        <w:pStyle w:val="notetext"/>
        <w:rPr>
          <w:bCs/>
          <w:iCs/>
        </w:rPr>
      </w:pPr>
      <w:r w:rsidRPr="00D71E86">
        <w:rPr>
          <w:i/>
          <w:iCs/>
        </w:rPr>
        <w:t>Note</w:t>
      </w:r>
      <w:r>
        <w:tab/>
        <w:t xml:space="preserve">The </w:t>
      </w:r>
      <w:r>
        <w:rPr>
          <w:i/>
          <w:iCs/>
        </w:rPr>
        <w:t>Radiocommunications Equipment (General) Rules 2021</w:t>
      </w:r>
      <w:r>
        <w:t xml:space="preserve"> </w:t>
      </w:r>
      <w:r w:rsidR="00EA0DA9">
        <w:t xml:space="preserve">and the </w:t>
      </w:r>
      <w:r w:rsidR="00EA0DA9">
        <w:rPr>
          <w:i/>
          <w:iCs/>
        </w:rPr>
        <w:t xml:space="preserve">Telecommunications Legislation Amendment (Significant Event) Instrument (No. 1) 2023 </w:t>
      </w:r>
      <w:r>
        <w:t>are available</w:t>
      </w:r>
      <w:r w:rsidR="006634EC">
        <w:t>,</w:t>
      </w:r>
      <w:r>
        <w:t xml:space="preserve"> free of charge</w:t>
      </w:r>
      <w:r w:rsidR="006634EC">
        <w:t>,</w:t>
      </w:r>
      <w:r>
        <w:t xml:space="preserve"> from the Federal Register of Legislation at </w:t>
      </w:r>
      <w:hyperlink r:id="rId18" w:history="1">
        <w:r w:rsidRPr="00AB614E">
          <w:rPr>
            <w:rStyle w:val="Hyperlink"/>
          </w:rPr>
          <w:t>www.legislation.gov.au</w:t>
        </w:r>
      </w:hyperlink>
      <w:r>
        <w:t>.</w:t>
      </w:r>
      <w:bookmarkEnd w:id="7"/>
    </w:p>
    <w:p w14:paraId="5F17F5A4" w14:textId="77777777" w:rsidR="00AE473F" w:rsidRPr="00B80D32" w:rsidRDefault="00AE473F" w:rsidP="00F50032">
      <w:pPr>
        <w:pStyle w:val="notetext"/>
      </w:pPr>
    </w:p>
    <w:sectPr w:rsidR="00AE473F" w:rsidRPr="00B80D32" w:rsidSect="00957210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169B" w14:textId="77777777" w:rsidR="00703A4F" w:rsidRDefault="00703A4F" w:rsidP="0017734A">
      <w:pPr>
        <w:spacing w:after="0" w:line="240" w:lineRule="auto"/>
      </w:pPr>
      <w:r>
        <w:separator/>
      </w:r>
    </w:p>
  </w:endnote>
  <w:endnote w:type="continuationSeparator" w:id="0">
    <w:p w14:paraId="21BEF7A4" w14:textId="77777777" w:rsidR="00703A4F" w:rsidRDefault="00703A4F" w:rsidP="0017734A">
      <w:pPr>
        <w:spacing w:after="0" w:line="240" w:lineRule="auto"/>
      </w:pPr>
      <w:r>
        <w:continuationSeparator/>
      </w:r>
    </w:p>
  </w:endnote>
  <w:endnote w:type="continuationNotice" w:id="1">
    <w:p w14:paraId="447A243E" w14:textId="77777777" w:rsidR="00703A4F" w:rsidRDefault="00703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48D10490" w:rsidR="00DD03FA" w:rsidRPr="00060D7F" w:rsidRDefault="005E55FB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Telecommunications </w:t>
    </w:r>
    <w:r w:rsidR="00B25C62">
      <w:rPr>
        <w:rFonts w:ascii="Times New Roman" w:hAnsi="Times New Roman" w:cs="Times New Roman"/>
        <w:i/>
        <w:iCs/>
        <w:sz w:val="20"/>
        <w:szCs w:val="20"/>
      </w:rPr>
      <w:t xml:space="preserve">Legislation Amendment </w:t>
    </w:r>
    <w:r>
      <w:rPr>
        <w:rFonts w:ascii="Times New Roman" w:hAnsi="Times New Roman" w:cs="Times New Roman"/>
        <w:i/>
        <w:iCs/>
        <w:sz w:val="20"/>
        <w:szCs w:val="20"/>
      </w:rPr>
      <w:t>(Significant Even</w:t>
    </w:r>
    <w:r w:rsidR="00F43B14">
      <w:rPr>
        <w:rFonts w:ascii="Times New Roman" w:hAnsi="Times New Roman" w:cs="Times New Roman"/>
        <w:i/>
        <w:iCs/>
        <w:sz w:val="20"/>
        <w:szCs w:val="20"/>
      </w:rPr>
      <w:t>t</w:t>
    </w:r>
    <w:r>
      <w:rPr>
        <w:rFonts w:ascii="Times New Roman" w:hAnsi="Times New Roman" w:cs="Times New Roman"/>
        <w:i/>
        <w:iCs/>
        <w:sz w:val="20"/>
        <w:szCs w:val="20"/>
      </w:rPr>
      <w:t>)</w:t>
    </w:r>
    <w:r w:rsidR="006926D9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Instrument</w:t>
    </w:r>
    <w:r w:rsidR="00B25C62">
      <w:rPr>
        <w:rFonts w:ascii="Times New Roman" w:hAnsi="Times New Roman" w:cs="Times New Roman"/>
        <w:i/>
        <w:iCs/>
        <w:sz w:val="20"/>
        <w:szCs w:val="20"/>
      </w:rPr>
      <w:t xml:space="preserve"> (No. 1)</w:t>
    </w:r>
    <w:r w:rsidR="000F37A5">
      <w:rPr>
        <w:rFonts w:ascii="Times New Roman" w:hAnsi="Times New Roman" w:cs="Times New Roman"/>
        <w:i/>
        <w:iCs/>
        <w:sz w:val="20"/>
        <w:szCs w:val="20"/>
      </w:rPr>
      <w:t xml:space="preserve"> 202</w:t>
    </w:r>
    <w:r w:rsidR="00DB3F15">
      <w:rPr>
        <w:rFonts w:ascii="Times New Roman" w:hAnsi="Times New Roman" w:cs="Times New Roman"/>
        <w:i/>
        <w:iCs/>
        <w:sz w:val="20"/>
        <w:szCs w:val="20"/>
      </w:rPr>
      <w:t>3</w:t>
    </w:r>
  </w:p>
  <w:p w14:paraId="41035928" w14:textId="7BB9550C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8745" w14:textId="77777777" w:rsidR="00703A4F" w:rsidRDefault="00703A4F" w:rsidP="0017734A">
      <w:pPr>
        <w:spacing w:after="0" w:line="240" w:lineRule="auto"/>
      </w:pPr>
      <w:r>
        <w:separator/>
      </w:r>
    </w:p>
  </w:footnote>
  <w:footnote w:type="continuationSeparator" w:id="0">
    <w:p w14:paraId="3199B416" w14:textId="77777777" w:rsidR="00703A4F" w:rsidRDefault="00703A4F" w:rsidP="0017734A">
      <w:pPr>
        <w:spacing w:after="0" w:line="240" w:lineRule="auto"/>
      </w:pPr>
      <w:r>
        <w:continuationSeparator/>
      </w:r>
    </w:p>
  </w:footnote>
  <w:footnote w:type="continuationNotice" w:id="1">
    <w:p w14:paraId="0A8DFF69" w14:textId="77777777" w:rsidR="00703A4F" w:rsidRDefault="00703A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1AAC1638" w:rsidR="00E055EC" w:rsidRDefault="00E05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56DD264D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7BCA4AFF" w:rsidR="00E055EC" w:rsidRDefault="00E055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68B7B8B3" w:rsidR="00E055EC" w:rsidRDefault="00E055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02E8" w14:textId="4F9E646D" w:rsidR="00D731D5" w:rsidRPr="00B8422A" w:rsidRDefault="00D731D5" w:rsidP="00D12D9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 xml:space="preserve">Schedule </w:t>
    </w:r>
    <w:r w:rsidR="00E878D2">
      <w:rPr>
        <w:rFonts w:ascii="Times New Roman" w:hAnsi="Times New Roman" w:cs="Times New Roman"/>
        <w:sz w:val="20"/>
        <w:szCs w:val="20"/>
      </w:rPr>
      <w:t>1</w:t>
    </w:r>
    <w:r w:rsidRPr="00B8422A">
      <w:rPr>
        <w:rFonts w:ascii="Times New Roman" w:hAnsi="Times New Roman" w:cs="Times New Roman"/>
        <w:sz w:val="20"/>
        <w:szCs w:val="20"/>
      </w:rPr>
      <w:t>—</w:t>
    </w:r>
    <w:r>
      <w:rPr>
        <w:rFonts w:ascii="Times New Roman" w:hAnsi="Times New Roman" w:cs="Times New Roman"/>
        <w:sz w:val="20"/>
        <w:szCs w:val="20"/>
      </w:rPr>
      <w:t>Amendment</w:t>
    </w:r>
    <w:r w:rsidR="00E878D2">
      <w:rPr>
        <w:rFonts w:ascii="Times New Roman" w:hAnsi="Times New Roman" w:cs="Times New Roman"/>
        <w:sz w:val="20"/>
        <w:szCs w:val="20"/>
      </w:rPr>
      <w:t>s</w:t>
    </w:r>
  </w:p>
  <w:p w14:paraId="61F73EA5" w14:textId="77777777" w:rsidR="00D731D5" w:rsidRPr="007053CD" w:rsidRDefault="00D731D5" w:rsidP="00AC3467">
    <w:pPr>
      <w:pStyle w:val="Header"/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7D134E81" w:rsidR="00E055EC" w:rsidRDefault="00E05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7A1"/>
    <w:multiLevelType w:val="hybridMultilevel"/>
    <w:tmpl w:val="B96E54E6"/>
    <w:lvl w:ilvl="0" w:tplc="FFFFFFFF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E083C"/>
    <w:multiLevelType w:val="hybridMultilevel"/>
    <w:tmpl w:val="806C410A"/>
    <w:lvl w:ilvl="0" w:tplc="5AD4EF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7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F2DE1"/>
    <w:multiLevelType w:val="hybridMultilevel"/>
    <w:tmpl w:val="B96E54E6"/>
    <w:lvl w:ilvl="0" w:tplc="2D127506">
      <w:start w:val="2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10D09"/>
    <w:multiLevelType w:val="hybridMultilevel"/>
    <w:tmpl w:val="20244BAA"/>
    <w:lvl w:ilvl="0" w:tplc="161A54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70161">
    <w:abstractNumId w:val="2"/>
  </w:num>
  <w:num w:numId="2" w16cid:durableId="987562390">
    <w:abstractNumId w:val="10"/>
  </w:num>
  <w:num w:numId="3" w16cid:durableId="1396275463">
    <w:abstractNumId w:val="4"/>
  </w:num>
  <w:num w:numId="4" w16cid:durableId="1443261911">
    <w:abstractNumId w:val="7"/>
  </w:num>
  <w:num w:numId="5" w16cid:durableId="1605725666">
    <w:abstractNumId w:val="3"/>
  </w:num>
  <w:num w:numId="6" w16cid:durableId="1089160609">
    <w:abstractNumId w:val="1"/>
  </w:num>
  <w:num w:numId="7" w16cid:durableId="157043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3993768">
    <w:abstractNumId w:val="6"/>
  </w:num>
  <w:num w:numId="9" w16cid:durableId="1733693928">
    <w:abstractNumId w:val="5"/>
  </w:num>
  <w:num w:numId="10" w16cid:durableId="2018339726">
    <w:abstractNumId w:val="8"/>
  </w:num>
  <w:num w:numId="11" w16cid:durableId="572810654">
    <w:abstractNumId w:val="0"/>
  </w:num>
  <w:num w:numId="12" w16cid:durableId="69933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2F14"/>
    <w:rsid w:val="000141A4"/>
    <w:rsid w:val="0001513C"/>
    <w:rsid w:val="000168A7"/>
    <w:rsid w:val="00016D12"/>
    <w:rsid w:val="00016F48"/>
    <w:rsid w:val="00020FE8"/>
    <w:rsid w:val="00021028"/>
    <w:rsid w:val="000225DD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46953"/>
    <w:rsid w:val="00050C80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2CDD"/>
    <w:rsid w:val="00074592"/>
    <w:rsid w:val="00075390"/>
    <w:rsid w:val="00077D2A"/>
    <w:rsid w:val="00083918"/>
    <w:rsid w:val="0008438E"/>
    <w:rsid w:val="0008545C"/>
    <w:rsid w:val="00087980"/>
    <w:rsid w:val="00091AE3"/>
    <w:rsid w:val="000920D9"/>
    <w:rsid w:val="00092605"/>
    <w:rsid w:val="000937AA"/>
    <w:rsid w:val="00093A5E"/>
    <w:rsid w:val="0009645F"/>
    <w:rsid w:val="0009674B"/>
    <w:rsid w:val="0009767B"/>
    <w:rsid w:val="00097890"/>
    <w:rsid w:val="000A1FCE"/>
    <w:rsid w:val="000A28B7"/>
    <w:rsid w:val="000A430B"/>
    <w:rsid w:val="000A5F11"/>
    <w:rsid w:val="000A7C90"/>
    <w:rsid w:val="000B0921"/>
    <w:rsid w:val="000B0AD4"/>
    <w:rsid w:val="000B0E39"/>
    <w:rsid w:val="000B1E41"/>
    <w:rsid w:val="000B270E"/>
    <w:rsid w:val="000B2BD7"/>
    <w:rsid w:val="000B4E1A"/>
    <w:rsid w:val="000B5DC7"/>
    <w:rsid w:val="000C02DC"/>
    <w:rsid w:val="000C03A7"/>
    <w:rsid w:val="000C08CA"/>
    <w:rsid w:val="000C22F0"/>
    <w:rsid w:val="000C3717"/>
    <w:rsid w:val="000C4232"/>
    <w:rsid w:val="000C5A8B"/>
    <w:rsid w:val="000D203D"/>
    <w:rsid w:val="000D517E"/>
    <w:rsid w:val="000E6EE5"/>
    <w:rsid w:val="000F1554"/>
    <w:rsid w:val="000F1585"/>
    <w:rsid w:val="000F37A5"/>
    <w:rsid w:val="000F5BD8"/>
    <w:rsid w:val="00106AA0"/>
    <w:rsid w:val="00107206"/>
    <w:rsid w:val="001103F6"/>
    <w:rsid w:val="00110C2F"/>
    <w:rsid w:val="00112835"/>
    <w:rsid w:val="001138A9"/>
    <w:rsid w:val="00116072"/>
    <w:rsid w:val="001172BF"/>
    <w:rsid w:val="00117BA2"/>
    <w:rsid w:val="00120125"/>
    <w:rsid w:val="00121BB9"/>
    <w:rsid w:val="00123AE8"/>
    <w:rsid w:val="00130C48"/>
    <w:rsid w:val="0013611F"/>
    <w:rsid w:val="00137CCB"/>
    <w:rsid w:val="00137E9A"/>
    <w:rsid w:val="0014003A"/>
    <w:rsid w:val="0014076D"/>
    <w:rsid w:val="00140C10"/>
    <w:rsid w:val="00141F8E"/>
    <w:rsid w:val="00143A39"/>
    <w:rsid w:val="0014528A"/>
    <w:rsid w:val="00146C72"/>
    <w:rsid w:val="00147CF4"/>
    <w:rsid w:val="00152C1F"/>
    <w:rsid w:val="0015478F"/>
    <w:rsid w:val="00155BD3"/>
    <w:rsid w:val="00156058"/>
    <w:rsid w:val="001562A4"/>
    <w:rsid w:val="00160F2C"/>
    <w:rsid w:val="001611AD"/>
    <w:rsid w:val="0016536F"/>
    <w:rsid w:val="00165459"/>
    <w:rsid w:val="00166423"/>
    <w:rsid w:val="00172FA9"/>
    <w:rsid w:val="001743A4"/>
    <w:rsid w:val="00174EEA"/>
    <w:rsid w:val="001751F1"/>
    <w:rsid w:val="001759A4"/>
    <w:rsid w:val="00175DAF"/>
    <w:rsid w:val="0017734A"/>
    <w:rsid w:val="00177A29"/>
    <w:rsid w:val="0018164A"/>
    <w:rsid w:val="00182315"/>
    <w:rsid w:val="00184698"/>
    <w:rsid w:val="00184AC8"/>
    <w:rsid w:val="00184AE3"/>
    <w:rsid w:val="001865AC"/>
    <w:rsid w:val="00190F43"/>
    <w:rsid w:val="00191232"/>
    <w:rsid w:val="0019235B"/>
    <w:rsid w:val="00194C6F"/>
    <w:rsid w:val="00195A35"/>
    <w:rsid w:val="00195FE1"/>
    <w:rsid w:val="0019769F"/>
    <w:rsid w:val="00197F27"/>
    <w:rsid w:val="001A1155"/>
    <w:rsid w:val="001A1730"/>
    <w:rsid w:val="001A460C"/>
    <w:rsid w:val="001A74AD"/>
    <w:rsid w:val="001B2B6A"/>
    <w:rsid w:val="001B3376"/>
    <w:rsid w:val="001B4792"/>
    <w:rsid w:val="001B5903"/>
    <w:rsid w:val="001B5DA8"/>
    <w:rsid w:val="001B67F2"/>
    <w:rsid w:val="001B7035"/>
    <w:rsid w:val="001C12ED"/>
    <w:rsid w:val="001C1DAB"/>
    <w:rsid w:val="001C233F"/>
    <w:rsid w:val="001C53BB"/>
    <w:rsid w:val="001C572B"/>
    <w:rsid w:val="001C7204"/>
    <w:rsid w:val="001C7871"/>
    <w:rsid w:val="001C791B"/>
    <w:rsid w:val="001D02FB"/>
    <w:rsid w:val="001D19CE"/>
    <w:rsid w:val="001D1D35"/>
    <w:rsid w:val="001D3461"/>
    <w:rsid w:val="001D35AA"/>
    <w:rsid w:val="001D394E"/>
    <w:rsid w:val="001D410A"/>
    <w:rsid w:val="001D4CCC"/>
    <w:rsid w:val="001E21D7"/>
    <w:rsid w:val="001E3143"/>
    <w:rsid w:val="001E5761"/>
    <w:rsid w:val="001E6238"/>
    <w:rsid w:val="001E75AF"/>
    <w:rsid w:val="001E7719"/>
    <w:rsid w:val="001F22AD"/>
    <w:rsid w:val="001F40BE"/>
    <w:rsid w:val="001F4F17"/>
    <w:rsid w:val="00203225"/>
    <w:rsid w:val="002034A4"/>
    <w:rsid w:val="0020497C"/>
    <w:rsid w:val="00204C84"/>
    <w:rsid w:val="0020657F"/>
    <w:rsid w:val="00206992"/>
    <w:rsid w:val="002069C2"/>
    <w:rsid w:val="00210F25"/>
    <w:rsid w:val="002152F7"/>
    <w:rsid w:val="0021748F"/>
    <w:rsid w:val="00217A30"/>
    <w:rsid w:val="00220C6D"/>
    <w:rsid w:val="0022286C"/>
    <w:rsid w:val="00222F49"/>
    <w:rsid w:val="002230B6"/>
    <w:rsid w:val="00225A3B"/>
    <w:rsid w:val="0022775D"/>
    <w:rsid w:val="00227AE0"/>
    <w:rsid w:val="002302E8"/>
    <w:rsid w:val="002307F2"/>
    <w:rsid w:val="002308EC"/>
    <w:rsid w:val="00230DC3"/>
    <w:rsid w:val="0023229F"/>
    <w:rsid w:val="00232607"/>
    <w:rsid w:val="00234379"/>
    <w:rsid w:val="00237362"/>
    <w:rsid w:val="00240060"/>
    <w:rsid w:val="0024006F"/>
    <w:rsid w:val="002400CC"/>
    <w:rsid w:val="00240B9F"/>
    <w:rsid w:val="00241169"/>
    <w:rsid w:val="0024243C"/>
    <w:rsid w:val="00243BB0"/>
    <w:rsid w:val="00244E0D"/>
    <w:rsid w:val="0024622A"/>
    <w:rsid w:val="002463C2"/>
    <w:rsid w:val="00247D4A"/>
    <w:rsid w:val="00250182"/>
    <w:rsid w:val="002509A8"/>
    <w:rsid w:val="00251E11"/>
    <w:rsid w:val="00254F78"/>
    <w:rsid w:val="00256BFE"/>
    <w:rsid w:val="00261003"/>
    <w:rsid w:val="0026184F"/>
    <w:rsid w:val="00262970"/>
    <w:rsid w:val="002629CE"/>
    <w:rsid w:val="002630D2"/>
    <w:rsid w:val="00263E77"/>
    <w:rsid w:val="002645A5"/>
    <w:rsid w:val="00265688"/>
    <w:rsid w:val="00265EB7"/>
    <w:rsid w:val="00266632"/>
    <w:rsid w:val="00266B86"/>
    <w:rsid w:val="00267C3B"/>
    <w:rsid w:val="00271A6E"/>
    <w:rsid w:val="0027384D"/>
    <w:rsid w:val="00274125"/>
    <w:rsid w:val="00275B6C"/>
    <w:rsid w:val="00277093"/>
    <w:rsid w:val="00277DB6"/>
    <w:rsid w:val="0028126A"/>
    <w:rsid w:val="00281954"/>
    <w:rsid w:val="00282DE8"/>
    <w:rsid w:val="0028333C"/>
    <w:rsid w:val="00283541"/>
    <w:rsid w:val="0028538A"/>
    <w:rsid w:val="00291805"/>
    <w:rsid w:val="00292661"/>
    <w:rsid w:val="002947A6"/>
    <w:rsid w:val="002A3057"/>
    <w:rsid w:val="002A5CD3"/>
    <w:rsid w:val="002A6EF9"/>
    <w:rsid w:val="002A7BCA"/>
    <w:rsid w:val="002B0F37"/>
    <w:rsid w:val="002B5793"/>
    <w:rsid w:val="002B5C36"/>
    <w:rsid w:val="002B67BF"/>
    <w:rsid w:val="002B73D8"/>
    <w:rsid w:val="002C0626"/>
    <w:rsid w:val="002C1E1B"/>
    <w:rsid w:val="002C34D5"/>
    <w:rsid w:val="002C4FBA"/>
    <w:rsid w:val="002C5A0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4A40"/>
    <w:rsid w:val="002D54A8"/>
    <w:rsid w:val="002D633A"/>
    <w:rsid w:val="002D6444"/>
    <w:rsid w:val="002D6D8F"/>
    <w:rsid w:val="002E07C2"/>
    <w:rsid w:val="002E2297"/>
    <w:rsid w:val="002E5AB9"/>
    <w:rsid w:val="002E62FC"/>
    <w:rsid w:val="002E7CC2"/>
    <w:rsid w:val="002F020F"/>
    <w:rsid w:val="002F0AD3"/>
    <w:rsid w:val="002F0E3F"/>
    <w:rsid w:val="002F1045"/>
    <w:rsid w:val="002F1DFF"/>
    <w:rsid w:val="002F2B06"/>
    <w:rsid w:val="002F30D0"/>
    <w:rsid w:val="002F3E00"/>
    <w:rsid w:val="002F6818"/>
    <w:rsid w:val="002F6A7A"/>
    <w:rsid w:val="002F6BA5"/>
    <w:rsid w:val="002F7CEE"/>
    <w:rsid w:val="00301479"/>
    <w:rsid w:val="0030410E"/>
    <w:rsid w:val="003046EA"/>
    <w:rsid w:val="003065C2"/>
    <w:rsid w:val="003109B8"/>
    <w:rsid w:val="00311453"/>
    <w:rsid w:val="00312AF5"/>
    <w:rsid w:val="00314E82"/>
    <w:rsid w:val="00315598"/>
    <w:rsid w:val="00316E54"/>
    <w:rsid w:val="003206EF"/>
    <w:rsid w:val="0032193C"/>
    <w:rsid w:val="00322088"/>
    <w:rsid w:val="0032270F"/>
    <w:rsid w:val="00322AD7"/>
    <w:rsid w:val="003230DE"/>
    <w:rsid w:val="00325134"/>
    <w:rsid w:val="00325615"/>
    <w:rsid w:val="00325639"/>
    <w:rsid w:val="00325F3E"/>
    <w:rsid w:val="00327BBE"/>
    <w:rsid w:val="00331358"/>
    <w:rsid w:val="00332F15"/>
    <w:rsid w:val="00333166"/>
    <w:rsid w:val="0033368D"/>
    <w:rsid w:val="0033592F"/>
    <w:rsid w:val="003371AE"/>
    <w:rsid w:val="00340416"/>
    <w:rsid w:val="003404CF"/>
    <w:rsid w:val="00341D49"/>
    <w:rsid w:val="00344612"/>
    <w:rsid w:val="00344BFF"/>
    <w:rsid w:val="003452A2"/>
    <w:rsid w:val="0034537D"/>
    <w:rsid w:val="00345C64"/>
    <w:rsid w:val="00345D9B"/>
    <w:rsid w:val="00346625"/>
    <w:rsid w:val="00351F12"/>
    <w:rsid w:val="00352624"/>
    <w:rsid w:val="00352C8B"/>
    <w:rsid w:val="00354A65"/>
    <w:rsid w:val="003578E8"/>
    <w:rsid w:val="00357B53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199"/>
    <w:rsid w:val="00373AC3"/>
    <w:rsid w:val="00380657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658E"/>
    <w:rsid w:val="00397327"/>
    <w:rsid w:val="003974E2"/>
    <w:rsid w:val="003A17AB"/>
    <w:rsid w:val="003A20BE"/>
    <w:rsid w:val="003A4A7C"/>
    <w:rsid w:val="003A608A"/>
    <w:rsid w:val="003B19C9"/>
    <w:rsid w:val="003B2702"/>
    <w:rsid w:val="003B3937"/>
    <w:rsid w:val="003B3D3A"/>
    <w:rsid w:val="003B3F95"/>
    <w:rsid w:val="003B4E9F"/>
    <w:rsid w:val="003B6E11"/>
    <w:rsid w:val="003B733A"/>
    <w:rsid w:val="003C0594"/>
    <w:rsid w:val="003C3B86"/>
    <w:rsid w:val="003C44A9"/>
    <w:rsid w:val="003D05A3"/>
    <w:rsid w:val="003D11C3"/>
    <w:rsid w:val="003D1458"/>
    <w:rsid w:val="003D1C83"/>
    <w:rsid w:val="003D29F5"/>
    <w:rsid w:val="003D2ACF"/>
    <w:rsid w:val="003D3FFB"/>
    <w:rsid w:val="003D7E3A"/>
    <w:rsid w:val="003E1BCA"/>
    <w:rsid w:val="003E1ECF"/>
    <w:rsid w:val="003E3508"/>
    <w:rsid w:val="003E4DE1"/>
    <w:rsid w:val="003E798D"/>
    <w:rsid w:val="003F0A6E"/>
    <w:rsid w:val="003F3033"/>
    <w:rsid w:val="003F6C51"/>
    <w:rsid w:val="004022E8"/>
    <w:rsid w:val="004031B5"/>
    <w:rsid w:val="00403B8C"/>
    <w:rsid w:val="00405E35"/>
    <w:rsid w:val="00410936"/>
    <w:rsid w:val="00410BE6"/>
    <w:rsid w:val="004113CA"/>
    <w:rsid w:val="00411444"/>
    <w:rsid w:val="00412F8B"/>
    <w:rsid w:val="004137EA"/>
    <w:rsid w:val="00413DB1"/>
    <w:rsid w:val="0041619C"/>
    <w:rsid w:val="00416478"/>
    <w:rsid w:val="004167C5"/>
    <w:rsid w:val="00416975"/>
    <w:rsid w:val="00424E97"/>
    <w:rsid w:val="00425320"/>
    <w:rsid w:val="0042681A"/>
    <w:rsid w:val="00426E70"/>
    <w:rsid w:val="00427FD1"/>
    <w:rsid w:val="004309EA"/>
    <w:rsid w:val="0043136F"/>
    <w:rsid w:val="00434CEA"/>
    <w:rsid w:val="004354ED"/>
    <w:rsid w:val="004357F1"/>
    <w:rsid w:val="004361D9"/>
    <w:rsid w:val="0043774C"/>
    <w:rsid w:val="00440591"/>
    <w:rsid w:val="00440668"/>
    <w:rsid w:val="004408BB"/>
    <w:rsid w:val="004414EF"/>
    <w:rsid w:val="0044299A"/>
    <w:rsid w:val="00445441"/>
    <w:rsid w:val="00445C7E"/>
    <w:rsid w:val="00446B5D"/>
    <w:rsid w:val="004478E5"/>
    <w:rsid w:val="00451E5E"/>
    <w:rsid w:val="004532C3"/>
    <w:rsid w:val="0046081A"/>
    <w:rsid w:val="00460FD9"/>
    <w:rsid w:val="00461B91"/>
    <w:rsid w:val="00463CBB"/>
    <w:rsid w:val="00464A56"/>
    <w:rsid w:val="00465C32"/>
    <w:rsid w:val="004667BF"/>
    <w:rsid w:val="00466B05"/>
    <w:rsid w:val="00474430"/>
    <w:rsid w:val="00476ED8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2B31"/>
    <w:rsid w:val="00493586"/>
    <w:rsid w:val="004948E3"/>
    <w:rsid w:val="00494C07"/>
    <w:rsid w:val="0049510D"/>
    <w:rsid w:val="004957C5"/>
    <w:rsid w:val="004A15BA"/>
    <w:rsid w:val="004A1DC5"/>
    <w:rsid w:val="004A2AD2"/>
    <w:rsid w:val="004A3363"/>
    <w:rsid w:val="004A4347"/>
    <w:rsid w:val="004A6105"/>
    <w:rsid w:val="004A7B21"/>
    <w:rsid w:val="004B04F9"/>
    <w:rsid w:val="004B1091"/>
    <w:rsid w:val="004B38FE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2B57"/>
    <w:rsid w:val="004E3953"/>
    <w:rsid w:val="004E7752"/>
    <w:rsid w:val="004E79F8"/>
    <w:rsid w:val="004F1244"/>
    <w:rsid w:val="004F19B3"/>
    <w:rsid w:val="004F2753"/>
    <w:rsid w:val="004F2C15"/>
    <w:rsid w:val="004F2DEE"/>
    <w:rsid w:val="004F32BF"/>
    <w:rsid w:val="004F5D89"/>
    <w:rsid w:val="004F66D0"/>
    <w:rsid w:val="0050246E"/>
    <w:rsid w:val="00503A2A"/>
    <w:rsid w:val="00505F64"/>
    <w:rsid w:val="005072E2"/>
    <w:rsid w:val="0051028F"/>
    <w:rsid w:val="005126C4"/>
    <w:rsid w:val="00515480"/>
    <w:rsid w:val="005231C0"/>
    <w:rsid w:val="005246C0"/>
    <w:rsid w:val="00524C58"/>
    <w:rsid w:val="005251C7"/>
    <w:rsid w:val="005273D5"/>
    <w:rsid w:val="005275CC"/>
    <w:rsid w:val="00527710"/>
    <w:rsid w:val="00527A8E"/>
    <w:rsid w:val="00530117"/>
    <w:rsid w:val="00530E5C"/>
    <w:rsid w:val="005354A3"/>
    <w:rsid w:val="00535C33"/>
    <w:rsid w:val="005372F0"/>
    <w:rsid w:val="005377C6"/>
    <w:rsid w:val="005402D5"/>
    <w:rsid w:val="005408D9"/>
    <w:rsid w:val="00541060"/>
    <w:rsid w:val="00542CCC"/>
    <w:rsid w:val="005439EB"/>
    <w:rsid w:val="00543A06"/>
    <w:rsid w:val="005442E6"/>
    <w:rsid w:val="005447FE"/>
    <w:rsid w:val="00544FDA"/>
    <w:rsid w:val="005468DD"/>
    <w:rsid w:val="005472C2"/>
    <w:rsid w:val="0054753F"/>
    <w:rsid w:val="00547934"/>
    <w:rsid w:val="00551006"/>
    <w:rsid w:val="0055391A"/>
    <w:rsid w:val="00560BFC"/>
    <w:rsid w:val="00562BC3"/>
    <w:rsid w:val="00563F70"/>
    <w:rsid w:val="00564C36"/>
    <w:rsid w:val="005666E1"/>
    <w:rsid w:val="00571C8D"/>
    <w:rsid w:val="00574430"/>
    <w:rsid w:val="00574563"/>
    <w:rsid w:val="00574B05"/>
    <w:rsid w:val="00574BE8"/>
    <w:rsid w:val="0057789A"/>
    <w:rsid w:val="00580766"/>
    <w:rsid w:val="00583475"/>
    <w:rsid w:val="00586635"/>
    <w:rsid w:val="00586ABC"/>
    <w:rsid w:val="00586F78"/>
    <w:rsid w:val="00587180"/>
    <w:rsid w:val="005873CB"/>
    <w:rsid w:val="005927EE"/>
    <w:rsid w:val="0059347E"/>
    <w:rsid w:val="005942D3"/>
    <w:rsid w:val="005943F8"/>
    <w:rsid w:val="005947E5"/>
    <w:rsid w:val="00594CF9"/>
    <w:rsid w:val="005957A6"/>
    <w:rsid w:val="00596821"/>
    <w:rsid w:val="005A0F7F"/>
    <w:rsid w:val="005A13DF"/>
    <w:rsid w:val="005A1405"/>
    <w:rsid w:val="005A1549"/>
    <w:rsid w:val="005A1E41"/>
    <w:rsid w:val="005A387C"/>
    <w:rsid w:val="005A5D3D"/>
    <w:rsid w:val="005A5F6C"/>
    <w:rsid w:val="005A6B00"/>
    <w:rsid w:val="005B14CF"/>
    <w:rsid w:val="005B1636"/>
    <w:rsid w:val="005B24A8"/>
    <w:rsid w:val="005B3092"/>
    <w:rsid w:val="005B3A25"/>
    <w:rsid w:val="005B4922"/>
    <w:rsid w:val="005B50E7"/>
    <w:rsid w:val="005B5AD2"/>
    <w:rsid w:val="005B6514"/>
    <w:rsid w:val="005B6567"/>
    <w:rsid w:val="005B7082"/>
    <w:rsid w:val="005C05EC"/>
    <w:rsid w:val="005C19D1"/>
    <w:rsid w:val="005C1A33"/>
    <w:rsid w:val="005C2DC6"/>
    <w:rsid w:val="005C76BF"/>
    <w:rsid w:val="005C787C"/>
    <w:rsid w:val="005C7BC7"/>
    <w:rsid w:val="005D0089"/>
    <w:rsid w:val="005D25F9"/>
    <w:rsid w:val="005D295B"/>
    <w:rsid w:val="005D3EF2"/>
    <w:rsid w:val="005D7F70"/>
    <w:rsid w:val="005E1D49"/>
    <w:rsid w:val="005E496C"/>
    <w:rsid w:val="005E55FB"/>
    <w:rsid w:val="005E5B0E"/>
    <w:rsid w:val="005E63D9"/>
    <w:rsid w:val="005E783B"/>
    <w:rsid w:val="005F23E4"/>
    <w:rsid w:val="005F3328"/>
    <w:rsid w:val="005F35B4"/>
    <w:rsid w:val="005F39ED"/>
    <w:rsid w:val="005F50AF"/>
    <w:rsid w:val="005F5EBA"/>
    <w:rsid w:val="005F6AC1"/>
    <w:rsid w:val="005F6C0E"/>
    <w:rsid w:val="00601605"/>
    <w:rsid w:val="00605DEE"/>
    <w:rsid w:val="00606BC3"/>
    <w:rsid w:val="00607308"/>
    <w:rsid w:val="00607BF9"/>
    <w:rsid w:val="006102DA"/>
    <w:rsid w:val="00611498"/>
    <w:rsid w:val="00611FFE"/>
    <w:rsid w:val="00612A5B"/>
    <w:rsid w:val="00613FD0"/>
    <w:rsid w:val="006146DA"/>
    <w:rsid w:val="00614A74"/>
    <w:rsid w:val="006150AE"/>
    <w:rsid w:val="006170F4"/>
    <w:rsid w:val="00617247"/>
    <w:rsid w:val="00617AF8"/>
    <w:rsid w:val="00617B63"/>
    <w:rsid w:val="00617C60"/>
    <w:rsid w:val="00620FCA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6DDE"/>
    <w:rsid w:val="0064021F"/>
    <w:rsid w:val="00641174"/>
    <w:rsid w:val="00641D6E"/>
    <w:rsid w:val="00641EA5"/>
    <w:rsid w:val="00641F99"/>
    <w:rsid w:val="006430B1"/>
    <w:rsid w:val="00644471"/>
    <w:rsid w:val="00644E7E"/>
    <w:rsid w:val="00645776"/>
    <w:rsid w:val="00646826"/>
    <w:rsid w:val="006469B1"/>
    <w:rsid w:val="006470EB"/>
    <w:rsid w:val="0065163C"/>
    <w:rsid w:val="0066052D"/>
    <w:rsid w:val="00661F21"/>
    <w:rsid w:val="006634EC"/>
    <w:rsid w:val="006648DE"/>
    <w:rsid w:val="0066596D"/>
    <w:rsid w:val="006663C4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39A5"/>
    <w:rsid w:val="00685861"/>
    <w:rsid w:val="00686533"/>
    <w:rsid w:val="0069026E"/>
    <w:rsid w:val="00690293"/>
    <w:rsid w:val="00691211"/>
    <w:rsid w:val="00691DE3"/>
    <w:rsid w:val="006924BC"/>
    <w:rsid w:val="006926D9"/>
    <w:rsid w:val="00693EA6"/>
    <w:rsid w:val="006955BC"/>
    <w:rsid w:val="006972ED"/>
    <w:rsid w:val="006A089D"/>
    <w:rsid w:val="006A10DD"/>
    <w:rsid w:val="006A2DCF"/>
    <w:rsid w:val="006B0532"/>
    <w:rsid w:val="006B25C0"/>
    <w:rsid w:val="006B39C5"/>
    <w:rsid w:val="006B46A6"/>
    <w:rsid w:val="006B5841"/>
    <w:rsid w:val="006B6055"/>
    <w:rsid w:val="006B68C1"/>
    <w:rsid w:val="006B6DC3"/>
    <w:rsid w:val="006C0251"/>
    <w:rsid w:val="006C40EB"/>
    <w:rsid w:val="006C6E4D"/>
    <w:rsid w:val="006C7995"/>
    <w:rsid w:val="006D20F9"/>
    <w:rsid w:val="006D257D"/>
    <w:rsid w:val="006D272D"/>
    <w:rsid w:val="006D3654"/>
    <w:rsid w:val="006D3AC3"/>
    <w:rsid w:val="006D450B"/>
    <w:rsid w:val="006D45E8"/>
    <w:rsid w:val="006D49E8"/>
    <w:rsid w:val="006D7224"/>
    <w:rsid w:val="006E04DC"/>
    <w:rsid w:val="006E46E7"/>
    <w:rsid w:val="006E5CD4"/>
    <w:rsid w:val="006F0D39"/>
    <w:rsid w:val="006F2FDF"/>
    <w:rsid w:val="006F46E2"/>
    <w:rsid w:val="006F49F3"/>
    <w:rsid w:val="006F4ECC"/>
    <w:rsid w:val="006F5CF2"/>
    <w:rsid w:val="006F6154"/>
    <w:rsid w:val="006F74D7"/>
    <w:rsid w:val="00701775"/>
    <w:rsid w:val="00703474"/>
    <w:rsid w:val="00703828"/>
    <w:rsid w:val="00703A4F"/>
    <w:rsid w:val="007053CD"/>
    <w:rsid w:val="00705443"/>
    <w:rsid w:val="007055D1"/>
    <w:rsid w:val="00705BFB"/>
    <w:rsid w:val="007070ED"/>
    <w:rsid w:val="00710B34"/>
    <w:rsid w:val="00711CA5"/>
    <w:rsid w:val="00713C6D"/>
    <w:rsid w:val="007149BB"/>
    <w:rsid w:val="0071507C"/>
    <w:rsid w:val="00715D10"/>
    <w:rsid w:val="00715DDA"/>
    <w:rsid w:val="00716752"/>
    <w:rsid w:val="00721966"/>
    <w:rsid w:val="007240D9"/>
    <w:rsid w:val="00724EAB"/>
    <w:rsid w:val="007309F2"/>
    <w:rsid w:val="00730C1E"/>
    <w:rsid w:val="00732119"/>
    <w:rsid w:val="00733FB0"/>
    <w:rsid w:val="007347E0"/>
    <w:rsid w:val="0074119C"/>
    <w:rsid w:val="007444F5"/>
    <w:rsid w:val="00744AF6"/>
    <w:rsid w:val="00751400"/>
    <w:rsid w:val="007514EC"/>
    <w:rsid w:val="00756F02"/>
    <w:rsid w:val="0075715E"/>
    <w:rsid w:val="007601A3"/>
    <w:rsid w:val="00763A81"/>
    <w:rsid w:val="007648FA"/>
    <w:rsid w:val="007663ED"/>
    <w:rsid w:val="00766D00"/>
    <w:rsid w:val="00767705"/>
    <w:rsid w:val="00773B12"/>
    <w:rsid w:val="00775112"/>
    <w:rsid w:val="00777520"/>
    <w:rsid w:val="007778B5"/>
    <w:rsid w:val="007848E2"/>
    <w:rsid w:val="00784E86"/>
    <w:rsid w:val="007863F5"/>
    <w:rsid w:val="00786D39"/>
    <w:rsid w:val="0079356C"/>
    <w:rsid w:val="00795074"/>
    <w:rsid w:val="00795558"/>
    <w:rsid w:val="00797752"/>
    <w:rsid w:val="007A19FF"/>
    <w:rsid w:val="007A1FA7"/>
    <w:rsid w:val="007A3CBD"/>
    <w:rsid w:val="007A4D92"/>
    <w:rsid w:val="007A644C"/>
    <w:rsid w:val="007A754F"/>
    <w:rsid w:val="007B0679"/>
    <w:rsid w:val="007B0ECA"/>
    <w:rsid w:val="007B202D"/>
    <w:rsid w:val="007B497D"/>
    <w:rsid w:val="007B7E7C"/>
    <w:rsid w:val="007C04B1"/>
    <w:rsid w:val="007C1149"/>
    <w:rsid w:val="007C1E53"/>
    <w:rsid w:val="007C3F21"/>
    <w:rsid w:val="007C5115"/>
    <w:rsid w:val="007C527D"/>
    <w:rsid w:val="007C568E"/>
    <w:rsid w:val="007C6331"/>
    <w:rsid w:val="007D0FE0"/>
    <w:rsid w:val="007D132D"/>
    <w:rsid w:val="007D181E"/>
    <w:rsid w:val="007D2DF7"/>
    <w:rsid w:val="007D6B4B"/>
    <w:rsid w:val="007D7411"/>
    <w:rsid w:val="007E0B4C"/>
    <w:rsid w:val="007E1059"/>
    <w:rsid w:val="007E12A7"/>
    <w:rsid w:val="007E1A97"/>
    <w:rsid w:val="007E1B06"/>
    <w:rsid w:val="007E1D6C"/>
    <w:rsid w:val="007E3E35"/>
    <w:rsid w:val="007E5FE5"/>
    <w:rsid w:val="007E6C39"/>
    <w:rsid w:val="007E7FB1"/>
    <w:rsid w:val="007F211C"/>
    <w:rsid w:val="007F2288"/>
    <w:rsid w:val="007F236C"/>
    <w:rsid w:val="007F285F"/>
    <w:rsid w:val="007F2FF2"/>
    <w:rsid w:val="00800926"/>
    <w:rsid w:val="00800E22"/>
    <w:rsid w:val="00800E55"/>
    <w:rsid w:val="0080184D"/>
    <w:rsid w:val="00802422"/>
    <w:rsid w:val="00805EA4"/>
    <w:rsid w:val="00811C47"/>
    <w:rsid w:val="008126F2"/>
    <w:rsid w:val="0081436C"/>
    <w:rsid w:val="00814AD3"/>
    <w:rsid w:val="008159E9"/>
    <w:rsid w:val="00815C5C"/>
    <w:rsid w:val="00816590"/>
    <w:rsid w:val="00816EB3"/>
    <w:rsid w:val="00816F1C"/>
    <w:rsid w:val="00817000"/>
    <w:rsid w:val="00817B56"/>
    <w:rsid w:val="00820EEE"/>
    <w:rsid w:val="00823286"/>
    <w:rsid w:val="00823B1B"/>
    <w:rsid w:val="00824FFF"/>
    <w:rsid w:val="00826023"/>
    <w:rsid w:val="00827613"/>
    <w:rsid w:val="00827789"/>
    <w:rsid w:val="00827D92"/>
    <w:rsid w:val="008306D2"/>
    <w:rsid w:val="0083081F"/>
    <w:rsid w:val="008317D2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12E3"/>
    <w:rsid w:val="00851631"/>
    <w:rsid w:val="00851F56"/>
    <w:rsid w:val="008542FE"/>
    <w:rsid w:val="00854D17"/>
    <w:rsid w:val="00856371"/>
    <w:rsid w:val="00856DE9"/>
    <w:rsid w:val="008573F8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0EE5"/>
    <w:rsid w:val="008744C8"/>
    <w:rsid w:val="00877B4A"/>
    <w:rsid w:val="00880746"/>
    <w:rsid w:val="00885F63"/>
    <w:rsid w:val="0088623E"/>
    <w:rsid w:val="00891142"/>
    <w:rsid w:val="00892659"/>
    <w:rsid w:val="008937B0"/>
    <w:rsid w:val="00894881"/>
    <w:rsid w:val="00896A23"/>
    <w:rsid w:val="00896C79"/>
    <w:rsid w:val="00896DA2"/>
    <w:rsid w:val="00897083"/>
    <w:rsid w:val="00897161"/>
    <w:rsid w:val="008971F1"/>
    <w:rsid w:val="008A00F2"/>
    <w:rsid w:val="008A14BF"/>
    <w:rsid w:val="008A1521"/>
    <w:rsid w:val="008A22FD"/>
    <w:rsid w:val="008A45D5"/>
    <w:rsid w:val="008A4E6A"/>
    <w:rsid w:val="008A5D2C"/>
    <w:rsid w:val="008B07A1"/>
    <w:rsid w:val="008B3293"/>
    <w:rsid w:val="008B3777"/>
    <w:rsid w:val="008B3C2B"/>
    <w:rsid w:val="008B45B6"/>
    <w:rsid w:val="008B6369"/>
    <w:rsid w:val="008B651C"/>
    <w:rsid w:val="008B65D7"/>
    <w:rsid w:val="008C01A4"/>
    <w:rsid w:val="008C0432"/>
    <w:rsid w:val="008C08C4"/>
    <w:rsid w:val="008C30D7"/>
    <w:rsid w:val="008C3435"/>
    <w:rsid w:val="008C3F15"/>
    <w:rsid w:val="008C46B3"/>
    <w:rsid w:val="008C4F23"/>
    <w:rsid w:val="008C5ACA"/>
    <w:rsid w:val="008C62F5"/>
    <w:rsid w:val="008C6AC7"/>
    <w:rsid w:val="008D0386"/>
    <w:rsid w:val="008D1846"/>
    <w:rsid w:val="008D2B70"/>
    <w:rsid w:val="008D2DC2"/>
    <w:rsid w:val="008D3824"/>
    <w:rsid w:val="008D642E"/>
    <w:rsid w:val="008D6D56"/>
    <w:rsid w:val="008E2B72"/>
    <w:rsid w:val="008E62E7"/>
    <w:rsid w:val="008E7EC4"/>
    <w:rsid w:val="008F1F71"/>
    <w:rsid w:val="008F2BEB"/>
    <w:rsid w:val="008F3287"/>
    <w:rsid w:val="008F3E58"/>
    <w:rsid w:val="008F505A"/>
    <w:rsid w:val="008F6D27"/>
    <w:rsid w:val="008F7A41"/>
    <w:rsid w:val="008F7C86"/>
    <w:rsid w:val="00900029"/>
    <w:rsid w:val="009003E8"/>
    <w:rsid w:val="00900D55"/>
    <w:rsid w:val="00901131"/>
    <w:rsid w:val="00901AE3"/>
    <w:rsid w:val="009042A5"/>
    <w:rsid w:val="009050AC"/>
    <w:rsid w:val="00905346"/>
    <w:rsid w:val="00905F19"/>
    <w:rsid w:val="00906970"/>
    <w:rsid w:val="00910F30"/>
    <w:rsid w:val="009113B1"/>
    <w:rsid w:val="0091236A"/>
    <w:rsid w:val="00914579"/>
    <w:rsid w:val="00914A71"/>
    <w:rsid w:val="009159AB"/>
    <w:rsid w:val="0091687F"/>
    <w:rsid w:val="00916913"/>
    <w:rsid w:val="00916D14"/>
    <w:rsid w:val="0091792E"/>
    <w:rsid w:val="00917E4B"/>
    <w:rsid w:val="0092107B"/>
    <w:rsid w:val="00923F62"/>
    <w:rsid w:val="0092430D"/>
    <w:rsid w:val="00927147"/>
    <w:rsid w:val="009272CC"/>
    <w:rsid w:val="00927C92"/>
    <w:rsid w:val="00930123"/>
    <w:rsid w:val="00930B89"/>
    <w:rsid w:val="00932DC6"/>
    <w:rsid w:val="00933957"/>
    <w:rsid w:val="00933A2A"/>
    <w:rsid w:val="009349B4"/>
    <w:rsid w:val="00935767"/>
    <w:rsid w:val="00935A4C"/>
    <w:rsid w:val="00937473"/>
    <w:rsid w:val="00937E90"/>
    <w:rsid w:val="009419BA"/>
    <w:rsid w:val="00941EDA"/>
    <w:rsid w:val="0094373B"/>
    <w:rsid w:val="00944DC5"/>
    <w:rsid w:val="00944FEA"/>
    <w:rsid w:val="00946959"/>
    <w:rsid w:val="00947757"/>
    <w:rsid w:val="00947B3C"/>
    <w:rsid w:val="00952E03"/>
    <w:rsid w:val="00955D32"/>
    <w:rsid w:val="00957210"/>
    <w:rsid w:val="00957D76"/>
    <w:rsid w:val="009609C0"/>
    <w:rsid w:val="00962060"/>
    <w:rsid w:val="00966D4F"/>
    <w:rsid w:val="00970CD8"/>
    <w:rsid w:val="0097171F"/>
    <w:rsid w:val="00971AEC"/>
    <w:rsid w:val="00971E0F"/>
    <w:rsid w:val="00972A2F"/>
    <w:rsid w:val="00972B9A"/>
    <w:rsid w:val="00974B67"/>
    <w:rsid w:val="0097589C"/>
    <w:rsid w:val="00976164"/>
    <w:rsid w:val="00981202"/>
    <w:rsid w:val="0098363C"/>
    <w:rsid w:val="009848E1"/>
    <w:rsid w:val="00986D19"/>
    <w:rsid w:val="0098769F"/>
    <w:rsid w:val="00987A5F"/>
    <w:rsid w:val="009947E4"/>
    <w:rsid w:val="00995E1A"/>
    <w:rsid w:val="00995F98"/>
    <w:rsid w:val="0099707F"/>
    <w:rsid w:val="009A0DD7"/>
    <w:rsid w:val="009A1DFE"/>
    <w:rsid w:val="009A38D5"/>
    <w:rsid w:val="009A4BD2"/>
    <w:rsid w:val="009A4C5A"/>
    <w:rsid w:val="009A50D0"/>
    <w:rsid w:val="009A74FA"/>
    <w:rsid w:val="009B0C48"/>
    <w:rsid w:val="009B1BD5"/>
    <w:rsid w:val="009B412B"/>
    <w:rsid w:val="009B5931"/>
    <w:rsid w:val="009B60F3"/>
    <w:rsid w:val="009C1E1E"/>
    <w:rsid w:val="009C1EBB"/>
    <w:rsid w:val="009C203E"/>
    <w:rsid w:val="009C237A"/>
    <w:rsid w:val="009C3384"/>
    <w:rsid w:val="009C354A"/>
    <w:rsid w:val="009C362D"/>
    <w:rsid w:val="009C4EF4"/>
    <w:rsid w:val="009C5927"/>
    <w:rsid w:val="009D0D6C"/>
    <w:rsid w:val="009D1842"/>
    <w:rsid w:val="009D1846"/>
    <w:rsid w:val="009E0764"/>
    <w:rsid w:val="009E07F7"/>
    <w:rsid w:val="009E086D"/>
    <w:rsid w:val="009E0A2C"/>
    <w:rsid w:val="009E1E3C"/>
    <w:rsid w:val="009E27CE"/>
    <w:rsid w:val="009E3392"/>
    <w:rsid w:val="009E3658"/>
    <w:rsid w:val="009E6C73"/>
    <w:rsid w:val="009F134F"/>
    <w:rsid w:val="009F25D8"/>
    <w:rsid w:val="009F34A0"/>
    <w:rsid w:val="009F59B9"/>
    <w:rsid w:val="009F5D7F"/>
    <w:rsid w:val="009F6887"/>
    <w:rsid w:val="00A014CF"/>
    <w:rsid w:val="00A01F3B"/>
    <w:rsid w:val="00A020C9"/>
    <w:rsid w:val="00A042CD"/>
    <w:rsid w:val="00A04A88"/>
    <w:rsid w:val="00A06346"/>
    <w:rsid w:val="00A107B7"/>
    <w:rsid w:val="00A108B0"/>
    <w:rsid w:val="00A12F9F"/>
    <w:rsid w:val="00A1315C"/>
    <w:rsid w:val="00A16571"/>
    <w:rsid w:val="00A17FF9"/>
    <w:rsid w:val="00A202F6"/>
    <w:rsid w:val="00A2372B"/>
    <w:rsid w:val="00A250A8"/>
    <w:rsid w:val="00A25154"/>
    <w:rsid w:val="00A25CBF"/>
    <w:rsid w:val="00A2779F"/>
    <w:rsid w:val="00A30378"/>
    <w:rsid w:val="00A31FF0"/>
    <w:rsid w:val="00A32C10"/>
    <w:rsid w:val="00A331E1"/>
    <w:rsid w:val="00A33B01"/>
    <w:rsid w:val="00A3643A"/>
    <w:rsid w:val="00A40ECE"/>
    <w:rsid w:val="00A4112F"/>
    <w:rsid w:val="00A41A7A"/>
    <w:rsid w:val="00A44F37"/>
    <w:rsid w:val="00A4590C"/>
    <w:rsid w:val="00A46941"/>
    <w:rsid w:val="00A50703"/>
    <w:rsid w:val="00A52A12"/>
    <w:rsid w:val="00A533E4"/>
    <w:rsid w:val="00A53EEF"/>
    <w:rsid w:val="00A54745"/>
    <w:rsid w:val="00A54B6F"/>
    <w:rsid w:val="00A571F6"/>
    <w:rsid w:val="00A60DC5"/>
    <w:rsid w:val="00A61D1E"/>
    <w:rsid w:val="00A64586"/>
    <w:rsid w:val="00A72529"/>
    <w:rsid w:val="00A752BF"/>
    <w:rsid w:val="00A75E67"/>
    <w:rsid w:val="00A75F61"/>
    <w:rsid w:val="00A76544"/>
    <w:rsid w:val="00A80550"/>
    <w:rsid w:val="00A811C3"/>
    <w:rsid w:val="00A840D3"/>
    <w:rsid w:val="00A852B4"/>
    <w:rsid w:val="00A91487"/>
    <w:rsid w:val="00A9170C"/>
    <w:rsid w:val="00A924B7"/>
    <w:rsid w:val="00A95E77"/>
    <w:rsid w:val="00A965A3"/>
    <w:rsid w:val="00A96FC1"/>
    <w:rsid w:val="00AA2062"/>
    <w:rsid w:val="00AA221A"/>
    <w:rsid w:val="00AA4046"/>
    <w:rsid w:val="00AA4347"/>
    <w:rsid w:val="00AA4406"/>
    <w:rsid w:val="00AA477F"/>
    <w:rsid w:val="00AA4CC4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473F"/>
    <w:rsid w:val="00AE4B56"/>
    <w:rsid w:val="00AE50D5"/>
    <w:rsid w:val="00AE55D4"/>
    <w:rsid w:val="00AE5CF6"/>
    <w:rsid w:val="00AE6EBD"/>
    <w:rsid w:val="00AE7511"/>
    <w:rsid w:val="00AF0E14"/>
    <w:rsid w:val="00AF3168"/>
    <w:rsid w:val="00AF3969"/>
    <w:rsid w:val="00AF3ECA"/>
    <w:rsid w:val="00AF3F9A"/>
    <w:rsid w:val="00AF5762"/>
    <w:rsid w:val="00AF757C"/>
    <w:rsid w:val="00AF7E6C"/>
    <w:rsid w:val="00B0089D"/>
    <w:rsid w:val="00B03A5C"/>
    <w:rsid w:val="00B04B07"/>
    <w:rsid w:val="00B06C10"/>
    <w:rsid w:val="00B117BE"/>
    <w:rsid w:val="00B12BE7"/>
    <w:rsid w:val="00B15BED"/>
    <w:rsid w:val="00B16318"/>
    <w:rsid w:val="00B17468"/>
    <w:rsid w:val="00B179FF"/>
    <w:rsid w:val="00B22FA4"/>
    <w:rsid w:val="00B24343"/>
    <w:rsid w:val="00B24508"/>
    <w:rsid w:val="00B24BDB"/>
    <w:rsid w:val="00B25291"/>
    <w:rsid w:val="00B25C62"/>
    <w:rsid w:val="00B31C08"/>
    <w:rsid w:val="00B31C2C"/>
    <w:rsid w:val="00B3360A"/>
    <w:rsid w:val="00B343C1"/>
    <w:rsid w:val="00B34F58"/>
    <w:rsid w:val="00B353F9"/>
    <w:rsid w:val="00B371BF"/>
    <w:rsid w:val="00B37CE9"/>
    <w:rsid w:val="00B406E9"/>
    <w:rsid w:val="00B42221"/>
    <w:rsid w:val="00B43033"/>
    <w:rsid w:val="00B43C11"/>
    <w:rsid w:val="00B44C64"/>
    <w:rsid w:val="00B45870"/>
    <w:rsid w:val="00B46871"/>
    <w:rsid w:val="00B5021B"/>
    <w:rsid w:val="00B51A55"/>
    <w:rsid w:val="00B524E8"/>
    <w:rsid w:val="00B54775"/>
    <w:rsid w:val="00B54F1C"/>
    <w:rsid w:val="00B55578"/>
    <w:rsid w:val="00B55AF8"/>
    <w:rsid w:val="00B5746D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603F"/>
    <w:rsid w:val="00B76716"/>
    <w:rsid w:val="00B77054"/>
    <w:rsid w:val="00B773AD"/>
    <w:rsid w:val="00B802E3"/>
    <w:rsid w:val="00B80D32"/>
    <w:rsid w:val="00B826B2"/>
    <w:rsid w:val="00B8422A"/>
    <w:rsid w:val="00B8685A"/>
    <w:rsid w:val="00B87BF6"/>
    <w:rsid w:val="00B9077A"/>
    <w:rsid w:val="00B90F17"/>
    <w:rsid w:val="00B913B3"/>
    <w:rsid w:val="00B92258"/>
    <w:rsid w:val="00B93807"/>
    <w:rsid w:val="00B93831"/>
    <w:rsid w:val="00B93849"/>
    <w:rsid w:val="00B96186"/>
    <w:rsid w:val="00BA028D"/>
    <w:rsid w:val="00BA2565"/>
    <w:rsid w:val="00BA266F"/>
    <w:rsid w:val="00BA34C5"/>
    <w:rsid w:val="00BA382A"/>
    <w:rsid w:val="00BB036A"/>
    <w:rsid w:val="00BB2071"/>
    <w:rsid w:val="00BB5693"/>
    <w:rsid w:val="00BB6541"/>
    <w:rsid w:val="00BC0519"/>
    <w:rsid w:val="00BC2267"/>
    <w:rsid w:val="00BC69D4"/>
    <w:rsid w:val="00BC7588"/>
    <w:rsid w:val="00BD4319"/>
    <w:rsid w:val="00BD5674"/>
    <w:rsid w:val="00BD62C8"/>
    <w:rsid w:val="00BD6F44"/>
    <w:rsid w:val="00BD77C9"/>
    <w:rsid w:val="00BE0158"/>
    <w:rsid w:val="00BE0F1C"/>
    <w:rsid w:val="00BE143D"/>
    <w:rsid w:val="00BE343D"/>
    <w:rsid w:val="00BE3B0C"/>
    <w:rsid w:val="00BF2468"/>
    <w:rsid w:val="00BF26CD"/>
    <w:rsid w:val="00BF3D69"/>
    <w:rsid w:val="00BF46AC"/>
    <w:rsid w:val="00BF48F6"/>
    <w:rsid w:val="00BF56BC"/>
    <w:rsid w:val="00C0013A"/>
    <w:rsid w:val="00C01980"/>
    <w:rsid w:val="00C024A7"/>
    <w:rsid w:val="00C024D0"/>
    <w:rsid w:val="00C03026"/>
    <w:rsid w:val="00C04144"/>
    <w:rsid w:val="00C046D1"/>
    <w:rsid w:val="00C04AC1"/>
    <w:rsid w:val="00C04DB2"/>
    <w:rsid w:val="00C077FA"/>
    <w:rsid w:val="00C10BB4"/>
    <w:rsid w:val="00C10EED"/>
    <w:rsid w:val="00C11CF6"/>
    <w:rsid w:val="00C12F49"/>
    <w:rsid w:val="00C12F76"/>
    <w:rsid w:val="00C14269"/>
    <w:rsid w:val="00C15AB3"/>
    <w:rsid w:val="00C165C1"/>
    <w:rsid w:val="00C228D3"/>
    <w:rsid w:val="00C23129"/>
    <w:rsid w:val="00C24F53"/>
    <w:rsid w:val="00C26912"/>
    <w:rsid w:val="00C27E02"/>
    <w:rsid w:val="00C31BB5"/>
    <w:rsid w:val="00C329EC"/>
    <w:rsid w:val="00C32C34"/>
    <w:rsid w:val="00C32F3A"/>
    <w:rsid w:val="00C338A4"/>
    <w:rsid w:val="00C36238"/>
    <w:rsid w:val="00C3625B"/>
    <w:rsid w:val="00C37107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51DC7"/>
    <w:rsid w:val="00C520DD"/>
    <w:rsid w:val="00C52392"/>
    <w:rsid w:val="00C53FFD"/>
    <w:rsid w:val="00C554AD"/>
    <w:rsid w:val="00C558CB"/>
    <w:rsid w:val="00C5749D"/>
    <w:rsid w:val="00C60A2A"/>
    <w:rsid w:val="00C61D90"/>
    <w:rsid w:val="00C629E4"/>
    <w:rsid w:val="00C655BF"/>
    <w:rsid w:val="00C65D33"/>
    <w:rsid w:val="00C76CD6"/>
    <w:rsid w:val="00C826FB"/>
    <w:rsid w:val="00C8488F"/>
    <w:rsid w:val="00C85E27"/>
    <w:rsid w:val="00C85EC1"/>
    <w:rsid w:val="00C87CEE"/>
    <w:rsid w:val="00C90EB1"/>
    <w:rsid w:val="00C910D8"/>
    <w:rsid w:val="00C91A1F"/>
    <w:rsid w:val="00C93C50"/>
    <w:rsid w:val="00C93FD4"/>
    <w:rsid w:val="00C96F8F"/>
    <w:rsid w:val="00C9727F"/>
    <w:rsid w:val="00C975E0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4A"/>
    <w:rsid w:val="00CB301A"/>
    <w:rsid w:val="00CB4452"/>
    <w:rsid w:val="00CB456A"/>
    <w:rsid w:val="00CB4AF0"/>
    <w:rsid w:val="00CB584C"/>
    <w:rsid w:val="00CB5ACC"/>
    <w:rsid w:val="00CB7915"/>
    <w:rsid w:val="00CC03B3"/>
    <w:rsid w:val="00CC14EC"/>
    <w:rsid w:val="00CC31C9"/>
    <w:rsid w:val="00CC4CCF"/>
    <w:rsid w:val="00CC56E3"/>
    <w:rsid w:val="00CC5A91"/>
    <w:rsid w:val="00CC64DD"/>
    <w:rsid w:val="00CD003C"/>
    <w:rsid w:val="00CD0F23"/>
    <w:rsid w:val="00CD2184"/>
    <w:rsid w:val="00CD3302"/>
    <w:rsid w:val="00CD37F6"/>
    <w:rsid w:val="00CD3A85"/>
    <w:rsid w:val="00CD4DE6"/>
    <w:rsid w:val="00CD626C"/>
    <w:rsid w:val="00CE3959"/>
    <w:rsid w:val="00CE587D"/>
    <w:rsid w:val="00CE6DBA"/>
    <w:rsid w:val="00CE7751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3DC3"/>
    <w:rsid w:val="00D07F2E"/>
    <w:rsid w:val="00D11B13"/>
    <w:rsid w:val="00D12D97"/>
    <w:rsid w:val="00D13A4B"/>
    <w:rsid w:val="00D144E2"/>
    <w:rsid w:val="00D17EC8"/>
    <w:rsid w:val="00D203A3"/>
    <w:rsid w:val="00D21A85"/>
    <w:rsid w:val="00D21B14"/>
    <w:rsid w:val="00D22C1B"/>
    <w:rsid w:val="00D254FE"/>
    <w:rsid w:val="00D277EA"/>
    <w:rsid w:val="00D30557"/>
    <w:rsid w:val="00D32B83"/>
    <w:rsid w:val="00D33B46"/>
    <w:rsid w:val="00D34DB3"/>
    <w:rsid w:val="00D36ED6"/>
    <w:rsid w:val="00D402F8"/>
    <w:rsid w:val="00D41CA9"/>
    <w:rsid w:val="00D42A35"/>
    <w:rsid w:val="00D42EAB"/>
    <w:rsid w:val="00D43D12"/>
    <w:rsid w:val="00D4401C"/>
    <w:rsid w:val="00D45BBA"/>
    <w:rsid w:val="00D46D70"/>
    <w:rsid w:val="00D46F5F"/>
    <w:rsid w:val="00D47E1D"/>
    <w:rsid w:val="00D50409"/>
    <w:rsid w:val="00D50538"/>
    <w:rsid w:val="00D5337A"/>
    <w:rsid w:val="00D57223"/>
    <w:rsid w:val="00D6244D"/>
    <w:rsid w:val="00D626E3"/>
    <w:rsid w:val="00D62E6C"/>
    <w:rsid w:val="00D63228"/>
    <w:rsid w:val="00D645AE"/>
    <w:rsid w:val="00D66B40"/>
    <w:rsid w:val="00D6716C"/>
    <w:rsid w:val="00D6726A"/>
    <w:rsid w:val="00D67622"/>
    <w:rsid w:val="00D70F9F"/>
    <w:rsid w:val="00D719F2"/>
    <w:rsid w:val="00D71E86"/>
    <w:rsid w:val="00D731D5"/>
    <w:rsid w:val="00D733BD"/>
    <w:rsid w:val="00D733C4"/>
    <w:rsid w:val="00D74AD9"/>
    <w:rsid w:val="00D74F30"/>
    <w:rsid w:val="00D76D8E"/>
    <w:rsid w:val="00D81F77"/>
    <w:rsid w:val="00D96715"/>
    <w:rsid w:val="00D971B5"/>
    <w:rsid w:val="00D97E2F"/>
    <w:rsid w:val="00DA1089"/>
    <w:rsid w:val="00DA194D"/>
    <w:rsid w:val="00DA1F12"/>
    <w:rsid w:val="00DA2366"/>
    <w:rsid w:val="00DA3783"/>
    <w:rsid w:val="00DA6EAC"/>
    <w:rsid w:val="00DA7E48"/>
    <w:rsid w:val="00DB0670"/>
    <w:rsid w:val="00DB089E"/>
    <w:rsid w:val="00DB1FD8"/>
    <w:rsid w:val="00DB2518"/>
    <w:rsid w:val="00DB3670"/>
    <w:rsid w:val="00DB3C67"/>
    <w:rsid w:val="00DB3EF2"/>
    <w:rsid w:val="00DB3F15"/>
    <w:rsid w:val="00DB3F71"/>
    <w:rsid w:val="00DB513A"/>
    <w:rsid w:val="00DB6C42"/>
    <w:rsid w:val="00DB79CF"/>
    <w:rsid w:val="00DC07FD"/>
    <w:rsid w:val="00DC0991"/>
    <w:rsid w:val="00DC2583"/>
    <w:rsid w:val="00DC299F"/>
    <w:rsid w:val="00DC638E"/>
    <w:rsid w:val="00DD03FA"/>
    <w:rsid w:val="00DD0A7A"/>
    <w:rsid w:val="00DD11D4"/>
    <w:rsid w:val="00DD2BAC"/>
    <w:rsid w:val="00DD33DB"/>
    <w:rsid w:val="00DD382D"/>
    <w:rsid w:val="00DD6678"/>
    <w:rsid w:val="00DD6C87"/>
    <w:rsid w:val="00DE226D"/>
    <w:rsid w:val="00DE41AC"/>
    <w:rsid w:val="00DE4A4C"/>
    <w:rsid w:val="00DE562A"/>
    <w:rsid w:val="00DE77B8"/>
    <w:rsid w:val="00DF14C1"/>
    <w:rsid w:val="00DF639F"/>
    <w:rsid w:val="00DF74EC"/>
    <w:rsid w:val="00DF7F35"/>
    <w:rsid w:val="00E03741"/>
    <w:rsid w:val="00E03C94"/>
    <w:rsid w:val="00E04F44"/>
    <w:rsid w:val="00E055EC"/>
    <w:rsid w:val="00E05D78"/>
    <w:rsid w:val="00E06E73"/>
    <w:rsid w:val="00E1031A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C5C"/>
    <w:rsid w:val="00E25C82"/>
    <w:rsid w:val="00E25E75"/>
    <w:rsid w:val="00E2712C"/>
    <w:rsid w:val="00E27CAA"/>
    <w:rsid w:val="00E30FF2"/>
    <w:rsid w:val="00E318F7"/>
    <w:rsid w:val="00E347DD"/>
    <w:rsid w:val="00E363AD"/>
    <w:rsid w:val="00E41CFF"/>
    <w:rsid w:val="00E43D02"/>
    <w:rsid w:val="00E4559F"/>
    <w:rsid w:val="00E4761C"/>
    <w:rsid w:val="00E53035"/>
    <w:rsid w:val="00E553F4"/>
    <w:rsid w:val="00E55FC5"/>
    <w:rsid w:val="00E60CE3"/>
    <w:rsid w:val="00E62334"/>
    <w:rsid w:val="00E62B65"/>
    <w:rsid w:val="00E64505"/>
    <w:rsid w:val="00E64517"/>
    <w:rsid w:val="00E6468E"/>
    <w:rsid w:val="00E65E7A"/>
    <w:rsid w:val="00E66BE2"/>
    <w:rsid w:val="00E66EAC"/>
    <w:rsid w:val="00E674D9"/>
    <w:rsid w:val="00E67BC4"/>
    <w:rsid w:val="00E701CA"/>
    <w:rsid w:val="00E714E8"/>
    <w:rsid w:val="00E71C31"/>
    <w:rsid w:val="00E728C4"/>
    <w:rsid w:val="00E72A08"/>
    <w:rsid w:val="00E72E90"/>
    <w:rsid w:val="00E7332E"/>
    <w:rsid w:val="00E779D8"/>
    <w:rsid w:val="00E83B80"/>
    <w:rsid w:val="00E8468B"/>
    <w:rsid w:val="00E84DF7"/>
    <w:rsid w:val="00E85718"/>
    <w:rsid w:val="00E8578D"/>
    <w:rsid w:val="00E86712"/>
    <w:rsid w:val="00E86CF0"/>
    <w:rsid w:val="00E878D2"/>
    <w:rsid w:val="00E930DB"/>
    <w:rsid w:val="00E93D30"/>
    <w:rsid w:val="00E940B1"/>
    <w:rsid w:val="00E946B2"/>
    <w:rsid w:val="00E9552E"/>
    <w:rsid w:val="00E95732"/>
    <w:rsid w:val="00E96E0D"/>
    <w:rsid w:val="00E97280"/>
    <w:rsid w:val="00EA039A"/>
    <w:rsid w:val="00EA066B"/>
    <w:rsid w:val="00EA0DA9"/>
    <w:rsid w:val="00EA1DA3"/>
    <w:rsid w:val="00EA3135"/>
    <w:rsid w:val="00EA3A9E"/>
    <w:rsid w:val="00EA52B2"/>
    <w:rsid w:val="00EA58D1"/>
    <w:rsid w:val="00EA67A6"/>
    <w:rsid w:val="00EA763B"/>
    <w:rsid w:val="00EB0CA7"/>
    <w:rsid w:val="00EB223A"/>
    <w:rsid w:val="00EB3AB9"/>
    <w:rsid w:val="00EB5AE2"/>
    <w:rsid w:val="00EB7681"/>
    <w:rsid w:val="00EC158C"/>
    <w:rsid w:val="00EC23C1"/>
    <w:rsid w:val="00EC2947"/>
    <w:rsid w:val="00EC3629"/>
    <w:rsid w:val="00EC3AF7"/>
    <w:rsid w:val="00EC3B3D"/>
    <w:rsid w:val="00EC414D"/>
    <w:rsid w:val="00EC43A6"/>
    <w:rsid w:val="00EC4457"/>
    <w:rsid w:val="00EC4A6C"/>
    <w:rsid w:val="00EC54C3"/>
    <w:rsid w:val="00EC7873"/>
    <w:rsid w:val="00EC79FC"/>
    <w:rsid w:val="00EC7EAB"/>
    <w:rsid w:val="00ED019C"/>
    <w:rsid w:val="00ED0E57"/>
    <w:rsid w:val="00ED350C"/>
    <w:rsid w:val="00ED36A0"/>
    <w:rsid w:val="00ED42DA"/>
    <w:rsid w:val="00ED6625"/>
    <w:rsid w:val="00ED789F"/>
    <w:rsid w:val="00EE0657"/>
    <w:rsid w:val="00EE280E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5B43"/>
    <w:rsid w:val="00F10527"/>
    <w:rsid w:val="00F13912"/>
    <w:rsid w:val="00F15B7F"/>
    <w:rsid w:val="00F168F4"/>
    <w:rsid w:val="00F200B3"/>
    <w:rsid w:val="00F21404"/>
    <w:rsid w:val="00F218C7"/>
    <w:rsid w:val="00F224E2"/>
    <w:rsid w:val="00F229F7"/>
    <w:rsid w:val="00F24BE7"/>
    <w:rsid w:val="00F251C1"/>
    <w:rsid w:val="00F25581"/>
    <w:rsid w:val="00F2630D"/>
    <w:rsid w:val="00F26867"/>
    <w:rsid w:val="00F26D69"/>
    <w:rsid w:val="00F26DEC"/>
    <w:rsid w:val="00F26E71"/>
    <w:rsid w:val="00F30A77"/>
    <w:rsid w:val="00F313A2"/>
    <w:rsid w:val="00F314B9"/>
    <w:rsid w:val="00F31EC9"/>
    <w:rsid w:val="00F32473"/>
    <w:rsid w:val="00F32787"/>
    <w:rsid w:val="00F32B1A"/>
    <w:rsid w:val="00F3371F"/>
    <w:rsid w:val="00F42EA3"/>
    <w:rsid w:val="00F4394B"/>
    <w:rsid w:val="00F43B14"/>
    <w:rsid w:val="00F44AC9"/>
    <w:rsid w:val="00F456DF"/>
    <w:rsid w:val="00F4582B"/>
    <w:rsid w:val="00F45A87"/>
    <w:rsid w:val="00F47E94"/>
    <w:rsid w:val="00F47F26"/>
    <w:rsid w:val="00F50032"/>
    <w:rsid w:val="00F508A6"/>
    <w:rsid w:val="00F52C3B"/>
    <w:rsid w:val="00F54841"/>
    <w:rsid w:val="00F5560A"/>
    <w:rsid w:val="00F558C2"/>
    <w:rsid w:val="00F558F8"/>
    <w:rsid w:val="00F55B9E"/>
    <w:rsid w:val="00F56BF9"/>
    <w:rsid w:val="00F6385C"/>
    <w:rsid w:val="00F64494"/>
    <w:rsid w:val="00F667DD"/>
    <w:rsid w:val="00F67652"/>
    <w:rsid w:val="00F72025"/>
    <w:rsid w:val="00F7223B"/>
    <w:rsid w:val="00F731FB"/>
    <w:rsid w:val="00F75502"/>
    <w:rsid w:val="00F75A35"/>
    <w:rsid w:val="00F76E9B"/>
    <w:rsid w:val="00F77048"/>
    <w:rsid w:val="00F77DB5"/>
    <w:rsid w:val="00F8029D"/>
    <w:rsid w:val="00F8218B"/>
    <w:rsid w:val="00F835A4"/>
    <w:rsid w:val="00F8425B"/>
    <w:rsid w:val="00F856A6"/>
    <w:rsid w:val="00F85ED9"/>
    <w:rsid w:val="00F86456"/>
    <w:rsid w:val="00F86A2C"/>
    <w:rsid w:val="00F86F09"/>
    <w:rsid w:val="00F87098"/>
    <w:rsid w:val="00F870A3"/>
    <w:rsid w:val="00F90642"/>
    <w:rsid w:val="00F90CF9"/>
    <w:rsid w:val="00F91045"/>
    <w:rsid w:val="00F91068"/>
    <w:rsid w:val="00F92F4E"/>
    <w:rsid w:val="00F97274"/>
    <w:rsid w:val="00FA0CA0"/>
    <w:rsid w:val="00FA0D08"/>
    <w:rsid w:val="00FA0DBE"/>
    <w:rsid w:val="00FA1FDA"/>
    <w:rsid w:val="00FA5575"/>
    <w:rsid w:val="00FA67EC"/>
    <w:rsid w:val="00FB06BC"/>
    <w:rsid w:val="00FB1898"/>
    <w:rsid w:val="00FB1A1F"/>
    <w:rsid w:val="00FB1C69"/>
    <w:rsid w:val="00FB254A"/>
    <w:rsid w:val="00FB323E"/>
    <w:rsid w:val="00FB424A"/>
    <w:rsid w:val="00FB59C1"/>
    <w:rsid w:val="00FB61FC"/>
    <w:rsid w:val="00FC024C"/>
    <w:rsid w:val="00FC1337"/>
    <w:rsid w:val="00FC290C"/>
    <w:rsid w:val="00FC39CF"/>
    <w:rsid w:val="00FC4588"/>
    <w:rsid w:val="00FC51B0"/>
    <w:rsid w:val="00FD53FE"/>
    <w:rsid w:val="00FE0CCC"/>
    <w:rsid w:val="00FE15AE"/>
    <w:rsid w:val="00FE1BE7"/>
    <w:rsid w:val="00FE3351"/>
    <w:rsid w:val="00FE71A3"/>
    <w:rsid w:val="00FF0E46"/>
    <w:rsid w:val="00FF48A7"/>
    <w:rsid w:val="00FF498C"/>
    <w:rsid w:val="00FF5604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2650CB1B-68C6-4BAF-B3F2-584E3A0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3368D"/>
    <w:pPr>
      <w:spacing w:after="0" w:line="240" w:lineRule="auto"/>
    </w:pPr>
  </w:style>
  <w:style w:type="table" w:styleId="TableGrid">
    <w:name w:val="Table Grid"/>
    <w:basedOn w:val="TableNormal"/>
    <w:uiPriority w:val="59"/>
    <w:rsid w:val="00197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1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UQVA7MFFXVNW-850449931-119</_dlc_DocId>
    <_dlc_DocIdUrl xmlns="04b8ec43-391f-4ce4-8841-d6a482add564">
      <Url>http://collaboration/organisation/auth/Chair/Auth/_layouts/15/DocIdRedir.aspx?ID=UQVA7MFFXVNW-850449931-119</Url>
      <Description>UQVA7MFFXVNW-850449931-119</Description>
    </_dlc_DocIdUrl>
    <Category xmlns="026d8262-4725-4a9c-834e-3f991ab17ffd">(none)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167D62F6D44E90C1229C323553E2" ma:contentTypeVersion="2" ma:contentTypeDescription="Create a new document." ma:contentTypeScope="" ma:versionID="fc4efb765a22df879d9ad0a3d56d054e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7538-2E30-40AF-8484-961209D308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  <ds:schemaRef ds:uri="1d983eb4-33f7-44b0-aea1-cbdcf0c55136"/>
    <ds:schemaRef ds:uri="17f777bc-f954-4adf-b685-9afef15c321e"/>
    <ds:schemaRef ds:uri="83630db1-6fc2-4dfd-b3fe-d61d34e1440c"/>
    <ds:schemaRef ds:uri="04b8ec43-391f-4ce4-8841-d6a482add564"/>
    <ds:schemaRef ds:uri="026d8262-4725-4a9c-834e-3f991ab17ffd"/>
  </ds:schemaRefs>
</ds:datastoreItem>
</file>

<file path=customXml/itemProps3.xml><?xml version="1.0" encoding="utf-8"?>
<ds:datastoreItem xmlns:ds="http://schemas.openxmlformats.org/officeDocument/2006/customXml" ds:itemID="{BB10251C-FBBC-4ED8-B3A4-5A3A8501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4</cp:revision>
  <cp:lastPrinted>2016-10-20T17:00:00Z</cp:lastPrinted>
  <dcterms:created xsi:type="dcterms:W3CDTF">2023-02-20T00:14:00Z</dcterms:created>
  <dcterms:modified xsi:type="dcterms:W3CDTF">2023-02-23T03:50:00Z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0x010100BFDB167D62F6D44E90C1229C323553E2</vt:lpwstr>
  </property>
  <property fmtid="{D5CDD505-2E9C-101B-9397-08002B2CF9AE}" pid="3" name="_dlc_DocIdItemGuid">
    <vt:lpwstr>7be0952c-2425-4a3d-84ec-d522b791836d</vt:lpwstr>
  </property>
</Properties>
</file>