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89D" w14:textId="77777777" w:rsidR="005E317F" w:rsidRPr="00FC0A51" w:rsidRDefault="005E317F" w:rsidP="005E317F">
      <w:pPr>
        <w:rPr>
          <w:sz w:val="28"/>
        </w:rPr>
      </w:pPr>
      <w:r w:rsidRPr="00FC0A51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FC0A51" w:rsidRDefault="005E317F" w:rsidP="005E317F">
      <w:pPr>
        <w:rPr>
          <w:sz w:val="19"/>
        </w:rPr>
      </w:pPr>
    </w:p>
    <w:p w14:paraId="30ED973E" w14:textId="259EB52B" w:rsidR="005E317F" w:rsidRPr="00FC0A51" w:rsidRDefault="00720A19" w:rsidP="005E317F">
      <w:pPr>
        <w:pStyle w:val="ShortT"/>
      </w:pPr>
      <w:r w:rsidRPr="00FC0A51">
        <w:t>Private Health Insurance Legislation</w:t>
      </w:r>
      <w:r w:rsidR="002A55BB" w:rsidRPr="00FC0A51">
        <w:t xml:space="preserve"> </w:t>
      </w:r>
      <w:r w:rsidR="005E317F" w:rsidRPr="00FC0A51">
        <w:t xml:space="preserve">Amendment </w:t>
      </w:r>
      <w:r w:rsidR="00413D90" w:rsidRPr="00FC0A51">
        <w:t xml:space="preserve">Rules </w:t>
      </w:r>
      <w:r w:rsidR="005E317F" w:rsidRPr="00FC0A51">
        <w:t>(</w:t>
      </w:r>
      <w:r w:rsidR="00E33E4B" w:rsidRPr="00FC0A51">
        <w:t>No. 3</w:t>
      </w:r>
      <w:r w:rsidR="005E317F" w:rsidRPr="00FC0A51">
        <w:t xml:space="preserve">) </w:t>
      </w:r>
      <w:r w:rsidR="00B7484E" w:rsidRPr="00FC0A51">
        <w:t>202</w:t>
      </w:r>
      <w:r w:rsidR="005D402D" w:rsidRPr="00FC0A51">
        <w:t>3</w:t>
      </w:r>
    </w:p>
    <w:p w14:paraId="09DA772B" w14:textId="6B3757BC" w:rsidR="005D402D" w:rsidRPr="00FC0A51" w:rsidRDefault="005D402D" w:rsidP="005D402D">
      <w:pPr>
        <w:rPr>
          <w:lang w:eastAsia="en-AU"/>
        </w:rPr>
      </w:pPr>
    </w:p>
    <w:p w14:paraId="25CFE896" w14:textId="77777777" w:rsidR="005E317F" w:rsidRPr="00FC0A51" w:rsidRDefault="005E317F" w:rsidP="005E317F">
      <w:pPr>
        <w:pStyle w:val="SignCoverPageStart"/>
        <w:spacing w:before="240"/>
        <w:ind w:right="91"/>
      </w:pPr>
      <w:r w:rsidRPr="00FC0A51">
        <w:t xml:space="preserve">I, </w:t>
      </w:r>
      <w:r w:rsidR="00ED271C" w:rsidRPr="00FC0A51">
        <w:t>Brian Kelleher,</w:t>
      </w:r>
      <w:r w:rsidRPr="00FC0A51">
        <w:t xml:space="preserve"> </w:t>
      </w:r>
      <w:r w:rsidR="000D6861" w:rsidRPr="00FC0A51">
        <w:t>delegate of the Minister for Health</w:t>
      </w:r>
      <w:r w:rsidR="00ED271C" w:rsidRPr="00FC0A51">
        <w:t xml:space="preserve"> and Aged Care</w:t>
      </w:r>
      <w:r w:rsidRPr="00FC0A51">
        <w:t xml:space="preserve">, make the following </w:t>
      </w:r>
      <w:r w:rsidR="00720A19" w:rsidRPr="00FC0A51">
        <w:t>Rules</w:t>
      </w:r>
      <w:r w:rsidRPr="00FC0A51">
        <w:t>.</w:t>
      </w:r>
    </w:p>
    <w:p w14:paraId="341A8BC6" w14:textId="04806B74" w:rsidR="005E317F" w:rsidRPr="00FC0A51" w:rsidRDefault="005E317F" w:rsidP="005E317F">
      <w:pPr>
        <w:keepNext/>
        <w:spacing w:before="300" w:line="240" w:lineRule="atLeast"/>
        <w:ind w:right="397"/>
        <w:jc w:val="both"/>
      </w:pPr>
      <w:r w:rsidRPr="00FC0A51">
        <w:t>Dated</w:t>
      </w:r>
      <w:r w:rsidRPr="00FC0A51">
        <w:tab/>
      </w:r>
      <w:r w:rsidRPr="00FC0A51">
        <w:tab/>
      </w:r>
      <w:r w:rsidR="00870940" w:rsidRPr="00FC0A51">
        <w:t>14</w:t>
      </w:r>
      <w:r w:rsidR="005D402D" w:rsidRPr="00FC0A51">
        <w:t xml:space="preserve"> </w:t>
      </w:r>
      <w:r w:rsidR="00E33E4B" w:rsidRPr="00FC0A51">
        <w:t>March</w:t>
      </w:r>
      <w:r w:rsidR="005D402D" w:rsidRPr="00FC0A51">
        <w:t xml:space="preserve"> </w:t>
      </w:r>
      <w:r w:rsidR="00ED271C" w:rsidRPr="00FC0A51">
        <w:t>202</w:t>
      </w:r>
      <w:r w:rsidR="005D402D" w:rsidRPr="00FC0A51">
        <w:t>3</w:t>
      </w:r>
    </w:p>
    <w:p w14:paraId="7970F721" w14:textId="34C74011" w:rsidR="00B5603C" w:rsidRPr="00FC0A51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FC0A51">
        <w:t>Brian Kelleher</w:t>
      </w:r>
      <w:r w:rsidRPr="00FC0A51">
        <w:tab/>
      </w:r>
    </w:p>
    <w:p w14:paraId="7DC5A2C6" w14:textId="77777777" w:rsidR="00B5603C" w:rsidRPr="00FC0A51" w:rsidRDefault="00B5603C" w:rsidP="02CB559E">
      <w:pPr>
        <w:rPr>
          <w:lang w:eastAsia="en-AU"/>
        </w:rPr>
      </w:pPr>
      <w:r w:rsidRPr="00FC0A51">
        <w:t>Assistant Secretary</w:t>
      </w:r>
      <w:r w:rsidRPr="00FC0A51">
        <w:rPr>
          <w:lang w:eastAsia="en-AU"/>
        </w:rPr>
        <w:t xml:space="preserve"> </w:t>
      </w:r>
    </w:p>
    <w:p w14:paraId="22027473" w14:textId="750C2234" w:rsidR="00B5603C" w:rsidRPr="00FC0A51" w:rsidRDefault="00B5603C" w:rsidP="02CB559E">
      <w:pPr>
        <w:rPr>
          <w:lang w:eastAsia="en-AU"/>
        </w:rPr>
      </w:pPr>
      <w:r w:rsidRPr="00FC0A51">
        <w:rPr>
          <w:lang w:eastAsia="en-AU"/>
        </w:rPr>
        <w:t xml:space="preserve">Private Health </w:t>
      </w:r>
      <w:r w:rsidR="005D402D" w:rsidRPr="00FC0A51">
        <w:rPr>
          <w:lang w:eastAsia="en-AU"/>
        </w:rPr>
        <w:t>Strategy</w:t>
      </w:r>
      <w:r w:rsidRPr="00FC0A51">
        <w:rPr>
          <w:lang w:eastAsia="en-AU"/>
        </w:rPr>
        <w:t xml:space="preserve"> Branch</w:t>
      </w:r>
    </w:p>
    <w:p w14:paraId="533A369E" w14:textId="5C3B8A54" w:rsidR="00B5603C" w:rsidRPr="00FC0A51" w:rsidRDefault="00B5603C" w:rsidP="02CB559E">
      <w:pPr>
        <w:rPr>
          <w:lang w:eastAsia="en-AU"/>
        </w:rPr>
      </w:pPr>
      <w:r w:rsidRPr="00FC0A51">
        <w:rPr>
          <w:lang w:eastAsia="en-AU"/>
        </w:rPr>
        <w:t xml:space="preserve">Benefits </w:t>
      </w:r>
      <w:r w:rsidR="005D402D" w:rsidRPr="00FC0A51">
        <w:rPr>
          <w:lang w:eastAsia="en-AU"/>
        </w:rPr>
        <w:t xml:space="preserve">Integrity </w:t>
      </w:r>
      <w:r w:rsidRPr="00FC0A51">
        <w:rPr>
          <w:lang w:eastAsia="en-AU"/>
        </w:rPr>
        <w:t>Division</w:t>
      </w:r>
      <w:r w:rsidR="00DF363B" w:rsidRPr="00FC0A51">
        <w:rPr>
          <w:lang w:eastAsia="en-AU"/>
        </w:rPr>
        <w:br/>
      </w:r>
      <w:r w:rsidR="00DF363B" w:rsidRPr="00FC0A51">
        <w:rPr>
          <w:rFonts w:eastAsia="Times New Roman" w:cs="Arial"/>
          <w:snapToGrid w:val="0"/>
        </w:rPr>
        <w:t xml:space="preserve">Health </w:t>
      </w:r>
      <w:r w:rsidR="00ED271C" w:rsidRPr="00FC0A51">
        <w:rPr>
          <w:rFonts w:eastAsia="Times New Roman" w:cs="Arial"/>
          <w:snapToGrid w:val="0"/>
        </w:rPr>
        <w:t>Resourcing</w:t>
      </w:r>
      <w:r w:rsidR="00DF363B" w:rsidRPr="00FC0A51">
        <w:rPr>
          <w:rFonts w:eastAsia="Times New Roman" w:cs="Arial"/>
          <w:snapToGrid w:val="0"/>
        </w:rPr>
        <w:t xml:space="preserve"> Group</w:t>
      </w:r>
    </w:p>
    <w:p w14:paraId="7B4E393D" w14:textId="32741C3D" w:rsidR="00B5603C" w:rsidRPr="00FC0A51" w:rsidRDefault="00B5603C" w:rsidP="00B5603C">
      <w:pPr>
        <w:rPr>
          <w:lang w:eastAsia="en-AU"/>
        </w:rPr>
      </w:pPr>
      <w:r w:rsidRPr="00FC0A51">
        <w:rPr>
          <w:lang w:eastAsia="en-AU"/>
        </w:rPr>
        <w:t>Department of Health</w:t>
      </w:r>
      <w:r w:rsidR="008D3050" w:rsidRPr="00FC0A51">
        <w:rPr>
          <w:lang w:eastAsia="en-AU"/>
        </w:rPr>
        <w:t xml:space="preserve"> and Aged Care</w:t>
      </w:r>
    </w:p>
    <w:p w14:paraId="02F6E44E" w14:textId="77777777" w:rsidR="00B5603C" w:rsidRPr="00FC0A51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FC0A51" w:rsidRDefault="00B20990" w:rsidP="00B20990"/>
    <w:p w14:paraId="54A143A6" w14:textId="4D753FBB" w:rsidR="008F1DA0" w:rsidRPr="00FC0A51" w:rsidRDefault="008F1DA0" w:rsidP="00B20990">
      <w:pPr>
        <w:sectPr w:rsidR="008F1DA0" w:rsidRPr="00FC0A51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FC0A51" w:rsidRDefault="00B20990" w:rsidP="00B20990">
      <w:pPr>
        <w:outlineLvl w:val="0"/>
        <w:rPr>
          <w:sz w:val="36"/>
        </w:rPr>
      </w:pPr>
      <w:r w:rsidRPr="00FC0A51">
        <w:rPr>
          <w:sz w:val="36"/>
        </w:rPr>
        <w:lastRenderedPageBreak/>
        <w:t>Contents</w:t>
      </w:r>
    </w:p>
    <w:bookmarkStart w:id="0" w:name="BKCheck15B_2"/>
    <w:bookmarkEnd w:id="0"/>
    <w:p w14:paraId="03734D05" w14:textId="573B9068" w:rsidR="0073556B" w:rsidRPr="00FC0A5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A51">
        <w:fldChar w:fldCharType="begin"/>
      </w:r>
      <w:r w:rsidRPr="00FC0A51">
        <w:instrText xml:space="preserve"> TOC \o "1-9" </w:instrText>
      </w:r>
      <w:r w:rsidRPr="00FC0A51">
        <w:fldChar w:fldCharType="separate"/>
      </w:r>
      <w:r w:rsidR="0073556B" w:rsidRPr="00FC0A51">
        <w:rPr>
          <w:noProof/>
        </w:rPr>
        <w:t>1  Name</w:t>
      </w:r>
      <w:r w:rsidR="0073556B" w:rsidRPr="00FC0A51">
        <w:rPr>
          <w:noProof/>
        </w:rPr>
        <w:tab/>
      </w:r>
      <w:r w:rsidR="0073556B" w:rsidRPr="00FC0A51">
        <w:rPr>
          <w:noProof/>
        </w:rPr>
        <w:fldChar w:fldCharType="begin"/>
      </w:r>
      <w:r w:rsidR="0073556B" w:rsidRPr="00FC0A51">
        <w:rPr>
          <w:noProof/>
        </w:rPr>
        <w:instrText xml:space="preserve"> PAGEREF _Toc129338307 \h </w:instrText>
      </w:r>
      <w:r w:rsidR="0073556B" w:rsidRPr="00FC0A51">
        <w:rPr>
          <w:noProof/>
        </w:rPr>
      </w:r>
      <w:r w:rsidR="0073556B" w:rsidRPr="00FC0A51">
        <w:rPr>
          <w:noProof/>
        </w:rPr>
        <w:fldChar w:fldCharType="separate"/>
      </w:r>
      <w:r w:rsidR="0073556B" w:rsidRPr="00FC0A51">
        <w:rPr>
          <w:noProof/>
        </w:rPr>
        <w:t>2</w:t>
      </w:r>
      <w:r w:rsidR="0073556B" w:rsidRPr="00FC0A51">
        <w:rPr>
          <w:noProof/>
        </w:rPr>
        <w:fldChar w:fldCharType="end"/>
      </w:r>
    </w:p>
    <w:p w14:paraId="795E5AC2" w14:textId="5EB15B84" w:rsidR="0073556B" w:rsidRPr="00FC0A51" w:rsidRDefault="00735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A51">
        <w:rPr>
          <w:noProof/>
        </w:rPr>
        <w:t>2  Commencement</w:t>
      </w:r>
      <w:r w:rsidRPr="00FC0A51">
        <w:rPr>
          <w:noProof/>
        </w:rPr>
        <w:tab/>
      </w:r>
      <w:r w:rsidRPr="00FC0A51">
        <w:rPr>
          <w:noProof/>
        </w:rPr>
        <w:fldChar w:fldCharType="begin"/>
      </w:r>
      <w:r w:rsidRPr="00FC0A51">
        <w:rPr>
          <w:noProof/>
        </w:rPr>
        <w:instrText xml:space="preserve"> PAGEREF _Toc129338308 \h </w:instrText>
      </w:r>
      <w:r w:rsidRPr="00FC0A51">
        <w:rPr>
          <w:noProof/>
        </w:rPr>
      </w:r>
      <w:r w:rsidRPr="00FC0A51">
        <w:rPr>
          <w:noProof/>
        </w:rPr>
        <w:fldChar w:fldCharType="separate"/>
      </w:r>
      <w:r w:rsidRPr="00FC0A51">
        <w:rPr>
          <w:noProof/>
        </w:rPr>
        <w:t>2</w:t>
      </w:r>
      <w:r w:rsidRPr="00FC0A51">
        <w:rPr>
          <w:noProof/>
        </w:rPr>
        <w:fldChar w:fldCharType="end"/>
      </w:r>
    </w:p>
    <w:p w14:paraId="33CCB4AE" w14:textId="38A22D36" w:rsidR="0073556B" w:rsidRPr="00FC0A51" w:rsidRDefault="00735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A51">
        <w:rPr>
          <w:noProof/>
        </w:rPr>
        <w:t>3  Authority</w:t>
      </w:r>
      <w:r w:rsidRPr="00FC0A51">
        <w:rPr>
          <w:noProof/>
        </w:rPr>
        <w:tab/>
      </w:r>
      <w:r w:rsidRPr="00FC0A51">
        <w:rPr>
          <w:noProof/>
        </w:rPr>
        <w:fldChar w:fldCharType="begin"/>
      </w:r>
      <w:r w:rsidRPr="00FC0A51">
        <w:rPr>
          <w:noProof/>
        </w:rPr>
        <w:instrText xml:space="preserve"> PAGEREF _Toc129338309 \h </w:instrText>
      </w:r>
      <w:r w:rsidRPr="00FC0A51">
        <w:rPr>
          <w:noProof/>
        </w:rPr>
      </w:r>
      <w:r w:rsidRPr="00FC0A51">
        <w:rPr>
          <w:noProof/>
        </w:rPr>
        <w:fldChar w:fldCharType="separate"/>
      </w:r>
      <w:r w:rsidRPr="00FC0A51">
        <w:rPr>
          <w:noProof/>
        </w:rPr>
        <w:t>2</w:t>
      </w:r>
      <w:r w:rsidRPr="00FC0A51">
        <w:rPr>
          <w:noProof/>
        </w:rPr>
        <w:fldChar w:fldCharType="end"/>
      </w:r>
    </w:p>
    <w:p w14:paraId="4F3C3686" w14:textId="01C98F8E" w:rsidR="0073556B" w:rsidRPr="00FC0A51" w:rsidRDefault="00735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A51">
        <w:rPr>
          <w:noProof/>
        </w:rPr>
        <w:t>4  Schedules</w:t>
      </w:r>
      <w:r w:rsidRPr="00FC0A51">
        <w:rPr>
          <w:noProof/>
        </w:rPr>
        <w:tab/>
      </w:r>
      <w:r w:rsidRPr="00FC0A51">
        <w:rPr>
          <w:noProof/>
        </w:rPr>
        <w:fldChar w:fldCharType="begin"/>
      </w:r>
      <w:r w:rsidRPr="00FC0A51">
        <w:rPr>
          <w:noProof/>
        </w:rPr>
        <w:instrText xml:space="preserve"> PAGEREF _Toc129338310 \h </w:instrText>
      </w:r>
      <w:r w:rsidRPr="00FC0A51">
        <w:rPr>
          <w:noProof/>
        </w:rPr>
      </w:r>
      <w:r w:rsidRPr="00FC0A51">
        <w:rPr>
          <w:noProof/>
        </w:rPr>
        <w:fldChar w:fldCharType="separate"/>
      </w:r>
      <w:r w:rsidRPr="00FC0A51">
        <w:rPr>
          <w:noProof/>
        </w:rPr>
        <w:t>2</w:t>
      </w:r>
      <w:r w:rsidRPr="00FC0A51">
        <w:rPr>
          <w:noProof/>
        </w:rPr>
        <w:fldChar w:fldCharType="end"/>
      </w:r>
    </w:p>
    <w:p w14:paraId="54049F2D" w14:textId="25323B97" w:rsidR="0073556B" w:rsidRPr="00FC0A51" w:rsidRDefault="007355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0A51">
        <w:rPr>
          <w:noProof/>
        </w:rPr>
        <w:t>Schedule 1—Amendments—Procedure types</w:t>
      </w:r>
      <w:r w:rsidRPr="00FC0A51">
        <w:rPr>
          <w:noProof/>
        </w:rPr>
        <w:tab/>
      </w:r>
      <w:r w:rsidRPr="00FC0A51">
        <w:rPr>
          <w:noProof/>
        </w:rPr>
        <w:fldChar w:fldCharType="begin"/>
      </w:r>
      <w:r w:rsidRPr="00FC0A51">
        <w:rPr>
          <w:noProof/>
        </w:rPr>
        <w:instrText xml:space="preserve"> PAGEREF _Toc129338311 \h </w:instrText>
      </w:r>
      <w:r w:rsidRPr="00FC0A51">
        <w:rPr>
          <w:noProof/>
        </w:rPr>
      </w:r>
      <w:r w:rsidRPr="00FC0A51">
        <w:rPr>
          <w:noProof/>
        </w:rPr>
        <w:fldChar w:fldCharType="separate"/>
      </w:r>
      <w:r w:rsidRPr="00FC0A51">
        <w:rPr>
          <w:noProof/>
        </w:rPr>
        <w:t>3</w:t>
      </w:r>
      <w:r w:rsidRPr="00FC0A51">
        <w:rPr>
          <w:noProof/>
        </w:rPr>
        <w:fldChar w:fldCharType="end"/>
      </w:r>
    </w:p>
    <w:p w14:paraId="505B5BC9" w14:textId="49942B96" w:rsidR="0073556B" w:rsidRPr="00FC0A51" w:rsidRDefault="007355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0A51">
        <w:rPr>
          <w:noProof/>
        </w:rPr>
        <w:t>Private Health Insurance (Benefit Requirements) Rules 2011</w:t>
      </w:r>
      <w:r w:rsidRPr="00FC0A51">
        <w:rPr>
          <w:noProof/>
        </w:rPr>
        <w:tab/>
      </w:r>
      <w:r w:rsidRPr="00FC0A51">
        <w:rPr>
          <w:noProof/>
        </w:rPr>
        <w:fldChar w:fldCharType="begin"/>
      </w:r>
      <w:r w:rsidRPr="00FC0A51">
        <w:rPr>
          <w:noProof/>
        </w:rPr>
        <w:instrText xml:space="preserve"> PAGEREF _Toc129338312 \h </w:instrText>
      </w:r>
      <w:r w:rsidRPr="00FC0A51">
        <w:rPr>
          <w:noProof/>
        </w:rPr>
      </w:r>
      <w:r w:rsidRPr="00FC0A51">
        <w:rPr>
          <w:noProof/>
        </w:rPr>
        <w:fldChar w:fldCharType="separate"/>
      </w:r>
      <w:r w:rsidRPr="00FC0A51">
        <w:rPr>
          <w:noProof/>
        </w:rPr>
        <w:t>3</w:t>
      </w:r>
      <w:r w:rsidRPr="00FC0A51">
        <w:rPr>
          <w:noProof/>
        </w:rPr>
        <w:fldChar w:fldCharType="end"/>
      </w:r>
    </w:p>
    <w:p w14:paraId="3D4E5766" w14:textId="5BDD1113" w:rsidR="00B20990" w:rsidRPr="00FC0A51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FC0A51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C0A51">
        <w:rPr>
          <w:sz w:val="20"/>
        </w:rPr>
        <w:fldChar w:fldCharType="end"/>
      </w:r>
    </w:p>
    <w:p w14:paraId="017BAB2A" w14:textId="77777777" w:rsidR="005E317F" w:rsidRPr="00FC0A51" w:rsidRDefault="005E317F" w:rsidP="005E317F">
      <w:pPr>
        <w:pStyle w:val="ActHead5"/>
      </w:pPr>
      <w:bookmarkStart w:id="1" w:name="_Toc129338307"/>
      <w:proofErr w:type="gramStart"/>
      <w:r w:rsidRPr="00FC0A51">
        <w:rPr>
          <w:rStyle w:val="CharSectno"/>
        </w:rPr>
        <w:lastRenderedPageBreak/>
        <w:t>1</w:t>
      </w:r>
      <w:r w:rsidRPr="00FC0A51">
        <w:t xml:space="preserve">  Name</w:t>
      </w:r>
      <w:bookmarkEnd w:id="1"/>
      <w:proofErr w:type="gramEnd"/>
    </w:p>
    <w:p w14:paraId="00622C33" w14:textId="6C5360F3" w:rsidR="005E317F" w:rsidRPr="00FC0A51" w:rsidRDefault="005E317F" w:rsidP="005E317F">
      <w:pPr>
        <w:pStyle w:val="subsection"/>
      </w:pPr>
      <w:r w:rsidRPr="00FC0A51">
        <w:tab/>
      </w:r>
      <w:r w:rsidRPr="00FC0A51">
        <w:tab/>
        <w:t xml:space="preserve">This instrument is the </w:t>
      </w:r>
      <w:bookmarkStart w:id="2" w:name="BKCheck15B_3"/>
      <w:bookmarkEnd w:id="2"/>
      <w:r w:rsidR="00B2123C" w:rsidRPr="00FC0A51">
        <w:rPr>
          <w:i/>
          <w:iCs/>
        </w:rPr>
        <w:t>Private Health Insurance Legislation Amendment</w:t>
      </w:r>
      <w:r w:rsidR="00AD56DF" w:rsidRPr="00FC0A51">
        <w:rPr>
          <w:i/>
          <w:iCs/>
        </w:rPr>
        <w:t xml:space="preserve"> Rules</w:t>
      </w:r>
      <w:r w:rsidR="00F00830" w:rsidRPr="00FC0A51">
        <w:rPr>
          <w:i/>
          <w:iCs/>
        </w:rPr>
        <w:t> </w:t>
      </w:r>
      <w:r w:rsidR="001958C9" w:rsidRPr="00FC0A51">
        <w:rPr>
          <w:i/>
          <w:iCs/>
        </w:rPr>
        <w:t>(</w:t>
      </w:r>
      <w:r w:rsidR="00E33E4B" w:rsidRPr="00FC0A51">
        <w:rPr>
          <w:i/>
          <w:iCs/>
        </w:rPr>
        <w:t>No. 3</w:t>
      </w:r>
      <w:r w:rsidR="009F6329" w:rsidRPr="00FC0A51">
        <w:rPr>
          <w:i/>
          <w:iCs/>
        </w:rPr>
        <w:t>)</w:t>
      </w:r>
      <w:r w:rsidR="00F65FAF" w:rsidRPr="00FC0A51">
        <w:rPr>
          <w:i/>
          <w:iCs/>
        </w:rPr>
        <w:t> </w:t>
      </w:r>
      <w:r w:rsidR="001958C9" w:rsidRPr="00FC0A51">
        <w:rPr>
          <w:i/>
          <w:iCs/>
        </w:rPr>
        <w:t>202</w:t>
      </w:r>
      <w:r w:rsidR="00813829" w:rsidRPr="00FC0A51">
        <w:rPr>
          <w:i/>
          <w:iCs/>
        </w:rPr>
        <w:t>3</w:t>
      </w:r>
      <w:r w:rsidRPr="00FC0A51">
        <w:t>.</w:t>
      </w:r>
    </w:p>
    <w:p w14:paraId="51464E02" w14:textId="77777777" w:rsidR="005E317F" w:rsidRPr="00FC0A51" w:rsidRDefault="005E317F" w:rsidP="005E317F">
      <w:pPr>
        <w:pStyle w:val="ActHead5"/>
      </w:pPr>
      <w:bookmarkStart w:id="3" w:name="_Toc129338308"/>
      <w:proofErr w:type="gramStart"/>
      <w:r w:rsidRPr="00FC0A51">
        <w:rPr>
          <w:rStyle w:val="CharSectno"/>
        </w:rPr>
        <w:t>2</w:t>
      </w:r>
      <w:r w:rsidRPr="00FC0A51">
        <w:t xml:space="preserve">  Commencement</w:t>
      </w:r>
      <w:bookmarkEnd w:id="3"/>
      <w:proofErr w:type="gramEnd"/>
    </w:p>
    <w:p w14:paraId="112B91E2" w14:textId="77777777" w:rsidR="00002BCC" w:rsidRPr="00FC0A51" w:rsidRDefault="00002BCC" w:rsidP="00002BCC">
      <w:pPr>
        <w:pStyle w:val="subsection"/>
      </w:pPr>
      <w:r w:rsidRPr="00FC0A51">
        <w:tab/>
        <w:t>(1)</w:t>
      </w:r>
      <w:r w:rsidRPr="00FC0A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FC0A5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FC0A51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FC0A51" w:rsidRDefault="00002BCC" w:rsidP="004E42F1">
            <w:pPr>
              <w:pStyle w:val="TableHeading"/>
            </w:pPr>
            <w:r w:rsidRPr="00FC0A51">
              <w:t>Commencement information</w:t>
            </w:r>
          </w:p>
        </w:tc>
      </w:tr>
      <w:tr w:rsidR="007050E6" w:rsidRPr="00FC0A51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FC0A51" w:rsidRDefault="00002BCC" w:rsidP="004E42F1">
            <w:pPr>
              <w:pStyle w:val="TableHeading"/>
            </w:pPr>
            <w:r w:rsidRPr="00FC0A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FC0A51" w:rsidRDefault="00002BCC" w:rsidP="004E42F1">
            <w:pPr>
              <w:pStyle w:val="TableHeading"/>
            </w:pPr>
            <w:r w:rsidRPr="00FC0A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FC0A51" w:rsidRDefault="00002BCC" w:rsidP="004E42F1">
            <w:pPr>
              <w:pStyle w:val="TableHeading"/>
            </w:pPr>
            <w:r w:rsidRPr="00FC0A51">
              <w:t>Column 3</w:t>
            </w:r>
          </w:p>
        </w:tc>
      </w:tr>
      <w:tr w:rsidR="007050E6" w:rsidRPr="00FC0A51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FC0A51" w:rsidRDefault="00002BCC" w:rsidP="004E42F1">
            <w:pPr>
              <w:pStyle w:val="TableHeading"/>
            </w:pPr>
            <w:r w:rsidRPr="00FC0A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FC0A51" w:rsidRDefault="00002BCC" w:rsidP="004E42F1">
            <w:pPr>
              <w:pStyle w:val="TableHeading"/>
            </w:pPr>
            <w:r w:rsidRPr="00FC0A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FC0A51" w:rsidRDefault="00002BCC" w:rsidP="004E42F1">
            <w:pPr>
              <w:pStyle w:val="TableHeading"/>
            </w:pPr>
            <w:r w:rsidRPr="00FC0A51">
              <w:t>Date/Details</w:t>
            </w:r>
          </w:p>
        </w:tc>
      </w:tr>
      <w:tr w:rsidR="007050E6" w:rsidRPr="00FC0A51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FC0A51" w:rsidRDefault="00002BCC" w:rsidP="00890DC6">
            <w:pPr>
              <w:pStyle w:val="Tabletext"/>
            </w:pPr>
            <w:r w:rsidRPr="00FC0A51">
              <w:t xml:space="preserve">1.  </w:t>
            </w:r>
            <w:r w:rsidR="00890DC6" w:rsidRPr="00FC0A5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2EDAFA98" w:rsidR="00002BCC" w:rsidRPr="00FC0A51" w:rsidRDefault="00FB368C" w:rsidP="02CB559E">
            <w:pPr>
              <w:pStyle w:val="Tabletext"/>
            </w:pPr>
            <w:r w:rsidRPr="00FC0A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02121707" w:rsidR="00002BCC" w:rsidRPr="00FC0A51" w:rsidRDefault="00002BCC" w:rsidP="02CB559E">
            <w:pPr>
              <w:pStyle w:val="Tabletext"/>
            </w:pPr>
          </w:p>
        </w:tc>
      </w:tr>
    </w:tbl>
    <w:p w14:paraId="2E57E40A" w14:textId="77777777" w:rsidR="00002BCC" w:rsidRPr="00FC0A51" w:rsidRDefault="00002BCC" w:rsidP="00002BCC">
      <w:pPr>
        <w:pStyle w:val="notetext"/>
      </w:pPr>
      <w:r w:rsidRPr="00FC0A51">
        <w:rPr>
          <w:snapToGrid w:val="0"/>
          <w:lang w:eastAsia="en-US"/>
        </w:rPr>
        <w:t>Note:</w:t>
      </w:r>
      <w:r w:rsidRPr="00FC0A51">
        <w:rPr>
          <w:snapToGrid w:val="0"/>
          <w:lang w:eastAsia="en-US"/>
        </w:rPr>
        <w:tab/>
        <w:t>This table relates only to the provisions of this instrument</w:t>
      </w:r>
      <w:r w:rsidRPr="00FC0A51">
        <w:t xml:space="preserve"> </w:t>
      </w:r>
      <w:r w:rsidRPr="00FC0A51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FC0A51" w:rsidRDefault="00002BCC" w:rsidP="00002BCC">
      <w:pPr>
        <w:pStyle w:val="subsection"/>
      </w:pPr>
      <w:r w:rsidRPr="00FC0A51">
        <w:tab/>
        <w:t>(2)</w:t>
      </w:r>
      <w:r w:rsidRPr="00FC0A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FC0A51" w:rsidRDefault="005E317F" w:rsidP="005E317F">
      <w:pPr>
        <w:pStyle w:val="ActHead5"/>
      </w:pPr>
      <w:bookmarkStart w:id="4" w:name="_Toc129338309"/>
      <w:proofErr w:type="gramStart"/>
      <w:r w:rsidRPr="00FC0A51">
        <w:rPr>
          <w:rStyle w:val="CharSectno"/>
        </w:rPr>
        <w:t>3</w:t>
      </w:r>
      <w:r w:rsidRPr="00FC0A51">
        <w:t xml:space="preserve">  Authority</w:t>
      </w:r>
      <w:bookmarkEnd w:id="4"/>
      <w:proofErr w:type="gramEnd"/>
    </w:p>
    <w:p w14:paraId="5C62848D" w14:textId="232C8AD8" w:rsidR="005E317F" w:rsidRPr="00FC0A51" w:rsidRDefault="005E317F" w:rsidP="005E317F">
      <w:pPr>
        <w:pStyle w:val="subsection"/>
      </w:pPr>
      <w:r w:rsidRPr="00FC0A51">
        <w:tab/>
      </w:r>
      <w:r w:rsidRPr="00FC0A51">
        <w:tab/>
        <w:t xml:space="preserve">This instrument is made under </w:t>
      </w:r>
      <w:r w:rsidR="008D43D2" w:rsidRPr="00FC0A51">
        <w:t>section 333-20</w:t>
      </w:r>
      <w:r w:rsidR="0099596B" w:rsidRPr="00FC0A51">
        <w:t>(1)</w:t>
      </w:r>
      <w:r w:rsidR="008D43D2" w:rsidRPr="00FC0A51">
        <w:t xml:space="preserve"> of the </w:t>
      </w:r>
      <w:r w:rsidR="008D43D2" w:rsidRPr="00FC0A51">
        <w:rPr>
          <w:i/>
          <w:iCs/>
        </w:rPr>
        <w:t>Private Health Insurance Act 2007</w:t>
      </w:r>
      <w:r w:rsidR="008D43D2" w:rsidRPr="00FC0A51">
        <w:t>.</w:t>
      </w:r>
    </w:p>
    <w:p w14:paraId="4A840949" w14:textId="77777777" w:rsidR="005E317F" w:rsidRPr="00FC0A51" w:rsidRDefault="005E317F" w:rsidP="005E317F">
      <w:pPr>
        <w:pStyle w:val="ActHead5"/>
      </w:pPr>
      <w:bookmarkStart w:id="5" w:name="_Toc129338310"/>
      <w:proofErr w:type="gramStart"/>
      <w:r w:rsidRPr="00FC0A51">
        <w:t>4  Schedules</w:t>
      </w:r>
      <w:bookmarkEnd w:id="5"/>
      <w:proofErr w:type="gramEnd"/>
    </w:p>
    <w:p w14:paraId="46651D38" w14:textId="2C4D0D55" w:rsidR="005E317F" w:rsidRPr="00FC0A51" w:rsidRDefault="005E317F" w:rsidP="005E317F">
      <w:pPr>
        <w:pStyle w:val="subsection"/>
      </w:pPr>
      <w:r w:rsidRPr="00FC0A51">
        <w:tab/>
      </w:r>
      <w:r w:rsidRPr="00FC0A5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D00F4B" w14:textId="77777777" w:rsidR="00B3022A" w:rsidRPr="00FC0A51" w:rsidRDefault="00B3022A" w:rsidP="007B447F">
      <w:pPr>
        <w:pStyle w:val="Tabletext"/>
        <w:sectPr w:rsidR="00B3022A" w:rsidRPr="00FC0A51" w:rsidSect="00D63F9C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  <w:bookmarkStart w:id="6" w:name="_Toc75884573"/>
    </w:p>
    <w:p w14:paraId="18AE41A9" w14:textId="628DC1F0" w:rsidR="00631D6E" w:rsidRPr="00FC0A51" w:rsidRDefault="00631D6E" w:rsidP="009871DA">
      <w:pPr>
        <w:pStyle w:val="ActHead6"/>
      </w:pPr>
      <w:bookmarkStart w:id="7" w:name="_Toc129338311"/>
      <w:r w:rsidRPr="00FC0A51">
        <w:rPr>
          <w:rStyle w:val="CharAmSchNo"/>
        </w:rPr>
        <w:lastRenderedPageBreak/>
        <w:t>Schedule </w:t>
      </w:r>
      <w:r w:rsidR="00E33E4B" w:rsidRPr="00FC0A51">
        <w:rPr>
          <w:rStyle w:val="CharAmSchNo"/>
        </w:rPr>
        <w:t>1</w:t>
      </w:r>
      <w:r w:rsidRPr="00FC0A51">
        <w:t>—</w:t>
      </w:r>
      <w:r w:rsidRPr="00FC0A51">
        <w:rPr>
          <w:rStyle w:val="CharAmSchText"/>
        </w:rPr>
        <w:t>Amendments</w:t>
      </w:r>
      <w:r w:rsidRPr="00FC0A51">
        <w:t>—Procedure</w:t>
      </w:r>
      <w:r w:rsidR="0007496A" w:rsidRPr="00FC0A51">
        <w:t xml:space="preserve"> types</w:t>
      </w:r>
      <w:bookmarkEnd w:id="7"/>
    </w:p>
    <w:p w14:paraId="0F020BF3" w14:textId="3EAE7DE3" w:rsidR="00631D6E" w:rsidRPr="00FC0A51" w:rsidRDefault="00631D6E" w:rsidP="007F3865">
      <w:pPr>
        <w:pStyle w:val="ActHead9"/>
      </w:pPr>
      <w:bookmarkStart w:id="8" w:name="_Toc129338312"/>
      <w:r w:rsidRPr="00FC0A51">
        <w:t>Private Health Insurance (Benefit Requirements) Rules 2011</w:t>
      </w:r>
      <w:bookmarkEnd w:id="8"/>
    </w:p>
    <w:p w14:paraId="76E4BC3A" w14:textId="46EAD4CC" w:rsidR="005F08A9" w:rsidRPr="00FC0A51" w:rsidRDefault="00E33E4B" w:rsidP="0056004A">
      <w:pPr>
        <w:pStyle w:val="ItemHead"/>
      </w:pPr>
      <w:proofErr w:type="gramStart"/>
      <w:r w:rsidRPr="00FC0A51">
        <w:t>1</w:t>
      </w:r>
      <w:r w:rsidR="005F08A9" w:rsidRPr="00FC0A51">
        <w:t>  Clause</w:t>
      </w:r>
      <w:proofErr w:type="gramEnd"/>
      <w:r w:rsidR="005F08A9" w:rsidRPr="00FC0A51">
        <w:t> 5(1) of Schedule 3 (table dealing with Non</w:t>
      </w:r>
      <w:r w:rsidR="005F08A9" w:rsidRPr="00FC0A51">
        <w:noBreakHyphen/>
        <w:t>band specific Type B </w:t>
      </w:r>
      <w:r w:rsidR="00A7687F" w:rsidRPr="00FC0A51">
        <w:t>day </w:t>
      </w:r>
      <w:r w:rsidR="005F08A9" w:rsidRPr="00FC0A51">
        <w:t>procedures – list of MBS items)</w:t>
      </w:r>
    </w:p>
    <w:p w14:paraId="401602D1" w14:textId="77777777" w:rsidR="005F08A9" w:rsidRPr="00FC0A51" w:rsidRDefault="005F08A9" w:rsidP="0056004A">
      <w:pPr>
        <w:pStyle w:val="Item"/>
      </w:pPr>
      <w:r w:rsidRPr="00FC0A51">
        <w:t>Repeal the table, substitute:</w:t>
      </w:r>
    </w:p>
    <w:p w14:paraId="2776EE9C" w14:textId="77777777" w:rsidR="005F08A9" w:rsidRPr="00FC0A51" w:rsidRDefault="005F08A9" w:rsidP="005F08A9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5F08A9" w:rsidRPr="00FC0A51" w14:paraId="2F8176DD" w14:textId="77777777" w:rsidTr="00420B8A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AC929E" w14:textId="77777777" w:rsidR="005F08A9" w:rsidRPr="00FC0A51" w:rsidRDefault="005F08A9" w:rsidP="0056004A">
            <w:pPr>
              <w:pStyle w:val="TableHeading"/>
            </w:pPr>
            <w:r w:rsidRPr="00FC0A51">
              <w:t>Non-band specific Type </w:t>
            </w:r>
            <w:proofErr w:type="gramStart"/>
            <w:r w:rsidRPr="00FC0A51">
              <w:t>B day</w:t>
            </w:r>
            <w:proofErr w:type="gramEnd"/>
            <w:r w:rsidRPr="00FC0A51">
              <w:t> procedures – list of MBS items</w:t>
            </w:r>
          </w:p>
        </w:tc>
      </w:tr>
    </w:tbl>
    <w:p w14:paraId="211ABCC0" w14:textId="3AC5B559" w:rsidR="00EB140A" w:rsidRPr="001C010E" w:rsidRDefault="004537E2" w:rsidP="001C010E">
      <w:pPr>
        <w:pStyle w:val="Tabletext"/>
        <w:pBdr>
          <w:bottom w:val="single" w:sz="4" w:space="1" w:color="auto"/>
        </w:pBdr>
        <w:rPr>
          <w:sz w:val="22"/>
          <w:szCs w:val="22"/>
        </w:rPr>
      </w:pPr>
      <w:r w:rsidRPr="00FC0A51">
        <w:rPr>
          <w:szCs w:val="22"/>
        </w:rPr>
        <w:t xml:space="preserve">111, 117, 120, 11919, 13110, 13212, 13215, 13241, 13318, 13400, 13750, 13755, 13757, 13761, 13762,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30478, 30484, 30627, 30630, 30658, 30661, 30687, 30820, 31225, 31340, 31345, 31346, 31350, 31355, 31356, 31358, 31359, 31360, 31361, 31363, 31364, 31367, 31369, 31371, 31372, 31373, 31374, 31375, 31376, 31377, 31378, 31379, 31380, 31381, 31382, 31383,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</w:t>
      </w:r>
      <w:r w:rsidR="00E84E85" w:rsidRPr="00FC0A51">
        <w:rPr>
          <w:szCs w:val="22"/>
        </w:rPr>
        <w:t xml:space="preserve">35548, </w:t>
      </w:r>
      <w:r w:rsidRPr="00FC0A51">
        <w:rPr>
          <w:szCs w:val="22"/>
        </w:rPr>
        <w:t xml:space="preserve">35557, 35560, 35569, 35609, 35612, 35616, 35622, 35623, 35630, 35633, 35635, 35636, 35637, 35640, </w:t>
      </w:r>
      <w:r w:rsidR="00E84E85" w:rsidRPr="00FC0A51">
        <w:rPr>
          <w:szCs w:val="22"/>
        </w:rPr>
        <w:t xml:space="preserve">35641, </w:t>
      </w:r>
      <w:r w:rsidRPr="00FC0A51">
        <w:rPr>
          <w:szCs w:val="22"/>
        </w:rPr>
        <w:t xml:space="preserve">35643, 35644, 35645, 35647, 35648, 35694, </w:t>
      </w:r>
      <w:r w:rsidR="006D4578" w:rsidRPr="00FC0A51">
        <w:rPr>
          <w:szCs w:val="22"/>
        </w:rPr>
        <w:t xml:space="preserve">35697, </w:t>
      </w:r>
      <w:r w:rsidRPr="00FC0A51">
        <w:rPr>
          <w:szCs w:val="22"/>
        </w:rPr>
        <w:t xml:space="preserve">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</w:t>
      </w:r>
      <w:r w:rsidR="006D4578" w:rsidRPr="00FC0A51">
        <w:rPr>
          <w:szCs w:val="22"/>
        </w:rPr>
        <w:t xml:space="preserve">38272, </w:t>
      </w:r>
      <w:r w:rsidRPr="00FC0A51">
        <w:rPr>
          <w:szCs w:val="22"/>
        </w:rPr>
        <w:t xml:space="preserve">38285, 38286, 38288, 38419, 38420, 38423, 38428, 39013, 39014, 39100, 39110, 39111, 39116, 39117, 39118, 39119, 39133, 39135, 39140, 39323, 39331, 39332, 39336, 39339, 39342, 39345, 40702, 41503, 41506, 41509, 41626, 41629, 41632, 41644, 41650, 41677, 41693, 41701, 41702, 41722, 41801, 41822, 41831, 41855, 41861, 41870, 41886, 42503, 42504, 42572, 42573, 42576, 42584, 42593, 42610, 42611, 42652, 42673, 42680, 42683, 42686, 42689, 42692, 42738, 42739, 42812, 42818, 42833, 42845, 42869, 43942, 43948, 44102, 44104, 44105, 44136, 44338, 44342, 44346, 44358, 44376, 45019, 45030, 45033, 45039, 45200, 45224, 45239, 45506, 45515, 45534, </w:t>
      </w:r>
      <w:r w:rsidR="006D4578" w:rsidRPr="00FC0A51">
        <w:rPr>
          <w:szCs w:val="22"/>
        </w:rPr>
        <w:t xml:space="preserve">45535, </w:t>
      </w:r>
      <w:r w:rsidRPr="00FC0A51">
        <w:rPr>
          <w:szCs w:val="22"/>
        </w:rPr>
        <w:t>45589, 45626, 45665, 45668, 45823,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60078, 73425, 73426</w:t>
      </w:r>
      <w:bookmarkEnd w:id="6"/>
    </w:p>
    <w:sectPr w:rsidR="00EB140A" w:rsidRPr="001C010E" w:rsidSect="00D63F9C"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7F76" w14:textId="77777777" w:rsidR="00727360" w:rsidRDefault="00727360" w:rsidP="0048364F">
      <w:pPr>
        <w:spacing w:line="240" w:lineRule="auto"/>
      </w:pPr>
      <w:r>
        <w:separator/>
      </w:r>
    </w:p>
  </w:endnote>
  <w:endnote w:type="continuationSeparator" w:id="0">
    <w:p w14:paraId="37D0B622" w14:textId="77777777" w:rsidR="00727360" w:rsidRDefault="007273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3CD18584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3BB9">
            <w:rPr>
              <w:i/>
              <w:noProof/>
              <w:sz w:val="18"/>
            </w:rPr>
            <w:t>Private Health Insurance Legislation Amendment Rules (</w:t>
          </w:r>
          <w:r w:rsidR="00E33E4B">
            <w:rPr>
              <w:i/>
              <w:noProof/>
              <w:sz w:val="18"/>
            </w:rPr>
            <w:t>No. 3</w:t>
          </w:r>
          <w:r w:rsidR="00383BB9">
            <w:rPr>
              <w:i/>
              <w:noProof/>
              <w:sz w:val="18"/>
            </w:rPr>
            <w:t>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47DCFF28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0A51">
            <w:rPr>
              <w:i/>
              <w:noProof/>
              <w:sz w:val="18"/>
            </w:rPr>
            <w:t>Private Health Insurance Legislation Amendment Rules (No. 3)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4D2E2483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0A51">
            <w:rPr>
              <w:i/>
              <w:noProof/>
              <w:sz w:val="18"/>
            </w:rPr>
            <w:t>Private Health Insurance Legislation Amendment Rules (No. 3)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233C3A4F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0A51">
            <w:rPr>
              <w:i/>
              <w:noProof/>
              <w:sz w:val="18"/>
            </w:rPr>
            <w:t>Private Health Insurance Legislation Amendment Rules (No. 3)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AD34A45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B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790D8BAB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3BB9">
            <w:rPr>
              <w:i/>
              <w:noProof/>
              <w:sz w:val="18"/>
            </w:rPr>
            <w:t>C:\Users\Walkes\AppData\Roaming\Hewlett-Packard\HP TRIM\Offline Records (A7)\Legislation ~ INSURANCE - Implementation(11)\Private Health Insurance Legislation Amendment Rules (</w:t>
          </w:r>
          <w:r w:rsidR="00E33E4B">
            <w:rPr>
              <w:i/>
              <w:noProof/>
              <w:sz w:val="18"/>
            </w:rPr>
            <w:t>No. 3</w:t>
          </w:r>
          <w:r w:rsidR="00383BB9">
            <w:rPr>
              <w:i/>
              <w:noProof/>
              <w:sz w:val="18"/>
            </w:rPr>
            <w:t>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C0A51">
            <w:rPr>
              <w:i/>
              <w:noProof/>
              <w:sz w:val="18"/>
            </w:rPr>
            <w:t>15/3/2023 3:08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C19B" w14:textId="77777777" w:rsidR="00727360" w:rsidRDefault="00727360" w:rsidP="0048364F">
      <w:pPr>
        <w:spacing w:line="240" w:lineRule="auto"/>
      </w:pPr>
      <w:r>
        <w:separator/>
      </w:r>
    </w:p>
  </w:footnote>
  <w:footnote w:type="continuationSeparator" w:id="0">
    <w:p w14:paraId="01B51AC2" w14:textId="77777777" w:rsidR="00727360" w:rsidRDefault="007273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1EE6"/>
    <w:multiLevelType w:val="hybridMultilevel"/>
    <w:tmpl w:val="879000AA"/>
    <w:lvl w:ilvl="0" w:tplc="9976CB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70C202C"/>
    <w:multiLevelType w:val="hybridMultilevel"/>
    <w:tmpl w:val="0B0E810E"/>
    <w:lvl w:ilvl="0" w:tplc="4A643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50478"/>
    <w:multiLevelType w:val="hybridMultilevel"/>
    <w:tmpl w:val="D368FDC0"/>
    <w:lvl w:ilvl="0" w:tplc="65BAF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40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1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5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41"/>
  </w:num>
  <w:num w:numId="23">
    <w:abstractNumId w:val="37"/>
  </w:num>
  <w:num w:numId="24">
    <w:abstractNumId w:val="28"/>
  </w:num>
  <w:num w:numId="25">
    <w:abstractNumId w:val="27"/>
  </w:num>
  <w:num w:numId="26">
    <w:abstractNumId w:val="45"/>
  </w:num>
  <w:num w:numId="27">
    <w:abstractNumId w:val="31"/>
  </w:num>
  <w:num w:numId="28">
    <w:abstractNumId w:val="19"/>
  </w:num>
  <w:num w:numId="29">
    <w:abstractNumId w:val="36"/>
  </w:num>
  <w:num w:numId="30">
    <w:abstractNumId w:val="23"/>
  </w:num>
  <w:num w:numId="31">
    <w:abstractNumId w:val="35"/>
  </w:num>
  <w:num w:numId="32">
    <w:abstractNumId w:val="26"/>
  </w:num>
  <w:num w:numId="33">
    <w:abstractNumId w:val="43"/>
  </w:num>
  <w:num w:numId="34">
    <w:abstractNumId w:val="22"/>
  </w:num>
  <w:num w:numId="35">
    <w:abstractNumId w:val="32"/>
  </w:num>
  <w:num w:numId="36">
    <w:abstractNumId w:val="30"/>
  </w:num>
  <w:num w:numId="37">
    <w:abstractNumId w:val="10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2"/>
  </w:num>
  <w:num w:numId="43">
    <w:abstractNumId w:val="24"/>
  </w:num>
  <w:num w:numId="44">
    <w:abstractNumId w:val="38"/>
  </w:num>
  <w:num w:numId="45">
    <w:abstractNumId w:val="14"/>
  </w:num>
  <w:num w:numId="46">
    <w:abstractNumId w:val="13"/>
  </w:num>
  <w:num w:numId="47">
    <w:abstractNumId w:val="29"/>
  </w:num>
  <w:num w:numId="48">
    <w:abstractNumId w:val="18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1EE"/>
    <w:rsid w:val="00000263"/>
    <w:rsid w:val="00002BCC"/>
    <w:rsid w:val="00010CF2"/>
    <w:rsid w:val="000113BC"/>
    <w:rsid w:val="000136AF"/>
    <w:rsid w:val="00016BD7"/>
    <w:rsid w:val="000279A6"/>
    <w:rsid w:val="00030212"/>
    <w:rsid w:val="00030C3E"/>
    <w:rsid w:val="000314A7"/>
    <w:rsid w:val="00031F20"/>
    <w:rsid w:val="00037B53"/>
    <w:rsid w:val="00040410"/>
    <w:rsid w:val="0004044E"/>
    <w:rsid w:val="0005120E"/>
    <w:rsid w:val="00053279"/>
    <w:rsid w:val="0005345A"/>
    <w:rsid w:val="00053528"/>
    <w:rsid w:val="00054577"/>
    <w:rsid w:val="0005506A"/>
    <w:rsid w:val="000614BF"/>
    <w:rsid w:val="00064063"/>
    <w:rsid w:val="00064619"/>
    <w:rsid w:val="00064667"/>
    <w:rsid w:val="00065F8A"/>
    <w:rsid w:val="00067DF2"/>
    <w:rsid w:val="00070970"/>
    <w:rsid w:val="0007169C"/>
    <w:rsid w:val="000731EE"/>
    <w:rsid w:val="00073B7E"/>
    <w:rsid w:val="0007416E"/>
    <w:rsid w:val="000748F6"/>
    <w:rsid w:val="0007496A"/>
    <w:rsid w:val="00075BBE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1EF4"/>
    <w:rsid w:val="000932F7"/>
    <w:rsid w:val="00095633"/>
    <w:rsid w:val="000A1C5F"/>
    <w:rsid w:val="000A330F"/>
    <w:rsid w:val="000A38C0"/>
    <w:rsid w:val="000A454B"/>
    <w:rsid w:val="000A479A"/>
    <w:rsid w:val="000A5965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464"/>
    <w:rsid w:val="000F0ADA"/>
    <w:rsid w:val="000F21C1"/>
    <w:rsid w:val="000F5679"/>
    <w:rsid w:val="0010665E"/>
    <w:rsid w:val="0010745C"/>
    <w:rsid w:val="00110167"/>
    <w:rsid w:val="001122FF"/>
    <w:rsid w:val="0011265B"/>
    <w:rsid w:val="00112B40"/>
    <w:rsid w:val="00113B91"/>
    <w:rsid w:val="00117F8D"/>
    <w:rsid w:val="0012066B"/>
    <w:rsid w:val="00122A66"/>
    <w:rsid w:val="00136F5E"/>
    <w:rsid w:val="00137534"/>
    <w:rsid w:val="001508DD"/>
    <w:rsid w:val="001523D7"/>
    <w:rsid w:val="0015272B"/>
    <w:rsid w:val="00153B58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2BB5"/>
    <w:rsid w:val="0017576C"/>
    <w:rsid w:val="00181025"/>
    <w:rsid w:val="00181B1E"/>
    <w:rsid w:val="00183023"/>
    <w:rsid w:val="00184261"/>
    <w:rsid w:val="001846B0"/>
    <w:rsid w:val="00187C50"/>
    <w:rsid w:val="00191FA0"/>
    <w:rsid w:val="00192928"/>
    <w:rsid w:val="00192CB3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5D51"/>
    <w:rsid w:val="001A65C0"/>
    <w:rsid w:val="001B1016"/>
    <w:rsid w:val="001B5596"/>
    <w:rsid w:val="001B5D25"/>
    <w:rsid w:val="001B6CF2"/>
    <w:rsid w:val="001B7A5D"/>
    <w:rsid w:val="001C010E"/>
    <w:rsid w:val="001C5A8C"/>
    <w:rsid w:val="001C69C4"/>
    <w:rsid w:val="001E022E"/>
    <w:rsid w:val="001E0A8D"/>
    <w:rsid w:val="001E3590"/>
    <w:rsid w:val="001E7407"/>
    <w:rsid w:val="001F1A46"/>
    <w:rsid w:val="001F480C"/>
    <w:rsid w:val="001F4BD7"/>
    <w:rsid w:val="001F4E3C"/>
    <w:rsid w:val="001F53EA"/>
    <w:rsid w:val="001F5771"/>
    <w:rsid w:val="00201D27"/>
    <w:rsid w:val="0021153A"/>
    <w:rsid w:val="002132AF"/>
    <w:rsid w:val="002163CE"/>
    <w:rsid w:val="00221E1D"/>
    <w:rsid w:val="002245A6"/>
    <w:rsid w:val="002302EA"/>
    <w:rsid w:val="0023356C"/>
    <w:rsid w:val="00235CCE"/>
    <w:rsid w:val="00237614"/>
    <w:rsid w:val="00240749"/>
    <w:rsid w:val="002418DB"/>
    <w:rsid w:val="002468D7"/>
    <w:rsid w:val="00247E97"/>
    <w:rsid w:val="00256125"/>
    <w:rsid w:val="00256267"/>
    <w:rsid w:val="00256C81"/>
    <w:rsid w:val="00266207"/>
    <w:rsid w:val="00266358"/>
    <w:rsid w:val="00266BA4"/>
    <w:rsid w:val="002774BF"/>
    <w:rsid w:val="00280DFE"/>
    <w:rsid w:val="002822A3"/>
    <w:rsid w:val="0028374F"/>
    <w:rsid w:val="00285CDD"/>
    <w:rsid w:val="002872D5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20F7"/>
    <w:rsid w:val="002B2C87"/>
    <w:rsid w:val="002B5E1B"/>
    <w:rsid w:val="002C152A"/>
    <w:rsid w:val="002C2A6B"/>
    <w:rsid w:val="002C6EC8"/>
    <w:rsid w:val="002D043A"/>
    <w:rsid w:val="002D2A86"/>
    <w:rsid w:val="002D3C96"/>
    <w:rsid w:val="002D472C"/>
    <w:rsid w:val="002D7B64"/>
    <w:rsid w:val="002E0FE1"/>
    <w:rsid w:val="002E3327"/>
    <w:rsid w:val="002E541B"/>
    <w:rsid w:val="002E5FDD"/>
    <w:rsid w:val="002F2612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36E8"/>
    <w:rsid w:val="00326784"/>
    <w:rsid w:val="0032750F"/>
    <w:rsid w:val="003323F3"/>
    <w:rsid w:val="00332CA5"/>
    <w:rsid w:val="00335052"/>
    <w:rsid w:val="0033554A"/>
    <w:rsid w:val="003415D3"/>
    <w:rsid w:val="00342380"/>
    <w:rsid w:val="00342BB1"/>
    <w:rsid w:val="003442F6"/>
    <w:rsid w:val="00346335"/>
    <w:rsid w:val="00351F70"/>
    <w:rsid w:val="00352B0F"/>
    <w:rsid w:val="0035537A"/>
    <w:rsid w:val="003561B0"/>
    <w:rsid w:val="00366C41"/>
    <w:rsid w:val="00367463"/>
    <w:rsid w:val="00370C9D"/>
    <w:rsid w:val="00380B60"/>
    <w:rsid w:val="00382344"/>
    <w:rsid w:val="00383BB9"/>
    <w:rsid w:val="003858B9"/>
    <w:rsid w:val="00386474"/>
    <w:rsid w:val="003879A8"/>
    <w:rsid w:val="00392AB2"/>
    <w:rsid w:val="00396B46"/>
    <w:rsid w:val="003974B0"/>
    <w:rsid w:val="00397893"/>
    <w:rsid w:val="003A12A2"/>
    <w:rsid w:val="003A15AC"/>
    <w:rsid w:val="003B0627"/>
    <w:rsid w:val="003B6139"/>
    <w:rsid w:val="003B6173"/>
    <w:rsid w:val="003C2875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E7A27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58B"/>
    <w:rsid w:val="00436C9D"/>
    <w:rsid w:val="004378F4"/>
    <w:rsid w:val="00440C3F"/>
    <w:rsid w:val="0044291A"/>
    <w:rsid w:val="0044466A"/>
    <w:rsid w:val="00447C79"/>
    <w:rsid w:val="00450850"/>
    <w:rsid w:val="00450964"/>
    <w:rsid w:val="00451E69"/>
    <w:rsid w:val="004537E2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75801"/>
    <w:rsid w:val="0048069F"/>
    <w:rsid w:val="00480AD7"/>
    <w:rsid w:val="004819C7"/>
    <w:rsid w:val="00481E88"/>
    <w:rsid w:val="0048364F"/>
    <w:rsid w:val="004859E6"/>
    <w:rsid w:val="004877FC"/>
    <w:rsid w:val="00490F2E"/>
    <w:rsid w:val="00492A9A"/>
    <w:rsid w:val="004930AB"/>
    <w:rsid w:val="004939CD"/>
    <w:rsid w:val="004969CF"/>
    <w:rsid w:val="00496DBF"/>
    <w:rsid w:val="00496F97"/>
    <w:rsid w:val="004A1474"/>
    <w:rsid w:val="004A3F57"/>
    <w:rsid w:val="004A53EA"/>
    <w:rsid w:val="004A7471"/>
    <w:rsid w:val="004B35E7"/>
    <w:rsid w:val="004C441D"/>
    <w:rsid w:val="004D080C"/>
    <w:rsid w:val="004D087A"/>
    <w:rsid w:val="004E13C6"/>
    <w:rsid w:val="004E42F1"/>
    <w:rsid w:val="004E7C72"/>
    <w:rsid w:val="004F1519"/>
    <w:rsid w:val="004F1FAC"/>
    <w:rsid w:val="004F676E"/>
    <w:rsid w:val="004F6FFD"/>
    <w:rsid w:val="004F71C0"/>
    <w:rsid w:val="00500D08"/>
    <w:rsid w:val="0050448B"/>
    <w:rsid w:val="005049BF"/>
    <w:rsid w:val="00506A5D"/>
    <w:rsid w:val="0051161A"/>
    <w:rsid w:val="00513643"/>
    <w:rsid w:val="00516B8D"/>
    <w:rsid w:val="00521B4B"/>
    <w:rsid w:val="00522DAD"/>
    <w:rsid w:val="00524DAE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9F8"/>
    <w:rsid w:val="00541D73"/>
    <w:rsid w:val="00543059"/>
    <w:rsid w:val="00543469"/>
    <w:rsid w:val="00543966"/>
    <w:rsid w:val="00543A64"/>
    <w:rsid w:val="00543E32"/>
    <w:rsid w:val="00544978"/>
    <w:rsid w:val="005454B3"/>
    <w:rsid w:val="00545793"/>
    <w:rsid w:val="00546FA3"/>
    <w:rsid w:val="00556333"/>
    <w:rsid w:val="00557C7A"/>
    <w:rsid w:val="0056004A"/>
    <w:rsid w:val="005603D8"/>
    <w:rsid w:val="005607DC"/>
    <w:rsid w:val="00561904"/>
    <w:rsid w:val="00562971"/>
    <w:rsid w:val="00562A58"/>
    <w:rsid w:val="00563404"/>
    <w:rsid w:val="0056537D"/>
    <w:rsid w:val="0056541A"/>
    <w:rsid w:val="00567BAD"/>
    <w:rsid w:val="00567CAC"/>
    <w:rsid w:val="005721C1"/>
    <w:rsid w:val="005729BF"/>
    <w:rsid w:val="00575726"/>
    <w:rsid w:val="00577B2E"/>
    <w:rsid w:val="00581211"/>
    <w:rsid w:val="00581B78"/>
    <w:rsid w:val="00584811"/>
    <w:rsid w:val="005850CE"/>
    <w:rsid w:val="00593AA6"/>
    <w:rsid w:val="00594161"/>
    <w:rsid w:val="00594251"/>
    <w:rsid w:val="00594749"/>
    <w:rsid w:val="00594956"/>
    <w:rsid w:val="00596FD2"/>
    <w:rsid w:val="005972E9"/>
    <w:rsid w:val="005A1154"/>
    <w:rsid w:val="005B1555"/>
    <w:rsid w:val="005B4067"/>
    <w:rsid w:val="005B4D62"/>
    <w:rsid w:val="005B7DC4"/>
    <w:rsid w:val="005C1792"/>
    <w:rsid w:val="005C26A3"/>
    <w:rsid w:val="005C3F41"/>
    <w:rsid w:val="005C4EF0"/>
    <w:rsid w:val="005D402D"/>
    <w:rsid w:val="005D5EA1"/>
    <w:rsid w:val="005D7630"/>
    <w:rsid w:val="005E098C"/>
    <w:rsid w:val="005E1F8D"/>
    <w:rsid w:val="005E317F"/>
    <w:rsid w:val="005E61D3"/>
    <w:rsid w:val="005E6F94"/>
    <w:rsid w:val="005F08A9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1A8E"/>
    <w:rsid w:val="006314D4"/>
    <w:rsid w:val="00631D6E"/>
    <w:rsid w:val="00640402"/>
    <w:rsid w:val="00640F78"/>
    <w:rsid w:val="006421D7"/>
    <w:rsid w:val="00644D76"/>
    <w:rsid w:val="00646C9E"/>
    <w:rsid w:val="00655735"/>
    <w:rsid w:val="00655D6A"/>
    <w:rsid w:val="00656DE9"/>
    <w:rsid w:val="006614CE"/>
    <w:rsid w:val="0066518E"/>
    <w:rsid w:val="00670421"/>
    <w:rsid w:val="00672876"/>
    <w:rsid w:val="00675D4D"/>
    <w:rsid w:val="00677CC2"/>
    <w:rsid w:val="00684C43"/>
    <w:rsid w:val="00685F42"/>
    <w:rsid w:val="0069207B"/>
    <w:rsid w:val="00695F3C"/>
    <w:rsid w:val="006962D2"/>
    <w:rsid w:val="006A304E"/>
    <w:rsid w:val="006A614C"/>
    <w:rsid w:val="006A6218"/>
    <w:rsid w:val="006B1DC4"/>
    <w:rsid w:val="006B4287"/>
    <w:rsid w:val="006B5C5F"/>
    <w:rsid w:val="006B6063"/>
    <w:rsid w:val="006B7006"/>
    <w:rsid w:val="006C00E9"/>
    <w:rsid w:val="006C31D2"/>
    <w:rsid w:val="006C6007"/>
    <w:rsid w:val="006C621C"/>
    <w:rsid w:val="006C7F8C"/>
    <w:rsid w:val="006D1B9B"/>
    <w:rsid w:val="006D4578"/>
    <w:rsid w:val="006D5425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32B4"/>
    <w:rsid w:val="007256B8"/>
    <w:rsid w:val="00725C61"/>
    <w:rsid w:val="00727360"/>
    <w:rsid w:val="00727614"/>
    <w:rsid w:val="00727D4B"/>
    <w:rsid w:val="00731E00"/>
    <w:rsid w:val="00733304"/>
    <w:rsid w:val="007339C7"/>
    <w:rsid w:val="00734373"/>
    <w:rsid w:val="00734958"/>
    <w:rsid w:val="0073528F"/>
    <w:rsid w:val="0073556B"/>
    <w:rsid w:val="00736E3F"/>
    <w:rsid w:val="00740456"/>
    <w:rsid w:val="007440B7"/>
    <w:rsid w:val="00747993"/>
    <w:rsid w:val="00750BBD"/>
    <w:rsid w:val="00750F81"/>
    <w:rsid w:val="00757EFB"/>
    <w:rsid w:val="007602D0"/>
    <w:rsid w:val="007619B3"/>
    <w:rsid w:val="00762449"/>
    <w:rsid w:val="00762762"/>
    <w:rsid w:val="007634AD"/>
    <w:rsid w:val="007635B1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0B53"/>
    <w:rsid w:val="00791A48"/>
    <w:rsid w:val="0079424D"/>
    <w:rsid w:val="0079619A"/>
    <w:rsid w:val="007A078A"/>
    <w:rsid w:val="007A08E3"/>
    <w:rsid w:val="007A5D93"/>
    <w:rsid w:val="007A6863"/>
    <w:rsid w:val="007A7712"/>
    <w:rsid w:val="007B220C"/>
    <w:rsid w:val="007B447F"/>
    <w:rsid w:val="007B4693"/>
    <w:rsid w:val="007B4816"/>
    <w:rsid w:val="007C61B9"/>
    <w:rsid w:val="007C6976"/>
    <w:rsid w:val="007C78B4"/>
    <w:rsid w:val="007D17AD"/>
    <w:rsid w:val="007D3BDC"/>
    <w:rsid w:val="007D3F58"/>
    <w:rsid w:val="007E1884"/>
    <w:rsid w:val="007E1B16"/>
    <w:rsid w:val="007E32B6"/>
    <w:rsid w:val="007E3B3B"/>
    <w:rsid w:val="007E486B"/>
    <w:rsid w:val="007E5046"/>
    <w:rsid w:val="007E7D4A"/>
    <w:rsid w:val="007F3865"/>
    <w:rsid w:val="007F3870"/>
    <w:rsid w:val="007F48ED"/>
    <w:rsid w:val="007F5E3F"/>
    <w:rsid w:val="008065B2"/>
    <w:rsid w:val="00810396"/>
    <w:rsid w:val="00810B85"/>
    <w:rsid w:val="00812F45"/>
    <w:rsid w:val="00813068"/>
    <w:rsid w:val="00813829"/>
    <w:rsid w:val="00815768"/>
    <w:rsid w:val="00816F5A"/>
    <w:rsid w:val="00826066"/>
    <w:rsid w:val="00832BE9"/>
    <w:rsid w:val="00833160"/>
    <w:rsid w:val="00836FE9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0940"/>
    <w:rsid w:val="008754D0"/>
    <w:rsid w:val="008772AF"/>
    <w:rsid w:val="00877C69"/>
    <w:rsid w:val="00877D48"/>
    <w:rsid w:val="008810CB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A658F"/>
    <w:rsid w:val="008B41C4"/>
    <w:rsid w:val="008B4522"/>
    <w:rsid w:val="008B51E7"/>
    <w:rsid w:val="008C0629"/>
    <w:rsid w:val="008C0B40"/>
    <w:rsid w:val="008C0F80"/>
    <w:rsid w:val="008C241D"/>
    <w:rsid w:val="008C30B1"/>
    <w:rsid w:val="008C6EF3"/>
    <w:rsid w:val="008C7691"/>
    <w:rsid w:val="008D0726"/>
    <w:rsid w:val="008D0EE0"/>
    <w:rsid w:val="008D1486"/>
    <w:rsid w:val="008D3050"/>
    <w:rsid w:val="008D43D2"/>
    <w:rsid w:val="008D54AA"/>
    <w:rsid w:val="008D5DCF"/>
    <w:rsid w:val="008D7A27"/>
    <w:rsid w:val="008E4702"/>
    <w:rsid w:val="008E69AA"/>
    <w:rsid w:val="008E795B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14BAE"/>
    <w:rsid w:val="00922764"/>
    <w:rsid w:val="00925A3B"/>
    <w:rsid w:val="009278C1"/>
    <w:rsid w:val="00932377"/>
    <w:rsid w:val="0093310F"/>
    <w:rsid w:val="00933717"/>
    <w:rsid w:val="00933ED8"/>
    <w:rsid w:val="009346E3"/>
    <w:rsid w:val="009406AC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4B85"/>
    <w:rsid w:val="00985A49"/>
    <w:rsid w:val="00987087"/>
    <w:rsid w:val="009871DA"/>
    <w:rsid w:val="00991BB4"/>
    <w:rsid w:val="0099596B"/>
    <w:rsid w:val="009A531E"/>
    <w:rsid w:val="009A67A5"/>
    <w:rsid w:val="009B171C"/>
    <w:rsid w:val="009B1AF1"/>
    <w:rsid w:val="009B1C20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0428"/>
    <w:rsid w:val="009E28C7"/>
    <w:rsid w:val="009E7052"/>
    <w:rsid w:val="009F1F63"/>
    <w:rsid w:val="009F6329"/>
    <w:rsid w:val="00A0272D"/>
    <w:rsid w:val="00A06860"/>
    <w:rsid w:val="00A1262B"/>
    <w:rsid w:val="00A12632"/>
    <w:rsid w:val="00A136F5"/>
    <w:rsid w:val="00A13EDA"/>
    <w:rsid w:val="00A16E4F"/>
    <w:rsid w:val="00A17768"/>
    <w:rsid w:val="00A20854"/>
    <w:rsid w:val="00A23038"/>
    <w:rsid w:val="00A231E2"/>
    <w:rsid w:val="00A23CD6"/>
    <w:rsid w:val="00A24FCA"/>
    <w:rsid w:val="00A2550D"/>
    <w:rsid w:val="00A271A6"/>
    <w:rsid w:val="00A30FD0"/>
    <w:rsid w:val="00A312BE"/>
    <w:rsid w:val="00A33563"/>
    <w:rsid w:val="00A34BCA"/>
    <w:rsid w:val="00A379BB"/>
    <w:rsid w:val="00A4169B"/>
    <w:rsid w:val="00A44317"/>
    <w:rsid w:val="00A4589B"/>
    <w:rsid w:val="00A50D55"/>
    <w:rsid w:val="00A52FDA"/>
    <w:rsid w:val="00A53368"/>
    <w:rsid w:val="00A53E3E"/>
    <w:rsid w:val="00A55925"/>
    <w:rsid w:val="00A64912"/>
    <w:rsid w:val="00A65C5D"/>
    <w:rsid w:val="00A70A74"/>
    <w:rsid w:val="00A70DA7"/>
    <w:rsid w:val="00A7133A"/>
    <w:rsid w:val="00A7548E"/>
    <w:rsid w:val="00A764E3"/>
    <w:rsid w:val="00A767D1"/>
    <w:rsid w:val="00A7687F"/>
    <w:rsid w:val="00A82804"/>
    <w:rsid w:val="00A8444C"/>
    <w:rsid w:val="00A850A4"/>
    <w:rsid w:val="00A86E96"/>
    <w:rsid w:val="00A9231A"/>
    <w:rsid w:val="00A95B06"/>
    <w:rsid w:val="00A95BC7"/>
    <w:rsid w:val="00A97D80"/>
    <w:rsid w:val="00A97DBB"/>
    <w:rsid w:val="00AA0208"/>
    <w:rsid w:val="00AA0343"/>
    <w:rsid w:val="00AA195A"/>
    <w:rsid w:val="00AA3E80"/>
    <w:rsid w:val="00AA46D2"/>
    <w:rsid w:val="00AA78CE"/>
    <w:rsid w:val="00AA7B26"/>
    <w:rsid w:val="00AB1BBC"/>
    <w:rsid w:val="00AB21B3"/>
    <w:rsid w:val="00AB6256"/>
    <w:rsid w:val="00AB6A03"/>
    <w:rsid w:val="00AC1A19"/>
    <w:rsid w:val="00AC4AE7"/>
    <w:rsid w:val="00AC5CB1"/>
    <w:rsid w:val="00AC767C"/>
    <w:rsid w:val="00AD3467"/>
    <w:rsid w:val="00AD5641"/>
    <w:rsid w:val="00AD56DF"/>
    <w:rsid w:val="00AE240F"/>
    <w:rsid w:val="00AE2BC7"/>
    <w:rsid w:val="00AE739D"/>
    <w:rsid w:val="00AF3372"/>
    <w:rsid w:val="00AF33DB"/>
    <w:rsid w:val="00AF5671"/>
    <w:rsid w:val="00B032D8"/>
    <w:rsid w:val="00B04E6F"/>
    <w:rsid w:val="00B05D72"/>
    <w:rsid w:val="00B07509"/>
    <w:rsid w:val="00B14687"/>
    <w:rsid w:val="00B20990"/>
    <w:rsid w:val="00B2118E"/>
    <w:rsid w:val="00B21194"/>
    <w:rsid w:val="00B2123C"/>
    <w:rsid w:val="00B21484"/>
    <w:rsid w:val="00B21A4D"/>
    <w:rsid w:val="00B239E1"/>
    <w:rsid w:val="00B23CA9"/>
    <w:rsid w:val="00B23FAF"/>
    <w:rsid w:val="00B3022A"/>
    <w:rsid w:val="00B33599"/>
    <w:rsid w:val="00B33B3C"/>
    <w:rsid w:val="00B40D74"/>
    <w:rsid w:val="00B4111B"/>
    <w:rsid w:val="00B41598"/>
    <w:rsid w:val="00B41D19"/>
    <w:rsid w:val="00B42649"/>
    <w:rsid w:val="00B45D0A"/>
    <w:rsid w:val="00B46467"/>
    <w:rsid w:val="00B47E62"/>
    <w:rsid w:val="00B509D4"/>
    <w:rsid w:val="00B52663"/>
    <w:rsid w:val="00B556F5"/>
    <w:rsid w:val="00B5603C"/>
    <w:rsid w:val="00B56DCB"/>
    <w:rsid w:val="00B61728"/>
    <w:rsid w:val="00B618F5"/>
    <w:rsid w:val="00B63A3B"/>
    <w:rsid w:val="00B72854"/>
    <w:rsid w:val="00B72DCE"/>
    <w:rsid w:val="00B7484E"/>
    <w:rsid w:val="00B76276"/>
    <w:rsid w:val="00B766C3"/>
    <w:rsid w:val="00B76CF1"/>
    <w:rsid w:val="00B770D2"/>
    <w:rsid w:val="00B806E8"/>
    <w:rsid w:val="00B85664"/>
    <w:rsid w:val="00B87B6C"/>
    <w:rsid w:val="00B87C67"/>
    <w:rsid w:val="00B91B5E"/>
    <w:rsid w:val="00B9276B"/>
    <w:rsid w:val="00B93516"/>
    <w:rsid w:val="00B94F40"/>
    <w:rsid w:val="00B96776"/>
    <w:rsid w:val="00B96A13"/>
    <w:rsid w:val="00B973E5"/>
    <w:rsid w:val="00BA1815"/>
    <w:rsid w:val="00BA2875"/>
    <w:rsid w:val="00BA3E10"/>
    <w:rsid w:val="00BA47A3"/>
    <w:rsid w:val="00BA5026"/>
    <w:rsid w:val="00BA7A52"/>
    <w:rsid w:val="00BA7B5B"/>
    <w:rsid w:val="00BB15C3"/>
    <w:rsid w:val="00BB1D61"/>
    <w:rsid w:val="00BB6E79"/>
    <w:rsid w:val="00BB7E85"/>
    <w:rsid w:val="00BC1CBC"/>
    <w:rsid w:val="00BC3495"/>
    <w:rsid w:val="00BC4A47"/>
    <w:rsid w:val="00BC71FD"/>
    <w:rsid w:val="00BD3068"/>
    <w:rsid w:val="00BD418F"/>
    <w:rsid w:val="00BD5BB1"/>
    <w:rsid w:val="00BE0221"/>
    <w:rsid w:val="00BE1B80"/>
    <w:rsid w:val="00BE42C5"/>
    <w:rsid w:val="00BE4CB9"/>
    <w:rsid w:val="00BE5F93"/>
    <w:rsid w:val="00BE719A"/>
    <w:rsid w:val="00BE720A"/>
    <w:rsid w:val="00BE7ACD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6FBC"/>
    <w:rsid w:val="00C37CB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2B35"/>
    <w:rsid w:val="00C533D6"/>
    <w:rsid w:val="00C56B06"/>
    <w:rsid w:val="00C57A48"/>
    <w:rsid w:val="00C61156"/>
    <w:rsid w:val="00C61F07"/>
    <w:rsid w:val="00C6502A"/>
    <w:rsid w:val="00C72D10"/>
    <w:rsid w:val="00C7573B"/>
    <w:rsid w:val="00C7605C"/>
    <w:rsid w:val="00C76CF3"/>
    <w:rsid w:val="00C80841"/>
    <w:rsid w:val="00C80ACF"/>
    <w:rsid w:val="00C81116"/>
    <w:rsid w:val="00C81C0F"/>
    <w:rsid w:val="00C91210"/>
    <w:rsid w:val="00C92B2C"/>
    <w:rsid w:val="00C93205"/>
    <w:rsid w:val="00C9325F"/>
    <w:rsid w:val="00C945DC"/>
    <w:rsid w:val="00C9619A"/>
    <w:rsid w:val="00CA2AF0"/>
    <w:rsid w:val="00CA7844"/>
    <w:rsid w:val="00CA7958"/>
    <w:rsid w:val="00CB13ED"/>
    <w:rsid w:val="00CB37D3"/>
    <w:rsid w:val="00CB5433"/>
    <w:rsid w:val="00CB58EF"/>
    <w:rsid w:val="00CC051A"/>
    <w:rsid w:val="00CC08CF"/>
    <w:rsid w:val="00CC1864"/>
    <w:rsid w:val="00CC4503"/>
    <w:rsid w:val="00CC4E4B"/>
    <w:rsid w:val="00CC53A1"/>
    <w:rsid w:val="00CC570E"/>
    <w:rsid w:val="00CD72B2"/>
    <w:rsid w:val="00CE0A93"/>
    <w:rsid w:val="00CE25BF"/>
    <w:rsid w:val="00CE3AC1"/>
    <w:rsid w:val="00CE58E0"/>
    <w:rsid w:val="00CF0BB2"/>
    <w:rsid w:val="00CF150F"/>
    <w:rsid w:val="00CF4D5E"/>
    <w:rsid w:val="00CF50E8"/>
    <w:rsid w:val="00CF5612"/>
    <w:rsid w:val="00CF567B"/>
    <w:rsid w:val="00CF57FD"/>
    <w:rsid w:val="00CF5CDA"/>
    <w:rsid w:val="00D0078A"/>
    <w:rsid w:val="00D00881"/>
    <w:rsid w:val="00D015F9"/>
    <w:rsid w:val="00D0287C"/>
    <w:rsid w:val="00D04A3A"/>
    <w:rsid w:val="00D06565"/>
    <w:rsid w:val="00D12B0D"/>
    <w:rsid w:val="00D13441"/>
    <w:rsid w:val="00D16CBD"/>
    <w:rsid w:val="00D22FA7"/>
    <w:rsid w:val="00D2315A"/>
    <w:rsid w:val="00D243A3"/>
    <w:rsid w:val="00D25EA0"/>
    <w:rsid w:val="00D274FF"/>
    <w:rsid w:val="00D27EF9"/>
    <w:rsid w:val="00D32A4E"/>
    <w:rsid w:val="00D33440"/>
    <w:rsid w:val="00D34746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94775"/>
    <w:rsid w:val="00DA0A12"/>
    <w:rsid w:val="00DA2439"/>
    <w:rsid w:val="00DA6F05"/>
    <w:rsid w:val="00DB05DE"/>
    <w:rsid w:val="00DB1E3B"/>
    <w:rsid w:val="00DB4190"/>
    <w:rsid w:val="00DB4FA0"/>
    <w:rsid w:val="00DB64FC"/>
    <w:rsid w:val="00DC6D4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539D"/>
    <w:rsid w:val="00DF7663"/>
    <w:rsid w:val="00DF7B0E"/>
    <w:rsid w:val="00E02A8F"/>
    <w:rsid w:val="00E034DB"/>
    <w:rsid w:val="00E04F76"/>
    <w:rsid w:val="00E05704"/>
    <w:rsid w:val="00E05AB5"/>
    <w:rsid w:val="00E11FFF"/>
    <w:rsid w:val="00E12F1A"/>
    <w:rsid w:val="00E14915"/>
    <w:rsid w:val="00E21648"/>
    <w:rsid w:val="00E22935"/>
    <w:rsid w:val="00E22EC8"/>
    <w:rsid w:val="00E246CA"/>
    <w:rsid w:val="00E31271"/>
    <w:rsid w:val="00E31968"/>
    <w:rsid w:val="00E33E4B"/>
    <w:rsid w:val="00E40F69"/>
    <w:rsid w:val="00E516AC"/>
    <w:rsid w:val="00E5314C"/>
    <w:rsid w:val="00E53512"/>
    <w:rsid w:val="00E54292"/>
    <w:rsid w:val="00E60191"/>
    <w:rsid w:val="00E66C53"/>
    <w:rsid w:val="00E74DC7"/>
    <w:rsid w:val="00E84E85"/>
    <w:rsid w:val="00E858BF"/>
    <w:rsid w:val="00E874A4"/>
    <w:rsid w:val="00E87699"/>
    <w:rsid w:val="00E87DE6"/>
    <w:rsid w:val="00E907E9"/>
    <w:rsid w:val="00E90CD4"/>
    <w:rsid w:val="00E92E27"/>
    <w:rsid w:val="00E9327E"/>
    <w:rsid w:val="00E94A2F"/>
    <w:rsid w:val="00E94DCF"/>
    <w:rsid w:val="00E9586B"/>
    <w:rsid w:val="00E9644C"/>
    <w:rsid w:val="00E97334"/>
    <w:rsid w:val="00EA0C98"/>
    <w:rsid w:val="00EA4536"/>
    <w:rsid w:val="00EA48FC"/>
    <w:rsid w:val="00EA7982"/>
    <w:rsid w:val="00EB140A"/>
    <w:rsid w:val="00EB3A99"/>
    <w:rsid w:val="00EB594E"/>
    <w:rsid w:val="00EB65F8"/>
    <w:rsid w:val="00EB7515"/>
    <w:rsid w:val="00EB7A70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44C0"/>
    <w:rsid w:val="00EE50BA"/>
    <w:rsid w:val="00EE548E"/>
    <w:rsid w:val="00EE57E8"/>
    <w:rsid w:val="00EE6190"/>
    <w:rsid w:val="00EF020A"/>
    <w:rsid w:val="00EF1900"/>
    <w:rsid w:val="00EF2E3A"/>
    <w:rsid w:val="00EF6402"/>
    <w:rsid w:val="00F00830"/>
    <w:rsid w:val="00F03E12"/>
    <w:rsid w:val="00F047E2"/>
    <w:rsid w:val="00F04D57"/>
    <w:rsid w:val="00F078DC"/>
    <w:rsid w:val="00F1297D"/>
    <w:rsid w:val="00F13E86"/>
    <w:rsid w:val="00F144D4"/>
    <w:rsid w:val="00F20B52"/>
    <w:rsid w:val="00F20E0C"/>
    <w:rsid w:val="00F25261"/>
    <w:rsid w:val="00F25AC3"/>
    <w:rsid w:val="00F26CE8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46B"/>
    <w:rsid w:val="00F64CB1"/>
    <w:rsid w:val="00F65FAF"/>
    <w:rsid w:val="00F677A9"/>
    <w:rsid w:val="00F72A24"/>
    <w:rsid w:val="00F73A04"/>
    <w:rsid w:val="00F74694"/>
    <w:rsid w:val="00F8016B"/>
    <w:rsid w:val="00F80D43"/>
    <w:rsid w:val="00F8121C"/>
    <w:rsid w:val="00F82326"/>
    <w:rsid w:val="00F84635"/>
    <w:rsid w:val="00F84CF5"/>
    <w:rsid w:val="00F84FB8"/>
    <w:rsid w:val="00F857FF"/>
    <w:rsid w:val="00F8612E"/>
    <w:rsid w:val="00F86355"/>
    <w:rsid w:val="00F9250B"/>
    <w:rsid w:val="00F935BA"/>
    <w:rsid w:val="00F94583"/>
    <w:rsid w:val="00FA1531"/>
    <w:rsid w:val="00FA420B"/>
    <w:rsid w:val="00FA52FD"/>
    <w:rsid w:val="00FA5C5E"/>
    <w:rsid w:val="00FA70C0"/>
    <w:rsid w:val="00FA7572"/>
    <w:rsid w:val="00FB117D"/>
    <w:rsid w:val="00FB329F"/>
    <w:rsid w:val="00FB368C"/>
    <w:rsid w:val="00FB6AEE"/>
    <w:rsid w:val="00FB70FE"/>
    <w:rsid w:val="00FC0A51"/>
    <w:rsid w:val="00FC3EAC"/>
    <w:rsid w:val="00FC7900"/>
    <w:rsid w:val="00FD1FE2"/>
    <w:rsid w:val="00FD600A"/>
    <w:rsid w:val="00FE08BF"/>
    <w:rsid w:val="00FE461F"/>
    <w:rsid w:val="00FE54C0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CD5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50D8-9BE9-4BE2-9821-DBAF9FF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2023-03-14T01:09:00Z</dcterms:created>
  <dcterms:modified xsi:type="dcterms:W3CDTF">2023-03-15T04:10:00Z</dcterms:modified>
</cp:coreProperties>
</file>