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669" w14:textId="77777777" w:rsidR="005E317F" w:rsidRPr="009E4CB8" w:rsidRDefault="005E317F" w:rsidP="005E317F">
      <w:pPr>
        <w:rPr>
          <w:sz w:val="28"/>
        </w:rPr>
      </w:pPr>
      <w:r w:rsidRPr="009E4CB8">
        <w:rPr>
          <w:noProof/>
          <w:lang w:eastAsia="en-AU"/>
        </w:rPr>
        <w:drawing>
          <wp:inline distT="0" distB="0" distL="0" distR="0" wp14:anchorId="16B89F57" wp14:editId="7D4A0A20">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Pr="009E4CB8" w:rsidRDefault="005E317F" w:rsidP="005E317F">
      <w:pPr>
        <w:rPr>
          <w:sz w:val="19"/>
        </w:rPr>
      </w:pPr>
    </w:p>
    <w:p w14:paraId="27BCB074" w14:textId="011F77D0" w:rsidR="005E317F" w:rsidRPr="009E4CB8" w:rsidRDefault="0096316E" w:rsidP="005E317F">
      <w:pPr>
        <w:pStyle w:val="ShortT"/>
      </w:pPr>
      <w:r w:rsidRPr="009E4CB8">
        <w:t xml:space="preserve">Agricultural and Veterinary Chemicals Code (MRL Standard) </w:t>
      </w:r>
      <w:r w:rsidR="005E317F" w:rsidRPr="009E4CB8">
        <w:t xml:space="preserve">Amendment </w:t>
      </w:r>
      <w:r w:rsidRPr="009E4CB8">
        <w:t>Instrument (No. </w:t>
      </w:r>
      <w:r w:rsidR="000A36B7" w:rsidRPr="009E4CB8">
        <w:t>2</w:t>
      </w:r>
      <w:r w:rsidRPr="009E4CB8">
        <w:t>) 20</w:t>
      </w:r>
      <w:r w:rsidR="000A36B7" w:rsidRPr="009E4CB8">
        <w:t>23</w:t>
      </w:r>
    </w:p>
    <w:p w14:paraId="0CCA0DC9" w14:textId="3C5AF103" w:rsidR="005E317F" w:rsidRPr="009E4CB8" w:rsidRDefault="005E317F" w:rsidP="005E317F">
      <w:pPr>
        <w:pStyle w:val="SignCoverPageStart"/>
        <w:spacing w:before="240"/>
        <w:ind w:right="91"/>
        <w:rPr>
          <w:szCs w:val="22"/>
        </w:rPr>
      </w:pPr>
      <w:r w:rsidRPr="009E4CB8">
        <w:rPr>
          <w:szCs w:val="22"/>
        </w:rPr>
        <w:t xml:space="preserve">I, </w:t>
      </w:r>
      <w:r w:rsidR="00A819EE" w:rsidRPr="009E4CB8">
        <w:rPr>
          <w:szCs w:val="22"/>
        </w:rPr>
        <w:t>Sheila Logan</w:t>
      </w:r>
      <w:r w:rsidRPr="009E4CB8">
        <w:rPr>
          <w:szCs w:val="22"/>
        </w:rPr>
        <w:t xml:space="preserve">, </w:t>
      </w:r>
      <w:r w:rsidR="0096316E" w:rsidRPr="009E4CB8">
        <w:rPr>
          <w:szCs w:val="22"/>
        </w:rPr>
        <w:t>Delegate</w:t>
      </w:r>
      <w:r w:rsidR="00DF52DE" w:rsidRPr="009E4CB8">
        <w:rPr>
          <w:szCs w:val="22"/>
        </w:rPr>
        <w:t xml:space="preserve"> of the Australian Pesticides and Veterinary Medicines Authority</w:t>
      </w:r>
      <w:r w:rsidRPr="009E4CB8">
        <w:rPr>
          <w:szCs w:val="22"/>
        </w:rPr>
        <w:t xml:space="preserve">, </w:t>
      </w:r>
      <w:r w:rsidR="0096316E" w:rsidRPr="009E4CB8">
        <w:rPr>
          <w:szCs w:val="22"/>
        </w:rPr>
        <w:t>make the following instrument.</w:t>
      </w:r>
    </w:p>
    <w:p w14:paraId="3E7FA1F9" w14:textId="2456AD47" w:rsidR="005E317F" w:rsidRPr="009E4CB8" w:rsidRDefault="005E317F" w:rsidP="005E317F">
      <w:pPr>
        <w:keepNext/>
        <w:spacing w:before="300" w:line="240" w:lineRule="atLeast"/>
        <w:ind w:right="397"/>
        <w:jc w:val="both"/>
        <w:rPr>
          <w:szCs w:val="22"/>
        </w:rPr>
      </w:pPr>
      <w:r w:rsidRPr="009E4CB8">
        <w:rPr>
          <w:szCs w:val="22"/>
        </w:rPr>
        <w:t>Dated</w:t>
      </w:r>
      <w:r w:rsidRPr="009E4CB8">
        <w:rPr>
          <w:szCs w:val="22"/>
        </w:rPr>
        <w:tab/>
      </w:r>
      <w:r w:rsidRPr="009E4CB8">
        <w:rPr>
          <w:szCs w:val="22"/>
        </w:rPr>
        <w:tab/>
      </w:r>
      <w:r w:rsidRPr="009E4CB8">
        <w:rPr>
          <w:szCs w:val="22"/>
        </w:rPr>
        <w:tab/>
      </w:r>
      <w:r w:rsidRPr="009E4CB8">
        <w:rPr>
          <w:szCs w:val="22"/>
        </w:rPr>
        <w:tab/>
      </w:r>
      <w:r w:rsidR="007227E6">
        <w:rPr>
          <w:szCs w:val="22"/>
        </w:rPr>
        <w:t>1</w:t>
      </w:r>
      <w:r w:rsidR="00341D8E">
        <w:rPr>
          <w:szCs w:val="22"/>
        </w:rPr>
        <w:t>6</w:t>
      </w:r>
      <w:r w:rsidR="007227E6">
        <w:rPr>
          <w:szCs w:val="22"/>
        </w:rPr>
        <w:t xml:space="preserve"> March 2023</w:t>
      </w:r>
    </w:p>
    <w:p w14:paraId="4175B203" w14:textId="072F8B66" w:rsidR="005E317F" w:rsidRPr="009E4CB8" w:rsidRDefault="00A819EE" w:rsidP="005E317F">
      <w:pPr>
        <w:keepNext/>
        <w:tabs>
          <w:tab w:val="left" w:pos="3402"/>
        </w:tabs>
        <w:spacing w:before="1440" w:line="300" w:lineRule="atLeast"/>
        <w:ind w:right="397"/>
        <w:rPr>
          <w:b/>
          <w:szCs w:val="22"/>
        </w:rPr>
      </w:pPr>
      <w:r w:rsidRPr="009E4CB8">
        <w:rPr>
          <w:szCs w:val="22"/>
        </w:rPr>
        <w:t>Sheila Logan</w:t>
      </w:r>
    </w:p>
    <w:p w14:paraId="5B3AEDC9" w14:textId="77777777" w:rsidR="005E317F" w:rsidRPr="009E4CB8" w:rsidRDefault="0096316E" w:rsidP="005E317F">
      <w:pPr>
        <w:pStyle w:val="SignCoverPageEnd"/>
        <w:ind w:right="91"/>
        <w:rPr>
          <w:sz w:val="22"/>
        </w:rPr>
      </w:pPr>
      <w:r w:rsidRPr="009E4CB8">
        <w:rPr>
          <w:sz w:val="22"/>
        </w:rPr>
        <w:t>Delegate</w:t>
      </w:r>
    </w:p>
    <w:p w14:paraId="7EC129E8" w14:textId="77777777" w:rsidR="00B20990" w:rsidRPr="009E4CB8" w:rsidRDefault="00B20990" w:rsidP="00B20990"/>
    <w:p w14:paraId="5371AD14" w14:textId="77777777" w:rsidR="00B20990" w:rsidRPr="009E4CB8" w:rsidRDefault="00B20990" w:rsidP="00B20990">
      <w:pPr>
        <w:sectPr w:rsidR="00B20990" w:rsidRPr="009E4CB8"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E4CB8" w:rsidRDefault="005E317F" w:rsidP="005E317F">
      <w:pPr>
        <w:pStyle w:val="ActHead5"/>
      </w:pPr>
      <w:bookmarkStart w:id="0" w:name="_Toc17105873"/>
      <w:proofErr w:type="gramStart"/>
      <w:r w:rsidRPr="009E4CB8">
        <w:rPr>
          <w:rStyle w:val="CharSectno"/>
        </w:rPr>
        <w:lastRenderedPageBreak/>
        <w:t>1</w:t>
      </w:r>
      <w:r w:rsidRPr="009E4CB8">
        <w:t xml:space="preserve">  Name</w:t>
      </w:r>
      <w:bookmarkEnd w:id="0"/>
      <w:proofErr w:type="gramEnd"/>
    </w:p>
    <w:p w14:paraId="3F123AE9" w14:textId="1C5BCBDA" w:rsidR="005E317F" w:rsidRPr="009E4CB8" w:rsidRDefault="005E317F" w:rsidP="005E317F">
      <w:pPr>
        <w:pStyle w:val="subsection"/>
      </w:pPr>
      <w:r w:rsidRPr="009E4CB8">
        <w:tab/>
      </w:r>
      <w:r w:rsidRPr="009E4CB8">
        <w:tab/>
        <w:t>This instrument is the</w:t>
      </w:r>
      <w:r w:rsidR="0096316E" w:rsidRPr="009E4CB8">
        <w:rPr>
          <w:i/>
        </w:rPr>
        <w:t xml:space="preserve"> Agricultural and Veterinary Chemicals Code (MRL Standard) Amendment Instrument (No. </w:t>
      </w:r>
      <w:r w:rsidR="000A36B7" w:rsidRPr="009E4CB8">
        <w:rPr>
          <w:i/>
        </w:rPr>
        <w:t>2</w:t>
      </w:r>
      <w:r w:rsidR="0096316E" w:rsidRPr="009E4CB8">
        <w:rPr>
          <w:i/>
        </w:rPr>
        <w:t>) 20</w:t>
      </w:r>
      <w:r w:rsidR="000A36B7" w:rsidRPr="009E4CB8">
        <w:rPr>
          <w:i/>
        </w:rPr>
        <w:t>23</w:t>
      </w:r>
      <w:r w:rsidRPr="009E4CB8">
        <w:t>.</w:t>
      </w:r>
    </w:p>
    <w:p w14:paraId="396ADCA1" w14:textId="77777777" w:rsidR="005E317F" w:rsidRPr="009E4CB8" w:rsidRDefault="005E317F" w:rsidP="005E317F">
      <w:pPr>
        <w:pStyle w:val="ActHead5"/>
      </w:pPr>
      <w:bookmarkStart w:id="1" w:name="_Toc17105874"/>
      <w:proofErr w:type="gramStart"/>
      <w:r w:rsidRPr="009E4CB8">
        <w:rPr>
          <w:rStyle w:val="CharSectno"/>
        </w:rPr>
        <w:t>2</w:t>
      </w:r>
      <w:r w:rsidRPr="009E4CB8">
        <w:t xml:space="preserve">  Commencement</w:t>
      </w:r>
      <w:bookmarkEnd w:id="1"/>
      <w:proofErr w:type="gramEnd"/>
    </w:p>
    <w:p w14:paraId="539EE594" w14:textId="77777777" w:rsidR="00002BCC" w:rsidRPr="009E4CB8" w:rsidRDefault="00002BCC" w:rsidP="00002BCC">
      <w:pPr>
        <w:pStyle w:val="subsection"/>
      </w:pPr>
      <w:r w:rsidRPr="009E4CB8">
        <w:tab/>
        <w:t>(1)</w:t>
      </w:r>
      <w:r w:rsidRPr="009E4CB8">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9E4CB8"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9E4CB8"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9E4CB8" w:rsidRDefault="00002BCC" w:rsidP="00A02135">
            <w:pPr>
              <w:pStyle w:val="TableHeading"/>
            </w:pPr>
            <w:r w:rsidRPr="009E4CB8">
              <w:t>Commencement information</w:t>
            </w:r>
          </w:p>
        </w:tc>
      </w:tr>
      <w:tr w:rsidR="00002BCC" w:rsidRPr="009E4CB8"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9E4CB8" w:rsidRDefault="00002BCC" w:rsidP="00A02135">
            <w:pPr>
              <w:pStyle w:val="TableHeading"/>
            </w:pPr>
            <w:r w:rsidRPr="009E4CB8">
              <w:t>Column 1</w:t>
            </w:r>
          </w:p>
        </w:tc>
        <w:tc>
          <w:tcPr>
            <w:tcW w:w="4394" w:type="dxa"/>
            <w:tcBorders>
              <w:top w:val="single" w:sz="6" w:space="0" w:color="auto"/>
              <w:bottom w:val="single" w:sz="6" w:space="0" w:color="auto"/>
            </w:tcBorders>
            <w:shd w:val="clear" w:color="auto" w:fill="auto"/>
            <w:hideMark/>
          </w:tcPr>
          <w:p w14:paraId="05BC0373" w14:textId="77777777" w:rsidR="00002BCC" w:rsidRPr="009E4CB8" w:rsidRDefault="00002BCC" w:rsidP="00A02135">
            <w:pPr>
              <w:pStyle w:val="TableHeading"/>
            </w:pPr>
            <w:r w:rsidRPr="009E4CB8">
              <w:t>Column 2</w:t>
            </w:r>
          </w:p>
        </w:tc>
        <w:tc>
          <w:tcPr>
            <w:tcW w:w="1843" w:type="dxa"/>
            <w:tcBorders>
              <w:top w:val="single" w:sz="6" w:space="0" w:color="auto"/>
              <w:bottom w:val="single" w:sz="6" w:space="0" w:color="auto"/>
            </w:tcBorders>
            <w:shd w:val="clear" w:color="auto" w:fill="auto"/>
            <w:hideMark/>
          </w:tcPr>
          <w:p w14:paraId="18DD18B0" w14:textId="77777777" w:rsidR="00002BCC" w:rsidRPr="009E4CB8" w:rsidRDefault="00002BCC" w:rsidP="00A02135">
            <w:pPr>
              <w:pStyle w:val="TableHeading"/>
            </w:pPr>
            <w:r w:rsidRPr="009E4CB8">
              <w:t>Column 3</w:t>
            </w:r>
          </w:p>
        </w:tc>
      </w:tr>
      <w:tr w:rsidR="00002BCC" w:rsidRPr="009E4CB8"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9E4CB8" w:rsidRDefault="00002BCC" w:rsidP="00A02135">
            <w:pPr>
              <w:pStyle w:val="TableHeading"/>
            </w:pPr>
            <w:r w:rsidRPr="009E4CB8">
              <w:t>Provisions</w:t>
            </w:r>
          </w:p>
        </w:tc>
        <w:tc>
          <w:tcPr>
            <w:tcW w:w="4394" w:type="dxa"/>
            <w:tcBorders>
              <w:top w:val="single" w:sz="6" w:space="0" w:color="auto"/>
              <w:bottom w:val="single" w:sz="12" w:space="0" w:color="auto"/>
            </w:tcBorders>
            <w:shd w:val="clear" w:color="auto" w:fill="auto"/>
            <w:hideMark/>
          </w:tcPr>
          <w:p w14:paraId="5E4934D3" w14:textId="77777777" w:rsidR="00002BCC" w:rsidRPr="009E4CB8" w:rsidRDefault="00002BCC" w:rsidP="00A02135">
            <w:pPr>
              <w:pStyle w:val="TableHeading"/>
            </w:pPr>
            <w:r w:rsidRPr="009E4CB8">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9E4CB8" w:rsidRDefault="00002BCC" w:rsidP="00A02135">
            <w:pPr>
              <w:pStyle w:val="TableHeading"/>
            </w:pPr>
            <w:r w:rsidRPr="009E4CB8">
              <w:t>Date/Details</w:t>
            </w:r>
          </w:p>
        </w:tc>
      </w:tr>
      <w:tr w:rsidR="00002BCC" w:rsidRPr="009E4CB8"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9E4CB8" w:rsidRDefault="00002BCC" w:rsidP="002E5F9C">
            <w:pPr>
              <w:pStyle w:val="Tabletext"/>
              <w:rPr>
                <w:i/>
              </w:rPr>
            </w:pPr>
            <w:r w:rsidRPr="009E4CB8">
              <w:t xml:space="preserve">1.  </w:t>
            </w:r>
            <w:r w:rsidR="002E5F9C" w:rsidRPr="009E4CB8">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9E4CB8" w:rsidRDefault="002E5F9C" w:rsidP="00A02135">
            <w:pPr>
              <w:pStyle w:val="Tabletext"/>
              <w:rPr>
                <w:i/>
              </w:rPr>
            </w:pPr>
            <w:r w:rsidRPr="009E4CB8">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9E4CB8" w:rsidRDefault="00002BCC" w:rsidP="00A02135">
            <w:pPr>
              <w:pStyle w:val="Tabletext"/>
              <w:rPr>
                <w:i/>
              </w:rPr>
            </w:pPr>
          </w:p>
        </w:tc>
      </w:tr>
    </w:tbl>
    <w:p w14:paraId="6CE13D2D" w14:textId="77777777" w:rsidR="00002BCC" w:rsidRPr="009E4CB8" w:rsidRDefault="00002BCC" w:rsidP="00002BCC">
      <w:pPr>
        <w:pStyle w:val="notetext"/>
      </w:pPr>
      <w:r w:rsidRPr="009E4CB8">
        <w:rPr>
          <w:snapToGrid w:val="0"/>
          <w:lang w:eastAsia="en-US"/>
        </w:rPr>
        <w:t>Note:</w:t>
      </w:r>
      <w:r w:rsidRPr="009E4CB8">
        <w:rPr>
          <w:snapToGrid w:val="0"/>
          <w:lang w:eastAsia="en-US"/>
        </w:rPr>
        <w:tab/>
        <w:t>This table relates only to the provisions of this instrument</w:t>
      </w:r>
      <w:r w:rsidRPr="009E4CB8">
        <w:t xml:space="preserve"> </w:t>
      </w:r>
      <w:r w:rsidRPr="009E4CB8">
        <w:rPr>
          <w:snapToGrid w:val="0"/>
          <w:lang w:eastAsia="en-US"/>
        </w:rPr>
        <w:t>as originally made. It will not be amended to deal with any later amendments of this instrument.</w:t>
      </w:r>
    </w:p>
    <w:p w14:paraId="17F4DC17" w14:textId="77777777" w:rsidR="00002BCC" w:rsidRPr="009E4CB8" w:rsidRDefault="00002BCC" w:rsidP="00002BCC">
      <w:pPr>
        <w:pStyle w:val="subsection"/>
      </w:pPr>
      <w:r w:rsidRPr="009E4CB8">
        <w:tab/>
        <w:t>(2)</w:t>
      </w:r>
      <w:r w:rsidRPr="009E4CB8">
        <w:tab/>
        <w:t>Any information in column 3 of the table is not part of this instrument. Information may be inserted in this column, or information in it may be edited, in any published version of this instrument.</w:t>
      </w:r>
    </w:p>
    <w:p w14:paraId="27AC11D5" w14:textId="77777777" w:rsidR="005E317F" w:rsidRPr="009E4CB8" w:rsidRDefault="005E317F" w:rsidP="005E317F">
      <w:pPr>
        <w:pStyle w:val="ActHead5"/>
      </w:pPr>
      <w:bookmarkStart w:id="2" w:name="_Toc17105875"/>
      <w:proofErr w:type="gramStart"/>
      <w:r w:rsidRPr="009E4CB8">
        <w:rPr>
          <w:rStyle w:val="CharSectno"/>
        </w:rPr>
        <w:t>3</w:t>
      </w:r>
      <w:r w:rsidRPr="009E4CB8">
        <w:t xml:space="preserve">  Authority</w:t>
      </w:r>
      <w:bookmarkEnd w:id="2"/>
      <w:proofErr w:type="gramEnd"/>
    </w:p>
    <w:p w14:paraId="0F34EA0E" w14:textId="77777777" w:rsidR="005E317F" w:rsidRPr="009E4CB8" w:rsidRDefault="005E317F" w:rsidP="005E317F">
      <w:pPr>
        <w:pStyle w:val="subsection"/>
      </w:pPr>
      <w:r w:rsidRPr="009E4CB8">
        <w:tab/>
      </w:r>
      <w:r w:rsidRPr="009E4CB8">
        <w:tab/>
        <w:t xml:space="preserve">This instrument is made under </w:t>
      </w:r>
      <w:r w:rsidR="00697CC5" w:rsidRPr="009E4CB8">
        <w:t xml:space="preserve">subsection 6(2), for the purposes of subparagraph 5A(3)(b)(iii) of the Agricultural and Veterinary Chemicals Code, as scheduled to the </w:t>
      </w:r>
      <w:r w:rsidR="00697CC5" w:rsidRPr="009E4CB8">
        <w:rPr>
          <w:i/>
        </w:rPr>
        <w:t>Agricultural and Veterinary Chemicals Code Act 1994</w:t>
      </w:r>
      <w:r w:rsidRPr="009E4CB8">
        <w:t>.</w:t>
      </w:r>
    </w:p>
    <w:p w14:paraId="7C03CE1C" w14:textId="77777777" w:rsidR="005E317F" w:rsidRPr="009E4CB8" w:rsidRDefault="005E317F" w:rsidP="005E317F">
      <w:pPr>
        <w:pStyle w:val="ActHead5"/>
      </w:pPr>
      <w:bookmarkStart w:id="3" w:name="_Toc17105876"/>
      <w:proofErr w:type="gramStart"/>
      <w:r w:rsidRPr="009E4CB8">
        <w:t>4  Schedules</w:t>
      </w:r>
      <w:bookmarkEnd w:id="3"/>
      <w:proofErr w:type="gramEnd"/>
    </w:p>
    <w:p w14:paraId="3906FCC3" w14:textId="77777777" w:rsidR="005E317F" w:rsidRPr="009E4CB8" w:rsidRDefault="005E317F" w:rsidP="005E317F">
      <w:pPr>
        <w:pStyle w:val="subsection"/>
      </w:pPr>
      <w:r w:rsidRPr="009E4CB8">
        <w:tab/>
      </w:r>
      <w:r w:rsidRPr="009E4CB8">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9E4CB8" w:rsidRDefault="005E317F" w:rsidP="005E317F">
      <w:pPr>
        <w:pStyle w:val="ActHead6"/>
        <w:pageBreakBefore/>
      </w:pPr>
      <w:bookmarkStart w:id="4" w:name="_Toc17105877"/>
      <w:r w:rsidRPr="009E4CB8">
        <w:rPr>
          <w:rStyle w:val="CharAmSchNo"/>
        </w:rPr>
        <w:lastRenderedPageBreak/>
        <w:t>Schedule 1</w:t>
      </w:r>
      <w:r w:rsidRPr="009E4CB8">
        <w:t>—</w:t>
      </w:r>
      <w:r w:rsidRPr="009E4CB8">
        <w:rPr>
          <w:rStyle w:val="CharAmSchText"/>
        </w:rPr>
        <w:t>Amendments</w:t>
      </w:r>
      <w:bookmarkEnd w:id="4"/>
    </w:p>
    <w:p w14:paraId="2886E333" w14:textId="69E77888" w:rsidR="005E317F" w:rsidRPr="009E4CB8" w:rsidRDefault="00697CC5" w:rsidP="005E317F">
      <w:pPr>
        <w:pStyle w:val="ActHead9"/>
      </w:pPr>
      <w:bookmarkStart w:id="5" w:name="_Toc17105878"/>
      <w:r w:rsidRPr="009E4CB8">
        <w:t>Agricultural and Veterinary Chemicals Code (MRL Standard) Instrument 2019</w:t>
      </w:r>
      <w:bookmarkEnd w:id="5"/>
    </w:p>
    <w:p w14:paraId="48A081AE" w14:textId="07D6EAF5" w:rsidR="005E317F" w:rsidRPr="009E4CB8" w:rsidRDefault="005E317F" w:rsidP="005E317F">
      <w:pPr>
        <w:pStyle w:val="ItemHead"/>
      </w:pPr>
      <w:proofErr w:type="gramStart"/>
      <w:r w:rsidRPr="009E4CB8">
        <w:t xml:space="preserve">1  </w:t>
      </w:r>
      <w:r w:rsidR="00697CC5" w:rsidRPr="009E4CB8">
        <w:t>Schedule</w:t>
      </w:r>
      <w:proofErr w:type="gramEnd"/>
      <w:r w:rsidR="00697CC5" w:rsidRPr="009E4CB8">
        <w:t> 1, Table 1</w:t>
      </w:r>
      <w:r w:rsidR="008A0DB8" w:rsidRPr="009E4CB8">
        <w:t xml:space="preserve">—MRLs in food commodities </w:t>
      </w:r>
    </w:p>
    <w:p w14:paraId="5B007E76" w14:textId="77777777" w:rsidR="00A819EE" w:rsidRPr="009E4CB8" w:rsidRDefault="00A819EE" w:rsidP="00A819EE">
      <w:pPr>
        <w:pStyle w:val="Item"/>
      </w:pPr>
    </w:p>
    <w:p w14:paraId="03A8E624" w14:textId="77777777" w:rsidR="005E317F" w:rsidRPr="009E4CB8" w:rsidRDefault="00697CC5" w:rsidP="005E317F">
      <w:pPr>
        <w:pStyle w:val="Item"/>
      </w:pPr>
      <w:r w:rsidRPr="009E4CB8">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7CC5" w:rsidRPr="009E4CB8" w14:paraId="23C66698" w14:textId="77777777" w:rsidTr="002F0F55">
        <w:trPr>
          <w:cantSplit/>
          <w:tblHeader/>
        </w:trPr>
        <w:tc>
          <w:tcPr>
            <w:tcW w:w="2387" w:type="dxa"/>
            <w:gridSpan w:val="2"/>
            <w:tcBorders>
              <w:top w:val="single" w:sz="4" w:space="0" w:color="auto"/>
              <w:left w:val="nil"/>
              <w:bottom w:val="single" w:sz="4" w:space="0" w:color="auto"/>
              <w:right w:val="nil"/>
            </w:tcBorders>
            <w:noWrap/>
          </w:tcPr>
          <w:p w14:paraId="2B312D0D" w14:textId="77777777" w:rsidR="00697CC5" w:rsidRPr="009E4CB8" w:rsidRDefault="00697CC5" w:rsidP="00FC31C8">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189A2052" w14:textId="77777777" w:rsidR="00697CC5" w:rsidRPr="009E4CB8" w:rsidRDefault="00697CC5" w:rsidP="00FC31C8">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6BD6A009" w14:textId="7D20317E" w:rsidR="00697CC5" w:rsidRPr="009E4CB8" w:rsidRDefault="00697CC5" w:rsidP="00FC31C8">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MRL (</w:t>
            </w:r>
            <w:r w:rsidR="00283E84" w:rsidRPr="009E4CB8">
              <w:rPr>
                <w:rFonts w:ascii="Trebuchet MS" w:hAnsi="Trebuchet MS" w:cs="Arial"/>
                <w:b/>
                <w:bCs/>
                <w:sz w:val="18"/>
                <w:u w:color="000000"/>
              </w:rPr>
              <w:t>mg/kg</w:t>
            </w:r>
            <w:r w:rsidRPr="009E4CB8">
              <w:rPr>
                <w:rFonts w:ascii="Trebuchet MS" w:hAnsi="Trebuchet MS" w:cs="Arial"/>
                <w:b/>
                <w:bCs/>
                <w:caps/>
                <w:sz w:val="18"/>
                <w:u w:color="000000"/>
              </w:rPr>
              <w:t>)</w:t>
            </w:r>
          </w:p>
        </w:tc>
      </w:tr>
      <w:tr w:rsidR="00697CC5" w:rsidRPr="009E4CB8" w14:paraId="70D578B2" w14:textId="77777777" w:rsidTr="002F0F55">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D5A894C" w14:textId="3DEEA1F5" w:rsidR="00697CC5" w:rsidRPr="009E4CB8" w:rsidRDefault="002A23C1" w:rsidP="0080770C">
            <w:pPr>
              <w:pStyle w:val="MRLActiveName"/>
              <w:rPr>
                <w:rFonts w:ascii="Times New Roman" w:hAnsi="Times New Roman"/>
              </w:rPr>
            </w:pPr>
            <w:bookmarkStart w:id="6" w:name="_Hlk127363907"/>
            <w:proofErr w:type="spellStart"/>
            <w:r w:rsidRPr="009E4CB8">
              <w:t>Indaziflam</w:t>
            </w:r>
            <w:proofErr w:type="spellEnd"/>
          </w:p>
        </w:tc>
        <w:tc>
          <w:tcPr>
            <w:tcW w:w="4030" w:type="dxa"/>
            <w:tcBorders>
              <w:top w:val="nil"/>
              <w:left w:val="nil"/>
              <w:bottom w:val="nil"/>
              <w:right w:val="nil"/>
            </w:tcBorders>
            <w:noWrap/>
          </w:tcPr>
          <w:p w14:paraId="6551E54D" w14:textId="77777777" w:rsidR="00697CC5" w:rsidRPr="009E4CB8" w:rsidRDefault="00697CC5" w:rsidP="00FC31C8">
            <w:pPr>
              <w:pStyle w:val="MRLTableHeading"/>
              <w:rPr>
                <w:rFonts w:ascii="Times New Roman" w:hAnsi="Times New Roman"/>
                <w:color w:val="auto"/>
              </w:rPr>
            </w:pPr>
          </w:p>
        </w:tc>
        <w:tc>
          <w:tcPr>
            <w:tcW w:w="1800" w:type="dxa"/>
            <w:gridSpan w:val="2"/>
            <w:tcBorders>
              <w:top w:val="nil"/>
              <w:left w:val="nil"/>
              <w:bottom w:val="nil"/>
              <w:right w:val="nil"/>
            </w:tcBorders>
            <w:noWrap/>
          </w:tcPr>
          <w:p w14:paraId="11D699C3" w14:textId="77777777" w:rsidR="00697CC5" w:rsidRPr="009E4CB8" w:rsidRDefault="00697CC5" w:rsidP="00FC31C8">
            <w:pPr>
              <w:pStyle w:val="MRLTableHeading"/>
              <w:rPr>
                <w:rFonts w:ascii="Times New Roman" w:hAnsi="Times New Roman"/>
                <w:color w:val="auto"/>
              </w:rPr>
            </w:pPr>
          </w:p>
        </w:tc>
      </w:tr>
      <w:bookmarkEnd w:id="6"/>
      <w:tr w:rsidR="002A23C1" w:rsidRPr="009E4CB8" w14:paraId="25565F7D"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74B44CE7" w14:textId="04933BE9" w:rsidR="002A23C1" w:rsidRPr="009E4CB8" w:rsidRDefault="002A23C1" w:rsidP="00FC31C8">
            <w:pPr>
              <w:pStyle w:val="MRLCompound"/>
            </w:pPr>
            <w:r w:rsidRPr="009E4CB8">
              <w:t>TN</w:t>
            </w:r>
            <w:r w:rsidRPr="009E4CB8">
              <w:tab/>
              <w:t>0660</w:t>
            </w:r>
          </w:p>
        </w:tc>
        <w:tc>
          <w:tcPr>
            <w:tcW w:w="4030" w:type="dxa"/>
            <w:tcBorders>
              <w:top w:val="nil"/>
              <w:left w:val="nil"/>
              <w:right w:val="nil"/>
            </w:tcBorders>
            <w:noWrap/>
          </w:tcPr>
          <w:p w14:paraId="43F733AD" w14:textId="56CF9D32" w:rsidR="002A23C1" w:rsidRPr="009E4CB8" w:rsidRDefault="002A23C1" w:rsidP="00FC31C8">
            <w:pPr>
              <w:pStyle w:val="MRLTableText"/>
              <w:rPr>
                <w:rFonts w:eastAsia="Calibri"/>
              </w:rPr>
            </w:pPr>
            <w:r w:rsidRPr="009E4CB8">
              <w:rPr>
                <w:rFonts w:eastAsia="Calibri"/>
              </w:rPr>
              <w:t>Almonds</w:t>
            </w:r>
          </w:p>
        </w:tc>
        <w:tc>
          <w:tcPr>
            <w:tcW w:w="1800" w:type="dxa"/>
            <w:gridSpan w:val="2"/>
            <w:tcBorders>
              <w:top w:val="nil"/>
              <w:left w:val="nil"/>
              <w:right w:val="nil"/>
            </w:tcBorders>
            <w:noWrap/>
          </w:tcPr>
          <w:p w14:paraId="7D865421" w14:textId="330CE47A" w:rsidR="002A23C1" w:rsidRPr="009E4CB8" w:rsidRDefault="002A23C1" w:rsidP="00FC31C8">
            <w:pPr>
              <w:pStyle w:val="MRLValue"/>
            </w:pPr>
            <w:r w:rsidRPr="009E4CB8">
              <w:t>*0.01</w:t>
            </w:r>
          </w:p>
        </w:tc>
      </w:tr>
      <w:tr w:rsidR="002A23C1" w:rsidRPr="009E4CB8" w14:paraId="48039848"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324F5E31" w14:textId="17FB947E" w:rsidR="002A23C1" w:rsidRPr="009E4CB8" w:rsidRDefault="002A23C1" w:rsidP="00FC31C8">
            <w:pPr>
              <w:pStyle w:val="MRLCompound"/>
            </w:pPr>
            <w:r w:rsidRPr="009E4CB8">
              <w:t>FC</w:t>
            </w:r>
            <w:r w:rsidRPr="009E4CB8">
              <w:tab/>
              <w:t>0001</w:t>
            </w:r>
          </w:p>
        </w:tc>
        <w:tc>
          <w:tcPr>
            <w:tcW w:w="4030" w:type="dxa"/>
            <w:tcBorders>
              <w:top w:val="nil"/>
              <w:left w:val="nil"/>
              <w:right w:val="nil"/>
            </w:tcBorders>
            <w:noWrap/>
          </w:tcPr>
          <w:p w14:paraId="29DD3F37" w14:textId="0B7D4439" w:rsidR="002A23C1" w:rsidRPr="009E4CB8" w:rsidRDefault="002A23C1" w:rsidP="00FC31C8">
            <w:pPr>
              <w:pStyle w:val="MRLTableText"/>
              <w:rPr>
                <w:rFonts w:eastAsia="Calibri"/>
              </w:rPr>
            </w:pPr>
            <w:r w:rsidRPr="009E4CB8">
              <w:rPr>
                <w:rFonts w:eastAsia="Calibri"/>
              </w:rPr>
              <w:t>Citrus fruits</w:t>
            </w:r>
          </w:p>
        </w:tc>
        <w:tc>
          <w:tcPr>
            <w:tcW w:w="1800" w:type="dxa"/>
            <w:gridSpan w:val="2"/>
            <w:tcBorders>
              <w:top w:val="nil"/>
              <w:left w:val="nil"/>
              <w:right w:val="nil"/>
            </w:tcBorders>
            <w:noWrap/>
          </w:tcPr>
          <w:p w14:paraId="27CEEA69" w14:textId="01EAB0ED" w:rsidR="002A23C1" w:rsidRPr="009E4CB8" w:rsidRDefault="002A23C1" w:rsidP="00FC31C8">
            <w:pPr>
              <w:pStyle w:val="MRLValue"/>
            </w:pPr>
            <w:r w:rsidRPr="009E4CB8">
              <w:t>*0.01</w:t>
            </w:r>
          </w:p>
        </w:tc>
      </w:tr>
      <w:tr w:rsidR="00697CC5" w:rsidRPr="009E4CB8" w14:paraId="56EFF5C5"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11666AF5" w14:textId="5786282A" w:rsidR="00697CC5" w:rsidRPr="009E4CB8" w:rsidRDefault="002A23C1" w:rsidP="00FC31C8">
            <w:pPr>
              <w:pStyle w:val="MRLCompound"/>
            </w:pPr>
            <w:r w:rsidRPr="009E4CB8">
              <w:t>MO</w:t>
            </w:r>
            <w:r w:rsidR="00697CC5" w:rsidRPr="009E4CB8">
              <w:tab/>
            </w:r>
            <w:r w:rsidRPr="009E4CB8">
              <w:t>0105</w:t>
            </w:r>
          </w:p>
        </w:tc>
        <w:tc>
          <w:tcPr>
            <w:tcW w:w="4030" w:type="dxa"/>
            <w:tcBorders>
              <w:top w:val="nil"/>
              <w:left w:val="nil"/>
              <w:right w:val="nil"/>
            </w:tcBorders>
            <w:noWrap/>
          </w:tcPr>
          <w:p w14:paraId="2121FEC4" w14:textId="5CE4314F" w:rsidR="00697CC5" w:rsidRPr="009E4CB8" w:rsidRDefault="002A23C1" w:rsidP="00FC31C8">
            <w:pPr>
              <w:pStyle w:val="MRLTableText"/>
            </w:pPr>
            <w:r w:rsidRPr="009E4CB8">
              <w:rPr>
                <w:rFonts w:eastAsia="Calibri"/>
              </w:rPr>
              <w:t>Edible offal (mammalian)</w:t>
            </w:r>
          </w:p>
        </w:tc>
        <w:tc>
          <w:tcPr>
            <w:tcW w:w="1800" w:type="dxa"/>
            <w:gridSpan w:val="2"/>
            <w:tcBorders>
              <w:top w:val="nil"/>
              <w:left w:val="nil"/>
              <w:right w:val="nil"/>
            </w:tcBorders>
            <w:noWrap/>
          </w:tcPr>
          <w:p w14:paraId="30375CCD" w14:textId="789273EE" w:rsidR="00697CC5" w:rsidRPr="009E4CB8" w:rsidRDefault="002A23C1" w:rsidP="00FC31C8">
            <w:pPr>
              <w:pStyle w:val="MRLValue"/>
            </w:pPr>
            <w:r w:rsidRPr="009E4CB8">
              <w:t>0.1</w:t>
            </w:r>
          </w:p>
        </w:tc>
      </w:tr>
      <w:tr w:rsidR="002A23C1" w:rsidRPr="009E4CB8" w14:paraId="7779F4A1"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1A10E644" w14:textId="7C1593F2" w:rsidR="002A23C1" w:rsidRPr="009E4CB8" w:rsidRDefault="002A23C1" w:rsidP="00FC31C8">
            <w:pPr>
              <w:pStyle w:val="MRLCompound"/>
            </w:pPr>
            <w:r w:rsidRPr="009E4CB8">
              <w:t>FB</w:t>
            </w:r>
            <w:r w:rsidRPr="009E4CB8">
              <w:tab/>
              <w:t>0269</w:t>
            </w:r>
          </w:p>
        </w:tc>
        <w:tc>
          <w:tcPr>
            <w:tcW w:w="4030" w:type="dxa"/>
            <w:tcBorders>
              <w:top w:val="nil"/>
              <w:left w:val="nil"/>
              <w:right w:val="nil"/>
            </w:tcBorders>
            <w:noWrap/>
          </w:tcPr>
          <w:p w14:paraId="155E710F" w14:textId="6AC4753C" w:rsidR="002A23C1" w:rsidRPr="009E4CB8" w:rsidRDefault="002A23C1" w:rsidP="00FC31C8">
            <w:pPr>
              <w:pStyle w:val="MRLTableText"/>
              <w:rPr>
                <w:rFonts w:eastAsia="Calibri"/>
              </w:rPr>
            </w:pPr>
            <w:r w:rsidRPr="009E4CB8">
              <w:rPr>
                <w:rFonts w:eastAsia="Calibri"/>
              </w:rPr>
              <w:t>Grapes</w:t>
            </w:r>
          </w:p>
        </w:tc>
        <w:tc>
          <w:tcPr>
            <w:tcW w:w="1800" w:type="dxa"/>
            <w:gridSpan w:val="2"/>
            <w:tcBorders>
              <w:top w:val="nil"/>
              <w:left w:val="nil"/>
              <w:right w:val="nil"/>
            </w:tcBorders>
            <w:noWrap/>
          </w:tcPr>
          <w:p w14:paraId="63240252" w14:textId="72505804" w:rsidR="002A23C1" w:rsidRPr="009E4CB8" w:rsidRDefault="002A23C1" w:rsidP="00FC31C8">
            <w:pPr>
              <w:pStyle w:val="MRLValue"/>
            </w:pPr>
            <w:r w:rsidRPr="009E4CB8">
              <w:t>*0.01</w:t>
            </w:r>
          </w:p>
        </w:tc>
      </w:tr>
      <w:tr w:rsidR="002A23C1" w:rsidRPr="009E4CB8" w14:paraId="340BCDE6"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5E0E24EF" w14:textId="698157A0" w:rsidR="002A23C1" w:rsidRPr="009E4CB8" w:rsidRDefault="002A23C1" w:rsidP="00FC31C8">
            <w:pPr>
              <w:pStyle w:val="MRLCompound"/>
            </w:pPr>
            <w:r w:rsidRPr="009E4CB8">
              <w:t>MM</w:t>
            </w:r>
            <w:r w:rsidRPr="009E4CB8">
              <w:tab/>
              <w:t>0095</w:t>
            </w:r>
          </w:p>
        </w:tc>
        <w:tc>
          <w:tcPr>
            <w:tcW w:w="4030" w:type="dxa"/>
            <w:tcBorders>
              <w:top w:val="nil"/>
              <w:left w:val="nil"/>
              <w:right w:val="nil"/>
            </w:tcBorders>
            <w:noWrap/>
          </w:tcPr>
          <w:p w14:paraId="5FABDA63" w14:textId="5ACEF869" w:rsidR="002A23C1" w:rsidRPr="009E4CB8" w:rsidRDefault="002A23C1" w:rsidP="00FC31C8">
            <w:pPr>
              <w:pStyle w:val="MRLTableText"/>
              <w:rPr>
                <w:rFonts w:eastAsia="Calibri"/>
              </w:rPr>
            </w:pPr>
            <w:r w:rsidRPr="009E4CB8">
              <w:rPr>
                <w:rFonts w:eastAsia="Calibri"/>
              </w:rPr>
              <w:t>Meat (mammalian) [in the fat]</w:t>
            </w:r>
          </w:p>
        </w:tc>
        <w:tc>
          <w:tcPr>
            <w:tcW w:w="1800" w:type="dxa"/>
            <w:gridSpan w:val="2"/>
            <w:tcBorders>
              <w:top w:val="nil"/>
              <w:left w:val="nil"/>
              <w:right w:val="nil"/>
            </w:tcBorders>
            <w:noWrap/>
          </w:tcPr>
          <w:p w14:paraId="5EE5E194" w14:textId="0F72EC9D" w:rsidR="002A23C1" w:rsidRPr="009E4CB8" w:rsidRDefault="002A23C1" w:rsidP="00FC31C8">
            <w:pPr>
              <w:pStyle w:val="MRLValue"/>
            </w:pPr>
            <w:r w:rsidRPr="009E4CB8">
              <w:t>0.03</w:t>
            </w:r>
          </w:p>
        </w:tc>
      </w:tr>
      <w:tr w:rsidR="00697CC5" w:rsidRPr="009E4CB8" w14:paraId="27F53619"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EB4637A" w14:textId="15E01D9E" w:rsidR="00697CC5" w:rsidRPr="009E4CB8" w:rsidRDefault="002A23C1" w:rsidP="00FC31C8">
            <w:pPr>
              <w:pStyle w:val="MRLCompound"/>
            </w:pPr>
            <w:r w:rsidRPr="009E4CB8">
              <w:t>ML</w:t>
            </w:r>
            <w:r w:rsidR="00697CC5" w:rsidRPr="009E4CB8">
              <w:tab/>
              <w:t>0</w:t>
            </w:r>
            <w:r w:rsidRPr="009E4CB8">
              <w:t>106</w:t>
            </w:r>
          </w:p>
        </w:tc>
        <w:tc>
          <w:tcPr>
            <w:tcW w:w="4030" w:type="dxa"/>
            <w:tcBorders>
              <w:top w:val="nil"/>
              <w:left w:val="nil"/>
              <w:bottom w:val="nil"/>
              <w:right w:val="nil"/>
            </w:tcBorders>
            <w:noWrap/>
          </w:tcPr>
          <w:p w14:paraId="79592226" w14:textId="7319132E" w:rsidR="00697CC5" w:rsidRPr="009E4CB8" w:rsidRDefault="002A23C1" w:rsidP="00FC31C8">
            <w:pPr>
              <w:pStyle w:val="MRLTableText"/>
            </w:pPr>
            <w:r w:rsidRPr="009E4CB8">
              <w:t>Milks</w:t>
            </w:r>
          </w:p>
        </w:tc>
        <w:tc>
          <w:tcPr>
            <w:tcW w:w="1800" w:type="dxa"/>
            <w:gridSpan w:val="2"/>
            <w:tcBorders>
              <w:top w:val="nil"/>
              <w:left w:val="nil"/>
              <w:bottom w:val="nil"/>
              <w:right w:val="nil"/>
            </w:tcBorders>
            <w:noWrap/>
          </w:tcPr>
          <w:p w14:paraId="6B7FFC0C" w14:textId="3F6F9FF3" w:rsidR="00697CC5" w:rsidRPr="009E4CB8" w:rsidRDefault="002A23C1" w:rsidP="00FC31C8">
            <w:pPr>
              <w:pStyle w:val="MRLValue"/>
            </w:pPr>
            <w:r w:rsidRPr="009E4CB8">
              <w:t>*0.005</w:t>
            </w:r>
          </w:p>
        </w:tc>
      </w:tr>
      <w:tr w:rsidR="00547E6E" w:rsidRPr="009E4CB8" w14:paraId="05C9D1E1"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1FCD2D56" w14:textId="77777777" w:rsidR="00547E6E" w:rsidRPr="009E4CB8" w:rsidRDefault="00547E6E" w:rsidP="00FC31C8">
            <w:pPr>
              <w:pStyle w:val="MRLCompound"/>
            </w:pPr>
          </w:p>
        </w:tc>
        <w:tc>
          <w:tcPr>
            <w:tcW w:w="4030" w:type="dxa"/>
            <w:tcBorders>
              <w:top w:val="nil"/>
              <w:left w:val="nil"/>
              <w:bottom w:val="nil"/>
              <w:right w:val="nil"/>
            </w:tcBorders>
            <w:noWrap/>
          </w:tcPr>
          <w:p w14:paraId="1D50EEAC" w14:textId="77777777" w:rsidR="00547E6E" w:rsidRPr="009E4CB8" w:rsidRDefault="00547E6E" w:rsidP="00FC31C8">
            <w:pPr>
              <w:pStyle w:val="MRLTableText"/>
            </w:pPr>
          </w:p>
        </w:tc>
        <w:tc>
          <w:tcPr>
            <w:tcW w:w="1800" w:type="dxa"/>
            <w:gridSpan w:val="2"/>
            <w:tcBorders>
              <w:top w:val="nil"/>
              <w:left w:val="nil"/>
              <w:bottom w:val="nil"/>
              <w:right w:val="nil"/>
            </w:tcBorders>
            <w:noWrap/>
          </w:tcPr>
          <w:p w14:paraId="44E0F954" w14:textId="77777777" w:rsidR="00547E6E" w:rsidRPr="009E4CB8" w:rsidRDefault="00547E6E" w:rsidP="00FC31C8">
            <w:pPr>
              <w:pStyle w:val="MRLValue"/>
            </w:pPr>
          </w:p>
        </w:tc>
      </w:tr>
      <w:tr w:rsidR="00547E6E" w:rsidRPr="009E4CB8" w14:paraId="63A12860" w14:textId="77777777" w:rsidTr="002F0F55">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7A0ECBB9" w14:textId="4C1B69B8" w:rsidR="00547E6E" w:rsidRPr="009E4CB8" w:rsidRDefault="00547E6E" w:rsidP="007E7CDD">
            <w:pPr>
              <w:pStyle w:val="MRLActiveName"/>
              <w:rPr>
                <w:rFonts w:ascii="Times New Roman" w:hAnsi="Times New Roman"/>
              </w:rPr>
            </w:pPr>
            <w:proofErr w:type="spellStart"/>
            <w:r w:rsidRPr="009E4CB8">
              <w:t>Inpyrfluxam</w:t>
            </w:r>
            <w:proofErr w:type="spellEnd"/>
          </w:p>
        </w:tc>
        <w:tc>
          <w:tcPr>
            <w:tcW w:w="4030" w:type="dxa"/>
            <w:tcBorders>
              <w:top w:val="nil"/>
              <w:left w:val="nil"/>
              <w:bottom w:val="nil"/>
              <w:right w:val="nil"/>
            </w:tcBorders>
            <w:noWrap/>
          </w:tcPr>
          <w:p w14:paraId="24AA8081" w14:textId="77777777" w:rsidR="00547E6E" w:rsidRPr="009E4CB8" w:rsidRDefault="00547E6E" w:rsidP="007E7CDD">
            <w:pPr>
              <w:pStyle w:val="MRLTableHeading"/>
              <w:rPr>
                <w:rFonts w:ascii="Times New Roman" w:hAnsi="Times New Roman"/>
                <w:color w:val="auto"/>
              </w:rPr>
            </w:pPr>
          </w:p>
        </w:tc>
        <w:tc>
          <w:tcPr>
            <w:tcW w:w="1800" w:type="dxa"/>
            <w:gridSpan w:val="2"/>
            <w:tcBorders>
              <w:top w:val="nil"/>
              <w:left w:val="nil"/>
              <w:bottom w:val="nil"/>
              <w:right w:val="nil"/>
            </w:tcBorders>
            <w:noWrap/>
          </w:tcPr>
          <w:p w14:paraId="3C1097ED" w14:textId="77777777" w:rsidR="00547E6E" w:rsidRPr="009E4CB8" w:rsidRDefault="00547E6E" w:rsidP="007E7CDD">
            <w:pPr>
              <w:pStyle w:val="MRLTableHeading"/>
              <w:rPr>
                <w:rFonts w:ascii="Times New Roman" w:hAnsi="Times New Roman"/>
                <w:color w:val="auto"/>
              </w:rPr>
            </w:pPr>
          </w:p>
        </w:tc>
      </w:tr>
      <w:tr w:rsidR="00547E6E" w:rsidRPr="009E4CB8" w14:paraId="3AF56F0D"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2A85475B" w14:textId="1D4596B4" w:rsidR="00547E6E" w:rsidRPr="009E4CB8" w:rsidRDefault="00547E6E" w:rsidP="00547E6E">
            <w:pPr>
              <w:pStyle w:val="MRLCompound"/>
            </w:pPr>
            <w:r w:rsidRPr="009E4CB8">
              <w:t>FI</w:t>
            </w:r>
            <w:r w:rsidRPr="009E4CB8">
              <w:tab/>
              <w:t>0327</w:t>
            </w:r>
          </w:p>
        </w:tc>
        <w:tc>
          <w:tcPr>
            <w:tcW w:w="4030" w:type="dxa"/>
            <w:tcBorders>
              <w:top w:val="nil"/>
              <w:left w:val="nil"/>
              <w:right w:val="nil"/>
            </w:tcBorders>
            <w:noWrap/>
          </w:tcPr>
          <w:p w14:paraId="560F44C0" w14:textId="3BE3D3E0" w:rsidR="00547E6E" w:rsidRPr="009E4CB8" w:rsidRDefault="00547E6E" w:rsidP="00547E6E">
            <w:pPr>
              <w:pStyle w:val="MRLTableText"/>
            </w:pPr>
            <w:r w:rsidRPr="009E4CB8">
              <w:t>Banana</w:t>
            </w:r>
          </w:p>
        </w:tc>
        <w:tc>
          <w:tcPr>
            <w:tcW w:w="1800" w:type="dxa"/>
            <w:gridSpan w:val="2"/>
            <w:tcBorders>
              <w:top w:val="nil"/>
              <w:left w:val="nil"/>
              <w:right w:val="nil"/>
            </w:tcBorders>
            <w:noWrap/>
          </w:tcPr>
          <w:p w14:paraId="22CD59A9" w14:textId="6F31188B" w:rsidR="00547E6E" w:rsidRPr="009E4CB8" w:rsidRDefault="00547E6E" w:rsidP="00547E6E">
            <w:pPr>
              <w:pStyle w:val="MRLValue"/>
            </w:pPr>
            <w:r w:rsidRPr="009E4CB8">
              <w:t>0.7</w:t>
            </w:r>
          </w:p>
        </w:tc>
      </w:tr>
      <w:tr w:rsidR="00547E6E" w:rsidRPr="009E4CB8" w14:paraId="6ED5472A"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74B22A93" w14:textId="11B34AA4" w:rsidR="00547E6E" w:rsidRPr="009E4CB8" w:rsidRDefault="00547E6E" w:rsidP="00547E6E">
            <w:pPr>
              <w:pStyle w:val="MRLCompound"/>
            </w:pPr>
            <w:r w:rsidRPr="009E4CB8">
              <w:t>MO</w:t>
            </w:r>
            <w:r w:rsidRPr="009E4CB8">
              <w:tab/>
              <w:t>0105</w:t>
            </w:r>
          </w:p>
        </w:tc>
        <w:tc>
          <w:tcPr>
            <w:tcW w:w="4030" w:type="dxa"/>
            <w:tcBorders>
              <w:top w:val="nil"/>
              <w:left w:val="nil"/>
              <w:right w:val="nil"/>
            </w:tcBorders>
            <w:noWrap/>
          </w:tcPr>
          <w:p w14:paraId="721835F9" w14:textId="2E4407CD" w:rsidR="00547E6E" w:rsidRPr="009E4CB8" w:rsidRDefault="00547E6E" w:rsidP="00547E6E">
            <w:pPr>
              <w:pStyle w:val="MRLTableText"/>
            </w:pPr>
            <w:r w:rsidRPr="009E4CB8">
              <w:t>Edible offal (mammalian)</w:t>
            </w:r>
          </w:p>
        </w:tc>
        <w:tc>
          <w:tcPr>
            <w:tcW w:w="1800" w:type="dxa"/>
            <w:gridSpan w:val="2"/>
            <w:tcBorders>
              <w:top w:val="nil"/>
              <w:left w:val="nil"/>
              <w:right w:val="nil"/>
            </w:tcBorders>
            <w:noWrap/>
          </w:tcPr>
          <w:p w14:paraId="25DB72F1" w14:textId="4987770B" w:rsidR="00547E6E" w:rsidRPr="009E4CB8" w:rsidRDefault="00547E6E" w:rsidP="00547E6E">
            <w:pPr>
              <w:pStyle w:val="MRLValue"/>
            </w:pPr>
            <w:r w:rsidRPr="009E4CB8">
              <w:t>*0.02</w:t>
            </w:r>
          </w:p>
        </w:tc>
      </w:tr>
      <w:tr w:rsidR="00547E6E" w:rsidRPr="009E4CB8" w14:paraId="25519A31"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0717F845" w14:textId="2643217D" w:rsidR="00547E6E" w:rsidRPr="009E4CB8" w:rsidRDefault="00547E6E" w:rsidP="00547E6E">
            <w:pPr>
              <w:pStyle w:val="MRLCompound"/>
            </w:pPr>
            <w:r w:rsidRPr="009E4CB8">
              <w:t>PE</w:t>
            </w:r>
            <w:r w:rsidRPr="009E4CB8">
              <w:tab/>
              <w:t>0112</w:t>
            </w:r>
          </w:p>
        </w:tc>
        <w:tc>
          <w:tcPr>
            <w:tcW w:w="4030" w:type="dxa"/>
            <w:tcBorders>
              <w:top w:val="nil"/>
              <w:left w:val="nil"/>
              <w:right w:val="nil"/>
            </w:tcBorders>
            <w:noWrap/>
          </w:tcPr>
          <w:p w14:paraId="3D9C12A8" w14:textId="02EC0BA2" w:rsidR="00547E6E" w:rsidRPr="009E4CB8" w:rsidRDefault="00547E6E" w:rsidP="00547E6E">
            <w:pPr>
              <w:pStyle w:val="MRLTableText"/>
            </w:pPr>
            <w:r w:rsidRPr="009E4CB8">
              <w:t>Eggs</w:t>
            </w:r>
          </w:p>
        </w:tc>
        <w:tc>
          <w:tcPr>
            <w:tcW w:w="1800" w:type="dxa"/>
            <w:gridSpan w:val="2"/>
            <w:tcBorders>
              <w:top w:val="nil"/>
              <w:left w:val="nil"/>
              <w:right w:val="nil"/>
            </w:tcBorders>
            <w:noWrap/>
          </w:tcPr>
          <w:p w14:paraId="27849B96" w14:textId="6CEEC639" w:rsidR="00547E6E" w:rsidRPr="009E4CB8" w:rsidRDefault="00547E6E" w:rsidP="00547E6E">
            <w:pPr>
              <w:pStyle w:val="MRLValue"/>
            </w:pPr>
            <w:r w:rsidRPr="009E4CB8">
              <w:t>*0.02</w:t>
            </w:r>
          </w:p>
        </w:tc>
      </w:tr>
      <w:tr w:rsidR="00547E6E" w:rsidRPr="009E4CB8" w14:paraId="552B3713"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6951554" w14:textId="78687CD1" w:rsidR="00547E6E" w:rsidRPr="009E4CB8" w:rsidRDefault="00547E6E" w:rsidP="00547E6E">
            <w:pPr>
              <w:pStyle w:val="MRLCompound"/>
            </w:pPr>
            <w:r w:rsidRPr="009E4CB8">
              <w:rPr>
                <w:lang w:val="en-US"/>
              </w:rPr>
              <w:t>MM</w:t>
            </w:r>
            <w:r w:rsidRPr="009E4CB8">
              <w:rPr>
                <w:lang w:val="en-US"/>
              </w:rPr>
              <w:tab/>
              <w:t>0095</w:t>
            </w:r>
          </w:p>
        </w:tc>
        <w:tc>
          <w:tcPr>
            <w:tcW w:w="4030" w:type="dxa"/>
            <w:tcBorders>
              <w:top w:val="nil"/>
              <w:left w:val="nil"/>
              <w:right w:val="nil"/>
            </w:tcBorders>
            <w:noWrap/>
          </w:tcPr>
          <w:p w14:paraId="606014F3" w14:textId="3486F642" w:rsidR="00547E6E" w:rsidRPr="009E4CB8" w:rsidRDefault="00547E6E" w:rsidP="00547E6E">
            <w:pPr>
              <w:pStyle w:val="MRLTableText"/>
            </w:pPr>
            <w:r w:rsidRPr="009E4CB8">
              <w:t xml:space="preserve">Meat (mammalian)  </w:t>
            </w:r>
          </w:p>
        </w:tc>
        <w:tc>
          <w:tcPr>
            <w:tcW w:w="1800" w:type="dxa"/>
            <w:gridSpan w:val="2"/>
            <w:tcBorders>
              <w:top w:val="nil"/>
              <w:left w:val="nil"/>
              <w:right w:val="nil"/>
            </w:tcBorders>
            <w:noWrap/>
          </w:tcPr>
          <w:p w14:paraId="61109B85" w14:textId="1F3761C2" w:rsidR="00547E6E" w:rsidRPr="009E4CB8" w:rsidRDefault="00547E6E" w:rsidP="00547E6E">
            <w:pPr>
              <w:pStyle w:val="MRLValue"/>
            </w:pPr>
            <w:r w:rsidRPr="009E4CB8">
              <w:t>*0.02</w:t>
            </w:r>
          </w:p>
        </w:tc>
      </w:tr>
      <w:tr w:rsidR="00547E6E" w:rsidRPr="009E4CB8" w14:paraId="6AA9078E"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0AB4848B" w14:textId="5B8957E8" w:rsidR="00547E6E" w:rsidRPr="009E4CB8" w:rsidRDefault="00547E6E" w:rsidP="00547E6E">
            <w:pPr>
              <w:pStyle w:val="MRLCompound"/>
            </w:pPr>
            <w:r w:rsidRPr="009E4CB8">
              <w:t>ML</w:t>
            </w:r>
            <w:r w:rsidRPr="009E4CB8">
              <w:tab/>
              <w:t>0106</w:t>
            </w:r>
          </w:p>
        </w:tc>
        <w:tc>
          <w:tcPr>
            <w:tcW w:w="4030" w:type="dxa"/>
            <w:tcBorders>
              <w:top w:val="nil"/>
              <w:left w:val="nil"/>
              <w:right w:val="nil"/>
            </w:tcBorders>
            <w:noWrap/>
          </w:tcPr>
          <w:p w14:paraId="4A4D6C16" w14:textId="38A2027E" w:rsidR="00547E6E" w:rsidRPr="009E4CB8" w:rsidRDefault="00547E6E" w:rsidP="00547E6E">
            <w:pPr>
              <w:pStyle w:val="MRLTableText"/>
            </w:pPr>
            <w:r w:rsidRPr="009E4CB8">
              <w:t>Milks</w:t>
            </w:r>
          </w:p>
        </w:tc>
        <w:tc>
          <w:tcPr>
            <w:tcW w:w="1800" w:type="dxa"/>
            <w:gridSpan w:val="2"/>
            <w:tcBorders>
              <w:top w:val="nil"/>
              <w:left w:val="nil"/>
              <w:right w:val="nil"/>
            </w:tcBorders>
            <w:noWrap/>
          </w:tcPr>
          <w:p w14:paraId="17386C8C" w14:textId="2AAE1C6E" w:rsidR="00547E6E" w:rsidRPr="009E4CB8" w:rsidRDefault="00547E6E" w:rsidP="00547E6E">
            <w:pPr>
              <w:pStyle w:val="MRLValue"/>
            </w:pPr>
            <w:r w:rsidRPr="009E4CB8">
              <w:t>*0.02</w:t>
            </w:r>
          </w:p>
        </w:tc>
      </w:tr>
      <w:tr w:rsidR="00547E6E" w:rsidRPr="009E4CB8" w14:paraId="494F32B0"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7193C479" w14:textId="3EFE5465" w:rsidR="00547E6E" w:rsidRPr="009E4CB8" w:rsidRDefault="00547E6E" w:rsidP="00547E6E">
            <w:pPr>
              <w:pStyle w:val="MRLCompound"/>
            </w:pPr>
            <w:r w:rsidRPr="009E4CB8">
              <w:t>PO</w:t>
            </w:r>
            <w:r w:rsidRPr="009E4CB8">
              <w:tab/>
              <w:t>0111</w:t>
            </w:r>
          </w:p>
        </w:tc>
        <w:tc>
          <w:tcPr>
            <w:tcW w:w="4030" w:type="dxa"/>
            <w:tcBorders>
              <w:top w:val="nil"/>
              <w:left w:val="nil"/>
              <w:right w:val="nil"/>
            </w:tcBorders>
            <w:noWrap/>
          </w:tcPr>
          <w:p w14:paraId="4CE559C1" w14:textId="3A467550" w:rsidR="00547E6E" w:rsidRPr="009E4CB8" w:rsidRDefault="00547E6E" w:rsidP="00547E6E">
            <w:pPr>
              <w:pStyle w:val="MRLTableText"/>
            </w:pPr>
            <w:r w:rsidRPr="009E4CB8">
              <w:t>Poultry, Edible offal of</w:t>
            </w:r>
          </w:p>
        </w:tc>
        <w:tc>
          <w:tcPr>
            <w:tcW w:w="1800" w:type="dxa"/>
            <w:gridSpan w:val="2"/>
            <w:tcBorders>
              <w:top w:val="nil"/>
              <w:left w:val="nil"/>
              <w:right w:val="nil"/>
            </w:tcBorders>
            <w:noWrap/>
          </w:tcPr>
          <w:p w14:paraId="15B12E70" w14:textId="74857057" w:rsidR="00547E6E" w:rsidRPr="009E4CB8" w:rsidRDefault="00547E6E" w:rsidP="00547E6E">
            <w:pPr>
              <w:pStyle w:val="MRLValue"/>
            </w:pPr>
            <w:r w:rsidRPr="009E4CB8">
              <w:t>*0.02</w:t>
            </w:r>
          </w:p>
        </w:tc>
      </w:tr>
      <w:tr w:rsidR="00547E6E" w:rsidRPr="009E4CB8" w14:paraId="4FD10C92"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7E586605" w14:textId="3DF87CDC" w:rsidR="00547E6E" w:rsidRPr="009E4CB8" w:rsidRDefault="00547E6E" w:rsidP="00547E6E">
            <w:pPr>
              <w:pStyle w:val="MRLCompound"/>
            </w:pPr>
            <w:r w:rsidRPr="009E4CB8">
              <w:rPr>
                <w:lang w:val="en-US"/>
              </w:rPr>
              <w:t>PM</w:t>
            </w:r>
            <w:r w:rsidRPr="009E4CB8">
              <w:rPr>
                <w:lang w:val="en-US"/>
              </w:rPr>
              <w:tab/>
              <w:t>0110</w:t>
            </w:r>
          </w:p>
        </w:tc>
        <w:tc>
          <w:tcPr>
            <w:tcW w:w="4030" w:type="dxa"/>
            <w:tcBorders>
              <w:top w:val="nil"/>
              <w:left w:val="nil"/>
              <w:right w:val="nil"/>
            </w:tcBorders>
            <w:noWrap/>
          </w:tcPr>
          <w:p w14:paraId="204ED716" w14:textId="3C0F5A3A" w:rsidR="00547E6E" w:rsidRPr="009E4CB8" w:rsidRDefault="00547E6E" w:rsidP="00547E6E">
            <w:pPr>
              <w:pStyle w:val="MRLTableText"/>
            </w:pPr>
            <w:r w:rsidRPr="009E4CB8">
              <w:t xml:space="preserve">Poultry meat  </w:t>
            </w:r>
          </w:p>
        </w:tc>
        <w:tc>
          <w:tcPr>
            <w:tcW w:w="1800" w:type="dxa"/>
            <w:gridSpan w:val="2"/>
            <w:tcBorders>
              <w:top w:val="nil"/>
              <w:left w:val="nil"/>
              <w:right w:val="nil"/>
            </w:tcBorders>
            <w:noWrap/>
          </w:tcPr>
          <w:p w14:paraId="0B9E37D8" w14:textId="3E33A547" w:rsidR="00547E6E" w:rsidRPr="009E4CB8" w:rsidRDefault="00547E6E" w:rsidP="00547E6E">
            <w:pPr>
              <w:pStyle w:val="MRLValue"/>
            </w:pPr>
            <w:r w:rsidRPr="009E4CB8">
              <w:t>*0.02</w:t>
            </w:r>
          </w:p>
        </w:tc>
      </w:tr>
      <w:tr w:rsidR="00547E6E" w:rsidRPr="009E4CB8" w14:paraId="3F7C916B" w14:textId="77777777" w:rsidTr="002F0F5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75ECB41B" w14:textId="00DAD96B" w:rsidR="00547E6E" w:rsidRPr="009E4CB8" w:rsidRDefault="00547E6E" w:rsidP="00547E6E">
            <w:pPr>
              <w:pStyle w:val="MRLCompound"/>
            </w:pPr>
            <w:r w:rsidRPr="009E4CB8">
              <w:t>VR</w:t>
            </w:r>
            <w:r w:rsidRPr="009E4CB8">
              <w:tab/>
              <w:t>0589</w:t>
            </w:r>
          </w:p>
        </w:tc>
        <w:tc>
          <w:tcPr>
            <w:tcW w:w="4030" w:type="dxa"/>
            <w:tcBorders>
              <w:top w:val="nil"/>
              <w:left w:val="nil"/>
              <w:right w:val="nil"/>
            </w:tcBorders>
            <w:noWrap/>
          </w:tcPr>
          <w:p w14:paraId="14C678B5" w14:textId="34052695" w:rsidR="00547E6E" w:rsidRPr="009E4CB8" w:rsidRDefault="00547E6E" w:rsidP="00547E6E">
            <w:pPr>
              <w:pStyle w:val="MRLTableText"/>
            </w:pPr>
            <w:r w:rsidRPr="009E4CB8">
              <w:t>Potato</w:t>
            </w:r>
          </w:p>
        </w:tc>
        <w:tc>
          <w:tcPr>
            <w:tcW w:w="1800" w:type="dxa"/>
            <w:gridSpan w:val="2"/>
            <w:tcBorders>
              <w:top w:val="nil"/>
              <w:left w:val="nil"/>
              <w:right w:val="nil"/>
            </w:tcBorders>
            <w:noWrap/>
          </w:tcPr>
          <w:p w14:paraId="1D1165D6" w14:textId="5E586F61" w:rsidR="00547E6E" w:rsidRPr="009E4CB8" w:rsidRDefault="00547E6E" w:rsidP="00547E6E">
            <w:pPr>
              <w:pStyle w:val="MRLValue"/>
            </w:pPr>
            <w:r w:rsidRPr="009E4CB8">
              <w:t>0.05</w:t>
            </w:r>
          </w:p>
        </w:tc>
      </w:tr>
    </w:tbl>
    <w:p w14:paraId="695D1EA2" w14:textId="77777777" w:rsidR="002F0F55" w:rsidRDefault="002F0F55">
      <w:r>
        <w:br w:type="page"/>
      </w:r>
    </w:p>
    <w:tbl>
      <w:tblPr>
        <w:tblW w:w="8240" w:type="dxa"/>
        <w:tblInd w:w="108" w:type="dxa"/>
        <w:tblLook w:val="0000" w:firstRow="0" w:lastRow="0" w:firstColumn="0" w:lastColumn="0" w:noHBand="0" w:noVBand="0"/>
      </w:tblPr>
      <w:tblGrid>
        <w:gridCol w:w="2410"/>
        <w:gridCol w:w="4030"/>
        <w:gridCol w:w="1800"/>
      </w:tblGrid>
      <w:tr w:rsidR="002F0F55" w:rsidRPr="009E4CB8" w14:paraId="4CD1D77A" w14:textId="77777777" w:rsidTr="002F0F55">
        <w:trPr>
          <w:cantSplit/>
        </w:trPr>
        <w:tc>
          <w:tcPr>
            <w:tcW w:w="2410" w:type="dxa"/>
            <w:tcBorders>
              <w:top w:val="nil"/>
              <w:left w:val="nil"/>
              <w:bottom w:val="nil"/>
              <w:right w:val="nil"/>
            </w:tcBorders>
            <w:noWrap/>
          </w:tcPr>
          <w:p w14:paraId="0A812271" w14:textId="0A74347F" w:rsidR="002F0F55" w:rsidRPr="009E4CB8" w:rsidRDefault="002F0F55" w:rsidP="002F0F55">
            <w:pPr>
              <w:pStyle w:val="MRLActiveName"/>
            </w:pPr>
            <w:proofErr w:type="spellStart"/>
            <w:r w:rsidRPr="00A2688A">
              <w:lastRenderedPageBreak/>
              <w:t>Ipflufenoquin</w:t>
            </w:r>
            <w:proofErr w:type="spellEnd"/>
          </w:p>
        </w:tc>
        <w:tc>
          <w:tcPr>
            <w:tcW w:w="4030" w:type="dxa"/>
            <w:tcBorders>
              <w:top w:val="nil"/>
              <w:left w:val="nil"/>
              <w:bottom w:val="nil"/>
              <w:right w:val="nil"/>
            </w:tcBorders>
            <w:noWrap/>
          </w:tcPr>
          <w:p w14:paraId="1712FA0F" w14:textId="77777777" w:rsidR="002F0F55" w:rsidRPr="009E4CB8" w:rsidRDefault="002F0F55" w:rsidP="002F0F55">
            <w:pPr>
              <w:pStyle w:val="MRLActiveName"/>
            </w:pPr>
          </w:p>
        </w:tc>
        <w:tc>
          <w:tcPr>
            <w:tcW w:w="1800" w:type="dxa"/>
            <w:tcBorders>
              <w:top w:val="nil"/>
              <w:left w:val="nil"/>
              <w:bottom w:val="nil"/>
              <w:right w:val="nil"/>
            </w:tcBorders>
            <w:noWrap/>
          </w:tcPr>
          <w:p w14:paraId="4E0FBCFB" w14:textId="77777777" w:rsidR="002F0F55" w:rsidRPr="009E4CB8" w:rsidRDefault="002F0F55" w:rsidP="002F0F55">
            <w:pPr>
              <w:pStyle w:val="MRLActiveName"/>
            </w:pPr>
          </w:p>
        </w:tc>
      </w:tr>
      <w:tr w:rsidR="002F0F55" w:rsidRPr="009E4CB8" w14:paraId="42519C55" w14:textId="77777777" w:rsidTr="002F0F55">
        <w:trPr>
          <w:cantSplit/>
        </w:trPr>
        <w:tc>
          <w:tcPr>
            <w:tcW w:w="2410" w:type="dxa"/>
            <w:tcBorders>
              <w:top w:val="nil"/>
              <w:left w:val="nil"/>
              <w:bottom w:val="nil"/>
              <w:right w:val="nil"/>
            </w:tcBorders>
            <w:noWrap/>
            <w:vAlign w:val="bottom"/>
          </w:tcPr>
          <w:p w14:paraId="29444B8C" w14:textId="10AAE2C7" w:rsidR="002F0F55" w:rsidRPr="009E4CB8" w:rsidRDefault="002F0F55" w:rsidP="002F0F55">
            <w:pPr>
              <w:pStyle w:val="MRLCompound"/>
            </w:pPr>
            <w:r>
              <w:rPr>
                <w:rFonts w:eastAsia="Calibri"/>
                <w:color w:val="000000"/>
              </w:rPr>
              <w:t>MO</w:t>
            </w:r>
            <w:r>
              <w:rPr>
                <w:rFonts w:eastAsia="Calibri"/>
                <w:color w:val="000000"/>
              </w:rPr>
              <w:tab/>
              <w:t>0105</w:t>
            </w:r>
          </w:p>
        </w:tc>
        <w:tc>
          <w:tcPr>
            <w:tcW w:w="4030" w:type="dxa"/>
            <w:tcBorders>
              <w:top w:val="nil"/>
              <w:left w:val="nil"/>
              <w:bottom w:val="nil"/>
              <w:right w:val="nil"/>
            </w:tcBorders>
            <w:noWrap/>
            <w:vAlign w:val="bottom"/>
          </w:tcPr>
          <w:p w14:paraId="3C1306BD" w14:textId="78196FAD" w:rsidR="002F0F55" w:rsidRPr="009E4CB8" w:rsidRDefault="002F0F55" w:rsidP="002F0F55">
            <w:pPr>
              <w:pStyle w:val="MRLTableText"/>
            </w:pPr>
            <w:r>
              <w:rPr>
                <w:rFonts w:eastAsia="Calibri"/>
                <w:color w:val="000000"/>
              </w:rPr>
              <w:t>Edible offal (mammalian)</w:t>
            </w:r>
          </w:p>
        </w:tc>
        <w:tc>
          <w:tcPr>
            <w:tcW w:w="1800" w:type="dxa"/>
            <w:tcBorders>
              <w:top w:val="nil"/>
              <w:left w:val="nil"/>
              <w:bottom w:val="nil"/>
              <w:right w:val="nil"/>
            </w:tcBorders>
            <w:noWrap/>
            <w:vAlign w:val="bottom"/>
          </w:tcPr>
          <w:p w14:paraId="40F64213" w14:textId="02DE3FFB" w:rsidR="002F0F55" w:rsidRPr="009E4CB8" w:rsidRDefault="002F0F55" w:rsidP="002F0F55">
            <w:pPr>
              <w:pStyle w:val="MRLValue"/>
            </w:pPr>
            <w:r>
              <w:rPr>
                <w:rFonts w:eastAsia="Calibri"/>
                <w:color w:val="000000"/>
              </w:rPr>
              <w:t>*0.01</w:t>
            </w:r>
          </w:p>
        </w:tc>
      </w:tr>
      <w:tr w:rsidR="002F0F55" w:rsidRPr="009E4CB8" w14:paraId="3CAA8A15" w14:textId="77777777" w:rsidTr="002F0F55">
        <w:trPr>
          <w:cantSplit/>
        </w:trPr>
        <w:tc>
          <w:tcPr>
            <w:tcW w:w="2410" w:type="dxa"/>
            <w:tcBorders>
              <w:top w:val="nil"/>
              <w:left w:val="nil"/>
              <w:bottom w:val="nil"/>
              <w:right w:val="nil"/>
            </w:tcBorders>
            <w:noWrap/>
            <w:vAlign w:val="bottom"/>
          </w:tcPr>
          <w:p w14:paraId="4FE74304" w14:textId="19DE2E66" w:rsidR="002F0F55" w:rsidRPr="009E4CB8" w:rsidRDefault="002F0F55" w:rsidP="002F0F55">
            <w:pPr>
              <w:pStyle w:val="MRLCompound"/>
            </w:pPr>
            <w:r>
              <w:rPr>
                <w:rFonts w:eastAsia="Calibri"/>
                <w:color w:val="000000"/>
              </w:rPr>
              <w:t>PE</w:t>
            </w:r>
            <w:r>
              <w:rPr>
                <w:rFonts w:eastAsia="Calibri"/>
                <w:color w:val="000000"/>
              </w:rPr>
              <w:tab/>
              <w:t>0112</w:t>
            </w:r>
          </w:p>
        </w:tc>
        <w:tc>
          <w:tcPr>
            <w:tcW w:w="4030" w:type="dxa"/>
            <w:tcBorders>
              <w:top w:val="nil"/>
              <w:left w:val="nil"/>
              <w:bottom w:val="nil"/>
              <w:right w:val="nil"/>
            </w:tcBorders>
            <w:noWrap/>
            <w:vAlign w:val="bottom"/>
          </w:tcPr>
          <w:p w14:paraId="7602DDFF" w14:textId="4810C5EF" w:rsidR="002F0F55" w:rsidRPr="009E4CB8" w:rsidRDefault="002F0F55" w:rsidP="002F0F55">
            <w:pPr>
              <w:pStyle w:val="MRLTableText"/>
            </w:pPr>
            <w:r>
              <w:rPr>
                <w:rFonts w:eastAsia="Calibri"/>
                <w:color w:val="000000"/>
              </w:rPr>
              <w:t>Eggs</w:t>
            </w:r>
          </w:p>
        </w:tc>
        <w:tc>
          <w:tcPr>
            <w:tcW w:w="1800" w:type="dxa"/>
            <w:tcBorders>
              <w:top w:val="nil"/>
              <w:left w:val="nil"/>
              <w:bottom w:val="nil"/>
              <w:right w:val="nil"/>
            </w:tcBorders>
            <w:noWrap/>
            <w:vAlign w:val="bottom"/>
          </w:tcPr>
          <w:p w14:paraId="670B6EE7" w14:textId="46863E6F" w:rsidR="002F0F55" w:rsidRPr="009E4CB8" w:rsidRDefault="002F0F55" w:rsidP="002F0F55">
            <w:pPr>
              <w:pStyle w:val="MRLValue"/>
            </w:pPr>
            <w:r>
              <w:rPr>
                <w:rFonts w:eastAsia="Calibri"/>
                <w:color w:val="000000"/>
              </w:rPr>
              <w:t>*0.01</w:t>
            </w:r>
          </w:p>
        </w:tc>
      </w:tr>
      <w:tr w:rsidR="002F0F55" w:rsidRPr="009E4CB8" w14:paraId="4C61D96E" w14:textId="77777777" w:rsidTr="002F0F55">
        <w:trPr>
          <w:cantSplit/>
        </w:trPr>
        <w:tc>
          <w:tcPr>
            <w:tcW w:w="2410" w:type="dxa"/>
            <w:tcBorders>
              <w:top w:val="nil"/>
              <w:left w:val="nil"/>
              <w:bottom w:val="nil"/>
              <w:right w:val="nil"/>
            </w:tcBorders>
            <w:noWrap/>
            <w:vAlign w:val="bottom"/>
          </w:tcPr>
          <w:p w14:paraId="75800C43" w14:textId="1B608ADD" w:rsidR="002F0F55" w:rsidRPr="009E4CB8" w:rsidRDefault="002F0F55" w:rsidP="002F0F55">
            <w:pPr>
              <w:pStyle w:val="MRLCompound"/>
            </w:pPr>
            <w:r>
              <w:rPr>
                <w:rFonts w:eastAsia="Calibri"/>
                <w:color w:val="000000"/>
              </w:rPr>
              <w:t>MM</w:t>
            </w:r>
            <w:r>
              <w:rPr>
                <w:rFonts w:eastAsia="Calibri"/>
                <w:color w:val="000000"/>
              </w:rPr>
              <w:tab/>
              <w:t>0095</w:t>
            </w:r>
          </w:p>
        </w:tc>
        <w:tc>
          <w:tcPr>
            <w:tcW w:w="4030" w:type="dxa"/>
            <w:tcBorders>
              <w:top w:val="nil"/>
              <w:left w:val="nil"/>
              <w:bottom w:val="nil"/>
              <w:right w:val="nil"/>
            </w:tcBorders>
            <w:noWrap/>
            <w:vAlign w:val="bottom"/>
          </w:tcPr>
          <w:p w14:paraId="4C634EDD" w14:textId="1549354F" w:rsidR="002F0F55" w:rsidRPr="009E4CB8" w:rsidRDefault="002F0F55" w:rsidP="002F0F55">
            <w:pPr>
              <w:pStyle w:val="MRLTableText"/>
            </w:pPr>
            <w:r>
              <w:rPr>
                <w:rFonts w:eastAsia="Calibri"/>
                <w:color w:val="000000"/>
              </w:rPr>
              <w:t>Meat (mammalian) [in the fat]</w:t>
            </w:r>
          </w:p>
        </w:tc>
        <w:tc>
          <w:tcPr>
            <w:tcW w:w="1800" w:type="dxa"/>
            <w:tcBorders>
              <w:top w:val="nil"/>
              <w:left w:val="nil"/>
              <w:bottom w:val="nil"/>
              <w:right w:val="nil"/>
            </w:tcBorders>
            <w:noWrap/>
            <w:vAlign w:val="bottom"/>
          </w:tcPr>
          <w:p w14:paraId="18D55D1D" w14:textId="348ECD6D" w:rsidR="002F0F55" w:rsidRPr="009E4CB8" w:rsidRDefault="002F0F55" w:rsidP="002F0F55">
            <w:pPr>
              <w:pStyle w:val="MRLValue"/>
            </w:pPr>
            <w:r>
              <w:rPr>
                <w:rFonts w:eastAsia="Calibri"/>
                <w:color w:val="000000"/>
              </w:rPr>
              <w:t>*0.01</w:t>
            </w:r>
          </w:p>
        </w:tc>
      </w:tr>
      <w:tr w:rsidR="002F0F55" w:rsidRPr="009E4CB8" w14:paraId="49D90DFE" w14:textId="77777777" w:rsidTr="002F0F55">
        <w:trPr>
          <w:cantSplit/>
        </w:trPr>
        <w:tc>
          <w:tcPr>
            <w:tcW w:w="2410" w:type="dxa"/>
            <w:tcBorders>
              <w:top w:val="nil"/>
              <w:left w:val="nil"/>
              <w:bottom w:val="nil"/>
              <w:right w:val="nil"/>
            </w:tcBorders>
            <w:noWrap/>
            <w:vAlign w:val="bottom"/>
          </w:tcPr>
          <w:p w14:paraId="60DF3E21" w14:textId="0453D5D1" w:rsidR="002F0F55" w:rsidRPr="009E4CB8" w:rsidRDefault="002F0F55" w:rsidP="002F0F55">
            <w:pPr>
              <w:pStyle w:val="MRLCompound"/>
            </w:pPr>
            <w:r>
              <w:rPr>
                <w:rFonts w:eastAsia="Calibri"/>
                <w:color w:val="000000"/>
              </w:rPr>
              <w:t>ML</w:t>
            </w:r>
            <w:r>
              <w:rPr>
                <w:rFonts w:eastAsia="Calibri"/>
                <w:color w:val="000000"/>
              </w:rPr>
              <w:tab/>
              <w:t>0106</w:t>
            </w:r>
          </w:p>
        </w:tc>
        <w:tc>
          <w:tcPr>
            <w:tcW w:w="4030" w:type="dxa"/>
            <w:tcBorders>
              <w:top w:val="nil"/>
              <w:left w:val="nil"/>
              <w:bottom w:val="nil"/>
              <w:right w:val="nil"/>
            </w:tcBorders>
            <w:noWrap/>
            <w:vAlign w:val="bottom"/>
          </w:tcPr>
          <w:p w14:paraId="6F5F6AC7" w14:textId="69C5B4EC" w:rsidR="002F0F55" w:rsidRPr="009E4CB8" w:rsidRDefault="002F0F55" w:rsidP="002F0F55">
            <w:pPr>
              <w:pStyle w:val="MRLTableText"/>
            </w:pPr>
            <w:r>
              <w:rPr>
                <w:rFonts w:eastAsia="Calibri"/>
                <w:color w:val="000000"/>
              </w:rPr>
              <w:t>Milks</w:t>
            </w:r>
          </w:p>
        </w:tc>
        <w:tc>
          <w:tcPr>
            <w:tcW w:w="1800" w:type="dxa"/>
            <w:tcBorders>
              <w:top w:val="nil"/>
              <w:left w:val="nil"/>
              <w:bottom w:val="nil"/>
              <w:right w:val="nil"/>
            </w:tcBorders>
            <w:noWrap/>
            <w:vAlign w:val="bottom"/>
          </w:tcPr>
          <w:p w14:paraId="3A90389F" w14:textId="60BAC18F" w:rsidR="002F0F55" w:rsidRPr="009E4CB8" w:rsidRDefault="002F0F55" w:rsidP="002F0F55">
            <w:pPr>
              <w:pStyle w:val="MRLValue"/>
            </w:pPr>
            <w:r>
              <w:rPr>
                <w:rFonts w:eastAsia="Calibri"/>
                <w:color w:val="000000"/>
              </w:rPr>
              <w:t>*0.01</w:t>
            </w:r>
          </w:p>
        </w:tc>
      </w:tr>
      <w:tr w:rsidR="002F0F55" w:rsidRPr="009E4CB8" w14:paraId="126110C1" w14:textId="77777777" w:rsidTr="002F0F55">
        <w:trPr>
          <w:cantSplit/>
        </w:trPr>
        <w:tc>
          <w:tcPr>
            <w:tcW w:w="2410" w:type="dxa"/>
            <w:tcBorders>
              <w:top w:val="nil"/>
              <w:left w:val="nil"/>
              <w:bottom w:val="nil"/>
              <w:right w:val="nil"/>
            </w:tcBorders>
            <w:noWrap/>
            <w:vAlign w:val="bottom"/>
          </w:tcPr>
          <w:p w14:paraId="26FAA822" w14:textId="050676D7" w:rsidR="002F0F55" w:rsidRPr="009E4CB8" w:rsidRDefault="002F0F55" w:rsidP="002F0F55">
            <w:pPr>
              <w:pStyle w:val="MRLCompound"/>
            </w:pPr>
            <w:r>
              <w:rPr>
                <w:rFonts w:eastAsia="Calibri"/>
                <w:color w:val="000000"/>
              </w:rPr>
              <w:t>PM</w:t>
            </w:r>
            <w:r>
              <w:rPr>
                <w:rFonts w:eastAsia="Calibri"/>
                <w:color w:val="000000"/>
              </w:rPr>
              <w:tab/>
              <w:t>0110</w:t>
            </w:r>
          </w:p>
        </w:tc>
        <w:tc>
          <w:tcPr>
            <w:tcW w:w="4030" w:type="dxa"/>
            <w:tcBorders>
              <w:top w:val="nil"/>
              <w:left w:val="nil"/>
              <w:bottom w:val="nil"/>
              <w:right w:val="nil"/>
            </w:tcBorders>
            <w:noWrap/>
            <w:vAlign w:val="bottom"/>
          </w:tcPr>
          <w:p w14:paraId="7910F88A" w14:textId="6454F0DB" w:rsidR="002F0F55" w:rsidRPr="009E4CB8" w:rsidRDefault="002F0F55" w:rsidP="002F0F55">
            <w:pPr>
              <w:pStyle w:val="MRLTableText"/>
            </w:pPr>
            <w:r>
              <w:rPr>
                <w:rFonts w:eastAsia="Calibri"/>
                <w:color w:val="000000"/>
              </w:rPr>
              <w:t>Poultry meat [in the fat]</w:t>
            </w:r>
          </w:p>
        </w:tc>
        <w:tc>
          <w:tcPr>
            <w:tcW w:w="1800" w:type="dxa"/>
            <w:tcBorders>
              <w:top w:val="nil"/>
              <w:left w:val="nil"/>
              <w:bottom w:val="nil"/>
              <w:right w:val="nil"/>
            </w:tcBorders>
            <w:noWrap/>
            <w:vAlign w:val="bottom"/>
          </w:tcPr>
          <w:p w14:paraId="1B1BBE52" w14:textId="29A8F447" w:rsidR="002F0F55" w:rsidRPr="009E4CB8" w:rsidRDefault="002F0F55" w:rsidP="002F0F55">
            <w:pPr>
              <w:pStyle w:val="MRLValue"/>
            </w:pPr>
            <w:r>
              <w:rPr>
                <w:rFonts w:eastAsia="Calibri"/>
                <w:color w:val="000000"/>
              </w:rPr>
              <w:t>*0.01</w:t>
            </w:r>
          </w:p>
        </w:tc>
      </w:tr>
      <w:tr w:rsidR="002F0F55" w:rsidRPr="009E4CB8" w14:paraId="3D6FC3A2" w14:textId="77777777" w:rsidTr="002F0F55">
        <w:trPr>
          <w:cantSplit/>
        </w:trPr>
        <w:tc>
          <w:tcPr>
            <w:tcW w:w="2410" w:type="dxa"/>
            <w:tcBorders>
              <w:top w:val="nil"/>
              <w:left w:val="nil"/>
              <w:bottom w:val="nil"/>
              <w:right w:val="nil"/>
            </w:tcBorders>
            <w:noWrap/>
            <w:vAlign w:val="bottom"/>
          </w:tcPr>
          <w:p w14:paraId="30CC8219" w14:textId="59110894" w:rsidR="002F0F55" w:rsidRPr="009E4CB8" w:rsidRDefault="002F0F55" w:rsidP="002F0F55">
            <w:pPr>
              <w:pStyle w:val="MRLCompound"/>
            </w:pPr>
            <w:r>
              <w:rPr>
                <w:rFonts w:eastAsia="Calibri"/>
                <w:color w:val="000000"/>
              </w:rPr>
              <w:t>PO</w:t>
            </w:r>
            <w:r>
              <w:rPr>
                <w:rFonts w:eastAsia="Calibri"/>
                <w:color w:val="000000"/>
              </w:rPr>
              <w:tab/>
              <w:t>0111</w:t>
            </w:r>
          </w:p>
        </w:tc>
        <w:tc>
          <w:tcPr>
            <w:tcW w:w="4030" w:type="dxa"/>
            <w:tcBorders>
              <w:top w:val="nil"/>
              <w:left w:val="nil"/>
              <w:bottom w:val="nil"/>
              <w:right w:val="nil"/>
            </w:tcBorders>
            <w:noWrap/>
            <w:vAlign w:val="bottom"/>
          </w:tcPr>
          <w:p w14:paraId="30A7C596" w14:textId="67CE71A8" w:rsidR="002F0F55" w:rsidRPr="009E4CB8" w:rsidRDefault="002F0F55" w:rsidP="002F0F55">
            <w:pPr>
              <w:pStyle w:val="MRLTableText"/>
            </w:pPr>
            <w:r>
              <w:rPr>
                <w:rFonts w:eastAsia="Calibri"/>
                <w:color w:val="000000"/>
              </w:rPr>
              <w:t>Poultry, edible offal of</w:t>
            </w:r>
          </w:p>
        </w:tc>
        <w:tc>
          <w:tcPr>
            <w:tcW w:w="1800" w:type="dxa"/>
            <w:tcBorders>
              <w:top w:val="nil"/>
              <w:left w:val="nil"/>
              <w:bottom w:val="nil"/>
              <w:right w:val="nil"/>
            </w:tcBorders>
            <w:noWrap/>
            <w:vAlign w:val="bottom"/>
          </w:tcPr>
          <w:p w14:paraId="2F53D06D" w14:textId="75EB37E8" w:rsidR="002F0F55" w:rsidRPr="009E4CB8" w:rsidRDefault="002F0F55" w:rsidP="002F0F55">
            <w:pPr>
              <w:pStyle w:val="MRLValue"/>
            </w:pPr>
            <w:r>
              <w:rPr>
                <w:rFonts w:eastAsia="Calibri"/>
                <w:color w:val="000000"/>
              </w:rPr>
              <w:t>*0.01</w:t>
            </w:r>
          </w:p>
        </w:tc>
      </w:tr>
      <w:tr w:rsidR="002F0F55" w:rsidRPr="009E4CB8" w14:paraId="1E908B41" w14:textId="77777777" w:rsidTr="002F0F55">
        <w:trPr>
          <w:cantSplit/>
        </w:trPr>
        <w:tc>
          <w:tcPr>
            <w:tcW w:w="2410" w:type="dxa"/>
            <w:tcBorders>
              <w:top w:val="nil"/>
              <w:left w:val="nil"/>
              <w:bottom w:val="single" w:sz="4" w:space="0" w:color="auto"/>
              <w:right w:val="nil"/>
            </w:tcBorders>
            <w:noWrap/>
            <w:vAlign w:val="bottom"/>
          </w:tcPr>
          <w:p w14:paraId="71063C50" w14:textId="0DEFD929" w:rsidR="002F0F55" w:rsidRPr="009E4CB8" w:rsidRDefault="002F0F55" w:rsidP="002F0F55">
            <w:pPr>
              <w:pStyle w:val="MRLCompound"/>
            </w:pPr>
            <w:r w:rsidRPr="00A2688A">
              <w:rPr>
                <w:rFonts w:eastAsia="Calibri"/>
              </w:rPr>
              <w:t>FB</w:t>
            </w:r>
            <w:r>
              <w:rPr>
                <w:rFonts w:eastAsia="Calibri"/>
              </w:rPr>
              <w:tab/>
            </w:r>
            <w:r w:rsidRPr="00A2688A">
              <w:rPr>
                <w:rFonts w:eastAsia="Calibri"/>
              </w:rPr>
              <w:t>0275</w:t>
            </w:r>
          </w:p>
        </w:tc>
        <w:tc>
          <w:tcPr>
            <w:tcW w:w="4030" w:type="dxa"/>
            <w:tcBorders>
              <w:top w:val="nil"/>
              <w:left w:val="nil"/>
              <w:bottom w:val="single" w:sz="4" w:space="0" w:color="auto"/>
              <w:right w:val="nil"/>
            </w:tcBorders>
            <w:noWrap/>
            <w:vAlign w:val="bottom"/>
          </w:tcPr>
          <w:p w14:paraId="1744BB7B" w14:textId="59C0BF72" w:rsidR="002F0F55" w:rsidRPr="009E4CB8" w:rsidRDefault="002F0F55" w:rsidP="002F0F55">
            <w:pPr>
              <w:pStyle w:val="MRLTableText"/>
            </w:pPr>
            <w:r w:rsidRPr="00A2688A">
              <w:rPr>
                <w:rFonts w:eastAsia="Calibri"/>
              </w:rPr>
              <w:t>Strawberry</w:t>
            </w:r>
          </w:p>
        </w:tc>
        <w:tc>
          <w:tcPr>
            <w:tcW w:w="1800" w:type="dxa"/>
            <w:tcBorders>
              <w:top w:val="nil"/>
              <w:left w:val="nil"/>
              <w:bottom w:val="single" w:sz="4" w:space="0" w:color="auto"/>
              <w:right w:val="nil"/>
            </w:tcBorders>
            <w:noWrap/>
          </w:tcPr>
          <w:p w14:paraId="42D91F3F" w14:textId="527D685B" w:rsidR="002F0F55" w:rsidRPr="009E4CB8" w:rsidRDefault="002F0F55" w:rsidP="002F0F55">
            <w:pPr>
              <w:pStyle w:val="MRLValue"/>
            </w:pPr>
            <w:r w:rsidRPr="00A2688A">
              <w:t>0.3</w:t>
            </w:r>
          </w:p>
        </w:tc>
      </w:tr>
    </w:tbl>
    <w:p w14:paraId="7AD6632F" w14:textId="2C4296DB" w:rsidR="00A819EE" w:rsidRPr="009E4CB8" w:rsidRDefault="00A819EE" w:rsidP="00697CC5">
      <w:pPr>
        <w:pStyle w:val="Item"/>
      </w:pPr>
    </w:p>
    <w:p w14:paraId="0529198E" w14:textId="77777777" w:rsidR="00697CC5" w:rsidRPr="009E4CB8" w:rsidRDefault="00697CC5" w:rsidP="00697CC5">
      <w:pPr>
        <w:pStyle w:val="Item"/>
      </w:pPr>
      <w:r w:rsidRPr="009E4CB8">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9E4CB8"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MRL (</w:t>
            </w:r>
            <w:r w:rsidR="00283E84" w:rsidRPr="009E4CB8">
              <w:rPr>
                <w:rFonts w:ascii="Trebuchet MS" w:hAnsi="Trebuchet MS" w:cs="Arial"/>
                <w:b/>
                <w:bCs/>
                <w:sz w:val="18"/>
                <w:u w:color="000000"/>
              </w:rPr>
              <w:t>mg/kg</w:t>
            </w:r>
            <w:r w:rsidRPr="009E4CB8">
              <w:rPr>
                <w:rFonts w:ascii="Trebuchet MS" w:hAnsi="Trebuchet MS" w:cs="Arial"/>
                <w:b/>
                <w:bCs/>
                <w:caps/>
                <w:sz w:val="18"/>
                <w:u w:color="000000"/>
              </w:rPr>
              <w:t>)</w:t>
            </w:r>
          </w:p>
        </w:tc>
      </w:tr>
      <w:tr w:rsidR="00697CC5" w:rsidRPr="009E4CB8" w14:paraId="51198E19" w14:textId="77777777" w:rsidTr="00FC31C8">
        <w:trPr>
          <w:cantSplit/>
        </w:trPr>
        <w:tc>
          <w:tcPr>
            <w:tcW w:w="2410" w:type="dxa"/>
            <w:tcBorders>
              <w:top w:val="nil"/>
              <w:left w:val="nil"/>
              <w:bottom w:val="nil"/>
              <w:right w:val="nil"/>
            </w:tcBorders>
            <w:noWrap/>
          </w:tcPr>
          <w:p w14:paraId="4CAAAA2A" w14:textId="4D7BDA02" w:rsidR="00697CC5" w:rsidRPr="009E4CB8" w:rsidRDefault="00A36663" w:rsidP="00FC31C8">
            <w:pPr>
              <w:pStyle w:val="MRLActiveName"/>
            </w:pPr>
            <w:r w:rsidRPr="009E4CB8">
              <w:t>Fluralaner</w:t>
            </w:r>
          </w:p>
        </w:tc>
        <w:tc>
          <w:tcPr>
            <w:tcW w:w="4049" w:type="dxa"/>
            <w:tcBorders>
              <w:top w:val="nil"/>
              <w:left w:val="nil"/>
              <w:bottom w:val="nil"/>
              <w:right w:val="nil"/>
            </w:tcBorders>
            <w:noWrap/>
          </w:tcPr>
          <w:p w14:paraId="4A4EE8BF" w14:textId="77777777" w:rsidR="00697CC5" w:rsidRPr="009E4CB8"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9E4CB8" w:rsidRDefault="00697CC5" w:rsidP="00FC31C8">
            <w:pPr>
              <w:pStyle w:val="MRLValue"/>
            </w:pPr>
          </w:p>
        </w:tc>
      </w:tr>
      <w:tr w:rsidR="00697CC5" w:rsidRPr="009E4CB8" w14:paraId="19116D16" w14:textId="77777777" w:rsidTr="00FC31C8">
        <w:trPr>
          <w:cantSplit/>
        </w:trPr>
        <w:tc>
          <w:tcPr>
            <w:tcW w:w="2410" w:type="dxa"/>
            <w:tcBorders>
              <w:top w:val="nil"/>
              <w:left w:val="nil"/>
              <w:bottom w:val="nil"/>
              <w:right w:val="nil"/>
            </w:tcBorders>
            <w:noWrap/>
          </w:tcPr>
          <w:p w14:paraId="5C6D2B8C" w14:textId="77777777" w:rsidR="00697CC5" w:rsidRPr="009E4CB8" w:rsidRDefault="00697CC5" w:rsidP="00FC31C8">
            <w:pPr>
              <w:pStyle w:val="MRLTableText"/>
            </w:pPr>
            <w:r w:rsidRPr="009E4CB8">
              <w:t>OMIT:</w:t>
            </w:r>
          </w:p>
        </w:tc>
        <w:tc>
          <w:tcPr>
            <w:tcW w:w="4049" w:type="dxa"/>
            <w:tcBorders>
              <w:top w:val="nil"/>
              <w:left w:val="nil"/>
              <w:bottom w:val="nil"/>
              <w:right w:val="nil"/>
            </w:tcBorders>
            <w:noWrap/>
          </w:tcPr>
          <w:p w14:paraId="632C8B39" w14:textId="77777777" w:rsidR="00697CC5" w:rsidRPr="009E4CB8"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9E4CB8" w:rsidRDefault="00697CC5" w:rsidP="00FC31C8">
            <w:pPr>
              <w:pStyle w:val="MRLValue"/>
            </w:pPr>
          </w:p>
        </w:tc>
      </w:tr>
      <w:tr w:rsidR="00A36663" w:rsidRPr="009E4CB8" w14:paraId="309E753A" w14:textId="77777777" w:rsidTr="009300D0">
        <w:trPr>
          <w:cantSplit/>
        </w:trPr>
        <w:tc>
          <w:tcPr>
            <w:tcW w:w="2410" w:type="dxa"/>
            <w:tcBorders>
              <w:top w:val="nil"/>
              <w:left w:val="nil"/>
              <w:bottom w:val="nil"/>
              <w:right w:val="nil"/>
            </w:tcBorders>
            <w:noWrap/>
          </w:tcPr>
          <w:p w14:paraId="4C92B5C4" w14:textId="2544F563" w:rsidR="00A36663" w:rsidRPr="009E4CB8" w:rsidRDefault="00A36663" w:rsidP="00A36663">
            <w:pPr>
              <w:pStyle w:val="MRLCompound"/>
            </w:pPr>
            <w:r w:rsidRPr="009E4CB8">
              <w:t>MF</w:t>
            </w:r>
            <w:r w:rsidRPr="009E4CB8">
              <w:tab/>
              <w:t>0822</w:t>
            </w:r>
          </w:p>
        </w:tc>
        <w:tc>
          <w:tcPr>
            <w:tcW w:w="4049" w:type="dxa"/>
            <w:tcBorders>
              <w:top w:val="nil"/>
              <w:left w:val="nil"/>
              <w:bottom w:val="nil"/>
              <w:right w:val="nil"/>
            </w:tcBorders>
            <w:noWrap/>
            <w:vAlign w:val="bottom"/>
          </w:tcPr>
          <w:p w14:paraId="3353F2B3" w14:textId="5AD069E5" w:rsidR="00A36663" w:rsidRPr="009E4CB8" w:rsidRDefault="00A36663" w:rsidP="00A36663">
            <w:pPr>
              <w:pStyle w:val="MRLTableText"/>
              <w:rPr>
                <w:lang w:eastAsia="en-AU"/>
              </w:rPr>
            </w:pPr>
            <w:r w:rsidRPr="009E4CB8">
              <w:t>Sheep fat</w:t>
            </w:r>
          </w:p>
        </w:tc>
        <w:tc>
          <w:tcPr>
            <w:tcW w:w="1800" w:type="dxa"/>
            <w:tcBorders>
              <w:top w:val="nil"/>
              <w:left w:val="nil"/>
              <w:bottom w:val="nil"/>
              <w:right w:val="nil"/>
            </w:tcBorders>
            <w:noWrap/>
          </w:tcPr>
          <w:p w14:paraId="36929658" w14:textId="5C5A42D2" w:rsidR="00A36663" w:rsidRPr="009E4CB8" w:rsidRDefault="00A36663" w:rsidP="00A36663">
            <w:pPr>
              <w:pStyle w:val="MRLValue"/>
            </w:pPr>
            <w:r w:rsidRPr="009E4CB8">
              <w:t>T*0.06</w:t>
            </w:r>
          </w:p>
        </w:tc>
      </w:tr>
      <w:tr w:rsidR="00A36663" w:rsidRPr="009E4CB8" w14:paraId="77F4D42E" w14:textId="77777777" w:rsidTr="009300D0">
        <w:trPr>
          <w:cantSplit/>
        </w:trPr>
        <w:tc>
          <w:tcPr>
            <w:tcW w:w="2410" w:type="dxa"/>
            <w:tcBorders>
              <w:top w:val="nil"/>
              <w:left w:val="nil"/>
              <w:bottom w:val="nil"/>
              <w:right w:val="nil"/>
            </w:tcBorders>
            <w:noWrap/>
          </w:tcPr>
          <w:p w14:paraId="4A0401F2" w14:textId="02937AD5" w:rsidR="00A36663" w:rsidRPr="009E4CB8" w:rsidRDefault="00A36663" w:rsidP="00A36663">
            <w:pPr>
              <w:pStyle w:val="MRLCompound"/>
            </w:pPr>
            <w:r w:rsidRPr="009E4CB8">
              <w:t>MM</w:t>
            </w:r>
            <w:r w:rsidRPr="009E4CB8">
              <w:tab/>
              <w:t>0822</w:t>
            </w:r>
          </w:p>
        </w:tc>
        <w:tc>
          <w:tcPr>
            <w:tcW w:w="4049" w:type="dxa"/>
            <w:tcBorders>
              <w:top w:val="nil"/>
              <w:left w:val="nil"/>
              <w:bottom w:val="nil"/>
              <w:right w:val="nil"/>
            </w:tcBorders>
            <w:noWrap/>
            <w:vAlign w:val="bottom"/>
          </w:tcPr>
          <w:p w14:paraId="16CB6C85" w14:textId="087B66F7" w:rsidR="00A36663" w:rsidRPr="009E4CB8" w:rsidRDefault="00A36663" w:rsidP="00A36663">
            <w:pPr>
              <w:pStyle w:val="MRLTableText"/>
              <w:rPr>
                <w:lang w:eastAsia="en-AU"/>
              </w:rPr>
            </w:pPr>
            <w:r w:rsidRPr="009E4CB8">
              <w:t>Sheep muscle</w:t>
            </w:r>
          </w:p>
        </w:tc>
        <w:tc>
          <w:tcPr>
            <w:tcW w:w="1800" w:type="dxa"/>
            <w:tcBorders>
              <w:top w:val="nil"/>
              <w:left w:val="nil"/>
              <w:bottom w:val="nil"/>
              <w:right w:val="nil"/>
            </w:tcBorders>
            <w:noWrap/>
          </w:tcPr>
          <w:p w14:paraId="150EE85C" w14:textId="3CE23D16" w:rsidR="00A36663" w:rsidRPr="009E4CB8" w:rsidRDefault="00A36663" w:rsidP="00A36663">
            <w:pPr>
              <w:pStyle w:val="MRLValue"/>
            </w:pPr>
            <w:r w:rsidRPr="009E4CB8">
              <w:t>T*0.005</w:t>
            </w:r>
          </w:p>
        </w:tc>
      </w:tr>
      <w:tr w:rsidR="00A36663" w:rsidRPr="009E4CB8" w14:paraId="366FE12B" w14:textId="77777777" w:rsidTr="009300D0">
        <w:trPr>
          <w:cantSplit/>
        </w:trPr>
        <w:tc>
          <w:tcPr>
            <w:tcW w:w="2410" w:type="dxa"/>
            <w:tcBorders>
              <w:top w:val="nil"/>
              <w:left w:val="nil"/>
              <w:bottom w:val="nil"/>
              <w:right w:val="nil"/>
            </w:tcBorders>
            <w:noWrap/>
          </w:tcPr>
          <w:p w14:paraId="54E77A52" w14:textId="79C96D44" w:rsidR="00A36663" w:rsidRPr="009E4CB8" w:rsidRDefault="00A36663" w:rsidP="00A36663">
            <w:pPr>
              <w:pStyle w:val="MRLCompound"/>
            </w:pPr>
            <w:r w:rsidRPr="009E4CB8">
              <w:t>MO</w:t>
            </w:r>
            <w:r w:rsidRPr="009E4CB8">
              <w:tab/>
              <w:t>1289</w:t>
            </w:r>
          </w:p>
        </w:tc>
        <w:tc>
          <w:tcPr>
            <w:tcW w:w="4049" w:type="dxa"/>
            <w:tcBorders>
              <w:top w:val="nil"/>
              <w:left w:val="nil"/>
              <w:bottom w:val="nil"/>
              <w:right w:val="nil"/>
            </w:tcBorders>
            <w:noWrap/>
            <w:vAlign w:val="bottom"/>
          </w:tcPr>
          <w:p w14:paraId="4F4C836A" w14:textId="0129B879" w:rsidR="00A36663" w:rsidRPr="009E4CB8" w:rsidRDefault="00A36663" w:rsidP="00A36663">
            <w:pPr>
              <w:pStyle w:val="MRLTableText"/>
              <w:rPr>
                <w:lang w:eastAsia="en-AU"/>
              </w:rPr>
            </w:pPr>
            <w:r w:rsidRPr="009E4CB8">
              <w:t>Sheep, kidney</w:t>
            </w:r>
          </w:p>
        </w:tc>
        <w:tc>
          <w:tcPr>
            <w:tcW w:w="1800" w:type="dxa"/>
            <w:tcBorders>
              <w:top w:val="nil"/>
              <w:left w:val="nil"/>
              <w:bottom w:val="nil"/>
              <w:right w:val="nil"/>
            </w:tcBorders>
            <w:noWrap/>
          </w:tcPr>
          <w:p w14:paraId="455A5B5D" w14:textId="5B2B3084" w:rsidR="00A36663" w:rsidRPr="009E4CB8" w:rsidRDefault="00A36663" w:rsidP="00A36663">
            <w:pPr>
              <w:pStyle w:val="MRLValue"/>
            </w:pPr>
            <w:r w:rsidRPr="009E4CB8">
              <w:t>T*0.025</w:t>
            </w:r>
          </w:p>
        </w:tc>
      </w:tr>
      <w:tr w:rsidR="00A36663" w:rsidRPr="009E4CB8" w14:paraId="696F5142" w14:textId="77777777" w:rsidTr="009300D0">
        <w:trPr>
          <w:cantSplit/>
        </w:trPr>
        <w:tc>
          <w:tcPr>
            <w:tcW w:w="2410" w:type="dxa"/>
            <w:tcBorders>
              <w:top w:val="nil"/>
              <w:left w:val="nil"/>
              <w:bottom w:val="nil"/>
              <w:right w:val="nil"/>
            </w:tcBorders>
            <w:noWrap/>
          </w:tcPr>
          <w:p w14:paraId="7D1DF50D" w14:textId="39ACACF6" w:rsidR="00A36663" w:rsidRPr="009E4CB8" w:rsidRDefault="00A36663" w:rsidP="00A36663">
            <w:pPr>
              <w:pStyle w:val="MRLCompound"/>
            </w:pPr>
            <w:r w:rsidRPr="009E4CB8">
              <w:t>MO</w:t>
            </w:r>
            <w:r w:rsidRPr="009E4CB8">
              <w:tab/>
              <w:t>1289</w:t>
            </w:r>
          </w:p>
        </w:tc>
        <w:tc>
          <w:tcPr>
            <w:tcW w:w="4049" w:type="dxa"/>
            <w:tcBorders>
              <w:top w:val="nil"/>
              <w:left w:val="nil"/>
              <w:bottom w:val="nil"/>
              <w:right w:val="nil"/>
            </w:tcBorders>
            <w:noWrap/>
            <w:vAlign w:val="bottom"/>
          </w:tcPr>
          <w:p w14:paraId="014EEA0A" w14:textId="3896A9E9" w:rsidR="00A36663" w:rsidRPr="009E4CB8" w:rsidRDefault="00A36663" w:rsidP="00A36663">
            <w:pPr>
              <w:pStyle w:val="MRLTableText"/>
              <w:rPr>
                <w:lang w:eastAsia="en-AU"/>
              </w:rPr>
            </w:pPr>
            <w:r w:rsidRPr="009E4CB8">
              <w:t>Sheep, liver</w:t>
            </w:r>
          </w:p>
        </w:tc>
        <w:tc>
          <w:tcPr>
            <w:tcW w:w="1800" w:type="dxa"/>
            <w:tcBorders>
              <w:top w:val="nil"/>
              <w:left w:val="nil"/>
              <w:bottom w:val="nil"/>
              <w:right w:val="nil"/>
            </w:tcBorders>
            <w:noWrap/>
          </w:tcPr>
          <w:p w14:paraId="4B752DEA" w14:textId="0A1500A0" w:rsidR="00A36663" w:rsidRPr="009E4CB8" w:rsidRDefault="00A36663" w:rsidP="00A36663">
            <w:pPr>
              <w:pStyle w:val="MRLValue"/>
            </w:pPr>
            <w:r w:rsidRPr="009E4CB8">
              <w:t>T*0.05</w:t>
            </w:r>
          </w:p>
        </w:tc>
      </w:tr>
      <w:tr w:rsidR="00697CC5" w:rsidRPr="009E4CB8" w14:paraId="4EDA0B87" w14:textId="77777777" w:rsidTr="00A36663">
        <w:trPr>
          <w:cantSplit/>
        </w:trPr>
        <w:tc>
          <w:tcPr>
            <w:tcW w:w="2410" w:type="dxa"/>
            <w:tcBorders>
              <w:top w:val="nil"/>
              <w:left w:val="nil"/>
              <w:right w:val="nil"/>
            </w:tcBorders>
            <w:noWrap/>
          </w:tcPr>
          <w:p w14:paraId="067CE2D9" w14:textId="77777777" w:rsidR="00697CC5" w:rsidRPr="009E4CB8" w:rsidRDefault="00697CC5" w:rsidP="00FC31C8">
            <w:pPr>
              <w:pStyle w:val="MRLTableText"/>
            </w:pPr>
            <w:r w:rsidRPr="009E4CB8">
              <w:t>SUBSTITUTE:</w:t>
            </w:r>
          </w:p>
        </w:tc>
        <w:tc>
          <w:tcPr>
            <w:tcW w:w="4049" w:type="dxa"/>
            <w:tcBorders>
              <w:top w:val="nil"/>
              <w:left w:val="nil"/>
              <w:bottom w:val="nil"/>
              <w:right w:val="nil"/>
            </w:tcBorders>
            <w:noWrap/>
          </w:tcPr>
          <w:p w14:paraId="0017554F" w14:textId="77777777" w:rsidR="00697CC5" w:rsidRPr="009E4CB8"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9E4CB8" w:rsidRDefault="00697CC5" w:rsidP="00FC31C8">
            <w:pPr>
              <w:pStyle w:val="MRLValue"/>
            </w:pPr>
          </w:p>
        </w:tc>
      </w:tr>
      <w:tr w:rsidR="00A36663" w:rsidRPr="009E4CB8" w14:paraId="70C5C6B1" w14:textId="77777777" w:rsidTr="007F545C">
        <w:trPr>
          <w:cantSplit/>
        </w:trPr>
        <w:tc>
          <w:tcPr>
            <w:tcW w:w="2410" w:type="dxa"/>
            <w:tcBorders>
              <w:top w:val="nil"/>
              <w:left w:val="nil"/>
              <w:bottom w:val="nil"/>
              <w:right w:val="nil"/>
            </w:tcBorders>
            <w:noWrap/>
          </w:tcPr>
          <w:p w14:paraId="1DF924E9" w14:textId="2658A2FF" w:rsidR="00A36663" w:rsidRPr="009E4CB8" w:rsidRDefault="00A36663" w:rsidP="00A36663">
            <w:pPr>
              <w:pStyle w:val="MRLCompound"/>
            </w:pPr>
            <w:r w:rsidRPr="009E4CB8">
              <w:t>MF</w:t>
            </w:r>
            <w:r w:rsidRPr="009E4CB8">
              <w:tab/>
              <w:t>0822</w:t>
            </w:r>
          </w:p>
        </w:tc>
        <w:tc>
          <w:tcPr>
            <w:tcW w:w="4049" w:type="dxa"/>
            <w:tcBorders>
              <w:top w:val="nil"/>
              <w:left w:val="nil"/>
              <w:bottom w:val="nil"/>
              <w:right w:val="nil"/>
            </w:tcBorders>
            <w:noWrap/>
            <w:vAlign w:val="bottom"/>
          </w:tcPr>
          <w:p w14:paraId="7A09D15D" w14:textId="4C8F147F" w:rsidR="00A36663" w:rsidRPr="009E4CB8" w:rsidRDefault="00A36663" w:rsidP="00A36663">
            <w:pPr>
              <w:pStyle w:val="MRLTableText"/>
              <w:rPr>
                <w:lang w:eastAsia="en-AU"/>
              </w:rPr>
            </w:pPr>
            <w:r w:rsidRPr="009E4CB8">
              <w:t>Sheep fat</w:t>
            </w:r>
          </w:p>
        </w:tc>
        <w:tc>
          <w:tcPr>
            <w:tcW w:w="1800" w:type="dxa"/>
            <w:tcBorders>
              <w:top w:val="nil"/>
              <w:left w:val="nil"/>
              <w:right w:val="nil"/>
            </w:tcBorders>
            <w:noWrap/>
          </w:tcPr>
          <w:p w14:paraId="65B1CB01" w14:textId="1BBF3FE2" w:rsidR="00A36663" w:rsidRPr="009E4CB8" w:rsidRDefault="00A36663" w:rsidP="00A36663">
            <w:pPr>
              <w:pStyle w:val="MRLValue"/>
            </w:pPr>
            <w:r w:rsidRPr="009E4CB8">
              <w:t>0.35</w:t>
            </w:r>
          </w:p>
        </w:tc>
      </w:tr>
      <w:tr w:rsidR="00A36663" w:rsidRPr="009E4CB8" w14:paraId="7637778E" w14:textId="77777777" w:rsidTr="007F545C">
        <w:trPr>
          <w:cantSplit/>
        </w:trPr>
        <w:tc>
          <w:tcPr>
            <w:tcW w:w="2410" w:type="dxa"/>
            <w:tcBorders>
              <w:top w:val="nil"/>
              <w:left w:val="nil"/>
              <w:bottom w:val="nil"/>
              <w:right w:val="nil"/>
            </w:tcBorders>
            <w:noWrap/>
          </w:tcPr>
          <w:p w14:paraId="0CF9F143" w14:textId="3171D2CD" w:rsidR="00A36663" w:rsidRPr="009E4CB8" w:rsidRDefault="00A36663" w:rsidP="00A36663">
            <w:pPr>
              <w:pStyle w:val="MRLCompound"/>
            </w:pPr>
            <w:r w:rsidRPr="009E4CB8">
              <w:t>MM</w:t>
            </w:r>
            <w:r w:rsidRPr="009E4CB8">
              <w:tab/>
              <w:t>0822</w:t>
            </w:r>
          </w:p>
        </w:tc>
        <w:tc>
          <w:tcPr>
            <w:tcW w:w="4049" w:type="dxa"/>
            <w:tcBorders>
              <w:top w:val="nil"/>
              <w:left w:val="nil"/>
              <w:bottom w:val="nil"/>
              <w:right w:val="nil"/>
            </w:tcBorders>
            <w:noWrap/>
          </w:tcPr>
          <w:p w14:paraId="6BA945B8" w14:textId="281231BE" w:rsidR="00A36663" w:rsidRPr="009E4CB8" w:rsidRDefault="00A36663" w:rsidP="00A36663">
            <w:pPr>
              <w:pStyle w:val="MRLTableText"/>
              <w:rPr>
                <w:lang w:eastAsia="en-AU"/>
              </w:rPr>
            </w:pPr>
            <w:r w:rsidRPr="009E4CB8">
              <w:rPr>
                <w:shd w:val="clear" w:color="auto" w:fill="FFFFFF"/>
              </w:rPr>
              <w:t>Sheep muscle</w:t>
            </w:r>
          </w:p>
        </w:tc>
        <w:tc>
          <w:tcPr>
            <w:tcW w:w="1800" w:type="dxa"/>
            <w:tcBorders>
              <w:top w:val="nil"/>
              <w:left w:val="nil"/>
              <w:right w:val="nil"/>
            </w:tcBorders>
            <w:noWrap/>
          </w:tcPr>
          <w:p w14:paraId="57E48E64" w14:textId="54D46258" w:rsidR="00A36663" w:rsidRPr="009E4CB8" w:rsidRDefault="00A36663" w:rsidP="00A36663">
            <w:pPr>
              <w:pStyle w:val="MRLValue"/>
            </w:pPr>
            <w:r w:rsidRPr="009E4CB8">
              <w:t>0.1</w:t>
            </w:r>
          </w:p>
        </w:tc>
      </w:tr>
      <w:tr w:rsidR="00A36663" w:rsidRPr="009E4CB8" w14:paraId="00758222" w14:textId="77777777" w:rsidTr="007F545C">
        <w:trPr>
          <w:cantSplit/>
        </w:trPr>
        <w:tc>
          <w:tcPr>
            <w:tcW w:w="2410" w:type="dxa"/>
            <w:tcBorders>
              <w:top w:val="nil"/>
              <w:left w:val="nil"/>
              <w:bottom w:val="nil"/>
              <w:right w:val="nil"/>
            </w:tcBorders>
            <w:noWrap/>
          </w:tcPr>
          <w:p w14:paraId="18B2F334" w14:textId="76B0C4DB" w:rsidR="00A36663" w:rsidRPr="009E4CB8" w:rsidRDefault="00A36663" w:rsidP="00A36663">
            <w:pPr>
              <w:pStyle w:val="MRLCompound"/>
            </w:pPr>
            <w:r w:rsidRPr="009E4CB8">
              <w:t>MO</w:t>
            </w:r>
            <w:r w:rsidRPr="009E4CB8">
              <w:tab/>
              <w:t>1289</w:t>
            </w:r>
          </w:p>
        </w:tc>
        <w:tc>
          <w:tcPr>
            <w:tcW w:w="4049" w:type="dxa"/>
            <w:tcBorders>
              <w:top w:val="nil"/>
              <w:left w:val="nil"/>
              <w:bottom w:val="nil"/>
              <w:right w:val="nil"/>
            </w:tcBorders>
            <w:noWrap/>
            <w:vAlign w:val="bottom"/>
          </w:tcPr>
          <w:p w14:paraId="2428C0F3" w14:textId="5D0B0530" w:rsidR="00A36663" w:rsidRPr="009E4CB8" w:rsidRDefault="00A36663" w:rsidP="00A36663">
            <w:pPr>
              <w:pStyle w:val="MRLTableText"/>
              <w:rPr>
                <w:lang w:eastAsia="en-AU"/>
              </w:rPr>
            </w:pPr>
            <w:r w:rsidRPr="009E4CB8">
              <w:t>Sheep, kidney</w:t>
            </w:r>
          </w:p>
        </w:tc>
        <w:tc>
          <w:tcPr>
            <w:tcW w:w="1800" w:type="dxa"/>
            <w:tcBorders>
              <w:top w:val="nil"/>
              <w:left w:val="nil"/>
              <w:right w:val="nil"/>
            </w:tcBorders>
            <w:noWrap/>
          </w:tcPr>
          <w:p w14:paraId="4A7EE073" w14:textId="22BA6273" w:rsidR="00A36663" w:rsidRPr="009E4CB8" w:rsidRDefault="00A36663" w:rsidP="00A36663">
            <w:pPr>
              <w:pStyle w:val="MRLValue"/>
            </w:pPr>
            <w:r w:rsidRPr="009E4CB8">
              <w:t>0.15</w:t>
            </w:r>
          </w:p>
        </w:tc>
      </w:tr>
      <w:tr w:rsidR="00A36663" w:rsidRPr="009E4CB8" w14:paraId="159728B5" w14:textId="77777777" w:rsidTr="002A23C1">
        <w:trPr>
          <w:cantSplit/>
        </w:trPr>
        <w:tc>
          <w:tcPr>
            <w:tcW w:w="2410" w:type="dxa"/>
            <w:tcBorders>
              <w:top w:val="nil"/>
              <w:left w:val="nil"/>
              <w:bottom w:val="nil"/>
              <w:right w:val="nil"/>
            </w:tcBorders>
            <w:noWrap/>
          </w:tcPr>
          <w:p w14:paraId="6E6472A1" w14:textId="34F11FFC" w:rsidR="00A36663" w:rsidRPr="009E4CB8" w:rsidRDefault="00A36663" w:rsidP="00A36663">
            <w:pPr>
              <w:pStyle w:val="MRLCompound"/>
            </w:pPr>
            <w:r w:rsidRPr="009E4CB8">
              <w:t>MO</w:t>
            </w:r>
            <w:r w:rsidRPr="009E4CB8">
              <w:tab/>
              <w:t>1289</w:t>
            </w:r>
          </w:p>
        </w:tc>
        <w:tc>
          <w:tcPr>
            <w:tcW w:w="4049" w:type="dxa"/>
            <w:tcBorders>
              <w:top w:val="nil"/>
              <w:left w:val="nil"/>
              <w:bottom w:val="nil"/>
              <w:right w:val="nil"/>
            </w:tcBorders>
            <w:noWrap/>
            <w:vAlign w:val="bottom"/>
          </w:tcPr>
          <w:p w14:paraId="1E8E6DEC" w14:textId="0AD2E100" w:rsidR="00A36663" w:rsidRPr="009E4CB8" w:rsidRDefault="00A36663" w:rsidP="00A36663">
            <w:pPr>
              <w:pStyle w:val="MRLTableText"/>
              <w:rPr>
                <w:lang w:eastAsia="en-AU"/>
              </w:rPr>
            </w:pPr>
            <w:r w:rsidRPr="009E4CB8">
              <w:t>Sheep, liver</w:t>
            </w:r>
          </w:p>
        </w:tc>
        <w:tc>
          <w:tcPr>
            <w:tcW w:w="1800" w:type="dxa"/>
            <w:tcBorders>
              <w:top w:val="nil"/>
              <w:left w:val="nil"/>
              <w:bottom w:val="nil"/>
              <w:right w:val="nil"/>
            </w:tcBorders>
            <w:noWrap/>
          </w:tcPr>
          <w:p w14:paraId="591BABB5" w14:textId="1B97857C" w:rsidR="00A36663" w:rsidRPr="009E4CB8" w:rsidRDefault="00A36663" w:rsidP="00A36663">
            <w:pPr>
              <w:pStyle w:val="MRLValue"/>
            </w:pPr>
            <w:r w:rsidRPr="009E4CB8">
              <w:t>0.4</w:t>
            </w:r>
          </w:p>
        </w:tc>
      </w:tr>
      <w:tr w:rsidR="002A23C1" w:rsidRPr="009E4CB8" w14:paraId="67B9B966" w14:textId="77777777" w:rsidTr="002A23C1">
        <w:trPr>
          <w:cantSplit/>
        </w:trPr>
        <w:tc>
          <w:tcPr>
            <w:tcW w:w="2410" w:type="dxa"/>
            <w:tcBorders>
              <w:top w:val="nil"/>
              <w:left w:val="nil"/>
              <w:right w:val="nil"/>
            </w:tcBorders>
            <w:noWrap/>
          </w:tcPr>
          <w:p w14:paraId="2CD47F47" w14:textId="77777777" w:rsidR="002A23C1" w:rsidRPr="009E4CB8" w:rsidRDefault="002A23C1" w:rsidP="00A36663">
            <w:pPr>
              <w:pStyle w:val="MRLCompound"/>
            </w:pPr>
          </w:p>
        </w:tc>
        <w:tc>
          <w:tcPr>
            <w:tcW w:w="4049" w:type="dxa"/>
            <w:tcBorders>
              <w:top w:val="nil"/>
              <w:left w:val="nil"/>
              <w:right w:val="nil"/>
            </w:tcBorders>
            <w:noWrap/>
            <w:vAlign w:val="bottom"/>
          </w:tcPr>
          <w:p w14:paraId="6F238F52" w14:textId="73524316" w:rsidR="002A23C1" w:rsidRPr="009E4CB8" w:rsidRDefault="002A23C1" w:rsidP="00A36663">
            <w:pPr>
              <w:pStyle w:val="MRLTableText"/>
            </w:pPr>
          </w:p>
        </w:tc>
        <w:tc>
          <w:tcPr>
            <w:tcW w:w="1800" w:type="dxa"/>
            <w:tcBorders>
              <w:top w:val="nil"/>
              <w:left w:val="nil"/>
              <w:right w:val="nil"/>
            </w:tcBorders>
            <w:noWrap/>
          </w:tcPr>
          <w:p w14:paraId="423E3666" w14:textId="77777777" w:rsidR="002A23C1" w:rsidRPr="009E4CB8" w:rsidRDefault="002A23C1" w:rsidP="00A36663">
            <w:pPr>
              <w:pStyle w:val="MRLValue"/>
            </w:pPr>
          </w:p>
        </w:tc>
      </w:tr>
      <w:tr w:rsidR="002A23C1" w:rsidRPr="009E4CB8" w14:paraId="7BE2CBC0" w14:textId="77777777" w:rsidTr="00D4405A">
        <w:trPr>
          <w:cantSplit/>
        </w:trPr>
        <w:tc>
          <w:tcPr>
            <w:tcW w:w="2410" w:type="dxa"/>
            <w:tcBorders>
              <w:top w:val="nil"/>
              <w:left w:val="nil"/>
              <w:bottom w:val="nil"/>
              <w:right w:val="nil"/>
            </w:tcBorders>
            <w:noWrap/>
          </w:tcPr>
          <w:p w14:paraId="5B0A6FCB" w14:textId="70186894" w:rsidR="002A23C1" w:rsidRPr="009E4CB8" w:rsidRDefault="002A23C1" w:rsidP="002A23C1">
            <w:pPr>
              <w:pStyle w:val="MRLActiveName"/>
            </w:pPr>
            <w:r w:rsidRPr="009E4CB8">
              <w:t>Fluxapyroxad</w:t>
            </w:r>
          </w:p>
        </w:tc>
        <w:tc>
          <w:tcPr>
            <w:tcW w:w="4049" w:type="dxa"/>
            <w:tcBorders>
              <w:top w:val="nil"/>
              <w:left w:val="nil"/>
              <w:bottom w:val="nil"/>
              <w:right w:val="nil"/>
            </w:tcBorders>
            <w:noWrap/>
          </w:tcPr>
          <w:p w14:paraId="3A6FB49C" w14:textId="77777777" w:rsidR="002A23C1" w:rsidRPr="009E4CB8" w:rsidRDefault="002A23C1" w:rsidP="002A23C1">
            <w:pPr>
              <w:pStyle w:val="MRLActiveName"/>
            </w:pPr>
          </w:p>
        </w:tc>
        <w:tc>
          <w:tcPr>
            <w:tcW w:w="1800" w:type="dxa"/>
            <w:tcBorders>
              <w:top w:val="nil"/>
              <w:left w:val="nil"/>
              <w:bottom w:val="nil"/>
              <w:right w:val="nil"/>
            </w:tcBorders>
            <w:noWrap/>
          </w:tcPr>
          <w:p w14:paraId="6A7093CB" w14:textId="77777777" w:rsidR="002A23C1" w:rsidRPr="009E4CB8" w:rsidRDefault="002A23C1" w:rsidP="002A23C1">
            <w:pPr>
              <w:pStyle w:val="MRLActiveName"/>
            </w:pPr>
          </w:p>
        </w:tc>
      </w:tr>
      <w:tr w:rsidR="002A23C1" w:rsidRPr="009E4CB8" w14:paraId="077E5C72" w14:textId="77777777" w:rsidTr="00D4405A">
        <w:trPr>
          <w:cantSplit/>
        </w:trPr>
        <w:tc>
          <w:tcPr>
            <w:tcW w:w="2410" w:type="dxa"/>
            <w:tcBorders>
              <w:top w:val="nil"/>
              <w:left w:val="nil"/>
              <w:bottom w:val="nil"/>
              <w:right w:val="nil"/>
            </w:tcBorders>
            <w:noWrap/>
          </w:tcPr>
          <w:p w14:paraId="46AF925D" w14:textId="0132D5C6" w:rsidR="002A23C1" w:rsidRPr="009E4CB8" w:rsidRDefault="002A23C1" w:rsidP="002A23C1">
            <w:pPr>
              <w:pStyle w:val="MRLTableText"/>
            </w:pPr>
            <w:r w:rsidRPr="009E4CB8">
              <w:t>OMIT:</w:t>
            </w:r>
          </w:p>
        </w:tc>
        <w:tc>
          <w:tcPr>
            <w:tcW w:w="4049" w:type="dxa"/>
            <w:tcBorders>
              <w:top w:val="nil"/>
              <w:left w:val="nil"/>
              <w:bottom w:val="nil"/>
              <w:right w:val="nil"/>
            </w:tcBorders>
            <w:noWrap/>
          </w:tcPr>
          <w:p w14:paraId="588EDF50" w14:textId="77777777" w:rsidR="002A23C1" w:rsidRPr="009E4CB8" w:rsidRDefault="002A23C1" w:rsidP="002A23C1">
            <w:pPr>
              <w:pStyle w:val="MRLTableText"/>
            </w:pPr>
          </w:p>
        </w:tc>
        <w:tc>
          <w:tcPr>
            <w:tcW w:w="1800" w:type="dxa"/>
            <w:tcBorders>
              <w:top w:val="nil"/>
              <w:left w:val="nil"/>
              <w:bottom w:val="nil"/>
              <w:right w:val="nil"/>
            </w:tcBorders>
            <w:noWrap/>
          </w:tcPr>
          <w:p w14:paraId="7C19DE9E" w14:textId="77777777" w:rsidR="002A23C1" w:rsidRPr="009E4CB8" w:rsidRDefault="002A23C1" w:rsidP="002A23C1">
            <w:pPr>
              <w:pStyle w:val="MRLTableText"/>
            </w:pPr>
          </w:p>
        </w:tc>
      </w:tr>
      <w:tr w:rsidR="002A23C1" w:rsidRPr="009E4CB8" w14:paraId="53C91B2B" w14:textId="77777777" w:rsidTr="00D4405A">
        <w:trPr>
          <w:cantSplit/>
        </w:trPr>
        <w:tc>
          <w:tcPr>
            <w:tcW w:w="2410" w:type="dxa"/>
            <w:tcBorders>
              <w:top w:val="nil"/>
              <w:left w:val="nil"/>
              <w:bottom w:val="nil"/>
              <w:right w:val="nil"/>
            </w:tcBorders>
            <w:noWrap/>
          </w:tcPr>
          <w:p w14:paraId="15AD3D6F" w14:textId="4D6B55EE" w:rsidR="002A23C1" w:rsidRPr="009E4CB8" w:rsidRDefault="002A23C1" w:rsidP="002A23C1">
            <w:pPr>
              <w:pStyle w:val="MRLCompound"/>
            </w:pPr>
            <w:r w:rsidRPr="009E4CB8">
              <w:t>FP</w:t>
            </w:r>
            <w:r w:rsidRPr="009E4CB8">
              <w:tab/>
              <w:t>0226</w:t>
            </w:r>
          </w:p>
        </w:tc>
        <w:tc>
          <w:tcPr>
            <w:tcW w:w="4049" w:type="dxa"/>
            <w:tcBorders>
              <w:top w:val="nil"/>
              <w:left w:val="nil"/>
              <w:bottom w:val="nil"/>
              <w:right w:val="nil"/>
            </w:tcBorders>
            <w:noWrap/>
          </w:tcPr>
          <w:p w14:paraId="321A91C2" w14:textId="29CC65C0" w:rsidR="002A23C1" w:rsidRPr="009E4CB8" w:rsidRDefault="002A23C1" w:rsidP="002A23C1">
            <w:pPr>
              <w:pStyle w:val="MRLTableText"/>
            </w:pPr>
            <w:r w:rsidRPr="009E4CB8">
              <w:t>Apple</w:t>
            </w:r>
          </w:p>
        </w:tc>
        <w:tc>
          <w:tcPr>
            <w:tcW w:w="1800" w:type="dxa"/>
            <w:tcBorders>
              <w:top w:val="nil"/>
              <w:left w:val="nil"/>
              <w:bottom w:val="nil"/>
              <w:right w:val="nil"/>
            </w:tcBorders>
            <w:noWrap/>
          </w:tcPr>
          <w:p w14:paraId="40568F6D" w14:textId="21684BDF" w:rsidR="002A23C1" w:rsidRPr="009E4CB8" w:rsidRDefault="002A23C1" w:rsidP="002A23C1">
            <w:pPr>
              <w:pStyle w:val="MRLValue"/>
            </w:pPr>
            <w:r w:rsidRPr="009E4CB8">
              <w:t>0.7</w:t>
            </w:r>
          </w:p>
        </w:tc>
      </w:tr>
      <w:tr w:rsidR="002A23C1" w:rsidRPr="009E4CB8" w14:paraId="7772E157" w14:textId="77777777" w:rsidTr="00D4405A">
        <w:trPr>
          <w:cantSplit/>
        </w:trPr>
        <w:tc>
          <w:tcPr>
            <w:tcW w:w="2410" w:type="dxa"/>
            <w:tcBorders>
              <w:top w:val="nil"/>
              <w:left w:val="nil"/>
              <w:bottom w:val="nil"/>
              <w:right w:val="nil"/>
            </w:tcBorders>
            <w:noWrap/>
          </w:tcPr>
          <w:p w14:paraId="652420E7" w14:textId="2B538199" w:rsidR="002A23C1" w:rsidRPr="009E4CB8" w:rsidRDefault="002A23C1" w:rsidP="002A23C1">
            <w:pPr>
              <w:pStyle w:val="MRLTableText"/>
            </w:pPr>
            <w:r w:rsidRPr="009E4CB8">
              <w:t>SUBSTITUTE:</w:t>
            </w:r>
          </w:p>
        </w:tc>
        <w:tc>
          <w:tcPr>
            <w:tcW w:w="4049" w:type="dxa"/>
            <w:tcBorders>
              <w:top w:val="nil"/>
              <w:left w:val="nil"/>
              <w:bottom w:val="nil"/>
              <w:right w:val="nil"/>
            </w:tcBorders>
            <w:noWrap/>
          </w:tcPr>
          <w:p w14:paraId="360F276B" w14:textId="77777777" w:rsidR="002A23C1" w:rsidRPr="009E4CB8" w:rsidRDefault="002A23C1" w:rsidP="002A23C1">
            <w:pPr>
              <w:pStyle w:val="MRLTableText"/>
            </w:pPr>
          </w:p>
        </w:tc>
        <w:tc>
          <w:tcPr>
            <w:tcW w:w="1800" w:type="dxa"/>
            <w:tcBorders>
              <w:top w:val="nil"/>
              <w:left w:val="nil"/>
              <w:bottom w:val="nil"/>
              <w:right w:val="nil"/>
            </w:tcBorders>
            <w:noWrap/>
          </w:tcPr>
          <w:p w14:paraId="7E68041E" w14:textId="77777777" w:rsidR="002A23C1" w:rsidRPr="009E4CB8" w:rsidRDefault="002A23C1" w:rsidP="002A23C1">
            <w:pPr>
              <w:pStyle w:val="MRLTableText"/>
            </w:pPr>
          </w:p>
        </w:tc>
      </w:tr>
      <w:tr w:rsidR="002A23C1" w:rsidRPr="009E4CB8" w14:paraId="1733E4C5" w14:textId="77777777" w:rsidTr="002A23C1">
        <w:trPr>
          <w:cantSplit/>
        </w:trPr>
        <w:tc>
          <w:tcPr>
            <w:tcW w:w="2410" w:type="dxa"/>
            <w:tcBorders>
              <w:top w:val="nil"/>
              <w:left w:val="nil"/>
              <w:right w:val="nil"/>
            </w:tcBorders>
            <w:noWrap/>
          </w:tcPr>
          <w:p w14:paraId="0D3BBCEC" w14:textId="04903F53" w:rsidR="002A23C1" w:rsidRPr="009E4CB8" w:rsidRDefault="002A23C1" w:rsidP="002A23C1">
            <w:pPr>
              <w:pStyle w:val="MRLCompound"/>
            </w:pPr>
            <w:r w:rsidRPr="009E4CB8">
              <w:t>FP</w:t>
            </w:r>
            <w:r w:rsidRPr="009E4CB8">
              <w:tab/>
              <w:t>0009</w:t>
            </w:r>
          </w:p>
        </w:tc>
        <w:tc>
          <w:tcPr>
            <w:tcW w:w="4049" w:type="dxa"/>
            <w:tcBorders>
              <w:top w:val="nil"/>
              <w:left w:val="nil"/>
              <w:right w:val="nil"/>
            </w:tcBorders>
            <w:noWrap/>
          </w:tcPr>
          <w:p w14:paraId="47CB5604" w14:textId="2CDA09C7" w:rsidR="002A23C1" w:rsidRPr="009E4CB8" w:rsidRDefault="002A23C1" w:rsidP="002A23C1">
            <w:pPr>
              <w:pStyle w:val="MRLTableText"/>
            </w:pPr>
            <w:r w:rsidRPr="009E4CB8">
              <w:t>Pome fruits</w:t>
            </w:r>
          </w:p>
        </w:tc>
        <w:tc>
          <w:tcPr>
            <w:tcW w:w="1800" w:type="dxa"/>
            <w:tcBorders>
              <w:top w:val="nil"/>
              <w:left w:val="nil"/>
              <w:right w:val="nil"/>
            </w:tcBorders>
            <w:noWrap/>
          </w:tcPr>
          <w:p w14:paraId="5EAFBEB4" w14:textId="43B5DABB" w:rsidR="002A23C1" w:rsidRPr="009E4CB8" w:rsidRDefault="002A23C1" w:rsidP="002A23C1">
            <w:pPr>
              <w:pStyle w:val="MRLValue"/>
            </w:pPr>
            <w:r w:rsidRPr="009E4CB8">
              <w:t>0.7</w:t>
            </w:r>
          </w:p>
        </w:tc>
      </w:tr>
      <w:tr w:rsidR="002A23C1" w:rsidRPr="009E4CB8" w14:paraId="1755678C" w14:textId="77777777" w:rsidTr="002A23C1">
        <w:trPr>
          <w:cantSplit/>
        </w:trPr>
        <w:tc>
          <w:tcPr>
            <w:tcW w:w="2410" w:type="dxa"/>
            <w:tcBorders>
              <w:top w:val="nil"/>
              <w:left w:val="nil"/>
              <w:bottom w:val="nil"/>
              <w:right w:val="nil"/>
            </w:tcBorders>
            <w:noWrap/>
          </w:tcPr>
          <w:p w14:paraId="1A81A438" w14:textId="77777777" w:rsidR="002A23C1" w:rsidRPr="009E4CB8" w:rsidRDefault="002A23C1" w:rsidP="00A36663">
            <w:pPr>
              <w:pStyle w:val="MRLCompound"/>
            </w:pPr>
          </w:p>
        </w:tc>
        <w:tc>
          <w:tcPr>
            <w:tcW w:w="4049" w:type="dxa"/>
            <w:tcBorders>
              <w:top w:val="nil"/>
              <w:left w:val="nil"/>
              <w:bottom w:val="nil"/>
              <w:right w:val="nil"/>
            </w:tcBorders>
            <w:noWrap/>
            <w:vAlign w:val="bottom"/>
          </w:tcPr>
          <w:p w14:paraId="7A85C6CA" w14:textId="77777777" w:rsidR="002A23C1" w:rsidRPr="009E4CB8" w:rsidRDefault="002A23C1" w:rsidP="00A36663">
            <w:pPr>
              <w:pStyle w:val="MRLTableText"/>
            </w:pPr>
          </w:p>
        </w:tc>
        <w:tc>
          <w:tcPr>
            <w:tcW w:w="1800" w:type="dxa"/>
            <w:tcBorders>
              <w:top w:val="nil"/>
              <w:left w:val="nil"/>
              <w:bottom w:val="nil"/>
              <w:right w:val="nil"/>
            </w:tcBorders>
            <w:noWrap/>
          </w:tcPr>
          <w:p w14:paraId="79283A67" w14:textId="77777777" w:rsidR="002A23C1" w:rsidRPr="009E4CB8" w:rsidRDefault="002A23C1" w:rsidP="00A36663">
            <w:pPr>
              <w:pStyle w:val="MRLValue"/>
            </w:pPr>
          </w:p>
        </w:tc>
      </w:tr>
      <w:tr w:rsidR="008E1CCA" w:rsidRPr="009E4CB8" w14:paraId="0051A64E" w14:textId="77777777" w:rsidTr="0061142D">
        <w:trPr>
          <w:cantSplit/>
        </w:trPr>
        <w:tc>
          <w:tcPr>
            <w:tcW w:w="2410" w:type="dxa"/>
            <w:tcBorders>
              <w:top w:val="nil"/>
              <w:left w:val="nil"/>
              <w:bottom w:val="nil"/>
              <w:right w:val="nil"/>
            </w:tcBorders>
            <w:noWrap/>
          </w:tcPr>
          <w:p w14:paraId="42722F84" w14:textId="35BBCC91" w:rsidR="008E1CCA" w:rsidRPr="009E4CB8" w:rsidRDefault="008E1CCA" w:rsidP="008E1CCA">
            <w:pPr>
              <w:pStyle w:val="MRLActiveName"/>
            </w:pPr>
            <w:proofErr w:type="spellStart"/>
            <w:r w:rsidRPr="009E4CB8">
              <w:t>Prothioconazole</w:t>
            </w:r>
            <w:proofErr w:type="spellEnd"/>
          </w:p>
        </w:tc>
        <w:tc>
          <w:tcPr>
            <w:tcW w:w="4049" w:type="dxa"/>
            <w:tcBorders>
              <w:top w:val="nil"/>
              <w:left w:val="nil"/>
              <w:bottom w:val="nil"/>
              <w:right w:val="nil"/>
            </w:tcBorders>
            <w:noWrap/>
          </w:tcPr>
          <w:p w14:paraId="3195A3A3" w14:textId="77777777" w:rsidR="008E1CCA" w:rsidRPr="009E4CB8" w:rsidRDefault="008E1CCA" w:rsidP="008E1CCA">
            <w:pPr>
              <w:pStyle w:val="MRLActiveName"/>
            </w:pPr>
          </w:p>
        </w:tc>
        <w:tc>
          <w:tcPr>
            <w:tcW w:w="1800" w:type="dxa"/>
            <w:tcBorders>
              <w:top w:val="nil"/>
              <w:left w:val="nil"/>
              <w:bottom w:val="nil"/>
              <w:right w:val="nil"/>
            </w:tcBorders>
            <w:noWrap/>
          </w:tcPr>
          <w:p w14:paraId="54B35F08" w14:textId="77777777" w:rsidR="008E1CCA" w:rsidRPr="009E4CB8" w:rsidRDefault="008E1CCA" w:rsidP="008E1CCA">
            <w:pPr>
              <w:pStyle w:val="MRLActiveName"/>
            </w:pPr>
          </w:p>
        </w:tc>
      </w:tr>
      <w:tr w:rsidR="008E1CCA" w:rsidRPr="009E4CB8" w14:paraId="6295262F" w14:textId="77777777" w:rsidTr="0061142D">
        <w:trPr>
          <w:cantSplit/>
        </w:trPr>
        <w:tc>
          <w:tcPr>
            <w:tcW w:w="2410" w:type="dxa"/>
            <w:tcBorders>
              <w:top w:val="nil"/>
              <w:left w:val="nil"/>
              <w:bottom w:val="nil"/>
              <w:right w:val="nil"/>
            </w:tcBorders>
            <w:noWrap/>
          </w:tcPr>
          <w:p w14:paraId="1B67A7C2" w14:textId="00A3A248" w:rsidR="008E1CCA" w:rsidRPr="009E4CB8" w:rsidRDefault="008E1CCA" w:rsidP="008E1CCA">
            <w:pPr>
              <w:pStyle w:val="MRLTableText"/>
            </w:pPr>
            <w:r w:rsidRPr="009E4CB8">
              <w:t>DELETE:</w:t>
            </w:r>
          </w:p>
        </w:tc>
        <w:tc>
          <w:tcPr>
            <w:tcW w:w="4049" w:type="dxa"/>
            <w:tcBorders>
              <w:top w:val="nil"/>
              <w:left w:val="nil"/>
              <w:bottom w:val="nil"/>
              <w:right w:val="nil"/>
            </w:tcBorders>
            <w:noWrap/>
          </w:tcPr>
          <w:p w14:paraId="729B8B2D" w14:textId="77777777" w:rsidR="008E1CCA" w:rsidRPr="009E4CB8" w:rsidRDefault="008E1CCA" w:rsidP="008E1CCA">
            <w:pPr>
              <w:pStyle w:val="MRLTableText"/>
            </w:pPr>
          </w:p>
        </w:tc>
        <w:tc>
          <w:tcPr>
            <w:tcW w:w="1800" w:type="dxa"/>
            <w:tcBorders>
              <w:top w:val="nil"/>
              <w:left w:val="nil"/>
              <w:bottom w:val="nil"/>
              <w:right w:val="nil"/>
            </w:tcBorders>
            <w:noWrap/>
          </w:tcPr>
          <w:p w14:paraId="5437250C" w14:textId="77777777" w:rsidR="008E1CCA" w:rsidRPr="009E4CB8" w:rsidRDefault="008E1CCA" w:rsidP="008E1CCA">
            <w:pPr>
              <w:pStyle w:val="MRLTableText"/>
            </w:pPr>
          </w:p>
        </w:tc>
      </w:tr>
      <w:tr w:rsidR="008E1CCA" w:rsidRPr="009E4CB8" w14:paraId="0DEA0623" w14:textId="77777777" w:rsidTr="0061142D">
        <w:trPr>
          <w:cantSplit/>
        </w:trPr>
        <w:tc>
          <w:tcPr>
            <w:tcW w:w="2410" w:type="dxa"/>
            <w:tcBorders>
              <w:top w:val="nil"/>
              <w:left w:val="nil"/>
              <w:bottom w:val="nil"/>
              <w:right w:val="nil"/>
            </w:tcBorders>
            <w:noWrap/>
          </w:tcPr>
          <w:p w14:paraId="0EE6B756" w14:textId="7B94A2C9" w:rsidR="008E1CCA" w:rsidRPr="009E4CB8" w:rsidRDefault="008E1CCA" w:rsidP="008E1CCA">
            <w:pPr>
              <w:pStyle w:val="MRLCompound"/>
            </w:pPr>
            <w:r w:rsidRPr="009E4CB8">
              <w:lastRenderedPageBreak/>
              <w:t>VD</w:t>
            </w:r>
            <w:r w:rsidRPr="009E4CB8">
              <w:tab/>
              <w:t>0541</w:t>
            </w:r>
          </w:p>
        </w:tc>
        <w:tc>
          <w:tcPr>
            <w:tcW w:w="4049" w:type="dxa"/>
            <w:tcBorders>
              <w:top w:val="nil"/>
              <w:left w:val="nil"/>
              <w:bottom w:val="nil"/>
              <w:right w:val="nil"/>
            </w:tcBorders>
            <w:noWrap/>
          </w:tcPr>
          <w:p w14:paraId="4414250D" w14:textId="1DE5014B" w:rsidR="008E1CCA" w:rsidRPr="009E4CB8" w:rsidRDefault="008E1CCA" w:rsidP="008E1CCA">
            <w:pPr>
              <w:pStyle w:val="MRLTableText"/>
            </w:pPr>
            <w:r w:rsidRPr="009E4CB8">
              <w:t>Soya bean (dry)</w:t>
            </w:r>
          </w:p>
        </w:tc>
        <w:tc>
          <w:tcPr>
            <w:tcW w:w="1800" w:type="dxa"/>
            <w:tcBorders>
              <w:top w:val="nil"/>
              <w:left w:val="nil"/>
              <w:bottom w:val="nil"/>
              <w:right w:val="nil"/>
            </w:tcBorders>
            <w:noWrap/>
          </w:tcPr>
          <w:p w14:paraId="53DE3026" w14:textId="756F5327" w:rsidR="008E1CCA" w:rsidRPr="009E4CB8" w:rsidRDefault="008E1CCA" w:rsidP="008E1CCA">
            <w:pPr>
              <w:pStyle w:val="MRLValue"/>
            </w:pPr>
            <w:r w:rsidRPr="009E4CB8">
              <w:t>0.1</w:t>
            </w:r>
          </w:p>
        </w:tc>
      </w:tr>
      <w:tr w:rsidR="008E1CCA" w:rsidRPr="009E4CB8" w14:paraId="7FAFEB10" w14:textId="77777777" w:rsidTr="0061142D">
        <w:trPr>
          <w:cantSplit/>
        </w:trPr>
        <w:tc>
          <w:tcPr>
            <w:tcW w:w="2410" w:type="dxa"/>
            <w:tcBorders>
              <w:top w:val="nil"/>
              <w:left w:val="nil"/>
              <w:bottom w:val="nil"/>
              <w:right w:val="nil"/>
            </w:tcBorders>
            <w:noWrap/>
          </w:tcPr>
          <w:p w14:paraId="65FA2881" w14:textId="4AD5EA81" w:rsidR="008E1CCA" w:rsidRPr="009E4CB8" w:rsidRDefault="008E1CCA" w:rsidP="008E1CCA">
            <w:pPr>
              <w:pStyle w:val="MRLTableText"/>
            </w:pPr>
            <w:r w:rsidRPr="009E4CB8">
              <w:t>ADD:</w:t>
            </w:r>
          </w:p>
        </w:tc>
        <w:tc>
          <w:tcPr>
            <w:tcW w:w="4049" w:type="dxa"/>
            <w:tcBorders>
              <w:top w:val="nil"/>
              <w:left w:val="nil"/>
              <w:bottom w:val="nil"/>
              <w:right w:val="nil"/>
            </w:tcBorders>
            <w:noWrap/>
          </w:tcPr>
          <w:p w14:paraId="48F0DB1E" w14:textId="77777777" w:rsidR="008E1CCA" w:rsidRPr="009E4CB8" w:rsidRDefault="008E1CCA" w:rsidP="008E1CCA">
            <w:pPr>
              <w:pStyle w:val="MRLTableText"/>
            </w:pPr>
          </w:p>
        </w:tc>
        <w:tc>
          <w:tcPr>
            <w:tcW w:w="1800" w:type="dxa"/>
            <w:tcBorders>
              <w:top w:val="nil"/>
              <w:left w:val="nil"/>
              <w:bottom w:val="nil"/>
              <w:right w:val="nil"/>
            </w:tcBorders>
            <w:noWrap/>
          </w:tcPr>
          <w:p w14:paraId="5B12EA35" w14:textId="77777777" w:rsidR="008E1CCA" w:rsidRPr="009E4CB8" w:rsidRDefault="008E1CCA" w:rsidP="008E1CCA">
            <w:pPr>
              <w:pStyle w:val="MRLTableText"/>
            </w:pPr>
          </w:p>
        </w:tc>
      </w:tr>
      <w:tr w:rsidR="008E1CCA" w:rsidRPr="009E4CB8" w14:paraId="4065A3F2" w14:textId="77777777" w:rsidTr="00326FEC">
        <w:trPr>
          <w:cantSplit/>
        </w:trPr>
        <w:tc>
          <w:tcPr>
            <w:tcW w:w="2410" w:type="dxa"/>
            <w:tcBorders>
              <w:top w:val="nil"/>
              <w:left w:val="nil"/>
              <w:bottom w:val="nil"/>
              <w:right w:val="nil"/>
            </w:tcBorders>
            <w:noWrap/>
          </w:tcPr>
          <w:p w14:paraId="57659D21" w14:textId="3F4AF812" w:rsidR="008E1CCA" w:rsidRPr="009E4CB8" w:rsidRDefault="008E1CCA" w:rsidP="008E1CCA">
            <w:pPr>
              <w:pStyle w:val="MRLCompound"/>
            </w:pPr>
            <w:r w:rsidRPr="009E4CB8">
              <w:t>VD</w:t>
            </w:r>
            <w:r w:rsidRPr="009E4CB8">
              <w:tab/>
              <w:t>0541</w:t>
            </w:r>
          </w:p>
        </w:tc>
        <w:tc>
          <w:tcPr>
            <w:tcW w:w="4049" w:type="dxa"/>
            <w:tcBorders>
              <w:top w:val="nil"/>
              <w:left w:val="nil"/>
              <w:bottom w:val="nil"/>
              <w:right w:val="nil"/>
            </w:tcBorders>
            <w:noWrap/>
          </w:tcPr>
          <w:p w14:paraId="7049EDED" w14:textId="322C8DE0" w:rsidR="008E1CCA" w:rsidRPr="009E4CB8" w:rsidRDefault="008E1CCA" w:rsidP="008E1CCA">
            <w:pPr>
              <w:pStyle w:val="MRLTableText"/>
            </w:pPr>
            <w:r w:rsidRPr="009E4CB8">
              <w:t>Soya bean (dry)</w:t>
            </w:r>
          </w:p>
        </w:tc>
        <w:tc>
          <w:tcPr>
            <w:tcW w:w="1800" w:type="dxa"/>
            <w:tcBorders>
              <w:top w:val="nil"/>
              <w:left w:val="nil"/>
              <w:bottom w:val="nil"/>
              <w:right w:val="nil"/>
            </w:tcBorders>
            <w:noWrap/>
          </w:tcPr>
          <w:p w14:paraId="5F399DBF" w14:textId="3A0ECED2" w:rsidR="008E1CCA" w:rsidRPr="009E4CB8" w:rsidRDefault="008E1CCA" w:rsidP="008E1CCA">
            <w:pPr>
              <w:pStyle w:val="MRLValue"/>
            </w:pPr>
            <w:r w:rsidRPr="009E4CB8">
              <w:t>T0.2</w:t>
            </w:r>
          </w:p>
        </w:tc>
      </w:tr>
      <w:tr w:rsidR="007F0961" w:rsidRPr="009E4CB8" w14:paraId="45B795A1" w14:textId="77777777" w:rsidTr="00326FEC">
        <w:trPr>
          <w:cantSplit/>
        </w:trPr>
        <w:tc>
          <w:tcPr>
            <w:tcW w:w="2410" w:type="dxa"/>
            <w:tcBorders>
              <w:top w:val="nil"/>
              <w:left w:val="nil"/>
              <w:bottom w:val="nil"/>
              <w:right w:val="nil"/>
            </w:tcBorders>
            <w:noWrap/>
          </w:tcPr>
          <w:p w14:paraId="00BF3478" w14:textId="77777777" w:rsidR="007F0961" w:rsidRPr="009E4CB8" w:rsidRDefault="007F0961" w:rsidP="008E1CCA">
            <w:pPr>
              <w:pStyle w:val="MRLCompound"/>
            </w:pPr>
          </w:p>
        </w:tc>
        <w:tc>
          <w:tcPr>
            <w:tcW w:w="4049" w:type="dxa"/>
            <w:tcBorders>
              <w:top w:val="nil"/>
              <w:left w:val="nil"/>
              <w:bottom w:val="nil"/>
              <w:right w:val="nil"/>
            </w:tcBorders>
            <w:noWrap/>
          </w:tcPr>
          <w:p w14:paraId="424C99D0" w14:textId="77777777" w:rsidR="007F0961" w:rsidRPr="009E4CB8" w:rsidRDefault="007F0961" w:rsidP="008E1CCA">
            <w:pPr>
              <w:pStyle w:val="MRLTableText"/>
            </w:pPr>
          </w:p>
        </w:tc>
        <w:tc>
          <w:tcPr>
            <w:tcW w:w="1800" w:type="dxa"/>
            <w:tcBorders>
              <w:top w:val="nil"/>
              <w:left w:val="nil"/>
              <w:bottom w:val="nil"/>
              <w:right w:val="nil"/>
            </w:tcBorders>
            <w:noWrap/>
          </w:tcPr>
          <w:p w14:paraId="0FB59F93" w14:textId="77777777" w:rsidR="007F0961" w:rsidRPr="009E4CB8" w:rsidRDefault="007F0961" w:rsidP="008E1CCA">
            <w:pPr>
              <w:pStyle w:val="MRLValue"/>
            </w:pPr>
          </w:p>
        </w:tc>
      </w:tr>
      <w:tr w:rsidR="007F0961" w:rsidRPr="009E4CB8" w14:paraId="58924A5C" w14:textId="77777777" w:rsidTr="00326FEC">
        <w:trPr>
          <w:cantSplit/>
        </w:trPr>
        <w:tc>
          <w:tcPr>
            <w:tcW w:w="2410" w:type="dxa"/>
            <w:tcBorders>
              <w:top w:val="nil"/>
              <w:left w:val="nil"/>
              <w:bottom w:val="nil"/>
              <w:right w:val="nil"/>
            </w:tcBorders>
            <w:noWrap/>
          </w:tcPr>
          <w:p w14:paraId="2EF4296A" w14:textId="64159DA8" w:rsidR="007F0961" w:rsidRPr="009E4CB8" w:rsidRDefault="007F0961" w:rsidP="00326FEC">
            <w:pPr>
              <w:pStyle w:val="MRLActiveName"/>
            </w:pPr>
            <w:proofErr w:type="spellStart"/>
            <w:r w:rsidRPr="00326FEC">
              <w:t>Sethoxydim</w:t>
            </w:r>
            <w:proofErr w:type="spellEnd"/>
          </w:p>
        </w:tc>
        <w:tc>
          <w:tcPr>
            <w:tcW w:w="4049" w:type="dxa"/>
            <w:tcBorders>
              <w:top w:val="nil"/>
              <w:left w:val="nil"/>
              <w:bottom w:val="nil"/>
              <w:right w:val="nil"/>
            </w:tcBorders>
            <w:noWrap/>
          </w:tcPr>
          <w:p w14:paraId="67E59EDF" w14:textId="77777777" w:rsidR="007F0961" w:rsidRPr="009E4CB8" w:rsidRDefault="007F0961" w:rsidP="00326FEC">
            <w:pPr>
              <w:pStyle w:val="MRLActiveName"/>
            </w:pPr>
          </w:p>
        </w:tc>
        <w:tc>
          <w:tcPr>
            <w:tcW w:w="1800" w:type="dxa"/>
            <w:tcBorders>
              <w:top w:val="nil"/>
              <w:left w:val="nil"/>
              <w:bottom w:val="nil"/>
              <w:right w:val="nil"/>
            </w:tcBorders>
            <w:noWrap/>
          </w:tcPr>
          <w:p w14:paraId="6F0CC945" w14:textId="77777777" w:rsidR="007F0961" w:rsidRPr="009E4CB8" w:rsidRDefault="007F0961" w:rsidP="00326FEC">
            <w:pPr>
              <w:pStyle w:val="MRLActiveName"/>
            </w:pPr>
          </w:p>
        </w:tc>
      </w:tr>
      <w:tr w:rsidR="007F0961" w:rsidRPr="009E4CB8" w14:paraId="45EE1495" w14:textId="77777777" w:rsidTr="00326FEC">
        <w:trPr>
          <w:cantSplit/>
        </w:trPr>
        <w:tc>
          <w:tcPr>
            <w:tcW w:w="2410" w:type="dxa"/>
            <w:tcBorders>
              <w:top w:val="nil"/>
              <w:left w:val="nil"/>
              <w:bottom w:val="nil"/>
              <w:right w:val="nil"/>
            </w:tcBorders>
            <w:noWrap/>
          </w:tcPr>
          <w:p w14:paraId="7F3B93A5" w14:textId="2C4E1617" w:rsidR="007F0961" w:rsidRPr="009E4CB8" w:rsidRDefault="007F0961" w:rsidP="00326FEC">
            <w:pPr>
              <w:pStyle w:val="MRLTableText"/>
            </w:pPr>
            <w:r w:rsidRPr="00A60630">
              <w:t>DELETE:</w:t>
            </w:r>
          </w:p>
        </w:tc>
        <w:tc>
          <w:tcPr>
            <w:tcW w:w="4049" w:type="dxa"/>
            <w:tcBorders>
              <w:top w:val="nil"/>
              <w:left w:val="nil"/>
              <w:bottom w:val="nil"/>
              <w:right w:val="nil"/>
            </w:tcBorders>
            <w:noWrap/>
          </w:tcPr>
          <w:p w14:paraId="2B9C142F" w14:textId="77777777" w:rsidR="007F0961" w:rsidRPr="009E4CB8" w:rsidRDefault="007F0961" w:rsidP="007F0961">
            <w:pPr>
              <w:pStyle w:val="MRLTableText"/>
            </w:pPr>
          </w:p>
        </w:tc>
        <w:tc>
          <w:tcPr>
            <w:tcW w:w="1800" w:type="dxa"/>
            <w:tcBorders>
              <w:top w:val="nil"/>
              <w:left w:val="nil"/>
              <w:bottom w:val="nil"/>
              <w:right w:val="nil"/>
            </w:tcBorders>
            <w:noWrap/>
          </w:tcPr>
          <w:p w14:paraId="1DBF10A4" w14:textId="77777777" w:rsidR="007F0961" w:rsidRPr="009E4CB8" w:rsidRDefault="007F0961" w:rsidP="00326FEC">
            <w:pPr>
              <w:pStyle w:val="MRLTableText"/>
            </w:pPr>
          </w:p>
        </w:tc>
      </w:tr>
      <w:tr w:rsidR="007F0961" w:rsidRPr="009E4CB8" w14:paraId="60FFFFF3" w14:textId="77777777" w:rsidTr="00326FEC">
        <w:trPr>
          <w:cantSplit/>
        </w:trPr>
        <w:tc>
          <w:tcPr>
            <w:tcW w:w="2410" w:type="dxa"/>
            <w:tcBorders>
              <w:top w:val="nil"/>
              <w:left w:val="nil"/>
              <w:bottom w:val="nil"/>
              <w:right w:val="nil"/>
            </w:tcBorders>
            <w:noWrap/>
          </w:tcPr>
          <w:p w14:paraId="59986A06" w14:textId="4AB244F3" w:rsidR="007F0961" w:rsidRPr="009E4CB8" w:rsidRDefault="007F0961" w:rsidP="007F0961">
            <w:pPr>
              <w:pStyle w:val="MRLCompound"/>
            </w:pPr>
            <w:r>
              <w:t>HH</w:t>
            </w:r>
            <w:r w:rsidRPr="00A60630">
              <w:tab/>
            </w:r>
            <w:r>
              <w:t>0722</w:t>
            </w:r>
          </w:p>
        </w:tc>
        <w:tc>
          <w:tcPr>
            <w:tcW w:w="4049" w:type="dxa"/>
            <w:tcBorders>
              <w:top w:val="nil"/>
              <w:left w:val="nil"/>
              <w:bottom w:val="nil"/>
              <w:right w:val="nil"/>
            </w:tcBorders>
            <w:noWrap/>
          </w:tcPr>
          <w:p w14:paraId="47285679" w14:textId="340BFAE4" w:rsidR="007F0961" w:rsidRPr="009E4CB8" w:rsidRDefault="007F0961" w:rsidP="007F0961">
            <w:pPr>
              <w:pStyle w:val="MRLTableText"/>
            </w:pPr>
            <w:r>
              <w:t>Basil</w:t>
            </w:r>
          </w:p>
        </w:tc>
        <w:tc>
          <w:tcPr>
            <w:tcW w:w="1800" w:type="dxa"/>
            <w:tcBorders>
              <w:top w:val="nil"/>
              <w:left w:val="nil"/>
              <w:bottom w:val="nil"/>
              <w:right w:val="nil"/>
            </w:tcBorders>
            <w:noWrap/>
          </w:tcPr>
          <w:p w14:paraId="718A482E" w14:textId="4AA4C3C9" w:rsidR="007F0961" w:rsidRPr="009E4CB8" w:rsidRDefault="007F0961" w:rsidP="007F0961">
            <w:pPr>
              <w:pStyle w:val="MRLValue"/>
            </w:pPr>
            <w:r>
              <w:t>T1</w:t>
            </w:r>
          </w:p>
        </w:tc>
      </w:tr>
      <w:tr w:rsidR="007F0961" w:rsidRPr="009E4CB8" w14:paraId="64B8154E" w14:textId="77777777" w:rsidTr="00326FEC">
        <w:trPr>
          <w:cantSplit/>
        </w:trPr>
        <w:tc>
          <w:tcPr>
            <w:tcW w:w="2410" w:type="dxa"/>
            <w:tcBorders>
              <w:top w:val="nil"/>
              <w:left w:val="nil"/>
              <w:bottom w:val="nil"/>
              <w:right w:val="nil"/>
            </w:tcBorders>
            <w:noWrap/>
            <w:vAlign w:val="bottom"/>
          </w:tcPr>
          <w:p w14:paraId="580AF534" w14:textId="2DF7D062" w:rsidR="007F0961" w:rsidRPr="009E4CB8" w:rsidRDefault="007F0961" w:rsidP="007F0961">
            <w:pPr>
              <w:pStyle w:val="MRLCompound"/>
            </w:pPr>
            <w:r>
              <w:t>DH</w:t>
            </w:r>
            <w:r w:rsidRPr="00A60630">
              <w:tab/>
            </w:r>
            <w:r>
              <w:t>0722</w:t>
            </w:r>
          </w:p>
        </w:tc>
        <w:tc>
          <w:tcPr>
            <w:tcW w:w="4049" w:type="dxa"/>
            <w:tcBorders>
              <w:top w:val="nil"/>
              <w:left w:val="nil"/>
              <w:bottom w:val="nil"/>
              <w:right w:val="nil"/>
            </w:tcBorders>
            <w:noWrap/>
            <w:vAlign w:val="bottom"/>
          </w:tcPr>
          <w:p w14:paraId="376DA342" w14:textId="17021BB1" w:rsidR="007F0961" w:rsidRPr="009E4CB8" w:rsidRDefault="007F0961" w:rsidP="007F0961">
            <w:pPr>
              <w:pStyle w:val="MRLTableText"/>
            </w:pPr>
            <w:r>
              <w:rPr>
                <w:rFonts w:eastAsia="Calibri"/>
                <w:color w:val="000000"/>
              </w:rPr>
              <w:t>Basil, dry</w:t>
            </w:r>
          </w:p>
        </w:tc>
        <w:tc>
          <w:tcPr>
            <w:tcW w:w="1800" w:type="dxa"/>
            <w:tcBorders>
              <w:top w:val="nil"/>
              <w:left w:val="nil"/>
              <w:bottom w:val="nil"/>
              <w:right w:val="nil"/>
            </w:tcBorders>
            <w:noWrap/>
            <w:vAlign w:val="bottom"/>
          </w:tcPr>
          <w:p w14:paraId="041CECE1" w14:textId="46ED11D8" w:rsidR="007F0961" w:rsidRPr="009E4CB8" w:rsidRDefault="007F0961" w:rsidP="007F0961">
            <w:pPr>
              <w:pStyle w:val="MRLValue"/>
            </w:pPr>
            <w:r>
              <w:rPr>
                <w:rFonts w:eastAsia="Calibri"/>
                <w:color w:val="000000"/>
              </w:rPr>
              <w:t>T5</w:t>
            </w:r>
          </w:p>
        </w:tc>
      </w:tr>
      <w:tr w:rsidR="007F0961" w:rsidRPr="009E4CB8" w14:paraId="6CAA6268" w14:textId="77777777" w:rsidTr="00326FEC">
        <w:trPr>
          <w:cantSplit/>
        </w:trPr>
        <w:tc>
          <w:tcPr>
            <w:tcW w:w="2410" w:type="dxa"/>
            <w:tcBorders>
              <w:top w:val="nil"/>
              <w:left w:val="nil"/>
              <w:bottom w:val="nil"/>
              <w:right w:val="nil"/>
            </w:tcBorders>
            <w:noWrap/>
          </w:tcPr>
          <w:p w14:paraId="05163991" w14:textId="0FD25C52" w:rsidR="007F0961" w:rsidRPr="009E4CB8" w:rsidRDefault="007F0961" w:rsidP="007F0961">
            <w:pPr>
              <w:pStyle w:val="MRLCompound"/>
            </w:pPr>
            <w:r>
              <w:t>HS</w:t>
            </w:r>
            <w:r w:rsidRPr="00A60630">
              <w:tab/>
            </w:r>
            <w:r>
              <w:t>0779</w:t>
            </w:r>
          </w:p>
        </w:tc>
        <w:tc>
          <w:tcPr>
            <w:tcW w:w="4049" w:type="dxa"/>
            <w:tcBorders>
              <w:top w:val="nil"/>
              <w:left w:val="nil"/>
              <w:bottom w:val="nil"/>
              <w:right w:val="nil"/>
            </w:tcBorders>
            <w:noWrap/>
          </w:tcPr>
          <w:p w14:paraId="40AB1630" w14:textId="142C68E5" w:rsidR="007F0961" w:rsidRPr="009E4CB8" w:rsidRDefault="007F0961" w:rsidP="007F0961">
            <w:pPr>
              <w:pStyle w:val="MRLTableText"/>
            </w:pPr>
            <w:r>
              <w:t>Coriander, seed</w:t>
            </w:r>
          </w:p>
        </w:tc>
        <w:tc>
          <w:tcPr>
            <w:tcW w:w="1800" w:type="dxa"/>
            <w:tcBorders>
              <w:top w:val="nil"/>
              <w:left w:val="nil"/>
              <w:bottom w:val="nil"/>
              <w:right w:val="nil"/>
            </w:tcBorders>
            <w:noWrap/>
          </w:tcPr>
          <w:p w14:paraId="7E7F1736" w14:textId="06C0C807" w:rsidR="007F0961" w:rsidRPr="009E4CB8" w:rsidRDefault="007F0961" w:rsidP="007F0961">
            <w:pPr>
              <w:pStyle w:val="MRLValue"/>
            </w:pPr>
            <w:r>
              <w:t>*0.1</w:t>
            </w:r>
          </w:p>
        </w:tc>
      </w:tr>
      <w:tr w:rsidR="007F0961" w:rsidRPr="009E4CB8" w14:paraId="219CB660" w14:textId="77777777" w:rsidTr="00326FEC">
        <w:trPr>
          <w:cantSplit/>
        </w:trPr>
        <w:tc>
          <w:tcPr>
            <w:tcW w:w="2410" w:type="dxa"/>
            <w:tcBorders>
              <w:top w:val="nil"/>
              <w:left w:val="nil"/>
              <w:bottom w:val="nil"/>
              <w:right w:val="nil"/>
            </w:tcBorders>
            <w:noWrap/>
          </w:tcPr>
          <w:p w14:paraId="5F8E3048" w14:textId="2CC655D0" w:rsidR="007F0961" w:rsidRPr="009E4CB8" w:rsidRDefault="007F0961" w:rsidP="007F0961">
            <w:pPr>
              <w:pStyle w:val="MRLCompound"/>
            </w:pPr>
            <w:r>
              <w:t>VL</w:t>
            </w:r>
            <w:r w:rsidRPr="00A60630">
              <w:tab/>
            </w:r>
            <w:r>
              <w:t>0053</w:t>
            </w:r>
          </w:p>
        </w:tc>
        <w:tc>
          <w:tcPr>
            <w:tcW w:w="4049" w:type="dxa"/>
            <w:tcBorders>
              <w:top w:val="nil"/>
              <w:left w:val="nil"/>
              <w:bottom w:val="nil"/>
              <w:right w:val="nil"/>
            </w:tcBorders>
            <w:noWrap/>
          </w:tcPr>
          <w:p w14:paraId="6CDF27C6" w14:textId="4FD6D8EA" w:rsidR="007F0961" w:rsidRPr="009E4CB8" w:rsidRDefault="007F0961" w:rsidP="007F0961">
            <w:pPr>
              <w:pStyle w:val="MRLTableText"/>
            </w:pPr>
            <w:r w:rsidRPr="00BE2979">
              <w:t>Leafy vegetables {except Lettuce, head; Lettuce, leaf}</w:t>
            </w:r>
          </w:p>
        </w:tc>
        <w:tc>
          <w:tcPr>
            <w:tcW w:w="1800" w:type="dxa"/>
            <w:tcBorders>
              <w:top w:val="nil"/>
              <w:left w:val="nil"/>
              <w:bottom w:val="nil"/>
              <w:right w:val="nil"/>
            </w:tcBorders>
            <w:noWrap/>
          </w:tcPr>
          <w:p w14:paraId="4805CD2B" w14:textId="004C665F" w:rsidR="007F0961" w:rsidRPr="009E4CB8" w:rsidRDefault="007F0961" w:rsidP="007F0961">
            <w:pPr>
              <w:pStyle w:val="MRLValue"/>
            </w:pPr>
            <w:r>
              <w:t>T0.5</w:t>
            </w:r>
          </w:p>
        </w:tc>
      </w:tr>
      <w:tr w:rsidR="007F0961" w:rsidRPr="009E4CB8" w14:paraId="1FFE03AA" w14:textId="77777777" w:rsidTr="00326FEC">
        <w:trPr>
          <w:cantSplit/>
        </w:trPr>
        <w:tc>
          <w:tcPr>
            <w:tcW w:w="2410" w:type="dxa"/>
            <w:tcBorders>
              <w:top w:val="nil"/>
              <w:left w:val="nil"/>
              <w:bottom w:val="nil"/>
              <w:right w:val="nil"/>
            </w:tcBorders>
            <w:noWrap/>
          </w:tcPr>
          <w:p w14:paraId="140D4CDB" w14:textId="0E000A6E" w:rsidR="007F0961" w:rsidRPr="009E4CB8" w:rsidRDefault="007F0961" w:rsidP="00326FEC">
            <w:pPr>
              <w:pStyle w:val="MRLTableText"/>
            </w:pPr>
            <w:r w:rsidRPr="00A60630">
              <w:t>ADD:</w:t>
            </w:r>
          </w:p>
        </w:tc>
        <w:tc>
          <w:tcPr>
            <w:tcW w:w="4049" w:type="dxa"/>
            <w:tcBorders>
              <w:top w:val="nil"/>
              <w:left w:val="nil"/>
              <w:bottom w:val="nil"/>
              <w:right w:val="nil"/>
            </w:tcBorders>
            <w:noWrap/>
          </w:tcPr>
          <w:p w14:paraId="5D4A2813" w14:textId="77777777" w:rsidR="007F0961" w:rsidRPr="009E4CB8" w:rsidRDefault="007F0961" w:rsidP="007F0961">
            <w:pPr>
              <w:pStyle w:val="MRLTableText"/>
            </w:pPr>
          </w:p>
        </w:tc>
        <w:tc>
          <w:tcPr>
            <w:tcW w:w="1800" w:type="dxa"/>
            <w:tcBorders>
              <w:top w:val="nil"/>
              <w:left w:val="nil"/>
              <w:bottom w:val="nil"/>
              <w:right w:val="nil"/>
            </w:tcBorders>
            <w:noWrap/>
          </w:tcPr>
          <w:p w14:paraId="00F05BCA" w14:textId="77777777" w:rsidR="007F0961" w:rsidRPr="009E4CB8" w:rsidRDefault="007F0961" w:rsidP="00326FEC">
            <w:pPr>
              <w:pStyle w:val="MRLTableText"/>
            </w:pPr>
          </w:p>
        </w:tc>
      </w:tr>
      <w:tr w:rsidR="007F0961" w:rsidRPr="009E4CB8" w14:paraId="296FEEAB" w14:textId="77777777" w:rsidTr="00326FEC">
        <w:trPr>
          <w:cantSplit/>
        </w:trPr>
        <w:tc>
          <w:tcPr>
            <w:tcW w:w="2410" w:type="dxa"/>
            <w:tcBorders>
              <w:top w:val="nil"/>
              <w:left w:val="nil"/>
              <w:right w:val="nil"/>
            </w:tcBorders>
            <w:noWrap/>
          </w:tcPr>
          <w:p w14:paraId="6EDF5BD6" w14:textId="329CCF1E" w:rsidR="007F0961" w:rsidRPr="009E4CB8" w:rsidRDefault="007F0961" w:rsidP="007F0961">
            <w:pPr>
              <w:pStyle w:val="MRLCompound"/>
            </w:pPr>
            <w:r>
              <w:t>VA</w:t>
            </w:r>
            <w:r w:rsidRPr="00A60630">
              <w:tab/>
            </w:r>
            <w:r>
              <w:t>2606</w:t>
            </w:r>
          </w:p>
        </w:tc>
        <w:tc>
          <w:tcPr>
            <w:tcW w:w="4049" w:type="dxa"/>
            <w:tcBorders>
              <w:top w:val="nil"/>
              <w:left w:val="nil"/>
              <w:right w:val="nil"/>
            </w:tcBorders>
            <w:noWrap/>
          </w:tcPr>
          <w:p w14:paraId="09D3063C" w14:textId="44C279BC" w:rsidR="007F0961" w:rsidRPr="009E4CB8" w:rsidRDefault="007F0961" w:rsidP="007F0961">
            <w:pPr>
              <w:pStyle w:val="MRLTableText"/>
            </w:pPr>
            <w:r>
              <w:t>Chives, Chinese</w:t>
            </w:r>
          </w:p>
        </w:tc>
        <w:tc>
          <w:tcPr>
            <w:tcW w:w="1800" w:type="dxa"/>
            <w:tcBorders>
              <w:top w:val="nil"/>
              <w:left w:val="nil"/>
              <w:right w:val="nil"/>
            </w:tcBorders>
            <w:noWrap/>
          </w:tcPr>
          <w:p w14:paraId="7FA2F3CD" w14:textId="73C50A6B" w:rsidR="007F0961" w:rsidRPr="009E4CB8" w:rsidRDefault="007F0961" w:rsidP="007F0961">
            <w:pPr>
              <w:pStyle w:val="MRLValue"/>
            </w:pPr>
            <w:r w:rsidRPr="00A60630">
              <w:t>T</w:t>
            </w:r>
            <w:r>
              <w:t>1</w:t>
            </w:r>
          </w:p>
        </w:tc>
      </w:tr>
      <w:tr w:rsidR="007F0961" w:rsidRPr="009E4CB8" w14:paraId="2823AD2D" w14:textId="77777777" w:rsidTr="00326FEC">
        <w:trPr>
          <w:cantSplit/>
        </w:trPr>
        <w:tc>
          <w:tcPr>
            <w:tcW w:w="2410" w:type="dxa"/>
            <w:tcBorders>
              <w:top w:val="nil"/>
              <w:left w:val="nil"/>
              <w:right w:val="nil"/>
            </w:tcBorders>
            <w:noWrap/>
            <w:vAlign w:val="bottom"/>
          </w:tcPr>
          <w:p w14:paraId="4623DEE0" w14:textId="692DA501" w:rsidR="007F0961" w:rsidRPr="009E4CB8" w:rsidRDefault="007F0961" w:rsidP="007F0961">
            <w:pPr>
              <w:pStyle w:val="MRLCompound"/>
            </w:pPr>
            <w:r>
              <w:t>DH</w:t>
            </w:r>
            <w:r w:rsidRPr="00A60630">
              <w:tab/>
            </w:r>
            <w:r>
              <w:t>0170</w:t>
            </w:r>
          </w:p>
        </w:tc>
        <w:tc>
          <w:tcPr>
            <w:tcW w:w="4049" w:type="dxa"/>
            <w:tcBorders>
              <w:top w:val="nil"/>
              <w:left w:val="nil"/>
              <w:right w:val="nil"/>
            </w:tcBorders>
            <w:noWrap/>
            <w:vAlign w:val="bottom"/>
          </w:tcPr>
          <w:p w14:paraId="692A1F86" w14:textId="171FF434" w:rsidR="007F0961" w:rsidRPr="009E4CB8" w:rsidRDefault="007F0961" w:rsidP="007F0961">
            <w:pPr>
              <w:pStyle w:val="MRLTableText"/>
            </w:pPr>
            <w:r>
              <w:rPr>
                <w:rFonts w:eastAsia="Calibri"/>
                <w:color w:val="000000"/>
              </w:rPr>
              <w:t>Dried herbs {except Hops, dry}</w:t>
            </w:r>
          </w:p>
        </w:tc>
        <w:tc>
          <w:tcPr>
            <w:tcW w:w="1800" w:type="dxa"/>
            <w:tcBorders>
              <w:top w:val="nil"/>
              <w:left w:val="nil"/>
              <w:right w:val="nil"/>
            </w:tcBorders>
            <w:noWrap/>
            <w:vAlign w:val="bottom"/>
          </w:tcPr>
          <w:p w14:paraId="100843F4" w14:textId="3FE82464" w:rsidR="007F0961" w:rsidRPr="009E4CB8" w:rsidRDefault="007F0961" w:rsidP="007F0961">
            <w:pPr>
              <w:pStyle w:val="MRLValue"/>
            </w:pPr>
            <w:r>
              <w:rPr>
                <w:rFonts w:eastAsia="Calibri"/>
                <w:color w:val="000000"/>
              </w:rPr>
              <w:t>T5</w:t>
            </w:r>
          </w:p>
        </w:tc>
      </w:tr>
      <w:tr w:rsidR="007F0961" w:rsidRPr="009E4CB8" w14:paraId="38FF83DC" w14:textId="77777777" w:rsidTr="00326FEC">
        <w:trPr>
          <w:cantSplit/>
        </w:trPr>
        <w:tc>
          <w:tcPr>
            <w:tcW w:w="2410" w:type="dxa"/>
            <w:tcBorders>
              <w:top w:val="nil"/>
              <w:left w:val="nil"/>
              <w:bottom w:val="nil"/>
              <w:right w:val="nil"/>
            </w:tcBorders>
            <w:noWrap/>
          </w:tcPr>
          <w:p w14:paraId="7BB76066" w14:textId="47C8DE54" w:rsidR="007F0961" w:rsidRPr="009E4CB8" w:rsidRDefault="007F0961" w:rsidP="007F0961">
            <w:pPr>
              <w:pStyle w:val="MRLCompound"/>
            </w:pPr>
            <w:r>
              <w:t>VA</w:t>
            </w:r>
            <w:r w:rsidRPr="00A60630">
              <w:tab/>
            </w:r>
            <w:r>
              <w:t>0380</w:t>
            </w:r>
          </w:p>
        </w:tc>
        <w:tc>
          <w:tcPr>
            <w:tcW w:w="4049" w:type="dxa"/>
            <w:tcBorders>
              <w:top w:val="nil"/>
              <w:left w:val="nil"/>
              <w:bottom w:val="nil"/>
              <w:right w:val="nil"/>
            </w:tcBorders>
            <w:noWrap/>
          </w:tcPr>
          <w:p w14:paraId="44FA2D14" w14:textId="000619BB" w:rsidR="007F0961" w:rsidRPr="009E4CB8" w:rsidRDefault="007F0961" w:rsidP="007F0961">
            <w:pPr>
              <w:pStyle w:val="MRLTableText"/>
            </w:pPr>
            <w:r>
              <w:t>Fennel, bulb</w:t>
            </w:r>
          </w:p>
        </w:tc>
        <w:tc>
          <w:tcPr>
            <w:tcW w:w="1800" w:type="dxa"/>
            <w:tcBorders>
              <w:top w:val="nil"/>
              <w:left w:val="nil"/>
              <w:bottom w:val="nil"/>
              <w:right w:val="nil"/>
            </w:tcBorders>
            <w:noWrap/>
          </w:tcPr>
          <w:p w14:paraId="4CA03434" w14:textId="0515CCEA" w:rsidR="007F0961" w:rsidRPr="009E4CB8" w:rsidRDefault="007F0961" w:rsidP="007F0961">
            <w:pPr>
              <w:pStyle w:val="MRLValue"/>
            </w:pPr>
            <w:r w:rsidRPr="00A60630">
              <w:t>T</w:t>
            </w:r>
            <w:r>
              <w:t>1</w:t>
            </w:r>
          </w:p>
        </w:tc>
      </w:tr>
      <w:tr w:rsidR="007F0961" w:rsidRPr="009E4CB8" w14:paraId="46FF7D62" w14:textId="77777777" w:rsidTr="00326FEC">
        <w:trPr>
          <w:cantSplit/>
        </w:trPr>
        <w:tc>
          <w:tcPr>
            <w:tcW w:w="2410" w:type="dxa"/>
            <w:tcBorders>
              <w:top w:val="nil"/>
              <w:left w:val="nil"/>
              <w:bottom w:val="nil"/>
              <w:right w:val="nil"/>
            </w:tcBorders>
            <w:noWrap/>
          </w:tcPr>
          <w:p w14:paraId="3D726803" w14:textId="3062E668" w:rsidR="007F0961" w:rsidRPr="009E4CB8" w:rsidRDefault="007F0961" w:rsidP="007F0961">
            <w:pPr>
              <w:pStyle w:val="MRLCompound"/>
            </w:pPr>
            <w:r>
              <w:t>VA</w:t>
            </w:r>
            <w:r w:rsidRPr="00A60630">
              <w:tab/>
            </w:r>
            <w:r>
              <w:t>2609</w:t>
            </w:r>
          </w:p>
        </w:tc>
        <w:tc>
          <w:tcPr>
            <w:tcW w:w="4049" w:type="dxa"/>
            <w:tcBorders>
              <w:top w:val="nil"/>
              <w:left w:val="nil"/>
              <w:bottom w:val="nil"/>
              <w:right w:val="nil"/>
            </w:tcBorders>
            <w:noWrap/>
          </w:tcPr>
          <w:p w14:paraId="690D13CE" w14:textId="5D2DEA28" w:rsidR="007F0961" w:rsidRPr="009E4CB8" w:rsidRDefault="007F0961" w:rsidP="007F0961">
            <w:pPr>
              <w:pStyle w:val="MRLTableText"/>
            </w:pPr>
            <w:r>
              <w:t>Garlic chives</w:t>
            </w:r>
          </w:p>
        </w:tc>
        <w:tc>
          <w:tcPr>
            <w:tcW w:w="1800" w:type="dxa"/>
            <w:tcBorders>
              <w:top w:val="nil"/>
              <w:left w:val="nil"/>
              <w:bottom w:val="nil"/>
              <w:right w:val="nil"/>
            </w:tcBorders>
            <w:noWrap/>
          </w:tcPr>
          <w:p w14:paraId="35BDA213" w14:textId="457CE802" w:rsidR="007F0961" w:rsidRPr="009E4CB8" w:rsidRDefault="007F0961" w:rsidP="007F0961">
            <w:pPr>
              <w:pStyle w:val="MRLValue"/>
            </w:pPr>
            <w:r w:rsidRPr="00A60630">
              <w:t>T</w:t>
            </w:r>
            <w:r>
              <w:t>1</w:t>
            </w:r>
          </w:p>
        </w:tc>
      </w:tr>
      <w:tr w:rsidR="007F0961" w:rsidRPr="009E4CB8" w14:paraId="608A312B" w14:textId="77777777" w:rsidTr="00326FEC">
        <w:trPr>
          <w:cantSplit/>
        </w:trPr>
        <w:tc>
          <w:tcPr>
            <w:tcW w:w="2410" w:type="dxa"/>
            <w:tcBorders>
              <w:top w:val="nil"/>
              <w:left w:val="nil"/>
              <w:bottom w:val="nil"/>
              <w:right w:val="nil"/>
            </w:tcBorders>
            <w:noWrap/>
          </w:tcPr>
          <w:p w14:paraId="5279E135" w14:textId="63DD68A5" w:rsidR="007F0961" w:rsidRPr="009E4CB8" w:rsidRDefault="007F0961" w:rsidP="007F0961">
            <w:pPr>
              <w:pStyle w:val="MRLCompound"/>
            </w:pPr>
            <w:r>
              <w:t>HH</w:t>
            </w:r>
            <w:r w:rsidRPr="00A60630">
              <w:tab/>
            </w:r>
            <w:r>
              <w:t>0092</w:t>
            </w:r>
          </w:p>
        </w:tc>
        <w:tc>
          <w:tcPr>
            <w:tcW w:w="4049" w:type="dxa"/>
            <w:tcBorders>
              <w:top w:val="nil"/>
              <w:left w:val="nil"/>
              <w:bottom w:val="nil"/>
              <w:right w:val="nil"/>
            </w:tcBorders>
            <w:noWrap/>
          </w:tcPr>
          <w:p w14:paraId="28C18878" w14:textId="40046C91" w:rsidR="007F0961" w:rsidRPr="009E4CB8" w:rsidRDefault="007F0961" w:rsidP="007F0961">
            <w:pPr>
              <w:pStyle w:val="MRLTableText"/>
            </w:pPr>
            <w:r>
              <w:t>Herbs</w:t>
            </w:r>
          </w:p>
        </w:tc>
        <w:tc>
          <w:tcPr>
            <w:tcW w:w="1800" w:type="dxa"/>
            <w:tcBorders>
              <w:top w:val="nil"/>
              <w:left w:val="nil"/>
              <w:bottom w:val="nil"/>
              <w:right w:val="nil"/>
            </w:tcBorders>
            <w:noWrap/>
          </w:tcPr>
          <w:p w14:paraId="239D31BF" w14:textId="04C5BC5D" w:rsidR="007F0961" w:rsidRPr="009E4CB8" w:rsidRDefault="007F0961" w:rsidP="007F0961">
            <w:pPr>
              <w:pStyle w:val="MRLValue"/>
            </w:pPr>
            <w:r w:rsidRPr="00A60630">
              <w:t>T</w:t>
            </w:r>
            <w:r>
              <w:t>1</w:t>
            </w:r>
          </w:p>
        </w:tc>
      </w:tr>
      <w:tr w:rsidR="007F0961" w:rsidRPr="009E4CB8" w14:paraId="212C935D" w14:textId="77777777" w:rsidTr="00326FEC">
        <w:trPr>
          <w:cantSplit/>
        </w:trPr>
        <w:tc>
          <w:tcPr>
            <w:tcW w:w="2410" w:type="dxa"/>
            <w:tcBorders>
              <w:top w:val="nil"/>
              <w:left w:val="nil"/>
              <w:bottom w:val="nil"/>
              <w:right w:val="nil"/>
            </w:tcBorders>
            <w:noWrap/>
          </w:tcPr>
          <w:p w14:paraId="308D3516" w14:textId="30D7EC6A" w:rsidR="007F0961" w:rsidRPr="009E4CB8" w:rsidRDefault="007F0961" w:rsidP="007F0961">
            <w:pPr>
              <w:pStyle w:val="MRLCompound"/>
            </w:pPr>
            <w:r>
              <w:t>VL</w:t>
            </w:r>
            <w:r w:rsidRPr="00A60630">
              <w:tab/>
            </w:r>
            <w:r>
              <w:t>0053</w:t>
            </w:r>
          </w:p>
        </w:tc>
        <w:tc>
          <w:tcPr>
            <w:tcW w:w="4049" w:type="dxa"/>
            <w:tcBorders>
              <w:top w:val="nil"/>
              <w:left w:val="nil"/>
              <w:bottom w:val="nil"/>
              <w:right w:val="nil"/>
            </w:tcBorders>
            <w:noWrap/>
          </w:tcPr>
          <w:p w14:paraId="343A4723" w14:textId="669573ED" w:rsidR="007F0961" w:rsidRPr="009E4CB8" w:rsidRDefault="007F0961" w:rsidP="007F0961">
            <w:pPr>
              <w:pStyle w:val="MRLTableText"/>
            </w:pPr>
            <w:r w:rsidRPr="00BE2979">
              <w:t>Leafy vegetables {except Lettuce, head; Lettuce, leaf}</w:t>
            </w:r>
          </w:p>
        </w:tc>
        <w:tc>
          <w:tcPr>
            <w:tcW w:w="1800" w:type="dxa"/>
            <w:tcBorders>
              <w:top w:val="nil"/>
              <w:left w:val="nil"/>
              <w:bottom w:val="nil"/>
              <w:right w:val="nil"/>
            </w:tcBorders>
            <w:noWrap/>
          </w:tcPr>
          <w:p w14:paraId="3AC7E1C2" w14:textId="0E8D27A3" w:rsidR="007F0961" w:rsidRPr="009E4CB8" w:rsidRDefault="007F0961" w:rsidP="007F0961">
            <w:pPr>
              <w:pStyle w:val="MRLValue"/>
            </w:pPr>
            <w:r w:rsidRPr="00A60630">
              <w:t>T</w:t>
            </w:r>
            <w:r>
              <w:t>1</w:t>
            </w:r>
          </w:p>
        </w:tc>
      </w:tr>
      <w:tr w:rsidR="007F0961" w:rsidRPr="009E4CB8" w14:paraId="0273A1B7" w14:textId="77777777" w:rsidTr="00326FEC">
        <w:trPr>
          <w:cantSplit/>
        </w:trPr>
        <w:tc>
          <w:tcPr>
            <w:tcW w:w="2410" w:type="dxa"/>
            <w:tcBorders>
              <w:top w:val="nil"/>
              <w:left w:val="nil"/>
              <w:bottom w:val="nil"/>
              <w:right w:val="nil"/>
            </w:tcBorders>
            <w:noWrap/>
          </w:tcPr>
          <w:p w14:paraId="461E1FFD" w14:textId="4410106B" w:rsidR="007F0961" w:rsidRPr="009E4CB8" w:rsidRDefault="007F0961" w:rsidP="007F0961">
            <w:pPr>
              <w:pStyle w:val="MRLCompound"/>
            </w:pPr>
          </w:p>
        </w:tc>
        <w:tc>
          <w:tcPr>
            <w:tcW w:w="4049" w:type="dxa"/>
            <w:tcBorders>
              <w:top w:val="nil"/>
              <w:left w:val="nil"/>
              <w:bottom w:val="nil"/>
              <w:right w:val="nil"/>
            </w:tcBorders>
            <w:noWrap/>
          </w:tcPr>
          <w:p w14:paraId="0CBE1883" w14:textId="37E2A160" w:rsidR="007F0961" w:rsidRPr="009E4CB8" w:rsidRDefault="007F0961" w:rsidP="007F0961">
            <w:pPr>
              <w:pStyle w:val="MRLTableText"/>
            </w:pPr>
            <w:r>
              <w:t>Lemon balm</w:t>
            </w:r>
          </w:p>
        </w:tc>
        <w:tc>
          <w:tcPr>
            <w:tcW w:w="1800" w:type="dxa"/>
            <w:tcBorders>
              <w:top w:val="nil"/>
              <w:left w:val="nil"/>
              <w:bottom w:val="nil"/>
              <w:right w:val="nil"/>
            </w:tcBorders>
            <w:noWrap/>
          </w:tcPr>
          <w:p w14:paraId="73BF06C5" w14:textId="0C55BB97" w:rsidR="007F0961" w:rsidRPr="009E4CB8" w:rsidRDefault="007F0961" w:rsidP="007F0961">
            <w:pPr>
              <w:pStyle w:val="MRLValue"/>
            </w:pPr>
            <w:r w:rsidRPr="00A60630">
              <w:t>T</w:t>
            </w:r>
            <w:r>
              <w:t>1</w:t>
            </w:r>
          </w:p>
        </w:tc>
      </w:tr>
      <w:tr w:rsidR="007F0961" w:rsidRPr="009E4CB8" w14:paraId="282724E5" w14:textId="77777777" w:rsidTr="00B16CA0">
        <w:trPr>
          <w:cantSplit/>
        </w:trPr>
        <w:tc>
          <w:tcPr>
            <w:tcW w:w="2410" w:type="dxa"/>
            <w:tcBorders>
              <w:top w:val="nil"/>
              <w:left w:val="nil"/>
              <w:right w:val="nil"/>
            </w:tcBorders>
            <w:noWrap/>
          </w:tcPr>
          <w:p w14:paraId="4A8046A0" w14:textId="500A4FEB" w:rsidR="007F0961" w:rsidRPr="009E4CB8" w:rsidRDefault="007F0961" w:rsidP="007F0961">
            <w:pPr>
              <w:pStyle w:val="MRLCompound"/>
            </w:pPr>
            <w:r>
              <w:t>DT</w:t>
            </w:r>
            <w:r w:rsidRPr="00A60630">
              <w:tab/>
            </w:r>
            <w:r>
              <w:t>1111</w:t>
            </w:r>
          </w:p>
        </w:tc>
        <w:tc>
          <w:tcPr>
            <w:tcW w:w="4049" w:type="dxa"/>
            <w:tcBorders>
              <w:top w:val="nil"/>
              <w:left w:val="nil"/>
              <w:right w:val="nil"/>
            </w:tcBorders>
            <w:noWrap/>
          </w:tcPr>
          <w:p w14:paraId="362232D4" w14:textId="36A8CFD3" w:rsidR="007F0961" w:rsidRPr="009E4CB8" w:rsidRDefault="007F0961" w:rsidP="007F0961">
            <w:pPr>
              <w:pStyle w:val="MRLTableText"/>
            </w:pPr>
            <w:r>
              <w:t>Lemon verbena (dry leaves)</w:t>
            </w:r>
          </w:p>
        </w:tc>
        <w:tc>
          <w:tcPr>
            <w:tcW w:w="1800" w:type="dxa"/>
            <w:tcBorders>
              <w:top w:val="nil"/>
              <w:left w:val="nil"/>
              <w:right w:val="nil"/>
            </w:tcBorders>
            <w:noWrap/>
          </w:tcPr>
          <w:p w14:paraId="5904CC86" w14:textId="0539A93F" w:rsidR="007F0961" w:rsidRPr="009E4CB8" w:rsidRDefault="007F0961" w:rsidP="007F0961">
            <w:pPr>
              <w:pStyle w:val="MRLValue"/>
            </w:pPr>
            <w:r w:rsidRPr="00A60630">
              <w:t>T</w:t>
            </w:r>
            <w:r>
              <w:t>5</w:t>
            </w:r>
          </w:p>
        </w:tc>
      </w:tr>
      <w:tr w:rsidR="00176D0B" w:rsidRPr="009E4CB8" w14:paraId="7C6B3926" w14:textId="77777777" w:rsidTr="00B16CA0">
        <w:trPr>
          <w:cantSplit/>
        </w:trPr>
        <w:tc>
          <w:tcPr>
            <w:tcW w:w="2410" w:type="dxa"/>
            <w:tcBorders>
              <w:top w:val="nil"/>
              <w:left w:val="nil"/>
              <w:bottom w:val="single" w:sz="4" w:space="0" w:color="auto"/>
              <w:right w:val="nil"/>
            </w:tcBorders>
            <w:noWrap/>
          </w:tcPr>
          <w:p w14:paraId="4518BC8A" w14:textId="0D4E36E1" w:rsidR="00176D0B" w:rsidRDefault="00176D0B" w:rsidP="007F0961">
            <w:pPr>
              <w:pStyle w:val="MRLCompound"/>
            </w:pPr>
            <w:r>
              <w:t>HS</w:t>
            </w:r>
            <w:r>
              <w:tab/>
              <w:t>0093</w:t>
            </w:r>
          </w:p>
        </w:tc>
        <w:tc>
          <w:tcPr>
            <w:tcW w:w="4049" w:type="dxa"/>
            <w:tcBorders>
              <w:top w:val="nil"/>
              <w:left w:val="nil"/>
              <w:bottom w:val="single" w:sz="4" w:space="0" w:color="auto"/>
              <w:right w:val="nil"/>
            </w:tcBorders>
            <w:noWrap/>
          </w:tcPr>
          <w:p w14:paraId="6105C5BC" w14:textId="7DF37780" w:rsidR="00176D0B" w:rsidRDefault="00176D0B" w:rsidP="007F0961">
            <w:pPr>
              <w:pStyle w:val="MRLTableText"/>
            </w:pPr>
            <w:r>
              <w:t>Spices</w:t>
            </w:r>
          </w:p>
        </w:tc>
        <w:tc>
          <w:tcPr>
            <w:tcW w:w="1800" w:type="dxa"/>
            <w:tcBorders>
              <w:top w:val="nil"/>
              <w:left w:val="nil"/>
              <w:bottom w:val="single" w:sz="4" w:space="0" w:color="auto"/>
              <w:right w:val="nil"/>
            </w:tcBorders>
            <w:noWrap/>
          </w:tcPr>
          <w:p w14:paraId="357FA1B4" w14:textId="1A9DAEFE" w:rsidR="00176D0B" w:rsidRPr="00A60630" w:rsidRDefault="00176D0B" w:rsidP="007F0961">
            <w:pPr>
              <w:pStyle w:val="MRLValue"/>
            </w:pPr>
            <w:r>
              <w:t>T5</w:t>
            </w:r>
          </w:p>
        </w:tc>
      </w:tr>
    </w:tbl>
    <w:p w14:paraId="0FCCF6EA" w14:textId="77777777" w:rsidR="00326FEC" w:rsidRDefault="00326FEC" w:rsidP="00697CC5">
      <w:pPr>
        <w:pStyle w:val="Item"/>
      </w:pPr>
    </w:p>
    <w:p w14:paraId="63015515" w14:textId="0FA3890A" w:rsidR="00697CC5" w:rsidRPr="009E4CB8" w:rsidRDefault="00697CC5" w:rsidP="00697CC5">
      <w:pPr>
        <w:pStyle w:val="Item"/>
      </w:pPr>
      <w:r w:rsidRPr="009E4CB8">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9E4CB8"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MRL (</w:t>
            </w:r>
            <w:r w:rsidR="00283E84" w:rsidRPr="009E4CB8">
              <w:rPr>
                <w:rFonts w:ascii="Trebuchet MS" w:hAnsi="Trebuchet MS" w:cs="Arial"/>
                <w:b/>
                <w:bCs/>
                <w:sz w:val="18"/>
                <w:u w:color="000000"/>
              </w:rPr>
              <w:t>mg/kg</w:t>
            </w:r>
            <w:r w:rsidRPr="009E4CB8">
              <w:rPr>
                <w:rFonts w:ascii="Trebuchet MS" w:hAnsi="Trebuchet MS" w:cs="Arial"/>
                <w:b/>
                <w:bCs/>
                <w:caps/>
                <w:sz w:val="18"/>
                <w:u w:color="000000"/>
              </w:rPr>
              <w:t>)</w:t>
            </w:r>
          </w:p>
        </w:tc>
      </w:tr>
      <w:tr w:rsidR="00697CC5" w:rsidRPr="009E4CB8" w14:paraId="4F6ED3A0" w14:textId="77777777" w:rsidTr="00FC31C8">
        <w:trPr>
          <w:cantSplit/>
        </w:trPr>
        <w:tc>
          <w:tcPr>
            <w:tcW w:w="2410" w:type="dxa"/>
            <w:tcBorders>
              <w:top w:val="nil"/>
              <w:left w:val="nil"/>
              <w:bottom w:val="nil"/>
              <w:right w:val="nil"/>
            </w:tcBorders>
            <w:noWrap/>
          </w:tcPr>
          <w:p w14:paraId="50FB100A" w14:textId="0CE0D3BB" w:rsidR="00697CC5" w:rsidRPr="009E4CB8" w:rsidRDefault="000A36B7" w:rsidP="00FC31C8">
            <w:pPr>
              <w:pStyle w:val="MRLActiveName"/>
            </w:pPr>
            <w:r w:rsidRPr="009E4CB8">
              <w:t>Cyprodinil</w:t>
            </w:r>
          </w:p>
        </w:tc>
        <w:tc>
          <w:tcPr>
            <w:tcW w:w="4030" w:type="dxa"/>
            <w:tcBorders>
              <w:top w:val="nil"/>
              <w:left w:val="nil"/>
              <w:bottom w:val="nil"/>
              <w:right w:val="nil"/>
            </w:tcBorders>
            <w:noWrap/>
          </w:tcPr>
          <w:p w14:paraId="4AA32846" w14:textId="77777777" w:rsidR="00697CC5" w:rsidRPr="009E4CB8" w:rsidRDefault="00697CC5" w:rsidP="00FC31C8">
            <w:pPr>
              <w:pStyle w:val="MRLTableText"/>
            </w:pPr>
          </w:p>
        </w:tc>
        <w:tc>
          <w:tcPr>
            <w:tcW w:w="1800" w:type="dxa"/>
            <w:tcBorders>
              <w:top w:val="nil"/>
              <w:left w:val="nil"/>
              <w:bottom w:val="nil"/>
              <w:right w:val="nil"/>
            </w:tcBorders>
            <w:noWrap/>
          </w:tcPr>
          <w:p w14:paraId="704CDAB2" w14:textId="77777777" w:rsidR="00697CC5" w:rsidRPr="009E4CB8" w:rsidRDefault="00697CC5" w:rsidP="00FC31C8">
            <w:pPr>
              <w:pStyle w:val="MRLValue"/>
            </w:pPr>
          </w:p>
        </w:tc>
      </w:tr>
      <w:tr w:rsidR="00697CC5" w:rsidRPr="009E4CB8" w14:paraId="5151B2CB" w14:textId="77777777" w:rsidTr="00FC31C8">
        <w:trPr>
          <w:cantSplit/>
        </w:trPr>
        <w:tc>
          <w:tcPr>
            <w:tcW w:w="2410" w:type="dxa"/>
            <w:tcBorders>
              <w:top w:val="nil"/>
              <w:left w:val="nil"/>
              <w:right w:val="nil"/>
            </w:tcBorders>
            <w:noWrap/>
          </w:tcPr>
          <w:p w14:paraId="69B98FCB" w14:textId="1DA4D1B6" w:rsidR="00697CC5" w:rsidRPr="009E4CB8" w:rsidRDefault="000A36B7" w:rsidP="00FC31C8">
            <w:pPr>
              <w:pStyle w:val="MRLCompound"/>
            </w:pPr>
            <w:r w:rsidRPr="009E4CB8">
              <w:t>VS</w:t>
            </w:r>
            <w:r w:rsidR="00697CC5" w:rsidRPr="009E4CB8">
              <w:tab/>
              <w:t>0</w:t>
            </w:r>
            <w:r w:rsidRPr="009E4CB8">
              <w:t>624</w:t>
            </w:r>
          </w:p>
        </w:tc>
        <w:tc>
          <w:tcPr>
            <w:tcW w:w="4030" w:type="dxa"/>
            <w:tcBorders>
              <w:top w:val="nil"/>
              <w:left w:val="nil"/>
              <w:right w:val="nil"/>
            </w:tcBorders>
            <w:noWrap/>
          </w:tcPr>
          <w:p w14:paraId="0ECE4374" w14:textId="7DE0D69E" w:rsidR="00697CC5" w:rsidRPr="009E4CB8" w:rsidRDefault="000A36B7" w:rsidP="00FC31C8">
            <w:pPr>
              <w:pStyle w:val="MRLTableText"/>
              <w:rPr>
                <w:lang w:eastAsia="en-AU"/>
              </w:rPr>
            </w:pPr>
            <w:r w:rsidRPr="009E4CB8">
              <w:rPr>
                <w:lang w:eastAsia="en-AU"/>
              </w:rPr>
              <w:t>Celery</w:t>
            </w:r>
          </w:p>
        </w:tc>
        <w:tc>
          <w:tcPr>
            <w:tcW w:w="1800" w:type="dxa"/>
            <w:tcBorders>
              <w:top w:val="nil"/>
              <w:left w:val="nil"/>
              <w:right w:val="nil"/>
            </w:tcBorders>
            <w:noWrap/>
          </w:tcPr>
          <w:p w14:paraId="19FE716A" w14:textId="27C5C56A" w:rsidR="00697CC5" w:rsidRPr="009E4CB8" w:rsidRDefault="000A36B7" w:rsidP="00FC31C8">
            <w:pPr>
              <w:pStyle w:val="MRLValue"/>
            </w:pPr>
            <w:r w:rsidRPr="009E4CB8">
              <w:t>T30</w:t>
            </w:r>
          </w:p>
        </w:tc>
      </w:tr>
      <w:tr w:rsidR="000A36B7" w:rsidRPr="009E4CB8" w14:paraId="61C27FCA" w14:textId="77777777" w:rsidTr="00FC31C8">
        <w:trPr>
          <w:cantSplit/>
        </w:trPr>
        <w:tc>
          <w:tcPr>
            <w:tcW w:w="2410" w:type="dxa"/>
            <w:tcBorders>
              <w:top w:val="nil"/>
              <w:left w:val="nil"/>
              <w:right w:val="nil"/>
            </w:tcBorders>
            <w:noWrap/>
          </w:tcPr>
          <w:p w14:paraId="3A426036" w14:textId="77777777" w:rsidR="000A36B7" w:rsidRPr="009E4CB8" w:rsidRDefault="000A36B7" w:rsidP="00FC31C8">
            <w:pPr>
              <w:pStyle w:val="MRLCompound"/>
            </w:pPr>
          </w:p>
        </w:tc>
        <w:tc>
          <w:tcPr>
            <w:tcW w:w="4030" w:type="dxa"/>
            <w:tcBorders>
              <w:top w:val="nil"/>
              <w:left w:val="nil"/>
              <w:right w:val="nil"/>
            </w:tcBorders>
            <w:noWrap/>
          </w:tcPr>
          <w:p w14:paraId="1F71DD13" w14:textId="77777777" w:rsidR="000A36B7" w:rsidRPr="009E4CB8" w:rsidRDefault="000A36B7" w:rsidP="00FC31C8">
            <w:pPr>
              <w:pStyle w:val="MRLTableText"/>
              <w:rPr>
                <w:lang w:eastAsia="en-AU"/>
              </w:rPr>
            </w:pPr>
          </w:p>
        </w:tc>
        <w:tc>
          <w:tcPr>
            <w:tcW w:w="1800" w:type="dxa"/>
            <w:tcBorders>
              <w:top w:val="nil"/>
              <w:left w:val="nil"/>
              <w:right w:val="nil"/>
            </w:tcBorders>
            <w:noWrap/>
          </w:tcPr>
          <w:p w14:paraId="6E3AD321" w14:textId="77777777" w:rsidR="000A36B7" w:rsidRPr="009E4CB8" w:rsidRDefault="000A36B7" w:rsidP="00FC31C8">
            <w:pPr>
              <w:pStyle w:val="MRLValue"/>
            </w:pPr>
          </w:p>
        </w:tc>
      </w:tr>
      <w:tr w:rsidR="000A36B7" w:rsidRPr="009E4CB8" w14:paraId="5EFEA669" w14:textId="77777777" w:rsidTr="0054074C">
        <w:trPr>
          <w:cantSplit/>
        </w:trPr>
        <w:tc>
          <w:tcPr>
            <w:tcW w:w="2410" w:type="dxa"/>
            <w:tcBorders>
              <w:top w:val="nil"/>
              <w:left w:val="nil"/>
              <w:bottom w:val="nil"/>
              <w:right w:val="nil"/>
            </w:tcBorders>
            <w:noWrap/>
          </w:tcPr>
          <w:p w14:paraId="0AFD73AA" w14:textId="6AF2DEA6" w:rsidR="000A36B7" w:rsidRPr="009E4CB8" w:rsidRDefault="000A36B7" w:rsidP="000A36B7">
            <w:pPr>
              <w:pStyle w:val="MRLActiveName"/>
            </w:pPr>
            <w:proofErr w:type="spellStart"/>
            <w:r w:rsidRPr="009E4CB8">
              <w:t>Dodine</w:t>
            </w:r>
            <w:proofErr w:type="spellEnd"/>
          </w:p>
        </w:tc>
        <w:tc>
          <w:tcPr>
            <w:tcW w:w="4030" w:type="dxa"/>
            <w:tcBorders>
              <w:top w:val="nil"/>
              <w:left w:val="nil"/>
              <w:bottom w:val="nil"/>
              <w:right w:val="nil"/>
            </w:tcBorders>
            <w:noWrap/>
          </w:tcPr>
          <w:p w14:paraId="384B01A6" w14:textId="77777777" w:rsidR="000A36B7" w:rsidRPr="009E4CB8" w:rsidRDefault="000A36B7" w:rsidP="000A36B7">
            <w:pPr>
              <w:pStyle w:val="MRLActiveName"/>
            </w:pPr>
          </w:p>
        </w:tc>
        <w:tc>
          <w:tcPr>
            <w:tcW w:w="1800" w:type="dxa"/>
            <w:tcBorders>
              <w:top w:val="nil"/>
              <w:left w:val="nil"/>
              <w:bottom w:val="nil"/>
              <w:right w:val="nil"/>
            </w:tcBorders>
            <w:noWrap/>
          </w:tcPr>
          <w:p w14:paraId="308AFC52" w14:textId="77777777" w:rsidR="000A36B7" w:rsidRPr="009E4CB8" w:rsidRDefault="000A36B7" w:rsidP="000A36B7">
            <w:pPr>
              <w:pStyle w:val="MRLActiveName"/>
            </w:pPr>
          </w:p>
        </w:tc>
      </w:tr>
      <w:tr w:rsidR="000A36B7" w:rsidRPr="009E4CB8" w14:paraId="5443FDC0" w14:textId="77777777" w:rsidTr="00326FEC">
        <w:trPr>
          <w:cantSplit/>
        </w:trPr>
        <w:tc>
          <w:tcPr>
            <w:tcW w:w="2410" w:type="dxa"/>
            <w:tcBorders>
              <w:top w:val="nil"/>
              <w:left w:val="nil"/>
              <w:right w:val="nil"/>
            </w:tcBorders>
            <w:noWrap/>
          </w:tcPr>
          <w:p w14:paraId="6A42F511" w14:textId="4E5FF887" w:rsidR="000A36B7" w:rsidRPr="009E4CB8" w:rsidRDefault="000A36B7" w:rsidP="000A36B7">
            <w:pPr>
              <w:pStyle w:val="MRLCompound"/>
            </w:pPr>
            <w:r w:rsidRPr="009E4CB8">
              <w:t>TN</w:t>
            </w:r>
            <w:r w:rsidRPr="009E4CB8">
              <w:tab/>
              <w:t>0678</w:t>
            </w:r>
          </w:p>
        </w:tc>
        <w:tc>
          <w:tcPr>
            <w:tcW w:w="4030" w:type="dxa"/>
            <w:tcBorders>
              <w:top w:val="nil"/>
              <w:left w:val="nil"/>
              <w:right w:val="nil"/>
            </w:tcBorders>
            <w:noWrap/>
          </w:tcPr>
          <w:p w14:paraId="25C06EBC" w14:textId="6A12B894" w:rsidR="000A36B7" w:rsidRPr="009E4CB8" w:rsidRDefault="000A36B7" w:rsidP="000A36B7">
            <w:pPr>
              <w:pStyle w:val="MRLTableText"/>
              <w:rPr>
                <w:lang w:eastAsia="en-AU"/>
              </w:rPr>
            </w:pPr>
            <w:r w:rsidRPr="009E4CB8">
              <w:rPr>
                <w:lang w:eastAsia="en-AU"/>
              </w:rPr>
              <w:t>Walnuts</w:t>
            </w:r>
          </w:p>
        </w:tc>
        <w:tc>
          <w:tcPr>
            <w:tcW w:w="1800" w:type="dxa"/>
            <w:tcBorders>
              <w:top w:val="nil"/>
              <w:left w:val="nil"/>
              <w:right w:val="nil"/>
            </w:tcBorders>
            <w:noWrap/>
          </w:tcPr>
          <w:p w14:paraId="6264E8CD" w14:textId="5D5A2F9D" w:rsidR="000A36B7" w:rsidRPr="009E4CB8" w:rsidRDefault="000A36B7" w:rsidP="000A36B7">
            <w:pPr>
              <w:pStyle w:val="MRLValue"/>
            </w:pPr>
            <w:r w:rsidRPr="009E4CB8">
              <w:t>T0.3</w:t>
            </w:r>
          </w:p>
        </w:tc>
      </w:tr>
      <w:tr w:rsidR="007F0961" w:rsidRPr="009E4CB8" w14:paraId="7C8F1978" w14:textId="77777777" w:rsidTr="007F4603">
        <w:trPr>
          <w:cantSplit/>
        </w:trPr>
        <w:tc>
          <w:tcPr>
            <w:tcW w:w="2410" w:type="dxa"/>
            <w:tcBorders>
              <w:top w:val="nil"/>
              <w:left w:val="nil"/>
              <w:bottom w:val="nil"/>
              <w:right w:val="nil"/>
            </w:tcBorders>
            <w:noWrap/>
          </w:tcPr>
          <w:p w14:paraId="0985D9C2" w14:textId="77777777" w:rsidR="007F0961" w:rsidRDefault="007F0961" w:rsidP="00326FEC">
            <w:pPr>
              <w:pStyle w:val="MRLCompound"/>
            </w:pPr>
          </w:p>
        </w:tc>
        <w:tc>
          <w:tcPr>
            <w:tcW w:w="4030" w:type="dxa"/>
            <w:tcBorders>
              <w:top w:val="nil"/>
              <w:left w:val="nil"/>
              <w:bottom w:val="nil"/>
              <w:right w:val="nil"/>
            </w:tcBorders>
            <w:noWrap/>
          </w:tcPr>
          <w:p w14:paraId="6EFF90C2" w14:textId="77777777" w:rsidR="007F0961" w:rsidRPr="009E4CB8" w:rsidRDefault="007F0961" w:rsidP="00326FEC">
            <w:pPr>
              <w:pStyle w:val="MRLCompound"/>
            </w:pPr>
          </w:p>
        </w:tc>
        <w:tc>
          <w:tcPr>
            <w:tcW w:w="1800" w:type="dxa"/>
            <w:tcBorders>
              <w:top w:val="nil"/>
              <w:left w:val="nil"/>
              <w:bottom w:val="nil"/>
              <w:right w:val="nil"/>
            </w:tcBorders>
            <w:noWrap/>
          </w:tcPr>
          <w:p w14:paraId="5D6165E6" w14:textId="77777777" w:rsidR="007F0961" w:rsidRPr="009E4CB8" w:rsidRDefault="007F0961" w:rsidP="00326FEC">
            <w:pPr>
              <w:pStyle w:val="MRLCompound"/>
            </w:pPr>
          </w:p>
        </w:tc>
      </w:tr>
      <w:tr w:rsidR="007F0961" w:rsidRPr="009E4CB8" w14:paraId="359F8519" w14:textId="77777777" w:rsidTr="00326FEC">
        <w:trPr>
          <w:cantSplit/>
        </w:trPr>
        <w:tc>
          <w:tcPr>
            <w:tcW w:w="2410" w:type="dxa"/>
            <w:tcBorders>
              <w:top w:val="nil"/>
              <w:left w:val="nil"/>
              <w:bottom w:val="nil"/>
              <w:right w:val="nil"/>
            </w:tcBorders>
            <w:noWrap/>
          </w:tcPr>
          <w:p w14:paraId="348354AE" w14:textId="2DD6F1CD" w:rsidR="007F0961" w:rsidRPr="009E4CB8" w:rsidRDefault="007F0961" w:rsidP="00326FEC">
            <w:pPr>
              <w:pStyle w:val="MRLActiveName"/>
            </w:pPr>
            <w:r>
              <w:lastRenderedPageBreak/>
              <w:t>Fipronil</w:t>
            </w:r>
          </w:p>
        </w:tc>
        <w:tc>
          <w:tcPr>
            <w:tcW w:w="4030" w:type="dxa"/>
            <w:tcBorders>
              <w:top w:val="nil"/>
              <w:left w:val="nil"/>
              <w:bottom w:val="nil"/>
              <w:right w:val="nil"/>
            </w:tcBorders>
            <w:noWrap/>
          </w:tcPr>
          <w:p w14:paraId="2D5455A1" w14:textId="77777777" w:rsidR="007F0961" w:rsidRPr="009E4CB8" w:rsidRDefault="007F0961" w:rsidP="00326FEC">
            <w:pPr>
              <w:pStyle w:val="MRLActiveName"/>
            </w:pPr>
          </w:p>
        </w:tc>
        <w:tc>
          <w:tcPr>
            <w:tcW w:w="1800" w:type="dxa"/>
            <w:tcBorders>
              <w:top w:val="nil"/>
              <w:left w:val="nil"/>
              <w:bottom w:val="nil"/>
              <w:right w:val="nil"/>
            </w:tcBorders>
            <w:noWrap/>
          </w:tcPr>
          <w:p w14:paraId="1765C0BB" w14:textId="77777777" w:rsidR="007F0961" w:rsidRPr="009E4CB8" w:rsidRDefault="007F0961" w:rsidP="00326FEC">
            <w:pPr>
              <w:pStyle w:val="MRLActiveName"/>
            </w:pPr>
          </w:p>
        </w:tc>
      </w:tr>
      <w:tr w:rsidR="007F0961" w:rsidRPr="009E4CB8" w14:paraId="1A86A9A9" w14:textId="77777777" w:rsidTr="00326FEC">
        <w:trPr>
          <w:cantSplit/>
        </w:trPr>
        <w:tc>
          <w:tcPr>
            <w:tcW w:w="2410" w:type="dxa"/>
            <w:tcBorders>
              <w:top w:val="nil"/>
              <w:left w:val="nil"/>
              <w:right w:val="nil"/>
            </w:tcBorders>
            <w:noWrap/>
          </w:tcPr>
          <w:p w14:paraId="09AF9E04" w14:textId="6E34F2A3" w:rsidR="007F0961" w:rsidRPr="009E4CB8" w:rsidRDefault="007F0961" w:rsidP="007F0961">
            <w:pPr>
              <w:pStyle w:val="MRLCompound"/>
            </w:pPr>
            <w:r>
              <w:t>FT</w:t>
            </w:r>
            <w:r w:rsidRPr="00225C7E">
              <w:rPr>
                <w:color w:val="0000FF"/>
              </w:rPr>
              <w:tab/>
            </w:r>
            <w:r>
              <w:t>0291</w:t>
            </w:r>
          </w:p>
        </w:tc>
        <w:tc>
          <w:tcPr>
            <w:tcW w:w="4030" w:type="dxa"/>
            <w:tcBorders>
              <w:top w:val="nil"/>
              <w:left w:val="nil"/>
              <w:right w:val="nil"/>
            </w:tcBorders>
            <w:noWrap/>
          </w:tcPr>
          <w:p w14:paraId="314DAAC3" w14:textId="004D4D75" w:rsidR="007F0961" w:rsidRPr="009E4CB8" w:rsidRDefault="007F0961" w:rsidP="007F0961">
            <w:pPr>
              <w:pStyle w:val="MRLTableText"/>
              <w:rPr>
                <w:lang w:eastAsia="en-AU"/>
              </w:rPr>
            </w:pPr>
            <w:r>
              <w:t>Carob</w:t>
            </w:r>
          </w:p>
        </w:tc>
        <w:tc>
          <w:tcPr>
            <w:tcW w:w="1800" w:type="dxa"/>
            <w:tcBorders>
              <w:top w:val="nil"/>
              <w:left w:val="nil"/>
              <w:right w:val="nil"/>
            </w:tcBorders>
            <w:noWrap/>
          </w:tcPr>
          <w:p w14:paraId="0B9CD43C" w14:textId="30A126E5" w:rsidR="007F0961" w:rsidRPr="009E4CB8" w:rsidRDefault="007F0961" w:rsidP="007F0961">
            <w:pPr>
              <w:pStyle w:val="MRLValue"/>
            </w:pPr>
            <w:r>
              <w:t>T*0.01</w:t>
            </w:r>
          </w:p>
        </w:tc>
      </w:tr>
      <w:tr w:rsidR="00697CC5" w:rsidRPr="009E4CB8" w14:paraId="509F454A" w14:textId="77777777" w:rsidTr="00326FEC">
        <w:trPr>
          <w:cantSplit/>
        </w:trPr>
        <w:tc>
          <w:tcPr>
            <w:tcW w:w="2410" w:type="dxa"/>
            <w:tcBorders>
              <w:left w:val="nil"/>
              <w:bottom w:val="nil"/>
              <w:right w:val="nil"/>
            </w:tcBorders>
            <w:noWrap/>
          </w:tcPr>
          <w:p w14:paraId="4644F3EE" w14:textId="09261C62" w:rsidR="00697CC5" w:rsidRPr="009E4CB8" w:rsidRDefault="00697CC5" w:rsidP="00FC31C8">
            <w:pPr>
              <w:pStyle w:val="MRLCompound"/>
            </w:pPr>
          </w:p>
        </w:tc>
        <w:tc>
          <w:tcPr>
            <w:tcW w:w="4030" w:type="dxa"/>
            <w:tcBorders>
              <w:left w:val="nil"/>
              <w:bottom w:val="nil"/>
              <w:right w:val="nil"/>
            </w:tcBorders>
            <w:noWrap/>
          </w:tcPr>
          <w:p w14:paraId="5E4ED7A9" w14:textId="77777777" w:rsidR="00697CC5" w:rsidRPr="009E4CB8" w:rsidRDefault="00697CC5" w:rsidP="00FC31C8">
            <w:pPr>
              <w:pStyle w:val="MRLTableText"/>
              <w:rPr>
                <w:lang w:eastAsia="en-AU"/>
              </w:rPr>
            </w:pPr>
          </w:p>
        </w:tc>
        <w:tc>
          <w:tcPr>
            <w:tcW w:w="1800" w:type="dxa"/>
            <w:tcBorders>
              <w:left w:val="nil"/>
              <w:bottom w:val="nil"/>
              <w:right w:val="nil"/>
            </w:tcBorders>
            <w:noWrap/>
          </w:tcPr>
          <w:p w14:paraId="11B4654F" w14:textId="77777777" w:rsidR="00697CC5" w:rsidRPr="009E4CB8" w:rsidRDefault="00697CC5" w:rsidP="00FC31C8">
            <w:pPr>
              <w:pStyle w:val="MRLValue"/>
            </w:pPr>
          </w:p>
        </w:tc>
      </w:tr>
      <w:tr w:rsidR="000A36B7" w:rsidRPr="009E4CB8" w14:paraId="5A8A019F" w14:textId="77777777" w:rsidTr="000A36B7">
        <w:trPr>
          <w:cantSplit/>
        </w:trPr>
        <w:tc>
          <w:tcPr>
            <w:tcW w:w="2410" w:type="dxa"/>
            <w:tcBorders>
              <w:top w:val="nil"/>
              <w:left w:val="nil"/>
              <w:bottom w:val="nil"/>
              <w:right w:val="nil"/>
            </w:tcBorders>
            <w:noWrap/>
          </w:tcPr>
          <w:p w14:paraId="103BD735" w14:textId="08647E83" w:rsidR="000A36B7" w:rsidRPr="009E4CB8" w:rsidRDefault="000A36B7" w:rsidP="000A36B7">
            <w:pPr>
              <w:pStyle w:val="MRLActiveName"/>
            </w:pPr>
            <w:bookmarkStart w:id="7" w:name="_Hlk127362470"/>
            <w:r w:rsidRPr="009E4CB8">
              <w:t>Fludioxonil</w:t>
            </w:r>
          </w:p>
        </w:tc>
        <w:tc>
          <w:tcPr>
            <w:tcW w:w="4030" w:type="dxa"/>
            <w:tcBorders>
              <w:top w:val="nil"/>
              <w:left w:val="nil"/>
              <w:bottom w:val="nil"/>
              <w:right w:val="nil"/>
            </w:tcBorders>
            <w:noWrap/>
          </w:tcPr>
          <w:p w14:paraId="62BBC127" w14:textId="77777777" w:rsidR="000A36B7" w:rsidRPr="009E4CB8" w:rsidRDefault="000A36B7" w:rsidP="000A36B7">
            <w:pPr>
              <w:pStyle w:val="MRLActiveName"/>
            </w:pPr>
          </w:p>
        </w:tc>
        <w:tc>
          <w:tcPr>
            <w:tcW w:w="1800" w:type="dxa"/>
            <w:tcBorders>
              <w:top w:val="nil"/>
              <w:left w:val="nil"/>
              <w:bottom w:val="nil"/>
              <w:right w:val="nil"/>
            </w:tcBorders>
            <w:noWrap/>
          </w:tcPr>
          <w:p w14:paraId="57EDD826" w14:textId="77777777" w:rsidR="000A36B7" w:rsidRPr="009E4CB8" w:rsidRDefault="000A36B7" w:rsidP="000A36B7">
            <w:pPr>
              <w:pStyle w:val="MRLActiveName"/>
            </w:pPr>
          </w:p>
        </w:tc>
      </w:tr>
      <w:tr w:rsidR="000A36B7" w:rsidRPr="009E4CB8" w14:paraId="1EA7B430" w14:textId="77777777" w:rsidTr="00FD5188">
        <w:trPr>
          <w:cantSplit/>
        </w:trPr>
        <w:tc>
          <w:tcPr>
            <w:tcW w:w="2410" w:type="dxa"/>
            <w:tcBorders>
              <w:top w:val="nil"/>
              <w:left w:val="nil"/>
              <w:right w:val="nil"/>
            </w:tcBorders>
            <w:noWrap/>
          </w:tcPr>
          <w:p w14:paraId="7B6D061A" w14:textId="79E675A7" w:rsidR="000A36B7" w:rsidRPr="009E4CB8" w:rsidRDefault="000A36B7" w:rsidP="000A36B7">
            <w:pPr>
              <w:pStyle w:val="MRLCompound"/>
            </w:pPr>
            <w:r w:rsidRPr="009E4CB8">
              <w:t>VS</w:t>
            </w:r>
            <w:r w:rsidRPr="009E4CB8">
              <w:tab/>
              <w:t>0624</w:t>
            </w:r>
          </w:p>
        </w:tc>
        <w:tc>
          <w:tcPr>
            <w:tcW w:w="4030" w:type="dxa"/>
            <w:tcBorders>
              <w:top w:val="nil"/>
              <w:left w:val="nil"/>
              <w:right w:val="nil"/>
            </w:tcBorders>
            <w:noWrap/>
          </w:tcPr>
          <w:p w14:paraId="20900F61" w14:textId="193C8B52" w:rsidR="000A36B7" w:rsidRPr="009E4CB8" w:rsidRDefault="000A36B7" w:rsidP="000A36B7">
            <w:pPr>
              <w:pStyle w:val="MRLTableText"/>
              <w:rPr>
                <w:lang w:eastAsia="en-AU"/>
              </w:rPr>
            </w:pPr>
            <w:r w:rsidRPr="009E4CB8">
              <w:rPr>
                <w:lang w:eastAsia="en-AU"/>
              </w:rPr>
              <w:t>Celery</w:t>
            </w:r>
          </w:p>
        </w:tc>
        <w:tc>
          <w:tcPr>
            <w:tcW w:w="1800" w:type="dxa"/>
            <w:tcBorders>
              <w:top w:val="nil"/>
              <w:left w:val="nil"/>
              <w:right w:val="nil"/>
            </w:tcBorders>
            <w:noWrap/>
          </w:tcPr>
          <w:p w14:paraId="51AAC07F" w14:textId="56F72479" w:rsidR="000A36B7" w:rsidRPr="009E4CB8" w:rsidRDefault="000A36B7" w:rsidP="000A36B7">
            <w:pPr>
              <w:pStyle w:val="MRLValue"/>
            </w:pPr>
            <w:r w:rsidRPr="009E4CB8">
              <w:t>T15</w:t>
            </w:r>
          </w:p>
        </w:tc>
      </w:tr>
      <w:tr w:rsidR="000A36B7" w:rsidRPr="009E4CB8" w14:paraId="0C824443" w14:textId="77777777" w:rsidTr="00FD5188">
        <w:trPr>
          <w:cantSplit/>
        </w:trPr>
        <w:tc>
          <w:tcPr>
            <w:tcW w:w="2410" w:type="dxa"/>
            <w:tcBorders>
              <w:top w:val="nil"/>
              <w:left w:val="nil"/>
              <w:right w:val="nil"/>
            </w:tcBorders>
            <w:noWrap/>
          </w:tcPr>
          <w:p w14:paraId="2DC19758" w14:textId="77777777" w:rsidR="000A36B7" w:rsidRPr="009E4CB8" w:rsidRDefault="000A36B7" w:rsidP="000A36B7">
            <w:pPr>
              <w:pStyle w:val="MRLCompound"/>
            </w:pPr>
          </w:p>
        </w:tc>
        <w:tc>
          <w:tcPr>
            <w:tcW w:w="4030" w:type="dxa"/>
            <w:tcBorders>
              <w:top w:val="nil"/>
              <w:left w:val="nil"/>
              <w:right w:val="nil"/>
            </w:tcBorders>
            <w:noWrap/>
          </w:tcPr>
          <w:p w14:paraId="76D7C410" w14:textId="77777777" w:rsidR="000A36B7" w:rsidRPr="009E4CB8" w:rsidRDefault="000A36B7" w:rsidP="000A36B7">
            <w:pPr>
              <w:pStyle w:val="MRLTableText"/>
              <w:rPr>
                <w:lang w:eastAsia="en-AU"/>
              </w:rPr>
            </w:pPr>
          </w:p>
        </w:tc>
        <w:tc>
          <w:tcPr>
            <w:tcW w:w="1800" w:type="dxa"/>
            <w:tcBorders>
              <w:top w:val="nil"/>
              <w:left w:val="nil"/>
              <w:right w:val="nil"/>
            </w:tcBorders>
            <w:noWrap/>
          </w:tcPr>
          <w:p w14:paraId="4E898363" w14:textId="77777777" w:rsidR="000A36B7" w:rsidRPr="009E4CB8" w:rsidRDefault="000A36B7" w:rsidP="000A36B7">
            <w:pPr>
              <w:pStyle w:val="MRLValue"/>
            </w:pPr>
          </w:p>
        </w:tc>
      </w:tr>
      <w:tr w:rsidR="000A36B7" w:rsidRPr="009E4CB8" w14:paraId="0B20B0BB" w14:textId="77777777" w:rsidTr="00DE502B">
        <w:trPr>
          <w:cantSplit/>
        </w:trPr>
        <w:tc>
          <w:tcPr>
            <w:tcW w:w="2410" w:type="dxa"/>
            <w:tcBorders>
              <w:top w:val="nil"/>
              <w:left w:val="nil"/>
              <w:bottom w:val="nil"/>
              <w:right w:val="nil"/>
            </w:tcBorders>
            <w:noWrap/>
          </w:tcPr>
          <w:p w14:paraId="2892FC4C" w14:textId="3F8DAA22" w:rsidR="000A36B7" w:rsidRPr="009E4CB8" w:rsidRDefault="000A36B7" w:rsidP="000A36B7">
            <w:pPr>
              <w:pStyle w:val="MRLActiveName"/>
            </w:pPr>
            <w:r w:rsidRPr="009E4CB8">
              <w:t>Fluopicolide</w:t>
            </w:r>
          </w:p>
        </w:tc>
        <w:tc>
          <w:tcPr>
            <w:tcW w:w="4030" w:type="dxa"/>
            <w:tcBorders>
              <w:top w:val="nil"/>
              <w:left w:val="nil"/>
              <w:bottom w:val="nil"/>
              <w:right w:val="nil"/>
            </w:tcBorders>
            <w:noWrap/>
          </w:tcPr>
          <w:p w14:paraId="29E5A8DB" w14:textId="77777777" w:rsidR="000A36B7" w:rsidRPr="009E4CB8" w:rsidRDefault="000A36B7" w:rsidP="000A36B7">
            <w:pPr>
              <w:pStyle w:val="MRLActiveName"/>
            </w:pPr>
          </w:p>
        </w:tc>
        <w:tc>
          <w:tcPr>
            <w:tcW w:w="1800" w:type="dxa"/>
            <w:tcBorders>
              <w:top w:val="nil"/>
              <w:left w:val="nil"/>
              <w:bottom w:val="nil"/>
              <w:right w:val="nil"/>
            </w:tcBorders>
            <w:noWrap/>
          </w:tcPr>
          <w:p w14:paraId="6A8BAAB4" w14:textId="77777777" w:rsidR="000A36B7" w:rsidRPr="009E4CB8" w:rsidRDefault="000A36B7" w:rsidP="000A36B7">
            <w:pPr>
              <w:pStyle w:val="MRLActiveName"/>
            </w:pPr>
          </w:p>
        </w:tc>
      </w:tr>
      <w:tr w:rsidR="000A36B7" w:rsidRPr="009E4CB8" w14:paraId="1F6DAFAD" w14:textId="77777777" w:rsidTr="00FD5188">
        <w:trPr>
          <w:cantSplit/>
        </w:trPr>
        <w:tc>
          <w:tcPr>
            <w:tcW w:w="2410" w:type="dxa"/>
            <w:tcBorders>
              <w:top w:val="nil"/>
              <w:left w:val="nil"/>
              <w:right w:val="nil"/>
            </w:tcBorders>
            <w:noWrap/>
          </w:tcPr>
          <w:p w14:paraId="0028BAA6" w14:textId="74A868A2" w:rsidR="000A36B7" w:rsidRPr="009E4CB8" w:rsidRDefault="000A36B7" w:rsidP="000A36B7">
            <w:pPr>
              <w:pStyle w:val="MRLCompound"/>
            </w:pPr>
            <w:r w:rsidRPr="009E4CB8">
              <w:t>FB</w:t>
            </w:r>
            <w:r w:rsidRPr="009E4CB8">
              <w:tab/>
              <w:t>2005</w:t>
            </w:r>
          </w:p>
        </w:tc>
        <w:tc>
          <w:tcPr>
            <w:tcW w:w="4030" w:type="dxa"/>
            <w:tcBorders>
              <w:top w:val="nil"/>
              <w:left w:val="nil"/>
              <w:right w:val="nil"/>
            </w:tcBorders>
            <w:noWrap/>
          </w:tcPr>
          <w:p w14:paraId="358D1513" w14:textId="48879C62" w:rsidR="000A36B7" w:rsidRPr="009E4CB8" w:rsidRDefault="000A36B7" w:rsidP="000A36B7">
            <w:pPr>
              <w:pStyle w:val="MRLTableText"/>
              <w:rPr>
                <w:lang w:eastAsia="en-AU"/>
              </w:rPr>
            </w:pPr>
            <w:r w:rsidRPr="009E4CB8">
              <w:rPr>
                <w:lang w:eastAsia="en-AU"/>
              </w:rPr>
              <w:t>Cane berries</w:t>
            </w:r>
          </w:p>
        </w:tc>
        <w:tc>
          <w:tcPr>
            <w:tcW w:w="1800" w:type="dxa"/>
            <w:tcBorders>
              <w:top w:val="nil"/>
              <w:left w:val="nil"/>
              <w:right w:val="nil"/>
            </w:tcBorders>
            <w:noWrap/>
          </w:tcPr>
          <w:p w14:paraId="006E382C" w14:textId="49490600" w:rsidR="000A36B7" w:rsidRPr="009E4CB8" w:rsidRDefault="000A36B7" w:rsidP="000A36B7">
            <w:pPr>
              <w:pStyle w:val="MRLValue"/>
            </w:pPr>
            <w:r w:rsidRPr="009E4CB8">
              <w:t>T1.5</w:t>
            </w:r>
          </w:p>
        </w:tc>
      </w:tr>
      <w:tr w:rsidR="002F0F55" w:rsidRPr="009E4CB8" w14:paraId="70FBE9D5" w14:textId="77777777" w:rsidTr="00FD5188">
        <w:trPr>
          <w:cantSplit/>
        </w:trPr>
        <w:tc>
          <w:tcPr>
            <w:tcW w:w="2410" w:type="dxa"/>
            <w:tcBorders>
              <w:top w:val="nil"/>
              <w:left w:val="nil"/>
              <w:right w:val="nil"/>
            </w:tcBorders>
            <w:noWrap/>
          </w:tcPr>
          <w:p w14:paraId="4AE90043" w14:textId="77777777" w:rsidR="002F0F55" w:rsidRPr="009E4CB8" w:rsidRDefault="002F0F55" w:rsidP="000A36B7">
            <w:pPr>
              <w:pStyle w:val="MRLCompound"/>
            </w:pPr>
          </w:p>
        </w:tc>
        <w:tc>
          <w:tcPr>
            <w:tcW w:w="4030" w:type="dxa"/>
            <w:tcBorders>
              <w:top w:val="nil"/>
              <w:left w:val="nil"/>
              <w:right w:val="nil"/>
            </w:tcBorders>
            <w:noWrap/>
          </w:tcPr>
          <w:p w14:paraId="67BBE23B" w14:textId="77777777" w:rsidR="002F0F55" w:rsidRPr="009E4CB8" w:rsidRDefault="002F0F55" w:rsidP="000A36B7">
            <w:pPr>
              <w:pStyle w:val="MRLTableText"/>
              <w:rPr>
                <w:lang w:eastAsia="en-AU"/>
              </w:rPr>
            </w:pPr>
          </w:p>
        </w:tc>
        <w:tc>
          <w:tcPr>
            <w:tcW w:w="1800" w:type="dxa"/>
            <w:tcBorders>
              <w:top w:val="nil"/>
              <w:left w:val="nil"/>
              <w:right w:val="nil"/>
            </w:tcBorders>
            <w:noWrap/>
          </w:tcPr>
          <w:p w14:paraId="2DE2CDBF" w14:textId="77777777" w:rsidR="002F0F55" w:rsidRPr="009E4CB8" w:rsidRDefault="002F0F55" w:rsidP="000A36B7">
            <w:pPr>
              <w:pStyle w:val="MRLValue"/>
            </w:pPr>
          </w:p>
        </w:tc>
      </w:tr>
      <w:tr w:rsidR="00547E6E" w:rsidRPr="009E4CB8" w14:paraId="1680F4EF" w14:textId="77777777" w:rsidTr="003C0E61">
        <w:trPr>
          <w:cantSplit/>
        </w:trPr>
        <w:tc>
          <w:tcPr>
            <w:tcW w:w="2410" w:type="dxa"/>
            <w:tcBorders>
              <w:top w:val="nil"/>
              <w:left w:val="nil"/>
              <w:bottom w:val="nil"/>
              <w:right w:val="nil"/>
            </w:tcBorders>
            <w:noWrap/>
          </w:tcPr>
          <w:p w14:paraId="29086342" w14:textId="5E6DE57A" w:rsidR="00547E6E" w:rsidRPr="009E4CB8" w:rsidRDefault="00547E6E" w:rsidP="00547E6E">
            <w:pPr>
              <w:pStyle w:val="MRLActiveName"/>
            </w:pPr>
            <w:proofErr w:type="spellStart"/>
            <w:r w:rsidRPr="009E4CB8">
              <w:t>Mandestrobin</w:t>
            </w:r>
            <w:proofErr w:type="spellEnd"/>
          </w:p>
        </w:tc>
        <w:tc>
          <w:tcPr>
            <w:tcW w:w="4030" w:type="dxa"/>
            <w:tcBorders>
              <w:top w:val="nil"/>
              <w:left w:val="nil"/>
              <w:bottom w:val="nil"/>
              <w:right w:val="nil"/>
            </w:tcBorders>
            <w:noWrap/>
          </w:tcPr>
          <w:p w14:paraId="41D4A515" w14:textId="77777777" w:rsidR="00547E6E" w:rsidRPr="009E4CB8" w:rsidRDefault="00547E6E" w:rsidP="00547E6E">
            <w:pPr>
              <w:pStyle w:val="MRLActiveName"/>
            </w:pPr>
          </w:p>
        </w:tc>
        <w:tc>
          <w:tcPr>
            <w:tcW w:w="1800" w:type="dxa"/>
            <w:tcBorders>
              <w:top w:val="nil"/>
              <w:left w:val="nil"/>
              <w:bottom w:val="nil"/>
              <w:right w:val="nil"/>
            </w:tcBorders>
            <w:noWrap/>
          </w:tcPr>
          <w:p w14:paraId="15CDE2C2" w14:textId="77777777" w:rsidR="00547E6E" w:rsidRPr="009E4CB8" w:rsidRDefault="00547E6E" w:rsidP="00547E6E">
            <w:pPr>
              <w:pStyle w:val="MRLActiveName"/>
            </w:pPr>
          </w:p>
        </w:tc>
      </w:tr>
      <w:tr w:rsidR="00547E6E" w:rsidRPr="009E4CB8" w14:paraId="2F747B89" w14:textId="77777777" w:rsidTr="00FD5188">
        <w:trPr>
          <w:cantSplit/>
        </w:trPr>
        <w:tc>
          <w:tcPr>
            <w:tcW w:w="2410" w:type="dxa"/>
            <w:tcBorders>
              <w:top w:val="nil"/>
              <w:left w:val="nil"/>
              <w:right w:val="nil"/>
            </w:tcBorders>
            <w:noWrap/>
          </w:tcPr>
          <w:p w14:paraId="093E335F" w14:textId="5285CEE9" w:rsidR="00547E6E" w:rsidRPr="009E4CB8" w:rsidRDefault="00547E6E" w:rsidP="00547E6E">
            <w:pPr>
              <w:pStyle w:val="MRLCompound"/>
            </w:pPr>
            <w:r w:rsidRPr="009E4CB8">
              <w:t>VC</w:t>
            </w:r>
            <w:r w:rsidRPr="009E4CB8">
              <w:tab/>
              <w:t>0045</w:t>
            </w:r>
          </w:p>
        </w:tc>
        <w:tc>
          <w:tcPr>
            <w:tcW w:w="4030" w:type="dxa"/>
            <w:tcBorders>
              <w:top w:val="nil"/>
              <w:left w:val="nil"/>
              <w:right w:val="nil"/>
            </w:tcBorders>
            <w:noWrap/>
          </w:tcPr>
          <w:p w14:paraId="324577AA" w14:textId="5CBA172A" w:rsidR="00547E6E" w:rsidRPr="009E4CB8" w:rsidRDefault="00547E6E" w:rsidP="00547E6E">
            <w:pPr>
              <w:pStyle w:val="MRLTableText"/>
              <w:rPr>
                <w:lang w:eastAsia="en-AU"/>
              </w:rPr>
            </w:pPr>
            <w:r w:rsidRPr="009E4CB8">
              <w:rPr>
                <w:lang w:eastAsia="en-AU"/>
              </w:rPr>
              <w:t>Fruiting vegetables, cucurbits</w:t>
            </w:r>
          </w:p>
        </w:tc>
        <w:tc>
          <w:tcPr>
            <w:tcW w:w="1800" w:type="dxa"/>
            <w:tcBorders>
              <w:top w:val="nil"/>
              <w:left w:val="nil"/>
              <w:right w:val="nil"/>
            </w:tcBorders>
            <w:noWrap/>
          </w:tcPr>
          <w:p w14:paraId="2E0C786B" w14:textId="6A838565" w:rsidR="00547E6E" w:rsidRPr="009E4CB8" w:rsidRDefault="00547E6E" w:rsidP="00547E6E">
            <w:pPr>
              <w:pStyle w:val="MRLValue"/>
            </w:pPr>
            <w:r w:rsidRPr="009E4CB8">
              <w:t>0.6</w:t>
            </w:r>
          </w:p>
        </w:tc>
      </w:tr>
      <w:tr w:rsidR="00547E6E" w:rsidRPr="009E4CB8" w14:paraId="35FE22A0" w14:textId="77777777" w:rsidTr="00FD5188">
        <w:trPr>
          <w:cantSplit/>
        </w:trPr>
        <w:tc>
          <w:tcPr>
            <w:tcW w:w="2410" w:type="dxa"/>
            <w:tcBorders>
              <w:top w:val="nil"/>
              <w:left w:val="nil"/>
              <w:right w:val="nil"/>
            </w:tcBorders>
            <w:noWrap/>
          </w:tcPr>
          <w:p w14:paraId="1BD16E27" w14:textId="77777777" w:rsidR="00547E6E" w:rsidRPr="009E4CB8" w:rsidRDefault="00547E6E" w:rsidP="00547E6E">
            <w:pPr>
              <w:pStyle w:val="MRLCompound"/>
            </w:pPr>
          </w:p>
        </w:tc>
        <w:tc>
          <w:tcPr>
            <w:tcW w:w="4030" w:type="dxa"/>
            <w:tcBorders>
              <w:top w:val="nil"/>
              <w:left w:val="nil"/>
              <w:right w:val="nil"/>
            </w:tcBorders>
            <w:noWrap/>
          </w:tcPr>
          <w:p w14:paraId="4C7B7C06" w14:textId="77777777" w:rsidR="00547E6E" w:rsidRPr="009E4CB8" w:rsidRDefault="00547E6E" w:rsidP="00547E6E">
            <w:pPr>
              <w:pStyle w:val="MRLTableText"/>
              <w:rPr>
                <w:lang w:eastAsia="en-AU"/>
              </w:rPr>
            </w:pPr>
          </w:p>
        </w:tc>
        <w:tc>
          <w:tcPr>
            <w:tcW w:w="1800" w:type="dxa"/>
            <w:tcBorders>
              <w:top w:val="nil"/>
              <w:left w:val="nil"/>
              <w:right w:val="nil"/>
            </w:tcBorders>
            <w:noWrap/>
          </w:tcPr>
          <w:p w14:paraId="3851D250" w14:textId="77777777" w:rsidR="00547E6E" w:rsidRPr="009E4CB8" w:rsidRDefault="00547E6E" w:rsidP="00547E6E">
            <w:pPr>
              <w:pStyle w:val="MRLValue"/>
            </w:pPr>
          </w:p>
        </w:tc>
      </w:tr>
      <w:tr w:rsidR="00547E6E" w:rsidRPr="009E4CB8" w14:paraId="44DD75C6" w14:textId="77777777" w:rsidTr="008327F4">
        <w:trPr>
          <w:cantSplit/>
        </w:trPr>
        <w:tc>
          <w:tcPr>
            <w:tcW w:w="2410" w:type="dxa"/>
            <w:tcBorders>
              <w:top w:val="nil"/>
              <w:left w:val="nil"/>
              <w:bottom w:val="nil"/>
              <w:right w:val="nil"/>
            </w:tcBorders>
            <w:noWrap/>
          </w:tcPr>
          <w:p w14:paraId="71832C9D" w14:textId="76BF926D" w:rsidR="00547E6E" w:rsidRPr="009E4CB8" w:rsidRDefault="00547E6E" w:rsidP="00547E6E">
            <w:pPr>
              <w:pStyle w:val="MRLActiveName"/>
            </w:pPr>
            <w:proofErr w:type="spellStart"/>
            <w:r w:rsidRPr="009E4CB8">
              <w:t>Mesotrione</w:t>
            </w:r>
            <w:proofErr w:type="spellEnd"/>
          </w:p>
        </w:tc>
        <w:tc>
          <w:tcPr>
            <w:tcW w:w="4030" w:type="dxa"/>
            <w:tcBorders>
              <w:top w:val="nil"/>
              <w:left w:val="nil"/>
              <w:bottom w:val="nil"/>
              <w:right w:val="nil"/>
            </w:tcBorders>
            <w:noWrap/>
          </w:tcPr>
          <w:p w14:paraId="505370BB" w14:textId="77777777" w:rsidR="00547E6E" w:rsidRPr="009E4CB8" w:rsidRDefault="00547E6E" w:rsidP="00547E6E">
            <w:pPr>
              <w:pStyle w:val="MRLActiveName"/>
            </w:pPr>
          </w:p>
        </w:tc>
        <w:tc>
          <w:tcPr>
            <w:tcW w:w="1800" w:type="dxa"/>
            <w:tcBorders>
              <w:top w:val="nil"/>
              <w:left w:val="nil"/>
              <w:bottom w:val="nil"/>
              <w:right w:val="nil"/>
            </w:tcBorders>
            <w:noWrap/>
          </w:tcPr>
          <w:p w14:paraId="2C188CC7" w14:textId="77777777" w:rsidR="00547E6E" w:rsidRPr="009E4CB8" w:rsidRDefault="00547E6E" w:rsidP="00547E6E">
            <w:pPr>
              <w:pStyle w:val="MRLActiveName"/>
            </w:pPr>
          </w:p>
        </w:tc>
      </w:tr>
      <w:tr w:rsidR="00547E6E" w:rsidRPr="009E4CB8" w14:paraId="2808061E" w14:textId="77777777" w:rsidTr="00FD5188">
        <w:trPr>
          <w:cantSplit/>
        </w:trPr>
        <w:tc>
          <w:tcPr>
            <w:tcW w:w="2410" w:type="dxa"/>
            <w:tcBorders>
              <w:top w:val="nil"/>
              <w:left w:val="nil"/>
              <w:right w:val="nil"/>
            </w:tcBorders>
            <w:noWrap/>
          </w:tcPr>
          <w:p w14:paraId="6F48C32A" w14:textId="6806F441" w:rsidR="00547E6E" w:rsidRPr="009E4CB8" w:rsidRDefault="00547E6E" w:rsidP="00547E6E">
            <w:pPr>
              <w:pStyle w:val="MRLCompound"/>
            </w:pPr>
            <w:r w:rsidRPr="009E4CB8">
              <w:t>GC</w:t>
            </w:r>
            <w:r w:rsidRPr="009E4CB8">
              <w:tab/>
              <w:t>0647</w:t>
            </w:r>
          </w:p>
        </w:tc>
        <w:tc>
          <w:tcPr>
            <w:tcW w:w="4030" w:type="dxa"/>
            <w:tcBorders>
              <w:top w:val="nil"/>
              <w:left w:val="nil"/>
              <w:right w:val="nil"/>
            </w:tcBorders>
            <w:noWrap/>
          </w:tcPr>
          <w:p w14:paraId="557412CD" w14:textId="6DD55DD8" w:rsidR="00547E6E" w:rsidRPr="009E4CB8" w:rsidRDefault="00547E6E" w:rsidP="00547E6E">
            <w:pPr>
              <w:pStyle w:val="MRLTableText"/>
              <w:rPr>
                <w:lang w:eastAsia="en-AU"/>
              </w:rPr>
            </w:pPr>
            <w:r w:rsidRPr="009E4CB8">
              <w:t>Oats</w:t>
            </w:r>
          </w:p>
        </w:tc>
        <w:tc>
          <w:tcPr>
            <w:tcW w:w="1800" w:type="dxa"/>
            <w:tcBorders>
              <w:top w:val="nil"/>
              <w:left w:val="nil"/>
              <w:right w:val="nil"/>
            </w:tcBorders>
            <w:noWrap/>
          </w:tcPr>
          <w:p w14:paraId="610215B7" w14:textId="2D7E0774" w:rsidR="00547E6E" w:rsidRPr="009E4CB8" w:rsidRDefault="00547E6E" w:rsidP="00547E6E">
            <w:pPr>
              <w:pStyle w:val="MRLValue"/>
            </w:pPr>
            <w:r w:rsidRPr="009E4CB8">
              <w:t>*0.01</w:t>
            </w:r>
          </w:p>
        </w:tc>
      </w:tr>
      <w:tr w:rsidR="00547E6E" w:rsidRPr="009E4CB8" w14:paraId="2A0F4571" w14:textId="77777777" w:rsidTr="00FD5188">
        <w:trPr>
          <w:cantSplit/>
        </w:trPr>
        <w:tc>
          <w:tcPr>
            <w:tcW w:w="2410" w:type="dxa"/>
            <w:tcBorders>
              <w:top w:val="nil"/>
              <w:left w:val="nil"/>
              <w:right w:val="nil"/>
            </w:tcBorders>
            <w:noWrap/>
          </w:tcPr>
          <w:p w14:paraId="12BE70B8" w14:textId="79D1A6C1" w:rsidR="00547E6E" w:rsidRPr="009E4CB8" w:rsidRDefault="00547E6E" w:rsidP="000A36B7">
            <w:pPr>
              <w:pStyle w:val="MRLCompound"/>
            </w:pPr>
            <w:r w:rsidRPr="009E4CB8">
              <w:t>GC</w:t>
            </w:r>
            <w:r w:rsidRPr="009E4CB8">
              <w:tab/>
              <w:t>0653</w:t>
            </w:r>
          </w:p>
        </w:tc>
        <w:tc>
          <w:tcPr>
            <w:tcW w:w="4030" w:type="dxa"/>
            <w:tcBorders>
              <w:top w:val="nil"/>
              <w:left w:val="nil"/>
              <w:right w:val="nil"/>
            </w:tcBorders>
            <w:noWrap/>
          </w:tcPr>
          <w:p w14:paraId="2EF6EB3B" w14:textId="50D4C230" w:rsidR="00547E6E" w:rsidRPr="009E4CB8" w:rsidRDefault="00547E6E" w:rsidP="000A36B7">
            <w:pPr>
              <w:pStyle w:val="MRLTableText"/>
              <w:rPr>
                <w:lang w:eastAsia="en-AU"/>
              </w:rPr>
            </w:pPr>
            <w:r w:rsidRPr="009E4CB8">
              <w:rPr>
                <w:lang w:eastAsia="en-AU"/>
              </w:rPr>
              <w:t>Triticale</w:t>
            </w:r>
          </w:p>
        </w:tc>
        <w:tc>
          <w:tcPr>
            <w:tcW w:w="1800" w:type="dxa"/>
            <w:tcBorders>
              <w:top w:val="nil"/>
              <w:left w:val="nil"/>
              <w:right w:val="nil"/>
            </w:tcBorders>
            <w:noWrap/>
          </w:tcPr>
          <w:p w14:paraId="51AB0C9A" w14:textId="32D9AEED" w:rsidR="00547E6E" w:rsidRPr="009E4CB8" w:rsidRDefault="00547E6E" w:rsidP="000A36B7">
            <w:pPr>
              <w:pStyle w:val="MRLValue"/>
            </w:pPr>
            <w:r w:rsidRPr="009E4CB8">
              <w:t>*0.01</w:t>
            </w:r>
          </w:p>
        </w:tc>
      </w:tr>
      <w:tr w:rsidR="007F0961" w:rsidRPr="009E4CB8" w14:paraId="415A068E" w14:textId="77777777" w:rsidTr="00FD5188">
        <w:trPr>
          <w:cantSplit/>
        </w:trPr>
        <w:tc>
          <w:tcPr>
            <w:tcW w:w="2410" w:type="dxa"/>
            <w:tcBorders>
              <w:top w:val="nil"/>
              <w:left w:val="nil"/>
              <w:right w:val="nil"/>
            </w:tcBorders>
            <w:noWrap/>
          </w:tcPr>
          <w:p w14:paraId="2FA380A3" w14:textId="77777777" w:rsidR="007F0961" w:rsidRPr="009E4CB8" w:rsidRDefault="007F0961" w:rsidP="000A36B7">
            <w:pPr>
              <w:pStyle w:val="MRLCompound"/>
            </w:pPr>
          </w:p>
        </w:tc>
        <w:tc>
          <w:tcPr>
            <w:tcW w:w="4030" w:type="dxa"/>
            <w:tcBorders>
              <w:top w:val="nil"/>
              <w:left w:val="nil"/>
              <w:right w:val="nil"/>
            </w:tcBorders>
            <w:noWrap/>
          </w:tcPr>
          <w:p w14:paraId="2E8AABDB" w14:textId="77777777" w:rsidR="007F0961" w:rsidRPr="009E4CB8" w:rsidRDefault="007F0961" w:rsidP="000A36B7">
            <w:pPr>
              <w:pStyle w:val="MRLTableText"/>
              <w:rPr>
                <w:lang w:eastAsia="en-AU"/>
              </w:rPr>
            </w:pPr>
          </w:p>
        </w:tc>
        <w:tc>
          <w:tcPr>
            <w:tcW w:w="1800" w:type="dxa"/>
            <w:tcBorders>
              <w:top w:val="nil"/>
              <w:left w:val="nil"/>
              <w:right w:val="nil"/>
            </w:tcBorders>
            <w:noWrap/>
          </w:tcPr>
          <w:p w14:paraId="18EFC4B5" w14:textId="77777777" w:rsidR="007F0961" w:rsidRPr="009E4CB8" w:rsidRDefault="007F0961" w:rsidP="000A36B7">
            <w:pPr>
              <w:pStyle w:val="MRLValue"/>
            </w:pPr>
          </w:p>
        </w:tc>
      </w:tr>
      <w:tr w:rsidR="007F0961" w:rsidRPr="009E4CB8" w14:paraId="76324E5A" w14:textId="77777777" w:rsidTr="00326FEC">
        <w:trPr>
          <w:cantSplit/>
        </w:trPr>
        <w:tc>
          <w:tcPr>
            <w:tcW w:w="2410" w:type="dxa"/>
            <w:tcBorders>
              <w:top w:val="nil"/>
              <w:left w:val="nil"/>
              <w:bottom w:val="nil"/>
              <w:right w:val="nil"/>
            </w:tcBorders>
            <w:noWrap/>
          </w:tcPr>
          <w:p w14:paraId="2F5BCF4E" w14:textId="120D4613" w:rsidR="007F0961" w:rsidRPr="009E4CB8" w:rsidRDefault="007F0961" w:rsidP="00326FEC">
            <w:pPr>
              <w:pStyle w:val="MRLActiveName"/>
            </w:pPr>
            <w:r>
              <w:t>Metrafenone</w:t>
            </w:r>
          </w:p>
        </w:tc>
        <w:tc>
          <w:tcPr>
            <w:tcW w:w="4030" w:type="dxa"/>
            <w:tcBorders>
              <w:top w:val="nil"/>
              <w:left w:val="nil"/>
              <w:bottom w:val="nil"/>
              <w:right w:val="nil"/>
            </w:tcBorders>
            <w:noWrap/>
          </w:tcPr>
          <w:p w14:paraId="702CBD2C" w14:textId="77777777" w:rsidR="007F0961" w:rsidRPr="009E4CB8" w:rsidRDefault="007F0961" w:rsidP="00326FEC">
            <w:pPr>
              <w:pStyle w:val="MRLActiveName"/>
            </w:pPr>
          </w:p>
        </w:tc>
        <w:tc>
          <w:tcPr>
            <w:tcW w:w="1800" w:type="dxa"/>
            <w:tcBorders>
              <w:top w:val="nil"/>
              <w:left w:val="nil"/>
              <w:bottom w:val="nil"/>
              <w:right w:val="nil"/>
            </w:tcBorders>
            <w:noWrap/>
          </w:tcPr>
          <w:p w14:paraId="7F623904" w14:textId="77777777" w:rsidR="007F0961" w:rsidRPr="009E4CB8" w:rsidRDefault="007F0961" w:rsidP="00326FEC">
            <w:pPr>
              <w:pStyle w:val="MRLActiveName"/>
            </w:pPr>
          </w:p>
        </w:tc>
      </w:tr>
      <w:tr w:rsidR="007F0961" w:rsidRPr="009E4CB8" w14:paraId="6AFBCA90" w14:textId="77777777" w:rsidTr="00326FEC">
        <w:trPr>
          <w:cantSplit/>
        </w:trPr>
        <w:tc>
          <w:tcPr>
            <w:tcW w:w="2410" w:type="dxa"/>
            <w:tcBorders>
              <w:top w:val="nil"/>
              <w:left w:val="nil"/>
              <w:bottom w:val="nil"/>
              <w:right w:val="nil"/>
            </w:tcBorders>
            <w:noWrap/>
          </w:tcPr>
          <w:p w14:paraId="45A85ECC" w14:textId="72470589" w:rsidR="007F0961" w:rsidRPr="009E4CB8" w:rsidRDefault="007F0961" w:rsidP="007F0961">
            <w:pPr>
              <w:pStyle w:val="MRLCompound"/>
            </w:pPr>
            <w:r>
              <w:t>GC</w:t>
            </w:r>
            <w:r w:rsidRPr="00ED3B54">
              <w:tab/>
              <w:t>0</w:t>
            </w:r>
            <w:r>
              <w:t>654</w:t>
            </w:r>
          </w:p>
        </w:tc>
        <w:tc>
          <w:tcPr>
            <w:tcW w:w="4030" w:type="dxa"/>
            <w:tcBorders>
              <w:top w:val="nil"/>
              <w:left w:val="nil"/>
              <w:bottom w:val="nil"/>
              <w:right w:val="nil"/>
            </w:tcBorders>
            <w:noWrap/>
          </w:tcPr>
          <w:p w14:paraId="67497F84" w14:textId="29AC53CE" w:rsidR="007F0961" w:rsidRPr="009E4CB8" w:rsidRDefault="007F0961" w:rsidP="007F0961">
            <w:pPr>
              <w:pStyle w:val="MRLTableText"/>
              <w:rPr>
                <w:lang w:eastAsia="en-AU"/>
              </w:rPr>
            </w:pPr>
            <w:r>
              <w:t>Wheat</w:t>
            </w:r>
          </w:p>
        </w:tc>
        <w:tc>
          <w:tcPr>
            <w:tcW w:w="1800" w:type="dxa"/>
            <w:tcBorders>
              <w:top w:val="nil"/>
              <w:left w:val="nil"/>
              <w:bottom w:val="nil"/>
              <w:right w:val="nil"/>
            </w:tcBorders>
            <w:noWrap/>
          </w:tcPr>
          <w:p w14:paraId="09ADC8C4" w14:textId="5317C334" w:rsidR="007F0961" w:rsidRPr="009E4CB8" w:rsidRDefault="007F0961" w:rsidP="007F0961">
            <w:pPr>
              <w:pStyle w:val="MRLValue"/>
            </w:pPr>
            <w:r w:rsidRPr="00ED3B54">
              <w:t>T0.</w:t>
            </w:r>
            <w:r>
              <w:t>06</w:t>
            </w:r>
          </w:p>
        </w:tc>
      </w:tr>
      <w:tr w:rsidR="007F0961" w:rsidRPr="009E4CB8" w14:paraId="092F66FE" w14:textId="77777777" w:rsidTr="00FD5188">
        <w:trPr>
          <w:cantSplit/>
        </w:trPr>
        <w:tc>
          <w:tcPr>
            <w:tcW w:w="2410" w:type="dxa"/>
            <w:tcBorders>
              <w:top w:val="nil"/>
              <w:left w:val="nil"/>
              <w:right w:val="nil"/>
            </w:tcBorders>
            <w:noWrap/>
          </w:tcPr>
          <w:p w14:paraId="33AFBA1B" w14:textId="3D20C37F" w:rsidR="007F0961" w:rsidRPr="009E4CB8" w:rsidRDefault="007F0961" w:rsidP="000A36B7">
            <w:pPr>
              <w:pStyle w:val="MRLCompound"/>
            </w:pPr>
            <w:r>
              <w:t>CF</w:t>
            </w:r>
            <w:r>
              <w:tab/>
              <w:t>0654</w:t>
            </w:r>
          </w:p>
        </w:tc>
        <w:tc>
          <w:tcPr>
            <w:tcW w:w="4030" w:type="dxa"/>
            <w:tcBorders>
              <w:top w:val="nil"/>
              <w:left w:val="nil"/>
              <w:right w:val="nil"/>
            </w:tcBorders>
            <w:noWrap/>
          </w:tcPr>
          <w:p w14:paraId="77837300" w14:textId="09301280" w:rsidR="007F0961" w:rsidRPr="009E4CB8" w:rsidRDefault="007F0961" w:rsidP="000A36B7">
            <w:pPr>
              <w:pStyle w:val="MRLTableText"/>
              <w:rPr>
                <w:lang w:eastAsia="en-AU"/>
              </w:rPr>
            </w:pPr>
            <w:r>
              <w:rPr>
                <w:lang w:eastAsia="en-AU"/>
              </w:rPr>
              <w:t>Wheat bran, processed</w:t>
            </w:r>
          </w:p>
        </w:tc>
        <w:tc>
          <w:tcPr>
            <w:tcW w:w="1800" w:type="dxa"/>
            <w:tcBorders>
              <w:top w:val="nil"/>
              <w:left w:val="nil"/>
              <w:right w:val="nil"/>
            </w:tcBorders>
            <w:noWrap/>
          </w:tcPr>
          <w:p w14:paraId="08DFB500" w14:textId="3D7152AB" w:rsidR="007F0961" w:rsidRPr="009E4CB8" w:rsidRDefault="007F0961" w:rsidP="000A36B7">
            <w:pPr>
              <w:pStyle w:val="MRLValue"/>
            </w:pPr>
            <w:r>
              <w:t>T0.3</w:t>
            </w:r>
          </w:p>
        </w:tc>
      </w:tr>
      <w:tr w:rsidR="00547E6E" w:rsidRPr="009E4CB8" w14:paraId="50D9546D" w14:textId="77777777" w:rsidTr="00FD5188">
        <w:trPr>
          <w:cantSplit/>
        </w:trPr>
        <w:tc>
          <w:tcPr>
            <w:tcW w:w="2410" w:type="dxa"/>
            <w:tcBorders>
              <w:top w:val="nil"/>
              <w:left w:val="nil"/>
              <w:right w:val="nil"/>
            </w:tcBorders>
            <w:noWrap/>
          </w:tcPr>
          <w:p w14:paraId="2A15B635" w14:textId="77777777" w:rsidR="00547E6E" w:rsidRPr="009E4CB8" w:rsidRDefault="00547E6E" w:rsidP="000A36B7">
            <w:pPr>
              <w:pStyle w:val="MRLCompound"/>
            </w:pPr>
          </w:p>
        </w:tc>
        <w:tc>
          <w:tcPr>
            <w:tcW w:w="4030" w:type="dxa"/>
            <w:tcBorders>
              <w:top w:val="nil"/>
              <w:left w:val="nil"/>
              <w:right w:val="nil"/>
            </w:tcBorders>
            <w:noWrap/>
          </w:tcPr>
          <w:p w14:paraId="1DFBD35E" w14:textId="77777777" w:rsidR="00547E6E" w:rsidRPr="009E4CB8" w:rsidRDefault="00547E6E" w:rsidP="000A36B7">
            <w:pPr>
              <w:pStyle w:val="MRLTableText"/>
              <w:rPr>
                <w:lang w:eastAsia="en-AU"/>
              </w:rPr>
            </w:pPr>
          </w:p>
        </w:tc>
        <w:tc>
          <w:tcPr>
            <w:tcW w:w="1800" w:type="dxa"/>
            <w:tcBorders>
              <w:top w:val="nil"/>
              <w:left w:val="nil"/>
              <w:right w:val="nil"/>
            </w:tcBorders>
            <w:noWrap/>
          </w:tcPr>
          <w:p w14:paraId="60E874E5" w14:textId="77777777" w:rsidR="00547E6E" w:rsidRPr="009E4CB8" w:rsidRDefault="00547E6E" w:rsidP="000A36B7">
            <w:pPr>
              <w:pStyle w:val="MRLValue"/>
            </w:pPr>
          </w:p>
        </w:tc>
      </w:tr>
      <w:bookmarkEnd w:id="7"/>
      <w:tr w:rsidR="000A36B7" w:rsidRPr="009E4CB8" w14:paraId="4674F86B" w14:textId="77777777" w:rsidTr="00015013">
        <w:trPr>
          <w:cantSplit/>
        </w:trPr>
        <w:tc>
          <w:tcPr>
            <w:tcW w:w="2410" w:type="dxa"/>
            <w:tcBorders>
              <w:top w:val="nil"/>
              <w:left w:val="nil"/>
              <w:bottom w:val="nil"/>
              <w:right w:val="nil"/>
            </w:tcBorders>
            <w:noWrap/>
          </w:tcPr>
          <w:p w14:paraId="22B4085E" w14:textId="3BB8C03B" w:rsidR="000A36B7" w:rsidRPr="009E4CB8" w:rsidRDefault="000A36B7" w:rsidP="000A36B7">
            <w:pPr>
              <w:pStyle w:val="MRLActiveName"/>
            </w:pPr>
            <w:r w:rsidRPr="009E4CB8">
              <w:t>Propamocarb</w:t>
            </w:r>
          </w:p>
        </w:tc>
        <w:tc>
          <w:tcPr>
            <w:tcW w:w="4030" w:type="dxa"/>
            <w:tcBorders>
              <w:top w:val="nil"/>
              <w:left w:val="nil"/>
              <w:bottom w:val="nil"/>
              <w:right w:val="nil"/>
            </w:tcBorders>
            <w:noWrap/>
          </w:tcPr>
          <w:p w14:paraId="6FB1D091" w14:textId="77777777" w:rsidR="000A36B7" w:rsidRPr="009E4CB8" w:rsidRDefault="000A36B7" w:rsidP="000A36B7">
            <w:pPr>
              <w:pStyle w:val="MRLActiveName"/>
            </w:pPr>
          </w:p>
        </w:tc>
        <w:tc>
          <w:tcPr>
            <w:tcW w:w="1800" w:type="dxa"/>
            <w:tcBorders>
              <w:top w:val="nil"/>
              <w:left w:val="nil"/>
              <w:bottom w:val="nil"/>
              <w:right w:val="nil"/>
            </w:tcBorders>
            <w:noWrap/>
          </w:tcPr>
          <w:p w14:paraId="139B4363" w14:textId="77777777" w:rsidR="000A36B7" w:rsidRPr="009E4CB8" w:rsidRDefault="000A36B7" w:rsidP="000A36B7">
            <w:pPr>
              <w:pStyle w:val="MRLActiveName"/>
            </w:pPr>
          </w:p>
        </w:tc>
      </w:tr>
      <w:tr w:rsidR="000A36B7" w:rsidRPr="009E4CB8" w14:paraId="21673A7F" w14:textId="77777777" w:rsidTr="00015013">
        <w:trPr>
          <w:cantSplit/>
        </w:trPr>
        <w:tc>
          <w:tcPr>
            <w:tcW w:w="2410" w:type="dxa"/>
            <w:tcBorders>
              <w:top w:val="nil"/>
              <w:left w:val="nil"/>
              <w:right w:val="nil"/>
            </w:tcBorders>
            <w:noWrap/>
          </w:tcPr>
          <w:p w14:paraId="42900246" w14:textId="34A3A695" w:rsidR="000A36B7" w:rsidRPr="009E4CB8" w:rsidRDefault="000A36B7" w:rsidP="000A36B7">
            <w:pPr>
              <w:pStyle w:val="MRLCompound"/>
            </w:pPr>
            <w:r w:rsidRPr="009E4CB8">
              <w:t>FB</w:t>
            </w:r>
            <w:r w:rsidRPr="009E4CB8">
              <w:tab/>
              <w:t>2005</w:t>
            </w:r>
          </w:p>
        </w:tc>
        <w:tc>
          <w:tcPr>
            <w:tcW w:w="4030" w:type="dxa"/>
            <w:tcBorders>
              <w:top w:val="nil"/>
              <w:left w:val="nil"/>
              <w:right w:val="nil"/>
            </w:tcBorders>
            <w:noWrap/>
          </w:tcPr>
          <w:p w14:paraId="29B3FE77" w14:textId="053A83D7" w:rsidR="000A36B7" w:rsidRPr="009E4CB8" w:rsidRDefault="000A36B7" w:rsidP="000A36B7">
            <w:pPr>
              <w:pStyle w:val="MRLTableText"/>
              <w:rPr>
                <w:lang w:eastAsia="en-AU"/>
              </w:rPr>
            </w:pPr>
            <w:r w:rsidRPr="009E4CB8">
              <w:rPr>
                <w:lang w:eastAsia="en-AU"/>
              </w:rPr>
              <w:t>Cane berries</w:t>
            </w:r>
          </w:p>
        </w:tc>
        <w:tc>
          <w:tcPr>
            <w:tcW w:w="1800" w:type="dxa"/>
            <w:tcBorders>
              <w:top w:val="nil"/>
              <w:left w:val="nil"/>
              <w:right w:val="nil"/>
            </w:tcBorders>
            <w:noWrap/>
          </w:tcPr>
          <w:p w14:paraId="7935D632" w14:textId="2533E8C5" w:rsidR="000A36B7" w:rsidRPr="009E4CB8" w:rsidRDefault="000A36B7" w:rsidP="000A36B7">
            <w:pPr>
              <w:pStyle w:val="MRLValue"/>
            </w:pPr>
            <w:r w:rsidRPr="009E4CB8">
              <w:t>T15</w:t>
            </w:r>
          </w:p>
        </w:tc>
      </w:tr>
      <w:tr w:rsidR="00377F50" w:rsidRPr="009E4CB8" w14:paraId="312D25F8" w14:textId="77777777" w:rsidTr="00015013">
        <w:trPr>
          <w:cantSplit/>
        </w:trPr>
        <w:tc>
          <w:tcPr>
            <w:tcW w:w="2410" w:type="dxa"/>
            <w:tcBorders>
              <w:top w:val="nil"/>
              <w:left w:val="nil"/>
              <w:right w:val="nil"/>
            </w:tcBorders>
            <w:noWrap/>
          </w:tcPr>
          <w:p w14:paraId="379CC12D" w14:textId="77777777" w:rsidR="00377F50" w:rsidRPr="009E4CB8" w:rsidRDefault="00377F50" w:rsidP="000A36B7">
            <w:pPr>
              <w:pStyle w:val="MRLCompound"/>
            </w:pPr>
          </w:p>
        </w:tc>
        <w:tc>
          <w:tcPr>
            <w:tcW w:w="4030" w:type="dxa"/>
            <w:tcBorders>
              <w:top w:val="nil"/>
              <w:left w:val="nil"/>
              <w:right w:val="nil"/>
            </w:tcBorders>
            <w:noWrap/>
          </w:tcPr>
          <w:p w14:paraId="13ABB38B" w14:textId="77777777" w:rsidR="00377F50" w:rsidRPr="009E4CB8" w:rsidRDefault="00377F50" w:rsidP="000A36B7">
            <w:pPr>
              <w:pStyle w:val="MRLTableText"/>
              <w:rPr>
                <w:lang w:eastAsia="en-AU"/>
              </w:rPr>
            </w:pPr>
          </w:p>
        </w:tc>
        <w:tc>
          <w:tcPr>
            <w:tcW w:w="1800" w:type="dxa"/>
            <w:tcBorders>
              <w:top w:val="nil"/>
              <w:left w:val="nil"/>
              <w:right w:val="nil"/>
            </w:tcBorders>
            <w:noWrap/>
          </w:tcPr>
          <w:p w14:paraId="3D1386F4" w14:textId="77777777" w:rsidR="00377F50" w:rsidRPr="009E4CB8" w:rsidRDefault="00377F50" w:rsidP="000A36B7">
            <w:pPr>
              <w:pStyle w:val="MRLValue"/>
            </w:pPr>
          </w:p>
        </w:tc>
      </w:tr>
      <w:tr w:rsidR="00377F50" w:rsidRPr="009E4CB8" w14:paraId="68F63688" w14:textId="77777777" w:rsidTr="00377F50">
        <w:trPr>
          <w:cantSplit/>
        </w:trPr>
        <w:tc>
          <w:tcPr>
            <w:tcW w:w="2410" w:type="dxa"/>
            <w:tcBorders>
              <w:top w:val="nil"/>
              <w:left w:val="nil"/>
              <w:right w:val="nil"/>
            </w:tcBorders>
            <w:noWrap/>
          </w:tcPr>
          <w:p w14:paraId="2C166114" w14:textId="174A575D" w:rsidR="00377F50" w:rsidRPr="009E4CB8" w:rsidRDefault="00377F50" w:rsidP="00377F50">
            <w:pPr>
              <w:pStyle w:val="MRLActiveName"/>
            </w:pPr>
            <w:proofErr w:type="spellStart"/>
            <w:r w:rsidRPr="009E4CB8">
              <w:t>Proquinazid</w:t>
            </w:r>
            <w:proofErr w:type="spellEnd"/>
          </w:p>
        </w:tc>
        <w:tc>
          <w:tcPr>
            <w:tcW w:w="4030" w:type="dxa"/>
            <w:tcBorders>
              <w:top w:val="nil"/>
              <w:left w:val="nil"/>
              <w:right w:val="nil"/>
            </w:tcBorders>
            <w:noWrap/>
          </w:tcPr>
          <w:p w14:paraId="719708C4" w14:textId="77777777" w:rsidR="00377F50" w:rsidRPr="009E4CB8" w:rsidRDefault="00377F50" w:rsidP="00377F50">
            <w:pPr>
              <w:pStyle w:val="MRLActiveName"/>
            </w:pPr>
          </w:p>
        </w:tc>
        <w:tc>
          <w:tcPr>
            <w:tcW w:w="1800" w:type="dxa"/>
            <w:tcBorders>
              <w:top w:val="nil"/>
              <w:left w:val="nil"/>
              <w:right w:val="nil"/>
            </w:tcBorders>
            <w:noWrap/>
          </w:tcPr>
          <w:p w14:paraId="4A383280" w14:textId="77777777" w:rsidR="00377F50" w:rsidRPr="009E4CB8" w:rsidRDefault="00377F50" w:rsidP="00377F50">
            <w:pPr>
              <w:pStyle w:val="MRLActiveName"/>
            </w:pPr>
          </w:p>
        </w:tc>
      </w:tr>
      <w:tr w:rsidR="00377F50" w:rsidRPr="009E4CB8" w14:paraId="5F2EBB05" w14:textId="77777777" w:rsidTr="00377F50">
        <w:trPr>
          <w:cantSplit/>
        </w:trPr>
        <w:tc>
          <w:tcPr>
            <w:tcW w:w="2410" w:type="dxa"/>
            <w:tcBorders>
              <w:top w:val="nil"/>
              <w:left w:val="nil"/>
              <w:right w:val="nil"/>
            </w:tcBorders>
            <w:noWrap/>
          </w:tcPr>
          <w:p w14:paraId="0E7535F3" w14:textId="7E8F0AFD" w:rsidR="00377F50" w:rsidRPr="009E4CB8" w:rsidRDefault="00377F50" w:rsidP="00377F50">
            <w:pPr>
              <w:pStyle w:val="MRLCompound"/>
            </w:pPr>
            <w:r w:rsidRPr="009E4CB8">
              <w:t>GC</w:t>
            </w:r>
            <w:r w:rsidRPr="009E4CB8">
              <w:tab/>
              <w:t>0654</w:t>
            </w:r>
          </w:p>
        </w:tc>
        <w:tc>
          <w:tcPr>
            <w:tcW w:w="4030" w:type="dxa"/>
            <w:tcBorders>
              <w:top w:val="nil"/>
              <w:left w:val="nil"/>
              <w:right w:val="nil"/>
            </w:tcBorders>
            <w:noWrap/>
          </w:tcPr>
          <w:p w14:paraId="41A365DF" w14:textId="50A58704" w:rsidR="00377F50" w:rsidRPr="009E4CB8" w:rsidRDefault="00377F50" w:rsidP="00377F50">
            <w:pPr>
              <w:pStyle w:val="MRLTableText"/>
              <w:rPr>
                <w:lang w:eastAsia="en-AU"/>
              </w:rPr>
            </w:pPr>
            <w:r w:rsidRPr="009E4CB8">
              <w:t>Wheat</w:t>
            </w:r>
          </w:p>
        </w:tc>
        <w:tc>
          <w:tcPr>
            <w:tcW w:w="1800" w:type="dxa"/>
            <w:tcBorders>
              <w:top w:val="nil"/>
              <w:left w:val="nil"/>
              <w:right w:val="nil"/>
            </w:tcBorders>
            <w:noWrap/>
          </w:tcPr>
          <w:p w14:paraId="3487F780" w14:textId="79398F13" w:rsidR="00377F50" w:rsidRPr="009E4CB8" w:rsidRDefault="00377F50" w:rsidP="00377F50">
            <w:pPr>
              <w:pStyle w:val="MRLValue"/>
            </w:pPr>
            <w:r w:rsidRPr="009E4CB8">
              <w:t>T*0.02</w:t>
            </w:r>
          </w:p>
        </w:tc>
      </w:tr>
      <w:tr w:rsidR="008E1CCA" w:rsidRPr="009E4CB8" w14:paraId="58C15BE4" w14:textId="77777777" w:rsidTr="00377F50">
        <w:trPr>
          <w:cantSplit/>
        </w:trPr>
        <w:tc>
          <w:tcPr>
            <w:tcW w:w="2410" w:type="dxa"/>
            <w:tcBorders>
              <w:top w:val="nil"/>
              <w:left w:val="nil"/>
              <w:right w:val="nil"/>
            </w:tcBorders>
            <w:noWrap/>
          </w:tcPr>
          <w:p w14:paraId="48479DF0" w14:textId="77777777" w:rsidR="008E1CCA" w:rsidRPr="009E4CB8" w:rsidRDefault="008E1CCA" w:rsidP="00377F50">
            <w:pPr>
              <w:pStyle w:val="MRLCompound"/>
            </w:pPr>
          </w:p>
        </w:tc>
        <w:tc>
          <w:tcPr>
            <w:tcW w:w="4030" w:type="dxa"/>
            <w:tcBorders>
              <w:top w:val="nil"/>
              <w:left w:val="nil"/>
              <w:right w:val="nil"/>
            </w:tcBorders>
            <w:noWrap/>
          </w:tcPr>
          <w:p w14:paraId="7E82D707" w14:textId="77777777" w:rsidR="008E1CCA" w:rsidRPr="009E4CB8" w:rsidRDefault="008E1CCA" w:rsidP="00377F50">
            <w:pPr>
              <w:pStyle w:val="MRLTableText"/>
            </w:pPr>
          </w:p>
        </w:tc>
        <w:tc>
          <w:tcPr>
            <w:tcW w:w="1800" w:type="dxa"/>
            <w:tcBorders>
              <w:top w:val="nil"/>
              <w:left w:val="nil"/>
              <w:right w:val="nil"/>
            </w:tcBorders>
            <w:noWrap/>
          </w:tcPr>
          <w:p w14:paraId="7C801562" w14:textId="77777777" w:rsidR="008E1CCA" w:rsidRPr="009E4CB8" w:rsidRDefault="008E1CCA" w:rsidP="00377F50">
            <w:pPr>
              <w:pStyle w:val="MRLValue"/>
            </w:pPr>
          </w:p>
        </w:tc>
      </w:tr>
      <w:tr w:rsidR="008E1CCA" w:rsidRPr="009E4CB8" w14:paraId="06B2FBB2" w14:textId="77777777" w:rsidTr="002C1D6A">
        <w:trPr>
          <w:cantSplit/>
        </w:trPr>
        <w:tc>
          <w:tcPr>
            <w:tcW w:w="2410" w:type="dxa"/>
            <w:tcBorders>
              <w:top w:val="nil"/>
              <w:left w:val="nil"/>
              <w:bottom w:val="nil"/>
              <w:right w:val="nil"/>
            </w:tcBorders>
            <w:noWrap/>
          </w:tcPr>
          <w:p w14:paraId="0CEF2D72" w14:textId="1466D320" w:rsidR="008E1CCA" w:rsidRPr="009E4CB8" w:rsidRDefault="008E1CCA" w:rsidP="008E1CCA">
            <w:pPr>
              <w:pStyle w:val="MRLActiveName"/>
            </w:pPr>
            <w:proofErr w:type="spellStart"/>
            <w:r w:rsidRPr="009E4CB8">
              <w:t>Prosulfocarb</w:t>
            </w:r>
            <w:proofErr w:type="spellEnd"/>
          </w:p>
        </w:tc>
        <w:tc>
          <w:tcPr>
            <w:tcW w:w="4030" w:type="dxa"/>
            <w:tcBorders>
              <w:top w:val="nil"/>
              <w:left w:val="nil"/>
              <w:bottom w:val="nil"/>
              <w:right w:val="nil"/>
            </w:tcBorders>
            <w:noWrap/>
          </w:tcPr>
          <w:p w14:paraId="4EAF2C4E" w14:textId="77777777" w:rsidR="008E1CCA" w:rsidRPr="009E4CB8" w:rsidRDefault="008E1CCA" w:rsidP="008E1CCA">
            <w:pPr>
              <w:pStyle w:val="MRLActiveName"/>
            </w:pPr>
          </w:p>
        </w:tc>
        <w:tc>
          <w:tcPr>
            <w:tcW w:w="1800" w:type="dxa"/>
            <w:tcBorders>
              <w:top w:val="nil"/>
              <w:left w:val="nil"/>
              <w:bottom w:val="nil"/>
              <w:right w:val="nil"/>
            </w:tcBorders>
            <w:noWrap/>
          </w:tcPr>
          <w:p w14:paraId="31438786" w14:textId="77777777" w:rsidR="008E1CCA" w:rsidRPr="009E4CB8" w:rsidRDefault="008E1CCA" w:rsidP="008E1CCA">
            <w:pPr>
              <w:pStyle w:val="MRLActiveName"/>
            </w:pPr>
          </w:p>
        </w:tc>
      </w:tr>
      <w:tr w:rsidR="008E1CCA" w:rsidRPr="009E4CB8" w14:paraId="4A85C893" w14:textId="77777777" w:rsidTr="00377F50">
        <w:trPr>
          <w:cantSplit/>
        </w:trPr>
        <w:tc>
          <w:tcPr>
            <w:tcW w:w="2410" w:type="dxa"/>
            <w:tcBorders>
              <w:top w:val="nil"/>
              <w:left w:val="nil"/>
              <w:right w:val="nil"/>
            </w:tcBorders>
            <w:noWrap/>
          </w:tcPr>
          <w:p w14:paraId="1149154B" w14:textId="68353DAC" w:rsidR="008E1CCA" w:rsidRPr="009E4CB8" w:rsidRDefault="008E1CCA" w:rsidP="008E1CCA">
            <w:pPr>
              <w:pStyle w:val="MRLCompound"/>
            </w:pPr>
            <w:r w:rsidRPr="009E4CB8">
              <w:t>GC</w:t>
            </w:r>
            <w:r w:rsidRPr="009E4CB8">
              <w:tab/>
              <w:t>0647</w:t>
            </w:r>
          </w:p>
        </w:tc>
        <w:tc>
          <w:tcPr>
            <w:tcW w:w="4030" w:type="dxa"/>
            <w:tcBorders>
              <w:top w:val="nil"/>
              <w:left w:val="nil"/>
              <w:right w:val="nil"/>
            </w:tcBorders>
            <w:noWrap/>
          </w:tcPr>
          <w:p w14:paraId="3BC2A49B" w14:textId="5D8BD1F0" w:rsidR="008E1CCA" w:rsidRPr="009E4CB8" w:rsidRDefault="008E1CCA" w:rsidP="008E1CCA">
            <w:pPr>
              <w:pStyle w:val="MRLTableText"/>
            </w:pPr>
            <w:r w:rsidRPr="009E4CB8">
              <w:t>Oats</w:t>
            </w:r>
          </w:p>
        </w:tc>
        <w:tc>
          <w:tcPr>
            <w:tcW w:w="1800" w:type="dxa"/>
            <w:tcBorders>
              <w:top w:val="nil"/>
              <w:left w:val="nil"/>
              <w:right w:val="nil"/>
            </w:tcBorders>
            <w:noWrap/>
          </w:tcPr>
          <w:p w14:paraId="3531974A" w14:textId="5801D7F3" w:rsidR="008E1CCA" w:rsidRPr="009E4CB8" w:rsidRDefault="008E1CCA" w:rsidP="008E1CCA">
            <w:pPr>
              <w:pStyle w:val="MRLValue"/>
            </w:pPr>
            <w:r w:rsidRPr="009E4CB8">
              <w:t>*0.01</w:t>
            </w:r>
          </w:p>
        </w:tc>
      </w:tr>
      <w:tr w:rsidR="008E1CCA" w:rsidRPr="009E4CB8" w14:paraId="61C3BA3C" w14:textId="77777777" w:rsidTr="00377F50">
        <w:trPr>
          <w:cantSplit/>
        </w:trPr>
        <w:tc>
          <w:tcPr>
            <w:tcW w:w="2410" w:type="dxa"/>
            <w:tcBorders>
              <w:top w:val="nil"/>
              <w:left w:val="nil"/>
              <w:right w:val="nil"/>
            </w:tcBorders>
            <w:noWrap/>
          </w:tcPr>
          <w:p w14:paraId="096C8F50" w14:textId="546F88A1" w:rsidR="008E1CCA" w:rsidRPr="009E4CB8" w:rsidRDefault="008E1CCA" w:rsidP="00377F50">
            <w:pPr>
              <w:pStyle w:val="MRLCompound"/>
            </w:pPr>
            <w:r w:rsidRPr="009E4CB8">
              <w:t>GC</w:t>
            </w:r>
            <w:r w:rsidRPr="009E4CB8">
              <w:tab/>
              <w:t>0653</w:t>
            </w:r>
          </w:p>
        </w:tc>
        <w:tc>
          <w:tcPr>
            <w:tcW w:w="4030" w:type="dxa"/>
            <w:tcBorders>
              <w:top w:val="nil"/>
              <w:left w:val="nil"/>
              <w:right w:val="nil"/>
            </w:tcBorders>
            <w:noWrap/>
          </w:tcPr>
          <w:p w14:paraId="24C2B6B9" w14:textId="795F035B" w:rsidR="008E1CCA" w:rsidRPr="009E4CB8" w:rsidRDefault="008E1CCA" w:rsidP="00377F50">
            <w:pPr>
              <w:pStyle w:val="MRLTableText"/>
            </w:pPr>
            <w:r w:rsidRPr="009E4CB8">
              <w:t>Triticale</w:t>
            </w:r>
          </w:p>
        </w:tc>
        <w:tc>
          <w:tcPr>
            <w:tcW w:w="1800" w:type="dxa"/>
            <w:tcBorders>
              <w:top w:val="nil"/>
              <w:left w:val="nil"/>
              <w:right w:val="nil"/>
            </w:tcBorders>
            <w:noWrap/>
          </w:tcPr>
          <w:p w14:paraId="5CE895B2" w14:textId="5FE46531" w:rsidR="008E1CCA" w:rsidRPr="009E4CB8" w:rsidRDefault="008E1CCA" w:rsidP="00377F50">
            <w:pPr>
              <w:pStyle w:val="MRLValue"/>
            </w:pPr>
            <w:r w:rsidRPr="009E4CB8">
              <w:t>*0.01</w:t>
            </w:r>
          </w:p>
        </w:tc>
      </w:tr>
      <w:tr w:rsidR="00377F50" w:rsidRPr="009E4CB8" w14:paraId="5342D35E" w14:textId="77777777" w:rsidTr="00377F50">
        <w:trPr>
          <w:cantSplit/>
        </w:trPr>
        <w:tc>
          <w:tcPr>
            <w:tcW w:w="2410" w:type="dxa"/>
            <w:tcBorders>
              <w:top w:val="nil"/>
              <w:left w:val="nil"/>
              <w:right w:val="nil"/>
            </w:tcBorders>
            <w:noWrap/>
          </w:tcPr>
          <w:p w14:paraId="24B6F170" w14:textId="77777777" w:rsidR="00377F50" w:rsidRPr="009E4CB8" w:rsidRDefault="00377F50" w:rsidP="00377F50">
            <w:pPr>
              <w:pStyle w:val="MRLCompound"/>
            </w:pPr>
          </w:p>
        </w:tc>
        <w:tc>
          <w:tcPr>
            <w:tcW w:w="4030" w:type="dxa"/>
            <w:tcBorders>
              <w:top w:val="nil"/>
              <w:left w:val="nil"/>
              <w:right w:val="nil"/>
            </w:tcBorders>
            <w:noWrap/>
          </w:tcPr>
          <w:p w14:paraId="19592856" w14:textId="77777777" w:rsidR="00377F50" w:rsidRPr="009E4CB8" w:rsidRDefault="00377F50" w:rsidP="00377F50">
            <w:pPr>
              <w:pStyle w:val="MRLTableText"/>
            </w:pPr>
          </w:p>
        </w:tc>
        <w:tc>
          <w:tcPr>
            <w:tcW w:w="1800" w:type="dxa"/>
            <w:tcBorders>
              <w:top w:val="nil"/>
              <w:left w:val="nil"/>
              <w:right w:val="nil"/>
            </w:tcBorders>
            <w:noWrap/>
          </w:tcPr>
          <w:p w14:paraId="0C6D2C22" w14:textId="77777777" w:rsidR="00377F50" w:rsidRPr="009E4CB8" w:rsidRDefault="00377F50" w:rsidP="00377F50">
            <w:pPr>
              <w:pStyle w:val="MRLValue"/>
            </w:pPr>
          </w:p>
        </w:tc>
      </w:tr>
      <w:tr w:rsidR="000A36B7" w:rsidRPr="009E4CB8" w14:paraId="05A930D6" w14:textId="77777777" w:rsidTr="00A819EE">
        <w:trPr>
          <w:cantSplit/>
        </w:trPr>
        <w:tc>
          <w:tcPr>
            <w:tcW w:w="2410" w:type="dxa"/>
            <w:tcBorders>
              <w:left w:val="nil"/>
              <w:right w:val="nil"/>
            </w:tcBorders>
            <w:noWrap/>
          </w:tcPr>
          <w:p w14:paraId="608BA956" w14:textId="7FFFF2A9" w:rsidR="000A36B7" w:rsidRPr="009E4CB8" w:rsidRDefault="000A36B7" w:rsidP="007E7CDD">
            <w:pPr>
              <w:pStyle w:val="MRLActiveName"/>
            </w:pPr>
            <w:bookmarkStart w:id="8" w:name="_Hlk127968199"/>
            <w:proofErr w:type="spellStart"/>
            <w:r w:rsidRPr="009E4CB8">
              <w:lastRenderedPageBreak/>
              <w:t>Pyraclostrobin</w:t>
            </w:r>
            <w:proofErr w:type="spellEnd"/>
          </w:p>
        </w:tc>
        <w:tc>
          <w:tcPr>
            <w:tcW w:w="4030" w:type="dxa"/>
            <w:tcBorders>
              <w:left w:val="nil"/>
              <w:right w:val="nil"/>
            </w:tcBorders>
            <w:noWrap/>
          </w:tcPr>
          <w:p w14:paraId="68EC4406" w14:textId="77777777" w:rsidR="000A36B7" w:rsidRPr="009E4CB8" w:rsidRDefault="000A36B7" w:rsidP="007E7CDD">
            <w:pPr>
              <w:pStyle w:val="MRLActiveName"/>
            </w:pPr>
          </w:p>
        </w:tc>
        <w:tc>
          <w:tcPr>
            <w:tcW w:w="1800" w:type="dxa"/>
            <w:tcBorders>
              <w:left w:val="nil"/>
              <w:right w:val="nil"/>
            </w:tcBorders>
            <w:noWrap/>
          </w:tcPr>
          <w:p w14:paraId="4AFA76B7" w14:textId="77777777" w:rsidR="000A36B7" w:rsidRPr="009E4CB8" w:rsidRDefault="000A36B7" w:rsidP="007E7CDD">
            <w:pPr>
              <w:pStyle w:val="MRLActiveName"/>
            </w:pPr>
          </w:p>
        </w:tc>
      </w:tr>
      <w:tr w:rsidR="000A36B7" w:rsidRPr="009E4CB8" w14:paraId="03347245" w14:textId="77777777" w:rsidTr="009E4CB8">
        <w:trPr>
          <w:cantSplit/>
        </w:trPr>
        <w:tc>
          <w:tcPr>
            <w:tcW w:w="2410" w:type="dxa"/>
            <w:tcBorders>
              <w:top w:val="nil"/>
              <w:left w:val="nil"/>
              <w:bottom w:val="nil"/>
              <w:right w:val="nil"/>
            </w:tcBorders>
            <w:noWrap/>
          </w:tcPr>
          <w:p w14:paraId="46C339DD" w14:textId="77777777" w:rsidR="000A36B7" w:rsidRPr="009E4CB8" w:rsidRDefault="000A36B7" w:rsidP="007E7CDD">
            <w:pPr>
              <w:pStyle w:val="MRLCompound"/>
            </w:pPr>
            <w:r w:rsidRPr="009E4CB8">
              <w:t>VS</w:t>
            </w:r>
            <w:r w:rsidRPr="009E4CB8">
              <w:tab/>
              <w:t>0624</w:t>
            </w:r>
          </w:p>
        </w:tc>
        <w:tc>
          <w:tcPr>
            <w:tcW w:w="4030" w:type="dxa"/>
            <w:tcBorders>
              <w:top w:val="nil"/>
              <w:left w:val="nil"/>
              <w:bottom w:val="nil"/>
              <w:right w:val="nil"/>
            </w:tcBorders>
            <w:noWrap/>
          </w:tcPr>
          <w:p w14:paraId="4A8FAEFF" w14:textId="77777777" w:rsidR="000A36B7" w:rsidRPr="009E4CB8" w:rsidRDefault="000A36B7" w:rsidP="007E7CDD">
            <w:pPr>
              <w:pStyle w:val="MRLTableText"/>
              <w:rPr>
                <w:lang w:eastAsia="en-AU"/>
              </w:rPr>
            </w:pPr>
            <w:r w:rsidRPr="009E4CB8">
              <w:rPr>
                <w:lang w:eastAsia="en-AU"/>
              </w:rPr>
              <w:t>Celery</w:t>
            </w:r>
          </w:p>
        </w:tc>
        <w:tc>
          <w:tcPr>
            <w:tcW w:w="1800" w:type="dxa"/>
            <w:tcBorders>
              <w:top w:val="nil"/>
              <w:left w:val="nil"/>
              <w:bottom w:val="nil"/>
              <w:right w:val="nil"/>
            </w:tcBorders>
            <w:noWrap/>
          </w:tcPr>
          <w:p w14:paraId="05395311" w14:textId="15603DB3" w:rsidR="000A36B7" w:rsidRPr="009E4CB8" w:rsidRDefault="000A36B7" w:rsidP="007E7CDD">
            <w:pPr>
              <w:pStyle w:val="MRLValue"/>
            </w:pPr>
            <w:r w:rsidRPr="009E4CB8">
              <w:t>T8</w:t>
            </w:r>
          </w:p>
        </w:tc>
      </w:tr>
      <w:tr w:rsidR="00CE47DB" w:rsidRPr="009E4CB8" w14:paraId="4558FA61" w14:textId="77777777" w:rsidTr="009E4CB8">
        <w:trPr>
          <w:cantSplit/>
        </w:trPr>
        <w:tc>
          <w:tcPr>
            <w:tcW w:w="2410" w:type="dxa"/>
            <w:tcBorders>
              <w:top w:val="nil"/>
              <w:left w:val="nil"/>
              <w:bottom w:val="nil"/>
              <w:right w:val="nil"/>
            </w:tcBorders>
            <w:noWrap/>
          </w:tcPr>
          <w:p w14:paraId="353E77D2" w14:textId="77777777" w:rsidR="00CE47DB" w:rsidRPr="009E4CB8" w:rsidRDefault="00CE47DB" w:rsidP="007E7CDD">
            <w:pPr>
              <w:pStyle w:val="MRLCompound"/>
            </w:pPr>
          </w:p>
        </w:tc>
        <w:tc>
          <w:tcPr>
            <w:tcW w:w="4030" w:type="dxa"/>
            <w:tcBorders>
              <w:top w:val="nil"/>
              <w:left w:val="nil"/>
              <w:bottom w:val="nil"/>
              <w:right w:val="nil"/>
            </w:tcBorders>
            <w:noWrap/>
          </w:tcPr>
          <w:p w14:paraId="3887905A" w14:textId="77777777" w:rsidR="00CE47DB" w:rsidRPr="009E4CB8" w:rsidRDefault="00CE47DB" w:rsidP="007E7CDD">
            <w:pPr>
              <w:pStyle w:val="MRLTableText"/>
              <w:rPr>
                <w:lang w:eastAsia="en-AU"/>
              </w:rPr>
            </w:pPr>
          </w:p>
        </w:tc>
        <w:tc>
          <w:tcPr>
            <w:tcW w:w="1800" w:type="dxa"/>
            <w:tcBorders>
              <w:top w:val="nil"/>
              <w:left w:val="nil"/>
              <w:bottom w:val="nil"/>
              <w:right w:val="nil"/>
            </w:tcBorders>
            <w:noWrap/>
          </w:tcPr>
          <w:p w14:paraId="43B9AE1A" w14:textId="77777777" w:rsidR="00CE47DB" w:rsidRPr="009E4CB8" w:rsidRDefault="00CE47DB" w:rsidP="007E7CDD">
            <w:pPr>
              <w:pStyle w:val="MRLValue"/>
            </w:pPr>
          </w:p>
        </w:tc>
      </w:tr>
      <w:tr w:rsidR="00CE47DB" w:rsidRPr="009E4CB8" w14:paraId="6CAF5E1B" w14:textId="77777777" w:rsidTr="00116DCF">
        <w:trPr>
          <w:cantSplit/>
        </w:trPr>
        <w:tc>
          <w:tcPr>
            <w:tcW w:w="2410" w:type="dxa"/>
            <w:tcBorders>
              <w:left w:val="nil"/>
              <w:right w:val="nil"/>
            </w:tcBorders>
            <w:noWrap/>
          </w:tcPr>
          <w:p w14:paraId="7692C583" w14:textId="77236474" w:rsidR="00CE47DB" w:rsidRPr="009E4CB8" w:rsidRDefault="00CE47DB" w:rsidP="00116DCF">
            <w:pPr>
              <w:pStyle w:val="MRLActiveName"/>
            </w:pPr>
            <w:r>
              <w:t>Sulfoxaflor</w:t>
            </w:r>
          </w:p>
        </w:tc>
        <w:tc>
          <w:tcPr>
            <w:tcW w:w="4030" w:type="dxa"/>
            <w:tcBorders>
              <w:left w:val="nil"/>
              <w:right w:val="nil"/>
            </w:tcBorders>
            <w:noWrap/>
          </w:tcPr>
          <w:p w14:paraId="77B029F3" w14:textId="77777777" w:rsidR="00CE47DB" w:rsidRPr="009E4CB8" w:rsidRDefault="00CE47DB" w:rsidP="00116DCF">
            <w:pPr>
              <w:pStyle w:val="MRLActiveName"/>
            </w:pPr>
          </w:p>
        </w:tc>
        <w:tc>
          <w:tcPr>
            <w:tcW w:w="1800" w:type="dxa"/>
            <w:tcBorders>
              <w:left w:val="nil"/>
              <w:right w:val="nil"/>
            </w:tcBorders>
            <w:noWrap/>
          </w:tcPr>
          <w:p w14:paraId="3C4636C1" w14:textId="77777777" w:rsidR="00CE47DB" w:rsidRPr="009E4CB8" w:rsidRDefault="00CE47DB" w:rsidP="00116DCF">
            <w:pPr>
              <w:pStyle w:val="MRLActiveName"/>
            </w:pPr>
          </w:p>
        </w:tc>
      </w:tr>
      <w:tr w:rsidR="00CE47DB" w:rsidRPr="009E4CB8" w14:paraId="70FE2EE3" w14:textId="77777777" w:rsidTr="009E4CB8">
        <w:trPr>
          <w:cantSplit/>
        </w:trPr>
        <w:tc>
          <w:tcPr>
            <w:tcW w:w="2410" w:type="dxa"/>
            <w:tcBorders>
              <w:top w:val="nil"/>
              <w:left w:val="nil"/>
              <w:bottom w:val="nil"/>
              <w:right w:val="nil"/>
            </w:tcBorders>
            <w:noWrap/>
          </w:tcPr>
          <w:p w14:paraId="018A3A67" w14:textId="59A405AC" w:rsidR="00CE47DB" w:rsidRPr="009E4CB8" w:rsidRDefault="00CE47DB" w:rsidP="007E7CDD">
            <w:pPr>
              <w:pStyle w:val="MRLCompound"/>
            </w:pPr>
            <w:r>
              <w:t>VD</w:t>
            </w:r>
            <w:r>
              <w:tab/>
              <w:t>0523</w:t>
            </w:r>
          </w:p>
        </w:tc>
        <w:tc>
          <w:tcPr>
            <w:tcW w:w="4030" w:type="dxa"/>
            <w:tcBorders>
              <w:top w:val="nil"/>
              <w:left w:val="nil"/>
              <w:bottom w:val="nil"/>
              <w:right w:val="nil"/>
            </w:tcBorders>
            <w:noWrap/>
          </w:tcPr>
          <w:p w14:paraId="2EEF28C2" w14:textId="2B4C4D04" w:rsidR="00CE47DB" w:rsidRPr="009E4CB8" w:rsidRDefault="00CE47DB" w:rsidP="007E7CDD">
            <w:pPr>
              <w:pStyle w:val="MRLTableText"/>
              <w:rPr>
                <w:lang w:eastAsia="en-AU"/>
              </w:rPr>
            </w:pPr>
            <w:r>
              <w:rPr>
                <w:lang w:eastAsia="en-AU"/>
              </w:rPr>
              <w:t>Broad bean (dry)</w:t>
            </w:r>
          </w:p>
        </w:tc>
        <w:tc>
          <w:tcPr>
            <w:tcW w:w="1800" w:type="dxa"/>
            <w:tcBorders>
              <w:top w:val="nil"/>
              <w:left w:val="nil"/>
              <w:bottom w:val="nil"/>
              <w:right w:val="nil"/>
            </w:tcBorders>
            <w:noWrap/>
          </w:tcPr>
          <w:p w14:paraId="27FB5BD1" w14:textId="4CBC0095" w:rsidR="00CE47DB" w:rsidRPr="009E4CB8" w:rsidRDefault="00CE47DB" w:rsidP="007E7CDD">
            <w:pPr>
              <w:pStyle w:val="MRLValue"/>
            </w:pPr>
            <w:r>
              <w:t>T0.7</w:t>
            </w:r>
          </w:p>
        </w:tc>
      </w:tr>
      <w:bookmarkEnd w:id="8"/>
      <w:tr w:rsidR="009E4CB8" w:rsidRPr="009E4CB8" w14:paraId="0D7C56CB" w14:textId="77777777" w:rsidTr="009E4CB8">
        <w:trPr>
          <w:cantSplit/>
        </w:trPr>
        <w:tc>
          <w:tcPr>
            <w:tcW w:w="2410" w:type="dxa"/>
            <w:tcBorders>
              <w:top w:val="nil"/>
              <w:left w:val="nil"/>
              <w:bottom w:val="nil"/>
              <w:right w:val="nil"/>
            </w:tcBorders>
            <w:noWrap/>
          </w:tcPr>
          <w:p w14:paraId="590DBF3A" w14:textId="77777777" w:rsidR="009E4CB8" w:rsidRPr="009E4CB8" w:rsidRDefault="009E4CB8" w:rsidP="007E7CDD">
            <w:pPr>
              <w:pStyle w:val="MRLCompound"/>
            </w:pPr>
          </w:p>
        </w:tc>
        <w:tc>
          <w:tcPr>
            <w:tcW w:w="4030" w:type="dxa"/>
            <w:tcBorders>
              <w:top w:val="nil"/>
              <w:left w:val="nil"/>
              <w:bottom w:val="nil"/>
              <w:right w:val="nil"/>
            </w:tcBorders>
            <w:noWrap/>
          </w:tcPr>
          <w:p w14:paraId="7F6DFAF1" w14:textId="77777777" w:rsidR="009E4CB8" w:rsidRPr="009E4CB8" w:rsidRDefault="009E4CB8" w:rsidP="007E7CDD">
            <w:pPr>
              <w:pStyle w:val="MRLTableText"/>
              <w:rPr>
                <w:lang w:eastAsia="en-AU"/>
              </w:rPr>
            </w:pPr>
          </w:p>
        </w:tc>
        <w:tc>
          <w:tcPr>
            <w:tcW w:w="1800" w:type="dxa"/>
            <w:tcBorders>
              <w:top w:val="nil"/>
              <w:left w:val="nil"/>
              <w:bottom w:val="nil"/>
              <w:right w:val="nil"/>
            </w:tcBorders>
            <w:noWrap/>
          </w:tcPr>
          <w:p w14:paraId="3940FED0" w14:textId="77777777" w:rsidR="009E4CB8" w:rsidRPr="009E4CB8" w:rsidRDefault="009E4CB8" w:rsidP="007E7CDD">
            <w:pPr>
              <w:pStyle w:val="MRLValue"/>
            </w:pPr>
          </w:p>
        </w:tc>
      </w:tr>
      <w:tr w:rsidR="007F0961" w:rsidRPr="009E4CB8" w14:paraId="0F420CA5" w14:textId="77777777" w:rsidTr="00326FEC">
        <w:trPr>
          <w:cantSplit/>
        </w:trPr>
        <w:tc>
          <w:tcPr>
            <w:tcW w:w="2410" w:type="dxa"/>
            <w:tcBorders>
              <w:top w:val="nil"/>
              <w:left w:val="nil"/>
              <w:bottom w:val="nil"/>
              <w:right w:val="nil"/>
            </w:tcBorders>
            <w:noWrap/>
          </w:tcPr>
          <w:p w14:paraId="39D46466" w14:textId="7A484F72" w:rsidR="007F0961" w:rsidRPr="009E4CB8" w:rsidRDefault="007F0961" w:rsidP="00326FEC">
            <w:pPr>
              <w:pStyle w:val="MRLActiveName"/>
            </w:pPr>
            <w:proofErr w:type="spellStart"/>
            <w:r>
              <w:t>Tetraniliprole</w:t>
            </w:r>
            <w:proofErr w:type="spellEnd"/>
          </w:p>
        </w:tc>
        <w:tc>
          <w:tcPr>
            <w:tcW w:w="4030" w:type="dxa"/>
            <w:tcBorders>
              <w:top w:val="nil"/>
              <w:left w:val="nil"/>
              <w:bottom w:val="nil"/>
              <w:right w:val="nil"/>
            </w:tcBorders>
            <w:noWrap/>
          </w:tcPr>
          <w:p w14:paraId="241C70C0" w14:textId="77777777" w:rsidR="007F0961" w:rsidRPr="009E4CB8" w:rsidRDefault="007F0961" w:rsidP="00326FEC">
            <w:pPr>
              <w:pStyle w:val="MRLActiveName"/>
            </w:pPr>
          </w:p>
        </w:tc>
        <w:tc>
          <w:tcPr>
            <w:tcW w:w="1800" w:type="dxa"/>
            <w:tcBorders>
              <w:top w:val="nil"/>
              <w:left w:val="nil"/>
              <w:bottom w:val="nil"/>
              <w:right w:val="nil"/>
            </w:tcBorders>
            <w:noWrap/>
          </w:tcPr>
          <w:p w14:paraId="721E4B77" w14:textId="77777777" w:rsidR="007F0961" w:rsidRPr="009E4CB8" w:rsidRDefault="007F0961" w:rsidP="00326FEC">
            <w:pPr>
              <w:pStyle w:val="MRLActiveName"/>
            </w:pPr>
          </w:p>
        </w:tc>
      </w:tr>
      <w:tr w:rsidR="007F0961" w:rsidRPr="009E4CB8" w14:paraId="6E868620" w14:textId="77777777" w:rsidTr="009E4CB8">
        <w:trPr>
          <w:cantSplit/>
        </w:trPr>
        <w:tc>
          <w:tcPr>
            <w:tcW w:w="2410" w:type="dxa"/>
            <w:tcBorders>
              <w:top w:val="nil"/>
              <w:left w:val="nil"/>
              <w:bottom w:val="single" w:sz="4" w:space="0" w:color="auto"/>
              <w:right w:val="nil"/>
            </w:tcBorders>
            <w:noWrap/>
          </w:tcPr>
          <w:p w14:paraId="17AE7370" w14:textId="400D20CE" w:rsidR="007F0961" w:rsidRPr="009E4CB8" w:rsidRDefault="007F0961" w:rsidP="007F0961">
            <w:pPr>
              <w:pStyle w:val="MRLCompound"/>
            </w:pPr>
            <w:r>
              <w:t>FI</w:t>
            </w:r>
            <w:r w:rsidRPr="00D60EB8">
              <w:tab/>
              <w:t>0</w:t>
            </w:r>
            <w:r>
              <w:t>353</w:t>
            </w:r>
          </w:p>
        </w:tc>
        <w:tc>
          <w:tcPr>
            <w:tcW w:w="4030" w:type="dxa"/>
            <w:tcBorders>
              <w:top w:val="nil"/>
              <w:left w:val="nil"/>
              <w:bottom w:val="single" w:sz="4" w:space="0" w:color="auto"/>
              <w:right w:val="nil"/>
            </w:tcBorders>
            <w:noWrap/>
          </w:tcPr>
          <w:p w14:paraId="1A8F5838" w14:textId="52B066B0" w:rsidR="007F0961" w:rsidRPr="009E4CB8" w:rsidRDefault="007F0961" w:rsidP="007F0961">
            <w:pPr>
              <w:pStyle w:val="MRLTableText"/>
              <w:rPr>
                <w:lang w:eastAsia="en-AU"/>
              </w:rPr>
            </w:pPr>
            <w:r>
              <w:t>Pineapple</w:t>
            </w:r>
          </w:p>
        </w:tc>
        <w:tc>
          <w:tcPr>
            <w:tcW w:w="1800" w:type="dxa"/>
            <w:tcBorders>
              <w:top w:val="nil"/>
              <w:left w:val="nil"/>
              <w:bottom w:val="single" w:sz="4" w:space="0" w:color="auto"/>
              <w:right w:val="nil"/>
            </w:tcBorders>
            <w:noWrap/>
          </w:tcPr>
          <w:p w14:paraId="08382F98" w14:textId="54603E56" w:rsidR="007F0961" w:rsidRPr="009E4CB8" w:rsidRDefault="007F0961" w:rsidP="007F0961">
            <w:pPr>
              <w:pStyle w:val="MRLValue"/>
            </w:pPr>
            <w:r w:rsidRPr="00D60EB8">
              <w:t>T</w:t>
            </w:r>
            <w:r>
              <w:t>*</w:t>
            </w:r>
            <w:r w:rsidRPr="00D60EB8">
              <w:t>0.</w:t>
            </w:r>
            <w:r>
              <w:t>01</w:t>
            </w:r>
          </w:p>
        </w:tc>
      </w:tr>
    </w:tbl>
    <w:p w14:paraId="264F4948" w14:textId="77777777" w:rsidR="002F0F55" w:rsidRDefault="002F0F55" w:rsidP="00326FEC">
      <w:pPr>
        <w:pStyle w:val="ItemHead"/>
        <w:ind w:left="0" w:firstLine="0"/>
      </w:pPr>
    </w:p>
    <w:p w14:paraId="3B79CDEE" w14:textId="5BFA244B" w:rsidR="005E317F" w:rsidRPr="009E4CB8" w:rsidRDefault="005E317F" w:rsidP="00326FEC">
      <w:pPr>
        <w:pStyle w:val="ItemHead"/>
        <w:ind w:left="0" w:firstLine="0"/>
      </w:pPr>
      <w:proofErr w:type="gramStart"/>
      <w:r w:rsidRPr="009E4CB8">
        <w:t xml:space="preserve">3  </w:t>
      </w:r>
      <w:r w:rsidR="00697CC5" w:rsidRPr="009E4CB8">
        <w:t>Schedule</w:t>
      </w:r>
      <w:proofErr w:type="gramEnd"/>
      <w:r w:rsidR="00697CC5" w:rsidRPr="009E4CB8">
        <w:t> 1, Table 3</w:t>
      </w:r>
      <w:r w:rsidR="008A0DB8" w:rsidRPr="009E4CB8">
        <w:t>—Residue definitions</w:t>
      </w:r>
    </w:p>
    <w:p w14:paraId="57D2D8A1" w14:textId="77777777" w:rsidR="00A819EE" w:rsidRPr="009E4CB8" w:rsidRDefault="00A819EE" w:rsidP="00697CC5">
      <w:pPr>
        <w:pStyle w:val="Item"/>
      </w:pPr>
    </w:p>
    <w:p w14:paraId="40E3C94D" w14:textId="42E49FCA" w:rsidR="00697CC5" w:rsidRPr="009E4CB8" w:rsidRDefault="00697CC5" w:rsidP="00697CC5">
      <w:pPr>
        <w:pStyle w:val="Item"/>
      </w:pPr>
      <w:r w:rsidRPr="009E4CB8">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9E4CB8" w14:paraId="29FBCC47" w14:textId="77777777" w:rsidTr="00FC31C8">
        <w:trPr>
          <w:cantSplit/>
          <w:tblHeader/>
        </w:trPr>
        <w:tc>
          <w:tcPr>
            <w:tcW w:w="2410" w:type="dxa"/>
            <w:tcBorders>
              <w:left w:val="nil"/>
              <w:right w:val="nil"/>
            </w:tcBorders>
          </w:tcPr>
          <w:p w14:paraId="7DAE6343"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RESIDUE</w:t>
            </w:r>
          </w:p>
        </w:tc>
      </w:tr>
      <w:tr w:rsidR="00697CC5" w:rsidRPr="009E4CB8" w14:paraId="109E595D" w14:textId="77777777" w:rsidTr="00547E6E">
        <w:trPr>
          <w:cantSplit/>
        </w:trPr>
        <w:tc>
          <w:tcPr>
            <w:tcW w:w="2410" w:type="dxa"/>
            <w:tcBorders>
              <w:top w:val="nil"/>
              <w:left w:val="nil"/>
              <w:bottom w:val="nil"/>
              <w:right w:val="nil"/>
            </w:tcBorders>
          </w:tcPr>
          <w:p w14:paraId="3BD898A9" w14:textId="710749B2" w:rsidR="00697CC5" w:rsidRPr="009E4CB8" w:rsidRDefault="002A23C1" w:rsidP="00FC31C8">
            <w:pPr>
              <w:pStyle w:val="MRLActiveName"/>
            </w:pPr>
            <w:bookmarkStart w:id="9" w:name="_Hlk127365817"/>
            <w:proofErr w:type="spellStart"/>
            <w:r w:rsidRPr="009E4CB8">
              <w:t>Indaziflam</w:t>
            </w:r>
            <w:proofErr w:type="spellEnd"/>
          </w:p>
        </w:tc>
        <w:tc>
          <w:tcPr>
            <w:tcW w:w="5690" w:type="dxa"/>
            <w:tcBorders>
              <w:top w:val="nil"/>
              <w:left w:val="nil"/>
              <w:bottom w:val="nil"/>
              <w:right w:val="nil"/>
            </w:tcBorders>
          </w:tcPr>
          <w:p w14:paraId="13A44142" w14:textId="673010DF" w:rsidR="002A23C1" w:rsidRPr="009E4CB8" w:rsidRDefault="002A23C1" w:rsidP="002A23C1">
            <w:pPr>
              <w:pStyle w:val="MRLTableText"/>
              <w:rPr>
                <w:lang w:eastAsia="en-AU"/>
              </w:rPr>
            </w:pPr>
            <w:r w:rsidRPr="009E4CB8">
              <w:rPr>
                <w:lang w:eastAsia="en-AU"/>
              </w:rPr>
              <w:t xml:space="preserve">Commodities of plant origin for enforcement and dietary exposure assessment: sum of </w:t>
            </w:r>
            <w:proofErr w:type="spellStart"/>
            <w:r w:rsidRPr="009E4CB8">
              <w:rPr>
                <w:lang w:eastAsia="en-AU"/>
              </w:rPr>
              <w:t>indaziflam</w:t>
            </w:r>
            <w:proofErr w:type="spellEnd"/>
            <w:r w:rsidRPr="009E4CB8">
              <w:rPr>
                <w:lang w:eastAsia="en-AU"/>
              </w:rPr>
              <w:t xml:space="preserve"> and 6-[(1R)-1-fluoroethyl]-1,3,5-triazine-2,4-diamine, expressed as </w:t>
            </w:r>
            <w:proofErr w:type="spellStart"/>
            <w:r w:rsidRPr="009E4CB8">
              <w:rPr>
                <w:lang w:eastAsia="en-AU"/>
              </w:rPr>
              <w:t>indaziflam</w:t>
            </w:r>
            <w:proofErr w:type="spellEnd"/>
            <w:r w:rsidRPr="009E4CB8">
              <w:rPr>
                <w:lang w:eastAsia="en-AU"/>
              </w:rPr>
              <w:t>.</w:t>
            </w:r>
          </w:p>
          <w:p w14:paraId="1F683953" w14:textId="77777777" w:rsidR="002A23C1" w:rsidRPr="009E4CB8" w:rsidRDefault="002A23C1" w:rsidP="002A23C1">
            <w:pPr>
              <w:pStyle w:val="MRLTableText"/>
              <w:rPr>
                <w:lang w:eastAsia="en-AU"/>
              </w:rPr>
            </w:pPr>
            <w:r w:rsidRPr="009E4CB8">
              <w:rPr>
                <w:lang w:eastAsia="en-AU"/>
              </w:rPr>
              <w:t xml:space="preserve">Commodities of animal origin for enforcement: </w:t>
            </w:r>
            <w:proofErr w:type="spellStart"/>
            <w:r w:rsidRPr="009E4CB8">
              <w:rPr>
                <w:lang w:eastAsia="en-AU"/>
              </w:rPr>
              <w:t>Indaziflam</w:t>
            </w:r>
            <w:proofErr w:type="spellEnd"/>
          </w:p>
          <w:p w14:paraId="183050F4" w14:textId="7C6BEF67" w:rsidR="00697CC5" w:rsidRPr="009E4CB8" w:rsidRDefault="002A23C1" w:rsidP="002A23C1">
            <w:pPr>
              <w:pStyle w:val="MRLTableText"/>
            </w:pPr>
            <w:r w:rsidRPr="009E4CB8">
              <w:rPr>
                <w:lang w:eastAsia="en-AU"/>
              </w:rPr>
              <w:t xml:space="preserve">Commodities of animal origin for dietary exposure assessment: sum of </w:t>
            </w:r>
            <w:proofErr w:type="spellStart"/>
            <w:r w:rsidRPr="009E4CB8">
              <w:rPr>
                <w:lang w:eastAsia="en-AU"/>
              </w:rPr>
              <w:t>indaziflam</w:t>
            </w:r>
            <w:proofErr w:type="spellEnd"/>
            <w:r w:rsidRPr="009E4CB8">
              <w:rPr>
                <w:lang w:eastAsia="en-AU"/>
              </w:rPr>
              <w:t xml:space="preserve"> and 6-[(1R)-1-fluoroethyl]-1,3,5-triazine-2,4-diamine, expressed as </w:t>
            </w:r>
            <w:proofErr w:type="spellStart"/>
            <w:r w:rsidRPr="009E4CB8">
              <w:rPr>
                <w:lang w:eastAsia="en-AU"/>
              </w:rPr>
              <w:t>indaziflam</w:t>
            </w:r>
            <w:proofErr w:type="spellEnd"/>
          </w:p>
        </w:tc>
      </w:tr>
      <w:tr w:rsidR="002F0F55" w:rsidRPr="009E4CB8" w14:paraId="1413D2C6" w14:textId="77777777" w:rsidTr="00547E6E">
        <w:trPr>
          <w:cantSplit/>
        </w:trPr>
        <w:tc>
          <w:tcPr>
            <w:tcW w:w="2410" w:type="dxa"/>
            <w:tcBorders>
              <w:top w:val="nil"/>
              <w:left w:val="nil"/>
              <w:bottom w:val="nil"/>
              <w:right w:val="nil"/>
            </w:tcBorders>
          </w:tcPr>
          <w:p w14:paraId="09A67943" w14:textId="77777777" w:rsidR="002F0F55" w:rsidRPr="009E4CB8" w:rsidRDefault="002F0F55" w:rsidP="002F0F55">
            <w:pPr>
              <w:pStyle w:val="MRLCompound"/>
            </w:pPr>
          </w:p>
        </w:tc>
        <w:tc>
          <w:tcPr>
            <w:tcW w:w="5690" w:type="dxa"/>
            <w:tcBorders>
              <w:top w:val="nil"/>
              <w:left w:val="nil"/>
              <w:bottom w:val="nil"/>
              <w:right w:val="nil"/>
            </w:tcBorders>
          </w:tcPr>
          <w:p w14:paraId="5286AFD1" w14:textId="77777777" w:rsidR="002F0F55" w:rsidRPr="009E4CB8" w:rsidRDefault="002F0F55" w:rsidP="002F0F55">
            <w:pPr>
              <w:pStyle w:val="MRLCompound"/>
            </w:pPr>
          </w:p>
        </w:tc>
      </w:tr>
      <w:bookmarkEnd w:id="9"/>
      <w:tr w:rsidR="00547E6E" w:rsidRPr="009E4CB8" w14:paraId="1FFCEB24" w14:textId="77777777" w:rsidTr="002F0F55">
        <w:trPr>
          <w:cantSplit/>
        </w:trPr>
        <w:tc>
          <w:tcPr>
            <w:tcW w:w="2410" w:type="dxa"/>
            <w:tcBorders>
              <w:top w:val="nil"/>
              <w:left w:val="nil"/>
              <w:bottom w:val="nil"/>
              <w:right w:val="nil"/>
            </w:tcBorders>
          </w:tcPr>
          <w:p w14:paraId="68392576" w14:textId="3C88BE13" w:rsidR="00547E6E" w:rsidRPr="009E4CB8" w:rsidRDefault="00547E6E" w:rsidP="00547E6E">
            <w:pPr>
              <w:pStyle w:val="MRLActiveName"/>
            </w:pPr>
            <w:proofErr w:type="spellStart"/>
            <w:r w:rsidRPr="009E4CB8">
              <w:t>Inpyrfluxam</w:t>
            </w:r>
            <w:proofErr w:type="spellEnd"/>
          </w:p>
        </w:tc>
        <w:tc>
          <w:tcPr>
            <w:tcW w:w="5690" w:type="dxa"/>
            <w:tcBorders>
              <w:top w:val="nil"/>
              <w:left w:val="nil"/>
              <w:bottom w:val="nil"/>
              <w:right w:val="nil"/>
            </w:tcBorders>
          </w:tcPr>
          <w:p w14:paraId="64F0C15B" w14:textId="77777777" w:rsidR="00547E6E" w:rsidRPr="009E4CB8" w:rsidRDefault="00547E6E" w:rsidP="00547E6E">
            <w:pPr>
              <w:pStyle w:val="MRLTableText"/>
            </w:pPr>
            <w:r w:rsidRPr="009E4CB8">
              <w:t xml:space="preserve">Commodities of plant origin for enforcement: </w:t>
            </w:r>
            <w:proofErr w:type="spellStart"/>
            <w:r w:rsidRPr="009E4CB8">
              <w:t>Inpyrfluxam</w:t>
            </w:r>
            <w:proofErr w:type="spellEnd"/>
          </w:p>
          <w:p w14:paraId="0336B3D4" w14:textId="68FCDCCF" w:rsidR="00547E6E" w:rsidRPr="009E4CB8" w:rsidRDefault="00547E6E" w:rsidP="00547E6E">
            <w:pPr>
              <w:pStyle w:val="MRLTableText"/>
            </w:pPr>
            <w:r w:rsidRPr="009E4CB8">
              <w:t xml:space="preserve">Commodities of plant origin for dietary exposure assessment: </w:t>
            </w:r>
            <w:r w:rsidR="00366709">
              <w:t xml:space="preserve">Sum of </w:t>
            </w:r>
            <w:proofErr w:type="spellStart"/>
            <w:r w:rsidR="00366709">
              <w:t>i</w:t>
            </w:r>
            <w:r w:rsidRPr="009E4CB8">
              <w:t>npyrfluxam</w:t>
            </w:r>
            <w:proofErr w:type="spellEnd"/>
            <w:r w:rsidRPr="009E4CB8">
              <w:t xml:space="preserve"> and 1′-CH</w:t>
            </w:r>
            <w:r w:rsidRPr="009E4CB8">
              <w:rPr>
                <w:vertAlign w:val="subscript"/>
              </w:rPr>
              <w:t>2</w:t>
            </w:r>
            <w:r w:rsidRPr="009E4CB8">
              <w:t>OH-S-2840 (free or conjugated)</w:t>
            </w:r>
            <w:r w:rsidR="00366709">
              <w:t>,</w:t>
            </w:r>
            <w:r w:rsidRPr="009E4CB8">
              <w:t xml:space="preserve"> expressed as </w:t>
            </w:r>
            <w:proofErr w:type="spellStart"/>
            <w:r w:rsidRPr="009E4CB8">
              <w:t>inpyrfluxam</w:t>
            </w:r>
            <w:proofErr w:type="spellEnd"/>
            <w:r w:rsidRPr="009E4CB8">
              <w:t>.</w:t>
            </w:r>
          </w:p>
          <w:p w14:paraId="735F0983" w14:textId="3E24B900" w:rsidR="00547E6E" w:rsidRPr="009E4CB8" w:rsidRDefault="00547E6E" w:rsidP="00547E6E">
            <w:pPr>
              <w:pStyle w:val="MRLTableText"/>
              <w:rPr>
                <w:lang w:eastAsia="en-AU"/>
              </w:rPr>
            </w:pPr>
            <w:r w:rsidRPr="009E4CB8">
              <w:t xml:space="preserve">Commodities of animal origin: </w:t>
            </w:r>
            <w:r w:rsidR="00366709">
              <w:t xml:space="preserve">Sum of </w:t>
            </w:r>
            <w:proofErr w:type="spellStart"/>
            <w:r w:rsidR="00366709">
              <w:t>i</w:t>
            </w:r>
            <w:r w:rsidRPr="009E4CB8">
              <w:t>npyrfluxam</w:t>
            </w:r>
            <w:proofErr w:type="spellEnd"/>
            <w:r w:rsidRPr="009E4CB8">
              <w:t xml:space="preserve"> and 1′-CH</w:t>
            </w:r>
            <w:r w:rsidRPr="009E4CB8">
              <w:rPr>
                <w:vertAlign w:val="subscript"/>
              </w:rPr>
              <w:t>2</w:t>
            </w:r>
            <w:r w:rsidRPr="009E4CB8">
              <w:t>OH-S-2840 (free or conjugated)</w:t>
            </w:r>
            <w:r w:rsidR="00366709">
              <w:t>,</w:t>
            </w:r>
            <w:r w:rsidRPr="009E4CB8">
              <w:t xml:space="preserve"> expressed as </w:t>
            </w:r>
            <w:proofErr w:type="spellStart"/>
            <w:r w:rsidRPr="009E4CB8">
              <w:t>inpyrfluxam</w:t>
            </w:r>
            <w:proofErr w:type="spellEnd"/>
            <w:r w:rsidRPr="009E4CB8">
              <w:t>.</w:t>
            </w:r>
          </w:p>
        </w:tc>
      </w:tr>
      <w:tr w:rsidR="002F0F55" w:rsidRPr="009E4CB8" w14:paraId="582D81EC" w14:textId="77777777" w:rsidTr="002F0F55">
        <w:trPr>
          <w:cantSplit/>
        </w:trPr>
        <w:tc>
          <w:tcPr>
            <w:tcW w:w="2410" w:type="dxa"/>
            <w:tcBorders>
              <w:top w:val="nil"/>
              <w:left w:val="nil"/>
              <w:bottom w:val="nil"/>
              <w:right w:val="nil"/>
            </w:tcBorders>
          </w:tcPr>
          <w:p w14:paraId="1462ECC4" w14:textId="77777777" w:rsidR="002F0F55" w:rsidRPr="009E4CB8" w:rsidRDefault="002F0F55" w:rsidP="002F0F55">
            <w:pPr>
              <w:pStyle w:val="MRLCompound"/>
            </w:pPr>
          </w:p>
        </w:tc>
        <w:tc>
          <w:tcPr>
            <w:tcW w:w="5690" w:type="dxa"/>
            <w:tcBorders>
              <w:top w:val="nil"/>
              <w:left w:val="nil"/>
              <w:bottom w:val="nil"/>
              <w:right w:val="nil"/>
            </w:tcBorders>
          </w:tcPr>
          <w:p w14:paraId="3221DD24" w14:textId="77777777" w:rsidR="002F0F55" w:rsidRPr="009E4CB8" w:rsidRDefault="002F0F55" w:rsidP="002F0F55">
            <w:pPr>
              <w:pStyle w:val="MRLCompound"/>
            </w:pPr>
          </w:p>
        </w:tc>
      </w:tr>
      <w:tr w:rsidR="002F0F55" w:rsidRPr="009E4CB8" w14:paraId="3E13578D" w14:textId="77777777" w:rsidTr="00B35107">
        <w:trPr>
          <w:cantSplit/>
        </w:trPr>
        <w:tc>
          <w:tcPr>
            <w:tcW w:w="2410" w:type="dxa"/>
            <w:tcBorders>
              <w:top w:val="nil"/>
              <w:left w:val="nil"/>
              <w:bottom w:val="single" w:sz="4" w:space="0" w:color="auto"/>
              <w:right w:val="nil"/>
            </w:tcBorders>
          </w:tcPr>
          <w:p w14:paraId="0396C5C0" w14:textId="54EABBAE" w:rsidR="002F0F55" w:rsidRPr="009E4CB8" w:rsidRDefault="002F0F55" w:rsidP="002F0F55">
            <w:pPr>
              <w:pStyle w:val="MRLActiveName"/>
            </w:pPr>
            <w:proofErr w:type="spellStart"/>
            <w:r w:rsidRPr="00400081">
              <w:lastRenderedPageBreak/>
              <w:t>Ipflufenoquin</w:t>
            </w:r>
            <w:proofErr w:type="spellEnd"/>
          </w:p>
        </w:tc>
        <w:tc>
          <w:tcPr>
            <w:tcW w:w="5690" w:type="dxa"/>
            <w:tcBorders>
              <w:top w:val="nil"/>
              <w:left w:val="nil"/>
              <w:bottom w:val="single" w:sz="4" w:space="0" w:color="auto"/>
              <w:right w:val="nil"/>
            </w:tcBorders>
          </w:tcPr>
          <w:p w14:paraId="4C2EDC93" w14:textId="77777777" w:rsidR="002F0F55" w:rsidRPr="00400081" w:rsidRDefault="002F0F55" w:rsidP="002F0F55">
            <w:pPr>
              <w:pStyle w:val="MRLTableText"/>
            </w:pPr>
            <w:r w:rsidRPr="00400081">
              <w:t xml:space="preserve">Commodities of plant origin: </w:t>
            </w:r>
            <w:proofErr w:type="spellStart"/>
            <w:r w:rsidRPr="00400081">
              <w:t>Ipflufenoquin</w:t>
            </w:r>
            <w:proofErr w:type="spellEnd"/>
          </w:p>
          <w:p w14:paraId="3CD0CF7D" w14:textId="77777777" w:rsidR="002F0F55" w:rsidRPr="00400081" w:rsidRDefault="002F0F55" w:rsidP="002F0F55">
            <w:pPr>
              <w:pStyle w:val="MRLTableText"/>
            </w:pPr>
            <w:r w:rsidRPr="00400081">
              <w:t xml:space="preserve">Commodities of animal origin for enforcement: </w:t>
            </w:r>
            <w:proofErr w:type="spellStart"/>
            <w:r w:rsidRPr="00400081">
              <w:t>Ipflufenoquin</w:t>
            </w:r>
            <w:proofErr w:type="spellEnd"/>
          </w:p>
          <w:p w14:paraId="4A2D11DE" w14:textId="31B4D151" w:rsidR="002F0F55" w:rsidRPr="009E4CB8" w:rsidRDefault="002F0F55" w:rsidP="002F0F55">
            <w:pPr>
              <w:pStyle w:val="MRLTableText"/>
            </w:pPr>
            <w:r w:rsidRPr="00400081">
              <w:t xml:space="preserve">Commodities of animal origin for dietary risk assessment: Sum of </w:t>
            </w:r>
            <w:proofErr w:type="spellStart"/>
            <w:r w:rsidRPr="00400081">
              <w:t>ipflufenoquin</w:t>
            </w:r>
            <w:proofErr w:type="spellEnd"/>
            <w:r w:rsidRPr="00400081">
              <w:t>, 2-[2-(7,8-difluoro-2-methylquinolin-3-yloxy)-6-</w:t>
            </w:r>
            <w:proofErr w:type="gramStart"/>
            <w:r w:rsidRPr="00400081">
              <w:t>fluorophenyl]propan</w:t>
            </w:r>
            <w:proofErr w:type="gramEnd"/>
            <w:r w:rsidRPr="00400081">
              <w:t>-2-yl β-D-</w:t>
            </w:r>
            <w:proofErr w:type="spellStart"/>
            <w:r w:rsidRPr="00400081">
              <w:t>glucopyranosiduronic</w:t>
            </w:r>
            <w:proofErr w:type="spellEnd"/>
            <w:r w:rsidRPr="00400081">
              <w:t xml:space="preserve"> acid (QP-1-10) and 2-[2-(7,8-difluoro-2-methylquinolin-3-yloxy)-6-fluorophenyl]-2-hydroxypropyl β-D-</w:t>
            </w:r>
            <w:proofErr w:type="spellStart"/>
            <w:r w:rsidRPr="00400081">
              <w:t>glucopyranosiduronic</w:t>
            </w:r>
            <w:proofErr w:type="spellEnd"/>
            <w:r w:rsidRPr="00400081">
              <w:t xml:space="preserve"> acid (QP-1-11), expressed as </w:t>
            </w:r>
            <w:proofErr w:type="spellStart"/>
            <w:r w:rsidRPr="00400081">
              <w:t>ipflufenoquin</w:t>
            </w:r>
            <w:proofErr w:type="spellEnd"/>
          </w:p>
        </w:tc>
      </w:tr>
    </w:tbl>
    <w:p w14:paraId="4FD0D68D" w14:textId="77777777" w:rsidR="00A819EE" w:rsidRPr="009E4CB8" w:rsidRDefault="00A819EE" w:rsidP="005E317F">
      <w:pPr>
        <w:pStyle w:val="ItemHead"/>
      </w:pPr>
    </w:p>
    <w:p w14:paraId="7EE88663" w14:textId="2021E813" w:rsidR="005E317F" w:rsidRPr="009E4CB8" w:rsidRDefault="005E317F" w:rsidP="005E317F">
      <w:pPr>
        <w:pStyle w:val="ItemHead"/>
      </w:pPr>
      <w:proofErr w:type="gramStart"/>
      <w:r w:rsidRPr="009E4CB8">
        <w:t xml:space="preserve">4  </w:t>
      </w:r>
      <w:r w:rsidR="00697CC5" w:rsidRPr="009E4CB8">
        <w:t>Schedule</w:t>
      </w:r>
      <w:proofErr w:type="gramEnd"/>
      <w:r w:rsidR="00697CC5" w:rsidRPr="009E4CB8">
        <w:t> 1, Table 4</w:t>
      </w:r>
      <w:r w:rsidR="008A0DB8" w:rsidRPr="009E4CB8">
        <w:t>—Animal Feed Commodities</w:t>
      </w:r>
    </w:p>
    <w:p w14:paraId="020082BE" w14:textId="77777777" w:rsidR="00A819EE" w:rsidRPr="009E4CB8" w:rsidRDefault="00A819EE" w:rsidP="00697CC5">
      <w:pPr>
        <w:pStyle w:val="Item"/>
      </w:pPr>
    </w:p>
    <w:p w14:paraId="6047EDCC" w14:textId="791DA99A" w:rsidR="00697CC5" w:rsidRPr="009E4CB8" w:rsidRDefault="00697CC5" w:rsidP="00697CC5">
      <w:pPr>
        <w:pStyle w:val="Item"/>
      </w:pPr>
      <w:r w:rsidRPr="009E4CB8">
        <w:t>Insert in alphabetical order the following new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697CC5" w:rsidRPr="009E4CB8" w14:paraId="47681369" w14:textId="77777777" w:rsidTr="00FC31C8">
        <w:trPr>
          <w:cantSplit/>
          <w:tblHeader/>
        </w:trPr>
        <w:tc>
          <w:tcPr>
            <w:tcW w:w="2268" w:type="dxa"/>
            <w:tcBorders>
              <w:top w:val="single" w:sz="4" w:space="0" w:color="auto"/>
              <w:left w:val="nil"/>
              <w:bottom w:val="single" w:sz="4" w:space="0" w:color="auto"/>
              <w:right w:val="nil"/>
            </w:tcBorders>
            <w:noWrap/>
          </w:tcPr>
          <w:p w14:paraId="427A8D6A"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 xml:space="preserve">MRL </w:t>
            </w:r>
            <w:r w:rsidR="00283E84" w:rsidRPr="009E4CB8">
              <w:rPr>
                <w:rFonts w:ascii="Trebuchet MS" w:hAnsi="Trebuchet MS" w:cs="Arial"/>
                <w:b/>
                <w:bCs/>
                <w:sz w:val="18"/>
                <w:u w:color="000000"/>
              </w:rPr>
              <w:t>(mg/kg</w:t>
            </w:r>
            <w:r w:rsidRPr="009E4CB8">
              <w:rPr>
                <w:rFonts w:ascii="Trebuchet MS" w:hAnsi="Trebuchet MS" w:cs="Arial"/>
                <w:b/>
                <w:bCs/>
                <w:caps/>
                <w:sz w:val="18"/>
                <w:u w:color="000000"/>
              </w:rPr>
              <w:t>)</w:t>
            </w:r>
          </w:p>
        </w:tc>
      </w:tr>
      <w:tr w:rsidR="00697CC5" w:rsidRPr="009E4CB8" w14:paraId="30B3F543" w14:textId="77777777" w:rsidTr="00FC31C8">
        <w:trPr>
          <w:cantSplit/>
        </w:trPr>
        <w:tc>
          <w:tcPr>
            <w:tcW w:w="2268" w:type="dxa"/>
            <w:tcBorders>
              <w:top w:val="nil"/>
              <w:left w:val="nil"/>
              <w:bottom w:val="nil"/>
              <w:right w:val="nil"/>
            </w:tcBorders>
            <w:noWrap/>
          </w:tcPr>
          <w:p w14:paraId="7EBD6E85" w14:textId="4FFE863F" w:rsidR="00697CC5" w:rsidRPr="009E4CB8" w:rsidRDefault="002A23C1" w:rsidP="00FC31C8">
            <w:pPr>
              <w:pStyle w:val="MRLActiveName"/>
            </w:pPr>
            <w:bookmarkStart w:id="10" w:name="_Hlk127365995"/>
            <w:proofErr w:type="spellStart"/>
            <w:r w:rsidRPr="009E4CB8">
              <w:t>Indaziflam</w:t>
            </w:r>
            <w:proofErr w:type="spellEnd"/>
          </w:p>
        </w:tc>
        <w:tc>
          <w:tcPr>
            <w:tcW w:w="3991" w:type="dxa"/>
            <w:tcBorders>
              <w:top w:val="nil"/>
              <w:left w:val="nil"/>
              <w:bottom w:val="nil"/>
              <w:right w:val="nil"/>
            </w:tcBorders>
            <w:noWrap/>
          </w:tcPr>
          <w:p w14:paraId="4445DA2E" w14:textId="77777777" w:rsidR="00697CC5" w:rsidRPr="009E4CB8" w:rsidRDefault="00697CC5" w:rsidP="00FC31C8">
            <w:pPr>
              <w:pStyle w:val="MRLTableText"/>
            </w:pPr>
          </w:p>
        </w:tc>
        <w:tc>
          <w:tcPr>
            <w:tcW w:w="1800" w:type="dxa"/>
            <w:tcBorders>
              <w:top w:val="nil"/>
              <w:left w:val="nil"/>
              <w:bottom w:val="nil"/>
              <w:right w:val="nil"/>
            </w:tcBorders>
            <w:noWrap/>
          </w:tcPr>
          <w:p w14:paraId="46CFE5E9" w14:textId="77777777" w:rsidR="00697CC5" w:rsidRPr="009E4CB8" w:rsidRDefault="00697CC5" w:rsidP="00FC31C8">
            <w:pPr>
              <w:pStyle w:val="MRLValue"/>
            </w:pPr>
          </w:p>
        </w:tc>
      </w:tr>
      <w:tr w:rsidR="00550ABB" w:rsidRPr="009E4CB8" w14:paraId="315B76C0" w14:textId="77777777" w:rsidTr="00A10ADB">
        <w:trPr>
          <w:cantSplit/>
        </w:trPr>
        <w:tc>
          <w:tcPr>
            <w:tcW w:w="2268" w:type="dxa"/>
            <w:tcBorders>
              <w:top w:val="nil"/>
              <w:left w:val="nil"/>
              <w:right w:val="nil"/>
            </w:tcBorders>
            <w:noWrap/>
          </w:tcPr>
          <w:p w14:paraId="02B13068" w14:textId="77777777" w:rsidR="00550ABB" w:rsidRPr="009E4CB8" w:rsidRDefault="00550ABB" w:rsidP="00FC31C8">
            <w:pPr>
              <w:pStyle w:val="MRLCompound"/>
            </w:pPr>
          </w:p>
        </w:tc>
        <w:tc>
          <w:tcPr>
            <w:tcW w:w="3991" w:type="dxa"/>
            <w:tcBorders>
              <w:top w:val="nil"/>
              <w:left w:val="nil"/>
              <w:right w:val="nil"/>
            </w:tcBorders>
            <w:noWrap/>
          </w:tcPr>
          <w:p w14:paraId="629AC013" w14:textId="49B7E301" w:rsidR="00550ABB" w:rsidRPr="009E4CB8" w:rsidRDefault="00550ABB" w:rsidP="00FC31C8">
            <w:pPr>
              <w:pStyle w:val="MRLTableText"/>
              <w:rPr>
                <w:lang w:eastAsia="en-AU"/>
              </w:rPr>
            </w:pPr>
            <w:r w:rsidRPr="009E4CB8">
              <w:rPr>
                <w:lang w:eastAsia="en-AU"/>
              </w:rPr>
              <w:t>Almond hulls</w:t>
            </w:r>
          </w:p>
        </w:tc>
        <w:tc>
          <w:tcPr>
            <w:tcW w:w="1800" w:type="dxa"/>
            <w:tcBorders>
              <w:top w:val="nil"/>
              <w:left w:val="nil"/>
              <w:right w:val="nil"/>
            </w:tcBorders>
            <w:noWrap/>
          </w:tcPr>
          <w:p w14:paraId="65C77EE1" w14:textId="0252754C" w:rsidR="00550ABB" w:rsidRPr="009E4CB8" w:rsidRDefault="00550ABB" w:rsidP="00FC31C8">
            <w:pPr>
              <w:pStyle w:val="MRLValue"/>
            </w:pPr>
            <w:r w:rsidRPr="009E4CB8">
              <w:t>0.3</w:t>
            </w:r>
          </w:p>
        </w:tc>
      </w:tr>
      <w:tr w:rsidR="00697CC5" w:rsidRPr="009E4CB8" w14:paraId="44A22DD4" w14:textId="77777777" w:rsidTr="00A10ADB">
        <w:trPr>
          <w:cantSplit/>
        </w:trPr>
        <w:tc>
          <w:tcPr>
            <w:tcW w:w="2268" w:type="dxa"/>
            <w:tcBorders>
              <w:top w:val="nil"/>
              <w:left w:val="nil"/>
              <w:bottom w:val="single" w:sz="4" w:space="0" w:color="auto"/>
              <w:right w:val="nil"/>
            </w:tcBorders>
            <w:noWrap/>
          </w:tcPr>
          <w:p w14:paraId="02D4C81C" w14:textId="1276D7D2" w:rsidR="00697CC5" w:rsidRPr="009E4CB8" w:rsidRDefault="00697CC5" w:rsidP="00FC31C8">
            <w:pPr>
              <w:pStyle w:val="MRLCompound"/>
            </w:pPr>
          </w:p>
        </w:tc>
        <w:tc>
          <w:tcPr>
            <w:tcW w:w="3991" w:type="dxa"/>
            <w:tcBorders>
              <w:top w:val="nil"/>
              <w:left w:val="nil"/>
              <w:bottom w:val="single" w:sz="4" w:space="0" w:color="auto"/>
              <w:right w:val="nil"/>
            </w:tcBorders>
            <w:noWrap/>
          </w:tcPr>
          <w:p w14:paraId="380D9990" w14:textId="4347F8B7" w:rsidR="00697CC5" w:rsidRPr="009E4CB8" w:rsidRDefault="002A23C1" w:rsidP="00FC31C8">
            <w:pPr>
              <w:pStyle w:val="MRLTableText"/>
              <w:rPr>
                <w:lang w:eastAsia="en-AU"/>
              </w:rPr>
            </w:pPr>
            <w:r w:rsidRPr="009E4CB8">
              <w:rPr>
                <w:lang w:eastAsia="en-AU"/>
              </w:rPr>
              <w:t>Primary feed commodities</w:t>
            </w:r>
          </w:p>
        </w:tc>
        <w:tc>
          <w:tcPr>
            <w:tcW w:w="1800" w:type="dxa"/>
            <w:tcBorders>
              <w:top w:val="nil"/>
              <w:left w:val="nil"/>
              <w:bottom w:val="single" w:sz="4" w:space="0" w:color="auto"/>
              <w:right w:val="nil"/>
            </w:tcBorders>
            <w:noWrap/>
          </w:tcPr>
          <w:p w14:paraId="7CC8F66A" w14:textId="3BAE4BE0" w:rsidR="00697CC5" w:rsidRPr="009E4CB8" w:rsidRDefault="002A23C1" w:rsidP="00FC31C8">
            <w:pPr>
              <w:pStyle w:val="MRLValue"/>
            </w:pPr>
            <w:r w:rsidRPr="009E4CB8">
              <w:t>30</w:t>
            </w:r>
          </w:p>
        </w:tc>
      </w:tr>
      <w:bookmarkEnd w:id="10"/>
    </w:tbl>
    <w:p w14:paraId="4DD33BD0" w14:textId="32743EFF" w:rsidR="00A10ADB" w:rsidRDefault="00A10ADB" w:rsidP="00697CC5">
      <w:pPr>
        <w:pStyle w:val="Item"/>
      </w:pPr>
    </w:p>
    <w:p w14:paraId="029A60CD" w14:textId="77777777" w:rsidR="00B16CA0" w:rsidRPr="00697CC5" w:rsidRDefault="00B16CA0" w:rsidP="00B16CA0">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B16CA0" w:rsidRPr="00697CC5" w14:paraId="77286180" w14:textId="77777777" w:rsidTr="007A6D98">
        <w:trPr>
          <w:cantSplit/>
          <w:tblHeader/>
        </w:trPr>
        <w:tc>
          <w:tcPr>
            <w:tcW w:w="2268" w:type="dxa"/>
            <w:tcBorders>
              <w:top w:val="single" w:sz="4" w:space="0" w:color="auto"/>
              <w:left w:val="nil"/>
              <w:bottom w:val="single" w:sz="4" w:space="0" w:color="auto"/>
              <w:right w:val="nil"/>
            </w:tcBorders>
            <w:noWrap/>
          </w:tcPr>
          <w:p w14:paraId="778037F1" w14:textId="77777777" w:rsidR="00B16CA0" w:rsidRPr="00697CC5" w:rsidRDefault="00B16CA0" w:rsidP="007A6D98">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CEEFD7C" w14:textId="77777777" w:rsidR="00B16CA0" w:rsidRPr="00697CC5" w:rsidRDefault="00B16CA0" w:rsidP="007A6D98">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77F3BDD" w14:textId="77777777" w:rsidR="00B16CA0" w:rsidRPr="00697CC5" w:rsidRDefault="00B16CA0" w:rsidP="007A6D98">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p>
        </w:tc>
      </w:tr>
      <w:tr w:rsidR="00B16CA0" w14:paraId="1AF5B131" w14:textId="77777777" w:rsidTr="007A6D98">
        <w:trPr>
          <w:cantSplit/>
        </w:trPr>
        <w:tc>
          <w:tcPr>
            <w:tcW w:w="2268" w:type="dxa"/>
            <w:tcBorders>
              <w:top w:val="nil"/>
              <w:left w:val="nil"/>
              <w:bottom w:val="nil"/>
              <w:right w:val="nil"/>
            </w:tcBorders>
            <w:noWrap/>
          </w:tcPr>
          <w:p w14:paraId="633171FF" w14:textId="712345CE" w:rsidR="00B16CA0" w:rsidRPr="00046EF3" w:rsidRDefault="00B16CA0" w:rsidP="00B16CA0">
            <w:pPr>
              <w:pStyle w:val="MRLActiveName"/>
            </w:pPr>
            <w:proofErr w:type="spellStart"/>
            <w:r>
              <w:t>Tetraniliprole</w:t>
            </w:r>
            <w:proofErr w:type="spellEnd"/>
          </w:p>
        </w:tc>
        <w:tc>
          <w:tcPr>
            <w:tcW w:w="4049" w:type="dxa"/>
            <w:tcBorders>
              <w:top w:val="nil"/>
              <w:left w:val="nil"/>
              <w:bottom w:val="nil"/>
              <w:right w:val="nil"/>
            </w:tcBorders>
            <w:noWrap/>
          </w:tcPr>
          <w:p w14:paraId="7AEF1F45" w14:textId="77777777" w:rsidR="00B16CA0" w:rsidRPr="00046EF3" w:rsidRDefault="00B16CA0" w:rsidP="00B16CA0">
            <w:pPr>
              <w:pStyle w:val="MRLTableText"/>
            </w:pPr>
          </w:p>
        </w:tc>
        <w:tc>
          <w:tcPr>
            <w:tcW w:w="1800" w:type="dxa"/>
            <w:tcBorders>
              <w:top w:val="nil"/>
              <w:left w:val="nil"/>
              <w:bottom w:val="nil"/>
              <w:right w:val="nil"/>
            </w:tcBorders>
            <w:noWrap/>
          </w:tcPr>
          <w:p w14:paraId="428F9FE3" w14:textId="77777777" w:rsidR="00B16CA0" w:rsidRPr="00740FBD" w:rsidRDefault="00B16CA0" w:rsidP="00B16CA0">
            <w:pPr>
              <w:pStyle w:val="MRLValue"/>
            </w:pPr>
          </w:p>
        </w:tc>
      </w:tr>
      <w:tr w:rsidR="00B16CA0" w:rsidRPr="00046EF3" w14:paraId="14B5BB9C" w14:textId="77777777" w:rsidTr="007A6D98">
        <w:trPr>
          <w:cantSplit/>
        </w:trPr>
        <w:tc>
          <w:tcPr>
            <w:tcW w:w="2268" w:type="dxa"/>
            <w:tcBorders>
              <w:top w:val="nil"/>
              <w:left w:val="nil"/>
              <w:bottom w:val="nil"/>
              <w:right w:val="nil"/>
            </w:tcBorders>
            <w:noWrap/>
          </w:tcPr>
          <w:p w14:paraId="5E9B6397" w14:textId="65A07237" w:rsidR="00B16CA0" w:rsidRPr="00740FBD" w:rsidRDefault="00B16CA0" w:rsidP="00B16CA0">
            <w:pPr>
              <w:pStyle w:val="MRLTableText"/>
            </w:pPr>
            <w:r>
              <w:t>OMIT</w:t>
            </w:r>
            <w:r w:rsidRPr="009E4CB8">
              <w:t>:</w:t>
            </w:r>
          </w:p>
        </w:tc>
        <w:tc>
          <w:tcPr>
            <w:tcW w:w="4049" w:type="dxa"/>
            <w:tcBorders>
              <w:top w:val="nil"/>
              <w:left w:val="nil"/>
              <w:bottom w:val="nil"/>
              <w:right w:val="nil"/>
            </w:tcBorders>
            <w:noWrap/>
          </w:tcPr>
          <w:p w14:paraId="0A4879F1" w14:textId="77777777" w:rsidR="00B16CA0" w:rsidRPr="00046EF3" w:rsidRDefault="00B16CA0" w:rsidP="00B16CA0">
            <w:pPr>
              <w:pStyle w:val="MRLTableText"/>
              <w:rPr>
                <w:lang w:eastAsia="en-AU"/>
              </w:rPr>
            </w:pPr>
          </w:p>
        </w:tc>
        <w:tc>
          <w:tcPr>
            <w:tcW w:w="1800" w:type="dxa"/>
            <w:tcBorders>
              <w:top w:val="nil"/>
              <w:left w:val="nil"/>
              <w:bottom w:val="nil"/>
              <w:right w:val="nil"/>
            </w:tcBorders>
            <w:noWrap/>
          </w:tcPr>
          <w:p w14:paraId="197ABD1D" w14:textId="77777777" w:rsidR="00B16CA0" w:rsidRPr="00740FBD" w:rsidRDefault="00B16CA0" w:rsidP="00B16CA0">
            <w:pPr>
              <w:pStyle w:val="MRLValue"/>
            </w:pPr>
          </w:p>
        </w:tc>
      </w:tr>
      <w:tr w:rsidR="00B16CA0" w:rsidRPr="00046EF3" w14:paraId="55AB539E" w14:textId="77777777" w:rsidTr="007A6D98">
        <w:trPr>
          <w:cantSplit/>
        </w:trPr>
        <w:tc>
          <w:tcPr>
            <w:tcW w:w="2268" w:type="dxa"/>
            <w:tcBorders>
              <w:top w:val="nil"/>
              <w:left w:val="nil"/>
              <w:bottom w:val="nil"/>
              <w:right w:val="nil"/>
            </w:tcBorders>
            <w:noWrap/>
          </w:tcPr>
          <w:p w14:paraId="1AEAFA62" w14:textId="2EFE7549" w:rsidR="00B16CA0" w:rsidRPr="00740FBD" w:rsidRDefault="00B16CA0" w:rsidP="00B16CA0">
            <w:pPr>
              <w:pStyle w:val="MRLCompound"/>
            </w:pPr>
          </w:p>
        </w:tc>
        <w:tc>
          <w:tcPr>
            <w:tcW w:w="4049" w:type="dxa"/>
            <w:tcBorders>
              <w:top w:val="nil"/>
              <w:left w:val="nil"/>
              <w:bottom w:val="nil"/>
              <w:right w:val="nil"/>
            </w:tcBorders>
            <w:noWrap/>
          </w:tcPr>
          <w:p w14:paraId="4394499C" w14:textId="72E64CC8" w:rsidR="00B16CA0" w:rsidRPr="00046EF3" w:rsidRDefault="00B16CA0" w:rsidP="00B16CA0">
            <w:pPr>
              <w:pStyle w:val="MRLTableText"/>
              <w:rPr>
                <w:lang w:eastAsia="en-AU"/>
              </w:rPr>
            </w:pPr>
            <w:r>
              <w:t>Sweet corn fodder</w:t>
            </w:r>
          </w:p>
        </w:tc>
        <w:tc>
          <w:tcPr>
            <w:tcW w:w="1800" w:type="dxa"/>
            <w:tcBorders>
              <w:top w:val="nil"/>
              <w:left w:val="nil"/>
              <w:bottom w:val="nil"/>
              <w:right w:val="nil"/>
            </w:tcBorders>
            <w:noWrap/>
          </w:tcPr>
          <w:p w14:paraId="2AD8AE81" w14:textId="081C77A4" w:rsidR="00B16CA0" w:rsidRPr="00740FBD" w:rsidRDefault="00B16CA0" w:rsidP="00B16CA0">
            <w:pPr>
              <w:pStyle w:val="MRLValue"/>
            </w:pPr>
            <w:r>
              <w:t>20</w:t>
            </w:r>
          </w:p>
        </w:tc>
      </w:tr>
      <w:tr w:rsidR="00B16CA0" w:rsidRPr="00046EF3" w14:paraId="70062184" w14:textId="77777777" w:rsidTr="00B16CA0">
        <w:trPr>
          <w:cantSplit/>
        </w:trPr>
        <w:tc>
          <w:tcPr>
            <w:tcW w:w="2268" w:type="dxa"/>
            <w:tcBorders>
              <w:top w:val="nil"/>
              <w:left w:val="nil"/>
              <w:right w:val="nil"/>
            </w:tcBorders>
            <w:noWrap/>
          </w:tcPr>
          <w:p w14:paraId="28B3BC8D" w14:textId="3F450314" w:rsidR="00B16CA0" w:rsidRPr="00740FBD" w:rsidRDefault="00B16CA0" w:rsidP="00B16CA0">
            <w:pPr>
              <w:pStyle w:val="MRLTableText"/>
            </w:pPr>
            <w:r>
              <w:t>SUBSTITUTE</w:t>
            </w:r>
            <w:r w:rsidRPr="009E4CB8">
              <w:t>:</w:t>
            </w:r>
          </w:p>
        </w:tc>
        <w:tc>
          <w:tcPr>
            <w:tcW w:w="4049" w:type="dxa"/>
            <w:tcBorders>
              <w:top w:val="nil"/>
              <w:left w:val="nil"/>
              <w:right w:val="nil"/>
            </w:tcBorders>
            <w:noWrap/>
          </w:tcPr>
          <w:p w14:paraId="12553322" w14:textId="77777777" w:rsidR="00B16CA0" w:rsidRPr="00046EF3" w:rsidRDefault="00B16CA0" w:rsidP="00B16CA0">
            <w:pPr>
              <w:pStyle w:val="MRLTableText"/>
            </w:pPr>
          </w:p>
        </w:tc>
        <w:tc>
          <w:tcPr>
            <w:tcW w:w="1800" w:type="dxa"/>
            <w:tcBorders>
              <w:top w:val="nil"/>
              <w:left w:val="nil"/>
              <w:right w:val="nil"/>
            </w:tcBorders>
            <w:noWrap/>
          </w:tcPr>
          <w:p w14:paraId="699764E2" w14:textId="77777777" w:rsidR="00B16CA0" w:rsidRPr="00740FBD" w:rsidRDefault="00B16CA0" w:rsidP="00B16CA0">
            <w:pPr>
              <w:pStyle w:val="MRLTableText"/>
            </w:pPr>
          </w:p>
        </w:tc>
      </w:tr>
      <w:tr w:rsidR="00B16CA0" w:rsidRPr="00046EF3" w14:paraId="643123A7" w14:textId="77777777" w:rsidTr="00B16CA0">
        <w:trPr>
          <w:cantSplit/>
        </w:trPr>
        <w:tc>
          <w:tcPr>
            <w:tcW w:w="2268" w:type="dxa"/>
            <w:tcBorders>
              <w:top w:val="nil"/>
              <w:left w:val="nil"/>
              <w:bottom w:val="single" w:sz="4" w:space="0" w:color="auto"/>
              <w:right w:val="nil"/>
            </w:tcBorders>
            <w:noWrap/>
          </w:tcPr>
          <w:p w14:paraId="3640C8FA" w14:textId="3C603EB6" w:rsidR="00B16CA0" w:rsidRPr="00740FBD" w:rsidRDefault="00B16CA0" w:rsidP="00B16CA0">
            <w:pPr>
              <w:pStyle w:val="MRLTableText"/>
            </w:pPr>
          </w:p>
        </w:tc>
        <w:tc>
          <w:tcPr>
            <w:tcW w:w="4049" w:type="dxa"/>
            <w:tcBorders>
              <w:top w:val="nil"/>
              <w:left w:val="nil"/>
              <w:bottom w:val="single" w:sz="4" w:space="0" w:color="auto"/>
              <w:right w:val="nil"/>
            </w:tcBorders>
            <w:noWrap/>
          </w:tcPr>
          <w:p w14:paraId="6E6AFAC1" w14:textId="5352909A" w:rsidR="00B16CA0" w:rsidRPr="00046EF3" w:rsidRDefault="00B16CA0" w:rsidP="00B16CA0">
            <w:pPr>
              <w:pStyle w:val="MRLTableText"/>
              <w:rPr>
                <w:lang w:eastAsia="en-AU"/>
              </w:rPr>
            </w:pPr>
            <w:r>
              <w:t>Sweet corn fodder</w:t>
            </w:r>
          </w:p>
        </w:tc>
        <w:tc>
          <w:tcPr>
            <w:tcW w:w="1800" w:type="dxa"/>
            <w:tcBorders>
              <w:top w:val="nil"/>
              <w:left w:val="nil"/>
              <w:bottom w:val="single" w:sz="4" w:space="0" w:color="auto"/>
              <w:right w:val="nil"/>
            </w:tcBorders>
            <w:noWrap/>
          </w:tcPr>
          <w:p w14:paraId="1922B973" w14:textId="21823E89" w:rsidR="00B16CA0" w:rsidRPr="00740FBD" w:rsidRDefault="00B16CA0" w:rsidP="00B16CA0">
            <w:pPr>
              <w:pStyle w:val="MRLValue"/>
            </w:pPr>
            <w:r>
              <w:t>30</w:t>
            </w:r>
          </w:p>
        </w:tc>
      </w:tr>
    </w:tbl>
    <w:p w14:paraId="30A19953" w14:textId="2D2619E4" w:rsidR="00B16CA0" w:rsidRDefault="00B16CA0" w:rsidP="00B16CA0">
      <w:pPr>
        <w:pStyle w:val="ItemHead"/>
      </w:pPr>
    </w:p>
    <w:p w14:paraId="62870160" w14:textId="77777777" w:rsidR="00697CC5" w:rsidRPr="009E4CB8" w:rsidRDefault="00697CC5" w:rsidP="00697CC5">
      <w:pPr>
        <w:pStyle w:val="Item"/>
      </w:pPr>
      <w:r w:rsidRPr="009E4CB8">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9E4CB8"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9E4CB8" w:rsidRDefault="00697CC5" w:rsidP="00697CC5">
            <w:pPr>
              <w:keepNext/>
              <w:keepLines/>
              <w:suppressAutoHyphens/>
              <w:spacing w:before="60" w:after="60" w:line="240" w:lineRule="exact"/>
              <w:rPr>
                <w:rFonts w:ascii="Trebuchet MS" w:hAnsi="Trebuchet MS" w:cs="Arial"/>
                <w:b/>
                <w:bCs/>
                <w:caps/>
                <w:sz w:val="18"/>
                <w:u w:color="000000"/>
              </w:rPr>
            </w:pPr>
            <w:r w:rsidRPr="009E4CB8">
              <w:rPr>
                <w:rFonts w:ascii="Trebuchet MS" w:hAnsi="Trebuchet MS" w:cs="Arial"/>
                <w:b/>
                <w:bCs/>
                <w:caps/>
                <w:sz w:val="18"/>
                <w:u w:color="000000"/>
              </w:rPr>
              <w:t>MRL (</w:t>
            </w:r>
            <w:r w:rsidR="00283E84" w:rsidRPr="009E4CB8">
              <w:rPr>
                <w:rFonts w:ascii="Trebuchet MS" w:hAnsi="Trebuchet MS" w:cs="Arial"/>
                <w:b/>
                <w:bCs/>
                <w:sz w:val="18"/>
                <w:u w:color="000000"/>
              </w:rPr>
              <w:t>mg/kg)</w:t>
            </w:r>
          </w:p>
        </w:tc>
      </w:tr>
      <w:tr w:rsidR="007F0961" w:rsidRPr="009E4CB8" w14:paraId="75435391" w14:textId="77777777" w:rsidTr="00326FEC">
        <w:trPr>
          <w:cantSplit/>
        </w:trPr>
        <w:tc>
          <w:tcPr>
            <w:tcW w:w="2268" w:type="dxa"/>
            <w:noWrap/>
          </w:tcPr>
          <w:p w14:paraId="4FF42307" w14:textId="67DD078F" w:rsidR="007F0961" w:rsidRPr="009E4CB8" w:rsidRDefault="007F0961" w:rsidP="007F0961">
            <w:pPr>
              <w:pStyle w:val="MRLActiveName"/>
            </w:pPr>
            <w:r>
              <w:t>Metrafenone</w:t>
            </w:r>
          </w:p>
        </w:tc>
        <w:tc>
          <w:tcPr>
            <w:tcW w:w="3991" w:type="dxa"/>
            <w:noWrap/>
          </w:tcPr>
          <w:p w14:paraId="63F0A0FA" w14:textId="77777777" w:rsidR="007F0961" w:rsidRPr="009E4CB8" w:rsidRDefault="007F0961" w:rsidP="007F0961">
            <w:pPr>
              <w:pStyle w:val="MRLTableText"/>
            </w:pPr>
          </w:p>
        </w:tc>
        <w:tc>
          <w:tcPr>
            <w:tcW w:w="1800" w:type="dxa"/>
            <w:noWrap/>
          </w:tcPr>
          <w:p w14:paraId="215C8411" w14:textId="77777777" w:rsidR="007F0961" w:rsidRPr="009E4CB8" w:rsidRDefault="007F0961" w:rsidP="007F0961">
            <w:pPr>
              <w:pStyle w:val="MRLValue"/>
            </w:pPr>
          </w:p>
        </w:tc>
      </w:tr>
      <w:tr w:rsidR="007F0961" w:rsidRPr="009E4CB8" w14:paraId="19888E7B" w14:textId="77777777" w:rsidTr="00326FEC">
        <w:trPr>
          <w:cantSplit/>
        </w:trPr>
        <w:tc>
          <w:tcPr>
            <w:tcW w:w="2268" w:type="dxa"/>
            <w:noWrap/>
          </w:tcPr>
          <w:p w14:paraId="432EC0C1" w14:textId="77777777" w:rsidR="007F0961" w:rsidRPr="00326FEC" w:rsidRDefault="007F0961" w:rsidP="00326FEC">
            <w:pPr>
              <w:pStyle w:val="MRLCompound"/>
              <w:rPr>
                <w:lang w:val="en-US"/>
              </w:rPr>
            </w:pPr>
          </w:p>
        </w:tc>
        <w:tc>
          <w:tcPr>
            <w:tcW w:w="3991" w:type="dxa"/>
            <w:noWrap/>
          </w:tcPr>
          <w:p w14:paraId="73A5855A" w14:textId="0630E3C2" w:rsidR="007F0961" w:rsidRPr="00326FEC" w:rsidRDefault="007F0961" w:rsidP="00326FEC">
            <w:pPr>
              <w:pStyle w:val="MRLCompound"/>
              <w:rPr>
                <w:bCs/>
                <w:lang w:val="en-US"/>
              </w:rPr>
            </w:pPr>
            <w:r w:rsidRPr="00326FEC">
              <w:rPr>
                <w:bCs/>
                <w:lang w:val="en-US"/>
              </w:rPr>
              <w:t>Wheat forage</w:t>
            </w:r>
          </w:p>
        </w:tc>
        <w:tc>
          <w:tcPr>
            <w:tcW w:w="1800" w:type="dxa"/>
            <w:noWrap/>
          </w:tcPr>
          <w:p w14:paraId="2FF9B459" w14:textId="1C9E3FA7" w:rsidR="007F0961" w:rsidRPr="00326FEC" w:rsidRDefault="007F0961" w:rsidP="00326FEC">
            <w:pPr>
              <w:pStyle w:val="MRLCompound"/>
              <w:rPr>
                <w:bCs/>
                <w:lang w:val="en-US"/>
              </w:rPr>
            </w:pPr>
            <w:r w:rsidRPr="00326FEC">
              <w:rPr>
                <w:bCs/>
                <w:lang w:val="en-US"/>
              </w:rPr>
              <w:t>T40</w:t>
            </w:r>
          </w:p>
        </w:tc>
      </w:tr>
      <w:tr w:rsidR="007F0961" w:rsidRPr="009E4CB8" w14:paraId="05F9E76C" w14:textId="77777777" w:rsidTr="00326FEC">
        <w:trPr>
          <w:cantSplit/>
        </w:trPr>
        <w:tc>
          <w:tcPr>
            <w:tcW w:w="2268" w:type="dxa"/>
            <w:noWrap/>
          </w:tcPr>
          <w:p w14:paraId="0FF0C59C" w14:textId="7DFCA9A7" w:rsidR="007F0961" w:rsidRPr="00326FEC" w:rsidRDefault="007F0961" w:rsidP="00326FEC">
            <w:pPr>
              <w:pStyle w:val="MRLCompound"/>
              <w:rPr>
                <w:lang w:val="en-US"/>
              </w:rPr>
            </w:pPr>
            <w:r>
              <w:rPr>
                <w:bCs/>
                <w:lang w:val="en-US"/>
              </w:rPr>
              <w:t>AS</w:t>
            </w:r>
            <w:r w:rsidRPr="004D672F">
              <w:rPr>
                <w:bCs/>
                <w:lang w:val="en-US"/>
              </w:rPr>
              <w:tab/>
              <w:t>0</w:t>
            </w:r>
            <w:r>
              <w:rPr>
                <w:bCs/>
                <w:lang w:val="en-US"/>
              </w:rPr>
              <w:t>654</w:t>
            </w:r>
          </w:p>
        </w:tc>
        <w:tc>
          <w:tcPr>
            <w:tcW w:w="3991" w:type="dxa"/>
            <w:noWrap/>
          </w:tcPr>
          <w:p w14:paraId="22D9B050" w14:textId="61057084" w:rsidR="007F0961" w:rsidRPr="00326FEC" w:rsidRDefault="007F0961" w:rsidP="00326FEC">
            <w:pPr>
              <w:pStyle w:val="MRLCompound"/>
              <w:rPr>
                <w:bCs/>
                <w:lang w:val="en-US"/>
              </w:rPr>
            </w:pPr>
            <w:r w:rsidRPr="00326FEC">
              <w:rPr>
                <w:bCs/>
                <w:lang w:val="en-US"/>
              </w:rPr>
              <w:t>Wheat straw and fodder, dry</w:t>
            </w:r>
          </w:p>
        </w:tc>
        <w:tc>
          <w:tcPr>
            <w:tcW w:w="1800" w:type="dxa"/>
            <w:noWrap/>
          </w:tcPr>
          <w:p w14:paraId="144DC136" w14:textId="28BA53BE" w:rsidR="007F0961" w:rsidRPr="00326FEC" w:rsidRDefault="007F0961" w:rsidP="00326FEC">
            <w:pPr>
              <w:pStyle w:val="MRLCompound"/>
              <w:rPr>
                <w:bCs/>
                <w:lang w:val="en-US"/>
              </w:rPr>
            </w:pPr>
            <w:r w:rsidRPr="00326FEC">
              <w:rPr>
                <w:bCs/>
                <w:lang w:val="en-US"/>
              </w:rPr>
              <w:t>T10</w:t>
            </w:r>
          </w:p>
        </w:tc>
      </w:tr>
      <w:tr w:rsidR="007F0961" w:rsidRPr="009E4CB8" w14:paraId="525AFE36" w14:textId="77777777" w:rsidTr="007F0961">
        <w:trPr>
          <w:cantSplit/>
        </w:trPr>
        <w:tc>
          <w:tcPr>
            <w:tcW w:w="2268" w:type="dxa"/>
            <w:noWrap/>
          </w:tcPr>
          <w:p w14:paraId="7D6B017F" w14:textId="77777777" w:rsidR="007F0961" w:rsidRDefault="007F0961" w:rsidP="007F0961">
            <w:pPr>
              <w:pStyle w:val="MRLCompound"/>
              <w:rPr>
                <w:bCs/>
                <w:lang w:val="en-US"/>
              </w:rPr>
            </w:pPr>
          </w:p>
        </w:tc>
        <w:tc>
          <w:tcPr>
            <w:tcW w:w="3991" w:type="dxa"/>
            <w:noWrap/>
          </w:tcPr>
          <w:p w14:paraId="0D255562" w14:textId="77777777" w:rsidR="007F0961" w:rsidRPr="007F0961" w:rsidRDefault="007F0961" w:rsidP="007F0961">
            <w:pPr>
              <w:pStyle w:val="MRLCompound"/>
              <w:rPr>
                <w:bCs/>
                <w:lang w:val="en-US"/>
              </w:rPr>
            </w:pPr>
          </w:p>
        </w:tc>
        <w:tc>
          <w:tcPr>
            <w:tcW w:w="1800" w:type="dxa"/>
            <w:noWrap/>
          </w:tcPr>
          <w:p w14:paraId="6C4947F9" w14:textId="77777777" w:rsidR="007F0961" w:rsidRPr="007F0961" w:rsidRDefault="007F0961" w:rsidP="007F0961">
            <w:pPr>
              <w:pStyle w:val="MRLCompound"/>
              <w:rPr>
                <w:bCs/>
                <w:lang w:val="en-US"/>
              </w:rPr>
            </w:pPr>
          </w:p>
        </w:tc>
      </w:tr>
      <w:tr w:rsidR="00697CC5" w:rsidRPr="009E4CB8" w14:paraId="10B03ECE" w14:textId="77777777" w:rsidTr="00326FEC">
        <w:trPr>
          <w:cantSplit/>
        </w:trPr>
        <w:tc>
          <w:tcPr>
            <w:tcW w:w="2268" w:type="dxa"/>
            <w:tcBorders>
              <w:left w:val="nil"/>
              <w:bottom w:val="nil"/>
              <w:right w:val="nil"/>
            </w:tcBorders>
            <w:noWrap/>
          </w:tcPr>
          <w:p w14:paraId="4594AF68" w14:textId="1C5E26EF" w:rsidR="00697CC5" w:rsidRPr="009E4CB8" w:rsidRDefault="00377F50" w:rsidP="00FC31C8">
            <w:pPr>
              <w:pStyle w:val="MRLActiveName"/>
            </w:pPr>
            <w:proofErr w:type="spellStart"/>
            <w:r w:rsidRPr="009E4CB8">
              <w:lastRenderedPageBreak/>
              <w:t>Proquinazid</w:t>
            </w:r>
            <w:proofErr w:type="spellEnd"/>
          </w:p>
        </w:tc>
        <w:tc>
          <w:tcPr>
            <w:tcW w:w="3991" w:type="dxa"/>
            <w:tcBorders>
              <w:left w:val="nil"/>
              <w:bottom w:val="nil"/>
              <w:right w:val="nil"/>
            </w:tcBorders>
            <w:noWrap/>
          </w:tcPr>
          <w:p w14:paraId="7419FE7F" w14:textId="77777777" w:rsidR="00697CC5" w:rsidRPr="009E4CB8" w:rsidRDefault="00697CC5" w:rsidP="00FC31C8">
            <w:pPr>
              <w:pStyle w:val="MRLTableText"/>
            </w:pPr>
          </w:p>
        </w:tc>
        <w:tc>
          <w:tcPr>
            <w:tcW w:w="1800" w:type="dxa"/>
            <w:tcBorders>
              <w:left w:val="nil"/>
              <w:bottom w:val="nil"/>
              <w:right w:val="nil"/>
            </w:tcBorders>
            <w:noWrap/>
          </w:tcPr>
          <w:p w14:paraId="2445468C" w14:textId="77777777" w:rsidR="00697CC5" w:rsidRPr="009E4CB8" w:rsidRDefault="00697CC5" w:rsidP="00FC31C8">
            <w:pPr>
              <w:pStyle w:val="MRLValue"/>
            </w:pPr>
          </w:p>
        </w:tc>
      </w:tr>
      <w:tr w:rsidR="00377F50" w:rsidRPr="009E4CB8" w14:paraId="4A4508A5" w14:textId="77777777" w:rsidTr="002A2B29">
        <w:trPr>
          <w:cantSplit/>
        </w:trPr>
        <w:tc>
          <w:tcPr>
            <w:tcW w:w="2268" w:type="dxa"/>
            <w:noWrap/>
          </w:tcPr>
          <w:p w14:paraId="5466256C" w14:textId="22E5392B" w:rsidR="00377F50" w:rsidRPr="009E4CB8" w:rsidRDefault="00377F50" w:rsidP="00377F50">
            <w:pPr>
              <w:pStyle w:val="MRLCompound"/>
            </w:pPr>
            <w:r w:rsidRPr="009E4CB8">
              <w:rPr>
                <w:bCs/>
                <w:lang w:val="en-US"/>
              </w:rPr>
              <w:t>AS</w:t>
            </w:r>
            <w:r w:rsidRPr="009E4CB8">
              <w:rPr>
                <w:bCs/>
                <w:lang w:val="en-US"/>
              </w:rPr>
              <w:tab/>
              <w:t>0654</w:t>
            </w:r>
          </w:p>
        </w:tc>
        <w:tc>
          <w:tcPr>
            <w:tcW w:w="3991" w:type="dxa"/>
            <w:noWrap/>
          </w:tcPr>
          <w:p w14:paraId="6DB6901A" w14:textId="4ECEFA2A" w:rsidR="00377F50" w:rsidRPr="009E4CB8" w:rsidRDefault="00377F50" w:rsidP="00377F50">
            <w:pPr>
              <w:pStyle w:val="MRLTableText"/>
              <w:rPr>
                <w:lang w:eastAsia="en-AU"/>
              </w:rPr>
            </w:pPr>
            <w:r w:rsidRPr="009E4CB8">
              <w:t>Wheat straw and fodder, dry</w:t>
            </w:r>
          </w:p>
        </w:tc>
        <w:tc>
          <w:tcPr>
            <w:tcW w:w="1800" w:type="dxa"/>
            <w:noWrap/>
          </w:tcPr>
          <w:p w14:paraId="0FC3168E" w14:textId="75600B66" w:rsidR="00377F50" w:rsidRPr="009E4CB8" w:rsidRDefault="00377F50" w:rsidP="00377F50">
            <w:pPr>
              <w:pStyle w:val="MRLValue"/>
            </w:pPr>
            <w:r w:rsidRPr="009E4CB8">
              <w:rPr>
                <w:bCs/>
              </w:rPr>
              <w:t>T0.3</w:t>
            </w:r>
          </w:p>
        </w:tc>
      </w:tr>
      <w:tr w:rsidR="00377F50" w:rsidRPr="009E4CB8" w14:paraId="0F881184" w14:textId="77777777" w:rsidTr="008E1CCA">
        <w:trPr>
          <w:cantSplit/>
        </w:trPr>
        <w:tc>
          <w:tcPr>
            <w:tcW w:w="2268" w:type="dxa"/>
            <w:noWrap/>
          </w:tcPr>
          <w:p w14:paraId="55699195" w14:textId="00A248B6" w:rsidR="00377F50" w:rsidRPr="009E4CB8" w:rsidRDefault="00377F50" w:rsidP="00377F50">
            <w:pPr>
              <w:pStyle w:val="MRLCompound"/>
            </w:pPr>
          </w:p>
        </w:tc>
        <w:tc>
          <w:tcPr>
            <w:tcW w:w="3991" w:type="dxa"/>
            <w:noWrap/>
          </w:tcPr>
          <w:p w14:paraId="4E02F3B2" w14:textId="6CCC1CF2" w:rsidR="00377F50" w:rsidRPr="009E4CB8" w:rsidRDefault="00377F50" w:rsidP="00377F50">
            <w:pPr>
              <w:pStyle w:val="MRLTableText"/>
              <w:rPr>
                <w:lang w:eastAsia="en-AU"/>
              </w:rPr>
            </w:pPr>
            <w:r w:rsidRPr="009E4CB8">
              <w:t>Wheat forage</w:t>
            </w:r>
          </w:p>
        </w:tc>
        <w:tc>
          <w:tcPr>
            <w:tcW w:w="1800" w:type="dxa"/>
            <w:noWrap/>
          </w:tcPr>
          <w:p w14:paraId="624BC316" w14:textId="6D7F5DE8" w:rsidR="00377F50" w:rsidRPr="009E4CB8" w:rsidRDefault="00377F50" w:rsidP="00377F50">
            <w:pPr>
              <w:pStyle w:val="MRLValue"/>
            </w:pPr>
            <w:r w:rsidRPr="009E4CB8">
              <w:rPr>
                <w:bCs/>
              </w:rPr>
              <w:t>T1</w:t>
            </w:r>
          </w:p>
        </w:tc>
      </w:tr>
      <w:tr w:rsidR="002F0F55" w:rsidRPr="009E4CB8" w14:paraId="28139644" w14:textId="77777777" w:rsidTr="008E1CCA">
        <w:trPr>
          <w:cantSplit/>
        </w:trPr>
        <w:tc>
          <w:tcPr>
            <w:tcW w:w="2268" w:type="dxa"/>
            <w:noWrap/>
          </w:tcPr>
          <w:p w14:paraId="4C11087C" w14:textId="77777777" w:rsidR="002F0F55" w:rsidRPr="009E4CB8" w:rsidRDefault="002F0F55" w:rsidP="00377F50">
            <w:pPr>
              <w:pStyle w:val="MRLCompound"/>
            </w:pPr>
          </w:p>
        </w:tc>
        <w:tc>
          <w:tcPr>
            <w:tcW w:w="3991" w:type="dxa"/>
            <w:noWrap/>
          </w:tcPr>
          <w:p w14:paraId="447F5DA1" w14:textId="77777777" w:rsidR="002F0F55" w:rsidRPr="009E4CB8" w:rsidRDefault="002F0F55" w:rsidP="00377F50">
            <w:pPr>
              <w:pStyle w:val="MRLTableText"/>
            </w:pPr>
          </w:p>
        </w:tc>
        <w:tc>
          <w:tcPr>
            <w:tcW w:w="1800" w:type="dxa"/>
            <w:noWrap/>
          </w:tcPr>
          <w:p w14:paraId="6537C87F" w14:textId="77777777" w:rsidR="002F0F55" w:rsidRPr="009E4CB8" w:rsidRDefault="002F0F55" w:rsidP="00377F50">
            <w:pPr>
              <w:pStyle w:val="MRLValue"/>
              <w:rPr>
                <w:bCs/>
              </w:rPr>
            </w:pPr>
          </w:p>
        </w:tc>
      </w:tr>
      <w:tr w:rsidR="008E1CCA" w:rsidRPr="009E4CB8" w14:paraId="44B8966F" w14:textId="77777777" w:rsidTr="008E1CCA">
        <w:trPr>
          <w:cantSplit/>
        </w:trPr>
        <w:tc>
          <w:tcPr>
            <w:tcW w:w="2268" w:type="dxa"/>
            <w:noWrap/>
          </w:tcPr>
          <w:p w14:paraId="2887743C" w14:textId="6ECFE11D" w:rsidR="008E1CCA" w:rsidRPr="009E4CB8" w:rsidRDefault="008E1CCA" w:rsidP="008E1CCA">
            <w:pPr>
              <w:pStyle w:val="MRLActiveName"/>
            </w:pPr>
            <w:proofErr w:type="spellStart"/>
            <w:r w:rsidRPr="009E4CB8">
              <w:t>Prosulfocarb</w:t>
            </w:r>
            <w:proofErr w:type="spellEnd"/>
          </w:p>
        </w:tc>
        <w:tc>
          <w:tcPr>
            <w:tcW w:w="3991" w:type="dxa"/>
            <w:noWrap/>
          </w:tcPr>
          <w:p w14:paraId="6F82E1EF" w14:textId="77777777" w:rsidR="008E1CCA" w:rsidRPr="009E4CB8" w:rsidRDefault="008E1CCA" w:rsidP="008E1CCA">
            <w:pPr>
              <w:pStyle w:val="MRLActiveName"/>
            </w:pPr>
          </w:p>
        </w:tc>
        <w:tc>
          <w:tcPr>
            <w:tcW w:w="1800" w:type="dxa"/>
            <w:noWrap/>
          </w:tcPr>
          <w:p w14:paraId="0B227A40" w14:textId="77777777" w:rsidR="008E1CCA" w:rsidRPr="009E4CB8" w:rsidRDefault="008E1CCA" w:rsidP="008E1CCA">
            <w:pPr>
              <w:pStyle w:val="MRLActiveName"/>
            </w:pPr>
          </w:p>
        </w:tc>
      </w:tr>
      <w:tr w:rsidR="008E1CCA" w:rsidRPr="009E4CB8" w14:paraId="0B0DB939" w14:textId="77777777" w:rsidTr="008E1CCA">
        <w:trPr>
          <w:cantSplit/>
        </w:trPr>
        <w:tc>
          <w:tcPr>
            <w:tcW w:w="2268" w:type="dxa"/>
            <w:noWrap/>
          </w:tcPr>
          <w:p w14:paraId="45076148" w14:textId="67FD687A" w:rsidR="008E1CCA" w:rsidRPr="009E4CB8" w:rsidRDefault="008E1CCA" w:rsidP="008E1CCA">
            <w:pPr>
              <w:pStyle w:val="MRLCompound"/>
            </w:pPr>
          </w:p>
        </w:tc>
        <w:tc>
          <w:tcPr>
            <w:tcW w:w="3991" w:type="dxa"/>
            <w:noWrap/>
          </w:tcPr>
          <w:p w14:paraId="472BEB2F" w14:textId="67636E09" w:rsidR="008E1CCA" w:rsidRPr="009E4CB8" w:rsidRDefault="008E1CCA" w:rsidP="008E1CCA">
            <w:pPr>
              <w:pStyle w:val="MRLTableText"/>
            </w:pPr>
            <w:r w:rsidRPr="009E4CB8">
              <w:t>Oat forage</w:t>
            </w:r>
          </w:p>
        </w:tc>
        <w:tc>
          <w:tcPr>
            <w:tcW w:w="1800" w:type="dxa"/>
            <w:noWrap/>
          </w:tcPr>
          <w:p w14:paraId="7AEA56B8" w14:textId="6C8138FE" w:rsidR="008E1CCA" w:rsidRPr="009E4CB8" w:rsidRDefault="008E1CCA" w:rsidP="008E1CCA">
            <w:pPr>
              <w:pStyle w:val="MRLValue"/>
              <w:rPr>
                <w:bCs/>
              </w:rPr>
            </w:pPr>
            <w:r w:rsidRPr="009E4CB8">
              <w:rPr>
                <w:bCs/>
              </w:rPr>
              <w:t>*0.01</w:t>
            </w:r>
          </w:p>
        </w:tc>
      </w:tr>
      <w:tr w:rsidR="008E1CCA" w:rsidRPr="009E4CB8" w14:paraId="0BA1EC02" w14:textId="77777777" w:rsidTr="008E1CCA">
        <w:trPr>
          <w:cantSplit/>
        </w:trPr>
        <w:tc>
          <w:tcPr>
            <w:tcW w:w="2268" w:type="dxa"/>
            <w:noWrap/>
          </w:tcPr>
          <w:p w14:paraId="43D1B1C1" w14:textId="34744D6D" w:rsidR="008E1CCA" w:rsidRPr="009E4CB8" w:rsidRDefault="008E1CCA" w:rsidP="008E1CCA">
            <w:pPr>
              <w:pStyle w:val="MRLCompound"/>
            </w:pPr>
            <w:r w:rsidRPr="009E4CB8">
              <w:rPr>
                <w:bCs/>
                <w:lang w:val="en-US"/>
              </w:rPr>
              <w:t>AS</w:t>
            </w:r>
            <w:r w:rsidRPr="009E4CB8">
              <w:rPr>
                <w:bCs/>
                <w:lang w:val="en-US"/>
              </w:rPr>
              <w:tab/>
              <w:t>0647</w:t>
            </w:r>
          </w:p>
        </w:tc>
        <w:tc>
          <w:tcPr>
            <w:tcW w:w="3991" w:type="dxa"/>
            <w:noWrap/>
          </w:tcPr>
          <w:p w14:paraId="5E9D20F6" w14:textId="6CCB30D4" w:rsidR="008E1CCA" w:rsidRPr="009E4CB8" w:rsidRDefault="008E1CCA" w:rsidP="008E1CCA">
            <w:pPr>
              <w:pStyle w:val="MRLTableText"/>
            </w:pPr>
            <w:r w:rsidRPr="009E4CB8">
              <w:t>Oat straw and fodder, dry</w:t>
            </w:r>
          </w:p>
        </w:tc>
        <w:tc>
          <w:tcPr>
            <w:tcW w:w="1800" w:type="dxa"/>
            <w:noWrap/>
          </w:tcPr>
          <w:p w14:paraId="4D067421" w14:textId="4A1D13E0" w:rsidR="008E1CCA" w:rsidRPr="009E4CB8" w:rsidRDefault="008E1CCA" w:rsidP="008E1CCA">
            <w:pPr>
              <w:pStyle w:val="MRLValue"/>
              <w:rPr>
                <w:bCs/>
              </w:rPr>
            </w:pPr>
            <w:r w:rsidRPr="009E4CB8">
              <w:rPr>
                <w:bCs/>
              </w:rPr>
              <w:t>*0.01</w:t>
            </w:r>
          </w:p>
        </w:tc>
      </w:tr>
      <w:tr w:rsidR="008E1CCA" w:rsidRPr="009E4CB8" w14:paraId="397C7EF5" w14:textId="77777777" w:rsidTr="008E1CCA">
        <w:trPr>
          <w:cantSplit/>
        </w:trPr>
        <w:tc>
          <w:tcPr>
            <w:tcW w:w="2268" w:type="dxa"/>
            <w:noWrap/>
          </w:tcPr>
          <w:p w14:paraId="5DE7D048" w14:textId="69F8D85D" w:rsidR="008E1CCA" w:rsidRPr="009E4CB8" w:rsidRDefault="008E1CCA" w:rsidP="008E1CCA">
            <w:pPr>
              <w:pStyle w:val="MRLCompound"/>
            </w:pPr>
          </w:p>
        </w:tc>
        <w:tc>
          <w:tcPr>
            <w:tcW w:w="3991" w:type="dxa"/>
            <w:noWrap/>
          </w:tcPr>
          <w:p w14:paraId="212E45E8" w14:textId="33755C3D" w:rsidR="008E1CCA" w:rsidRPr="009E4CB8" w:rsidRDefault="008E1CCA" w:rsidP="008E1CCA">
            <w:pPr>
              <w:pStyle w:val="MRLTableText"/>
            </w:pPr>
            <w:r w:rsidRPr="009E4CB8">
              <w:t>Triticale forage</w:t>
            </w:r>
          </w:p>
        </w:tc>
        <w:tc>
          <w:tcPr>
            <w:tcW w:w="1800" w:type="dxa"/>
            <w:noWrap/>
          </w:tcPr>
          <w:p w14:paraId="073C9067" w14:textId="38606F3F" w:rsidR="008E1CCA" w:rsidRPr="009E4CB8" w:rsidRDefault="008E1CCA" w:rsidP="008E1CCA">
            <w:pPr>
              <w:pStyle w:val="MRLValue"/>
              <w:rPr>
                <w:bCs/>
              </w:rPr>
            </w:pPr>
            <w:r w:rsidRPr="009E4CB8">
              <w:rPr>
                <w:bCs/>
              </w:rPr>
              <w:t>*0.01</w:t>
            </w:r>
          </w:p>
        </w:tc>
      </w:tr>
      <w:tr w:rsidR="008E1CCA" w14:paraId="3DF03944" w14:textId="77777777" w:rsidTr="002A2B29">
        <w:trPr>
          <w:cantSplit/>
        </w:trPr>
        <w:tc>
          <w:tcPr>
            <w:tcW w:w="2268" w:type="dxa"/>
            <w:tcBorders>
              <w:bottom w:val="single" w:sz="4" w:space="0" w:color="auto"/>
            </w:tcBorders>
            <w:noWrap/>
          </w:tcPr>
          <w:p w14:paraId="42EC1E53" w14:textId="0A9151BD" w:rsidR="008E1CCA" w:rsidRPr="009E4CB8" w:rsidRDefault="008E1CCA" w:rsidP="008E1CCA">
            <w:pPr>
              <w:pStyle w:val="MRLCompound"/>
            </w:pPr>
          </w:p>
        </w:tc>
        <w:tc>
          <w:tcPr>
            <w:tcW w:w="3991" w:type="dxa"/>
            <w:tcBorders>
              <w:bottom w:val="single" w:sz="4" w:space="0" w:color="auto"/>
            </w:tcBorders>
            <w:noWrap/>
          </w:tcPr>
          <w:p w14:paraId="77542679" w14:textId="050ABB39" w:rsidR="008E1CCA" w:rsidRPr="009E4CB8" w:rsidRDefault="008E1CCA" w:rsidP="008E1CCA">
            <w:pPr>
              <w:pStyle w:val="MRLTableText"/>
            </w:pPr>
            <w:r w:rsidRPr="009E4CB8">
              <w:t>Triticale straw and fodder, dry</w:t>
            </w:r>
          </w:p>
        </w:tc>
        <w:tc>
          <w:tcPr>
            <w:tcW w:w="1800" w:type="dxa"/>
            <w:tcBorders>
              <w:bottom w:val="single" w:sz="4" w:space="0" w:color="auto"/>
            </w:tcBorders>
            <w:noWrap/>
          </w:tcPr>
          <w:p w14:paraId="7254E55E" w14:textId="07BD3BCC" w:rsidR="008E1CCA" w:rsidRPr="009E4CB8" w:rsidRDefault="008E1CCA" w:rsidP="008E1CCA">
            <w:pPr>
              <w:pStyle w:val="MRLValue"/>
              <w:rPr>
                <w:bCs/>
              </w:rPr>
            </w:pPr>
            <w:r w:rsidRPr="009E4CB8">
              <w:rPr>
                <w:bCs/>
              </w:rPr>
              <w:t>*0.01</w:t>
            </w:r>
          </w:p>
        </w:tc>
      </w:tr>
    </w:tbl>
    <w:p w14:paraId="15606347" w14:textId="77777777" w:rsidR="005C4734" w:rsidRDefault="005C4734" w:rsidP="005C4734">
      <w:pPr>
        <w:pStyle w:val="ItemHead"/>
      </w:pPr>
    </w:p>
    <w:p w14:paraId="5E97B90D" w14:textId="6753D006" w:rsidR="005C4734" w:rsidRDefault="005C4734" w:rsidP="005C4734">
      <w:pPr>
        <w:pStyle w:val="ItemHead"/>
      </w:pPr>
      <w:proofErr w:type="gramStart"/>
      <w:r>
        <w:t xml:space="preserve">5  </w:t>
      </w:r>
      <w:r w:rsidRPr="00697CC5">
        <w:t>Schedule</w:t>
      </w:r>
      <w:proofErr w:type="gramEnd"/>
      <w:r>
        <w:t> 1, Table 5</w:t>
      </w:r>
      <w:r w:rsidRPr="008A0DB8">
        <w:t>—MRLs not necessary</w:t>
      </w:r>
    </w:p>
    <w:p w14:paraId="529A3005" w14:textId="77777777" w:rsidR="005C4734" w:rsidRDefault="005C4734" w:rsidP="005C4734">
      <w:pPr>
        <w:pStyle w:val="Item"/>
      </w:pPr>
    </w:p>
    <w:p w14:paraId="3BB6B41B" w14:textId="6D96F0A1" w:rsidR="005C4734" w:rsidRPr="00697CC5" w:rsidRDefault="005C4734" w:rsidP="005C4734">
      <w:pPr>
        <w:pStyle w:val="Item"/>
      </w:pPr>
      <w:r>
        <w:t>Omit</w:t>
      </w:r>
      <w:r w:rsidRPr="0019208D">
        <w:t xml:space="preserve"> </w:t>
      </w:r>
      <w:r>
        <w:t>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5C4734" w:rsidRPr="00046EF3" w14:paraId="7F5C6ACC" w14:textId="77777777" w:rsidTr="00116DCF">
        <w:trPr>
          <w:cantSplit/>
          <w:tblHeader/>
        </w:trPr>
        <w:tc>
          <w:tcPr>
            <w:tcW w:w="2268" w:type="dxa"/>
            <w:tcBorders>
              <w:left w:val="nil"/>
              <w:right w:val="nil"/>
            </w:tcBorders>
          </w:tcPr>
          <w:p w14:paraId="6B2847EC" w14:textId="77777777" w:rsidR="005C4734" w:rsidRPr="00F42445" w:rsidRDefault="005C4734" w:rsidP="00116DCF">
            <w:pPr>
              <w:pStyle w:val="MRLTableHeading"/>
              <w:rPr>
                <w:rFonts w:ascii="Times New Roman" w:hAnsi="Times New Roman"/>
                <w:color w:val="auto"/>
              </w:rPr>
            </w:pPr>
            <w:r w:rsidRPr="00F42445">
              <w:rPr>
                <w:rFonts w:ascii="Times New Roman" w:hAnsi="Times New Roman"/>
                <w:color w:val="auto"/>
              </w:rPr>
              <w:t>SUBSTANCE</w:t>
            </w:r>
          </w:p>
        </w:tc>
        <w:tc>
          <w:tcPr>
            <w:tcW w:w="5690" w:type="dxa"/>
            <w:tcBorders>
              <w:left w:val="nil"/>
              <w:right w:val="nil"/>
            </w:tcBorders>
          </w:tcPr>
          <w:p w14:paraId="035C19F4" w14:textId="77777777" w:rsidR="005C4734" w:rsidRPr="00F42445" w:rsidRDefault="005C4734" w:rsidP="00116DCF">
            <w:pPr>
              <w:pStyle w:val="MRLTableHeading"/>
              <w:rPr>
                <w:rFonts w:ascii="Times New Roman" w:hAnsi="Times New Roman"/>
                <w:color w:val="auto"/>
              </w:rPr>
            </w:pPr>
            <w:r w:rsidRPr="00F42445">
              <w:rPr>
                <w:rFonts w:ascii="Times New Roman" w:hAnsi="Times New Roman"/>
                <w:color w:val="auto"/>
              </w:rPr>
              <w:t>USE</w:t>
            </w:r>
          </w:p>
        </w:tc>
      </w:tr>
      <w:tr w:rsidR="005C4734" w:rsidRPr="00046EF3" w14:paraId="5EB418C7" w14:textId="77777777" w:rsidTr="00116DCF">
        <w:trPr>
          <w:cantSplit/>
        </w:trPr>
        <w:tc>
          <w:tcPr>
            <w:tcW w:w="2268" w:type="dxa"/>
            <w:tcBorders>
              <w:top w:val="nil"/>
              <w:left w:val="nil"/>
              <w:right w:val="nil"/>
            </w:tcBorders>
          </w:tcPr>
          <w:p w14:paraId="177A070D" w14:textId="05102C16" w:rsidR="005C4734" w:rsidRPr="00046EF3" w:rsidRDefault="005C4734" w:rsidP="00116DCF">
            <w:pPr>
              <w:pStyle w:val="MRLActiveName"/>
            </w:pPr>
            <w:r>
              <w:t>Thallium sulphate</w:t>
            </w:r>
          </w:p>
        </w:tc>
        <w:tc>
          <w:tcPr>
            <w:tcW w:w="5690" w:type="dxa"/>
            <w:tcBorders>
              <w:top w:val="nil"/>
              <w:left w:val="nil"/>
              <w:right w:val="nil"/>
            </w:tcBorders>
          </w:tcPr>
          <w:p w14:paraId="3F6D49C6" w14:textId="7641FCB4" w:rsidR="005C4734" w:rsidRPr="00046EF3" w:rsidRDefault="005C4734" w:rsidP="00116DCF">
            <w:pPr>
              <w:pStyle w:val="MRLTableText"/>
            </w:pPr>
            <w:r w:rsidRPr="005C4734">
              <w:rPr>
                <w:rFonts w:eastAsia="Calibri"/>
                <w:color w:val="000000"/>
                <w:lang w:eastAsia="en-AU"/>
              </w:rPr>
              <w:t>In baits as a rodenticide in situations where contact with crops, food products or soil in which crops are grown will not occur except in baits as a rodenticide in sugar cane fields</w:t>
            </w:r>
          </w:p>
        </w:tc>
      </w:tr>
    </w:tbl>
    <w:p w14:paraId="0AEF3B0A" w14:textId="2B290B55" w:rsidR="003F6F52" w:rsidRPr="00DA182D" w:rsidRDefault="003F6F52" w:rsidP="00C07B9F">
      <w:pPr>
        <w:pStyle w:val="ActHead7"/>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67E7" w14:textId="77777777" w:rsidR="009305BA" w:rsidRDefault="009305BA" w:rsidP="0048364F">
      <w:pPr>
        <w:spacing w:line="240" w:lineRule="auto"/>
      </w:pPr>
      <w:r>
        <w:separator/>
      </w:r>
    </w:p>
  </w:endnote>
  <w:endnote w:type="continuationSeparator" w:id="0">
    <w:p w14:paraId="1633629F" w14:textId="77777777" w:rsidR="009305BA" w:rsidRDefault="009305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4BBCDEA9-1B25-4F37-BD92-D577324D445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5359761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23CE7">
            <w:rPr>
              <w:i/>
              <w:noProof/>
              <w:sz w:val="18"/>
            </w:rPr>
            <w:t>Agricultural and Veterinary Chemicals Code (MRL Standard) Amendment Instrument (No. 2) 2023</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14F9F7C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23CE7">
            <w:rPr>
              <w:i/>
              <w:noProof/>
              <w:sz w:val="18"/>
            </w:rPr>
            <w:t>Agricultural and Veterinary Chemicals Code (MRL Standard) Amendment Instrument (No. 2) 2023</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475320B3"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B9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56B2F99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07B9F">
            <w:rPr>
              <w:i/>
              <w:noProof/>
              <w:sz w:val="18"/>
            </w:rPr>
            <w:t>C:\Users\Jdeller\Objects\Amending Instrument - 2019 APVMA MRL Standard No. X (XXXX) copy (A2970681).docx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23CE7">
            <w:rPr>
              <w:i/>
              <w:noProof/>
              <w:sz w:val="18"/>
            </w:rPr>
            <w:t>16/3/2023 2:36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2612" w14:textId="77777777" w:rsidR="009305BA" w:rsidRDefault="009305BA" w:rsidP="0048364F">
      <w:pPr>
        <w:spacing w:line="240" w:lineRule="auto"/>
      </w:pPr>
      <w:r>
        <w:separator/>
      </w:r>
    </w:p>
  </w:footnote>
  <w:footnote w:type="continuationSeparator" w:id="0">
    <w:p w14:paraId="3CE7CCA7" w14:textId="77777777" w:rsidR="009305BA" w:rsidRDefault="009305B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86886100">
    <w:abstractNumId w:val="9"/>
  </w:num>
  <w:num w:numId="2" w16cid:durableId="438187519">
    <w:abstractNumId w:val="7"/>
  </w:num>
  <w:num w:numId="3" w16cid:durableId="965543476">
    <w:abstractNumId w:val="6"/>
  </w:num>
  <w:num w:numId="4" w16cid:durableId="178206521">
    <w:abstractNumId w:val="5"/>
  </w:num>
  <w:num w:numId="5" w16cid:durableId="1691954446">
    <w:abstractNumId w:val="4"/>
  </w:num>
  <w:num w:numId="6" w16cid:durableId="1796679534">
    <w:abstractNumId w:val="8"/>
  </w:num>
  <w:num w:numId="7" w16cid:durableId="692341214">
    <w:abstractNumId w:val="3"/>
  </w:num>
  <w:num w:numId="8" w16cid:durableId="1637418782">
    <w:abstractNumId w:val="2"/>
  </w:num>
  <w:num w:numId="9" w16cid:durableId="444545695">
    <w:abstractNumId w:val="1"/>
  </w:num>
  <w:num w:numId="10" w16cid:durableId="1703943513">
    <w:abstractNumId w:val="0"/>
  </w:num>
  <w:num w:numId="11" w16cid:durableId="1642148251">
    <w:abstractNumId w:val="12"/>
  </w:num>
  <w:num w:numId="12" w16cid:durableId="1066144947">
    <w:abstractNumId w:val="10"/>
  </w:num>
  <w:num w:numId="13" w16cid:durableId="107547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1E25"/>
    <w:rsid w:val="00002BCC"/>
    <w:rsid w:val="000113BC"/>
    <w:rsid w:val="000136AF"/>
    <w:rsid w:val="0004044E"/>
    <w:rsid w:val="00042B6C"/>
    <w:rsid w:val="0005120E"/>
    <w:rsid w:val="00054577"/>
    <w:rsid w:val="000614BF"/>
    <w:rsid w:val="0007169C"/>
    <w:rsid w:val="00077593"/>
    <w:rsid w:val="00083F48"/>
    <w:rsid w:val="000A36B7"/>
    <w:rsid w:val="000A479A"/>
    <w:rsid w:val="000A7112"/>
    <w:rsid w:val="000A7DF9"/>
    <w:rsid w:val="000D05EF"/>
    <w:rsid w:val="000D3FB9"/>
    <w:rsid w:val="000D5485"/>
    <w:rsid w:val="000E598E"/>
    <w:rsid w:val="000E5A3D"/>
    <w:rsid w:val="000F0ADA"/>
    <w:rsid w:val="000F21C1"/>
    <w:rsid w:val="0010745C"/>
    <w:rsid w:val="001122FF"/>
    <w:rsid w:val="00123657"/>
    <w:rsid w:val="00160BD7"/>
    <w:rsid w:val="001643C9"/>
    <w:rsid w:val="00165568"/>
    <w:rsid w:val="00166082"/>
    <w:rsid w:val="00166C2F"/>
    <w:rsid w:val="001716C9"/>
    <w:rsid w:val="00176D0B"/>
    <w:rsid w:val="00184261"/>
    <w:rsid w:val="00193461"/>
    <w:rsid w:val="001939E1"/>
    <w:rsid w:val="0019452E"/>
    <w:rsid w:val="00195382"/>
    <w:rsid w:val="001A0409"/>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6F61"/>
    <w:rsid w:val="00247E97"/>
    <w:rsid w:val="00256C81"/>
    <w:rsid w:val="0026279C"/>
    <w:rsid w:val="00283E84"/>
    <w:rsid w:val="00285CDD"/>
    <w:rsid w:val="00291167"/>
    <w:rsid w:val="0029489E"/>
    <w:rsid w:val="00297ECB"/>
    <w:rsid w:val="002A23C1"/>
    <w:rsid w:val="002C152A"/>
    <w:rsid w:val="002D043A"/>
    <w:rsid w:val="002D54AD"/>
    <w:rsid w:val="002D7BB5"/>
    <w:rsid w:val="002E5F9C"/>
    <w:rsid w:val="002F0F55"/>
    <w:rsid w:val="002F5F02"/>
    <w:rsid w:val="0031713F"/>
    <w:rsid w:val="003222D1"/>
    <w:rsid w:val="00326FEC"/>
    <w:rsid w:val="0032750F"/>
    <w:rsid w:val="003415D3"/>
    <w:rsid w:val="00341D8E"/>
    <w:rsid w:val="003442F6"/>
    <w:rsid w:val="00346335"/>
    <w:rsid w:val="00352B0F"/>
    <w:rsid w:val="003561B0"/>
    <w:rsid w:val="00366709"/>
    <w:rsid w:val="00377F5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47E6E"/>
    <w:rsid w:val="00550ABB"/>
    <w:rsid w:val="00557C7A"/>
    <w:rsid w:val="00562A58"/>
    <w:rsid w:val="0056541A"/>
    <w:rsid w:val="00581211"/>
    <w:rsid w:val="00584811"/>
    <w:rsid w:val="00593AA6"/>
    <w:rsid w:val="00594161"/>
    <w:rsid w:val="00594749"/>
    <w:rsid w:val="00594956"/>
    <w:rsid w:val="005B1555"/>
    <w:rsid w:val="005B3F51"/>
    <w:rsid w:val="005B4067"/>
    <w:rsid w:val="005C3F41"/>
    <w:rsid w:val="005C4734"/>
    <w:rsid w:val="005C4EF0"/>
    <w:rsid w:val="005D1536"/>
    <w:rsid w:val="005D5EA1"/>
    <w:rsid w:val="005E098C"/>
    <w:rsid w:val="005E1F8D"/>
    <w:rsid w:val="005E317F"/>
    <w:rsid w:val="005E61D3"/>
    <w:rsid w:val="00600219"/>
    <w:rsid w:val="006065DA"/>
    <w:rsid w:val="00606AA4"/>
    <w:rsid w:val="00617C19"/>
    <w:rsid w:val="00640402"/>
    <w:rsid w:val="00640F78"/>
    <w:rsid w:val="00655D6A"/>
    <w:rsid w:val="00656DE9"/>
    <w:rsid w:val="00672876"/>
    <w:rsid w:val="00677CC2"/>
    <w:rsid w:val="00685F42"/>
    <w:rsid w:val="0069207B"/>
    <w:rsid w:val="00697CC5"/>
    <w:rsid w:val="006A304E"/>
    <w:rsid w:val="006B7006"/>
    <w:rsid w:val="006C7F8C"/>
    <w:rsid w:val="006D7AB9"/>
    <w:rsid w:val="00700B2C"/>
    <w:rsid w:val="007119BC"/>
    <w:rsid w:val="00712EAB"/>
    <w:rsid w:val="00713084"/>
    <w:rsid w:val="00717463"/>
    <w:rsid w:val="00720FC2"/>
    <w:rsid w:val="007227E6"/>
    <w:rsid w:val="00722E89"/>
    <w:rsid w:val="00731E00"/>
    <w:rsid w:val="007339C7"/>
    <w:rsid w:val="007440B7"/>
    <w:rsid w:val="00747993"/>
    <w:rsid w:val="007634AD"/>
    <w:rsid w:val="007715C9"/>
    <w:rsid w:val="00774EDD"/>
    <w:rsid w:val="007757EC"/>
    <w:rsid w:val="007A1921"/>
    <w:rsid w:val="007A6863"/>
    <w:rsid w:val="007C78B4"/>
    <w:rsid w:val="007E32B6"/>
    <w:rsid w:val="007E486B"/>
    <w:rsid w:val="007E7D4A"/>
    <w:rsid w:val="007F0961"/>
    <w:rsid w:val="007F48ED"/>
    <w:rsid w:val="007F5E3F"/>
    <w:rsid w:val="007F6B14"/>
    <w:rsid w:val="0080770C"/>
    <w:rsid w:val="00812F45"/>
    <w:rsid w:val="00822EF4"/>
    <w:rsid w:val="00823CE7"/>
    <w:rsid w:val="00836FE9"/>
    <w:rsid w:val="0084172C"/>
    <w:rsid w:val="008432F9"/>
    <w:rsid w:val="0085175E"/>
    <w:rsid w:val="00856A31"/>
    <w:rsid w:val="008754D0"/>
    <w:rsid w:val="00877C69"/>
    <w:rsid w:val="00877D48"/>
    <w:rsid w:val="0088345B"/>
    <w:rsid w:val="008912A5"/>
    <w:rsid w:val="008A0DB8"/>
    <w:rsid w:val="008A16A5"/>
    <w:rsid w:val="008A5C57"/>
    <w:rsid w:val="008C0629"/>
    <w:rsid w:val="008D0EE0"/>
    <w:rsid w:val="008D1E94"/>
    <w:rsid w:val="008D7A27"/>
    <w:rsid w:val="008E1CCA"/>
    <w:rsid w:val="008E4702"/>
    <w:rsid w:val="008E69AA"/>
    <w:rsid w:val="008F3881"/>
    <w:rsid w:val="008F4F1C"/>
    <w:rsid w:val="009069AD"/>
    <w:rsid w:val="00910E64"/>
    <w:rsid w:val="00922764"/>
    <w:rsid w:val="009278C1"/>
    <w:rsid w:val="009305BA"/>
    <w:rsid w:val="00932377"/>
    <w:rsid w:val="009346E3"/>
    <w:rsid w:val="0094523D"/>
    <w:rsid w:val="009504E7"/>
    <w:rsid w:val="00961721"/>
    <w:rsid w:val="0096316E"/>
    <w:rsid w:val="00976A63"/>
    <w:rsid w:val="009B2490"/>
    <w:rsid w:val="009B50E5"/>
    <w:rsid w:val="009C3431"/>
    <w:rsid w:val="009C5989"/>
    <w:rsid w:val="009C6A32"/>
    <w:rsid w:val="009D08DA"/>
    <w:rsid w:val="009E252E"/>
    <w:rsid w:val="009E4CB8"/>
    <w:rsid w:val="00A06860"/>
    <w:rsid w:val="00A10ADB"/>
    <w:rsid w:val="00A136F5"/>
    <w:rsid w:val="00A231E2"/>
    <w:rsid w:val="00A2550D"/>
    <w:rsid w:val="00A36663"/>
    <w:rsid w:val="00A379BB"/>
    <w:rsid w:val="00A4169B"/>
    <w:rsid w:val="00A50D55"/>
    <w:rsid w:val="00A52FDA"/>
    <w:rsid w:val="00A64912"/>
    <w:rsid w:val="00A70A74"/>
    <w:rsid w:val="00A747B6"/>
    <w:rsid w:val="00A819EE"/>
    <w:rsid w:val="00A9231A"/>
    <w:rsid w:val="00A95BC7"/>
    <w:rsid w:val="00AA0343"/>
    <w:rsid w:val="00AA78CE"/>
    <w:rsid w:val="00AA7B26"/>
    <w:rsid w:val="00AB58A3"/>
    <w:rsid w:val="00AC767C"/>
    <w:rsid w:val="00AD3467"/>
    <w:rsid w:val="00AD5641"/>
    <w:rsid w:val="00AF33DB"/>
    <w:rsid w:val="00B032D8"/>
    <w:rsid w:val="00B05D72"/>
    <w:rsid w:val="00B16CA0"/>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07B9F"/>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E47DB"/>
    <w:rsid w:val="00CF0BB2"/>
    <w:rsid w:val="00D101C0"/>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2935"/>
    <w:rsid w:val="00E54292"/>
    <w:rsid w:val="00E60191"/>
    <w:rsid w:val="00E74DC7"/>
    <w:rsid w:val="00E87699"/>
    <w:rsid w:val="00E92E27"/>
    <w:rsid w:val="00E9586B"/>
    <w:rsid w:val="00E97334"/>
    <w:rsid w:val="00EB3A99"/>
    <w:rsid w:val="00EB65F8"/>
    <w:rsid w:val="00ED4928"/>
    <w:rsid w:val="00ED644A"/>
    <w:rsid w:val="00EE3FFE"/>
    <w:rsid w:val="00EE57E8"/>
    <w:rsid w:val="00EE6190"/>
    <w:rsid w:val="00EF2E3A"/>
    <w:rsid w:val="00EF6402"/>
    <w:rsid w:val="00F047E2"/>
    <w:rsid w:val="00F04D57"/>
    <w:rsid w:val="00F078DC"/>
    <w:rsid w:val="00F13E86"/>
    <w:rsid w:val="00F20B52"/>
    <w:rsid w:val="00F32FCB"/>
    <w:rsid w:val="00F33523"/>
    <w:rsid w:val="00F504D7"/>
    <w:rsid w:val="00F677A9"/>
    <w:rsid w:val="00F8121C"/>
    <w:rsid w:val="00F84CF5"/>
    <w:rsid w:val="00F8612E"/>
    <w:rsid w:val="00F94583"/>
    <w:rsid w:val="00FA19D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link w:val="MRLTableTextChar"/>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character" w:customStyle="1" w:styleId="MRLTableTextChar">
    <w:name w:val="MRL Table Text Char"/>
    <w:link w:val="MRLTableText"/>
    <w:locked/>
    <w:rsid w:val="00547E6E"/>
    <w:rPr>
      <w:rFonts w:ascii="Arial" w:eastAsia="Times New Roman" w:hAnsi="Arial" w:cs="Arial"/>
      <w:sz w:val="18"/>
      <w:szCs w:val="18"/>
    </w:rPr>
  </w:style>
  <w:style w:type="paragraph" w:styleId="Revision">
    <w:name w:val="Revision"/>
    <w:hidden/>
    <w:uiPriority w:val="99"/>
    <w:semiHidden/>
    <w:rsid w:val="007F0961"/>
    <w:rPr>
      <w:sz w:val="22"/>
    </w:rPr>
  </w:style>
  <w:style w:type="paragraph" w:styleId="CommentSubject">
    <w:name w:val="annotation subject"/>
    <w:basedOn w:val="CommentText"/>
    <w:next w:val="CommentText"/>
    <w:link w:val="CommentSubjectChar"/>
    <w:uiPriority w:val="99"/>
    <w:semiHidden/>
    <w:unhideWhenUsed/>
    <w:rsid w:val="002D54AD"/>
    <w:rPr>
      <w:b/>
      <w:bCs/>
    </w:rPr>
  </w:style>
  <w:style w:type="character" w:customStyle="1" w:styleId="CommentSubjectChar">
    <w:name w:val="Comment Subject Char"/>
    <w:basedOn w:val="CommentTextChar"/>
    <w:link w:val="CommentSubject"/>
    <w:uiPriority w:val="99"/>
    <w:semiHidden/>
    <w:rsid w:val="002D5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4.xml" Id="Rc4e1668da2e3467b"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A2970681</value>
    </field>
    <field name="Objective-Title">
      <value order="0">Amending Instrument - 2019 APVMA MRL Standard No. 2 (2023)</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2023-03-16T04:06:10Z</value>
    </field>
    <field name="Objective-ModificationStamp">
      <value order="0">2023-03-16T04:06:10Z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March 15 2023</value>
    </field>
    <field name="Objective-Parent">
      <value order="0">2023 APVMA 2023 02 March 15 2023</value>
    </field>
    <field name="Objective-State">
      <value order="0">Published</value>
    </field>
    <field name="Objective-VersionId">
      <value order="0">vA4423657</value>
    </field>
    <field name="Objective-Version">
      <value order="0">1.0</value>
    </field>
    <field name="Objective-VersionNumber">
      <value order="0">20</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271</TotalTime>
  <Pages>10</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37</cp:revision>
  <cp:lastPrinted>2023-02-27T04:21:00Z</cp:lastPrinted>
  <dcterms:created xsi:type="dcterms:W3CDTF">2019-08-19T06:40:00Z</dcterms:created>
  <dcterms:modified xsi:type="dcterms:W3CDTF">2023-03-16T03:37:00Z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A2970681</vt:lpwstr>
  </property>
  <property fmtid="{D5CDD505-2E9C-101B-9397-08002B2CF9AE}" pid="4" name="Objective-Title">
    <vt:lpwstr>Amending Instrument - 2019 APVMA MRL Standard No. 2 (2023)</vt:lpwstr>
  </property>
  <property fmtid="{D5CDD505-2E9C-101B-9397-08002B2CF9AE}" pid="5" name="Objective-Description">
    <vt:lpwstr/>
  </property>
  <property fmtid="{D5CDD505-2E9C-101B-9397-08002B2CF9AE}" pid="6" name="Objective-CreationStamp">
    <vt:filetime>2023-02-15T01:57:22Z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2023-03-16T04:06:10Z</vt:filetime>
  </property>
  <property fmtid="{D5CDD505-2E9C-101B-9397-08002B2CF9AE}" pid="10" name="Objective-ModificationStamp">
    <vt:filetime>2023-03-16T04:06:10Z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March 15 2023:</vt:lpwstr>
  </property>
  <property fmtid="{D5CDD505-2E9C-101B-9397-08002B2CF9AE}" pid="13" name="Objective-Parent">
    <vt:lpwstr>2023 APVMA 2023 02 March 15 2023</vt:lpwstr>
  </property>
  <property fmtid="{D5CDD505-2E9C-101B-9397-08002B2CF9AE}" pid="14" name="Objective-State">
    <vt:lpwstr>Published</vt:lpwstr>
  </property>
  <property fmtid="{D5CDD505-2E9C-101B-9397-08002B2CF9AE}" pid="15" name="Objective-VersionId">
    <vt:lpwstr>vA4423657</vt:lpwstr>
  </property>
  <property fmtid="{D5CDD505-2E9C-101B-9397-08002B2CF9AE}" pid="16" name="Objective-Version">
    <vt:lpwstr>1.0</vt:lpwstr>
  </property>
  <property fmtid="{D5CDD505-2E9C-101B-9397-08002B2CF9AE}" pid="17" name="Objective-VersionNumber">
    <vt:r8>20</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