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AA0A" w14:textId="77777777" w:rsidR="0048364F" w:rsidRPr="00EF37BE" w:rsidRDefault="00193461" w:rsidP="0020300C">
      <w:pPr>
        <w:rPr>
          <w:sz w:val="28"/>
        </w:rPr>
      </w:pPr>
      <w:r w:rsidRPr="00EF37BE">
        <w:rPr>
          <w:noProof/>
          <w:lang w:eastAsia="en-AU"/>
        </w:rPr>
        <w:drawing>
          <wp:inline distT="0" distB="0" distL="0" distR="0" wp14:anchorId="4D47BE3F" wp14:editId="545A48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1C39" w14:textId="77777777" w:rsidR="0048364F" w:rsidRPr="00EF37BE" w:rsidRDefault="0048364F" w:rsidP="0048364F">
      <w:pPr>
        <w:rPr>
          <w:sz w:val="19"/>
        </w:rPr>
      </w:pPr>
    </w:p>
    <w:p w14:paraId="73DB8155" w14:textId="26D33737" w:rsidR="00D724EF" w:rsidRPr="00EF37BE" w:rsidRDefault="00D724EF" w:rsidP="00D724EF">
      <w:pPr>
        <w:pStyle w:val="ShortT"/>
      </w:pPr>
      <w:r w:rsidRPr="00EF37BE">
        <w:t xml:space="preserve">Australian Citizenship Amendment (Indexation of Citizenship Application Fees) </w:t>
      </w:r>
      <w:r w:rsidR="00EF37BE" w:rsidRPr="00EF37BE">
        <w:t>Regulations 2</w:t>
      </w:r>
      <w:r w:rsidRPr="00EF37BE">
        <w:t>023</w:t>
      </w:r>
    </w:p>
    <w:p w14:paraId="46FD96C9" w14:textId="06C3D8B2" w:rsidR="00D724EF" w:rsidRPr="00EF37BE" w:rsidRDefault="00D724EF" w:rsidP="00D724EF">
      <w:pPr>
        <w:pStyle w:val="SignCoverPageStart"/>
        <w:spacing w:before="240"/>
        <w:rPr>
          <w:szCs w:val="22"/>
        </w:rPr>
      </w:pPr>
      <w:r w:rsidRPr="00EF37BE">
        <w:rPr>
          <w:szCs w:val="22"/>
        </w:rPr>
        <w:t>I, General the Honourable David Hurley AC DSC (</w:t>
      </w:r>
      <w:proofErr w:type="spellStart"/>
      <w:r w:rsidRPr="00EF37BE">
        <w:rPr>
          <w:szCs w:val="22"/>
        </w:rPr>
        <w:t>Retd</w:t>
      </w:r>
      <w:proofErr w:type="spellEnd"/>
      <w:r w:rsidRPr="00EF37BE">
        <w:rPr>
          <w:szCs w:val="22"/>
        </w:rPr>
        <w:t>), Governor</w:t>
      </w:r>
      <w:r w:rsidR="00EF37BE">
        <w:rPr>
          <w:szCs w:val="22"/>
        </w:rPr>
        <w:noBreakHyphen/>
      </w:r>
      <w:r w:rsidRPr="00EF37BE">
        <w:rPr>
          <w:szCs w:val="22"/>
        </w:rPr>
        <w:t>General of the Commonwealth of Australia, acting with the advice of the Federal Executive Council, make the following regulations.</w:t>
      </w:r>
    </w:p>
    <w:p w14:paraId="098E6F12" w14:textId="2421B466" w:rsidR="00D724EF" w:rsidRPr="00EF37BE" w:rsidRDefault="00D724EF" w:rsidP="00D724EF">
      <w:pPr>
        <w:keepNext/>
        <w:spacing w:before="720" w:line="240" w:lineRule="atLeast"/>
        <w:ind w:right="397"/>
        <w:jc w:val="both"/>
        <w:rPr>
          <w:szCs w:val="22"/>
        </w:rPr>
      </w:pPr>
      <w:r w:rsidRPr="00EF37BE">
        <w:rPr>
          <w:szCs w:val="22"/>
        </w:rPr>
        <w:t>Dated</w:t>
      </w:r>
      <w:r w:rsidR="005A60C5">
        <w:rPr>
          <w:szCs w:val="22"/>
        </w:rPr>
        <w:t xml:space="preserve"> 19 June </w:t>
      </w:r>
      <w:r w:rsidRPr="00EF37BE">
        <w:rPr>
          <w:szCs w:val="22"/>
        </w:rPr>
        <w:fldChar w:fldCharType="begin"/>
      </w:r>
      <w:r w:rsidRPr="00EF37BE">
        <w:rPr>
          <w:szCs w:val="22"/>
        </w:rPr>
        <w:instrText xml:space="preserve"> DOCPROPERTY  DateMade </w:instrText>
      </w:r>
      <w:r w:rsidRPr="00EF37BE">
        <w:rPr>
          <w:szCs w:val="22"/>
        </w:rPr>
        <w:fldChar w:fldCharType="separate"/>
      </w:r>
      <w:r w:rsidR="005342C4">
        <w:rPr>
          <w:szCs w:val="22"/>
        </w:rPr>
        <w:t>2023</w:t>
      </w:r>
      <w:r w:rsidRPr="00EF37BE">
        <w:rPr>
          <w:szCs w:val="22"/>
        </w:rPr>
        <w:fldChar w:fldCharType="end"/>
      </w:r>
    </w:p>
    <w:p w14:paraId="3847B50B" w14:textId="77777777" w:rsidR="00D724EF" w:rsidRPr="00EF37BE" w:rsidRDefault="00D724EF" w:rsidP="00D724E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EF37BE">
        <w:rPr>
          <w:szCs w:val="22"/>
        </w:rPr>
        <w:t>David Hurley</w:t>
      </w:r>
    </w:p>
    <w:p w14:paraId="31F946FB" w14:textId="5CAF07D6" w:rsidR="00D724EF" w:rsidRPr="00EF37BE" w:rsidRDefault="00D724EF" w:rsidP="00D724E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37BE">
        <w:rPr>
          <w:szCs w:val="22"/>
        </w:rPr>
        <w:t>Governor</w:t>
      </w:r>
      <w:r w:rsidR="00EF37BE">
        <w:rPr>
          <w:szCs w:val="22"/>
        </w:rPr>
        <w:noBreakHyphen/>
      </w:r>
      <w:r w:rsidRPr="00EF37BE">
        <w:rPr>
          <w:szCs w:val="22"/>
        </w:rPr>
        <w:t>General</w:t>
      </w:r>
    </w:p>
    <w:p w14:paraId="4324D8CF" w14:textId="77777777" w:rsidR="00D724EF" w:rsidRPr="00EF37BE" w:rsidRDefault="00D724EF" w:rsidP="00D724E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37BE">
        <w:rPr>
          <w:szCs w:val="22"/>
        </w:rPr>
        <w:t>By His Excellency’s Command</w:t>
      </w:r>
    </w:p>
    <w:p w14:paraId="779E5DEE" w14:textId="2CB50DA4" w:rsidR="00D724EF" w:rsidRPr="00EF37BE" w:rsidRDefault="00D724EF" w:rsidP="00D724E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37BE">
        <w:rPr>
          <w:szCs w:val="22"/>
        </w:rPr>
        <w:t>Andrew Giles</w:t>
      </w:r>
    </w:p>
    <w:p w14:paraId="6B2D53D0" w14:textId="0E0C2CB0" w:rsidR="00D724EF" w:rsidRPr="00EF37BE" w:rsidRDefault="00D724EF" w:rsidP="00B47CC1">
      <w:pPr>
        <w:pStyle w:val="SignCoverPageEnd"/>
        <w:rPr>
          <w:szCs w:val="22"/>
        </w:rPr>
      </w:pPr>
      <w:r w:rsidRPr="00EF37BE">
        <w:rPr>
          <w:szCs w:val="22"/>
        </w:rPr>
        <w:t>Minister for Immigration, Citizenship and Multicultural Affairs</w:t>
      </w:r>
    </w:p>
    <w:p w14:paraId="44F55131" w14:textId="77777777" w:rsidR="00D724EF" w:rsidRPr="00EF37BE" w:rsidRDefault="00D724EF" w:rsidP="00D724EF"/>
    <w:p w14:paraId="12389DBE" w14:textId="77777777" w:rsidR="00D724EF" w:rsidRPr="00EF37BE" w:rsidRDefault="00D724EF" w:rsidP="00D724EF"/>
    <w:p w14:paraId="21084CCE" w14:textId="77777777" w:rsidR="00D724EF" w:rsidRPr="00390B9F" w:rsidRDefault="00D724EF" w:rsidP="00D724EF">
      <w:pPr>
        <w:pStyle w:val="Header"/>
        <w:tabs>
          <w:tab w:val="clear" w:pos="4150"/>
          <w:tab w:val="clear" w:pos="8307"/>
        </w:tabs>
      </w:pPr>
      <w:r w:rsidRPr="00390B9F">
        <w:rPr>
          <w:rStyle w:val="CharAmSchNo"/>
        </w:rPr>
        <w:t xml:space="preserve"> </w:t>
      </w:r>
      <w:r w:rsidRPr="00390B9F">
        <w:rPr>
          <w:rStyle w:val="CharAmSchText"/>
        </w:rPr>
        <w:t xml:space="preserve"> </w:t>
      </w:r>
    </w:p>
    <w:p w14:paraId="567738F3" w14:textId="77777777" w:rsidR="00D724EF" w:rsidRPr="00390B9F" w:rsidRDefault="00D724EF" w:rsidP="00D724EF">
      <w:pPr>
        <w:pStyle w:val="Header"/>
        <w:tabs>
          <w:tab w:val="clear" w:pos="4150"/>
          <w:tab w:val="clear" w:pos="8307"/>
        </w:tabs>
      </w:pPr>
      <w:r w:rsidRPr="00390B9F">
        <w:rPr>
          <w:rStyle w:val="CharAmPartNo"/>
        </w:rPr>
        <w:t xml:space="preserve"> </w:t>
      </w:r>
      <w:r w:rsidRPr="00390B9F">
        <w:rPr>
          <w:rStyle w:val="CharAmPartText"/>
        </w:rPr>
        <w:t xml:space="preserve"> </w:t>
      </w:r>
    </w:p>
    <w:p w14:paraId="36D0B25F" w14:textId="77777777" w:rsidR="00D724EF" w:rsidRPr="00EF37BE" w:rsidRDefault="00D724EF" w:rsidP="00D724EF">
      <w:pPr>
        <w:sectPr w:rsidR="00D724EF" w:rsidRPr="00EF37BE" w:rsidSect="008224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57B628" w14:textId="77777777" w:rsidR="00D724EF" w:rsidRPr="00EF37BE" w:rsidRDefault="00D724EF" w:rsidP="00D724EF">
      <w:pPr>
        <w:outlineLvl w:val="0"/>
        <w:rPr>
          <w:sz w:val="36"/>
        </w:rPr>
      </w:pPr>
      <w:r w:rsidRPr="00EF37BE">
        <w:rPr>
          <w:sz w:val="36"/>
        </w:rPr>
        <w:lastRenderedPageBreak/>
        <w:t>Contents</w:t>
      </w:r>
    </w:p>
    <w:p w14:paraId="12B57EE5" w14:textId="46AE5D85" w:rsidR="00EF37BE" w:rsidRDefault="00EF3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F37BE">
        <w:rPr>
          <w:noProof/>
        </w:rPr>
        <w:tab/>
      </w:r>
      <w:r w:rsidRPr="00EF37BE">
        <w:rPr>
          <w:noProof/>
        </w:rPr>
        <w:fldChar w:fldCharType="begin"/>
      </w:r>
      <w:r w:rsidRPr="00EF37BE">
        <w:rPr>
          <w:noProof/>
        </w:rPr>
        <w:instrText xml:space="preserve"> PAGEREF _Toc136343522 \h </w:instrText>
      </w:r>
      <w:r w:rsidRPr="00EF37BE">
        <w:rPr>
          <w:noProof/>
        </w:rPr>
      </w:r>
      <w:r w:rsidRPr="00EF37BE">
        <w:rPr>
          <w:noProof/>
        </w:rPr>
        <w:fldChar w:fldCharType="separate"/>
      </w:r>
      <w:r w:rsidR="005342C4">
        <w:rPr>
          <w:noProof/>
        </w:rPr>
        <w:t>1</w:t>
      </w:r>
      <w:r w:rsidRPr="00EF37BE">
        <w:rPr>
          <w:noProof/>
        </w:rPr>
        <w:fldChar w:fldCharType="end"/>
      </w:r>
    </w:p>
    <w:p w14:paraId="57D1D2C2" w14:textId="72E1DEAE" w:rsidR="00EF37BE" w:rsidRDefault="00EF3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37BE">
        <w:rPr>
          <w:noProof/>
        </w:rPr>
        <w:tab/>
      </w:r>
      <w:r w:rsidRPr="00EF37BE">
        <w:rPr>
          <w:noProof/>
        </w:rPr>
        <w:fldChar w:fldCharType="begin"/>
      </w:r>
      <w:r w:rsidRPr="00EF37BE">
        <w:rPr>
          <w:noProof/>
        </w:rPr>
        <w:instrText xml:space="preserve"> PAGEREF _Toc136343523 \h </w:instrText>
      </w:r>
      <w:r w:rsidRPr="00EF37BE">
        <w:rPr>
          <w:noProof/>
        </w:rPr>
      </w:r>
      <w:r w:rsidRPr="00EF37BE">
        <w:rPr>
          <w:noProof/>
        </w:rPr>
        <w:fldChar w:fldCharType="separate"/>
      </w:r>
      <w:r w:rsidR="005342C4">
        <w:rPr>
          <w:noProof/>
        </w:rPr>
        <w:t>1</w:t>
      </w:r>
      <w:r w:rsidRPr="00EF37BE">
        <w:rPr>
          <w:noProof/>
        </w:rPr>
        <w:fldChar w:fldCharType="end"/>
      </w:r>
    </w:p>
    <w:p w14:paraId="278F45D4" w14:textId="5947414F" w:rsidR="00EF37BE" w:rsidRDefault="00EF3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F37BE">
        <w:rPr>
          <w:noProof/>
        </w:rPr>
        <w:tab/>
      </w:r>
      <w:r w:rsidRPr="00EF37BE">
        <w:rPr>
          <w:noProof/>
        </w:rPr>
        <w:fldChar w:fldCharType="begin"/>
      </w:r>
      <w:r w:rsidRPr="00EF37BE">
        <w:rPr>
          <w:noProof/>
        </w:rPr>
        <w:instrText xml:space="preserve"> PAGEREF _Toc136343524 \h </w:instrText>
      </w:r>
      <w:r w:rsidRPr="00EF37BE">
        <w:rPr>
          <w:noProof/>
        </w:rPr>
      </w:r>
      <w:r w:rsidRPr="00EF37BE">
        <w:rPr>
          <w:noProof/>
        </w:rPr>
        <w:fldChar w:fldCharType="separate"/>
      </w:r>
      <w:r w:rsidR="005342C4">
        <w:rPr>
          <w:noProof/>
        </w:rPr>
        <w:t>1</w:t>
      </w:r>
      <w:r w:rsidRPr="00EF37BE">
        <w:rPr>
          <w:noProof/>
        </w:rPr>
        <w:fldChar w:fldCharType="end"/>
      </w:r>
    </w:p>
    <w:p w14:paraId="3E769854" w14:textId="5105CED9" w:rsidR="00EF37BE" w:rsidRDefault="00EF3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F37BE">
        <w:rPr>
          <w:noProof/>
        </w:rPr>
        <w:tab/>
      </w:r>
      <w:r w:rsidRPr="00EF37BE">
        <w:rPr>
          <w:noProof/>
        </w:rPr>
        <w:fldChar w:fldCharType="begin"/>
      </w:r>
      <w:r w:rsidRPr="00EF37BE">
        <w:rPr>
          <w:noProof/>
        </w:rPr>
        <w:instrText xml:space="preserve"> PAGEREF _Toc136343525 \h </w:instrText>
      </w:r>
      <w:r w:rsidRPr="00EF37BE">
        <w:rPr>
          <w:noProof/>
        </w:rPr>
      </w:r>
      <w:r w:rsidRPr="00EF37BE">
        <w:rPr>
          <w:noProof/>
        </w:rPr>
        <w:fldChar w:fldCharType="separate"/>
      </w:r>
      <w:r w:rsidR="005342C4">
        <w:rPr>
          <w:noProof/>
        </w:rPr>
        <w:t>1</w:t>
      </w:r>
      <w:r w:rsidRPr="00EF37BE">
        <w:rPr>
          <w:noProof/>
        </w:rPr>
        <w:fldChar w:fldCharType="end"/>
      </w:r>
    </w:p>
    <w:p w14:paraId="66BE9ED6" w14:textId="4D99AEE8" w:rsidR="00EF37BE" w:rsidRDefault="00EF37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F37BE">
        <w:rPr>
          <w:b w:val="0"/>
          <w:noProof/>
          <w:sz w:val="18"/>
        </w:rPr>
        <w:tab/>
      </w:r>
      <w:r w:rsidRPr="00EF37BE">
        <w:rPr>
          <w:b w:val="0"/>
          <w:noProof/>
          <w:sz w:val="18"/>
        </w:rPr>
        <w:fldChar w:fldCharType="begin"/>
      </w:r>
      <w:r w:rsidRPr="00EF37BE">
        <w:rPr>
          <w:b w:val="0"/>
          <w:noProof/>
          <w:sz w:val="18"/>
        </w:rPr>
        <w:instrText xml:space="preserve"> PAGEREF _Toc136343526 \h </w:instrText>
      </w:r>
      <w:r w:rsidRPr="00EF37BE">
        <w:rPr>
          <w:b w:val="0"/>
          <w:noProof/>
          <w:sz w:val="18"/>
        </w:rPr>
      </w:r>
      <w:r w:rsidRPr="00EF37BE">
        <w:rPr>
          <w:b w:val="0"/>
          <w:noProof/>
          <w:sz w:val="18"/>
        </w:rPr>
        <w:fldChar w:fldCharType="separate"/>
      </w:r>
      <w:r w:rsidR="005342C4">
        <w:rPr>
          <w:b w:val="0"/>
          <w:noProof/>
          <w:sz w:val="18"/>
        </w:rPr>
        <w:t>2</w:t>
      </w:r>
      <w:r w:rsidRPr="00EF37BE">
        <w:rPr>
          <w:b w:val="0"/>
          <w:noProof/>
          <w:sz w:val="18"/>
        </w:rPr>
        <w:fldChar w:fldCharType="end"/>
      </w:r>
    </w:p>
    <w:p w14:paraId="39E06D28" w14:textId="4530358F" w:rsidR="00EF37BE" w:rsidRDefault="00EF37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EF37BE">
        <w:rPr>
          <w:noProof/>
          <w:sz w:val="18"/>
        </w:rPr>
        <w:tab/>
      </w:r>
      <w:r w:rsidRPr="00EF37BE">
        <w:rPr>
          <w:noProof/>
          <w:sz w:val="18"/>
        </w:rPr>
        <w:fldChar w:fldCharType="begin"/>
      </w:r>
      <w:r w:rsidRPr="00EF37BE">
        <w:rPr>
          <w:noProof/>
          <w:sz w:val="18"/>
        </w:rPr>
        <w:instrText xml:space="preserve"> PAGEREF _Toc136343527 \h </w:instrText>
      </w:r>
      <w:r w:rsidRPr="00EF37BE">
        <w:rPr>
          <w:noProof/>
          <w:sz w:val="18"/>
        </w:rPr>
      </w:r>
      <w:r w:rsidRPr="00EF37BE">
        <w:rPr>
          <w:noProof/>
          <w:sz w:val="18"/>
        </w:rPr>
        <w:fldChar w:fldCharType="separate"/>
      </w:r>
      <w:r w:rsidR="005342C4">
        <w:rPr>
          <w:noProof/>
          <w:sz w:val="18"/>
        </w:rPr>
        <w:t>2</w:t>
      </w:r>
      <w:r w:rsidRPr="00EF37BE">
        <w:rPr>
          <w:noProof/>
          <w:sz w:val="18"/>
        </w:rPr>
        <w:fldChar w:fldCharType="end"/>
      </w:r>
    </w:p>
    <w:p w14:paraId="71C86335" w14:textId="01D022CF" w:rsidR="00EF37BE" w:rsidRDefault="00EF37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EF37BE">
        <w:rPr>
          <w:i w:val="0"/>
          <w:noProof/>
          <w:sz w:val="18"/>
        </w:rPr>
        <w:tab/>
      </w:r>
      <w:r w:rsidRPr="00EF37BE">
        <w:rPr>
          <w:i w:val="0"/>
          <w:noProof/>
          <w:sz w:val="18"/>
        </w:rPr>
        <w:fldChar w:fldCharType="begin"/>
      </w:r>
      <w:r w:rsidRPr="00EF37BE">
        <w:rPr>
          <w:i w:val="0"/>
          <w:noProof/>
          <w:sz w:val="18"/>
        </w:rPr>
        <w:instrText xml:space="preserve"> PAGEREF _Toc136343528 \h </w:instrText>
      </w:r>
      <w:r w:rsidRPr="00EF37BE">
        <w:rPr>
          <w:i w:val="0"/>
          <w:noProof/>
          <w:sz w:val="18"/>
        </w:rPr>
      </w:r>
      <w:r w:rsidRPr="00EF37BE">
        <w:rPr>
          <w:i w:val="0"/>
          <w:noProof/>
          <w:sz w:val="18"/>
        </w:rPr>
        <w:fldChar w:fldCharType="separate"/>
      </w:r>
      <w:r w:rsidR="005342C4">
        <w:rPr>
          <w:i w:val="0"/>
          <w:noProof/>
          <w:sz w:val="18"/>
        </w:rPr>
        <w:t>2</w:t>
      </w:r>
      <w:r w:rsidRPr="00EF37BE">
        <w:rPr>
          <w:i w:val="0"/>
          <w:noProof/>
          <w:sz w:val="18"/>
        </w:rPr>
        <w:fldChar w:fldCharType="end"/>
      </w:r>
    </w:p>
    <w:p w14:paraId="2F92D3A1" w14:textId="6B75A1AA" w:rsidR="00EF37BE" w:rsidRDefault="00EF37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EF37BE">
        <w:rPr>
          <w:noProof/>
          <w:sz w:val="18"/>
        </w:rPr>
        <w:tab/>
      </w:r>
      <w:r w:rsidRPr="00EF37BE">
        <w:rPr>
          <w:noProof/>
          <w:sz w:val="18"/>
        </w:rPr>
        <w:fldChar w:fldCharType="begin"/>
      </w:r>
      <w:r w:rsidRPr="00EF37BE">
        <w:rPr>
          <w:noProof/>
          <w:sz w:val="18"/>
        </w:rPr>
        <w:instrText xml:space="preserve"> PAGEREF _Toc136343529 \h </w:instrText>
      </w:r>
      <w:r w:rsidRPr="00EF37BE">
        <w:rPr>
          <w:noProof/>
          <w:sz w:val="18"/>
        </w:rPr>
      </w:r>
      <w:r w:rsidRPr="00EF37BE">
        <w:rPr>
          <w:noProof/>
          <w:sz w:val="18"/>
        </w:rPr>
        <w:fldChar w:fldCharType="separate"/>
      </w:r>
      <w:r w:rsidR="005342C4">
        <w:rPr>
          <w:noProof/>
          <w:sz w:val="18"/>
        </w:rPr>
        <w:t>4</w:t>
      </w:r>
      <w:r w:rsidRPr="00EF37BE">
        <w:rPr>
          <w:noProof/>
          <w:sz w:val="18"/>
        </w:rPr>
        <w:fldChar w:fldCharType="end"/>
      </w:r>
    </w:p>
    <w:p w14:paraId="2ECD8634" w14:textId="03BED41A" w:rsidR="00EF37BE" w:rsidRDefault="00EF37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EF37BE">
        <w:rPr>
          <w:i w:val="0"/>
          <w:noProof/>
          <w:sz w:val="18"/>
        </w:rPr>
        <w:tab/>
      </w:r>
      <w:r w:rsidRPr="00EF37BE">
        <w:rPr>
          <w:i w:val="0"/>
          <w:noProof/>
          <w:sz w:val="18"/>
        </w:rPr>
        <w:fldChar w:fldCharType="begin"/>
      </w:r>
      <w:r w:rsidRPr="00EF37BE">
        <w:rPr>
          <w:i w:val="0"/>
          <w:noProof/>
          <w:sz w:val="18"/>
        </w:rPr>
        <w:instrText xml:space="preserve"> PAGEREF _Toc136343530 \h </w:instrText>
      </w:r>
      <w:r w:rsidRPr="00EF37BE">
        <w:rPr>
          <w:i w:val="0"/>
          <w:noProof/>
          <w:sz w:val="18"/>
        </w:rPr>
      </w:r>
      <w:r w:rsidRPr="00EF37BE">
        <w:rPr>
          <w:i w:val="0"/>
          <w:noProof/>
          <w:sz w:val="18"/>
        </w:rPr>
        <w:fldChar w:fldCharType="separate"/>
      </w:r>
      <w:r w:rsidR="005342C4">
        <w:rPr>
          <w:i w:val="0"/>
          <w:noProof/>
          <w:sz w:val="18"/>
        </w:rPr>
        <w:t>4</w:t>
      </w:r>
      <w:r w:rsidRPr="00EF37BE">
        <w:rPr>
          <w:i w:val="0"/>
          <w:noProof/>
          <w:sz w:val="18"/>
        </w:rPr>
        <w:fldChar w:fldCharType="end"/>
      </w:r>
    </w:p>
    <w:p w14:paraId="27F76310" w14:textId="6C43E455" w:rsidR="00D724EF" w:rsidRPr="00EF37BE" w:rsidRDefault="00EF37BE" w:rsidP="00D724EF">
      <w:r>
        <w:fldChar w:fldCharType="end"/>
      </w:r>
    </w:p>
    <w:p w14:paraId="58A018D4" w14:textId="77777777" w:rsidR="00D724EF" w:rsidRPr="00EF37BE" w:rsidRDefault="00D724EF" w:rsidP="00D724EF">
      <w:pPr>
        <w:sectPr w:rsidR="00D724EF" w:rsidRPr="00EF37BE" w:rsidSect="008224F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E569D1" w14:textId="77777777" w:rsidR="00D724EF" w:rsidRPr="00EF37BE" w:rsidRDefault="00D724EF" w:rsidP="00D724EF">
      <w:pPr>
        <w:pStyle w:val="ActHead5"/>
      </w:pPr>
      <w:bookmarkStart w:id="1" w:name="_Toc136343522"/>
      <w:proofErr w:type="gramStart"/>
      <w:r w:rsidRPr="00390B9F">
        <w:rPr>
          <w:rStyle w:val="CharSectno"/>
        </w:rPr>
        <w:lastRenderedPageBreak/>
        <w:t>1</w:t>
      </w:r>
      <w:r w:rsidRPr="00EF37BE">
        <w:t xml:space="preserve">  Name</w:t>
      </w:r>
      <w:bookmarkEnd w:id="1"/>
      <w:proofErr w:type="gramEnd"/>
    </w:p>
    <w:p w14:paraId="4C192083" w14:textId="7AA36039" w:rsidR="00D724EF" w:rsidRPr="00EF37BE" w:rsidRDefault="00D724EF" w:rsidP="00D724EF">
      <w:pPr>
        <w:pStyle w:val="subsection"/>
      </w:pPr>
      <w:r w:rsidRPr="00EF37BE">
        <w:tab/>
      </w:r>
      <w:r w:rsidRPr="00EF37BE">
        <w:tab/>
        <w:t xml:space="preserve">This instrument is the </w:t>
      </w:r>
      <w:r w:rsidR="00EF37BE" w:rsidRPr="00EF37BE">
        <w:rPr>
          <w:i/>
          <w:noProof/>
        </w:rPr>
        <w:t>Australian Citizenship Amendment (Indexation of Citizenship Application Fees) Regulations 2023</w:t>
      </w:r>
      <w:r w:rsidRPr="00EF37BE">
        <w:t>.</w:t>
      </w:r>
    </w:p>
    <w:p w14:paraId="7B011428" w14:textId="77777777" w:rsidR="00D724EF" w:rsidRPr="00EF37BE" w:rsidRDefault="00D724EF" w:rsidP="00D724EF">
      <w:pPr>
        <w:pStyle w:val="ActHead5"/>
      </w:pPr>
      <w:bookmarkStart w:id="2" w:name="_Toc136343523"/>
      <w:proofErr w:type="gramStart"/>
      <w:r w:rsidRPr="00390B9F">
        <w:rPr>
          <w:rStyle w:val="CharSectno"/>
        </w:rPr>
        <w:t>2</w:t>
      </w:r>
      <w:r w:rsidRPr="00EF37BE">
        <w:t xml:space="preserve">  Commencement</w:t>
      </w:r>
      <w:bookmarkEnd w:id="2"/>
      <w:proofErr w:type="gramEnd"/>
    </w:p>
    <w:p w14:paraId="736F492D" w14:textId="77777777" w:rsidR="00D724EF" w:rsidRPr="00EF37BE" w:rsidRDefault="00D724EF" w:rsidP="00D724EF">
      <w:pPr>
        <w:pStyle w:val="subsection"/>
      </w:pPr>
      <w:r w:rsidRPr="00EF37BE">
        <w:tab/>
        <w:t>(1)</w:t>
      </w:r>
      <w:r w:rsidRPr="00EF37B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572CED" w14:textId="77777777" w:rsidR="00D724EF" w:rsidRPr="00EF37BE" w:rsidRDefault="00D724EF" w:rsidP="00D724E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724EF" w:rsidRPr="00EF37BE" w14:paraId="5E5CA478" w14:textId="77777777" w:rsidTr="00647F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633107" w14:textId="77777777" w:rsidR="00D724EF" w:rsidRPr="00EF37BE" w:rsidRDefault="00D724EF" w:rsidP="00647F8F">
            <w:pPr>
              <w:pStyle w:val="TableHeading"/>
            </w:pPr>
            <w:r w:rsidRPr="00EF37BE">
              <w:t>Commencement information</w:t>
            </w:r>
          </w:p>
        </w:tc>
      </w:tr>
      <w:tr w:rsidR="00D724EF" w:rsidRPr="00EF37BE" w14:paraId="1C67C547" w14:textId="77777777" w:rsidTr="00647F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1E8203" w14:textId="77777777" w:rsidR="00D724EF" w:rsidRPr="00EF37BE" w:rsidRDefault="00D724EF" w:rsidP="00647F8F">
            <w:pPr>
              <w:pStyle w:val="TableHeading"/>
            </w:pPr>
            <w:r w:rsidRPr="00EF37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6E6E93" w14:textId="77777777" w:rsidR="00D724EF" w:rsidRPr="00EF37BE" w:rsidRDefault="00D724EF" w:rsidP="00647F8F">
            <w:pPr>
              <w:pStyle w:val="TableHeading"/>
            </w:pPr>
            <w:r w:rsidRPr="00EF37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94F429" w14:textId="77777777" w:rsidR="00D724EF" w:rsidRPr="00EF37BE" w:rsidRDefault="00D724EF" w:rsidP="00647F8F">
            <w:pPr>
              <w:pStyle w:val="TableHeading"/>
            </w:pPr>
            <w:r w:rsidRPr="00EF37BE">
              <w:t>Column 3</w:t>
            </w:r>
          </w:p>
        </w:tc>
      </w:tr>
      <w:tr w:rsidR="00D724EF" w:rsidRPr="00EF37BE" w14:paraId="488DA34A" w14:textId="77777777" w:rsidTr="00647F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07FC59" w14:textId="77777777" w:rsidR="00D724EF" w:rsidRPr="00EF37BE" w:rsidRDefault="00D724EF" w:rsidP="00647F8F">
            <w:pPr>
              <w:pStyle w:val="TableHeading"/>
            </w:pPr>
            <w:r w:rsidRPr="00EF37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8CE14" w14:textId="77777777" w:rsidR="00D724EF" w:rsidRPr="00EF37BE" w:rsidRDefault="00D724EF" w:rsidP="00647F8F">
            <w:pPr>
              <w:pStyle w:val="TableHeading"/>
            </w:pPr>
            <w:r w:rsidRPr="00EF37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B6B6BF" w14:textId="77777777" w:rsidR="00D724EF" w:rsidRPr="00EF37BE" w:rsidRDefault="00D724EF" w:rsidP="00647F8F">
            <w:pPr>
              <w:pStyle w:val="TableHeading"/>
            </w:pPr>
            <w:r w:rsidRPr="00EF37BE">
              <w:t>Date/Details</w:t>
            </w:r>
          </w:p>
        </w:tc>
      </w:tr>
      <w:tr w:rsidR="00D724EF" w:rsidRPr="00EF37BE" w14:paraId="73324D32" w14:textId="77777777" w:rsidTr="00647F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BE28EB" w14:textId="77777777" w:rsidR="00D724EF" w:rsidRPr="00EF37BE" w:rsidRDefault="00D724EF" w:rsidP="00647F8F">
            <w:pPr>
              <w:pStyle w:val="Tabletext"/>
            </w:pPr>
            <w:r w:rsidRPr="00EF37B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34B3D0" w14:textId="5D1ED122" w:rsidR="00D724EF" w:rsidRPr="00EF37BE" w:rsidRDefault="00EF37BE" w:rsidP="00647F8F">
            <w:pPr>
              <w:pStyle w:val="Tabletext"/>
            </w:pPr>
            <w:r w:rsidRPr="00EF37BE">
              <w:t>1 July</w:t>
            </w:r>
            <w:r w:rsidR="00D724EF" w:rsidRPr="00EF37BE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2F087" w14:textId="682C3F26" w:rsidR="00D724EF" w:rsidRPr="00EF37BE" w:rsidRDefault="00EF37BE" w:rsidP="00647F8F">
            <w:pPr>
              <w:pStyle w:val="Tabletext"/>
            </w:pPr>
            <w:r w:rsidRPr="00EF37BE">
              <w:t>1 July</w:t>
            </w:r>
            <w:r w:rsidR="00D724EF" w:rsidRPr="00EF37BE">
              <w:t xml:space="preserve"> 2023</w:t>
            </w:r>
          </w:p>
        </w:tc>
      </w:tr>
    </w:tbl>
    <w:p w14:paraId="6BC8756A" w14:textId="77777777" w:rsidR="00D724EF" w:rsidRPr="00EF37BE" w:rsidRDefault="00D724EF" w:rsidP="00D724EF">
      <w:pPr>
        <w:pStyle w:val="notetext"/>
      </w:pPr>
      <w:r w:rsidRPr="00EF37BE">
        <w:rPr>
          <w:snapToGrid w:val="0"/>
          <w:lang w:eastAsia="en-US"/>
        </w:rPr>
        <w:t>Note:</w:t>
      </w:r>
      <w:r w:rsidRPr="00EF37BE">
        <w:rPr>
          <w:snapToGrid w:val="0"/>
          <w:lang w:eastAsia="en-US"/>
        </w:rPr>
        <w:tab/>
        <w:t>This table relates only to the provisions of this instrument</w:t>
      </w:r>
      <w:r w:rsidRPr="00EF37BE">
        <w:t xml:space="preserve"> </w:t>
      </w:r>
      <w:r w:rsidRPr="00EF37BE">
        <w:rPr>
          <w:snapToGrid w:val="0"/>
          <w:lang w:eastAsia="en-US"/>
        </w:rPr>
        <w:t>as originally made. It will not be amended to deal with any later amendments of this instrument.</w:t>
      </w:r>
    </w:p>
    <w:p w14:paraId="044D6643" w14:textId="77777777" w:rsidR="00D724EF" w:rsidRPr="00EF37BE" w:rsidRDefault="00D724EF" w:rsidP="00D724EF">
      <w:pPr>
        <w:pStyle w:val="subsection"/>
      </w:pPr>
      <w:r w:rsidRPr="00EF37BE">
        <w:tab/>
        <w:t>(2)</w:t>
      </w:r>
      <w:r w:rsidRPr="00EF37B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858CA78" w14:textId="77777777" w:rsidR="00D724EF" w:rsidRPr="00EF37BE" w:rsidRDefault="00D724EF" w:rsidP="00D724EF">
      <w:pPr>
        <w:pStyle w:val="ActHead5"/>
      </w:pPr>
      <w:bookmarkStart w:id="3" w:name="_Toc136343524"/>
      <w:proofErr w:type="gramStart"/>
      <w:r w:rsidRPr="00390B9F">
        <w:rPr>
          <w:rStyle w:val="CharSectno"/>
        </w:rPr>
        <w:t>3</w:t>
      </w:r>
      <w:r w:rsidRPr="00EF37BE">
        <w:t xml:space="preserve">  Authority</w:t>
      </w:r>
      <w:bookmarkEnd w:id="3"/>
      <w:proofErr w:type="gramEnd"/>
    </w:p>
    <w:p w14:paraId="715C24EC" w14:textId="77777777" w:rsidR="00D724EF" w:rsidRPr="00EF37BE" w:rsidRDefault="00D724EF" w:rsidP="00D724EF">
      <w:pPr>
        <w:pStyle w:val="subsection"/>
      </w:pPr>
      <w:r w:rsidRPr="00EF37BE">
        <w:tab/>
      </w:r>
      <w:r w:rsidRPr="00EF37BE">
        <w:tab/>
        <w:t xml:space="preserve">This instrument is made under the </w:t>
      </w:r>
      <w:r w:rsidRPr="00EF37BE">
        <w:rPr>
          <w:i/>
        </w:rPr>
        <w:t>Australian Citizenship Act 2007</w:t>
      </w:r>
      <w:r w:rsidRPr="00EF37BE">
        <w:t>.</w:t>
      </w:r>
    </w:p>
    <w:p w14:paraId="77016EF0" w14:textId="77777777" w:rsidR="00D724EF" w:rsidRPr="00EF37BE" w:rsidRDefault="00D724EF" w:rsidP="00D724EF">
      <w:pPr>
        <w:pStyle w:val="ActHead5"/>
      </w:pPr>
      <w:bookmarkStart w:id="4" w:name="_Toc136343525"/>
      <w:proofErr w:type="gramStart"/>
      <w:r w:rsidRPr="00390B9F">
        <w:rPr>
          <w:rStyle w:val="CharSectno"/>
        </w:rPr>
        <w:t>4</w:t>
      </w:r>
      <w:r w:rsidRPr="00EF37BE">
        <w:t xml:space="preserve">  Schedules</w:t>
      </w:r>
      <w:bookmarkEnd w:id="4"/>
      <w:proofErr w:type="gramEnd"/>
    </w:p>
    <w:p w14:paraId="0D09DB1C" w14:textId="77777777" w:rsidR="00D724EF" w:rsidRPr="00EF37BE" w:rsidRDefault="00D724EF" w:rsidP="00D724EF">
      <w:pPr>
        <w:pStyle w:val="subsection"/>
      </w:pPr>
      <w:r w:rsidRPr="00EF37BE">
        <w:tab/>
      </w:r>
      <w:r w:rsidRPr="00EF37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D64B6F0" w14:textId="1EC9265C" w:rsidR="00D724EF" w:rsidRPr="00EF37BE" w:rsidRDefault="00AA390D" w:rsidP="006E2DAD">
      <w:pPr>
        <w:pStyle w:val="ActHead6"/>
        <w:pageBreakBefore/>
      </w:pPr>
      <w:bookmarkStart w:id="5" w:name="_Toc136343526"/>
      <w:r w:rsidRPr="00390B9F">
        <w:rPr>
          <w:rStyle w:val="CharAmSchNo"/>
        </w:rPr>
        <w:lastRenderedPageBreak/>
        <w:t>Schedule 1</w:t>
      </w:r>
      <w:r w:rsidR="00D724EF" w:rsidRPr="00EF37BE">
        <w:t>—</w:t>
      </w:r>
      <w:r w:rsidR="00D724EF" w:rsidRPr="00390B9F">
        <w:rPr>
          <w:rStyle w:val="CharAmSchText"/>
        </w:rPr>
        <w:t>Amendments</w:t>
      </w:r>
      <w:bookmarkEnd w:id="5"/>
    </w:p>
    <w:p w14:paraId="087E53E6" w14:textId="07897BC4" w:rsidR="000B64C3" w:rsidRPr="00EF37BE" w:rsidRDefault="00EF37BE" w:rsidP="006E2DAD">
      <w:pPr>
        <w:pStyle w:val="ActHead7"/>
      </w:pPr>
      <w:bookmarkStart w:id="6" w:name="_Toc136343527"/>
      <w:r w:rsidRPr="00390B9F">
        <w:rPr>
          <w:rStyle w:val="CharAmPartNo"/>
        </w:rPr>
        <w:t>Part 1</w:t>
      </w:r>
      <w:r w:rsidR="002C4DC9" w:rsidRPr="00EF37BE">
        <w:t>—</w:t>
      </w:r>
      <w:r w:rsidR="002C4DC9" w:rsidRPr="00390B9F">
        <w:rPr>
          <w:rStyle w:val="CharAmPartText"/>
        </w:rPr>
        <w:t>Amendments</w:t>
      </w:r>
      <w:bookmarkEnd w:id="6"/>
    </w:p>
    <w:p w14:paraId="7BCAF6F7" w14:textId="5FA999CE" w:rsidR="00D724EF" w:rsidRPr="00EF37BE" w:rsidRDefault="00D41DE4" w:rsidP="00D724EF">
      <w:pPr>
        <w:pStyle w:val="ActHead9"/>
      </w:pPr>
      <w:bookmarkStart w:id="7" w:name="_Toc136343528"/>
      <w:r w:rsidRPr="00EF37BE">
        <w:t xml:space="preserve">Australian </w:t>
      </w:r>
      <w:r w:rsidR="00D724EF" w:rsidRPr="00EF37BE">
        <w:t xml:space="preserve">Citizenship </w:t>
      </w:r>
      <w:r w:rsidR="00AA390D" w:rsidRPr="00EF37BE">
        <w:t>Regulation 2</w:t>
      </w:r>
      <w:r w:rsidR="00D724EF" w:rsidRPr="00EF37BE">
        <w:t>016</w:t>
      </w:r>
      <w:bookmarkEnd w:id="7"/>
    </w:p>
    <w:p w14:paraId="34716382" w14:textId="0D612698" w:rsidR="00D724EF" w:rsidRPr="00EF37BE" w:rsidRDefault="00D724EF" w:rsidP="00D724EF">
      <w:pPr>
        <w:pStyle w:val="ItemHead"/>
      </w:pPr>
      <w:proofErr w:type="gramStart"/>
      <w:r w:rsidRPr="00EF37BE">
        <w:t xml:space="preserve">1 </w:t>
      </w:r>
      <w:r w:rsidR="0078402E" w:rsidRPr="00EF37BE">
        <w:t xml:space="preserve"> </w:t>
      </w:r>
      <w:r w:rsidR="00AA390D" w:rsidRPr="00EF37BE">
        <w:t>Schedule</w:t>
      </w:r>
      <w:proofErr w:type="gramEnd"/>
      <w:r w:rsidR="00AA390D" w:rsidRPr="00EF37BE">
        <w:t> 3</w:t>
      </w:r>
      <w:r w:rsidR="00F407FD" w:rsidRPr="00EF37BE">
        <w:t xml:space="preserve"> (table </w:t>
      </w:r>
      <w:r w:rsidR="00AA390D" w:rsidRPr="00EF37BE">
        <w:t>item 1</w:t>
      </w:r>
      <w:r w:rsidR="00F52AE6" w:rsidRPr="00EF37BE">
        <w:t>, column</w:t>
      </w:r>
      <w:r w:rsidR="00B82A68" w:rsidRPr="00EF37BE">
        <w:t xml:space="preserve"> 2</w:t>
      </w:r>
      <w:r w:rsidR="00F407FD" w:rsidRPr="00EF37BE">
        <w:t>)</w:t>
      </w:r>
    </w:p>
    <w:p w14:paraId="7D033CC7" w14:textId="412EA4A6" w:rsidR="00D90047" w:rsidRPr="00EF37BE" w:rsidRDefault="00D90047" w:rsidP="00D90047">
      <w:pPr>
        <w:pStyle w:val="Item"/>
      </w:pPr>
      <w:r w:rsidRPr="00EF37BE">
        <w:t xml:space="preserve">Omit </w:t>
      </w:r>
      <w:r w:rsidR="00E42F78" w:rsidRPr="00EF37BE">
        <w:t>“</w:t>
      </w:r>
      <w:r w:rsidRPr="00EF37BE">
        <w:t>$315</w:t>
      </w:r>
      <w:r w:rsidR="00E42F78" w:rsidRPr="00EF37BE">
        <w:t>”</w:t>
      </w:r>
      <w:r w:rsidRPr="00EF37BE">
        <w:t xml:space="preserve">, substitute </w:t>
      </w:r>
      <w:r w:rsidR="00E42F78" w:rsidRPr="00EF37BE">
        <w:t>“</w:t>
      </w:r>
      <w:r w:rsidRPr="00EF37BE">
        <w:t>$</w:t>
      </w:r>
      <w:r w:rsidR="00CF5302" w:rsidRPr="00EF37BE">
        <w:t>345</w:t>
      </w:r>
      <w:r w:rsidR="00E42F78" w:rsidRPr="00EF37BE">
        <w:t>”</w:t>
      </w:r>
      <w:r w:rsidR="00F12C6E" w:rsidRPr="00EF37BE">
        <w:t>.</w:t>
      </w:r>
    </w:p>
    <w:p w14:paraId="003F943C" w14:textId="240EDC9E" w:rsidR="0078402E" w:rsidRPr="00EF37BE" w:rsidRDefault="0078402E" w:rsidP="0078402E">
      <w:pPr>
        <w:pStyle w:val="ItemHead"/>
      </w:pPr>
      <w:proofErr w:type="gramStart"/>
      <w:r w:rsidRPr="00EF37BE">
        <w:t xml:space="preserve">2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</w:t>
      </w:r>
      <w:r w:rsidR="00CC63FF" w:rsidRPr="00EF37BE">
        <w:t>1</w:t>
      </w:r>
      <w:r w:rsidR="000455A2" w:rsidRPr="00EF37BE">
        <w:t>, column 2</w:t>
      </w:r>
      <w:r w:rsidRPr="00EF37BE">
        <w:t>)</w:t>
      </w:r>
    </w:p>
    <w:p w14:paraId="222671AE" w14:textId="2A47E268" w:rsidR="0078402E" w:rsidRPr="00EF37BE" w:rsidRDefault="0078402E" w:rsidP="0078402E">
      <w:pPr>
        <w:pStyle w:val="Item"/>
      </w:pPr>
      <w:r w:rsidRPr="00EF37BE">
        <w:t xml:space="preserve">Omit </w:t>
      </w:r>
      <w:r w:rsidR="00E42F78" w:rsidRPr="00EF37BE">
        <w:t>“</w:t>
      </w:r>
      <w:r w:rsidRPr="00EF37BE">
        <w:t>$130</w:t>
      </w:r>
      <w:r w:rsidR="00E42F78" w:rsidRPr="00EF37BE">
        <w:t>”</w:t>
      </w:r>
      <w:r w:rsidRPr="00EF37BE">
        <w:t xml:space="preserve">, substitute </w:t>
      </w:r>
      <w:r w:rsidR="00E42F78" w:rsidRPr="00EF37BE">
        <w:t>“</w:t>
      </w:r>
      <w:r w:rsidRPr="00EF37BE">
        <w:t>$</w:t>
      </w:r>
      <w:r w:rsidR="00CF5302" w:rsidRPr="00EF37BE">
        <w:t>145</w:t>
      </w:r>
      <w:r w:rsidR="00E42F78" w:rsidRPr="00EF37BE">
        <w:t>”</w:t>
      </w:r>
      <w:r w:rsidRPr="00EF37BE">
        <w:t>.</w:t>
      </w:r>
    </w:p>
    <w:p w14:paraId="37E3D650" w14:textId="13C7CF78" w:rsidR="00E42F78" w:rsidRPr="00EF37BE" w:rsidRDefault="00E42F78" w:rsidP="00E42F78">
      <w:pPr>
        <w:pStyle w:val="ItemHead"/>
      </w:pPr>
      <w:proofErr w:type="gramStart"/>
      <w:r w:rsidRPr="00EF37BE">
        <w:t xml:space="preserve">3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2</w:t>
      </w:r>
      <w:r w:rsidR="000455A2" w:rsidRPr="00EF37BE">
        <w:t>, column 2</w:t>
      </w:r>
      <w:r w:rsidRPr="00EF37BE">
        <w:t>)</w:t>
      </w:r>
    </w:p>
    <w:p w14:paraId="3AA18278" w14:textId="12CDD4DB" w:rsidR="00E42F78" w:rsidRPr="00EF37BE" w:rsidRDefault="00E42F78" w:rsidP="00E42F78">
      <w:pPr>
        <w:pStyle w:val="Item"/>
      </w:pPr>
      <w:r w:rsidRPr="00EF37BE">
        <w:t>Omit “$315”, substitute “</w:t>
      </w:r>
      <w:r w:rsidR="00CF5302" w:rsidRPr="00EF37BE">
        <w:t>$345</w:t>
      </w:r>
      <w:r w:rsidRPr="00EF37BE">
        <w:t>”</w:t>
      </w:r>
      <w:r w:rsidR="00014834" w:rsidRPr="00EF37BE">
        <w:t>.</w:t>
      </w:r>
    </w:p>
    <w:p w14:paraId="61171367" w14:textId="507B10C8" w:rsidR="0060203C" w:rsidRPr="00EF37BE" w:rsidRDefault="0060203C" w:rsidP="00D724EF">
      <w:pPr>
        <w:pStyle w:val="ItemHead"/>
      </w:pPr>
      <w:proofErr w:type="gramStart"/>
      <w:r w:rsidRPr="00EF37BE">
        <w:t xml:space="preserve">4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3</w:t>
      </w:r>
      <w:r w:rsidR="000455A2" w:rsidRPr="00EF37BE">
        <w:t>, column 2)</w:t>
      </w:r>
    </w:p>
    <w:p w14:paraId="4D504024" w14:textId="5BABC718" w:rsidR="008C133E" w:rsidRPr="00EF37BE" w:rsidRDefault="008C133E" w:rsidP="008C133E">
      <w:pPr>
        <w:pStyle w:val="Item"/>
      </w:pPr>
      <w:r w:rsidRPr="00EF37BE">
        <w:t>Omit “$315”, substitute “</w:t>
      </w:r>
      <w:r w:rsidR="00F0250B" w:rsidRPr="00EF37BE">
        <w:t>$345</w:t>
      </w:r>
      <w:r w:rsidRPr="00EF37BE">
        <w:t>”</w:t>
      </w:r>
      <w:r w:rsidR="00014834" w:rsidRPr="00EF37BE">
        <w:t>.</w:t>
      </w:r>
    </w:p>
    <w:p w14:paraId="1AB98A3C" w14:textId="5EA913CD" w:rsidR="00EC49B1" w:rsidRPr="00EF37BE" w:rsidRDefault="00EC49B1" w:rsidP="00EC49B1">
      <w:pPr>
        <w:pStyle w:val="ItemHead"/>
      </w:pPr>
      <w:proofErr w:type="gramStart"/>
      <w:r w:rsidRPr="00EF37BE">
        <w:t xml:space="preserve">5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3</w:t>
      </w:r>
      <w:r w:rsidR="000455A2" w:rsidRPr="00EF37BE">
        <w:t>, column 2)</w:t>
      </w:r>
    </w:p>
    <w:p w14:paraId="5AF8DB83" w14:textId="36BC5092" w:rsidR="00EC49B1" w:rsidRPr="00EF37BE" w:rsidRDefault="00EC49B1" w:rsidP="00EC49B1">
      <w:pPr>
        <w:pStyle w:val="Item"/>
      </w:pPr>
      <w:r w:rsidRPr="00EF37BE">
        <w:t>Omit “$130”, substitute “</w:t>
      </w:r>
      <w:r w:rsidR="00F0250B" w:rsidRPr="00EF37BE">
        <w:t>$145</w:t>
      </w:r>
      <w:r w:rsidRPr="00EF37BE">
        <w:t>”</w:t>
      </w:r>
      <w:r w:rsidR="00014834" w:rsidRPr="00EF37BE">
        <w:t>.</w:t>
      </w:r>
    </w:p>
    <w:p w14:paraId="180A27E1" w14:textId="4F80AF20" w:rsidR="00647F8F" w:rsidRPr="00EF37BE" w:rsidRDefault="00647F8F" w:rsidP="00647F8F">
      <w:pPr>
        <w:pStyle w:val="ItemHead"/>
      </w:pPr>
      <w:proofErr w:type="gramStart"/>
      <w:r w:rsidRPr="00EF37BE">
        <w:t xml:space="preserve">6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4</w:t>
      </w:r>
      <w:r w:rsidR="000455A2" w:rsidRPr="00EF37BE">
        <w:t>, column 2)</w:t>
      </w:r>
    </w:p>
    <w:p w14:paraId="58A89CCE" w14:textId="24554603" w:rsidR="004F438B" w:rsidRPr="00EF37BE" w:rsidRDefault="004F438B" w:rsidP="004F438B">
      <w:pPr>
        <w:pStyle w:val="Item"/>
      </w:pPr>
      <w:r w:rsidRPr="00EF37BE">
        <w:t>Omit “</w:t>
      </w:r>
      <w:r w:rsidR="005C6328" w:rsidRPr="00EF37BE">
        <w:t>$315</w:t>
      </w:r>
      <w:r w:rsidR="002D0AC9" w:rsidRPr="00EF37BE">
        <w:t>”, substitute “</w:t>
      </w:r>
      <w:r w:rsidR="00F0250B" w:rsidRPr="00EF37BE">
        <w:t>$3</w:t>
      </w:r>
      <w:r w:rsidR="00740C8C" w:rsidRPr="00EF37BE">
        <w:t>4</w:t>
      </w:r>
      <w:r w:rsidR="00F0250B" w:rsidRPr="00EF37BE">
        <w:t>5</w:t>
      </w:r>
      <w:r w:rsidR="002D0AC9" w:rsidRPr="00EF37BE">
        <w:t>”</w:t>
      </w:r>
      <w:r w:rsidR="00014834" w:rsidRPr="00EF37BE">
        <w:t>.</w:t>
      </w:r>
    </w:p>
    <w:p w14:paraId="57948245" w14:textId="23676AB0" w:rsidR="004B3D08" w:rsidRPr="00EF37BE" w:rsidRDefault="004B3D08" w:rsidP="004B3D08">
      <w:pPr>
        <w:pStyle w:val="ItemHead"/>
      </w:pPr>
      <w:proofErr w:type="gramStart"/>
      <w:r w:rsidRPr="00EF37BE">
        <w:t xml:space="preserve">7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1</w:t>
      </w:r>
      <w:r w:rsidRPr="00EF37BE">
        <w:t>0</w:t>
      </w:r>
      <w:r w:rsidR="000455A2" w:rsidRPr="00EF37BE">
        <w:t>, column 2)</w:t>
      </w:r>
    </w:p>
    <w:p w14:paraId="77567F6F" w14:textId="532ECFA5" w:rsidR="004B3D08" w:rsidRPr="00EF37BE" w:rsidRDefault="004B3D08" w:rsidP="004B3D08">
      <w:pPr>
        <w:pStyle w:val="Item"/>
      </w:pPr>
      <w:r w:rsidRPr="00EF37BE">
        <w:t>Omit “</w:t>
      </w:r>
      <w:r w:rsidR="003642A0" w:rsidRPr="00EF37BE">
        <w:t>$35”, substitute “</w:t>
      </w:r>
      <w:r w:rsidR="00F0250B" w:rsidRPr="00EF37BE">
        <w:t>$40</w:t>
      </w:r>
      <w:r w:rsidR="003642A0" w:rsidRPr="00EF37BE">
        <w:t>”</w:t>
      </w:r>
      <w:r w:rsidR="00014834" w:rsidRPr="00EF37BE">
        <w:t>.</w:t>
      </w:r>
    </w:p>
    <w:p w14:paraId="4C63B484" w14:textId="7CDA3684" w:rsidR="003642A0" w:rsidRPr="00EF37BE" w:rsidRDefault="003642A0" w:rsidP="003642A0">
      <w:pPr>
        <w:pStyle w:val="ItemHead"/>
      </w:pPr>
      <w:proofErr w:type="gramStart"/>
      <w:r w:rsidRPr="00EF37BE">
        <w:t xml:space="preserve">8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1</w:t>
      </w:r>
      <w:r w:rsidRPr="00EF37BE">
        <w:t>3</w:t>
      </w:r>
      <w:r w:rsidR="000455A2" w:rsidRPr="00EF37BE">
        <w:t>, column 2)</w:t>
      </w:r>
    </w:p>
    <w:p w14:paraId="28111B13" w14:textId="5575CC03" w:rsidR="003642A0" w:rsidRPr="00EF37BE" w:rsidRDefault="003642A0" w:rsidP="003642A0">
      <w:pPr>
        <w:pStyle w:val="Item"/>
      </w:pPr>
      <w:r w:rsidRPr="00EF37BE">
        <w:t>Omit “$70”, substitute “</w:t>
      </w:r>
      <w:r w:rsidR="00F0250B" w:rsidRPr="00EF37BE">
        <w:t>$75</w:t>
      </w:r>
      <w:r w:rsidRPr="00EF37BE">
        <w:t>”</w:t>
      </w:r>
      <w:r w:rsidR="00014834" w:rsidRPr="00EF37BE">
        <w:t>.</w:t>
      </w:r>
    </w:p>
    <w:p w14:paraId="334869B1" w14:textId="62AFFF67" w:rsidR="003642A0" w:rsidRPr="00EF37BE" w:rsidRDefault="003642A0" w:rsidP="003642A0">
      <w:pPr>
        <w:pStyle w:val="ItemHead"/>
      </w:pPr>
      <w:proofErr w:type="gramStart"/>
      <w:r w:rsidRPr="00EF37BE">
        <w:t xml:space="preserve">9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</w:t>
      </w:r>
      <w:r w:rsidR="001D71E6" w:rsidRPr="00EF37BE">
        <w:t xml:space="preserve"> </w:t>
      </w:r>
      <w:r w:rsidR="00AA390D" w:rsidRPr="00EF37BE">
        <w:t>item 1</w:t>
      </w:r>
      <w:r w:rsidR="001D71E6" w:rsidRPr="00EF37BE">
        <w:t>4</w:t>
      </w:r>
      <w:r w:rsidR="000455A2" w:rsidRPr="00EF37BE">
        <w:t>, column 2)</w:t>
      </w:r>
    </w:p>
    <w:p w14:paraId="7C0B7135" w14:textId="6A24918C" w:rsidR="001D71E6" w:rsidRPr="00EF37BE" w:rsidRDefault="001D71E6" w:rsidP="001D71E6">
      <w:pPr>
        <w:pStyle w:val="Item"/>
      </w:pPr>
      <w:r w:rsidRPr="00EF37BE">
        <w:t>Omit “$490”, substitute “</w:t>
      </w:r>
      <w:r w:rsidR="00F0250B" w:rsidRPr="00EF37BE">
        <w:t>$540</w:t>
      </w:r>
      <w:r w:rsidRPr="00EF37BE">
        <w:t>”</w:t>
      </w:r>
      <w:r w:rsidR="00014834" w:rsidRPr="00EF37BE">
        <w:t>.</w:t>
      </w:r>
    </w:p>
    <w:p w14:paraId="5E02EA26" w14:textId="376B42EA" w:rsidR="001D71E6" w:rsidRPr="00EF37BE" w:rsidRDefault="001D71E6" w:rsidP="001D71E6">
      <w:pPr>
        <w:pStyle w:val="ItemHead"/>
      </w:pPr>
      <w:proofErr w:type="gramStart"/>
      <w:r w:rsidRPr="00EF37BE">
        <w:t xml:space="preserve">10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1</w:t>
      </w:r>
      <w:r w:rsidRPr="00EF37BE">
        <w:t>6</w:t>
      </w:r>
      <w:r w:rsidR="000455A2" w:rsidRPr="00EF37BE">
        <w:t>, column 2)</w:t>
      </w:r>
    </w:p>
    <w:p w14:paraId="30DDA339" w14:textId="2F20FF1F" w:rsidR="001D71E6" w:rsidRPr="00EF37BE" w:rsidRDefault="001D71E6" w:rsidP="001D71E6">
      <w:pPr>
        <w:pStyle w:val="Item"/>
      </w:pPr>
      <w:r w:rsidRPr="00EF37BE">
        <w:t>Omit “$300”, substitute “</w:t>
      </w:r>
      <w:r w:rsidR="00F0250B" w:rsidRPr="00EF37BE">
        <w:t>$330</w:t>
      </w:r>
      <w:r w:rsidRPr="00EF37BE">
        <w:t>”</w:t>
      </w:r>
      <w:r w:rsidR="00014834" w:rsidRPr="00EF37BE">
        <w:t>.</w:t>
      </w:r>
    </w:p>
    <w:p w14:paraId="41CB9F5E" w14:textId="42134429" w:rsidR="00EA1D85" w:rsidRPr="00EF37BE" w:rsidRDefault="00EA1D85" w:rsidP="00EA1D85">
      <w:pPr>
        <w:pStyle w:val="ItemHead"/>
      </w:pPr>
      <w:proofErr w:type="gramStart"/>
      <w:r w:rsidRPr="00EF37BE">
        <w:t xml:space="preserve">11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1</w:t>
      </w:r>
      <w:r w:rsidRPr="00EF37BE">
        <w:t>7</w:t>
      </w:r>
      <w:r w:rsidR="000455A2" w:rsidRPr="00EF37BE">
        <w:t>, column 2)</w:t>
      </w:r>
    </w:p>
    <w:p w14:paraId="3BADB4F0" w14:textId="5D893E11" w:rsidR="00EA1D85" w:rsidRPr="00EF37BE" w:rsidRDefault="00EA1D85" w:rsidP="00EA1D85">
      <w:pPr>
        <w:pStyle w:val="Item"/>
      </w:pPr>
      <w:r w:rsidRPr="00EF37BE">
        <w:t>Omit “$35”, substitute “</w:t>
      </w:r>
      <w:r w:rsidR="00F0250B" w:rsidRPr="00EF37BE">
        <w:t>$40</w:t>
      </w:r>
      <w:r w:rsidRPr="00EF37BE">
        <w:t>”</w:t>
      </w:r>
      <w:r w:rsidR="00014834" w:rsidRPr="00EF37BE">
        <w:t>.</w:t>
      </w:r>
    </w:p>
    <w:p w14:paraId="12032239" w14:textId="1F07F1BB" w:rsidR="002B51AA" w:rsidRPr="00EF37BE" w:rsidRDefault="002B51AA" w:rsidP="002B51AA">
      <w:pPr>
        <w:pStyle w:val="ItemHead"/>
      </w:pPr>
      <w:proofErr w:type="gramStart"/>
      <w:r w:rsidRPr="00EF37BE">
        <w:t xml:space="preserve">12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1</w:t>
      </w:r>
      <w:r w:rsidRPr="00EF37BE">
        <w:t>8</w:t>
      </w:r>
      <w:r w:rsidR="000455A2" w:rsidRPr="00EF37BE">
        <w:t>, column 2)</w:t>
      </w:r>
    </w:p>
    <w:p w14:paraId="1D449FAE" w14:textId="78951452" w:rsidR="002B51AA" w:rsidRPr="00EF37BE" w:rsidRDefault="002B51AA" w:rsidP="002B51AA">
      <w:pPr>
        <w:pStyle w:val="Item"/>
      </w:pPr>
      <w:r w:rsidRPr="00EF37BE">
        <w:t>Omit “$300”, substitute “</w:t>
      </w:r>
      <w:r w:rsidR="00F0250B" w:rsidRPr="00EF37BE">
        <w:t>$330</w:t>
      </w:r>
      <w:r w:rsidRPr="00EF37BE">
        <w:t>”</w:t>
      </w:r>
      <w:r w:rsidR="00014834" w:rsidRPr="00EF37BE">
        <w:t>.</w:t>
      </w:r>
    </w:p>
    <w:p w14:paraId="1B84A15D" w14:textId="6C6AEFA5" w:rsidR="00850932" w:rsidRPr="00EF37BE" w:rsidRDefault="00850932" w:rsidP="00850932">
      <w:pPr>
        <w:pStyle w:val="ItemHead"/>
      </w:pPr>
      <w:proofErr w:type="gramStart"/>
      <w:r w:rsidRPr="00EF37BE">
        <w:t xml:space="preserve">13  </w:t>
      </w:r>
      <w:r w:rsidR="00AA390D" w:rsidRPr="00EF37BE">
        <w:t>Schedule</w:t>
      </w:r>
      <w:proofErr w:type="gramEnd"/>
      <w:r w:rsidR="00AA390D" w:rsidRPr="00EF37BE">
        <w:t> 3</w:t>
      </w:r>
      <w:r w:rsidRPr="00EF37BE">
        <w:t xml:space="preserve"> (table </w:t>
      </w:r>
      <w:r w:rsidR="00AA390D" w:rsidRPr="00EF37BE">
        <w:t>item 2</w:t>
      </w:r>
      <w:r w:rsidRPr="00EF37BE">
        <w:t>0</w:t>
      </w:r>
      <w:r w:rsidR="000455A2" w:rsidRPr="00EF37BE">
        <w:t>, column 2)</w:t>
      </w:r>
    </w:p>
    <w:p w14:paraId="01C91294" w14:textId="4AD66B59" w:rsidR="00850932" w:rsidRPr="00EF37BE" w:rsidRDefault="00850932" w:rsidP="00850932">
      <w:pPr>
        <w:pStyle w:val="Item"/>
      </w:pPr>
      <w:r w:rsidRPr="00EF37BE">
        <w:t>Omit “$210”</w:t>
      </w:r>
      <w:r w:rsidR="00242256" w:rsidRPr="00EF37BE">
        <w:t>, substitute “</w:t>
      </w:r>
      <w:r w:rsidR="00F0250B" w:rsidRPr="00EF37BE">
        <w:t>$230</w:t>
      </w:r>
      <w:r w:rsidR="00242256" w:rsidRPr="00EF37BE">
        <w:t>”</w:t>
      </w:r>
      <w:r w:rsidR="00014834" w:rsidRPr="00EF37BE">
        <w:t>.</w:t>
      </w:r>
    </w:p>
    <w:p w14:paraId="4CD160FF" w14:textId="6498E16D" w:rsidR="00242256" w:rsidRPr="00EF37BE" w:rsidRDefault="00242256" w:rsidP="00242256">
      <w:pPr>
        <w:pStyle w:val="ItemHead"/>
      </w:pPr>
      <w:proofErr w:type="gramStart"/>
      <w:r w:rsidRPr="00EF37BE">
        <w:t>1</w:t>
      </w:r>
      <w:r w:rsidR="0089381B" w:rsidRPr="00EF37BE">
        <w:t>4</w:t>
      </w:r>
      <w:r w:rsidRPr="00EF37BE">
        <w:t xml:space="preserve">  </w:t>
      </w:r>
      <w:r w:rsidR="00AA390D" w:rsidRPr="00EF37BE">
        <w:t>Schedule</w:t>
      </w:r>
      <w:proofErr w:type="gramEnd"/>
      <w:r w:rsidR="00AA390D" w:rsidRPr="00EF37BE">
        <w:t> 3</w:t>
      </w:r>
      <w:r w:rsidR="0089381B" w:rsidRPr="00EF37BE">
        <w:t xml:space="preserve"> (table </w:t>
      </w:r>
      <w:r w:rsidR="00AA390D" w:rsidRPr="00EF37BE">
        <w:t>item 2</w:t>
      </w:r>
      <w:r w:rsidR="0089381B" w:rsidRPr="00EF37BE">
        <w:t>1</w:t>
      </w:r>
      <w:r w:rsidR="000455A2" w:rsidRPr="00EF37BE">
        <w:t>, column 2)</w:t>
      </w:r>
    </w:p>
    <w:p w14:paraId="74B00C97" w14:textId="769A83D8" w:rsidR="0089381B" w:rsidRPr="00EF37BE" w:rsidRDefault="00F5212D" w:rsidP="0089381B">
      <w:pPr>
        <w:pStyle w:val="Item"/>
      </w:pPr>
      <w:r w:rsidRPr="00EF37BE">
        <w:t>Omit “$265”, substitute “</w:t>
      </w:r>
      <w:r w:rsidR="00F0250B" w:rsidRPr="00EF37BE">
        <w:t>$290</w:t>
      </w:r>
      <w:r w:rsidRPr="00EF37BE">
        <w:t>”</w:t>
      </w:r>
      <w:r w:rsidR="00014834" w:rsidRPr="00EF37BE">
        <w:t>.</w:t>
      </w:r>
    </w:p>
    <w:p w14:paraId="0EE19539" w14:textId="4AAC8291" w:rsidR="00F5212D" w:rsidRPr="00EF37BE" w:rsidRDefault="00F5212D" w:rsidP="00F5212D">
      <w:pPr>
        <w:pStyle w:val="ItemHead"/>
      </w:pPr>
      <w:proofErr w:type="gramStart"/>
      <w:r w:rsidRPr="00EF37BE">
        <w:lastRenderedPageBreak/>
        <w:t xml:space="preserve">15  </w:t>
      </w:r>
      <w:r w:rsidR="00AA390D" w:rsidRPr="00EF37BE">
        <w:t>Schedule</w:t>
      </w:r>
      <w:proofErr w:type="gramEnd"/>
      <w:r w:rsidR="00AA390D" w:rsidRPr="00EF37BE">
        <w:t> 3</w:t>
      </w:r>
      <w:r w:rsidR="00A109B9" w:rsidRPr="00EF37BE">
        <w:t xml:space="preserve"> (table </w:t>
      </w:r>
      <w:r w:rsidR="00AA390D" w:rsidRPr="00EF37BE">
        <w:t>item 2</w:t>
      </w:r>
      <w:r w:rsidR="00A109B9" w:rsidRPr="00EF37BE">
        <w:t>4</w:t>
      </w:r>
      <w:r w:rsidR="000455A2" w:rsidRPr="00EF37BE">
        <w:t>, column 2)</w:t>
      </w:r>
    </w:p>
    <w:p w14:paraId="3A81DF95" w14:textId="1682C344" w:rsidR="00F9716D" w:rsidRPr="00EF37BE" w:rsidRDefault="00A109B9" w:rsidP="00860C81">
      <w:pPr>
        <w:pStyle w:val="Item"/>
      </w:pPr>
      <w:r w:rsidRPr="00EF37BE">
        <w:t>Omit “$240”, substitute “</w:t>
      </w:r>
      <w:r w:rsidR="00F0250B" w:rsidRPr="00EF37BE">
        <w:t>$265</w:t>
      </w:r>
      <w:r w:rsidRPr="00EF37BE">
        <w:t>”</w:t>
      </w:r>
      <w:r w:rsidR="00014834" w:rsidRPr="00EF37BE">
        <w:t>.</w:t>
      </w:r>
    </w:p>
    <w:p w14:paraId="52FC8C54" w14:textId="6D62F27D" w:rsidR="002C4DC9" w:rsidRPr="00EF37BE" w:rsidRDefault="00EF37BE" w:rsidP="006E2DAD">
      <w:pPr>
        <w:pStyle w:val="ActHead7"/>
        <w:pageBreakBefore/>
      </w:pPr>
      <w:bookmarkStart w:id="8" w:name="_Toc136343529"/>
      <w:r w:rsidRPr="00390B9F">
        <w:rPr>
          <w:rStyle w:val="CharAmPartNo"/>
        </w:rPr>
        <w:lastRenderedPageBreak/>
        <w:t>Part 2</w:t>
      </w:r>
      <w:r w:rsidR="002C4DC9" w:rsidRPr="00EF37BE">
        <w:t>—</w:t>
      </w:r>
      <w:r w:rsidR="002C4DC9" w:rsidRPr="00390B9F">
        <w:rPr>
          <w:rStyle w:val="CharAmPartText"/>
        </w:rPr>
        <w:t>Application of amendments</w:t>
      </w:r>
      <w:bookmarkEnd w:id="8"/>
    </w:p>
    <w:p w14:paraId="4649BB67" w14:textId="44A9B987" w:rsidR="000B64C3" w:rsidRPr="00EF37BE" w:rsidRDefault="002C4DC9" w:rsidP="002C4DC9">
      <w:pPr>
        <w:pStyle w:val="ActHead9"/>
      </w:pPr>
      <w:bookmarkStart w:id="9" w:name="_Toc136343530"/>
      <w:r w:rsidRPr="00EF37BE">
        <w:t>Australian Citizenship Regulation 2016</w:t>
      </w:r>
      <w:bookmarkEnd w:id="9"/>
    </w:p>
    <w:p w14:paraId="0F20B05F" w14:textId="73BBCA7C" w:rsidR="003F7102" w:rsidRPr="00EF37BE" w:rsidRDefault="00B82A68" w:rsidP="000D7A98">
      <w:pPr>
        <w:pStyle w:val="ItemHead"/>
      </w:pPr>
      <w:proofErr w:type="gramStart"/>
      <w:r w:rsidRPr="00EF37BE">
        <w:t xml:space="preserve">16  </w:t>
      </w:r>
      <w:r w:rsidR="000D7A98" w:rsidRPr="00EF37BE">
        <w:t>At</w:t>
      </w:r>
      <w:proofErr w:type="gramEnd"/>
      <w:r w:rsidR="000D7A98" w:rsidRPr="00EF37BE">
        <w:t xml:space="preserve"> the end of </w:t>
      </w:r>
      <w:r w:rsidR="00EF37BE" w:rsidRPr="00EF37BE">
        <w:t>Part 4</w:t>
      </w:r>
    </w:p>
    <w:p w14:paraId="3C8B7D6A" w14:textId="7E3814A2" w:rsidR="000D7A98" w:rsidRPr="00EF37BE" w:rsidRDefault="000D7A98" w:rsidP="000D7A98">
      <w:pPr>
        <w:pStyle w:val="Item"/>
      </w:pPr>
      <w:r w:rsidRPr="00EF37BE">
        <w:t>Add:</w:t>
      </w:r>
    </w:p>
    <w:p w14:paraId="6BF540DE" w14:textId="253CAECC" w:rsidR="00D724EF" w:rsidRPr="00EF37BE" w:rsidRDefault="00D724EF" w:rsidP="00D724EF">
      <w:pPr>
        <w:pStyle w:val="ActHead5"/>
      </w:pPr>
      <w:bookmarkStart w:id="10" w:name="_Toc136343531"/>
      <w:r w:rsidRPr="00390B9F">
        <w:rPr>
          <w:rStyle w:val="CharSectno"/>
        </w:rPr>
        <w:t>33</w:t>
      </w:r>
      <w:r w:rsidRPr="00EF37BE">
        <w:t xml:space="preserve">  Application of amendments made by </w:t>
      </w:r>
      <w:r w:rsidR="00EF37BE" w:rsidRPr="00EF37BE">
        <w:t>Part 1</w:t>
      </w:r>
      <w:r w:rsidR="00ED0AD0" w:rsidRPr="00EF37BE">
        <w:t xml:space="preserve"> of </w:t>
      </w:r>
      <w:r w:rsidR="00AA390D" w:rsidRPr="00EF37BE">
        <w:t>Schedule 1</w:t>
      </w:r>
      <w:r w:rsidRPr="00EF37BE">
        <w:t xml:space="preserve"> </w:t>
      </w:r>
      <w:r w:rsidR="002C719D">
        <w:t>to</w:t>
      </w:r>
      <w:r w:rsidRPr="00EF37BE">
        <w:t xml:space="preserve"> the </w:t>
      </w:r>
      <w:r w:rsidRPr="00EF37BE">
        <w:rPr>
          <w:i/>
        </w:rPr>
        <w:t xml:space="preserve">Australian Citizenship Amendment (Indexation of Citizenship Application Fees) </w:t>
      </w:r>
      <w:r w:rsidR="00EF37BE" w:rsidRPr="00EF37BE">
        <w:rPr>
          <w:i/>
        </w:rPr>
        <w:t>Regulations 2</w:t>
      </w:r>
      <w:r w:rsidRPr="00EF37BE">
        <w:rPr>
          <w:i/>
        </w:rPr>
        <w:t>023</w:t>
      </w:r>
      <w:bookmarkEnd w:id="10"/>
    </w:p>
    <w:p w14:paraId="6ACCC8FF" w14:textId="2D143B72" w:rsidR="0084172C" w:rsidRPr="00EF37BE" w:rsidRDefault="00D724EF" w:rsidP="00B47CC1">
      <w:pPr>
        <w:pStyle w:val="subsection"/>
      </w:pPr>
      <w:r w:rsidRPr="00EF37BE">
        <w:tab/>
      </w:r>
      <w:r w:rsidRPr="00EF37BE">
        <w:tab/>
        <w:t xml:space="preserve">The amendments of this instrument made by </w:t>
      </w:r>
      <w:r w:rsidR="00EF37BE" w:rsidRPr="00EF37BE">
        <w:t>Part 1</w:t>
      </w:r>
      <w:r w:rsidR="00ED0AD0" w:rsidRPr="00EF37BE">
        <w:t xml:space="preserve"> of </w:t>
      </w:r>
      <w:r w:rsidR="00AA390D" w:rsidRPr="00EF37BE">
        <w:t>Schedule 1</w:t>
      </w:r>
      <w:r w:rsidRPr="00EF37BE">
        <w:t xml:space="preserve"> to the </w:t>
      </w:r>
      <w:r w:rsidRPr="00EF37BE">
        <w:rPr>
          <w:i/>
        </w:rPr>
        <w:t xml:space="preserve">Australian Citizenship Amendment (Indexation of Citizenship Application Fees) </w:t>
      </w:r>
      <w:r w:rsidR="00EF37BE" w:rsidRPr="00EF37BE">
        <w:rPr>
          <w:i/>
        </w:rPr>
        <w:t>Regulations 2</w:t>
      </w:r>
      <w:r w:rsidRPr="00EF37BE">
        <w:rPr>
          <w:i/>
        </w:rPr>
        <w:t>023</w:t>
      </w:r>
      <w:r w:rsidRPr="00EF37BE">
        <w:t xml:space="preserve"> apply in relation to an application</w:t>
      </w:r>
      <w:r w:rsidR="00ED0AD0" w:rsidRPr="00EF37BE">
        <w:t xml:space="preserve"> </w:t>
      </w:r>
      <w:r w:rsidRPr="00EF37BE">
        <w:t xml:space="preserve">made on or after </w:t>
      </w:r>
      <w:r w:rsidR="00EF37BE" w:rsidRPr="00EF37BE">
        <w:t>1 July</w:t>
      </w:r>
      <w:r w:rsidRPr="00EF37BE">
        <w:t xml:space="preserve"> 2023.</w:t>
      </w:r>
    </w:p>
    <w:sectPr w:rsidR="0084172C" w:rsidRPr="00EF37BE" w:rsidSect="008224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113D" w14:textId="77777777" w:rsidR="00ED0AD0" w:rsidRDefault="00ED0AD0" w:rsidP="0048364F">
      <w:pPr>
        <w:spacing w:line="240" w:lineRule="auto"/>
      </w:pPr>
      <w:r>
        <w:separator/>
      </w:r>
    </w:p>
  </w:endnote>
  <w:endnote w:type="continuationSeparator" w:id="0">
    <w:p w14:paraId="56D0F130" w14:textId="77777777" w:rsidR="00ED0AD0" w:rsidRDefault="00ED0A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C087" w14:textId="17C178FA" w:rsidR="00ED0AD0" w:rsidRPr="008224FA" w:rsidRDefault="008224FA" w:rsidP="008224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24FA">
      <w:rPr>
        <w:i/>
        <w:sz w:val="18"/>
      </w:rPr>
      <w:t>OPC66413 -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C12" w14:textId="77777777" w:rsidR="00ED0AD0" w:rsidRDefault="00ED0AD0" w:rsidP="00E97334"/>
  <w:p w14:paraId="063A4F7E" w14:textId="4450E466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7EA7D" w14:textId="6DA9EF94" w:rsidR="00ED0AD0" w:rsidRPr="008224FA" w:rsidRDefault="008224FA" w:rsidP="008224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24FA">
      <w:rPr>
        <w:i/>
        <w:sz w:val="18"/>
      </w:rPr>
      <w:t>OPC66413 -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61F" w14:textId="77777777" w:rsidR="00ED0AD0" w:rsidRPr="00E33C1C" w:rsidRDefault="00ED0A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AD0" w14:paraId="1708908A" w14:textId="77777777" w:rsidTr="00390B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A7A49" w14:textId="77777777" w:rsidR="00ED0AD0" w:rsidRDefault="00ED0AD0" w:rsidP="00647F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82395C" w14:textId="42FF41C8" w:rsidR="00ED0AD0" w:rsidRDefault="00ED0AD0" w:rsidP="00647F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42C4">
            <w:rPr>
              <w:i/>
              <w:sz w:val="18"/>
            </w:rPr>
            <w:t>Australian Citizenship Amendment (Indexation of Citizenship Application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F3532" w14:textId="77777777" w:rsidR="00ED0AD0" w:rsidRDefault="00ED0AD0" w:rsidP="00647F8F">
          <w:pPr>
            <w:spacing w:line="0" w:lineRule="atLeast"/>
            <w:jc w:val="right"/>
            <w:rPr>
              <w:sz w:val="18"/>
            </w:rPr>
          </w:pPr>
        </w:p>
      </w:tc>
    </w:tr>
  </w:tbl>
  <w:p w14:paraId="340499B5" w14:textId="2B590577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CE81" w14:textId="77777777" w:rsidR="00ED0AD0" w:rsidRPr="00E33C1C" w:rsidRDefault="00ED0A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0AD0" w14:paraId="40EF6098" w14:textId="77777777" w:rsidTr="00390B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56F7E3" w14:textId="77777777" w:rsidR="00ED0AD0" w:rsidRDefault="00ED0AD0" w:rsidP="00647F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0B52D" w14:textId="62EA99AB" w:rsidR="00ED0AD0" w:rsidRDefault="00ED0AD0" w:rsidP="00647F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42C4">
            <w:rPr>
              <w:i/>
              <w:sz w:val="18"/>
            </w:rPr>
            <w:t>Australian Citizenship Amendment (Indexation of Citizenship Application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E366E6" w14:textId="076032A1" w:rsidR="00ED0AD0" w:rsidRDefault="00ED0AD0" w:rsidP="00647F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0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6503D2" w14:textId="744AD374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0D49" w14:textId="77777777" w:rsidR="00ED0AD0" w:rsidRPr="00E33C1C" w:rsidRDefault="00ED0A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AD0" w14:paraId="6F70C7C9" w14:textId="77777777" w:rsidTr="00390B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5A525B" w14:textId="11148162" w:rsidR="00ED0AD0" w:rsidRDefault="00ED0AD0" w:rsidP="00647F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0C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646AD" w14:textId="6022F679" w:rsidR="00ED0AD0" w:rsidRDefault="00ED0AD0" w:rsidP="00647F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42C4">
            <w:rPr>
              <w:i/>
              <w:sz w:val="18"/>
            </w:rPr>
            <w:t>Australian Citizenship Amendment (Indexation of Citizenship Application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2179E" w14:textId="77777777" w:rsidR="00ED0AD0" w:rsidRDefault="00ED0AD0" w:rsidP="00647F8F">
          <w:pPr>
            <w:spacing w:line="0" w:lineRule="atLeast"/>
            <w:jc w:val="right"/>
            <w:rPr>
              <w:sz w:val="18"/>
            </w:rPr>
          </w:pPr>
        </w:p>
      </w:tc>
    </w:tr>
  </w:tbl>
  <w:p w14:paraId="7C309715" w14:textId="583D3680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41C8" w14:textId="77777777" w:rsidR="00ED0AD0" w:rsidRPr="00E33C1C" w:rsidRDefault="00ED0A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AD0" w14:paraId="7CD7E535" w14:textId="77777777" w:rsidTr="00647F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6270FF" w14:textId="77777777" w:rsidR="00ED0AD0" w:rsidRDefault="00ED0AD0" w:rsidP="00647F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5AA38" w14:textId="66D360CF" w:rsidR="00ED0AD0" w:rsidRDefault="00ED0AD0" w:rsidP="00647F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42C4">
            <w:rPr>
              <w:i/>
              <w:sz w:val="18"/>
            </w:rPr>
            <w:t>Australian Citizenship Amendment (Indexation of Citizenship Application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B02067" w14:textId="645AE92D" w:rsidR="00ED0AD0" w:rsidRDefault="00ED0AD0" w:rsidP="00647F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0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ED6EF2" w14:textId="11337416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02DF" w14:textId="77777777" w:rsidR="00ED0AD0" w:rsidRPr="00E33C1C" w:rsidRDefault="00ED0AD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AD0" w14:paraId="1C5D04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64CF32" w14:textId="77777777" w:rsidR="00ED0AD0" w:rsidRDefault="00ED0AD0" w:rsidP="00647F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D951F" w14:textId="68EB7D69" w:rsidR="00ED0AD0" w:rsidRDefault="00ED0AD0" w:rsidP="00647F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42C4">
            <w:rPr>
              <w:i/>
              <w:sz w:val="18"/>
            </w:rPr>
            <w:t>Australian Citizenship Amendment (Indexation of Citizenship Application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FE85BB" w14:textId="77777777" w:rsidR="00ED0AD0" w:rsidRDefault="00ED0AD0" w:rsidP="00647F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29D056" w14:textId="7DF918E6" w:rsidR="00ED0AD0" w:rsidRPr="008224FA" w:rsidRDefault="008224FA" w:rsidP="008224FA">
    <w:pPr>
      <w:rPr>
        <w:rFonts w:cs="Times New Roman"/>
        <w:i/>
        <w:sz w:val="18"/>
      </w:rPr>
    </w:pPr>
    <w:r w:rsidRPr="008224FA">
      <w:rPr>
        <w:rFonts w:cs="Times New Roman"/>
        <w:i/>
        <w:sz w:val="18"/>
      </w:rPr>
      <w:t>OPC66413 -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ED52" w14:textId="77777777" w:rsidR="00ED0AD0" w:rsidRDefault="00ED0AD0" w:rsidP="0048364F">
      <w:pPr>
        <w:spacing w:line="240" w:lineRule="auto"/>
      </w:pPr>
      <w:r>
        <w:separator/>
      </w:r>
    </w:p>
  </w:footnote>
  <w:footnote w:type="continuationSeparator" w:id="0">
    <w:p w14:paraId="7F4E4D5D" w14:textId="77777777" w:rsidR="00ED0AD0" w:rsidRDefault="00ED0A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D1CA" w14:textId="55B06192" w:rsidR="00ED0AD0" w:rsidRPr="005F1388" w:rsidRDefault="00ED0A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B860" w14:textId="3B90E21A" w:rsidR="00ED0AD0" w:rsidRPr="005F1388" w:rsidRDefault="00ED0A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E1BD" w14:textId="77777777" w:rsidR="00ED0AD0" w:rsidRPr="005F1388" w:rsidRDefault="00ED0A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DE6B" w14:textId="5C191744" w:rsidR="00ED0AD0" w:rsidRPr="00ED79B6" w:rsidRDefault="00ED0AD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0AA7" w14:textId="00A4188C" w:rsidR="00ED0AD0" w:rsidRPr="00ED79B6" w:rsidRDefault="00ED0AD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A003" w14:textId="77777777" w:rsidR="00ED0AD0" w:rsidRPr="00ED79B6" w:rsidRDefault="00ED0A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BA34" w14:textId="33B5D930" w:rsidR="00ED0AD0" w:rsidRPr="00A961C4" w:rsidRDefault="00ED0A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60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60C5">
      <w:rPr>
        <w:noProof/>
        <w:sz w:val="20"/>
      </w:rPr>
      <w:t>Amendments</w:t>
    </w:r>
    <w:r>
      <w:rPr>
        <w:sz w:val="20"/>
      </w:rPr>
      <w:fldChar w:fldCharType="end"/>
    </w:r>
  </w:p>
  <w:p w14:paraId="048B2B7F" w14:textId="7F021B66" w:rsidR="00ED0AD0" w:rsidRPr="00A961C4" w:rsidRDefault="00ED0A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5A60C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5A60C5">
      <w:rPr>
        <w:noProof/>
        <w:sz w:val="20"/>
      </w:rPr>
      <w:t>Application of amendments</w:t>
    </w:r>
    <w:r>
      <w:rPr>
        <w:sz w:val="20"/>
      </w:rPr>
      <w:fldChar w:fldCharType="end"/>
    </w:r>
  </w:p>
  <w:p w14:paraId="6A104901" w14:textId="77777777" w:rsidR="00ED0AD0" w:rsidRPr="00A961C4" w:rsidRDefault="00ED0AD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66D7" w14:textId="5EE719DB" w:rsidR="00ED0AD0" w:rsidRPr="00A961C4" w:rsidRDefault="00ED0AD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A60C5">
      <w:rPr>
        <w:sz w:val="20"/>
      </w:rPr>
      <w:fldChar w:fldCharType="separate"/>
    </w:r>
    <w:r w:rsidR="005A60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A60C5">
      <w:rPr>
        <w:b/>
        <w:sz w:val="20"/>
      </w:rPr>
      <w:fldChar w:fldCharType="separate"/>
    </w:r>
    <w:r w:rsidR="005A60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3A30904" w14:textId="12CC4AD5" w:rsidR="00ED0AD0" w:rsidRPr="00A961C4" w:rsidRDefault="00ED0AD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A60C5">
      <w:rPr>
        <w:sz w:val="20"/>
      </w:rPr>
      <w:fldChar w:fldCharType="separate"/>
    </w:r>
    <w:r w:rsidR="005A60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A60C5">
      <w:rPr>
        <w:b/>
        <w:sz w:val="20"/>
      </w:rPr>
      <w:fldChar w:fldCharType="separate"/>
    </w:r>
    <w:r w:rsidR="005A60C5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109DC02A" w14:textId="77777777" w:rsidR="00ED0AD0" w:rsidRPr="00A961C4" w:rsidRDefault="00ED0AD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0E60" w14:textId="77777777" w:rsidR="00ED0AD0" w:rsidRPr="00A961C4" w:rsidRDefault="00ED0AD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77"/>
    <w:rsid w:val="00000263"/>
    <w:rsid w:val="000113BC"/>
    <w:rsid w:val="000136AF"/>
    <w:rsid w:val="00014834"/>
    <w:rsid w:val="00036E24"/>
    <w:rsid w:val="0004044E"/>
    <w:rsid w:val="000455A2"/>
    <w:rsid w:val="00046F47"/>
    <w:rsid w:val="0005120E"/>
    <w:rsid w:val="00054577"/>
    <w:rsid w:val="000550F7"/>
    <w:rsid w:val="000614BF"/>
    <w:rsid w:val="0007169C"/>
    <w:rsid w:val="00077593"/>
    <w:rsid w:val="00083F48"/>
    <w:rsid w:val="000A7DF9"/>
    <w:rsid w:val="000B1A85"/>
    <w:rsid w:val="000B64C3"/>
    <w:rsid w:val="000D05EF"/>
    <w:rsid w:val="000D19D8"/>
    <w:rsid w:val="000D5485"/>
    <w:rsid w:val="000D7A98"/>
    <w:rsid w:val="000E2646"/>
    <w:rsid w:val="000E7EB9"/>
    <w:rsid w:val="000F21C1"/>
    <w:rsid w:val="00105D72"/>
    <w:rsid w:val="0010745C"/>
    <w:rsid w:val="00111C0B"/>
    <w:rsid w:val="00117277"/>
    <w:rsid w:val="00126299"/>
    <w:rsid w:val="00155873"/>
    <w:rsid w:val="00160BD7"/>
    <w:rsid w:val="001643C9"/>
    <w:rsid w:val="00165568"/>
    <w:rsid w:val="00166082"/>
    <w:rsid w:val="00166C2F"/>
    <w:rsid w:val="001716C9"/>
    <w:rsid w:val="00173A75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D71E6"/>
    <w:rsid w:val="001E0A8D"/>
    <w:rsid w:val="001E3590"/>
    <w:rsid w:val="001E7407"/>
    <w:rsid w:val="001F1884"/>
    <w:rsid w:val="001F2B58"/>
    <w:rsid w:val="00201D27"/>
    <w:rsid w:val="0020300C"/>
    <w:rsid w:val="00204BC2"/>
    <w:rsid w:val="002133DC"/>
    <w:rsid w:val="00220A0C"/>
    <w:rsid w:val="00221A05"/>
    <w:rsid w:val="00223E4A"/>
    <w:rsid w:val="002302EA"/>
    <w:rsid w:val="00240749"/>
    <w:rsid w:val="00242256"/>
    <w:rsid w:val="002468D7"/>
    <w:rsid w:val="00263886"/>
    <w:rsid w:val="00274F15"/>
    <w:rsid w:val="00285CDD"/>
    <w:rsid w:val="00291167"/>
    <w:rsid w:val="00297ECB"/>
    <w:rsid w:val="002A4592"/>
    <w:rsid w:val="002B08F7"/>
    <w:rsid w:val="002B51AA"/>
    <w:rsid w:val="002C152A"/>
    <w:rsid w:val="002C4DC9"/>
    <w:rsid w:val="002C719D"/>
    <w:rsid w:val="002D043A"/>
    <w:rsid w:val="002D0AC9"/>
    <w:rsid w:val="002D404C"/>
    <w:rsid w:val="002E1B77"/>
    <w:rsid w:val="002F7781"/>
    <w:rsid w:val="00307B64"/>
    <w:rsid w:val="0031713F"/>
    <w:rsid w:val="00321913"/>
    <w:rsid w:val="00324EE6"/>
    <w:rsid w:val="003316DC"/>
    <w:rsid w:val="00332E0D"/>
    <w:rsid w:val="003415D3"/>
    <w:rsid w:val="00342154"/>
    <w:rsid w:val="00346335"/>
    <w:rsid w:val="00352B0F"/>
    <w:rsid w:val="003561B0"/>
    <w:rsid w:val="003642A0"/>
    <w:rsid w:val="00367960"/>
    <w:rsid w:val="00390B9F"/>
    <w:rsid w:val="003A15AC"/>
    <w:rsid w:val="003A56EB"/>
    <w:rsid w:val="003B0627"/>
    <w:rsid w:val="003C5F2B"/>
    <w:rsid w:val="003C7BA9"/>
    <w:rsid w:val="003D0BFE"/>
    <w:rsid w:val="003D5700"/>
    <w:rsid w:val="003F0F5A"/>
    <w:rsid w:val="003F7102"/>
    <w:rsid w:val="00400A30"/>
    <w:rsid w:val="004022CA"/>
    <w:rsid w:val="004116CD"/>
    <w:rsid w:val="00414ADE"/>
    <w:rsid w:val="00424CA9"/>
    <w:rsid w:val="004257BB"/>
    <w:rsid w:val="004261D9"/>
    <w:rsid w:val="00430491"/>
    <w:rsid w:val="0044291A"/>
    <w:rsid w:val="004550C6"/>
    <w:rsid w:val="00460499"/>
    <w:rsid w:val="00472E90"/>
    <w:rsid w:val="00474835"/>
    <w:rsid w:val="004819C7"/>
    <w:rsid w:val="0048364F"/>
    <w:rsid w:val="00490F2E"/>
    <w:rsid w:val="00496DB3"/>
    <w:rsid w:val="00496F97"/>
    <w:rsid w:val="004A53EA"/>
    <w:rsid w:val="004B3D08"/>
    <w:rsid w:val="004D64EA"/>
    <w:rsid w:val="004F1FAC"/>
    <w:rsid w:val="004F438B"/>
    <w:rsid w:val="004F676E"/>
    <w:rsid w:val="00516B8D"/>
    <w:rsid w:val="0052686F"/>
    <w:rsid w:val="0052756C"/>
    <w:rsid w:val="00530230"/>
    <w:rsid w:val="00530CC9"/>
    <w:rsid w:val="005342C4"/>
    <w:rsid w:val="00537FBC"/>
    <w:rsid w:val="00541D73"/>
    <w:rsid w:val="00543469"/>
    <w:rsid w:val="005452CC"/>
    <w:rsid w:val="00546FA3"/>
    <w:rsid w:val="00554243"/>
    <w:rsid w:val="00557C7A"/>
    <w:rsid w:val="00562A58"/>
    <w:rsid w:val="005632CA"/>
    <w:rsid w:val="00570371"/>
    <w:rsid w:val="00581211"/>
    <w:rsid w:val="00584811"/>
    <w:rsid w:val="00593AA6"/>
    <w:rsid w:val="00594161"/>
    <w:rsid w:val="00594512"/>
    <w:rsid w:val="00594749"/>
    <w:rsid w:val="005A482B"/>
    <w:rsid w:val="005A55F0"/>
    <w:rsid w:val="005A60C5"/>
    <w:rsid w:val="005B4067"/>
    <w:rsid w:val="005C36E0"/>
    <w:rsid w:val="005C3F41"/>
    <w:rsid w:val="005C6328"/>
    <w:rsid w:val="005D168D"/>
    <w:rsid w:val="005D5065"/>
    <w:rsid w:val="005D5EA1"/>
    <w:rsid w:val="005E61D3"/>
    <w:rsid w:val="005F4840"/>
    <w:rsid w:val="005F7738"/>
    <w:rsid w:val="00600219"/>
    <w:rsid w:val="0060203C"/>
    <w:rsid w:val="006056D9"/>
    <w:rsid w:val="00613EAD"/>
    <w:rsid w:val="006158AC"/>
    <w:rsid w:val="00640402"/>
    <w:rsid w:val="00640F78"/>
    <w:rsid w:val="00646E7B"/>
    <w:rsid w:val="00647F8F"/>
    <w:rsid w:val="0065133C"/>
    <w:rsid w:val="0065523C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D94"/>
    <w:rsid w:val="006C7F8C"/>
    <w:rsid w:val="006D7AB9"/>
    <w:rsid w:val="006E2DAD"/>
    <w:rsid w:val="00700B2C"/>
    <w:rsid w:val="00713084"/>
    <w:rsid w:val="00720FC2"/>
    <w:rsid w:val="00731E00"/>
    <w:rsid w:val="00732E9D"/>
    <w:rsid w:val="0073491A"/>
    <w:rsid w:val="00740C8C"/>
    <w:rsid w:val="007440B7"/>
    <w:rsid w:val="00747993"/>
    <w:rsid w:val="007634AD"/>
    <w:rsid w:val="007715C9"/>
    <w:rsid w:val="00774EDD"/>
    <w:rsid w:val="007757EC"/>
    <w:rsid w:val="0078402E"/>
    <w:rsid w:val="00793F29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24FA"/>
    <w:rsid w:val="00823B55"/>
    <w:rsid w:val="0084172C"/>
    <w:rsid w:val="00847136"/>
    <w:rsid w:val="00850932"/>
    <w:rsid w:val="00856A31"/>
    <w:rsid w:val="00860C81"/>
    <w:rsid w:val="00872443"/>
    <w:rsid w:val="008754D0"/>
    <w:rsid w:val="00877D48"/>
    <w:rsid w:val="008816F0"/>
    <w:rsid w:val="0088345B"/>
    <w:rsid w:val="0089381B"/>
    <w:rsid w:val="008A16A5"/>
    <w:rsid w:val="008B5D42"/>
    <w:rsid w:val="008C133E"/>
    <w:rsid w:val="008C2B5D"/>
    <w:rsid w:val="008D0EE0"/>
    <w:rsid w:val="008D5B99"/>
    <w:rsid w:val="008D7A27"/>
    <w:rsid w:val="008E4702"/>
    <w:rsid w:val="008E69AA"/>
    <w:rsid w:val="008F3AE3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3E9"/>
    <w:rsid w:val="009C4C35"/>
    <w:rsid w:val="009C5989"/>
    <w:rsid w:val="009C6765"/>
    <w:rsid w:val="009D08DA"/>
    <w:rsid w:val="00A06860"/>
    <w:rsid w:val="00A109B9"/>
    <w:rsid w:val="00A128D5"/>
    <w:rsid w:val="00A136F5"/>
    <w:rsid w:val="00A231E2"/>
    <w:rsid w:val="00A2550D"/>
    <w:rsid w:val="00A4169B"/>
    <w:rsid w:val="00A445F2"/>
    <w:rsid w:val="00A457B3"/>
    <w:rsid w:val="00A50D55"/>
    <w:rsid w:val="00A5165B"/>
    <w:rsid w:val="00A52FDA"/>
    <w:rsid w:val="00A64912"/>
    <w:rsid w:val="00A6747A"/>
    <w:rsid w:val="00A70A74"/>
    <w:rsid w:val="00A72F73"/>
    <w:rsid w:val="00A90EA8"/>
    <w:rsid w:val="00AA0343"/>
    <w:rsid w:val="00AA2A5C"/>
    <w:rsid w:val="00AA390D"/>
    <w:rsid w:val="00AB1391"/>
    <w:rsid w:val="00AB78E9"/>
    <w:rsid w:val="00AD3467"/>
    <w:rsid w:val="00AD5641"/>
    <w:rsid w:val="00AD7252"/>
    <w:rsid w:val="00AE0F66"/>
    <w:rsid w:val="00AE0F9B"/>
    <w:rsid w:val="00AF55FF"/>
    <w:rsid w:val="00B032D8"/>
    <w:rsid w:val="00B33B3C"/>
    <w:rsid w:val="00B40125"/>
    <w:rsid w:val="00B40D74"/>
    <w:rsid w:val="00B47CC1"/>
    <w:rsid w:val="00B52663"/>
    <w:rsid w:val="00B56DCB"/>
    <w:rsid w:val="00B770D2"/>
    <w:rsid w:val="00B82A68"/>
    <w:rsid w:val="00B94F68"/>
    <w:rsid w:val="00BA47A3"/>
    <w:rsid w:val="00BA5026"/>
    <w:rsid w:val="00BB1E87"/>
    <w:rsid w:val="00BB6E79"/>
    <w:rsid w:val="00BE3B31"/>
    <w:rsid w:val="00BE719A"/>
    <w:rsid w:val="00BE720A"/>
    <w:rsid w:val="00BF0251"/>
    <w:rsid w:val="00BF6650"/>
    <w:rsid w:val="00C067E5"/>
    <w:rsid w:val="00C164CA"/>
    <w:rsid w:val="00C418F0"/>
    <w:rsid w:val="00C42BF8"/>
    <w:rsid w:val="00C44528"/>
    <w:rsid w:val="00C460AE"/>
    <w:rsid w:val="00C50043"/>
    <w:rsid w:val="00C50A0F"/>
    <w:rsid w:val="00C7573B"/>
    <w:rsid w:val="00C76CF3"/>
    <w:rsid w:val="00CA7844"/>
    <w:rsid w:val="00CB53F6"/>
    <w:rsid w:val="00CB58EF"/>
    <w:rsid w:val="00CC63FF"/>
    <w:rsid w:val="00CE7D64"/>
    <w:rsid w:val="00CF0BB2"/>
    <w:rsid w:val="00CF5302"/>
    <w:rsid w:val="00D055CA"/>
    <w:rsid w:val="00D13441"/>
    <w:rsid w:val="00D20665"/>
    <w:rsid w:val="00D243A3"/>
    <w:rsid w:val="00D3200B"/>
    <w:rsid w:val="00D33440"/>
    <w:rsid w:val="00D41DE4"/>
    <w:rsid w:val="00D52EFE"/>
    <w:rsid w:val="00D56A0D"/>
    <w:rsid w:val="00D5767F"/>
    <w:rsid w:val="00D63658"/>
    <w:rsid w:val="00D63EF6"/>
    <w:rsid w:val="00D66518"/>
    <w:rsid w:val="00D70DFB"/>
    <w:rsid w:val="00D71EEA"/>
    <w:rsid w:val="00D724EF"/>
    <w:rsid w:val="00D735CD"/>
    <w:rsid w:val="00D766DF"/>
    <w:rsid w:val="00D90047"/>
    <w:rsid w:val="00D95891"/>
    <w:rsid w:val="00DA27BF"/>
    <w:rsid w:val="00DB5CB4"/>
    <w:rsid w:val="00DD2C5C"/>
    <w:rsid w:val="00DE149E"/>
    <w:rsid w:val="00E05704"/>
    <w:rsid w:val="00E12F1A"/>
    <w:rsid w:val="00E15561"/>
    <w:rsid w:val="00E21CFB"/>
    <w:rsid w:val="00E22935"/>
    <w:rsid w:val="00E42F78"/>
    <w:rsid w:val="00E54292"/>
    <w:rsid w:val="00E60191"/>
    <w:rsid w:val="00E74DC7"/>
    <w:rsid w:val="00E7789A"/>
    <w:rsid w:val="00E87699"/>
    <w:rsid w:val="00E92E27"/>
    <w:rsid w:val="00E9586B"/>
    <w:rsid w:val="00E97334"/>
    <w:rsid w:val="00EA0D36"/>
    <w:rsid w:val="00EA1D85"/>
    <w:rsid w:val="00EA5A0B"/>
    <w:rsid w:val="00EC49B1"/>
    <w:rsid w:val="00ED0AD0"/>
    <w:rsid w:val="00ED4928"/>
    <w:rsid w:val="00EE3749"/>
    <w:rsid w:val="00EE6190"/>
    <w:rsid w:val="00EF2E3A"/>
    <w:rsid w:val="00EF37BE"/>
    <w:rsid w:val="00EF6402"/>
    <w:rsid w:val="00F0250B"/>
    <w:rsid w:val="00F025DF"/>
    <w:rsid w:val="00F047E2"/>
    <w:rsid w:val="00F04D57"/>
    <w:rsid w:val="00F078DC"/>
    <w:rsid w:val="00F12C6E"/>
    <w:rsid w:val="00F13E86"/>
    <w:rsid w:val="00F23D0D"/>
    <w:rsid w:val="00F32FCB"/>
    <w:rsid w:val="00F407FD"/>
    <w:rsid w:val="00F5212D"/>
    <w:rsid w:val="00F52AE6"/>
    <w:rsid w:val="00F6709F"/>
    <w:rsid w:val="00F677A9"/>
    <w:rsid w:val="00F723BD"/>
    <w:rsid w:val="00F732EA"/>
    <w:rsid w:val="00F84CF5"/>
    <w:rsid w:val="00F8612E"/>
    <w:rsid w:val="00F9716D"/>
    <w:rsid w:val="00FA420B"/>
    <w:rsid w:val="00FE0781"/>
    <w:rsid w:val="00FE2831"/>
    <w:rsid w:val="00FF1D3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CEEB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7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7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7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7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7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7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37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37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37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37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37BE"/>
  </w:style>
  <w:style w:type="paragraph" w:customStyle="1" w:styleId="OPCParaBase">
    <w:name w:val="OPCParaBase"/>
    <w:qFormat/>
    <w:rsid w:val="00EF37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37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37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37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37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37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37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37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37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37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37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37BE"/>
  </w:style>
  <w:style w:type="paragraph" w:customStyle="1" w:styleId="Blocks">
    <w:name w:val="Blocks"/>
    <w:aliases w:val="bb"/>
    <w:basedOn w:val="OPCParaBase"/>
    <w:qFormat/>
    <w:rsid w:val="00EF37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3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37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37BE"/>
    <w:rPr>
      <w:i/>
    </w:rPr>
  </w:style>
  <w:style w:type="paragraph" w:customStyle="1" w:styleId="BoxList">
    <w:name w:val="BoxList"/>
    <w:aliases w:val="bl"/>
    <w:basedOn w:val="BoxText"/>
    <w:qFormat/>
    <w:rsid w:val="00EF37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37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37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37BE"/>
    <w:pPr>
      <w:ind w:left="1985" w:hanging="851"/>
    </w:pPr>
  </w:style>
  <w:style w:type="character" w:customStyle="1" w:styleId="CharAmPartNo">
    <w:name w:val="CharAmPartNo"/>
    <w:basedOn w:val="OPCCharBase"/>
    <w:qFormat/>
    <w:rsid w:val="00EF37BE"/>
  </w:style>
  <w:style w:type="character" w:customStyle="1" w:styleId="CharAmPartText">
    <w:name w:val="CharAmPartText"/>
    <w:basedOn w:val="OPCCharBase"/>
    <w:qFormat/>
    <w:rsid w:val="00EF37BE"/>
  </w:style>
  <w:style w:type="character" w:customStyle="1" w:styleId="CharAmSchNo">
    <w:name w:val="CharAmSchNo"/>
    <w:basedOn w:val="OPCCharBase"/>
    <w:qFormat/>
    <w:rsid w:val="00EF37BE"/>
  </w:style>
  <w:style w:type="character" w:customStyle="1" w:styleId="CharAmSchText">
    <w:name w:val="CharAmSchText"/>
    <w:basedOn w:val="OPCCharBase"/>
    <w:qFormat/>
    <w:rsid w:val="00EF37BE"/>
  </w:style>
  <w:style w:type="character" w:customStyle="1" w:styleId="CharBoldItalic">
    <w:name w:val="CharBoldItalic"/>
    <w:basedOn w:val="OPCCharBase"/>
    <w:uiPriority w:val="1"/>
    <w:qFormat/>
    <w:rsid w:val="00EF37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37BE"/>
  </w:style>
  <w:style w:type="character" w:customStyle="1" w:styleId="CharChapText">
    <w:name w:val="CharChapText"/>
    <w:basedOn w:val="OPCCharBase"/>
    <w:uiPriority w:val="1"/>
    <w:qFormat/>
    <w:rsid w:val="00EF37BE"/>
  </w:style>
  <w:style w:type="character" w:customStyle="1" w:styleId="CharDivNo">
    <w:name w:val="CharDivNo"/>
    <w:basedOn w:val="OPCCharBase"/>
    <w:uiPriority w:val="1"/>
    <w:qFormat/>
    <w:rsid w:val="00EF37BE"/>
  </w:style>
  <w:style w:type="character" w:customStyle="1" w:styleId="CharDivText">
    <w:name w:val="CharDivText"/>
    <w:basedOn w:val="OPCCharBase"/>
    <w:uiPriority w:val="1"/>
    <w:qFormat/>
    <w:rsid w:val="00EF37BE"/>
  </w:style>
  <w:style w:type="character" w:customStyle="1" w:styleId="CharItalic">
    <w:name w:val="CharItalic"/>
    <w:basedOn w:val="OPCCharBase"/>
    <w:uiPriority w:val="1"/>
    <w:qFormat/>
    <w:rsid w:val="00EF37BE"/>
    <w:rPr>
      <w:i/>
    </w:rPr>
  </w:style>
  <w:style w:type="character" w:customStyle="1" w:styleId="CharPartNo">
    <w:name w:val="CharPartNo"/>
    <w:basedOn w:val="OPCCharBase"/>
    <w:uiPriority w:val="1"/>
    <w:qFormat/>
    <w:rsid w:val="00EF37BE"/>
  </w:style>
  <w:style w:type="character" w:customStyle="1" w:styleId="CharPartText">
    <w:name w:val="CharPartText"/>
    <w:basedOn w:val="OPCCharBase"/>
    <w:uiPriority w:val="1"/>
    <w:qFormat/>
    <w:rsid w:val="00EF37BE"/>
  </w:style>
  <w:style w:type="character" w:customStyle="1" w:styleId="CharSectno">
    <w:name w:val="CharSectno"/>
    <w:basedOn w:val="OPCCharBase"/>
    <w:qFormat/>
    <w:rsid w:val="00EF37BE"/>
  </w:style>
  <w:style w:type="character" w:customStyle="1" w:styleId="CharSubdNo">
    <w:name w:val="CharSubdNo"/>
    <w:basedOn w:val="OPCCharBase"/>
    <w:uiPriority w:val="1"/>
    <w:qFormat/>
    <w:rsid w:val="00EF37BE"/>
  </w:style>
  <w:style w:type="character" w:customStyle="1" w:styleId="CharSubdText">
    <w:name w:val="CharSubdText"/>
    <w:basedOn w:val="OPCCharBase"/>
    <w:uiPriority w:val="1"/>
    <w:qFormat/>
    <w:rsid w:val="00EF37BE"/>
  </w:style>
  <w:style w:type="paragraph" w:customStyle="1" w:styleId="CTA--">
    <w:name w:val="CTA --"/>
    <w:basedOn w:val="OPCParaBase"/>
    <w:next w:val="Normal"/>
    <w:rsid w:val="00EF37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37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37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37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37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37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37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37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37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37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37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37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37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37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37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37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3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37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3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3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37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37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37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37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37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37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37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37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37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37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37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37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37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37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37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37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37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37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37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37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37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37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37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37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37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37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37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37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37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37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37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3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37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37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37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37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37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37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37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37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37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37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37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37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37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37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37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37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37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37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37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37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37BE"/>
    <w:rPr>
      <w:sz w:val="16"/>
    </w:rPr>
  </w:style>
  <w:style w:type="table" w:customStyle="1" w:styleId="CFlag">
    <w:name w:val="CFlag"/>
    <w:basedOn w:val="TableNormal"/>
    <w:uiPriority w:val="99"/>
    <w:rsid w:val="00EF37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3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3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37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37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37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37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37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37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37BE"/>
    <w:pPr>
      <w:spacing w:before="120"/>
    </w:pPr>
  </w:style>
  <w:style w:type="paragraph" w:customStyle="1" w:styleId="CompiledActNo">
    <w:name w:val="CompiledActNo"/>
    <w:basedOn w:val="OPCParaBase"/>
    <w:next w:val="Normal"/>
    <w:rsid w:val="00EF37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37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37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37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3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3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3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37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37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37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37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37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37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37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37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37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37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37BE"/>
  </w:style>
  <w:style w:type="character" w:customStyle="1" w:styleId="CharSubPartNoCASA">
    <w:name w:val="CharSubPartNo(CASA)"/>
    <w:basedOn w:val="OPCCharBase"/>
    <w:uiPriority w:val="1"/>
    <w:rsid w:val="00EF37BE"/>
  </w:style>
  <w:style w:type="paragraph" w:customStyle="1" w:styleId="ENoteTTIndentHeadingSub">
    <w:name w:val="ENoteTTIndentHeadingSub"/>
    <w:aliases w:val="enTTHis"/>
    <w:basedOn w:val="OPCParaBase"/>
    <w:rsid w:val="00EF37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37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37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37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37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37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3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37BE"/>
    <w:rPr>
      <w:sz w:val="22"/>
    </w:rPr>
  </w:style>
  <w:style w:type="paragraph" w:customStyle="1" w:styleId="SOTextNote">
    <w:name w:val="SO TextNote"/>
    <w:aliases w:val="sont"/>
    <w:basedOn w:val="SOText"/>
    <w:qFormat/>
    <w:rsid w:val="00EF37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37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37BE"/>
    <w:rPr>
      <w:sz w:val="22"/>
    </w:rPr>
  </w:style>
  <w:style w:type="paragraph" w:customStyle="1" w:styleId="FileName">
    <w:name w:val="FileName"/>
    <w:basedOn w:val="Normal"/>
    <w:rsid w:val="00EF37BE"/>
  </w:style>
  <w:style w:type="paragraph" w:customStyle="1" w:styleId="TableHeading">
    <w:name w:val="TableHeading"/>
    <w:aliases w:val="th"/>
    <w:basedOn w:val="OPCParaBase"/>
    <w:next w:val="Tabletext"/>
    <w:rsid w:val="00EF37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37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37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37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37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37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37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37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37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3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37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37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37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37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3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3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3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3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3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3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37BE"/>
  </w:style>
  <w:style w:type="character" w:customStyle="1" w:styleId="charlegsubtitle1">
    <w:name w:val="charlegsubtitle1"/>
    <w:basedOn w:val="DefaultParagraphFont"/>
    <w:rsid w:val="00EF37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37BE"/>
    <w:pPr>
      <w:ind w:left="240" w:hanging="240"/>
    </w:pPr>
  </w:style>
  <w:style w:type="paragraph" w:styleId="Index2">
    <w:name w:val="index 2"/>
    <w:basedOn w:val="Normal"/>
    <w:next w:val="Normal"/>
    <w:autoRedefine/>
    <w:rsid w:val="00EF37BE"/>
    <w:pPr>
      <w:ind w:left="480" w:hanging="240"/>
    </w:pPr>
  </w:style>
  <w:style w:type="paragraph" w:styleId="Index3">
    <w:name w:val="index 3"/>
    <w:basedOn w:val="Normal"/>
    <w:next w:val="Normal"/>
    <w:autoRedefine/>
    <w:rsid w:val="00EF37BE"/>
    <w:pPr>
      <w:ind w:left="720" w:hanging="240"/>
    </w:pPr>
  </w:style>
  <w:style w:type="paragraph" w:styleId="Index4">
    <w:name w:val="index 4"/>
    <w:basedOn w:val="Normal"/>
    <w:next w:val="Normal"/>
    <w:autoRedefine/>
    <w:rsid w:val="00EF37BE"/>
    <w:pPr>
      <w:ind w:left="960" w:hanging="240"/>
    </w:pPr>
  </w:style>
  <w:style w:type="paragraph" w:styleId="Index5">
    <w:name w:val="index 5"/>
    <w:basedOn w:val="Normal"/>
    <w:next w:val="Normal"/>
    <w:autoRedefine/>
    <w:rsid w:val="00EF37BE"/>
    <w:pPr>
      <w:ind w:left="1200" w:hanging="240"/>
    </w:pPr>
  </w:style>
  <w:style w:type="paragraph" w:styleId="Index6">
    <w:name w:val="index 6"/>
    <w:basedOn w:val="Normal"/>
    <w:next w:val="Normal"/>
    <w:autoRedefine/>
    <w:rsid w:val="00EF37BE"/>
    <w:pPr>
      <w:ind w:left="1440" w:hanging="240"/>
    </w:pPr>
  </w:style>
  <w:style w:type="paragraph" w:styleId="Index7">
    <w:name w:val="index 7"/>
    <w:basedOn w:val="Normal"/>
    <w:next w:val="Normal"/>
    <w:autoRedefine/>
    <w:rsid w:val="00EF37BE"/>
    <w:pPr>
      <w:ind w:left="1680" w:hanging="240"/>
    </w:pPr>
  </w:style>
  <w:style w:type="paragraph" w:styleId="Index8">
    <w:name w:val="index 8"/>
    <w:basedOn w:val="Normal"/>
    <w:next w:val="Normal"/>
    <w:autoRedefine/>
    <w:rsid w:val="00EF37BE"/>
    <w:pPr>
      <w:ind w:left="1920" w:hanging="240"/>
    </w:pPr>
  </w:style>
  <w:style w:type="paragraph" w:styleId="Index9">
    <w:name w:val="index 9"/>
    <w:basedOn w:val="Normal"/>
    <w:next w:val="Normal"/>
    <w:autoRedefine/>
    <w:rsid w:val="00EF37BE"/>
    <w:pPr>
      <w:ind w:left="2160" w:hanging="240"/>
    </w:pPr>
  </w:style>
  <w:style w:type="paragraph" w:styleId="NormalIndent">
    <w:name w:val="Normal Indent"/>
    <w:basedOn w:val="Normal"/>
    <w:rsid w:val="00EF37BE"/>
    <w:pPr>
      <w:ind w:left="720"/>
    </w:pPr>
  </w:style>
  <w:style w:type="paragraph" w:styleId="FootnoteText">
    <w:name w:val="footnote text"/>
    <w:basedOn w:val="Normal"/>
    <w:link w:val="FootnoteTextChar"/>
    <w:rsid w:val="00EF37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37BE"/>
  </w:style>
  <w:style w:type="paragraph" w:styleId="CommentText">
    <w:name w:val="annotation text"/>
    <w:basedOn w:val="Normal"/>
    <w:link w:val="CommentTextChar"/>
    <w:rsid w:val="00EF37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37BE"/>
  </w:style>
  <w:style w:type="paragraph" w:styleId="IndexHeading">
    <w:name w:val="index heading"/>
    <w:basedOn w:val="Normal"/>
    <w:next w:val="Index1"/>
    <w:rsid w:val="00EF37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37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37BE"/>
    <w:pPr>
      <w:ind w:left="480" w:hanging="480"/>
    </w:pPr>
  </w:style>
  <w:style w:type="paragraph" w:styleId="EnvelopeAddress">
    <w:name w:val="envelope address"/>
    <w:basedOn w:val="Normal"/>
    <w:rsid w:val="00EF37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37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37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37BE"/>
    <w:rPr>
      <w:sz w:val="16"/>
      <w:szCs w:val="16"/>
    </w:rPr>
  </w:style>
  <w:style w:type="character" w:styleId="PageNumber">
    <w:name w:val="page number"/>
    <w:basedOn w:val="DefaultParagraphFont"/>
    <w:rsid w:val="00EF37BE"/>
  </w:style>
  <w:style w:type="character" w:styleId="EndnoteReference">
    <w:name w:val="endnote reference"/>
    <w:basedOn w:val="DefaultParagraphFont"/>
    <w:rsid w:val="00EF37BE"/>
    <w:rPr>
      <w:vertAlign w:val="superscript"/>
    </w:rPr>
  </w:style>
  <w:style w:type="paragraph" w:styleId="EndnoteText">
    <w:name w:val="endnote text"/>
    <w:basedOn w:val="Normal"/>
    <w:link w:val="EndnoteTextChar"/>
    <w:rsid w:val="00EF37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37BE"/>
  </w:style>
  <w:style w:type="paragraph" w:styleId="TableofAuthorities">
    <w:name w:val="table of authorities"/>
    <w:basedOn w:val="Normal"/>
    <w:next w:val="Normal"/>
    <w:rsid w:val="00EF37BE"/>
    <w:pPr>
      <w:ind w:left="240" w:hanging="240"/>
    </w:pPr>
  </w:style>
  <w:style w:type="paragraph" w:styleId="MacroText">
    <w:name w:val="macro"/>
    <w:link w:val="MacroTextChar"/>
    <w:rsid w:val="00EF3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37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37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37BE"/>
    <w:pPr>
      <w:ind w:left="283" w:hanging="283"/>
    </w:pPr>
  </w:style>
  <w:style w:type="paragraph" w:styleId="ListBullet">
    <w:name w:val="List Bullet"/>
    <w:basedOn w:val="Normal"/>
    <w:autoRedefine/>
    <w:rsid w:val="00EF37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37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37BE"/>
    <w:pPr>
      <w:ind w:left="566" w:hanging="283"/>
    </w:pPr>
  </w:style>
  <w:style w:type="paragraph" w:styleId="List3">
    <w:name w:val="List 3"/>
    <w:basedOn w:val="Normal"/>
    <w:rsid w:val="00EF37BE"/>
    <w:pPr>
      <w:ind w:left="849" w:hanging="283"/>
    </w:pPr>
  </w:style>
  <w:style w:type="paragraph" w:styleId="List4">
    <w:name w:val="List 4"/>
    <w:basedOn w:val="Normal"/>
    <w:rsid w:val="00EF37BE"/>
    <w:pPr>
      <w:ind w:left="1132" w:hanging="283"/>
    </w:pPr>
  </w:style>
  <w:style w:type="paragraph" w:styleId="List5">
    <w:name w:val="List 5"/>
    <w:basedOn w:val="Normal"/>
    <w:rsid w:val="00EF37BE"/>
    <w:pPr>
      <w:ind w:left="1415" w:hanging="283"/>
    </w:pPr>
  </w:style>
  <w:style w:type="paragraph" w:styleId="ListBullet2">
    <w:name w:val="List Bullet 2"/>
    <w:basedOn w:val="Normal"/>
    <w:autoRedefine/>
    <w:rsid w:val="00EF37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37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37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37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37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37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37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37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37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37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37BE"/>
    <w:pPr>
      <w:ind w:left="4252"/>
    </w:pPr>
  </w:style>
  <w:style w:type="character" w:customStyle="1" w:styleId="ClosingChar">
    <w:name w:val="Closing Char"/>
    <w:basedOn w:val="DefaultParagraphFont"/>
    <w:link w:val="Closing"/>
    <w:rsid w:val="00EF37BE"/>
    <w:rPr>
      <w:sz w:val="22"/>
    </w:rPr>
  </w:style>
  <w:style w:type="paragraph" w:styleId="Signature">
    <w:name w:val="Signature"/>
    <w:basedOn w:val="Normal"/>
    <w:link w:val="SignatureChar"/>
    <w:rsid w:val="00EF37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37BE"/>
    <w:rPr>
      <w:sz w:val="22"/>
    </w:rPr>
  </w:style>
  <w:style w:type="paragraph" w:styleId="BodyText">
    <w:name w:val="Body Text"/>
    <w:basedOn w:val="Normal"/>
    <w:link w:val="BodyTextChar"/>
    <w:rsid w:val="00EF3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37BE"/>
    <w:rPr>
      <w:sz w:val="22"/>
    </w:rPr>
  </w:style>
  <w:style w:type="paragraph" w:styleId="BodyTextIndent">
    <w:name w:val="Body Text Indent"/>
    <w:basedOn w:val="Normal"/>
    <w:link w:val="BodyTextIndentChar"/>
    <w:rsid w:val="00EF37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37BE"/>
    <w:rPr>
      <w:sz w:val="22"/>
    </w:rPr>
  </w:style>
  <w:style w:type="paragraph" w:styleId="ListContinue">
    <w:name w:val="List Continue"/>
    <w:basedOn w:val="Normal"/>
    <w:rsid w:val="00EF37BE"/>
    <w:pPr>
      <w:spacing w:after="120"/>
      <w:ind w:left="283"/>
    </w:pPr>
  </w:style>
  <w:style w:type="paragraph" w:styleId="ListContinue2">
    <w:name w:val="List Continue 2"/>
    <w:basedOn w:val="Normal"/>
    <w:rsid w:val="00EF37BE"/>
    <w:pPr>
      <w:spacing w:after="120"/>
      <w:ind w:left="566"/>
    </w:pPr>
  </w:style>
  <w:style w:type="paragraph" w:styleId="ListContinue3">
    <w:name w:val="List Continue 3"/>
    <w:basedOn w:val="Normal"/>
    <w:rsid w:val="00EF37BE"/>
    <w:pPr>
      <w:spacing w:after="120"/>
      <w:ind w:left="849"/>
    </w:pPr>
  </w:style>
  <w:style w:type="paragraph" w:styleId="ListContinue4">
    <w:name w:val="List Continue 4"/>
    <w:basedOn w:val="Normal"/>
    <w:rsid w:val="00EF37BE"/>
    <w:pPr>
      <w:spacing w:after="120"/>
      <w:ind w:left="1132"/>
    </w:pPr>
  </w:style>
  <w:style w:type="paragraph" w:styleId="ListContinue5">
    <w:name w:val="List Continue 5"/>
    <w:basedOn w:val="Normal"/>
    <w:rsid w:val="00EF37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3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37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37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37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37BE"/>
  </w:style>
  <w:style w:type="character" w:customStyle="1" w:styleId="SalutationChar">
    <w:name w:val="Salutation Char"/>
    <w:basedOn w:val="DefaultParagraphFont"/>
    <w:link w:val="Salutation"/>
    <w:rsid w:val="00EF37BE"/>
    <w:rPr>
      <w:sz w:val="22"/>
    </w:rPr>
  </w:style>
  <w:style w:type="paragraph" w:styleId="Date">
    <w:name w:val="Date"/>
    <w:basedOn w:val="Normal"/>
    <w:next w:val="Normal"/>
    <w:link w:val="DateChar"/>
    <w:rsid w:val="00EF37BE"/>
  </w:style>
  <w:style w:type="character" w:customStyle="1" w:styleId="DateChar">
    <w:name w:val="Date Char"/>
    <w:basedOn w:val="DefaultParagraphFont"/>
    <w:link w:val="Date"/>
    <w:rsid w:val="00EF37BE"/>
    <w:rPr>
      <w:sz w:val="22"/>
    </w:rPr>
  </w:style>
  <w:style w:type="paragraph" w:styleId="BodyTextFirstIndent">
    <w:name w:val="Body Text First Indent"/>
    <w:basedOn w:val="BodyText"/>
    <w:link w:val="BodyTextFirstIndentChar"/>
    <w:rsid w:val="00EF37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37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37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37BE"/>
    <w:rPr>
      <w:sz w:val="22"/>
    </w:rPr>
  </w:style>
  <w:style w:type="paragraph" w:styleId="BodyText2">
    <w:name w:val="Body Text 2"/>
    <w:basedOn w:val="Normal"/>
    <w:link w:val="BodyText2Char"/>
    <w:rsid w:val="00EF37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37BE"/>
    <w:rPr>
      <w:sz w:val="22"/>
    </w:rPr>
  </w:style>
  <w:style w:type="paragraph" w:styleId="BodyText3">
    <w:name w:val="Body Text 3"/>
    <w:basedOn w:val="Normal"/>
    <w:link w:val="BodyText3Char"/>
    <w:rsid w:val="00EF37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37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37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37BE"/>
    <w:rPr>
      <w:sz w:val="22"/>
    </w:rPr>
  </w:style>
  <w:style w:type="paragraph" w:styleId="BodyTextIndent3">
    <w:name w:val="Body Text Indent 3"/>
    <w:basedOn w:val="Normal"/>
    <w:link w:val="BodyTextIndent3Char"/>
    <w:rsid w:val="00EF37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37BE"/>
    <w:rPr>
      <w:sz w:val="16"/>
      <w:szCs w:val="16"/>
    </w:rPr>
  </w:style>
  <w:style w:type="paragraph" w:styleId="BlockText">
    <w:name w:val="Block Text"/>
    <w:basedOn w:val="Normal"/>
    <w:rsid w:val="00EF37BE"/>
    <w:pPr>
      <w:spacing w:after="120"/>
      <w:ind w:left="1440" w:right="1440"/>
    </w:pPr>
  </w:style>
  <w:style w:type="character" w:styleId="Hyperlink">
    <w:name w:val="Hyperlink"/>
    <w:basedOn w:val="DefaultParagraphFont"/>
    <w:rsid w:val="00EF37BE"/>
    <w:rPr>
      <w:color w:val="0000FF"/>
      <w:u w:val="single"/>
    </w:rPr>
  </w:style>
  <w:style w:type="character" w:styleId="FollowedHyperlink">
    <w:name w:val="FollowedHyperlink"/>
    <w:basedOn w:val="DefaultParagraphFont"/>
    <w:rsid w:val="00EF37BE"/>
    <w:rPr>
      <w:color w:val="800080"/>
      <w:u w:val="single"/>
    </w:rPr>
  </w:style>
  <w:style w:type="character" w:styleId="Strong">
    <w:name w:val="Strong"/>
    <w:basedOn w:val="DefaultParagraphFont"/>
    <w:qFormat/>
    <w:rsid w:val="00EF37BE"/>
    <w:rPr>
      <w:b/>
      <w:bCs/>
    </w:rPr>
  </w:style>
  <w:style w:type="character" w:styleId="Emphasis">
    <w:name w:val="Emphasis"/>
    <w:basedOn w:val="DefaultParagraphFont"/>
    <w:qFormat/>
    <w:rsid w:val="00EF37BE"/>
    <w:rPr>
      <w:i/>
      <w:iCs/>
    </w:rPr>
  </w:style>
  <w:style w:type="paragraph" w:styleId="DocumentMap">
    <w:name w:val="Document Map"/>
    <w:basedOn w:val="Normal"/>
    <w:link w:val="DocumentMapChar"/>
    <w:rsid w:val="00EF37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37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37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37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37BE"/>
  </w:style>
  <w:style w:type="character" w:customStyle="1" w:styleId="E-mailSignatureChar">
    <w:name w:val="E-mail Signature Char"/>
    <w:basedOn w:val="DefaultParagraphFont"/>
    <w:link w:val="E-mailSignature"/>
    <w:rsid w:val="00EF37BE"/>
    <w:rPr>
      <w:sz w:val="22"/>
    </w:rPr>
  </w:style>
  <w:style w:type="paragraph" w:styleId="NormalWeb">
    <w:name w:val="Normal (Web)"/>
    <w:basedOn w:val="Normal"/>
    <w:rsid w:val="00EF37BE"/>
  </w:style>
  <w:style w:type="character" w:styleId="HTMLAcronym">
    <w:name w:val="HTML Acronym"/>
    <w:basedOn w:val="DefaultParagraphFont"/>
    <w:rsid w:val="00EF37BE"/>
  </w:style>
  <w:style w:type="paragraph" w:styleId="HTMLAddress">
    <w:name w:val="HTML Address"/>
    <w:basedOn w:val="Normal"/>
    <w:link w:val="HTMLAddressChar"/>
    <w:rsid w:val="00EF37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37BE"/>
    <w:rPr>
      <w:i/>
      <w:iCs/>
      <w:sz w:val="22"/>
    </w:rPr>
  </w:style>
  <w:style w:type="character" w:styleId="HTMLCite">
    <w:name w:val="HTML Cite"/>
    <w:basedOn w:val="DefaultParagraphFont"/>
    <w:rsid w:val="00EF37BE"/>
    <w:rPr>
      <w:i/>
      <w:iCs/>
    </w:rPr>
  </w:style>
  <w:style w:type="character" w:styleId="HTMLCode">
    <w:name w:val="HTML Code"/>
    <w:basedOn w:val="DefaultParagraphFont"/>
    <w:rsid w:val="00EF37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37BE"/>
    <w:rPr>
      <w:i/>
      <w:iCs/>
    </w:rPr>
  </w:style>
  <w:style w:type="character" w:styleId="HTMLKeyboard">
    <w:name w:val="HTML Keyboard"/>
    <w:basedOn w:val="DefaultParagraphFont"/>
    <w:rsid w:val="00EF37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37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37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37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37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37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3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7BE"/>
    <w:rPr>
      <w:b/>
      <w:bCs/>
    </w:rPr>
  </w:style>
  <w:style w:type="numbering" w:styleId="1ai">
    <w:name w:val="Outline List 1"/>
    <w:basedOn w:val="NoList"/>
    <w:rsid w:val="00EF37BE"/>
    <w:pPr>
      <w:numPr>
        <w:numId w:val="14"/>
      </w:numPr>
    </w:pPr>
  </w:style>
  <w:style w:type="numbering" w:styleId="111111">
    <w:name w:val="Outline List 2"/>
    <w:basedOn w:val="NoList"/>
    <w:rsid w:val="00EF37BE"/>
    <w:pPr>
      <w:numPr>
        <w:numId w:val="15"/>
      </w:numPr>
    </w:pPr>
  </w:style>
  <w:style w:type="numbering" w:styleId="ArticleSection">
    <w:name w:val="Outline List 3"/>
    <w:basedOn w:val="NoList"/>
    <w:rsid w:val="00EF37BE"/>
    <w:pPr>
      <w:numPr>
        <w:numId w:val="17"/>
      </w:numPr>
    </w:pPr>
  </w:style>
  <w:style w:type="table" w:styleId="TableSimple1">
    <w:name w:val="Table Simple 1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37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37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37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37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37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37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37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37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37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37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3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37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37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37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37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37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37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37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3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3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3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37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3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37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37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37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37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37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3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37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37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37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37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37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37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37BE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8C13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8D2B942-E9AC-4008-B239-9501A1057C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81F6F04B7766647B40BDF49D7CBBAE7" ma:contentTypeVersion="" ma:contentTypeDescription="PDMS Document Site Content Type" ma:contentTypeScope="" ma:versionID="513465c3568e5808eaacf8e1f06409aa">
  <xsd:schema xmlns:xsd="http://www.w3.org/2001/XMLSchema" xmlns:xs="http://www.w3.org/2001/XMLSchema" xmlns:p="http://schemas.microsoft.com/office/2006/metadata/properties" xmlns:ns2="A8D2B942-E9AC-4008-B239-9501A1057C07" targetNamespace="http://schemas.microsoft.com/office/2006/metadata/properties" ma:root="true" ma:fieldsID="5c651449cd23b55f28172487519cdc49" ns2:_="">
    <xsd:import namespace="A8D2B942-E9AC-4008-B239-9501A1057C0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B942-E9AC-4008-B239-9501A1057C0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CAF51-28E0-4321-9599-B99C8F36BF8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8D2B942-E9AC-4008-B239-9501A1057C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0E50DA-6557-4E47-8430-873F7781C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52475-C720-44AE-85F9-01C6FE09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B942-E9AC-4008-B239-9501A105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577</Words>
  <Characters>3291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2023-06-20T06:43:00Z</dcterms:created>
  <dcterms:modified xsi:type="dcterms:W3CDTF">2023-06-20T06:43:00Z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Citizenship Amendment (Indexation of Citizenship Application Fees)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0x010100266966F133664895A6EE3632470D45F500B81F6F04B7766647B40BDF49D7CBBAE7</vt:lpwstr>
  </property>
</Properties>
</file>