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219A" w14:textId="77777777" w:rsidR="005E317F" w:rsidRPr="00E42F35" w:rsidRDefault="005E317F" w:rsidP="005E317F">
      <w:pPr>
        <w:rPr>
          <w:sz w:val="28"/>
        </w:rPr>
      </w:pPr>
      <w:r w:rsidRPr="00E42F35">
        <w:rPr>
          <w:noProof/>
          <w:lang w:eastAsia="en-AU"/>
        </w:rPr>
        <w:drawing>
          <wp:inline distT="0" distB="0" distL="0" distR="0" wp14:anchorId="0FBC7BE8" wp14:editId="4CEA400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4F4E6" w14:textId="77777777" w:rsidR="005E317F" w:rsidRPr="00E42F35" w:rsidRDefault="005E317F" w:rsidP="005E317F">
      <w:pPr>
        <w:rPr>
          <w:sz w:val="19"/>
        </w:rPr>
      </w:pPr>
    </w:p>
    <w:p w14:paraId="75A4013B" w14:textId="77777777" w:rsidR="005E317F" w:rsidRPr="00E42F35" w:rsidRDefault="003968C4" w:rsidP="005E317F">
      <w:pPr>
        <w:pStyle w:val="ShortT"/>
      </w:pPr>
      <w:r w:rsidRPr="00E42F35">
        <w:t>Health Insurance (Section 3C General Medical Services – Other Medical Practitioner) Amendment (No. 1) Determination 2023</w:t>
      </w:r>
    </w:p>
    <w:p w14:paraId="2FD020EE" w14:textId="77777777" w:rsidR="00D75868" w:rsidRPr="00E42F35" w:rsidRDefault="00D75868" w:rsidP="001F70C0">
      <w:pPr>
        <w:pStyle w:val="SignCoverPageStart"/>
        <w:spacing w:before="0" w:line="240" w:lineRule="auto"/>
        <w:ind w:right="91"/>
        <w:rPr>
          <w:szCs w:val="22"/>
        </w:rPr>
      </w:pPr>
      <w:r w:rsidRPr="00E42F35">
        <w:rPr>
          <w:szCs w:val="22"/>
        </w:rPr>
        <w:t>I, Daniel McCabe, delegate of the Minister for Health and Aged Care, make the following Determination.</w:t>
      </w:r>
    </w:p>
    <w:p w14:paraId="5E8C24E6" w14:textId="77777777" w:rsidR="001F70C0" w:rsidRPr="00E42F35" w:rsidRDefault="001F70C0" w:rsidP="001F70C0">
      <w:pPr>
        <w:pStyle w:val="SignCoverPageStart"/>
        <w:spacing w:before="0" w:line="240" w:lineRule="auto"/>
        <w:ind w:right="91"/>
        <w:rPr>
          <w:szCs w:val="22"/>
        </w:rPr>
      </w:pPr>
    </w:p>
    <w:p w14:paraId="41706E9C" w14:textId="5D7F6FDC" w:rsidR="00D75868" w:rsidRPr="00E42F35" w:rsidRDefault="00D75868" w:rsidP="001F70C0">
      <w:pPr>
        <w:pStyle w:val="SignCoverPageStart"/>
        <w:spacing w:before="0" w:line="240" w:lineRule="auto"/>
        <w:ind w:right="91"/>
        <w:rPr>
          <w:szCs w:val="22"/>
        </w:rPr>
      </w:pPr>
      <w:r w:rsidRPr="00E42F35">
        <w:rPr>
          <w:szCs w:val="22"/>
        </w:rPr>
        <w:t>Dated</w:t>
      </w:r>
      <w:r w:rsidRPr="00E42F35">
        <w:rPr>
          <w:szCs w:val="22"/>
        </w:rPr>
        <w:tab/>
      </w:r>
      <w:r w:rsidRPr="00E42F35">
        <w:rPr>
          <w:szCs w:val="22"/>
        </w:rPr>
        <w:tab/>
      </w:r>
      <w:r w:rsidR="00006A8A" w:rsidRPr="00E42F35">
        <w:rPr>
          <w:szCs w:val="22"/>
        </w:rPr>
        <w:t xml:space="preserve">23 </w:t>
      </w:r>
      <w:r w:rsidR="0069330A" w:rsidRPr="00E42F35">
        <w:rPr>
          <w:szCs w:val="22"/>
        </w:rPr>
        <w:t>June</w:t>
      </w:r>
      <w:r w:rsidRPr="00E42F35">
        <w:rPr>
          <w:szCs w:val="22"/>
        </w:rPr>
        <w:t xml:space="preserve"> 2023</w:t>
      </w:r>
    </w:p>
    <w:p w14:paraId="11503576" w14:textId="77777777" w:rsidR="001F70C0" w:rsidRPr="00E42F35" w:rsidRDefault="001F70C0" w:rsidP="001F70C0">
      <w:pPr>
        <w:spacing w:line="240" w:lineRule="auto"/>
        <w:rPr>
          <w:lang w:eastAsia="en-AU"/>
        </w:rPr>
      </w:pPr>
    </w:p>
    <w:p w14:paraId="4D1F9ABA" w14:textId="77777777" w:rsidR="001F70C0" w:rsidRPr="00E42F35" w:rsidRDefault="001F70C0" w:rsidP="001F70C0">
      <w:pPr>
        <w:spacing w:line="240" w:lineRule="auto"/>
        <w:rPr>
          <w:lang w:eastAsia="en-AU"/>
        </w:rPr>
      </w:pPr>
    </w:p>
    <w:p w14:paraId="507FA783" w14:textId="77777777" w:rsidR="001F70C0" w:rsidRPr="00E42F35" w:rsidRDefault="001F70C0" w:rsidP="001F70C0">
      <w:pPr>
        <w:spacing w:line="240" w:lineRule="auto"/>
        <w:rPr>
          <w:lang w:eastAsia="en-AU"/>
        </w:rPr>
      </w:pPr>
    </w:p>
    <w:p w14:paraId="4C4A338A" w14:textId="77777777" w:rsidR="001F70C0" w:rsidRPr="00E42F35" w:rsidRDefault="001F70C0" w:rsidP="001F70C0">
      <w:pPr>
        <w:spacing w:line="240" w:lineRule="auto"/>
        <w:rPr>
          <w:lang w:eastAsia="en-AU"/>
        </w:rPr>
      </w:pPr>
    </w:p>
    <w:p w14:paraId="55A82500" w14:textId="77777777" w:rsidR="001F70C0" w:rsidRPr="00E42F35" w:rsidRDefault="001F70C0" w:rsidP="001F70C0">
      <w:pPr>
        <w:spacing w:line="240" w:lineRule="auto"/>
        <w:rPr>
          <w:lang w:eastAsia="en-AU"/>
        </w:rPr>
      </w:pPr>
    </w:p>
    <w:p w14:paraId="2EA0521C" w14:textId="77777777" w:rsidR="00D75868" w:rsidRPr="00E42F35" w:rsidRDefault="001F70C0" w:rsidP="001F70C0">
      <w:pPr>
        <w:pStyle w:val="SignCoverPageStart"/>
        <w:pBdr>
          <w:top w:val="none" w:sz="0" w:space="0" w:color="auto"/>
        </w:pBdr>
        <w:spacing w:before="0" w:line="240" w:lineRule="auto"/>
        <w:ind w:right="91"/>
        <w:rPr>
          <w:szCs w:val="22"/>
        </w:rPr>
      </w:pPr>
      <w:r w:rsidRPr="00E42F35">
        <w:rPr>
          <w:szCs w:val="22"/>
        </w:rPr>
        <w:t>Daniel McCabe</w:t>
      </w:r>
    </w:p>
    <w:p w14:paraId="577ABF3B" w14:textId="77777777" w:rsidR="001F70C0" w:rsidRPr="00E42F35" w:rsidRDefault="001F70C0" w:rsidP="001F70C0">
      <w:pPr>
        <w:pStyle w:val="SignCoverPageStart"/>
        <w:pBdr>
          <w:top w:val="none" w:sz="0" w:space="0" w:color="auto"/>
        </w:pBdr>
        <w:spacing w:before="0" w:line="240" w:lineRule="auto"/>
        <w:rPr>
          <w:szCs w:val="22"/>
        </w:rPr>
      </w:pPr>
      <w:r w:rsidRPr="00E42F35">
        <w:rPr>
          <w:szCs w:val="22"/>
        </w:rPr>
        <w:t>First Assistant Secretary</w:t>
      </w:r>
    </w:p>
    <w:p w14:paraId="1B072A14" w14:textId="77777777" w:rsidR="001F70C0" w:rsidRPr="00E42F35" w:rsidRDefault="001F70C0" w:rsidP="001F70C0">
      <w:pPr>
        <w:pStyle w:val="SignCoverPageStart"/>
        <w:pBdr>
          <w:top w:val="none" w:sz="0" w:space="0" w:color="auto"/>
        </w:pBdr>
        <w:spacing w:before="0" w:line="240" w:lineRule="auto"/>
        <w:rPr>
          <w:szCs w:val="22"/>
        </w:rPr>
      </w:pPr>
      <w:r w:rsidRPr="00E42F35">
        <w:rPr>
          <w:szCs w:val="22"/>
        </w:rPr>
        <w:t>Medicare Benefits and Digital Health Division</w:t>
      </w:r>
    </w:p>
    <w:p w14:paraId="7CE60D77" w14:textId="77777777" w:rsidR="001F70C0" w:rsidRPr="00E42F35" w:rsidRDefault="001F70C0" w:rsidP="001F70C0">
      <w:pPr>
        <w:pStyle w:val="SignCoverPageStart"/>
        <w:pBdr>
          <w:top w:val="none" w:sz="0" w:space="0" w:color="auto"/>
        </w:pBdr>
        <w:spacing w:before="0" w:line="240" w:lineRule="auto"/>
        <w:rPr>
          <w:szCs w:val="22"/>
        </w:rPr>
      </w:pPr>
      <w:r w:rsidRPr="00E42F35">
        <w:rPr>
          <w:szCs w:val="22"/>
        </w:rPr>
        <w:t>Health Resourcing Group</w:t>
      </w:r>
    </w:p>
    <w:p w14:paraId="209F8405" w14:textId="77777777" w:rsidR="001F70C0" w:rsidRPr="00E42F35" w:rsidRDefault="001F70C0" w:rsidP="001F70C0">
      <w:pPr>
        <w:spacing w:line="240" w:lineRule="auto"/>
        <w:rPr>
          <w:lang w:eastAsia="en-AU"/>
        </w:rPr>
      </w:pPr>
      <w:r w:rsidRPr="00E42F35">
        <w:rPr>
          <w:lang w:eastAsia="en-AU"/>
        </w:rPr>
        <w:t>Department of Health and Aged Care</w:t>
      </w:r>
    </w:p>
    <w:p w14:paraId="22987BF9" w14:textId="77777777" w:rsidR="001F70C0" w:rsidRPr="00E42F35" w:rsidRDefault="001F70C0" w:rsidP="001F70C0">
      <w:pPr>
        <w:rPr>
          <w:lang w:eastAsia="en-AU"/>
        </w:rPr>
      </w:pPr>
    </w:p>
    <w:p w14:paraId="4ED8D639" w14:textId="77777777" w:rsidR="00D75868" w:rsidRPr="00E42F35" w:rsidRDefault="00D75868" w:rsidP="001F70C0">
      <w:pPr>
        <w:pStyle w:val="SignCoverPageStart"/>
        <w:spacing w:before="0" w:line="240" w:lineRule="auto"/>
        <w:ind w:right="91"/>
        <w:rPr>
          <w:szCs w:val="22"/>
        </w:rPr>
        <w:sectPr w:rsidR="00D75868" w:rsidRPr="00E42F35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9F2F95" w14:textId="77777777" w:rsidR="00D75868" w:rsidRPr="00E42F35" w:rsidRDefault="00D75868" w:rsidP="001F70C0">
      <w:pPr>
        <w:pStyle w:val="SignCoverPageStart"/>
        <w:spacing w:before="0" w:line="240" w:lineRule="auto"/>
        <w:ind w:right="91"/>
        <w:rPr>
          <w:szCs w:val="22"/>
        </w:rPr>
      </w:pPr>
    </w:p>
    <w:p w14:paraId="48F15007" w14:textId="77777777" w:rsidR="00D75868" w:rsidRPr="00E42F35" w:rsidRDefault="00D75868" w:rsidP="00B20990"/>
    <w:p w14:paraId="6C9801C5" w14:textId="77777777" w:rsidR="00B20990" w:rsidRPr="00E42F35" w:rsidRDefault="00B20990" w:rsidP="00B20990">
      <w:pPr>
        <w:sectPr w:rsidR="00B20990" w:rsidRPr="00E42F35" w:rsidSect="00B2099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E88CB9E" w14:textId="77777777" w:rsidR="00B20990" w:rsidRPr="00E42F35" w:rsidRDefault="00B20990" w:rsidP="00B20990">
      <w:pPr>
        <w:outlineLvl w:val="0"/>
        <w:rPr>
          <w:sz w:val="36"/>
        </w:rPr>
      </w:pPr>
      <w:r w:rsidRPr="00E42F35">
        <w:rPr>
          <w:sz w:val="36"/>
        </w:rPr>
        <w:lastRenderedPageBreak/>
        <w:t>Contents</w:t>
      </w:r>
    </w:p>
    <w:bookmarkStart w:id="0" w:name="BKCheck15B_2"/>
    <w:bookmarkEnd w:id="0"/>
    <w:p w14:paraId="00F8395B" w14:textId="77777777" w:rsidR="00B17619" w:rsidRPr="00E42F3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2F35">
        <w:fldChar w:fldCharType="begin"/>
      </w:r>
      <w:r w:rsidRPr="00E42F35">
        <w:instrText xml:space="preserve"> TOC \o "1-9" </w:instrText>
      </w:r>
      <w:r w:rsidRPr="00E42F35">
        <w:fldChar w:fldCharType="separate"/>
      </w:r>
      <w:r w:rsidR="00B17619" w:rsidRPr="00E42F35">
        <w:rPr>
          <w:noProof/>
        </w:rPr>
        <w:t>1  Name</w:t>
      </w:r>
      <w:r w:rsidR="00B17619" w:rsidRPr="00E42F35">
        <w:rPr>
          <w:noProof/>
        </w:rPr>
        <w:tab/>
      </w:r>
      <w:r w:rsidR="00B17619" w:rsidRPr="00E42F35">
        <w:rPr>
          <w:noProof/>
        </w:rPr>
        <w:fldChar w:fldCharType="begin"/>
      </w:r>
      <w:r w:rsidR="00B17619" w:rsidRPr="00E42F35">
        <w:rPr>
          <w:noProof/>
        </w:rPr>
        <w:instrText xml:space="preserve"> PAGEREF _Toc137113589 \h </w:instrText>
      </w:r>
      <w:r w:rsidR="00B17619" w:rsidRPr="00E42F35">
        <w:rPr>
          <w:noProof/>
        </w:rPr>
      </w:r>
      <w:r w:rsidR="00B17619" w:rsidRPr="00E42F35">
        <w:rPr>
          <w:noProof/>
        </w:rPr>
        <w:fldChar w:fldCharType="separate"/>
      </w:r>
      <w:r w:rsidR="00B17619" w:rsidRPr="00E42F35">
        <w:rPr>
          <w:noProof/>
        </w:rPr>
        <w:t>1</w:t>
      </w:r>
      <w:r w:rsidR="00B17619" w:rsidRPr="00E42F35">
        <w:rPr>
          <w:noProof/>
        </w:rPr>
        <w:fldChar w:fldCharType="end"/>
      </w:r>
    </w:p>
    <w:p w14:paraId="4DBCFA13" w14:textId="77777777" w:rsidR="00B17619" w:rsidRPr="00E42F35" w:rsidRDefault="00B176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2F35">
        <w:rPr>
          <w:noProof/>
        </w:rPr>
        <w:t>2  Commencement</w:t>
      </w:r>
      <w:r w:rsidRPr="00E42F35">
        <w:rPr>
          <w:noProof/>
        </w:rPr>
        <w:tab/>
      </w:r>
      <w:r w:rsidRPr="00E42F35">
        <w:rPr>
          <w:noProof/>
        </w:rPr>
        <w:fldChar w:fldCharType="begin"/>
      </w:r>
      <w:r w:rsidRPr="00E42F35">
        <w:rPr>
          <w:noProof/>
        </w:rPr>
        <w:instrText xml:space="preserve"> PAGEREF _Toc137113590 \h </w:instrText>
      </w:r>
      <w:r w:rsidRPr="00E42F35">
        <w:rPr>
          <w:noProof/>
        </w:rPr>
      </w:r>
      <w:r w:rsidRPr="00E42F35">
        <w:rPr>
          <w:noProof/>
        </w:rPr>
        <w:fldChar w:fldCharType="separate"/>
      </w:r>
      <w:r w:rsidRPr="00E42F35">
        <w:rPr>
          <w:noProof/>
        </w:rPr>
        <w:t>1</w:t>
      </w:r>
      <w:r w:rsidRPr="00E42F35">
        <w:rPr>
          <w:noProof/>
        </w:rPr>
        <w:fldChar w:fldCharType="end"/>
      </w:r>
    </w:p>
    <w:p w14:paraId="65D29693" w14:textId="77777777" w:rsidR="00B17619" w:rsidRPr="00E42F35" w:rsidRDefault="00B176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2F35">
        <w:rPr>
          <w:noProof/>
        </w:rPr>
        <w:t>3  Authority</w:t>
      </w:r>
      <w:r w:rsidRPr="00E42F35">
        <w:rPr>
          <w:noProof/>
        </w:rPr>
        <w:tab/>
      </w:r>
      <w:r w:rsidRPr="00E42F35">
        <w:rPr>
          <w:noProof/>
        </w:rPr>
        <w:fldChar w:fldCharType="begin"/>
      </w:r>
      <w:r w:rsidRPr="00E42F35">
        <w:rPr>
          <w:noProof/>
        </w:rPr>
        <w:instrText xml:space="preserve"> PAGEREF _Toc137113591 \h </w:instrText>
      </w:r>
      <w:r w:rsidRPr="00E42F35">
        <w:rPr>
          <w:noProof/>
        </w:rPr>
      </w:r>
      <w:r w:rsidRPr="00E42F35">
        <w:rPr>
          <w:noProof/>
        </w:rPr>
        <w:fldChar w:fldCharType="separate"/>
      </w:r>
      <w:r w:rsidRPr="00E42F35">
        <w:rPr>
          <w:noProof/>
        </w:rPr>
        <w:t>1</w:t>
      </w:r>
      <w:r w:rsidRPr="00E42F35">
        <w:rPr>
          <w:noProof/>
        </w:rPr>
        <w:fldChar w:fldCharType="end"/>
      </w:r>
    </w:p>
    <w:p w14:paraId="5AE76B61" w14:textId="77777777" w:rsidR="00B17619" w:rsidRPr="00E42F35" w:rsidRDefault="00B176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2F35">
        <w:rPr>
          <w:noProof/>
        </w:rPr>
        <w:t>4  Schedules</w:t>
      </w:r>
      <w:r w:rsidRPr="00E42F35">
        <w:rPr>
          <w:noProof/>
        </w:rPr>
        <w:tab/>
      </w:r>
      <w:r w:rsidRPr="00E42F35">
        <w:rPr>
          <w:noProof/>
        </w:rPr>
        <w:fldChar w:fldCharType="begin"/>
      </w:r>
      <w:r w:rsidRPr="00E42F35">
        <w:rPr>
          <w:noProof/>
        </w:rPr>
        <w:instrText xml:space="preserve"> PAGEREF _Toc137113592 \h </w:instrText>
      </w:r>
      <w:r w:rsidRPr="00E42F35">
        <w:rPr>
          <w:noProof/>
        </w:rPr>
      </w:r>
      <w:r w:rsidRPr="00E42F35">
        <w:rPr>
          <w:noProof/>
        </w:rPr>
        <w:fldChar w:fldCharType="separate"/>
      </w:r>
      <w:r w:rsidRPr="00E42F35">
        <w:rPr>
          <w:noProof/>
        </w:rPr>
        <w:t>1</w:t>
      </w:r>
      <w:r w:rsidRPr="00E42F35">
        <w:rPr>
          <w:noProof/>
        </w:rPr>
        <w:fldChar w:fldCharType="end"/>
      </w:r>
    </w:p>
    <w:p w14:paraId="7B0F4A3E" w14:textId="77777777" w:rsidR="00B17619" w:rsidRPr="00E42F35" w:rsidRDefault="00B1761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42F35">
        <w:rPr>
          <w:noProof/>
        </w:rPr>
        <w:t>Schedule 1—Amendments</w:t>
      </w:r>
      <w:r w:rsidRPr="00E42F35">
        <w:rPr>
          <w:noProof/>
        </w:rPr>
        <w:tab/>
      </w:r>
      <w:r w:rsidRPr="00E42F35">
        <w:rPr>
          <w:noProof/>
        </w:rPr>
        <w:fldChar w:fldCharType="begin"/>
      </w:r>
      <w:r w:rsidRPr="00E42F35">
        <w:rPr>
          <w:noProof/>
        </w:rPr>
        <w:instrText xml:space="preserve"> PAGEREF _Toc137113593 \h </w:instrText>
      </w:r>
      <w:r w:rsidRPr="00E42F35">
        <w:rPr>
          <w:noProof/>
        </w:rPr>
      </w:r>
      <w:r w:rsidRPr="00E42F35">
        <w:rPr>
          <w:noProof/>
        </w:rPr>
        <w:fldChar w:fldCharType="separate"/>
      </w:r>
      <w:r w:rsidRPr="00E42F35">
        <w:rPr>
          <w:noProof/>
        </w:rPr>
        <w:t>2</w:t>
      </w:r>
      <w:r w:rsidRPr="00E42F35">
        <w:rPr>
          <w:noProof/>
        </w:rPr>
        <w:fldChar w:fldCharType="end"/>
      </w:r>
    </w:p>
    <w:p w14:paraId="14A01CD8" w14:textId="77777777" w:rsidR="00B17619" w:rsidRPr="00E42F35" w:rsidRDefault="00B176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42F35">
        <w:rPr>
          <w:iCs/>
          <w:noProof/>
        </w:rPr>
        <w:t>Health Insurance (Section 3C General Medical Services – Other Medical Practitioner) Determination 2018</w:t>
      </w:r>
      <w:r w:rsidRPr="00E42F35">
        <w:rPr>
          <w:noProof/>
        </w:rPr>
        <w:tab/>
      </w:r>
      <w:r w:rsidRPr="00E42F35">
        <w:rPr>
          <w:noProof/>
        </w:rPr>
        <w:fldChar w:fldCharType="begin"/>
      </w:r>
      <w:r w:rsidRPr="00E42F35">
        <w:rPr>
          <w:noProof/>
        </w:rPr>
        <w:instrText xml:space="preserve"> PAGEREF _Toc137113594 \h </w:instrText>
      </w:r>
      <w:r w:rsidRPr="00E42F35">
        <w:rPr>
          <w:noProof/>
        </w:rPr>
      </w:r>
      <w:r w:rsidRPr="00E42F35">
        <w:rPr>
          <w:noProof/>
        </w:rPr>
        <w:fldChar w:fldCharType="separate"/>
      </w:r>
      <w:r w:rsidRPr="00E42F35">
        <w:rPr>
          <w:noProof/>
        </w:rPr>
        <w:t>2</w:t>
      </w:r>
      <w:r w:rsidRPr="00E42F35">
        <w:rPr>
          <w:noProof/>
        </w:rPr>
        <w:fldChar w:fldCharType="end"/>
      </w:r>
    </w:p>
    <w:p w14:paraId="5D7F48BC" w14:textId="77777777" w:rsidR="00B20990" w:rsidRPr="00E42F35" w:rsidRDefault="00B20990" w:rsidP="005E317F">
      <w:r w:rsidRPr="00E42F35">
        <w:rPr>
          <w:rFonts w:cs="Times New Roman"/>
          <w:sz w:val="20"/>
        </w:rPr>
        <w:fldChar w:fldCharType="end"/>
      </w:r>
    </w:p>
    <w:p w14:paraId="77162BF6" w14:textId="77777777" w:rsidR="00B20990" w:rsidRPr="00E42F35" w:rsidRDefault="00B20990" w:rsidP="00B20990"/>
    <w:p w14:paraId="28A16A24" w14:textId="77777777" w:rsidR="00B20990" w:rsidRPr="00E42F35" w:rsidRDefault="00B20990" w:rsidP="00B20990">
      <w:pPr>
        <w:sectPr w:rsidR="00B20990" w:rsidRPr="00E42F35" w:rsidSect="00C160A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719E99" w14:textId="77777777" w:rsidR="005E317F" w:rsidRPr="00E42F35" w:rsidRDefault="005E317F" w:rsidP="005E317F">
      <w:pPr>
        <w:pStyle w:val="ActHead5"/>
      </w:pPr>
      <w:bookmarkStart w:id="1" w:name="_Toc137113589"/>
      <w:r w:rsidRPr="00E42F35">
        <w:rPr>
          <w:rStyle w:val="CharSectno"/>
        </w:rPr>
        <w:lastRenderedPageBreak/>
        <w:t>1</w:t>
      </w:r>
      <w:r w:rsidRPr="00E42F35">
        <w:t xml:space="preserve">  Name</w:t>
      </w:r>
      <w:bookmarkEnd w:id="1"/>
    </w:p>
    <w:p w14:paraId="48DE4446" w14:textId="77777777" w:rsidR="005E317F" w:rsidRPr="00E42F35" w:rsidRDefault="005E317F" w:rsidP="005E317F">
      <w:pPr>
        <w:pStyle w:val="subsection"/>
      </w:pPr>
      <w:r w:rsidRPr="00E42F35">
        <w:tab/>
      </w:r>
      <w:r w:rsidRPr="00E42F35">
        <w:tab/>
        <w:t xml:space="preserve">This instrument is the </w:t>
      </w:r>
      <w:r w:rsidR="003968C4" w:rsidRPr="00E42F35">
        <w:rPr>
          <w:i/>
          <w:iCs/>
        </w:rPr>
        <w:t>Health Insurance (Section 3C General Medical Services – Other Medical Practitioner) Amendment (No. 1) Determination 2023</w:t>
      </w:r>
      <w:r w:rsidRPr="00E42F35">
        <w:t>.</w:t>
      </w:r>
    </w:p>
    <w:p w14:paraId="11EE1277" w14:textId="77777777" w:rsidR="005E317F" w:rsidRPr="00E42F35" w:rsidRDefault="005E317F" w:rsidP="005E317F">
      <w:pPr>
        <w:pStyle w:val="ActHead5"/>
      </w:pPr>
      <w:bookmarkStart w:id="2" w:name="_Toc137113590"/>
      <w:r w:rsidRPr="00E42F35">
        <w:rPr>
          <w:rStyle w:val="CharSectno"/>
        </w:rPr>
        <w:t>2</w:t>
      </w:r>
      <w:r w:rsidRPr="00E42F35">
        <w:t xml:space="preserve">  Commencement</w:t>
      </w:r>
      <w:bookmarkEnd w:id="2"/>
    </w:p>
    <w:p w14:paraId="75471B52" w14:textId="77777777" w:rsidR="00002BCC" w:rsidRPr="00E42F35" w:rsidRDefault="00002BCC" w:rsidP="00002BCC">
      <w:pPr>
        <w:pStyle w:val="subsection"/>
      </w:pPr>
      <w:r w:rsidRPr="00E42F35">
        <w:tab/>
        <w:t>(1)</w:t>
      </w:r>
      <w:r w:rsidRPr="00E42F3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3F00C8E" w14:textId="77777777" w:rsidR="00D75868" w:rsidRPr="00E42F35" w:rsidRDefault="00D75868" w:rsidP="00D75868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D75868" w:rsidRPr="00E42F35" w14:paraId="09A7E854" w14:textId="77777777" w:rsidTr="004A69F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B1E6F7C" w14:textId="77777777" w:rsidR="00D75868" w:rsidRPr="00E42F35" w:rsidRDefault="00D75868" w:rsidP="00D75868">
            <w:pPr>
              <w:pStyle w:val="Tabletext"/>
              <w:rPr>
                <w:b/>
              </w:rPr>
            </w:pPr>
            <w:r w:rsidRPr="00E42F35">
              <w:rPr>
                <w:b/>
              </w:rPr>
              <w:t>Commencement information</w:t>
            </w:r>
          </w:p>
        </w:tc>
      </w:tr>
      <w:tr w:rsidR="00D75868" w:rsidRPr="00E42F35" w14:paraId="3F7B8251" w14:textId="77777777" w:rsidTr="004A69FE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8890CC" w14:textId="77777777" w:rsidR="00D75868" w:rsidRPr="00E42F35" w:rsidRDefault="00D75868" w:rsidP="00D75868">
            <w:pPr>
              <w:pStyle w:val="Tabletext"/>
              <w:rPr>
                <w:b/>
              </w:rPr>
            </w:pPr>
            <w:r w:rsidRPr="00E42F35">
              <w:rPr>
                <w:b/>
              </w:rPr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279103" w14:textId="77777777" w:rsidR="00D75868" w:rsidRPr="00E42F35" w:rsidRDefault="00D75868" w:rsidP="00D75868">
            <w:pPr>
              <w:pStyle w:val="Tabletext"/>
              <w:rPr>
                <w:b/>
              </w:rPr>
            </w:pPr>
            <w:r w:rsidRPr="00E42F35">
              <w:rPr>
                <w:b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F3150E" w14:textId="77777777" w:rsidR="00D75868" w:rsidRPr="00E42F35" w:rsidRDefault="00D75868" w:rsidP="00D75868">
            <w:pPr>
              <w:pStyle w:val="Tabletext"/>
              <w:rPr>
                <w:b/>
              </w:rPr>
            </w:pPr>
            <w:r w:rsidRPr="00E42F35">
              <w:rPr>
                <w:b/>
              </w:rPr>
              <w:t>Column 3</w:t>
            </w:r>
          </w:p>
        </w:tc>
      </w:tr>
      <w:tr w:rsidR="00D75868" w:rsidRPr="00E42F35" w14:paraId="4336C8DC" w14:textId="77777777" w:rsidTr="004A69FE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433B2A" w14:textId="77777777" w:rsidR="00D75868" w:rsidRPr="00E42F35" w:rsidRDefault="00D75868" w:rsidP="00D75868">
            <w:pPr>
              <w:pStyle w:val="Tabletext"/>
              <w:rPr>
                <w:b/>
              </w:rPr>
            </w:pPr>
            <w:r w:rsidRPr="00E42F35">
              <w:rPr>
                <w:b/>
              </w:rPr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4176A7" w14:textId="77777777" w:rsidR="00D75868" w:rsidRPr="00E42F35" w:rsidRDefault="00D75868" w:rsidP="00D75868">
            <w:pPr>
              <w:pStyle w:val="Tabletext"/>
              <w:rPr>
                <w:b/>
              </w:rPr>
            </w:pPr>
            <w:r w:rsidRPr="00E42F35">
              <w:rPr>
                <w:b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71A795" w14:textId="77777777" w:rsidR="00D75868" w:rsidRPr="00E42F35" w:rsidRDefault="00D75868" w:rsidP="00D75868">
            <w:pPr>
              <w:pStyle w:val="Tabletext"/>
              <w:rPr>
                <w:b/>
              </w:rPr>
            </w:pPr>
            <w:r w:rsidRPr="00E42F35">
              <w:rPr>
                <w:b/>
              </w:rPr>
              <w:t>Date/Details</w:t>
            </w:r>
          </w:p>
        </w:tc>
      </w:tr>
      <w:tr w:rsidR="00D75868" w:rsidRPr="00E42F35" w14:paraId="5B5258D5" w14:textId="77777777" w:rsidTr="004A69FE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C46F93" w14:textId="77777777" w:rsidR="00D75868" w:rsidRPr="00E42F35" w:rsidRDefault="00D75868" w:rsidP="00D75868">
            <w:pPr>
              <w:pStyle w:val="Tabletext"/>
              <w:rPr>
                <w:i/>
              </w:rPr>
            </w:pPr>
            <w:r w:rsidRPr="00E42F35">
              <w:t xml:space="preserve">1.  </w:t>
            </w:r>
            <w:r w:rsidRPr="00E42F35">
              <w:rPr>
                <w:iCs/>
              </w:rPr>
              <w:t>Whole of this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F9111A" w14:textId="77777777" w:rsidR="00D75868" w:rsidRPr="00E42F35" w:rsidRDefault="00987DF3" w:rsidP="00D75868">
            <w:pPr>
              <w:pStyle w:val="Tabletext"/>
              <w:rPr>
                <w:iCs/>
              </w:rPr>
            </w:pPr>
            <w:r w:rsidRPr="00E42F35">
              <w:rPr>
                <w:iCs/>
              </w:rPr>
              <w:t>1 July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11DCDA" w14:textId="77777777" w:rsidR="00D75868" w:rsidRPr="00E42F35" w:rsidRDefault="00D75868" w:rsidP="00D75868">
            <w:pPr>
              <w:pStyle w:val="Tabletext"/>
              <w:rPr>
                <w:i/>
              </w:rPr>
            </w:pPr>
          </w:p>
        </w:tc>
      </w:tr>
    </w:tbl>
    <w:p w14:paraId="0126C1B8" w14:textId="77777777" w:rsidR="00D75868" w:rsidRPr="00E42F35" w:rsidRDefault="00D75868" w:rsidP="00D75868">
      <w:pPr>
        <w:pStyle w:val="notetext"/>
        <w:rPr>
          <w:snapToGrid w:val="0"/>
          <w:lang w:eastAsia="en-US"/>
        </w:rPr>
      </w:pPr>
      <w:r w:rsidRPr="00E42F35">
        <w:rPr>
          <w:snapToGrid w:val="0"/>
          <w:lang w:eastAsia="en-US"/>
        </w:rPr>
        <w:t>Note:</w:t>
      </w:r>
      <w:r w:rsidRPr="00E42F35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46E25742" w14:textId="77777777" w:rsidR="00002BCC" w:rsidRPr="00E42F35" w:rsidRDefault="00002BCC" w:rsidP="00002BCC">
      <w:pPr>
        <w:pStyle w:val="subsection"/>
      </w:pPr>
      <w:r w:rsidRPr="00E42F35">
        <w:tab/>
        <w:t>(2)</w:t>
      </w:r>
      <w:r w:rsidRPr="00E42F3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43A4748" w14:textId="77777777" w:rsidR="005E317F" w:rsidRPr="00E42F35" w:rsidRDefault="005E317F" w:rsidP="005E317F">
      <w:pPr>
        <w:pStyle w:val="ActHead5"/>
      </w:pPr>
      <w:bookmarkStart w:id="3" w:name="_Toc137113591"/>
      <w:r w:rsidRPr="00E42F35">
        <w:rPr>
          <w:rStyle w:val="CharSectno"/>
        </w:rPr>
        <w:t>3</w:t>
      </w:r>
      <w:r w:rsidRPr="00E42F35">
        <w:t xml:space="preserve">  Authority</w:t>
      </w:r>
      <w:bookmarkEnd w:id="3"/>
    </w:p>
    <w:p w14:paraId="7ACD8552" w14:textId="77777777" w:rsidR="005E317F" w:rsidRPr="00E42F35" w:rsidRDefault="005E317F" w:rsidP="005E317F">
      <w:pPr>
        <w:pStyle w:val="subsection"/>
      </w:pPr>
      <w:r w:rsidRPr="00E42F35">
        <w:tab/>
      </w:r>
      <w:r w:rsidRPr="00E42F35">
        <w:tab/>
        <w:t xml:space="preserve">This instrument is made under </w:t>
      </w:r>
      <w:r w:rsidR="00987DF3" w:rsidRPr="00E42F35">
        <w:t xml:space="preserve">subsection </w:t>
      </w:r>
      <w:r w:rsidR="008C2B60" w:rsidRPr="00E42F35">
        <w:t xml:space="preserve">3C(1) of the </w:t>
      </w:r>
      <w:r w:rsidR="008C2B60" w:rsidRPr="00E42F35">
        <w:rPr>
          <w:i/>
          <w:iCs/>
        </w:rPr>
        <w:t>Health Insurance Act 1973</w:t>
      </w:r>
      <w:r w:rsidR="008C2B60" w:rsidRPr="00E42F35">
        <w:t>.</w:t>
      </w:r>
    </w:p>
    <w:p w14:paraId="398097D8" w14:textId="77777777" w:rsidR="005E317F" w:rsidRPr="00E42F35" w:rsidRDefault="005E317F" w:rsidP="005E317F">
      <w:pPr>
        <w:pStyle w:val="ActHead5"/>
      </w:pPr>
      <w:bookmarkStart w:id="4" w:name="_Toc137113592"/>
      <w:r w:rsidRPr="00E42F35">
        <w:t>4  Schedules</w:t>
      </w:r>
      <w:bookmarkEnd w:id="4"/>
    </w:p>
    <w:p w14:paraId="154E1974" w14:textId="77777777" w:rsidR="005E317F" w:rsidRPr="00E42F35" w:rsidRDefault="005E317F" w:rsidP="005E317F">
      <w:pPr>
        <w:pStyle w:val="subsection"/>
      </w:pPr>
      <w:r w:rsidRPr="00E42F35">
        <w:tab/>
      </w:r>
      <w:r w:rsidRPr="00E42F3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03344C4" w14:textId="77777777" w:rsidR="005E317F" w:rsidRPr="00E42F35" w:rsidRDefault="005E317F" w:rsidP="005E317F">
      <w:pPr>
        <w:pStyle w:val="ActHead6"/>
        <w:pageBreakBefore/>
      </w:pPr>
      <w:bookmarkStart w:id="5" w:name="_Toc137113593"/>
      <w:r w:rsidRPr="00E42F35">
        <w:rPr>
          <w:rStyle w:val="CharAmSchNo"/>
        </w:rPr>
        <w:lastRenderedPageBreak/>
        <w:t>Schedule 1</w:t>
      </w:r>
      <w:r w:rsidRPr="00E42F35">
        <w:t>—</w:t>
      </w:r>
      <w:r w:rsidRPr="00E42F35">
        <w:rPr>
          <w:rStyle w:val="CharAmSchText"/>
        </w:rPr>
        <w:t>Amendments</w:t>
      </w:r>
      <w:bookmarkEnd w:id="5"/>
    </w:p>
    <w:p w14:paraId="79E1F3EF" w14:textId="77777777" w:rsidR="005E317F" w:rsidRPr="00E42F35" w:rsidRDefault="003968C4" w:rsidP="009C0B3C">
      <w:pPr>
        <w:pStyle w:val="ActHead9"/>
      </w:pPr>
      <w:bookmarkStart w:id="6" w:name="_Toc137113594"/>
      <w:r w:rsidRPr="00E42F35">
        <w:rPr>
          <w:iCs/>
        </w:rPr>
        <w:t xml:space="preserve">Health Insurance (Section 3C General Medical Services – Other Medical Practitioner) Determination </w:t>
      </w:r>
      <w:r w:rsidR="005A1423" w:rsidRPr="00E42F35">
        <w:rPr>
          <w:iCs/>
        </w:rPr>
        <w:t>2018</w:t>
      </w:r>
      <w:bookmarkEnd w:id="6"/>
    </w:p>
    <w:p w14:paraId="6C5804D8" w14:textId="77777777" w:rsidR="005E317F" w:rsidRPr="00E42F35" w:rsidRDefault="007B1852" w:rsidP="005E317F">
      <w:pPr>
        <w:pStyle w:val="ItemHead"/>
      </w:pPr>
      <w:r w:rsidRPr="00E42F35">
        <w:t>1</w:t>
      </w:r>
      <w:r w:rsidR="005E317F" w:rsidRPr="00E42F35">
        <w:t xml:space="preserve">  </w:t>
      </w:r>
      <w:r w:rsidR="00B2359D" w:rsidRPr="00E42F35">
        <w:t>Subsection 4(1)</w:t>
      </w:r>
    </w:p>
    <w:p w14:paraId="07BEB767" w14:textId="77777777" w:rsidR="00556FD8" w:rsidRPr="00E42F35" w:rsidRDefault="00556FD8" w:rsidP="005E317F">
      <w:pPr>
        <w:pStyle w:val="Item"/>
      </w:pPr>
      <w:r w:rsidRPr="00E42F35">
        <w:t>Insert:</w:t>
      </w:r>
    </w:p>
    <w:p w14:paraId="3A8E914E" w14:textId="77777777" w:rsidR="005E317F" w:rsidRPr="00E42F35" w:rsidRDefault="00556FD8" w:rsidP="005E317F">
      <w:pPr>
        <w:pStyle w:val="Item"/>
      </w:pPr>
      <w:r w:rsidRPr="00E42F35">
        <w:rPr>
          <w:b/>
          <w:bCs/>
          <w:i/>
          <w:iCs/>
        </w:rPr>
        <w:t>2016 estimated resident population</w:t>
      </w:r>
      <w:r w:rsidRPr="00E42F35">
        <w:t> means the preliminary estimated resident population as at 30 June 2016, as published by the Australian Bureau of Statistics</w:t>
      </w:r>
      <w:r w:rsidR="005E317F" w:rsidRPr="00E42F35">
        <w:t>.</w:t>
      </w:r>
    </w:p>
    <w:p w14:paraId="0A694198" w14:textId="77777777" w:rsidR="00556FD8" w:rsidRPr="00E42F35" w:rsidRDefault="007B1852" w:rsidP="00556FD8">
      <w:pPr>
        <w:pStyle w:val="ItemHead"/>
      </w:pPr>
      <w:r w:rsidRPr="00E42F35">
        <w:t>2</w:t>
      </w:r>
      <w:r w:rsidR="005E317F" w:rsidRPr="00E42F35">
        <w:t xml:space="preserve">  </w:t>
      </w:r>
      <w:r w:rsidR="00556FD8" w:rsidRPr="00E42F35">
        <w:t>Subsection 4(1) (</w:t>
      </w:r>
      <w:r w:rsidR="00556FD8" w:rsidRPr="00E42F35">
        <w:rPr>
          <w:bCs/>
        </w:rPr>
        <w:t>paragraph (b) of the definition of </w:t>
      </w:r>
      <w:r w:rsidR="00556FD8" w:rsidRPr="00E42F35">
        <w:rPr>
          <w:bCs/>
          <w:i/>
          <w:iCs/>
        </w:rPr>
        <w:t>Modified Monash</w:t>
      </w:r>
      <w:r w:rsidR="0069330A" w:rsidRPr="00E42F35">
        <w:rPr>
          <w:bCs/>
          <w:i/>
          <w:iCs/>
        </w:rPr>
        <w:t> </w:t>
      </w:r>
      <w:r w:rsidR="00556FD8" w:rsidRPr="00E42F35">
        <w:rPr>
          <w:bCs/>
          <w:i/>
          <w:iCs/>
        </w:rPr>
        <w:t>2 area</w:t>
      </w:r>
      <w:r w:rsidR="00556FD8" w:rsidRPr="00E42F35">
        <w:rPr>
          <w:bCs/>
        </w:rPr>
        <w:t>)</w:t>
      </w:r>
    </w:p>
    <w:p w14:paraId="0306190C" w14:textId="77777777" w:rsidR="005E317F" w:rsidRPr="00E42F35" w:rsidRDefault="00556FD8" w:rsidP="005E317F">
      <w:pPr>
        <w:pStyle w:val="Item"/>
      </w:pPr>
      <w:r w:rsidRPr="00E42F35">
        <w:t>Omit “2013” (wherever occurring), substitute “2016”.</w:t>
      </w:r>
    </w:p>
    <w:p w14:paraId="1BFB9703" w14:textId="77777777" w:rsidR="00987DF3" w:rsidRPr="00E42F35" w:rsidRDefault="007B1852" w:rsidP="00987DF3">
      <w:pPr>
        <w:pStyle w:val="ItemHead"/>
      </w:pPr>
      <w:r w:rsidRPr="00E42F35">
        <w:t>3</w:t>
      </w:r>
      <w:r w:rsidR="00987DF3" w:rsidRPr="00E42F35">
        <w:t xml:space="preserve">  Subsection 4(1) (</w:t>
      </w:r>
      <w:r w:rsidR="00987DF3" w:rsidRPr="00E42F35">
        <w:rPr>
          <w:bCs/>
        </w:rPr>
        <w:t>paragraph (b) of the definition of </w:t>
      </w:r>
      <w:r w:rsidR="00987DF3" w:rsidRPr="00E42F35">
        <w:rPr>
          <w:bCs/>
          <w:i/>
          <w:iCs/>
        </w:rPr>
        <w:t>Modified Monash</w:t>
      </w:r>
      <w:r w:rsidR="0069330A" w:rsidRPr="00E42F35">
        <w:rPr>
          <w:bCs/>
          <w:i/>
          <w:iCs/>
        </w:rPr>
        <w:t> </w:t>
      </w:r>
      <w:r w:rsidR="00987DF3" w:rsidRPr="00E42F35">
        <w:rPr>
          <w:bCs/>
          <w:i/>
          <w:iCs/>
        </w:rPr>
        <w:t>3 area</w:t>
      </w:r>
      <w:r w:rsidR="00987DF3" w:rsidRPr="00E42F35">
        <w:rPr>
          <w:bCs/>
        </w:rPr>
        <w:t>)</w:t>
      </w:r>
    </w:p>
    <w:p w14:paraId="1DDD03AB" w14:textId="77777777" w:rsidR="00987DF3" w:rsidRPr="00E42F35" w:rsidRDefault="00987DF3" w:rsidP="00987DF3">
      <w:pPr>
        <w:pStyle w:val="Item"/>
      </w:pPr>
      <w:r w:rsidRPr="00E42F35">
        <w:t>Omit “2013” (wherever occurring), substitute “2016”.</w:t>
      </w:r>
    </w:p>
    <w:p w14:paraId="42E27CBB" w14:textId="77777777" w:rsidR="00987DF3" w:rsidRPr="00E42F35" w:rsidRDefault="007B1852" w:rsidP="00987DF3">
      <w:pPr>
        <w:pStyle w:val="ItemHead"/>
      </w:pPr>
      <w:r w:rsidRPr="00E42F35">
        <w:t>4</w:t>
      </w:r>
      <w:r w:rsidR="00987DF3" w:rsidRPr="00E42F35">
        <w:t xml:space="preserve">  Subsection 4(1) (</w:t>
      </w:r>
      <w:r w:rsidR="00987DF3" w:rsidRPr="00E42F35">
        <w:rPr>
          <w:bCs/>
        </w:rPr>
        <w:t>paragraph (b) of the definition of </w:t>
      </w:r>
      <w:r w:rsidR="00987DF3" w:rsidRPr="00E42F35">
        <w:rPr>
          <w:bCs/>
          <w:i/>
          <w:iCs/>
        </w:rPr>
        <w:t>Modified Monash</w:t>
      </w:r>
      <w:r w:rsidR="0069330A" w:rsidRPr="00E42F35">
        <w:rPr>
          <w:bCs/>
          <w:i/>
          <w:iCs/>
        </w:rPr>
        <w:t> </w:t>
      </w:r>
      <w:r w:rsidR="00987DF3" w:rsidRPr="00E42F35">
        <w:rPr>
          <w:bCs/>
          <w:i/>
          <w:iCs/>
        </w:rPr>
        <w:t>4 area</w:t>
      </w:r>
      <w:r w:rsidR="00987DF3" w:rsidRPr="00E42F35">
        <w:rPr>
          <w:bCs/>
        </w:rPr>
        <w:t>)</w:t>
      </w:r>
    </w:p>
    <w:p w14:paraId="05D7E1F6" w14:textId="77777777" w:rsidR="00987DF3" w:rsidRPr="00E42F35" w:rsidRDefault="00987DF3" w:rsidP="00987DF3">
      <w:pPr>
        <w:pStyle w:val="Item"/>
      </w:pPr>
      <w:r w:rsidRPr="00E42F35">
        <w:t>Omit “2013” (wherever occurring), substitute “2016”.</w:t>
      </w:r>
    </w:p>
    <w:p w14:paraId="46044D8B" w14:textId="77777777" w:rsidR="007B1852" w:rsidRPr="00E42F35" w:rsidRDefault="007B1852" w:rsidP="007B1852">
      <w:pPr>
        <w:pStyle w:val="ItemHead"/>
      </w:pPr>
      <w:r w:rsidRPr="00E42F35">
        <w:t>5  Subclause 1.5.1(4) of Schedule 1</w:t>
      </w:r>
    </w:p>
    <w:p w14:paraId="2E1FA9A9" w14:textId="77777777" w:rsidR="007B1852" w:rsidRPr="007B1852" w:rsidRDefault="007B1852" w:rsidP="007B1852">
      <w:pPr>
        <w:pStyle w:val="Item"/>
      </w:pPr>
      <w:r w:rsidRPr="00E42F35">
        <w:t>Omit “2.15.5, 2.15.6, 2.15.7, 2.15.8, 2.15.9, 2.15.11, 2.15.12 and 2.15.13”, substitute “2.15.5, 2.15.6, 2.15.7, 2.15.8, 2.15.9, 2.15.10, 2.15.11, 2.15.12, 2.15.13 and 2.15.14”.</w:t>
      </w:r>
    </w:p>
    <w:sectPr w:rsidR="007B1852" w:rsidRPr="007B1852" w:rsidSect="00B20990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BD1B" w14:textId="77777777" w:rsidR="00006A8A" w:rsidRDefault="00006A8A" w:rsidP="0048364F">
      <w:pPr>
        <w:spacing w:line="240" w:lineRule="auto"/>
      </w:pPr>
      <w:r>
        <w:separator/>
      </w:r>
    </w:p>
  </w:endnote>
  <w:endnote w:type="continuationSeparator" w:id="0">
    <w:p w14:paraId="09F3354D" w14:textId="77777777" w:rsidR="00006A8A" w:rsidRDefault="00006A8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75868" w14:paraId="6BBD2600" w14:textId="77777777" w:rsidTr="0001176A">
      <w:tc>
        <w:tcPr>
          <w:tcW w:w="5000" w:type="pct"/>
        </w:tcPr>
        <w:p w14:paraId="2D5D34BE" w14:textId="77777777" w:rsidR="00D75868" w:rsidRDefault="00D75868" w:rsidP="0001176A">
          <w:pPr>
            <w:rPr>
              <w:sz w:val="18"/>
            </w:rPr>
          </w:pPr>
        </w:p>
      </w:tc>
    </w:tr>
  </w:tbl>
  <w:p w14:paraId="5267CB0E" w14:textId="77777777" w:rsidR="00D75868" w:rsidRPr="005F1388" w:rsidRDefault="00D7586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369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56ABB0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7DDF1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E3B9CA" w14:textId="06648FE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42F35">
            <w:rPr>
              <w:i/>
              <w:noProof/>
              <w:sz w:val="18"/>
            </w:rPr>
            <w:t>Health Insurance (Section 3C General Medical Services – Other Medical Practitioner) Amendment (No. 1)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5B44C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654DEF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958D27" w14:textId="77777777" w:rsidR="00EE57E8" w:rsidRDefault="00EE57E8" w:rsidP="00EE57E8">
          <w:pPr>
            <w:rPr>
              <w:sz w:val="18"/>
            </w:rPr>
          </w:pPr>
        </w:p>
      </w:tc>
    </w:tr>
  </w:tbl>
  <w:p w14:paraId="60F9B238" w14:textId="77777777" w:rsidR="00EE57E8" w:rsidRPr="00ED79B6" w:rsidRDefault="00EE57E8" w:rsidP="007A6863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F1F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19151F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4E86E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9AE9EC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6A8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0CC2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07B8BF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01BB4F" w14:textId="7777777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06A8A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06A8A">
            <w:rPr>
              <w:i/>
              <w:noProof/>
              <w:sz w:val="18"/>
            </w:rPr>
            <w:t>27/6/2023 4:05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B6048F" w14:textId="77777777" w:rsidR="00EE57E8" w:rsidRPr="00ED79B6" w:rsidRDefault="00EE57E8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75868" w14:paraId="53EA23FD" w14:textId="77777777" w:rsidTr="00C160A1">
      <w:tc>
        <w:tcPr>
          <w:tcW w:w="5000" w:type="pct"/>
        </w:tcPr>
        <w:p w14:paraId="71D35829" w14:textId="77777777" w:rsidR="00D75868" w:rsidRDefault="00D75868" w:rsidP="007946FE">
          <w:pPr>
            <w:rPr>
              <w:sz w:val="18"/>
            </w:rPr>
          </w:pPr>
        </w:p>
      </w:tc>
    </w:tr>
  </w:tbl>
  <w:p w14:paraId="58738DEE" w14:textId="77777777" w:rsidR="00D75868" w:rsidRPr="006D3667" w:rsidRDefault="00D75868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23EA" w14:textId="77777777" w:rsidR="00D75868" w:rsidRDefault="00D75868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75868" w14:paraId="7D562C88" w14:textId="77777777" w:rsidTr="00C160A1">
      <w:tc>
        <w:tcPr>
          <w:tcW w:w="5000" w:type="pct"/>
        </w:tcPr>
        <w:p w14:paraId="232C80CE" w14:textId="77777777" w:rsidR="00D75868" w:rsidRDefault="00D75868" w:rsidP="00465764">
          <w:pPr>
            <w:rPr>
              <w:sz w:val="18"/>
            </w:rPr>
          </w:pPr>
        </w:p>
      </w:tc>
    </w:tr>
  </w:tbl>
  <w:p w14:paraId="6DF76B78" w14:textId="77777777" w:rsidR="00D75868" w:rsidRPr="00486382" w:rsidRDefault="00D75868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B161AB8" w14:textId="77777777" w:rsidTr="0001176A">
      <w:tc>
        <w:tcPr>
          <w:tcW w:w="5000" w:type="pct"/>
        </w:tcPr>
        <w:p w14:paraId="530B1449" w14:textId="77777777" w:rsidR="009278C1" w:rsidRDefault="009278C1" w:rsidP="0001176A">
          <w:pPr>
            <w:rPr>
              <w:sz w:val="18"/>
            </w:rPr>
          </w:pPr>
        </w:p>
      </w:tc>
    </w:tr>
  </w:tbl>
  <w:p w14:paraId="4A0BFBC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48C5FF24" w14:textId="77777777" w:rsidR="00942153" w:rsidRDefault="0094215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F104003" w14:textId="77777777" w:rsidTr="00C160A1">
      <w:tc>
        <w:tcPr>
          <w:tcW w:w="5000" w:type="pct"/>
        </w:tcPr>
        <w:p w14:paraId="3A8E4595" w14:textId="77777777" w:rsidR="00B20990" w:rsidRDefault="00B20990" w:rsidP="007946FE">
          <w:pPr>
            <w:rPr>
              <w:sz w:val="18"/>
            </w:rPr>
          </w:pPr>
        </w:p>
      </w:tc>
    </w:tr>
  </w:tbl>
  <w:p w14:paraId="2D74BFF5" w14:textId="77777777" w:rsidR="00B20990" w:rsidRPr="006D3667" w:rsidRDefault="00B20990" w:rsidP="006D3667">
    <w:pPr>
      <w:pStyle w:val="Footer"/>
    </w:pPr>
  </w:p>
  <w:p w14:paraId="72F4E00F" w14:textId="77777777" w:rsidR="00942153" w:rsidRDefault="0094215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F51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BEA083E" w14:textId="77777777" w:rsidTr="00C160A1">
      <w:tc>
        <w:tcPr>
          <w:tcW w:w="5000" w:type="pct"/>
        </w:tcPr>
        <w:p w14:paraId="5AF1DE4D" w14:textId="77777777" w:rsidR="00B20990" w:rsidRDefault="00B20990" w:rsidP="00465764">
          <w:pPr>
            <w:rPr>
              <w:sz w:val="18"/>
            </w:rPr>
          </w:pPr>
        </w:p>
      </w:tc>
    </w:tr>
  </w:tbl>
  <w:p w14:paraId="2C4AE4F4" w14:textId="77777777" w:rsidR="00B20990" w:rsidRPr="00486382" w:rsidRDefault="00B20990" w:rsidP="009278C1">
    <w:pPr>
      <w:pStyle w:val="Footer"/>
    </w:pPr>
  </w:p>
  <w:p w14:paraId="503E217B" w14:textId="77777777" w:rsidR="00942153" w:rsidRDefault="0094215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36E4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50178C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96287F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407F9D5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06A8A">
            <w:rPr>
              <w:i/>
              <w:noProof/>
              <w:sz w:val="18"/>
            </w:rPr>
            <w:t>Health Insurance (Section 3C General Medical Services – Other Medical Practitioner) Amendment (No. 1)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108431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A27221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48269F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A54E01A" w14:textId="77777777" w:rsidR="00B20990" w:rsidRPr="00ED79B6" w:rsidRDefault="00B20990" w:rsidP="006D366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512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68C5A6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76808C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D24A7CF" w14:textId="04AC5CEA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42F35">
            <w:rPr>
              <w:i/>
              <w:noProof/>
              <w:sz w:val="18"/>
            </w:rPr>
            <w:t>Health Insurance (Section 3C General Medical Services – Other Medical Practitioner) Amendment (No. 1)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24685E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63E82A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17590BD" w14:textId="77777777" w:rsidR="00B20990" w:rsidRDefault="00B20990" w:rsidP="007946FE">
          <w:pPr>
            <w:rPr>
              <w:sz w:val="18"/>
            </w:rPr>
          </w:pPr>
        </w:p>
      </w:tc>
    </w:tr>
  </w:tbl>
  <w:p w14:paraId="3726C191" w14:textId="77777777" w:rsidR="00B20990" w:rsidRPr="00ED79B6" w:rsidRDefault="00B20990" w:rsidP="006D3667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E2E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7B160D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811E53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751E88" w14:textId="06D189A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42F35">
            <w:rPr>
              <w:i/>
              <w:noProof/>
              <w:sz w:val="18"/>
            </w:rPr>
            <w:t>Health Insurance (Section 3C General Medical Services – Other Medical Practitioner) Amendment (No. 1)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21331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DF4F3D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ADD7C4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93BC00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91E8" w14:textId="77777777" w:rsidR="00006A8A" w:rsidRDefault="00006A8A" w:rsidP="0048364F">
      <w:pPr>
        <w:spacing w:line="240" w:lineRule="auto"/>
      </w:pPr>
      <w:r>
        <w:separator/>
      </w:r>
    </w:p>
  </w:footnote>
  <w:footnote w:type="continuationSeparator" w:id="0">
    <w:p w14:paraId="2596EBE8" w14:textId="77777777" w:rsidR="00006A8A" w:rsidRDefault="00006A8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4FD3" w14:textId="77777777" w:rsidR="00D75868" w:rsidRPr="005F1388" w:rsidRDefault="00D75868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A5D5" w14:textId="77777777" w:rsidR="00EE57E8" w:rsidRPr="00A961C4" w:rsidRDefault="00EE57E8" w:rsidP="0048364F">
    <w:pPr>
      <w:rPr>
        <w:b/>
        <w:sz w:val="20"/>
      </w:rPr>
    </w:pPr>
  </w:p>
  <w:p w14:paraId="783AD469" w14:textId="77777777" w:rsidR="00EE57E8" w:rsidRPr="00A961C4" w:rsidRDefault="00EE57E8" w:rsidP="0048364F">
    <w:pPr>
      <w:rPr>
        <w:b/>
        <w:sz w:val="20"/>
      </w:rPr>
    </w:pPr>
  </w:p>
  <w:p w14:paraId="03F3BFE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AC48" w14:textId="77777777" w:rsidR="00EE57E8" w:rsidRPr="00A961C4" w:rsidRDefault="00EE57E8" w:rsidP="0048364F">
    <w:pPr>
      <w:jc w:val="right"/>
      <w:rPr>
        <w:sz w:val="20"/>
      </w:rPr>
    </w:pPr>
  </w:p>
  <w:p w14:paraId="680D0E03" w14:textId="77777777" w:rsidR="00EE57E8" w:rsidRPr="00A961C4" w:rsidRDefault="00EE57E8" w:rsidP="0048364F">
    <w:pPr>
      <w:jc w:val="right"/>
      <w:rPr>
        <w:b/>
        <w:sz w:val="20"/>
      </w:rPr>
    </w:pPr>
  </w:p>
  <w:p w14:paraId="57DF6A5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5199" w14:textId="77777777" w:rsidR="00D75868" w:rsidRPr="005F1388" w:rsidRDefault="00D7586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91A3" w14:textId="77777777" w:rsidR="00D75868" w:rsidRPr="005F1388" w:rsidRDefault="00D7586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BE3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  <w:p w14:paraId="16E0C508" w14:textId="77777777" w:rsidR="00942153" w:rsidRDefault="0094215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D85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  <w:p w14:paraId="4FB5A06C" w14:textId="77777777" w:rsidR="00942153" w:rsidRDefault="0094215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467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  <w:p w14:paraId="27D1C908" w14:textId="77777777" w:rsidR="00942153" w:rsidRDefault="0094215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56C4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FA0E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5AB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8A"/>
    <w:rsid w:val="00000263"/>
    <w:rsid w:val="00002BCC"/>
    <w:rsid w:val="00006A8A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246D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A7389"/>
    <w:rsid w:val="001B7A5D"/>
    <w:rsid w:val="001C69C4"/>
    <w:rsid w:val="001E0A8D"/>
    <w:rsid w:val="001E3590"/>
    <w:rsid w:val="001E7407"/>
    <w:rsid w:val="001F1A46"/>
    <w:rsid w:val="001F70C0"/>
    <w:rsid w:val="00201D27"/>
    <w:rsid w:val="0021153A"/>
    <w:rsid w:val="00220C45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68C4"/>
    <w:rsid w:val="00397893"/>
    <w:rsid w:val="003A15AC"/>
    <w:rsid w:val="003A385F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0061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A5D0B"/>
    <w:rsid w:val="004B35E7"/>
    <w:rsid w:val="004F1FAC"/>
    <w:rsid w:val="004F676E"/>
    <w:rsid w:val="004F71C0"/>
    <w:rsid w:val="00513ADE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6FD8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1423"/>
    <w:rsid w:val="005B1555"/>
    <w:rsid w:val="005B4067"/>
    <w:rsid w:val="005C1B3C"/>
    <w:rsid w:val="005C3F41"/>
    <w:rsid w:val="005C4EF0"/>
    <w:rsid w:val="005D5EA1"/>
    <w:rsid w:val="005E098C"/>
    <w:rsid w:val="005E1F8D"/>
    <w:rsid w:val="005E317F"/>
    <w:rsid w:val="005E61D3"/>
    <w:rsid w:val="00600219"/>
    <w:rsid w:val="00602FBB"/>
    <w:rsid w:val="006053CC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9330A"/>
    <w:rsid w:val="006A304E"/>
    <w:rsid w:val="006B7006"/>
    <w:rsid w:val="006C535B"/>
    <w:rsid w:val="006C7F8C"/>
    <w:rsid w:val="006D7AB9"/>
    <w:rsid w:val="006E17C8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B1852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61F7"/>
    <w:rsid w:val="008754D0"/>
    <w:rsid w:val="00877C69"/>
    <w:rsid w:val="00877D48"/>
    <w:rsid w:val="0088345B"/>
    <w:rsid w:val="008A16A5"/>
    <w:rsid w:val="008A5C57"/>
    <w:rsid w:val="008C0629"/>
    <w:rsid w:val="008C2B60"/>
    <w:rsid w:val="008D0EE0"/>
    <w:rsid w:val="008D7A27"/>
    <w:rsid w:val="008E4702"/>
    <w:rsid w:val="008E69AA"/>
    <w:rsid w:val="008F4F1C"/>
    <w:rsid w:val="009069AD"/>
    <w:rsid w:val="00910E64"/>
    <w:rsid w:val="00922764"/>
    <w:rsid w:val="00922BE9"/>
    <w:rsid w:val="009278C1"/>
    <w:rsid w:val="00932377"/>
    <w:rsid w:val="009346E3"/>
    <w:rsid w:val="00942153"/>
    <w:rsid w:val="0094523D"/>
    <w:rsid w:val="00976A63"/>
    <w:rsid w:val="00987DF3"/>
    <w:rsid w:val="009B2490"/>
    <w:rsid w:val="009B50E5"/>
    <w:rsid w:val="009C0B3C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7619"/>
    <w:rsid w:val="00B20990"/>
    <w:rsid w:val="00B2359D"/>
    <w:rsid w:val="00B23FAF"/>
    <w:rsid w:val="00B33B3C"/>
    <w:rsid w:val="00B40D74"/>
    <w:rsid w:val="00B42649"/>
    <w:rsid w:val="00B46467"/>
    <w:rsid w:val="00B52663"/>
    <w:rsid w:val="00B56DCB"/>
    <w:rsid w:val="00B61728"/>
    <w:rsid w:val="00B72AA9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4DDC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2A14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5868"/>
    <w:rsid w:val="00D766DF"/>
    <w:rsid w:val="00D90841"/>
    <w:rsid w:val="00DA2439"/>
    <w:rsid w:val="00DA2D1C"/>
    <w:rsid w:val="00DA6F05"/>
    <w:rsid w:val="00DB64FC"/>
    <w:rsid w:val="00DE149E"/>
    <w:rsid w:val="00E034DB"/>
    <w:rsid w:val="00E05704"/>
    <w:rsid w:val="00E12F1A"/>
    <w:rsid w:val="00E22935"/>
    <w:rsid w:val="00E42F35"/>
    <w:rsid w:val="00E54292"/>
    <w:rsid w:val="00E60191"/>
    <w:rsid w:val="00E74DC7"/>
    <w:rsid w:val="00E87699"/>
    <w:rsid w:val="00E92E27"/>
    <w:rsid w:val="00E94CE4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A6FC4"/>
    <w:rsid w:val="00FB2796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1C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6E17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7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1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85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8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852"/>
    <w:rPr>
      <w:b/>
      <w:bCs/>
    </w:rPr>
  </w:style>
  <w:style w:type="paragraph" w:styleId="Revision">
    <w:name w:val="Revision"/>
    <w:hidden/>
    <w:uiPriority w:val="99"/>
    <w:semiHidden/>
    <w:rsid w:val="009C0B3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CUC\OneDrive%20-%20Department%20of%20Health\Documents\1.%202023%20CORE%20MATTERS\1.%20Registrations\20230326%20MBD%20-%203C%20GMS\FINAL%20-%20OMP%20Determination%20-%20Health%20Insur~cal%20Services%20&#8211;%20Other%20Medical%20Practitioner)%20Amendment%20(No.%201)%20Determinatio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 - OMP Determination - Health Insur~cal Services – Other Medical Practitioner) Amendment (No. 1) Determination 2023.DOTX</Template>
  <TotalTime>0</TotalTime>
  <Pages>6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2023-06-27T06:05:00Z</dcterms:created>
  <dcterms:modified xsi:type="dcterms:W3CDTF">2023-06-27T06:06:00Z</dcterms:modified>
</cp:coreProperties>
</file>