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AE28" w14:textId="4CC14BD5" w:rsidR="007E3A81" w:rsidRPr="00F81438" w:rsidRDefault="00227D44" w:rsidP="0044479E">
      <w:pPr>
        <w:pStyle w:val="LDBodytext"/>
        <w:spacing w:before="360"/>
      </w:pPr>
      <w:r w:rsidRPr="00A66EC7">
        <w:rPr>
          <w:caps/>
        </w:rPr>
        <w:t xml:space="preserve">I, </w:t>
      </w:r>
      <w:r w:rsidR="00BC1416">
        <w:rPr>
          <w:caps/>
        </w:rPr>
        <w:t>philippa jillian spence</w:t>
      </w:r>
      <w:r w:rsidRPr="00A66EC7">
        <w:rPr>
          <w:caps/>
        </w:rPr>
        <w:t>,</w:t>
      </w:r>
      <w:r w:rsidR="00BC1416">
        <w:t xml:space="preserve"> </w:t>
      </w:r>
      <w:r w:rsidRPr="00A66EC7">
        <w:t xml:space="preserve">Director of Aviation Safety, on behalf of CASA, </w:t>
      </w:r>
      <w:r w:rsidR="007E3A81" w:rsidRPr="00A66EC7">
        <w:t>make this instrument under</w:t>
      </w:r>
      <w:r w:rsidR="00E0305B" w:rsidRPr="00A66EC7">
        <w:t xml:space="preserve"> </w:t>
      </w:r>
      <w:r w:rsidR="007C367A">
        <w:t>regulation</w:t>
      </w:r>
      <w:r w:rsidR="00767C71">
        <w:t>s</w:t>
      </w:r>
      <w:r w:rsidR="009D21DF">
        <w:t xml:space="preserve"> 11.0</w:t>
      </w:r>
      <w:r w:rsidR="00B6477C">
        <w:t>68 and</w:t>
      </w:r>
      <w:r w:rsidR="007C367A">
        <w:t xml:space="preserve"> </w:t>
      </w:r>
      <w:r w:rsidR="00BF3538">
        <w:t>65.033</w:t>
      </w:r>
      <w:r w:rsidR="00767C71">
        <w:t xml:space="preserve"> </w:t>
      </w:r>
      <w:r w:rsidR="00B777E1">
        <w:t xml:space="preserve">of the </w:t>
      </w:r>
      <w:r w:rsidR="007E3A81" w:rsidRPr="00A66EC7">
        <w:rPr>
          <w:i/>
          <w:iCs/>
        </w:rPr>
        <w:t>Civil Aviation Safety Regulations</w:t>
      </w:r>
      <w:r w:rsidR="00B777E1">
        <w:rPr>
          <w:i/>
          <w:iCs/>
        </w:rPr>
        <w:t> </w:t>
      </w:r>
      <w:r w:rsidR="007E3A81" w:rsidRPr="00A66EC7">
        <w:rPr>
          <w:i/>
          <w:iCs/>
        </w:rPr>
        <w:t>1998</w:t>
      </w:r>
      <w:r w:rsidR="00F81438" w:rsidRPr="00F81438">
        <w:rPr>
          <w:iCs/>
        </w:rPr>
        <w:t>.</w:t>
      </w:r>
    </w:p>
    <w:p w14:paraId="7B7FAE29" w14:textId="4A6F157D" w:rsidR="000A28BC" w:rsidRPr="00B777E1" w:rsidRDefault="00A84967" w:rsidP="0044479E">
      <w:pPr>
        <w:pStyle w:val="LDSignatory"/>
        <w:spacing w:before="1080"/>
        <w:rPr>
          <w:i/>
          <w:iCs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Spence]</w:t>
      </w:r>
    </w:p>
    <w:p w14:paraId="7B7FAE2A" w14:textId="15B51F73" w:rsidR="00227D44" w:rsidRPr="00A66EC7" w:rsidRDefault="003450D3" w:rsidP="00227D44">
      <w:pPr>
        <w:pStyle w:val="LDBodytext"/>
      </w:pPr>
      <w:r>
        <w:rPr>
          <w:rStyle w:val="BodyTextChar"/>
        </w:rPr>
        <w:t>Pip Spence</w:t>
      </w:r>
      <w:r w:rsidR="00227D44" w:rsidRPr="00A66EC7">
        <w:rPr>
          <w:rStyle w:val="BodyTextChar"/>
        </w:rPr>
        <w:br/>
      </w:r>
      <w:r w:rsidR="00227D44" w:rsidRPr="00A66EC7">
        <w:t>Director of Aviation Safety</w:t>
      </w:r>
    </w:p>
    <w:p w14:paraId="7B7FAE2B" w14:textId="493BBA17" w:rsidR="00FC1E29" w:rsidRPr="00A66EC7" w:rsidRDefault="00A84967" w:rsidP="00955F29">
      <w:pPr>
        <w:pStyle w:val="LDDate"/>
      </w:pPr>
      <w:r>
        <w:t xml:space="preserve">31 </w:t>
      </w:r>
      <w:r w:rsidR="0090201E" w:rsidRPr="006721AE">
        <w:t>July</w:t>
      </w:r>
      <w:r w:rsidR="006721AE">
        <w:t xml:space="preserve"> </w:t>
      </w:r>
      <w:r w:rsidR="0037034A">
        <w:t>2</w:t>
      </w:r>
      <w:r w:rsidR="003450D3">
        <w:t>02</w:t>
      </w:r>
      <w:r w:rsidR="00593883">
        <w:t>3</w:t>
      </w:r>
    </w:p>
    <w:p w14:paraId="7B7FAE2C" w14:textId="7D299CD7" w:rsidR="007E3A81" w:rsidRPr="00B81857" w:rsidRDefault="00186E1B" w:rsidP="0044479E">
      <w:pPr>
        <w:pStyle w:val="LDDescription"/>
        <w:rPr>
          <w:i/>
        </w:rPr>
      </w:pPr>
      <w:r>
        <w:rPr>
          <w:iCs/>
        </w:rPr>
        <w:t xml:space="preserve">Part </w:t>
      </w:r>
      <w:r w:rsidR="000B2F5E">
        <w:rPr>
          <w:iCs/>
        </w:rPr>
        <w:t>65</w:t>
      </w:r>
      <w:r>
        <w:rPr>
          <w:iCs/>
        </w:rPr>
        <w:t xml:space="preserve"> (Air Traffic Service </w:t>
      </w:r>
      <w:r w:rsidR="000B2F5E">
        <w:rPr>
          <w:iCs/>
        </w:rPr>
        <w:t>Licensing</w:t>
      </w:r>
      <w:r>
        <w:rPr>
          <w:iCs/>
        </w:rPr>
        <w:t xml:space="preserve">) </w:t>
      </w:r>
      <w:r w:rsidR="005C0F4D">
        <w:rPr>
          <w:iCs/>
        </w:rPr>
        <w:t xml:space="preserve">Amendment </w:t>
      </w:r>
      <w:r w:rsidR="00683AE3">
        <w:rPr>
          <w:iCs/>
        </w:rPr>
        <w:t xml:space="preserve">(Fatigue Rules) </w:t>
      </w:r>
      <w:r w:rsidR="003F5ACD" w:rsidRPr="00A66EC7">
        <w:rPr>
          <w:iCs/>
        </w:rPr>
        <w:t>Manual of Standards</w:t>
      </w:r>
      <w:r w:rsidR="00244C5D">
        <w:rPr>
          <w:iCs/>
        </w:rPr>
        <w:t xml:space="preserve"> </w:t>
      </w:r>
      <w:r w:rsidR="005C0F4D">
        <w:rPr>
          <w:iCs/>
        </w:rPr>
        <w:t>202</w:t>
      </w:r>
      <w:r w:rsidR="00683AE3">
        <w:rPr>
          <w:iCs/>
        </w:rPr>
        <w:t>3</w:t>
      </w:r>
    </w:p>
    <w:p w14:paraId="7B7FAE2D" w14:textId="77777777" w:rsidR="00694F5D" w:rsidRPr="00A66EC7" w:rsidRDefault="00694F5D" w:rsidP="00694F5D">
      <w:pPr>
        <w:pStyle w:val="LDClauseHeading"/>
      </w:pPr>
      <w:r w:rsidRPr="00A66EC7">
        <w:t>1</w:t>
      </w:r>
      <w:r w:rsidRPr="00A66EC7">
        <w:tab/>
        <w:t>Name of instrument</w:t>
      </w:r>
    </w:p>
    <w:p w14:paraId="7B7FAE2E" w14:textId="02FDCBF6" w:rsidR="00694F5D" w:rsidRPr="009A088B" w:rsidRDefault="00694F5D" w:rsidP="00694F5D">
      <w:pPr>
        <w:pStyle w:val="LDClause"/>
      </w:pPr>
      <w:r w:rsidRPr="00A66EC7">
        <w:tab/>
      </w:r>
      <w:r w:rsidRPr="00A66EC7">
        <w:tab/>
      </w:r>
      <w:r w:rsidR="00F1556C" w:rsidRPr="00A66EC7">
        <w:t>This</w:t>
      </w:r>
      <w:r w:rsidRPr="00A66EC7">
        <w:t xml:space="preserve"> instrument is the </w:t>
      </w:r>
      <w:r w:rsidR="005C0F4D">
        <w:rPr>
          <w:i/>
          <w:iCs/>
        </w:rPr>
        <w:t xml:space="preserve">Part </w:t>
      </w:r>
      <w:r w:rsidR="000B2F5E">
        <w:rPr>
          <w:i/>
          <w:iCs/>
        </w:rPr>
        <w:t>65</w:t>
      </w:r>
      <w:r w:rsidR="005C0F4D">
        <w:rPr>
          <w:i/>
          <w:iCs/>
        </w:rPr>
        <w:t xml:space="preserve"> (Air Traffic Service </w:t>
      </w:r>
      <w:r w:rsidR="000B2F5E">
        <w:rPr>
          <w:i/>
          <w:iCs/>
        </w:rPr>
        <w:t>Licensing</w:t>
      </w:r>
      <w:r w:rsidR="005C0F4D">
        <w:rPr>
          <w:i/>
          <w:iCs/>
        </w:rPr>
        <w:t xml:space="preserve">) Amendment </w:t>
      </w:r>
      <w:r w:rsidR="00683AE3">
        <w:rPr>
          <w:i/>
          <w:iCs/>
        </w:rPr>
        <w:t xml:space="preserve">(Fatigue Rules) </w:t>
      </w:r>
      <w:r w:rsidR="00437DED" w:rsidRPr="00A66EC7">
        <w:rPr>
          <w:i/>
          <w:iCs/>
        </w:rPr>
        <w:t xml:space="preserve">Manual of </w:t>
      </w:r>
      <w:r w:rsidR="00F1514E" w:rsidRPr="00A66EC7">
        <w:rPr>
          <w:i/>
          <w:iCs/>
        </w:rPr>
        <w:t xml:space="preserve">Standards </w:t>
      </w:r>
      <w:r w:rsidR="005C0F4D">
        <w:rPr>
          <w:i/>
          <w:iCs/>
        </w:rPr>
        <w:t>202</w:t>
      </w:r>
      <w:r w:rsidR="00683AE3">
        <w:rPr>
          <w:i/>
          <w:iCs/>
        </w:rPr>
        <w:t>3</w:t>
      </w:r>
      <w:r w:rsidR="009A088B">
        <w:t>.</w:t>
      </w:r>
    </w:p>
    <w:p w14:paraId="7B7FAE2F" w14:textId="77777777" w:rsidR="00B9426D" w:rsidRPr="00A66EC7" w:rsidRDefault="00B9426D" w:rsidP="00694F5D">
      <w:pPr>
        <w:pStyle w:val="LDClauseHeading"/>
      </w:pPr>
      <w:r w:rsidRPr="00A66EC7">
        <w:t>2</w:t>
      </w:r>
      <w:r w:rsidRPr="00A66EC7">
        <w:tab/>
        <w:t>Commencement</w:t>
      </w:r>
    </w:p>
    <w:p w14:paraId="7B7FAE30" w14:textId="75268E16" w:rsidR="0064042A" w:rsidRPr="00714493" w:rsidRDefault="00B00D45" w:rsidP="00B00D45">
      <w:pPr>
        <w:pStyle w:val="LDClause"/>
      </w:pPr>
      <w:r w:rsidRPr="00A66EC7">
        <w:tab/>
      </w:r>
      <w:r w:rsidRPr="00A66EC7">
        <w:tab/>
      </w:r>
      <w:r w:rsidR="000B2F5E">
        <w:t>This instrument</w:t>
      </w:r>
      <w:r w:rsidR="001A0EB2">
        <w:t xml:space="preserve"> </w:t>
      </w:r>
      <w:r w:rsidR="00517AAA">
        <w:t>commence</w:t>
      </w:r>
      <w:r w:rsidR="000B2F5E">
        <w:t>s</w:t>
      </w:r>
      <w:r w:rsidR="00517AAA">
        <w:t xml:space="preserve"> </w:t>
      </w:r>
      <w:r w:rsidR="00151431">
        <w:t xml:space="preserve">on the commencement of </w:t>
      </w:r>
      <w:r w:rsidR="00EA28E0">
        <w:t xml:space="preserve">the </w:t>
      </w:r>
      <w:r w:rsidR="00EA28E0">
        <w:rPr>
          <w:i/>
          <w:iCs/>
        </w:rPr>
        <w:t>Part 172</w:t>
      </w:r>
      <w:r w:rsidR="00714493">
        <w:rPr>
          <w:i/>
          <w:iCs/>
        </w:rPr>
        <w:t xml:space="preserve"> (Air Traffic Service Providers) Amendment (Fatigue Rules) Manual of Standards 2023</w:t>
      </w:r>
      <w:r w:rsidR="00714493">
        <w:t>.</w:t>
      </w:r>
    </w:p>
    <w:p w14:paraId="7B7FAE31" w14:textId="4072D7DF" w:rsidR="00B9426D" w:rsidRPr="00A66EC7" w:rsidRDefault="00B9426D" w:rsidP="00694F5D">
      <w:pPr>
        <w:pStyle w:val="LDClauseHeading"/>
      </w:pPr>
      <w:r w:rsidRPr="00A66EC7">
        <w:t>3</w:t>
      </w:r>
      <w:r w:rsidRPr="00A66EC7">
        <w:tab/>
      </w:r>
      <w:r w:rsidR="00437DED" w:rsidRPr="00A66EC7">
        <w:t>Amendment</w:t>
      </w:r>
      <w:r w:rsidR="000B2F5E">
        <w:t xml:space="preserve"> </w:t>
      </w:r>
      <w:r w:rsidR="00437DED" w:rsidRPr="00A66EC7">
        <w:t xml:space="preserve">of </w:t>
      </w:r>
      <w:r w:rsidR="00244C5D">
        <w:t xml:space="preserve">the </w:t>
      </w:r>
      <w:r w:rsidRPr="00A66EC7">
        <w:t xml:space="preserve">Manual of Standards </w:t>
      </w:r>
      <w:r w:rsidR="006274EF">
        <w:t xml:space="preserve">for Part </w:t>
      </w:r>
      <w:r w:rsidR="00E34104">
        <w:t>65</w:t>
      </w:r>
    </w:p>
    <w:p w14:paraId="217B06C6" w14:textId="39FFD17B" w:rsidR="006274EF" w:rsidRDefault="006274EF" w:rsidP="0037501F">
      <w:pPr>
        <w:pStyle w:val="LDClause"/>
      </w:pPr>
      <w:r>
        <w:tab/>
      </w:r>
      <w:r>
        <w:tab/>
        <w:t xml:space="preserve">Schedule </w:t>
      </w:r>
      <w:r w:rsidR="00873EA3">
        <w:t>1</w:t>
      </w:r>
      <w:r>
        <w:t xml:space="preserve"> amends the </w:t>
      </w:r>
      <w:r w:rsidR="00830FBB">
        <w:t>Manual of Standards</w:t>
      </w:r>
      <w:r w:rsidR="00BF60DA">
        <w:t xml:space="preserve"> issued by CASA under regulation</w:t>
      </w:r>
      <w:r w:rsidR="00A35515">
        <w:t> </w:t>
      </w:r>
      <w:r w:rsidR="00306B33">
        <w:t>65.033</w:t>
      </w:r>
      <w:r w:rsidR="009F0A55">
        <w:t xml:space="preserve"> of CAS</w:t>
      </w:r>
      <w:r w:rsidR="00517AAA">
        <w:t>R</w:t>
      </w:r>
      <w:r w:rsidR="00E03144">
        <w:t>.</w:t>
      </w:r>
    </w:p>
    <w:p w14:paraId="6FC66DD1" w14:textId="260683E8" w:rsidR="00E03144" w:rsidRDefault="00875B03" w:rsidP="00875B03">
      <w:pPr>
        <w:pStyle w:val="LDNote"/>
      </w:pPr>
      <w:r>
        <w:rPr>
          <w:i/>
          <w:iCs/>
        </w:rPr>
        <w:t>Note</w:t>
      </w:r>
      <w:r>
        <w:t xml:space="preserve">   See the definition of </w:t>
      </w:r>
      <w:r>
        <w:rPr>
          <w:b/>
          <w:bCs/>
          <w:i/>
          <w:iCs/>
        </w:rPr>
        <w:t>Manual of Standards</w:t>
      </w:r>
      <w:r>
        <w:t xml:space="preserve"> in regulation 65.010 of CASR.</w:t>
      </w:r>
    </w:p>
    <w:p w14:paraId="75DF21CD" w14:textId="10D051EB" w:rsidR="00D1716F" w:rsidRDefault="00D1716F" w:rsidP="0044479E">
      <w:pPr>
        <w:pStyle w:val="LDScheduleheading"/>
        <w:spacing w:before="360"/>
      </w:pPr>
      <w:r w:rsidRPr="00045B42">
        <w:t xml:space="preserve">Schedule </w:t>
      </w:r>
      <w:r w:rsidR="000B2F5E">
        <w:t>1</w:t>
      </w:r>
      <w:r w:rsidRPr="00045B42">
        <w:tab/>
        <w:t>Amendment</w:t>
      </w:r>
      <w:r w:rsidR="00244C5D">
        <w:t>s</w:t>
      </w:r>
    </w:p>
    <w:p w14:paraId="5EBB951D" w14:textId="3DFFB875" w:rsidR="00E84013" w:rsidRDefault="00E84013" w:rsidP="00E84013">
      <w:pPr>
        <w:pStyle w:val="LDAmendHeading"/>
        <w:keepNext w:val="0"/>
        <w:spacing w:before="120"/>
      </w:pPr>
      <w:r>
        <w:t>[1]</w:t>
      </w:r>
      <w:r>
        <w:tab/>
        <w:t>Section 1.2, table, after the table row relating to the definition of “</w:t>
      </w:r>
      <w:r w:rsidR="008433F2">
        <w:t>endorsement</w:t>
      </w:r>
      <w:r>
        <w:t>”</w:t>
      </w:r>
    </w:p>
    <w:p w14:paraId="5D546E0C" w14:textId="77777777" w:rsidR="00E84013" w:rsidRDefault="00E84013" w:rsidP="00E84013">
      <w:pPr>
        <w:pStyle w:val="LDAmendInstruction"/>
      </w:pPr>
      <w:r>
        <w:t>insert</w:t>
      </w:r>
    </w:p>
    <w:tbl>
      <w:tblPr>
        <w:tblW w:w="7434" w:type="dxa"/>
        <w:tblInd w:w="10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4435"/>
      </w:tblGrid>
      <w:tr w:rsidR="00E84013" w14:paraId="583564A9" w14:textId="77777777" w:rsidTr="00B3705D"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0EAD83" w14:textId="265B40A2" w:rsidR="00E84013" w:rsidRDefault="006B657F" w:rsidP="000F3094">
            <w:pPr>
              <w:pStyle w:val="TableTextBold"/>
              <w:spacing w:before="80"/>
              <w:jc w:val="left"/>
              <w:rPr>
                <w:b w:val="0"/>
                <w:bCs/>
              </w:rPr>
            </w:pPr>
            <w:r>
              <w:t>F</w:t>
            </w:r>
            <w:r w:rsidR="008433F2">
              <w:t>atigue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232453" w14:textId="22E357ED" w:rsidR="00E84013" w:rsidRDefault="00E84013" w:rsidP="000F3094">
            <w:pPr>
              <w:pStyle w:val="TableText0"/>
              <w:spacing w:before="8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See </w:t>
            </w:r>
            <w:r w:rsidR="00244C5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ection </w:t>
            </w:r>
            <w:r w:rsidR="00D311A2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548C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</w:tbl>
    <w:p w14:paraId="4591F22B" w14:textId="7C5EFD8E" w:rsidR="00D1716F" w:rsidRPr="00045B42" w:rsidRDefault="00D1716F" w:rsidP="0044479E">
      <w:pPr>
        <w:pStyle w:val="LDAmendHeading"/>
        <w:keepLines/>
        <w:spacing w:before="360"/>
      </w:pPr>
      <w:r>
        <w:lastRenderedPageBreak/>
        <w:t>[</w:t>
      </w:r>
      <w:r w:rsidR="000751BA">
        <w:t>2</w:t>
      </w:r>
      <w:r>
        <w:t>]</w:t>
      </w:r>
      <w:r w:rsidRPr="00045B42">
        <w:tab/>
      </w:r>
      <w:r>
        <w:t>After Chapter 1</w:t>
      </w:r>
      <w:r w:rsidR="00D33700">
        <w:t>3</w:t>
      </w:r>
    </w:p>
    <w:p w14:paraId="0B042461" w14:textId="77777777" w:rsidR="00D1716F" w:rsidRDefault="00D1716F" w:rsidP="0044479E">
      <w:pPr>
        <w:pStyle w:val="LDAmendInstruction"/>
        <w:keepLines/>
      </w:pPr>
      <w:r>
        <w:t>insert</w:t>
      </w:r>
    </w:p>
    <w:p w14:paraId="56732ED0" w14:textId="18843844" w:rsidR="00D33700" w:rsidRPr="000F3094" w:rsidRDefault="00D33700" w:rsidP="0044479E">
      <w:pPr>
        <w:pStyle w:val="Heading1"/>
        <w:keepLines/>
        <w:spacing w:before="240" w:after="60"/>
        <w:jc w:val="center"/>
        <w:rPr>
          <w:rFonts w:cs="Arial"/>
          <w:b/>
          <w:color w:val="000080"/>
          <w:sz w:val="32"/>
          <w:szCs w:val="20"/>
        </w:rPr>
      </w:pPr>
      <w:bookmarkStart w:id="0" w:name="_Hlk131069068"/>
      <w:r w:rsidRPr="000F3094">
        <w:rPr>
          <w:rFonts w:cs="Arial"/>
          <w:b/>
          <w:color w:val="000080"/>
          <w:sz w:val="32"/>
          <w:szCs w:val="20"/>
        </w:rPr>
        <w:t>CHAPTER 14: CONDITIONS ON LICENCES FOR FATIGUE MANAGEMENT</w:t>
      </w:r>
    </w:p>
    <w:p w14:paraId="52F750F5" w14:textId="499DF979" w:rsidR="001A0EB2" w:rsidRDefault="001A0EB2" w:rsidP="0044479E">
      <w:pPr>
        <w:pStyle w:val="Heading3"/>
        <w:keepLines/>
        <w:tabs>
          <w:tab w:val="left" w:pos="709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>1</w:t>
      </w:r>
      <w:r w:rsidR="00D311A2">
        <w:rPr>
          <w:sz w:val="24"/>
          <w:szCs w:val="24"/>
        </w:rPr>
        <w:t>4</w:t>
      </w:r>
      <w:r w:rsidRPr="00D26E13">
        <w:rPr>
          <w:sz w:val="24"/>
          <w:szCs w:val="24"/>
        </w:rPr>
        <w:t>.01</w:t>
      </w:r>
      <w:r w:rsidRPr="00D26E13">
        <w:rPr>
          <w:sz w:val="24"/>
          <w:szCs w:val="24"/>
        </w:rPr>
        <w:tab/>
      </w:r>
      <w:r w:rsidR="00DD1FEE">
        <w:rPr>
          <w:sz w:val="24"/>
          <w:szCs w:val="24"/>
        </w:rPr>
        <w:t>Definitions for Chapter 14</w:t>
      </w:r>
    </w:p>
    <w:p w14:paraId="32C8A33F" w14:textId="64EF9473" w:rsidR="001A0EB2" w:rsidRDefault="001A0EB2" w:rsidP="0044479E">
      <w:pPr>
        <w:pStyle w:val="LDClause"/>
        <w:keepNext/>
        <w:keepLines/>
      </w:pPr>
      <w:r>
        <w:tab/>
      </w:r>
      <w:r>
        <w:tab/>
        <w:t xml:space="preserve">In this </w:t>
      </w:r>
      <w:r w:rsidR="007F70AE">
        <w:t>Manual of Standards</w:t>
      </w:r>
      <w:r>
        <w:t>:</w:t>
      </w:r>
    </w:p>
    <w:p w14:paraId="2B121D30" w14:textId="2FEDBC92" w:rsidR="001A0EB2" w:rsidRDefault="001A0EB2" w:rsidP="001A0EB2">
      <w:pPr>
        <w:pStyle w:val="LDdefinition"/>
      </w:pPr>
      <w:r>
        <w:rPr>
          <w:b/>
          <w:bCs/>
          <w:i/>
          <w:iCs/>
        </w:rPr>
        <w:t>fatigue</w:t>
      </w:r>
      <w:r>
        <w:t>, for the holder of an ATC licence or a flight service licence, means a physiological state of reduced alertness or capability to perform mental or physical tasks, which:</w:t>
      </w:r>
    </w:p>
    <w:p w14:paraId="70F67434" w14:textId="77777777" w:rsidR="001A0EB2" w:rsidRDefault="001A0EB2" w:rsidP="001A0EB2">
      <w:pPr>
        <w:pStyle w:val="LDP1a0"/>
      </w:pPr>
      <w:r>
        <w:t>(a)</w:t>
      </w:r>
      <w:r>
        <w:tab/>
        <w:t>may impair the ability of the person to perform the person’s safety-related duties; and</w:t>
      </w:r>
    </w:p>
    <w:p w14:paraId="39D4F0D1" w14:textId="77777777" w:rsidR="001A0EB2" w:rsidRDefault="001A0EB2" w:rsidP="001A0EB2">
      <w:pPr>
        <w:pStyle w:val="LDP1a0"/>
      </w:pPr>
      <w:r>
        <w:t>(b)</w:t>
      </w:r>
      <w:r>
        <w:tab/>
        <w:t>is caused by one or more of the following:</w:t>
      </w:r>
    </w:p>
    <w:p w14:paraId="39275A91" w14:textId="77777777" w:rsidR="001A0EB2" w:rsidRDefault="001A0EB2" w:rsidP="001A0EB2">
      <w:pPr>
        <w:pStyle w:val="LDP2i"/>
      </w:pPr>
      <w:r>
        <w:tab/>
        <w:t>(i)</w:t>
      </w:r>
      <w:r>
        <w:tab/>
        <w:t>the person’s lack of sleep;</w:t>
      </w:r>
    </w:p>
    <w:p w14:paraId="35CA41F2" w14:textId="77777777" w:rsidR="001A0EB2" w:rsidRDefault="001A0EB2" w:rsidP="001A0EB2">
      <w:pPr>
        <w:pStyle w:val="LDP2i"/>
      </w:pPr>
      <w:r>
        <w:tab/>
        <w:t>(ii)</w:t>
      </w:r>
      <w:r>
        <w:tab/>
        <w:t>the person’s extended wakefulness;</w:t>
      </w:r>
    </w:p>
    <w:p w14:paraId="2B50AF84" w14:textId="77777777" w:rsidR="001A0EB2" w:rsidRDefault="001A0EB2" w:rsidP="001A0EB2">
      <w:pPr>
        <w:pStyle w:val="LDP2i"/>
      </w:pPr>
      <w:r>
        <w:tab/>
        <w:t>(iii)</w:t>
      </w:r>
      <w:r>
        <w:tab/>
        <w:t>the person’s circadian phase at any time;</w:t>
      </w:r>
    </w:p>
    <w:p w14:paraId="516A232F" w14:textId="085E1198" w:rsidR="001A0EB2" w:rsidRDefault="001A0EB2" w:rsidP="004C3FCE">
      <w:pPr>
        <w:pStyle w:val="LDP2i"/>
        <w:ind w:left="1559" w:hanging="1105"/>
      </w:pPr>
      <w:r>
        <w:tab/>
        <w:t>(iv)</w:t>
      </w:r>
      <w:r>
        <w:tab/>
        <w:t>the person’s workload of mental activities, or physical activities, or mental and physical activities at any relevant time.</w:t>
      </w:r>
    </w:p>
    <w:p w14:paraId="1BD5AD9E" w14:textId="02D87F30" w:rsidR="001A0EB2" w:rsidRPr="00A05168" w:rsidRDefault="001A0EB2" w:rsidP="001A0EB2">
      <w:pPr>
        <w:pStyle w:val="LDNote"/>
      </w:pPr>
      <w:r>
        <w:rPr>
          <w:i/>
          <w:iCs/>
        </w:rPr>
        <w:t>Note</w:t>
      </w:r>
      <w:r>
        <w:t xml:space="preserve">   Chapter </w:t>
      </w:r>
      <w:r w:rsidR="005A6DF6">
        <w:t>4</w:t>
      </w:r>
      <w:r>
        <w:t xml:space="preserve"> of the </w:t>
      </w:r>
      <w:r w:rsidR="0085023D">
        <w:t>Manual of Standards</w:t>
      </w:r>
      <w:r w:rsidR="00BF65D4">
        <w:rPr>
          <w:i/>
          <w:iCs/>
        </w:rPr>
        <w:t xml:space="preserve"> </w:t>
      </w:r>
      <w:r w:rsidR="00D50E51">
        <w:t xml:space="preserve">issued for Part 172 of CASR </w:t>
      </w:r>
      <w:r w:rsidR="00A05168">
        <w:t xml:space="preserve">(the </w:t>
      </w:r>
      <w:r w:rsidR="00A05168">
        <w:rPr>
          <w:b/>
          <w:bCs/>
          <w:i/>
          <w:iCs/>
        </w:rPr>
        <w:t xml:space="preserve">Part 172 </w:t>
      </w:r>
      <w:r w:rsidR="00A05168" w:rsidRPr="00A05168">
        <w:rPr>
          <w:b/>
          <w:bCs/>
          <w:i/>
          <w:iCs/>
        </w:rPr>
        <w:t>MOS</w:t>
      </w:r>
      <w:r w:rsidR="00A05168">
        <w:t>)</w:t>
      </w:r>
      <w:r w:rsidR="00A05168" w:rsidRPr="00113787">
        <w:t xml:space="preserve"> </w:t>
      </w:r>
      <w:r w:rsidR="00BF65D4" w:rsidRPr="00A05168">
        <w:t>provides</w:t>
      </w:r>
      <w:r w:rsidR="00BF65D4">
        <w:t xml:space="preserve"> for ATS providers to have and implement a fatigue risk management system (</w:t>
      </w:r>
      <w:r w:rsidR="00BF65D4" w:rsidRPr="009F1C88">
        <w:t>FRMS</w:t>
      </w:r>
      <w:r w:rsidR="00BF65D4">
        <w:t>)</w:t>
      </w:r>
      <w:r w:rsidR="00C96EE1">
        <w:t>,</w:t>
      </w:r>
      <w:r w:rsidR="00BF65D4">
        <w:t xml:space="preserve"> approved by CASA, for the management of fatigue in its provision of air traffic services.</w:t>
      </w:r>
      <w:r w:rsidR="00D50E51">
        <w:t xml:space="preserve"> See the definition of </w:t>
      </w:r>
      <w:r w:rsidR="00D50E51">
        <w:rPr>
          <w:b/>
          <w:bCs/>
          <w:i/>
          <w:iCs/>
        </w:rPr>
        <w:t>fatigue risk management system</w:t>
      </w:r>
      <w:r w:rsidR="00A05168">
        <w:t xml:space="preserve"> in section </w:t>
      </w:r>
      <w:r w:rsidR="00AB3B00">
        <w:t>4.02 of the Part 172 MOS.</w:t>
      </w:r>
    </w:p>
    <w:p w14:paraId="5BAC8E32" w14:textId="0B0B8E90" w:rsidR="00BF7FF9" w:rsidRPr="000D5D60" w:rsidRDefault="00D50E51" w:rsidP="00D50E51">
      <w:pPr>
        <w:pStyle w:val="LDdefinition"/>
      </w:pPr>
      <w:r>
        <w:rPr>
          <w:b/>
          <w:bCs/>
          <w:i/>
          <w:iCs/>
        </w:rPr>
        <w:t>flight service licence</w:t>
      </w:r>
      <w:r>
        <w:t>: see the CASR Dictionary.</w:t>
      </w:r>
    </w:p>
    <w:p w14:paraId="1BD7D016" w14:textId="5CCEDCAF" w:rsidR="00D33700" w:rsidRDefault="00D311A2" w:rsidP="00D33700">
      <w:pPr>
        <w:pStyle w:val="Heading3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14</w:t>
      </w:r>
      <w:r w:rsidR="00D33700" w:rsidRPr="00D26E13">
        <w:rPr>
          <w:sz w:val="24"/>
          <w:szCs w:val="24"/>
        </w:rPr>
        <w:t>.0</w:t>
      </w:r>
      <w:r w:rsidR="00F040BF">
        <w:rPr>
          <w:sz w:val="24"/>
          <w:szCs w:val="24"/>
        </w:rPr>
        <w:t>2</w:t>
      </w:r>
      <w:r w:rsidR="00D33700" w:rsidRPr="00D26E13">
        <w:rPr>
          <w:sz w:val="24"/>
          <w:szCs w:val="24"/>
        </w:rPr>
        <w:tab/>
      </w:r>
      <w:r w:rsidR="001A0EB2">
        <w:rPr>
          <w:sz w:val="24"/>
          <w:szCs w:val="24"/>
        </w:rPr>
        <w:t xml:space="preserve">Obligation on </w:t>
      </w:r>
      <w:r w:rsidR="00D33700">
        <w:rPr>
          <w:sz w:val="24"/>
          <w:szCs w:val="24"/>
        </w:rPr>
        <w:t xml:space="preserve">ATC licence </w:t>
      </w:r>
      <w:r w:rsidR="00E218AA">
        <w:rPr>
          <w:sz w:val="24"/>
          <w:szCs w:val="24"/>
        </w:rPr>
        <w:t xml:space="preserve">holder </w:t>
      </w:r>
      <w:r w:rsidR="001A0EB2">
        <w:rPr>
          <w:sz w:val="24"/>
          <w:szCs w:val="24"/>
        </w:rPr>
        <w:t>not to be fatigued</w:t>
      </w:r>
    </w:p>
    <w:p w14:paraId="2FB6BF9A" w14:textId="2DEB7D61" w:rsidR="001A0EB2" w:rsidRDefault="00F040BF" w:rsidP="001A0EB2">
      <w:pPr>
        <w:pStyle w:val="LDClause"/>
      </w:pPr>
      <w:r>
        <w:tab/>
      </w:r>
      <w:r w:rsidR="001A0EB2">
        <w:tab/>
      </w:r>
      <w:r w:rsidR="00D33700">
        <w:t xml:space="preserve">For the purposes of regulation 11.068 of CASR, it is a condition on an ATC licence that its holder </w:t>
      </w:r>
      <w:r w:rsidR="001A0EB2">
        <w:t>mu</w:t>
      </w:r>
      <w:r w:rsidR="00B44D71">
        <w:t>s</w:t>
      </w:r>
      <w:r w:rsidR="001A0EB2">
        <w:t>t not begin to perform an air traffic control function if, due to fatigue, the holder is, or is likely to be, unfit to perform a task that the holder must perform for that function.</w:t>
      </w:r>
    </w:p>
    <w:p w14:paraId="70539DB0" w14:textId="048F024A" w:rsidR="001A0EB2" w:rsidRDefault="00D311A2" w:rsidP="001A0EB2">
      <w:pPr>
        <w:pStyle w:val="Heading3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14</w:t>
      </w:r>
      <w:r w:rsidR="001A0EB2" w:rsidRPr="00D26E13">
        <w:rPr>
          <w:sz w:val="24"/>
          <w:szCs w:val="24"/>
        </w:rPr>
        <w:t>.</w:t>
      </w:r>
      <w:r w:rsidR="00F040BF">
        <w:rPr>
          <w:sz w:val="24"/>
          <w:szCs w:val="24"/>
        </w:rPr>
        <w:t>03</w:t>
      </w:r>
      <w:r w:rsidR="001A0EB2" w:rsidRPr="00D26E13">
        <w:rPr>
          <w:sz w:val="24"/>
          <w:szCs w:val="24"/>
        </w:rPr>
        <w:tab/>
      </w:r>
      <w:r w:rsidR="001A0EB2">
        <w:rPr>
          <w:sz w:val="24"/>
          <w:szCs w:val="24"/>
        </w:rPr>
        <w:t xml:space="preserve">Obligation on flight </w:t>
      </w:r>
      <w:r w:rsidR="00BE0595">
        <w:rPr>
          <w:sz w:val="24"/>
          <w:szCs w:val="24"/>
        </w:rPr>
        <w:t>service</w:t>
      </w:r>
      <w:r w:rsidR="001A0EB2">
        <w:rPr>
          <w:sz w:val="24"/>
          <w:szCs w:val="24"/>
        </w:rPr>
        <w:t xml:space="preserve"> licence holder not to be fatigued</w:t>
      </w:r>
    </w:p>
    <w:p w14:paraId="312A5A1C" w14:textId="4AAE9BE4" w:rsidR="001A0EB2" w:rsidRDefault="001A0EB2" w:rsidP="001A0EB2">
      <w:pPr>
        <w:pStyle w:val="LDClause"/>
      </w:pPr>
      <w:r w:rsidRPr="00BF2F16">
        <w:tab/>
      </w:r>
      <w:r>
        <w:tab/>
        <w:t>For the purposes of regulation 11.068 of CASR, it is a condition on a flight service licence that its holder mu</w:t>
      </w:r>
      <w:r w:rsidR="004C3FCE">
        <w:t>s</w:t>
      </w:r>
      <w:r>
        <w:t>t not begin to perform a flight service function if, due to fatigue, the holder is, or is likely to be, unfit to perform a task that the holder must perform for that function.</w:t>
      </w:r>
    </w:p>
    <w:p w14:paraId="44A1DF9B" w14:textId="4249D199" w:rsidR="00F040BF" w:rsidRDefault="00F040BF" w:rsidP="00F040BF">
      <w:pPr>
        <w:pStyle w:val="LDNote"/>
      </w:pPr>
      <w:r>
        <w:rPr>
          <w:i/>
          <w:iCs/>
        </w:rPr>
        <w:t>Note</w:t>
      </w:r>
      <w:r>
        <w:t xml:space="preserve">   Under paragraph </w:t>
      </w:r>
      <w:r w:rsidR="00D311A2">
        <w:t>4</w:t>
      </w:r>
      <w:r>
        <w:t>.03(</w:t>
      </w:r>
      <w:r w:rsidR="00D311A2">
        <w:t>c</w:t>
      </w:r>
      <w:r>
        <w:t xml:space="preserve">) of the </w:t>
      </w:r>
      <w:r w:rsidR="00DA052A">
        <w:t xml:space="preserve">Part 172 MOS, </w:t>
      </w:r>
      <w:r w:rsidR="00612C12">
        <w:t xml:space="preserve">an </w:t>
      </w:r>
      <w:r>
        <w:t xml:space="preserve">ATS provider has an obligation to ensure </w:t>
      </w:r>
      <w:r w:rsidR="00E613AB">
        <w:t xml:space="preserve">that </w:t>
      </w:r>
      <w:r w:rsidR="00C66038">
        <w:t xml:space="preserve">an </w:t>
      </w:r>
      <w:r w:rsidR="00E613AB">
        <w:t>ATC licence holder</w:t>
      </w:r>
      <w:r w:rsidR="00BD1FDB">
        <w:t xml:space="preserve"> or a </w:t>
      </w:r>
      <w:r w:rsidR="00E613AB">
        <w:t xml:space="preserve">flight service </w:t>
      </w:r>
      <w:r w:rsidR="002D7B76">
        <w:t>licence holder</w:t>
      </w:r>
      <w:r w:rsidR="00BD1FDB">
        <w:t>,</w:t>
      </w:r>
      <w:r w:rsidR="002D7B76">
        <w:t xml:space="preserve"> </w:t>
      </w:r>
      <w:r w:rsidR="00BD1FDB">
        <w:t xml:space="preserve">that is a member of the provider’s personnel, </w:t>
      </w:r>
      <w:r>
        <w:t xml:space="preserve">complies with a requirement imposed </w:t>
      </w:r>
      <w:r w:rsidR="008E1281">
        <w:t xml:space="preserve">on the person </w:t>
      </w:r>
      <w:r>
        <w:t>by section</w:t>
      </w:r>
      <w:r w:rsidR="007A524A">
        <w:t xml:space="preserve"> </w:t>
      </w:r>
      <w:r>
        <w:t>1</w:t>
      </w:r>
      <w:r w:rsidR="00D311A2">
        <w:t>4</w:t>
      </w:r>
      <w:r>
        <w:t>.02 or</w:t>
      </w:r>
      <w:r w:rsidR="007A5AFF">
        <w:t> </w:t>
      </w:r>
      <w:r>
        <w:t>1</w:t>
      </w:r>
      <w:r w:rsidR="00D311A2">
        <w:t>4</w:t>
      </w:r>
      <w:r>
        <w:t>.03</w:t>
      </w:r>
      <w:r w:rsidR="00FC5FD9">
        <w:t xml:space="preserve"> of this Manual of Standards</w:t>
      </w:r>
      <w:r>
        <w:t>.</w:t>
      </w:r>
    </w:p>
    <w:bookmarkEnd w:id="0"/>
    <w:p w14:paraId="1C5D76A4" w14:textId="4FD1B9E9" w:rsidR="00E56257" w:rsidRDefault="00E56257" w:rsidP="004C3FCE">
      <w:pPr>
        <w:pStyle w:val="LDEndLine"/>
        <w:spacing w:after="0"/>
      </w:pPr>
    </w:p>
    <w:sectPr w:rsidR="00E56257" w:rsidSect="004447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992" w:left="1701" w:header="777" w:footer="7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EDF6" w14:textId="77777777" w:rsidR="00062490" w:rsidRDefault="00062490">
      <w:r>
        <w:separator/>
      </w:r>
    </w:p>
  </w:endnote>
  <w:endnote w:type="continuationSeparator" w:id="0">
    <w:p w14:paraId="4E79E728" w14:textId="77777777" w:rsidR="00062490" w:rsidRDefault="00062490">
      <w:r>
        <w:continuationSeparator/>
      </w:r>
    </w:p>
  </w:endnote>
  <w:endnote w:type="continuationNotice" w:id="1">
    <w:p w14:paraId="347E3717" w14:textId="77777777" w:rsidR="00062490" w:rsidRDefault="000624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F9B2" w14:textId="05171083" w:rsidR="005718F9" w:rsidRDefault="005718F9" w:rsidP="005718F9">
    <w:pPr>
      <w:pStyle w:val="LDFooter"/>
      <w:jc w:val="center"/>
    </w:pPr>
    <w:r>
      <w:rPr>
        <w:i/>
        <w:iCs/>
      </w:rPr>
      <w:t>Part 65 (Air Traffic Services Licensing) Amendment (Fatigue Rules) Manual of Standards 2023</w:t>
    </w:r>
  </w:p>
  <w:p w14:paraId="15F2AE0A" w14:textId="77777777" w:rsidR="00263294" w:rsidRDefault="00263294" w:rsidP="00453FF2">
    <w:pPr>
      <w:pStyle w:val="LDFooter"/>
    </w:pPr>
  </w:p>
  <w:p w14:paraId="7B7FAF9D" w14:textId="4360F4FA" w:rsidR="000040F5" w:rsidRPr="00453FF2" w:rsidRDefault="000040F5" w:rsidP="00453FF2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860631">
      <w:rPr>
        <w:rStyle w:val="PageNumber"/>
        <w:noProof/>
      </w:rPr>
      <w:t>16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B6142">
      <w:rPr>
        <w:rStyle w:val="PageNumber"/>
        <w:iCs/>
        <w:szCs w:val="20"/>
      </w:rPr>
      <w:fldChar w:fldCharType="begin"/>
    </w:r>
    <w:r w:rsidRPr="004B6142">
      <w:rPr>
        <w:rStyle w:val="PageNumber"/>
        <w:iCs/>
        <w:szCs w:val="20"/>
      </w:rPr>
      <w:instrText xml:space="preserve"> NUMPAGES </w:instrText>
    </w:r>
    <w:r w:rsidRPr="004B6142">
      <w:rPr>
        <w:rStyle w:val="PageNumber"/>
        <w:iCs/>
        <w:szCs w:val="20"/>
      </w:rPr>
      <w:fldChar w:fldCharType="separate"/>
    </w:r>
    <w:r w:rsidR="00860631" w:rsidRPr="004B6142">
      <w:rPr>
        <w:rStyle w:val="PageNumber"/>
        <w:iCs/>
        <w:noProof/>
        <w:szCs w:val="20"/>
      </w:rPr>
      <w:t>16</w:t>
    </w:r>
    <w:r w:rsidRPr="004B6142">
      <w:rPr>
        <w:rStyle w:val="PageNumber"/>
        <w:iCs/>
        <w:szCs w:val="20"/>
      </w:rPr>
      <w:fldChar w:fldCharType="end"/>
    </w:r>
    <w:r w:rsidRPr="00453FF2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AFB0" w14:textId="77777777" w:rsidR="00C64428" w:rsidRPr="00651452" w:rsidRDefault="00C64428" w:rsidP="00C64428">
    <w:pPr>
      <w:jc w:val="cent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40"/>
        <w:szCs w:val="40"/>
      </w:rPr>
      <w:t>CONSULTATION DRAFT</w:t>
    </w:r>
  </w:p>
  <w:p w14:paraId="36FED266" w14:textId="1D121011" w:rsidR="00ED356F" w:rsidRDefault="00ED356F" w:rsidP="00ED356F">
    <w:pPr>
      <w:pStyle w:val="LDFooter"/>
      <w:jc w:val="center"/>
    </w:pPr>
    <w:r>
      <w:rPr>
        <w:i/>
        <w:iCs/>
      </w:rPr>
      <w:t>Part 65 (Air Traffic Services Licensing) Amendment (Fatigue Rules) Manual of Standards 2023</w:t>
    </w:r>
  </w:p>
  <w:p w14:paraId="28E6BD74" w14:textId="77777777" w:rsidR="00ED356F" w:rsidRDefault="00ED356F" w:rsidP="00C96035">
    <w:pPr>
      <w:pStyle w:val="LDFooter"/>
    </w:pPr>
  </w:p>
  <w:p w14:paraId="7B7FAF9E" w14:textId="373C8C7F" w:rsidR="000040F5" w:rsidRPr="00453FF2" w:rsidRDefault="000040F5" w:rsidP="00C96035">
    <w:pPr>
      <w:pStyle w:val="LDFooter"/>
    </w:pPr>
    <w:r>
      <w:tab/>
    </w:r>
    <w:r w:rsidRPr="00453FF2"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860631">
      <w:rPr>
        <w:rStyle w:val="PageNumber"/>
        <w:noProof/>
      </w:rPr>
      <w:t>15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453FF2">
      <w:rPr>
        <w:rStyle w:val="PageNumber"/>
        <w:iCs/>
        <w:sz w:val="18"/>
        <w:szCs w:val="18"/>
      </w:rPr>
      <w:fldChar w:fldCharType="begin"/>
    </w:r>
    <w:r w:rsidRPr="00453FF2">
      <w:rPr>
        <w:rStyle w:val="PageNumber"/>
        <w:iCs/>
        <w:sz w:val="18"/>
        <w:szCs w:val="18"/>
      </w:rPr>
      <w:instrText xml:space="preserve"> NUMPAGES </w:instrText>
    </w:r>
    <w:r w:rsidRPr="00453FF2">
      <w:rPr>
        <w:rStyle w:val="PageNumber"/>
        <w:iCs/>
        <w:sz w:val="18"/>
        <w:szCs w:val="18"/>
      </w:rPr>
      <w:fldChar w:fldCharType="separate"/>
    </w:r>
    <w:r w:rsidR="00860631">
      <w:rPr>
        <w:rStyle w:val="PageNumber"/>
        <w:iCs/>
        <w:noProof/>
        <w:sz w:val="18"/>
        <w:szCs w:val="18"/>
      </w:rPr>
      <w:t>15</w:t>
    </w:r>
    <w:r w:rsidRPr="00453FF2">
      <w:rPr>
        <w:rStyle w:val="PageNumber"/>
        <w:iCs/>
        <w:sz w:val="18"/>
        <w:szCs w:val="18"/>
      </w:rPr>
      <w:fldChar w:fldCharType="end"/>
    </w:r>
    <w:r w:rsidRPr="00453FF2"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DADD" w14:textId="77777777" w:rsidR="00114F6B" w:rsidRDefault="00114F6B" w:rsidP="00114F6B">
    <w:pPr>
      <w:pStyle w:val="LDFooter"/>
      <w:jc w:val="center"/>
    </w:pPr>
    <w:r>
      <w:rPr>
        <w:i/>
        <w:iCs/>
      </w:rPr>
      <w:t>Part 65 (Air Traffic Services Licensing) Amendment (Fatigue Rules) Manual of Standards 2023</w:t>
    </w:r>
  </w:p>
  <w:p w14:paraId="63741405" w14:textId="77777777" w:rsidR="00114F6B" w:rsidRDefault="00114F6B" w:rsidP="00114F6B">
    <w:pPr>
      <w:pStyle w:val="LDFooter"/>
    </w:pPr>
  </w:p>
  <w:p w14:paraId="7B7FAFA0" w14:textId="71116072" w:rsidR="000040F5" w:rsidRPr="00453FF2" w:rsidRDefault="000040F5" w:rsidP="00383DEC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 w:rsidR="00860631">
      <w:rPr>
        <w:rStyle w:val="PageNumber"/>
        <w:noProof/>
      </w:rPr>
      <w:t>1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="00C315C6">
      <w:rPr>
        <w:rStyle w:val="PageNumber"/>
      </w:rPr>
      <w:fldChar w:fldCharType="begin"/>
    </w:r>
    <w:r w:rsidR="00C315C6">
      <w:rPr>
        <w:rStyle w:val="PageNumber"/>
      </w:rPr>
      <w:instrText xml:space="preserve"> NUMPAGES   \* MERGEFORMAT </w:instrText>
    </w:r>
    <w:r w:rsidR="00C315C6">
      <w:rPr>
        <w:rStyle w:val="PageNumber"/>
      </w:rPr>
      <w:fldChar w:fldCharType="separate"/>
    </w:r>
    <w:r w:rsidR="00860631">
      <w:rPr>
        <w:rStyle w:val="PageNumber"/>
        <w:noProof/>
      </w:rPr>
      <w:t>16</w:t>
    </w:r>
    <w:r w:rsidR="00C315C6">
      <w:rPr>
        <w:rStyle w:val="PageNumber"/>
      </w:rPr>
      <w:fldChar w:fldCharType="end"/>
    </w:r>
    <w:r w:rsidRPr="00453FF2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14A6" w14:textId="77777777" w:rsidR="00062490" w:rsidRDefault="00062490">
      <w:r>
        <w:separator/>
      </w:r>
    </w:p>
  </w:footnote>
  <w:footnote w:type="continuationSeparator" w:id="0">
    <w:p w14:paraId="4BF4691E" w14:textId="77777777" w:rsidR="00062490" w:rsidRDefault="00062490">
      <w:r>
        <w:continuationSeparator/>
      </w:r>
    </w:p>
  </w:footnote>
  <w:footnote w:type="continuationNotice" w:id="1">
    <w:p w14:paraId="71392A14" w14:textId="77777777" w:rsidR="00062490" w:rsidRDefault="000624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43F2" w14:textId="77777777" w:rsidR="00383DEC" w:rsidRPr="000F3094" w:rsidRDefault="00383DEC" w:rsidP="000F3094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F4B7" w14:textId="77777777" w:rsidR="00D41605" w:rsidRPr="00BE71F3" w:rsidRDefault="00D41605" w:rsidP="00D41605">
    <w:pPr>
      <w:jc w:val="cent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40"/>
        <w:szCs w:val="40"/>
      </w:rPr>
      <w:t>CONSULTATION DRAFT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AF9F" w14:textId="77777777" w:rsidR="000040F5" w:rsidRDefault="000040F5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7B7FAFA1" wp14:editId="551AD034">
          <wp:extent cx="3999230" cy="954917"/>
          <wp:effectExtent l="0" t="0" r="1270" b="0"/>
          <wp:docPr id="9" name="Picture 9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ustralian Government/CASA Coat of Arm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999230" cy="9549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D62A81E"/>
    <w:lvl w:ilvl="0">
      <w:start w:val="8"/>
      <w:numFmt w:val="decimal"/>
      <w:suff w:val="space"/>
      <w:lvlText w:val="Chapter %1: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suff w:val="space"/>
      <w:lvlText w:val="Section %1.%2:"/>
      <w:lvlJc w:val="left"/>
      <w:pPr>
        <w:ind w:left="568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134"/>
      </w:pPr>
      <w:rPr>
        <w:rFonts w:ascii="Arial" w:hAnsi="Arial" w:cs="Arial" w:hint="default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2836"/>
        </w:tabs>
        <w:ind w:left="2836" w:hanging="1134"/>
      </w:pPr>
      <w:rPr>
        <w:rFonts w:ascii="Arial" w:hAnsi="Arial" w:cs="Arial" w:hint="default"/>
        <w:b w:val="0"/>
        <w:bCs w:val="0"/>
        <w:strike w:val="0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23"/>
        </w:tabs>
        <w:ind w:left="2410" w:hanging="567"/>
      </w:pPr>
      <w:rPr>
        <w:rFonts w:ascii="Times New Roman" w:hAnsi="Times New Roman"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4" w15:restartNumberingAfterBreak="0">
    <w:nsid w:val="165B528B"/>
    <w:multiLevelType w:val="hybridMultilevel"/>
    <w:tmpl w:val="19089A66"/>
    <w:lvl w:ilvl="0" w:tplc="9CBA0368">
      <w:start w:val="1"/>
      <w:numFmt w:val="decimal"/>
      <w:lvlText w:val="(%1)"/>
      <w:lvlJc w:val="left"/>
      <w:pPr>
        <w:ind w:left="446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16" w:hanging="360"/>
      </w:pPr>
    </w:lvl>
    <w:lvl w:ilvl="2" w:tplc="0C09001B" w:tentative="1">
      <w:start w:val="1"/>
      <w:numFmt w:val="lowerRoman"/>
      <w:lvlText w:val="%3."/>
      <w:lvlJc w:val="right"/>
      <w:pPr>
        <w:ind w:left="1736" w:hanging="180"/>
      </w:pPr>
    </w:lvl>
    <w:lvl w:ilvl="3" w:tplc="0C09000F" w:tentative="1">
      <w:start w:val="1"/>
      <w:numFmt w:val="decimal"/>
      <w:lvlText w:val="%4."/>
      <w:lvlJc w:val="left"/>
      <w:pPr>
        <w:ind w:left="2456" w:hanging="360"/>
      </w:pPr>
    </w:lvl>
    <w:lvl w:ilvl="4" w:tplc="0C090019" w:tentative="1">
      <w:start w:val="1"/>
      <w:numFmt w:val="lowerLetter"/>
      <w:lvlText w:val="%5."/>
      <w:lvlJc w:val="left"/>
      <w:pPr>
        <w:ind w:left="3176" w:hanging="360"/>
      </w:pPr>
    </w:lvl>
    <w:lvl w:ilvl="5" w:tplc="0C09001B" w:tentative="1">
      <w:start w:val="1"/>
      <w:numFmt w:val="lowerRoman"/>
      <w:lvlText w:val="%6."/>
      <w:lvlJc w:val="right"/>
      <w:pPr>
        <w:ind w:left="3896" w:hanging="180"/>
      </w:pPr>
    </w:lvl>
    <w:lvl w:ilvl="6" w:tplc="0C09000F" w:tentative="1">
      <w:start w:val="1"/>
      <w:numFmt w:val="decimal"/>
      <w:lvlText w:val="%7."/>
      <w:lvlJc w:val="left"/>
      <w:pPr>
        <w:ind w:left="4616" w:hanging="360"/>
      </w:pPr>
    </w:lvl>
    <w:lvl w:ilvl="7" w:tplc="0C090019" w:tentative="1">
      <w:start w:val="1"/>
      <w:numFmt w:val="lowerLetter"/>
      <w:lvlText w:val="%8."/>
      <w:lvlJc w:val="left"/>
      <w:pPr>
        <w:ind w:left="5336" w:hanging="360"/>
      </w:pPr>
    </w:lvl>
    <w:lvl w:ilvl="8" w:tplc="0C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 w15:restartNumberingAfterBreak="0">
    <w:nsid w:val="27B63556"/>
    <w:multiLevelType w:val="hybridMultilevel"/>
    <w:tmpl w:val="70E0DDBA"/>
    <w:lvl w:ilvl="0" w:tplc="C486C9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A942052"/>
    <w:multiLevelType w:val="hybridMultilevel"/>
    <w:tmpl w:val="311AF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1143"/>
    <w:multiLevelType w:val="hybridMultilevel"/>
    <w:tmpl w:val="E3F60D02"/>
    <w:lvl w:ilvl="0" w:tplc="71F0A7B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334775BC"/>
    <w:multiLevelType w:val="hybridMultilevel"/>
    <w:tmpl w:val="46F47FAC"/>
    <w:lvl w:ilvl="0" w:tplc="B6EAD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1" w15:restartNumberingAfterBreak="0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2" w15:restartNumberingAfterBreak="0">
    <w:nsid w:val="4E6B3429"/>
    <w:multiLevelType w:val="hybridMultilevel"/>
    <w:tmpl w:val="7EF89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34615"/>
    <w:multiLevelType w:val="hybridMultilevel"/>
    <w:tmpl w:val="1EB8E97E"/>
    <w:lvl w:ilvl="0" w:tplc="C2A49DCC">
      <w:start w:val="1"/>
      <w:numFmt w:val="decimal"/>
      <w:lvlText w:val="(%1)"/>
      <w:lvlJc w:val="left"/>
      <w:pPr>
        <w:ind w:left="7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6" w:hanging="360"/>
      </w:pPr>
    </w:lvl>
    <w:lvl w:ilvl="2" w:tplc="0C09001B" w:tentative="1">
      <w:start w:val="1"/>
      <w:numFmt w:val="lowerRoman"/>
      <w:lvlText w:val="%3."/>
      <w:lvlJc w:val="right"/>
      <w:pPr>
        <w:ind w:left="2166" w:hanging="180"/>
      </w:pPr>
    </w:lvl>
    <w:lvl w:ilvl="3" w:tplc="0C09000F" w:tentative="1">
      <w:start w:val="1"/>
      <w:numFmt w:val="decimal"/>
      <w:lvlText w:val="%4."/>
      <w:lvlJc w:val="left"/>
      <w:pPr>
        <w:ind w:left="2886" w:hanging="360"/>
      </w:pPr>
    </w:lvl>
    <w:lvl w:ilvl="4" w:tplc="0C090019" w:tentative="1">
      <w:start w:val="1"/>
      <w:numFmt w:val="lowerLetter"/>
      <w:lvlText w:val="%5."/>
      <w:lvlJc w:val="left"/>
      <w:pPr>
        <w:ind w:left="3606" w:hanging="360"/>
      </w:pPr>
    </w:lvl>
    <w:lvl w:ilvl="5" w:tplc="0C09001B" w:tentative="1">
      <w:start w:val="1"/>
      <w:numFmt w:val="lowerRoman"/>
      <w:lvlText w:val="%6."/>
      <w:lvlJc w:val="right"/>
      <w:pPr>
        <w:ind w:left="4326" w:hanging="180"/>
      </w:pPr>
    </w:lvl>
    <w:lvl w:ilvl="6" w:tplc="0C09000F" w:tentative="1">
      <w:start w:val="1"/>
      <w:numFmt w:val="decimal"/>
      <w:lvlText w:val="%7."/>
      <w:lvlJc w:val="left"/>
      <w:pPr>
        <w:ind w:left="5046" w:hanging="360"/>
      </w:pPr>
    </w:lvl>
    <w:lvl w:ilvl="7" w:tplc="0C090019" w:tentative="1">
      <w:start w:val="1"/>
      <w:numFmt w:val="lowerLetter"/>
      <w:lvlText w:val="%8."/>
      <w:lvlJc w:val="left"/>
      <w:pPr>
        <w:ind w:left="5766" w:hanging="360"/>
      </w:pPr>
    </w:lvl>
    <w:lvl w:ilvl="8" w:tplc="0C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25" w15:restartNumberingAfterBreak="0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CFF76B7"/>
    <w:multiLevelType w:val="hybridMultilevel"/>
    <w:tmpl w:val="2C76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52107"/>
    <w:multiLevelType w:val="hybridMultilevel"/>
    <w:tmpl w:val="88BC2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 w16cid:durableId="1015308904">
    <w:abstractNumId w:val="24"/>
  </w:num>
  <w:num w:numId="2" w16cid:durableId="478884333">
    <w:abstractNumId w:val="13"/>
  </w:num>
  <w:num w:numId="3" w16cid:durableId="199170246">
    <w:abstractNumId w:val="9"/>
  </w:num>
  <w:num w:numId="4" w16cid:durableId="1090928721">
    <w:abstractNumId w:val="7"/>
  </w:num>
  <w:num w:numId="5" w16cid:durableId="996804196">
    <w:abstractNumId w:val="6"/>
  </w:num>
  <w:num w:numId="6" w16cid:durableId="492838341">
    <w:abstractNumId w:val="5"/>
  </w:num>
  <w:num w:numId="7" w16cid:durableId="2081293453">
    <w:abstractNumId w:val="4"/>
  </w:num>
  <w:num w:numId="8" w16cid:durableId="2082680853">
    <w:abstractNumId w:val="8"/>
  </w:num>
  <w:num w:numId="9" w16cid:durableId="1982806439">
    <w:abstractNumId w:val="3"/>
  </w:num>
  <w:num w:numId="10" w16cid:durableId="1172836816">
    <w:abstractNumId w:val="2"/>
  </w:num>
  <w:num w:numId="11" w16cid:durableId="1935937261">
    <w:abstractNumId w:val="1"/>
  </w:num>
  <w:num w:numId="12" w16cid:durableId="1436755586">
    <w:abstractNumId w:val="0"/>
  </w:num>
  <w:num w:numId="13" w16cid:durableId="394282107">
    <w:abstractNumId w:val="19"/>
  </w:num>
  <w:num w:numId="14" w16cid:durableId="1720737611">
    <w:abstractNumId w:val="11"/>
  </w:num>
  <w:num w:numId="15" w16cid:durableId="1912276658">
    <w:abstractNumId w:val="20"/>
  </w:num>
  <w:num w:numId="16" w16cid:durableId="440614603">
    <w:abstractNumId w:val="21"/>
  </w:num>
  <w:num w:numId="17" w16cid:durableId="16467843">
    <w:abstractNumId w:val="28"/>
  </w:num>
  <w:num w:numId="18" w16cid:durableId="1609696094">
    <w:abstractNumId w:val="12"/>
  </w:num>
  <w:num w:numId="19" w16cid:durableId="12094173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4399388">
    <w:abstractNumId w:val="25"/>
  </w:num>
  <w:num w:numId="21" w16cid:durableId="628709687">
    <w:abstractNumId w:val="16"/>
  </w:num>
  <w:num w:numId="22" w16cid:durableId="641617756">
    <w:abstractNumId w:val="22"/>
  </w:num>
  <w:num w:numId="23" w16cid:durableId="1252813902">
    <w:abstractNumId w:val="26"/>
  </w:num>
  <w:num w:numId="24" w16cid:durableId="167642052">
    <w:abstractNumId w:val="18"/>
  </w:num>
  <w:num w:numId="25" w16cid:durableId="1237588435">
    <w:abstractNumId w:val="27"/>
  </w:num>
  <w:num w:numId="26" w16cid:durableId="80295947">
    <w:abstractNumId w:val="10"/>
  </w:num>
  <w:num w:numId="27" w16cid:durableId="1543781741">
    <w:abstractNumId w:val="15"/>
  </w:num>
  <w:num w:numId="28" w16cid:durableId="207568112">
    <w:abstractNumId w:val="17"/>
  </w:num>
  <w:num w:numId="29" w16cid:durableId="1355031890">
    <w:abstractNumId w:val="23"/>
  </w:num>
  <w:num w:numId="30" w16cid:durableId="136875102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168"/>
    <w:rsid w:val="000014F9"/>
    <w:rsid w:val="000022BB"/>
    <w:rsid w:val="00002B72"/>
    <w:rsid w:val="000036EA"/>
    <w:rsid w:val="000040F5"/>
    <w:rsid w:val="000041B3"/>
    <w:rsid w:val="00004D83"/>
    <w:rsid w:val="000053CF"/>
    <w:rsid w:val="000071CF"/>
    <w:rsid w:val="0000778B"/>
    <w:rsid w:val="00007C3D"/>
    <w:rsid w:val="0001026E"/>
    <w:rsid w:val="00012EE6"/>
    <w:rsid w:val="00013E5C"/>
    <w:rsid w:val="00013FFD"/>
    <w:rsid w:val="00014290"/>
    <w:rsid w:val="000146D6"/>
    <w:rsid w:val="00014CAA"/>
    <w:rsid w:val="00015FAF"/>
    <w:rsid w:val="00017735"/>
    <w:rsid w:val="00017788"/>
    <w:rsid w:val="00017F64"/>
    <w:rsid w:val="00020DEC"/>
    <w:rsid w:val="00020F27"/>
    <w:rsid w:val="00021899"/>
    <w:rsid w:val="00022369"/>
    <w:rsid w:val="000227C4"/>
    <w:rsid w:val="00022AFB"/>
    <w:rsid w:val="000232C9"/>
    <w:rsid w:val="00023425"/>
    <w:rsid w:val="00024072"/>
    <w:rsid w:val="000249E0"/>
    <w:rsid w:val="00024AF4"/>
    <w:rsid w:val="000260D0"/>
    <w:rsid w:val="000267E1"/>
    <w:rsid w:val="00026E4C"/>
    <w:rsid w:val="00027746"/>
    <w:rsid w:val="00030301"/>
    <w:rsid w:val="0003038D"/>
    <w:rsid w:val="00030941"/>
    <w:rsid w:val="00030FD9"/>
    <w:rsid w:val="00033797"/>
    <w:rsid w:val="00033E68"/>
    <w:rsid w:val="00034273"/>
    <w:rsid w:val="0003495D"/>
    <w:rsid w:val="00034F51"/>
    <w:rsid w:val="000352C6"/>
    <w:rsid w:val="000359E9"/>
    <w:rsid w:val="00035AEA"/>
    <w:rsid w:val="00035D19"/>
    <w:rsid w:val="00035F46"/>
    <w:rsid w:val="00036F4A"/>
    <w:rsid w:val="00037949"/>
    <w:rsid w:val="000379E2"/>
    <w:rsid w:val="00037FA6"/>
    <w:rsid w:val="00041916"/>
    <w:rsid w:val="00041EF0"/>
    <w:rsid w:val="000431AA"/>
    <w:rsid w:val="00044399"/>
    <w:rsid w:val="00044AD2"/>
    <w:rsid w:val="00045B42"/>
    <w:rsid w:val="000460C7"/>
    <w:rsid w:val="00046C13"/>
    <w:rsid w:val="000477F9"/>
    <w:rsid w:val="000503CB"/>
    <w:rsid w:val="00051407"/>
    <w:rsid w:val="00051985"/>
    <w:rsid w:val="00052185"/>
    <w:rsid w:val="00053D10"/>
    <w:rsid w:val="00055E01"/>
    <w:rsid w:val="00056191"/>
    <w:rsid w:val="0005634C"/>
    <w:rsid w:val="00056C8D"/>
    <w:rsid w:val="00056D59"/>
    <w:rsid w:val="00057648"/>
    <w:rsid w:val="00057A77"/>
    <w:rsid w:val="00057D0E"/>
    <w:rsid w:val="000603F4"/>
    <w:rsid w:val="0006209F"/>
    <w:rsid w:val="00062490"/>
    <w:rsid w:val="00062747"/>
    <w:rsid w:val="00065374"/>
    <w:rsid w:val="00065AD0"/>
    <w:rsid w:val="00065CC7"/>
    <w:rsid w:val="00066309"/>
    <w:rsid w:val="00066637"/>
    <w:rsid w:val="0006755E"/>
    <w:rsid w:val="00067C28"/>
    <w:rsid w:val="00067DF5"/>
    <w:rsid w:val="00073A7F"/>
    <w:rsid w:val="00074222"/>
    <w:rsid w:val="00074D6E"/>
    <w:rsid w:val="000750C1"/>
    <w:rsid w:val="000751BA"/>
    <w:rsid w:val="000757D4"/>
    <w:rsid w:val="00075BB4"/>
    <w:rsid w:val="00076538"/>
    <w:rsid w:val="00076C24"/>
    <w:rsid w:val="00077CA0"/>
    <w:rsid w:val="00077F58"/>
    <w:rsid w:val="000807EE"/>
    <w:rsid w:val="000834AB"/>
    <w:rsid w:val="00084120"/>
    <w:rsid w:val="00084A45"/>
    <w:rsid w:val="00086492"/>
    <w:rsid w:val="00086609"/>
    <w:rsid w:val="000912B3"/>
    <w:rsid w:val="00092846"/>
    <w:rsid w:val="000936F9"/>
    <w:rsid w:val="000947E2"/>
    <w:rsid w:val="00095263"/>
    <w:rsid w:val="0009701C"/>
    <w:rsid w:val="000A0056"/>
    <w:rsid w:val="000A0F6E"/>
    <w:rsid w:val="000A10DC"/>
    <w:rsid w:val="000A20CA"/>
    <w:rsid w:val="000A22A8"/>
    <w:rsid w:val="000A28BC"/>
    <w:rsid w:val="000A2D5E"/>
    <w:rsid w:val="000A2DAA"/>
    <w:rsid w:val="000A37D7"/>
    <w:rsid w:val="000A3B96"/>
    <w:rsid w:val="000A3D4B"/>
    <w:rsid w:val="000A47E0"/>
    <w:rsid w:val="000A49C7"/>
    <w:rsid w:val="000A50F2"/>
    <w:rsid w:val="000A5D61"/>
    <w:rsid w:val="000A61D9"/>
    <w:rsid w:val="000A660B"/>
    <w:rsid w:val="000A68FF"/>
    <w:rsid w:val="000A7BA4"/>
    <w:rsid w:val="000B016A"/>
    <w:rsid w:val="000B188F"/>
    <w:rsid w:val="000B2B10"/>
    <w:rsid w:val="000B2F5E"/>
    <w:rsid w:val="000B30C4"/>
    <w:rsid w:val="000B3611"/>
    <w:rsid w:val="000B3E76"/>
    <w:rsid w:val="000B45A6"/>
    <w:rsid w:val="000B55E6"/>
    <w:rsid w:val="000B6EB2"/>
    <w:rsid w:val="000B6F34"/>
    <w:rsid w:val="000B7DF4"/>
    <w:rsid w:val="000C03BD"/>
    <w:rsid w:val="000C0F68"/>
    <w:rsid w:val="000C2534"/>
    <w:rsid w:val="000C34EA"/>
    <w:rsid w:val="000C3CFE"/>
    <w:rsid w:val="000C3F98"/>
    <w:rsid w:val="000C473E"/>
    <w:rsid w:val="000C51C1"/>
    <w:rsid w:val="000C533E"/>
    <w:rsid w:val="000C5D7A"/>
    <w:rsid w:val="000C6032"/>
    <w:rsid w:val="000C7270"/>
    <w:rsid w:val="000C7A3A"/>
    <w:rsid w:val="000D03F6"/>
    <w:rsid w:val="000D120F"/>
    <w:rsid w:val="000D34C9"/>
    <w:rsid w:val="000D35C7"/>
    <w:rsid w:val="000D3C7E"/>
    <w:rsid w:val="000D3F33"/>
    <w:rsid w:val="000D4668"/>
    <w:rsid w:val="000D56C9"/>
    <w:rsid w:val="000D5D60"/>
    <w:rsid w:val="000D67A8"/>
    <w:rsid w:val="000D6E0E"/>
    <w:rsid w:val="000D7C94"/>
    <w:rsid w:val="000E010A"/>
    <w:rsid w:val="000E46F6"/>
    <w:rsid w:val="000E6F89"/>
    <w:rsid w:val="000E7BAB"/>
    <w:rsid w:val="000F0AEA"/>
    <w:rsid w:val="000F1F1E"/>
    <w:rsid w:val="000F1F2F"/>
    <w:rsid w:val="000F23E2"/>
    <w:rsid w:val="000F2A3D"/>
    <w:rsid w:val="000F3094"/>
    <w:rsid w:val="000F30F1"/>
    <w:rsid w:val="000F3BD7"/>
    <w:rsid w:val="000F4C23"/>
    <w:rsid w:val="000F4F59"/>
    <w:rsid w:val="000F60F8"/>
    <w:rsid w:val="000F6626"/>
    <w:rsid w:val="000F6885"/>
    <w:rsid w:val="000F68EF"/>
    <w:rsid w:val="001003AB"/>
    <w:rsid w:val="001007E3"/>
    <w:rsid w:val="00100958"/>
    <w:rsid w:val="001014BC"/>
    <w:rsid w:val="001018FA"/>
    <w:rsid w:val="00101C54"/>
    <w:rsid w:val="001029E7"/>
    <w:rsid w:val="001036A7"/>
    <w:rsid w:val="00103CF0"/>
    <w:rsid w:val="0010426B"/>
    <w:rsid w:val="001047F3"/>
    <w:rsid w:val="00104848"/>
    <w:rsid w:val="00104969"/>
    <w:rsid w:val="00104D94"/>
    <w:rsid w:val="00104E45"/>
    <w:rsid w:val="00105700"/>
    <w:rsid w:val="00107D39"/>
    <w:rsid w:val="0011030C"/>
    <w:rsid w:val="00111610"/>
    <w:rsid w:val="00112407"/>
    <w:rsid w:val="00112CA4"/>
    <w:rsid w:val="00112E46"/>
    <w:rsid w:val="00112F5D"/>
    <w:rsid w:val="00113390"/>
    <w:rsid w:val="00113787"/>
    <w:rsid w:val="00114833"/>
    <w:rsid w:val="00114EA8"/>
    <w:rsid w:val="00114F6B"/>
    <w:rsid w:val="00115C94"/>
    <w:rsid w:val="001202AC"/>
    <w:rsid w:val="001209D1"/>
    <w:rsid w:val="00120E42"/>
    <w:rsid w:val="0012183C"/>
    <w:rsid w:val="00121A80"/>
    <w:rsid w:val="00121BEA"/>
    <w:rsid w:val="00121C28"/>
    <w:rsid w:val="001243CB"/>
    <w:rsid w:val="0012492A"/>
    <w:rsid w:val="00124E99"/>
    <w:rsid w:val="00125ED5"/>
    <w:rsid w:val="0012611B"/>
    <w:rsid w:val="00126BCC"/>
    <w:rsid w:val="001302AF"/>
    <w:rsid w:val="0013116F"/>
    <w:rsid w:val="0013184C"/>
    <w:rsid w:val="0013246B"/>
    <w:rsid w:val="001332BE"/>
    <w:rsid w:val="001337A9"/>
    <w:rsid w:val="0013493E"/>
    <w:rsid w:val="001349FA"/>
    <w:rsid w:val="00134EFC"/>
    <w:rsid w:val="00134F2C"/>
    <w:rsid w:val="00135CCA"/>
    <w:rsid w:val="001378B0"/>
    <w:rsid w:val="001409F8"/>
    <w:rsid w:val="001427A2"/>
    <w:rsid w:val="00142B0A"/>
    <w:rsid w:val="00142DE2"/>
    <w:rsid w:val="00142EF7"/>
    <w:rsid w:val="0014448F"/>
    <w:rsid w:val="0014501F"/>
    <w:rsid w:val="00145870"/>
    <w:rsid w:val="00145992"/>
    <w:rsid w:val="00145B1D"/>
    <w:rsid w:val="00145BF2"/>
    <w:rsid w:val="00145D54"/>
    <w:rsid w:val="0014649B"/>
    <w:rsid w:val="0014652F"/>
    <w:rsid w:val="001467D3"/>
    <w:rsid w:val="00146F8D"/>
    <w:rsid w:val="00147B8F"/>
    <w:rsid w:val="00147F5C"/>
    <w:rsid w:val="00150444"/>
    <w:rsid w:val="001509DD"/>
    <w:rsid w:val="00151431"/>
    <w:rsid w:val="00151B07"/>
    <w:rsid w:val="00153DFC"/>
    <w:rsid w:val="001545E8"/>
    <w:rsid w:val="00154AD4"/>
    <w:rsid w:val="001558B3"/>
    <w:rsid w:val="00155B21"/>
    <w:rsid w:val="0015691B"/>
    <w:rsid w:val="00156B17"/>
    <w:rsid w:val="00156BF1"/>
    <w:rsid w:val="00156D97"/>
    <w:rsid w:val="00157A33"/>
    <w:rsid w:val="0016009F"/>
    <w:rsid w:val="00161F7E"/>
    <w:rsid w:val="00162F49"/>
    <w:rsid w:val="001630E9"/>
    <w:rsid w:val="00163144"/>
    <w:rsid w:val="00163294"/>
    <w:rsid w:val="001635CD"/>
    <w:rsid w:val="00163C22"/>
    <w:rsid w:val="001645B4"/>
    <w:rsid w:val="0016473C"/>
    <w:rsid w:val="00165503"/>
    <w:rsid w:val="00165B9A"/>
    <w:rsid w:val="00166155"/>
    <w:rsid w:val="00167076"/>
    <w:rsid w:val="001679A3"/>
    <w:rsid w:val="00170962"/>
    <w:rsid w:val="00171463"/>
    <w:rsid w:val="00171C36"/>
    <w:rsid w:val="00171CA6"/>
    <w:rsid w:val="00172868"/>
    <w:rsid w:val="00172891"/>
    <w:rsid w:val="00173553"/>
    <w:rsid w:val="00175203"/>
    <w:rsid w:val="0017523D"/>
    <w:rsid w:val="00176210"/>
    <w:rsid w:val="0017690E"/>
    <w:rsid w:val="001771D7"/>
    <w:rsid w:val="001812D6"/>
    <w:rsid w:val="00181CB2"/>
    <w:rsid w:val="00182713"/>
    <w:rsid w:val="00183682"/>
    <w:rsid w:val="00183E04"/>
    <w:rsid w:val="0018563D"/>
    <w:rsid w:val="00186E1B"/>
    <w:rsid w:val="00187683"/>
    <w:rsid w:val="00187F53"/>
    <w:rsid w:val="001904CE"/>
    <w:rsid w:val="0019050A"/>
    <w:rsid w:val="001909AF"/>
    <w:rsid w:val="001914E0"/>
    <w:rsid w:val="00191D0C"/>
    <w:rsid w:val="001921A5"/>
    <w:rsid w:val="001930B3"/>
    <w:rsid w:val="00194875"/>
    <w:rsid w:val="001957C3"/>
    <w:rsid w:val="00195900"/>
    <w:rsid w:val="00195C4A"/>
    <w:rsid w:val="0019698B"/>
    <w:rsid w:val="00197D67"/>
    <w:rsid w:val="001A00EE"/>
    <w:rsid w:val="001A0C11"/>
    <w:rsid w:val="001A0EB2"/>
    <w:rsid w:val="001A2346"/>
    <w:rsid w:val="001A3074"/>
    <w:rsid w:val="001A32BD"/>
    <w:rsid w:val="001A3CA5"/>
    <w:rsid w:val="001A4AE3"/>
    <w:rsid w:val="001A52A7"/>
    <w:rsid w:val="001A6335"/>
    <w:rsid w:val="001A6D17"/>
    <w:rsid w:val="001A7B9B"/>
    <w:rsid w:val="001B034D"/>
    <w:rsid w:val="001B077A"/>
    <w:rsid w:val="001B0B83"/>
    <w:rsid w:val="001B0BC6"/>
    <w:rsid w:val="001B16C4"/>
    <w:rsid w:val="001B1D97"/>
    <w:rsid w:val="001B218F"/>
    <w:rsid w:val="001B24A4"/>
    <w:rsid w:val="001B270E"/>
    <w:rsid w:val="001B2B4D"/>
    <w:rsid w:val="001B2C6A"/>
    <w:rsid w:val="001B3858"/>
    <w:rsid w:val="001B5AA9"/>
    <w:rsid w:val="001B5C3B"/>
    <w:rsid w:val="001B5FCC"/>
    <w:rsid w:val="001B629B"/>
    <w:rsid w:val="001B65C6"/>
    <w:rsid w:val="001B6A58"/>
    <w:rsid w:val="001B719B"/>
    <w:rsid w:val="001B7DD4"/>
    <w:rsid w:val="001B7EFD"/>
    <w:rsid w:val="001C02C6"/>
    <w:rsid w:val="001C058B"/>
    <w:rsid w:val="001C103C"/>
    <w:rsid w:val="001C1430"/>
    <w:rsid w:val="001C25D8"/>
    <w:rsid w:val="001C2DD4"/>
    <w:rsid w:val="001C4176"/>
    <w:rsid w:val="001C4CAE"/>
    <w:rsid w:val="001C518A"/>
    <w:rsid w:val="001C51DC"/>
    <w:rsid w:val="001C6328"/>
    <w:rsid w:val="001C7709"/>
    <w:rsid w:val="001D1744"/>
    <w:rsid w:val="001D2150"/>
    <w:rsid w:val="001D274A"/>
    <w:rsid w:val="001D2C71"/>
    <w:rsid w:val="001D3711"/>
    <w:rsid w:val="001D53E6"/>
    <w:rsid w:val="001D5B26"/>
    <w:rsid w:val="001D64E7"/>
    <w:rsid w:val="001D6BED"/>
    <w:rsid w:val="001D6E67"/>
    <w:rsid w:val="001D6F0A"/>
    <w:rsid w:val="001E042A"/>
    <w:rsid w:val="001E1BDF"/>
    <w:rsid w:val="001E1E2C"/>
    <w:rsid w:val="001E2343"/>
    <w:rsid w:val="001E244C"/>
    <w:rsid w:val="001E29CB"/>
    <w:rsid w:val="001E2C83"/>
    <w:rsid w:val="001E3812"/>
    <w:rsid w:val="001E3C04"/>
    <w:rsid w:val="001E4BA6"/>
    <w:rsid w:val="001E56CC"/>
    <w:rsid w:val="001E58AD"/>
    <w:rsid w:val="001E6CA9"/>
    <w:rsid w:val="001E6FE5"/>
    <w:rsid w:val="001E7317"/>
    <w:rsid w:val="001E75A3"/>
    <w:rsid w:val="001F0FA7"/>
    <w:rsid w:val="001F14A5"/>
    <w:rsid w:val="001F161B"/>
    <w:rsid w:val="001F1B2C"/>
    <w:rsid w:val="001F1D10"/>
    <w:rsid w:val="001F1E1D"/>
    <w:rsid w:val="001F21F7"/>
    <w:rsid w:val="001F2472"/>
    <w:rsid w:val="001F278B"/>
    <w:rsid w:val="001F2B23"/>
    <w:rsid w:val="001F3A34"/>
    <w:rsid w:val="001F3D9B"/>
    <w:rsid w:val="001F4906"/>
    <w:rsid w:val="001F4ACE"/>
    <w:rsid w:val="001F5D0D"/>
    <w:rsid w:val="001F6B6E"/>
    <w:rsid w:val="001F72F4"/>
    <w:rsid w:val="00200872"/>
    <w:rsid w:val="00201247"/>
    <w:rsid w:val="002013F9"/>
    <w:rsid w:val="00201F2C"/>
    <w:rsid w:val="00202066"/>
    <w:rsid w:val="00202174"/>
    <w:rsid w:val="00202B1D"/>
    <w:rsid w:val="00202D7E"/>
    <w:rsid w:val="00202DD1"/>
    <w:rsid w:val="00202F48"/>
    <w:rsid w:val="0020345E"/>
    <w:rsid w:val="00204155"/>
    <w:rsid w:val="00204635"/>
    <w:rsid w:val="00204759"/>
    <w:rsid w:val="00205326"/>
    <w:rsid w:val="00205C27"/>
    <w:rsid w:val="00206CA5"/>
    <w:rsid w:val="00207B3C"/>
    <w:rsid w:val="00207ED0"/>
    <w:rsid w:val="002101D3"/>
    <w:rsid w:val="002110B6"/>
    <w:rsid w:val="0021110C"/>
    <w:rsid w:val="00211670"/>
    <w:rsid w:val="00211FC6"/>
    <w:rsid w:val="002120A2"/>
    <w:rsid w:val="00212BA2"/>
    <w:rsid w:val="00213491"/>
    <w:rsid w:val="002138F4"/>
    <w:rsid w:val="00214CC5"/>
    <w:rsid w:val="002158A1"/>
    <w:rsid w:val="00215F6F"/>
    <w:rsid w:val="00217174"/>
    <w:rsid w:val="002171CF"/>
    <w:rsid w:val="00217789"/>
    <w:rsid w:val="00217890"/>
    <w:rsid w:val="00217ADE"/>
    <w:rsid w:val="00220078"/>
    <w:rsid w:val="00220345"/>
    <w:rsid w:val="00220479"/>
    <w:rsid w:val="00220691"/>
    <w:rsid w:val="00222D2F"/>
    <w:rsid w:val="002244B2"/>
    <w:rsid w:val="0022455E"/>
    <w:rsid w:val="00225529"/>
    <w:rsid w:val="00225FEE"/>
    <w:rsid w:val="002261B2"/>
    <w:rsid w:val="00226C20"/>
    <w:rsid w:val="00227D0F"/>
    <w:rsid w:val="00227D44"/>
    <w:rsid w:val="00227E14"/>
    <w:rsid w:val="00230943"/>
    <w:rsid w:val="00231B59"/>
    <w:rsid w:val="00232CAC"/>
    <w:rsid w:val="00232CBB"/>
    <w:rsid w:val="00234791"/>
    <w:rsid w:val="00234AE8"/>
    <w:rsid w:val="00234F78"/>
    <w:rsid w:val="00235A1D"/>
    <w:rsid w:val="002364B9"/>
    <w:rsid w:val="002367AF"/>
    <w:rsid w:val="00236DDF"/>
    <w:rsid w:val="00240A96"/>
    <w:rsid w:val="00241C73"/>
    <w:rsid w:val="00242975"/>
    <w:rsid w:val="00242BEF"/>
    <w:rsid w:val="00242D8C"/>
    <w:rsid w:val="00242DB3"/>
    <w:rsid w:val="0024350E"/>
    <w:rsid w:val="00243ACB"/>
    <w:rsid w:val="00243BFB"/>
    <w:rsid w:val="00244698"/>
    <w:rsid w:val="00244C5D"/>
    <w:rsid w:val="00245053"/>
    <w:rsid w:val="0024550C"/>
    <w:rsid w:val="00245627"/>
    <w:rsid w:val="00246AFD"/>
    <w:rsid w:val="00246E11"/>
    <w:rsid w:val="002471B5"/>
    <w:rsid w:val="00247B3A"/>
    <w:rsid w:val="00247D0B"/>
    <w:rsid w:val="00252647"/>
    <w:rsid w:val="00252766"/>
    <w:rsid w:val="002531E3"/>
    <w:rsid w:val="002532D4"/>
    <w:rsid w:val="002544EB"/>
    <w:rsid w:val="0025478D"/>
    <w:rsid w:val="00255273"/>
    <w:rsid w:val="00255DD5"/>
    <w:rsid w:val="00256B21"/>
    <w:rsid w:val="00257EA4"/>
    <w:rsid w:val="00260D6A"/>
    <w:rsid w:val="00261622"/>
    <w:rsid w:val="00261E96"/>
    <w:rsid w:val="00262C2C"/>
    <w:rsid w:val="00263294"/>
    <w:rsid w:val="00263B7A"/>
    <w:rsid w:val="00263EF5"/>
    <w:rsid w:val="002646C2"/>
    <w:rsid w:val="00265632"/>
    <w:rsid w:val="00265EDA"/>
    <w:rsid w:val="00266A3B"/>
    <w:rsid w:val="00266B5E"/>
    <w:rsid w:val="00267C14"/>
    <w:rsid w:val="00270372"/>
    <w:rsid w:val="002717FC"/>
    <w:rsid w:val="00272D08"/>
    <w:rsid w:val="00273E3A"/>
    <w:rsid w:val="00273F93"/>
    <w:rsid w:val="00275A61"/>
    <w:rsid w:val="00275B90"/>
    <w:rsid w:val="00276DB8"/>
    <w:rsid w:val="002805F3"/>
    <w:rsid w:val="00281168"/>
    <w:rsid w:val="00281629"/>
    <w:rsid w:val="0028163A"/>
    <w:rsid w:val="00281F5F"/>
    <w:rsid w:val="0028354A"/>
    <w:rsid w:val="0028376F"/>
    <w:rsid w:val="002845F7"/>
    <w:rsid w:val="00285027"/>
    <w:rsid w:val="002857B3"/>
    <w:rsid w:val="00286972"/>
    <w:rsid w:val="00286D15"/>
    <w:rsid w:val="002871B7"/>
    <w:rsid w:val="002875C5"/>
    <w:rsid w:val="00287EBA"/>
    <w:rsid w:val="00290C29"/>
    <w:rsid w:val="00290E90"/>
    <w:rsid w:val="00290F5B"/>
    <w:rsid w:val="00291AD6"/>
    <w:rsid w:val="00292513"/>
    <w:rsid w:val="00292E11"/>
    <w:rsid w:val="00294541"/>
    <w:rsid w:val="002947CB"/>
    <w:rsid w:val="00296221"/>
    <w:rsid w:val="0029762F"/>
    <w:rsid w:val="002A065E"/>
    <w:rsid w:val="002A0D3E"/>
    <w:rsid w:val="002A1361"/>
    <w:rsid w:val="002A1FF4"/>
    <w:rsid w:val="002A29F0"/>
    <w:rsid w:val="002A3A5B"/>
    <w:rsid w:val="002A3AC7"/>
    <w:rsid w:val="002A3D4A"/>
    <w:rsid w:val="002A4482"/>
    <w:rsid w:val="002A4627"/>
    <w:rsid w:val="002A49D8"/>
    <w:rsid w:val="002A542B"/>
    <w:rsid w:val="002A5EA9"/>
    <w:rsid w:val="002A6152"/>
    <w:rsid w:val="002A7341"/>
    <w:rsid w:val="002A7475"/>
    <w:rsid w:val="002A794C"/>
    <w:rsid w:val="002B186B"/>
    <w:rsid w:val="002B1A0C"/>
    <w:rsid w:val="002B2DE8"/>
    <w:rsid w:val="002B4046"/>
    <w:rsid w:val="002B4A02"/>
    <w:rsid w:val="002B4E8C"/>
    <w:rsid w:val="002B515A"/>
    <w:rsid w:val="002B595A"/>
    <w:rsid w:val="002B5A96"/>
    <w:rsid w:val="002B6A94"/>
    <w:rsid w:val="002B6EB7"/>
    <w:rsid w:val="002B764F"/>
    <w:rsid w:val="002C03C1"/>
    <w:rsid w:val="002C09DF"/>
    <w:rsid w:val="002C1029"/>
    <w:rsid w:val="002C13CA"/>
    <w:rsid w:val="002C148C"/>
    <w:rsid w:val="002C28BE"/>
    <w:rsid w:val="002C35EA"/>
    <w:rsid w:val="002C3BBB"/>
    <w:rsid w:val="002C4524"/>
    <w:rsid w:val="002C4D95"/>
    <w:rsid w:val="002C4EE3"/>
    <w:rsid w:val="002C5056"/>
    <w:rsid w:val="002C54AD"/>
    <w:rsid w:val="002C5A22"/>
    <w:rsid w:val="002C70D6"/>
    <w:rsid w:val="002C71B3"/>
    <w:rsid w:val="002C77C5"/>
    <w:rsid w:val="002D0058"/>
    <w:rsid w:val="002D03B6"/>
    <w:rsid w:val="002D073D"/>
    <w:rsid w:val="002D07D6"/>
    <w:rsid w:val="002D0D08"/>
    <w:rsid w:val="002D0F7D"/>
    <w:rsid w:val="002D1732"/>
    <w:rsid w:val="002D19B4"/>
    <w:rsid w:val="002D1E04"/>
    <w:rsid w:val="002D2357"/>
    <w:rsid w:val="002D2560"/>
    <w:rsid w:val="002D3517"/>
    <w:rsid w:val="002D3A09"/>
    <w:rsid w:val="002D4122"/>
    <w:rsid w:val="002D4195"/>
    <w:rsid w:val="002D4537"/>
    <w:rsid w:val="002D49BA"/>
    <w:rsid w:val="002D4A44"/>
    <w:rsid w:val="002D5261"/>
    <w:rsid w:val="002D616A"/>
    <w:rsid w:val="002D65F3"/>
    <w:rsid w:val="002D7B76"/>
    <w:rsid w:val="002D7EFC"/>
    <w:rsid w:val="002E084D"/>
    <w:rsid w:val="002E0C9E"/>
    <w:rsid w:val="002E10A2"/>
    <w:rsid w:val="002E16C9"/>
    <w:rsid w:val="002E18E5"/>
    <w:rsid w:val="002E23C1"/>
    <w:rsid w:val="002E2DDD"/>
    <w:rsid w:val="002E3961"/>
    <w:rsid w:val="002E673B"/>
    <w:rsid w:val="002E6C98"/>
    <w:rsid w:val="002E78C1"/>
    <w:rsid w:val="002E7E08"/>
    <w:rsid w:val="002F0143"/>
    <w:rsid w:val="002F07DA"/>
    <w:rsid w:val="002F1F3C"/>
    <w:rsid w:val="002F25A9"/>
    <w:rsid w:val="002F2B82"/>
    <w:rsid w:val="002F3035"/>
    <w:rsid w:val="002F551E"/>
    <w:rsid w:val="002F781F"/>
    <w:rsid w:val="002F7D73"/>
    <w:rsid w:val="00300405"/>
    <w:rsid w:val="00300960"/>
    <w:rsid w:val="00300A26"/>
    <w:rsid w:val="00301511"/>
    <w:rsid w:val="00301A8A"/>
    <w:rsid w:val="00301AC9"/>
    <w:rsid w:val="00301C5C"/>
    <w:rsid w:val="003028B3"/>
    <w:rsid w:val="00302B0C"/>
    <w:rsid w:val="00303897"/>
    <w:rsid w:val="003038CC"/>
    <w:rsid w:val="00304DBC"/>
    <w:rsid w:val="003058D8"/>
    <w:rsid w:val="00305B5D"/>
    <w:rsid w:val="00305C66"/>
    <w:rsid w:val="00305EB5"/>
    <w:rsid w:val="00306B33"/>
    <w:rsid w:val="00306DFC"/>
    <w:rsid w:val="00307CE2"/>
    <w:rsid w:val="00307D61"/>
    <w:rsid w:val="0031072E"/>
    <w:rsid w:val="00310AC2"/>
    <w:rsid w:val="00311798"/>
    <w:rsid w:val="00311917"/>
    <w:rsid w:val="0031196E"/>
    <w:rsid w:val="00311C9E"/>
    <w:rsid w:val="00312155"/>
    <w:rsid w:val="00313168"/>
    <w:rsid w:val="003137C3"/>
    <w:rsid w:val="00314350"/>
    <w:rsid w:val="00314713"/>
    <w:rsid w:val="00315831"/>
    <w:rsid w:val="00316291"/>
    <w:rsid w:val="00316412"/>
    <w:rsid w:val="00316DFF"/>
    <w:rsid w:val="003178FA"/>
    <w:rsid w:val="00317B24"/>
    <w:rsid w:val="003203B8"/>
    <w:rsid w:val="00320968"/>
    <w:rsid w:val="00320AC3"/>
    <w:rsid w:val="00320EC1"/>
    <w:rsid w:val="00321A0E"/>
    <w:rsid w:val="00321CD1"/>
    <w:rsid w:val="003223A7"/>
    <w:rsid w:val="00322837"/>
    <w:rsid w:val="00322FE3"/>
    <w:rsid w:val="00323E2A"/>
    <w:rsid w:val="0032452E"/>
    <w:rsid w:val="003249F1"/>
    <w:rsid w:val="00324A16"/>
    <w:rsid w:val="00324EA4"/>
    <w:rsid w:val="003256EE"/>
    <w:rsid w:val="003259A7"/>
    <w:rsid w:val="00326344"/>
    <w:rsid w:val="00326F8D"/>
    <w:rsid w:val="00327490"/>
    <w:rsid w:val="00327F7F"/>
    <w:rsid w:val="00330C26"/>
    <w:rsid w:val="00330E9A"/>
    <w:rsid w:val="00330F3D"/>
    <w:rsid w:val="00330F85"/>
    <w:rsid w:val="003323CF"/>
    <w:rsid w:val="00332C3E"/>
    <w:rsid w:val="003347AD"/>
    <w:rsid w:val="00334BEA"/>
    <w:rsid w:val="00335545"/>
    <w:rsid w:val="00335AF0"/>
    <w:rsid w:val="00335CEF"/>
    <w:rsid w:val="00336591"/>
    <w:rsid w:val="00336EB8"/>
    <w:rsid w:val="003372C4"/>
    <w:rsid w:val="003376B5"/>
    <w:rsid w:val="00340780"/>
    <w:rsid w:val="003408D4"/>
    <w:rsid w:val="003418E6"/>
    <w:rsid w:val="00341CD5"/>
    <w:rsid w:val="00342857"/>
    <w:rsid w:val="00344139"/>
    <w:rsid w:val="00344656"/>
    <w:rsid w:val="003450D3"/>
    <w:rsid w:val="003457B2"/>
    <w:rsid w:val="003459A4"/>
    <w:rsid w:val="00345CB7"/>
    <w:rsid w:val="0034603E"/>
    <w:rsid w:val="00346315"/>
    <w:rsid w:val="00347672"/>
    <w:rsid w:val="003477CE"/>
    <w:rsid w:val="00347A00"/>
    <w:rsid w:val="003501FB"/>
    <w:rsid w:val="00350AB6"/>
    <w:rsid w:val="003513D1"/>
    <w:rsid w:val="00351B2B"/>
    <w:rsid w:val="00352CD2"/>
    <w:rsid w:val="00353342"/>
    <w:rsid w:val="00353961"/>
    <w:rsid w:val="0035448A"/>
    <w:rsid w:val="00354734"/>
    <w:rsid w:val="00355988"/>
    <w:rsid w:val="0035621D"/>
    <w:rsid w:val="003572F3"/>
    <w:rsid w:val="0036027C"/>
    <w:rsid w:val="0036038A"/>
    <w:rsid w:val="00361FF0"/>
    <w:rsid w:val="003632F0"/>
    <w:rsid w:val="0036454B"/>
    <w:rsid w:val="00364D54"/>
    <w:rsid w:val="003665AE"/>
    <w:rsid w:val="00367C47"/>
    <w:rsid w:val="00367E8A"/>
    <w:rsid w:val="0037034A"/>
    <w:rsid w:val="0037146F"/>
    <w:rsid w:val="00371675"/>
    <w:rsid w:val="00371CF9"/>
    <w:rsid w:val="003728BE"/>
    <w:rsid w:val="00372C40"/>
    <w:rsid w:val="003736BD"/>
    <w:rsid w:val="003745D6"/>
    <w:rsid w:val="00374A31"/>
    <w:rsid w:val="00374F28"/>
    <w:rsid w:val="0037501F"/>
    <w:rsid w:val="003752F4"/>
    <w:rsid w:val="003754C1"/>
    <w:rsid w:val="003757AD"/>
    <w:rsid w:val="00375BA9"/>
    <w:rsid w:val="0037674F"/>
    <w:rsid w:val="00377F3D"/>
    <w:rsid w:val="00377FEE"/>
    <w:rsid w:val="00380E6D"/>
    <w:rsid w:val="003817F3"/>
    <w:rsid w:val="00381A58"/>
    <w:rsid w:val="00382309"/>
    <w:rsid w:val="00383034"/>
    <w:rsid w:val="00383DEC"/>
    <w:rsid w:val="00384ADF"/>
    <w:rsid w:val="003858DB"/>
    <w:rsid w:val="003874AB"/>
    <w:rsid w:val="00391AB6"/>
    <w:rsid w:val="003926FB"/>
    <w:rsid w:val="00392D2C"/>
    <w:rsid w:val="00392FCA"/>
    <w:rsid w:val="0039312B"/>
    <w:rsid w:val="00393489"/>
    <w:rsid w:val="003936A0"/>
    <w:rsid w:val="00393792"/>
    <w:rsid w:val="0039408A"/>
    <w:rsid w:val="00397693"/>
    <w:rsid w:val="00397963"/>
    <w:rsid w:val="00397D4D"/>
    <w:rsid w:val="003A0F1C"/>
    <w:rsid w:val="003A24B9"/>
    <w:rsid w:val="003A2BF6"/>
    <w:rsid w:val="003A3C18"/>
    <w:rsid w:val="003A42DF"/>
    <w:rsid w:val="003A5C0D"/>
    <w:rsid w:val="003A5D6E"/>
    <w:rsid w:val="003A638D"/>
    <w:rsid w:val="003B0337"/>
    <w:rsid w:val="003B057A"/>
    <w:rsid w:val="003B0A4D"/>
    <w:rsid w:val="003B2BFD"/>
    <w:rsid w:val="003B39C4"/>
    <w:rsid w:val="003B3E9B"/>
    <w:rsid w:val="003B45A1"/>
    <w:rsid w:val="003B62C8"/>
    <w:rsid w:val="003B6C60"/>
    <w:rsid w:val="003B728D"/>
    <w:rsid w:val="003B7AB1"/>
    <w:rsid w:val="003C1748"/>
    <w:rsid w:val="003C1E21"/>
    <w:rsid w:val="003C212A"/>
    <w:rsid w:val="003C2494"/>
    <w:rsid w:val="003C3378"/>
    <w:rsid w:val="003C38E9"/>
    <w:rsid w:val="003C3EA8"/>
    <w:rsid w:val="003C450B"/>
    <w:rsid w:val="003C4973"/>
    <w:rsid w:val="003C5533"/>
    <w:rsid w:val="003C55ED"/>
    <w:rsid w:val="003C61E6"/>
    <w:rsid w:val="003C65A3"/>
    <w:rsid w:val="003C65BE"/>
    <w:rsid w:val="003C716B"/>
    <w:rsid w:val="003C726A"/>
    <w:rsid w:val="003C7AAD"/>
    <w:rsid w:val="003C7DA2"/>
    <w:rsid w:val="003D0023"/>
    <w:rsid w:val="003D0663"/>
    <w:rsid w:val="003D1180"/>
    <w:rsid w:val="003D1827"/>
    <w:rsid w:val="003D1E30"/>
    <w:rsid w:val="003D237C"/>
    <w:rsid w:val="003D2E3F"/>
    <w:rsid w:val="003D3965"/>
    <w:rsid w:val="003D41E1"/>
    <w:rsid w:val="003D44BA"/>
    <w:rsid w:val="003D48C2"/>
    <w:rsid w:val="003D4D3F"/>
    <w:rsid w:val="003D529F"/>
    <w:rsid w:val="003D63DE"/>
    <w:rsid w:val="003D6452"/>
    <w:rsid w:val="003D76BD"/>
    <w:rsid w:val="003E0678"/>
    <w:rsid w:val="003E075D"/>
    <w:rsid w:val="003E0C78"/>
    <w:rsid w:val="003E2A43"/>
    <w:rsid w:val="003E321F"/>
    <w:rsid w:val="003E401E"/>
    <w:rsid w:val="003E43D1"/>
    <w:rsid w:val="003E4D1F"/>
    <w:rsid w:val="003E529E"/>
    <w:rsid w:val="003E5E97"/>
    <w:rsid w:val="003F01E7"/>
    <w:rsid w:val="003F0774"/>
    <w:rsid w:val="003F1A18"/>
    <w:rsid w:val="003F1BCC"/>
    <w:rsid w:val="003F1FF6"/>
    <w:rsid w:val="003F2FC1"/>
    <w:rsid w:val="003F33B0"/>
    <w:rsid w:val="003F3B76"/>
    <w:rsid w:val="003F4394"/>
    <w:rsid w:val="003F46E0"/>
    <w:rsid w:val="003F4ABE"/>
    <w:rsid w:val="003F4E39"/>
    <w:rsid w:val="003F5402"/>
    <w:rsid w:val="003F585E"/>
    <w:rsid w:val="003F5ACD"/>
    <w:rsid w:val="003F5AF2"/>
    <w:rsid w:val="003F6C21"/>
    <w:rsid w:val="003F6E7A"/>
    <w:rsid w:val="003F7C4C"/>
    <w:rsid w:val="00400653"/>
    <w:rsid w:val="00401429"/>
    <w:rsid w:val="004018DB"/>
    <w:rsid w:val="0040367A"/>
    <w:rsid w:val="00403D36"/>
    <w:rsid w:val="00404211"/>
    <w:rsid w:val="00404F0D"/>
    <w:rsid w:val="00406DE0"/>
    <w:rsid w:val="00407036"/>
    <w:rsid w:val="00410523"/>
    <w:rsid w:val="00410989"/>
    <w:rsid w:val="004116F6"/>
    <w:rsid w:val="00411709"/>
    <w:rsid w:val="00411EC6"/>
    <w:rsid w:val="00413054"/>
    <w:rsid w:val="0041320D"/>
    <w:rsid w:val="004161AF"/>
    <w:rsid w:val="00420049"/>
    <w:rsid w:val="00421368"/>
    <w:rsid w:val="00421C35"/>
    <w:rsid w:val="00423137"/>
    <w:rsid w:val="00423802"/>
    <w:rsid w:val="004239D8"/>
    <w:rsid w:val="00423E6C"/>
    <w:rsid w:val="004246D7"/>
    <w:rsid w:val="004248D8"/>
    <w:rsid w:val="00425CA0"/>
    <w:rsid w:val="00426370"/>
    <w:rsid w:val="00426393"/>
    <w:rsid w:val="004264E5"/>
    <w:rsid w:val="00426BCD"/>
    <w:rsid w:val="00426C2F"/>
    <w:rsid w:val="00427694"/>
    <w:rsid w:val="004279AA"/>
    <w:rsid w:val="00427CC7"/>
    <w:rsid w:val="00430957"/>
    <w:rsid w:val="0043123B"/>
    <w:rsid w:val="0043178D"/>
    <w:rsid w:val="0043197C"/>
    <w:rsid w:val="00431E49"/>
    <w:rsid w:val="004320D2"/>
    <w:rsid w:val="0043226C"/>
    <w:rsid w:val="0043310A"/>
    <w:rsid w:val="0043329A"/>
    <w:rsid w:val="00434253"/>
    <w:rsid w:val="00434B00"/>
    <w:rsid w:val="00434CED"/>
    <w:rsid w:val="00434D8B"/>
    <w:rsid w:val="00435A5B"/>
    <w:rsid w:val="00435A7F"/>
    <w:rsid w:val="00435DB5"/>
    <w:rsid w:val="004371D9"/>
    <w:rsid w:val="00437973"/>
    <w:rsid w:val="00437DED"/>
    <w:rsid w:val="00440D04"/>
    <w:rsid w:val="0044100C"/>
    <w:rsid w:val="00441637"/>
    <w:rsid w:val="0044238F"/>
    <w:rsid w:val="0044253B"/>
    <w:rsid w:val="00442D18"/>
    <w:rsid w:val="00442DD8"/>
    <w:rsid w:val="0044437F"/>
    <w:rsid w:val="0044479E"/>
    <w:rsid w:val="004448E6"/>
    <w:rsid w:val="00445C84"/>
    <w:rsid w:val="00446055"/>
    <w:rsid w:val="0044611D"/>
    <w:rsid w:val="004462C5"/>
    <w:rsid w:val="004463EB"/>
    <w:rsid w:val="00446A7F"/>
    <w:rsid w:val="0044747C"/>
    <w:rsid w:val="00447DE5"/>
    <w:rsid w:val="00450057"/>
    <w:rsid w:val="00450253"/>
    <w:rsid w:val="004504F7"/>
    <w:rsid w:val="00450F99"/>
    <w:rsid w:val="00451280"/>
    <w:rsid w:val="004523A7"/>
    <w:rsid w:val="00452DE2"/>
    <w:rsid w:val="00453FF2"/>
    <w:rsid w:val="00455A2A"/>
    <w:rsid w:val="00455D31"/>
    <w:rsid w:val="00456596"/>
    <w:rsid w:val="00456ACF"/>
    <w:rsid w:val="00457028"/>
    <w:rsid w:val="004573E9"/>
    <w:rsid w:val="00460335"/>
    <w:rsid w:val="00461E7E"/>
    <w:rsid w:val="00463B03"/>
    <w:rsid w:val="00464460"/>
    <w:rsid w:val="00464C2A"/>
    <w:rsid w:val="004650C9"/>
    <w:rsid w:val="00466E98"/>
    <w:rsid w:val="00467303"/>
    <w:rsid w:val="00467628"/>
    <w:rsid w:val="00467708"/>
    <w:rsid w:val="00470CAF"/>
    <w:rsid w:val="004712ED"/>
    <w:rsid w:val="00471903"/>
    <w:rsid w:val="00471B5F"/>
    <w:rsid w:val="00472090"/>
    <w:rsid w:val="00476C20"/>
    <w:rsid w:val="004770B2"/>
    <w:rsid w:val="004805C4"/>
    <w:rsid w:val="004806E8"/>
    <w:rsid w:val="00480CDD"/>
    <w:rsid w:val="00480FA6"/>
    <w:rsid w:val="004812BA"/>
    <w:rsid w:val="004818BE"/>
    <w:rsid w:val="00481FCB"/>
    <w:rsid w:val="0048263F"/>
    <w:rsid w:val="00482D66"/>
    <w:rsid w:val="004839B0"/>
    <w:rsid w:val="00483C68"/>
    <w:rsid w:val="004842C8"/>
    <w:rsid w:val="00485A56"/>
    <w:rsid w:val="0048629B"/>
    <w:rsid w:val="0049055B"/>
    <w:rsid w:val="00490D53"/>
    <w:rsid w:val="00490DF9"/>
    <w:rsid w:val="00491804"/>
    <w:rsid w:val="00492B04"/>
    <w:rsid w:val="00492DC5"/>
    <w:rsid w:val="004940A1"/>
    <w:rsid w:val="004947EE"/>
    <w:rsid w:val="00495739"/>
    <w:rsid w:val="00496C26"/>
    <w:rsid w:val="004A0309"/>
    <w:rsid w:val="004A066C"/>
    <w:rsid w:val="004A0A97"/>
    <w:rsid w:val="004A1AAA"/>
    <w:rsid w:val="004A3D71"/>
    <w:rsid w:val="004A4756"/>
    <w:rsid w:val="004A4FF6"/>
    <w:rsid w:val="004A5953"/>
    <w:rsid w:val="004A5FA2"/>
    <w:rsid w:val="004A7D48"/>
    <w:rsid w:val="004A7DBC"/>
    <w:rsid w:val="004B0CED"/>
    <w:rsid w:val="004B15EA"/>
    <w:rsid w:val="004B1E3A"/>
    <w:rsid w:val="004B2405"/>
    <w:rsid w:val="004B2737"/>
    <w:rsid w:val="004B2AE1"/>
    <w:rsid w:val="004B2DFF"/>
    <w:rsid w:val="004B3A9C"/>
    <w:rsid w:val="004B3B06"/>
    <w:rsid w:val="004B5C61"/>
    <w:rsid w:val="004B6142"/>
    <w:rsid w:val="004B634F"/>
    <w:rsid w:val="004B6996"/>
    <w:rsid w:val="004B6AD0"/>
    <w:rsid w:val="004B7757"/>
    <w:rsid w:val="004C07D5"/>
    <w:rsid w:val="004C2D28"/>
    <w:rsid w:val="004C3FCE"/>
    <w:rsid w:val="004C4254"/>
    <w:rsid w:val="004C478A"/>
    <w:rsid w:val="004C5A6D"/>
    <w:rsid w:val="004C6521"/>
    <w:rsid w:val="004C7751"/>
    <w:rsid w:val="004C7B65"/>
    <w:rsid w:val="004C7C9B"/>
    <w:rsid w:val="004C7E80"/>
    <w:rsid w:val="004D0B25"/>
    <w:rsid w:val="004D3201"/>
    <w:rsid w:val="004D4248"/>
    <w:rsid w:val="004D449D"/>
    <w:rsid w:val="004D561B"/>
    <w:rsid w:val="004D5837"/>
    <w:rsid w:val="004D6050"/>
    <w:rsid w:val="004D6570"/>
    <w:rsid w:val="004D6A36"/>
    <w:rsid w:val="004D7326"/>
    <w:rsid w:val="004E1513"/>
    <w:rsid w:val="004E2D3C"/>
    <w:rsid w:val="004E3BE2"/>
    <w:rsid w:val="004E42A8"/>
    <w:rsid w:val="004E468E"/>
    <w:rsid w:val="004E54FD"/>
    <w:rsid w:val="004E55B0"/>
    <w:rsid w:val="004E565A"/>
    <w:rsid w:val="004E6060"/>
    <w:rsid w:val="004E6539"/>
    <w:rsid w:val="004E6C25"/>
    <w:rsid w:val="004E748E"/>
    <w:rsid w:val="004E790B"/>
    <w:rsid w:val="004E7C82"/>
    <w:rsid w:val="004F0565"/>
    <w:rsid w:val="004F07F4"/>
    <w:rsid w:val="004F0D3E"/>
    <w:rsid w:val="004F10F6"/>
    <w:rsid w:val="004F117B"/>
    <w:rsid w:val="004F19F4"/>
    <w:rsid w:val="004F1D13"/>
    <w:rsid w:val="004F1E5E"/>
    <w:rsid w:val="004F2F61"/>
    <w:rsid w:val="004F3237"/>
    <w:rsid w:val="004F40D1"/>
    <w:rsid w:val="004F482C"/>
    <w:rsid w:val="004F52CC"/>
    <w:rsid w:val="004F6664"/>
    <w:rsid w:val="004F6C1F"/>
    <w:rsid w:val="004F6DFB"/>
    <w:rsid w:val="004F7CE3"/>
    <w:rsid w:val="004F7ED9"/>
    <w:rsid w:val="00501311"/>
    <w:rsid w:val="005035E1"/>
    <w:rsid w:val="005045FB"/>
    <w:rsid w:val="005053B3"/>
    <w:rsid w:val="00507051"/>
    <w:rsid w:val="005077B5"/>
    <w:rsid w:val="00507EEE"/>
    <w:rsid w:val="0051042F"/>
    <w:rsid w:val="00511E03"/>
    <w:rsid w:val="005121AC"/>
    <w:rsid w:val="00512CC3"/>
    <w:rsid w:val="00512EA2"/>
    <w:rsid w:val="00513218"/>
    <w:rsid w:val="0051376E"/>
    <w:rsid w:val="00513D30"/>
    <w:rsid w:val="00515C24"/>
    <w:rsid w:val="005170B1"/>
    <w:rsid w:val="005174AD"/>
    <w:rsid w:val="00517AAA"/>
    <w:rsid w:val="00520015"/>
    <w:rsid w:val="00520F6D"/>
    <w:rsid w:val="005210D8"/>
    <w:rsid w:val="005212BA"/>
    <w:rsid w:val="005218E6"/>
    <w:rsid w:val="00521E0E"/>
    <w:rsid w:val="005224F1"/>
    <w:rsid w:val="0052424C"/>
    <w:rsid w:val="00525863"/>
    <w:rsid w:val="00526309"/>
    <w:rsid w:val="00527133"/>
    <w:rsid w:val="00527CFF"/>
    <w:rsid w:val="0053004A"/>
    <w:rsid w:val="00530B23"/>
    <w:rsid w:val="00530BC7"/>
    <w:rsid w:val="005310B4"/>
    <w:rsid w:val="005319B5"/>
    <w:rsid w:val="00531C27"/>
    <w:rsid w:val="00532618"/>
    <w:rsid w:val="00532731"/>
    <w:rsid w:val="00532D01"/>
    <w:rsid w:val="00533A46"/>
    <w:rsid w:val="00533E16"/>
    <w:rsid w:val="00534B67"/>
    <w:rsid w:val="005362C3"/>
    <w:rsid w:val="0053636A"/>
    <w:rsid w:val="00536F85"/>
    <w:rsid w:val="005377BE"/>
    <w:rsid w:val="00537BAE"/>
    <w:rsid w:val="00537F39"/>
    <w:rsid w:val="0054028A"/>
    <w:rsid w:val="005410D7"/>
    <w:rsid w:val="00542B26"/>
    <w:rsid w:val="00545782"/>
    <w:rsid w:val="005460F7"/>
    <w:rsid w:val="00546A07"/>
    <w:rsid w:val="00546FAC"/>
    <w:rsid w:val="005479BD"/>
    <w:rsid w:val="00547E8F"/>
    <w:rsid w:val="0055030B"/>
    <w:rsid w:val="00551364"/>
    <w:rsid w:val="005514EF"/>
    <w:rsid w:val="00551A29"/>
    <w:rsid w:val="00551F82"/>
    <w:rsid w:val="00551FD9"/>
    <w:rsid w:val="00552717"/>
    <w:rsid w:val="00552A47"/>
    <w:rsid w:val="0055336E"/>
    <w:rsid w:val="00553922"/>
    <w:rsid w:val="00553933"/>
    <w:rsid w:val="00553979"/>
    <w:rsid w:val="00554641"/>
    <w:rsid w:val="0055477A"/>
    <w:rsid w:val="00554F2B"/>
    <w:rsid w:val="00555288"/>
    <w:rsid w:val="00555B82"/>
    <w:rsid w:val="00557A22"/>
    <w:rsid w:val="00557E1B"/>
    <w:rsid w:val="0056057C"/>
    <w:rsid w:val="005615E2"/>
    <w:rsid w:val="00562332"/>
    <w:rsid w:val="00562EE1"/>
    <w:rsid w:val="005631B4"/>
    <w:rsid w:val="00564547"/>
    <w:rsid w:val="0056625E"/>
    <w:rsid w:val="005665C3"/>
    <w:rsid w:val="00566C65"/>
    <w:rsid w:val="00570123"/>
    <w:rsid w:val="0057058B"/>
    <w:rsid w:val="00570966"/>
    <w:rsid w:val="00570B79"/>
    <w:rsid w:val="00570DE5"/>
    <w:rsid w:val="00571068"/>
    <w:rsid w:val="005711E3"/>
    <w:rsid w:val="005715BD"/>
    <w:rsid w:val="005718F9"/>
    <w:rsid w:val="00571B1C"/>
    <w:rsid w:val="00571F5B"/>
    <w:rsid w:val="00571FDA"/>
    <w:rsid w:val="00572126"/>
    <w:rsid w:val="005723CD"/>
    <w:rsid w:val="00573528"/>
    <w:rsid w:val="00573AD0"/>
    <w:rsid w:val="005743B1"/>
    <w:rsid w:val="00575221"/>
    <w:rsid w:val="005758C1"/>
    <w:rsid w:val="00575EB0"/>
    <w:rsid w:val="00576241"/>
    <w:rsid w:val="005772CF"/>
    <w:rsid w:val="00577E21"/>
    <w:rsid w:val="00580570"/>
    <w:rsid w:val="005806C4"/>
    <w:rsid w:val="00581063"/>
    <w:rsid w:val="00581485"/>
    <w:rsid w:val="005814C2"/>
    <w:rsid w:val="00582892"/>
    <w:rsid w:val="00582ED9"/>
    <w:rsid w:val="00584814"/>
    <w:rsid w:val="005858DD"/>
    <w:rsid w:val="00587062"/>
    <w:rsid w:val="00587487"/>
    <w:rsid w:val="005874EF"/>
    <w:rsid w:val="0058789A"/>
    <w:rsid w:val="0059028D"/>
    <w:rsid w:val="00590907"/>
    <w:rsid w:val="00590A42"/>
    <w:rsid w:val="005927E4"/>
    <w:rsid w:val="005935E2"/>
    <w:rsid w:val="00593883"/>
    <w:rsid w:val="00593B07"/>
    <w:rsid w:val="00593CA8"/>
    <w:rsid w:val="0059532D"/>
    <w:rsid w:val="00595B01"/>
    <w:rsid w:val="00595BA6"/>
    <w:rsid w:val="005962AE"/>
    <w:rsid w:val="00596487"/>
    <w:rsid w:val="00596EEA"/>
    <w:rsid w:val="00596EF9"/>
    <w:rsid w:val="00597406"/>
    <w:rsid w:val="00597C8B"/>
    <w:rsid w:val="005A09C8"/>
    <w:rsid w:val="005A0A20"/>
    <w:rsid w:val="005A0AC3"/>
    <w:rsid w:val="005A19ED"/>
    <w:rsid w:val="005A1AB5"/>
    <w:rsid w:val="005A1C7B"/>
    <w:rsid w:val="005A1D21"/>
    <w:rsid w:val="005A294E"/>
    <w:rsid w:val="005A2A9C"/>
    <w:rsid w:val="005A2BDC"/>
    <w:rsid w:val="005A30AE"/>
    <w:rsid w:val="005A32F0"/>
    <w:rsid w:val="005A3B7D"/>
    <w:rsid w:val="005A4FEB"/>
    <w:rsid w:val="005A63EF"/>
    <w:rsid w:val="005A69E9"/>
    <w:rsid w:val="005A6B39"/>
    <w:rsid w:val="005A6DEA"/>
    <w:rsid w:val="005A6DF6"/>
    <w:rsid w:val="005A7B80"/>
    <w:rsid w:val="005B060D"/>
    <w:rsid w:val="005B161E"/>
    <w:rsid w:val="005B1C92"/>
    <w:rsid w:val="005B21A8"/>
    <w:rsid w:val="005B26D8"/>
    <w:rsid w:val="005B3082"/>
    <w:rsid w:val="005B3A49"/>
    <w:rsid w:val="005B4B2B"/>
    <w:rsid w:val="005B4E97"/>
    <w:rsid w:val="005B5A83"/>
    <w:rsid w:val="005B5F19"/>
    <w:rsid w:val="005B6437"/>
    <w:rsid w:val="005B703B"/>
    <w:rsid w:val="005B7972"/>
    <w:rsid w:val="005B7F9F"/>
    <w:rsid w:val="005C0AD0"/>
    <w:rsid w:val="005C0F4D"/>
    <w:rsid w:val="005C1855"/>
    <w:rsid w:val="005C2BC2"/>
    <w:rsid w:val="005C2E25"/>
    <w:rsid w:val="005C330B"/>
    <w:rsid w:val="005C39E2"/>
    <w:rsid w:val="005C3D0D"/>
    <w:rsid w:val="005C478E"/>
    <w:rsid w:val="005C574A"/>
    <w:rsid w:val="005C5C10"/>
    <w:rsid w:val="005C613E"/>
    <w:rsid w:val="005C64CA"/>
    <w:rsid w:val="005C6860"/>
    <w:rsid w:val="005C7B0A"/>
    <w:rsid w:val="005C7C05"/>
    <w:rsid w:val="005C7E8B"/>
    <w:rsid w:val="005D1057"/>
    <w:rsid w:val="005D161D"/>
    <w:rsid w:val="005D17CE"/>
    <w:rsid w:val="005D1907"/>
    <w:rsid w:val="005D1AB1"/>
    <w:rsid w:val="005D20FE"/>
    <w:rsid w:val="005D21B5"/>
    <w:rsid w:val="005D292B"/>
    <w:rsid w:val="005D292F"/>
    <w:rsid w:val="005D2C44"/>
    <w:rsid w:val="005D3807"/>
    <w:rsid w:val="005D3DF2"/>
    <w:rsid w:val="005D676F"/>
    <w:rsid w:val="005E011D"/>
    <w:rsid w:val="005E0253"/>
    <w:rsid w:val="005E1080"/>
    <w:rsid w:val="005E1265"/>
    <w:rsid w:val="005E1386"/>
    <w:rsid w:val="005E1461"/>
    <w:rsid w:val="005E1C61"/>
    <w:rsid w:val="005E1DF4"/>
    <w:rsid w:val="005E2D3B"/>
    <w:rsid w:val="005E41C6"/>
    <w:rsid w:val="005E56F2"/>
    <w:rsid w:val="005E5A28"/>
    <w:rsid w:val="005E6460"/>
    <w:rsid w:val="005E7151"/>
    <w:rsid w:val="005E7630"/>
    <w:rsid w:val="005F063A"/>
    <w:rsid w:val="005F0829"/>
    <w:rsid w:val="005F13C3"/>
    <w:rsid w:val="005F2485"/>
    <w:rsid w:val="005F2743"/>
    <w:rsid w:val="005F3380"/>
    <w:rsid w:val="005F3CEE"/>
    <w:rsid w:val="005F4A3B"/>
    <w:rsid w:val="005F61EF"/>
    <w:rsid w:val="005F6429"/>
    <w:rsid w:val="005F671F"/>
    <w:rsid w:val="005F70DB"/>
    <w:rsid w:val="006017EF"/>
    <w:rsid w:val="006027ED"/>
    <w:rsid w:val="0060284E"/>
    <w:rsid w:val="0060293C"/>
    <w:rsid w:val="0060326A"/>
    <w:rsid w:val="00605826"/>
    <w:rsid w:val="00605909"/>
    <w:rsid w:val="00610157"/>
    <w:rsid w:val="0061186A"/>
    <w:rsid w:val="00611C58"/>
    <w:rsid w:val="006121D5"/>
    <w:rsid w:val="00612C12"/>
    <w:rsid w:val="00612FF9"/>
    <w:rsid w:val="00613BA2"/>
    <w:rsid w:val="00613C8D"/>
    <w:rsid w:val="00613DDC"/>
    <w:rsid w:val="00614786"/>
    <w:rsid w:val="006152E5"/>
    <w:rsid w:val="00615912"/>
    <w:rsid w:val="00615CE2"/>
    <w:rsid w:val="00616E21"/>
    <w:rsid w:val="006170E5"/>
    <w:rsid w:val="00617A0C"/>
    <w:rsid w:val="00617E6F"/>
    <w:rsid w:val="00620170"/>
    <w:rsid w:val="00620300"/>
    <w:rsid w:val="006206B3"/>
    <w:rsid w:val="00622B5D"/>
    <w:rsid w:val="00622D41"/>
    <w:rsid w:val="00623633"/>
    <w:rsid w:val="0062391E"/>
    <w:rsid w:val="00623C56"/>
    <w:rsid w:val="00623FA9"/>
    <w:rsid w:val="00624240"/>
    <w:rsid w:val="00624B61"/>
    <w:rsid w:val="006252BE"/>
    <w:rsid w:val="00625AC4"/>
    <w:rsid w:val="00625E33"/>
    <w:rsid w:val="006274EF"/>
    <w:rsid w:val="006275A3"/>
    <w:rsid w:val="006307A1"/>
    <w:rsid w:val="00630A84"/>
    <w:rsid w:val="00630A93"/>
    <w:rsid w:val="00630F55"/>
    <w:rsid w:val="0063289E"/>
    <w:rsid w:val="00632ED7"/>
    <w:rsid w:val="00632FD7"/>
    <w:rsid w:val="00633D21"/>
    <w:rsid w:val="00634369"/>
    <w:rsid w:val="006346FE"/>
    <w:rsid w:val="00634828"/>
    <w:rsid w:val="006353F4"/>
    <w:rsid w:val="0063551D"/>
    <w:rsid w:val="00636101"/>
    <w:rsid w:val="006364B8"/>
    <w:rsid w:val="006379CE"/>
    <w:rsid w:val="00637AFD"/>
    <w:rsid w:val="0064042A"/>
    <w:rsid w:val="00641EC3"/>
    <w:rsid w:val="00641FC7"/>
    <w:rsid w:val="00642C14"/>
    <w:rsid w:val="00643803"/>
    <w:rsid w:val="00643827"/>
    <w:rsid w:val="0064382D"/>
    <w:rsid w:val="00644C4F"/>
    <w:rsid w:val="00645898"/>
    <w:rsid w:val="006463D1"/>
    <w:rsid w:val="006466F5"/>
    <w:rsid w:val="0064774A"/>
    <w:rsid w:val="006478C1"/>
    <w:rsid w:val="00647EF3"/>
    <w:rsid w:val="00650103"/>
    <w:rsid w:val="006505C6"/>
    <w:rsid w:val="006511A9"/>
    <w:rsid w:val="00651C06"/>
    <w:rsid w:val="00651D23"/>
    <w:rsid w:val="00651E63"/>
    <w:rsid w:val="006527FA"/>
    <w:rsid w:val="00653555"/>
    <w:rsid w:val="00653606"/>
    <w:rsid w:val="006552D1"/>
    <w:rsid w:val="006554DD"/>
    <w:rsid w:val="00656CBF"/>
    <w:rsid w:val="00657030"/>
    <w:rsid w:val="00657A38"/>
    <w:rsid w:val="006620A2"/>
    <w:rsid w:val="006632BA"/>
    <w:rsid w:val="00663554"/>
    <w:rsid w:val="00663D0E"/>
    <w:rsid w:val="00664190"/>
    <w:rsid w:val="0066496D"/>
    <w:rsid w:val="0066508C"/>
    <w:rsid w:val="006662BE"/>
    <w:rsid w:val="00666638"/>
    <w:rsid w:val="00666C53"/>
    <w:rsid w:val="00666ED2"/>
    <w:rsid w:val="00666FF0"/>
    <w:rsid w:val="006671EB"/>
    <w:rsid w:val="00670E77"/>
    <w:rsid w:val="006721AE"/>
    <w:rsid w:val="006721BE"/>
    <w:rsid w:val="00674268"/>
    <w:rsid w:val="00674F3E"/>
    <w:rsid w:val="00675275"/>
    <w:rsid w:val="00676948"/>
    <w:rsid w:val="00680E72"/>
    <w:rsid w:val="0068190F"/>
    <w:rsid w:val="00681EAC"/>
    <w:rsid w:val="00682330"/>
    <w:rsid w:val="00682833"/>
    <w:rsid w:val="00682F48"/>
    <w:rsid w:val="0068331B"/>
    <w:rsid w:val="00683404"/>
    <w:rsid w:val="00683AE3"/>
    <w:rsid w:val="00684323"/>
    <w:rsid w:val="006855F8"/>
    <w:rsid w:val="00685F55"/>
    <w:rsid w:val="006869F8"/>
    <w:rsid w:val="00686F0E"/>
    <w:rsid w:val="00687107"/>
    <w:rsid w:val="006878E7"/>
    <w:rsid w:val="0069050B"/>
    <w:rsid w:val="00690D26"/>
    <w:rsid w:val="006916F3"/>
    <w:rsid w:val="0069219B"/>
    <w:rsid w:val="00692C35"/>
    <w:rsid w:val="0069330A"/>
    <w:rsid w:val="00694F5D"/>
    <w:rsid w:val="006965B2"/>
    <w:rsid w:val="006965DF"/>
    <w:rsid w:val="006968DB"/>
    <w:rsid w:val="00697F6B"/>
    <w:rsid w:val="006A03F0"/>
    <w:rsid w:val="006A057A"/>
    <w:rsid w:val="006A0D27"/>
    <w:rsid w:val="006A1058"/>
    <w:rsid w:val="006A1C45"/>
    <w:rsid w:val="006A2062"/>
    <w:rsid w:val="006A21F2"/>
    <w:rsid w:val="006A25A6"/>
    <w:rsid w:val="006A264C"/>
    <w:rsid w:val="006A297F"/>
    <w:rsid w:val="006A4BF7"/>
    <w:rsid w:val="006A56F9"/>
    <w:rsid w:val="006A57A2"/>
    <w:rsid w:val="006A582B"/>
    <w:rsid w:val="006A5975"/>
    <w:rsid w:val="006A5C71"/>
    <w:rsid w:val="006A5CFB"/>
    <w:rsid w:val="006A66D3"/>
    <w:rsid w:val="006A7556"/>
    <w:rsid w:val="006A75FA"/>
    <w:rsid w:val="006B00A1"/>
    <w:rsid w:val="006B07EF"/>
    <w:rsid w:val="006B1A11"/>
    <w:rsid w:val="006B2C09"/>
    <w:rsid w:val="006B3CB0"/>
    <w:rsid w:val="006B4094"/>
    <w:rsid w:val="006B4378"/>
    <w:rsid w:val="006B4903"/>
    <w:rsid w:val="006B4D05"/>
    <w:rsid w:val="006B54BE"/>
    <w:rsid w:val="006B5A00"/>
    <w:rsid w:val="006B6331"/>
    <w:rsid w:val="006B657F"/>
    <w:rsid w:val="006C1616"/>
    <w:rsid w:val="006C161D"/>
    <w:rsid w:val="006C2DDD"/>
    <w:rsid w:val="006C30A0"/>
    <w:rsid w:val="006C32A9"/>
    <w:rsid w:val="006C3386"/>
    <w:rsid w:val="006C3573"/>
    <w:rsid w:val="006C37FB"/>
    <w:rsid w:val="006C3C43"/>
    <w:rsid w:val="006C3DAF"/>
    <w:rsid w:val="006C3F23"/>
    <w:rsid w:val="006C4A27"/>
    <w:rsid w:val="006C55D8"/>
    <w:rsid w:val="006C7FAB"/>
    <w:rsid w:val="006D065E"/>
    <w:rsid w:val="006D0B53"/>
    <w:rsid w:val="006D0B72"/>
    <w:rsid w:val="006D27BB"/>
    <w:rsid w:val="006D2D27"/>
    <w:rsid w:val="006D380E"/>
    <w:rsid w:val="006D4D1B"/>
    <w:rsid w:val="006D5179"/>
    <w:rsid w:val="006D59AE"/>
    <w:rsid w:val="006D63F0"/>
    <w:rsid w:val="006D649A"/>
    <w:rsid w:val="006D6E9B"/>
    <w:rsid w:val="006E0125"/>
    <w:rsid w:val="006E096E"/>
    <w:rsid w:val="006E0A90"/>
    <w:rsid w:val="006E1F4E"/>
    <w:rsid w:val="006E2339"/>
    <w:rsid w:val="006E2FC1"/>
    <w:rsid w:val="006E3A75"/>
    <w:rsid w:val="006E441A"/>
    <w:rsid w:val="006E4483"/>
    <w:rsid w:val="006E4697"/>
    <w:rsid w:val="006E4D52"/>
    <w:rsid w:val="006E4EF8"/>
    <w:rsid w:val="006E4F92"/>
    <w:rsid w:val="006E6E0B"/>
    <w:rsid w:val="006E76B3"/>
    <w:rsid w:val="006F185D"/>
    <w:rsid w:val="006F2407"/>
    <w:rsid w:val="006F2412"/>
    <w:rsid w:val="006F2A5E"/>
    <w:rsid w:val="006F2BD6"/>
    <w:rsid w:val="006F3ED8"/>
    <w:rsid w:val="006F4BE3"/>
    <w:rsid w:val="006F4D96"/>
    <w:rsid w:val="006F539B"/>
    <w:rsid w:val="006F5634"/>
    <w:rsid w:val="006F59F6"/>
    <w:rsid w:val="006F5C9D"/>
    <w:rsid w:val="006F5FCC"/>
    <w:rsid w:val="006F6A6D"/>
    <w:rsid w:val="006F6C9E"/>
    <w:rsid w:val="006F7CF2"/>
    <w:rsid w:val="006F7EF1"/>
    <w:rsid w:val="00700818"/>
    <w:rsid w:val="00701C35"/>
    <w:rsid w:val="00701DD1"/>
    <w:rsid w:val="00701E25"/>
    <w:rsid w:val="0070262F"/>
    <w:rsid w:val="00702C00"/>
    <w:rsid w:val="00703CFC"/>
    <w:rsid w:val="00704144"/>
    <w:rsid w:val="007048F1"/>
    <w:rsid w:val="00704DBD"/>
    <w:rsid w:val="00704DBF"/>
    <w:rsid w:val="0070552C"/>
    <w:rsid w:val="00705616"/>
    <w:rsid w:val="007063A9"/>
    <w:rsid w:val="007077D4"/>
    <w:rsid w:val="007101E6"/>
    <w:rsid w:val="007102CC"/>
    <w:rsid w:val="00710738"/>
    <w:rsid w:val="00710A9B"/>
    <w:rsid w:val="00710EBD"/>
    <w:rsid w:val="00711781"/>
    <w:rsid w:val="007119BB"/>
    <w:rsid w:val="00711A58"/>
    <w:rsid w:val="00711BDD"/>
    <w:rsid w:val="00713ED0"/>
    <w:rsid w:val="00714493"/>
    <w:rsid w:val="0071537F"/>
    <w:rsid w:val="00715D19"/>
    <w:rsid w:val="00716370"/>
    <w:rsid w:val="00717A7D"/>
    <w:rsid w:val="00717A96"/>
    <w:rsid w:val="00717B7C"/>
    <w:rsid w:val="007211B1"/>
    <w:rsid w:val="00722072"/>
    <w:rsid w:val="00723090"/>
    <w:rsid w:val="00723C74"/>
    <w:rsid w:val="00723EA0"/>
    <w:rsid w:val="00724A0A"/>
    <w:rsid w:val="00724FAD"/>
    <w:rsid w:val="00725471"/>
    <w:rsid w:val="007261A0"/>
    <w:rsid w:val="0072633E"/>
    <w:rsid w:val="00726D6A"/>
    <w:rsid w:val="0072710F"/>
    <w:rsid w:val="00727CF1"/>
    <w:rsid w:val="00730243"/>
    <w:rsid w:val="007302A7"/>
    <w:rsid w:val="007302F1"/>
    <w:rsid w:val="00730F69"/>
    <w:rsid w:val="0073179A"/>
    <w:rsid w:val="00733B2A"/>
    <w:rsid w:val="00734CA6"/>
    <w:rsid w:val="00734CB8"/>
    <w:rsid w:val="00734D2D"/>
    <w:rsid w:val="007355C9"/>
    <w:rsid w:val="00735D9B"/>
    <w:rsid w:val="0073629D"/>
    <w:rsid w:val="00736836"/>
    <w:rsid w:val="00737575"/>
    <w:rsid w:val="00737954"/>
    <w:rsid w:val="007411DE"/>
    <w:rsid w:val="0074140C"/>
    <w:rsid w:val="007418DA"/>
    <w:rsid w:val="00741C80"/>
    <w:rsid w:val="00741CF2"/>
    <w:rsid w:val="0074256C"/>
    <w:rsid w:val="00742593"/>
    <w:rsid w:val="00742793"/>
    <w:rsid w:val="00743376"/>
    <w:rsid w:val="007451CB"/>
    <w:rsid w:val="00745BB3"/>
    <w:rsid w:val="0074601D"/>
    <w:rsid w:val="0074674E"/>
    <w:rsid w:val="00746944"/>
    <w:rsid w:val="0074751F"/>
    <w:rsid w:val="007475EC"/>
    <w:rsid w:val="00747FC7"/>
    <w:rsid w:val="00751176"/>
    <w:rsid w:val="007516EC"/>
    <w:rsid w:val="00752B67"/>
    <w:rsid w:val="0075352D"/>
    <w:rsid w:val="00753ABC"/>
    <w:rsid w:val="007540E1"/>
    <w:rsid w:val="0075497B"/>
    <w:rsid w:val="00754DD1"/>
    <w:rsid w:val="00755BE9"/>
    <w:rsid w:val="00756DF2"/>
    <w:rsid w:val="00756E07"/>
    <w:rsid w:val="0076026F"/>
    <w:rsid w:val="0076120E"/>
    <w:rsid w:val="007612D5"/>
    <w:rsid w:val="00761316"/>
    <w:rsid w:val="00761907"/>
    <w:rsid w:val="00761B06"/>
    <w:rsid w:val="00763C70"/>
    <w:rsid w:val="00763DDB"/>
    <w:rsid w:val="00765A5D"/>
    <w:rsid w:val="00765DD2"/>
    <w:rsid w:val="0076646C"/>
    <w:rsid w:val="00766552"/>
    <w:rsid w:val="00766AA3"/>
    <w:rsid w:val="00766CE8"/>
    <w:rsid w:val="007673C3"/>
    <w:rsid w:val="007679B9"/>
    <w:rsid w:val="00767C71"/>
    <w:rsid w:val="00770B98"/>
    <w:rsid w:val="00770C2D"/>
    <w:rsid w:val="00770E3F"/>
    <w:rsid w:val="00770F69"/>
    <w:rsid w:val="007716EC"/>
    <w:rsid w:val="007721A8"/>
    <w:rsid w:val="00772A3A"/>
    <w:rsid w:val="007735F5"/>
    <w:rsid w:val="007739A4"/>
    <w:rsid w:val="007745BC"/>
    <w:rsid w:val="00774DA1"/>
    <w:rsid w:val="00774F5C"/>
    <w:rsid w:val="00775D90"/>
    <w:rsid w:val="00775E77"/>
    <w:rsid w:val="0077676D"/>
    <w:rsid w:val="00776FC2"/>
    <w:rsid w:val="00777001"/>
    <w:rsid w:val="007773EC"/>
    <w:rsid w:val="00777A55"/>
    <w:rsid w:val="00781316"/>
    <w:rsid w:val="00781CC5"/>
    <w:rsid w:val="00782B03"/>
    <w:rsid w:val="007831FD"/>
    <w:rsid w:val="007839A2"/>
    <w:rsid w:val="00783D4F"/>
    <w:rsid w:val="00784277"/>
    <w:rsid w:val="00784983"/>
    <w:rsid w:val="0078560E"/>
    <w:rsid w:val="00785DB0"/>
    <w:rsid w:val="0078624E"/>
    <w:rsid w:val="00790511"/>
    <w:rsid w:val="007912E6"/>
    <w:rsid w:val="00791E7A"/>
    <w:rsid w:val="00792482"/>
    <w:rsid w:val="00793734"/>
    <w:rsid w:val="00793D00"/>
    <w:rsid w:val="007942BD"/>
    <w:rsid w:val="007948D5"/>
    <w:rsid w:val="00795003"/>
    <w:rsid w:val="00795C80"/>
    <w:rsid w:val="00795FD4"/>
    <w:rsid w:val="00796351"/>
    <w:rsid w:val="00796D25"/>
    <w:rsid w:val="00796EEC"/>
    <w:rsid w:val="00796F04"/>
    <w:rsid w:val="00797804"/>
    <w:rsid w:val="007A0F3E"/>
    <w:rsid w:val="007A1859"/>
    <w:rsid w:val="007A22B5"/>
    <w:rsid w:val="007A286A"/>
    <w:rsid w:val="007A3496"/>
    <w:rsid w:val="007A39D1"/>
    <w:rsid w:val="007A3EEF"/>
    <w:rsid w:val="007A4053"/>
    <w:rsid w:val="007A4AE2"/>
    <w:rsid w:val="007A4B14"/>
    <w:rsid w:val="007A524A"/>
    <w:rsid w:val="007A5AFF"/>
    <w:rsid w:val="007A6A92"/>
    <w:rsid w:val="007A748F"/>
    <w:rsid w:val="007A74E2"/>
    <w:rsid w:val="007B02D1"/>
    <w:rsid w:val="007B20D0"/>
    <w:rsid w:val="007B2DA3"/>
    <w:rsid w:val="007B4275"/>
    <w:rsid w:val="007B4686"/>
    <w:rsid w:val="007B5353"/>
    <w:rsid w:val="007B6561"/>
    <w:rsid w:val="007B6623"/>
    <w:rsid w:val="007B7304"/>
    <w:rsid w:val="007B7858"/>
    <w:rsid w:val="007C01AB"/>
    <w:rsid w:val="007C0427"/>
    <w:rsid w:val="007C13A3"/>
    <w:rsid w:val="007C15BB"/>
    <w:rsid w:val="007C1CBF"/>
    <w:rsid w:val="007C34D7"/>
    <w:rsid w:val="007C367A"/>
    <w:rsid w:val="007C37EF"/>
    <w:rsid w:val="007C3D5B"/>
    <w:rsid w:val="007C4C1E"/>
    <w:rsid w:val="007C4D50"/>
    <w:rsid w:val="007C52F8"/>
    <w:rsid w:val="007C67F3"/>
    <w:rsid w:val="007C6BD5"/>
    <w:rsid w:val="007C7AFA"/>
    <w:rsid w:val="007C7CEA"/>
    <w:rsid w:val="007D038B"/>
    <w:rsid w:val="007D2238"/>
    <w:rsid w:val="007D2467"/>
    <w:rsid w:val="007D29E0"/>
    <w:rsid w:val="007D2A13"/>
    <w:rsid w:val="007D3311"/>
    <w:rsid w:val="007D47FA"/>
    <w:rsid w:val="007D4EC6"/>
    <w:rsid w:val="007D5F64"/>
    <w:rsid w:val="007D7AB3"/>
    <w:rsid w:val="007E0259"/>
    <w:rsid w:val="007E0776"/>
    <w:rsid w:val="007E0AD7"/>
    <w:rsid w:val="007E1390"/>
    <w:rsid w:val="007E2E7E"/>
    <w:rsid w:val="007E2F25"/>
    <w:rsid w:val="007E3A81"/>
    <w:rsid w:val="007E3E8D"/>
    <w:rsid w:val="007E3F62"/>
    <w:rsid w:val="007E42B4"/>
    <w:rsid w:val="007E5023"/>
    <w:rsid w:val="007E5649"/>
    <w:rsid w:val="007E5A78"/>
    <w:rsid w:val="007E5B9D"/>
    <w:rsid w:val="007E5F40"/>
    <w:rsid w:val="007E6894"/>
    <w:rsid w:val="007F0DD6"/>
    <w:rsid w:val="007F19E1"/>
    <w:rsid w:val="007F268F"/>
    <w:rsid w:val="007F2845"/>
    <w:rsid w:val="007F2C66"/>
    <w:rsid w:val="007F2F60"/>
    <w:rsid w:val="007F31F5"/>
    <w:rsid w:val="007F465B"/>
    <w:rsid w:val="007F4871"/>
    <w:rsid w:val="007F57BC"/>
    <w:rsid w:val="007F70A1"/>
    <w:rsid w:val="007F70AE"/>
    <w:rsid w:val="007F7163"/>
    <w:rsid w:val="007F7B66"/>
    <w:rsid w:val="008000C1"/>
    <w:rsid w:val="00801640"/>
    <w:rsid w:val="00801BFE"/>
    <w:rsid w:val="00802084"/>
    <w:rsid w:val="00803136"/>
    <w:rsid w:val="008035FE"/>
    <w:rsid w:val="008040C3"/>
    <w:rsid w:val="008041F6"/>
    <w:rsid w:val="00804372"/>
    <w:rsid w:val="00804E30"/>
    <w:rsid w:val="0080594C"/>
    <w:rsid w:val="00805CCD"/>
    <w:rsid w:val="00805D85"/>
    <w:rsid w:val="00805E88"/>
    <w:rsid w:val="00806485"/>
    <w:rsid w:val="00806DB4"/>
    <w:rsid w:val="0080701C"/>
    <w:rsid w:val="008070C9"/>
    <w:rsid w:val="008074C6"/>
    <w:rsid w:val="0080795E"/>
    <w:rsid w:val="00807CAD"/>
    <w:rsid w:val="00807D99"/>
    <w:rsid w:val="00810975"/>
    <w:rsid w:val="00812D3D"/>
    <w:rsid w:val="008176A2"/>
    <w:rsid w:val="00820502"/>
    <w:rsid w:val="00820FA7"/>
    <w:rsid w:val="00821382"/>
    <w:rsid w:val="00821A4A"/>
    <w:rsid w:val="00821C15"/>
    <w:rsid w:val="0082444F"/>
    <w:rsid w:val="00825955"/>
    <w:rsid w:val="00826434"/>
    <w:rsid w:val="00826731"/>
    <w:rsid w:val="00827103"/>
    <w:rsid w:val="00827661"/>
    <w:rsid w:val="00827B5E"/>
    <w:rsid w:val="00830A35"/>
    <w:rsid w:val="00830D4E"/>
    <w:rsid w:val="00830E66"/>
    <w:rsid w:val="00830FBB"/>
    <w:rsid w:val="00832B1F"/>
    <w:rsid w:val="0083332F"/>
    <w:rsid w:val="00833D49"/>
    <w:rsid w:val="00835371"/>
    <w:rsid w:val="00835781"/>
    <w:rsid w:val="0083592F"/>
    <w:rsid w:val="00836238"/>
    <w:rsid w:val="00837BD6"/>
    <w:rsid w:val="00837E9D"/>
    <w:rsid w:val="00840A66"/>
    <w:rsid w:val="00840E58"/>
    <w:rsid w:val="00841062"/>
    <w:rsid w:val="008410F9"/>
    <w:rsid w:val="0084163F"/>
    <w:rsid w:val="00841675"/>
    <w:rsid w:val="00841A15"/>
    <w:rsid w:val="00841F85"/>
    <w:rsid w:val="00842321"/>
    <w:rsid w:val="00842FB6"/>
    <w:rsid w:val="008433F2"/>
    <w:rsid w:val="008444A6"/>
    <w:rsid w:val="008445CF"/>
    <w:rsid w:val="008447FB"/>
    <w:rsid w:val="0084481B"/>
    <w:rsid w:val="00844B20"/>
    <w:rsid w:val="0084502C"/>
    <w:rsid w:val="00845AA5"/>
    <w:rsid w:val="008468D6"/>
    <w:rsid w:val="00846A08"/>
    <w:rsid w:val="00846F1A"/>
    <w:rsid w:val="00847052"/>
    <w:rsid w:val="0085023D"/>
    <w:rsid w:val="00850CED"/>
    <w:rsid w:val="00850D99"/>
    <w:rsid w:val="00851C6F"/>
    <w:rsid w:val="00851F2A"/>
    <w:rsid w:val="0085225A"/>
    <w:rsid w:val="00852307"/>
    <w:rsid w:val="00853A5E"/>
    <w:rsid w:val="00853DDA"/>
    <w:rsid w:val="00854008"/>
    <w:rsid w:val="00854A0A"/>
    <w:rsid w:val="00854A27"/>
    <w:rsid w:val="00854A7A"/>
    <w:rsid w:val="00854B5A"/>
    <w:rsid w:val="00854F5F"/>
    <w:rsid w:val="00855A91"/>
    <w:rsid w:val="00855B82"/>
    <w:rsid w:val="00855F81"/>
    <w:rsid w:val="0085661E"/>
    <w:rsid w:val="00856B2B"/>
    <w:rsid w:val="00857368"/>
    <w:rsid w:val="008603AF"/>
    <w:rsid w:val="00860631"/>
    <w:rsid w:val="00862E2A"/>
    <w:rsid w:val="00863589"/>
    <w:rsid w:val="00863EF0"/>
    <w:rsid w:val="00864141"/>
    <w:rsid w:val="0086511C"/>
    <w:rsid w:val="008653D0"/>
    <w:rsid w:val="008679FA"/>
    <w:rsid w:val="008703DC"/>
    <w:rsid w:val="00870477"/>
    <w:rsid w:val="008713D6"/>
    <w:rsid w:val="008717EF"/>
    <w:rsid w:val="00872B44"/>
    <w:rsid w:val="00873527"/>
    <w:rsid w:val="00873EA3"/>
    <w:rsid w:val="00874B67"/>
    <w:rsid w:val="00875970"/>
    <w:rsid w:val="00875B03"/>
    <w:rsid w:val="00875B78"/>
    <w:rsid w:val="0087656F"/>
    <w:rsid w:val="00876647"/>
    <w:rsid w:val="00877009"/>
    <w:rsid w:val="00877B5D"/>
    <w:rsid w:val="008802AA"/>
    <w:rsid w:val="00880C2C"/>
    <w:rsid w:val="00881037"/>
    <w:rsid w:val="00881A92"/>
    <w:rsid w:val="00881F7F"/>
    <w:rsid w:val="008823A7"/>
    <w:rsid w:val="00883970"/>
    <w:rsid w:val="008847E8"/>
    <w:rsid w:val="00884F6B"/>
    <w:rsid w:val="00884F7C"/>
    <w:rsid w:val="00885021"/>
    <w:rsid w:val="0088508C"/>
    <w:rsid w:val="008850B1"/>
    <w:rsid w:val="0088681D"/>
    <w:rsid w:val="008871FA"/>
    <w:rsid w:val="00890A12"/>
    <w:rsid w:val="00890C2C"/>
    <w:rsid w:val="00892058"/>
    <w:rsid w:val="00892A14"/>
    <w:rsid w:val="00892BA7"/>
    <w:rsid w:val="00893264"/>
    <w:rsid w:val="0089379B"/>
    <w:rsid w:val="00894518"/>
    <w:rsid w:val="00896243"/>
    <w:rsid w:val="0089689A"/>
    <w:rsid w:val="00896DD8"/>
    <w:rsid w:val="00896E1E"/>
    <w:rsid w:val="00897082"/>
    <w:rsid w:val="00897734"/>
    <w:rsid w:val="00897DE4"/>
    <w:rsid w:val="00897FBC"/>
    <w:rsid w:val="008A003B"/>
    <w:rsid w:val="008A0357"/>
    <w:rsid w:val="008A05A9"/>
    <w:rsid w:val="008A07AC"/>
    <w:rsid w:val="008A0D6D"/>
    <w:rsid w:val="008A12B9"/>
    <w:rsid w:val="008A150B"/>
    <w:rsid w:val="008A1C89"/>
    <w:rsid w:val="008A284D"/>
    <w:rsid w:val="008A3104"/>
    <w:rsid w:val="008A3771"/>
    <w:rsid w:val="008A39A9"/>
    <w:rsid w:val="008A3B64"/>
    <w:rsid w:val="008A572C"/>
    <w:rsid w:val="008A57E5"/>
    <w:rsid w:val="008A6179"/>
    <w:rsid w:val="008A7051"/>
    <w:rsid w:val="008A779F"/>
    <w:rsid w:val="008B0EDC"/>
    <w:rsid w:val="008B1155"/>
    <w:rsid w:val="008B1ED5"/>
    <w:rsid w:val="008B246B"/>
    <w:rsid w:val="008B28FC"/>
    <w:rsid w:val="008B2CD1"/>
    <w:rsid w:val="008B3251"/>
    <w:rsid w:val="008B3525"/>
    <w:rsid w:val="008B3680"/>
    <w:rsid w:val="008B3728"/>
    <w:rsid w:val="008B3852"/>
    <w:rsid w:val="008B3AB8"/>
    <w:rsid w:val="008B4ECA"/>
    <w:rsid w:val="008B5414"/>
    <w:rsid w:val="008B6010"/>
    <w:rsid w:val="008C01EC"/>
    <w:rsid w:val="008C0233"/>
    <w:rsid w:val="008C1BA1"/>
    <w:rsid w:val="008C1E90"/>
    <w:rsid w:val="008C21FA"/>
    <w:rsid w:val="008C3BE7"/>
    <w:rsid w:val="008C3D12"/>
    <w:rsid w:val="008C40F1"/>
    <w:rsid w:val="008C46E8"/>
    <w:rsid w:val="008C49E7"/>
    <w:rsid w:val="008C57C3"/>
    <w:rsid w:val="008C6C05"/>
    <w:rsid w:val="008D13F1"/>
    <w:rsid w:val="008D2021"/>
    <w:rsid w:val="008D3419"/>
    <w:rsid w:val="008D39F2"/>
    <w:rsid w:val="008D3D9D"/>
    <w:rsid w:val="008D52EF"/>
    <w:rsid w:val="008D5A77"/>
    <w:rsid w:val="008D5BD7"/>
    <w:rsid w:val="008D71D5"/>
    <w:rsid w:val="008D7462"/>
    <w:rsid w:val="008D7791"/>
    <w:rsid w:val="008D7817"/>
    <w:rsid w:val="008D7C55"/>
    <w:rsid w:val="008E1281"/>
    <w:rsid w:val="008E2CA3"/>
    <w:rsid w:val="008E3250"/>
    <w:rsid w:val="008E498F"/>
    <w:rsid w:val="008E4E97"/>
    <w:rsid w:val="008E575E"/>
    <w:rsid w:val="008E59F1"/>
    <w:rsid w:val="008E6022"/>
    <w:rsid w:val="008E6348"/>
    <w:rsid w:val="008E7A6A"/>
    <w:rsid w:val="008E7D97"/>
    <w:rsid w:val="008F00C5"/>
    <w:rsid w:val="008F05E3"/>
    <w:rsid w:val="008F06C5"/>
    <w:rsid w:val="008F23B3"/>
    <w:rsid w:val="008F31E5"/>
    <w:rsid w:val="008F42F8"/>
    <w:rsid w:val="008F529A"/>
    <w:rsid w:val="008F54DB"/>
    <w:rsid w:val="008F5A35"/>
    <w:rsid w:val="008F67CD"/>
    <w:rsid w:val="008F693F"/>
    <w:rsid w:val="008F7036"/>
    <w:rsid w:val="008F73E7"/>
    <w:rsid w:val="008F7675"/>
    <w:rsid w:val="008F784D"/>
    <w:rsid w:val="008F79D4"/>
    <w:rsid w:val="00900AE9"/>
    <w:rsid w:val="009016A3"/>
    <w:rsid w:val="0090201E"/>
    <w:rsid w:val="00902ABF"/>
    <w:rsid w:val="00903AB8"/>
    <w:rsid w:val="00904E05"/>
    <w:rsid w:val="00904F58"/>
    <w:rsid w:val="009050C5"/>
    <w:rsid w:val="009064D0"/>
    <w:rsid w:val="009068A5"/>
    <w:rsid w:val="0090697A"/>
    <w:rsid w:val="00906D55"/>
    <w:rsid w:val="0090776E"/>
    <w:rsid w:val="00907CA5"/>
    <w:rsid w:val="0091080A"/>
    <w:rsid w:val="009109A4"/>
    <w:rsid w:val="00912B8C"/>
    <w:rsid w:val="0091313C"/>
    <w:rsid w:val="00913FE5"/>
    <w:rsid w:val="009143CD"/>
    <w:rsid w:val="00914D46"/>
    <w:rsid w:val="00915197"/>
    <w:rsid w:val="009158A3"/>
    <w:rsid w:val="00916116"/>
    <w:rsid w:val="009164D8"/>
    <w:rsid w:val="00916552"/>
    <w:rsid w:val="00916615"/>
    <w:rsid w:val="009169FC"/>
    <w:rsid w:val="00916BB4"/>
    <w:rsid w:val="00916D20"/>
    <w:rsid w:val="00916DE8"/>
    <w:rsid w:val="00921F06"/>
    <w:rsid w:val="00922BDE"/>
    <w:rsid w:val="009233B0"/>
    <w:rsid w:val="009234DE"/>
    <w:rsid w:val="0092372D"/>
    <w:rsid w:val="00923CCA"/>
    <w:rsid w:val="00924B98"/>
    <w:rsid w:val="009257BE"/>
    <w:rsid w:val="00925DF2"/>
    <w:rsid w:val="009271F6"/>
    <w:rsid w:val="00927961"/>
    <w:rsid w:val="009279C1"/>
    <w:rsid w:val="00927EC3"/>
    <w:rsid w:val="00930015"/>
    <w:rsid w:val="009300EF"/>
    <w:rsid w:val="00930484"/>
    <w:rsid w:val="00930C78"/>
    <w:rsid w:val="00931191"/>
    <w:rsid w:val="00931234"/>
    <w:rsid w:val="00931BA1"/>
    <w:rsid w:val="00932FC8"/>
    <w:rsid w:val="0093332A"/>
    <w:rsid w:val="009346C9"/>
    <w:rsid w:val="00934F6D"/>
    <w:rsid w:val="00935FF7"/>
    <w:rsid w:val="0093651C"/>
    <w:rsid w:val="00937664"/>
    <w:rsid w:val="00937BA5"/>
    <w:rsid w:val="00937CBC"/>
    <w:rsid w:val="00940216"/>
    <w:rsid w:val="00940275"/>
    <w:rsid w:val="009407F2"/>
    <w:rsid w:val="00940E0F"/>
    <w:rsid w:val="00941486"/>
    <w:rsid w:val="00941B55"/>
    <w:rsid w:val="00941E8A"/>
    <w:rsid w:val="00942431"/>
    <w:rsid w:val="00942BFB"/>
    <w:rsid w:val="009434DE"/>
    <w:rsid w:val="009438C5"/>
    <w:rsid w:val="00943E2A"/>
    <w:rsid w:val="00944248"/>
    <w:rsid w:val="00945BF7"/>
    <w:rsid w:val="00945F04"/>
    <w:rsid w:val="0094741A"/>
    <w:rsid w:val="00947F65"/>
    <w:rsid w:val="00950076"/>
    <w:rsid w:val="009508F2"/>
    <w:rsid w:val="00950CFF"/>
    <w:rsid w:val="00951875"/>
    <w:rsid w:val="00951C79"/>
    <w:rsid w:val="00952432"/>
    <w:rsid w:val="00955610"/>
    <w:rsid w:val="00955753"/>
    <w:rsid w:val="00955D26"/>
    <w:rsid w:val="00955EFF"/>
    <w:rsid w:val="00955F29"/>
    <w:rsid w:val="00956233"/>
    <w:rsid w:val="00956878"/>
    <w:rsid w:val="00956DFA"/>
    <w:rsid w:val="0095799E"/>
    <w:rsid w:val="00957A9B"/>
    <w:rsid w:val="009607A8"/>
    <w:rsid w:val="009609B5"/>
    <w:rsid w:val="00962DD2"/>
    <w:rsid w:val="0096306E"/>
    <w:rsid w:val="009630C3"/>
    <w:rsid w:val="00963130"/>
    <w:rsid w:val="00965250"/>
    <w:rsid w:val="00966142"/>
    <w:rsid w:val="00966E3A"/>
    <w:rsid w:val="0096702F"/>
    <w:rsid w:val="0096778E"/>
    <w:rsid w:val="009677B2"/>
    <w:rsid w:val="00967EEB"/>
    <w:rsid w:val="009702C5"/>
    <w:rsid w:val="00970DD1"/>
    <w:rsid w:val="00970F2B"/>
    <w:rsid w:val="009715FD"/>
    <w:rsid w:val="00973014"/>
    <w:rsid w:val="009732AA"/>
    <w:rsid w:val="00973A50"/>
    <w:rsid w:val="00974480"/>
    <w:rsid w:val="00974583"/>
    <w:rsid w:val="00975B23"/>
    <w:rsid w:val="00976224"/>
    <w:rsid w:val="0097637D"/>
    <w:rsid w:val="00976FA9"/>
    <w:rsid w:val="00980172"/>
    <w:rsid w:val="009801BE"/>
    <w:rsid w:val="00980696"/>
    <w:rsid w:val="00983700"/>
    <w:rsid w:val="00983F99"/>
    <w:rsid w:val="00984346"/>
    <w:rsid w:val="00985E6E"/>
    <w:rsid w:val="009878AA"/>
    <w:rsid w:val="00987E31"/>
    <w:rsid w:val="00990254"/>
    <w:rsid w:val="00990427"/>
    <w:rsid w:val="00990F8C"/>
    <w:rsid w:val="0099101E"/>
    <w:rsid w:val="00991641"/>
    <w:rsid w:val="00991654"/>
    <w:rsid w:val="00991EE4"/>
    <w:rsid w:val="00991F2F"/>
    <w:rsid w:val="009929D2"/>
    <w:rsid w:val="00993062"/>
    <w:rsid w:val="0099317A"/>
    <w:rsid w:val="009936A1"/>
    <w:rsid w:val="0099381C"/>
    <w:rsid w:val="00993DAB"/>
    <w:rsid w:val="00995FDF"/>
    <w:rsid w:val="00996671"/>
    <w:rsid w:val="009967B4"/>
    <w:rsid w:val="00996AEA"/>
    <w:rsid w:val="00996AFE"/>
    <w:rsid w:val="00996EA1"/>
    <w:rsid w:val="009A057C"/>
    <w:rsid w:val="009A06F3"/>
    <w:rsid w:val="009A079B"/>
    <w:rsid w:val="009A088B"/>
    <w:rsid w:val="009A0A8D"/>
    <w:rsid w:val="009A0DEC"/>
    <w:rsid w:val="009A0FAA"/>
    <w:rsid w:val="009A1A4F"/>
    <w:rsid w:val="009A304B"/>
    <w:rsid w:val="009A3DD0"/>
    <w:rsid w:val="009A46B5"/>
    <w:rsid w:val="009A4711"/>
    <w:rsid w:val="009A4DB2"/>
    <w:rsid w:val="009A5061"/>
    <w:rsid w:val="009A52D6"/>
    <w:rsid w:val="009A5C51"/>
    <w:rsid w:val="009A6FBA"/>
    <w:rsid w:val="009A73DF"/>
    <w:rsid w:val="009B0F27"/>
    <w:rsid w:val="009B12C5"/>
    <w:rsid w:val="009B20F1"/>
    <w:rsid w:val="009B2B90"/>
    <w:rsid w:val="009B2F26"/>
    <w:rsid w:val="009B307B"/>
    <w:rsid w:val="009B4B82"/>
    <w:rsid w:val="009B4C62"/>
    <w:rsid w:val="009B4D82"/>
    <w:rsid w:val="009B54D4"/>
    <w:rsid w:val="009B61C1"/>
    <w:rsid w:val="009B6B44"/>
    <w:rsid w:val="009B6D6D"/>
    <w:rsid w:val="009B700B"/>
    <w:rsid w:val="009B71D3"/>
    <w:rsid w:val="009C0018"/>
    <w:rsid w:val="009C0A20"/>
    <w:rsid w:val="009C0AC6"/>
    <w:rsid w:val="009C1A9C"/>
    <w:rsid w:val="009C1B8E"/>
    <w:rsid w:val="009C25D6"/>
    <w:rsid w:val="009C276E"/>
    <w:rsid w:val="009C2CB6"/>
    <w:rsid w:val="009C2F2E"/>
    <w:rsid w:val="009C4A6F"/>
    <w:rsid w:val="009C4E09"/>
    <w:rsid w:val="009C6A6B"/>
    <w:rsid w:val="009C6D32"/>
    <w:rsid w:val="009C706C"/>
    <w:rsid w:val="009C729A"/>
    <w:rsid w:val="009C7B0D"/>
    <w:rsid w:val="009C7E28"/>
    <w:rsid w:val="009D130E"/>
    <w:rsid w:val="009D1B92"/>
    <w:rsid w:val="009D20D0"/>
    <w:rsid w:val="009D21DF"/>
    <w:rsid w:val="009D2C59"/>
    <w:rsid w:val="009D35EC"/>
    <w:rsid w:val="009D381B"/>
    <w:rsid w:val="009D3D1A"/>
    <w:rsid w:val="009D5401"/>
    <w:rsid w:val="009D6280"/>
    <w:rsid w:val="009D75DD"/>
    <w:rsid w:val="009D7FD3"/>
    <w:rsid w:val="009E0FAB"/>
    <w:rsid w:val="009E1EB0"/>
    <w:rsid w:val="009E21D1"/>
    <w:rsid w:val="009E25E5"/>
    <w:rsid w:val="009E2CD0"/>
    <w:rsid w:val="009E46D7"/>
    <w:rsid w:val="009E49CC"/>
    <w:rsid w:val="009E5353"/>
    <w:rsid w:val="009E5C10"/>
    <w:rsid w:val="009E5CC2"/>
    <w:rsid w:val="009E6193"/>
    <w:rsid w:val="009E6C98"/>
    <w:rsid w:val="009E7282"/>
    <w:rsid w:val="009E7C9C"/>
    <w:rsid w:val="009F0A55"/>
    <w:rsid w:val="009F0BE9"/>
    <w:rsid w:val="009F1C88"/>
    <w:rsid w:val="009F30D9"/>
    <w:rsid w:val="009F3E67"/>
    <w:rsid w:val="009F3FAF"/>
    <w:rsid w:val="009F525E"/>
    <w:rsid w:val="009F61FA"/>
    <w:rsid w:val="009F67A3"/>
    <w:rsid w:val="009F7B4D"/>
    <w:rsid w:val="00A022F0"/>
    <w:rsid w:val="00A02758"/>
    <w:rsid w:val="00A02C03"/>
    <w:rsid w:val="00A03161"/>
    <w:rsid w:val="00A03A47"/>
    <w:rsid w:val="00A0407F"/>
    <w:rsid w:val="00A043F1"/>
    <w:rsid w:val="00A0460A"/>
    <w:rsid w:val="00A05168"/>
    <w:rsid w:val="00A05D24"/>
    <w:rsid w:val="00A06B18"/>
    <w:rsid w:val="00A10D6F"/>
    <w:rsid w:val="00A114FC"/>
    <w:rsid w:val="00A11AB3"/>
    <w:rsid w:val="00A11CB3"/>
    <w:rsid w:val="00A11E54"/>
    <w:rsid w:val="00A12B92"/>
    <w:rsid w:val="00A13A38"/>
    <w:rsid w:val="00A13B8A"/>
    <w:rsid w:val="00A13D38"/>
    <w:rsid w:val="00A13F27"/>
    <w:rsid w:val="00A14D22"/>
    <w:rsid w:val="00A150D3"/>
    <w:rsid w:val="00A152F1"/>
    <w:rsid w:val="00A1570A"/>
    <w:rsid w:val="00A15CBF"/>
    <w:rsid w:val="00A20098"/>
    <w:rsid w:val="00A2084C"/>
    <w:rsid w:val="00A21865"/>
    <w:rsid w:val="00A2228C"/>
    <w:rsid w:val="00A23011"/>
    <w:rsid w:val="00A2305C"/>
    <w:rsid w:val="00A2308B"/>
    <w:rsid w:val="00A24061"/>
    <w:rsid w:val="00A2412C"/>
    <w:rsid w:val="00A24C2E"/>
    <w:rsid w:val="00A2517F"/>
    <w:rsid w:val="00A259F6"/>
    <w:rsid w:val="00A25B22"/>
    <w:rsid w:val="00A25FC8"/>
    <w:rsid w:val="00A26458"/>
    <w:rsid w:val="00A265B2"/>
    <w:rsid w:val="00A265EC"/>
    <w:rsid w:val="00A26A2E"/>
    <w:rsid w:val="00A27D54"/>
    <w:rsid w:val="00A27E84"/>
    <w:rsid w:val="00A302D9"/>
    <w:rsid w:val="00A311AC"/>
    <w:rsid w:val="00A31FF8"/>
    <w:rsid w:val="00A3261B"/>
    <w:rsid w:val="00A339E3"/>
    <w:rsid w:val="00A33C00"/>
    <w:rsid w:val="00A33F71"/>
    <w:rsid w:val="00A34C4A"/>
    <w:rsid w:val="00A34E43"/>
    <w:rsid w:val="00A35515"/>
    <w:rsid w:val="00A355C9"/>
    <w:rsid w:val="00A360B2"/>
    <w:rsid w:val="00A3662C"/>
    <w:rsid w:val="00A369CC"/>
    <w:rsid w:val="00A36BD0"/>
    <w:rsid w:val="00A36DF3"/>
    <w:rsid w:val="00A36EDB"/>
    <w:rsid w:val="00A403CF"/>
    <w:rsid w:val="00A4072C"/>
    <w:rsid w:val="00A407F0"/>
    <w:rsid w:val="00A413E0"/>
    <w:rsid w:val="00A41560"/>
    <w:rsid w:val="00A4173D"/>
    <w:rsid w:val="00A427F4"/>
    <w:rsid w:val="00A4316C"/>
    <w:rsid w:val="00A43668"/>
    <w:rsid w:val="00A4398E"/>
    <w:rsid w:val="00A439CA"/>
    <w:rsid w:val="00A452E8"/>
    <w:rsid w:val="00A45493"/>
    <w:rsid w:val="00A459B7"/>
    <w:rsid w:val="00A46146"/>
    <w:rsid w:val="00A46469"/>
    <w:rsid w:val="00A46EAD"/>
    <w:rsid w:val="00A470E8"/>
    <w:rsid w:val="00A4769C"/>
    <w:rsid w:val="00A50657"/>
    <w:rsid w:val="00A50E65"/>
    <w:rsid w:val="00A51B79"/>
    <w:rsid w:val="00A51C6D"/>
    <w:rsid w:val="00A52167"/>
    <w:rsid w:val="00A53761"/>
    <w:rsid w:val="00A53A9A"/>
    <w:rsid w:val="00A548CD"/>
    <w:rsid w:val="00A5522F"/>
    <w:rsid w:val="00A57101"/>
    <w:rsid w:val="00A602F3"/>
    <w:rsid w:val="00A610F5"/>
    <w:rsid w:val="00A635C2"/>
    <w:rsid w:val="00A63710"/>
    <w:rsid w:val="00A6402D"/>
    <w:rsid w:val="00A6423D"/>
    <w:rsid w:val="00A6442B"/>
    <w:rsid w:val="00A65B40"/>
    <w:rsid w:val="00A6613C"/>
    <w:rsid w:val="00A664E4"/>
    <w:rsid w:val="00A665D7"/>
    <w:rsid w:val="00A66EC7"/>
    <w:rsid w:val="00A67675"/>
    <w:rsid w:val="00A67A0E"/>
    <w:rsid w:val="00A7153F"/>
    <w:rsid w:val="00A73355"/>
    <w:rsid w:val="00A73D15"/>
    <w:rsid w:val="00A73F8A"/>
    <w:rsid w:val="00A74113"/>
    <w:rsid w:val="00A742AD"/>
    <w:rsid w:val="00A749EF"/>
    <w:rsid w:val="00A74CFD"/>
    <w:rsid w:val="00A76D8E"/>
    <w:rsid w:val="00A80091"/>
    <w:rsid w:val="00A80C39"/>
    <w:rsid w:val="00A81C7F"/>
    <w:rsid w:val="00A82F59"/>
    <w:rsid w:val="00A8398C"/>
    <w:rsid w:val="00A8432C"/>
    <w:rsid w:val="00A843BF"/>
    <w:rsid w:val="00A8450C"/>
    <w:rsid w:val="00A84967"/>
    <w:rsid w:val="00A877CD"/>
    <w:rsid w:val="00A8795E"/>
    <w:rsid w:val="00A9037A"/>
    <w:rsid w:val="00A90A5F"/>
    <w:rsid w:val="00A91132"/>
    <w:rsid w:val="00A918B7"/>
    <w:rsid w:val="00A9276D"/>
    <w:rsid w:val="00A928A8"/>
    <w:rsid w:val="00A93A09"/>
    <w:rsid w:val="00A953E6"/>
    <w:rsid w:val="00A95CD7"/>
    <w:rsid w:val="00A96472"/>
    <w:rsid w:val="00A9673A"/>
    <w:rsid w:val="00A973AD"/>
    <w:rsid w:val="00AA0A57"/>
    <w:rsid w:val="00AA1676"/>
    <w:rsid w:val="00AA1F32"/>
    <w:rsid w:val="00AA24F0"/>
    <w:rsid w:val="00AA279D"/>
    <w:rsid w:val="00AA3060"/>
    <w:rsid w:val="00AA35F8"/>
    <w:rsid w:val="00AA3AA8"/>
    <w:rsid w:val="00AA4045"/>
    <w:rsid w:val="00AA411C"/>
    <w:rsid w:val="00AA4A2E"/>
    <w:rsid w:val="00AA4C47"/>
    <w:rsid w:val="00AA5366"/>
    <w:rsid w:val="00AA5D32"/>
    <w:rsid w:val="00AA628C"/>
    <w:rsid w:val="00AA6902"/>
    <w:rsid w:val="00AA709A"/>
    <w:rsid w:val="00AA7454"/>
    <w:rsid w:val="00AB0885"/>
    <w:rsid w:val="00AB0A08"/>
    <w:rsid w:val="00AB0D85"/>
    <w:rsid w:val="00AB31E4"/>
    <w:rsid w:val="00AB3357"/>
    <w:rsid w:val="00AB3534"/>
    <w:rsid w:val="00AB3B00"/>
    <w:rsid w:val="00AB3E0B"/>
    <w:rsid w:val="00AB4044"/>
    <w:rsid w:val="00AB553C"/>
    <w:rsid w:val="00AB57B6"/>
    <w:rsid w:val="00AB5906"/>
    <w:rsid w:val="00AB5B92"/>
    <w:rsid w:val="00AB6552"/>
    <w:rsid w:val="00AB6E9C"/>
    <w:rsid w:val="00AB7329"/>
    <w:rsid w:val="00AB75FC"/>
    <w:rsid w:val="00AC00C8"/>
    <w:rsid w:val="00AC1805"/>
    <w:rsid w:val="00AC2882"/>
    <w:rsid w:val="00AC2992"/>
    <w:rsid w:val="00AC45DC"/>
    <w:rsid w:val="00AC4B92"/>
    <w:rsid w:val="00AC5E46"/>
    <w:rsid w:val="00AC636A"/>
    <w:rsid w:val="00AC64CE"/>
    <w:rsid w:val="00AC6696"/>
    <w:rsid w:val="00AC6916"/>
    <w:rsid w:val="00AC6ACF"/>
    <w:rsid w:val="00AD0B90"/>
    <w:rsid w:val="00AD0CCC"/>
    <w:rsid w:val="00AD111E"/>
    <w:rsid w:val="00AD27D7"/>
    <w:rsid w:val="00AD281E"/>
    <w:rsid w:val="00AD283A"/>
    <w:rsid w:val="00AD30F3"/>
    <w:rsid w:val="00AD3C9E"/>
    <w:rsid w:val="00AD46E0"/>
    <w:rsid w:val="00AD5E8F"/>
    <w:rsid w:val="00AD6345"/>
    <w:rsid w:val="00AD67A4"/>
    <w:rsid w:val="00AD6BA1"/>
    <w:rsid w:val="00AD74BB"/>
    <w:rsid w:val="00AD77D3"/>
    <w:rsid w:val="00AE0727"/>
    <w:rsid w:val="00AE0E64"/>
    <w:rsid w:val="00AE19C7"/>
    <w:rsid w:val="00AE26F6"/>
    <w:rsid w:val="00AE2DD7"/>
    <w:rsid w:val="00AE2F0A"/>
    <w:rsid w:val="00AE3768"/>
    <w:rsid w:val="00AE3EA8"/>
    <w:rsid w:val="00AE49B9"/>
    <w:rsid w:val="00AE49F1"/>
    <w:rsid w:val="00AE533F"/>
    <w:rsid w:val="00AE57B1"/>
    <w:rsid w:val="00AE73D9"/>
    <w:rsid w:val="00AE783B"/>
    <w:rsid w:val="00AF0578"/>
    <w:rsid w:val="00AF091F"/>
    <w:rsid w:val="00AF0D99"/>
    <w:rsid w:val="00AF138E"/>
    <w:rsid w:val="00AF18B8"/>
    <w:rsid w:val="00AF22D1"/>
    <w:rsid w:val="00AF2385"/>
    <w:rsid w:val="00AF2CAA"/>
    <w:rsid w:val="00AF3A20"/>
    <w:rsid w:val="00AF3ACB"/>
    <w:rsid w:val="00AF3B95"/>
    <w:rsid w:val="00AF3CEB"/>
    <w:rsid w:val="00AF462F"/>
    <w:rsid w:val="00AF4B59"/>
    <w:rsid w:val="00AF513B"/>
    <w:rsid w:val="00AF5701"/>
    <w:rsid w:val="00AF57CC"/>
    <w:rsid w:val="00B0009E"/>
    <w:rsid w:val="00B0048A"/>
    <w:rsid w:val="00B00873"/>
    <w:rsid w:val="00B00D45"/>
    <w:rsid w:val="00B00EBA"/>
    <w:rsid w:val="00B02F35"/>
    <w:rsid w:val="00B03501"/>
    <w:rsid w:val="00B03823"/>
    <w:rsid w:val="00B046E4"/>
    <w:rsid w:val="00B04C30"/>
    <w:rsid w:val="00B063FE"/>
    <w:rsid w:val="00B07FF6"/>
    <w:rsid w:val="00B10E9E"/>
    <w:rsid w:val="00B12072"/>
    <w:rsid w:val="00B12497"/>
    <w:rsid w:val="00B1249A"/>
    <w:rsid w:val="00B128F8"/>
    <w:rsid w:val="00B12EF6"/>
    <w:rsid w:val="00B13706"/>
    <w:rsid w:val="00B14DE2"/>
    <w:rsid w:val="00B14E15"/>
    <w:rsid w:val="00B15665"/>
    <w:rsid w:val="00B158B9"/>
    <w:rsid w:val="00B15910"/>
    <w:rsid w:val="00B16240"/>
    <w:rsid w:val="00B165CF"/>
    <w:rsid w:val="00B177E6"/>
    <w:rsid w:val="00B177F2"/>
    <w:rsid w:val="00B17911"/>
    <w:rsid w:val="00B2055C"/>
    <w:rsid w:val="00B205D5"/>
    <w:rsid w:val="00B2090E"/>
    <w:rsid w:val="00B21BBF"/>
    <w:rsid w:val="00B22121"/>
    <w:rsid w:val="00B23279"/>
    <w:rsid w:val="00B23C90"/>
    <w:rsid w:val="00B23CAE"/>
    <w:rsid w:val="00B24008"/>
    <w:rsid w:val="00B240B9"/>
    <w:rsid w:val="00B2418C"/>
    <w:rsid w:val="00B2431B"/>
    <w:rsid w:val="00B25DB0"/>
    <w:rsid w:val="00B25F78"/>
    <w:rsid w:val="00B26729"/>
    <w:rsid w:val="00B26C4D"/>
    <w:rsid w:val="00B27336"/>
    <w:rsid w:val="00B27648"/>
    <w:rsid w:val="00B31295"/>
    <w:rsid w:val="00B312E1"/>
    <w:rsid w:val="00B3133E"/>
    <w:rsid w:val="00B315A7"/>
    <w:rsid w:val="00B31D27"/>
    <w:rsid w:val="00B31E03"/>
    <w:rsid w:val="00B3226C"/>
    <w:rsid w:val="00B3289F"/>
    <w:rsid w:val="00B329B0"/>
    <w:rsid w:val="00B3302A"/>
    <w:rsid w:val="00B33505"/>
    <w:rsid w:val="00B33604"/>
    <w:rsid w:val="00B337D5"/>
    <w:rsid w:val="00B3404C"/>
    <w:rsid w:val="00B3519F"/>
    <w:rsid w:val="00B36686"/>
    <w:rsid w:val="00B3681B"/>
    <w:rsid w:val="00B36AB8"/>
    <w:rsid w:val="00B3705D"/>
    <w:rsid w:val="00B37D03"/>
    <w:rsid w:val="00B424B0"/>
    <w:rsid w:val="00B437FA"/>
    <w:rsid w:val="00B43E0B"/>
    <w:rsid w:val="00B44AB2"/>
    <w:rsid w:val="00B44D71"/>
    <w:rsid w:val="00B44EED"/>
    <w:rsid w:val="00B45130"/>
    <w:rsid w:val="00B45147"/>
    <w:rsid w:val="00B45360"/>
    <w:rsid w:val="00B46117"/>
    <w:rsid w:val="00B46193"/>
    <w:rsid w:val="00B46655"/>
    <w:rsid w:val="00B472BA"/>
    <w:rsid w:val="00B50156"/>
    <w:rsid w:val="00B50406"/>
    <w:rsid w:val="00B50885"/>
    <w:rsid w:val="00B50D88"/>
    <w:rsid w:val="00B5222C"/>
    <w:rsid w:val="00B522EA"/>
    <w:rsid w:val="00B52925"/>
    <w:rsid w:val="00B534EE"/>
    <w:rsid w:val="00B53B59"/>
    <w:rsid w:val="00B53CDC"/>
    <w:rsid w:val="00B5419C"/>
    <w:rsid w:val="00B54BF6"/>
    <w:rsid w:val="00B55852"/>
    <w:rsid w:val="00B57614"/>
    <w:rsid w:val="00B57A54"/>
    <w:rsid w:val="00B57D6C"/>
    <w:rsid w:val="00B57EED"/>
    <w:rsid w:val="00B60C0E"/>
    <w:rsid w:val="00B61259"/>
    <w:rsid w:val="00B619AE"/>
    <w:rsid w:val="00B61C77"/>
    <w:rsid w:val="00B624E9"/>
    <w:rsid w:val="00B62869"/>
    <w:rsid w:val="00B628F2"/>
    <w:rsid w:val="00B62C66"/>
    <w:rsid w:val="00B62EB0"/>
    <w:rsid w:val="00B6477C"/>
    <w:rsid w:val="00B64CC3"/>
    <w:rsid w:val="00B65FC4"/>
    <w:rsid w:val="00B67E90"/>
    <w:rsid w:val="00B70AAA"/>
    <w:rsid w:val="00B710DD"/>
    <w:rsid w:val="00B717E9"/>
    <w:rsid w:val="00B71F2A"/>
    <w:rsid w:val="00B726CA"/>
    <w:rsid w:val="00B72E01"/>
    <w:rsid w:val="00B7313C"/>
    <w:rsid w:val="00B733B8"/>
    <w:rsid w:val="00B73D27"/>
    <w:rsid w:val="00B743E3"/>
    <w:rsid w:val="00B74666"/>
    <w:rsid w:val="00B74A35"/>
    <w:rsid w:val="00B74A7E"/>
    <w:rsid w:val="00B75BD1"/>
    <w:rsid w:val="00B76243"/>
    <w:rsid w:val="00B7630F"/>
    <w:rsid w:val="00B76415"/>
    <w:rsid w:val="00B777E1"/>
    <w:rsid w:val="00B8013B"/>
    <w:rsid w:val="00B80D59"/>
    <w:rsid w:val="00B812FF"/>
    <w:rsid w:val="00B81857"/>
    <w:rsid w:val="00B81E82"/>
    <w:rsid w:val="00B8205F"/>
    <w:rsid w:val="00B82189"/>
    <w:rsid w:val="00B82991"/>
    <w:rsid w:val="00B82EE2"/>
    <w:rsid w:val="00B85DD8"/>
    <w:rsid w:val="00B86681"/>
    <w:rsid w:val="00B87FF4"/>
    <w:rsid w:val="00B90DD5"/>
    <w:rsid w:val="00B90EA9"/>
    <w:rsid w:val="00B910BC"/>
    <w:rsid w:val="00B91CE9"/>
    <w:rsid w:val="00B91F1C"/>
    <w:rsid w:val="00B92199"/>
    <w:rsid w:val="00B92CC1"/>
    <w:rsid w:val="00B930FD"/>
    <w:rsid w:val="00B93DB5"/>
    <w:rsid w:val="00B9426D"/>
    <w:rsid w:val="00B94A42"/>
    <w:rsid w:val="00B955B5"/>
    <w:rsid w:val="00BA05D0"/>
    <w:rsid w:val="00BA06D7"/>
    <w:rsid w:val="00BA0AED"/>
    <w:rsid w:val="00BA258A"/>
    <w:rsid w:val="00BA2B39"/>
    <w:rsid w:val="00BA305A"/>
    <w:rsid w:val="00BA33FD"/>
    <w:rsid w:val="00BA38D9"/>
    <w:rsid w:val="00BA4196"/>
    <w:rsid w:val="00BA7C61"/>
    <w:rsid w:val="00BA7C9D"/>
    <w:rsid w:val="00BB0B08"/>
    <w:rsid w:val="00BB0C65"/>
    <w:rsid w:val="00BB0F63"/>
    <w:rsid w:val="00BB1334"/>
    <w:rsid w:val="00BB16F6"/>
    <w:rsid w:val="00BB1A4A"/>
    <w:rsid w:val="00BB1D51"/>
    <w:rsid w:val="00BB2053"/>
    <w:rsid w:val="00BB277D"/>
    <w:rsid w:val="00BB3675"/>
    <w:rsid w:val="00BB38E1"/>
    <w:rsid w:val="00BB43C7"/>
    <w:rsid w:val="00BB4F95"/>
    <w:rsid w:val="00BB51B5"/>
    <w:rsid w:val="00BB5C08"/>
    <w:rsid w:val="00BB6544"/>
    <w:rsid w:val="00BB6BF3"/>
    <w:rsid w:val="00BB7626"/>
    <w:rsid w:val="00BB77E0"/>
    <w:rsid w:val="00BB7B92"/>
    <w:rsid w:val="00BB7E7F"/>
    <w:rsid w:val="00BC12D3"/>
    <w:rsid w:val="00BC1416"/>
    <w:rsid w:val="00BC16CD"/>
    <w:rsid w:val="00BC198C"/>
    <w:rsid w:val="00BC1C34"/>
    <w:rsid w:val="00BC1FEB"/>
    <w:rsid w:val="00BC2212"/>
    <w:rsid w:val="00BC2610"/>
    <w:rsid w:val="00BC2C9D"/>
    <w:rsid w:val="00BC339C"/>
    <w:rsid w:val="00BC3D45"/>
    <w:rsid w:val="00BC3E93"/>
    <w:rsid w:val="00BC4298"/>
    <w:rsid w:val="00BC4D45"/>
    <w:rsid w:val="00BC4E40"/>
    <w:rsid w:val="00BC4F41"/>
    <w:rsid w:val="00BC59FD"/>
    <w:rsid w:val="00BC65A4"/>
    <w:rsid w:val="00BC6D4A"/>
    <w:rsid w:val="00BC7336"/>
    <w:rsid w:val="00BD16C7"/>
    <w:rsid w:val="00BD18C3"/>
    <w:rsid w:val="00BD1FDB"/>
    <w:rsid w:val="00BD34E2"/>
    <w:rsid w:val="00BD396E"/>
    <w:rsid w:val="00BD3BD9"/>
    <w:rsid w:val="00BD532C"/>
    <w:rsid w:val="00BD5AFD"/>
    <w:rsid w:val="00BE0595"/>
    <w:rsid w:val="00BE0823"/>
    <w:rsid w:val="00BE17ED"/>
    <w:rsid w:val="00BE2655"/>
    <w:rsid w:val="00BE2A39"/>
    <w:rsid w:val="00BE2E77"/>
    <w:rsid w:val="00BE3EEA"/>
    <w:rsid w:val="00BE5A3A"/>
    <w:rsid w:val="00BE625D"/>
    <w:rsid w:val="00BE6D41"/>
    <w:rsid w:val="00BE7932"/>
    <w:rsid w:val="00BF0EDB"/>
    <w:rsid w:val="00BF162C"/>
    <w:rsid w:val="00BF1C52"/>
    <w:rsid w:val="00BF202A"/>
    <w:rsid w:val="00BF2283"/>
    <w:rsid w:val="00BF2C31"/>
    <w:rsid w:val="00BF301F"/>
    <w:rsid w:val="00BF3249"/>
    <w:rsid w:val="00BF3538"/>
    <w:rsid w:val="00BF53C6"/>
    <w:rsid w:val="00BF59FE"/>
    <w:rsid w:val="00BF60DA"/>
    <w:rsid w:val="00BF65D4"/>
    <w:rsid w:val="00BF663B"/>
    <w:rsid w:val="00BF7B75"/>
    <w:rsid w:val="00BF7D99"/>
    <w:rsid w:val="00BF7FF9"/>
    <w:rsid w:val="00C00D87"/>
    <w:rsid w:val="00C013BC"/>
    <w:rsid w:val="00C0157C"/>
    <w:rsid w:val="00C0174C"/>
    <w:rsid w:val="00C01D1B"/>
    <w:rsid w:val="00C02AFE"/>
    <w:rsid w:val="00C039A7"/>
    <w:rsid w:val="00C03ACD"/>
    <w:rsid w:val="00C03D6B"/>
    <w:rsid w:val="00C03E44"/>
    <w:rsid w:val="00C03FB7"/>
    <w:rsid w:val="00C04037"/>
    <w:rsid w:val="00C044FD"/>
    <w:rsid w:val="00C058EA"/>
    <w:rsid w:val="00C06A4E"/>
    <w:rsid w:val="00C06B9B"/>
    <w:rsid w:val="00C0783F"/>
    <w:rsid w:val="00C07C5F"/>
    <w:rsid w:val="00C07CB2"/>
    <w:rsid w:val="00C10492"/>
    <w:rsid w:val="00C106D7"/>
    <w:rsid w:val="00C1276D"/>
    <w:rsid w:val="00C12DA6"/>
    <w:rsid w:val="00C1306D"/>
    <w:rsid w:val="00C1319F"/>
    <w:rsid w:val="00C132F4"/>
    <w:rsid w:val="00C13416"/>
    <w:rsid w:val="00C13817"/>
    <w:rsid w:val="00C13CB7"/>
    <w:rsid w:val="00C14163"/>
    <w:rsid w:val="00C1435D"/>
    <w:rsid w:val="00C14366"/>
    <w:rsid w:val="00C15134"/>
    <w:rsid w:val="00C15ACB"/>
    <w:rsid w:val="00C15B48"/>
    <w:rsid w:val="00C164A2"/>
    <w:rsid w:val="00C1758C"/>
    <w:rsid w:val="00C2263B"/>
    <w:rsid w:val="00C2298C"/>
    <w:rsid w:val="00C22E41"/>
    <w:rsid w:val="00C24B26"/>
    <w:rsid w:val="00C251F4"/>
    <w:rsid w:val="00C253BA"/>
    <w:rsid w:val="00C26301"/>
    <w:rsid w:val="00C2746E"/>
    <w:rsid w:val="00C3112F"/>
    <w:rsid w:val="00C315C6"/>
    <w:rsid w:val="00C31DFC"/>
    <w:rsid w:val="00C32121"/>
    <w:rsid w:val="00C32C26"/>
    <w:rsid w:val="00C32CAE"/>
    <w:rsid w:val="00C33164"/>
    <w:rsid w:val="00C341F2"/>
    <w:rsid w:val="00C34363"/>
    <w:rsid w:val="00C34594"/>
    <w:rsid w:val="00C34B69"/>
    <w:rsid w:val="00C35262"/>
    <w:rsid w:val="00C3534E"/>
    <w:rsid w:val="00C353F3"/>
    <w:rsid w:val="00C36979"/>
    <w:rsid w:val="00C37477"/>
    <w:rsid w:val="00C378EA"/>
    <w:rsid w:val="00C408F1"/>
    <w:rsid w:val="00C40B75"/>
    <w:rsid w:val="00C41117"/>
    <w:rsid w:val="00C4113F"/>
    <w:rsid w:val="00C41429"/>
    <w:rsid w:val="00C41BB1"/>
    <w:rsid w:val="00C4317F"/>
    <w:rsid w:val="00C433B5"/>
    <w:rsid w:val="00C43DD5"/>
    <w:rsid w:val="00C4577B"/>
    <w:rsid w:val="00C47CF1"/>
    <w:rsid w:val="00C47FC3"/>
    <w:rsid w:val="00C500CC"/>
    <w:rsid w:val="00C52282"/>
    <w:rsid w:val="00C535E3"/>
    <w:rsid w:val="00C550BB"/>
    <w:rsid w:val="00C550FE"/>
    <w:rsid w:val="00C56288"/>
    <w:rsid w:val="00C57043"/>
    <w:rsid w:val="00C575B5"/>
    <w:rsid w:val="00C60829"/>
    <w:rsid w:val="00C60D2A"/>
    <w:rsid w:val="00C61B69"/>
    <w:rsid w:val="00C61F28"/>
    <w:rsid w:val="00C62817"/>
    <w:rsid w:val="00C62882"/>
    <w:rsid w:val="00C62980"/>
    <w:rsid w:val="00C63459"/>
    <w:rsid w:val="00C6351D"/>
    <w:rsid w:val="00C641B6"/>
    <w:rsid w:val="00C64428"/>
    <w:rsid w:val="00C64AC8"/>
    <w:rsid w:val="00C64B20"/>
    <w:rsid w:val="00C64D3E"/>
    <w:rsid w:val="00C65546"/>
    <w:rsid w:val="00C65D53"/>
    <w:rsid w:val="00C65FB8"/>
    <w:rsid w:val="00C66038"/>
    <w:rsid w:val="00C66365"/>
    <w:rsid w:val="00C66D96"/>
    <w:rsid w:val="00C70A5F"/>
    <w:rsid w:val="00C71BEF"/>
    <w:rsid w:val="00C73137"/>
    <w:rsid w:val="00C758C1"/>
    <w:rsid w:val="00C76646"/>
    <w:rsid w:val="00C767FD"/>
    <w:rsid w:val="00C76EF5"/>
    <w:rsid w:val="00C770BA"/>
    <w:rsid w:val="00C80B0E"/>
    <w:rsid w:val="00C80BFF"/>
    <w:rsid w:val="00C820D0"/>
    <w:rsid w:val="00C8235F"/>
    <w:rsid w:val="00C83242"/>
    <w:rsid w:val="00C83536"/>
    <w:rsid w:val="00C83975"/>
    <w:rsid w:val="00C83DEB"/>
    <w:rsid w:val="00C84482"/>
    <w:rsid w:val="00C84C96"/>
    <w:rsid w:val="00C84ED0"/>
    <w:rsid w:val="00C8536B"/>
    <w:rsid w:val="00C865A8"/>
    <w:rsid w:val="00C86A5B"/>
    <w:rsid w:val="00C86B5E"/>
    <w:rsid w:val="00C87E12"/>
    <w:rsid w:val="00C90142"/>
    <w:rsid w:val="00C9043B"/>
    <w:rsid w:val="00C90921"/>
    <w:rsid w:val="00C91035"/>
    <w:rsid w:val="00C91658"/>
    <w:rsid w:val="00C917C7"/>
    <w:rsid w:val="00C91ACE"/>
    <w:rsid w:val="00C92718"/>
    <w:rsid w:val="00C93AB3"/>
    <w:rsid w:val="00C96035"/>
    <w:rsid w:val="00C96303"/>
    <w:rsid w:val="00C969D6"/>
    <w:rsid w:val="00C96AB0"/>
    <w:rsid w:val="00C96E67"/>
    <w:rsid w:val="00C96EE1"/>
    <w:rsid w:val="00C970B3"/>
    <w:rsid w:val="00C97A17"/>
    <w:rsid w:val="00C97C30"/>
    <w:rsid w:val="00C97CCC"/>
    <w:rsid w:val="00CA1359"/>
    <w:rsid w:val="00CA2AA1"/>
    <w:rsid w:val="00CA4233"/>
    <w:rsid w:val="00CA4568"/>
    <w:rsid w:val="00CA5F5E"/>
    <w:rsid w:val="00CA7A64"/>
    <w:rsid w:val="00CA7C33"/>
    <w:rsid w:val="00CB0310"/>
    <w:rsid w:val="00CB08A9"/>
    <w:rsid w:val="00CB091E"/>
    <w:rsid w:val="00CB0A99"/>
    <w:rsid w:val="00CB0F6A"/>
    <w:rsid w:val="00CB10C8"/>
    <w:rsid w:val="00CB190C"/>
    <w:rsid w:val="00CB21B7"/>
    <w:rsid w:val="00CB25C4"/>
    <w:rsid w:val="00CB34CC"/>
    <w:rsid w:val="00CB3D2F"/>
    <w:rsid w:val="00CB476A"/>
    <w:rsid w:val="00CB4CC7"/>
    <w:rsid w:val="00CB4D40"/>
    <w:rsid w:val="00CB4E7D"/>
    <w:rsid w:val="00CB51FA"/>
    <w:rsid w:val="00CB5714"/>
    <w:rsid w:val="00CB6BE6"/>
    <w:rsid w:val="00CB733E"/>
    <w:rsid w:val="00CC08A8"/>
    <w:rsid w:val="00CC2716"/>
    <w:rsid w:val="00CC2CA9"/>
    <w:rsid w:val="00CC2EF0"/>
    <w:rsid w:val="00CC36F4"/>
    <w:rsid w:val="00CC4025"/>
    <w:rsid w:val="00CC573E"/>
    <w:rsid w:val="00CC5D18"/>
    <w:rsid w:val="00CC5D28"/>
    <w:rsid w:val="00CC5F46"/>
    <w:rsid w:val="00CC654E"/>
    <w:rsid w:val="00CC6A57"/>
    <w:rsid w:val="00CC6F73"/>
    <w:rsid w:val="00CD0F31"/>
    <w:rsid w:val="00CD1839"/>
    <w:rsid w:val="00CD2147"/>
    <w:rsid w:val="00CD2432"/>
    <w:rsid w:val="00CD2BEB"/>
    <w:rsid w:val="00CD34DD"/>
    <w:rsid w:val="00CD4AD9"/>
    <w:rsid w:val="00CD4B0E"/>
    <w:rsid w:val="00CD56B0"/>
    <w:rsid w:val="00CD63B3"/>
    <w:rsid w:val="00CD6478"/>
    <w:rsid w:val="00CD6BA2"/>
    <w:rsid w:val="00CD6F26"/>
    <w:rsid w:val="00CD6FF7"/>
    <w:rsid w:val="00CD70FA"/>
    <w:rsid w:val="00CD7F6C"/>
    <w:rsid w:val="00CE0581"/>
    <w:rsid w:val="00CE0F03"/>
    <w:rsid w:val="00CE1C9D"/>
    <w:rsid w:val="00CE2A4B"/>
    <w:rsid w:val="00CE42C4"/>
    <w:rsid w:val="00CE456B"/>
    <w:rsid w:val="00CE53A8"/>
    <w:rsid w:val="00CE598D"/>
    <w:rsid w:val="00CE5D8A"/>
    <w:rsid w:val="00CE5F40"/>
    <w:rsid w:val="00CE6C61"/>
    <w:rsid w:val="00CE76FF"/>
    <w:rsid w:val="00CE7A02"/>
    <w:rsid w:val="00CE7FCB"/>
    <w:rsid w:val="00CF05F1"/>
    <w:rsid w:val="00CF0889"/>
    <w:rsid w:val="00CF1629"/>
    <w:rsid w:val="00CF2851"/>
    <w:rsid w:val="00CF2938"/>
    <w:rsid w:val="00CF503E"/>
    <w:rsid w:val="00CF5270"/>
    <w:rsid w:val="00CF52F5"/>
    <w:rsid w:val="00CF6311"/>
    <w:rsid w:val="00CF6BDF"/>
    <w:rsid w:val="00CF6C62"/>
    <w:rsid w:val="00CF6DF9"/>
    <w:rsid w:val="00CF6F82"/>
    <w:rsid w:val="00CF73DD"/>
    <w:rsid w:val="00D00514"/>
    <w:rsid w:val="00D00707"/>
    <w:rsid w:val="00D00F32"/>
    <w:rsid w:val="00D01E7F"/>
    <w:rsid w:val="00D02670"/>
    <w:rsid w:val="00D029EC"/>
    <w:rsid w:val="00D02D91"/>
    <w:rsid w:val="00D0349D"/>
    <w:rsid w:val="00D04556"/>
    <w:rsid w:val="00D05BE7"/>
    <w:rsid w:val="00D07F3A"/>
    <w:rsid w:val="00D106DC"/>
    <w:rsid w:val="00D11616"/>
    <w:rsid w:val="00D11C42"/>
    <w:rsid w:val="00D1256A"/>
    <w:rsid w:val="00D1282A"/>
    <w:rsid w:val="00D13674"/>
    <w:rsid w:val="00D136D4"/>
    <w:rsid w:val="00D13A11"/>
    <w:rsid w:val="00D1497D"/>
    <w:rsid w:val="00D14C97"/>
    <w:rsid w:val="00D14DA4"/>
    <w:rsid w:val="00D15081"/>
    <w:rsid w:val="00D15B76"/>
    <w:rsid w:val="00D16053"/>
    <w:rsid w:val="00D16E30"/>
    <w:rsid w:val="00D1716F"/>
    <w:rsid w:val="00D17501"/>
    <w:rsid w:val="00D21617"/>
    <w:rsid w:val="00D21B74"/>
    <w:rsid w:val="00D22894"/>
    <w:rsid w:val="00D22A4F"/>
    <w:rsid w:val="00D235B0"/>
    <w:rsid w:val="00D235CA"/>
    <w:rsid w:val="00D23844"/>
    <w:rsid w:val="00D24D84"/>
    <w:rsid w:val="00D25012"/>
    <w:rsid w:val="00D268B0"/>
    <w:rsid w:val="00D27425"/>
    <w:rsid w:val="00D2749A"/>
    <w:rsid w:val="00D27F9B"/>
    <w:rsid w:val="00D311A2"/>
    <w:rsid w:val="00D3179C"/>
    <w:rsid w:val="00D317C2"/>
    <w:rsid w:val="00D31AB6"/>
    <w:rsid w:val="00D3291D"/>
    <w:rsid w:val="00D32D5A"/>
    <w:rsid w:val="00D33700"/>
    <w:rsid w:val="00D34450"/>
    <w:rsid w:val="00D34D42"/>
    <w:rsid w:val="00D34F24"/>
    <w:rsid w:val="00D3500D"/>
    <w:rsid w:val="00D36268"/>
    <w:rsid w:val="00D37008"/>
    <w:rsid w:val="00D37027"/>
    <w:rsid w:val="00D3704F"/>
    <w:rsid w:val="00D37ED1"/>
    <w:rsid w:val="00D4096C"/>
    <w:rsid w:val="00D40EC1"/>
    <w:rsid w:val="00D41061"/>
    <w:rsid w:val="00D41605"/>
    <w:rsid w:val="00D4182D"/>
    <w:rsid w:val="00D42215"/>
    <w:rsid w:val="00D42E0E"/>
    <w:rsid w:val="00D42E53"/>
    <w:rsid w:val="00D4322E"/>
    <w:rsid w:val="00D44381"/>
    <w:rsid w:val="00D451C2"/>
    <w:rsid w:val="00D45699"/>
    <w:rsid w:val="00D45B3A"/>
    <w:rsid w:val="00D45C1D"/>
    <w:rsid w:val="00D45DE3"/>
    <w:rsid w:val="00D4713A"/>
    <w:rsid w:val="00D47161"/>
    <w:rsid w:val="00D473BF"/>
    <w:rsid w:val="00D50494"/>
    <w:rsid w:val="00D50E51"/>
    <w:rsid w:val="00D51024"/>
    <w:rsid w:val="00D5226E"/>
    <w:rsid w:val="00D52DC3"/>
    <w:rsid w:val="00D52F4F"/>
    <w:rsid w:val="00D531F7"/>
    <w:rsid w:val="00D532BB"/>
    <w:rsid w:val="00D53621"/>
    <w:rsid w:val="00D53629"/>
    <w:rsid w:val="00D53864"/>
    <w:rsid w:val="00D53A9E"/>
    <w:rsid w:val="00D53D19"/>
    <w:rsid w:val="00D5697F"/>
    <w:rsid w:val="00D56D99"/>
    <w:rsid w:val="00D571E0"/>
    <w:rsid w:val="00D57DC0"/>
    <w:rsid w:val="00D6091D"/>
    <w:rsid w:val="00D618C2"/>
    <w:rsid w:val="00D61953"/>
    <w:rsid w:val="00D61E28"/>
    <w:rsid w:val="00D6205A"/>
    <w:rsid w:val="00D62F3C"/>
    <w:rsid w:val="00D63DB8"/>
    <w:rsid w:val="00D656E4"/>
    <w:rsid w:val="00D65C12"/>
    <w:rsid w:val="00D65DC7"/>
    <w:rsid w:val="00D6687D"/>
    <w:rsid w:val="00D678A9"/>
    <w:rsid w:val="00D70D4E"/>
    <w:rsid w:val="00D71207"/>
    <w:rsid w:val="00D71C02"/>
    <w:rsid w:val="00D72190"/>
    <w:rsid w:val="00D723CC"/>
    <w:rsid w:val="00D723EC"/>
    <w:rsid w:val="00D72FCC"/>
    <w:rsid w:val="00D73398"/>
    <w:rsid w:val="00D73916"/>
    <w:rsid w:val="00D73F98"/>
    <w:rsid w:val="00D73FDF"/>
    <w:rsid w:val="00D76419"/>
    <w:rsid w:val="00D77274"/>
    <w:rsid w:val="00D77DA0"/>
    <w:rsid w:val="00D809D2"/>
    <w:rsid w:val="00D80A8E"/>
    <w:rsid w:val="00D80D46"/>
    <w:rsid w:val="00D830D3"/>
    <w:rsid w:val="00D832CC"/>
    <w:rsid w:val="00D840A9"/>
    <w:rsid w:val="00D84DA3"/>
    <w:rsid w:val="00D85698"/>
    <w:rsid w:val="00D85F4B"/>
    <w:rsid w:val="00D870E8"/>
    <w:rsid w:val="00D8712F"/>
    <w:rsid w:val="00D8770A"/>
    <w:rsid w:val="00D91F41"/>
    <w:rsid w:val="00D92718"/>
    <w:rsid w:val="00D939F7"/>
    <w:rsid w:val="00D94EED"/>
    <w:rsid w:val="00D95C22"/>
    <w:rsid w:val="00D968C2"/>
    <w:rsid w:val="00D969FE"/>
    <w:rsid w:val="00D97023"/>
    <w:rsid w:val="00D97B43"/>
    <w:rsid w:val="00D97FB6"/>
    <w:rsid w:val="00DA045B"/>
    <w:rsid w:val="00DA052A"/>
    <w:rsid w:val="00DA0665"/>
    <w:rsid w:val="00DA0B00"/>
    <w:rsid w:val="00DA190E"/>
    <w:rsid w:val="00DA3835"/>
    <w:rsid w:val="00DA4841"/>
    <w:rsid w:val="00DA5D40"/>
    <w:rsid w:val="00DA5E4D"/>
    <w:rsid w:val="00DA61EA"/>
    <w:rsid w:val="00DA63EF"/>
    <w:rsid w:val="00DA668A"/>
    <w:rsid w:val="00DA69BB"/>
    <w:rsid w:val="00DA76BA"/>
    <w:rsid w:val="00DB2600"/>
    <w:rsid w:val="00DB4307"/>
    <w:rsid w:val="00DB45BA"/>
    <w:rsid w:val="00DB5A82"/>
    <w:rsid w:val="00DB6423"/>
    <w:rsid w:val="00DB6462"/>
    <w:rsid w:val="00DB6574"/>
    <w:rsid w:val="00DC0028"/>
    <w:rsid w:val="00DC09EF"/>
    <w:rsid w:val="00DC0B8F"/>
    <w:rsid w:val="00DC1460"/>
    <w:rsid w:val="00DC2146"/>
    <w:rsid w:val="00DC2FB9"/>
    <w:rsid w:val="00DC42EA"/>
    <w:rsid w:val="00DC5143"/>
    <w:rsid w:val="00DC5457"/>
    <w:rsid w:val="00DC5EBA"/>
    <w:rsid w:val="00DC5FF4"/>
    <w:rsid w:val="00DC60EF"/>
    <w:rsid w:val="00DC64CB"/>
    <w:rsid w:val="00DC7806"/>
    <w:rsid w:val="00DC7F6E"/>
    <w:rsid w:val="00DD1647"/>
    <w:rsid w:val="00DD1AD9"/>
    <w:rsid w:val="00DD1FEE"/>
    <w:rsid w:val="00DD3798"/>
    <w:rsid w:val="00DD3912"/>
    <w:rsid w:val="00DD3A0E"/>
    <w:rsid w:val="00DD3C20"/>
    <w:rsid w:val="00DD3EAB"/>
    <w:rsid w:val="00DD419B"/>
    <w:rsid w:val="00DD431E"/>
    <w:rsid w:val="00DD432A"/>
    <w:rsid w:val="00DD4AD2"/>
    <w:rsid w:val="00DD5245"/>
    <w:rsid w:val="00DD55E1"/>
    <w:rsid w:val="00DD59B3"/>
    <w:rsid w:val="00DD6158"/>
    <w:rsid w:val="00DD6CEA"/>
    <w:rsid w:val="00DD78F1"/>
    <w:rsid w:val="00DD7C0A"/>
    <w:rsid w:val="00DE06C8"/>
    <w:rsid w:val="00DE0DC2"/>
    <w:rsid w:val="00DE1D75"/>
    <w:rsid w:val="00DE3068"/>
    <w:rsid w:val="00DE3315"/>
    <w:rsid w:val="00DE3635"/>
    <w:rsid w:val="00DE3FA4"/>
    <w:rsid w:val="00DE505F"/>
    <w:rsid w:val="00DE5F6F"/>
    <w:rsid w:val="00DE6568"/>
    <w:rsid w:val="00DE6D16"/>
    <w:rsid w:val="00DE75AB"/>
    <w:rsid w:val="00DE7627"/>
    <w:rsid w:val="00DE7B92"/>
    <w:rsid w:val="00DF00DF"/>
    <w:rsid w:val="00DF2199"/>
    <w:rsid w:val="00DF2274"/>
    <w:rsid w:val="00DF2414"/>
    <w:rsid w:val="00DF399A"/>
    <w:rsid w:val="00DF4988"/>
    <w:rsid w:val="00DF4D11"/>
    <w:rsid w:val="00DF4D79"/>
    <w:rsid w:val="00DF5467"/>
    <w:rsid w:val="00DF57F6"/>
    <w:rsid w:val="00DF5D52"/>
    <w:rsid w:val="00DF6FEF"/>
    <w:rsid w:val="00DF74EC"/>
    <w:rsid w:val="00E01720"/>
    <w:rsid w:val="00E0187C"/>
    <w:rsid w:val="00E02B3B"/>
    <w:rsid w:val="00E0305B"/>
    <w:rsid w:val="00E03144"/>
    <w:rsid w:val="00E03E1A"/>
    <w:rsid w:val="00E044F8"/>
    <w:rsid w:val="00E049C0"/>
    <w:rsid w:val="00E04CD5"/>
    <w:rsid w:val="00E05A94"/>
    <w:rsid w:val="00E0628C"/>
    <w:rsid w:val="00E062C5"/>
    <w:rsid w:val="00E0635E"/>
    <w:rsid w:val="00E06A89"/>
    <w:rsid w:val="00E10BA1"/>
    <w:rsid w:val="00E10DCE"/>
    <w:rsid w:val="00E11862"/>
    <w:rsid w:val="00E118BA"/>
    <w:rsid w:val="00E121F9"/>
    <w:rsid w:val="00E12810"/>
    <w:rsid w:val="00E12A88"/>
    <w:rsid w:val="00E12DAF"/>
    <w:rsid w:val="00E15570"/>
    <w:rsid w:val="00E15A81"/>
    <w:rsid w:val="00E15CF8"/>
    <w:rsid w:val="00E15F80"/>
    <w:rsid w:val="00E16721"/>
    <w:rsid w:val="00E1727C"/>
    <w:rsid w:val="00E1781E"/>
    <w:rsid w:val="00E20A0C"/>
    <w:rsid w:val="00E218AA"/>
    <w:rsid w:val="00E21BE8"/>
    <w:rsid w:val="00E21C1E"/>
    <w:rsid w:val="00E221C1"/>
    <w:rsid w:val="00E2246D"/>
    <w:rsid w:val="00E2271C"/>
    <w:rsid w:val="00E22DF6"/>
    <w:rsid w:val="00E23AEC"/>
    <w:rsid w:val="00E2436E"/>
    <w:rsid w:val="00E246A4"/>
    <w:rsid w:val="00E27362"/>
    <w:rsid w:val="00E27BBD"/>
    <w:rsid w:val="00E27DE3"/>
    <w:rsid w:val="00E31B5C"/>
    <w:rsid w:val="00E31C2E"/>
    <w:rsid w:val="00E32655"/>
    <w:rsid w:val="00E33AF5"/>
    <w:rsid w:val="00E34104"/>
    <w:rsid w:val="00E3490D"/>
    <w:rsid w:val="00E35668"/>
    <w:rsid w:val="00E3662F"/>
    <w:rsid w:val="00E36CEA"/>
    <w:rsid w:val="00E37B32"/>
    <w:rsid w:val="00E40510"/>
    <w:rsid w:val="00E40596"/>
    <w:rsid w:val="00E40C54"/>
    <w:rsid w:val="00E42446"/>
    <w:rsid w:val="00E434D4"/>
    <w:rsid w:val="00E43F98"/>
    <w:rsid w:val="00E44A90"/>
    <w:rsid w:val="00E44B5F"/>
    <w:rsid w:val="00E44D55"/>
    <w:rsid w:val="00E46081"/>
    <w:rsid w:val="00E4676A"/>
    <w:rsid w:val="00E50827"/>
    <w:rsid w:val="00E50F80"/>
    <w:rsid w:val="00E51019"/>
    <w:rsid w:val="00E512B2"/>
    <w:rsid w:val="00E53723"/>
    <w:rsid w:val="00E54795"/>
    <w:rsid w:val="00E557DB"/>
    <w:rsid w:val="00E56257"/>
    <w:rsid w:val="00E56370"/>
    <w:rsid w:val="00E56372"/>
    <w:rsid w:val="00E56D2D"/>
    <w:rsid w:val="00E57BC8"/>
    <w:rsid w:val="00E613AB"/>
    <w:rsid w:val="00E621F8"/>
    <w:rsid w:val="00E63C8C"/>
    <w:rsid w:val="00E650CC"/>
    <w:rsid w:val="00E654B4"/>
    <w:rsid w:val="00E65703"/>
    <w:rsid w:val="00E65B00"/>
    <w:rsid w:val="00E660ED"/>
    <w:rsid w:val="00E66667"/>
    <w:rsid w:val="00E667F1"/>
    <w:rsid w:val="00E67189"/>
    <w:rsid w:val="00E672F4"/>
    <w:rsid w:val="00E67F85"/>
    <w:rsid w:val="00E702C6"/>
    <w:rsid w:val="00E70A8F"/>
    <w:rsid w:val="00E71CD1"/>
    <w:rsid w:val="00E726AD"/>
    <w:rsid w:val="00E73308"/>
    <w:rsid w:val="00E743F3"/>
    <w:rsid w:val="00E74666"/>
    <w:rsid w:val="00E75846"/>
    <w:rsid w:val="00E75CA2"/>
    <w:rsid w:val="00E76873"/>
    <w:rsid w:val="00E77339"/>
    <w:rsid w:val="00E77EDC"/>
    <w:rsid w:val="00E814CB"/>
    <w:rsid w:val="00E81D31"/>
    <w:rsid w:val="00E83579"/>
    <w:rsid w:val="00E84013"/>
    <w:rsid w:val="00E84035"/>
    <w:rsid w:val="00E850A0"/>
    <w:rsid w:val="00E875A9"/>
    <w:rsid w:val="00E87CEA"/>
    <w:rsid w:val="00E90757"/>
    <w:rsid w:val="00E90832"/>
    <w:rsid w:val="00E910A8"/>
    <w:rsid w:val="00E911AB"/>
    <w:rsid w:val="00E9137B"/>
    <w:rsid w:val="00E915AF"/>
    <w:rsid w:val="00E915E7"/>
    <w:rsid w:val="00E92AD1"/>
    <w:rsid w:val="00E9331A"/>
    <w:rsid w:val="00E93B3A"/>
    <w:rsid w:val="00E94B40"/>
    <w:rsid w:val="00E95676"/>
    <w:rsid w:val="00E956DC"/>
    <w:rsid w:val="00E9637E"/>
    <w:rsid w:val="00E966B5"/>
    <w:rsid w:val="00EA01CC"/>
    <w:rsid w:val="00EA0AA6"/>
    <w:rsid w:val="00EA17D3"/>
    <w:rsid w:val="00EA18FD"/>
    <w:rsid w:val="00EA21A8"/>
    <w:rsid w:val="00EA2214"/>
    <w:rsid w:val="00EA28E0"/>
    <w:rsid w:val="00EA2981"/>
    <w:rsid w:val="00EA2A67"/>
    <w:rsid w:val="00EA2D61"/>
    <w:rsid w:val="00EA2D76"/>
    <w:rsid w:val="00EA31BD"/>
    <w:rsid w:val="00EA4680"/>
    <w:rsid w:val="00EA474A"/>
    <w:rsid w:val="00EA49E9"/>
    <w:rsid w:val="00EA4B76"/>
    <w:rsid w:val="00EA4E51"/>
    <w:rsid w:val="00EA5983"/>
    <w:rsid w:val="00EA599E"/>
    <w:rsid w:val="00EA5F01"/>
    <w:rsid w:val="00EA6ABA"/>
    <w:rsid w:val="00EB13BA"/>
    <w:rsid w:val="00EB1BBD"/>
    <w:rsid w:val="00EB2A4B"/>
    <w:rsid w:val="00EB2BDA"/>
    <w:rsid w:val="00EB3B79"/>
    <w:rsid w:val="00EB3E5C"/>
    <w:rsid w:val="00EB436F"/>
    <w:rsid w:val="00EB439D"/>
    <w:rsid w:val="00EB45D3"/>
    <w:rsid w:val="00EB4885"/>
    <w:rsid w:val="00EB4DC2"/>
    <w:rsid w:val="00EB4FB9"/>
    <w:rsid w:val="00EB50EE"/>
    <w:rsid w:val="00EB521B"/>
    <w:rsid w:val="00EB5326"/>
    <w:rsid w:val="00EB5FA7"/>
    <w:rsid w:val="00EB6B51"/>
    <w:rsid w:val="00EB6CB5"/>
    <w:rsid w:val="00EB776C"/>
    <w:rsid w:val="00EC0531"/>
    <w:rsid w:val="00EC182C"/>
    <w:rsid w:val="00EC2213"/>
    <w:rsid w:val="00EC28AA"/>
    <w:rsid w:val="00EC2D15"/>
    <w:rsid w:val="00EC2E17"/>
    <w:rsid w:val="00EC3C0B"/>
    <w:rsid w:val="00EC47C3"/>
    <w:rsid w:val="00EC4E0E"/>
    <w:rsid w:val="00EC5045"/>
    <w:rsid w:val="00EC60E0"/>
    <w:rsid w:val="00EC6917"/>
    <w:rsid w:val="00EC737C"/>
    <w:rsid w:val="00ED08BD"/>
    <w:rsid w:val="00ED1D32"/>
    <w:rsid w:val="00ED3210"/>
    <w:rsid w:val="00ED3252"/>
    <w:rsid w:val="00ED356F"/>
    <w:rsid w:val="00ED4F21"/>
    <w:rsid w:val="00ED52B4"/>
    <w:rsid w:val="00ED6BA9"/>
    <w:rsid w:val="00EE0145"/>
    <w:rsid w:val="00EE068B"/>
    <w:rsid w:val="00EE0933"/>
    <w:rsid w:val="00EE0E54"/>
    <w:rsid w:val="00EE3D86"/>
    <w:rsid w:val="00EE4822"/>
    <w:rsid w:val="00EE5187"/>
    <w:rsid w:val="00EE52B6"/>
    <w:rsid w:val="00EE559C"/>
    <w:rsid w:val="00EE5AA4"/>
    <w:rsid w:val="00EE639D"/>
    <w:rsid w:val="00EE6A72"/>
    <w:rsid w:val="00EF02AE"/>
    <w:rsid w:val="00EF12DE"/>
    <w:rsid w:val="00EF1A50"/>
    <w:rsid w:val="00EF2983"/>
    <w:rsid w:val="00EF372D"/>
    <w:rsid w:val="00EF439B"/>
    <w:rsid w:val="00EF4BDB"/>
    <w:rsid w:val="00EF55EC"/>
    <w:rsid w:val="00EF603B"/>
    <w:rsid w:val="00EF62D6"/>
    <w:rsid w:val="00EF63E5"/>
    <w:rsid w:val="00EF7C07"/>
    <w:rsid w:val="00EF7DF2"/>
    <w:rsid w:val="00EF7E44"/>
    <w:rsid w:val="00F000EA"/>
    <w:rsid w:val="00F0039E"/>
    <w:rsid w:val="00F01573"/>
    <w:rsid w:val="00F031AB"/>
    <w:rsid w:val="00F03F7B"/>
    <w:rsid w:val="00F040BF"/>
    <w:rsid w:val="00F051C7"/>
    <w:rsid w:val="00F05319"/>
    <w:rsid w:val="00F05C54"/>
    <w:rsid w:val="00F05D35"/>
    <w:rsid w:val="00F10267"/>
    <w:rsid w:val="00F10779"/>
    <w:rsid w:val="00F11982"/>
    <w:rsid w:val="00F11FE9"/>
    <w:rsid w:val="00F12EDE"/>
    <w:rsid w:val="00F13543"/>
    <w:rsid w:val="00F1514E"/>
    <w:rsid w:val="00F1556C"/>
    <w:rsid w:val="00F155E4"/>
    <w:rsid w:val="00F160D3"/>
    <w:rsid w:val="00F1625E"/>
    <w:rsid w:val="00F17503"/>
    <w:rsid w:val="00F17D04"/>
    <w:rsid w:val="00F20ACF"/>
    <w:rsid w:val="00F210B3"/>
    <w:rsid w:val="00F21E95"/>
    <w:rsid w:val="00F22574"/>
    <w:rsid w:val="00F22788"/>
    <w:rsid w:val="00F23E66"/>
    <w:rsid w:val="00F2423F"/>
    <w:rsid w:val="00F248F1"/>
    <w:rsid w:val="00F25708"/>
    <w:rsid w:val="00F2615F"/>
    <w:rsid w:val="00F30DF3"/>
    <w:rsid w:val="00F31133"/>
    <w:rsid w:val="00F347FE"/>
    <w:rsid w:val="00F34AB6"/>
    <w:rsid w:val="00F34E44"/>
    <w:rsid w:val="00F36C4C"/>
    <w:rsid w:val="00F36D2F"/>
    <w:rsid w:val="00F36E11"/>
    <w:rsid w:val="00F37C7D"/>
    <w:rsid w:val="00F40F4E"/>
    <w:rsid w:val="00F41014"/>
    <w:rsid w:val="00F410CB"/>
    <w:rsid w:val="00F419AC"/>
    <w:rsid w:val="00F426C7"/>
    <w:rsid w:val="00F4290B"/>
    <w:rsid w:val="00F4422C"/>
    <w:rsid w:val="00F44243"/>
    <w:rsid w:val="00F44245"/>
    <w:rsid w:val="00F44785"/>
    <w:rsid w:val="00F44A85"/>
    <w:rsid w:val="00F44A88"/>
    <w:rsid w:val="00F45342"/>
    <w:rsid w:val="00F455D2"/>
    <w:rsid w:val="00F4565D"/>
    <w:rsid w:val="00F460C0"/>
    <w:rsid w:val="00F46334"/>
    <w:rsid w:val="00F469B9"/>
    <w:rsid w:val="00F46E43"/>
    <w:rsid w:val="00F471BF"/>
    <w:rsid w:val="00F47725"/>
    <w:rsid w:val="00F5074B"/>
    <w:rsid w:val="00F50B26"/>
    <w:rsid w:val="00F50B86"/>
    <w:rsid w:val="00F50CC0"/>
    <w:rsid w:val="00F50F7C"/>
    <w:rsid w:val="00F5128F"/>
    <w:rsid w:val="00F51E02"/>
    <w:rsid w:val="00F535BB"/>
    <w:rsid w:val="00F53CC2"/>
    <w:rsid w:val="00F54187"/>
    <w:rsid w:val="00F54BAB"/>
    <w:rsid w:val="00F54D05"/>
    <w:rsid w:val="00F55608"/>
    <w:rsid w:val="00F560B7"/>
    <w:rsid w:val="00F56799"/>
    <w:rsid w:val="00F568D1"/>
    <w:rsid w:val="00F56D72"/>
    <w:rsid w:val="00F5705C"/>
    <w:rsid w:val="00F57B64"/>
    <w:rsid w:val="00F61F04"/>
    <w:rsid w:val="00F62D70"/>
    <w:rsid w:val="00F64EC8"/>
    <w:rsid w:val="00F65B38"/>
    <w:rsid w:val="00F664B1"/>
    <w:rsid w:val="00F668B7"/>
    <w:rsid w:val="00F66D60"/>
    <w:rsid w:val="00F66DA4"/>
    <w:rsid w:val="00F67625"/>
    <w:rsid w:val="00F67915"/>
    <w:rsid w:val="00F709FF"/>
    <w:rsid w:val="00F70EA3"/>
    <w:rsid w:val="00F71DBD"/>
    <w:rsid w:val="00F71FD2"/>
    <w:rsid w:val="00F720A4"/>
    <w:rsid w:val="00F72A0E"/>
    <w:rsid w:val="00F72AE2"/>
    <w:rsid w:val="00F7393B"/>
    <w:rsid w:val="00F74182"/>
    <w:rsid w:val="00F74F56"/>
    <w:rsid w:val="00F75042"/>
    <w:rsid w:val="00F75176"/>
    <w:rsid w:val="00F752A5"/>
    <w:rsid w:val="00F75C62"/>
    <w:rsid w:val="00F77E3C"/>
    <w:rsid w:val="00F77FDE"/>
    <w:rsid w:val="00F81438"/>
    <w:rsid w:val="00F816C5"/>
    <w:rsid w:val="00F81EED"/>
    <w:rsid w:val="00F82DB3"/>
    <w:rsid w:val="00F83CE3"/>
    <w:rsid w:val="00F844B9"/>
    <w:rsid w:val="00F8464F"/>
    <w:rsid w:val="00F848D4"/>
    <w:rsid w:val="00F84901"/>
    <w:rsid w:val="00F84DDE"/>
    <w:rsid w:val="00F8559D"/>
    <w:rsid w:val="00F86768"/>
    <w:rsid w:val="00F86AC2"/>
    <w:rsid w:val="00F901CF"/>
    <w:rsid w:val="00F9171A"/>
    <w:rsid w:val="00F91824"/>
    <w:rsid w:val="00F9195D"/>
    <w:rsid w:val="00F91BD5"/>
    <w:rsid w:val="00F9224E"/>
    <w:rsid w:val="00F945AA"/>
    <w:rsid w:val="00F94E7D"/>
    <w:rsid w:val="00F9507B"/>
    <w:rsid w:val="00F95794"/>
    <w:rsid w:val="00F959DD"/>
    <w:rsid w:val="00F95B60"/>
    <w:rsid w:val="00F970CD"/>
    <w:rsid w:val="00F9783C"/>
    <w:rsid w:val="00FA0353"/>
    <w:rsid w:val="00FA08A7"/>
    <w:rsid w:val="00FA0B62"/>
    <w:rsid w:val="00FA1394"/>
    <w:rsid w:val="00FA2977"/>
    <w:rsid w:val="00FA34C6"/>
    <w:rsid w:val="00FA3DC2"/>
    <w:rsid w:val="00FA47EA"/>
    <w:rsid w:val="00FA4862"/>
    <w:rsid w:val="00FA4AC1"/>
    <w:rsid w:val="00FA4BC6"/>
    <w:rsid w:val="00FA4D7A"/>
    <w:rsid w:val="00FA5AF3"/>
    <w:rsid w:val="00FA6352"/>
    <w:rsid w:val="00FA63D5"/>
    <w:rsid w:val="00FA6E59"/>
    <w:rsid w:val="00FA784E"/>
    <w:rsid w:val="00FA7B94"/>
    <w:rsid w:val="00FB034B"/>
    <w:rsid w:val="00FB0480"/>
    <w:rsid w:val="00FB16D6"/>
    <w:rsid w:val="00FB1D70"/>
    <w:rsid w:val="00FB2692"/>
    <w:rsid w:val="00FB27A8"/>
    <w:rsid w:val="00FB2CB9"/>
    <w:rsid w:val="00FB32CD"/>
    <w:rsid w:val="00FB3CC0"/>
    <w:rsid w:val="00FB3CC5"/>
    <w:rsid w:val="00FB4F65"/>
    <w:rsid w:val="00FB651F"/>
    <w:rsid w:val="00FB68BF"/>
    <w:rsid w:val="00FB6AC6"/>
    <w:rsid w:val="00FB7597"/>
    <w:rsid w:val="00FB7F34"/>
    <w:rsid w:val="00FC1E29"/>
    <w:rsid w:val="00FC2D0A"/>
    <w:rsid w:val="00FC32E5"/>
    <w:rsid w:val="00FC3FF9"/>
    <w:rsid w:val="00FC43F1"/>
    <w:rsid w:val="00FC458B"/>
    <w:rsid w:val="00FC5405"/>
    <w:rsid w:val="00FC5D15"/>
    <w:rsid w:val="00FC5FD9"/>
    <w:rsid w:val="00FC6422"/>
    <w:rsid w:val="00FC64F5"/>
    <w:rsid w:val="00FD01C1"/>
    <w:rsid w:val="00FD027E"/>
    <w:rsid w:val="00FD08E9"/>
    <w:rsid w:val="00FD0B5D"/>
    <w:rsid w:val="00FD11C7"/>
    <w:rsid w:val="00FD134B"/>
    <w:rsid w:val="00FD141D"/>
    <w:rsid w:val="00FD1DEB"/>
    <w:rsid w:val="00FD20A7"/>
    <w:rsid w:val="00FD3208"/>
    <w:rsid w:val="00FD32CB"/>
    <w:rsid w:val="00FD3CBA"/>
    <w:rsid w:val="00FD48C6"/>
    <w:rsid w:val="00FD5449"/>
    <w:rsid w:val="00FD5A75"/>
    <w:rsid w:val="00FE0B15"/>
    <w:rsid w:val="00FE44DE"/>
    <w:rsid w:val="00FE4AED"/>
    <w:rsid w:val="00FE56E6"/>
    <w:rsid w:val="00FE5B2F"/>
    <w:rsid w:val="00FF1D95"/>
    <w:rsid w:val="00FF208A"/>
    <w:rsid w:val="00FF243D"/>
    <w:rsid w:val="00FF2A9E"/>
    <w:rsid w:val="00FF2D27"/>
    <w:rsid w:val="00FF38E9"/>
    <w:rsid w:val="00FF44FA"/>
    <w:rsid w:val="00FF4584"/>
    <w:rsid w:val="00FF45AA"/>
    <w:rsid w:val="00FF4A10"/>
    <w:rsid w:val="00FF57D1"/>
    <w:rsid w:val="00FF60D6"/>
    <w:rsid w:val="00FF68C8"/>
    <w:rsid w:val="00FF7788"/>
    <w:rsid w:val="00FF7988"/>
    <w:rsid w:val="4233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FAE28"/>
  <w15:docId w15:val="{9F6293A4-B38E-4FD3-9957-160341A1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96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next w:val="Normal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A8496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84967"/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E46081"/>
  </w:style>
  <w:style w:type="paragraph" w:styleId="BodyTextIndent">
    <w:name w:val="Body Text Indent"/>
    <w:basedOn w:val="Normal"/>
    <w:rsid w:val="00E46081"/>
    <w:pPr>
      <w:spacing w:after="120"/>
      <w:ind w:left="283"/>
    </w:p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uiPriority w:val="99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rsid w:val="00E46081"/>
    <w:pPr>
      <w:tabs>
        <w:tab w:val="right" w:pos="8505"/>
      </w:tabs>
    </w:pPr>
    <w:rPr>
      <w:sz w:val="20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semiHidden/>
    <w:rsid w:val="00E46081"/>
    <w:rPr>
      <w:sz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uiPriority w:val="99"/>
    <w:rsid w:val="00E46081"/>
    <w:pPr>
      <w:tabs>
        <w:tab w:val="center" w:pos="4153"/>
        <w:tab w:val="right" w:pos="8306"/>
      </w:tabs>
    </w:p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rsid w:val="00E46081"/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semiHidden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centre">
    <w:name w:val="centre"/>
    <w:basedOn w:val="Normal"/>
    <w:pPr>
      <w:jc w:val="center"/>
    </w:pPr>
    <w:rPr>
      <w:b/>
      <w:lang w:val="en-GB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NFCTbleText">
    <w:name w:val="NFCTbleText"/>
    <w:basedOn w:val="Normal"/>
    <w:rPr>
      <w:rFonts w:ascii="Arial Narrow" w:hAnsi="Arial Narrow"/>
      <w:lang w:val="en-GB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rsid w:val="00E46081"/>
    <w:pPr>
      <w:spacing w:after="120" w:line="480" w:lineRule="auto"/>
      <w:ind w:left="283"/>
    </w:p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uiPriority w:val="99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455D2"/>
    <w:rPr>
      <w:sz w:val="16"/>
      <w:szCs w:val="16"/>
    </w:rPr>
  </w:style>
  <w:style w:type="paragraph" w:styleId="CommentText">
    <w:name w:val="annotation text"/>
    <w:basedOn w:val="Normal"/>
    <w:semiHidden/>
    <w:rsid w:val="00E46081"/>
    <w:rPr>
      <w:sz w:val="20"/>
    </w:rPr>
  </w:style>
  <w:style w:type="paragraph" w:styleId="BalloonText">
    <w:name w:val="Balloon Text"/>
    <w:basedOn w:val="Normal"/>
    <w:semiHidden/>
    <w:rsid w:val="00E4608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46081"/>
    <w:rPr>
      <w:b/>
      <w:bCs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  <w:lang w:val="en-GB"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qFormat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link w:val="LDP3AChar"/>
    <w:qFormat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E46081"/>
    <w:pPr>
      <w:ind w:left="738" w:hanging="851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rsid w:val="00E46081"/>
    <w:pPr>
      <w:spacing w:after="120" w:line="480" w:lineRule="auto"/>
    </w:pPr>
  </w:style>
  <w:style w:type="paragraph" w:styleId="BodyText3">
    <w:name w:val="Body Text 3"/>
    <w:basedOn w:val="Normal"/>
    <w:rsid w:val="00E460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46081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FirstIndent2">
    <w:name w:val="Body Text First Indent 2"/>
    <w:basedOn w:val="BodyTextIndent"/>
    <w:rsid w:val="00E46081"/>
    <w:pPr>
      <w:ind w:firstLine="210"/>
    </w:pPr>
  </w:style>
  <w:style w:type="paragraph" w:styleId="BodyTextIndent3">
    <w:name w:val="Body Text Indent 3"/>
    <w:basedOn w:val="Normal"/>
    <w:rsid w:val="00E460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46081"/>
    <w:pPr>
      <w:ind w:left="4252"/>
    </w:pPr>
  </w:style>
  <w:style w:type="paragraph" w:styleId="Date">
    <w:name w:val="Date"/>
    <w:basedOn w:val="Normal"/>
    <w:next w:val="Normal"/>
    <w:rsid w:val="00E46081"/>
  </w:style>
  <w:style w:type="paragraph" w:styleId="DocumentMap">
    <w:name w:val="Document Map"/>
    <w:basedOn w:val="Normal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E46081"/>
  </w:style>
  <w:style w:type="paragraph" w:styleId="EndnoteText">
    <w:name w:val="endnote text"/>
    <w:basedOn w:val="Normal"/>
    <w:semiHidden/>
    <w:rsid w:val="00E46081"/>
    <w:rPr>
      <w:sz w:val="20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rsid w:val="00E46081"/>
    <w:rPr>
      <w:i/>
      <w:iCs/>
    </w:rPr>
  </w:style>
  <w:style w:type="paragraph" w:styleId="HTMLPreformatted">
    <w:name w:val="HTML Preformatted"/>
    <w:basedOn w:val="Normal"/>
    <w:rsid w:val="00E4608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</w:style>
  <w:style w:type="paragraph" w:styleId="PlainText">
    <w:name w:val="Plain Text"/>
    <w:basedOn w:val="Normal"/>
    <w:rsid w:val="00E460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46081"/>
  </w:style>
  <w:style w:type="paragraph" w:styleId="Signature">
    <w:name w:val="Signature"/>
    <w:basedOn w:val="Normal"/>
    <w:rsid w:val="00E46081"/>
    <w:pPr>
      <w:ind w:left="4252"/>
    </w:pPr>
  </w:style>
  <w:style w:type="paragraph" w:styleId="Subtitle">
    <w:name w:val="Subtitle"/>
    <w:basedOn w:val="Normal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character" w:customStyle="1" w:styleId="Heading4Char">
    <w:name w:val="Heading 4 Char"/>
    <w:aliases w:val="h4 Char"/>
    <w:link w:val="Heading4"/>
    <w:rsid w:val="009271F6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9271F6"/>
    <w:pPr>
      <w:contextualSpacing/>
    </w:pPr>
    <w:rPr>
      <w:rFonts w:ascii="Calibri" w:eastAsia="Calibri" w:hAnsi="Calibri"/>
    </w:r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21110C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75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OSDefault">
    <w:name w:val="MOS Default"/>
    <w:uiPriority w:val="99"/>
    <w:rsid w:val="001E75A3"/>
    <w:rPr>
      <w:rFonts w:ascii="Arial" w:hAnsi="Arial" w:cs="Arial"/>
      <w:sz w:val="24"/>
      <w:szCs w:val="24"/>
      <w:lang w:eastAsia="en-US"/>
    </w:rPr>
  </w:style>
  <w:style w:type="paragraph" w:customStyle="1" w:styleId="NoteLvl1">
    <w:name w:val="Note Lvl 1"/>
    <w:basedOn w:val="MOSDefault"/>
    <w:uiPriority w:val="99"/>
    <w:rsid w:val="001E75A3"/>
    <w:pPr>
      <w:keepLines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left" w:pos="1985"/>
      </w:tabs>
      <w:spacing w:before="120" w:after="120"/>
      <w:ind w:left="1985" w:right="284" w:hanging="709"/>
    </w:pPr>
  </w:style>
  <w:style w:type="character" w:styleId="Hyperlink">
    <w:name w:val="Hyperlink"/>
    <w:uiPriority w:val="99"/>
    <w:rsid w:val="001E75A3"/>
    <w:rPr>
      <w:color w:val="0000FF"/>
      <w:u w:val="none"/>
    </w:rPr>
  </w:style>
  <w:style w:type="paragraph" w:customStyle="1" w:styleId="Figure">
    <w:name w:val="Figure"/>
    <w:basedOn w:val="MOSDefault"/>
    <w:uiPriority w:val="99"/>
    <w:rsid w:val="001E75A3"/>
    <w:pPr>
      <w:keepNext/>
      <w:spacing w:before="240"/>
      <w:ind w:left="567"/>
    </w:pPr>
  </w:style>
  <w:style w:type="character" w:customStyle="1" w:styleId="Authorinstruction">
    <w:name w:val="Author instruction"/>
    <w:uiPriority w:val="1"/>
    <w:qFormat/>
    <w:rsid w:val="001E75A3"/>
    <w:rPr>
      <w:color w:val="FF0000"/>
    </w:rPr>
  </w:style>
  <w:style w:type="character" w:customStyle="1" w:styleId="LDdefinitionChar">
    <w:name w:val="LDdefinition Char"/>
    <w:basedOn w:val="LDClauseChar"/>
    <w:link w:val="LDdefinition"/>
    <w:rsid w:val="00DE6568"/>
    <w:rPr>
      <w:sz w:val="24"/>
      <w:szCs w:val="24"/>
      <w:lang w:eastAsia="en-US"/>
    </w:rPr>
  </w:style>
  <w:style w:type="paragraph" w:customStyle="1" w:styleId="LDP1a0">
    <w:name w:val="LDP1 (a)"/>
    <w:basedOn w:val="Normal"/>
    <w:link w:val="LDP1aChar0"/>
    <w:rsid w:val="00CD70FA"/>
    <w:pPr>
      <w:tabs>
        <w:tab w:val="right" w:pos="454"/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0">
    <w:name w:val="LDP1 (a) Char"/>
    <w:basedOn w:val="DefaultParagraphFont"/>
    <w:link w:val="LDP1a0"/>
    <w:locked/>
    <w:rsid w:val="00CD70FA"/>
    <w:rPr>
      <w:sz w:val="24"/>
      <w:szCs w:val="24"/>
      <w:lang w:eastAsia="en-US"/>
    </w:rPr>
  </w:style>
  <w:style w:type="paragraph" w:customStyle="1" w:styleId="Ssh">
    <w:name w:val="Ssh"/>
    <w:basedOn w:val="LDClause"/>
    <w:qFormat/>
    <w:rsid w:val="00A65B40"/>
  </w:style>
  <w:style w:type="paragraph" w:customStyle="1" w:styleId="LDdefn">
    <w:name w:val="LDdefn"/>
    <w:basedOn w:val="LDdefinition"/>
    <w:qFormat/>
    <w:rsid w:val="00263B7A"/>
    <w:rPr>
      <w:i/>
      <w:iCs/>
    </w:rPr>
  </w:style>
  <w:style w:type="paragraph" w:customStyle="1" w:styleId="N">
    <w:name w:val="N"/>
    <w:basedOn w:val="LDdefinition"/>
    <w:qFormat/>
    <w:rsid w:val="00BF59FE"/>
    <w:rPr>
      <w:b/>
      <w:bCs/>
      <w:i/>
      <w:iCs/>
    </w:rPr>
  </w:style>
  <w:style w:type="paragraph" w:customStyle="1" w:styleId="LDClase">
    <w:name w:val="LDClase"/>
    <w:basedOn w:val="LDP1a0"/>
    <w:qFormat/>
    <w:rsid w:val="00205326"/>
    <w:rPr>
      <w:b/>
      <w:bCs/>
      <w:i/>
      <w:iCs/>
    </w:rPr>
  </w:style>
  <w:style w:type="paragraph" w:customStyle="1" w:styleId="LDClayse">
    <w:name w:val="LDClayse"/>
    <w:basedOn w:val="LDClase"/>
    <w:qFormat/>
    <w:rsid w:val="00205326"/>
    <w:pPr>
      <w:ind w:left="454"/>
    </w:pPr>
  </w:style>
  <w:style w:type="paragraph" w:customStyle="1" w:styleId="LDChapter">
    <w:name w:val="LDChapter"/>
    <w:basedOn w:val="LDAmendText"/>
    <w:qFormat/>
    <w:rsid w:val="00AD30F3"/>
  </w:style>
  <w:style w:type="paragraph" w:customStyle="1" w:styleId="A">
    <w:name w:val="A"/>
    <w:basedOn w:val="LDClause"/>
    <w:qFormat/>
    <w:rsid w:val="00E05A94"/>
  </w:style>
  <w:style w:type="paragraph" w:customStyle="1" w:styleId="LDPa">
    <w:name w:val="LDPa"/>
    <w:basedOn w:val="LDClause"/>
    <w:qFormat/>
    <w:rsid w:val="0060326A"/>
  </w:style>
  <w:style w:type="paragraph" w:customStyle="1" w:styleId="LDCaluse">
    <w:name w:val="LDCaluse"/>
    <w:basedOn w:val="LDSubclauseHead"/>
    <w:qFormat/>
    <w:rsid w:val="00DE3635"/>
    <w:rPr>
      <w:i/>
      <w:iCs/>
    </w:rPr>
  </w:style>
  <w:style w:type="paragraph" w:customStyle="1" w:styleId="LDClasue">
    <w:name w:val="LDClasue"/>
    <w:basedOn w:val="LDNote"/>
    <w:qFormat/>
    <w:rsid w:val="003C212A"/>
  </w:style>
  <w:style w:type="paragraph" w:customStyle="1" w:styleId="Definition0">
    <w:name w:val="Definition"/>
    <w:aliases w:val="dd"/>
    <w:basedOn w:val="Normal"/>
    <w:rsid w:val="00796351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DDiv">
    <w:name w:val="LDDiv"/>
    <w:basedOn w:val="LDBodytext"/>
    <w:qFormat/>
    <w:rsid w:val="00C865A8"/>
    <w:rPr>
      <w:i/>
      <w:iCs/>
    </w:rPr>
  </w:style>
  <w:style w:type="paragraph" w:customStyle="1" w:styleId="LDDivision">
    <w:name w:val="LDDivision"/>
    <w:basedOn w:val="Normal"/>
    <w:qFormat/>
    <w:rsid w:val="00C865A8"/>
  </w:style>
  <w:style w:type="paragraph" w:customStyle="1" w:styleId="Norma">
    <w:name w:val="Norma'"/>
    <w:basedOn w:val="MHD"/>
    <w:qFormat/>
    <w:rsid w:val="00723EA0"/>
    <w:rPr>
      <w:b w:val="0"/>
      <w:bCs w:val="0"/>
      <w:i/>
      <w:iCs/>
    </w:rPr>
  </w:style>
  <w:style w:type="character" w:customStyle="1" w:styleId="LDP3AChar">
    <w:name w:val="LDP3 (A) Char"/>
    <w:link w:val="LDP3A"/>
    <w:locked/>
    <w:rsid w:val="00A022F0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DefaultParagraphFont"/>
    <w:link w:val="LDScheduleClauseHead"/>
    <w:locked/>
    <w:rsid w:val="00A022F0"/>
    <w:rPr>
      <w:rFonts w:ascii="Arial" w:hAnsi="Arial"/>
      <w:b/>
      <w:sz w:val="24"/>
      <w:szCs w:val="24"/>
      <w:lang w:eastAsia="en-US"/>
    </w:rPr>
  </w:style>
  <w:style w:type="paragraph" w:customStyle="1" w:styleId="LDCluase">
    <w:name w:val="LDCluase"/>
    <w:basedOn w:val="LDEndLine"/>
    <w:qFormat/>
    <w:rsid w:val="007F268F"/>
    <w:pPr>
      <w:spacing w:after="0"/>
    </w:pPr>
    <w:rPr>
      <w:lang w:val="en-US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0460A"/>
    <w:rPr>
      <w:sz w:val="22"/>
    </w:rPr>
  </w:style>
  <w:style w:type="paragraph" w:customStyle="1" w:styleId="subsection">
    <w:name w:val="subsection"/>
    <w:aliases w:val="ss,Subsection"/>
    <w:basedOn w:val="Normal"/>
    <w:link w:val="subsectionChar"/>
    <w:rsid w:val="00A0460A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TableTextBold">
    <w:name w:val="TableText Bold"/>
    <w:basedOn w:val="TableText0"/>
    <w:rsid w:val="00E8401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Revision">
    <w:name w:val="Revision"/>
    <w:hidden/>
    <w:uiPriority w:val="99"/>
    <w:semiHidden/>
    <w:rsid w:val="00244C5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2" ma:contentTypeDescription="Create a new document." ma:contentTypeScope="" ma:versionID="8fbf3fa19c6cfb9998ec7dcd78329145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5da29b7b5726481caead70157559c63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DF258-8AD5-418E-AE84-C18D4798D5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E4B325-D9F0-43EC-B535-3F3AB95AE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2D2F5-3A22-4627-BB59-AE89C41A7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ACDCA-715C-496B-9F2F-295EF05F7246}">
  <ds:schemaRefs>
    <ds:schemaRef ds:uri="http://purl.org/dc/terms/"/>
    <ds:schemaRef ds:uri="f8659690-d3c8-47b5-b3b3-85ad8ced11e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6e66ea9-5730-4944-8dab-9fca3d60fd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524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 (Air Traffic Service Licensing) Amendment (Fatigue Rules) Manual of Standards 2023</vt:lpstr>
    </vt:vector>
  </TitlesOfParts>
  <Company>Civil Aviation Safety Authority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 (Air Traffic Service Licensing) Amendment (Fatigue Rules) Manual of Standards 2023</dc:title>
  <dc:subject>Amendments to Part 65  Manual of Standards</dc:subject>
  <dc:creator>Civil Aviation Safety Authority</dc:creator>
  <cp:lastModifiedBy>Spesyvy, Nadia</cp:lastModifiedBy>
  <cp:revision>13</cp:revision>
  <cp:lastPrinted>2023-05-09T00:36:00Z</cp:lastPrinted>
  <dcterms:created xsi:type="dcterms:W3CDTF">2023-07-27T04:50:00Z</dcterms:created>
  <dcterms:modified xsi:type="dcterms:W3CDTF">2023-07-31T00:54:00Z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0x010100A4FD25C282462D4C83C0D67001D2ED9E</vt:lpwstr>
  </property>
  <property fmtid="{D5CDD505-2E9C-101B-9397-08002B2CF9AE}" pid="4" name="MediaServiceImageTags">
    <vt:lpwstr/>
  </property>
</Properties>
</file>