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9EAF" w14:textId="77777777" w:rsidR="003B2EEF" w:rsidRDefault="00FD5DBE" w:rsidP="00FD5DBE">
      <w:pPr>
        <w:pStyle w:val="LDAmendHeading"/>
        <w:ind w:left="0" w:firstLine="0"/>
      </w:pPr>
      <w:r>
        <w:t>Explanatory Statement</w:t>
      </w:r>
    </w:p>
    <w:p w14:paraId="489C5494" w14:textId="223988DF" w:rsidR="003A3A94" w:rsidRDefault="003A3A94" w:rsidP="003A3A94">
      <w:pPr>
        <w:pStyle w:val="LDAmendHeading"/>
        <w:ind w:left="0" w:firstLine="0"/>
      </w:pPr>
      <w:r w:rsidRPr="00186D94">
        <w:rPr>
          <w:i/>
        </w:rPr>
        <w:t>Marine Order</w:t>
      </w:r>
      <w:r>
        <w:rPr>
          <w:i/>
        </w:rPr>
        <w:t>s</w:t>
      </w:r>
      <w:r w:rsidRPr="00186D94">
        <w:rPr>
          <w:i/>
        </w:rPr>
        <w:t xml:space="preserve"> </w:t>
      </w:r>
      <w:r>
        <w:rPr>
          <w:i/>
        </w:rPr>
        <w:t>Amendment</w:t>
      </w:r>
      <w:r w:rsidRPr="00186D94">
        <w:rPr>
          <w:i/>
        </w:rPr>
        <w:t xml:space="preserve"> (</w:t>
      </w:r>
      <w:r>
        <w:rPr>
          <w:i/>
        </w:rPr>
        <w:t>Marine Order 501 — consequential changes</w:t>
      </w:r>
      <w:r w:rsidRPr="00186D94">
        <w:rPr>
          <w:i/>
        </w:rPr>
        <w:t xml:space="preserve">) </w:t>
      </w:r>
      <w:r>
        <w:rPr>
          <w:i/>
        </w:rPr>
        <w:t>Order</w:t>
      </w:r>
      <w:r w:rsidRPr="00186D94">
        <w:rPr>
          <w:i/>
        </w:rPr>
        <w:t xml:space="preserve"> 202</w:t>
      </w:r>
      <w:r>
        <w:rPr>
          <w:i/>
        </w:rPr>
        <w:t xml:space="preserve">3 </w:t>
      </w:r>
      <w:r>
        <w:t>(Order 202</w:t>
      </w:r>
      <w:r w:rsidR="007F015A">
        <w:t>3</w:t>
      </w:r>
      <w:r>
        <w:t>/4)</w:t>
      </w:r>
    </w:p>
    <w:p w14:paraId="30657F05" w14:textId="77777777" w:rsidR="003A3A94" w:rsidRDefault="003A3A94" w:rsidP="003A3A94">
      <w:pPr>
        <w:pStyle w:val="LDAmendHeading"/>
        <w:ind w:left="0" w:firstLine="0"/>
      </w:pPr>
      <w:r>
        <w:t>Authority</w:t>
      </w:r>
    </w:p>
    <w:p w14:paraId="6AD9F34D" w14:textId="77777777" w:rsidR="003A3A94" w:rsidRPr="00B227B1" w:rsidRDefault="003A3A94" w:rsidP="003A3A94">
      <w:pPr>
        <w:pStyle w:val="LDMinuteParagraph"/>
        <w:tabs>
          <w:tab w:val="clear" w:pos="142"/>
          <w:tab w:val="num" w:pos="426"/>
        </w:tabs>
        <w:ind w:left="0"/>
      </w:pPr>
      <w:r w:rsidRPr="00B227B1">
        <w:t xml:space="preserve">The </w:t>
      </w:r>
      <w:r w:rsidRPr="003A3A94">
        <w:rPr>
          <w:i/>
          <w:iCs/>
        </w:rPr>
        <w:t>Marine Safety (Domestic Commercial Vessel) National Law</w:t>
      </w:r>
      <w:r w:rsidRPr="00B227B1">
        <w:t xml:space="preserve">, set out in Schedule 1 of the </w:t>
      </w:r>
      <w:r w:rsidRPr="003A3A94">
        <w:rPr>
          <w:i/>
          <w:iCs/>
        </w:rPr>
        <w:t>Marine Safety (Domestic Commercial Vessel) National Law Act 2012</w:t>
      </w:r>
      <w:r w:rsidRPr="00B227B1">
        <w:t xml:space="preserve"> (the national law), provides for this </w:t>
      </w:r>
      <w:r>
        <w:t xml:space="preserve">Marine </w:t>
      </w:r>
      <w:r w:rsidRPr="00B227B1">
        <w:t>Order to be made.</w:t>
      </w:r>
    </w:p>
    <w:p w14:paraId="092ABE90" w14:textId="77777777" w:rsidR="003A3A94" w:rsidRPr="00B227B1" w:rsidRDefault="003A3A94" w:rsidP="003A3A94">
      <w:pPr>
        <w:pStyle w:val="LDMinuteParagraph"/>
        <w:tabs>
          <w:tab w:val="clear" w:pos="142"/>
          <w:tab w:val="num" w:pos="426"/>
        </w:tabs>
        <w:ind w:left="0"/>
      </w:pPr>
      <w:r w:rsidRPr="003A3A94">
        <w:rPr>
          <w:szCs w:val="24"/>
        </w:rPr>
        <w:t>Subsection 159(1) of the national law provides for regulations to be made that are necessary or convenient for carrying out or giving effect to the national law.</w:t>
      </w:r>
    </w:p>
    <w:p w14:paraId="491986CC" w14:textId="77777777" w:rsidR="003A3A94" w:rsidRPr="00B227B1" w:rsidRDefault="003A3A94" w:rsidP="003A3A94">
      <w:pPr>
        <w:pStyle w:val="LDMinuteParagraph"/>
        <w:tabs>
          <w:tab w:val="clear" w:pos="142"/>
          <w:tab w:val="num" w:pos="426"/>
        </w:tabs>
        <w:ind w:left="0"/>
      </w:pPr>
      <w:r w:rsidRPr="002F5C24">
        <w:t xml:space="preserve">Subsection 163(1) provides that </w:t>
      </w:r>
      <w:r>
        <w:t>the National Regulator (the Australian Maritime Safety Authority (</w:t>
      </w:r>
      <w:r w:rsidRPr="002F5C24">
        <w:t>AMSA</w:t>
      </w:r>
      <w:r>
        <w:t>)) under section 9 of the national law)</w:t>
      </w:r>
      <w:r w:rsidRPr="002F5C24">
        <w:t xml:space="preserve"> may make a Marine Order about matters that can be provided for by regulation</w:t>
      </w:r>
      <w:r>
        <w:t>.</w:t>
      </w:r>
    </w:p>
    <w:p w14:paraId="47E66B90" w14:textId="7355208A" w:rsidR="003A3A94" w:rsidRDefault="003A3A94" w:rsidP="00892372">
      <w:pPr>
        <w:pStyle w:val="LDMinuteParagraph"/>
        <w:ind w:left="0"/>
      </w:pPr>
      <w:r w:rsidRPr="003A3A94">
        <w:rPr>
          <w:shd w:val="clear" w:color="auto" w:fill="FFFFFF"/>
        </w:rPr>
        <w:t>Subsection 33(3) of the</w:t>
      </w:r>
      <w:r w:rsidRPr="003A3A94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 w:rsidRPr="003A3A94">
        <w:rPr>
          <w:i/>
          <w:iCs/>
          <w:shd w:val="clear" w:color="auto" w:fill="FFFFFF"/>
        </w:rPr>
        <w:t>Acts Interpretation Act 1901</w:t>
      </w:r>
      <w:r w:rsidRPr="003A3A94">
        <w:rPr>
          <w:iCs/>
          <w:shd w:val="clear" w:color="auto" w:fill="FFFFFF"/>
        </w:rPr>
        <w:t xml:space="preserve"> </w:t>
      </w:r>
      <w:r w:rsidRPr="003A3A94">
        <w:rPr>
          <w:shd w:val="clear" w:color="auto" w:fill="FFFFFF"/>
        </w:rPr>
        <w:t>provides that a power in an Act to make a legislative instrument includes the power to repeal or amend the instrument, subject to any conditions that apply to the initial power.</w:t>
      </w:r>
    </w:p>
    <w:p w14:paraId="6DB94F3F" w14:textId="68228C41" w:rsidR="003A3A94" w:rsidRDefault="003A3A94" w:rsidP="003A3A94">
      <w:pPr>
        <w:pStyle w:val="LDMinuteParagraph"/>
        <w:ind w:left="0"/>
      </w:pPr>
      <w:r>
        <w:t xml:space="preserve">This amending Marine Order </w:t>
      </w:r>
      <w:r w:rsidRPr="00C722FE">
        <w:t xml:space="preserve">is a legislative instrument for the </w:t>
      </w:r>
      <w:r w:rsidRPr="001C73F5">
        <w:rPr>
          <w:i/>
        </w:rPr>
        <w:t>Legislation Act</w:t>
      </w:r>
      <w:r w:rsidR="00634967">
        <w:rPr>
          <w:i/>
        </w:rPr>
        <w:t> </w:t>
      </w:r>
      <w:r w:rsidRPr="001C73F5">
        <w:rPr>
          <w:i/>
        </w:rPr>
        <w:t>2003</w:t>
      </w:r>
      <w:r w:rsidRPr="00C722FE">
        <w:t>.</w:t>
      </w:r>
    </w:p>
    <w:p w14:paraId="79221F37" w14:textId="77777777" w:rsidR="003A3A94" w:rsidRDefault="003A3A94" w:rsidP="003A3A94">
      <w:pPr>
        <w:pStyle w:val="LDAmendHeading"/>
        <w:ind w:left="0" w:firstLine="0"/>
      </w:pPr>
      <w:r>
        <w:t>Purpose</w:t>
      </w:r>
    </w:p>
    <w:p w14:paraId="2D148096" w14:textId="008409EA" w:rsidR="003A3A94" w:rsidRDefault="003A3A94" w:rsidP="003A3A94">
      <w:pPr>
        <w:pStyle w:val="LDMinuteParagraph"/>
        <w:ind w:left="0"/>
      </w:pPr>
      <w:r>
        <w:t xml:space="preserve">This </w:t>
      </w:r>
      <w:r w:rsidR="000177C3">
        <w:t xml:space="preserve">instrument </w:t>
      </w:r>
      <w:r>
        <w:t>is an amending Marine Order.</w:t>
      </w:r>
    </w:p>
    <w:p w14:paraId="0695BADC" w14:textId="77777777" w:rsidR="003A3A94" w:rsidRDefault="003A3A94" w:rsidP="003A3A94">
      <w:pPr>
        <w:pStyle w:val="LDAmendHeading"/>
        <w:ind w:left="0" w:firstLine="0"/>
      </w:pPr>
      <w:r>
        <w:t>Overview</w:t>
      </w:r>
    </w:p>
    <w:p w14:paraId="41867E4F" w14:textId="7AE66E55" w:rsidR="003A3A94" w:rsidRDefault="003A3A94" w:rsidP="003A3A94">
      <w:pPr>
        <w:pStyle w:val="LDMinuteParagraph"/>
        <w:ind w:left="0"/>
      </w:pPr>
      <w:r>
        <w:t xml:space="preserve">This Marine Order makes amendments consequential on the making of </w:t>
      </w:r>
      <w:r w:rsidRPr="003A3A94">
        <w:rPr>
          <w:i/>
          <w:iCs/>
        </w:rPr>
        <w:t>Marine Order 50</w:t>
      </w:r>
      <w:r>
        <w:rPr>
          <w:i/>
          <w:iCs/>
        </w:rPr>
        <w:t xml:space="preserve">1 </w:t>
      </w:r>
      <w:r w:rsidRPr="003A3A94">
        <w:rPr>
          <w:i/>
          <w:iCs/>
        </w:rPr>
        <w:t>(</w:t>
      </w:r>
      <w:r>
        <w:rPr>
          <w:i/>
          <w:iCs/>
        </w:rPr>
        <w:t>Administration</w:t>
      </w:r>
      <w:r w:rsidRPr="003A3A94">
        <w:rPr>
          <w:i/>
          <w:iCs/>
        </w:rPr>
        <w:t> — national law) 202</w:t>
      </w:r>
      <w:r>
        <w:rPr>
          <w:i/>
          <w:iCs/>
        </w:rPr>
        <w:t xml:space="preserve">3 </w:t>
      </w:r>
      <w:r w:rsidRPr="00EF3202">
        <w:t>(Marine Order 5</w:t>
      </w:r>
      <w:r>
        <w:t>01</w:t>
      </w:r>
      <w:r w:rsidRPr="00EF3202">
        <w:t xml:space="preserve"> 202</w:t>
      </w:r>
      <w:r>
        <w:t>3</w:t>
      </w:r>
      <w:r w:rsidRPr="00EF3202">
        <w:t>)</w:t>
      </w:r>
      <w:r>
        <w:t xml:space="preserve"> which has replaced Marine Order 501 (Administration </w:t>
      </w:r>
      <w:r w:rsidRPr="003A3A94">
        <w:rPr>
          <w:i/>
          <w:iCs/>
        </w:rPr>
        <w:t xml:space="preserve">— </w:t>
      </w:r>
      <w:r w:rsidRPr="003A3A94">
        <w:t>national</w:t>
      </w:r>
      <w:r w:rsidRPr="003A3A94">
        <w:rPr>
          <w:i/>
          <w:iCs/>
        </w:rPr>
        <w:t xml:space="preserve"> </w:t>
      </w:r>
      <w:r w:rsidRPr="003A3A94">
        <w:t>law) 2013</w:t>
      </w:r>
      <w:r w:rsidRPr="00EF3202">
        <w:t>.</w:t>
      </w:r>
      <w:r>
        <w:t xml:space="preserve"> The following Marine Orders have been amended to ensure the correct </w:t>
      </w:r>
      <w:r w:rsidR="000177C3">
        <w:t>instrument name</w:t>
      </w:r>
      <w:r>
        <w:t xml:space="preserve"> appears </w:t>
      </w:r>
      <w:r w:rsidR="00501300">
        <w:t xml:space="preserve">in </w:t>
      </w:r>
      <w:r w:rsidR="000177C3">
        <w:t>them for</w:t>
      </w:r>
      <w:r>
        <w:t xml:space="preserve"> Marine Order 501 2023:</w:t>
      </w:r>
    </w:p>
    <w:p w14:paraId="30B500A7" w14:textId="01B72000" w:rsidR="00104D89" w:rsidRDefault="00104D89" w:rsidP="00104D89">
      <w:pPr>
        <w:pStyle w:val="LDMinuteParagraph"/>
        <w:numPr>
          <w:ilvl w:val="0"/>
          <w:numId w:val="4"/>
        </w:numPr>
      </w:pPr>
      <w:r w:rsidRPr="00214464">
        <w:rPr>
          <w:i/>
          <w:iCs/>
        </w:rPr>
        <w:t xml:space="preserve">Marine Order </w:t>
      </w:r>
      <w:r>
        <w:rPr>
          <w:i/>
          <w:iCs/>
        </w:rPr>
        <w:t>502</w:t>
      </w:r>
      <w:r w:rsidRPr="00214464">
        <w:rPr>
          <w:i/>
          <w:iCs/>
        </w:rPr>
        <w:t xml:space="preserve"> (</w:t>
      </w:r>
      <w:r w:rsidR="00171E49" w:rsidRPr="00171E49">
        <w:rPr>
          <w:i/>
          <w:iCs/>
          <w:color w:val="000000"/>
          <w:shd w:val="clear" w:color="auto" w:fill="FFFFFF"/>
        </w:rPr>
        <w:t>Vessel identifiers — national law</w:t>
      </w:r>
      <w:r w:rsidRPr="00171E49">
        <w:rPr>
          <w:i/>
          <w:iCs/>
        </w:rPr>
        <w:t>)</w:t>
      </w:r>
      <w:r w:rsidRPr="00214464">
        <w:rPr>
          <w:i/>
          <w:iCs/>
        </w:rPr>
        <w:t xml:space="preserve"> 201</w:t>
      </w:r>
      <w:r>
        <w:rPr>
          <w:i/>
          <w:iCs/>
        </w:rPr>
        <w:t>7</w:t>
      </w:r>
      <w:r>
        <w:t xml:space="preserve"> </w:t>
      </w:r>
    </w:p>
    <w:p w14:paraId="2AE6D4BF" w14:textId="103AADD2" w:rsidR="00104D89" w:rsidRDefault="00104D89" w:rsidP="00104D89">
      <w:pPr>
        <w:pStyle w:val="LDMinuteParagraph"/>
        <w:numPr>
          <w:ilvl w:val="0"/>
          <w:numId w:val="4"/>
        </w:numPr>
      </w:pPr>
      <w:r w:rsidRPr="00214464">
        <w:rPr>
          <w:i/>
          <w:iCs/>
        </w:rPr>
        <w:t xml:space="preserve">Marine Order </w:t>
      </w:r>
      <w:r>
        <w:rPr>
          <w:i/>
          <w:iCs/>
        </w:rPr>
        <w:t>503</w:t>
      </w:r>
      <w:r w:rsidRPr="00214464">
        <w:rPr>
          <w:i/>
          <w:iCs/>
        </w:rPr>
        <w:t xml:space="preserve"> (</w:t>
      </w:r>
      <w:r w:rsidR="00171E49">
        <w:rPr>
          <w:i/>
          <w:iCs/>
          <w:color w:val="000000"/>
          <w:shd w:val="clear" w:color="auto" w:fill="FFFFFF"/>
        </w:rPr>
        <w:t>Certificates of survey</w:t>
      </w:r>
      <w:r w:rsidR="00171E49" w:rsidRPr="00171E49">
        <w:rPr>
          <w:i/>
          <w:iCs/>
          <w:color w:val="000000"/>
          <w:shd w:val="clear" w:color="auto" w:fill="FFFFFF"/>
        </w:rPr>
        <w:t> — national law</w:t>
      </w:r>
      <w:r w:rsidRPr="00214464">
        <w:rPr>
          <w:i/>
          <w:iCs/>
        </w:rPr>
        <w:t>) 201</w:t>
      </w:r>
      <w:r>
        <w:rPr>
          <w:i/>
          <w:iCs/>
        </w:rPr>
        <w:t>8</w:t>
      </w:r>
      <w:r>
        <w:t xml:space="preserve"> </w:t>
      </w:r>
    </w:p>
    <w:p w14:paraId="2E9EBF14" w14:textId="4869F86E" w:rsidR="003A3A94" w:rsidRDefault="003A3A94" w:rsidP="00BF3BF9">
      <w:pPr>
        <w:pStyle w:val="LDMinuteParagraph"/>
        <w:numPr>
          <w:ilvl w:val="0"/>
          <w:numId w:val="4"/>
        </w:numPr>
      </w:pPr>
      <w:r w:rsidRPr="003A3A94">
        <w:rPr>
          <w:i/>
          <w:iCs/>
        </w:rPr>
        <w:t>Marine Order 504 (Certificates of operation and operation requirements — national law) 2018</w:t>
      </w:r>
    </w:p>
    <w:p w14:paraId="56AA1485" w14:textId="5C7295D0" w:rsidR="00104D89" w:rsidRDefault="003A3A94" w:rsidP="003A3A94">
      <w:pPr>
        <w:pStyle w:val="LDMinuteParagraph"/>
        <w:numPr>
          <w:ilvl w:val="0"/>
          <w:numId w:val="4"/>
        </w:numPr>
      </w:pPr>
      <w:r w:rsidRPr="00214464">
        <w:rPr>
          <w:i/>
          <w:iCs/>
        </w:rPr>
        <w:t xml:space="preserve">Marine Order </w:t>
      </w:r>
      <w:r w:rsidR="00104D89">
        <w:rPr>
          <w:i/>
          <w:iCs/>
        </w:rPr>
        <w:t>505</w:t>
      </w:r>
      <w:r w:rsidRPr="00214464">
        <w:rPr>
          <w:i/>
          <w:iCs/>
        </w:rPr>
        <w:t xml:space="preserve"> (</w:t>
      </w:r>
      <w:r w:rsidR="00171E49">
        <w:rPr>
          <w:i/>
          <w:iCs/>
          <w:color w:val="000000"/>
          <w:shd w:val="clear" w:color="auto" w:fill="FFFFFF"/>
        </w:rPr>
        <w:t>Certificate</w:t>
      </w:r>
      <w:r w:rsidR="00171E49" w:rsidRPr="00171E49">
        <w:rPr>
          <w:i/>
          <w:iCs/>
          <w:color w:val="000000"/>
          <w:shd w:val="clear" w:color="auto" w:fill="FFFFFF"/>
        </w:rPr>
        <w:t>s</w:t>
      </w:r>
      <w:r w:rsidR="00171E49">
        <w:rPr>
          <w:i/>
          <w:iCs/>
          <w:color w:val="000000"/>
          <w:shd w:val="clear" w:color="auto" w:fill="FFFFFF"/>
        </w:rPr>
        <w:t xml:space="preserve"> of competency</w:t>
      </w:r>
      <w:r w:rsidR="00171E49" w:rsidRPr="00171E49">
        <w:rPr>
          <w:i/>
          <w:iCs/>
          <w:color w:val="000000"/>
          <w:shd w:val="clear" w:color="auto" w:fill="FFFFFF"/>
        </w:rPr>
        <w:t> — national law</w:t>
      </w:r>
      <w:r w:rsidRPr="00214464">
        <w:rPr>
          <w:i/>
          <w:iCs/>
        </w:rPr>
        <w:t>) 20</w:t>
      </w:r>
      <w:r w:rsidR="00171E49">
        <w:rPr>
          <w:i/>
          <w:iCs/>
        </w:rPr>
        <w:t>22</w:t>
      </w:r>
    </w:p>
    <w:p w14:paraId="4772D81F" w14:textId="2930D389" w:rsidR="003A3A94" w:rsidRDefault="00104D89" w:rsidP="003A3A94">
      <w:pPr>
        <w:pStyle w:val="LDMinuteParagraph"/>
        <w:numPr>
          <w:ilvl w:val="0"/>
          <w:numId w:val="4"/>
        </w:numPr>
      </w:pPr>
      <w:r w:rsidRPr="00104D89">
        <w:rPr>
          <w:i/>
          <w:iCs/>
        </w:rPr>
        <w:t>Marine Order 507</w:t>
      </w:r>
      <w:r w:rsidR="0095714E">
        <w:rPr>
          <w:i/>
          <w:iCs/>
        </w:rPr>
        <w:t xml:space="preserve"> </w:t>
      </w:r>
      <w:r w:rsidR="0095714E" w:rsidRPr="004C302C">
        <w:rPr>
          <w:rFonts w:ascii="Arial" w:hAnsi="Arial" w:cs="Arial"/>
          <w:i/>
          <w:iCs/>
          <w:color w:val="000000"/>
          <w:shd w:val="clear" w:color="auto" w:fill="FFFFFF"/>
        </w:rPr>
        <w:t>(</w:t>
      </w:r>
      <w:r w:rsidR="0095714E">
        <w:rPr>
          <w:i/>
          <w:iCs/>
        </w:rPr>
        <w:t xml:space="preserve">Load line </w:t>
      </w:r>
      <w:r w:rsidR="0095714E" w:rsidRPr="0095714E">
        <w:rPr>
          <w:i/>
          <w:iCs/>
          <w:szCs w:val="24"/>
        </w:rPr>
        <w:t xml:space="preserve">certificates </w:t>
      </w:r>
      <w:r w:rsidR="0095714E" w:rsidRPr="0095714E">
        <w:rPr>
          <w:i/>
          <w:iCs/>
          <w:color w:val="000000"/>
          <w:szCs w:val="24"/>
          <w:shd w:val="clear" w:color="auto" w:fill="FFFFFF"/>
        </w:rPr>
        <w:t>— national law) 20</w:t>
      </w:r>
      <w:r w:rsidR="0095714E">
        <w:rPr>
          <w:i/>
          <w:iCs/>
          <w:color w:val="000000"/>
          <w:szCs w:val="24"/>
          <w:shd w:val="clear" w:color="auto" w:fill="FFFFFF"/>
        </w:rPr>
        <w:t>18</w:t>
      </w:r>
      <w:r w:rsidR="003A3A94">
        <w:rPr>
          <w:i/>
          <w:iCs/>
        </w:rPr>
        <w:t>.</w:t>
      </w:r>
    </w:p>
    <w:p w14:paraId="3E2161C9" w14:textId="77777777" w:rsidR="003A3A94" w:rsidRDefault="003A3A94" w:rsidP="003A3A94">
      <w:pPr>
        <w:pStyle w:val="LDAmendHeading"/>
        <w:ind w:left="0" w:firstLine="0"/>
      </w:pPr>
      <w:r>
        <w:t>Consultation</w:t>
      </w:r>
    </w:p>
    <w:p w14:paraId="21B14452" w14:textId="5C32C122" w:rsidR="003A3A94" w:rsidRDefault="003A3A94" w:rsidP="003A3A94">
      <w:pPr>
        <w:pStyle w:val="LDMinuteParagraph"/>
        <w:ind w:left="0"/>
      </w:pPr>
      <w:r>
        <w:t xml:space="preserve">For the making of </w:t>
      </w:r>
      <w:r w:rsidRPr="00EF3202">
        <w:t>Marine Order 5</w:t>
      </w:r>
      <w:r w:rsidR="0095714E">
        <w:t>01</w:t>
      </w:r>
      <w:r w:rsidRPr="00EF3202">
        <w:t xml:space="preserve"> 202</w:t>
      </w:r>
      <w:r w:rsidR="0095714E">
        <w:t>3</w:t>
      </w:r>
      <w:r>
        <w:t xml:space="preserve"> there was extensive consultation as follows.</w:t>
      </w:r>
    </w:p>
    <w:p w14:paraId="3CF51782" w14:textId="18EB1C5B" w:rsidR="003A3A94" w:rsidRDefault="003A3A94" w:rsidP="00634967">
      <w:pPr>
        <w:pStyle w:val="LDMinuteParagraph"/>
        <w:ind w:left="0"/>
      </w:pPr>
      <w:r>
        <w:t xml:space="preserve">A copy of the draft of </w:t>
      </w:r>
      <w:r w:rsidRPr="00EF3202">
        <w:t>Marine Order 5</w:t>
      </w:r>
      <w:r w:rsidR="0095714E">
        <w:t>01</w:t>
      </w:r>
      <w:r w:rsidRPr="00EF3202">
        <w:t xml:space="preserve"> 202</w:t>
      </w:r>
      <w:r w:rsidR="0095714E">
        <w:t>3</w:t>
      </w:r>
      <w:r>
        <w:t xml:space="preserve"> was placed on AMSA’s website for a </w:t>
      </w:r>
      <w:proofErr w:type="gramStart"/>
      <w:r w:rsidR="0095714E">
        <w:t>6</w:t>
      </w:r>
      <w:r>
        <w:t> week</w:t>
      </w:r>
      <w:proofErr w:type="gramEnd"/>
      <w:r>
        <w:t xml:space="preserve"> period of public consultation </w:t>
      </w:r>
      <w:r w:rsidR="0095714E">
        <w:t>commencing</w:t>
      </w:r>
      <w:r>
        <w:t xml:space="preserve"> on </w:t>
      </w:r>
      <w:r w:rsidR="0095714E">
        <w:t>28</w:t>
      </w:r>
      <w:r>
        <w:t xml:space="preserve"> </w:t>
      </w:r>
      <w:r w:rsidR="0095714E">
        <w:t>April</w:t>
      </w:r>
      <w:r>
        <w:t xml:space="preserve"> 202</w:t>
      </w:r>
      <w:r w:rsidR="0095714E">
        <w:t>3</w:t>
      </w:r>
      <w:r>
        <w:t>.</w:t>
      </w:r>
      <w:r w:rsidR="00634967">
        <w:t xml:space="preserve"> </w:t>
      </w:r>
      <w:r w:rsidRPr="00B90D45">
        <w:t>The</w:t>
      </w:r>
      <w:r>
        <w:t xml:space="preserve"> </w:t>
      </w:r>
      <w:r w:rsidR="00634967">
        <w:t xml:space="preserve">consultation process details for the </w:t>
      </w:r>
      <w:r>
        <w:t>draft of Marine Order 5</w:t>
      </w:r>
      <w:r w:rsidR="0095714E">
        <w:t>01</w:t>
      </w:r>
      <w:r>
        <w:t xml:space="preserve"> 202</w:t>
      </w:r>
      <w:r w:rsidR="009610B3">
        <w:t>3</w:t>
      </w:r>
      <w:r w:rsidR="00634967">
        <w:t xml:space="preserve"> </w:t>
      </w:r>
      <w:r w:rsidR="009610B3" w:rsidRPr="007B3CC8">
        <w:t xml:space="preserve">were posted on </w:t>
      </w:r>
      <w:r w:rsidR="009610B3" w:rsidRPr="007F54FB">
        <w:t>social media and a link sent directly to approximately 22,000 stakeholders.</w:t>
      </w:r>
      <w:r w:rsidR="00633666" w:rsidRPr="00633666">
        <w:t xml:space="preserve"> </w:t>
      </w:r>
    </w:p>
    <w:p w14:paraId="2193A008" w14:textId="49BC6A3B" w:rsidR="003A3A94" w:rsidRPr="009B015D" w:rsidRDefault="003A3A94" w:rsidP="003A3A94">
      <w:pPr>
        <w:pStyle w:val="LDMinuteParagraph"/>
        <w:ind w:left="0"/>
      </w:pPr>
      <w:r>
        <w:t xml:space="preserve">The Office of </w:t>
      </w:r>
      <w:r w:rsidR="007F015A">
        <w:t>Impact Analysis</w:t>
      </w:r>
      <w:r>
        <w:t xml:space="preserve"> (</w:t>
      </w:r>
      <w:r w:rsidR="007F015A">
        <w:t>OIA</w:t>
      </w:r>
      <w:r>
        <w:t xml:space="preserve">) </w:t>
      </w:r>
      <w:r w:rsidR="000177C3">
        <w:t xml:space="preserve">was </w:t>
      </w:r>
      <w:r>
        <w:t>consulted and considered that the</w:t>
      </w:r>
      <w:r w:rsidR="000177C3">
        <w:t xml:space="preserve"> amending</w:t>
      </w:r>
      <w:r>
        <w:t xml:space="preserve"> Order dealt with matters of a minor or machinery nature and no regulatory impact statement was required. The </w:t>
      </w:r>
      <w:r w:rsidR="007F015A">
        <w:t xml:space="preserve">OIA </w:t>
      </w:r>
      <w:r>
        <w:t>reference number is</w:t>
      </w:r>
      <w:r w:rsidR="007F015A">
        <w:t xml:space="preserve"> OIA23-04926</w:t>
      </w:r>
      <w:r>
        <w:t>.</w:t>
      </w:r>
    </w:p>
    <w:p w14:paraId="376F2986" w14:textId="77777777" w:rsidR="003A3A94" w:rsidRDefault="003A3A94" w:rsidP="003A3A94">
      <w:pPr>
        <w:pStyle w:val="LDAmendHeading"/>
      </w:pPr>
      <w:r>
        <w:t>Documents incorporated by reference</w:t>
      </w:r>
    </w:p>
    <w:p w14:paraId="3E98D29F" w14:textId="7ABF1A5E" w:rsidR="003A3A94" w:rsidRPr="009B015D" w:rsidRDefault="009610B3" w:rsidP="003A3A94">
      <w:pPr>
        <w:pStyle w:val="LDMinuteParagraph"/>
        <w:ind w:left="0"/>
      </w:pPr>
      <w:r>
        <w:t>There are no documents to be incorporated by reference by this amending Order. The amendments</w:t>
      </w:r>
      <w:r w:rsidR="000177C3">
        <w:t xml:space="preserve"> in Schedule 1</w:t>
      </w:r>
      <w:r>
        <w:t xml:space="preserve"> correct an outdated reference to an instrument that </w:t>
      </w:r>
      <w:r w:rsidR="00501300">
        <w:t xml:space="preserve">appears in </w:t>
      </w:r>
      <w:r>
        <w:t>5 instruments.</w:t>
      </w:r>
    </w:p>
    <w:p w14:paraId="07D4E88B" w14:textId="77777777" w:rsidR="003A3A94" w:rsidRDefault="003A3A94" w:rsidP="003A3A94">
      <w:pPr>
        <w:pStyle w:val="LDAmendHeading"/>
      </w:pPr>
      <w:r>
        <w:lastRenderedPageBreak/>
        <w:t>Commencement</w:t>
      </w:r>
    </w:p>
    <w:p w14:paraId="0DE9DA9D" w14:textId="30DB5D5A" w:rsidR="003A3A94" w:rsidRPr="009B015D" w:rsidRDefault="003A3A94" w:rsidP="003A3A94">
      <w:pPr>
        <w:pStyle w:val="LDMinuteParagraph"/>
        <w:ind w:left="0"/>
      </w:pPr>
      <w:r>
        <w:t>This amending Marine Order immediately commence</w:t>
      </w:r>
      <w:r w:rsidR="00634967">
        <w:t>d</w:t>
      </w:r>
      <w:r>
        <w:t xml:space="preserve"> after the commencement of </w:t>
      </w:r>
      <w:r w:rsidRPr="00E43FCF">
        <w:t xml:space="preserve">Marine </w:t>
      </w:r>
      <w:r w:rsidRPr="00E43FCF">
        <w:t xml:space="preserve">Order </w:t>
      </w:r>
      <w:r w:rsidR="007F015A" w:rsidRPr="00E43FCF">
        <w:t>5</w:t>
      </w:r>
      <w:r w:rsidR="007F015A">
        <w:t>01</w:t>
      </w:r>
      <w:r w:rsidR="007F015A" w:rsidRPr="00E43FCF">
        <w:t xml:space="preserve"> </w:t>
      </w:r>
      <w:r w:rsidRPr="00E43FCF">
        <w:t>202</w:t>
      </w:r>
      <w:r w:rsidR="009610B3">
        <w:t>3</w:t>
      </w:r>
      <w:r w:rsidRPr="001C73F5">
        <w:rPr>
          <w:i/>
          <w:iCs/>
        </w:rPr>
        <w:t>.</w:t>
      </w:r>
    </w:p>
    <w:p w14:paraId="5F7482C3" w14:textId="77777777" w:rsidR="003A3A94" w:rsidRDefault="003A3A94" w:rsidP="003A3A94">
      <w:pPr>
        <w:pStyle w:val="LDAmendHeading"/>
      </w:pPr>
      <w:r>
        <w:t>Contents of this instrument</w:t>
      </w:r>
    </w:p>
    <w:p w14:paraId="74EC228F" w14:textId="77777777" w:rsidR="00634967" w:rsidRPr="009B015D" w:rsidRDefault="003A3A94" w:rsidP="00634967">
      <w:pPr>
        <w:pStyle w:val="LDMinuteParagraph"/>
        <w:ind w:left="0"/>
      </w:pPr>
      <w:r>
        <w:t>Section 1 sets out the name of the Marine Order.</w:t>
      </w:r>
    </w:p>
    <w:p w14:paraId="69F5B038" w14:textId="77777777" w:rsidR="00634967" w:rsidRPr="009B015D" w:rsidRDefault="003A3A94" w:rsidP="00634967">
      <w:pPr>
        <w:pStyle w:val="LDMinuteParagraph"/>
        <w:ind w:left="0"/>
      </w:pPr>
      <w:r>
        <w:t>Section 2 provides for the commencement of the Marine Order.</w:t>
      </w:r>
    </w:p>
    <w:p w14:paraId="73D902AD" w14:textId="77777777" w:rsidR="00634967" w:rsidRPr="009B015D" w:rsidRDefault="003A3A94" w:rsidP="00634967">
      <w:pPr>
        <w:pStyle w:val="LDMinuteParagraph"/>
        <w:ind w:left="0"/>
      </w:pPr>
      <w:r>
        <w:t>Section 3 provides that Schedule 1 sets out the consequential amendments.</w:t>
      </w:r>
    </w:p>
    <w:p w14:paraId="2B377DDF" w14:textId="77777777" w:rsidR="00634967" w:rsidRPr="009B015D" w:rsidRDefault="003A3A94" w:rsidP="00634967">
      <w:pPr>
        <w:pStyle w:val="LDMinuteParagraph"/>
        <w:ind w:left="0"/>
      </w:pPr>
      <w:r>
        <w:t>Item</w:t>
      </w:r>
      <w:r w:rsidR="000D3DA0">
        <w:t>s</w:t>
      </w:r>
      <w:r>
        <w:t xml:space="preserve"> 1 </w:t>
      </w:r>
      <w:r w:rsidR="000D3DA0">
        <w:t xml:space="preserve">to 5 replace mention of </w:t>
      </w:r>
      <w:r w:rsidR="000D3DA0" w:rsidRPr="00634967">
        <w:rPr>
          <w:b/>
          <w:bCs/>
          <w:i/>
          <w:iCs/>
        </w:rPr>
        <w:t>2013</w:t>
      </w:r>
      <w:r w:rsidR="000D3DA0">
        <w:t xml:space="preserve"> with </w:t>
      </w:r>
      <w:r w:rsidR="000D3DA0" w:rsidRPr="00634967">
        <w:rPr>
          <w:b/>
          <w:bCs/>
          <w:i/>
          <w:iCs/>
        </w:rPr>
        <w:t>2023</w:t>
      </w:r>
      <w:r w:rsidR="000D3DA0">
        <w:t xml:space="preserve"> in 5 Marine Orders. This </w:t>
      </w:r>
      <w:r w:rsidR="007F0862">
        <w:t xml:space="preserve">change </w:t>
      </w:r>
      <w:r w:rsidR="000D3DA0">
        <w:t xml:space="preserve">is needed to ensure those </w:t>
      </w:r>
      <w:r w:rsidR="007F0862">
        <w:t xml:space="preserve">5 </w:t>
      </w:r>
      <w:r w:rsidR="00501300">
        <w:t xml:space="preserve">Marine </w:t>
      </w:r>
      <w:r w:rsidR="000D3DA0">
        <w:t>Orders refer to</w:t>
      </w:r>
      <w:r w:rsidR="007F0862">
        <w:t xml:space="preserve"> the correct name for </w:t>
      </w:r>
      <w:r w:rsidR="000177C3">
        <w:t>the</w:t>
      </w:r>
      <w:r w:rsidR="007F0862">
        <w:t xml:space="preserve"> instrument mentioned in them.</w:t>
      </w:r>
      <w:r w:rsidR="00501300">
        <w:t xml:space="preserve"> The change relates to the replacement of</w:t>
      </w:r>
      <w:r w:rsidR="000D3DA0">
        <w:t xml:space="preserve"> </w:t>
      </w:r>
      <w:r w:rsidR="000D3DA0" w:rsidRPr="00634967">
        <w:rPr>
          <w:i/>
          <w:iCs/>
        </w:rPr>
        <w:t>Marine Order 501</w:t>
      </w:r>
      <w:r w:rsidR="007F0862" w:rsidRPr="00634967">
        <w:rPr>
          <w:i/>
          <w:iCs/>
        </w:rPr>
        <w:t xml:space="preserve"> (Administration ─ national law)</w:t>
      </w:r>
      <w:r w:rsidR="000D3DA0" w:rsidRPr="00634967">
        <w:rPr>
          <w:i/>
          <w:iCs/>
        </w:rPr>
        <w:t xml:space="preserve"> </w:t>
      </w:r>
      <w:r w:rsidR="007F0862" w:rsidRPr="00634967">
        <w:rPr>
          <w:i/>
          <w:iCs/>
        </w:rPr>
        <w:t>2013</w:t>
      </w:r>
      <w:r w:rsidR="000D3DA0">
        <w:t xml:space="preserve"> </w:t>
      </w:r>
      <w:r w:rsidR="00501300">
        <w:t>with</w:t>
      </w:r>
      <w:r w:rsidR="007F0862">
        <w:t xml:space="preserve"> </w:t>
      </w:r>
      <w:r w:rsidR="007F0862" w:rsidRPr="00634967">
        <w:rPr>
          <w:i/>
          <w:iCs/>
        </w:rPr>
        <w:t>Marine Order 501 (Administration ─ national law) 2023</w:t>
      </w:r>
      <w:r w:rsidR="00B921B1">
        <w:t xml:space="preserve"> </w:t>
      </w:r>
      <w:r w:rsidR="000177C3">
        <w:t xml:space="preserve">that occurred </w:t>
      </w:r>
      <w:r w:rsidR="00B921B1">
        <w:t>on 1 September 2023</w:t>
      </w:r>
      <w:r w:rsidR="000D3DA0">
        <w:t>.</w:t>
      </w:r>
    </w:p>
    <w:p w14:paraId="3B4651D7" w14:textId="0AE48B3D" w:rsidR="003A3A94" w:rsidRDefault="003A3A94" w:rsidP="00634967">
      <w:pPr>
        <w:pStyle w:val="LDAmendHeading"/>
      </w:pPr>
      <w:r w:rsidRPr="00634967">
        <w:t>Statement</w:t>
      </w:r>
      <w:r>
        <w:t xml:space="preserve"> of compatibility with human rights</w:t>
      </w:r>
    </w:p>
    <w:p w14:paraId="04E0AF7F" w14:textId="77777777" w:rsidR="00634967" w:rsidRPr="009B015D" w:rsidRDefault="003A3A94" w:rsidP="00634967">
      <w:pPr>
        <w:pStyle w:val="LDMinuteParagraph"/>
        <w:ind w:left="0"/>
      </w:pPr>
      <w:r>
        <w:t>This statement is made for subsection 9(1) of the</w:t>
      </w:r>
      <w:r w:rsidRPr="00634967">
        <w:rPr>
          <w:i/>
        </w:rPr>
        <w:t xml:space="preserve"> Human Rights (Parliamentary Scrutiny) Act 2011.</w:t>
      </w:r>
    </w:p>
    <w:p w14:paraId="0AB7A284" w14:textId="3AB955BB" w:rsidR="003A3A94" w:rsidRPr="00634967" w:rsidRDefault="003A3A94" w:rsidP="00F24DD9">
      <w:pPr>
        <w:pStyle w:val="LDMinuteParagraph"/>
        <w:numPr>
          <w:ilvl w:val="0"/>
          <w:numId w:val="0"/>
        </w:numPr>
        <w:tabs>
          <w:tab w:val="num" w:pos="142"/>
        </w:tabs>
        <w:ind w:left="142"/>
        <w:rPr>
          <w:rFonts w:ascii="Arial" w:hAnsi="Arial" w:cs="Arial"/>
        </w:rPr>
      </w:pPr>
      <w:r w:rsidRPr="00634967">
        <w:rPr>
          <w:rFonts w:ascii="Arial" w:hAnsi="Arial" w:cs="Arial"/>
        </w:rPr>
        <w:t>Overview of the legislative instrument</w:t>
      </w:r>
    </w:p>
    <w:p w14:paraId="5676BF63" w14:textId="77777777" w:rsidR="00634967" w:rsidRPr="009B015D" w:rsidRDefault="003A3A94" w:rsidP="00634967">
      <w:pPr>
        <w:pStyle w:val="LDMinuteParagraph"/>
        <w:ind w:left="0"/>
      </w:pPr>
      <w:r>
        <w:t xml:space="preserve">This amending Order makes amendments consequential to the making of </w:t>
      </w:r>
      <w:r w:rsidRPr="00634967">
        <w:rPr>
          <w:i/>
          <w:iCs/>
        </w:rPr>
        <w:t>Marine Order 5</w:t>
      </w:r>
      <w:r w:rsidR="009610B3" w:rsidRPr="00634967">
        <w:rPr>
          <w:i/>
          <w:iCs/>
        </w:rPr>
        <w:t>01</w:t>
      </w:r>
      <w:r w:rsidRPr="00634967">
        <w:rPr>
          <w:i/>
          <w:iCs/>
        </w:rPr>
        <w:t xml:space="preserve"> (</w:t>
      </w:r>
      <w:r w:rsidR="000177C3" w:rsidRPr="00634967">
        <w:rPr>
          <w:i/>
          <w:iCs/>
        </w:rPr>
        <w:t>Administration ─ national law</w:t>
      </w:r>
      <w:r w:rsidRPr="00634967">
        <w:rPr>
          <w:i/>
          <w:iCs/>
        </w:rPr>
        <w:t>) 202</w:t>
      </w:r>
      <w:r w:rsidR="009610B3" w:rsidRPr="00634967">
        <w:rPr>
          <w:i/>
          <w:iCs/>
        </w:rPr>
        <w:t>3</w:t>
      </w:r>
      <w:r w:rsidRPr="00634967">
        <w:rPr>
          <w:i/>
          <w:iCs/>
        </w:rPr>
        <w:t xml:space="preserve"> </w:t>
      </w:r>
      <w:r>
        <w:t>(Marine Order 5</w:t>
      </w:r>
      <w:r w:rsidR="009610B3">
        <w:t>01</w:t>
      </w:r>
      <w:r>
        <w:t xml:space="preserve"> 202</w:t>
      </w:r>
      <w:r w:rsidR="009610B3">
        <w:t>3</w:t>
      </w:r>
      <w:r>
        <w:t>).</w:t>
      </w:r>
      <w:r w:rsidR="007F0862" w:rsidRPr="007F0862">
        <w:t xml:space="preserve"> </w:t>
      </w:r>
      <w:r w:rsidR="007F0862">
        <w:t>Changes are made</w:t>
      </w:r>
      <w:r w:rsidR="000177C3">
        <w:t xml:space="preserve"> </w:t>
      </w:r>
      <w:proofErr w:type="gramStart"/>
      <w:r w:rsidR="000177C3">
        <w:t>as a result of</w:t>
      </w:r>
      <w:proofErr w:type="gramEnd"/>
      <w:r w:rsidR="007F0862">
        <w:t xml:space="preserve"> the name </w:t>
      </w:r>
      <w:r w:rsidR="000177C3">
        <w:t>change to the</w:t>
      </w:r>
      <w:r w:rsidR="007F0862">
        <w:t xml:space="preserve"> instrument following its repeal and replacement. The </w:t>
      </w:r>
      <w:r w:rsidR="005F3A9D">
        <w:t xml:space="preserve">amending </w:t>
      </w:r>
      <w:r w:rsidR="007F0862">
        <w:t>Order corrects the name of the instrument in 5 Marine Orders.</w:t>
      </w:r>
    </w:p>
    <w:p w14:paraId="20101634" w14:textId="24990E9C" w:rsidR="003A3A94" w:rsidRPr="00634967" w:rsidRDefault="003A3A94" w:rsidP="00EE700D">
      <w:pPr>
        <w:pStyle w:val="LDMinuteParagraph"/>
        <w:numPr>
          <w:ilvl w:val="0"/>
          <w:numId w:val="0"/>
        </w:numPr>
        <w:tabs>
          <w:tab w:val="num" w:pos="142"/>
        </w:tabs>
        <w:ind w:left="142"/>
        <w:rPr>
          <w:rFonts w:ascii="Arial" w:hAnsi="Arial" w:cs="Arial"/>
        </w:rPr>
      </w:pPr>
      <w:r w:rsidRPr="00634967">
        <w:rPr>
          <w:rFonts w:ascii="Arial" w:hAnsi="Arial" w:cs="Arial"/>
        </w:rPr>
        <w:t>Human rights implications</w:t>
      </w:r>
    </w:p>
    <w:p w14:paraId="03313CBE" w14:textId="77777777" w:rsidR="00634967" w:rsidRPr="009B015D" w:rsidRDefault="007F0862" w:rsidP="00634967">
      <w:pPr>
        <w:pStyle w:val="LDMinuteParagraph"/>
        <w:ind w:left="0"/>
      </w:pPr>
      <w:r w:rsidRPr="000177C3">
        <w:rPr>
          <w:szCs w:val="24"/>
        </w:rPr>
        <w:t>This amending Order does not engage any of the applicable rights or freedoms.</w:t>
      </w:r>
    </w:p>
    <w:p w14:paraId="74E61F62" w14:textId="12F3FE46" w:rsidR="003A3A94" w:rsidRPr="00215AA5" w:rsidRDefault="003A3A94" w:rsidP="00634967">
      <w:pPr>
        <w:pStyle w:val="LDMinuteParagraph"/>
        <w:numPr>
          <w:ilvl w:val="0"/>
          <w:numId w:val="0"/>
        </w:numPr>
        <w:ind w:left="142"/>
        <w:rPr>
          <w:rFonts w:ascii="Arial" w:hAnsi="Arial" w:cs="Arial"/>
        </w:rPr>
      </w:pPr>
      <w:r>
        <w:rPr>
          <w:rFonts w:ascii="Arial" w:hAnsi="Arial" w:cs="Arial"/>
        </w:rPr>
        <w:t>Conclusion</w:t>
      </w:r>
    </w:p>
    <w:p w14:paraId="456F10BE" w14:textId="77777777" w:rsidR="00634967" w:rsidRPr="009B015D" w:rsidRDefault="003A3A94" w:rsidP="00634967">
      <w:pPr>
        <w:pStyle w:val="LDMinuteParagraph"/>
        <w:ind w:left="0"/>
      </w:pPr>
      <w:r>
        <w:t xml:space="preserve">AMSA considers that this instrument is compatible with human rights. It does not affect any rights or freedoms to which the </w:t>
      </w:r>
      <w:r w:rsidRPr="00634967">
        <w:rPr>
          <w:i/>
        </w:rPr>
        <w:t>Human Rights (Parliamentary Scrutiny) Act 2011</w:t>
      </w:r>
      <w:r>
        <w:t xml:space="preserve"> applies.</w:t>
      </w:r>
    </w:p>
    <w:p w14:paraId="5EDC998C" w14:textId="50E2293B" w:rsidR="003A3A94" w:rsidRPr="009B015D" w:rsidRDefault="003A3A94" w:rsidP="00634967">
      <w:pPr>
        <w:pStyle w:val="LDAmendHeading"/>
      </w:pPr>
      <w:r>
        <w:t xml:space="preserve">Making the </w:t>
      </w:r>
      <w:r w:rsidRPr="00634967">
        <w:t>instrument</w:t>
      </w:r>
    </w:p>
    <w:p w14:paraId="4545C91A" w14:textId="0E5DB6DE" w:rsidR="00506142" w:rsidRPr="00B4479A" w:rsidRDefault="003A3A94" w:rsidP="00634967">
      <w:pPr>
        <w:pStyle w:val="LDMinuteParagraph"/>
        <w:ind w:left="0"/>
      </w:pPr>
      <w:r w:rsidRPr="00B4479A">
        <w:t>Th</w:t>
      </w:r>
      <w:r>
        <w:t>is instrument</w:t>
      </w:r>
      <w:r w:rsidRPr="00B4479A">
        <w:t xml:space="preserve"> has been made by the Chief Executive </w:t>
      </w:r>
      <w:r>
        <w:t>Officer of the Australian Maritime Safety Authority</w:t>
      </w:r>
      <w:r w:rsidRPr="00B4479A">
        <w:t>, in accordance with su</w:t>
      </w:r>
      <w:r>
        <w:t>bsec</w:t>
      </w:r>
      <w:r w:rsidRPr="00B4479A">
        <w:t xml:space="preserve">tion </w:t>
      </w:r>
      <w:r>
        <w:t>49(4</w:t>
      </w:r>
      <w:r w:rsidRPr="00B4479A">
        <w:t xml:space="preserve">) of </w:t>
      </w:r>
      <w:r>
        <w:t xml:space="preserve">the </w:t>
      </w:r>
      <w:r w:rsidRPr="00634967">
        <w:rPr>
          <w:i/>
        </w:rPr>
        <w:t>Australian Maritime Safety Authority Act 1990</w:t>
      </w:r>
      <w:r w:rsidRPr="00B4479A">
        <w:t>.</w:t>
      </w:r>
    </w:p>
    <w:sectPr w:rsidR="00506142" w:rsidRPr="00B4479A" w:rsidSect="00270686">
      <w:headerReference w:type="even" r:id="rId7"/>
      <w:footerReference w:type="even" r:id="rId8"/>
      <w:footerReference w:type="default" r:id="rId9"/>
      <w:pgSz w:w="11906" w:h="16838"/>
      <w:pgMar w:top="899" w:right="1800" w:bottom="53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2DC4" w14:textId="77777777" w:rsidR="003A3A94" w:rsidRDefault="003A3A94">
      <w:r>
        <w:separator/>
      </w:r>
    </w:p>
  </w:endnote>
  <w:endnote w:type="continuationSeparator" w:id="0">
    <w:p w14:paraId="78B09B88" w14:textId="77777777" w:rsidR="003A3A94" w:rsidRDefault="003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0A93" w14:textId="77777777" w:rsidR="00D60F7F" w:rsidRDefault="00D60F7F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7E7D66" w14:textId="77777777" w:rsidR="00D60F7F" w:rsidRDefault="00D60F7F" w:rsidP="00B4479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1B16" w14:textId="706B39BA" w:rsidR="00D60F7F" w:rsidRPr="005F3A9D" w:rsidRDefault="005F3A9D" w:rsidP="005F3A9D">
    <w:pPr>
      <w:pStyle w:val="Footer"/>
      <w:rPr>
        <w:iCs/>
        <w:sz w:val="20"/>
        <w:szCs w:val="20"/>
      </w:rPr>
    </w:pPr>
    <w:r w:rsidRPr="005F3A9D">
      <w:rPr>
        <w:iCs/>
        <w:sz w:val="20"/>
        <w:szCs w:val="20"/>
      </w:rPr>
      <w:t>Marine Orders Amendment (Marine Order 501 — consequential changes) Order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B6F3" w14:textId="77777777" w:rsidR="003A3A94" w:rsidRDefault="003A3A94">
      <w:r>
        <w:separator/>
      </w:r>
    </w:p>
  </w:footnote>
  <w:footnote w:type="continuationSeparator" w:id="0">
    <w:p w14:paraId="7519EEA6" w14:textId="77777777" w:rsidR="003A3A94" w:rsidRDefault="003A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0556" w14:textId="77777777" w:rsidR="00D60F7F" w:rsidRDefault="00D60F7F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EC894BF" w14:textId="77777777" w:rsidR="00D60F7F" w:rsidRDefault="00D60F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594"/>
    <w:multiLevelType w:val="hybridMultilevel"/>
    <w:tmpl w:val="02B2C990"/>
    <w:lvl w:ilvl="0" w:tplc="0C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 w15:restartNumberingAfterBreak="0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116052">
    <w:abstractNumId w:val="1"/>
  </w:num>
  <w:num w:numId="2" w16cid:durableId="1412267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6555393">
    <w:abstractNumId w:val="1"/>
    <w:lvlOverride w:ilvl="0">
      <w:startOverride w:val="1"/>
    </w:lvlOverride>
  </w:num>
  <w:num w:numId="4" w16cid:durableId="207396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94"/>
    <w:rsid w:val="00007792"/>
    <w:rsid w:val="000177C3"/>
    <w:rsid w:val="000479EC"/>
    <w:rsid w:val="0006314D"/>
    <w:rsid w:val="00083A6A"/>
    <w:rsid w:val="000A2964"/>
    <w:rsid w:val="000D3DA0"/>
    <w:rsid w:val="00104D89"/>
    <w:rsid w:val="001710F5"/>
    <w:rsid w:val="00171E49"/>
    <w:rsid w:val="00187967"/>
    <w:rsid w:val="00191B5D"/>
    <w:rsid w:val="00194868"/>
    <w:rsid w:val="001D419C"/>
    <w:rsid w:val="001E60FD"/>
    <w:rsid w:val="001F02B3"/>
    <w:rsid w:val="001F5996"/>
    <w:rsid w:val="00213489"/>
    <w:rsid w:val="00215AA5"/>
    <w:rsid w:val="00255D36"/>
    <w:rsid w:val="00270686"/>
    <w:rsid w:val="002D7C61"/>
    <w:rsid w:val="003141EB"/>
    <w:rsid w:val="00317AE8"/>
    <w:rsid w:val="00321E86"/>
    <w:rsid w:val="0032325C"/>
    <w:rsid w:val="00346D0C"/>
    <w:rsid w:val="003A3A94"/>
    <w:rsid w:val="003B2EEF"/>
    <w:rsid w:val="003C0D84"/>
    <w:rsid w:val="00411185"/>
    <w:rsid w:val="00413F57"/>
    <w:rsid w:val="00430134"/>
    <w:rsid w:val="00432C95"/>
    <w:rsid w:val="004511D5"/>
    <w:rsid w:val="00481043"/>
    <w:rsid w:val="004E3842"/>
    <w:rsid w:val="00501300"/>
    <w:rsid w:val="00506142"/>
    <w:rsid w:val="00524E04"/>
    <w:rsid w:val="00545B58"/>
    <w:rsid w:val="0059658F"/>
    <w:rsid w:val="005B2444"/>
    <w:rsid w:val="005B52F3"/>
    <w:rsid w:val="005F256E"/>
    <w:rsid w:val="005F3A9D"/>
    <w:rsid w:val="005F3B6C"/>
    <w:rsid w:val="00633666"/>
    <w:rsid w:val="00634967"/>
    <w:rsid w:val="00656080"/>
    <w:rsid w:val="00697B63"/>
    <w:rsid w:val="006A6E0B"/>
    <w:rsid w:val="006C119E"/>
    <w:rsid w:val="006E2A8C"/>
    <w:rsid w:val="007005C4"/>
    <w:rsid w:val="007540D4"/>
    <w:rsid w:val="00760EAE"/>
    <w:rsid w:val="007F015A"/>
    <w:rsid w:val="007F0862"/>
    <w:rsid w:val="00807B7D"/>
    <w:rsid w:val="00833AA2"/>
    <w:rsid w:val="0085034C"/>
    <w:rsid w:val="008846F2"/>
    <w:rsid w:val="008E2884"/>
    <w:rsid w:val="009030D5"/>
    <w:rsid w:val="0095714E"/>
    <w:rsid w:val="009610B3"/>
    <w:rsid w:val="00974171"/>
    <w:rsid w:val="00990056"/>
    <w:rsid w:val="009930DC"/>
    <w:rsid w:val="009A3D84"/>
    <w:rsid w:val="009B015D"/>
    <w:rsid w:val="009B2616"/>
    <w:rsid w:val="009C3750"/>
    <w:rsid w:val="009F7B4D"/>
    <w:rsid w:val="00A302C2"/>
    <w:rsid w:val="00A346B9"/>
    <w:rsid w:val="00A42FE5"/>
    <w:rsid w:val="00A53961"/>
    <w:rsid w:val="00AD3039"/>
    <w:rsid w:val="00AD3979"/>
    <w:rsid w:val="00AF16BD"/>
    <w:rsid w:val="00B1667C"/>
    <w:rsid w:val="00B36E48"/>
    <w:rsid w:val="00B4479A"/>
    <w:rsid w:val="00B921B1"/>
    <w:rsid w:val="00B95EA6"/>
    <w:rsid w:val="00B97324"/>
    <w:rsid w:val="00BA6239"/>
    <w:rsid w:val="00BB6EA6"/>
    <w:rsid w:val="00BD4B2B"/>
    <w:rsid w:val="00C061DE"/>
    <w:rsid w:val="00C803C8"/>
    <w:rsid w:val="00D37A0B"/>
    <w:rsid w:val="00D60F7F"/>
    <w:rsid w:val="00DE2E3D"/>
    <w:rsid w:val="00DE752E"/>
    <w:rsid w:val="00E118EB"/>
    <w:rsid w:val="00E14DCC"/>
    <w:rsid w:val="00E2679C"/>
    <w:rsid w:val="00E576E4"/>
    <w:rsid w:val="00E90ECA"/>
    <w:rsid w:val="00EE5B9A"/>
    <w:rsid w:val="00EE71A2"/>
    <w:rsid w:val="00F0537A"/>
    <w:rsid w:val="00F44956"/>
    <w:rsid w:val="00F54626"/>
    <w:rsid w:val="00F555F3"/>
    <w:rsid w:val="00F63BD0"/>
    <w:rsid w:val="00F660D0"/>
    <w:rsid w:val="00F8601E"/>
    <w:rsid w:val="00FB71D1"/>
    <w:rsid w:val="00FC20F7"/>
    <w:rsid w:val="00FD5DBE"/>
    <w:rsid w:val="00FD7E01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2A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  <w:style w:type="paragraph" w:styleId="Revision">
    <w:name w:val="Revision"/>
    <w:hidden/>
    <w:uiPriority w:val="99"/>
    <w:semiHidden/>
    <w:rsid w:val="007F015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D30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30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30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3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30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3735</Characters>
  <Application>Microsoft Office Word</Application>
  <DocSecurity>0</DocSecurity>
  <Lines>76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2023-06-28T05:48:00Z</dcterms:created>
  <dcterms:modified xsi:type="dcterms:W3CDTF">2023-06-28T23:21:00Z</dcterms:modified>
</cp:coreProperties>
</file>