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4F3F" w14:textId="77777777" w:rsidR="009C5B44" w:rsidRDefault="009C5B44" w:rsidP="009C5B44">
      <w:pPr>
        <w:rPr>
          <w:sz w:val="28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3492F4C3" wp14:editId="28E2F026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FDCA2E" w14:textId="77777777" w:rsidR="009C5B44" w:rsidRDefault="009C5B44" w:rsidP="009C5B44">
      <w:pPr>
        <w:rPr>
          <w:sz w:val="19"/>
        </w:rPr>
      </w:pPr>
    </w:p>
    <w:p w14:paraId="6741F338" w14:textId="526F94BE" w:rsidR="009C5B44" w:rsidRDefault="009C5B44" w:rsidP="009C5B44">
      <w:pPr>
        <w:pStyle w:val="ShortT"/>
      </w:pPr>
      <w:r>
        <w:t>S</w:t>
      </w:r>
      <w:r w:rsidR="00FE3FB2">
        <w:t>ocial Security</w:t>
      </w:r>
      <w:r>
        <w:t xml:space="preserve"> (</w:t>
      </w:r>
      <w:r w:rsidR="00FE3FB2">
        <w:t>Approved Scholarship Courses</w:t>
      </w:r>
      <w:r>
        <w:t xml:space="preserve">) Amendment </w:t>
      </w:r>
      <w:r w:rsidR="002C38C4">
        <w:t>Determination 202</w:t>
      </w:r>
      <w:r w:rsidR="00501978">
        <w:t>3</w:t>
      </w:r>
    </w:p>
    <w:p w14:paraId="681C9823" w14:textId="77777777" w:rsidR="009C5B44" w:rsidRDefault="009C5B44" w:rsidP="009C5B44"/>
    <w:p w14:paraId="2C056D07" w14:textId="77777777" w:rsidR="009C5B44" w:rsidRDefault="009C5B44" w:rsidP="009C5B44"/>
    <w:p w14:paraId="6734781D" w14:textId="77777777" w:rsidR="009C5B44" w:rsidRDefault="009C5B44" w:rsidP="009C5B44"/>
    <w:p w14:paraId="62F0D0D1" w14:textId="063BA225" w:rsidR="009C5B44" w:rsidRDefault="002C38C4" w:rsidP="009C5B44">
      <w:pPr>
        <w:pStyle w:val="SignCoverPageStart"/>
        <w:spacing w:before="240"/>
        <w:rPr>
          <w:szCs w:val="22"/>
        </w:rPr>
      </w:pPr>
      <w:r>
        <w:rPr>
          <w:szCs w:val="22"/>
        </w:rPr>
        <w:t>I, Amanda Rishworth</w:t>
      </w:r>
      <w:r w:rsidR="009C5B44">
        <w:rPr>
          <w:szCs w:val="22"/>
        </w:rPr>
        <w:t>, Minister</w:t>
      </w:r>
      <w:r w:rsidR="00C90CE8">
        <w:rPr>
          <w:szCs w:val="22"/>
        </w:rPr>
        <w:t xml:space="preserve"> for</w:t>
      </w:r>
      <w:r w:rsidR="009C5B44">
        <w:rPr>
          <w:szCs w:val="22"/>
        </w:rPr>
        <w:t xml:space="preserve"> Social Services, make the following Determination.</w:t>
      </w:r>
    </w:p>
    <w:p w14:paraId="4B87CB6D" w14:textId="75C490F5" w:rsidR="009C5B44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CD1F4F">
        <w:rPr>
          <w:szCs w:val="22"/>
        </w:rPr>
        <w:t>ated</w:t>
      </w:r>
      <w:r w:rsidR="007B7650">
        <w:rPr>
          <w:szCs w:val="22"/>
        </w:rPr>
        <w:t xml:space="preserve"> 7 August 2023</w:t>
      </w:r>
    </w:p>
    <w:p w14:paraId="3393E4D9" w14:textId="6CE90D83" w:rsidR="009C5B44" w:rsidRDefault="002C38C4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Amanda Rishworth</w:t>
      </w:r>
    </w:p>
    <w:p w14:paraId="4BBF20EA" w14:textId="64CD6F10" w:rsidR="009C5B44" w:rsidRPr="00C90CE8" w:rsidRDefault="009C5B44" w:rsidP="009C5B44">
      <w:pPr>
        <w:pStyle w:val="SignCoverPageEnd"/>
        <w:ind w:right="794"/>
        <w:rPr>
          <w:sz w:val="22"/>
        </w:rPr>
      </w:pPr>
      <w:r w:rsidRPr="00C90CE8">
        <w:rPr>
          <w:sz w:val="22"/>
        </w:rPr>
        <w:t>Minister for Social Services</w:t>
      </w:r>
    </w:p>
    <w:p w14:paraId="769D58E7" w14:textId="77777777" w:rsidR="009C5B44" w:rsidRDefault="009C5B44" w:rsidP="009C5B44"/>
    <w:p w14:paraId="0D687EAC" w14:textId="77777777" w:rsidR="009C5B44" w:rsidRDefault="009C5B44" w:rsidP="009C5B44">
      <w:pPr>
        <w:spacing w:line="240" w:lineRule="auto"/>
        <w:sectPr w:rsidR="009C5B44" w:rsidSect="002465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Default="009C5B44" w:rsidP="009C5B44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31177DEC" w14:textId="687C6E9B" w:rsidR="00446577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46577">
        <w:rPr>
          <w:noProof/>
        </w:rPr>
        <w:t>1  Name</w:t>
      </w:r>
      <w:r w:rsidR="00446577">
        <w:rPr>
          <w:noProof/>
        </w:rPr>
        <w:tab/>
      </w:r>
      <w:r w:rsidR="00446577">
        <w:rPr>
          <w:noProof/>
        </w:rPr>
        <w:fldChar w:fldCharType="begin"/>
      </w:r>
      <w:r w:rsidR="00446577">
        <w:rPr>
          <w:noProof/>
        </w:rPr>
        <w:instrText xml:space="preserve"> PAGEREF _Toc119919530 \h </w:instrText>
      </w:r>
      <w:r w:rsidR="00446577">
        <w:rPr>
          <w:noProof/>
        </w:rPr>
      </w:r>
      <w:r w:rsidR="00446577">
        <w:rPr>
          <w:noProof/>
        </w:rPr>
        <w:fldChar w:fldCharType="separate"/>
      </w:r>
      <w:r w:rsidR="002F42F3">
        <w:rPr>
          <w:noProof/>
        </w:rPr>
        <w:t>1</w:t>
      </w:r>
      <w:r w:rsidR="00446577">
        <w:rPr>
          <w:noProof/>
        </w:rPr>
        <w:fldChar w:fldCharType="end"/>
      </w:r>
    </w:p>
    <w:p w14:paraId="6D46829A" w14:textId="4CF6CF7E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_Toc119919531 \h </w:instrText>
      </w:r>
      <w:r>
        <w:rPr>
          <w:noProof/>
        </w:rPr>
      </w:r>
      <w:r>
        <w:rPr>
          <w:noProof/>
        </w:rPr>
        <w:fldChar w:fldCharType="separate"/>
      </w:r>
      <w:r w:rsidR="002F42F3">
        <w:rPr>
          <w:noProof/>
        </w:rPr>
        <w:t>1</w:t>
      </w:r>
      <w:r>
        <w:rPr>
          <w:noProof/>
        </w:rPr>
        <w:fldChar w:fldCharType="end"/>
      </w:r>
    </w:p>
    <w:p w14:paraId="450D2CCE" w14:textId="3F7660D0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_Toc119919532 \h </w:instrText>
      </w:r>
      <w:r>
        <w:rPr>
          <w:noProof/>
        </w:rPr>
      </w:r>
      <w:r>
        <w:rPr>
          <w:noProof/>
        </w:rPr>
        <w:fldChar w:fldCharType="separate"/>
      </w:r>
      <w:r w:rsidR="002F42F3">
        <w:rPr>
          <w:noProof/>
        </w:rPr>
        <w:t>1</w:t>
      </w:r>
      <w:r>
        <w:rPr>
          <w:noProof/>
        </w:rPr>
        <w:fldChar w:fldCharType="end"/>
      </w:r>
    </w:p>
    <w:p w14:paraId="257CB32E" w14:textId="5BD1B047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_Toc119919533 \h </w:instrText>
      </w:r>
      <w:r>
        <w:rPr>
          <w:noProof/>
        </w:rPr>
      </w:r>
      <w:r>
        <w:rPr>
          <w:noProof/>
        </w:rPr>
        <w:fldChar w:fldCharType="separate"/>
      </w:r>
      <w:r w:rsidR="002F42F3">
        <w:rPr>
          <w:noProof/>
        </w:rPr>
        <w:t>1</w:t>
      </w:r>
      <w:r>
        <w:rPr>
          <w:noProof/>
        </w:rPr>
        <w:fldChar w:fldCharType="end"/>
      </w:r>
    </w:p>
    <w:p w14:paraId="3BF2A51B" w14:textId="54F7A88D" w:rsidR="00446577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9D2327">
        <w:rPr>
          <w:b w:val="0"/>
          <w:noProof/>
          <w:sz w:val="20"/>
        </w:rPr>
        <w:t>2</w:t>
      </w:r>
    </w:p>
    <w:p w14:paraId="66B4DBE4" w14:textId="1B06A1A6" w:rsidR="00446577" w:rsidRDefault="00EA7C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</w:t>
      </w:r>
      <w:r w:rsidR="00446577">
        <w:rPr>
          <w:noProof/>
        </w:rPr>
        <w:t xml:space="preserve"> (</w:t>
      </w:r>
      <w:r>
        <w:rPr>
          <w:noProof/>
        </w:rPr>
        <w:t xml:space="preserve">Approved Scholarship </w:t>
      </w:r>
      <w:r w:rsidR="00446577">
        <w:rPr>
          <w:noProof/>
        </w:rPr>
        <w:t>Courses) Determination 20</w:t>
      </w:r>
      <w:r>
        <w:rPr>
          <w:noProof/>
        </w:rPr>
        <w:t>20</w:t>
      </w:r>
      <w:r w:rsidR="00446577">
        <w:rPr>
          <w:noProof/>
        </w:rPr>
        <w:tab/>
      </w:r>
      <w:r w:rsidR="009D2327">
        <w:rPr>
          <w:i w:val="0"/>
          <w:noProof/>
        </w:rPr>
        <w:t>2</w:t>
      </w:r>
    </w:p>
    <w:p w14:paraId="140D5511" w14:textId="549D4972" w:rsidR="009C5B44" w:rsidRDefault="009C5B44" w:rsidP="009C5B44">
      <w:r>
        <w:fldChar w:fldCharType="end"/>
      </w:r>
    </w:p>
    <w:p w14:paraId="5E852A2A" w14:textId="77777777" w:rsidR="009C5B44" w:rsidRDefault="009C5B44" w:rsidP="009C5B44">
      <w:pPr>
        <w:spacing w:line="240" w:lineRule="auto"/>
        <w:sectPr w:rsidR="009C5B44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Default="009C5B44" w:rsidP="009C5B44">
      <w:pPr>
        <w:pStyle w:val="ActHead5"/>
      </w:pPr>
      <w:bookmarkStart w:id="2" w:name="_Toc455049256"/>
      <w:bookmarkStart w:id="3" w:name="_Toc119919530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29FE031C" w14:textId="1A9C7311" w:rsidR="009C5B44" w:rsidRDefault="009C5B44" w:rsidP="009C5B44">
      <w:pPr>
        <w:pStyle w:val="subsection"/>
      </w:pPr>
      <w:r>
        <w:tab/>
      </w:r>
      <w:r>
        <w:tab/>
        <w:t xml:space="preserve">This instrument is the </w:t>
      </w:r>
      <w:r w:rsidR="00FE3FB2">
        <w:rPr>
          <w:i/>
        </w:rPr>
        <w:t>Social Security</w:t>
      </w:r>
      <w:r>
        <w:rPr>
          <w:i/>
        </w:rPr>
        <w:t xml:space="preserve"> (</w:t>
      </w:r>
      <w:r w:rsidR="00FE3FB2">
        <w:rPr>
          <w:i/>
        </w:rPr>
        <w:t>Approved Scholarship</w:t>
      </w:r>
      <w:r w:rsidR="00740D79">
        <w:rPr>
          <w:i/>
        </w:rPr>
        <w:t xml:space="preserve"> Courses) </w:t>
      </w:r>
      <w:r>
        <w:rPr>
          <w:i/>
        </w:rPr>
        <w:t xml:space="preserve">Amendment </w:t>
      </w:r>
      <w:r w:rsidR="002C38C4">
        <w:rPr>
          <w:i/>
        </w:rPr>
        <w:t>Determination 202</w:t>
      </w:r>
      <w:r w:rsidR="00501978">
        <w:rPr>
          <w:i/>
        </w:rPr>
        <w:t>3</w:t>
      </w:r>
      <w:r>
        <w:t>.</w:t>
      </w:r>
    </w:p>
    <w:p w14:paraId="216E30B2" w14:textId="77777777" w:rsidR="00501978" w:rsidRDefault="009C5B44" w:rsidP="00501978">
      <w:pPr>
        <w:pStyle w:val="ActHead5"/>
      </w:pPr>
      <w:bookmarkStart w:id="4" w:name="_Toc455049257"/>
      <w:bookmarkStart w:id="5" w:name="_Toc119919531"/>
      <w:r>
        <w:rPr>
          <w:rStyle w:val="CharSectno"/>
        </w:rPr>
        <w:t>2</w:t>
      </w:r>
      <w:r>
        <w:t xml:space="preserve">  Commencement</w:t>
      </w:r>
      <w:bookmarkEnd w:id="4"/>
      <w:bookmarkEnd w:id="5"/>
      <w:r>
        <w:tab/>
      </w:r>
    </w:p>
    <w:p w14:paraId="3551FFE7" w14:textId="2124F2BA" w:rsidR="009C5B44" w:rsidRPr="00501978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501978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9C5B44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9C5B44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9C5B44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Default="009C5B44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Default="009C5B44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Default="009C5B44"/>
        </w:tc>
      </w:tr>
    </w:tbl>
    <w:p w14:paraId="29D8825A" w14:textId="77777777" w:rsidR="009C5B44" w:rsidRDefault="009C5B44" w:rsidP="009C5B44">
      <w:pPr>
        <w:pStyle w:val="notetext"/>
        <w:spacing w:line="240" w:lineRule="auto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720D7974" w14:textId="77777777" w:rsidR="009C5B44" w:rsidRDefault="009C5B44" w:rsidP="009C5B44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Default="009C5B44" w:rsidP="009C5B44">
      <w:pPr>
        <w:pStyle w:val="ActHead5"/>
      </w:pPr>
      <w:bookmarkStart w:id="6" w:name="_Toc455049258"/>
      <w:bookmarkStart w:id="7" w:name="_Toc119919532"/>
      <w:r>
        <w:rPr>
          <w:rStyle w:val="CharSectno"/>
        </w:rPr>
        <w:t>3</w:t>
      </w:r>
      <w:r>
        <w:t xml:space="preserve">  Authority</w:t>
      </w:r>
      <w:bookmarkEnd w:id="6"/>
      <w:bookmarkEnd w:id="7"/>
    </w:p>
    <w:p w14:paraId="3CAFC744" w14:textId="5DA854DC" w:rsidR="009C5B44" w:rsidRDefault="009C5B44" w:rsidP="009C5B44">
      <w:pPr>
        <w:pStyle w:val="subsection"/>
      </w:pPr>
      <w:r>
        <w:tab/>
      </w:r>
      <w:r>
        <w:tab/>
        <w:t>This instrument is made under subsection 5</w:t>
      </w:r>
      <w:r w:rsidR="00FE3FB2">
        <w:t>92N</w:t>
      </w:r>
      <w:r>
        <w:t xml:space="preserve">(1) of the </w:t>
      </w:r>
      <w:r>
        <w:rPr>
          <w:i/>
          <w:iCs/>
        </w:rPr>
        <w:t>S</w:t>
      </w:r>
      <w:r w:rsidR="00FE3FB2">
        <w:rPr>
          <w:i/>
          <w:iCs/>
        </w:rPr>
        <w:t>ocial Security</w:t>
      </w:r>
      <w:r>
        <w:rPr>
          <w:i/>
          <w:iCs/>
        </w:rPr>
        <w:t xml:space="preserve"> Act 19</w:t>
      </w:r>
      <w:r w:rsidR="00FE3FB2">
        <w:rPr>
          <w:i/>
          <w:iCs/>
        </w:rPr>
        <w:t>91</w:t>
      </w:r>
      <w:r>
        <w:t>.</w:t>
      </w:r>
    </w:p>
    <w:p w14:paraId="3E7C5791" w14:textId="77777777" w:rsidR="009C5B44" w:rsidRDefault="009C5B44" w:rsidP="009C5B44">
      <w:pPr>
        <w:pStyle w:val="ActHead5"/>
      </w:pPr>
      <w:bookmarkStart w:id="8" w:name="_Toc455049259"/>
      <w:bookmarkStart w:id="9" w:name="_Toc119919533"/>
      <w:r>
        <w:t>4  Schedules</w:t>
      </w:r>
      <w:bookmarkEnd w:id="8"/>
      <w:bookmarkEnd w:id="9"/>
    </w:p>
    <w:p w14:paraId="433823AD" w14:textId="77777777" w:rsidR="009C5B44" w:rsidRDefault="009C5B44" w:rsidP="009C5B44">
      <w:pPr>
        <w:pStyle w:val="subsection"/>
      </w:pPr>
      <w:r>
        <w:tab/>
      </w:r>
      <w:r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Default="009C5B44" w:rsidP="00501978">
      <w:pPr>
        <w:pStyle w:val="ActHead6"/>
        <w:pageBreakBefore/>
      </w:pPr>
      <w:bookmarkStart w:id="10" w:name="_Toc455049260"/>
      <w:bookmarkStart w:id="11" w:name="_Toc119919534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10"/>
      <w:bookmarkEnd w:id="11"/>
    </w:p>
    <w:p w14:paraId="100CF4CB" w14:textId="017DAF66" w:rsidR="009C5B44" w:rsidRDefault="009C5B44" w:rsidP="00501978">
      <w:pPr>
        <w:pStyle w:val="ActHead9"/>
      </w:pPr>
      <w:bookmarkStart w:id="12" w:name="_Toc455049261"/>
      <w:bookmarkStart w:id="13" w:name="_Toc119919535"/>
      <w:r>
        <w:t>S</w:t>
      </w:r>
      <w:r w:rsidR="00FE3FB2">
        <w:t>ocial Security</w:t>
      </w:r>
      <w:r>
        <w:t xml:space="preserve"> (</w:t>
      </w:r>
      <w:r w:rsidR="00FE3FB2">
        <w:t>Approved Scholarship</w:t>
      </w:r>
      <w:r>
        <w:t xml:space="preserve"> </w:t>
      </w:r>
      <w:bookmarkEnd w:id="12"/>
      <w:r>
        <w:t>Courses) Determination </w:t>
      </w:r>
      <w:r w:rsidR="00B12B78">
        <w:t>20</w:t>
      </w:r>
      <w:r w:rsidR="00FE3FB2">
        <w:t>20</w:t>
      </w:r>
      <w:bookmarkEnd w:id="13"/>
    </w:p>
    <w:p w14:paraId="2ED14C4D" w14:textId="1F6B204B" w:rsidR="006A494A" w:rsidRDefault="009C5B44" w:rsidP="00501978">
      <w:pPr>
        <w:pStyle w:val="ItemHead"/>
      </w:pPr>
      <w:r w:rsidRPr="007C573C">
        <w:t>1</w:t>
      </w:r>
      <w:r w:rsidR="006A494A" w:rsidRPr="007C573C">
        <w:t xml:space="preserve"> </w:t>
      </w:r>
      <w:r w:rsidR="002E4385">
        <w:t xml:space="preserve"> </w:t>
      </w:r>
      <w:r w:rsidR="006A494A" w:rsidRPr="007C573C">
        <w:t>S</w:t>
      </w:r>
      <w:r w:rsidR="00835A1B">
        <w:t>ection 4</w:t>
      </w:r>
      <w:r w:rsidR="002B0D5A">
        <w:t xml:space="preserve"> (definition of </w:t>
      </w:r>
      <w:r w:rsidR="002B0D5A" w:rsidRPr="00F16E8A">
        <w:rPr>
          <w:i/>
        </w:rPr>
        <w:t>Act</w:t>
      </w:r>
      <w:r w:rsidR="002B0D5A">
        <w:t>)</w:t>
      </w:r>
    </w:p>
    <w:p w14:paraId="1B2EEC67" w14:textId="5D64C466" w:rsidR="009D2327" w:rsidRDefault="00DF0BFD" w:rsidP="005B1CC6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t>Omit</w:t>
      </w:r>
      <w:r w:rsidR="002E4385">
        <w:rPr>
          <w:szCs w:val="22"/>
        </w:rPr>
        <w:t xml:space="preserve"> the definition</w:t>
      </w:r>
      <w:r w:rsidR="006658CA" w:rsidRPr="00903AED">
        <w:rPr>
          <w:rFonts w:eastAsia="Times New Roman" w:cs="Times New Roman"/>
          <w:szCs w:val="22"/>
          <w:lang w:eastAsia="en-AU"/>
        </w:rPr>
        <w:t>,</w:t>
      </w:r>
      <w:r w:rsidR="006658CA" w:rsidRPr="006658CA">
        <w:rPr>
          <w:rFonts w:eastAsia="Times New Roman" w:cs="Times New Roman"/>
          <w:szCs w:val="22"/>
          <w:lang w:eastAsia="en-AU"/>
        </w:rPr>
        <w:t xml:space="preserve"> insert</w:t>
      </w:r>
      <w:r w:rsidR="009D2327">
        <w:rPr>
          <w:rFonts w:eastAsia="Times New Roman" w:cs="Times New Roman"/>
          <w:szCs w:val="22"/>
          <w:lang w:eastAsia="en-AU"/>
        </w:rPr>
        <w:t>:</w:t>
      </w:r>
    </w:p>
    <w:p w14:paraId="3B2ED21F" w14:textId="174DD4F8" w:rsidR="006658CA" w:rsidRPr="00880EDB" w:rsidRDefault="00835A1B" w:rsidP="005B1CC6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835A1B">
        <w:rPr>
          <w:rFonts w:eastAsia="Times New Roman" w:cs="Times New Roman"/>
          <w:b/>
          <w:i/>
          <w:szCs w:val="22"/>
          <w:lang w:eastAsia="en-AU"/>
        </w:rPr>
        <w:t>accelerator program course</w:t>
      </w:r>
      <w:r>
        <w:rPr>
          <w:rFonts w:eastAsia="Times New Roman" w:cs="Times New Roman"/>
          <w:szCs w:val="22"/>
          <w:lang w:eastAsia="en-AU"/>
        </w:rPr>
        <w:t xml:space="preserve"> has the same meaning as in the </w:t>
      </w:r>
      <w:r w:rsidR="00DF418A">
        <w:rPr>
          <w:rFonts w:eastAsia="Times New Roman" w:cs="Times New Roman"/>
          <w:i/>
          <w:szCs w:val="22"/>
          <w:lang w:eastAsia="en-AU"/>
        </w:rPr>
        <w:t>Higher </w:t>
      </w:r>
      <w:r w:rsidRPr="00835A1B">
        <w:rPr>
          <w:rFonts w:eastAsia="Times New Roman" w:cs="Times New Roman"/>
          <w:i/>
          <w:szCs w:val="22"/>
          <w:lang w:eastAsia="en-AU"/>
        </w:rPr>
        <w:t>Education Support Act 2003</w:t>
      </w:r>
      <w:r>
        <w:rPr>
          <w:rFonts w:eastAsia="Times New Roman" w:cs="Times New Roman"/>
          <w:szCs w:val="22"/>
          <w:lang w:eastAsia="en-AU"/>
        </w:rPr>
        <w:t>.</w:t>
      </w:r>
    </w:p>
    <w:p w14:paraId="29C62996" w14:textId="72A6F0AA" w:rsidR="002E4385" w:rsidRDefault="002E4385" w:rsidP="00501978">
      <w:pPr>
        <w:pStyle w:val="ItemHead"/>
      </w:pPr>
      <w:r>
        <w:t>2  Section 4</w:t>
      </w:r>
      <w:r w:rsidR="006A29E6">
        <w:t xml:space="preserve"> (after definition of </w:t>
      </w:r>
      <w:r w:rsidR="006A29E6" w:rsidRPr="00F16E8A">
        <w:rPr>
          <w:i/>
        </w:rPr>
        <w:t>accredited higher education course</w:t>
      </w:r>
      <w:r w:rsidR="006A29E6">
        <w:t>)</w:t>
      </w:r>
    </w:p>
    <w:p w14:paraId="00ADFC86" w14:textId="51B1A3EE" w:rsidR="002E4385" w:rsidRDefault="006A29E6" w:rsidP="005B1CC6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t>I</w:t>
      </w:r>
      <w:r w:rsidR="002E4385" w:rsidRPr="006658CA">
        <w:rPr>
          <w:rFonts w:eastAsia="Times New Roman" w:cs="Times New Roman"/>
          <w:szCs w:val="22"/>
          <w:lang w:eastAsia="en-AU"/>
        </w:rPr>
        <w:t>nsert</w:t>
      </w:r>
      <w:r w:rsidR="002E4385">
        <w:rPr>
          <w:rFonts w:eastAsia="Times New Roman" w:cs="Times New Roman"/>
          <w:szCs w:val="22"/>
          <w:lang w:eastAsia="en-AU"/>
        </w:rPr>
        <w:t>:</w:t>
      </w:r>
    </w:p>
    <w:p w14:paraId="5E4DCB54" w14:textId="26EAB828" w:rsidR="00DF0BFD" w:rsidRPr="00DF0BFD" w:rsidRDefault="00DF0BFD" w:rsidP="005B1CC6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b/>
          <w:i/>
          <w:szCs w:val="22"/>
          <w:lang w:eastAsia="en-AU"/>
        </w:rPr>
        <w:t>Act</w:t>
      </w:r>
      <w:r>
        <w:rPr>
          <w:rFonts w:eastAsia="Times New Roman" w:cs="Times New Roman"/>
          <w:szCs w:val="22"/>
          <w:lang w:eastAsia="en-AU"/>
        </w:rPr>
        <w:t xml:space="preserve"> means the </w:t>
      </w:r>
      <w:r w:rsidRPr="00F16E8A">
        <w:rPr>
          <w:rFonts w:eastAsia="Times New Roman" w:cs="Times New Roman"/>
          <w:i/>
          <w:szCs w:val="22"/>
          <w:lang w:eastAsia="en-AU"/>
        </w:rPr>
        <w:t>Social Security Act 1991</w:t>
      </w:r>
      <w:r>
        <w:rPr>
          <w:rFonts w:eastAsia="Times New Roman" w:cs="Times New Roman"/>
          <w:szCs w:val="22"/>
          <w:lang w:eastAsia="en-AU"/>
        </w:rPr>
        <w:t>.</w:t>
      </w:r>
    </w:p>
    <w:p w14:paraId="3AF6D5A5" w14:textId="08B92C7B" w:rsidR="00DF0BFD" w:rsidRDefault="00DF0BFD" w:rsidP="005B1CC6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E53D65">
        <w:rPr>
          <w:rFonts w:eastAsia="Times New Roman" w:cs="Times New Roman"/>
          <w:b/>
          <w:i/>
          <w:szCs w:val="22"/>
          <w:lang w:eastAsia="en-AU"/>
        </w:rPr>
        <w:t>bridging study for overseas-trained professionals</w:t>
      </w:r>
      <w:r w:rsidRPr="00880EDB">
        <w:rPr>
          <w:rFonts w:eastAsia="Times New Roman" w:cs="Times New Roman"/>
          <w:szCs w:val="22"/>
          <w:lang w:eastAsia="en-AU"/>
        </w:rPr>
        <w:t xml:space="preserve"> means the occupation-related subjects, course, t</w:t>
      </w:r>
      <w:r>
        <w:rPr>
          <w:rFonts w:eastAsia="Times New Roman" w:cs="Times New Roman"/>
          <w:szCs w:val="22"/>
          <w:lang w:eastAsia="en-AU"/>
        </w:rPr>
        <w:t xml:space="preserve">uition or training program that </w:t>
      </w:r>
      <w:r w:rsidRPr="00880EDB">
        <w:rPr>
          <w:rFonts w:eastAsia="Times New Roman" w:cs="Times New Roman"/>
          <w:lang w:eastAsia="en-AU"/>
        </w:rPr>
        <w:t>is nec</w:t>
      </w:r>
      <w:r>
        <w:rPr>
          <w:rFonts w:eastAsia="Times New Roman" w:cs="Times New Roman"/>
          <w:lang w:eastAsia="en-AU"/>
        </w:rPr>
        <w:t>essary for an overseas-trained professional to complete in order to meet the requirements for entry into their profession in Australia.</w:t>
      </w:r>
    </w:p>
    <w:p w14:paraId="2DBD59C7" w14:textId="584F15EC" w:rsidR="002E4385" w:rsidRPr="006658CA" w:rsidRDefault="002E4385" w:rsidP="005B1CC6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b/>
          <w:i/>
          <w:szCs w:val="22"/>
          <w:lang w:eastAsia="en-AU"/>
        </w:rPr>
        <w:t xml:space="preserve">Masters qualifying </w:t>
      </w:r>
      <w:r w:rsidRPr="00835A1B">
        <w:rPr>
          <w:rFonts w:eastAsia="Times New Roman" w:cs="Times New Roman"/>
          <w:b/>
          <w:i/>
          <w:szCs w:val="22"/>
          <w:lang w:eastAsia="en-AU"/>
        </w:rPr>
        <w:t>course</w:t>
      </w:r>
      <w:r>
        <w:rPr>
          <w:rFonts w:eastAsia="Times New Roman" w:cs="Times New Roman"/>
          <w:szCs w:val="22"/>
          <w:lang w:eastAsia="en-AU"/>
        </w:rPr>
        <w:t xml:space="preserve"> means a</w:t>
      </w:r>
      <w:r w:rsidR="00C1378F">
        <w:rPr>
          <w:rFonts w:eastAsia="Times New Roman" w:cs="Times New Roman"/>
          <w:szCs w:val="22"/>
          <w:lang w:eastAsia="en-AU"/>
        </w:rPr>
        <w:t>n intermediate course required to be completed before a person commences study for a</w:t>
      </w:r>
      <w:r>
        <w:rPr>
          <w:rFonts w:eastAsia="Times New Roman" w:cs="Times New Roman"/>
          <w:szCs w:val="22"/>
          <w:lang w:eastAsia="en-AU"/>
        </w:rPr>
        <w:t xml:space="preserve"> Ma</w:t>
      </w:r>
      <w:r w:rsidR="00C1378F">
        <w:rPr>
          <w:rFonts w:eastAsia="Times New Roman" w:cs="Times New Roman"/>
          <w:szCs w:val="22"/>
          <w:lang w:eastAsia="en-AU"/>
        </w:rPr>
        <w:t>sters degree</w:t>
      </w:r>
      <w:r>
        <w:rPr>
          <w:rFonts w:eastAsia="Times New Roman" w:cs="Times New Roman"/>
          <w:szCs w:val="22"/>
          <w:lang w:eastAsia="en-AU"/>
        </w:rPr>
        <w:t>.</w:t>
      </w:r>
    </w:p>
    <w:p w14:paraId="5EC10E1C" w14:textId="5911850D" w:rsidR="00CF2913" w:rsidRDefault="00CF2913" w:rsidP="00CF2913">
      <w:pPr>
        <w:pStyle w:val="ItemHead"/>
      </w:pPr>
      <w:r>
        <w:t>3  Section 4</w:t>
      </w:r>
      <w:r w:rsidR="006A29E6">
        <w:t xml:space="preserve"> (after definition of </w:t>
      </w:r>
      <w:r w:rsidR="006A29E6" w:rsidRPr="00F16E8A">
        <w:rPr>
          <w:i/>
        </w:rPr>
        <w:t>TEQSA</w:t>
      </w:r>
      <w:r w:rsidR="006A29E6">
        <w:t>)</w:t>
      </w:r>
    </w:p>
    <w:p w14:paraId="2F47308C" w14:textId="6A87248B" w:rsidR="0019369F" w:rsidRDefault="006A29E6" w:rsidP="00C1378F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t>I</w:t>
      </w:r>
      <w:r w:rsidR="00CF2913" w:rsidRPr="006658CA">
        <w:rPr>
          <w:rFonts w:eastAsia="Times New Roman" w:cs="Times New Roman"/>
          <w:szCs w:val="22"/>
          <w:lang w:eastAsia="en-AU"/>
        </w:rPr>
        <w:t>nsert</w:t>
      </w:r>
      <w:r w:rsidR="00CF2913">
        <w:rPr>
          <w:rFonts w:eastAsia="Times New Roman" w:cs="Times New Roman"/>
          <w:szCs w:val="22"/>
          <w:lang w:eastAsia="en-AU"/>
        </w:rPr>
        <w:t>:</w:t>
      </w:r>
    </w:p>
    <w:p w14:paraId="461A733F" w14:textId="5D91CCAC" w:rsidR="00CF2913" w:rsidRDefault="00C1378F" w:rsidP="00C1378F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C1378F">
        <w:rPr>
          <w:rFonts w:eastAsia="Times New Roman" w:cs="Times New Roman"/>
          <w:b/>
          <w:i/>
          <w:szCs w:val="22"/>
          <w:lang w:eastAsia="en-AU"/>
        </w:rPr>
        <w:t>VET</w:t>
      </w:r>
      <w:r>
        <w:rPr>
          <w:rFonts w:eastAsia="Times New Roman" w:cs="Times New Roman"/>
          <w:szCs w:val="22"/>
          <w:lang w:eastAsia="en-AU"/>
        </w:rPr>
        <w:t xml:space="preserve"> means vocational education and training.</w:t>
      </w:r>
    </w:p>
    <w:p w14:paraId="591E45AC" w14:textId="3D65DD11" w:rsidR="00CF2913" w:rsidRPr="006658CA" w:rsidRDefault="00CF2913" w:rsidP="00C1378F">
      <w:pPr>
        <w:spacing w:before="22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b/>
          <w:i/>
          <w:szCs w:val="22"/>
          <w:lang w:eastAsia="en-AU"/>
        </w:rPr>
        <w:t xml:space="preserve">VET </w:t>
      </w:r>
      <w:r w:rsidRPr="00835A1B">
        <w:rPr>
          <w:rFonts w:eastAsia="Times New Roman" w:cs="Times New Roman"/>
          <w:b/>
          <w:i/>
          <w:szCs w:val="22"/>
          <w:lang w:eastAsia="en-AU"/>
        </w:rPr>
        <w:t>course</w:t>
      </w:r>
      <w:r>
        <w:rPr>
          <w:rFonts w:eastAsia="Times New Roman" w:cs="Times New Roman"/>
          <w:szCs w:val="22"/>
          <w:lang w:eastAsia="en-AU"/>
        </w:rPr>
        <w:t xml:space="preserve"> has the same meaning that term is given in section 3 of the </w:t>
      </w:r>
      <w:r w:rsidRPr="00CF2913">
        <w:rPr>
          <w:rFonts w:eastAsia="Times New Roman" w:cs="Times New Roman"/>
          <w:i/>
          <w:szCs w:val="22"/>
          <w:lang w:eastAsia="en-AU"/>
        </w:rPr>
        <w:t>National Vocational Education and Training Regulator Act 2011</w:t>
      </w:r>
      <w:r>
        <w:rPr>
          <w:rFonts w:eastAsia="Times New Roman" w:cs="Times New Roman"/>
          <w:szCs w:val="22"/>
          <w:lang w:eastAsia="en-AU"/>
        </w:rPr>
        <w:t>.</w:t>
      </w:r>
    </w:p>
    <w:p w14:paraId="1F74E37F" w14:textId="5BE14263" w:rsidR="0092470E" w:rsidRDefault="00CF2913" w:rsidP="00501978">
      <w:pPr>
        <w:pStyle w:val="ItemHead"/>
      </w:pPr>
      <w:r>
        <w:t>4</w:t>
      </w:r>
      <w:r w:rsidR="00803531" w:rsidRPr="007C573C">
        <w:t xml:space="preserve"> </w:t>
      </w:r>
      <w:r w:rsidR="002E4385">
        <w:t xml:space="preserve"> </w:t>
      </w:r>
      <w:r w:rsidR="006658CA">
        <w:t>S</w:t>
      </w:r>
      <w:r w:rsidR="00FE3FB2">
        <w:t>ection 6</w:t>
      </w:r>
    </w:p>
    <w:p w14:paraId="19966A3F" w14:textId="0BBC1AE5" w:rsidR="004B0FD6" w:rsidRDefault="00927447" w:rsidP="00EA7CFE">
      <w:pPr>
        <w:pStyle w:val="Item"/>
        <w:spacing w:before="220"/>
      </w:pPr>
      <w:r>
        <w:t>Repeal the section, substitute</w:t>
      </w:r>
      <w:r w:rsidR="004B0FD6">
        <w:t>:</w:t>
      </w:r>
    </w:p>
    <w:p w14:paraId="0DD3B435" w14:textId="24EE7304" w:rsidR="0092470E" w:rsidRDefault="00927447" w:rsidP="00927447">
      <w:pPr>
        <w:pStyle w:val="ItemHead"/>
        <w:spacing w:before="120" w:after="120"/>
        <w:ind w:left="1069"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For subsection 592N(1) of the Act, an</w:t>
      </w:r>
      <w:r w:rsidR="0027466D">
        <w:rPr>
          <w:rFonts w:ascii="Times New Roman" w:hAnsi="Times New Roman"/>
          <w:b w:val="0"/>
          <w:sz w:val="22"/>
          <w:szCs w:val="22"/>
        </w:rPr>
        <w:t xml:space="preserve"> approved scholarship course is a course that is specified in Column 1 of the table below and provided by an education institution specified for that course in Column 2 of that table.</w:t>
      </w:r>
    </w:p>
    <w:p w14:paraId="4069CBE7" w14:textId="77777777" w:rsidR="0027466D" w:rsidRPr="0027466D" w:rsidRDefault="0027466D" w:rsidP="0027466D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694"/>
        <w:gridCol w:w="3610"/>
      </w:tblGrid>
      <w:tr w:rsidR="0027466D" w:rsidRPr="0027466D" w14:paraId="272A42DF" w14:textId="77777777" w:rsidTr="0027466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23CD" w14:textId="042633B8" w:rsidR="0027466D" w:rsidRPr="00843AAD" w:rsidRDefault="0027466D" w:rsidP="00843AAD">
            <w:pPr>
              <w:spacing w:before="6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Approved scholarship courses</w:t>
            </w:r>
          </w:p>
        </w:tc>
      </w:tr>
      <w:tr w:rsidR="0027466D" w:rsidRPr="0027466D" w14:paraId="581CA3C6" w14:textId="77777777" w:rsidTr="00736578">
        <w:trPr>
          <w:tblHeader/>
        </w:trPr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1EDC" w14:textId="77777777" w:rsidR="0027466D" w:rsidRPr="00843AAD" w:rsidRDefault="0027466D" w:rsidP="0027466D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Item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9A18" w14:textId="77777777" w:rsidR="0027466D" w:rsidRPr="00843AAD" w:rsidRDefault="0027466D" w:rsidP="00843AAD">
            <w:pPr>
              <w:spacing w:before="6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Column 1</w:t>
            </w:r>
          </w:p>
          <w:p w14:paraId="349438BA" w14:textId="77777777" w:rsidR="0027466D" w:rsidRPr="00843AAD" w:rsidRDefault="0027466D" w:rsidP="00843AAD">
            <w:pPr>
              <w:spacing w:before="6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Course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FF47" w14:textId="77777777" w:rsidR="0027466D" w:rsidRPr="00843AAD" w:rsidRDefault="0027466D" w:rsidP="00843AAD">
            <w:pPr>
              <w:spacing w:before="6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Column 2</w:t>
            </w:r>
          </w:p>
          <w:p w14:paraId="7F5E1A1C" w14:textId="77777777" w:rsidR="0027466D" w:rsidRPr="00843AAD" w:rsidRDefault="0027466D" w:rsidP="00843AAD">
            <w:pPr>
              <w:spacing w:before="6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Education institution</w:t>
            </w:r>
          </w:p>
        </w:tc>
      </w:tr>
      <w:tr w:rsidR="0027466D" w:rsidRPr="0027466D" w14:paraId="201EB653" w14:textId="77777777" w:rsidTr="00736578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C9A8" w14:textId="77777777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0CFF" w14:textId="0A3CF792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Accredited higher education course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59BE" w14:textId="3122F06E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Higher education institution</w:t>
            </w:r>
          </w:p>
        </w:tc>
      </w:tr>
      <w:tr w:rsidR="0027466D" w:rsidRPr="0027466D" w14:paraId="53AADAA3" w14:textId="77777777" w:rsidTr="00736578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61FF" w14:textId="77777777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574A" w14:textId="5A89597F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Preparatory course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198B" w14:textId="3A60154A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Higher education institution</w:t>
            </w:r>
          </w:p>
        </w:tc>
      </w:tr>
      <w:tr w:rsidR="0027466D" w:rsidRPr="0027466D" w14:paraId="0D9120C0" w14:textId="77777777" w:rsidTr="00736578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83B1" w14:textId="77777777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05BE" w14:textId="711A432E" w:rsidR="0027466D" w:rsidRPr="00843AAD" w:rsidRDefault="00736578" w:rsidP="00964641">
            <w:pPr>
              <w:spacing w:before="120" w:after="120" w:line="240" w:lineRule="auto"/>
              <w:ind w:left="284" w:hanging="28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Accelerator program course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D593" w14:textId="7BF9E97B" w:rsidR="0027466D" w:rsidRPr="00843AAD" w:rsidRDefault="0027466D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Higher education </w:t>
            </w:r>
            <w:r w:rsidR="00736578"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provider within the meaning of the </w:t>
            </w:r>
            <w:r w:rsidR="00736578" w:rsidRPr="00843AAD">
              <w:rPr>
                <w:rFonts w:eastAsia="Times New Roman" w:cs="Times New Roman"/>
                <w:i/>
                <w:color w:val="000000"/>
                <w:szCs w:val="22"/>
                <w:lang w:eastAsia="en-AU"/>
              </w:rPr>
              <w:t>Higher Education Support Act 2003</w:t>
            </w:r>
          </w:p>
        </w:tc>
      </w:tr>
      <w:tr w:rsidR="00736578" w:rsidRPr="0027466D" w14:paraId="497A4760" w14:textId="77777777" w:rsidTr="00736578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3002" w14:textId="77777777" w:rsidR="00736578" w:rsidRPr="00843AAD" w:rsidRDefault="00736578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4410" w14:textId="77777777" w:rsidR="00736578" w:rsidRPr="00843AAD" w:rsidRDefault="00736578" w:rsidP="00843AAD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>A course that:</w:t>
            </w:r>
          </w:p>
          <w:p w14:paraId="1C7A3C4E" w14:textId="77777777" w:rsidR="00736578" w:rsidRPr="00843AAD" w:rsidRDefault="00736578" w:rsidP="00843AA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includes an accelerator program course; and</w:t>
            </w:r>
          </w:p>
          <w:p w14:paraId="1FD857F6" w14:textId="4EDB4617" w:rsidR="003E0999" w:rsidRPr="00843AAD" w:rsidRDefault="00736578" w:rsidP="005225C5">
            <w:pPr>
              <w:pStyle w:val="ListParagraph"/>
              <w:numPr>
                <w:ilvl w:val="0"/>
                <w:numId w:val="10"/>
              </w:numPr>
              <w:spacing w:before="240" w:after="120" w:line="240" w:lineRule="auto"/>
              <w:ind w:left="714" w:hanging="357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includes an </w:t>
            </w:r>
            <w:r w:rsidR="003E0999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undergraduate or postgraduate </w:t>
            </w: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accredited higher education course</w:t>
            </w:r>
            <w:r w:rsidR="003E0999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at the level of:</w:t>
            </w:r>
          </w:p>
          <w:p w14:paraId="696EACB0" w14:textId="77777777" w:rsidR="003E0999" w:rsidRPr="00843AAD" w:rsidRDefault="003E0999" w:rsidP="005225C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1157" w:hanging="437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associate degree; or</w:t>
            </w:r>
          </w:p>
          <w:p w14:paraId="2FEB26FC" w14:textId="77777777" w:rsidR="003E0999" w:rsidRPr="00843AAD" w:rsidRDefault="003E0999" w:rsidP="00843AA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1155" w:hanging="43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associate diploma; or</w:t>
            </w:r>
          </w:p>
          <w:p w14:paraId="7BB9C14A" w14:textId="35322274" w:rsidR="003E0999" w:rsidRPr="00F16E8A" w:rsidRDefault="003E0999" w:rsidP="00843AA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1155" w:hanging="43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Bachelor degree; or</w:t>
            </w:r>
          </w:p>
          <w:p w14:paraId="5F609215" w14:textId="77C94A60" w:rsidR="00DF0BFD" w:rsidRPr="00843AAD" w:rsidRDefault="00667FE8" w:rsidP="00843AA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1155" w:hanging="43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bridging study for overseas-trained professionals;</w:t>
            </w:r>
          </w:p>
          <w:p w14:paraId="16697D49" w14:textId="77777777" w:rsidR="003E0999" w:rsidRPr="00843AAD" w:rsidRDefault="003E0999" w:rsidP="00843AA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1155" w:hanging="43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postgraduate bachelor degree; or</w:t>
            </w:r>
          </w:p>
          <w:p w14:paraId="042D125A" w14:textId="77777777" w:rsidR="003E0999" w:rsidRPr="00843AAD" w:rsidRDefault="003E0999" w:rsidP="00843AA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1155" w:hanging="43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Masters qualifying course; or</w:t>
            </w:r>
          </w:p>
          <w:p w14:paraId="61CF29B6" w14:textId="77777777" w:rsidR="003E0999" w:rsidRPr="00843AAD" w:rsidRDefault="003E0999" w:rsidP="00843AA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1155" w:hanging="43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any of the following that is not a VET course:</w:t>
            </w:r>
          </w:p>
          <w:p w14:paraId="2F326613" w14:textId="77777777" w:rsidR="003E0999" w:rsidRPr="00843AAD" w:rsidRDefault="003E0999" w:rsidP="00843AA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580" w:hanging="42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diploma;</w:t>
            </w:r>
          </w:p>
          <w:p w14:paraId="77773F89" w14:textId="037460A3" w:rsidR="003E0999" w:rsidRPr="00843AAD" w:rsidRDefault="003E0999" w:rsidP="00843AA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580" w:hanging="42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advanced diploma;</w:t>
            </w:r>
          </w:p>
          <w:p w14:paraId="1005C653" w14:textId="77777777" w:rsidR="003E0999" w:rsidRPr="00843AAD" w:rsidRDefault="003E0999" w:rsidP="00843AA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580" w:hanging="42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graduate certificate</w:t>
            </w:r>
            <w:r w:rsidR="00736578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; </w:t>
            </w:r>
          </w:p>
          <w:p w14:paraId="4C307712" w14:textId="276A6930" w:rsidR="00736578" w:rsidRPr="00843AAD" w:rsidRDefault="003E0999" w:rsidP="00843AA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580" w:hanging="425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graduate diploma; </w:t>
            </w:r>
            <w:r w:rsidR="00736578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and</w:t>
            </w:r>
          </w:p>
          <w:p w14:paraId="5F0C2BDC" w14:textId="48483F2A" w:rsidR="00964641" w:rsidRPr="00843AAD" w:rsidRDefault="00736578" w:rsidP="00843AA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is identified as a combined course in the institution’s handbooks</w:t>
            </w:r>
            <w:r w:rsidR="00964641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; and</w:t>
            </w:r>
          </w:p>
          <w:p w14:paraId="5018706D" w14:textId="7FFDF46D" w:rsidR="00736578" w:rsidRPr="00843AAD" w:rsidRDefault="00964641" w:rsidP="00843AA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000000"/>
                <w:lang w:eastAsia="en-AU"/>
              </w:rPr>
            </w:pP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does not includ</w:t>
            </w:r>
            <w:r w:rsidR="00F053BC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 a course accredited at Master</w:t>
            </w:r>
            <w:r w:rsidR="00E94900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</w:t>
            </w:r>
            <w:r w:rsidR="00F053BC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  <w:r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level</w:t>
            </w:r>
            <w:r w:rsidR="003E0999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(other than a</w:t>
            </w:r>
            <w:r w:rsidR="00E94900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 approved Masters level</w:t>
            </w:r>
            <w:r w:rsidR="003E0999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course specified in </w:t>
            </w:r>
            <w:r w:rsidR="00E94900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the legislative instrument </w:t>
            </w:r>
            <w:r w:rsid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made under section </w:t>
            </w:r>
            <w:r w:rsidR="00E94900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5D of the </w:t>
            </w:r>
            <w:r w:rsidR="00E94900" w:rsidRPr="00843AAD"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  <w:t>Student Assistance Act 1973</w:t>
            </w:r>
            <w:r w:rsidR="003E0999" w:rsidRPr="00843AA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EC2C" w14:textId="1877E203" w:rsidR="00736578" w:rsidRPr="00843AAD" w:rsidRDefault="00736578" w:rsidP="00964641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843AA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Higher education provider within the meaning of the </w:t>
            </w:r>
            <w:r w:rsidRPr="00843AAD">
              <w:rPr>
                <w:rFonts w:eastAsia="Times New Roman" w:cs="Times New Roman"/>
                <w:i/>
                <w:color w:val="000000"/>
                <w:szCs w:val="22"/>
                <w:lang w:eastAsia="en-AU"/>
              </w:rPr>
              <w:t>Higher Education Support Act 2003</w:t>
            </w:r>
          </w:p>
        </w:tc>
      </w:tr>
    </w:tbl>
    <w:p w14:paraId="6ABF2563" w14:textId="77777777" w:rsidR="0027466D" w:rsidRPr="0027466D" w:rsidRDefault="0027466D" w:rsidP="0027466D">
      <w:pPr>
        <w:pStyle w:val="Item"/>
      </w:pPr>
    </w:p>
    <w:sectPr w:rsidR="0027466D" w:rsidRPr="0027466D" w:rsidSect="00FE10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782D" w14:textId="77777777" w:rsidR="00012E89" w:rsidRDefault="00012E89" w:rsidP="00B04ED8">
      <w:pPr>
        <w:spacing w:line="240" w:lineRule="auto"/>
      </w:pPr>
      <w:r>
        <w:separator/>
      </w:r>
    </w:p>
  </w:endnote>
  <w:endnote w:type="continuationSeparator" w:id="0">
    <w:p w14:paraId="591B89FC" w14:textId="77777777" w:rsidR="00012E89" w:rsidRDefault="00012E89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E91BE" w14:textId="77777777" w:rsidR="002F42F3" w:rsidRDefault="002F4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7BBE74AE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2D2C">
            <w:rPr>
              <w:i/>
              <w:noProof/>
              <w:sz w:val="18"/>
            </w:rPr>
            <w:t>Social Security (Approved Scholarship Courses)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11BE7854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2D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EAEB" w14:textId="77777777" w:rsidR="002F42F3" w:rsidRDefault="002F42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22D9" w14:textId="77777777" w:rsidR="00F61938" w:rsidRDefault="00F6193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2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A69F4" w14:textId="77777777" w:rsidR="00F61938" w:rsidRDefault="00F61938">
        <w:pPr>
          <w:pStyle w:val="Footer"/>
          <w:jc w:val="right"/>
        </w:pPr>
      </w:p>
      <w:tbl>
        <w:tblPr>
          <w:tblStyle w:val="TableGrid"/>
          <w:tblW w:w="8647" w:type="dxa"/>
          <w:tblLayout w:type="fixed"/>
          <w:tblLook w:val="04A0" w:firstRow="1" w:lastRow="0" w:firstColumn="1" w:lastColumn="0" w:noHBand="0" w:noVBand="1"/>
        </w:tblPr>
        <w:tblGrid>
          <w:gridCol w:w="284"/>
          <w:gridCol w:w="7087"/>
          <w:gridCol w:w="1276"/>
        </w:tblGrid>
        <w:tr w:rsidR="00F61938" w14:paraId="3D90C7C0" w14:textId="0D4984A2" w:rsidTr="00027A2D">
          <w:tc>
            <w:tcPr>
              <w:tcW w:w="28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F6F62AD" w14:textId="77777777" w:rsidR="00F61938" w:rsidRDefault="00F61938" w:rsidP="009C5B44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708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2940B1" w14:textId="1319056C" w:rsidR="00F61938" w:rsidRDefault="00F61938" w:rsidP="00027A2D">
              <w:pPr>
                <w:spacing w:line="0" w:lineRule="atLeast"/>
                <w:ind w:right="-1947"/>
                <w:rPr>
                  <w:sz w:val="18"/>
                </w:rPr>
              </w:pPr>
              <w:r w:rsidRPr="00B20990">
                <w:rPr>
                  <w:i/>
                  <w:sz w:val="18"/>
                </w:rPr>
                <w:fldChar w:fldCharType="begin"/>
              </w:r>
              <w:r w:rsidRPr="00B20990">
                <w:rPr>
                  <w:i/>
                  <w:sz w:val="18"/>
                </w:rPr>
                <w:instrText xml:space="preserve"> STYLEREF  ShortT </w:instrText>
              </w:r>
              <w:r w:rsidRPr="00B20990">
                <w:rPr>
                  <w:i/>
                  <w:sz w:val="18"/>
                </w:rPr>
                <w:fldChar w:fldCharType="separate"/>
              </w:r>
              <w:r w:rsidR="00DF2D2C">
                <w:rPr>
                  <w:i/>
                  <w:noProof/>
                  <w:sz w:val="18"/>
                </w:rPr>
                <w:t>Social Security (Approved Scholarship Courses) Amendment Determination 2023</w:t>
              </w:r>
              <w:r w:rsidRPr="00B20990"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1276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CA3A8D5" w14:textId="6F1DEF15" w:rsidR="00F61938" w:rsidRDefault="00F61938" w:rsidP="00027A2D">
              <w:pPr>
                <w:spacing w:line="0" w:lineRule="atLeast"/>
                <w:ind w:right="-107"/>
                <w:jc w:val="right"/>
                <w:rPr>
                  <w:sz w:val="18"/>
                </w:rPr>
              </w:pPr>
              <w:r w:rsidRPr="00ED79B6">
                <w:rPr>
                  <w:i/>
                  <w:sz w:val="18"/>
                </w:rPr>
                <w:fldChar w:fldCharType="begin"/>
              </w:r>
              <w:r w:rsidRPr="00ED79B6">
                <w:rPr>
                  <w:i/>
                  <w:sz w:val="18"/>
                </w:rPr>
                <w:instrText xml:space="preserve"> PAGE </w:instrText>
              </w:r>
              <w:r w:rsidRPr="00ED79B6">
                <w:rPr>
                  <w:i/>
                  <w:sz w:val="18"/>
                </w:rPr>
                <w:fldChar w:fldCharType="separate"/>
              </w:r>
              <w:r w:rsidR="00DF2D2C">
                <w:rPr>
                  <w:i/>
                  <w:noProof/>
                  <w:sz w:val="18"/>
                </w:rPr>
                <w:t>3</w:t>
              </w:r>
              <w:r w:rsidRPr="00ED79B6">
                <w:rPr>
                  <w:i/>
                  <w:sz w:val="18"/>
                </w:rPr>
                <w:fldChar w:fldCharType="end"/>
              </w:r>
            </w:p>
          </w:tc>
        </w:tr>
        <w:tr w:rsidR="00F61938" w14:paraId="56BBD3D3" w14:textId="77777777" w:rsidTr="00027A2D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c>
            <w:tcPr>
              <w:tcW w:w="8647" w:type="dxa"/>
              <w:gridSpan w:val="3"/>
            </w:tcPr>
            <w:p w14:paraId="764BD874" w14:textId="77777777" w:rsidR="00F61938" w:rsidRDefault="00F61938" w:rsidP="009C5B44">
              <w:pPr>
                <w:rPr>
                  <w:sz w:val="18"/>
                </w:rPr>
              </w:pPr>
            </w:p>
          </w:tc>
        </w:tr>
      </w:tbl>
      <w:p w14:paraId="7EBA1EE3" w14:textId="77777777" w:rsidR="00F61938" w:rsidRDefault="00012E89" w:rsidP="009C5B44">
        <w:pPr>
          <w:pStyle w:val="Footer"/>
        </w:pPr>
      </w:p>
    </w:sdtContent>
  </w:sdt>
  <w:p w14:paraId="453FF77B" w14:textId="77777777" w:rsidR="00F61938" w:rsidRDefault="00F61938" w:rsidP="009C5B44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DA05" w14:textId="77777777" w:rsidR="00012E89" w:rsidRDefault="00012E89" w:rsidP="00B04ED8">
      <w:pPr>
        <w:spacing w:line="240" w:lineRule="auto"/>
      </w:pPr>
      <w:r>
        <w:separator/>
      </w:r>
    </w:p>
  </w:footnote>
  <w:footnote w:type="continuationSeparator" w:id="0">
    <w:p w14:paraId="670D0564" w14:textId="77777777" w:rsidR="00012E89" w:rsidRDefault="00012E89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7FE3" w14:textId="77777777" w:rsidR="002F42F3" w:rsidRDefault="002F4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C912" w14:textId="77777777" w:rsidR="002F42F3" w:rsidRDefault="002F4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0B16" w14:textId="5863CBBA" w:rsidR="002F42F3" w:rsidRDefault="002F42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E04B" w14:textId="77777777" w:rsidR="00F61938" w:rsidRDefault="00F619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2C1E" w14:textId="77777777" w:rsidR="00F61938" w:rsidRDefault="00F6193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3D6"/>
    <w:multiLevelType w:val="hybridMultilevel"/>
    <w:tmpl w:val="BE66DFF4"/>
    <w:lvl w:ilvl="0" w:tplc="1E4CB4E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213E061B"/>
    <w:multiLevelType w:val="hybridMultilevel"/>
    <w:tmpl w:val="E048C582"/>
    <w:lvl w:ilvl="0" w:tplc="27BE132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7" w15:restartNumberingAfterBreak="0">
    <w:nsid w:val="41B57750"/>
    <w:multiLevelType w:val="hybridMultilevel"/>
    <w:tmpl w:val="866AF9C6"/>
    <w:lvl w:ilvl="0" w:tplc="90A6D590">
      <w:start w:val="1"/>
      <w:numFmt w:val="upperLetter"/>
      <w:lvlText w:val="(%1)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590CD4"/>
    <w:multiLevelType w:val="hybridMultilevel"/>
    <w:tmpl w:val="617E9B88"/>
    <w:lvl w:ilvl="0" w:tplc="27BE132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3E38"/>
    <w:multiLevelType w:val="hybridMultilevel"/>
    <w:tmpl w:val="971A380C"/>
    <w:lvl w:ilvl="0" w:tplc="3A58BA2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751742C8"/>
    <w:multiLevelType w:val="hybridMultilevel"/>
    <w:tmpl w:val="78108CEA"/>
    <w:lvl w:ilvl="0" w:tplc="5C00CBDC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8550A9"/>
    <w:multiLevelType w:val="hybridMultilevel"/>
    <w:tmpl w:val="CD3ADF34"/>
    <w:lvl w:ilvl="0" w:tplc="89D64670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90630"/>
    <w:multiLevelType w:val="hybridMultilevel"/>
    <w:tmpl w:val="D9ECE992"/>
    <w:lvl w:ilvl="0" w:tplc="CF543F4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44"/>
    <w:rsid w:val="000048C9"/>
    <w:rsid w:val="00005633"/>
    <w:rsid w:val="00012E89"/>
    <w:rsid w:val="00022B0B"/>
    <w:rsid w:val="00025B00"/>
    <w:rsid w:val="0002788B"/>
    <w:rsid w:val="00027A2D"/>
    <w:rsid w:val="0005076C"/>
    <w:rsid w:val="000509D5"/>
    <w:rsid w:val="0005646C"/>
    <w:rsid w:val="0006401A"/>
    <w:rsid w:val="000657E2"/>
    <w:rsid w:val="00090C1C"/>
    <w:rsid w:val="000A14F1"/>
    <w:rsid w:val="000B6A3D"/>
    <w:rsid w:val="000D3847"/>
    <w:rsid w:val="000D4E17"/>
    <w:rsid w:val="000F28C8"/>
    <w:rsid w:val="000F2BC9"/>
    <w:rsid w:val="000F6DDE"/>
    <w:rsid w:val="0013503C"/>
    <w:rsid w:val="001635FF"/>
    <w:rsid w:val="00165915"/>
    <w:rsid w:val="00174342"/>
    <w:rsid w:val="00174EBE"/>
    <w:rsid w:val="00176910"/>
    <w:rsid w:val="0018526D"/>
    <w:rsid w:val="00192224"/>
    <w:rsid w:val="0019369F"/>
    <w:rsid w:val="001A4128"/>
    <w:rsid w:val="001D19D4"/>
    <w:rsid w:val="001E630D"/>
    <w:rsid w:val="001E68D8"/>
    <w:rsid w:val="001F2654"/>
    <w:rsid w:val="001F7E1A"/>
    <w:rsid w:val="0021783B"/>
    <w:rsid w:val="00234D51"/>
    <w:rsid w:val="00240EAB"/>
    <w:rsid w:val="0024503F"/>
    <w:rsid w:val="00246578"/>
    <w:rsid w:val="0027466D"/>
    <w:rsid w:val="00275F95"/>
    <w:rsid w:val="00284DC9"/>
    <w:rsid w:val="002A0C0D"/>
    <w:rsid w:val="002A4E89"/>
    <w:rsid w:val="002B0D5A"/>
    <w:rsid w:val="002B1E11"/>
    <w:rsid w:val="002C035F"/>
    <w:rsid w:val="002C38C4"/>
    <w:rsid w:val="002E4385"/>
    <w:rsid w:val="002F42F3"/>
    <w:rsid w:val="003204EE"/>
    <w:rsid w:val="00325C25"/>
    <w:rsid w:val="00332E53"/>
    <w:rsid w:val="00356C51"/>
    <w:rsid w:val="00362B10"/>
    <w:rsid w:val="00382477"/>
    <w:rsid w:val="00387475"/>
    <w:rsid w:val="00396C7A"/>
    <w:rsid w:val="003A14C9"/>
    <w:rsid w:val="003B01F2"/>
    <w:rsid w:val="003B2BB8"/>
    <w:rsid w:val="003C5783"/>
    <w:rsid w:val="003D34FF"/>
    <w:rsid w:val="003E0999"/>
    <w:rsid w:val="003F75C6"/>
    <w:rsid w:val="004030C8"/>
    <w:rsid w:val="00410459"/>
    <w:rsid w:val="0041109F"/>
    <w:rsid w:val="004401F2"/>
    <w:rsid w:val="004413B5"/>
    <w:rsid w:val="00446577"/>
    <w:rsid w:val="004566A1"/>
    <w:rsid w:val="00460763"/>
    <w:rsid w:val="004655D2"/>
    <w:rsid w:val="004856CD"/>
    <w:rsid w:val="00491BBF"/>
    <w:rsid w:val="004A2D06"/>
    <w:rsid w:val="004B0FD6"/>
    <w:rsid w:val="004B54CA"/>
    <w:rsid w:val="004B6E82"/>
    <w:rsid w:val="004E2EE4"/>
    <w:rsid w:val="004E5CBF"/>
    <w:rsid w:val="004F4571"/>
    <w:rsid w:val="00501978"/>
    <w:rsid w:val="005204CE"/>
    <w:rsid w:val="005225C5"/>
    <w:rsid w:val="00523240"/>
    <w:rsid w:val="0054558E"/>
    <w:rsid w:val="00574B26"/>
    <w:rsid w:val="00583AE6"/>
    <w:rsid w:val="005A6442"/>
    <w:rsid w:val="005B0B56"/>
    <w:rsid w:val="005B1CC6"/>
    <w:rsid w:val="005C3AA9"/>
    <w:rsid w:val="005E3614"/>
    <w:rsid w:val="005F1C98"/>
    <w:rsid w:val="005F60B9"/>
    <w:rsid w:val="006218C2"/>
    <w:rsid w:val="00621FC5"/>
    <w:rsid w:val="00623E64"/>
    <w:rsid w:val="006314D2"/>
    <w:rsid w:val="00636E82"/>
    <w:rsid w:val="00637B02"/>
    <w:rsid w:val="00663867"/>
    <w:rsid w:val="006658CA"/>
    <w:rsid w:val="00667FE8"/>
    <w:rsid w:val="00677B37"/>
    <w:rsid w:val="00683A84"/>
    <w:rsid w:val="00692FA7"/>
    <w:rsid w:val="006A29E6"/>
    <w:rsid w:val="006A494A"/>
    <w:rsid w:val="006A4CE7"/>
    <w:rsid w:val="006A6070"/>
    <w:rsid w:val="006D7652"/>
    <w:rsid w:val="006E2C0E"/>
    <w:rsid w:val="0070452B"/>
    <w:rsid w:val="00736578"/>
    <w:rsid w:val="00740D79"/>
    <w:rsid w:val="0075230D"/>
    <w:rsid w:val="007739BE"/>
    <w:rsid w:val="00785261"/>
    <w:rsid w:val="007A18BD"/>
    <w:rsid w:val="007B0256"/>
    <w:rsid w:val="007B2060"/>
    <w:rsid w:val="007B7650"/>
    <w:rsid w:val="007C4490"/>
    <w:rsid w:val="007C573C"/>
    <w:rsid w:val="007D7DD2"/>
    <w:rsid w:val="007F0498"/>
    <w:rsid w:val="00803531"/>
    <w:rsid w:val="00824C40"/>
    <w:rsid w:val="0083177B"/>
    <w:rsid w:val="0083314E"/>
    <w:rsid w:val="00835A1B"/>
    <w:rsid w:val="00842637"/>
    <w:rsid w:val="00843AAD"/>
    <w:rsid w:val="00846E30"/>
    <w:rsid w:val="0085023B"/>
    <w:rsid w:val="008623B3"/>
    <w:rsid w:val="00871626"/>
    <w:rsid w:val="00880EDB"/>
    <w:rsid w:val="00886DE4"/>
    <w:rsid w:val="008901E6"/>
    <w:rsid w:val="008C1575"/>
    <w:rsid w:val="008C3EAC"/>
    <w:rsid w:val="008F09C3"/>
    <w:rsid w:val="00903AED"/>
    <w:rsid w:val="00912EBD"/>
    <w:rsid w:val="00915042"/>
    <w:rsid w:val="009225F0"/>
    <w:rsid w:val="00922C84"/>
    <w:rsid w:val="0092311B"/>
    <w:rsid w:val="0092470E"/>
    <w:rsid w:val="00927447"/>
    <w:rsid w:val="0093462C"/>
    <w:rsid w:val="0094162E"/>
    <w:rsid w:val="00942C6B"/>
    <w:rsid w:val="009454C9"/>
    <w:rsid w:val="00952A5B"/>
    <w:rsid w:val="00953795"/>
    <w:rsid w:val="00964641"/>
    <w:rsid w:val="00974189"/>
    <w:rsid w:val="00975A73"/>
    <w:rsid w:val="009A51B2"/>
    <w:rsid w:val="009C34DA"/>
    <w:rsid w:val="009C5B44"/>
    <w:rsid w:val="009D2327"/>
    <w:rsid w:val="009D4029"/>
    <w:rsid w:val="009D58D4"/>
    <w:rsid w:val="009E4C54"/>
    <w:rsid w:val="009F6483"/>
    <w:rsid w:val="00A05011"/>
    <w:rsid w:val="00A07054"/>
    <w:rsid w:val="00A22FD6"/>
    <w:rsid w:val="00A32AD1"/>
    <w:rsid w:val="00A37D13"/>
    <w:rsid w:val="00A404B5"/>
    <w:rsid w:val="00A420D0"/>
    <w:rsid w:val="00A44F98"/>
    <w:rsid w:val="00A724A5"/>
    <w:rsid w:val="00A75E2D"/>
    <w:rsid w:val="00A77C7E"/>
    <w:rsid w:val="00A853FD"/>
    <w:rsid w:val="00A928CC"/>
    <w:rsid w:val="00AA2C1F"/>
    <w:rsid w:val="00AA6B33"/>
    <w:rsid w:val="00AC1940"/>
    <w:rsid w:val="00AE29A3"/>
    <w:rsid w:val="00AF159D"/>
    <w:rsid w:val="00AF1892"/>
    <w:rsid w:val="00AF6F78"/>
    <w:rsid w:val="00B04ED8"/>
    <w:rsid w:val="00B12B78"/>
    <w:rsid w:val="00B57EEE"/>
    <w:rsid w:val="00B67848"/>
    <w:rsid w:val="00B74126"/>
    <w:rsid w:val="00B77F0D"/>
    <w:rsid w:val="00B86ACB"/>
    <w:rsid w:val="00B91E3E"/>
    <w:rsid w:val="00BA2DB9"/>
    <w:rsid w:val="00BB14BA"/>
    <w:rsid w:val="00BB177E"/>
    <w:rsid w:val="00BB4698"/>
    <w:rsid w:val="00BD63DD"/>
    <w:rsid w:val="00BE4E6F"/>
    <w:rsid w:val="00BE7148"/>
    <w:rsid w:val="00C0007B"/>
    <w:rsid w:val="00C1378F"/>
    <w:rsid w:val="00C400BF"/>
    <w:rsid w:val="00C4761F"/>
    <w:rsid w:val="00C52231"/>
    <w:rsid w:val="00C63126"/>
    <w:rsid w:val="00C7127A"/>
    <w:rsid w:val="00C77DBD"/>
    <w:rsid w:val="00C84DD7"/>
    <w:rsid w:val="00C86317"/>
    <w:rsid w:val="00C8634D"/>
    <w:rsid w:val="00C90CE8"/>
    <w:rsid w:val="00C9160C"/>
    <w:rsid w:val="00CB5863"/>
    <w:rsid w:val="00CD1F4F"/>
    <w:rsid w:val="00CD6A66"/>
    <w:rsid w:val="00CE4BF9"/>
    <w:rsid w:val="00CF2913"/>
    <w:rsid w:val="00D35584"/>
    <w:rsid w:val="00D4782F"/>
    <w:rsid w:val="00D57B5B"/>
    <w:rsid w:val="00D61F38"/>
    <w:rsid w:val="00D74F9D"/>
    <w:rsid w:val="00D86248"/>
    <w:rsid w:val="00DA0A63"/>
    <w:rsid w:val="00DA243A"/>
    <w:rsid w:val="00DB3748"/>
    <w:rsid w:val="00DB3811"/>
    <w:rsid w:val="00DF0BFD"/>
    <w:rsid w:val="00DF2D2C"/>
    <w:rsid w:val="00DF418A"/>
    <w:rsid w:val="00DF556A"/>
    <w:rsid w:val="00E01CE1"/>
    <w:rsid w:val="00E273E4"/>
    <w:rsid w:val="00E4260C"/>
    <w:rsid w:val="00E55A7A"/>
    <w:rsid w:val="00E604C0"/>
    <w:rsid w:val="00E634CD"/>
    <w:rsid w:val="00E915CF"/>
    <w:rsid w:val="00E93D52"/>
    <w:rsid w:val="00E94900"/>
    <w:rsid w:val="00EA7CFE"/>
    <w:rsid w:val="00ED3E30"/>
    <w:rsid w:val="00EF2DC0"/>
    <w:rsid w:val="00EF57F0"/>
    <w:rsid w:val="00EF59CA"/>
    <w:rsid w:val="00EF6B47"/>
    <w:rsid w:val="00EF7601"/>
    <w:rsid w:val="00F053BC"/>
    <w:rsid w:val="00F0608F"/>
    <w:rsid w:val="00F16E8A"/>
    <w:rsid w:val="00F30AFE"/>
    <w:rsid w:val="00F3241B"/>
    <w:rsid w:val="00F36613"/>
    <w:rsid w:val="00F4268C"/>
    <w:rsid w:val="00F43AA8"/>
    <w:rsid w:val="00F46B32"/>
    <w:rsid w:val="00F61938"/>
    <w:rsid w:val="00F65A44"/>
    <w:rsid w:val="00F71745"/>
    <w:rsid w:val="00F73CE5"/>
    <w:rsid w:val="00F91CF8"/>
    <w:rsid w:val="00FD664D"/>
    <w:rsid w:val="00FE0FB7"/>
    <w:rsid w:val="00FE1075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c5a2445ccca8975da757a424f0a8083e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4739c623b347daba6cbf6b5fd3ed8804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B7296-7449-4076-B4E8-0B1D9BF3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0E2A7-23BE-4DD5-AE36-B51249389EF5}">
  <ds:schemaRefs>
    <ds:schemaRef ds:uri="http://schemas.microsoft.com/office/2006/metadata/properties"/>
    <ds:schemaRef ds:uri="http://schemas.microsoft.com/office/infopath/2007/PartnerControls"/>
    <ds:schemaRef ds:uri="77A4AA82-5F07-45BE-ADEF-A14E056226D2"/>
  </ds:schemaRefs>
</ds:datastoreItem>
</file>

<file path=customXml/itemProps3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60E98-FD1C-478F-AD25-9BBA34C8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3401</Characters>
  <Application>Microsoft Office Word</Application>
  <DocSecurity>0</DocSecurity>
  <Lines>125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2023-08-16T03:50:00Z</dcterms:created>
  <dcterms:modified xsi:type="dcterms:W3CDTF">2023-08-21T01:17:00Z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3FCA0F279EA2CE1590F710F4D9986086E3F3B88E</vt:lpwstr>
  </property>
  <property fmtid="{D5CDD505-2E9C-101B-9397-08002B2CF9AE}" pid="11" name="PM_OriginationTimeStamp">
    <vt:lpwstr>2023-08-21T01:17:53Z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204BFF0A91DEC5F20E58C18EB1267597</vt:lpwstr>
  </property>
  <property fmtid="{D5CDD505-2E9C-101B-9397-08002B2CF9AE}" pid="20" name="PM_Hash_Salt">
    <vt:lpwstr>973B0EE91ACDDE0E54EE43BF4C5FCB21</vt:lpwstr>
  </property>
  <property fmtid="{D5CDD505-2E9C-101B-9397-08002B2CF9AE}" pid="21" name="PM_Hash_SHA1">
    <vt:lpwstr>535998A679DCF72EFF8C7ECC18570C0AC9067319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0x010100266966F133664895A6EE3632470D45F5003AC68360041608409C7BD00FB209A4FE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DomainName_SHA256">
    <vt:lpwstr>E83A2A66C4061446A7E3732E8D44762184B6B377D962B96C83DC624302585857</vt:lpwstr>
  </property>
</Properties>
</file>