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E6174" w14:textId="77777777" w:rsidR="0048364F" w:rsidRPr="00CF53D1" w:rsidRDefault="00193461" w:rsidP="0020300C">
      <w:pPr>
        <w:rPr>
          <w:sz w:val="28"/>
        </w:rPr>
      </w:pPr>
      <w:r w:rsidRPr="00CF53D1">
        <w:rPr>
          <w:noProof/>
          <w:lang w:eastAsia="en-AU"/>
        </w:rPr>
        <w:drawing>
          <wp:inline distT="0" distB="0" distL="0" distR="0" wp14:anchorId="032CE009" wp14:editId="6B9B754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F8D820B" w14:textId="77777777" w:rsidR="0048364F" w:rsidRPr="00CF53D1" w:rsidRDefault="0048364F" w:rsidP="0048364F">
      <w:pPr>
        <w:rPr>
          <w:sz w:val="19"/>
        </w:rPr>
      </w:pPr>
    </w:p>
    <w:p w14:paraId="22C2D736" w14:textId="77777777" w:rsidR="0048364F" w:rsidRPr="00CF53D1" w:rsidRDefault="00023423" w:rsidP="0048364F">
      <w:pPr>
        <w:pStyle w:val="ShortT"/>
      </w:pPr>
      <w:r w:rsidRPr="00CF53D1">
        <w:t xml:space="preserve">Airspace Amendment (Danger Areas) </w:t>
      </w:r>
      <w:r w:rsidR="00354F86">
        <w:t>Regulations 2</w:t>
      </w:r>
      <w:r w:rsidRPr="00CF53D1">
        <w:t>02</w:t>
      </w:r>
      <w:r w:rsidR="004C6028" w:rsidRPr="00CF53D1">
        <w:t>3</w:t>
      </w:r>
    </w:p>
    <w:p w14:paraId="27C6E5CC" w14:textId="77777777" w:rsidR="00344369" w:rsidRPr="00CF53D1" w:rsidRDefault="00344369" w:rsidP="00A43B29">
      <w:pPr>
        <w:pStyle w:val="SignCoverPageStart"/>
        <w:spacing w:before="240"/>
        <w:rPr>
          <w:szCs w:val="22"/>
        </w:rPr>
      </w:pPr>
      <w:r w:rsidRPr="00CF53D1">
        <w:rPr>
          <w:szCs w:val="22"/>
        </w:rPr>
        <w:t>I, General the Honourable David Hurley AC DSC (</w:t>
      </w:r>
      <w:proofErr w:type="spellStart"/>
      <w:r w:rsidRPr="00CF53D1">
        <w:rPr>
          <w:szCs w:val="22"/>
        </w:rPr>
        <w:t>Retd</w:t>
      </w:r>
      <w:proofErr w:type="spellEnd"/>
      <w:r w:rsidRPr="00CF53D1">
        <w:rPr>
          <w:szCs w:val="22"/>
        </w:rPr>
        <w:t>), Governor</w:t>
      </w:r>
      <w:r w:rsidR="00354F86">
        <w:rPr>
          <w:szCs w:val="22"/>
        </w:rPr>
        <w:noBreakHyphen/>
      </w:r>
      <w:r w:rsidRPr="00CF53D1">
        <w:rPr>
          <w:szCs w:val="22"/>
        </w:rPr>
        <w:t>General of the Commonwealth of Australia, acting with the advice of the Federal Executive Council, make the following regulations.</w:t>
      </w:r>
    </w:p>
    <w:p w14:paraId="146A78E9" w14:textId="42EA8723" w:rsidR="00344369" w:rsidRPr="00CF53D1" w:rsidRDefault="00344369" w:rsidP="00A43B29">
      <w:pPr>
        <w:keepNext/>
        <w:spacing w:before="720" w:line="240" w:lineRule="atLeast"/>
        <w:ind w:right="397"/>
        <w:jc w:val="both"/>
        <w:rPr>
          <w:szCs w:val="22"/>
        </w:rPr>
      </w:pPr>
      <w:r w:rsidRPr="00CF53D1">
        <w:rPr>
          <w:szCs w:val="22"/>
        </w:rPr>
        <w:t xml:space="preserve">Dated </w:t>
      </w:r>
      <w:r w:rsidR="00E53BD8">
        <w:rPr>
          <w:szCs w:val="22"/>
        </w:rPr>
        <w:t>26 October 2023</w:t>
      </w:r>
      <w:bookmarkStart w:id="0" w:name="_GoBack"/>
      <w:bookmarkEnd w:id="0"/>
    </w:p>
    <w:p w14:paraId="53AD4627" w14:textId="77777777" w:rsidR="00344369" w:rsidRPr="00CF53D1" w:rsidRDefault="00344369" w:rsidP="00A43B29">
      <w:pPr>
        <w:keepNext/>
        <w:tabs>
          <w:tab w:val="left" w:pos="3402"/>
        </w:tabs>
        <w:spacing w:before="1080" w:line="300" w:lineRule="atLeast"/>
        <w:ind w:left="397" w:right="397"/>
        <w:jc w:val="right"/>
        <w:rPr>
          <w:szCs w:val="22"/>
        </w:rPr>
      </w:pPr>
      <w:r w:rsidRPr="00CF53D1">
        <w:rPr>
          <w:szCs w:val="22"/>
        </w:rPr>
        <w:t>David Hurley</w:t>
      </w:r>
    </w:p>
    <w:p w14:paraId="39693942" w14:textId="77777777" w:rsidR="00344369" w:rsidRPr="00CF53D1" w:rsidRDefault="00344369" w:rsidP="00A43B29">
      <w:pPr>
        <w:keepNext/>
        <w:tabs>
          <w:tab w:val="left" w:pos="3402"/>
        </w:tabs>
        <w:spacing w:line="300" w:lineRule="atLeast"/>
        <w:ind w:left="397" w:right="397"/>
        <w:jc w:val="right"/>
        <w:rPr>
          <w:szCs w:val="22"/>
        </w:rPr>
      </w:pPr>
      <w:r w:rsidRPr="00CF53D1">
        <w:rPr>
          <w:szCs w:val="22"/>
        </w:rPr>
        <w:t>Governor</w:t>
      </w:r>
      <w:r w:rsidR="00354F86">
        <w:rPr>
          <w:szCs w:val="22"/>
        </w:rPr>
        <w:noBreakHyphen/>
      </w:r>
      <w:r w:rsidRPr="00CF53D1">
        <w:rPr>
          <w:szCs w:val="22"/>
        </w:rPr>
        <w:t>General</w:t>
      </w:r>
    </w:p>
    <w:p w14:paraId="14C672D2" w14:textId="77777777" w:rsidR="00344369" w:rsidRPr="00CF53D1" w:rsidRDefault="00344369" w:rsidP="00A43B29">
      <w:pPr>
        <w:keepNext/>
        <w:tabs>
          <w:tab w:val="left" w:pos="3402"/>
        </w:tabs>
        <w:spacing w:before="840" w:after="1080" w:line="300" w:lineRule="atLeast"/>
        <w:ind w:right="397"/>
        <w:rPr>
          <w:szCs w:val="22"/>
        </w:rPr>
      </w:pPr>
      <w:r w:rsidRPr="00CF53D1">
        <w:rPr>
          <w:szCs w:val="22"/>
        </w:rPr>
        <w:t>By His Excellency’s Command</w:t>
      </w:r>
    </w:p>
    <w:p w14:paraId="1C2F8D9A" w14:textId="77777777" w:rsidR="00344369" w:rsidRPr="00CF53D1" w:rsidRDefault="00344369" w:rsidP="00A43B29">
      <w:pPr>
        <w:keepNext/>
        <w:tabs>
          <w:tab w:val="left" w:pos="3402"/>
        </w:tabs>
        <w:spacing w:before="480" w:line="300" w:lineRule="atLeast"/>
        <w:ind w:right="397"/>
        <w:rPr>
          <w:szCs w:val="22"/>
        </w:rPr>
      </w:pPr>
      <w:r w:rsidRPr="00CF53D1">
        <w:rPr>
          <w:szCs w:val="22"/>
        </w:rPr>
        <w:t>Catherine King</w:t>
      </w:r>
    </w:p>
    <w:p w14:paraId="6757FFF8" w14:textId="77777777" w:rsidR="00344369" w:rsidRPr="00CF53D1" w:rsidRDefault="00344369" w:rsidP="00A43B29">
      <w:pPr>
        <w:pStyle w:val="SignCoverPageEnd"/>
        <w:rPr>
          <w:szCs w:val="22"/>
        </w:rPr>
      </w:pPr>
      <w:r w:rsidRPr="00CF53D1">
        <w:rPr>
          <w:szCs w:val="22"/>
        </w:rPr>
        <w:t>Minister for Infrastructure, Transport, Regional Development and Local Government</w:t>
      </w:r>
    </w:p>
    <w:p w14:paraId="3603C1AF" w14:textId="77777777" w:rsidR="00344369" w:rsidRPr="00CF53D1" w:rsidRDefault="00344369" w:rsidP="00A43B29"/>
    <w:p w14:paraId="492A2254" w14:textId="77777777" w:rsidR="00344369" w:rsidRPr="00CF53D1" w:rsidRDefault="00344369" w:rsidP="00A43B29"/>
    <w:p w14:paraId="7073BC7E" w14:textId="77777777" w:rsidR="00344369" w:rsidRPr="00CF53D1" w:rsidRDefault="00344369" w:rsidP="00A43B29"/>
    <w:p w14:paraId="23130EA8" w14:textId="77777777" w:rsidR="0048364F" w:rsidRPr="004F3D23" w:rsidRDefault="0048364F" w:rsidP="0048364F">
      <w:pPr>
        <w:pStyle w:val="Header"/>
        <w:tabs>
          <w:tab w:val="clear" w:pos="4150"/>
          <w:tab w:val="clear" w:pos="8307"/>
        </w:tabs>
      </w:pPr>
      <w:r w:rsidRPr="004F3D23">
        <w:rPr>
          <w:rStyle w:val="CharAmSchNo"/>
        </w:rPr>
        <w:t xml:space="preserve"> </w:t>
      </w:r>
      <w:r w:rsidRPr="004F3D23">
        <w:rPr>
          <w:rStyle w:val="CharAmSchText"/>
        </w:rPr>
        <w:t xml:space="preserve"> </w:t>
      </w:r>
    </w:p>
    <w:p w14:paraId="2D2617A0" w14:textId="77777777" w:rsidR="0048364F" w:rsidRPr="004F3D23" w:rsidRDefault="0048364F" w:rsidP="0048364F">
      <w:pPr>
        <w:pStyle w:val="Header"/>
        <w:tabs>
          <w:tab w:val="clear" w:pos="4150"/>
          <w:tab w:val="clear" w:pos="8307"/>
        </w:tabs>
      </w:pPr>
      <w:r w:rsidRPr="004F3D23">
        <w:rPr>
          <w:rStyle w:val="CharAmPartNo"/>
        </w:rPr>
        <w:t xml:space="preserve"> </w:t>
      </w:r>
      <w:r w:rsidRPr="004F3D23">
        <w:rPr>
          <w:rStyle w:val="CharAmPartText"/>
        </w:rPr>
        <w:t xml:space="preserve"> </w:t>
      </w:r>
    </w:p>
    <w:p w14:paraId="296531BD" w14:textId="77777777" w:rsidR="0048364F" w:rsidRPr="00CF53D1" w:rsidRDefault="0048364F" w:rsidP="0048364F">
      <w:pPr>
        <w:sectPr w:rsidR="0048364F" w:rsidRPr="00CF53D1" w:rsidSect="00E81420">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2A31E69E" w14:textId="77777777" w:rsidR="00220A0C" w:rsidRPr="00CF53D1" w:rsidRDefault="0048364F" w:rsidP="0048364F">
      <w:pPr>
        <w:outlineLvl w:val="0"/>
        <w:rPr>
          <w:sz w:val="36"/>
        </w:rPr>
      </w:pPr>
      <w:r w:rsidRPr="00CF53D1">
        <w:rPr>
          <w:sz w:val="36"/>
        </w:rPr>
        <w:lastRenderedPageBreak/>
        <w:t>Contents</w:t>
      </w:r>
    </w:p>
    <w:p w14:paraId="576915C3" w14:textId="21F48E9B" w:rsidR="00354F86" w:rsidRDefault="00354F8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354F86">
        <w:rPr>
          <w:noProof/>
        </w:rPr>
        <w:tab/>
      </w:r>
      <w:r w:rsidRPr="00354F86">
        <w:rPr>
          <w:noProof/>
        </w:rPr>
        <w:fldChar w:fldCharType="begin"/>
      </w:r>
      <w:r w:rsidRPr="00354F86">
        <w:rPr>
          <w:noProof/>
        </w:rPr>
        <w:instrText xml:space="preserve"> PAGEREF _Toc142470622 \h </w:instrText>
      </w:r>
      <w:r w:rsidRPr="00354F86">
        <w:rPr>
          <w:noProof/>
        </w:rPr>
      </w:r>
      <w:r w:rsidRPr="00354F86">
        <w:rPr>
          <w:noProof/>
        </w:rPr>
        <w:fldChar w:fldCharType="separate"/>
      </w:r>
      <w:r w:rsidR="00C328BB">
        <w:rPr>
          <w:noProof/>
        </w:rPr>
        <w:t>1</w:t>
      </w:r>
      <w:r w:rsidRPr="00354F86">
        <w:rPr>
          <w:noProof/>
        </w:rPr>
        <w:fldChar w:fldCharType="end"/>
      </w:r>
    </w:p>
    <w:p w14:paraId="7574B5EC" w14:textId="7495C3CF" w:rsidR="00354F86" w:rsidRDefault="00354F86">
      <w:pPr>
        <w:pStyle w:val="TOC5"/>
        <w:rPr>
          <w:rFonts w:asciiTheme="minorHAnsi" w:eastAsiaTheme="minorEastAsia" w:hAnsiTheme="minorHAnsi" w:cstheme="minorBidi"/>
          <w:noProof/>
          <w:kern w:val="0"/>
          <w:sz w:val="22"/>
          <w:szCs w:val="22"/>
        </w:rPr>
      </w:pPr>
      <w:r>
        <w:rPr>
          <w:noProof/>
        </w:rPr>
        <w:t>2</w:t>
      </w:r>
      <w:r>
        <w:rPr>
          <w:noProof/>
        </w:rPr>
        <w:tab/>
        <w:t>Commencement</w:t>
      </w:r>
      <w:r w:rsidRPr="00354F86">
        <w:rPr>
          <w:noProof/>
        </w:rPr>
        <w:tab/>
      </w:r>
      <w:r w:rsidRPr="00354F86">
        <w:rPr>
          <w:noProof/>
        </w:rPr>
        <w:fldChar w:fldCharType="begin"/>
      </w:r>
      <w:r w:rsidRPr="00354F86">
        <w:rPr>
          <w:noProof/>
        </w:rPr>
        <w:instrText xml:space="preserve"> PAGEREF _Toc142470623 \h </w:instrText>
      </w:r>
      <w:r w:rsidRPr="00354F86">
        <w:rPr>
          <w:noProof/>
        </w:rPr>
      </w:r>
      <w:r w:rsidRPr="00354F86">
        <w:rPr>
          <w:noProof/>
        </w:rPr>
        <w:fldChar w:fldCharType="separate"/>
      </w:r>
      <w:r w:rsidR="00C328BB">
        <w:rPr>
          <w:noProof/>
        </w:rPr>
        <w:t>1</w:t>
      </w:r>
      <w:r w:rsidRPr="00354F86">
        <w:rPr>
          <w:noProof/>
        </w:rPr>
        <w:fldChar w:fldCharType="end"/>
      </w:r>
    </w:p>
    <w:p w14:paraId="19742801" w14:textId="190C3CB0" w:rsidR="00354F86" w:rsidRDefault="00354F86">
      <w:pPr>
        <w:pStyle w:val="TOC5"/>
        <w:rPr>
          <w:rFonts w:asciiTheme="minorHAnsi" w:eastAsiaTheme="minorEastAsia" w:hAnsiTheme="minorHAnsi" w:cstheme="minorBidi"/>
          <w:noProof/>
          <w:kern w:val="0"/>
          <w:sz w:val="22"/>
          <w:szCs w:val="22"/>
        </w:rPr>
      </w:pPr>
      <w:r>
        <w:rPr>
          <w:noProof/>
        </w:rPr>
        <w:t>3</w:t>
      </w:r>
      <w:r>
        <w:rPr>
          <w:noProof/>
        </w:rPr>
        <w:tab/>
        <w:t>Authority</w:t>
      </w:r>
      <w:r w:rsidRPr="00354F86">
        <w:rPr>
          <w:noProof/>
        </w:rPr>
        <w:tab/>
      </w:r>
      <w:r w:rsidRPr="00354F86">
        <w:rPr>
          <w:noProof/>
        </w:rPr>
        <w:fldChar w:fldCharType="begin"/>
      </w:r>
      <w:r w:rsidRPr="00354F86">
        <w:rPr>
          <w:noProof/>
        </w:rPr>
        <w:instrText xml:space="preserve"> PAGEREF _Toc142470624 \h </w:instrText>
      </w:r>
      <w:r w:rsidRPr="00354F86">
        <w:rPr>
          <w:noProof/>
        </w:rPr>
      </w:r>
      <w:r w:rsidRPr="00354F86">
        <w:rPr>
          <w:noProof/>
        </w:rPr>
        <w:fldChar w:fldCharType="separate"/>
      </w:r>
      <w:r w:rsidR="00C328BB">
        <w:rPr>
          <w:noProof/>
        </w:rPr>
        <w:t>1</w:t>
      </w:r>
      <w:r w:rsidRPr="00354F86">
        <w:rPr>
          <w:noProof/>
        </w:rPr>
        <w:fldChar w:fldCharType="end"/>
      </w:r>
    </w:p>
    <w:p w14:paraId="182F7F37" w14:textId="3C60D32C" w:rsidR="00354F86" w:rsidRDefault="00354F86">
      <w:pPr>
        <w:pStyle w:val="TOC5"/>
        <w:rPr>
          <w:rFonts w:asciiTheme="minorHAnsi" w:eastAsiaTheme="minorEastAsia" w:hAnsiTheme="minorHAnsi" w:cstheme="minorBidi"/>
          <w:noProof/>
          <w:kern w:val="0"/>
          <w:sz w:val="22"/>
          <w:szCs w:val="22"/>
        </w:rPr>
      </w:pPr>
      <w:r>
        <w:rPr>
          <w:noProof/>
        </w:rPr>
        <w:t>4</w:t>
      </w:r>
      <w:r>
        <w:rPr>
          <w:noProof/>
        </w:rPr>
        <w:tab/>
        <w:t>Schedules</w:t>
      </w:r>
      <w:r w:rsidRPr="00354F86">
        <w:rPr>
          <w:noProof/>
        </w:rPr>
        <w:tab/>
      </w:r>
      <w:r w:rsidRPr="00354F86">
        <w:rPr>
          <w:noProof/>
        </w:rPr>
        <w:fldChar w:fldCharType="begin"/>
      </w:r>
      <w:r w:rsidRPr="00354F86">
        <w:rPr>
          <w:noProof/>
        </w:rPr>
        <w:instrText xml:space="preserve"> PAGEREF _Toc142470625 \h </w:instrText>
      </w:r>
      <w:r w:rsidRPr="00354F86">
        <w:rPr>
          <w:noProof/>
        </w:rPr>
      </w:r>
      <w:r w:rsidRPr="00354F86">
        <w:rPr>
          <w:noProof/>
        </w:rPr>
        <w:fldChar w:fldCharType="separate"/>
      </w:r>
      <w:r w:rsidR="00C328BB">
        <w:rPr>
          <w:noProof/>
        </w:rPr>
        <w:t>1</w:t>
      </w:r>
      <w:r w:rsidRPr="00354F86">
        <w:rPr>
          <w:noProof/>
        </w:rPr>
        <w:fldChar w:fldCharType="end"/>
      </w:r>
    </w:p>
    <w:p w14:paraId="71301414" w14:textId="22D81EF5" w:rsidR="00354F86" w:rsidRDefault="00354F86">
      <w:pPr>
        <w:pStyle w:val="TOC6"/>
        <w:rPr>
          <w:rFonts w:asciiTheme="minorHAnsi" w:eastAsiaTheme="minorEastAsia" w:hAnsiTheme="minorHAnsi" w:cstheme="minorBidi"/>
          <w:b w:val="0"/>
          <w:noProof/>
          <w:kern w:val="0"/>
          <w:sz w:val="22"/>
          <w:szCs w:val="22"/>
        </w:rPr>
      </w:pPr>
      <w:r>
        <w:rPr>
          <w:noProof/>
        </w:rPr>
        <w:t>Schedule 1—Amendments</w:t>
      </w:r>
      <w:r w:rsidRPr="00354F86">
        <w:rPr>
          <w:b w:val="0"/>
          <w:noProof/>
          <w:sz w:val="18"/>
        </w:rPr>
        <w:tab/>
      </w:r>
      <w:r w:rsidRPr="00354F86">
        <w:rPr>
          <w:b w:val="0"/>
          <w:noProof/>
          <w:sz w:val="18"/>
        </w:rPr>
        <w:fldChar w:fldCharType="begin"/>
      </w:r>
      <w:r w:rsidRPr="00354F86">
        <w:rPr>
          <w:b w:val="0"/>
          <w:noProof/>
          <w:sz w:val="18"/>
        </w:rPr>
        <w:instrText xml:space="preserve"> PAGEREF _Toc142470626 \h </w:instrText>
      </w:r>
      <w:r w:rsidRPr="00354F86">
        <w:rPr>
          <w:b w:val="0"/>
          <w:noProof/>
          <w:sz w:val="18"/>
        </w:rPr>
      </w:r>
      <w:r w:rsidRPr="00354F86">
        <w:rPr>
          <w:b w:val="0"/>
          <w:noProof/>
          <w:sz w:val="18"/>
        </w:rPr>
        <w:fldChar w:fldCharType="separate"/>
      </w:r>
      <w:r w:rsidR="00C328BB">
        <w:rPr>
          <w:b w:val="0"/>
          <w:noProof/>
          <w:sz w:val="18"/>
        </w:rPr>
        <w:t>2</w:t>
      </w:r>
      <w:r w:rsidRPr="00354F86">
        <w:rPr>
          <w:b w:val="0"/>
          <w:noProof/>
          <w:sz w:val="18"/>
        </w:rPr>
        <w:fldChar w:fldCharType="end"/>
      </w:r>
    </w:p>
    <w:p w14:paraId="5C7F3ED2" w14:textId="222ABC3D" w:rsidR="00354F86" w:rsidRDefault="00354F86">
      <w:pPr>
        <w:pStyle w:val="TOC9"/>
        <w:rPr>
          <w:rFonts w:asciiTheme="minorHAnsi" w:eastAsiaTheme="minorEastAsia" w:hAnsiTheme="minorHAnsi" w:cstheme="minorBidi"/>
          <w:i w:val="0"/>
          <w:noProof/>
          <w:kern w:val="0"/>
          <w:sz w:val="22"/>
          <w:szCs w:val="22"/>
        </w:rPr>
      </w:pPr>
      <w:r>
        <w:rPr>
          <w:noProof/>
        </w:rPr>
        <w:t>Airspace Regulations 2007</w:t>
      </w:r>
      <w:r w:rsidRPr="00354F86">
        <w:rPr>
          <w:i w:val="0"/>
          <w:noProof/>
          <w:sz w:val="18"/>
        </w:rPr>
        <w:tab/>
      </w:r>
      <w:r w:rsidRPr="00354F86">
        <w:rPr>
          <w:i w:val="0"/>
          <w:noProof/>
          <w:sz w:val="18"/>
        </w:rPr>
        <w:fldChar w:fldCharType="begin"/>
      </w:r>
      <w:r w:rsidRPr="00354F86">
        <w:rPr>
          <w:i w:val="0"/>
          <w:noProof/>
          <w:sz w:val="18"/>
        </w:rPr>
        <w:instrText xml:space="preserve"> PAGEREF _Toc142470627 \h </w:instrText>
      </w:r>
      <w:r w:rsidRPr="00354F86">
        <w:rPr>
          <w:i w:val="0"/>
          <w:noProof/>
          <w:sz w:val="18"/>
        </w:rPr>
      </w:r>
      <w:r w:rsidRPr="00354F86">
        <w:rPr>
          <w:i w:val="0"/>
          <w:noProof/>
          <w:sz w:val="18"/>
        </w:rPr>
        <w:fldChar w:fldCharType="separate"/>
      </w:r>
      <w:r w:rsidR="00C328BB">
        <w:rPr>
          <w:i w:val="0"/>
          <w:noProof/>
          <w:sz w:val="18"/>
        </w:rPr>
        <w:t>2</w:t>
      </w:r>
      <w:r w:rsidRPr="00354F86">
        <w:rPr>
          <w:i w:val="0"/>
          <w:noProof/>
          <w:sz w:val="18"/>
        </w:rPr>
        <w:fldChar w:fldCharType="end"/>
      </w:r>
    </w:p>
    <w:p w14:paraId="1899EC5D" w14:textId="77777777" w:rsidR="0048364F" w:rsidRPr="00CF53D1" w:rsidRDefault="00354F86" w:rsidP="0048364F">
      <w:r>
        <w:fldChar w:fldCharType="end"/>
      </w:r>
    </w:p>
    <w:p w14:paraId="640D58BE" w14:textId="77777777" w:rsidR="0048364F" w:rsidRPr="00CF53D1" w:rsidRDefault="0048364F" w:rsidP="0048364F">
      <w:pPr>
        <w:sectPr w:rsidR="0048364F" w:rsidRPr="00CF53D1" w:rsidSect="00E81420">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6F124A43" w14:textId="77777777" w:rsidR="0048364F" w:rsidRPr="00CF53D1" w:rsidRDefault="0048364F" w:rsidP="0048364F">
      <w:pPr>
        <w:pStyle w:val="ActHead5"/>
      </w:pPr>
      <w:bookmarkStart w:id="1" w:name="_Toc142470622"/>
      <w:proofErr w:type="gramStart"/>
      <w:r w:rsidRPr="004F3D23">
        <w:rPr>
          <w:rStyle w:val="CharSectno"/>
        </w:rPr>
        <w:lastRenderedPageBreak/>
        <w:t>1</w:t>
      </w:r>
      <w:r w:rsidRPr="00CF53D1">
        <w:t xml:space="preserve">  </w:t>
      </w:r>
      <w:r w:rsidR="004F676E" w:rsidRPr="00CF53D1">
        <w:t>Name</w:t>
      </w:r>
      <w:bookmarkEnd w:id="1"/>
      <w:proofErr w:type="gramEnd"/>
    </w:p>
    <w:p w14:paraId="2BB7D2FE" w14:textId="77777777" w:rsidR="0048364F" w:rsidRPr="00CF53D1" w:rsidRDefault="0048364F" w:rsidP="0048364F">
      <w:pPr>
        <w:pStyle w:val="subsection"/>
      </w:pPr>
      <w:r w:rsidRPr="00CF53D1">
        <w:tab/>
      </w:r>
      <w:r w:rsidRPr="00CF53D1">
        <w:tab/>
      </w:r>
      <w:r w:rsidR="00023423" w:rsidRPr="00CF53D1">
        <w:t>This instrument is</w:t>
      </w:r>
      <w:r w:rsidRPr="00CF53D1">
        <w:t xml:space="preserve"> the </w:t>
      </w:r>
      <w:r w:rsidR="00354F86">
        <w:rPr>
          <w:i/>
          <w:noProof/>
        </w:rPr>
        <w:t>Airspace Amendment (Danger Areas) Regulations 2023</w:t>
      </w:r>
      <w:r w:rsidRPr="00CF53D1">
        <w:t>.</w:t>
      </w:r>
    </w:p>
    <w:p w14:paraId="46262E6B" w14:textId="77777777" w:rsidR="004F676E" w:rsidRPr="00CF53D1" w:rsidRDefault="0048364F" w:rsidP="005452CC">
      <w:pPr>
        <w:pStyle w:val="ActHead5"/>
      </w:pPr>
      <w:bookmarkStart w:id="2" w:name="_Toc142470623"/>
      <w:proofErr w:type="gramStart"/>
      <w:r w:rsidRPr="004F3D23">
        <w:rPr>
          <w:rStyle w:val="CharSectno"/>
        </w:rPr>
        <w:t>2</w:t>
      </w:r>
      <w:r w:rsidRPr="00CF53D1">
        <w:t xml:space="preserve">  Commencement</w:t>
      </w:r>
      <w:bookmarkEnd w:id="2"/>
      <w:proofErr w:type="gramEnd"/>
    </w:p>
    <w:p w14:paraId="41CF9809" w14:textId="77777777" w:rsidR="005452CC" w:rsidRPr="00CF53D1" w:rsidRDefault="005452CC" w:rsidP="00722198">
      <w:pPr>
        <w:pStyle w:val="subsection"/>
      </w:pPr>
      <w:r w:rsidRPr="00CF53D1">
        <w:tab/>
        <w:t>(1)</w:t>
      </w:r>
      <w:r w:rsidRPr="00CF53D1">
        <w:tab/>
        <w:t xml:space="preserve">Each provision of </w:t>
      </w:r>
      <w:r w:rsidR="00023423" w:rsidRPr="00CF53D1">
        <w:t>this instrument</w:t>
      </w:r>
      <w:r w:rsidRPr="00CF53D1">
        <w:t xml:space="preserve"> specified in column 1 of the table commences, or is taken to have commenced, in accordance with column 2 of the table. Any other statement in column 2 has effect according to its terms.</w:t>
      </w:r>
    </w:p>
    <w:p w14:paraId="540870F4" w14:textId="77777777" w:rsidR="005452CC" w:rsidRPr="00CF53D1" w:rsidRDefault="005452CC" w:rsidP="0072219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CF53D1" w14:paraId="16DC9555" w14:textId="77777777" w:rsidTr="00AD7252">
        <w:trPr>
          <w:tblHeader/>
        </w:trPr>
        <w:tc>
          <w:tcPr>
            <w:tcW w:w="8364" w:type="dxa"/>
            <w:gridSpan w:val="3"/>
            <w:tcBorders>
              <w:top w:val="single" w:sz="12" w:space="0" w:color="auto"/>
              <w:bottom w:val="single" w:sz="6" w:space="0" w:color="auto"/>
            </w:tcBorders>
            <w:shd w:val="clear" w:color="auto" w:fill="auto"/>
            <w:hideMark/>
          </w:tcPr>
          <w:p w14:paraId="62E218C1" w14:textId="77777777" w:rsidR="005452CC" w:rsidRPr="00CF53D1" w:rsidRDefault="005452CC" w:rsidP="00722198">
            <w:pPr>
              <w:pStyle w:val="TableHeading"/>
            </w:pPr>
            <w:r w:rsidRPr="00CF53D1">
              <w:t>Commencement information</w:t>
            </w:r>
          </w:p>
        </w:tc>
      </w:tr>
      <w:tr w:rsidR="005452CC" w:rsidRPr="00CF53D1" w14:paraId="2D8ACA07" w14:textId="77777777" w:rsidTr="00AD7252">
        <w:trPr>
          <w:tblHeader/>
        </w:trPr>
        <w:tc>
          <w:tcPr>
            <w:tcW w:w="2127" w:type="dxa"/>
            <w:tcBorders>
              <w:top w:val="single" w:sz="6" w:space="0" w:color="auto"/>
              <w:bottom w:val="single" w:sz="6" w:space="0" w:color="auto"/>
            </w:tcBorders>
            <w:shd w:val="clear" w:color="auto" w:fill="auto"/>
            <w:hideMark/>
          </w:tcPr>
          <w:p w14:paraId="2759A2F7" w14:textId="77777777" w:rsidR="005452CC" w:rsidRPr="00CF53D1" w:rsidRDefault="005452CC" w:rsidP="00722198">
            <w:pPr>
              <w:pStyle w:val="TableHeading"/>
            </w:pPr>
            <w:r w:rsidRPr="00CF53D1">
              <w:t>Column 1</w:t>
            </w:r>
          </w:p>
        </w:tc>
        <w:tc>
          <w:tcPr>
            <w:tcW w:w="4394" w:type="dxa"/>
            <w:tcBorders>
              <w:top w:val="single" w:sz="6" w:space="0" w:color="auto"/>
              <w:bottom w:val="single" w:sz="6" w:space="0" w:color="auto"/>
            </w:tcBorders>
            <w:shd w:val="clear" w:color="auto" w:fill="auto"/>
            <w:hideMark/>
          </w:tcPr>
          <w:p w14:paraId="34CDA357" w14:textId="77777777" w:rsidR="005452CC" w:rsidRPr="00CF53D1" w:rsidRDefault="005452CC" w:rsidP="00722198">
            <w:pPr>
              <w:pStyle w:val="TableHeading"/>
            </w:pPr>
            <w:r w:rsidRPr="00CF53D1">
              <w:t>Column 2</w:t>
            </w:r>
          </w:p>
        </w:tc>
        <w:tc>
          <w:tcPr>
            <w:tcW w:w="1843" w:type="dxa"/>
            <w:tcBorders>
              <w:top w:val="single" w:sz="6" w:space="0" w:color="auto"/>
              <w:bottom w:val="single" w:sz="6" w:space="0" w:color="auto"/>
            </w:tcBorders>
            <w:shd w:val="clear" w:color="auto" w:fill="auto"/>
            <w:hideMark/>
          </w:tcPr>
          <w:p w14:paraId="500010A1" w14:textId="77777777" w:rsidR="005452CC" w:rsidRPr="00CF53D1" w:rsidRDefault="005452CC" w:rsidP="00722198">
            <w:pPr>
              <w:pStyle w:val="TableHeading"/>
            </w:pPr>
            <w:r w:rsidRPr="00CF53D1">
              <w:t>Column 3</w:t>
            </w:r>
          </w:p>
        </w:tc>
      </w:tr>
      <w:tr w:rsidR="005452CC" w:rsidRPr="00CF53D1" w14:paraId="6007EBCC" w14:textId="77777777" w:rsidTr="00AD7252">
        <w:trPr>
          <w:tblHeader/>
        </w:trPr>
        <w:tc>
          <w:tcPr>
            <w:tcW w:w="2127" w:type="dxa"/>
            <w:tcBorders>
              <w:top w:val="single" w:sz="6" w:space="0" w:color="auto"/>
              <w:bottom w:val="single" w:sz="12" w:space="0" w:color="auto"/>
            </w:tcBorders>
            <w:shd w:val="clear" w:color="auto" w:fill="auto"/>
            <w:hideMark/>
          </w:tcPr>
          <w:p w14:paraId="40754AB4" w14:textId="77777777" w:rsidR="005452CC" w:rsidRPr="00CF53D1" w:rsidRDefault="005452CC" w:rsidP="00722198">
            <w:pPr>
              <w:pStyle w:val="TableHeading"/>
            </w:pPr>
            <w:r w:rsidRPr="00CF53D1">
              <w:t>Provisions</w:t>
            </w:r>
          </w:p>
        </w:tc>
        <w:tc>
          <w:tcPr>
            <w:tcW w:w="4394" w:type="dxa"/>
            <w:tcBorders>
              <w:top w:val="single" w:sz="6" w:space="0" w:color="auto"/>
              <w:bottom w:val="single" w:sz="12" w:space="0" w:color="auto"/>
            </w:tcBorders>
            <w:shd w:val="clear" w:color="auto" w:fill="auto"/>
            <w:hideMark/>
          </w:tcPr>
          <w:p w14:paraId="6EBFC543" w14:textId="77777777" w:rsidR="005452CC" w:rsidRPr="00CF53D1" w:rsidRDefault="005452CC" w:rsidP="00722198">
            <w:pPr>
              <w:pStyle w:val="TableHeading"/>
            </w:pPr>
            <w:r w:rsidRPr="00CF53D1">
              <w:t>Commencement</w:t>
            </w:r>
          </w:p>
        </w:tc>
        <w:tc>
          <w:tcPr>
            <w:tcW w:w="1843" w:type="dxa"/>
            <w:tcBorders>
              <w:top w:val="single" w:sz="6" w:space="0" w:color="auto"/>
              <w:bottom w:val="single" w:sz="12" w:space="0" w:color="auto"/>
            </w:tcBorders>
            <w:shd w:val="clear" w:color="auto" w:fill="auto"/>
            <w:hideMark/>
          </w:tcPr>
          <w:p w14:paraId="4DFF8E6E" w14:textId="77777777" w:rsidR="005452CC" w:rsidRPr="00CF53D1" w:rsidRDefault="005452CC" w:rsidP="00722198">
            <w:pPr>
              <w:pStyle w:val="TableHeading"/>
            </w:pPr>
            <w:r w:rsidRPr="00CF53D1">
              <w:t>Date/Details</w:t>
            </w:r>
          </w:p>
        </w:tc>
      </w:tr>
      <w:tr w:rsidR="005452CC" w:rsidRPr="00CF53D1" w14:paraId="4ECB4C0F" w14:textId="77777777" w:rsidTr="00AD7252">
        <w:tc>
          <w:tcPr>
            <w:tcW w:w="2127" w:type="dxa"/>
            <w:tcBorders>
              <w:top w:val="single" w:sz="12" w:space="0" w:color="auto"/>
              <w:bottom w:val="single" w:sz="12" w:space="0" w:color="auto"/>
            </w:tcBorders>
            <w:shd w:val="clear" w:color="auto" w:fill="auto"/>
            <w:hideMark/>
          </w:tcPr>
          <w:p w14:paraId="2AEDE925" w14:textId="77777777" w:rsidR="005452CC" w:rsidRPr="00CF53D1" w:rsidRDefault="005452CC" w:rsidP="00AD7252">
            <w:pPr>
              <w:pStyle w:val="Tabletext"/>
            </w:pPr>
            <w:r w:rsidRPr="00CF53D1">
              <w:t xml:space="preserve">1.  </w:t>
            </w:r>
            <w:r w:rsidR="00AD7252" w:rsidRPr="00CF53D1">
              <w:t xml:space="preserve">The whole of </w:t>
            </w:r>
            <w:r w:rsidR="00023423" w:rsidRPr="00CF53D1">
              <w:t>this instrument</w:t>
            </w:r>
          </w:p>
        </w:tc>
        <w:tc>
          <w:tcPr>
            <w:tcW w:w="4394" w:type="dxa"/>
            <w:tcBorders>
              <w:top w:val="single" w:sz="12" w:space="0" w:color="auto"/>
              <w:bottom w:val="single" w:sz="12" w:space="0" w:color="auto"/>
            </w:tcBorders>
            <w:shd w:val="clear" w:color="auto" w:fill="auto"/>
            <w:hideMark/>
          </w:tcPr>
          <w:p w14:paraId="041609D6" w14:textId="77777777" w:rsidR="005452CC" w:rsidRPr="00CF53D1" w:rsidRDefault="00CF53D1" w:rsidP="005452CC">
            <w:pPr>
              <w:pStyle w:val="Tabletext"/>
            </w:pPr>
            <w:r w:rsidRPr="00CF53D1">
              <w:t>30 November</w:t>
            </w:r>
            <w:r w:rsidR="00F176DE" w:rsidRPr="00CF53D1">
              <w:t xml:space="preserve"> 2023</w:t>
            </w:r>
            <w:r w:rsidR="00BE7B2F" w:rsidRPr="00CF53D1">
              <w:t>.</w:t>
            </w:r>
          </w:p>
        </w:tc>
        <w:tc>
          <w:tcPr>
            <w:tcW w:w="1843" w:type="dxa"/>
            <w:tcBorders>
              <w:top w:val="single" w:sz="12" w:space="0" w:color="auto"/>
              <w:bottom w:val="single" w:sz="12" w:space="0" w:color="auto"/>
            </w:tcBorders>
            <w:shd w:val="clear" w:color="auto" w:fill="auto"/>
          </w:tcPr>
          <w:p w14:paraId="5C83FE9A" w14:textId="77777777" w:rsidR="005452CC" w:rsidRPr="00CF53D1" w:rsidRDefault="00CF53D1">
            <w:pPr>
              <w:pStyle w:val="Tabletext"/>
            </w:pPr>
            <w:r w:rsidRPr="00CF53D1">
              <w:t>30 November</w:t>
            </w:r>
            <w:r w:rsidR="00F176DE" w:rsidRPr="00CF53D1">
              <w:t xml:space="preserve"> 2023</w:t>
            </w:r>
          </w:p>
        </w:tc>
      </w:tr>
    </w:tbl>
    <w:p w14:paraId="6831CDCA" w14:textId="77777777" w:rsidR="005452CC" w:rsidRPr="00CF53D1" w:rsidRDefault="005452CC" w:rsidP="00722198">
      <w:pPr>
        <w:pStyle w:val="notetext"/>
      </w:pPr>
      <w:r w:rsidRPr="00CF53D1">
        <w:rPr>
          <w:snapToGrid w:val="0"/>
          <w:lang w:eastAsia="en-US"/>
        </w:rPr>
        <w:t>Note:</w:t>
      </w:r>
      <w:r w:rsidRPr="00CF53D1">
        <w:rPr>
          <w:snapToGrid w:val="0"/>
          <w:lang w:eastAsia="en-US"/>
        </w:rPr>
        <w:tab/>
        <w:t xml:space="preserve">This table relates only to the provisions of </w:t>
      </w:r>
      <w:r w:rsidR="00023423" w:rsidRPr="00CF53D1">
        <w:rPr>
          <w:snapToGrid w:val="0"/>
          <w:lang w:eastAsia="en-US"/>
        </w:rPr>
        <w:t>this instrument</w:t>
      </w:r>
      <w:r w:rsidRPr="00CF53D1">
        <w:t xml:space="preserve"> </w:t>
      </w:r>
      <w:r w:rsidRPr="00CF53D1">
        <w:rPr>
          <w:snapToGrid w:val="0"/>
          <w:lang w:eastAsia="en-US"/>
        </w:rPr>
        <w:t xml:space="preserve">as originally made. It will not be amended to deal with any later amendments of </w:t>
      </w:r>
      <w:r w:rsidR="00023423" w:rsidRPr="00CF53D1">
        <w:rPr>
          <w:snapToGrid w:val="0"/>
          <w:lang w:eastAsia="en-US"/>
        </w:rPr>
        <w:t>this instrument</w:t>
      </w:r>
      <w:r w:rsidRPr="00CF53D1">
        <w:rPr>
          <w:snapToGrid w:val="0"/>
          <w:lang w:eastAsia="en-US"/>
        </w:rPr>
        <w:t>.</w:t>
      </w:r>
    </w:p>
    <w:p w14:paraId="59B09F44" w14:textId="77777777" w:rsidR="005452CC" w:rsidRPr="00CF53D1" w:rsidRDefault="005452CC" w:rsidP="004F676E">
      <w:pPr>
        <w:pStyle w:val="subsection"/>
      </w:pPr>
      <w:r w:rsidRPr="00CF53D1">
        <w:tab/>
        <w:t>(2)</w:t>
      </w:r>
      <w:r w:rsidRPr="00CF53D1">
        <w:tab/>
        <w:t xml:space="preserve">Any information in column 3 of the table is not part of </w:t>
      </w:r>
      <w:r w:rsidR="00023423" w:rsidRPr="00CF53D1">
        <w:t>this instrument</w:t>
      </w:r>
      <w:r w:rsidRPr="00CF53D1">
        <w:t xml:space="preserve">. Information may be inserted in this column, or information in it may be edited, in any published version of </w:t>
      </w:r>
      <w:r w:rsidR="00023423" w:rsidRPr="00CF53D1">
        <w:t>this instrument</w:t>
      </w:r>
      <w:r w:rsidRPr="00CF53D1">
        <w:t>.</w:t>
      </w:r>
    </w:p>
    <w:p w14:paraId="67DAC838" w14:textId="77777777" w:rsidR="00BF6650" w:rsidRPr="00CF53D1" w:rsidRDefault="00BF6650" w:rsidP="00BF6650">
      <w:pPr>
        <w:pStyle w:val="ActHead5"/>
      </w:pPr>
      <w:bookmarkStart w:id="3" w:name="_Toc142470624"/>
      <w:proofErr w:type="gramStart"/>
      <w:r w:rsidRPr="004F3D23">
        <w:rPr>
          <w:rStyle w:val="CharSectno"/>
        </w:rPr>
        <w:t>3</w:t>
      </w:r>
      <w:r w:rsidRPr="00CF53D1">
        <w:t xml:space="preserve">  Authority</w:t>
      </w:r>
      <w:bookmarkEnd w:id="3"/>
      <w:proofErr w:type="gramEnd"/>
    </w:p>
    <w:p w14:paraId="4F400859" w14:textId="77777777" w:rsidR="00BF6650" w:rsidRPr="00CF53D1" w:rsidRDefault="00BF6650" w:rsidP="00BF6650">
      <w:pPr>
        <w:pStyle w:val="subsection"/>
      </w:pPr>
      <w:r w:rsidRPr="00CF53D1">
        <w:tab/>
      </w:r>
      <w:r w:rsidRPr="00CF53D1">
        <w:tab/>
      </w:r>
      <w:r w:rsidR="00023423" w:rsidRPr="00CF53D1">
        <w:t>This instrument is</w:t>
      </w:r>
      <w:r w:rsidRPr="00CF53D1">
        <w:t xml:space="preserve"> made under the </w:t>
      </w:r>
      <w:r w:rsidR="00724561" w:rsidRPr="00CF53D1">
        <w:rPr>
          <w:i/>
        </w:rPr>
        <w:t xml:space="preserve">Airspace </w:t>
      </w:r>
      <w:r w:rsidR="008816F0" w:rsidRPr="00CF53D1">
        <w:rPr>
          <w:i/>
        </w:rPr>
        <w:t>A</w:t>
      </w:r>
      <w:r w:rsidRPr="00CF53D1">
        <w:rPr>
          <w:i/>
        </w:rPr>
        <w:t>ct</w:t>
      </w:r>
      <w:r w:rsidR="00724561" w:rsidRPr="00CF53D1">
        <w:rPr>
          <w:i/>
        </w:rPr>
        <w:t xml:space="preserve"> 2007</w:t>
      </w:r>
      <w:r w:rsidR="00724561" w:rsidRPr="00CF53D1">
        <w:t>.</w:t>
      </w:r>
    </w:p>
    <w:p w14:paraId="668D2FC5" w14:textId="77777777" w:rsidR="00557C7A" w:rsidRPr="00CF53D1" w:rsidRDefault="00BF6650" w:rsidP="00557C7A">
      <w:pPr>
        <w:pStyle w:val="ActHead5"/>
      </w:pPr>
      <w:bookmarkStart w:id="4" w:name="_Toc142470625"/>
      <w:proofErr w:type="gramStart"/>
      <w:r w:rsidRPr="004F3D23">
        <w:rPr>
          <w:rStyle w:val="CharSectno"/>
        </w:rPr>
        <w:t>4</w:t>
      </w:r>
      <w:r w:rsidR="00557C7A" w:rsidRPr="00CF53D1">
        <w:t xml:space="preserve">  </w:t>
      </w:r>
      <w:r w:rsidR="00083F48" w:rsidRPr="00CF53D1">
        <w:t>Schedules</w:t>
      </w:r>
      <w:bookmarkEnd w:id="4"/>
      <w:proofErr w:type="gramEnd"/>
    </w:p>
    <w:p w14:paraId="516E98EB" w14:textId="77777777" w:rsidR="00557C7A" w:rsidRPr="00CF53D1" w:rsidRDefault="00557C7A" w:rsidP="00557C7A">
      <w:pPr>
        <w:pStyle w:val="subsection"/>
      </w:pPr>
      <w:r w:rsidRPr="00CF53D1">
        <w:tab/>
      </w:r>
      <w:r w:rsidRPr="00CF53D1">
        <w:tab/>
      </w:r>
      <w:r w:rsidR="00083F48" w:rsidRPr="00CF53D1">
        <w:t xml:space="preserve">Each </w:t>
      </w:r>
      <w:r w:rsidR="00160BD7" w:rsidRPr="00CF53D1">
        <w:t>instrument</w:t>
      </w:r>
      <w:r w:rsidR="00083F48" w:rsidRPr="00CF53D1">
        <w:t xml:space="preserve"> that is specified in a Schedule to </w:t>
      </w:r>
      <w:r w:rsidR="00023423" w:rsidRPr="00CF53D1">
        <w:t>this instrument</w:t>
      </w:r>
      <w:r w:rsidR="00083F48" w:rsidRPr="00CF53D1">
        <w:t xml:space="preserve"> is amended or repealed as set out in the applicable items in the Schedule concerned, and any other item in a Schedule to </w:t>
      </w:r>
      <w:r w:rsidR="00023423" w:rsidRPr="00CF53D1">
        <w:t>this instrument</w:t>
      </w:r>
      <w:r w:rsidR="00083F48" w:rsidRPr="00CF53D1">
        <w:t xml:space="preserve"> has effect according to its terms.</w:t>
      </w:r>
    </w:p>
    <w:p w14:paraId="1AED4EFB" w14:textId="77777777" w:rsidR="0048364F" w:rsidRPr="00CF53D1" w:rsidRDefault="0048364F" w:rsidP="009C5989">
      <w:pPr>
        <w:pStyle w:val="ActHead6"/>
        <w:pageBreakBefore/>
      </w:pPr>
      <w:bookmarkStart w:id="5" w:name="_Toc142470626"/>
      <w:r w:rsidRPr="004F3D23">
        <w:rPr>
          <w:rStyle w:val="CharAmSchNo"/>
        </w:rPr>
        <w:lastRenderedPageBreak/>
        <w:t>Schedule 1</w:t>
      </w:r>
      <w:r w:rsidRPr="00CF53D1">
        <w:t>—</w:t>
      </w:r>
      <w:r w:rsidR="00460499" w:rsidRPr="004F3D23">
        <w:rPr>
          <w:rStyle w:val="CharAmSchText"/>
        </w:rPr>
        <w:t>Amendments</w:t>
      </w:r>
      <w:bookmarkEnd w:id="5"/>
    </w:p>
    <w:p w14:paraId="1CFBC455" w14:textId="77777777" w:rsidR="00724561" w:rsidRPr="004F3D23" w:rsidRDefault="00724561" w:rsidP="00724561">
      <w:pPr>
        <w:pStyle w:val="Header"/>
      </w:pPr>
      <w:r w:rsidRPr="004F3D23">
        <w:rPr>
          <w:rStyle w:val="CharAmPartNo"/>
        </w:rPr>
        <w:t xml:space="preserve"> </w:t>
      </w:r>
      <w:r w:rsidRPr="004F3D23">
        <w:rPr>
          <w:rStyle w:val="CharAmPartText"/>
        </w:rPr>
        <w:t xml:space="preserve"> </w:t>
      </w:r>
    </w:p>
    <w:p w14:paraId="01A7BFDC" w14:textId="77777777" w:rsidR="00724561" w:rsidRPr="00CF53D1" w:rsidRDefault="00724561" w:rsidP="00724561">
      <w:pPr>
        <w:pStyle w:val="ActHead9"/>
      </w:pPr>
      <w:bookmarkStart w:id="6" w:name="_Toc142470627"/>
      <w:r w:rsidRPr="00CF53D1">
        <w:t xml:space="preserve">Airspace </w:t>
      </w:r>
      <w:r w:rsidR="00354F86">
        <w:t>Regulations 2</w:t>
      </w:r>
      <w:r w:rsidRPr="00CF53D1">
        <w:t>007</w:t>
      </w:r>
      <w:bookmarkEnd w:id="6"/>
    </w:p>
    <w:p w14:paraId="1B77F945" w14:textId="77777777" w:rsidR="004B2B1A" w:rsidRPr="00CF53D1" w:rsidRDefault="000849AE" w:rsidP="004B2B1A">
      <w:pPr>
        <w:pStyle w:val="ItemHead"/>
      </w:pPr>
      <w:proofErr w:type="gramStart"/>
      <w:r w:rsidRPr="00CF53D1">
        <w:t>1</w:t>
      </w:r>
      <w:r w:rsidR="00206393" w:rsidRPr="00CF53D1">
        <w:t xml:space="preserve">  </w:t>
      </w:r>
      <w:r w:rsidR="005C6117" w:rsidRPr="00CF53D1">
        <w:t>Regulation</w:t>
      </w:r>
      <w:proofErr w:type="gramEnd"/>
      <w:r w:rsidR="005C6117" w:rsidRPr="00CF53D1">
        <w:t> 3</w:t>
      </w:r>
    </w:p>
    <w:p w14:paraId="64A29532" w14:textId="77777777" w:rsidR="00B41714" w:rsidRPr="00CF53D1" w:rsidRDefault="00CE7D56" w:rsidP="00CE7D56">
      <w:pPr>
        <w:pStyle w:val="Item"/>
      </w:pPr>
      <w:r w:rsidRPr="00CF53D1">
        <w:t>Insert:</w:t>
      </w:r>
    </w:p>
    <w:p w14:paraId="4C428F4B" w14:textId="77777777" w:rsidR="007C72BE" w:rsidRPr="00CF53D1" w:rsidRDefault="007C72BE" w:rsidP="007C72BE">
      <w:pPr>
        <w:pStyle w:val="Definition"/>
      </w:pPr>
      <w:r w:rsidRPr="00CF53D1">
        <w:rPr>
          <w:b/>
          <w:i/>
        </w:rPr>
        <w:t xml:space="preserve">military operating area </w:t>
      </w:r>
      <w:r w:rsidR="009300CB" w:rsidRPr="00CF53D1">
        <w:t xml:space="preserve">means a type of danger area mentioned in </w:t>
      </w:r>
      <w:r w:rsidR="00CA5419" w:rsidRPr="00CF53D1">
        <w:t>paragraph 6</w:t>
      </w:r>
      <w:r w:rsidR="009300CB" w:rsidRPr="00CF53D1">
        <w:t>(5</w:t>
      </w:r>
      <w:proofErr w:type="gramStart"/>
      <w:r w:rsidR="009300CB" w:rsidRPr="00CF53D1">
        <w:t>C)(</w:t>
      </w:r>
      <w:proofErr w:type="gramEnd"/>
      <w:r w:rsidR="009300CB" w:rsidRPr="00CF53D1">
        <w:t>a).</w:t>
      </w:r>
    </w:p>
    <w:p w14:paraId="30801699" w14:textId="77777777" w:rsidR="00064357" w:rsidRPr="00CF53D1" w:rsidRDefault="000849AE" w:rsidP="00064357">
      <w:pPr>
        <w:pStyle w:val="ItemHead"/>
      </w:pPr>
      <w:proofErr w:type="gramStart"/>
      <w:r w:rsidRPr="00CF53D1">
        <w:t>2</w:t>
      </w:r>
      <w:r w:rsidR="00064357" w:rsidRPr="00CF53D1">
        <w:t xml:space="preserve">  Before</w:t>
      </w:r>
      <w:proofErr w:type="gramEnd"/>
      <w:r w:rsidR="00064357" w:rsidRPr="00CF53D1">
        <w:t xml:space="preserve"> </w:t>
      </w:r>
      <w:proofErr w:type="spellStart"/>
      <w:r w:rsidR="00CF53D1" w:rsidRPr="00CF53D1">
        <w:t>subregulation</w:t>
      </w:r>
      <w:proofErr w:type="spellEnd"/>
      <w:r w:rsidR="00CF53D1" w:rsidRPr="00CF53D1">
        <w:t> 6</w:t>
      </w:r>
      <w:r w:rsidR="00064357" w:rsidRPr="00CF53D1">
        <w:t>(1)</w:t>
      </w:r>
    </w:p>
    <w:p w14:paraId="3CEFCA11" w14:textId="77777777" w:rsidR="00064357" w:rsidRPr="00CF53D1" w:rsidRDefault="00064357" w:rsidP="00064357">
      <w:pPr>
        <w:pStyle w:val="Item"/>
      </w:pPr>
      <w:r w:rsidRPr="00CF53D1">
        <w:t>Insert:</w:t>
      </w:r>
    </w:p>
    <w:p w14:paraId="5627C9E3" w14:textId="77777777" w:rsidR="00064357" w:rsidRPr="00CF53D1" w:rsidRDefault="00BC476B" w:rsidP="00064357">
      <w:pPr>
        <w:pStyle w:val="SubsectionHead"/>
      </w:pPr>
      <w:r w:rsidRPr="00CF53D1">
        <w:t>P</w:t>
      </w:r>
      <w:r w:rsidR="00064357" w:rsidRPr="00CF53D1">
        <w:t>rohibited areas and restricted areas</w:t>
      </w:r>
    </w:p>
    <w:p w14:paraId="4F78EFE4" w14:textId="77777777" w:rsidR="0004044E" w:rsidRPr="00CF53D1" w:rsidRDefault="000849AE" w:rsidP="004B2B1A">
      <w:pPr>
        <w:pStyle w:val="ItemHead"/>
      </w:pPr>
      <w:proofErr w:type="gramStart"/>
      <w:r w:rsidRPr="00CF53D1">
        <w:t>3</w:t>
      </w:r>
      <w:r w:rsidR="00206393" w:rsidRPr="00CF53D1">
        <w:t xml:space="preserve">  </w:t>
      </w:r>
      <w:proofErr w:type="spellStart"/>
      <w:r w:rsidR="005C6117" w:rsidRPr="00CF53D1">
        <w:t>Subregulation</w:t>
      </w:r>
      <w:proofErr w:type="spellEnd"/>
      <w:proofErr w:type="gramEnd"/>
      <w:r w:rsidR="005C6117" w:rsidRPr="00CF53D1">
        <w:t> 6</w:t>
      </w:r>
      <w:r w:rsidR="00064357" w:rsidRPr="00CF53D1">
        <w:t>(1)</w:t>
      </w:r>
    </w:p>
    <w:p w14:paraId="6D97E347" w14:textId="77777777" w:rsidR="00CF007C" w:rsidRPr="00CF53D1" w:rsidRDefault="00206393" w:rsidP="007905B3">
      <w:pPr>
        <w:pStyle w:val="Item"/>
      </w:pPr>
      <w:r w:rsidRPr="00CF53D1">
        <w:t>Omit “, a restricted area or a danger area”, substitute “or a restricted area”.</w:t>
      </w:r>
    </w:p>
    <w:p w14:paraId="76F718BF" w14:textId="77777777" w:rsidR="00AE7B31" w:rsidRPr="00CF53D1" w:rsidRDefault="000849AE" w:rsidP="00AE7B31">
      <w:pPr>
        <w:pStyle w:val="ItemHead"/>
      </w:pPr>
      <w:proofErr w:type="gramStart"/>
      <w:r w:rsidRPr="00CF53D1">
        <w:t>4</w:t>
      </w:r>
      <w:r w:rsidR="00AE7B31" w:rsidRPr="00CF53D1">
        <w:t xml:space="preserve">  At</w:t>
      </w:r>
      <w:proofErr w:type="gramEnd"/>
      <w:r w:rsidR="00AE7B31" w:rsidRPr="00CF53D1">
        <w:t xml:space="preserve"> the end of </w:t>
      </w:r>
      <w:proofErr w:type="spellStart"/>
      <w:r w:rsidR="00CF53D1" w:rsidRPr="00CF53D1">
        <w:t>subregulation</w:t>
      </w:r>
      <w:proofErr w:type="spellEnd"/>
      <w:r w:rsidR="00CF53D1" w:rsidRPr="00CF53D1">
        <w:t> 6</w:t>
      </w:r>
      <w:r w:rsidR="00AE7B31" w:rsidRPr="00CF53D1">
        <w:t>(1)</w:t>
      </w:r>
    </w:p>
    <w:p w14:paraId="007D3E44" w14:textId="77777777" w:rsidR="001A21FB" w:rsidRPr="00CF53D1" w:rsidRDefault="001A21FB" w:rsidP="001A21FB">
      <w:pPr>
        <w:pStyle w:val="Item"/>
      </w:pPr>
      <w:r w:rsidRPr="00CF53D1">
        <w:t>Add:</w:t>
      </w:r>
    </w:p>
    <w:p w14:paraId="5FCA7950" w14:textId="77777777" w:rsidR="00AE7B31" w:rsidRPr="00CF53D1" w:rsidRDefault="001A21FB" w:rsidP="001A21FB">
      <w:pPr>
        <w:pStyle w:val="notetext"/>
      </w:pPr>
      <w:r w:rsidRPr="00CF53D1">
        <w:t>Note:</w:t>
      </w:r>
      <w:r w:rsidRPr="00CF53D1">
        <w:tab/>
        <w:t xml:space="preserve"> Airspace of a prohibited or restricted area is a type of special use airspace.</w:t>
      </w:r>
    </w:p>
    <w:p w14:paraId="759CDE42" w14:textId="77777777" w:rsidR="00F42426" w:rsidRPr="00CF53D1" w:rsidRDefault="000849AE" w:rsidP="00F42426">
      <w:pPr>
        <w:pStyle w:val="ItemHead"/>
      </w:pPr>
      <w:proofErr w:type="gramStart"/>
      <w:r w:rsidRPr="00CF53D1">
        <w:t>5</w:t>
      </w:r>
      <w:r w:rsidR="00F42426" w:rsidRPr="00CF53D1">
        <w:t xml:space="preserve">  </w:t>
      </w:r>
      <w:r w:rsidR="005C6117" w:rsidRPr="00CF53D1">
        <w:t>Paragraph</w:t>
      </w:r>
      <w:proofErr w:type="gramEnd"/>
      <w:r w:rsidR="005C6117" w:rsidRPr="00CF53D1">
        <w:t> 6</w:t>
      </w:r>
      <w:r w:rsidR="00F42426" w:rsidRPr="00CF53D1">
        <w:t>(3)(c)</w:t>
      </w:r>
    </w:p>
    <w:p w14:paraId="1E077A5F" w14:textId="77777777" w:rsidR="00F42426" w:rsidRPr="00CF53D1" w:rsidRDefault="00F42426" w:rsidP="00F42426">
      <w:pPr>
        <w:pStyle w:val="Item"/>
      </w:pPr>
      <w:r w:rsidRPr="00CF53D1">
        <w:t>Before “security”, insert “national”.</w:t>
      </w:r>
    </w:p>
    <w:p w14:paraId="1FEE53AC" w14:textId="77777777" w:rsidR="004427C0" w:rsidRPr="00CF53D1" w:rsidRDefault="000849AE" w:rsidP="004427C0">
      <w:pPr>
        <w:pStyle w:val="ItemHead"/>
      </w:pPr>
      <w:proofErr w:type="gramStart"/>
      <w:r w:rsidRPr="00CF53D1">
        <w:t>6</w:t>
      </w:r>
      <w:r w:rsidR="004427C0" w:rsidRPr="00CF53D1">
        <w:t xml:space="preserve">  </w:t>
      </w:r>
      <w:proofErr w:type="spellStart"/>
      <w:r w:rsidR="005C6117" w:rsidRPr="00CF53D1">
        <w:t>Subregulation</w:t>
      </w:r>
      <w:proofErr w:type="spellEnd"/>
      <w:proofErr w:type="gramEnd"/>
      <w:r w:rsidR="005C6117" w:rsidRPr="00CF53D1">
        <w:t> 6</w:t>
      </w:r>
      <w:r w:rsidR="004427C0" w:rsidRPr="00CF53D1">
        <w:t>(4)</w:t>
      </w:r>
    </w:p>
    <w:p w14:paraId="150CBA10" w14:textId="77777777" w:rsidR="004427C0" w:rsidRPr="00CF53D1" w:rsidRDefault="004427C0" w:rsidP="004427C0">
      <w:pPr>
        <w:pStyle w:val="Item"/>
      </w:pPr>
      <w:r w:rsidRPr="00CF53D1">
        <w:t xml:space="preserve">Repeal the </w:t>
      </w:r>
      <w:proofErr w:type="spellStart"/>
      <w:r w:rsidRPr="00CF53D1">
        <w:t>subregulation</w:t>
      </w:r>
      <w:proofErr w:type="spellEnd"/>
      <w:r w:rsidRPr="00CF53D1">
        <w:t>.</w:t>
      </w:r>
    </w:p>
    <w:p w14:paraId="244AC3B8" w14:textId="77777777" w:rsidR="00CF007C" w:rsidRPr="00CF53D1" w:rsidRDefault="000849AE" w:rsidP="00CF007C">
      <w:pPr>
        <w:pStyle w:val="ItemHead"/>
      </w:pPr>
      <w:proofErr w:type="gramStart"/>
      <w:r w:rsidRPr="00CF53D1">
        <w:t>7</w:t>
      </w:r>
      <w:r w:rsidR="00CF007C" w:rsidRPr="00CF53D1">
        <w:t xml:space="preserve">  </w:t>
      </w:r>
      <w:proofErr w:type="spellStart"/>
      <w:r w:rsidR="005C6117" w:rsidRPr="00CF53D1">
        <w:t>Subregulation</w:t>
      </w:r>
      <w:proofErr w:type="spellEnd"/>
      <w:proofErr w:type="gramEnd"/>
      <w:r w:rsidR="005C6117" w:rsidRPr="00CF53D1">
        <w:t> 6</w:t>
      </w:r>
      <w:r w:rsidR="004427C0" w:rsidRPr="00CF53D1">
        <w:t>(</w:t>
      </w:r>
      <w:r w:rsidR="00CF007C" w:rsidRPr="00CF53D1">
        <w:t>5</w:t>
      </w:r>
      <w:r w:rsidR="004427C0" w:rsidRPr="00CF53D1">
        <w:t>)</w:t>
      </w:r>
    </w:p>
    <w:p w14:paraId="63431D65" w14:textId="77777777" w:rsidR="00CF007C" w:rsidRPr="00CF53D1" w:rsidRDefault="00CF007C" w:rsidP="00CF007C">
      <w:pPr>
        <w:pStyle w:val="Item"/>
      </w:pPr>
      <w:r w:rsidRPr="00CF53D1">
        <w:t>After “declaration”, insert “</w:t>
      </w:r>
      <w:r w:rsidR="00492107" w:rsidRPr="00CF53D1">
        <w:t xml:space="preserve">made </w:t>
      </w:r>
      <w:r w:rsidRPr="00CF53D1">
        <w:t xml:space="preserve">under </w:t>
      </w:r>
      <w:proofErr w:type="spellStart"/>
      <w:r w:rsidRPr="00CF53D1">
        <w:t>subregulation</w:t>
      </w:r>
      <w:proofErr w:type="spellEnd"/>
      <w:r w:rsidRPr="00CF53D1">
        <w:t xml:space="preserve"> (1)”.</w:t>
      </w:r>
    </w:p>
    <w:p w14:paraId="20CB8455" w14:textId="77777777" w:rsidR="00206393" w:rsidRPr="00CF53D1" w:rsidRDefault="000849AE" w:rsidP="00206393">
      <w:pPr>
        <w:pStyle w:val="ItemHead"/>
      </w:pPr>
      <w:proofErr w:type="gramStart"/>
      <w:r w:rsidRPr="00CF53D1">
        <w:t>8</w:t>
      </w:r>
      <w:r w:rsidR="00206393" w:rsidRPr="00CF53D1">
        <w:t xml:space="preserve">  After</w:t>
      </w:r>
      <w:proofErr w:type="gramEnd"/>
      <w:r w:rsidR="00206393" w:rsidRPr="00CF53D1">
        <w:t xml:space="preserve"> </w:t>
      </w:r>
      <w:proofErr w:type="spellStart"/>
      <w:r w:rsidR="00CF53D1" w:rsidRPr="00CF53D1">
        <w:t>subregulation</w:t>
      </w:r>
      <w:proofErr w:type="spellEnd"/>
      <w:r w:rsidR="00CF53D1" w:rsidRPr="00CF53D1">
        <w:t> 6</w:t>
      </w:r>
      <w:r w:rsidR="004427C0" w:rsidRPr="00CF53D1">
        <w:t>(</w:t>
      </w:r>
      <w:r w:rsidR="00CF007C" w:rsidRPr="00CF53D1">
        <w:t>5</w:t>
      </w:r>
      <w:r w:rsidR="004427C0" w:rsidRPr="00CF53D1">
        <w:t>)</w:t>
      </w:r>
    </w:p>
    <w:p w14:paraId="3AA08626" w14:textId="77777777" w:rsidR="00206393" w:rsidRPr="00CF53D1" w:rsidRDefault="00206393" w:rsidP="00206393">
      <w:pPr>
        <w:pStyle w:val="Item"/>
      </w:pPr>
      <w:r w:rsidRPr="00CF53D1">
        <w:t>Insert:</w:t>
      </w:r>
    </w:p>
    <w:p w14:paraId="3B472E68" w14:textId="77777777" w:rsidR="00F42426" w:rsidRPr="00CF53D1" w:rsidRDefault="00F42426" w:rsidP="00F42426">
      <w:pPr>
        <w:pStyle w:val="SubsectionHead"/>
      </w:pPr>
      <w:r w:rsidRPr="00CF53D1">
        <w:t>Danger areas</w:t>
      </w:r>
    </w:p>
    <w:p w14:paraId="34CC1403" w14:textId="77777777" w:rsidR="00644F1B" w:rsidRPr="00CF53D1" w:rsidRDefault="00206393" w:rsidP="007D16E2">
      <w:pPr>
        <w:pStyle w:val="subsection"/>
      </w:pPr>
      <w:r w:rsidRPr="00CF53D1">
        <w:tab/>
        <w:t>(</w:t>
      </w:r>
      <w:r w:rsidR="00CF007C" w:rsidRPr="00CF53D1">
        <w:t>5A</w:t>
      </w:r>
      <w:r w:rsidRPr="00CF53D1">
        <w:t>)</w:t>
      </w:r>
      <w:r w:rsidR="00CF007C" w:rsidRPr="00CF53D1">
        <w:tab/>
        <w:t>CASA may, in writing, make a declaration designating a volume of Australian</w:t>
      </w:r>
      <w:r w:rsidR="00354F86">
        <w:noBreakHyphen/>
      </w:r>
      <w:r w:rsidR="00CF007C" w:rsidRPr="00CF53D1">
        <w:t>administered airspace</w:t>
      </w:r>
      <w:r w:rsidR="002B7980" w:rsidRPr="00CF53D1">
        <w:t xml:space="preserve"> </w:t>
      </w:r>
      <w:r w:rsidR="00CF007C" w:rsidRPr="00CF53D1">
        <w:t>to be a danger area.</w:t>
      </w:r>
    </w:p>
    <w:p w14:paraId="142894D4" w14:textId="77777777" w:rsidR="001A21FB" w:rsidRPr="00CF53D1" w:rsidRDefault="001A21FB" w:rsidP="001A21FB">
      <w:pPr>
        <w:pStyle w:val="notetext"/>
      </w:pPr>
      <w:r w:rsidRPr="00CF53D1">
        <w:t>Note:</w:t>
      </w:r>
      <w:r w:rsidRPr="00CF53D1">
        <w:tab/>
        <w:t xml:space="preserve"> A danger area is a type of special use airspace.</w:t>
      </w:r>
    </w:p>
    <w:p w14:paraId="73E24568" w14:textId="77777777" w:rsidR="004C3BC8" w:rsidRPr="00CF53D1" w:rsidRDefault="004C3BC8" w:rsidP="004C3BC8">
      <w:pPr>
        <w:pStyle w:val="subsection"/>
      </w:pPr>
      <w:r w:rsidRPr="00CF53D1">
        <w:tab/>
        <w:t>(5B)</w:t>
      </w:r>
      <w:r w:rsidRPr="00CF53D1">
        <w:tab/>
        <w:t>CASA must not declare a volume of airspace</w:t>
      </w:r>
      <w:r w:rsidR="002B7980" w:rsidRPr="00CF53D1">
        <w:t xml:space="preserve"> </w:t>
      </w:r>
      <w:r w:rsidRPr="00CF53D1">
        <w:t xml:space="preserve">to be a danger area unless, in the opinion of CASA, activities dangerous to the flight of aircraft may exist in the area at </w:t>
      </w:r>
      <w:r w:rsidR="00DC339B" w:rsidRPr="00CF53D1">
        <w:t>specified</w:t>
      </w:r>
      <w:r w:rsidRPr="00CF53D1">
        <w:t xml:space="preserve"> times.</w:t>
      </w:r>
    </w:p>
    <w:p w14:paraId="4A8D900E" w14:textId="77777777" w:rsidR="00FD215D" w:rsidRPr="00CF53D1" w:rsidRDefault="00D0348F" w:rsidP="0070084E">
      <w:pPr>
        <w:pStyle w:val="subsection"/>
      </w:pPr>
      <w:r w:rsidRPr="00CF53D1">
        <w:tab/>
      </w:r>
      <w:r w:rsidR="004201D2" w:rsidRPr="00CF53D1">
        <w:t>(5C)</w:t>
      </w:r>
      <w:r w:rsidRPr="00CF53D1">
        <w:tab/>
      </w:r>
      <w:r w:rsidR="004201D2" w:rsidRPr="00CF53D1">
        <w:t xml:space="preserve">A </w:t>
      </w:r>
      <w:r w:rsidR="003C3FC8" w:rsidRPr="00CF53D1">
        <w:t>declaration</w:t>
      </w:r>
      <w:r w:rsidR="006F18D4" w:rsidRPr="00CF53D1">
        <w:t xml:space="preserve"> made</w:t>
      </w:r>
      <w:r w:rsidR="003C3FC8" w:rsidRPr="00CF53D1">
        <w:t xml:space="preserve"> under </w:t>
      </w:r>
      <w:proofErr w:type="spellStart"/>
      <w:r w:rsidR="003C3FC8" w:rsidRPr="00CF53D1">
        <w:t>subregulation</w:t>
      </w:r>
      <w:proofErr w:type="spellEnd"/>
      <w:r w:rsidR="003C3FC8" w:rsidRPr="00CF53D1">
        <w:t xml:space="preserve"> (5A) may</w:t>
      </w:r>
      <w:r w:rsidR="0070084E" w:rsidRPr="00CF53D1">
        <w:t xml:space="preserve"> </w:t>
      </w:r>
      <w:r w:rsidR="003C3FC8" w:rsidRPr="00CF53D1">
        <w:t xml:space="preserve">designate a volume of airspace </w:t>
      </w:r>
      <w:r w:rsidR="004201D2" w:rsidRPr="00CF53D1">
        <w:t>as</w:t>
      </w:r>
      <w:r w:rsidR="00FD215D" w:rsidRPr="00CF53D1">
        <w:t>:</w:t>
      </w:r>
    </w:p>
    <w:p w14:paraId="33DC4ADE" w14:textId="77777777" w:rsidR="00FD215D" w:rsidRPr="00CF53D1" w:rsidRDefault="00FD215D" w:rsidP="0070084E">
      <w:pPr>
        <w:pStyle w:val="paragraph"/>
      </w:pPr>
      <w:r w:rsidRPr="00CF53D1">
        <w:tab/>
        <w:t>(</w:t>
      </w:r>
      <w:r w:rsidR="0070084E" w:rsidRPr="00CF53D1">
        <w:t>a</w:t>
      </w:r>
      <w:r w:rsidRPr="00CF53D1">
        <w:t>)</w:t>
      </w:r>
      <w:r w:rsidRPr="00CF53D1">
        <w:tab/>
      </w:r>
      <w:r w:rsidR="004201D2" w:rsidRPr="00CF53D1">
        <w:t xml:space="preserve">a </w:t>
      </w:r>
      <w:r w:rsidR="00D568D2" w:rsidRPr="00CF53D1">
        <w:t xml:space="preserve">type of </w:t>
      </w:r>
      <w:r w:rsidR="004201D2" w:rsidRPr="00CF53D1">
        <w:t xml:space="preserve">danger area </w:t>
      </w:r>
      <w:r w:rsidR="005F184A" w:rsidRPr="00CF53D1">
        <w:t xml:space="preserve">known as a </w:t>
      </w:r>
      <w:r w:rsidR="004201D2" w:rsidRPr="00CF53D1">
        <w:t>military operating area</w:t>
      </w:r>
      <w:r w:rsidR="00056FE6" w:rsidRPr="00CF53D1">
        <w:t>, as specified in the declaration</w:t>
      </w:r>
      <w:r w:rsidRPr="00CF53D1">
        <w:t>; or</w:t>
      </w:r>
    </w:p>
    <w:p w14:paraId="25310210" w14:textId="77777777" w:rsidR="00FD215D" w:rsidRPr="00CF53D1" w:rsidRDefault="00FD215D" w:rsidP="0070084E">
      <w:pPr>
        <w:pStyle w:val="paragraph"/>
      </w:pPr>
      <w:r w:rsidRPr="00CF53D1">
        <w:tab/>
        <w:t>(</w:t>
      </w:r>
      <w:r w:rsidR="0070084E" w:rsidRPr="00CF53D1">
        <w:t>b</w:t>
      </w:r>
      <w:r w:rsidRPr="00CF53D1">
        <w:t>)</w:t>
      </w:r>
      <w:r w:rsidRPr="00CF53D1">
        <w:tab/>
      </w:r>
      <w:r w:rsidR="003C3FC8" w:rsidRPr="00CF53D1">
        <w:t>another type of danger area</w:t>
      </w:r>
      <w:r w:rsidR="00056FE6" w:rsidRPr="00CF53D1">
        <w:t>,</w:t>
      </w:r>
      <w:r w:rsidR="00774D12" w:rsidRPr="00CF53D1">
        <w:t xml:space="preserve"> </w:t>
      </w:r>
      <w:r w:rsidR="00056FE6" w:rsidRPr="00CF53D1">
        <w:t xml:space="preserve">as </w:t>
      </w:r>
      <w:r w:rsidR="00774D12" w:rsidRPr="00CF53D1">
        <w:t>specified in the declaration</w:t>
      </w:r>
      <w:r w:rsidRPr="00CF53D1">
        <w:t>; or</w:t>
      </w:r>
    </w:p>
    <w:p w14:paraId="6428EA5D" w14:textId="77777777" w:rsidR="00EF12E2" w:rsidRPr="00CF53D1" w:rsidRDefault="00FD215D" w:rsidP="0070084E">
      <w:pPr>
        <w:pStyle w:val="paragraph"/>
      </w:pPr>
      <w:r w:rsidRPr="00CF53D1">
        <w:tab/>
        <w:t>(</w:t>
      </w:r>
      <w:r w:rsidR="0070084E" w:rsidRPr="00CF53D1">
        <w:t>c</w:t>
      </w:r>
      <w:r w:rsidRPr="00CF53D1">
        <w:t>)</w:t>
      </w:r>
      <w:r w:rsidRPr="00CF53D1">
        <w:tab/>
        <w:t>a danger area of an unspecified type</w:t>
      </w:r>
      <w:r w:rsidR="00EF12E2" w:rsidRPr="00CF53D1">
        <w:t>.</w:t>
      </w:r>
    </w:p>
    <w:p w14:paraId="10B3E7BA" w14:textId="77777777" w:rsidR="002E78C7" w:rsidRPr="00CF53D1" w:rsidRDefault="002E78C7" w:rsidP="002E78C7">
      <w:pPr>
        <w:pStyle w:val="subsection"/>
      </w:pPr>
      <w:r w:rsidRPr="00CF53D1">
        <w:lastRenderedPageBreak/>
        <w:tab/>
        <w:t>(5D)</w:t>
      </w:r>
      <w:r w:rsidRPr="00CF53D1">
        <w:tab/>
        <w:t>If paragraph (5</w:t>
      </w:r>
      <w:proofErr w:type="gramStart"/>
      <w:r w:rsidRPr="00CF53D1">
        <w:t>C)(</w:t>
      </w:r>
      <w:proofErr w:type="gramEnd"/>
      <w:r w:rsidRPr="00CF53D1">
        <w:t xml:space="preserve">a) or (b) applies, the declaration may (subject to </w:t>
      </w:r>
      <w:proofErr w:type="spellStart"/>
      <w:r w:rsidRPr="00CF53D1">
        <w:t>sub</w:t>
      </w:r>
      <w:r w:rsidR="00510F38" w:rsidRPr="00CF53D1">
        <w:t>regulation</w:t>
      </w:r>
      <w:proofErr w:type="spellEnd"/>
      <w:r w:rsidRPr="00CF53D1">
        <w:t xml:space="preserve"> (5E)):</w:t>
      </w:r>
    </w:p>
    <w:p w14:paraId="60CD7A4C" w14:textId="77777777" w:rsidR="002E78C7" w:rsidRPr="00CF53D1" w:rsidRDefault="002E78C7" w:rsidP="002E78C7">
      <w:pPr>
        <w:pStyle w:val="paragraph"/>
      </w:pPr>
      <w:r w:rsidRPr="00CF53D1">
        <w:tab/>
        <w:t>(a)</w:t>
      </w:r>
      <w:r w:rsidRPr="00CF53D1">
        <w:tab/>
        <w:t>impose conditions on the flight of aircraft in the area; and</w:t>
      </w:r>
    </w:p>
    <w:p w14:paraId="45D9AA7F" w14:textId="77777777" w:rsidR="002E78C7" w:rsidRPr="00CF53D1" w:rsidRDefault="002E78C7" w:rsidP="002E78C7">
      <w:pPr>
        <w:pStyle w:val="paragraph"/>
      </w:pPr>
      <w:r w:rsidRPr="00CF53D1">
        <w:tab/>
        <w:t>(b)</w:t>
      </w:r>
      <w:r w:rsidRPr="00CF53D1">
        <w:tab/>
        <w:t xml:space="preserve">specify conditions and classes of aircraft for the purposes of paragraph (a) of this </w:t>
      </w:r>
      <w:proofErr w:type="spellStart"/>
      <w:r w:rsidRPr="00CF53D1">
        <w:t>sub</w:t>
      </w:r>
      <w:r w:rsidR="005352EC" w:rsidRPr="00CF53D1">
        <w:t>regulation</w:t>
      </w:r>
      <w:proofErr w:type="spellEnd"/>
      <w:r w:rsidRPr="00CF53D1">
        <w:t>.</w:t>
      </w:r>
    </w:p>
    <w:p w14:paraId="4A6EB1C3" w14:textId="77777777" w:rsidR="00AD3604" w:rsidRPr="00CF53D1" w:rsidRDefault="00B729EF" w:rsidP="00AD3604">
      <w:pPr>
        <w:pStyle w:val="subsection"/>
      </w:pPr>
      <w:bookmarkStart w:id="7" w:name="_Hlk113530473"/>
      <w:r w:rsidRPr="00CF53D1">
        <w:tab/>
        <w:t>(5E)</w:t>
      </w:r>
      <w:r w:rsidRPr="00CF53D1">
        <w:tab/>
        <w:t xml:space="preserve">Conditions on the flight of aircraft in so much of the area as is outside Australian territory </w:t>
      </w:r>
      <w:r w:rsidR="007E7CC0" w:rsidRPr="00CF53D1">
        <w:t>may only</w:t>
      </w:r>
      <w:r w:rsidRPr="00CF53D1">
        <w:t xml:space="preserve"> be imposed in relation to </w:t>
      </w:r>
      <w:r w:rsidR="00AD3604" w:rsidRPr="00CF53D1">
        <w:t>Australian aircraft.</w:t>
      </w:r>
      <w:bookmarkEnd w:id="7"/>
    </w:p>
    <w:p w14:paraId="13A667B3" w14:textId="77777777" w:rsidR="002E78C7" w:rsidRPr="00CF53D1" w:rsidRDefault="002E78C7" w:rsidP="00AD3604">
      <w:pPr>
        <w:pStyle w:val="subsection"/>
      </w:pPr>
      <w:r w:rsidRPr="00CF53D1">
        <w:tab/>
        <w:t>(5F)</w:t>
      </w:r>
      <w:r w:rsidRPr="00CF53D1">
        <w:tab/>
        <w:t xml:space="preserve">A declaration made under </w:t>
      </w:r>
      <w:proofErr w:type="spellStart"/>
      <w:r w:rsidRPr="00CF53D1">
        <w:t>subregulation</w:t>
      </w:r>
      <w:proofErr w:type="spellEnd"/>
      <w:r w:rsidRPr="00CF53D1">
        <w:t xml:space="preserve"> (5A) must specify a volume of airspace by reference to its horizontal and vertical points.</w:t>
      </w:r>
    </w:p>
    <w:p w14:paraId="71E4FA0B" w14:textId="77777777" w:rsidR="0040478B" w:rsidRPr="00CF53D1" w:rsidRDefault="0040478B" w:rsidP="0040478B">
      <w:pPr>
        <w:pStyle w:val="SubsectionHead"/>
      </w:pPr>
      <w:r w:rsidRPr="00CF53D1">
        <w:t>Declarations made under this regulation</w:t>
      </w:r>
    </w:p>
    <w:p w14:paraId="785964CA" w14:textId="77777777" w:rsidR="00A74CC4" w:rsidRPr="00CF53D1" w:rsidRDefault="000849AE" w:rsidP="00896B33">
      <w:pPr>
        <w:pStyle w:val="ItemHead"/>
      </w:pPr>
      <w:proofErr w:type="gramStart"/>
      <w:r w:rsidRPr="00CF53D1">
        <w:t>9</w:t>
      </w:r>
      <w:r w:rsidR="00896B33" w:rsidRPr="00CF53D1">
        <w:t xml:space="preserve">  </w:t>
      </w:r>
      <w:r w:rsidR="005C6117" w:rsidRPr="00CF53D1">
        <w:t>Regulation</w:t>
      </w:r>
      <w:proofErr w:type="gramEnd"/>
      <w:r w:rsidR="005C6117" w:rsidRPr="00CF53D1">
        <w:t> 6</w:t>
      </w:r>
      <w:r w:rsidR="00896B33" w:rsidRPr="00CF53D1">
        <w:t xml:space="preserve"> (note)</w:t>
      </w:r>
    </w:p>
    <w:p w14:paraId="187C8FB3" w14:textId="77777777" w:rsidR="00896B33" w:rsidRPr="00CF53D1" w:rsidRDefault="00896B33" w:rsidP="00896B33">
      <w:pPr>
        <w:pStyle w:val="Item"/>
      </w:pPr>
      <w:r w:rsidRPr="00CF53D1">
        <w:t xml:space="preserve">Omit “(see </w:t>
      </w:r>
      <w:r w:rsidR="005C6117" w:rsidRPr="00CF53D1">
        <w:t>paragraph (</w:t>
      </w:r>
      <w:r w:rsidRPr="00CF53D1">
        <w:t xml:space="preserve">a) of </w:t>
      </w:r>
      <w:r w:rsidR="005C6117" w:rsidRPr="00CF53D1">
        <w:t>item 1</w:t>
      </w:r>
      <w:r w:rsidRPr="00CF53D1">
        <w:t xml:space="preserve">A of </w:t>
      </w:r>
      <w:r w:rsidR="00D514CA" w:rsidRPr="00CF53D1">
        <w:t>Part 2</w:t>
      </w:r>
      <w:r w:rsidRPr="00CF53D1">
        <w:t xml:space="preserve"> of Schedule 1 to the </w:t>
      </w:r>
      <w:r w:rsidRPr="00CF53D1">
        <w:rPr>
          <w:i/>
        </w:rPr>
        <w:t xml:space="preserve">Legislative Instruments </w:t>
      </w:r>
      <w:r w:rsidR="00354F86">
        <w:rPr>
          <w:i/>
        </w:rPr>
        <w:t>Regulations 2</w:t>
      </w:r>
      <w:r w:rsidRPr="00CF53D1">
        <w:rPr>
          <w:i/>
        </w:rPr>
        <w:t>004</w:t>
      </w:r>
      <w:r w:rsidRPr="00CF53D1">
        <w:t xml:space="preserve">)”, substitute </w:t>
      </w:r>
      <w:r w:rsidR="00155F06" w:rsidRPr="00CF53D1">
        <w:t>“</w:t>
      </w:r>
      <w:r w:rsidRPr="00CF53D1">
        <w:t xml:space="preserve">(see </w:t>
      </w:r>
      <w:r w:rsidR="005C6117" w:rsidRPr="00CF53D1">
        <w:t>paragraph (</w:t>
      </w:r>
      <w:r w:rsidR="002675A2" w:rsidRPr="00CF53D1">
        <w:t>a</w:t>
      </w:r>
      <w:r w:rsidRPr="00CF53D1">
        <w:t xml:space="preserve">) of </w:t>
      </w:r>
      <w:r w:rsidR="005C6117" w:rsidRPr="00CF53D1">
        <w:t>item 1</w:t>
      </w:r>
      <w:r w:rsidRPr="00CF53D1">
        <w:t xml:space="preserve"> of the table in </w:t>
      </w:r>
      <w:r w:rsidR="005C6117" w:rsidRPr="00CF53D1">
        <w:t>section 7</w:t>
      </w:r>
      <w:r w:rsidRPr="00CF53D1">
        <w:t xml:space="preserve"> of the </w:t>
      </w:r>
      <w:r w:rsidRPr="00CF53D1">
        <w:rPr>
          <w:i/>
        </w:rPr>
        <w:t xml:space="preserve">Legislation (Exemptions and Other Matters) </w:t>
      </w:r>
      <w:r w:rsidR="005C6117" w:rsidRPr="00CF53D1">
        <w:rPr>
          <w:i/>
        </w:rPr>
        <w:t>Regulation 2</w:t>
      </w:r>
      <w:r w:rsidRPr="00CF53D1">
        <w:rPr>
          <w:i/>
        </w:rPr>
        <w:t>015</w:t>
      </w:r>
      <w:r w:rsidRPr="00CF53D1">
        <w:t>)”.</w:t>
      </w:r>
    </w:p>
    <w:p w14:paraId="7DA1724E" w14:textId="77777777" w:rsidR="0051109B" w:rsidRPr="00CF53D1" w:rsidRDefault="000849AE" w:rsidP="0051109B">
      <w:pPr>
        <w:pStyle w:val="ItemHead"/>
      </w:pPr>
      <w:proofErr w:type="gramStart"/>
      <w:r w:rsidRPr="00CF53D1">
        <w:t>10</w:t>
      </w:r>
      <w:r w:rsidR="0051109B" w:rsidRPr="00CF53D1">
        <w:t xml:space="preserve">  </w:t>
      </w:r>
      <w:r w:rsidR="005C6117" w:rsidRPr="00CF53D1">
        <w:t>Regulation</w:t>
      </w:r>
      <w:proofErr w:type="gramEnd"/>
      <w:r w:rsidR="005C6117" w:rsidRPr="00CF53D1">
        <w:t> 7</w:t>
      </w:r>
      <w:r w:rsidR="0051109B" w:rsidRPr="00CF53D1">
        <w:t xml:space="preserve"> (heading)</w:t>
      </w:r>
    </w:p>
    <w:p w14:paraId="35AB27F4" w14:textId="77777777" w:rsidR="0051109B" w:rsidRPr="00CF53D1" w:rsidRDefault="00E12BD7" w:rsidP="0051109B">
      <w:pPr>
        <w:pStyle w:val="Item"/>
      </w:pPr>
      <w:r w:rsidRPr="00CF53D1">
        <w:t>After “</w:t>
      </w:r>
      <w:r w:rsidRPr="00CF53D1">
        <w:rPr>
          <w:b/>
        </w:rPr>
        <w:t>publication</w:t>
      </w:r>
      <w:r w:rsidRPr="00CF53D1">
        <w:t>”, insert</w:t>
      </w:r>
      <w:r w:rsidR="0051109B" w:rsidRPr="00CF53D1">
        <w:t xml:space="preserve"> “</w:t>
      </w:r>
      <w:r w:rsidR="0051109B" w:rsidRPr="00CF53D1">
        <w:rPr>
          <w:b/>
        </w:rPr>
        <w:t>etc.</w:t>
      </w:r>
      <w:r w:rsidR="0051109B" w:rsidRPr="00CF53D1">
        <w:t>”.</w:t>
      </w:r>
    </w:p>
    <w:p w14:paraId="02287ACF" w14:textId="77777777" w:rsidR="00BD1675" w:rsidRPr="00CF53D1" w:rsidRDefault="000849AE" w:rsidP="00BD1675">
      <w:pPr>
        <w:pStyle w:val="ItemHead"/>
      </w:pPr>
      <w:proofErr w:type="gramStart"/>
      <w:r w:rsidRPr="00CF53D1">
        <w:t>11</w:t>
      </w:r>
      <w:r w:rsidR="00BD1675" w:rsidRPr="00CF53D1">
        <w:t xml:space="preserve">  After</w:t>
      </w:r>
      <w:proofErr w:type="gramEnd"/>
      <w:r w:rsidR="00BD1675" w:rsidRPr="00CF53D1">
        <w:t xml:space="preserve"> </w:t>
      </w:r>
      <w:proofErr w:type="spellStart"/>
      <w:r w:rsidR="005C6117" w:rsidRPr="00CF53D1">
        <w:t>subregulation</w:t>
      </w:r>
      <w:proofErr w:type="spellEnd"/>
      <w:r w:rsidR="005C6117" w:rsidRPr="00CF53D1">
        <w:t> 7</w:t>
      </w:r>
      <w:r w:rsidR="00BD1675" w:rsidRPr="00CF53D1">
        <w:t>(3)</w:t>
      </w:r>
    </w:p>
    <w:p w14:paraId="65FC0F65" w14:textId="77777777" w:rsidR="00BD1675" w:rsidRPr="00CF53D1" w:rsidRDefault="00BD1675" w:rsidP="00BD1675">
      <w:pPr>
        <w:pStyle w:val="Item"/>
      </w:pPr>
      <w:r w:rsidRPr="00CF53D1">
        <w:t>Insert:</w:t>
      </w:r>
    </w:p>
    <w:p w14:paraId="11E77861" w14:textId="77777777" w:rsidR="00F8612F" w:rsidRPr="00CF53D1" w:rsidRDefault="00F8612F" w:rsidP="00293A85">
      <w:pPr>
        <w:pStyle w:val="subsection"/>
      </w:pPr>
      <w:r w:rsidRPr="00CF53D1">
        <w:tab/>
        <w:t>(3A)</w:t>
      </w:r>
      <w:r w:rsidRPr="00CF53D1">
        <w:tab/>
      </w:r>
      <w:r w:rsidR="00AC59E2" w:rsidRPr="00CF53D1">
        <w:t>A</w:t>
      </w:r>
      <w:r w:rsidRPr="00CF53D1">
        <w:t xml:space="preserve"> declaration of a danger area that, in accordance with </w:t>
      </w:r>
      <w:r w:rsidR="00CA5419" w:rsidRPr="00CF53D1">
        <w:t>paragraph 6</w:t>
      </w:r>
      <w:r w:rsidRPr="00CF53D1">
        <w:t>(5</w:t>
      </w:r>
      <w:proofErr w:type="gramStart"/>
      <w:r w:rsidRPr="00CF53D1">
        <w:t>C)(</w:t>
      </w:r>
      <w:proofErr w:type="gramEnd"/>
      <w:r w:rsidRPr="00CF53D1">
        <w:t>a) or (b), specifies the area to be a military operating area or another type of area, must set out the conditions in accordance with which the flight of aircraft in the area is permitted.</w:t>
      </w:r>
    </w:p>
    <w:p w14:paraId="7801CDD1" w14:textId="77777777" w:rsidR="001A06F6" w:rsidRPr="00CF53D1" w:rsidRDefault="00440FD2" w:rsidP="00440FD2">
      <w:pPr>
        <w:pStyle w:val="notetext"/>
      </w:pPr>
      <w:r w:rsidRPr="00CF53D1">
        <w:t>Note:</w:t>
      </w:r>
      <w:r w:rsidRPr="00CF53D1">
        <w:tab/>
        <w:t xml:space="preserve">Consistent with Australia’s international obligations, conditions on the flight of </w:t>
      </w:r>
      <w:r w:rsidR="003E3D75" w:rsidRPr="00CF53D1">
        <w:t xml:space="preserve">aircraft </w:t>
      </w:r>
      <w:r w:rsidR="001A06F6" w:rsidRPr="00CF53D1">
        <w:t>in so much of the area as is outside Australian territory may only be imposed in relation to Australian aircraft.</w:t>
      </w:r>
    </w:p>
    <w:p w14:paraId="7841CE0C" w14:textId="77777777" w:rsidR="001864C3" w:rsidRPr="00CF53D1" w:rsidRDefault="000849AE" w:rsidP="00475447">
      <w:pPr>
        <w:pStyle w:val="ItemHead"/>
      </w:pPr>
      <w:proofErr w:type="gramStart"/>
      <w:r w:rsidRPr="00CF53D1">
        <w:t>12</w:t>
      </w:r>
      <w:r w:rsidR="001864C3" w:rsidRPr="00CF53D1">
        <w:t xml:space="preserve">  </w:t>
      </w:r>
      <w:proofErr w:type="spellStart"/>
      <w:r w:rsidR="001864C3" w:rsidRPr="00CF53D1">
        <w:t>Subregulation</w:t>
      </w:r>
      <w:proofErr w:type="spellEnd"/>
      <w:proofErr w:type="gramEnd"/>
      <w:r w:rsidR="001864C3" w:rsidRPr="00CF53D1">
        <w:t> 9(2)</w:t>
      </w:r>
    </w:p>
    <w:p w14:paraId="0F8A9DC5" w14:textId="77777777" w:rsidR="001864C3" w:rsidRPr="00CF53D1" w:rsidRDefault="001864C3" w:rsidP="001864C3">
      <w:pPr>
        <w:pStyle w:val="Item"/>
      </w:pPr>
      <w:r w:rsidRPr="00CF53D1">
        <w:t xml:space="preserve">Repeal the </w:t>
      </w:r>
      <w:proofErr w:type="spellStart"/>
      <w:r w:rsidRPr="00CF53D1">
        <w:t>subregulation</w:t>
      </w:r>
      <w:proofErr w:type="spellEnd"/>
      <w:r w:rsidR="004060CC" w:rsidRPr="00CF53D1">
        <w:t xml:space="preserve"> (including the note)</w:t>
      </w:r>
      <w:r w:rsidRPr="00CF53D1">
        <w:t>, substitute:</w:t>
      </w:r>
    </w:p>
    <w:p w14:paraId="53D34856" w14:textId="77777777" w:rsidR="005D6CF4" w:rsidRPr="00CF53D1" w:rsidRDefault="005D6CF4" w:rsidP="005D6CF4">
      <w:pPr>
        <w:pStyle w:val="subsection"/>
      </w:pPr>
      <w:r w:rsidRPr="00CF53D1">
        <w:tab/>
        <w:t>(2)</w:t>
      </w:r>
      <w:r w:rsidRPr="00CF53D1">
        <w:tab/>
        <w:t xml:space="preserve">CASA may </w:t>
      </w:r>
      <w:proofErr w:type="gramStart"/>
      <w:r w:rsidRPr="00CF53D1">
        <w:t>make a determination</w:t>
      </w:r>
      <w:proofErr w:type="gramEnd"/>
      <w:r w:rsidRPr="00CF53D1">
        <w:t xml:space="preserve"> that the air traffic services to be provided for the following airspace are services that are at variance with air traffic services that would otherwise be provided for the airspace in accordance with </w:t>
      </w:r>
      <w:r w:rsidR="00CA5419" w:rsidRPr="00CF53D1">
        <w:t>Annex 1</w:t>
      </w:r>
      <w:r w:rsidRPr="00CF53D1">
        <w:t>1 to the Chicago Convention:</w:t>
      </w:r>
    </w:p>
    <w:p w14:paraId="6B8AE6CD" w14:textId="77777777" w:rsidR="004060CC" w:rsidRPr="00CF53D1" w:rsidRDefault="004060CC" w:rsidP="004060CC">
      <w:pPr>
        <w:pStyle w:val="paragraph"/>
      </w:pPr>
      <w:r w:rsidRPr="00CF53D1">
        <w:tab/>
        <w:t>(a)</w:t>
      </w:r>
      <w:r w:rsidRPr="00CF53D1">
        <w:tab/>
        <w:t xml:space="preserve">airspace above an area of Australian territory declared under </w:t>
      </w:r>
      <w:proofErr w:type="spellStart"/>
      <w:r w:rsidR="00CF53D1" w:rsidRPr="00CF53D1">
        <w:t>subregulation</w:t>
      </w:r>
      <w:proofErr w:type="spellEnd"/>
      <w:r w:rsidR="00CF53D1" w:rsidRPr="00CF53D1">
        <w:t> 6</w:t>
      </w:r>
      <w:r w:rsidRPr="00CF53D1">
        <w:t>(1) to be a restricted area;</w:t>
      </w:r>
    </w:p>
    <w:p w14:paraId="4AC54553" w14:textId="77777777" w:rsidR="004060CC" w:rsidRPr="00CF53D1" w:rsidRDefault="004060CC" w:rsidP="004060CC">
      <w:pPr>
        <w:pStyle w:val="paragraph"/>
      </w:pPr>
      <w:r w:rsidRPr="00CF53D1">
        <w:tab/>
        <w:t>(b)</w:t>
      </w:r>
      <w:r w:rsidRPr="00CF53D1">
        <w:tab/>
      </w:r>
      <w:r w:rsidR="00C97055" w:rsidRPr="00CF53D1">
        <w:t xml:space="preserve">a </w:t>
      </w:r>
      <w:r w:rsidRPr="00CF53D1">
        <w:t xml:space="preserve">volume of airspace declared under </w:t>
      </w:r>
      <w:proofErr w:type="spellStart"/>
      <w:r w:rsidR="00CF53D1" w:rsidRPr="00CF53D1">
        <w:t>subregulation</w:t>
      </w:r>
      <w:proofErr w:type="spellEnd"/>
      <w:r w:rsidR="00CF53D1" w:rsidRPr="00CF53D1">
        <w:t> 6</w:t>
      </w:r>
      <w:r w:rsidRPr="00CF53D1">
        <w:t>(5A) to be a danger area</w:t>
      </w:r>
      <w:r w:rsidR="005D6CF4" w:rsidRPr="00CF53D1">
        <w:t>.</w:t>
      </w:r>
    </w:p>
    <w:p w14:paraId="0D016EED" w14:textId="77777777" w:rsidR="004060CC" w:rsidRPr="00CF53D1" w:rsidRDefault="004060CC" w:rsidP="004060CC">
      <w:pPr>
        <w:pStyle w:val="notetext"/>
      </w:pPr>
      <w:r w:rsidRPr="00CF53D1">
        <w:t>Note:</w:t>
      </w:r>
      <w:r w:rsidRPr="00CF53D1">
        <w:tab/>
        <w:t xml:space="preserve">A determination made </w:t>
      </w:r>
      <w:r w:rsidR="00417A15" w:rsidRPr="00CF53D1">
        <w:t>under</w:t>
      </w:r>
      <w:r w:rsidRPr="00CF53D1">
        <w:t xml:space="preserve"> this </w:t>
      </w:r>
      <w:proofErr w:type="spellStart"/>
      <w:r w:rsidRPr="00CF53D1">
        <w:t>subregulation</w:t>
      </w:r>
      <w:proofErr w:type="spellEnd"/>
      <w:r w:rsidRPr="00CF53D1">
        <w:t xml:space="preserve"> is not a legislative instrument (see paragraph (b) of item 1 of the table in section 7 of the </w:t>
      </w:r>
      <w:r w:rsidRPr="00CF53D1">
        <w:rPr>
          <w:i/>
        </w:rPr>
        <w:t>Legislation (Exemptions and Other Matters) Regulation 2015</w:t>
      </w:r>
      <w:r w:rsidRPr="00CF53D1">
        <w:t>).</w:t>
      </w:r>
    </w:p>
    <w:p w14:paraId="0B09318C" w14:textId="77777777" w:rsidR="00586A89" w:rsidRPr="00CF53D1" w:rsidRDefault="000849AE" w:rsidP="00586A89">
      <w:pPr>
        <w:pStyle w:val="ItemHead"/>
      </w:pPr>
      <w:proofErr w:type="gramStart"/>
      <w:r w:rsidRPr="00CF53D1">
        <w:t>13</w:t>
      </w:r>
      <w:r w:rsidR="00586A89" w:rsidRPr="00CF53D1">
        <w:t xml:space="preserve">  </w:t>
      </w:r>
      <w:proofErr w:type="spellStart"/>
      <w:r w:rsidR="005C6117" w:rsidRPr="00CF53D1">
        <w:t>Sub</w:t>
      </w:r>
      <w:r w:rsidR="00CA5419" w:rsidRPr="00CF53D1">
        <w:t>regulation</w:t>
      </w:r>
      <w:proofErr w:type="spellEnd"/>
      <w:proofErr w:type="gramEnd"/>
      <w:r w:rsidR="00CA5419" w:rsidRPr="00CF53D1">
        <w:t> 1</w:t>
      </w:r>
      <w:r w:rsidR="00586A89" w:rsidRPr="00CF53D1">
        <w:t>3(1)</w:t>
      </w:r>
    </w:p>
    <w:p w14:paraId="7ABE8B37" w14:textId="77777777" w:rsidR="00586A89" w:rsidRPr="00CF53D1" w:rsidRDefault="00586A89" w:rsidP="00586A89">
      <w:pPr>
        <w:pStyle w:val="Item"/>
      </w:pPr>
      <w:r w:rsidRPr="00CF53D1">
        <w:t>Omit all the words after “under”, substitute “</w:t>
      </w:r>
      <w:r w:rsidR="005C6117" w:rsidRPr="00CF53D1">
        <w:t>regulation 6</w:t>
      </w:r>
      <w:r w:rsidR="00BE6134" w:rsidRPr="00CF53D1">
        <w:t>,</w:t>
      </w:r>
      <w:r w:rsidRPr="00CF53D1">
        <w:t xml:space="preserve"> 7, </w:t>
      </w:r>
      <w:r w:rsidR="005C6117" w:rsidRPr="00CF53D1">
        <w:t>1</w:t>
      </w:r>
      <w:r w:rsidRPr="00CF53D1">
        <w:t>0, 11</w:t>
      </w:r>
      <w:r w:rsidR="00102C7F" w:rsidRPr="00CF53D1">
        <w:t xml:space="preserve"> or</w:t>
      </w:r>
      <w:r w:rsidRPr="00CF53D1">
        <w:t xml:space="preserve"> 12”.</w:t>
      </w:r>
    </w:p>
    <w:p w14:paraId="7AEFC87E" w14:textId="77777777" w:rsidR="00337558" w:rsidRPr="00CF53D1" w:rsidRDefault="000849AE" w:rsidP="00337558">
      <w:pPr>
        <w:pStyle w:val="ItemHead"/>
      </w:pPr>
      <w:proofErr w:type="gramStart"/>
      <w:r w:rsidRPr="00CF53D1">
        <w:lastRenderedPageBreak/>
        <w:t>14</w:t>
      </w:r>
      <w:r w:rsidR="00337558" w:rsidRPr="00CF53D1">
        <w:t xml:space="preserve">  After</w:t>
      </w:r>
      <w:proofErr w:type="gramEnd"/>
      <w:r w:rsidR="00337558" w:rsidRPr="00CF53D1">
        <w:t xml:space="preserve"> </w:t>
      </w:r>
      <w:proofErr w:type="spellStart"/>
      <w:r w:rsidR="005C6117" w:rsidRPr="00CF53D1">
        <w:t>sub</w:t>
      </w:r>
      <w:r w:rsidR="00CA5419" w:rsidRPr="00CF53D1">
        <w:t>regulation</w:t>
      </w:r>
      <w:proofErr w:type="spellEnd"/>
      <w:r w:rsidR="00CA5419" w:rsidRPr="00CF53D1">
        <w:t> 1</w:t>
      </w:r>
      <w:r w:rsidR="00337558" w:rsidRPr="00CF53D1">
        <w:t>3(1A)</w:t>
      </w:r>
    </w:p>
    <w:p w14:paraId="5BEB925E" w14:textId="77777777" w:rsidR="00337558" w:rsidRPr="00CF53D1" w:rsidRDefault="00337558" w:rsidP="00337558">
      <w:pPr>
        <w:pStyle w:val="Item"/>
      </w:pPr>
      <w:r w:rsidRPr="00CF53D1">
        <w:t>Insert:</w:t>
      </w:r>
    </w:p>
    <w:p w14:paraId="775AFF14" w14:textId="77777777" w:rsidR="00E7414C" w:rsidRPr="00CF53D1" w:rsidRDefault="00337558" w:rsidP="00337558">
      <w:pPr>
        <w:pStyle w:val="subsection"/>
      </w:pPr>
      <w:r w:rsidRPr="00CF53D1">
        <w:tab/>
        <w:t>(1B)</w:t>
      </w:r>
      <w:r w:rsidRPr="00CF53D1">
        <w:tab/>
        <w:t xml:space="preserve">CASA may, in writing, delegate </w:t>
      </w:r>
      <w:r w:rsidR="00925C75" w:rsidRPr="00CF53D1">
        <w:t>to a member of the staff of CASA</w:t>
      </w:r>
      <w:r w:rsidR="00E7414C" w:rsidRPr="00CF53D1">
        <w:t xml:space="preserve"> </w:t>
      </w:r>
      <w:r w:rsidR="00B54886" w:rsidRPr="00CF53D1">
        <w:t xml:space="preserve">holding or performing the duties of a position </w:t>
      </w:r>
      <w:r w:rsidR="00E7414C" w:rsidRPr="00CF53D1">
        <w:t>equivalent to, or higher than, an Executive Level 1</w:t>
      </w:r>
      <w:r w:rsidR="00B54886" w:rsidRPr="00CF53D1">
        <w:t xml:space="preserve"> position</w:t>
      </w:r>
      <w:r w:rsidR="00E7414C" w:rsidRPr="00CF53D1">
        <w:t>,</w:t>
      </w:r>
      <w:r w:rsidR="00925C75" w:rsidRPr="00CF53D1">
        <w:t xml:space="preserve"> </w:t>
      </w:r>
      <w:r w:rsidRPr="00CF53D1">
        <w:t>any functions or powers under</w:t>
      </w:r>
      <w:r w:rsidR="009C6697" w:rsidRPr="00CF53D1">
        <w:t xml:space="preserve"> </w:t>
      </w:r>
      <w:r w:rsidR="005C6117" w:rsidRPr="00CF53D1">
        <w:t>regulation 5</w:t>
      </w:r>
      <w:r w:rsidR="00B602D1" w:rsidRPr="00CF53D1">
        <w:t xml:space="preserve"> or</w:t>
      </w:r>
      <w:r w:rsidR="009C6697" w:rsidRPr="00CF53D1">
        <w:t xml:space="preserve"> 8</w:t>
      </w:r>
      <w:r w:rsidR="00B602D1" w:rsidRPr="00CF53D1">
        <w:t xml:space="preserve">, </w:t>
      </w:r>
      <w:proofErr w:type="spellStart"/>
      <w:r w:rsidR="00CA5419" w:rsidRPr="00CF53D1">
        <w:t>subregulation</w:t>
      </w:r>
      <w:proofErr w:type="spellEnd"/>
      <w:r w:rsidR="00CA5419" w:rsidRPr="00CF53D1">
        <w:t> 9</w:t>
      </w:r>
      <w:r w:rsidR="00B602D1" w:rsidRPr="00CF53D1">
        <w:t>(2)</w:t>
      </w:r>
      <w:r w:rsidR="00C97055" w:rsidRPr="00CF53D1">
        <w:t xml:space="preserve"> or</w:t>
      </w:r>
      <w:r w:rsidR="00B602D1" w:rsidRPr="00CF53D1">
        <w:t xml:space="preserve"> </w:t>
      </w:r>
      <w:r w:rsidR="00CA5419" w:rsidRPr="00CF53D1">
        <w:t>regulation 1</w:t>
      </w:r>
      <w:r w:rsidR="009C6697" w:rsidRPr="00CF53D1">
        <w:t>4.</w:t>
      </w:r>
    </w:p>
    <w:p w14:paraId="78F8A7C9" w14:textId="77777777" w:rsidR="001A69D7" w:rsidRPr="00CF53D1" w:rsidRDefault="000849AE" w:rsidP="001A69D7">
      <w:pPr>
        <w:pStyle w:val="ItemHead"/>
      </w:pPr>
      <w:proofErr w:type="gramStart"/>
      <w:r w:rsidRPr="00CF53D1">
        <w:t>15</w:t>
      </w:r>
      <w:r w:rsidR="00B46053" w:rsidRPr="00CF53D1">
        <w:t xml:space="preserve">  </w:t>
      </w:r>
      <w:r w:rsidR="001A69D7" w:rsidRPr="00CF53D1">
        <w:t>In</w:t>
      </w:r>
      <w:proofErr w:type="gramEnd"/>
      <w:r w:rsidR="001A69D7" w:rsidRPr="00CF53D1">
        <w:t xml:space="preserve"> the appropriate position in </w:t>
      </w:r>
      <w:r w:rsidR="004166F5" w:rsidRPr="00CF53D1">
        <w:t>Part 4</w:t>
      </w:r>
    </w:p>
    <w:p w14:paraId="7649BE3B" w14:textId="77777777" w:rsidR="001A69D7" w:rsidRPr="00CF53D1" w:rsidRDefault="001A69D7" w:rsidP="001A69D7">
      <w:pPr>
        <w:pStyle w:val="Item"/>
      </w:pPr>
      <w:r w:rsidRPr="00CF53D1">
        <w:t>Insert:</w:t>
      </w:r>
    </w:p>
    <w:p w14:paraId="0613D326" w14:textId="77777777" w:rsidR="00B46053" w:rsidRPr="00CF53D1" w:rsidRDefault="00E97421" w:rsidP="003911FB">
      <w:pPr>
        <w:pStyle w:val="ActHead5"/>
      </w:pPr>
      <w:bookmarkStart w:id="8" w:name="_Toc142470628"/>
      <w:proofErr w:type="gramStart"/>
      <w:r w:rsidRPr="004F3D23">
        <w:rPr>
          <w:rStyle w:val="CharSectno"/>
        </w:rPr>
        <w:t>18</w:t>
      </w:r>
      <w:r w:rsidRPr="00CF53D1">
        <w:t xml:space="preserve">  Transitional</w:t>
      </w:r>
      <w:proofErr w:type="gramEnd"/>
      <w:r w:rsidRPr="00CF53D1">
        <w:t>—s</w:t>
      </w:r>
      <w:r w:rsidR="00B46053" w:rsidRPr="00CF53D1">
        <w:t xml:space="preserve">aving </w:t>
      </w:r>
      <w:r w:rsidR="0034607A" w:rsidRPr="00CF53D1">
        <w:t>of determinations</w:t>
      </w:r>
      <w:bookmarkEnd w:id="8"/>
    </w:p>
    <w:p w14:paraId="41981A11" w14:textId="77777777" w:rsidR="007176FD" w:rsidRPr="00CF53D1" w:rsidRDefault="001A4579" w:rsidP="001A4579">
      <w:pPr>
        <w:pStyle w:val="subsection"/>
      </w:pPr>
      <w:r w:rsidRPr="00CF53D1">
        <w:tab/>
      </w:r>
      <w:r w:rsidRPr="00CF53D1">
        <w:tab/>
      </w:r>
      <w:r w:rsidR="0034607A" w:rsidRPr="00CF53D1">
        <w:t xml:space="preserve">A determination made under </w:t>
      </w:r>
      <w:proofErr w:type="spellStart"/>
      <w:r w:rsidR="00CA5419" w:rsidRPr="00CF53D1">
        <w:t>subregulation</w:t>
      </w:r>
      <w:proofErr w:type="spellEnd"/>
      <w:r w:rsidR="00CA5419" w:rsidRPr="00CF53D1">
        <w:t> 9</w:t>
      </w:r>
      <w:r w:rsidR="0034607A" w:rsidRPr="00CF53D1">
        <w:t xml:space="preserve">(2) of the </w:t>
      </w:r>
      <w:r w:rsidR="0034607A" w:rsidRPr="00CF53D1">
        <w:rPr>
          <w:i/>
        </w:rPr>
        <w:t xml:space="preserve">Airspace </w:t>
      </w:r>
      <w:r w:rsidR="00354F86">
        <w:rPr>
          <w:i/>
        </w:rPr>
        <w:t>Regulations 2</w:t>
      </w:r>
      <w:r w:rsidR="0034607A" w:rsidRPr="00CF53D1">
        <w:rPr>
          <w:i/>
        </w:rPr>
        <w:t>007</w:t>
      </w:r>
      <w:r w:rsidR="0034607A" w:rsidRPr="00CF53D1">
        <w:t xml:space="preserve"> that was in force immediately before the commencement of</w:t>
      </w:r>
      <w:r w:rsidR="00C16938" w:rsidRPr="00CF53D1">
        <w:t xml:space="preserve"> the</w:t>
      </w:r>
      <w:r w:rsidR="005F1237" w:rsidRPr="00CF53D1">
        <w:rPr>
          <w:i/>
        </w:rPr>
        <w:t xml:space="preserve"> Airspace Amendment (Danger Areas) </w:t>
      </w:r>
      <w:r w:rsidR="00354F86">
        <w:rPr>
          <w:i/>
        </w:rPr>
        <w:t>Regulations 2</w:t>
      </w:r>
      <w:r w:rsidR="005F1237" w:rsidRPr="00CF53D1">
        <w:rPr>
          <w:i/>
        </w:rPr>
        <w:t>02</w:t>
      </w:r>
      <w:r w:rsidR="001A06F6" w:rsidRPr="00CF53D1">
        <w:rPr>
          <w:i/>
        </w:rPr>
        <w:t>3</w:t>
      </w:r>
      <w:r w:rsidR="00C16938" w:rsidRPr="00CF53D1">
        <w:t xml:space="preserve"> </w:t>
      </w:r>
      <w:r w:rsidR="0034607A" w:rsidRPr="00CF53D1">
        <w:t xml:space="preserve">has effect, after that commencement, as if it had been made under </w:t>
      </w:r>
      <w:proofErr w:type="spellStart"/>
      <w:r w:rsidR="00CA5419" w:rsidRPr="00CF53D1">
        <w:t>subregulation</w:t>
      </w:r>
      <w:proofErr w:type="spellEnd"/>
      <w:r w:rsidR="00CA5419" w:rsidRPr="00CF53D1">
        <w:t> 9</w:t>
      </w:r>
      <w:r w:rsidR="0034607A" w:rsidRPr="00CF53D1">
        <w:t xml:space="preserve">(2) of the </w:t>
      </w:r>
      <w:r w:rsidR="0034607A" w:rsidRPr="00CF53D1">
        <w:rPr>
          <w:i/>
        </w:rPr>
        <w:t xml:space="preserve">Airspace </w:t>
      </w:r>
      <w:r w:rsidR="00354F86">
        <w:rPr>
          <w:i/>
        </w:rPr>
        <w:t>Regulations 2</w:t>
      </w:r>
      <w:r w:rsidR="0034607A" w:rsidRPr="00CF53D1">
        <w:rPr>
          <w:i/>
        </w:rPr>
        <w:t>007</w:t>
      </w:r>
      <w:r w:rsidR="0034607A" w:rsidRPr="00CF53D1">
        <w:t xml:space="preserve"> as amended by </w:t>
      </w:r>
      <w:r w:rsidR="005F1237" w:rsidRPr="00CF53D1">
        <w:t>that</w:t>
      </w:r>
      <w:r w:rsidR="0034607A" w:rsidRPr="00CF53D1">
        <w:t xml:space="preserve"> instrument.</w:t>
      </w:r>
    </w:p>
    <w:sectPr w:rsidR="007176FD" w:rsidRPr="00CF53D1" w:rsidSect="00E81420">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FA513" w14:textId="77777777" w:rsidR="00E32D69" w:rsidRDefault="00E32D69" w:rsidP="0048364F">
      <w:pPr>
        <w:spacing w:line="240" w:lineRule="auto"/>
      </w:pPr>
      <w:r>
        <w:separator/>
      </w:r>
    </w:p>
  </w:endnote>
  <w:endnote w:type="continuationSeparator" w:id="0">
    <w:p w14:paraId="23026AFE" w14:textId="77777777" w:rsidR="00E32D69" w:rsidRDefault="00E32D6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D857" w14:textId="77777777" w:rsidR="00E32D69" w:rsidRPr="00E81420" w:rsidRDefault="00E81420" w:rsidP="00E81420">
    <w:pPr>
      <w:pStyle w:val="Footer"/>
      <w:tabs>
        <w:tab w:val="clear" w:pos="4153"/>
        <w:tab w:val="clear" w:pos="8306"/>
        <w:tab w:val="center" w:pos="4150"/>
        <w:tab w:val="right" w:pos="8307"/>
      </w:tabs>
      <w:spacing w:before="120"/>
      <w:rPr>
        <w:i/>
        <w:sz w:val="18"/>
      </w:rPr>
    </w:pPr>
    <w:r w:rsidRPr="00E81420">
      <w:rPr>
        <w:i/>
        <w:sz w:val="18"/>
      </w:rPr>
      <w:t>OPC65818 -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45C1" w14:textId="77777777" w:rsidR="00E32D69" w:rsidRDefault="00E32D69" w:rsidP="00E97334"/>
  <w:p w14:paraId="0598B6E3" w14:textId="77777777" w:rsidR="00E32D69" w:rsidRPr="00E81420" w:rsidRDefault="00E81420" w:rsidP="00E81420">
    <w:pPr>
      <w:rPr>
        <w:rFonts w:cs="Times New Roman"/>
        <w:i/>
        <w:sz w:val="18"/>
      </w:rPr>
    </w:pPr>
    <w:r w:rsidRPr="00E81420">
      <w:rPr>
        <w:rFonts w:cs="Times New Roman"/>
        <w:i/>
        <w:sz w:val="18"/>
      </w:rPr>
      <w:t>OPC65818 -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FE5F8" w14:textId="77777777" w:rsidR="00E32D69" w:rsidRPr="00E81420" w:rsidRDefault="00E81420" w:rsidP="00E81420">
    <w:pPr>
      <w:pStyle w:val="Footer"/>
      <w:tabs>
        <w:tab w:val="clear" w:pos="4153"/>
        <w:tab w:val="clear" w:pos="8306"/>
        <w:tab w:val="center" w:pos="4150"/>
        <w:tab w:val="right" w:pos="8307"/>
      </w:tabs>
      <w:spacing w:before="120"/>
      <w:rPr>
        <w:i/>
        <w:sz w:val="18"/>
      </w:rPr>
    </w:pPr>
    <w:r w:rsidRPr="00E81420">
      <w:rPr>
        <w:i/>
        <w:sz w:val="18"/>
      </w:rPr>
      <w:t>OPC65818 -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A8545" w14:textId="77777777" w:rsidR="00E32D69" w:rsidRPr="00E33C1C" w:rsidRDefault="00E32D6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32D69" w14:paraId="0426DC07" w14:textId="77777777" w:rsidTr="004F3D23">
      <w:tc>
        <w:tcPr>
          <w:tcW w:w="709" w:type="dxa"/>
          <w:tcBorders>
            <w:top w:val="nil"/>
            <w:left w:val="nil"/>
            <w:bottom w:val="nil"/>
            <w:right w:val="nil"/>
          </w:tcBorders>
        </w:tcPr>
        <w:p w14:paraId="7F676CD9" w14:textId="77777777" w:rsidR="00E32D69" w:rsidRDefault="00E32D69" w:rsidP="0072219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DC7B74B" w14:textId="351898A4" w:rsidR="00E32D69" w:rsidRDefault="00E32D69" w:rsidP="0072219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28BB">
            <w:rPr>
              <w:i/>
              <w:sz w:val="18"/>
            </w:rPr>
            <w:t>Airspace Amendment (Danger Areas) Regulations 2023</w:t>
          </w:r>
          <w:r w:rsidRPr="007A1328">
            <w:rPr>
              <w:i/>
              <w:sz w:val="18"/>
            </w:rPr>
            <w:fldChar w:fldCharType="end"/>
          </w:r>
        </w:p>
      </w:tc>
      <w:tc>
        <w:tcPr>
          <w:tcW w:w="1384" w:type="dxa"/>
          <w:tcBorders>
            <w:top w:val="nil"/>
            <w:left w:val="nil"/>
            <w:bottom w:val="nil"/>
            <w:right w:val="nil"/>
          </w:tcBorders>
        </w:tcPr>
        <w:p w14:paraId="31CF98D4" w14:textId="77777777" w:rsidR="00E32D69" w:rsidRDefault="00E32D69" w:rsidP="00722198">
          <w:pPr>
            <w:spacing w:line="0" w:lineRule="atLeast"/>
            <w:jc w:val="right"/>
            <w:rPr>
              <w:sz w:val="18"/>
            </w:rPr>
          </w:pPr>
        </w:p>
      </w:tc>
    </w:tr>
  </w:tbl>
  <w:p w14:paraId="61D3B84E" w14:textId="77777777" w:rsidR="00E32D69" w:rsidRPr="00E81420" w:rsidRDefault="00E81420" w:rsidP="00E81420">
    <w:pPr>
      <w:rPr>
        <w:rFonts w:cs="Times New Roman"/>
        <w:i/>
        <w:sz w:val="18"/>
      </w:rPr>
    </w:pPr>
    <w:r w:rsidRPr="00E81420">
      <w:rPr>
        <w:rFonts w:cs="Times New Roman"/>
        <w:i/>
        <w:sz w:val="18"/>
      </w:rPr>
      <w:t>OPC65818 -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D23DF" w14:textId="77777777" w:rsidR="00E32D69" w:rsidRPr="00E33C1C" w:rsidRDefault="00E32D6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32D69" w14:paraId="6ADECA47" w14:textId="77777777" w:rsidTr="004F3D23">
      <w:tc>
        <w:tcPr>
          <w:tcW w:w="1383" w:type="dxa"/>
          <w:tcBorders>
            <w:top w:val="nil"/>
            <w:left w:val="nil"/>
            <w:bottom w:val="nil"/>
            <w:right w:val="nil"/>
          </w:tcBorders>
        </w:tcPr>
        <w:p w14:paraId="3EB5E0F4" w14:textId="77777777" w:rsidR="00E32D69" w:rsidRDefault="00E32D69" w:rsidP="00722198">
          <w:pPr>
            <w:spacing w:line="0" w:lineRule="atLeast"/>
            <w:rPr>
              <w:sz w:val="18"/>
            </w:rPr>
          </w:pPr>
        </w:p>
      </w:tc>
      <w:tc>
        <w:tcPr>
          <w:tcW w:w="6379" w:type="dxa"/>
          <w:tcBorders>
            <w:top w:val="nil"/>
            <w:left w:val="nil"/>
            <w:bottom w:val="nil"/>
            <w:right w:val="nil"/>
          </w:tcBorders>
        </w:tcPr>
        <w:p w14:paraId="6283BA4B" w14:textId="46342E00" w:rsidR="00E32D69" w:rsidRDefault="00E32D69" w:rsidP="0072219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28BB">
            <w:rPr>
              <w:i/>
              <w:sz w:val="18"/>
            </w:rPr>
            <w:t>Airspace Amendment (Danger Areas) Regulations 2023</w:t>
          </w:r>
          <w:r w:rsidRPr="007A1328">
            <w:rPr>
              <w:i/>
              <w:sz w:val="18"/>
            </w:rPr>
            <w:fldChar w:fldCharType="end"/>
          </w:r>
        </w:p>
      </w:tc>
      <w:tc>
        <w:tcPr>
          <w:tcW w:w="710" w:type="dxa"/>
          <w:tcBorders>
            <w:top w:val="nil"/>
            <w:left w:val="nil"/>
            <w:bottom w:val="nil"/>
            <w:right w:val="nil"/>
          </w:tcBorders>
        </w:tcPr>
        <w:p w14:paraId="728EC9C0" w14:textId="77777777" w:rsidR="00E32D69" w:rsidRDefault="00E32D69" w:rsidP="0072219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002E5A1" w14:textId="77777777" w:rsidR="00E32D69" w:rsidRPr="00E81420" w:rsidRDefault="00E81420" w:rsidP="00E81420">
    <w:pPr>
      <w:rPr>
        <w:rFonts w:cs="Times New Roman"/>
        <w:i/>
        <w:sz w:val="18"/>
      </w:rPr>
    </w:pPr>
    <w:r w:rsidRPr="00E81420">
      <w:rPr>
        <w:rFonts w:cs="Times New Roman"/>
        <w:i/>
        <w:sz w:val="18"/>
      </w:rPr>
      <w:t>OPC65818 -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ED55A" w14:textId="77777777" w:rsidR="00E32D69" w:rsidRPr="00E33C1C" w:rsidRDefault="00E32D6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32D69" w14:paraId="03E54431" w14:textId="77777777" w:rsidTr="004F3D23">
      <w:tc>
        <w:tcPr>
          <w:tcW w:w="709" w:type="dxa"/>
          <w:tcBorders>
            <w:top w:val="nil"/>
            <w:left w:val="nil"/>
            <w:bottom w:val="nil"/>
            <w:right w:val="nil"/>
          </w:tcBorders>
        </w:tcPr>
        <w:p w14:paraId="557BAFBE" w14:textId="77777777" w:rsidR="00E32D69" w:rsidRDefault="00E32D69" w:rsidP="0072219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511E1E5" w14:textId="53E5E311" w:rsidR="00E32D69" w:rsidRDefault="00E32D69" w:rsidP="0072219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28BB">
            <w:rPr>
              <w:i/>
              <w:sz w:val="18"/>
            </w:rPr>
            <w:t>Airspace Amendment (Danger Areas) Regulations 2023</w:t>
          </w:r>
          <w:r w:rsidRPr="007A1328">
            <w:rPr>
              <w:i/>
              <w:sz w:val="18"/>
            </w:rPr>
            <w:fldChar w:fldCharType="end"/>
          </w:r>
        </w:p>
      </w:tc>
      <w:tc>
        <w:tcPr>
          <w:tcW w:w="1384" w:type="dxa"/>
          <w:tcBorders>
            <w:top w:val="nil"/>
            <w:left w:val="nil"/>
            <w:bottom w:val="nil"/>
            <w:right w:val="nil"/>
          </w:tcBorders>
        </w:tcPr>
        <w:p w14:paraId="1A13C7D0" w14:textId="77777777" w:rsidR="00E32D69" w:rsidRDefault="00E32D69" w:rsidP="00722198">
          <w:pPr>
            <w:spacing w:line="0" w:lineRule="atLeast"/>
            <w:jc w:val="right"/>
            <w:rPr>
              <w:sz w:val="18"/>
            </w:rPr>
          </w:pPr>
        </w:p>
      </w:tc>
    </w:tr>
  </w:tbl>
  <w:p w14:paraId="0D75C62C" w14:textId="77777777" w:rsidR="00E32D69" w:rsidRPr="00E81420" w:rsidRDefault="00E81420" w:rsidP="00E81420">
    <w:pPr>
      <w:rPr>
        <w:rFonts w:cs="Times New Roman"/>
        <w:i/>
        <w:sz w:val="18"/>
      </w:rPr>
    </w:pPr>
    <w:r w:rsidRPr="00E81420">
      <w:rPr>
        <w:rFonts w:cs="Times New Roman"/>
        <w:i/>
        <w:sz w:val="18"/>
      </w:rPr>
      <w:t>OPC65818 -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63490" w14:textId="77777777" w:rsidR="00E32D69" w:rsidRPr="00E33C1C" w:rsidRDefault="00E32D6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32D69" w14:paraId="5A60C497" w14:textId="77777777" w:rsidTr="00722198">
      <w:tc>
        <w:tcPr>
          <w:tcW w:w="1384" w:type="dxa"/>
          <w:tcBorders>
            <w:top w:val="nil"/>
            <w:left w:val="nil"/>
            <w:bottom w:val="nil"/>
            <w:right w:val="nil"/>
          </w:tcBorders>
        </w:tcPr>
        <w:p w14:paraId="41DB42B7" w14:textId="77777777" w:rsidR="00E32D69" w:rsidRDefault="00E32D69" w:rsidP="00722198">
          <w:pPr>
            <w:spacing w:line="0" w:lineRule="atLeast"/>
            <w:rPr>
              <w:sz w:val="18"/>
            </w:rPr>
          </w:pPr>
        </w:p>
      </w:tc>
      <w:tc>
        <w:tcPr>
          <w:tcW w:w="6379" w:type="dxa"/>
          <w:tcBorders>
            <w:top w:val="nil"/>
            <w:left w:val="nil"/>
            <w:bottom w:val="nil"/>
            <w:right w:val="nil"/>
          </w:tcBorders>
        </w:tcPr>
        <w:p w14:paraId="139B4E7C" w14:textId="31AB486A" w:rsidR="00E32D69" w:rsidRDefault="00E32D69" w:rsidP="0072219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28BB">
            <w:rPr>
              <w:i/>
              <w:sz w:val="18"/>
            </w:rPr>
            <w:t>Airspace Amendment (Danger Areas) Regulations 2023</w:t>
          </w:r>
          <w:r w:rsidRPr="007A1328">
            <w:rPr>
              <w:i/>
              <w:sz w:val="18"/>
            </w:rPr>
            <w:fldChar w:fldCharType="end"/>
          </w:r>
        </w:p>
      </w:tc>
      <w:tc>
        <w:tcPr>
          <w:tcW w:w="709" w:type="dxa"/>
          <w:tcBorders>
            <w:top w:val="nil"/>
            <w:left w:val="nil"/>
            <w:bottom w:val="nil"/>
            <w:right w:val="nil"/>
          </w:tcBorders>
        </w:tcPr>
        <w:p w14:paraId="481EA305" w14:textId="77777777" w:rsidR="00E32D69" w:rsidRDefault="00E32D69" w:rsidP="0072219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D62C386" w14:textId="77777777" w:rsidR="00E32D69" w:rsidRPr="00E81420" w:rsidRDefault="00E81420" w:rsidP="00E81420">
    <w:pPr>
      <w:rPr>
        <w:rFonts w:cs="Times New Roman"/>
        <w:i/>
        <w:sz w:val="18"/>
      </w:rPr>
    </w:pPr>
    <w:r w:rsidRPr="00E81420">
      <w:rPr>
        <w:rFonts w:cs="Times New Roman"/>
        <w:i/>
        <w:sz w:val="18"/>
      </w:rPr>
      <w:t>OPC65818 -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86C9A" w14:textId="77777777" w:rsidR="00E32D69" w:rsidRPr="00E33C1C" w:rsidRDefault="00E32D6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32D69" w14:paraId="1B445E2B" w14:textId="77777777" w:rsidTr="007A6863">
      <w:tc>
        <w:tcPr>
          <w:tcW w:w="1384" w:type="dxa"/>
          <w:tcBorders>
            <w:top w:val="nil"/>
            <w:left w:val="nil"/>
            <w:bottom w:val="nil"/>
            <w:right w:val="nil"/>
          </w:tcBorders>
        </w:tcPr>
        <w:p w14:paraId="080B0FCA" w14:textId="77777777" w:rsidR="00E32D69" w:rsidRDefault="00E32D69" w:rsidP="00722198">
          <w:pPr>
            <w:spacing w:line="0" w:lineRule="atLeast"/>
            <w:rPr>
              <w:sz w:val="18"/>
            </w:rPr>
          </w:pPr>
        </w:p>
      </w:tc>
      <w:tc>
        <w:tcPr>
          <w:tcW w:w="6379" w:type="dxa"/>
          <w:tcBorders>
            <w:top w:val="nil"/>
            <w:left w:val="nil"/>
            <w:bottom w:val="nil"/>
            <w:right w:val="nil"/>
          </w:tcBorders>
        </w:tcPr>
        <w:p w14:paraId="2B696292" w14:textId="623E9136" w:rsidR="00E32D69" w:rsidRDefault="00E32D69" w:rsidP="0072219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28BB">
            <w:rPr>
              <w:i/>
              <w:sz w:val="18"/>
            </w:rPr>
            <w:t>Airspace Amendment (Danger Areas) Regulations 2023</w:t>
          </w:r>
          <w:r w:rsidRPr="007A1328">
            <w:rPr>
              <w:i/>
              <w:sz w:val="18"/>
            </w:rPr>
            <w:fldChar w:fldCharType="end"/>
          </w:r>
        </w:p>
      </w:tc>
      <w:tc>
        <w:tcPr>
          <w:tcW w:w="709" w:type="dxa"/>
          <w:tcBorders>
            <w:top w:val="nil"/>
            <w:left w:val="nil"/>
            <w:bottom w:val="nil"/>
            <w:right w:val="nil"/>
          </w:tcBorders>
        </w:tcPr>
        <w:p w14:paraId="04F738A2" w14:textId="77777777" w:rsidR="00E32D69" w:rsidRDefault="00E32D69" w:rsidP="0072219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8DD5DC1" w14:textId="77777777" w:rsidR="00E32D69" w:rsidRPr="00E81420" w:rsidRDefault="00E81420" w:rsidP="00E81420">
    <w:pPr>
      <w:rPr>
        <w:rFonts w:cs="Times New Roman"/>
        <w:i/>
        <w:sz w:val="18"/>
      </w:rPr>
    </w:pPr>
    <w:r w:rsidRPr="00E81420">
      <w:rPr>
        <w:rFonts w:cs="Times New Roman"/>
        <w:i/>
        <w:sz w:val="18"/>
      </w:rPr>
      <w:t>OPC65818 -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4F23C" w14:textId="77777777" w:rsidR="00E32D69" w:rsidRDefault="00E32D69" w:rsidP="0048364F">
      <w:pPr>
        <w:spacing w:line="240" w:lineRule="auto"/>
      </w:pPr>
      <w:r>
        <w:separator/>
      </w:r>
    </w:p>
  </w:footnote>
  <w:footnote w:type="continuationSeparator" w:id="0">
    <w:p w14:paraId="74BCF731" w14:textId="77777777" w:rsidR="00E32D69" w:rsidRDefault="00E32D6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B6414" w14:textId="77777777" w:rsidR="00E32D69" w:rsidRPr="005F1388" w:rsidRDefault="00E32D6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A154" w14:textId="77777777" w:rsidR="00E32D69" w:rsidRPr="005F1388" w:rsidRDefault="00E32D6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A6D3F" w14:textId="77777777" w:rsidR="00E32D69" w:rsidRPr="005F1388" w:rsidRDefault="00E32D6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BE3D6" w14:textId="77777777" w:rsidR="00E32D69" w:rsidRPr="00ED79B6" w:rsidRDefault="00E32D69"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7F29B" w14:textId="77777777" w:rsidR="00E32D69" w:rsidRPr="00ED79B6" w:rsidRDefault="00E32D69"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2B431" w14:textId="77777777" w:rsidR="00E32D69" w:rsidRPr="00ED79B6" w:rsidRDefault="00E32D6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961DE" w14:textId="3BC082B1" w:rsidR="00E32D69" w:rsidRPr="00A961C4" w:rsidRDefault="00E32D69" w:rsidP="0048364F">
    <w:pPr>
      <w:rPr>
        <w:b/>
        <w:sz w:val="20"/>
      </w:rPr>
    </w:pPr>
    <w:r>
      <w:rPr>
        <w:b/>
        <w:sz w:val="20"/>
      </w:rPr>
      <w:fldChar w:fldCharType="begin"/>
    </w:r>
    <w:r>
      <w:rPr>
        <w:b/>
        <w:sz w:val="20"/>
      </w:rPr>
      <w:instrText xml:space="preserve"> STYLEREF CharAmSchNo </w:instrText>
    </w:r>
    <w:r>
      <w:rPr>
        <w:b/>
        <w:sz w:val="20"/>
      </w:rPr>
      <w:fldChar w:fldCharType="separate"/>
    </w:r>
    <w:r w:rsidR="00E53BD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53BD8">
      <w:rPr>
        <w:noProof/>
        <w:sz w:val="20"/>
      </w:rPr>
      <w:t>Amendments</w:t>
    </w:r>
    <w:r>
      <w:rPr>
        <w:sz w:val="20"/>
      </w:rPr>
      <w:fldChar w:fldCharType="end"/>
    </w:r>
  </w:p>
  <w:p w14:paraId="4C7C57E4" w14:textId="3DEB8129" w:rsidR="00E32D69" w:rsidRPr="00A961C4" w:rsidRDefault="00E32D6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944A24A" w14:textId="77777777" w:rsidR="00E32D69" w:rsidRPr="00A961C4" w:rsidRDefault="00E32D6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CA350" w14:textId="21265036" w:rsidR="00E32D69" w:rsidRPr="00A961C4" w:rsidRDefault="00E32D69" w:rsidP="0048364F">
    <w:pPr>
      <w:jc w:val="right"/>
      <w:rPr>
        <w:sz w:val="20"/>
      </w:rPr>
    </w:pPr>
    <w:r w:rsidRPr="00A961C4">
      <w:rPr>
        <w:sz w:val="20"/>
      </w:rPr>
      <w:fldChar w:fldCharType="begin"/>
    </w:r>
    <w:r w:rsidRPr="00A961C4">
      <w:rPr>
        <w:sz w:val="20"/>
      </w:rPr>
      <w:instrText xml:space="preserve"> STYLEREF CharAmSchText </w:instrText>
    </w:r>
    <w:r w:rsidR="00E53BD8">
      <w:rPr>
        <w:sz w:val="20"/>
      </w:rPr>
      <w:fldChar w:fldCharType="separate"/>
    </w:r>
    <w:r w:rsidR="00E53BD8">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53BD8">
      <w:rPr>
        <w:b/>
        <w:sz w:val="20"/>
      </w:rPr>
      <w:fldChar w:fldCharType="separate"/>
    </w:r>
    <w:r w:rsidR="00E53BD8">
      <w:rPr>
        <w:b/>
        <w:noProof/>
        <w:sz w:val="20"/>
      </w:rPr>
      <w:t>Schedule 1</w:t>
    </w:r>
    <w:r>
      <w:rPr>
        <w:b/>
        <w:sz w:val="20"/>
      </w:rPr>
      <w:fldChar w:fldCharType="end"/>
    </w:r>
  </w:p>
  <w:p w14:paraId="42A1E909" w14:textId="69B01EB3" w:rsidR="00E32D69" w:rsidRPr="00A961C4" w:rsidRDefault="00E32D6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875E838" w14:textId="77777777" w:rsidR="00E32D69" w:rsidRPr="00A961C4" w:rsidRDefault="00E32D69"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1E3D" w14:textId="77777777" w:rsidR="00E32D69" w:rsidRPr="00A961C4" w:rsidRDefault="00E32D6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AB7915"/>
    <w:multiLevelType w:val="hybridMultilevel"/>
    <w:tmpl w:val="79260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996B61"/>
    <w:multiLevelType w:val="hybridMultilevel"/>
    <w:tmpl w:val="6DC20E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0860EDD"/>
    <w:multiLevelType w:val="hybridMultilevel"/>
    <w:tmpl w:val="0644CC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EA0291"/>
    <w:multiLevelType w:val="hybridMultilevel"/>
    <w:tmpl w:val="2A905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490723"/>
    <w:multiLevelType w:val="hybridMultilevel"/>
    <w:tmpl w:val="040480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36599C"/>
    <w:multiLevelType w:val="hybridMultilevel"/>
    <w:tmpl w:val="F56A801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F700F01"/>
    <w:multiLevelType w:val="hybridMultilevel"/>
    <w:tmpl w:val="9D7C4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44B1059C"/>
    <w:multiLevelType w:val="hybridMultilevel"/>
    <w:tmpl w:val="E1EEEF6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15:restartNumberingAfterBreak="0">
    <w:nsid w:val="587E3296"/>
    <w:multiLevelType w:val="hybridMultilevel"/>
    <w:tmpl w:val="D03C07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DB0F2D"/>
    <w:multiLevelType w:val="hybridMultilevel"/>
    <w:tmpl w:val="AC34F0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524A30"/>
    <w:multiLevelType w:val="hybridMultilevel"/>
    <w:tmpl w:val="8B4EB3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C84B9D"/>
    <w:multiLevelType w:val="hybridMultilevel"/>
    <w:tmpl w:val="084EF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951CC6"/>
    <w:multiLevelType w:val="hybridMultilevel"/>
    <w:tmpl w:val="5CFA4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590F2D"/>
    <w:multiLevelType w:val="hybridMultilevel"/>
    <w:tmpl w:val="CD109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14"/>
  </w:num>
  <w:num w:numId="14">
    <w:abstractNumId w:val="20"/>
  </w:num>
  <w:num w:numId="15">
    <w:abstractNumId w:val="17"/>
  </w:num>
  <w:num w:numId="16">
    <w:abstractNumId w:val="10"/>
  </w:num>
  <w:num w:numId="17">
    <w:abstractNumId w:val="24"/>
  </w:num>
  <w:num w:numId="18">
    <w:abstractNumId w:val="23"/>
  </w:num>
  <w:num w:numId="19">
    <w:abstractNumId w:val="19"/>
  </w:num>
  <w:num w:numId="20">
    <w:abstractNumId w:val="29"/>
  </w:num>
  <w:num w:numId="21">
    <w:abstractNumId w:val="25"/>
  </w:num>
  <w:num w:numId="22">
    <w:abstractNumId w:val="16"/>
  </w:num>
  <w:num w:numId="23">
    <w:abstractNumId w:val="27"/>
  </w:num>
  <w:num w:numId="24">
    <w:abstractNumId w:val="13"/>
  </w:num>
  <w:num w:numId="25">
    <w:abstractNumId w:val="12"/>
  </w:num>
  <w:num w:numId="26">
    <w:abstractNumId w:val="31"/>
  </w:num>
  <w:num w:numId="27">
    <w:abstractNumId w:val="15"/>
  </w:num>
  <w:num w:numId="28">
    <w:abstractNumId w:val="30"/>
  </w:num>
  <w:num w:numId="29">
    <w:abstractNumId w:val="26"/>
  </w:num>
  <w:num w:numId="30">
    <w:abstractNumId w:val="28"/>
  </w:num>
  <w:num w:numId="31">
    <w:abstractNumId w:val="1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BA3F64A-4584-473A-8EC0-AE6174AA188C}"/>
    <w:docVar w:name="dgnword-drafile" w:val="C:\Users\BRINSM~1\AppData\Local\Temp\draE2BE.tmp"/>
    <w:docVar w:name="dgnword-eventsink" w:val="707218576"/>
  </w:docVars>
  <w:rsids>
    <w:rsidRoot w:val="00023423"/>
    <w:rsid w:val="00000263"/>
    <w:rsid w:val="000113BC"/>
    <w:rsid w:val="000132D8"/>
    <w:rsid w:val="000136AF"/>
    <w:rsid w:val="00015079"/>
    <w:rsid w:val="00020EEF"/>
    <w:rsid w:val="0002230D"/>
    <w:rsid w:val="0002298F"/>
    <w:rsid w:val="00023423"/>
    <w:rsid w:val="000269AB"/>
    <w:rsid w:val="00027A6B"/>
    <w:rsid w:val="00032CEB"/>
    <w:rsid w:val="00036E24"/>
    <w:rsid w:val="0004044E"/>
    <w:rsid w:val="00046273"/>
    <w:rsid w:val="00046F47"/>
    <w:rsid w:val="0005120E"/>
    <w:rsid w:val="00054577"/>
    <w:rsid w:val="000562B7"/>
    <w:rsid w:val="00056DB1"/>
    <w:rsid w:val="00056FE6"/>
    <w:rsid w:val="00057160"/>
    <w:rsid w:val="000614BF"/>
    <w:rsid w:val="00064357"/>
    <w:rsid w:val="00065B0A"/>
    <w:rsid w:val="00066C17"/>
    <w:rsid w:val="0007169C"/>
    <w:rsid w:val="00077593"/>
    <w:rsid w:val="00083F48"/>
    <w:rsid w:val="000849AE"/>
    <w:rsid w:val="00085CAA"/>
    <w:rsid w:val="000907E6"/>
    <w:rsid w:val="000A4C30"/>
    <w:rsid w:val="000A6D73"/>
    <w:rsid w:val="000A7DF9"/>
    <w:rsid w:val="000C1914"/>
    <w:rsid w:val="000C1EDD"/>
    <w:rsid w:val="000C21A3"/>
    <w:rsid w:val="000C6D6D"/>
    <w:rsid w:val="000D05EF"/>
    <w:rsid w:val="000D5485"/>
    <w:rsid w:val="000F21C1"/>
    <w:rsid w:val="000F24FA"/>
    <w:rsid w:val="000F5AF8"/>
    <w:rsid w:val="000F726D"/>
    <w:rsid w:val="00100847"/>
    <w:rsid w:val="00100ED1"/>
    <w:rsid w:val="00102C7F"/>
    <w:rsid w:val="001031A1"/>
    <w:rsid w:val="00105D72"/>
    <w:rsid w:val="0010745C"/>
    <w:rsid w:val="00111374"/>
    <w:rsid w:val="00117277"/>
    <w:rsid w:val="00122B34"/>
    <w:rsid w:val="00123410"/>
    <w:rsid w:val="00135C88"/>
    <w:rsid w:val="00152404"/>
    <w:rsid w:val="00153A6D"/>
    <w:rsid w:val="00155873"/>
    <w:rsid w:val="00155F06"/>
    <w:rsid w:val="00157557"/>
    <w:rsid w:val="00160BD7"/>
    <w:rsid w:val="00161797"/>
    <w:rsid w:val="001643C9"/>
    <w:rsid w:val="00165568"/>
    <w:rsid w:val="00165746"/>
    <w:rsid w:val="00166082"/>
    <w:rsid w:val="00166667"/>
    <w:rsid w:val="00166BB1"/>
    <w:rsid w:val="00166C2F"/>
    <w:rsid w:val="001676F6"/>
    <w:rsid w:val="001716C9"/>
    <w:rsid w:val="00184261"/>
    <w:rsid w:val="001864C3"/>
    <w:rsid w:val="00190BA1"/>
    <w:rsid w:val="00190DF5"/>
    <w:rsid w:val="00193461"/>
    <w:rsid w:val="001939E1"/>
    <w:rsid w:val="00195382"/>
    <w:rsid w:val="00197C64"/>
    <w:rsid w:val="001A06F6"/>
    <w:rsid w:val="001A21FB"/>
    <w:rsid w:val="001A3B9F"/>
    <w:rsid w:val="001A3E73"/>
    <w:rsid w:val="001A4579"/>
    <w:rsid w:val="001A4821"/>
    <w:rsid w:val="001A65C0"/>
    <w:rsid w:val="001A69D7"/>
    <w:rsid w:val="001B0BB6"/>
    <w:rsid w:val="001B6456"/>
    <w:rsid w:val="001B7A5D"/>
    <w:rsid w:val="001B7D34"/>
    <w:rsid w:val="001C17FB"/>
    <w:rsid w:val="001C3BD7"/>
    <w:rsid w:val="001C3F86"/>
    <w:rsid w:val="001C69C4"/>
    <w:rsid w:val="001C7853"/>
    <w:rsid w:val="001D7975"/>
    <w:rsid w:val="001E0A8D"/>
    <w:rsid w:val="001E3590"/>
    <w:rsid w:val="001E5007"/>
    <w:rsid w:val="001E643F"/>
    <w:rsid w:val="001E7407"/>
    <w:rsid w:val="00201D27"/>
    <w:rsid w:val="0020300C"/>
    <w:rsid w:val="00203AD6"/>
    <w:rsid w:val="00206393"/>
    <w:rsid w:val="00206804"/>
    <w:rsid w:val="002100D2"/>
    <w:rsid w:val="00211208"/>
    <w:rsid w:val="00215E99"/>
    <w:rsid w:val="00216D67"/>
    <w:rsid w:val="00217DCA"/>
    <w:rsid w:val="00220A0C"/>
    <w:rsid w:val="00223E4A"/>
    <w:rsid w:val="002302EA"/>
    <w:rsid w:val="00232491"/>
    <w:rsid w:val="00240749"/>
    <w:rsid w:val="00243492"/>
    <w:rsid w:val="002468D7"/>
    <w:rsid w:val="00246DA6"/>
    <w:rsid w:val="00251F70"/>
    <w:rsid w:val="00257F8E"/>
    <w:rsid w:val="0026697A"/>
    <w:rsid w:val="002675A2"/>
    <w:rsid w:val="00285CDD"/>
    <w:rsid w:val="00291167"/>
    <w:rsid w:val="00293A85"/>
    <w:rsid w:val="00297ECB"/>
    <w:rsid w:val="002A0252"/>
    <w:rsid w:val="002A3DA5"/>
    <w:rsid w:val="002B7980"/>
    <w:rsid w:val="002C152A"/>
    <w:rsid w:val="002C1861"/>
    <w:rsid w:val="002C433C"/>
    <w:rsid w:val="002C5F32"/>
    <w:rsid w:val="002C70E9"/>
    <w:rsid w:val="002D043A"/>
    <w:rsid w:val="002D359F"/>
    <w:rsid w:val="002E78C7"/>
    <w:rsid w:val="002F2A76"/>
    <w:rsid w:val="002F3653"/>
    <w:rsid w:val="002F426F"/>
    <w:rsid w:val="00300066"/>
    <w:rsid w:val="0030075B"/>
    <w:rsid w:val="00302B52"/>
    <w:rsid w:val="0030461E"/>
    <w:rsid w:val="00307AA7"/>
    <w:rsid w:val="0031713F"/>
    <w:rsid w:val="00321913"/>
    <w:rsid w:val="00324EE6"/>
    <w:rsid w:val="0032736E"/>
    <w:rsid w:val="003277DD"/>
    <w:rsid w:val="003316DC"/>
    <w:rsid w:val="00332E0D"/>
    <w:rsid w:val="00337558"/>
    <w:rsid w:val="003415D3"/>
    <w:rsid w:val="00344369"/>
    <w:rsid w:val="00344D1C"/>
    <w:rsid w:val="0034607A"/>
    <w:rsid w:val="00346335"/>
    <w:rsid w:val="00350B58"/>
    <w:rsid w:val="00352B0F"/>
    <w:rsid w:val="00354F86"/>
    <w:rsid w:val="003561B0"/>
    <w:rsid w:val="0036243A"/>
    <w:rsid w:val="0036671A"/>
    <w:rsid w:val="00367960"/>
    <w:rsid w:val="00367A9F"/>
    <w:rsid w:val="00370DF1"/>
    <w:rsid w:val="00374669"/>
    <w:rsid w:val="00382A4F"/>
    <w:rsid w:val="0038633E"/>
    <w:rsid w:val="003911FB"/>
    <w:rsid w:val="00392291"/>
    <w:rsid w:val="003A15AC"/>
    <w:rsid w:val="003A56EB"/>
    <w:rsid w:val="003B0627"/>
    <w:rsid w:val="003B2809"/>
    <w:rsid w:val="003B647D"/>
    <w:rsid w:val="003C354C"/>
    <w:rsid w:val="003C3FC8"/>
    <w:rsid w:val="003C5F2B"/>
    <w:rsid w:val="003D0BFE"/>
    <w:rsid w:val="003D4FA3"/>
    <w:rsid w:val="003D5700"/>
    <w:rsid w:val="003E0E7B"/>
    <w:rsid w:val="003E3D75"/>
    <w:rsid w:val="003F0F5A"/>
    <w:rsid w:val="004005B9"/>
    <w:rsid w:val="00400A30"/>
    <w:rsid w:val="004022CA"/>
    <w:rsid w:val="00404498"/>
    <w:rsid w:val="0040478B"/>
    <w:rsid w:val="004054F1"/>
    <w:rsid w:val="004060CC"/>
    <w:rsid w:val="004116CD"/>
    <w:rsid w:val="004122D9"/>
    <w:rsid w:val="004129DF"/>
    <w:rsid w:val="00414ADE"/>
    <w:rsid w:val="004166F5"/>
    <w:rsid w:val="00417521"/>
    <w:rsid w:val="00417A15"/>
    <w:rsid w:val="004201D2"/>
    <w:rsid w:val="00422582"/>
    <w:rsid w:val="00424CA9"/>
    <w:rsid w:val="004257BB"/>
    <w:rsid w:val="004261D9"/>
    <w:rsid w:val="0043092C"/>
    <w:rsid w:val="00433A2F"/>
    <w:rsid w:val="004374F7"/>
    <w:rsid w:val="00440A05"/>
    <w:rsid w:val="00440FD2"/>
    <w:rsid w:val="004427C0"/>
    <w:rsid w:val="0044291A"/>
    <w:rsid w:val="00446019"/>
    <w:rsid w:val="004512AE"/>
    <w:rsid w:val="00460499"/>
    <w:rsid w:val="00463CA4"/>
    <w:rsid w:val="00474835"/>
    <w:rsid w:val="00475447"/>
    <w:rsid w:val="00475EE2"/>
    <w:rsid w:val="004815EA"/>
    <w:rsid w:val="004819C7"/>
    <w:rsid w:val="0048364F"/>
    <w:rsid w:val="0048415E"/>
    <w:rsid w:val="00490F2E"/>
    <w:rsid w:val="00492107"/>
    <w:rsid w:val="00495A3E"/>
    <w:rsid w:val="00496DB3"/>
    <w:rsid w:val="00496F97"/>
    <w:rsid w:val="004A117D"/>
    <w:rsid w:val="004A423C"/>
    <w:rsid w:val="004A53EA"/>
    <w:rsid w:val="004A5BDD"/>
    <w:rsid w:val="004A76E1"/>
    <w:rsid w:val="004B1634"/>
    <w:rsid w:val="004B2B1A"/>
    <w:rsid w:val="004B40B8"/>
    <w:rsid w:val="004B60B0"/>
    <w:rsid w:val="004C1B07"/>
    <w:rsid w:val="004C3BC8"/>
    <w:rsid w:val="004C6028"/>
    <w:rsid w:val="004C6133"/>
    <w:rsid w:val="004D1621"/>
    <w:rsid w:val="004D785E"/>
    <w:rsid w:val="004F1FAC"/>
    <w:rsid w:val="004F3D23"/>
    <w:rsid w:val="004F4555"/>
    <w:rsid w:val="004F676E"/>
    <w:rsid w:val="00500345"/>
    <w:rsid w:val="00506269"/>
    <w:rsid w:val="00510F38"/>
    <w:rsid w:val="0051109B"/>
    <w:rsid w:val="00516B8D"/>
    <w:rsid w:val="00520EC6"/>
    <w:rsid w:val="0052142F"/>
    <w:rsid w:val="00522470"/>
    <w:rsid w:val="0052342E"/>
    <w:rsid w:val="00523EFB"/>
    <w:rsid w:val="0052686F"/>
    <w:rsid w:val="0052756C"/>
    <w:rsid w:val="00527767"/>
    <w:rsid w:val="00527DBA"/>
    <w:rsid w:val="00530230"/>
    <w:rsid w:val="00530CC9"/>
    <w:rsid w:val="00532B9D"/>
    <w:rsid w:val="005352EC"/>
    <w:rsid w:val="00537FBC"/>
    <w:rsid w:val="00541D73"/>
    <w:rsid w:val="00543469"/>
    <w:rsid w:val="005452CC"/>
    <w:rsid w:val="00546FA3"/>
    <w:rsid w:val="00554243"/>
    <w:rsid w:val="00557C7A"/>
    <w:rsid w:val="00562A58"/>
    <w:rsid w:val="00570503"/>
    <w:rsid w:val="005708D9"/>
    <w:rsid w:val="00581211"/>
    <w:rsid w:val="00584811"/>
    <w:rsid w:val="0058581B"/>
    <w:rsid w:val="00586A89"/>
    <w:rsid w:val="00593AA6"/>
    <w:rsid w:val="00594161"/>
    <w:rsid w:val="00594512"/>
    <w:rsid w:val="00594749"/>
    <w:rsid w:val="00596D4C"/>
    <w:rsid w:val="005A482B"/>
    <w:rsid w:val="005B149C"/>
    <w:rsid w:val="005B4067"/>
    <w:rsid w:val="005C3060"/>
    <w:rsid w:val="005C36E0"/>
    <w:rsid w:val="005C3F41"/>
    <w:rsid w:val="005C6117"/>
    <w:rsid w:val="005C7541"/>
    <w:rsid w:val="005D168D"/>
    <w:rsid w:val="005D5EA1"/>
    <w:rsid w:val="005D6CF4"/>
    <w:rsid w:val="005E1B5A"/>
    <w:rsid w:val="005E61D3"/>
    <w:rsid w:val="005F1237"/>
    <w:rsid w:val="005F184A"/>
    <w:rsid w:val="005F4840"/>
    <w:rsid w:val="005F4ABE"/>
    <w:rsid w:val="005F7738"/>
    <w:rsid w:val="00600219"/>
    <w:rsid w:val="006030F7"/>
    <w:rsid w:val="006078C1"/>
    <w:rsid w:val="0061171D"/>
    <w:rsid w:val="00613EAD"/>
    <w:rsid w:val="006158AC"/>
    <w:rsid w:val="00620DB1"/>
    <w:rsid w:val="00624ABC"/>
    <w:rsid w:val="00640402"/>
    <w:rsid w:val="00640F78"/>
    <w:rsid w:val="00644F1B"/>
    <w:rsid w:val="00646E7B"/>
    <w:rsid w:val="0065466D"/>
    <w:rsid w:val="00655D6A"/>
    <w:rsid w:val="006563C2"/>
    <w:rsid w:val="00656DE9"/>
    <w:rsid w:val="006602C4"/>
    <w:rsid w:val="00671415"/>
    <w:rsid w:val="00673884"/>
    <w:rsid w:val="006760AC"/>
    <w:rsid w:val="00677B24"/>
    <w:rsid w:val="00677CC2"/>
    <w:rsid w:val="00677F95"/>
    <w:rsid w:val="00680AA5"/>
    <w:rsid w:val="00683E18"/>
    <w:rsid w:val="00685F42"/>
    <w:rsid w:val="006866A1"/>
    <w:rsid w:val="0069207B"/>
    <w:rsid w:val="006930FD"/>
    <w:rsid w:val="00695B5E"/>
    <w:rsid w:val="00696FEF"/>
    <w:rsid w:val="006A346F"/>
    <w:rsid w:val="006A4309"/>
    <w:rsid w:val="006B0E55"/>
    <w:rsid w:val="006B7006"/>
    <w:rsid w:val="006C69DE"/>
    <w:rsid w:val="006C7F8C"/>
    <w:rsid w:val="006D7AB9"/>
    <w:rsid w:val="006E0C86"/>
    <w:rsid w:val="006E405D"/>
    <w:rsid w:val="006F18D4"/>
    <w:rsid w:val="006F42A7"/>
    <w:rsid w:val="006F5B8A"/>
    <w:rsid w:val="007002CB"/>
    <w:rsid w:val="0070084E"/>
    <w:rsid w:val="00700B2C"/>
    <w:rsid w:val="0070538F"/>
    <w:rsid w:val="007110F2"/>
    <w:rsid w:val="00713084"/>
    <w:rsid w:val="007176FD"/>
    <w:rsid w:val="00720FC2"/>
    <w:rsid w:val="00722198"/>
    <w:rsid w:val="00724561"/>
    <w:rsid w:val="007264A8"/>
    <w:rsid w:val="00731E00"/>
    <w:rsid w:val="00732E9D"/>
    <w:rsid w:val="0073491A"/>
    <w:rsid w:val="00736335"/>
    <w:rsid w:val="007440B7"/>
    <w:rsid w:val="00747993"/>
    <w:rsid w:val="007479B5"/>
    <w:rsid w:val="00750648"/>
    <w:rsid w:val="007510F8"/>
    <w:rsid w:val="00761623"/>
    <w:rsid w:val="007634AD"/>
    <w:rsid w:val="007715C9"/>
    <w:rsid w:val="00771ED1"/>
    <w:rsid w:val="0077369F"/>
    <w:rsid w:val="00774D12"/>
    <w:rsid w:val="00774EDD"/>
    <w:rsid w:val="007757EC"/>
    <w:rsid w:val="00776666"/>
    <w:rsid w:val="007845D4"/>
    <w:rsid w:val="007905B3"/>
    <w:rsid w:val="00790958"/>
    <w:rsid w:val="00795418"/>
    <w:rsid w:val="00795E67"/>
    <w:rsid w:val="007A08BC"/>
    <w:rsid w:val="007A115D"/>
    <w:rsid w:val="007A35E6"/>
    <w:rsid w:val="007A6863"/>
    <w:rsid w:val="007A78B0"/>
    <w:rsid w:val="007C4528"/>
    <w:rsid w:val="007C46FE"/>
    <w:rsid w:val="007C72BE"/>
    <w:rsid w:val="007C789F"/>
    <w:rsid w:val="007D16E2"/>
    <w:rsid w:val="007D45C1"/>
    <w:rsid w:val="007D523E"/>
    <w:rsid w:val="007E7367"/>
    <w:rsid w:val="007E7CC0"/>
    <w:rsid w:val="007E7D4A"/>
    <w:rsid w:val="007F48ED"/>
    <w:rsid w:val="007F53E6"/>
    <w:rsid w:val="007F7947"/>
    <w:rsid w:val="0081101A"/>
    <w:rsid w:val="00812F45"/>
    <w:rsid w:val="00816D02"/>
    <w:rsid w:val="008239C9"/>
    <w:rsid w:val="00823B55"/>
    <w:rsid w:val="008272C1"/>
    <w:rsid w:val="008337A7"/>
    <w:rsid w:val="0083402E"/>
    <w:rsid w:val="00834991"/>
    <w:rsid w:val="00834EDE"/>
    <w:rsid w:val="0084172C"/>
    <w:rsid w:val="00856A31"/>
    <w:rsid w:val="00861DF6"/>
    <w:rsid w:val="00864D8E"/>
    <w:rsid w:val="008754D0"/>
    <w:rsid w:val="00877D48"/>
    <w:rsid w:val="008816F0"/>
    <w:rsid w:val="008824D9"/>
    <w:rsid w:val="0088345B"/>
    <w:rsid w:val="00892B83"/>
    <w:rsid w:val="00896B33"/>
    <w:rsid w:val="008A16A5"/>
    <w:rsid w:val="008A3D19"/>
    <w:rsid w:val="008B5D42"/>
    <w:rsid w:val="008C2B5D"/>
    <w:rsid w:val="008C467A"/>
    <w:rsid w:val="008D0EE0"/>
    <w:rsid w:val="008D5B99"/>
    <w:rsid w:val="008D6D26"/>
    <w:rsid w:val="008D7A27"/>
    <w:rsid w:val="008E07F1"/>
    <w:rsid w:val="008E21B8"/>
    <w:rsid w:val="008E27E4"/>
    <w:rsid w:val="008E291E"/>
    <w:rsid w:val="008E4702"/>
    <w:rsid w:val="008E69AA"/>
    <w:rsid w:val="008E723D"/>
    <w:rsid w:val="008F0E33"/>
    <w:rsid w:val="008F4F1C"/>
    <w:rsid w:val="008F755C"/>
    <w:rsid w:val="00902935"/>
    <w:rsid w:val="00906086"/>
    <w:rsid w:val="00907DCE"/>
    <w:rsid w:val="009107B4"/>
    <w:rsid w:val="00914069"/>
    <w:rsid w:val="0091582A"/>
    <w:rsid w:val="00922764"/>
    <w:rsid w:val="00925C75"/>
    <w:rsid w:val="009300CB"/>
    <w:rsid w:val="00932377"/>
    <w:rsid w:val="009408EA"/>
    <w:rsid w:val="00943102"/>
    <w:rsid w:val="0094523D"/>
    <w:rsid w:val="00950C8F"/>
    <w:rsid w:val="009559E6"/>
    <w:rsid w:val="00963BAD"/>
    <w:rsid w:val="00963C6E"/>
    <w:rsid w:val="00976A63"/>
    <w:rsid w:val="00983419"/>
    <w:rsid w:val="009842A7"/>
    <w:rsid w:val="00990555"/>
    <w:rsid w:val="009912C0"/>
    <w:rsid w:val="00994821"/>
    <w:rsid w:val="009B3F89"/>
    <w:rsid w:val="009B6CCB"/>
    <w:rsid w:val="009C3431"/>
    <w:rsid w:val="009C5989"/>
    <w:rsid w:val="009C6697"/>
    <w:rsid w:val="009D08DA"/>
    <w:rsid w:val="009D4E61"/>
    <w:rsid w:val="009E432D"/>
    <w:rsid w:val="009F20A6"/>
    <w:rsid w:val="009F5C3E"/>
    <w:rsid w:val="009F62F1"/>
    <w:rsid w:val="00A06860"/>
    <w:rsid w:val="00A136F5"/>
    <w:rsid w:val="00A147BD"/>
    <w:rsid w:val="00A231E2"/>
    <w:rsid w:val="00A249DE"/>
    <w:rsid w:val="00A2523D"/>
    <w:rsid w:val="00A2550D"/>
    <w:rsid w:val="00A260DF"/>
    <w:rsid w:val="00A27B78"/>
    <w:rsid w:val="00A307D4"/>
    <w:rsid w:val="00A34948"/>
    <w:rsid w:val="00A3757E"/>
    <w:rsid w:val="00A4169B"/>
    <w:rsid w:val="00A43B29"/>
    <w:rsid w:val="00A445F2"/>
    <w:rsid w:val="00A449F1"/>
    <w:rsid w:val="00A47EE4"/>
    <w:rsid w:val="00A50D55"/>
    <w:rsid w:val="00A5165B"/>
    <w:rsid w:val="00A52FDA"/>
    <w:rsid w:val="00A6032E"/>
    <w:rsid w:val="00A62A66"/>
    <w:rsid w:val="00A64912"/>
    <w:rsid w:val="00A659FB"/>
    <w:rsid w:val="00A70A74"/>
    <w:rsid w:val="00A74CC4"/>
    <w:rsid w:val="00A74D2A"/>
    <w:rsid w:val="00A90A8C"/>
    <w:rsid w:val="00A90EA8"/>
    <w:rsid w:val="00A941BC"/>
    <w:rsid w:val="00AA0343"/>
    <w:rsid w:val="00AA2A5C"/>
    <w:rsid w:val="00AA2ABB"/>
    <w:rsid w:val="00AB3728"/>
    <w:rsid w:val="00AB78E9"/>
    <w:rsid w:val="00AC59E2"/>
    <w:rsid w:val="00AC75DC"/>
    <w:rsid w:val="00AD3467"/>
    <w:rsid w:val="00AD3604"/>
    <w:rsid w:val="00AD4401"/>
    <w:rsid w:val="00AD5591"/>
    <w:rsid w:val="00AD5641"/>
    <w:rsid w:val="00AD7252"/>
    <w:rsid w:val="00AE0F9B"/>
    <w:rsid w:val="00AE10B5"/>
    <w:rsid w:val="00AE609C"/>
    <w:rsid w:val="00AE7B31"/>
    <w:rsid w:val="00AF1D79"/>
    <w:rsid w:val="00AF4B98"/>
    <w:rsid w:val="00AF55FF"/>
    <w:rsid w:val="00B032D8"/>
    <w:rsid w:val="00B1135F"/>
    <w:rsid w:val="00B14D2C"/>
    <w:rsid w:val="00B21B63"/>
    <w:rsid w:val="00B21C1E"/>
    <w:rsid w:val="00B23B91"/>
    <w:rsid w:val="00B25870"/>
    <w:rsid w:val="00B27753"/>
    <w:rsid w:val="00B33B3C"/>
    <w:rsid w:val="00B35930"/>
    <w:rsid w:val="00B40D74"/>
    <w:rsid w:val="00B41714"/>
    <w:rsid w:val="00B453C5"/>
    <w:rsid w:val="00B46053"/>
    <w:rsid w:val="00B52663"/>
    <w:rsid w:val="00B54886"/>
    <w:rsid w:val="00B56DCB"/>
    <w:rsid w:val="00B602D1"/>
    <w:rsid w:val="00B729EF"/>
    <w:rsid w:val="00B73379"/>
    <w:rsid w:val="00B770D2"/>
    <w:rsid w:val="00B77121"/>
    <w:rsid w:val="00B91A41"/>
    <w:rsid w:val="00B944CC"/>
    <w:rsid w:val="00B94F68"/>
    <w:rsid w:val="00B97F58"/>
    <w:rsid w:val="00BA47A3"/>
    <w:rsid w:val="00BA5026"/>
    <w:rsid w:val="00BA6E38"/>
    <w:rsid w:val="00BB6E79"/>
    <w:rsid w:val="00BC476B"/>
    <w:rsid w:val="00BD1675"/>
    <w:rsid w:val="00BE3B31"/>
    <w:rsid w:val="00BE6134"/>
    <w:rsid w:val="00BE719A"/>
    <w:rsid w:val="00BE720A"/>
    <w:rsid w:val="00BE7B2F"/>
    <w:rsid w:val="00BF266B"/>
    <w:rsid w:val="00BF4ABB"/>
    <w:rsid w:val="00BF6650"/>
    <w:rsid w:val="00BF6C45"/>
    <w:rsid w:val="00C067E5"/>
    <w:rsid w:val="00C1450D"/>
    <w:rsid w:val="00C164CA"/>
    <w:rsid w:val="00C16938"/>
    <w:rsid w:val="00C328BB"/>
    <w:rsid w:val="00C3355D"/>
    <w:rsid w:val="00C35B71"/>
    <w:rsid w:val="00C367BF"/>
    <w:rsid w:val="00C4166E"/>
    <w:rsid w:val="00C42BF8"/>
    <w:rsid w:val="00C460AE"/>
    <w:rsid w:val="00C46A59"/>
    <w:rsid w:val="00C50043"/>
    <w:rsid w:val="00C50A0F"/>
    <w:rsid w:val="00C55276"/>
    <w:rsid w:val="00C66203"/>
    <w:rsid w:val="00C7249F"/>
    <w:rsid w:val="00C7573B"/>
    <w:rsid w:val="00C76158"/>
    <w:rsid w:val="00C76CF3"/>
    <w:rsid w:val="00C804D5"/>
    <w:rsid w:val="00C81717"/>
    <w:rsid w:val="00C830F1"/>
    <w:rsid w:val="00C97055"/>
    <w:rsid w:val="00C97C82"/>
    <w:rsid w:val="00C97CE7"/>
    <w:rsid w:val="00CA108C"/>
    <w:rsid w:val="00CA28F8"/>
    <w:rsid w:val="00CA45FE"/>
    <w:rsid w:val="00CA5419"/>
    <w:rsid w:val="00CA7844"/>
    <w:rsid w:val="00CB181D"/>
    <w:rsid w:val="00CB58EF"/>
    <w:rsid w:val="00CB7225"/>
    <w:rsid w:val="00CD2224"/>
    <w:rsid w:val="00CD3FCE"/>
    <w:rsid w:val="00CE18BB"/>
    <w:rsid w:val="00CE26B7"/>
    <w:rsid w:val="00CE5D5F"/>
    <w:rsid w:val="00CE7D56"/>
    <w:rsid w:val="00CE7D64"/>
    <w:rsid w:val="00CF007C"/>
    <w:rsid w:val="00CF0BB2"/>
    <w:rsid w:val="00CF53D1"/>
    <w:rsid w:val="00D0348F"/>
    <w:rsid w:val="00D06A6D"/>
    <w:rsid w:val="00D13441"/>
    <w:rsid w:val="00D16E21"/>
    <w:rsid w:val="00D20665"/>
    <w:rsid w:val="00D243A3"/>
    <w:rsid w:val="00D3200B"/>
    <w:rsid w:val="00D33440"/>
    <w:rsid w:val="00D410CF"/>
    <w:rsid w:val="00D46872"/>
    <w:rsid w:val="00D514CA"/>
    <w:rsid w:val="00D52EFE"/>
    <w:rsid w:val="00D535B9"/>
    <w:rsid w:val="00D568D2"/>
    <w:rsid w:val="00D56A0D"/>
    <w:rsid w:val="00D5716C"/>
    <w:rsid w:val="00D5767F"/>
    <w:rsid w:val="00D60925"/>
    <w:rsid w:val="00D63EF6"/>
    <w:rsid w:val="00D65B0C"/>
    <w:rsid w:val="00D66518"/>
    <w:rsid w:val="00D70DFB"/>
    <w:rsid w:val="00D71EEA"/>
    <w:rsid w:val="00D72706"/>
    <w:rsid w:val="00D735CD"/>
    <w:rsid w:val="00D766DF"/>
    <w:rsid w:val="00D8174C"/>
    <w:rsid w:val="00D82D82"/>
    <w:rsid w:val="00D84AB2"/>
    <w:rsid w:val="00D9233F"/>
    <w:rsid w:val="00D936E2"/>
    <w:rsid w:val="00D95891"/>
    <w:rsid w:val="00DA1A41"/>
    <w:rsid w:val="00DA47B1"/>
    <w:rsid w:val="00DB5CB4"/>
    <w:rsid w:val="00DB63A1"/>
    <w:rsid w:val="00DC339B"/>
    <w:rsid w:val="00DC7B12"/>
    <w:rsid w:val="00DC7D50"/>
    <w:rsid w:val="00DE09DC"/>
    <w:rsid w:val="00DE149E"/>
    <w:rsid w:val="00DF20B7"/>
    <w:rsid w:val="00DF2403"/>
    <w:rsid w:val="00DF7AE8"/>
    <w:rsid w:val="00E050D1"/>
    <w:rsid w:val="00E05287"/>
    <w:rsid w:val="00E05704"/>
    <w:rsid w:val="00E12BD7"/>
    <w:rsid w:val="00E12F1A"/>
    <w:rsid w:val="00E15561"/>
    <w:rsid w:val="00E21CFB"/>
    <w:rsid w:val="00E22935"/>
    <w:rsid w:val="00E26B55"/>
    <w:rsid w:val="00E32D69"/>
    <w:rsid w:val="00E343AE"/>
    <w:rsid w:val="00E43EAC"/>
    <w:rsid w:val="00E525FA"/>
    <w:rsid w:val="00E53BD8"/>
    <w:rsid w:val="00E54292"/>
    <w:rsid w:val="00E60191"/>
    <w:rsid w:val="00E64C5A"/>
    <w:rsid w:val="00E7414C"/>
    <w:rsid w:val="00E74DC7"/>
    <w:rsid w:val="00E776B3"/>
    <w:rsid w:val="00E81420"/>
    <w:rsid w:val="00E84CB2"/>
    <w:rsid w:val="00E87699"/>
    <w:rsid w:val="00E91FB2"/>
    <w:rsid w:val="00E922A1"/>
    <w:rsid w:val="00E92E27"/>
    <w:rsid w:val="00E9586B"/>
    <w:rsid w:val="00E95BB8"/>
    <w:rsid w:val="00E96B7F"/>
    <w:rsid w:val="00E96F03"/>
    <w:rsid w:val="00E97334"/>
    <w:rsid w:val="00E97421"/>
    <w:rsid w:val="00EA0D36"/>
    <w:rsid w:val="00EB2635"/>
    <w:rsid w:val="00EB32E0"/>
    <w:rsid w:val="00EC3BF5"/>
    <w:rsid w:val="00ED4928"/>
    <w:rsid w:val="00EE3749"/>
    <w:rsid w:val="00EE6190"/>
    <w:rsid w:val="00EE7DB4"/>
    <w:rsid w:val="00EF12E2"/>
    <w:rsid w:val="00EF2E3A"/>
    <w:rsid w:val="00EF6402"/>
    <w:rsid w:val="00F025DF"/>
    <w:rsid w:val="00F047E2"/>
    <w:rsid w:val="00F04D57"/>
    <w:rsid w:val="00F078DC"/>
    <w:rsid w:val="00F13E86"/>
    <w:rsid w:val="00F176DE"/>
    <w:rsid w:val="00F217BE"/>
    <w:rsid w:val="00F32FCB"/>
    <w:rsid w:val="00F33606"/>
    <w:rsid w:val="00F34D87"/>
    <w:rsid w:val="00F36589"/>
    <w:rsid w:val="00F42426"/>
    <w:rsid w:val="00F45075"/>
    <w:rsid w:val="00F6325A"/>
    <w:rsid w:val="00F6709F"/>
    <w:rsid w:val="00F677A9"/>
    <w:rsid w:val="00F723BD"/>
    <w:rsid w:val="00F7307E"/>
    <w:rsid w:val="00F732EA"/>
    <w:rsid w:val="00F7337B"/>
    <w:rsid w:val="00F74456"/>
    <w:rsid w:val="00F84CF5"/>
    <w:rsid w:val="00F8612E"/>
    <w:rsid w:val="00F8612F"/>
    <w:rsid w:val="00F95E0E"/>
    <w:rsid w:val="00F962FE"/>
    <w:rsid w:val="00F96D20"/>
    <w:rsid w:val="00FA0AC2"/>
    <w:rsid w:val="00FA13F7"/>
    <w:rsid w:val="00FA420B"/>
    <w:rsid w:val="00FC4930"/>
    <w:rsid w:val="00FD215D"/>
    <w:rsid w:val="00FD4C52"/>
    <w:rsid w:val="00FD4C84"/>
    <w:rsid w:val="00FD5032"/>
    <w:rsid w:val="00FE0781"/>
    <w:rsid w:val="00FE2B2E"/>
    <w:rsid w:val="00FF39DE"/>
    <w:rsid w:val="00FF6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4882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54F86"/>
    <w:pPr>
      <w:spacing w:line="260" w:lineRule="atLeast"/>
    </w:pPr>
    <w:rPr>
      <w:sz w:val="22"/>
    </w:rPr>
  </w:style>
  <w:style w:type="paragraph" w:styleId="Heading1">
    <w:name w:val="heading 1"/>
    <w:basedOn w:val="Normal"/>
    <w:next w:val="Normal"/>
    <w:link w:val="Heading1Char"/>
    <w:uiPriority w:val="9"/>
    <w:qFormat/>
    <w:rsid w:val="00354F8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4F8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4F8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54F8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54F8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54F8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54F8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54F8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54F8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54F86"/>
  </w:style>
  <w:style w:type="paragraph" w:customStyle="1" w:styleId="OPCParaBase">
    <w:name w:val="OPCParaBase"/>
    <w:qFormat/>
    <w:rsid w:val="00354F86"/>
    <w:pPr>
      <w:spacing w:line="260" w:lineRule="atLeast"/>
    </w:pPr>
    <w:rPr>
      <w:rFonts w:eastAsia="Times New Roman" w:cs="Times New Roman"/>
      <w:sz w:val="22"/>
      <w:lang w:eastAsia="en-AU"/>
    </w:rPr>
  </w:style>
  <w:style w:type="paragraph" w:customStyle="1" w:styleId="ShortT">
    <w:name w:val="ShortT"/>
    <w:basedOn w:val="OPCParaBase"/>
    <w:next w:val="Normal"/>
    <w:qFormat/>
    <w:rsid w:val="00354F86"/>
    <w:pPr>
      <w:spacing w:line="240" w:lineRule="auto"/>
    </w:pPr>
    <w:rPr>
      <w:b/>
      <w:sz w:val="40"/>
    </w:rPr>
  </w:style>
  <w:style w:type="paragraph" w:customStyle="1" w:styleId="ActHead1">
    <w:name w:val="ActHead 1"/>
    <w:aliases w:val="c"/>
    <w:basedOn w:val="OPCParaBase"/>
    <w:next w:val="Normal"/>
    <w:qFormat/>
    <w:rsid w:val="00354F8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54F8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54F8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54F8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54F8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54F8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54F8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54F8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54F8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54F86"/>
  </w:style>
  <w:style w:type="paragraph" w:customStyle="1" w:styleId="Blocks">
    <w:name w:val="Blocks"/>
    <w:aliases w:val="bb"/>
    <w:basedOn w:val="OPCParaBase"/>
    <w:qFormat/>
    <w:rsid w:val="00354F86"/>
    <w:pPr>
      <w:spacing w:line="240" w:lineRule="auto"/>
    </w:pPr>
    <w:rPr>
      <w:sz w:val="24"/>
    </w:rPr>
  </w:style>
  <w:style w:type="paragraph" w:customStyle="1" w:styleId="BoxText">
    <w:name w:val="BoxText"/>
    <w:aliases w:val="bt"/>
    <w:basedOn w:val="OPCParaBase"/>
    <w:qFormat/>
    <w:rsid w:val="00354F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54F86"/>
    <w:rPr>
      <w:b/>
    </w:rPr>
  </w:style>
  <w:style w:type="paragraph" w:customStyle="1" w:styleId="BoxHeadItalic">
    <w:name w:val="BoxHeadItalic"/>
    <w:aliases w:val="bhi"/>
    <w:basedOn w:val="BoxText"/>
    <w:next w:val="BoxStep"/>
    <w:qFormat/>
    <w:rsid w:val="00354F86"/>
    <w:rPr>
      <w:i/>
    </w:rPr>
  </w:style>
  <w:style w:type="paragraph" w:customStyle="1" w:styleId="BoxList">
    <w:name w:val="BoxList"/>
    <w:aliases w:val="bl"/>
    <w:basedOn w:val="BoxText"/>
    <w:qFormat/>
    <w:rsid w:val="00354F86"/>
    <w:pPr>
      <w:ind w:left="1559" w:hanging="425"/>
    </w:pPr>
  </w:style>
  <w:style w:type="paragraph" w:customStyle="1" w:styleId="BoxNote">
    <w:name w:val="BoxNote"/>
    <w:aliases w:val="bn"/>
    <w:basedOn w:val="BoxText"/>
    <w:qFormat/>
    <w:rsid w:val="00354F86"/>
    <w:pPr>
      <w:tabs>
        <w:tab w:val="left" w:pos="1985"/>
      </w:tabs>
      <w:spacing w:before="122" w:line="198" w:lineRule="exact"/>
      <w:ind w:left="2948" w:hanging="1814"/>
    </w:pPr>
    <w:rPr>
      <w:sz w:val="18"/>
    </w:rPr>
  </w:style>
  <w:style w:type="paragraph" w:customStyle="1" w:styleId="BoxPara">
    <w:name w:val="BoxPara"/>
    <w:aliases w:val="bp"/>
    <w:basedOn w:val="BoxText"/>
    <w:qFormat/>
    <w:rsid w:val="00354F86"/>
    <w:pPr>
      <w:tabs>
        <w:tab w:val="right" w:pos="2268"/>
      </w:tabs>
      <w:ind w:left="2552" w:hanging="1418"/>
    </w:pPr>
  </w:style>
  <w:style w:type="paragraph" w:customStyle="1" w:styleId="BoxStep">
    <w:name w:val="BoxStep"/>
    <w:aliases w:val="bs"/>
    <w:basedOn w:val="BoxText"/>
    <w:qFormat/>
    <w:rsid w:val="00354F86"/>
    <w:pPr>
      <w:ind w:left="1985" w:hanging="851"/>
    </w:pPr>
  </w:style>
  <w:style w:type="character" w:customStyle="1" w:styleId="CharAmPartNo">
    <w:name w:val="CharAmPartNo"/>
    <w:basedOn w:val="OPCCharBase"/>
    <w:qFormat/>
    <w:rsid w:val="00354F86"/>
  </w:style>
  <w:style w:type="character" w:customStyle="1" w:styleId="CharAmPartText">
    <w:name w:val="CharAmPartText"/>
    <w:basedOn w:val="OPCCharBase"/>
    <w:qFormat/>
    <w:rsid w:val="00354F86"/>
  </w:style>
  <w:style w:type="character" w:customStyle="1" w:styleId="CharAmSchNo">
    <w:name w:val="CharAmSchNo"/>
    <w:basedOn w:val="OPCCharBase"/>
    <w:qFormat/>
    <w:rsid w:val="00354F86"/>
  </w:style>
  <w:style w:type="character" w:customStyle="1" w:styleId="CharAmSchText">
    <w:name w:val="CharAmSchText"/>
    <w:basedOn w:val="OPCCharBase"/>
    <w:qFormat/>
    <w:rsid w:val="00354F86"/>
  </w:style>
  <w:style w:type="character" w:customStyle="1" w:styleId="CharBoldItalic">
    <w:name w:val="CharBoldItalic"/>
    <w:basedOn w:val="OPCCharBase"/>
    <w:uiPriority w:val="1"/>
    <w:qFormat/>
    <w:rsid w:val="00354F86"/>
    <w:rPr>
      <w:b/>
      <w:i/>
    </w:rPr>
  </w:style>
  <w:style w:type="character" w:customStyle="1" w:styleId="CharChapNo">
    <w:name w:val="CharChapNo"/>
    <w:basedOn w:val="OPCCharBase"/>
    <w:uiPriority w:val="1"/>
    <w:qFormat/>
    <w:rsid w:val="00354F86"/>
  </w:style>
  <w:style w:type="character" w:customStyle="1" w:styleId="CharChapText">
    <w:name w:val="CharChapText"/>
    <w:basedOn w:val="OPCCharBase"/>
    <w:uiPriority w:val="1"/>
    <w:qFormat/>
    <w:rsid w:val="00354F86"/>
  </w:style>
  <w:style w:type="character" w:customStyle="1" w:styleId="CharDivNo">
    <w:name w:val="CharDivNo"/>
    <w:basedOn w:val="OPCCharBase"/>
    <w:uiPriority w:val="1"/>
    <w:qFormat/>
    <w:rsid w:val="00354F86"/>
  </w:style>
  <w:style w:type="character" w:customStyle="1" w:styleId="CharDivText">
    <w:name w:val="CharDivText"/>
    <w:basedOn w:val="OPCCharBase"/>
    <w:uiPriority w:val="1"/>
    <w:qFormat/>
    <w:rsid w:val="00354F86"/>
  </w:style>
  <w:style w:type="character" w:customStyle="1" w:styleId="CharItalic">
    <w:name w:val="CharItalic"/>
    <w:basedOn w:val="OPCCharBase"/>
    <w:uiPriority w:val="1"/>
    <w:qFormat/>
    <w:rsid w:val="00354F86"/>
    <w:rPr>
      <w:i/>
    </w:rPr>
  </w:style>
  <w:style w:type="character" w:customStyle="1" w:styleId="CharPartNo">
    <w:name w:val="CharPartNo"/>
    <w:basedOn w:val="OPCCharBase"/>
    <w:uiPriority w:val="1"/>
    <w:qFormat/>
    <w:rsid w:val="00354F86"/>
  </w:style>
  <w:style w:type="character" w:customStyle="1" w:styleId="CharPartText">
    <w:name w:val="CharPartText"/>
    <w:basedOn w:val="OPCCharBase"/>
    <w:uiPriority w:val="1"/>
    <w:qFormat/>
    <w:rsid w:val="00354F86"/>
  </w:style>
  <w:style w:type="character" w:customStyle="1" w:styleId="CharSectno">
    <w:name w:val="CharSectno"/>
    <w:basedOn w:val="OPCCharBase"/>
    <w:qFormat/>
    <w:rsid w:val="00354F86"/>
  </w:style>
  <w:style w:type="character" w:customStyle="1" w:styleId="CharSubdNo">
    <w:name w:val="CharSubdNo"/>
    <w:basedOn w:val="OPCCharBase"/>
    <w:uiPriority w:val="1"/>
    <w:qFormat/>
    <w:rsid w:val="00354F86"/>
  </w:style>
  <w:style w:type="character" w:customStyle="1" w:styleId="CharSubdText">
    <w:name w:val="CharSubdText"/>
    <w:basedOn w:val="OPCCharBase"/>
    <w:uiPriority w:val="1"/>
    <w:qFormat/>
    <w:rsid w:val="00354F86"/>
  </w:style>
  <w:style w:type="paragraph" w:customStyle="1" w:styleId="CTA--">
    <w:name w:val="CTA --"/>
    <w:basedOn w:val="OPCParaBase"/>
    <w:next w:val="Normal"/>
    <w:rsid w:val="00354F86"/>
    <w:pPr>
      <w:spacing w:before="60" w:line="240" w:lineRule="atLeast"/>
      <w:ind w:left="142" w:hanging="142"/>
    </w:pPr>
    <w:rPr>
      <w:sz w:val="20"/>
    </w:rPr>
  </w:style>
  <w:style w:type="paragraph" w:customStyle="1" w:styleId="CTA-">
    <w:name w:val="CTA -"/>
    <w:basedOn w:val="OPCParaBase"/>
    <w:rsid w:val="00354F86"/>
    <w:pPr>
      <w:spacing w:before="60" w:line="240" w:lineRule="atLeast"/>
      <w:ind w:left="85" w:hanging="85"/>
    </w:pPr>
    <w:rPr>
      <w:sz w:val="20"/>
    </w:rPr>
  </w:style>
  <w:style w:type="paragraph" w:customStyle="1" w:styleId="CTA---">
    <w:name w:val="CTA ---"/>
    <w:basedOn w:val="OPCParaBase"/>
    <w:next w:val="Normal"/>
    <w:rsid w:val="00354F86"/>
    <w:pPr>
      <w:spacing w:before="60" w:line="240" w:lineRule="atLeast"/>
      <w:ind w:left="198" w:hanging="198"/>
    </w:pPr>
    <w:rPr>
      <w:sz w:val="20"/>
    </w:rPr>
  </w:style>
  <w:style w:type="paragraph" w:customStyle="1" w:styleId="CTA----">
    <w:name w:val="CTA ----"/>
    <w:basedOn w:val="OPCParaBase"/>
    <w:next w:val="Normal"/>
    <w:rsid w:val="00354F86"/>
    <w:pPr>
      <w:spacing w:before="60" w:line="240" w:lineRule="atLeast"/>
      <w:ind w:left="255" w:hanging="255"/>
    </w:pPr>
    <w:rPr>
      <w:sz w:val="20"/>
    </w:rPr>
  </w:style>
  <w:style w:type="paragraph" w:customStyle="1" w:styleId="CTA1a">
    <w:name w:val="CTA 1(a)"/>
    <w:basedOn w:val="OPCParaBase"/>
    <w:rsid w:val="00354F86"/>
    <w:pPr>
      <w:tabs>
        <w:tab w:val="right" w:pos="414"/>
      </w:tabs>
      <w:spacing w:before="40" w:line="240" w:lineRule="atLeast"/>
      <w:ind w:left="675" w:hanging="675"/>
    </w:pPr>
    <w:rPr>
      <w:sz w:val="20"/>
    </w:rPr>
  </w:style>
  <w:style w:type="paragraph" w:customStyle="1" w:styleId="CTA1ai">
    <w:name w:val="CTA 1(a)(i)"/>
    <w:basedOn w:val="OPCParaBase"/>
    <w:rsid w:val="00354F86"/>
    <w:pPr>
      <w:tabs>
        <w:tab w:val="right" w:pos="1004"/>
      </w:tabs>
      <w:spacing w:before="40" w:line="240" w:lineRule="atLeast"/>
      <w:ind w:left="1253" w:hanging="1253"/>
    </w:pPr>
    <w:rPr>
      <w:sz w:val="20"/>
    </w:rPr>
  </w:style>
  <w:style w:type="paragraph" w:customStyle="1" w:styleId="CTA2a">
    <w:name w:val="CTA 2(a)"/>
    <w:basedOn w:val="OPCParaBase"/>
    <w:rsid w:val="00354F86"/>
    <w:pPr>
      <w:tabs>
        <w:tab w:val="right" w:pos="482"/>
      </w:tabs>
      <w:spacing w:before="40" w:line="240" w:lineRule="atLeast"/>
      <w:ind w:left="748" w:hanging="748"/>
    </w:pPr>
    <w:rPr>
      <w:sz w:val="20"/>
    </w:rPr>
  </w:style>
  <w:style w:type="paragraph" w:customStyle="1" w:styleId="CTA2ai">
    <w:name w:val="CTA 2(a)(i)"/>
    <w:basedOn w:val="OPCParaBase"/>
    <w:rsid w:val="00354F86"/>
    <w:pPr>
      <w:tabs>
        <w:tab w:val="right" w:pos="1089"/>
      </w:tabs>
      <w:spacing w:before="40" w:line="240" w:lineRule="atLeast"/>
      <w:ind w:left="1327" w:hanging="1327"/>
    </w:pPr>
    <w:rPr>
      <w:sz w:val="20"/>
    </w:rPr>
  </w:style>
  <w:style w:type="paragraph" w:customStyle="1" w:styleId="CTA3a">
    <w:name w:val="CTA 3(a)"/>
    <w:basedOn w:val="OPCParaBase"/>
    <w:rsid w:val="00354F86"/>
    <w:pPr>
      <w:tabs>
        <w:tab w:val="right" w:pos="556"/>
      </w:tabs>
      <w:spacing w:before="40" w:line="240" w:lineRule="atLeast"/>
      <w:ind w:left="805" w:hanging="805"/>
    </w:pPr>
    <w:rPr>
      <w:sz w:val="20"/>
    </w:rPr>
  </w:style>
  <w:style w:type="paragraph" w:customStyle="1" w:styleId="CTA3ai">
    <w:name w:val="CTA 3(a)(i)"/>
    <w:basedOn w:val="OPCParaBase"/>
    <w:rsid w:val="00354F86"/>
    <w:pPr>
      <w:tabs>
        <w:tab w:val="right" w:pos="1140"/>
      </w:tabs>
      <w:spacing w:before="40" w:line="240" w:lineRule="atLeast"/>
      <w:ind w:left="1361" w:hanging="1361"/>
    </w:pPr>
    <w:rPr>
      <w:sz w:val="20"/>
    </w:rPr>
  </w:style>
  <w:style w:type="paragraph" w:customStyle="1" w:styleId="CTA4a">
    <w:name w:val="CTA 4(a)"/>
    <w:basedOn w:val="OPCParaBase"/>
    <w:rsid w:val="00354F86"/>
    <w:pPr>
      <w:tabs>
        <w:tab w:val="right" w:pos="624"/>
      </w:tabs>
      <w:spacing w:before="40" w:line="240" w:lineRule="atLeast"/>
      <w:ind w:left="873" w:hanging="873"/>
    </w:pPr>
    <w:rPr>
      <w:sz w:val="20"/>
    </w:rPr>
  </w:style>
  <w:style w:type="paragraph" w:customStyle="1" w:styleId="CTA4ai">
    <w:name w:val="CTA 4(a)(i)"/>
    <w:basedOn w:val="OPCParaBase"/>
    <w:rsid w:val="00354F86"/>
    <w:pPr>
      <w:tabs>
        <w:tab w:val="right" w:pos="1213"/>
      </w:tabs>
      <w:spacing w:before="40" w:line="240" w:lineRule="atLeast"/>
      <w:ind w:left="1452" w:hanging="1452"/>
    </w:pPr>
    <w:rPr>
      <w:sz w:val="20"/>
    </w:rPr>
  </w:style>
  <w:style w:type="paragraph" w:customStyle="1" w:styleId="CTACAPS">
    <w:name w:val="CTA CAPS"/>
    <w:basedOn w:val="OPCParaBase"/>
    <w:rsid w:val="00354F86"/>
    <w:pPr>
      <w:spacing w:before="60" w:line="240" w:lineRule="atLeast"/>
    </w:pPr>
    <w:rPr>
      <w:sz w:val="20"/>
    </w:rPr>
  </w:style>
  <w:style w:type="paragraph" w:customStyle="1" w:styleId="CTAright">
    <w:name w:val="CTA right"/>
    <w:basedOn w:val="OPCParaBase"/>
    <w:rsid w:val="00354F86"/>
    <w:pPr>
      <w:spacing w:before="60" w:line="240" w:lineRule="auto"/>
      <w:jc w:val="right"/>
    </w:pPr>
    <w:rPr>
      <w:sz w:val="20"/>
    </w:rPr>
  </w:style>
  <w:style w:type="paragraph" w:customStyle="1" w:styleId="subsection">
    <w:name w:val="subsection"/>
    <w:aliases w:val="ss"/>
    <w:basedOn w:val="OPCParaBase"/>
    <w:link w:val="subsectionChar"/>
    <w:rsid w:val="00354F86"/>
    <w:pPr>
      <w:tabs>
        <w:tab w:val="right" w:pos="1021"/>
      </w:tabs>
      <w:spacing w:before="180" w:line="240" w:lineRule="auto"/>
      <w:ind w:left="1134" w:hanging="1134"/>
    </w:pPr>
  </w:style>
  <w:style w:type="paragraph" w:customStyle="1" w:styleId="Definition">
    <w:name w:val="Definition"/>
    <w:aliases w:val="dd"/>
    <w:basedOn w:val="OPCParaBase"/>
    <w:rsid w:val="00354F86"/>
    <w:pPr>
      <w:spacing w:before="180" w:line="240" w:lineRule="auto"/>
      <w:ind w:left="1134"/>
    </w:pPr>
  </w:style>
  <w:style w:type="paragraph" w:customStyle="1" w:styleId="ETAsubitem">
    <w:name w:val="ETA(subitem)"/>
    <w:basedOn w:val="OPCParaBase"/>
    <w:rsid w:val="00354F86"/>
    <w:pPr>
      <w:tabs>
        <w:tab w:val="right" w:pos="340"/>
      </w:tabs>
      <w:spacing w:before="60" w:line="240" w:lineRule="auto"/>
      <w:ind w:left="454" w:hanging="454"/>
    </w:pPr>
    <w:rPr>
      <w:sz w:val="20"/>
    </w:rPr>
  </w:style>
  <w:style w:type="paragraph" w:customStyle="1" w:styleId="ETApara">
    <w:name w:val="ETA(para)"/>
    <w:basedOn w:val="OPCParaBase"/>
    <w:rsid w:val="00354F86"/>
    <w:pPr>
      <w:tabs>
        <w:tab w:val="right" w:pos="754"/>
      </w:tabs>
      <w:spacing w:before="60" w:line="240" w:lineRule="auto"/>
      <w:ind w:left="828" w:hanging="828"/>
    </w:pPr>
    <w:rPr>
      <w:sz w:val="20"/>
    </w:rPr>
  </w:style>
  <w:style w:type="paragraph" w:customStyle="1" w:styleId="ETAsubpara">
    <w:name w:val="ETA(subpara)"/>
    <w:basedOn w:val="OPCParaBase"/>
    <w:rsid w:val="00354F86"/>
    <w:pPr>
      <w:tabs>
        <w:tab w:val="right" w:pos="1083"/>
      </w:tabs>
      <w:spacing w:before="60" w:line="240" w:lineRule="auto"/>
      <w:ind w:left="1191" w:hanging="1191"/>
    </w:pPr>
    <w:rPr>
      <w:sz w:val="20"/>
    </w:rPr>
  </w:style>
  <w:style w:type="paragraph" w:customStyle="1" w:styleId="ETAsub-subpara">
    <w:name w:val="ETA(sub-subpara)"/>
    <w:basedOn w:val="OPCParaBase"/>
    <w:rsid w:val="00354F86"/>
    <w:pPr>
      <w:tabs>
        <w:tab w:val="right" w:pos="1412"/>
      </w:tabs>
      <w:spacing w:before="60" w:line="240" w:lineRule="auto"/>
      <w:ind w:left="1525" w:hanging="1525"/>
    </w:pPr>
    <w:rPr>
      <w:sz w:val="20"/>
    </w:rPr>
  </w:style>
  <w:style w:type="paragraph" w:customStyle="1" w:styleId="Formula">
    <w:name w:val="Formula"/>
    <w:basedOn w:val="OPCParaBase"/>
    <w:rsid w:val="00354F86"/>
    <w:pPr>
      <w:spacing w:line="240" w:lineRule="auto"/>
      <w:ind w:left="1134"/>
    </w:pPr>
    <w:rPr>
      <w:sz w:val="20"/>
    </w:rPr>
  </w:style>
  <w:style w:type="paragraph" w:styleId="Header">
    <w:name w:val="header"/>
    <w:basedOn w:val="OPCParaBase"/>
    <w:link w:val="HeaderChar"/>
    <w:unhideWhenUsed/>
    <w:rsid w:val="00354F8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54F86"/>
    <w:rPr>
      <w:rFonts w:eastAsia="Times New Roman" w:cs="Times New Roman"/>
      <w:sz w:val="16"/>
      <w:lang w:eastAsia="en-AU"/>
    </w:rPr>
  </w:style>
  <w:style w:type="paragraph" w:customStyle="1" w:styleId="House">
    <w:name w:val="House"/>
    <w:basedOn w:val="OPCParaBase"/>
    <w:rsid w:val="00354F86"/>
    <w:pPr>
      <w:spacing w:line="240" w:lineRule="auto"/>
    </w:pPr>
    <w:rPr>
      <w:sz w:val="28"/>
    </w:rPr>
  </w:style>
  <w:style w:type="paragraph" w:customStyle="1" w:styleId="Item">
    <w:name w:val="Item"/>
    <w:aliases w:val="i"/>
    <w:basedOn w:val="OPCParaBase"/>
    <w:next w:val="ItemHead"/>
    <w:rsid w:val="00354F86"/>
    <w:pPr>
      <w:keepLines/>
      <w:spacing w:before="80" w:line="240" w:lineRule="auto"/>
      <w:ind w:left="709"/>
    </w:pPr>
  </w:style>
  <w:style w:type="paragraph" w:customStyle="1" w:styleId="ItemHead">
    <w:name w:val="ItemHead"/>
    <w:aliases w:val="ih"/>
    <w:basedOn w:val="OPCParaBase"/>
    <w:next w:val="Item"/>
    <w:rsid w:val="00354F8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54F86"/>
    <w:pPr>
      <w:spacing w:line="240" w:lineRule="auto"/>
    </w:pPr>
    <w:rPr>
      <w:b/>
      <w:sz w:val="32"/>
    </w:rPr>
  </w:style>
  <w:style w:type="paragraph" w:customStyle="1" w:styleId="notedraft">
    <w:name w:val="note(draft)"/>
    <w:aliases w:val="nd"/>
    <w:basedOn w:val="OPCParaBase"/>
    <w:rsid w:val="00354F86"/>
    <w:pPr>
      <w:spacing w:before="240" w:line="240" w:lineRule="auto"/>
      <w:ind w:left="284" w:hanging="284"/>
    </w:pPr>
    <w:rPr>
      <w:i/>
      <w:sz w:val="24"/>
    </w:rPr>
  </w:style>
  <w:style w:type="paragraph" w:customStyle="1" w:styleId="notemargin">
    <w:name w:val="note(margin)"/>
    <w:aliases w:val="nm"/>
    <w:basedOn w:val="OPCParaBase"/>
    <w:rsid w:val="00354F86"/>
    <w:pPr>
      <w:tabs>
        <w:tab w:val="left" w:pos="709"/>
      </w:tabs>
      <w:spacing w:before="122" w:line="198" w:lineRule="exact"/>
      <w:ind w:left="709" w:hanging="709"/>
    </w:pPr>
    <w:rPr>
      <w:sz w:val="18"/>
    </w:rPr>
  </w:style>
  <w:style w:type="paragraph" w:customStyle="1" w:styleId="noteToPara">
    <w:name w:val="noteToPara"/>
    <w:aliases w:val="ntp"/>
    <w:basedOn w:val="OPCParaBase"/>
    <w:rsid w:val="00354F86"/>
    <w:pPr>
      <w:spacing w:before="122" w:line="198" w:lineRule="exact"/>
      <w:ind w:left="2353" w:hanging="709"/>
    </w:pPr>
    <w:rPr>
      <w:sz w:val="18"/>
    </w:rPr>
  </w:style>
  <w:style w:type="paragraph" w:customStyle="1" w:styleId="noteParlAmend">
    <w:name w:val="note(ParlAmend)"/>
    <w:aliases w:val="npp"/>
    <w:basedOn w:val="OPCParaBase"/>
    <w:next w:val="ParlAmend"/>
    <w:rsid w:val="00354F86"/>
    <w:pPr>
      <w:spacing w:line="240" w:lineRule="auto"/>
      <w:jc w:val="right"/>
    </w:pPr>
    <w:rPr>
      <w:rFonts w:ascii="Arial" w:hAnsi="Arial"/>
      <w:b/>
      <w:i/>
    </w:rPr>
  </w:style>
  <w:style w:type="paragraph" w:customStyle="1" w:styleId="Page1">
    <w:name w:val="Page1"/>
    <w:basedOn w:val="OPCParaBase"/>
    <w:rsid w:val="00354F86"/>
    <w:pPr>
      <w:spacing w:before="5600" w:line="240" w:lineRule="auto"/>
    </w:pPr>
    <w:rPr>
      <w:b/>
      <w:sz w:val="32"/>
    </w:rPr>
  </w:style>
  <w:style w:type="paragraph" w:customStyle="1" w:styleId="PageBreak">
    <w:name w:val="PageBreak"/>
    <w:aliases w:val="pb"/>
    <w:basedOn w:val="OPCParaBase"/>
    <w:rsid w:val="00354F86"/>
    <w:pPr>
      <w:spacing w:line="240" w:lineRule="auto"/>
    </w:pPr>
    <w:rPr>
      <w:sz w:val="20"/>
    </w:rPr>
  </w:style>
  <w:style w:type="paragraph" w:customStyle="1" w:styleId="paragraphsub">
    <w:name w:val="paragraph(sub)"/>
    <w:aliases w:val="aa"/>
    <w:basedOn w:val="OPCParaBase"/>
    <w:rsid w:val="00354F86"/>
    <w:pPr>
      <w:tabs>
        <w:tab w:val="right" w:pos="1985"/>
      </w:tabs>
      <w:spacing w:before="40" w:line="240" w:lineRule="auto"/>
      <w:ind w:left="2098" w:hanging="2098"/>
    </w:pPr>
  </w:style>
  <w:style w:type="paragraph" w:customStyle="1" w:styleId="paragraphsub-sub">
    <w:name w:val="paragraph(sub-sub)"/>
    <w:aliases w:val="aaa"/>
    <w:basedOn w:val="OPCParaBase"/>
    <w:rsid w:val="00354F86"/>
    <w:pPr>
      <w:tabs>
        <w:tab w:val="right" w:pos="2722"/>
      </w:tabs>
      <w:spacing w:before="40" w:line="240" w:lineRule="auto"/>
      <w:ind w:left="2835" w:hanging="2835"/>
    </w:pPr>
  </w:style>
  <w:style w:type="paragraph" w:customStyle="1" w:styleId="paragraph">
    <w:name w:val="paragraph"/>
    <w:aliases w:val="a"/>
    <w:basedOn w:val="OPCParaBase"/>
    <w:rsid w:val="00354F86"/>
    <w:pPr>
      <w:tabs>
        <w:tab w:val="right" w:pos="1531"/>
      </w:tabs>
      <w:spacing w:before="40" w:line="240" w:lineRule="auto"/>
      <w:ind w:left="1644" w:hanging="1644"/>
    </w:pPr>
  </w:style>
  <w:style w:type="paragraph" w:customStyle="1" w:styleId="ParlAmend">
    <w:name w:val="ParlAmend"/>
    <w:aliases w:val="pp"/>
    <w:basedOn w:val="OPCParaBase"/>
    <w:rsid w:val="00354F86"/>
    <w:pPr>
      <w:spacing w:before="240" w:line="240" w:lineRule="atLeast"/>
      <w:ind w:hanging="567"/>
    </w:pPr>
    <w:rPr>
      <w:sz w:val="24"/>
    </w:rPr>
  </w:style>
  <w:style w:type="paragraph" w:customStyle="1" w:styleId="Penalty">
    <w:name w:val="Penalty"/>
    <w:basedOn w:val="OPCParaBase"/>
    <w:rsid w:val="00354F86"/>
    <w:pPr>
      <w:tabs>
        <w:tab w:val="left" w:pos="2977"/>
      </w:tabs>
      <w:spacing w:before="180" w:line="240" w:lineRule="auto"/>
      <w:ind w:left="1985" w:hanging="851"/>
    </w:pPr>
  </w:style>
  <w:style w:type="paragraph" w:customStyle="1" w:styleId="Portfolio">
    <w:name w:val="Portfolio"/>
    <w:basedOn w:val="OPCParaBase"/>
    <w:rsid w:val="00354F86"/>
    <w:pPr>
      <w:spacing w:line="240" w:lineRule="auto"/>
    </w:pPr>
    <w:rPr>
      <w:i/>
      <w:sz w:val="20"/>
    </w:rPr>
  </w:style>
  <w:style w:type="paragraph" w:customStyle="1" w:styleId="Preamble">
    <w:name w:val="Preamble"/>
    <w:basedOn w:val="OPCParaBase"/>
    <w:next w:val="Normal"/>
    <w:rsid w:val="00354F8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4F86"/>
    <w:pPr>
      <w:spacing w:line="240" w:lineRule="auto"/>
    </w:pPr>
    <w:rPr>
      <w:i/>
      <w:sz w:val="20"/>
    </w:rPr>
  </w:style>
  <w:style w:type="paragraph" w:customStyle="1" w:styleId="Session">
    <w:name w:val="Session"/>
    <w:basedOn w:val="OPCParaBase"/>
    <w:rsid w:val="00354F86"/>
    <w:pPr>
      <w:spacing w:line="240" w:lineRule="auto"/>
    </w:pPr>
    <w:rPr>
      <w:sz w:val="28"/>
    </w:rPr>
  </w:style>
  <w:style w:type="paragraph" w:customStyle="1" w:styleId="Sponsor">
    <w:name w:val="Sponsor"/>
    <w:basedOn w:val="OPCParaBase"/>
    <w:rsid w:val="00354F86"/>
    <w:pPr>
      <w:spacing w:line="240" w:lineRule="auto"/>
    </w:pPr>
    <w:rPr>
      <w:i/>
    </w:rPr>
  </w:style>
  <w:style w:type="paragraph" w:customStyle="1" w:styleId="Subitem">
    <w:name w:val="Subitem"/>
    <w:aliases w:val="iss"/>
    <w:basedOn w:val="OPCParaBase"/>
    <w:rsid w:val="00354F86"/>
    <w:pPr>
      <w:spacing w:before="180" w:line="240" w:lineRule="auto"/>
      <w:ind w:left="709" w:hanging="709"/>
    </w:pPr>
  </w:style>
  <w:style w:type="paragraph" w:customStyle="1" w:styleId="SubitemHead">
    <w:name w:val="SubitemHead"/>
    <w:aliases w:val="issh"/>
    <w:basedOn w:val="OPCParaBase"/>
    <w:rsid w:val="00354F8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54F86"/>
    <w:pPr>
      <w:spacing w:before="40" w:line="240" w:lineRule="auto"/>
      <w:ind w:left="1134"/>
    </w:pPr>
  </w:style>
  <w:style w:type="paragraph" w:customStyle="1" w:styleId="SubsectionHead">
    <w:name w:val="SubsectionHead"/>
    <w:aliases w:val="ssh"/>
    <w:basedOn w:val="OPCParaBase"/>
    <w:next w:val="subsection"/>
    <w:rsid w:val="00354F86"/>
    <w:pPr>
      <w:keepNext/>
      <w:keepLines/>
      <w:spacing w:before="240" w:line="240" w:lineRule="auto"/>
      <w:ind w:left="1134"/>
    </w:pPr>
    <w:rPr>
      <w:i/>
    </w:rPr>
  </w:style>
  <w:style w:type="paragraph" w:customStyle="1" w:styleId="Tablea">
    <w:name w:val="Table(a)"/>
    <w:aliases w:val="ta"/>
    <w:basedOn w:val="OPCParaBase"/>
    <w:rsid w:val="00354F86"/>
    <w:pPr>
      <w:spacing w:before="60" w:line="240" w:lineRule="auto"/>
      <w:ind w:left="284" w:hanging="284"/>
    </w:pPr>
    <w:rPr>
      <w:sz w:val="20"/>
    </w:rPr>
  </w:style>
  <w:style w:type="paragraph" w:customStyle="1" w:styleId="TableAA">
    <w:name w:val="Table(AA)"/>
    <w:aliases w:val="taaa"/>
    <w:basedOn w:val="OPCParaBase"/>
    <w:rsid w:val="00354F8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54F8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54F86"/>
    <w:pPr>
      <w:spacing w:before="60" w:line="240" w:lineRule="atLeast"/>
    </w:pPr>
    <w:rPr>
      <w:sz w:val="20"/>
    </w:rPr>
  </w:style>
  <w:style w:type="paragraph" w:customStyle="1" w:styleId="TLPBoxTextnote">
    <w:name w:val="TLPBoxText(note"/>
    <w:aliases w:val="right)"/>
    <w:basedOn w:val="OPCParaBase"/>
    <w:rsid w:val="00354F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54F8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54F86"/>
    <w:pPr>
      <w:spacing w:before="122" w:line="198" w:lineRule="exact"/>
      <w:ind w:left="1985" w:hanging="851"/>
      <w:jc w:val="right"/>
    </w:pPr>
    <w:rPr>
      <w:sz w:val="18"/>
    </w:rPr>
  </w:style>
  <w:style w:type="paragraph" w:customStyle="1" w:styleId="TLPTableBullet">
    <w:name w:val="TLPTableBullet"/>
    <w:aliases w:val="ttb"/>
    <w:basedOn w:val="OPCParaBase"/>
    <w:rsid w:val="00354F86"/>
    <w:pPr>
      <w:spacing w:line="240" w:lineRule="exact"/>
      <w:ind w:left="284" w:hanging="284"/>
    </w:pPr>
    <w:rPr>
      <w:sz w:val="20"/>
    </w:rPr>
  </w:style>
  <w:style w:type="paragraph" w:styleId="TOC1">
    <w:name w:val="toc 1"/>
    <w:basedOn w:val="Normal"/>
    <w:next w:val="Normal"/>
    <w:uiPriority w:val="39"/>
    <w:unhideWhenUsed/>
    <w:rsid w:val="00354F8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54F8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54F8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54F8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54F8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54F8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54F8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54F8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54F8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54F86"/>
    <w:pPr>
      <w:keepLines/>
      <w:spacing w:before="240" w:after="120" w:line="240" w:lineRule="auto"/>
      <w:ind w:left="794"/>
    </w:pPr>
    <w:rPr>
      <w:b/>
      <w:kern w:val="28"/>
      <w:sz w:val="20"/>
    </w:rPr>
  </w:style>
  <w:style w:type="paragraph" w:customStyle="1" w:styleId="TofSectsHeading">
    <w:name w:val="TofSects(Heading)"/>
    <w:basedOn w:val="OPCParaBase"/>
    <w:rsid w:val="00354F86"/>
    <w:pPr>
      <w:spacing w:before="240" w:after="120" w:line="240" w:lineRule="auto"/>
    </w:pPr>
    <w:rPr>
      <w:b/>
      <w:sz w:val="24"/>
    </w:rPr>
  </w:style>
  <w:style w:type="paragraph" w:customStyle="1" w:styleId="TofSectsSection">
    <w:name w:val="TofSects(Section)"/>
    <w:basedOn w:val="OPCParaBase"/>
    <w:rsid w:val="00354F86"/>
    <w:pPr>
      <w:keepLines/>
      <w:spacing w:before="40" w:line="240" w:lineRule="auto"/>
      <w:ind w:left="1588" w:hanging="794"/>
    </w:pPr>
    <w:rPr>
      <w:kern w:val="28"/>
      <w:sz w:val="18"/>
    </w:rPr>
  </w:style>
  <w:style w:type="paragraph" w:customStyle="1" w:styleId="TofSectsSubdiv">
    <w:name w:val="TofSects(Subdiv)"/>
    <w:basedOn w:val="OPCParaBase"/>
    <w:rsid w:val="00354F86"/>
    <w:pPr>
      <w:keepLines/>
      <w:spacing w:before="80" w:line="240" w:lineRule="auto"/>
      <w:ind w:left="1588" w:hanging="794"/>
    </w:pPr>
    <w:rPr>
      <w:kern w:val="28"/>
    </w:rPr>
  </w:style>
  <w:style w:type="paragraph" w:customStyle="1" w:styleId="WRStyle">
    <w:name w:val="WR Style"/>
    <w:aliases w:val="WR"/>
    <w:basedOn w:val="OPCParaBase"/>
    <w:rsid w:val="00354F86"/>
    <w:pPr>
      <w:spacing w:before="240" w:line="240" w:lineRule="auto"/>
      <w:ind w:left="284" w:hanging="284"/>
    </w:pPr>
    <w:rPr>
      <w:b/>
      <w:i/>
      <w:kern w:val="28"/>
      <w:sz w:val="24"/>
    </w:rPr>
  </w:style>
  <w:style w:type="paragraph" w:customStyle="1" w:styleId="notepara">
    <w:name w:val="note(para)"/>
    <w:aliases w:val="na"/>
    <w:basedOn w:val="OPCParaBase"/>
    <w:rsid w:val="00354F86"/>
    <w:pPr>
      <w:spacing w:before="40" w:line="198" w:lineRule="exact"/>
      <w:ind w:left="2354" w:hanging="369"/>
    </w:pPr>
    <w:rPr>
      <w:sz w:val="18"/>
    </w:rPr>
  </w:style>
  <w:style w:type="paragraph" w:styleId="Footer">
    <w:name w:val="footer"/>
    <w:link w:val="FooterChar"/>
    <w:rsid w:val="00354F8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54F86"/>
    <w:rPr>
      <w:rFonts w:eastAsia="Times New Roman" w:cs="Times New Roman"/>
      <w:sz w:val="22"/>
      <w:szCs w:val="24"/>
      <w:lang w:eastAsia="en-AU"/>
    </w:rPr>
  </w:style>
  <w:style w:type="character" w:styleId="LineNumber">
    <w:name w:val="line number"/>
    <w:basedOn w:val="OPCCharBase"/>
    <w:uiPriority w:val="99"/>
    <w:unhideWhenUsed/>
    <w:rsid w:val="00354F86"/>
    <w:rPr>
      <w:sz w:val="16"/>
    </w:rPr>
  </w:style>
  <w:style w:type="table" w:customStyle="1" w:styleId="CFlag">
    <w:name w:val="CFlag"/>
    <w:basedOn w:val="TableNormal"/>
    <w:uiPriority w:val="99"/>
    <w:rsid w:val="00354F86"/>
    <w:rPr>
      <w:rFonts w:eastAsia="Times New Roman" w:cs="Times New Roman"/>
      <w:lang w:eastAsia="en-AU"/>
    </w:rPr>
    <w:tblPr/>
  </w:style>
  <w:style w:type="paragraph" w:styleId="BalloonText">
    <w:name w:val="Balloon Text"/>
    <w:basedOn w:val="Normal"/>
    <w:link w:val="BalloonTextChar"/>
    <w:uiPriority w:val="99"/>
    <w:unhideWhenUsed/>
    <w:rsid w:val="00354F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54F86"/>
    <w:rPr>
      <w:rFonts w:ascii="Tahoma" w:hAnsi="Tahoma" w:cs="Tahoma"/>
      <w:sz w:val="16"/>
      <w:szCs w:val="16"/>
    </w:rPr>
  </w:style>
  <w:style w:type="table" w:styleId="TableGrid">
    <w:name w:val="Table Grid"/>
    <w:basedOn w:val="TableNormal"/>
    <w:uiPriority w:val="59"/>
    <w:rsid w:val="00354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54F86"/>
    <w:rPr>
      <w:b/>
      <w:sz w:val="28"/>
      <w:szCs w:val="32"/>
    </w:rPr>
  </w:style>
  <w:style w:type="paragraph" w:customStyle="1" w:styleId="LegislationMadeUnder">
    <w:name w:val="LegislationMadeUnder"/>
    <w:basedOn w:val="OPCParaBase"/>
    <w:next w:val="Normal"/>
    <w:rsid w:val="00354F86"/>
    <w:rPr>
      <w:i/>
      <w:sz w:val="32"/>
      <w:szCs w:val="32"/>
    </w:rPr>
  </w:style>
  <w:style w:type="paragraph" w:customStyle="1" w:styleId="SignCoverPageEnd">
    <w:name w:val="SignCoverPageEnd"/>
    <w:basedOn w:val="OPCParaBase"/>
    <w:next w:val="Normal"/>
    <w:rsid w:val="00354F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54F86"/>
    <w:pPr>
      <w:pBdr>
        <w:top w:val="single" w:sz="4" w:space="1" w:color="auto"/>
      </w:pBdr>
      <w:spacing w:before="360"/>
      <w:ind w:right="397"/>
      <w:jc w:val="both"/>
    </w:pPr>
  </w:style>
  <w:style w:type="paragraph" w:customStyle="1" w:styleId="NotesHeading1">
    <w:name w:val="NotesHeading 1"/>
    <w:basedOn w:val="OPCParaBase"/>
    <w:next w:val="Normal"/>
    <w:rsid w:val="00354F86"/>
    <w:rPr>
      <w:b/>
      <w:sz w:val="28"/>
      <w:szCs w:val="28"/>
    </w:rPr>
  </w:style>
  <w:style w:type="paragraph" w:customStyle="1" w:styleId="NotesHeading2">
    <w:name w:val="NotesHeading 2"/>
    <w:basedOn w:val="OPCParaBase"/>
    <w:next w:val="Normal"/>
    <w:rsid w:val="00354F86"/>
    <w:rPr>
      <w:b/>
      <w:sz w:val="28"/>
      <w:szCs w:val="28"/>
    </w:rPr>
  </w:style>
  <w:style w:type="paragraph" w:customStyle="1" w:styleId="ENotesText">
    <w:name w:val="ENotesText"/>
    <w:aliases w:val="Ent"/>
    <w:basedOn w:val="OPCParaBase"/>
    <w:next w:val="Normal"/>
    <w:rsid w:val="00354F86"/>
    <w:pPr>
      <w:spacing w:before="120"/>
    </w:pPr>
  </w:style>
  <w:style w:type="paragraph" w:customStyle="1" w:styleId="CompiledActNo">
    <w:name w:val="CompiledActNo"/>
    <w:basedOn w:val="OPCParaBase"/>
    <w:next w:val="Normal"/>
    <w:rsid w:val="00354F86"/>
    <w:rPr>
      <w:b/>
      <w:sz w:val="24"/>
      <w:szCs w:val="24"/>
    </w:rPr>
  </w:style>
  <w:style w:type="paragraph" w:customStyle="1" w:styleId="CompiledMadeUnder">
    <w:name w:val="CompiledMadeUnder"/>
    <w:basedOn w:val="OPCParaBase"/>
    <w:next w:val="Normal"/>
    <w:rsid w:val="00354F86"/>
    <w:rPr>
      <w:i/>
      <w:sz w:val="24"/>
      <w:szCs w:val="24"/>
    </w:rPr>
  </w:style>
  <w:style w:type="paragraph" w:customStyle="1" w:styleId="Paragraphsub-sub-sub">
    <w:name w:val="Paragraph(sub-sub-sub)"/>
    <w:aliases w:val="aaaa"/>
    <w:basedOn w:val="OPCParaBase"/>
    <w:rsid w:val="00354F8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54F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54F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54F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54F8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54F86"/>
    <w:pPr>
      <w:spacing w:before="60" w:line="240" w:lineRule="auto"/>
    </w:pPr>
    <w:rPr>
      <w:rFonts w:cs="Arial"/>
      <w:sz w:val="20"/>
      <w:szCs w:val="22"/>
    </w:rPr>
  </w:style>
  <w:style w:type="paragraph" w:customStyle="1" w:styleId="NoteToSubpara">
    <w:name w:val="NoteToSubpara"/>
    <w:aliases w:val="nts"/>
    <w:basedOn w:val="OPCParaBase"/>
    <w:rsid w:val="00354F86"/>
    <w:pPr>
      <w:spacing w:before="40" w:line="198" w:lineRule="exact"/>
      <w:ind w:left="2835" w:hanging="709"/>
    </w:pPr>
    <w:rPr>
      <w:sz w:val="18"/>
    </w:rPr>
  </w:style>
  <w:style w:type="paragraph" w:customStyle="1" w:styleId="ENoteTableHeading">
    <w:name w:val="ENoteTableHeading"/>
    <w:aliases w:val="enth"/>
    <w:basedOn w:val="OPCParaBase"/>
    <w:rsid w:val="00354F86"/>
    <w:pPr>
      <w:keepNext/>
      <w:spacing w:before="60" w:line="240" w:lineRule="atLeast"/>
    </w:pPr>
    <w:rPr>
      <w:rFonts w:ascii="Arial" w:hAnsi="Arial"/>
      <w:b/>
      <w:sz w:val="16"/>
    </w:rPr>
  </w:style>
  <w:style w:type="paragraph" w:customStyle="1" w:styleId="ENoteTTi">
    <w:name w:val="ENoteTTi"/>
    <w:aliases w:val="entti"/>
    <w:basedOn w:val="OPCParaBase"/>
    <w:rsid w:val="00354F86"/>
    <w:pPr>
      <w:keepNext/>
      <w:spacing w:before="60" w:line="240" w:lineRule="atLeast"/>
      <w:ind w:left="170"/>
    </w:pPr>
    <w:rPr>
      <w:sz w:val="16"/>
    </w:rPr>
  </w:style>
  <w:style w:type="paragraph" w:customStyle="1" w:styleId="ENotesHeading1">
    <w:name w:val="ENotesHeading 1"/>
    <w:aliases w:val="Enh1"/>
    <w:basedOn w:val="OPCParaBase"/>
    <w:next w:val="Normal"/>
    <w:rsid w:val="00354F86"/>
    <w:pPr>
      <w:spacing w:before="120"/>
      <w:outlineLvl w:val="1"/>
    </w:pPr>
    <w:rPr>
      <w:b/>
      <w:sz w:val="28"/>
      <w:szCs w:val="28"/>
    </w:rPr>
  </w:style>
  <w:style w:type="paragraph" w:customStyle="1" w:styleId="ENotesHeading2">
    <w:name w:val="ENotesHeading 2"/>
    <w:aliases w:val="Enh2"/>
    <w:basedOn w:val="OPCParaBase"/>
    <w:next w:val="Normal"/>
    <w:rsid w:val="00354F86"/>
    <w:pPr>
      <w:spacing w:before="120" w:after="120"/>
      <w:outlineLvl w:val="2"/>
    </w:pPr>
    <w:rPr>
      <w:b/>
      <w:sz w:val="24"/>
      <w:szCs w:val="28"/>
    </w:rPr>
  </w:style>
  <w:style w:type="paragraph" w:customStyle="1" w:styleId="ENoteTTIndentHeading">
    <w:name w:val="ENoteTTIndentHeading"/>
    <w:aliases w:val="enTTHi"/>
    <w:basedOn w:val="OPCParaBase"/>
    <w:rsid w:val="00354F8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54F86"/>
    <w:pPr>
      <w:spacing w:before="60" w:line="240" w:lineRule="atLeast"/>
    </w:pPr>
    <w:rPr>
      <w:sz w:val="16"/>
    </w:rPr>
  </w:style>
  <w:style w:type="paragraph" w:customStyle="1" w:styleId="MadeunderText">
    <w:name w:val="MadeunderText"/>
    <w:basedOn w:val="OPCParaBase"/>
    <w:next w:val="Normal"/>
    <w:rsid w:val="00354F86"/>
    <w:pPr>
      <w:spacing w:before="240"/>
    </w:pPr>
    <w:rPr>
      <w:sz w:val="24"/>
      <w:szCs w:val="24"/>
    </w:rPr>
  </w:style>
  <w:style w:type="paragraph" w:customStyle="1" w:styleId="ENotesHeading3">
    <w:name w:val="ENotesHeading 3"/>
    <w:aliases w:val="Enh3"/>
    <w:basedOn w:val="OPCParaBase"/>
    <w:next w:val="Normal"/>
    <w:rsid w:val="00354F86"/>
    <w:pPr>
      <w:keepNext/>
      <w:spacing w:before="120" w:line="240" w:lineRule="auto"/>
      <w:outlineLvl w:val="4"/>
    </w:pPr>
    <w:rPr>
      <w:b/>
      <w:szCs w:val="24"/>
    </w:rPr>
  </w:style>
  <w:style w:type="character" w:customStyle="1" w:styleId="CharSubPartTextCASA">
    <w:name w:val="CharSubPartText(CASA)"/>
    <w:basedOn w:val="OPCCharBase"/>
    <w:uiPriority w:val="1"/>
    <w:rsid w:val="00354F86"/>
  </w:style>
  <w:style w:type="character" w:customStyle="1" w:styleId="CharSubPartNoCASA">
    <w:name w:val="CharSubPartNo(CASA)"/>
    <w:basedOn w:val="OPCCharBase"/>
    <w:uiPriority w:val="1"/>
    <w:rsid w:val="00354F86"/>
  </w:style>
  <w:style w:type="paragraph" w:customStyle="1" w:styleId="ENoteTTIndentHeadingSub">
    <w:name w:val="ENoteTTIndentHeadingSub"/>
    <w:aliases w:val="enTTHis"/>
    <w:basedOn w:val="OPCParaBase"/>
    <w:rsid w:val="00354F86"/>
    <w:pPr>
      <w:keepNext/>
      <w:spacing w:before="60" w:line="240" w:lineRule="atLeast"/>
      <w:ind w:left="340"/>
    </w:pPr>
    <w:rPr>
      <w:b/>
      <w:sz w:val="16"/>
    </w:rPr>
  </w:style>
  <w:style w:type="paragraph" w:customStyle="1" w:styleId="ENoteTTiSub">
    <w:name w:val="ENoteTTiSub"/>
    <w:aliases w:val="enttis"/>
    <w:basedOn w:val="OPCParaBase"/>
    <w:rsid w:val="00354F86"/>
    <w:pPr>
      <w:keepNext/>
      <w:spacing w:before="60" w:line="240" w:lineRule="atLeast"/>
      <w:ind w:left="340"/>
    </w:pPr>
    <w:rPr>
      <w:sz w:val="16"/>
    </w:rPr>
  </w:style>
  <w:style w:type="paragraph" w:customStyle="1" w:styleId="SubDivisionMigration">
    <w:name w:val="SubDivisionMigration"/>
    <w:aliases w:val="sdm"/>
    <w:basedOn w:val="OPCParaBase"/>
    <w:rsid w:val="00354F8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54F8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54F86"/>
    <w:pPr>
      <w:spacing w:before="122" w:line="240" w:lineRule="auto"/>
      <w:ind w:left="1985" w:hanging="851"/>
    </w:pPr>
    <w:rPr>
      <w:sz w:val="18"/>
    </w:rPr>
  </w:style>
  <w:style w:type="paragraph" w:customStyle="1" w:styleId="FreeForm">
    <w:name w:val="FreeForm"/>
    <w:rsid w:val="00354F86"/>
    <w:rPr>
      <w:rFonts w:ascii="Arial" w:hAnsi="Arial"/>
      <w:sz w:val="22"/>
    </w:rPr>
  </w:style>
  <w:style w:type="paragraph" w:customStyle="1" w:styleId="SOText">
    <w:name w:val="SO Text"/>
    <w:aliases w:val="sot"/>
    <w:link w:val="SOTextChar"/>
    <w:rsid w:val="00354F8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54F86"/>
    <w:rPr>
      <w:sz w:val="22"/>
    </w:rPr>
  </w:style>
  <w:style w:type="paragraph" w:customStyle="1" w:styleId="SOTextNote">
    <w:name w:val="SO TextNote"/>
    <w:aliases w:val="sont"/>
    <w:basedOn w:val="SOText"/>
    <w:qFormat/>
    <w:rsid w:val="00354F86"/>
    <w:pPr>
      <w:spacing w:before="122" w:line="198" w:lineRule="exact"/>
      <w:ind w:left="1843" w:hanging="709"/>
    </w:pPr>
    <w:rPr>
      <w:sz w:val="18"/>
    </w:rPr>
  </w:style>
  <w:style w:type="paragraph" w:customStyle="1" w:styleId="SOPara">
    <w:name w:val="SO Para"/>
    <w:aliases w:val="soa"/>
    <w:basedOn w:val="SOText"/>
    <w:link w:val="SOParaChar"/>
    <w:qFormat/>
    <w:rsid w:val="00354F86"/>
    <w:pPr>
      <w:tabs>
        <w:tab w:val="right" w:pos="1786"/>
      </w:tabs>
      <w:spacing w:before="40"/>
      <w:ind w:left="2070" w:hanging="936"/>
    </w:pPr>
  </w:style>
  <w:style w:type="character" w:customStyle="1" w:styleId="SOParaChar">
    <w:name w:val="SO Para Char"/>
    <w:aliases w:val="soa Char"/>
    <w:basedOn w:val="DefaultParagraphFont"/>
    <w:link w:val="SOPara"/>
    <w:rsid w:val="00354F86"/>
    <w:rPr>
      <w:sz w:val="22"/>
    </w:rPr>
  </w:style>
  <w:style w:type="paragraph" w:customStyle="1" w:styleId="FileName">
    <w:name w:val="FileName"/>
    <w:basedOn w:val="Normal"/>
    <w:rsid w:val="00354F86"/>
  </w:style>
  <w:style w:type="paragraph" w:customStyle="1" w:styleId="TableHeading">
    <w:name w:val="TableHeading"/>
    <w:aliases w:val="th"/>
    <w:basedOn w:val="OPCParaBase"/>
    <w:next w:val="Tabletext"/>
    <w:rsid w:val="00354F86"/>
    <w:pPr>
      <w:keepNext/>
      <w:spacing w:before="60" w:line="240" w:lineRule="atLeast"/>
    </w:pPr>
    <w:rPr>
      <w:b/>
      <w:sz w:val="20"/>
    </w:rPr>
  </w:style>
  <w:style w:type="paragraph" w:customStyle="1" w:styleId="SOHeadBold">
    <w:name w:val="SO HeadBold"/>
    <w:aliases w:val="sohb"/>
    <w:basedOn w:val="SOText"/>
    <w:next w:val="SOText"/>
    <w:link w:val="SOHeadBoldChar"/>
    <w:qFormat/>
    <w:rsid w:val="00354F86"/>
    <w:rPr>
      <w:b/>
    </w:rPr>
  </w:style>
  <w:style w:type="character" w:customStyle="1" w:styleId="SOHeadBoldChar">
    <w:name w:val="SO HeadBold Char"/>
    <w:aliases w:val="sohb Char"/>
    <w:basedOn w:val="DefaultParagraphFont"/>
    <w:link w:val="SOHeadBold"/>
    <w:rsid w:val="00354F86"/>
    <w:rPr>
      <w:b/>
      <w:sz w:val="22"/>
    </w:rPr>
  </w:style>
  <w:style w:type="paragraph" w:customStyle="1" w:styleId="SOHeadItalic">
    <w:name w:val="SO HeadItalic"/>
    <w:aliases w:val="sohi"/>
    <w:basedOn w:val="SOText"/>
    <w:next w:val="SOText"/>
    <w:link w:val="SOHeadItalicChar"/>
    <w:qFormat/>
    <w:rsid w:val="00354F86"/>
    <w:rPr>
      <w:i/>
    </w:rPr>
  </w:style>
  <w:style w:type="character" w:customStyle="1" w:styleId="SOHeadItalicChar">
    <w:name w:val="SO HeadItalic Char"/>
    <w:aliases w:val="sohi Char"/>
    <w:basedOn w:val="DefaultParagraphFont"/>
    <w:link w:val="SOHeadItalic"/>
    <w:rsid w:val="00354F86"/>
    <w:rPr>
      <w:i/>
      <w:sz w:val="22"/>
    </w:rPr>
  </w:style>
  <w:style w:type="paragraph" w:customStyle="1" w:styleId="SOBullet">
    <w:name w:val="SO Bullet"/>
    <w:aliases w:val="sotb"/>
    <w:basedOn w:val="SOText"/>
    <w:link w:val="SOBulletChar"/>
    <w:qFormat/>
    <w:rsid w:val="00354F86"/>
    <w:pPr>
      <w:ind w:left="1559" w:hanging="425"/>
    </w:pPr>
  </w:style>
  <w:style w:type="character" w:customStyle="1" w:styleId="SOBulletChar">
    <w:name w:val="SO Bullet Char"/>
    <w:aliases w:val="sotb Char"/>
    <w:basedOn w:val="DefaultParagraphFont"/>
    <w:link w:val="SOBullet"/>
    <w:rsid w:val="00354F86"/>
    <w:rPr>
      <w:sz w:val="22"/>
    </w:rPr>
  </w:style>
  <w:style w:type="paragraph" w:customStyle="1" w:styleId="SOBulletNote">
    <w:name w:val="SO BulletNote"/>
    <w:aliases w:val="sonb"/>
    <w:basedOn w:val="SOTextNote"/>
    <w:link w:val="SOBulletNoteChar"/>
    <w:qFormat/>
    <w:rsid w:val="00354F86"/>
    <w:pPr>
      <w:tabs>
        <w:tab w:val="left" w:pos="1560"/>
      </w:tabs>
      <w:ind w:left="2268" w:hanging="1134"/>
    </w:pPr>
  </w:style>
  <w:style w:type="character" w:customStyle="1" w:styleId="SOBulletNoteChar">
    <w:name w:val="SO BulletNote Char"/>
    <w:aliases w:val="sonb Char"/>
    <w:basedOn w:val="DefaultParagraphFont"/>
    <w:link w:val="SOBulletNote"/>
    <w:rsid w:val="00354F86"/>
    <w:rPr>
      <w:sz w:val="18"/>
    </w:rPr>
  </w:style>
  <w:style w:type="paragraph" w:customStyle="1" w:styleId="SOText2">
    <w:name w:val="SO Text2"/>
    <w:aliases w:val="sot2"/>
    <w:basedOn w:val="Normal"/>
    <w:next w:val="SOText"/>
    <w:link w:val="SOText2Char"/>
    <w:rsid w:val="00354F8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54F86"/>
    <w:rPr>
      <w:sz w:val="22"/>
    </w:rPr>
  </w:style>
  <w:style w:type="paragraph" w:customStyle="1" w:styleId="SubPartCASA">
    <w:name w:val="SubPart(CASA)"/>
    <w:aliases w:val="csp"/>
    <w:basedOn w:val="OPCParaBase"/>
    <w:next w:val="ActHead3"/>
    <w:rsid w:val="00354F8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54F86"/>
    <w:rPr>
      <w:rFonts w:eastAsia="Times New Roman" w:cs="Times New Roman"/>
      <w:sz w:val="22"/>
      <w:lang w:eastAsia="en-AU"/>
    </w:rPr>
  </w:style>
  <w:style w:type="character" w:customStyle="1" w:styleId="notetextChar">
    <w:name w:val="note(text) Char"/>
    <w:aliases w:val="n Char"/>
    <w:basedOn w:val="DefaultParagraphFont"/>
    <w:link w:val="notetext"/>
    <w:rsid w:val="00354F86"/>
    <w:rPr>
      <w:rFonts w:eastAsia="Times New Roman" w:cs="Times New Roman"/>
      <w:sz w:val="18"/>
      <w:lang w:eastAsia="en-AU"/>
    </w:rPr>
  </w:style>
  <w:style w:type="character" w:customStyle="1" w:styleId="Heading1Char">
    <w:name w:val="Heading 1 Char"/>
    <w:basedOn w:val="DefaultParagraphFont"/>
    <w:link w:val="Heading1"/>
    <w:uiPriority w:val="9"/>
    <w:rsid w:val="00354F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4F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54F8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54F8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54F8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54F8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54F8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54F8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54F8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54F86"/>
  </w:style>
  <w:style w:type="character" w:customStyle="1" w:styleId="charlegsubtitle1">
    <w:name w:val="charlegsubtitle1"/>
    <w:basedOn w:val="DefaultParagraphFont"/>
    <w:rsid w:val="00354F86"/>
    <w:rPr>
      <w:rFonts w:ascii="Arial" w:hAnsi="Arial" w:cs="Arial" w:hint="default"/>
      <w:b/>
      <w:bCs/>
      <w:sz w:val="28"/>
      <w:szCs w:val="28"/>
    </w:rPr>
  </w:style>
  <w:style w:type="paragraph" w:styleId="Index1">
    <w:name w:val="index 1"/>
    <w:basedOn w:val="Normal"/>
    <w:next w:val="Normal"/>
    <w:autoRedefine/>
    <w:rsid w:val="00354F86"/>
    <w:pPr>
      <w:ind w:left="240" w:hanging="240"/>
    </w:pPr>
  </w:style>
  <w:style w:type="paragraph" w:styleId="Index2">
    <w:name w:val="index 2"/>
    <w:basedOn w:val="Normal"/>
    <w:next w:val="Normal"/>
    <w:autoRedefine/>
    <w:rsid w:val="00354F86"/>
    <w:pPr>
      <w:ind w:left="480" w:hanging="240"/>
    </w:pPr>
  </w:style>
  <w:style w:type="paragraph" w:styleId="Index3">
    <w:name w:val="index 3"/>
    <w:basedOn w:val="Normal"/>
    <w:next w:val="Normal"/>
    <w:autoRedefine/>
    <w:rsid w:val="00354F86"/>
    <w:pPr>
      <w:ind w:left="720" w:hanging="240"/>
    </w:pPr>
  </w:style>
  <w:style w:type="paragraph" w:styleId="Index4">
    <w:name w:val="index 4"/>
    <w:basedOn w:val="Normal"/>
    <w:next w:val="Normal"/>
    <w:autoRedefine/>
    <w:rsid w:val="00354F86"/>
    <w:pPr>
      <w:ind w:left="960" w:hanging="240"/>
    </w:pPr>
  </w:style>
  <w:style w:type="paragraph" w:styleId="Index5">
    <w:name w:val="index 5"/>
    <w:basedOn w:val="Normal"/>
    <w:next w:val="Normal"/>
    <w:autoRedefine/>
    <w:rsid w:val="00354F86"/>
    <w:pPr>
      <w:ind w:left="1200" w:hanging="240"/>
    </w:pPr>
  </w:style>
  <w:style w:type="paragraph" w:styleId="Index6">
    <w:name w:val="index 6"/>
    <w:basedOn w:val="Normal"/>
    <w:next w:val="Normal"/>
    <w:autoRedefine/>
    <w:rsid w:val="00354F86"/>
    <w:pPr>
      <w:ind w:left="1440" w:hanging="240"/>
    </w:pPr>
  </w:style>
  <w:style w:type="paragraph" w:styleId="Index7">
    <w:name w:val="index 7"/>
    <w:basedOn w:val="Normal"/>
    <w:next w:val="Normal"/>
    <w:autoRedefine/>
    <w:rsid w:val="00354F86"/>
    <w:pPr>
      <w:ind w:left="1680" w:hanging="240"/>
    </w:pPr>
  </w:style>
  <w:style w:type="paragraph" w:styleId="Index8">
    <w:name w:val="index 8"/>
    <w:basedOn w:val="Normal"/>
    <w:next w:val="Normal"/>
    <w:autoRedefine/>
    <w:rsid w:val="00354F86"/>
    <w:pPr>
      <w:ind w:left="1920" w:hanging="240"/>
    </w:pPr>
  </w:style>
  <w:style w:type="paragraph" w:styleId="Index9">
    <w:name w:val="index 9"/>
    <w:basedOn w:val="Normal"/>
    <w:next w:val="Normal"/>
    <w:autoRedefine/>
    <w:rsid w:val="00354F86"/>
    <w:pPr>
      <w:ind w:left="2160" w:hanging="240"/>
    </w:pPr>
  </w:style>
  <w:style w:type="paragraph" w:styleId="NormalIndent">
    <w:name w:val="Normal Indent"/>
    <w:basedOn w:val="Normal"/>
    <w:rsid w:val="00354F86"/>
    <w:pPr>
      <w:ind w:left="720"/>
    </w:pPr>
  </w:style>
  <w:style w:type="paragraph" w:styleId="FootnoteText">
    <w:name w:val="footnote text"/>
    <w:basedOn w:val="Normal"/>
    <w:link w:val="FootnoteTextChar"/>
    <w:rsid w:val="00354F86"/>
    <w:rPr>
      <w:sz w:val="20"/>
    </w:rPr>
  </w:style>
  <w:style w:type="character" w:customStyle="1" w:styleId="FootnoteTextChar">
    <w:name w:val="Footnote Text Char"/>
    <w:basedOn w:val="DefaultParagraphFont"/>
    <w:link w:val="FootnoteText"/>
    <w:rsid w:val="00354F86"/>
  </w:style>
  <w:style w:type="paragraph" w:styleId="CommentText">
    <w:name w:val="annotation text"/>
    <w:basedOn w:val="Normal"/>
    <w:link w:val="CommentTextChar"/>
    <w:rsid w:val="00354F86"/>
    <w:rPr>
      <w:sz w:val="20"/>
    </w:rPr>
  </w:style>
  <w:style w:type="character" w:customStyle="1" w:styleId="CommentTextChar">
    <w:name w:val="Comment Text Char"/>
    <w:basedOn w:val="DefaultParagraphFont"/>
    <w:link w:val="CommentText"/>
    <w:rsid w:val="00354F86"/>
  </w:style>
  <w:style w:type="paragraph" w:styleId="IndexHeading">
    <w:name w:val="index heading"/>
    <w:basedOn w:val="Normal"/>
    <w:next w:val="Index1"/>
    <w:rsid w:val="00354F86"/>
    <w:rPr>
      <w:rFonts w:ascii="Arial" w:hAnsi="Arial" w:cs="Arial"/>
      <w:b/>
      <w:bCs/>
    </w:rPr>
  </w:style>
  <w:style w:type="paragraph" w:styleId="Caption">
    <w:name w:val="caption"/>
    <w:basedOn w:val="Normal"/>
    <w:next w:val="Normal"/>
    <w:qFormat/>
    <w:rsid w:val="00354F86"/>
    <w:pPr>
      <w:spacing w:before="120" w:after="120"/>
    </w:pPr>
    <w:rPr>
      <w:b/>
      <w:bCs/>
      <w:sz w:val="20"/>
    </w:rPr>
  </w:style>
  <w:style w:type="paragraph" w:styleId="TableofFigures">
    <w:name w:val="table of figures"/>
    <w:basedOn w:val="Normal"/>
    <w:next w:val="Normal"/>
    <w:rsid w:val="00354F86"/>
    <w:pPr>
      <w:ind w:left="480" w:hanging="480"/>
    </w:pPr>
  </w:style>
  <w:style w:type="paragraph" w:styleId="EnvelopeAddress">
    <w:name w:val="envelope address"/>
    <w:basedOn w:val="Normal"/>
    <w:rsid w:val="00354F8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54F86"/>
    <w:rPr>
      <w:rFonts w:ascii="Arial" w:hAnsi="Arial" w:cs="Arial"/>
      <w:sz w:val="20"/>
    </w:rPr>
  </w:style>
  <w:style w:type="character" w:styleId="FootnoteReference">
    <w:name w:val="footnote reference"/>
    <w:basedOn w:val="DefaultParagraphFont"/>
    <w:rsid w:val="00354F86"/>
    <w:rPr>
      <w:rFonts w:ascii="Times New Roman" w:hAnsi="Times New Roman"/>
      <w:sz w:val="20"/>
      <w:vertAlign w:val="superscript"/>
    </w:rPr>
  </w:style>
  <w:style w:type="character" w:styleId="CommentReference">
    <w:name w:val="annotation reference"/>
    <w:basedOn w:val="DefaultParagraphFont"/>
    <w:rsid w:val="00354F86"/>
    <w:rPr>
      <w:sz w:val="16"/>
      <w:szCs w:val="16"/>
    </w:rPr>
  </w:style>
  <w:style w:type="character" w:styleId="PageNumber">
    <w:name w:val="page number"/>
    <w:basedOn w:val="DefaultParagraphFont"/>
    <w:rsid w:val="00354F86"/>
  </w:style>
  <w:style w:type="character" w:styleId="EndnoteReference">
    <w:name w:val="endnote reference"/>
    <w:basedOn w:val="DefaultParagraphFont"/>
    <w:rsid w:val="00354F86"/>
    <w:rPr>
      <w:vertAlign w:val="superscript"/>
    </w:rPr>
  </w:style>
  <w:style w:type="paragraph" w:styleId="EndnoteText">
    <w:name w:val="endnote text"/>
    <w:basedOn w:val="Normal"/>
    <w:link w:val="EndnoteTextChar"/>
    <w:rsid w:val="00354F86"/>
    <w:rPr>
      <w:sz w:val="20"/>
    </w:rPr>
  </w:style>
  <w:style w:type="character" w:customStyle="1" w:styleId="EndnoteTextChar">
    <w:name w:val="Endnote Text Char"/>
    <w:basedOn w:val="DefaultParagraphFont"/>
    <w:link w:val="EndnoteText"/>
    <w:rsid w:val="00354F86"/>
  </w:style>
  <w:style w:type="paragraph" w:styleId="TableofAuthorities">
    <w:name w:val="table of authorities"/>
    <w:basedOn w:val="Normal"/>
    <w:next w:val="Normal"/>
    <w:rsid w:val="00354F86"/>
    <w:pPr>
      <w:ind w:left="240" w:hanging="240"/>
    </w:pPr>
  </w:style>
  <w:style w:type="paragraph" w:styleId="MacroText">
    <w:name w:val="macro"/>
    <w:link w:val="MacroTextChar"/>
    <w:rsid w:val="00354F8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54F86"/>
    <w:rPr>
      <w:rFonts w:ascii="Courier New" w:eastAsia="Times New Roman" w:hAnsi="Courier New" w:cs="Courier New"/>
      <w:lang w:eastAsia="en-AU"/>
    </w:rPr>
  </w:style>
  <w:style w:type="paragraph" w:styleId="TOAHeading">
    <w:name w:val="toa heading"/>
    <w:basedOn w:val="Normal"/>
    <w:next w:val="Normal"/>
    <w:rsid w:val="00354F86"/>
    <w:pPr>
      <w:spacing w:before="120"/>
    </w:pPr>
    <w:rPr>
      <w:rFonts w:ascii="Arial" w:hAnsi="Arial" w:cs="Arial"/>
      <w:b/>
      <w:bCs/>
    </w:rPr>
  </w:style>
  <w:style w:type="paragraph" w:styleId="List">
    <w:name w:val="List"/>
    <w:basedOn w:val="Normal"/>
    <w:rsid w:val="00354F86"/>
    <w:pPr>
      <w:ind w:left="283" w:hanging="283"/>
    </w:pPr>
  </w:style>
  <w:style w:type="paragraph" w:styleId="ListBullet">
    <w:name w:val="List Bullet"/>
    <w:basedOn w:val="Normal"/>
    <w:autoRedefine/>
    <w:rsid w:val="00354F86"/>
    <w:pPr>
      <w:tabs>
        <w:tab w:val="num" w:pos="360"/>
      </w:tabs>
      <w:ind w:left="360" w:hanging="360"/>
    </w:pPr>
  </w:style>
  <w:style w:type="paragraph" w:styleId="ListNumber">
    <w:name w:val="List Number"/>
    <w:basedOn w:val="Normal"/>
    <w:rsid w:val="00354F86"/>
    <w:pPr>
      <w:tabs>
        <w:tab w:val="num" w:pos="360"/>
      </w:tabs>
      <w:ind w:left="360" w:hanging="360"/>
    </w:pPr>
  </w:style>
  <w:style w:type="paragraph" w:styleId="List2">
    <w:name w:val="List 2"/>
    <w:basedOn w:val="Normal"/>
    <w:rsid w:val="00354F86"/>
    <w:pPr>
      <w:ind w:left="566" w:hanging="283"/>
    </w:pPr>
  </w:style>
  <w:style w:type="paragraph" w:styleId="List3">
    <w:name w:val="List 3"/>
    <w:basedOn w:val="Normal"/>
    <w:rsid w:val="00354F86"/>
    <w:pPr>
      <w:ind w:left="849" w:hanging="283"/>
    </w:pPr>
  </w:style>
  <w:style w:type="paragraph" w:styleId="List4">
    <w:name w:val="List 4"/>
    <w:basedOn w:val="Normal"/>
    <w:rsid w:val="00354F86"/>
    <w:pPr>
      <w:ind w:left="1132" w:hanging="283"/>
    </w:pPr>
  </w:style>
  <w:style w:type="paragraph" w:styleId="List5">
    <w:name w:val="List 5"/>
    <w:basedOn w:val="Normal"/>
    <w:rsid w:val="00354F86"/>
    <w:pPr>
      <w:ind w:left="1415" w:hanging="283"/>
    </w:pPr>
  </w:style>
  <w:style w:type="paragraph" w:styleId="ListBullet2">
    <w:name w:val="List Bullet 2"/>
    <w:basedOn w:val="Normal"/>
    <w:autoRedefine/>
    <w:rsid w:val="00354F86"/>
    <w:pPr>
      <w:tabs>
        <w:tab w:val="num" w:pos="360"/>
      </w:tabs>
    </w:pPr>
  </w:style>
  <w:style w:type="paragraph" w:styleId="ListBullet3">
    <w:name w:val="List Bullet 3"/>
    <w:basedOn w:val="Normal"/>
    <w:autoRedefine/>
    <w:rsid w:val="00354F86"/>
    <w:pPr>
      <w:tabs>
        <w:tab w:val="num" w:pos="926"/>
      </w:tabs>
      <w:ind w:left="926" w:hanging="360"/>
    </w:pPr>
  </w:style>
  <w:style w:type="paragraph" w:styleId="ListBullet4">
    <w:name w:val="List Bullet 4"/>
    <w:basedOn w:val="Normal"/>
    <w:autoRedefine/>
    <w:rsid w:val="00354F86"/>
    <w:pPr>
      <w:tabs>
        <w:tab w:val="num" w:pos="1209"/>
      </w:tabs>
      <w:ind w:left="1209" w:hanging="360"/>
    </w:pPr>
  </w:style>
  <w:style w:type="paragraph" w:styleId="ListBullet5">
    <w:name w:val="List Bullet 5"/>
    <w:basedOn w:val="Normal"/>
    <w:autoRedefine/>
    <w:rsid w:val="00354F86"/>
    <w:pPr>
      <w:tabs>
        <w:tab w:val="num" w:pos="1492"/>
      </w:tabs>
      <w:ind w:left="1492" w:hanging="360"/>
    </w:pPr>
  </w:style>
  <w:style w:type="paragraph" w:styleId="ListNumber2">
    <w:name w:val="List Number 2"/>
    <w:basedOn w:val="Normal"/>
    <w:rsid w:val="00354F86"/>
    <w:pPr>
      <w:tabs>
        <w:tab w:val="num" w:pos="643"/>
      </w:tabs>
      <w:ind w:left="643" w:hanging="360"/>
    </w:pPr>
  </w:style>
  <w:style w:type="paragraph" w:styleId="ListNumber3">
    <w:name w:val="List Number 3"/>
    <w:basedOn w:val="Normal"/>
    <w:rsid w:val="00354F86"/>
    <w:pPr>
      <w:tabs>
        <w:tab w:val="num" w:pos="926"/>
      </w:tabs>
      <w:ind w:left="926" w:hanging="360"/>
    </w:pPr>
  </w:style>
  <w:style w:type="paragraph" w:styleId="ListNumber4">
    <w:name w:val="List Number 4"/>
    <w:basedOn w:val="Normal"/>
    <w:rsid w:val="00354F86"/>
    <w:pPr>
      <w:tabs>
        <w:tab w:val="num" w:pos="1209"/>
      </w:tabs>
      <w:ind w:left="1209" w:hanging="360"/>
    </w:pPr>
  </w:style>
  <w:style w:type="paragraph" w:styleId="ListNumber5">
    <w:name w:val="List Number 5"/>
    <w:basedOn w:val="Normal"/>
    <w:rsid w:val="00354F86"/>
    <w:pPr>
      <w:tabs>
        <w:tab w:val="num" w:pos="1492"/>
      </w:tabs>
      <w:ind w:left="1492" w:hanging="360"/>
    </w:pPr>
  </w:style>
  <w:style w:type="paragraph" w:styleId="Title">
    <w:name w:val="Title"/>
    <w:basedOn w:val="Normal"/>
    <w:link w:val="TitleChar"/>
    <w:qFormat/>
    <w:rsid w:val="00354F86"/>
    <w:pPr>
      <w:spacing w:before="240" w:after="60"/>
    </w:pPr>
    <w:rPr>
      <w:rFonts w:ascii="Arial" w:hAnsi="Arial" w:cs="Arial"/>
      <w:b/>
      <w:bCs/>
      <w:sz w:val="40"/>
      <w:szCs w:val="40"/>
    </w:rPr>
  </w:style>
  <w:style w:type="character" w:customStyle="1" w:styleId="TitleChar">
    <w:name w:val="Title Char"/>
    <w:basedOn w:val="DefaultParagraphFont"/>
    <w:link w:val="Title"/>
    <w:rsid w:val="00354F86"/>
    <w:rPr>
      <w:rFonts w:ascii="Arial" w:hAnsi="Arial" w:cs="Arial"/>
      <w:b/>
      <w:bCs/>
      <w:sz w:val="40"/>
      <w:szCs w:val="40"/>
    </w:rPr>
  </w:style>
  <w:style w:type="paragraph" w:styleId="Closing">
    <w:name w:val="Closing"/>
    <w:basedOn w:val="Normal"/>
    <w:link w:val="ClosingChar"/>
    <w:rsid w:val="00354F86"/>
    <w:pPr>
      <w:ind w:left="4252"/>
    </w:pPr>
  </w:style>
  <w:style w:type="character" w:customStyle="1" w:styleId="ClosingChar">
    <w:name w:val="Closing Char"/>
    <w:basedOn w:val="DefaultParagraphFont"/>
    <w:link w:val="Closing"/>
    <w:rsid w:val="00354F86"/>
    <w:rPr>
      <w:sz w:val="22"/>
    </w:rPr>
  </w:style>
  <w:style w:type="paragraph" w:styleId="Signature">
    <w:name w:val="Signature"/>
    <w:basedOn w:val="Normal"/>
    <w:link w:val="SignatureChar"/>
    <w:rsid w:val="00354F86"/>
    <w:pPr>
      <w:ind w:left="4252"/>
    </w:pPr>
  </w:style>
  <w:style w:type="character" w:customStyle="1" w:styleId="SignatureChar">
    <w:name w:val="Signature Char"/>
    <w:basedOn w:val="DefaultParagraphFont"/>
    <w:link w:val="Signature"/>
    <w:rsid w:val="00354F86"/>
    <w:rPr>
      <w:sz w:val="22"/>
    </w:rPr>
  </w:style>
  <w:style w:type="paragraph" w:styleId="BodyText">
    <w:name w:val="Body Text"/>
    <w:basedOn w:val="Normal"/>
    <w:link w:val="BodyTextChar"/>
    <w:rsid w:val="00354F86"/>
    <w:pPr>
      <w:spacing w:after="120"/>
    </w:pPr>
  </w:style>
  <w:style w:type="character" w:customStyle="1" w:styleId="BodyTextChar">
    <w:name w:val="Body Text Char"/>
    <w:basedOn w:val="DefaultParagraphFont"/>
    <w:link w:val="BodyText"/>
    <w:rsid w:val="00354F86"/>
    <w:rPr>
      <w:sz w:val="22"/>
    </w:rPr>
  </w:style>
  <w:style w:type="paragraph" w:styleId="BodyTextIndent">
    <w:name w:val="Body Text Indent"/>
    <w:basedOn w:val="Normal"/>
    <w:link w:val="BodyTextIndentChar"/>
    <w:rsid w:val="00354F86"/>
    <w:pPr>
      <w:spacing w:after="120"/>
      <w:ind w:left="283"/>
    </w:pPr>
  </w:style>
  <w:style w:type="character" w:customStyle="1" w:styleId="BodyTextIndentChar">
    <w:name w:val="Body Text Indent Char"/>
    <w:basedOn w:val="DefaultParagraphFont"/>
    <w:link w:val="BodyTextIndent"/>
    <w:rsid w:val="00354F86"/>
    <w:rPr>
      <w:sz w:val="22"/>
    </w:rPr>
  </w:style>
  <w:style w:type="paragraph" w:styleId="ListContinue">
    <w:name w:val="List Continue"/>
    <w:basedOn w:val="Normal"/>
    <w:rsid w:val="00354F86"/>
    <w:pPr>
      <w:spacing w:after="120"/>
      <w:ind w:left="283"/>
    </w:pPr>
  </w:style>
  <w:style w:type="paragraph" w:styleId="ListContinue2">
    <w:name w:val="List Continue 2"/>
    <w:basedOn w:val="Normal"/>
    <w:rsid w:val="00354F86"/>
    <w:pPr>
      <w:spacing w:after="120"/>
      <w:ind w:left="566"/>
    </w:pPr>
  </w:style>
  <w:style w:type="paragraph" w:styleId="ListContinue3">
    <w:name w:val="List Continue 3"/>
    <w:basedOn w:val="Normal"/>
    <w:rsid w:val="00354F86"/>
    <w:pPr>
      <w:spacing w:after="120"/>
      <w:ind w:left="849"/>
    </w:pPr>
  </w:style>
  <w:style w:type="paragraph" w:styleId="ListContinue4">
    <w:name w:val="List Continue 4"/>
    <w:basedOn w:val="Normal"/>
    <w:rsid w:val="00354F86"/>
    <w:pPr>
      <w:spacing w:after="120"/>
      <w:ind w:left="1132"/>
    </w:pPr>
  </w:style>
  <w:style w:type="paragraph" w:styleId="ListContinue5">
    <w:name w:val="List Continue 5"/>
    <w:basedOn w:val="Normal"/>
    <w:rsid w:val="00354F86"/>
    <w:pPr>
      <w:spacing w:after="120"/>
      <w:ind w:left="1415"/>
    </w:pPr>
  </w:style>
  <w:style w:type="paragraph" w:styleId="MessageHeader">
    <w:name w:val="Message Header"/>
    <w:basedOn w:val="Normal"/>
    <w:link w:val="MessageHeaderChar"/>
    <w:rsid w:val="00354F8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54F86"/>
    <w:rPr>
      <w:rFonts w:ascii="Arial" w:hAnsi="Arial" w:cs="Arial"/>
      <w:sz w:val="22"/>
      <w:shd w:val="pct20" w:color="auto" w:fill="auto"/>
    </w:rPr>
  </w:style>
  <w:style w:type="paragraph" w:styleId="Subtitle">
    <w:name w:val="Subtitle"/>
    <w:basedOn w:val="Normal"/>
    <w:link w:val="SubtitleChar"/>
    <w:qFormat/>
    <w:rsid w:val="00354F86"/>
    <w:pPr>
      <w:spacing w:after="60"/>
      <w:jc w:val="center"/>
      <w:outlineLvl w:val="1"/>
    </w:pPr>
    <w:rPr>
      <w:rFonts w:ascii="Arial" w:hAnsi="Arial" w:cs="Arial"/>
    </w:rPr>
  </w:style>
  <w:style w:type="character" w:customStyle="1" w:styleId="SubtitleChar">
    <w:name w:val="Subtitle Char"/>
    <w:basedOn w:val="DefaultParagraphFont"/>
    <w:link w:val="Subtitle"/>
    <w:rsid w:val="00354F86"/>
    <w:rPr>
      <w:rFonts w:ascii="Arial" w:hAnsi="Arial" w:cs="Arial"/>
      <w:sz w:val="22"/>
    </w:rPr>
  </w:style>
  <w:style w:type="paragraph" w:styleId="Salutation">
    <w:name w:val="Salutation"/>
    <w:basedOn w:val="Normal"/>
    <w:next w:val="Normal"/>
    <w:link w:val="SalutationChar"/>
    <w:rsid w:val="00354F86"/>
  </w:style>
  <w:style w:type="character" w:customStyle="1" w:styleId="SalutationChar">
    <w:name w:val="Salutation Char"/>
    <w:basedOn w:val="DefaultParagraphFont"/>
    <w:link w:val="Salutation"/>
    <w:rsid w:val="00354F86"/>
    <w:rPr>
      <w:sz w:val="22"/>
    </w:rPr>
  </w:style>
  <w:style w:type="paragraph" w:styleId="Date">
    <w:name w:val="Date"/>
    <w:basedOn w:val="Normal"/>
    <w:next w:val="Normal"/>
    <w:link w:val="DateChar"/>
    <w:rsid w:val="00354F86"/>
  </w:style>
  <w:style w:type="character" w:customStyle="1" w:styleId="DateChar">
    <w:name w:val="Date Char"/>
    <w:basedOn w:val="DefaultParagraphFont"/>
    <w:link w:val="Date"/>
    <w:rsid w:val="00354F86"/>
    <w:rPr>
      <w:sz w:val="22"/>
    </w:rPr>
  </w:style>
  <w:style w:type="paragraph" w:styleId="BodyTextFirstIndent">
    <w:name w:val="Body Text First Indent"/>
    <w:basedOn w:val="BodyText"/>
    <w:link w:val="BodyTextFirstIndentChar"/>
    <w:rsid w:val="00354F86"/>
    <w:pPr>
      <w:ind w:firstLine="210"/>
    </w:pPr>
  </w:style>
  <w:style w:type="character" w:customStyle="1" w:styleId="BodyTextFirstIndentChar">
    <w:name w:val="Body Text First Indent Char"/>
    <w:basedOn w:val="BodyTextChar"/>
    <w:link w:val="BodyTextFirstIndent"/>
    <w:rsid w:val="00354F86"/>
    <w:rPr>
      <w:sz w:val="22"/>
    </w:rPr>
  </w:style>
  <w:style w:type="paragraph" w:styleId="BodyTextFirstIndent2">
    <w:name w:val="Body Text First Indent 2"/>
    <w:basedOn w:val="BodyTextIndent"/>
    <w:link w:val="BodyTextFirstIndent2Char"/>
    <w:rsid w:val="00354F86"/>
    <w:pPr>
      <w:ind w:firstLine="210"/>
    </w:pPr>
  </w:style>
  <w:style w:type="character" w:customStyle="1" w:styleId="BodyTextFirstIndent2Char">
    <w:name w:val="Body Text First Indent 2 Char"/>
    <w:basedOn w:val="BodyTextIndentChar"/>
    <w:link w:val="BodyTextFirstIndent2"/>
    <w:rsid w:val="00354F86"/>
    <w:rPr>
      <w:sz w:val="22"/>
    </w:rPr>
  </w:style>
  <w:style w:type="paragraph" w:styleId="BodyText2">
    <w:name w:val="Body Text 2"/>
    <w:basedOn w:val="Normal"/>
    <w:link w:val="BodyText2Char"/>
    <w:rsid w:val="00354F86"/>
    <w:pPr>
      <w:spacing w:after="120" w:line="480" w:lineRule="auto"/>
    </w:pPr>
  </w:style>
  <w:style w:type="character" w:customStyle="1" w:styleId="BodyText2Char">
    <w:name w:val="Body Text 2 Char"/>
    <w:basedOn w:val="DefaultParagraphFont"/>
    <w:link w:val="BodyText2"/>
    <w:rsid w:val="00354F86"/>
    <w:rPr>
      <w:sz w:val="22"/>
    </w:rPr>
  </w:style>
  <w:style w:type="paragraph" w:styleId="BodyText3">
    <w:name w:val="Body Text 3"/>
    <w:basedOn w:val="Normal"/>
    <w:link w:val="BodyText3Char"/>
    <w:rsid w:val="00354F86"/>
    <w:pPr>
      <w:spacing w:after="120"/>
    </w:pPr>
    <w:rPr>
      <w:sz w:val="16"/>
      <w:szCs w:val="16"/>
    </w:rPr>
  </w:style>
  <w:style w:type="character" w:customStyle="1" w:styleId="BodyText3Char">
    <w:name w:val="Body Text 3 Char"/>
    <w:basedOn w:val="DefaultParagraphFont"/>
    <w:link w:val="BodyText3"/>
    <w:rsid w:val="00354F86"/>
    <w:rPr>
      <w:sz w:val="16"/>
      <w:szCs w:val="16"/>
    </w:rPr>
  </w:style>
  <w:style w:type="paragraph" w:styleId="BodyTextIndent2">
    <w:name w:val="Body Text Indent 2"/>
    <w:basedOn w:val="Normal"/>
    <w:link w:val="BodyTextIndent2Char"/>
    <w:rsid w:val="00354F86"/>
    <w:pPr>
      <w:spacing w:after="120" w:line="480" w:lineRule="auto"/>
      <w:ind w:left="283"/>
    </w:pPr>
  </w:style>
  <w:style w:type="character" w:customStyle="1" w:styleId="BodyTextIndent2Char">
    <w:name w:val="Body Text Indent 2 Char"/>
    <w:basedOn w:val="DefaultParagraphFont"/>
    <w:link w:val="BodyTextIndent2"/>
    <w:rsid w:val="00354F86"/>
    <w:rPr>
      <w:sz w:val="22"/>
    </w:rPr>
  </w:style>
  <w:style w:type="paragraph" w:styleId="BodyTextIndent3">
    <w:name w:val="Body Text Indent 3"/>
    <w:basedOn w:val="Normal"/>
    <w:link w:val="BodyTextIndent3Char"/>
    <w:rsid w:val="00354F86"/>
    <w:pPr>
      <w:spacing w:after="120"/>
      <w:ind w:left="283"/>
    </w:pPr>
    <w:rPr>
      <w:sz w:val="16"/>
      <w:szCs w:val="16"/>
    </w:rPr>
  </w:style>
  <w:style w:type="character" w:customStyle="1" w:styleId="BodyTextIndent3Char">
    <w:name w:val="Body Text Indent 3 Char"/>
    <w:basedOn w:val="DefaultParagraphFont"/>
    <w:link w:val="BodyTextIndent3"/>
    <w:rsid w:val="00354F86"/>
    <w:rPr>
      <w:sz w:val="16"/>
      <w:szCs w:val="16"/>
    </w:rPr>
  </w:style>
  <w:style w:type="paragraph" w:styleId="BlockText">
    <w:name w:val="Block Text"/>
    <w:basedOn w:val="Normal"/>
    <w:rsid w:val="00354F86"/>
    <w:pPr>
      <w:spacing w:after="120"/>
      <w:ind w:left="1440" w:right="1440"/>
    </w:pPr>
  </w:style>
  <w:style w:type="character" w:styleId="Hyperlink">
    <w:name w:val="Hyperlink"/>
    <w:basedOn w:val="DefaultParagraphFont"/>
    <w:rsid w:val="00354F86"/>
    <w:rPr>
      <w:color w:val="0000FF"/>
      <w:u w:val="single"/>
    </w:rPr>
  </w:style>
  <w:style w:type="character" w:styleId="FollowedHyperlink">
    <w:name w:val="FollowedHyperlink"/>
    <w:basedOn w:val="DefaultParagraphFont"/>
    <w:rsid w:val="00354F86"/>
    <w:rPr>
      <w:color w:val="800080"/>
      <w:u w:val="single"/>
    </w:rPr>
  </w:style>
  <w:style w:type="character" w:styleId="Strong">
    <w:name w:val="Strong"/>
    <w:basedOn w:val="DefaultParagraphFont"/>
    <w:qFormat/>
    <w:rsid w:val="00354F86"/>
    <w:rPr>
      <w:b/>
      <w:bCs/>
    </w:rPr>
  </w:style>
  <w:style w:type="character" w:styleId="Emphasis">
    <w:name w:val="Emphasis"/>
    <w:basedOn w:val="DefaultParagraphFont"/>
    <w:qFormat/>
    <w:rsid w:val="00354F86"/>
    <w:rPr>
      <w:i/>
      <w:iCs/>
    </w:rPr>
  </w:style>
  <w:style w:type="paragraph" w:styleId="DocumentMap">
    <w:name w:val="Document Map"/>
    <w:basedOn w:val="Normal"/>
    <w:link w:val="DocumentMapChar"/>
    <w:rsid w:val="00354F86"/>
    <w:pPr>
      <w:shd w:val="clear" w:color="auto" w:fill="000080"/>
    </w:pPr>
    <w:rPr>
      <w:rFonts w:ascii="Tahoma" w:hAnsi="Tahoma" w:cs="Tahoma"/>
    </w:rPr>
  </w:style>
  <w:style w:type="character" w:customStyle="1" w:styleId="DocumentMapChar">
    <w:name w:val="Document Map Char"/>
    <w:basedOn w:val="DefaultParagraphFont"/>
    <w:link w:val="DocumentMap"/>
    <w:rsid w:val="00354F86"/>
    <w:rPr>
      <w:rFonts w:ascii="Tahoma" w:hAnsi="Tahoma" w:cs="Tahoma"/>
      <w:sz w:val="22"/>
      <w:shd w:val="clear" w:color="auto" w:fill="000080"/>
    </w:rPr>
  </w:style>
  <w:style w:type="paragraph" w:styleId="PlainText">
    <w:name w:val="Plain Text"/>
    <w:basedOn w:val="Normal"/>
    <w:link w:val="PlainTextChar"/>
    <w:rsid w:val="00354F86"/>
    <w:rPr>
      <w:rFonts w:ascii="Courier New" w:hAnsi="Courier New" w:cs="Courier New"/>
      <w:sz w:val="20"/>
    </w:rPr>
  </w:style>
  <w:style w:type="character" w:customStyle="1" w:styleId="PlainTextChar">
    <w:name w:val="Plain Text Char"/>
    <w:basedOn w:val="DefaultParagraphFont"/>
    <w:link w:val="PlainText"/>
    <w:rsid w:val="00354F86"/>
    <w:rPr>
      <w:rFonts w:ascii="Courier New" w:hAnsi="Courier New" w:cs="Courier New"/>
    </w:rPr>
  </w:style>
  <w:style w:type="paragraph" w:styleId="E-mailSignature">
    <w:name w:val="E-mail Signature"/>
    <w:basedOn w:val="Normal"/>
    <w:link w:val="E-mailSignatureChar"/>
    <w:rsid w:val="00354F86"/>
  </w:style>
  <w:style w:type="character" w:customStyle="1" w:styleId="E-mailSignatureChar">
    <w:name w:val="E-mail Signature Char"/>
    <w:basedOn w:val="DefaultParagraphFont"/>
    <w:link w:val="E-mailSignature"/>
    <w:rsid w:val="00354F86"/>
    <w:rPr>
      <w:sz w:val="22"/>
    </w:rPr>
  </w:style>
  <w:style w:type="paragraph" w:styleId="NormalWeb">
    <w:name w:val="Normal (Web)"/>
    <w:basedOn w:val="Normal"/>
    <w:rsid w:val="00354F86"/>
  </w:style>
  <w:style w:type="character" w:styleId="HTMLAcronym">
    <w:name w:val="HTML Acronym"/>
    <w:basedOn w:val="DefaultParagraphFont"/>
    <w:rsid w:val="00354F86"/>
  </w:style>
  <w:style w:type="paragraph" w:styleId="HTMLAddress">
    <w:name w:val="HTML Address"/>
    <w:basedOn w:val="Normal"/>
    <w:link w:val="HTMLAddressChar"/>
    <w:rsid w:val="00354F86"/>
    <w:rPr>
      <w:i/>
      <w:iCs/>
    </w:rPr>
  </w:style>
  <w:style w:type="character" w:customStyle="1" w:styleId="HTMLAddressChar">
    <w:name w:val="HTML Address Char"/>
    <w:basedOn w:val="DefaultParagraphFont"/>
    <w:link w:val="HTMLAddress"/>
    <w:rsid w:val="00354F86"/>
    <w:rPr>
      <w:i/>
      <w:iCs/>
      <w:sz w:val="22"/>
    </w:rPr>
  </w:style>
  <w:style w:type="character" w:styleId="HTMLCite">
    <w:name w:val="HTML Cite"/>
    <w:basedOn w:val="DefaultParagraphFont"/>
    <w:rsid w:val="00354F86"/>
    <w:rPr>
      <w:i/>
      <w:iCs/>
    </w:rPr>
  </w:style>
  <w:style w:type="character" w:styleId="HTMLCode">
    <w:name w:val="HTML Code"/>
    <w:basedOn w:val="DefaultParagraphFont"/>
    <w:rsid w:val="00354F86"/>
    <w:rPr>
      <w:rFonts w:ascii="Courier New" w:hAnsi="Courier New" w:cs="Courier New"/>
      <w:sz w:val="20"/>
      <w:szCs w:val="20"/>
    </w:rPr>
  </w:style>
  <w:style w:type="character" w:styleId="HTMLDefinition">
    <w:name w:val="HTML Definition"/>
    <w:basedOn w:val="DefaultParagraphFont"/>
    <w:rsid w:val="00354F86"/>
    <w:rPr>
      <w:i/>
      <w:iCs/>
    </w:rPr>
  </w:style>
  <w:style w:type="character" w:styleId="HTMLKeyboard">
    <w:name w:val="HTML Keyboard"/>
    <w:basedOn w:val="DefaultParagraphFont"/>
    <w:rsid w:val="00354F86"/>
    <w:rPr>
      <w:rFonts w:ascii="Courier New" w:hAnsi="Courier New" w:cs="Courier New"/>
      <w:sz w:val="20"/>
      <w:szCs w:val="20"/>
    </w:rPr>
  </w:style>
  <w:style w:type="paragraph" w:styleId="HTMLPreformatted">
    <w:name w:val="HTML Preformatted"/>
    <w:basedOn w:val="Normal"/>
    <w:link w:val="HTMLPreformattedChar"/>
    <w:rsid w:val="00354F86"/>
    <w:rPr>
      <w:rFonts w:ascii="Courier New" w:hAnsi="Courier New" w:cs="Courier New"/>
      <w:sz w:val="20"/>
    </w:rPr>
  </w:style>
  <w:style w:type="character" w:customStyle="1" w:styleId="HTMLPreformattedChar">
    <w:name w:val="HTML Preformatted Char"/>
    <w:basedOn w:val="DefaultParagraphFont"/>
    <w:link w:val="HTMLPreformatted"/>
    <w:rsid w:val="00354F86"/>
    <w:rPr>
      <w:rFonts w:ascii="Courier New" w:hAnsi="Courier New" w:cs="Courier New"/>
    </w:rPr>
  </w:style>
  <w:style w:type="character" w:styleId="HTMLSample">
    <w:name w:val="HTML Sample"/>
    <w:basedOn w:val="DefaultParagraphFont"/>
    <w:rsid w:val="00354F86"/>
    <w:rPr>
      <w:rFonts w:ascii="Courier New" w:hAnsi="Courier New" w:cs="Courier New"/>
    </w:rPr>
  </w:style>
  <w:style w:type="character" w:styleId="HTMLTypewriter">
    <w:name w:val="HTML Typewriter"/>
    <w:basedOn w:val="DefaultParagraphFont"/>
    <w:rsid w:val="00354F86"/>
    <w:rPr>
      <w:rFonts w:ascii="Courier New" w:hAnsi="Courier New" w:cs="Courier New"/>
      <w:sz w:val="20"/>
      <w:szCs w:val="20"/>
    </w:rPr>
  </w:style>
  <w:style w:type="character" w:styleId="HTMLVariable">
    <w:name w:val="HTML Variable"/>
    <w:basedOn w:val="DefaultParagraphFont"/>
    <w:rsid w:val="00354F86"/>
    <w:rPr>
      <w:i/>
      <w:iCs/>
    </w:rPr>
  </w:style>
  <w:style w:type="paragraph" w:styleId="CommentSubject">
    <w:name w:val="annotation subject"/>
    <w:basedOn w:val="CommentText"/>
    <w:next w:val="CommentText"/>
    <w:link w:val="CommentSubjectChar"/>
    <w:rsid w:val="00354F86"/>
    <w:rPr>
      <w:b/>
      <w:bCs/>
    </w:rPr>
  </w:style>
  <w:style w:type="character" w:customStyle="1" w:styleId="CommentSubjectChar">
    <w:name w:val="Comment Subject Char"/>
    <w:basedOn w:val="CommentTextChar"/>
    <w:link w:val="CommentSubject"/>
    <w:rsid w:val="00354F86"/>
    <w:rPr>
      <w:b/>
      <w:bCs/>
    </w:rPr>
  </w:style>
  <w:style w:type="numbering" w:styleId="1ai">
    <w:name w:val="Outline List 1"/>
    <w:basedOn w:val="NoList"/>
    <w:rsid w:val="00354F86"/>
    <w:pPr>
      <w:numPr>
        <w:numId w:val="14"/>
      </w:numPr>
    </w:pPr>
  </w:style>
  <w:style w:type="numbering" w:styleId="111111">
    <w:name w:val="Outline List 2"/>
    <w:basedOn w:val="NoList"/>
    <w:rsid w:val="00354F86"/>
    <w:pPr>
      <w:numPr>
        <w:numId w:val="15"/>
      </w:numPr>
    </w:pPr>
  </w:style>
  <w:style w:type="numbering" w:styleId="ArticleSection">
    <w:name w:val="Outline List 3"/>
    <w:basedOn w:val="NoList"/>
    <w:rsid w:val="00354F86"/>
    <w:pPr>
      <w:numPr>
        <w:numId w:val="17"/>
      </w:numPr>
    </w:pPr>
  </w:style>
  <w:style w:type="table" w:styleId="TableSimple1">
    <w:name w:val="Table Simple 1"/>
    <w:basedOn w:val="TableNormal"/>
    <w:rsid w:val="00354F8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54F8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54F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54F8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54F8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54F8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54F8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54F8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54F8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54F8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54F8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54F8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54F8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54F8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54F8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54F8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54F8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54F8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54F8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54F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54F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54F8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54F8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54F8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54F8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54F8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54F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54F8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54F8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54F8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54F8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54F8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54F8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54F8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54F8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54F8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54F8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54F8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54F8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54F8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54F8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54F8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54F8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54F86"/>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946</Words>
  <Characters>5397</Characters>
  <Application>Microsoft Office Word</Application>
  <DocSecurity>0</DocSecurity>
  <PresentationFormat/>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2023-08-03T02:14:00Z</cp:lastPrinted>
  <dcterms:created xsi:type="dcterms:W3CDTF">2023-10-30T04:26:00Z</dcterms:created>
  <dcterms:modified xsi:type="dcterms:W3CDTF">2023-10-30T04:26:00Z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Airspace Amendment (Danger Areas)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OPC65818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ies>
</file>