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8787" w14:textId="77777777" w:rsidR="00715914" w:rsidRPr="00D659FD" w:rsidRDefault="00DA186E" w:rsidP="00B05CF4">
      <w:pPr>
        <w:rPr>
          <w:sz w:val="28"/>
        </w:rPr>
      </w:pPr>
      <w:r w:rsidRPr="00D659FD">
        <w:rPr>
          <w:noProof/>
          <w:lang w:eastAsia="en-AU"/>
        </w:rPr>
        <w:drawing>
          <wp:inline distT="0" distB="0" distL="0" distR="0" wp14:anchorId="4C15245F" wp14:editId="62212B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72700" w14:textId="77777777" w:rsidR="00715914" w:rsidRPr="00D659FD" w:rsidRDefault="00715914" w:rsidP="00715914">
      <w:pPr>
        <w:rPr>
          <w:sz w:val="19"/>
        </w:rPr>
      </w:pPr>
    </w:p>
    <w:p w14:paraId="0B90067E" w14:textId="77777777" w:rsidR="00715914" w:rsidRPr="00D659FD" w:rsidRDefault="00063A42" w:rsidP="00715914">
      <w:pPr>
        <w:pStyle w:val="ShortT"/>
      </w:pPr>
      <w:r w:rsidRPr="00D659FD">
        <w:t>Telecommunications (Consumer Protection and Service Standards) (Accessib</w:t>
      </w:r>
      <w:r w:rsidR="0000002F" w:rsidRPr="00D659FD">
        <w:t>le</w:t>
      </w:r>
      <w:r w:rsidRPr="00D659FD">
        <w:t xml:space="preserve"> Standard Telephone Services)</w:t>
      </w:r>
      <w:r w:rsidR="00031537" w:rsidRPr="00D659FD">
        <w:t xml:space="preserve"> </w:t>
      </w:r>
      <w:r w:rsidR="00683193">
        <w:t>Regulations 2</w:t>
      </w:r>
      <w:r w:rsidR="00031537" w:rsidRPr="00D659FD">
        <w:t>023</w:t>
      </w:r>
    </w:p>
    <w:p w14:paraId="2F55BAEF" w14:textId="77777777" w:rsidR="00532F2A" w:rsidRPr="00D659FD" w:rsidRDefault="00532F2A" w:rsidP="002562EB">
      <w:pPr>
        <w:pStyle w:val="SignCoverPageStart"/>
        <w:spacing w:before="240"/>
        <w:rPr>
          <w:szCs w:val="22"/>
        </w:rPr>
      </w:pPr>
      <w:r w:rsidRPr="00D659FD">
        <w:rPr>
          <w:szCs w:val="22"/>
        </w:rPr>
        <w:t>I, General the Honourable David Hurley AC DSC (</w:t>
      </w:r>
      <w:proofErr w:type="spellStart"/>
      <w:r w:rsidRPr="00D659FD">
        <w:rPr>
          <w:szCs w:val="22"/>
        </w:rPr>
        <w:t>Retd</w:t>
      </w:r>
      <w:proofErr w:type="spellEnd"/>
      <w:r w:rsidRPr="00D659FD">
        <w:rPr>
          <w:szCs w:val="22"/>
        </w:rPr>
        <w:t>), Governor</w:t>
      </w:r>
      <w:r w:rsidR="00683193">
        <w:rPr>
          <w:szCs w:val="22"/>
        </w:rPr>
        <w:noBreakHyphen/>
      </w:r>
      <w:r w:rsidRPr="00D659FD">
        <w:rPr>
          <w:szCs w:val="22"/>
        </w:rPr>
        <w:t>General of the Commonwealth of Australia, acting with the advice of the Federal Executive Council, make the following regulations.</w:t>
      </w:r>
    </w:p>
    <w:p w14:paraId="06F12E48" w14:textId="3BCD341A" w:rsidR="00532F2A" w:rsidRPr="00D659FD" w:rsidRDefault="00532F2A" w:rsidP="002562EB">
      <w:pPr>
        <w:keepNext/>
        <w:spacing w:before="720" w:line="240" w:lineRule="atLeast"/>
        <w:ind w:right="397"/>
        <w:jc w:val="both"/>
        <w:rPr>
          <w:szCs w:val="22"/>
        </w:rPr>
      </w:pPr>
      <w:r w:rsidRPr="00D659FD">
        <w:rPr>
          <w:szCs w:val="22"/>
        </w:rPr>
        <w:t xml:space="preserve">Dated </w:t>
      </w:r>
      <w:r w:rsidRPr="00D659FD">
        <w:rPr>
          <w:szCs w:val="22"/>
        </w:rPr>
        <w:tab/>
      </w:r>
      <w:r w:rsidRPr="00D659FD">
        <w:rPr>
          <w:szCs w:val="22"/>
        </w:rPr>
        <w:tab/>
      </w:r>
      <w:bookmarkStart w:id="0" w:name="_GoBack"/>
      <w:bookmarkEnd w:id="0"/>
      <w:r w:rsidR="004E6D67">
        <w:rPr>
          <w:szCs w:val="22"/>
        </w:rPr>
        <w:t xml:space="preserve">9 November </w:t>
      </w:r>
      <w:r w:rsidRPr="00D659FD">
        <w:rPr>
          <w:szCs w:val="22"/>
        </w:rPr>
        <w:fldChar w:fldCharType="begin"/>
      </w:r>
      <w:r w:rsidRPr="00D659FD">
        <w:rPr>
          <w:szCs w:val="22"/>
        </w:rPr>
        <w:instrText xml:space="preserve"> DOCPROPERTY  DateMade </w:instrText>
      </w:r>
      <w:r w:rsidRPr="00D659FD">
        <w:rPr>
          <w:szCs w:val="22"/>
        </w:rPr>
        <w:fldChar w:fldCharType="separate"/>
      </w:r>
      <w:r w:rsidR="00B3378B">
        <w:rPr>
          <w:szCs w:val="22"/>
        </w:rPr>
        <w:t>2023</w:t>
      </w:r>
      <w:r w:rsidRPr="00D659FD">
        <w:rPr>
          <w:szCs w:val="22"/>
        </w:rPr>
        <w:fldChar w:fldCharType="end"/>
      </w:r>
    </w:p>
    <w:p w14:paraId="6D893042" w14:textId="77777777" w:rsidR="00532F2A" w:rsidRPr="00D659FD" w:rsidRDefault="00532F2A" w:rsidP="002562E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659FD">
        <w:rPr>
          <w:szCs w:val="22"/>
        </w:rPr>
        <w:t>David Hurley</w:t>
      </w:r>
    </w:p>
    <w:p w14:paraId="430D4558" w14:textId="77777777" w:rsidR="00532F2A" w:rsidRPr="00D659FD" w:rsidRDefault="00532F2A" w:rsidP="002562E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659FD">
        <w:rPr>
          <w:szCs w:val="22"/>
        </w:rPr>
        <w:t>Governor</w:t>
      </w:r>
      <w:r w:rsidR="00683193">
        <w:rPr>
          <w:szCs w:val="22"/>
        </w:rPr>
        <w:noBreakHyphen/>
      </w:r>
      <w:r w:rsidRPr="00D659FD">
        <w:rPr>
          <w:szCs w:val="22"/>
        </w:rPr>
        <w:t>General</w:t>
      </w:r>
    </w:p>
    <w:p w14:paraId="6F2A1410" w14:textId="77777777" w:rsidR="00532F2A" w:rsidRPr="00D659FD" w:rsidRDefault="00532F2A" w:rsidP="002562E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659FD">
        <w:rPr>
          <w:szCs w:val="22"/>
        </w:rPr>
        <w:t>By His Excellency’s Command</w:t>
      </w:r>
    </w:p>
    <w:p w14:paraId="3C509483" w14:textId="77777777" w:rsidR="00532F2A" w:rsidRPr="00D659FD" w:rsidRDefault="00532F2A" w:rsidP="002562E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659FD">
        <w:rPr>
          <w:szCs w:val="22"/>
        </w:rPr>
        <w:t>Michelle Rowland</w:t>
      </w:r>
    </w:p>
    <w:p w14:paraId="7A5E323D" w14:textId="77777777" w:rsidR="00532F2A" w:rsidRPr="00D659FD" w:rsidRDefault="00532F2A" w:rsidP="002562EB">
      <w:pPr>
        <w:pStyle w:val="SignCoverPageEnd"/>
        <w:rPr>
          <w:szCs w:val="22"/>
        </w:rPr>
      </w:pPr>
      <w:r w:rsidRPr="00D659FD">
        <w:rPr>
          <w:szCs w:val="22"/>
        </w:rPr>
        <w:t>Minister for Communications</w:t>
      </w:r>
    </w:p>
    <w:p w14:paraId="0ABA4766" w14:textId="77777777" w:rsidR="00532F2A" w:rsidRPr="00D659FD" w:rsidRDefault="00532F2A" w:rsidP="002562EB"/>
    <w:p w14:paraId="2751C3A3" w14:textId="77777777" w:rsidR="00532F2A" w:rsidRPr="00D659FD" w:rsidRDefault="00532F2A" w:rsidP="002562EB"/>
    <w:p w14:paraId="06CB04CF" w14:textId="77777777" w:rsidR="00532F2A" w:rsidRPr="00D659FD" w:rsidRDefault="00532F2A" w:rsidP="002562EB"/>
    <w:p w14:paraId="35841C57" w14:textId="77777777" w:rsidR="00715914" w:rsidRPr="001E0A10" w:rsidRDefault="00715914" w:rsidP="00715914">
      <w:pPr>
        <w:pStyle w:val="Header"/>
        <w:tabs>
          <w:tab w:val="clear" w:pos="4150"/>
          <w:tab w:val="clear" w:pos="8307"/>
        </w:tabs>
      </w:pPr>
      <w:r w:rsidRPr="001E0A10">
        <w:rPr>
          <w:rStyle w:val="CharChapNo"/>
        </w:rPr>
        <w:t xml:space="preserve"> </w:t>
      </w:r>
      <w:r w:rsidRPr="001E0A10">
        <w:rPr>
          <w:rStyle w:val="CharChapText"/>
        </w:rPr>
        <w:t xml:space="preserve"> </w:t>
      </w:r>
    </w:p>
    <w:p w14:paraId="284016B7" w14:textId="77777777" w:rsidR="00715914" w:rsidRPr="001E0A10" w:rsidRDefault="00715914" w:rsidP="00715914">
      <w:pPr>
        <w:pStyle w:val="Header"/>
        <w:tabs>
          <w:tab w:val="clear" w:pos="4150"/>
          <w:tab w:val="clear" w:pos="8307"/>
        </w:tabs>
      </w:pPr>
      <w:r w:rsidRPr="001E0A10">
        <w:rPr>
          <w:rStyle w:val="CharPartNo"/>
        </w:rPr>
        <w:t xml:space="preserve"> </w:t>
      </w:r>
      <w:r w:rsidRPr="001E0A10">
        <w:rPr>
          <w:rStyle w:val="CharPartText"/>
        </w:rPr>
        <w:t xml:space="preserve"> </w:t>
      </w:r>
    </w:p>
    <w:p w14:paraId="3DB42D8B" w14:textId="77777777" w:rsidR="00715914" w:rsidRPr="001E0A10" w:rsidRDefault="00715914" w:rsidP="00715914">
      <w:pPr>
        <w:pStyle w:val="Header"/>
        <w:tabs>
          <w:tab w:val="clear" w:pos="4150"/>
          <w:tab w:val="clear" w:pos="8307"/>
        </w:tabs>
      </w:pPr>
      <w:r w:rsidRPr="001E0A10">
        <w:rPr>
          <w:rStyle w:val="CharDivNo"/>
        </w:rPr>
        <w:t xml:space="preserve"> </w:t>
      </w:r>
      <w:r w:rsidRPr="001E0A10">
        <w:rPr>
          <w:rStyle w:val="CharDivText"/>
        </w:rPr>
        <w:t xml:space="preserve"> </w:t>
      </w:r>
    </w:p>
    <w:p w14:paraId="4443F6C7" w14:textId="77777777" w:rsidR="00715914" w:rsidRPr="00D659FD" w:rsidRDefault="00715914" w:rsidP="00715914">
      <w:pPr>
        <w:sectPr w:rsidR="00715914" w:rsidRPr="00D659FD" w:rsidSect="004023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E5EFC7E" w14:textId="77777777" w:rsidR="00F67BCA" w:rsidRPr="00D659FD" w:rsidRDefault="00715914" w:rsidP="00715914">
      <w:pPr>
        <w:outlineLvl w:val="0"/>
        <w:rPr>
          <w:sz w:val="36"/>
        </w:rPr>
      </w:pPr>
      <w:r w:rsidRPr="00D659FD">
        <w:rPr>
          <w:sz w:val="36"/>
        </w:rPr>
        <w:lastRenderedPageBreak/>
        <w:t>Contents</w:t>
      </w:r>
    </w:p>
    <w:p w14:paraId="1D096390" w14:textId="44C41BBB" w:rsidR="00D659FD" w:rsidRDefault="00D659F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D659FD">
        <w:rPr>
          <w:b w:val="0"/>
          <w:noProof/>
          <w:sz w:val="18"/>
        </w:rPr>
        <w:tab/>
      </w:r>
      <w:r w:rsidRPr="00D659FD">
        <w:rPr>
          <w:b w:val="0"/>
          <w:noProof/>
          <w:sz w:val="18"/>
        </w:rPr>
        <w:fldChar w:fldCharType="begin"/>
      </w:r>
      <w:r w:rsidRPr="00D659FD">
        <w:rPr>
          <w:b w:val="0"/>
          <w:noProof/>
          <w:sz w:val="18"/>
        </w:rPr>
        <w:instrText xml:space="preserve"> PAGEREF _Toc146012069 \h </w:instrText>
      </w:r>
      <w:r w:rsidRPr="00D659FD">
        <w:rPr>
          <w:b w:val="0"/>
          <w:noProof/>
          <w:sz w:val="18"/>
        </w:rPr>
      </w:r>
      <w:r w:rsidRPr="00D659FD">
        <w:rPr>
          <w:b w:val="0"/>
          <w:noProof/>
          <w:sz w:val="18"/>
        </w:rPr>
        <w:fldChar w:fldCharType="separate"/>
      </w:r>
      <w:r w:rsidR="00B3378B">
        <w:rPr>
          <w:b w:val="0"/>
          <w:noProof/>
          <w:sz w:val="18"/>
        </w:rPr>
        <w:t>1</w:t>
      </w:r>
      <w:r w:rsidRPr="00D659FD">
        <w:rPr>
          <w:b w:val="0"/>
          <w:noProof/>
          <w:sz w:val="18"/>
        </w:rPr>
        <w:fldChar w:fldCharType="end"/>
      </w:r>
    </w:p>
    <w:p w14:paraId="0C3D5379" w14:textId="72D263F3" w:rsidR="00D659FD" w:rsidRDefault="00D659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D659FD">
        <w:rPr>
          <w:noProof/>
        </w:rPr>
        <w:tab/>
      </w:r>
      <w:r w:rsidRPr="00D659FD">
        <w:rPr>
          <w:noProof/>
        </w:rPr>
        <w:fldChar w:fldCharType="begin"/>
      </w:r>
      <w:r w:rsidRPr="00D659FD">
        <w:rPr>
          <w:noProof/>
        </w:rPr>
        <w:instrText xml:space="preserve"> PAGEREF _Toc146012070 \h </w:instrText>
      </w:r>
      <w:r w:rsidRPr="00D659FD">
        <w:rPr>
          <w:noProof/>
        </w:rPr>
      </w:r>
      <w:r w:rsidRPr="00D659FD">
        <w:rPr>
          <w:noProof/>
        </w:rPr>
        <w:fldChar w:fldCharType="separate"/>
      </w:r>
      <w:r w:rsidR="00B3378B">
        <w:rPr>
          <w:noProof/>
        </w:rPr>
        <w:t>1</w:t>
      </w:r>
      <w:r w:rsidRPr="00D659FD">
        <w:rPr>
          <w:noProof/>
        </w:rPr>
        <w:fldChar w:fldCharType="end"/>
      </w:r>
    </w:p>
    <w:p w14:paraId="27B7F95D" w14:textId="27F8EA29" w:rsidR="00D659FD" w:rsidRDefault="00D659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659FD">
        <w:rPr>
          <w:noProof/>
        </w:rPr>
        <w:tab/>
      </w:r>
      <w:r w:rsidRPr="00D659FD">
        <w:rPr>
          <w:noProof/>
        </w:rPr>
        <w:fldChar w:fldCharType="begin"/>
      </w:r>
      <w:r w:rsidRPr="00D659FD">
        <w:rPr>
          <w:noProof/>
        </w:rPr>
        <w:instrText xml:space="preserve"> PAGEREF _Toc146012071 \h </w:instrText>
      </w:r>
      <w:r w:rsidRPr="00D659FD">
        <w:rPr>
          <w:noProof/>
        </w:rPr>
      </w:r>
      <w:r w:rsidRPr="00D659FD">
        <w:rPr>
          <w:noProof/>
        </w:rPr>
        <w:fldChar w:fldCharType="separate"/>
      </w:r>
      <w:r w:rsidR="00B3378B">
        <w:rPr>
          <w:noProof/>
        </w:rPr>
        <w:t>1</w:t>
      </w:r>
      <w:r w:rsidRPr="00D659FD">
        <w:rPr>
          <w:noProof/>
        </w:rPr>
        <w:fldChar w:fldCharType="end"/>
      </w:r>
    </w:p>
    <w:p w14:paraId="57E6254C" w14:textId="7DCA36ED" w:rsidR="00D659FD" w:rsidRDefault="00D659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659FD">
        <w:rPr>
          <w:noProof/>
        </w:rPr>
        <w:tab/>
      </w:r>
      <w:r w:rsidRPr="00D659FD">
        <w:rPr>
          <w:noProof/>
        </w:rPr>
        <w:fldChar w:fldCharType="begin"/>
      </w:r>
      <w:r w:rsidRPr="00D659FD">
        <w:rPr>
          <w:noProof/>
        </w:rPr>
        <w:instrText xml:space="preserve"> PAGEREF _Toc146012072 \h </w:instrText>
      </w:r>
      <w:r w:rsidRPr="00D659FD">
        <w:rPr>
          <w:noProof/>
        </w:rPr>
      </w:r>
      <w:r w:rsidRPr="00D659FD">
        <w:rPr>
          <w:noProof/>
        </w:rPr>
        <w:fldChar w:fldCharType="separate"/>
      </w:r>
      <w:r w:rsidR="00B3378B">
        <w:rPr>
          <w:noProof/>
        </w:rPr>
        <w:t>1</w:t>
      </w:r>
      <w:r w:rsidRPr="00D659FD">
        <w:rPr>
          <w:noProof/>
        </w:rPr>
        <w:fldChar w:fldCharType="end"/>
      </w:r>
    </w:p>
    <w:p w14:paraId="3331BD83" w14:textId="0557A824" w:rsidR="00D659FD" w:rsidRDefault="00D659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659FD">
        <w:rPr>
          <w:noProof/>
        </w:rPr>
        <w:tab/>
      </w:r>
      <w:r w:rsidRPr="00D659FD">
        <w:rPr>
          <w:noProof/>
        </w:rPr>
        <w:fldChar w:fldCharType="begin"/>
      </w:r>
      <w:r w:rsidRPr="00D659FD">
        <w:rPr>
          <w:noProof/>
        </w:rPr>
        <w:instrText xml:space="preserve"> PAGEREF _Toc146012073 \h </w:instrText>
      </w:r>
      <w:r w:rsidRPr="00D659FD">
        <w:rPr>
          <w:noProof/>
        </w:rPr>
      </w:r>
      <w:r w:rsidRPr="00D659FD">
        <w:rPr>
          <w:noProof/>
        </w:rPr>
        <w:fldChar w:fldCharType="separate"/>
      </w:r>
      <w:r w:rsidR="00B3378B">
        <w:rPr>
          <w:noProof/>
        </w:rPr>
        <w:t>1</w:t>
      </w:r>
      <w:r w:rsidRPr="00D659FD">
        <w:rPr>
          <w:noProof/>
        </w:rPr>
        <w:fldChar w:fldCharType="end"/>
      </w:r>
    </w:p>
    <w:p w14:paraId="16400975" w14:textId="6322421B" w:rsidR="00D659FD" w:rsidRDefault="00D659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D659FD">
        <w:rPr>
          <w:noProof/>
        </w:rPr>
        <w:tab/>
      </w:r>
      <w:r w:rsidRPr="00D659FD">
        <w:rPr>
          <w:noProof/>
        </w:rPr>
        <w:fldChar w:fldCharType="begin"/>
      </w:r>
      <w:r w:rsidRPr="00D659FD">
        <w:rPr>
          <w:noProof/>
        </w:rPr>
        <w:instrText xml:space="preserve"> PAGEREF _Toc146012074 \h </w:instrText>
      </w:r>
      <w:r w:rsidRPr="00D659FD">
        <w:rPr>
          <w:noProof/>
        </w:rPr>
      </w:r>
      <w:r w:rsidRPr="00D659FD">
        <w:rPr>
          <w:noProof/>
        </w:rPr>
        <w:fldChar w:fldCharType="separate"/>
      </w:r>
      <w:r w:rsidR="00B3378B">
        <w:rPr>
          <w:noProof/>
        </w:rPr>
        <w:t>1</w:t>
      </w:r>
      <w:r w:rsidRPr="00D659FD">
        <w:rPr>
          <w:noProof/>
        </w:rPr>
        <w:fldChar w:fldCharType="end"/>
      </w:r>
    </w:p>
    <w:p w14:paraId="31B79031" w14:textId="5544E2AB" w:rsidR="00D659FD" w:rsidRDefault="00D659F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2—Customer equipment</w:t>
      </w:r>
      <w:r w:rsidRPr="00D659FD">
        <w:rPr>
          <w:b w:val="0"/>
          <w:noProof/>
          <w:sz w:val="18"/>
        </w:rPr>
        <w:tab/>
      </w:r>
      <w:r w:rsidRPr="00D659FD">
        <w:rPr>
          <w:b w:val="0"/>
          <w:noProof/>
          <w:sz w:val="18"/>
        </w:rPr>
        <w:fldChar w:fldCharType="begin"/>
      </w:r>
      <w:r w:rsidRPr="00D659FD">
        <w:rPr>
          <w:b w:val="0"/>
          <w:noProof/>
          <w:sz w:val="18"/>
        </w:rPr>
        <w:instrText xml:space="preserve"> PAGEREF _Toc146012075 \h </w:instrText>
      </w:r>
      <w:r w:rsidRPr="00D659FD">
        <w:rPr>
          <w:b w:val="0"/>
          <w:noProof/>
          <w:sz w:val="18"/>
        </w:rPr>
      </w:r>
      <w:r w:rsidRPr="00D659FD">
        <w:rPr>
          <w:b w:val="0"/>
          <w:noProof/>
          <w:sz w:val="18"/>
        </w:rPr>
        <w:fldChar w:fldCharType="separate"/>
      </w:r>
      <w:r w:rsidR="00B3378B">
        <w:rPr>
          <w:b w:val="0"/>
          <w:noProof/>
          <w:sz w:val="18"/>
        </w:rPr>
        <w:t>3</w:t>
      </w:r>
      <w:r w:rsidRPr="00D659FD">
        <w:rPr>
          <w:b w:val="0"/>
          <w:noProof/>
          <w:sz w:val="18"/>
        </w:rPr>
        <w:fldChar w:fldCharType="end"/>
      </w:r>
    </w:p>
    <w:p w14:paraId="6A23749A" w14:textId="1B3928B9" w:rsidR="00D659FD" w:rsidRDefault="00D659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customer equipment</w:t>
      </w:r>
      <w:r w:rsidRPr="00D659FD">
        <w:rPr>
          <w:noProof/>
        </w:rPr>
        <w:tab/>
      </w:r>
      <w:r w:rsidRPr="00D659FD">
        <w:rPr>
          <w:noProof/>
        </w:rPr>
        <w:fldChar w:fldCharType="begin"/>
      </w:r>
      <w:r w:rsidRPr="00D659FD">
        <w:rPr>
          <w:noProof/>
        </w:rPr>
        <w:instrText xml:space="preserve"> PAGEREF _Toc146012076 \h </w:instrText>
      </w:r>
      <w:r w:rsidRPr="00D659FD">
        <w:rPr>
          <w:noProof/>
        </w:rPr>
      </w:r>
      <w:r w:rsidRPr="00D659FD">
        <w:rPr>
          <w:noProof/>
        </w:rPr>
        <w:fldChar w:fldCharType="separate"/>
      </w:r>
      <w:r w:rsidR="00B3378B">
        <w:rPr>
          <w:noProof/>
        </w:rPr>
        <w:t>3</w:t>
      </w:r>
      <w:r w:rsidRPr="00D659FD">
        <w:rPr>
          <w:noProof/>
        </w:rPr>
        <w:fldChar w:fldCharType="end"/>
      </w:r>
    </w:p>
    <w:p w14:paraId="6D3D18C0" w14:textId="62D6944A" w:rsidR="00D659FD" w:rsidRDefault="00D659F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D659FD">
        <w:rPr>
          <w:b w:val="0"/>
          <w:noProof/>
          <w:sz w:val="18"/>
        </w:rPr>
        <w:tab/>
      </w:r>
      <w:r w:rsidRPr="00D659FD">
        <w:rPr>
          <w:b w:val="0"/>
          <w:noProof/>
          <w:sz w:val="18"/>
        </w:rPr>
        <w:fldChar w:fldCharType="begin"/>
      </w:r>
      <w:r w:rsidRPr="00D659FD">
        <w:rPr>
          <w:b w:val="0"/>
          <w:noProof/>
          <w:sz w:val="18"/>
        </w:rPr>
        <w:instrText xml:space="preserve"> PAGEREF _Toc146012077 \h </w:instrText>
      </w:r>
      <w:r w:rsidRPr="00D659FD">
        <w:rPr>
          <w:b w:val="0"/>
          <w:noProof/>
          <w:sz w:val="18"/>
        </w:rPr>
      </w:r>
      <w:r w:rsidRPr="00D659FD">
        <w:rPr>
          <w:b w:val="0"/>
          <w:noProof/>
          <w:sz w:val="18"/>
        </w:rPr>
        <w:fldChar w:fldCharType="separate"/>
      </w:r>
      <w:r w:rsidR="00B3378B">
        <w:rPr>
          <w:b w:val="0"/>
          <w:noProof/>
          <w:sz w:val="18"/>
        </w:rPr>
        <w:t>4</w:t>
      </w:r>
      <w:r w:rsidRPr="00D659FD">
        <w:rPr>
          <w:b w:val="0"/>
          <w:noProof/>
          <w:sz w:val="18"/>
        </w:rPr>
        <w:fldChar w:fldCharType="end"/>
      </w:r>
    </w:p>
    <w:p w14:paraId="5BEB71AA" w14:textId="734162FA" w:rsidR="00D659FD" w:rsidRDefault="00D659F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(Equipment for the Disabled) Regulations 1998</w:t>
      </w:r>
      <w:r w:rsidRPr="00D659FD">
        <w:rPr>
          <w:i w:val="0"/>
          <w:noProof/>
          <w:sz w:val="18"/>
        </w:rPr>
        <w:tab/>
      </w:r>
      <w:r w:rsidRPr="00D659FD">
        <w:rPr>
          <w:i w:val="0"/>
          <w:noProof/>
          <w:sz w:val="18"/>
        </w:rPr>
        <w:fldChar w:fldCharType="begin"/>
      </w:r>
      <w:r w:rsidRPr="00D659FD">
        <w:rPr>
          <w:i w:val="0"/>
          <w:noProof/>
          <w:sz w:val="18"/>
        </w:rPr>
        <w:instrText xml:space="preserve"> PAGEREF _Toc146012078 \h </w:instrText>
      </w:r>
      <w:r w:rsidRPr="00D659FD">
        <w:rPr>
          <w:i w:val="0"/>
          <w:noProof/>
          <w:sz w:val="18"/>
        </w:rPr>
      </w:r>
      <w:r w:rsidRPr="00D659FD">
        <w:rPr>
          <w:i w:val="0"/>
          <w:noProof/>
          <w:sz w:val="18"/>
        </w:rPr>
        <w:fldChar w:fldCharType="separate"/>
      </w:r>
      <w:r w:rsidR="00B3378B">
        <w:rPr>
          <w:i w:val="0"/>
          <w:noProof/>
          <w:sz w:val="18"/>
        </w:rPr>
        <w:t>4</w:t>
      </w:r>
      <w:r w:rsidRPr="00D659FD">
        <w:rPr>
          <w:i w:val="0"/>
          <w:noProof/>
          <w:sz w:val="18"/>
        </w:rPr>
        <w:fldChar w:fldCharType="end"/>
      </w:r>
    </w:p>
    <w:p w14:paraId="72746098" w14:textId="77777777" w:rsidR="00670EA1" w:rsidRPr="00D659FD" w:rsidRDefault="00D659FD" w:rsidP="00715914">
      <w:r>
        <w:fldChar w:fldCharType="end"/>
      </w:r>
    </w:p>
    <w:p w14:paraId="75AA9F40" w14:textId="77777777" w:rsidR="00670EA1" w:rsidRPr="00D659FD" w:rsidRDefault="00670EA1" w:rsidP="00715914">
      <w:pPr>
        <w:sectPr w:rsidR="00670EA1" w:rsidRPr="00D659FD" w:rsidSect="0040233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AC5A27" w14:textId="77777777" w:rsidR="00715914" w:rsidRPr="00D659FD" w:rsidRDefault="00715914" w:rsidP="00715914">
      <w:pPr>
        <w:pStyle w:val="ActHead2"/>
      </w:pPr>
      <w:bookmarkStart w:id="1" w:name="_Toc146012069"/>
      <w:r w:rsidRPr="001E0A10">
        <w:rPr>
          <w:rStyle w:val="CharPartNo"/>
        </w:rPr>
        <w:lastRenderedPageBreak/>
        <w:t>Part 1</w:t>
      </w:r>
      <w:r w:rsidRPr="00D659FD">
        <w:t>—</w:t>
      </w:r>
      <w:r w:rsidRPr="001E0A10">
        <w:rPr>
          <w:rStyle w:val="CharPartText"/>
        </w:rPr>
        <w:t>Preliminary</w:t>
      </w:r>
      <w:bookmarkEnd w:id="1"/>
    </w:p>
    <w:p w14:paraId="480B6668" w14:textId="77777777" w:rsidR="00715914" w:rsidRPr="001E0A10" w:rsidRDefault="00715914" w:rsidP="00715914">
      <w:pPr>
        <w:pStyle w:val="Header"/>
      </w:pPr>
      <w:r w:rsidRPr="001E0A10">
        <w:rPr>
          <w:rStyle w:val="CharDivNo"/>
        </w:rPr>
        <w:t xml:space="preserve"> </w:t>
      </w:r>
      <w:r w:rsidRPr="001E0A10">
        <w:rPr>
          <w:rStyle w:val="CharDivText"/>
        </w:rPr>
        <w:t xml:space="preserve"> </w:t>
      </w:r>
    </w:p>
    <w:p w14:paraId="78646E42" w14:textId="77777777" w:rsidR="00715914" w:rsidRPr="00D659FD" w:rsidRDefault="00BB6E5D" w:rsidP="00715914">
      <w:pPr>
        <w:pStyle w:val="ActHead5"/>
      </w:pPr>
      <w:bookmarkStart w:id="2" w:name="_Toc146012070"/>
      <w:proofErr w:type="gramStart"/>
      <w:r w:rsidRPr="001E0A10">
        <w:rPr>
          <w:rStyle w:val="CharSectno"/>
        </w:rPr>
        <w:t>1</w:t>
      </w:r>
      <w:r w:rsidR="00715914" w:rsidRPr="00D659FD">
        <w:t xml:space="preserve">  </w:t>
      </w:r>
      <w:r w:rsidR="00CE493D" w:rsidRPr="00D659FD">
        <w:t>Name</w:t>
      </w:r>
      <w:bookmarkEnd w:id="2"/>
      <w:proofErr w:type="gramEnd"/>
    </w:p>
    <w:p w14:paraId="3FE6C8F2" w14:textId="77777777" w:rsidR="00715914" w:rsidRPr="00D659FD" w:rsidRDefault="00715914" w:rsidP="00715914">
      <w:pPr>
        <w:pStyle w:val="subsection"/>
      </w:pPr>
      <w:r w:rsidRPr="00D659FD">
        <w:tab/>
      </w:r>
      <w:r w:rsidRPr="00D659FD">
        <w:tab/>
      </w:r>
      <w:r w:rsidR="00532F2A" w:rsidRPr="00D659FD">
        <w:t>This instrument is</w:t>
      </w:r>
      <w:r w:rsidR="00CE493D" w:rsidRPr="00D659FD">
        <w:t xml:space="preserve"> the </w:t>
      </w:r>
      <w:r w:rsidR="00683193">
        <w:rPr>
          <w:i/>
          <w:noProof/>
        </w:rPr>
        <w:t>Telecommunications (Consumer Protection and Service Standards) (Accessible Standard Telephone Services) Regulations 2023</w:t>
      </w:r>
      <w:r w:rsidRPr="00D659FD">
        <w:t>.</w:t>
      </w:r>
    </w:p>
    <w:p w14:paraId="13B7C635" w14:textId="77777777" w:rsidR="00715914" w:rsidRPr="00D659FD" w:rsidRDefault="00BB6E5D" w:rsidP="00715914">
      <w:pPr>
        <w:pStyle w:val="ActHead5"/>
      </w:pPr>
      <w:bookmarkStart w:id="3" w:name="_Toc146012071"/>
      <w:proofErr w:type="gramStart"/>
      <w:r w:rsidRPr="001E0A10">
        <w:rPr>
          <w:rStyle w:val="CharSectno"/>
        </w:rPr>
        <w:t>2</w:t>
      </w:r>
      <w:r w:rsidR="00715914" w:rsidRPr="00D659FD">
        <w:t xml:space="preserve">  Commencement</w:t>
      </w:r>
      <w:bookmarkEnd w:id="3"/>
      <w:proofErr w:type="gramEnd"/>
    </w:p>
    <w:p w14:paraId="0C3B8E03" w14:textId="77777777" w:rsidR="00AE3652" w:rsidRPr="00D659FD" w:rsidRDefault="00807626" w:rsidP="00AE3652">
      <w:pPr>
        <w:pStyle w:val="subsection"/>
      </w:pPr>
      <w:r w:rsidRPr="00D659FD">
        <w:tab/>
      </w:r>
      <w:r w:rsidR="00AE3652" w:rsidRPr="00D659FD">
        <w:t>(1)</w:t>
      </w:r>
      <w:r w:rsidR="00AE3652" w:rsidRPr="00D659FD">
        <w:tab/>
        <w:t xml:space="preserve">Each provision of </w:t>
      </w:r>
      <w:r w:rsidR="00532F2A" w:rsidRPr="00D659FD">
        <w:t>this instrument</w:t>
      </w:r>
      <w:r w:rsidR="00AE3652" w:rsidRPr="00D659FD">
        <w:t xml:space="preserve"> specified in column 1 of the table commences, or is taken to have commenced, in accordance with column 2 of the table. Any other statement in column 2 has effect according to its terms.</w:t>
      </w:r>
    </w:p>
    <w:p w14:paraId="63C3C9C0" w14:textId="77777777" w:rsidR="00AE3652" w:rsidRPr="00D659FD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D659FD" w14:paraId="0252747B" w14:textId="77777777" w:rsidTr="002562E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1FC196" w14:textId="77777777" w:rsidR="00AE3652" w:rsidRPr="00D659FD" w:rsidRDefault="00AE3652" w:rsidP="002562EB">
            <w:pPr>
              <w:pStyle w:val="TableHeading"/>
            </w:pPr>
            <w:r w:rsidRPr="00D659FD">
              <w:t>Commencement information</w:t>
            </w:r>
          </w:p>
        </w:tc>
      </w:tr>
      <w:tr w:rsidR="00AE3652" w:rsidRPr="00D659FD" w14:paraId="1831D5E4" w14:textId="77777777" w:rsidTr="002562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4B561F" w14:textId="77777777" w:rsidR="00AE3652" w:rsidRPr="00D659FD" w:rsidRDefault="00AE3652" w:rsidP="002562EB">
            <w:pPr>
              <w:pStyle w:val="TableHeading"/>
            </w:pPr>
            <w:r w:rsidRPr="00D659F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33A905" w14:textId="77777777" w:rsidR="00AE3652" w:rsidRPr="00D659FD" w:rsidRDefault="00AE3652" w:rsidP="002562EB">
            <w:pPr>
              <w:pStyle w:val="TableHeading"/>
            </w:pPr>
            <w:r w:rsidRPr="00D659F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E819C8" w14:textId="77777777" w:rsidR="00AE3652" w:rsidRPr="00D659FD" w:rsidRDefault="00AE3652" w:rsidP="002562EB">
            <w:pPr>
              <w:pStyle w:val="TableHeading"/>
            </w:pPr>
            <w:r w:rsidRPr="00D659FD">
              <w:t>Column 3</w:t>
            </w:r>
          </w:p>
        </w:tc>
      </w:tr>
      <w:tr w:rsidR="00AE3652" w:rsidRPr="00D659FD" w14:paraId="76F0B2AA" w14:textId="77777777" w:rsidTr="002562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E74333" w14:textId="77777777" w:rsidR="00AE3652" w:rsidRPr="00D659FD" w:rsidRDefault="00AE3652" w:rsidP="002562EB">
            <w:pPr>
              <w:pStyle w:val="TableHeading"/>
            </w:pPr>
            <w:r w:rsidRPr="00D659F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09DE49" w14:textId="77777777" w:rsidR="00AE3652" w:rsidRPr="00D659FD" w:rsidRDefault="00AE3652" w:rsidP="002562EB">
            <w:pPr>
              <w:pStyle w:val="TableHeading"/>
            </w:pPr>
            <w:r w:rsidRPr="00D659F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A1596F" w14:textId="77777777" w:rsidR="00AE3652" w:rsidRPr="00D659FD" w:rsidRDefault="00AE3652" w:rsidP="002562EB">
            <w:pPr>
              <w:pStyle w:val="TableHeading"/>
            </w:pPr>
            <w:r w:rsidRPr="00D659FD">
              <w:t>Date/Details</w:t>
            </w:r>
          </w:p>
        </w:tc>
      </w:tr>
      <w:tr w:rsidR="00AE3652" w:rsidRPr="00D659FD" w14:paraId="2DE6FAB3" w14:textId="77777777" w:rsidTr="002562E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031E92" w14:textId="77777777" w:rsidR="00AE3652" w:rsidRPr="00D659FD" w:rsidRDefault="00AE3652" w:rsidP="002562EB">
            <w:pPr>
              <w:pStyle w:val="Tabletext"/>
            </w:pPr>
            <w:r w:rsidRPr="00D659FD">
              <w:t xml:space="preserve">1.  The whole of </w:t>
            </w:r>
            <w:r w:rsidR="00532F2A" w:rsidRPr="00D659F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B86F6E" w14:textId="77777777" w:rsidR="00AE3652" w:rsidRPr="00D659FD" w:rsidRDefault="00C04CF0" w:rsidP="002562EB">
            <w:pPr>
              <w:pStyle w:val="Tabletext"/>
            </w:pPr>
            <w:r w:rsidRPr="00D659FD">
              <w:t>1 April</w:t>
            </w:r>
            <w:r w:rsidR="00DF68D2" w:rsidRPr="00D659FD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977EC3" w14:textId="77777777" w:rsidR="00AE3652" w:rsidRPr="00D659FD" w:rsidRDefault="00C04CF0" w:rsidP="002562EB">
            <w:pPr>
              <w:pStyle w:val="Tabletext"/>
            </w:pPr>
            <w:r w:rsidRPr="00D659FD">
              <w:t>1 April</w:t>
            </w:r>
            <w:r w:rsidR="00D70F84" w:rsidRPr="00D659FD">
              <w:t xml:space="preserve"> 2024</w:t>
            </w:r>
          </w:p>
        </w:tc>
      </w:tr>
    </w:tbl>
    <w:p w14:paraId="112C623F" w14:textId="77777777" w:rsidR="00AE3652" w:rsidRPr="00D659FD" w:rsidRDefault="00AE3652" w:rsidP="00AE3652">
      <w:pPr>
        <w:pStyle w:val="notetext"/>
      </w:pPr>
      <w:r w:rsidRPr="00D659FD">
        <w:rPr>
          <w:snapToGrid w:val="0"/>
          <w:lang w:eastAsia="en-US"/>
        </w:rPr>
        <w:t>Note:</w:t>
      </w:r>
      <w:r w:rsidRPr="00D659FD">
        <w:rPr>
          <w:snapToGrid w:val="0"/>
          <w:lang w:eastAsia="en-US"/>
        </w:rPr>
        <w:tab/>
        <w:t xml:space="preserve">This table relates only to the provisions of </w:t>
      </w:r>
      <w:r w:rsidR="00532F2A" w:rsidRPr="00D659FD">
        <w:rPr>
          <w:snapToGrid w:val="0"/>
          <w:lang w:eastAsia="en-US"/>
        </w:rPr>
        <w:t>this instrument</w:t>
      </w:r>
      <w:r w:rsidRPr="00D659FD">
        <w:t xml:space="preserve"> </w:t>
      </w:r>
      <w:r w:rsidRPr="00D659FD">
        <w:rPr>
          <w:snapToGrid w:val="0"/>
          <w:lang w:eastAsia="en-US"/>
        </w:rPr>
        <w:t xml:space="preserve">as originally made. It will not be amended to deal with any later amendments of </w:t>
      </w:r>
      <w:r w:rsidR="00532F2A" w:rsidRPr="00D659FD">
        <w:rPr>
          <w:snapToGrid w:val="0"/>
          <w:lang w:eastAsia="en-US"/>
        </w:rPr>
        <w:t>this instrument</w:t>
      </w:r>
      <w:r w:rsidRPr="00D659FD">
        <w:rPr>
          <w:snapToGrid w:val="0"/>
          <w:lang w:eastAsia="en-US"/>
        </w:rPr>
        <w:t>.</w:t>
      </w:r>
    </w:p>
    <w:p w14:paraId="6EC1CDB8" w14:textId="77777777" w:rsidR="00807626" w:rsidRPr="00D659FD" w:rsidRDefault="00AE3652" w:rsidP="00AE3652">
      <w:pPr>
        <w:pStyle w:val="subsection"/>
      </w:pPr>
      <w:r w:rsidRPr="00D659FD">
        <w:tab/>
        <w:t>(2)</w:t>
      </w:r>
      <w:r w:rsidRPr="00D659FD">
        <w:tab/>
        <w:t xml:space="preserve">Any information in column 3 of the table is not part of </w:t>
      </w:r>
      <w:r w:rsidR="00532F2A" w:rsidRPr="00D659FD">
        <w:t>this instrument</w:t>
      </w:r>
      <w:r w:rsidRPr="00D659FD">
        <w:t xml:space="preserve">. Information may be inserted in this column, or information in it may be edited, in any published version of </w:t>
      </w:r>
      <w:r w:rsidR="00532F2A" w:rsidRPr="00D659FD">
        <w:t>this instrument</w:t>
      </w:r>
      <w:r w:rsidRPr="00D659FD">
        <w:t>.</w:t>
      </w:r>
    </w:p>
    <w:p w14:paraId="1BFE0CF3" w14:textId="77777777" w:rsidR="007500C8" w:rsidRPr="00D659FD" w:rsidRDefault="00BB6E5D" w:rsidP="007500C8">
      <w:pPr>
        <w:pStyle w:val="ActHead5"/>
      </w:pPr>
      <w:bookmarkStart w:id="4" w:name="_Toc146012072"/>
      <w:proofErr w:type="gramStart"/>
      <w:r w:rsidRPr="001E0A10">
        <w:rPr>
          <w:rStyle w:val="CharSectno"/>
        </w:rPr>
        <w:t>3</w:t>
      </w:r>
      <w:r w:rsidR="007500C8" w:rsidRPr="00D659FD">
        <w:t xml:space="preserve">  Authority</w:t>
      </w:r>
      <w:bookmarkEnd w:id="4"/>
      <w:proofErr w:type="gramEnd"/>
    </w:p>
    <w:p w14:paraId="7C43788D" w14:textId="77777777" w:rsidR="00157B8B" w:rsidRPr="00D659FD" w:rsidRDefault="007500C8" w:rsidP="007E667A">
      <w:pPr>
        <w:pStyle w:val="subsection"/>
      </w:pPr>
      <w:r w:rsidRPr="00D659FD">
        <w:tab/>
      </w:r>
      <w:r w:rsidRPr="00D659FD">
        <w:tab/>
      </w:r>
      <w:r w:rsidR="00532F2A" w:rsidRPr="00D659FD">
        <w:t>This instrument is</w:t>
      </w:r>
      <w:r w:rsidRPr="00D659FD">
        <w:t xml:space="preserve"> made under the </w:t>
      </w:r>
      <w:r w:rsidR="008C15DF" w:rsidRPr="00D659FD">
        <w:rPr>
          <w:i/>
        </w:rPr>
        <w:t>Telecommunications (Consumer Protection and Service Standards) Act 1999</w:t>
      </w:r>
      <w:r w:rsidR="00F4350D" w:rsidRPr="00D659FD">
        <w:t>.</w:t>
      </w:r>
    </w:p>
    <w:p w14:paraId="4374B4DB" w14:textId="77777777" w:rsidR="00BB6E5D" w:rsidRPr="00D659FD" w:rsidRDefault="00BB6E5D" w:rsidP="00BB6E5D">
      <w:pPr>
        <w:pStyle w:val="ActHead5"/>
      </w:pPr>
      <w:bookmarkStart w:id="5" w:name="_Toc146012073"/>
      <w:proofErr w:type="gramStart"/>
      <w:r w:rsidRPr="001E0A10">
        <w:rPr>
          <w:rStyle w:val="CharSectno"/>
        </w:rPr>
        <w:t>4</w:t>
      </w:r>
      <w:r w:rsidRPr="00D659FD">
        <w:t xml:space="preserve">  Schedules</w:t>
      </w:r>
      <w:bookmarkEnd w:id="5"/>
      <w:proofErr w:type="gramEnd"/>
    </w:p>
    <w:p w14:paraId="6F4B044E" w14:textId="77777777" w:rsidR="00BB6E5D" w:rsidRPr="00D659FD" w:rsidRDefault="00BB6E5D" w:rsidP="00BB6E5D">
      <w:pPr>
        <w:pStyle w:val="subsection"/>
      </w:pPr>
      <w:r w:rsidRPr="00D659FD">
        <w:tab/>
      </w:r>
      <w:r w:rsidRPr="00D659F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F120DE" w14:textId="77777777" w:rsidR="00793117" w:rsidRPr="00D659FD" w:rsidRDefault="00BB6E5D" w:rsidP="008D7912">
      <w:pPr>
        <w:pStyle w:val="ActHead5"/>
      </w:pPr>
      <w:bookmarkStart w:id="6" w:name="_Toc146012074"/>
      <w:proofErr w:type="gramStart"/>
      <w:r w:rsidRPr="001E0A10">
        <w:rPr>
          <w:rStyle w:val="CharSectno"/>
        </w:rPr>
        <w:t>5</w:t>
      </w:r>
      <w:r w:rsidR="008D7912" w:rsidRPr="00D659FD">
        <w:t xml:space="preserve">  </w:t>
      </w:r>
      <w:r w:rsidR="00793117" w:rsidRPr="00D659FD">
        <w:t>Definitions</w:t>
      </w:r>
      <w:bookmarkEnd w:id="6"/>
      <w:proofErr w:type="gramEnd"/>
    </w:p>
    <w:p w14:paraId="5C86BA4A" w14:textId="77777777" w:rsidR="006863BF" w:rsidRPr="00D659FD" w:rsidRDefault="006863BF" w:rsidP="006863BF">
      <w:pPr>
        <w:pStyle w:val="notetext"/>
      </w:pPr>
      <w:r w:rsidRPr="00D659FD">
        <w:t>Note:</w:t>
      </w:r>
      <w:r w:rsidRPr="00D659FD">
        <w:tab/>
        <w:t>A number of expressions used in this instrument are defined in the Act, including the following:</w:t>
      </w:r>
    </w:p>
    <w:p w14:paraId="37A59A53" w14:textId="77777777" w:rsidR="006863BF" w:rsidRPr="00D659FD" w:rsidRDefault="006863BF" w:rsidP="006863BF">
      <w:pPr>
        <w:pStyle w:val="notepara"/>
      </w:pPr>
      <w:r w:rsidRPr="00D659FD">
        <w:t>(a)</w:t>
      </w:r>
      <w:r w:rsidRPr="00D659FD">
        <w:tab/>
      </w:r>
      <w:r w:rsidR="005F5741" w:rsidRPr="00D659FD">
        <w:t>National Relay Service</w:t>
      </w:r>
      <w:r w:rsidR="004B6FA3" w:rsidRPr="00D659FD">
        <w:t>;</w:t>
      </w:r>
    </w:p>
    <w:p w14:paraId="671E3C24" w14:textId="77777777" w:rsidR="004B6FA3" w:rsidRPr="00D659FD" w:rsidRDefault="004B6FA3" w:rsidP="006863BF">
      <w:pPr>
        <w:pStyle w:val="notepara"/>
      </w:pPr>
      <w:r w:rsidRPr="00D659FD">
        <w:t>(b)</w:t>
      </w:r>
      <w:r w:rsidRPr="00D659FD">
        <w:tab/>
      </w:r>
      <w:r w:rsidR="00537E8A" w:rsidRPr="00D659FD">
        <w:t>standard telephone service</w:t>
      </w:r>
      <w:r w:rsidRPr="00D659FD">
        <w:t>.</w:t>
      </w:r>
    </w:p>
    <w:p w14:paraId="0DF610B1" w14:textId="77777777" w:rsidR="006863BF" w:rsidRPr="00D659FD" w:rsidRDefault="006863BF" w:rsidP="006863BF">
      <w:pPr>
        <w:pStyle w:val="subsection"/>
      </w:pPr>
      <w:r w:rsidRPr="00D659FD">
        <w:tab/>
      </w:r>
      <w:r w:rsidRPr="00D659FD">
        <w:tab/>
        <w:t>In this instrument:</w:t>
      </w:r>
    </w:p>
    <w:p w14:paraId="33EB0116" w14:textId="77777777" w:rsidR="00793117" w:rsidRPr="00D659FD" w:rsidRDefault="00793117" w:rsidP="008D7912">
      <w:pPr>
        <w:pStyle w:val="Definition"/>
      </w:pPr>
      <w:r w:rsidRPr="00D659FD">
        <w:rPr>
          <w:b/>
          <w:i/>
        </w:rPr>
        <w:t>Act</w:t>
      </w:r>
      <w:r w:rsidRPr="00D659FD">
        <w:t xml:space="preserve"> means the</w:t>
      </w:r>
      <w:r w:rsidR="004B6FA3" w:rsidRPr="00D659FD">
        <w:t xml:space="preserve"> </w:t>
      </w:r>
      <w:r w:rsidR="004B6FA3" w:rsidRPr="00D659FD">
        <w:rPr>
          <w:i/>
        </w:rPr>
        <w:t>Telecommunications (Consumer Protection and Service Standards) Act 1999</w:t>
      </w:r>
      <w:r w:rsidRPr="00D659FD">
        <w:t>.</w:t>
      </w:r>
    </w:p>
    <w:p w14:paraId="599577F7" w14:textId="77777777" w:rsidR="001901F2" w:rsidRPr="00D659FD" w:rsidRDefault="001901F2" w:rsidP="008D7912">
      <w:pPr>
        <w:pStyle w:val="Definition"/>
      </w:pPr>
      <w:r w:rsidRPr="00D659FD">
        <w:rPr>
          <w:b/>
          <w:i/>
        </w:rPr>
        <w:lastRenderedPageBreak/>
        <w:t>customer equipment</w:t>
      </w:r>
      <w:r w:rsidRPr="00D659FD">
        <w:t xml:space="preserve"> has the same meaning as in the </w:t>
      </w:r>
      <w:r w:rsidRPr="00D659FD">
        <w:rPr>
          <w:i/>
        </w:rPr>
        <w:t>Telecommunications Act 1997</w:t>
      </w:r>
      <w:r w:rsidRPr="00D659FD">
        <w:t>.</w:t>
      </w:r>
    </w:p>
    <w:p w14:paraId="562829CD" w14:textId="77777777" w:rsidR="00793117" w:rsidRPr="00D659FD" w:rsidRDefault="00793117" w:rsidP="008D7912">
      <w:pPr>
        <w:pStyle w:val="Definition"/>
      </w:pPr>
      <w:r w:rsidRPr="00D659FD">
        <w:rPr>
          <w:b/>
          <w:i/>
        </w:rPr>
        <w:t>disability</w:t>
      </w:r>
      <w:r w:rsidRPr="00D659FD">
        <w:t xml:space="preserve"> has the same meaning as in the </w:t>
      </w:r>
      <w:r w:rsidRPr="00D659FD">
        <w:rPr>
          <w:i/>
        </w:rPr>
        <w:t>Disability Discrimination Act 1992</w:t>
      </w:r>
      <w:r w:rsidRPr="00D659FD">
        <w:t>.</w:t>
      </w:r>
    </w:p>
    <w:p w14:paraId="5DD88CF7" w14:textId="77777777" w:rsidR="00AE6360" w:rsidRPr="00D659FD" w:rsidRDefault="001901F2" w:rsidP="003C2B9C">
      <w:pPr>
        <w:pStyle w:val="Definition"/>
      </w:pPr>
      <w:r w:rsidRPr="00D659FD">
        <w:rPr>
          <w:b/>
          <w:i/>
        </w:rPr>
        <w:t>telecommunications network</w:t>
      </w:r>
      <w:r w:rsidRPr="00D659FD">
        <w:t xml:space="preserve"> has the same meaning as in the </w:t>
      </w:r>
      <w:r w:rsidRPr="00D659FD">
        <w:rPr>
          <w:i/>
        </w:rPr>
        <w:t>Telecommunications Act 1997</w:t>
      </w:r>
      <w:r w:rsidRPr="00D659FD">
        <w:t>.</w:t>
      </w:r>
    </w:p>
    <w:p w14:paraId="57A4C45C" w14:textId="77777777" w:rsidR="00793117" w:rsidRPr="00D659FD" w:rsidRDefault="00AE6360" w:rsidP="00552FE4">
      <w:pPr>
        <w:pStyle w:val="ActHead2"/>
        <w:pageBreakBefore/>
      </w:pPr>
      <w:bookmarkStart w:id="7" w:name="_Toc146012075"/>
      <w:r w:rsidRPr="001E0A10">
        <w:rPr>
          <w:rStyle w:val="CharPartNo"/>
        </w:rPr>
        <w:lastRenderedPageBreak/>
        <w:t>Part </w:t>
      </w:r>
      <w:r w:rsidR="002905B4" w:rsidRPr="001E0A10">
        <w:rPr>
          <w:rStyle w:val="CharPartNo"/>
        </w:rPr>
        <w:t>2</w:t>
      </w:r>
      <w:r w:rsidR="00793117" w:rsidRPr="00D659FD">
        <w:t>—</w:t>
      </w:r>
      <w:r w:rsidR="00793117" w:rsidRPr="001E0A10">
        <w:rPr>
          <w:rStyle w:val="CharPartText"/>
        </w:rPr>
        <w:t>C</w:t>
      </w:r>
      <w:r w:rsidR="00552FE4" w:rsidRPr="001E0A10">
        <w:rPr>
          <w:rStyle w:val="CharPartText"/>
        </w:rPr>
        <w:t>ustomer equipment</w:t>
      </w:r>
      <w:bookmarkEnd w:id="7"/>
    </w:p>
    <w:p w14:paraId="670DD516" w14:textId="77777777" w:rsidR="00AE6360" w:rsidRPr="001E0A10" w:rsidRDefault="00AE6360" w:rsidP="00AE6360">
      <w:pPr>
        <w:pStyle w:val="Header"/>
      </w:pPr>
      <w:r w:rsidRPr="001E0A10">
        <w:rPr>
          <w:rStyle w:val="CharDivNo"/>
        </w:rPr>
        <w:t xml:space="preserve"> </w:t>
      </w:r>
      <w:r w:rsidRPr="001E0A10">
        <w:rPr>
          <w:rStyle w:val="CharDivText"/>
        </w:rPr>
        <w:t xml:space="preserve"> </w:t>
      </w:r>
    </w:p>
    <w:p w14:paraId="18B49AC4" w14:textId="77777777" w:rsidR="002905B4" w:rsidRPr="00D659FD" w:rsidRDefault="00BB6E5D" w:rsidP="002562EB">
      <w:pPr>
        <w:pStyle w:val="ActHead5"/>
      </w:pPr>
      <w:bookmarkStart w:id="8" w:name="_Toc146012076"/>
      <w:proofErr w:type="gramStart"/>
      <w:r w:rsidRPr="001E0A10">
        <w:rPr>
          <w:rStyle w:val="CharSectno"/>
        </w:rPr>
        <w:t>6</w:t>
      </w:r>
      <w:r w:rsidR="002562EB" w:rsidRPr="00D659FD">
        <w:t xml:space="preserve">  </w:t>
      </w:r>
      <w:r w:rsidR="002216E7" w:rsidRPr="00D659FD">
        <w:t>Specified</w:t>
      </w:r>
      <w:proofErr w:type="gramEnd"/>
      <w:r w:rsidR="002216E7" w:rsidRPr="00D659FD">
        <w:t xml:space="preserve"> c</w:t>
      </w:r>
      <w:r w:rsidR="00793117" w:rsidRPr="00D659FD">
        <w:t>ustomer equipment</w:t>
      </w:r>
      <w:bookmarkEnd w:id="8"/>
    </w:p>
    <w:p w14:paraId="63A208A6" w14:textId="77777777" w:rsidR="002905B4" w:rsidRPr="00D659FD" w:rsidRDefault="00793117" w:rsidP="008C15DF">
      <w:pPr>
        <w:pStyle w:val="subsection"/>
      </w:pPr>
      <w:r w:rsidRPr="00D659FD">
        <w:tab/>
        <w:t>(</w:t>
      </w:r>
      <w:r w:rsidR="006C0B59" w:rsidRPr="00D659FD">
        <w:t>1</w:t>
      </w:r>
      <w:r w:rsidRPr="00D659FD">
        <w:t>)</w:t>
      </w:r>
      <w:r w:rsidRPr="00D659FD">
        <w:tab/>
      </w:r>
      <w:r w:rsidR="004144E5" w:rsidRPr="00D659FD">
        <w:t>This section is made f</w:t>
      </w:r>
      <w:r w:rsidRPr="00D659FD">
        <w:t xml:space="preserve">or </w:t>
      </w:r>
      <w:r w:rsidR="007D0E11" w:rsidRPr="00D659FD">
        <w:t xml:space="preserve">the purposes of </w:t>
      </w:r>
      <w:r w:rsidR="00AE6360" w:rsidRPr="00D659FD">
        <w:t>paragraph </w:t>
      </w:r>
      <w:r w:rsidR="003D52F7" w:rsidRPr="00D659FD">
        <w:t>9E</w:t>
      </w:r>
      <w:r w:rsidRPr="00D659FD">
        <w:t>(2)(a) of the Act</w:t>
      </w:r>
      <w:r w:rsidR="002905B4" w:rsidRPr="00D659FD">
        <w:t>.</w:t>
      </w:r>
    </w:p>
    <w:p w14:paraId="5A32B207" w14:textId="77777777" w:rsidR="002905B4" w:rsidRPr="00D659FD" w:rsidRDefault="004144E5" w:rsidP="002905B4">
      <w:pPr>
        <w:pStyle w:val="SubsectionHead"/>
      </w:pPr>
      <w:r w:rsidRPr="00D659FD">
        <w:t>Customer e</w:t>
      </w:r>
      <w:r w:rsidR="002905B4" w:rsidRPr="00D659FD">
        <w:t>quipment enabling use of National Relay Service</w:t>
      </w:r>
    </w:p>
    <w:p w14:paraId="65E49BB2" w14:textId="77777777" w:rsidR="00B56FC9" w:rsidRPr="00D659FD" w:rsidRDefault="00B56FC9" w:rsidP="00B56FC9">
      <w:pPr>
        <w:pStyle w:val="subsection"/>
      </w:pPr>
      <w:r w:rsidRPr="00D659FD">
        <w:tab/>
        <w:t>(</w:t>
      </w:r>
      <w:r w:rsidR="007259EB" w:rsidRPr="00D659FD">
        <w:t>2</w:t>
      </w:r>
      <w:r w:rsidRPr="00D659FD">
        <w:t>)</w:t>
      </w:r>
      <w:r w:rsidRPr="00D659FD">
        <w:tab/>
      </w:r>
      <w:r w:rsidR="00323F37" w:rsidRPr="00D659FD">
        <w:t>The following customer equipment, that enables a person to use the National Relay Service to access a standard telephone service, is specified</w:t>
      </w:r>
      <w:r w:rsidRPr="00D659FD">
        <w:t>:</w:t>
      </w:r>
    </w:p>
    <w:p w14:paraId="0E35DDC0" w14:textId="77777777" w:rsidR="000422F2" w:rsidRPr="00D659FD" w:rsidRDefault="000422F2" w:rsidP="00B56FC9">
      <w:pPr>
        <w:pStyle w:val="paragraph"/>
      </w:pPr>
      <w:r w:rsidRPr="00D659FD">
        <w:tab/>
        <w:t>(</w:t>
      </w:r>
      <w:r w:rsidR="006C0B59" w:rsidRPr="00D659FD">
        <w:t>a</w:t>
      </w:r>
      <w:r w:rsidRPr="00D659FD">
        <w:t>)</w:t>
      </w:r>
      <w:r w:rsidRPr="00D659FD">
        <w:tab/>
        <w:t>teletypewriter</w:t>
      </w:r>
      <w:r w:rsidR="00B56FC9" w:rsidRPr="00D659FD">
        <w:t xml:space="preserve"> </w:t>
      </w:r>
      <w:r w:rsidR="006C0B59" w:rsidRPr="00D659FD">
        <w:t>or</w:t>
      </w:r>
      <w:r w:rsidR="00B56FC9" w:rsidRPr="00D659FD">
        <w:t xml:space="preserve"> any other </w:t>
      </w:r>
      <w:r w:rsidR="004144E5" w:rsidRPr="00D659FD">
        <w:t xml:space="preserve">equipment which facilitates </w:t>
      </w:r>
      <w:r w:rsidRPr="00D659FD">
        <w:t>text to text communication</w:t>
      </w:r>
      <w:r w:rsidR="000F35F6" w:rsidRPr="00D659FD">
        <w:t xml:space="preserve"> over </w:t>
      </w:r>
      <w:r w:rsidR="00710EAE" w:rsidRPr="00D659FD">
        <w:t>a</w:t>
      </w:r>
      <w:r w:rsidR="000F35F6" w:rsidRPr="00D659FD">
        <w:t xml:space="preserve"> telecommunications network</w:t>
      </w:r>
      <w:r w:rsidRPr="00D659FD">
        <w:t>;</w:t>
      </w:r>
    </w:p>
    <w:p w14:paraId="4388B94F" w14:textId="77777777" w:rsidR="004144E5" w:rsidRPr="00D659FD" w:rsidRDefault="000422F2" w:rsidP="00B56FC9">
      <w:pPr>
        <w:pStyle w:val="paragraph"/>
      </w:pPr>
      <w:r w:rsidRPr="00D659FD">
        <w:tab/>
        <w:t>(</w:t>
      </w:r>
      <w:r w:rsidR="006C0B59" w:rsidRPr="00D659FD">
        <w:t>b</w:t>
      </w:r>
      <w:r w:rsidRPr="00D659FD">
        <w:t>)</w:t>
      </w:r>
      <w:r w:rsidRPr="00D659FD">
        <w:tab/>
      </w:r>
      <w:r w:rsidR="004144E5" w:rsidRPr="00D659FD">
        <w:t xml:space="preserve">equipment which facilitates </w:t>
      </w:r>
      <w:r w:rsidRPr="00D659FD">
        <w:t xml:space="preserve">data transmission over </w:t>
      </w:r>
      <w:r w:rsidR="00710EAE" w:rsidRPr="00D659FD">
        <w:t xml:space="preserve">a </w:t>
      </w:r>
      <w:r w:rsidRPr="00D659FD">
        <w:t>telecommunications network</w:t>
      </w:r>
      <w:r w:rsidR="004144E5" w:rsidRPr="00D659FD">
        <w:t>;</w:t>
      </w:r>
    </w:p>
    <w:p w14:paraId="6F39EC21" w14:textId="77777777" w:rsidR="00B56FC9" w:rsidRPr="00D659FD" w:rsidRDefault="004144E5" w:rsidP="00B56FC9">
      <w:pPr>
        <w:pStyle w:val="paragraph"/>
      </w:pPr>
      <w:r w:rsidRPr="00D659FD">
        <w:tab/>
        <w:t>(</w:t>
      </w:r>
      <w:r w:rsidR="006C0B59" w:rsidRPr="00D659FD">
        <w:t>c</w:t>
      </w:r>
      <w:r w:rsidRPr="00D659FD">
        <w:t>)</w:t>
      </w:r>
      <w:r w:rsidRPr="00D659FD">
        <w:tab/>
        <w:t xml:space="preserve">equipment which facilitates both </w:t>
      </w:r>
      <w:r w:rsidR="00B56FC9" w:rsidRPr="00D659FD">
        <w:t>of the following:</w:t>
      </w:r>
    </w:p>
    <w:p w14:paraId="1C24A56D" w14:textId="77777777" w:rsidR="00B56FC9" w:rsidRPr="00D659FD" w:rsidRDefault="00B56FC9" w:rsidP="00B56FC9">
      <w:pPr>
        <w:pStyle w:val="paragraphsub"/>
      </w:pPr>
      <w:r w:rsidRPr="00D659FD">
        <w:tab/>
        <w:t>(</w:t>
      </w:r>
      <w:proofErr w:type="spellStart"/>
      <w:r w:rsidRPr="00D659FD">
        <w:t>i</w:t>
      </w:r>
      <w:proofErr w:type="spellEnd"/>
      <w:r w:rsidRPr="00D659FD">
        <w:t>)</w:t>
      </w:r>
      <w:r w:rsidRPr="00D659FD">
        <w:tab/>
        <w:t xml:space="preserve">data </w:t>
      </w:r>
      <w:r w:rsidR="004144E5" w:rsidRPr="00D659FD">
        <w:t xml:space="preserve">transmission over </w:t>
      </w:r>
      <w:r w:rsidR="00710EAE" w:rsidRPr="00D659FD">
        <w:t xml:space="preserve">a </w:t>
      </w:r>
      <w:r w:rsidR="004144E5" w:rsidRPr="00D659FD">
        <w:t>telecommunications network</w:t>
      </w:r>
      <w:r w:rsidRPr="00D659FD">
        <w:t>;</w:t>
      </w:r>
    </w:p>
    <w:p w14:paraId="44EB0EC1" w14:textId="77777777" w:rsidR="000422F2" w:rsidRPr="00D659FD" w:rsidRDefault="00B56FC9" w:rsidP="00B56FC9">
      <w:pPr>
        <w:pStyle w:val="paragraphsub"/>
      </w:pPr>
      <w:r w:rsidRPr="00D659FD">
        <w:tab/>
        <w:t>(ii)</w:t>
      </w:r>
      <w:r w:rsidRPr="00D659FD">
        <w:tab/>
        <w:t>the</w:t>
      </w:r>
      <w:r w:rsidR="004144E5" w:rsidRPr="00D659FD">
        <w:t xml:space="preserve"> transfer</w:t>
      </w:r>
      <w:r w:rsidRPr="00D659FD">
        <w:t xml:space="preserve"> of data</w:t>
      </w:r>
      <w:r w:rsidR="004144E5" w:rsidRPr="00D659FD">
        <w:t xml:space="preserve"> into braille</w:t>
      </w:r>
      <w:r w:rsidR="000422F2" w:rsidRPr="00D659FD">
        <w:t>.</w:t>
      </w:r>
    </w:p>
    <w:p w14:paraId="08A1D8E2" w14:textId="77777777" w:rsidR="00793117" w:rsidRPr="00D659FD" w:rsidRDefault="00793117" w:rsidP="004144E5">
      <w:pPr>
        <w:pStyle w:val="SubsectionHead"/>
      </w:pPr>
      <w:r w:rsidRPr="00D659FD">
        <w:t>Other customer equipment</w:t>
      </w:r>
    </w:p>
    <w:p w14:paraId="440A169D" w14:textId="77777777" w:rsidR="005A4C48" w:rsidRPr="00D659FD" w:rsidRDefault="005C5184" w:rsidP="005A4C48">
      <w:pPr>
        <w:pStyle w:val="subsection"/>
      </w:pPr>
      <w:r w:rsidRPr="00D659FD">
        <w:tab/>
        <w:t>(</w:t>
      </w:r>
      <w:r w:rsidR="007259EB" w:rsidRPr="00D659FD">
        <w:t>3</w:t>
      </w:r>
      <w:r w:rsidRPr="00D659FD">
        <w:t>)</w:t>
      </w:r>
      <w:r w:rsidRPr="00D659FD">
        <w:tab/>
      </w:r>
      <w:r w:rsidR="007259EB" w:rsidRPr="00D659FD">
        <w:t>The following customer equipment, that enables a person with disability to use a standard telephone service in spite of the</w:t>
      </w:r>
      <w:r w:rsidR="006A77FF" w:rsidRPr="00D659FD">
        <w:t xml:space="preserve"> person’s</w:t>
      </w:r>
      <w:r w:rsidR="007259EB" w:rsidRPr="00D659FD">
        <w:t xml:space="preserve"> disability, to communicate effectively with a person without disability, is specified</w:t>
      </w:r>
      <w:r w:rsidR="004F6CCB" w:rsidRPr="00D659FD">
        <w:t>:</w:t>
      </w:r>
    </w:p>
    <w:p w14:paraId="52126DEF" w14:textId="77777777" w:rsidR="00793117" w:rsidRPr="00D659FD" w:rsidRDefault="00793117" w:rsidP="005C5184">
      <w:pPr>
        <w:pStyle w:val="paragraph"/>
      </w:pPr>
      <w:r w:rsidRPr="00D659FD">
        <w:tab/>
        <w:t>(</w:t>
      </w:r>
      <w:r w:rsidR="005C5184" w:rsidRPr="00D659FD">
        <w:t>a</w:t>
      </w:r>
      <w:r w:rsidRPr="00D659FD">
        <w:t>)</w:t>
      </w:r>
      <w:r w:rsidRPr="00D659FD">
        <w:tab/>
        <w:t>a standard rental telephone handset which includes one</w:t>
      </w:r>
      <w:r w:rsidR="00683193">
        <w:noBreakHyphen/>
      </w:r>
      <w:r w:rsidRPr="00D659FD">
        <w:t>touch dial memory, a lightweight handset and a built</w:t>
      </w:r>
      <w:r w:rsidR="00683193">
        <w:noBreakHyphen/>
      </w:r>
      <w:r w:rsidRPr="00D659FD">
        <w:t>in hearing aid coupler;</w:t>
      </w:r>
    </w:p>
    <w:p w14:paraId="28104F0E" w14:textId="77777777" w:rsidR="00793117" w:rsidRPr="00D659FD" w:rsidRDefault="00793117" w:rsidP="005C5184">
      <w:pPr>
        <w:pStyle w:val="paragraph"/>
      </w:pPr>
      <w:r w:rsidRPr="00D659FD">
        <w:tab/>
        <w:t>(</w:t>
      </w:r>
      <w:r w:rsidR="005C5184" w:rsidRPr="00D659FD">
        <w:t>b</w:t>
      </w:r>
      <w:r w:rsidRPr="00D659FD">
        <w:t>)</w:t>
      </w:r>
      <w:r w:rsidRPr="00D659FD">
        <w:tab/>
        <w:t>a telephone which amplifies the incoming caller’s voice to suit the listener;</w:t>
      </w:r>
    </w:p>
    <w:p w14:paraId="14B58EC6" w14:textId="77777777" w:rsidR="00793117" w:rsidRPr="00D659FD" w:rsidRDefault="00793117" w:rsidP="005C5184">
      <w:pPr>
        <w:pStyle w:val="paragraph"/>
      </w:pPr>
      <w:r w:rsidRPr="00D659FD">
        <w:tab/>
        <w:t>(</w:t>
      </w:r>
      <w:r w:rsidR="005C5184" w:rsidRPr="00D659FD">
        <w:t>c</w:t>
      </w:r>
      <w:r w:rsidRPr="00D659FD">
        <w:t>)</w:t>
      </w:r>
      <w:r w:rsidRPr="00D659FD">
        <w:tab/>
        <w:t>a telephone which amplifies the speaker’s voice, allowing the speaker to adjust the speech level to suit the listener;</w:t>
      </w:r>
    </w:p>
    <w:p w14:paraId="14330EBC" w14:textId="77777777" w:rsidR="00793117" w:rsidRPr="00D659FD" w:rsidRDefault="00793117" w:rsidP="005C5184">
      <w:pPr>
        <w:pStyle w:val="paragraph"/>
      </w:pPr>
      <w:r w:rsidRPr="00D659FD">
        <w:tab/>
        <w:t>(</w:t>
      </w:r>
      <w:r w:rsidR="005C5184" w:rsidRPr="00D659FD">
        <w:t>d</w:t>
      </w:r>
      <w:r w:rsidRPr="00D659FD">
        <w:t>)</w:t>
      </w:r>
      <w:r w:rsidRPr="00D659FD">
        <w:tab/>
        <w:t>a handsfree telephone for a person who cannot hold a telephone handset;</w:t>
      </w:r>
    </w:p>
    <w:p w14:paraId="05C8FCBF" w14:textId="77777777" w:rsidR="00793117" w:rsidRPr="00D659FD" w:rsidRDefault="00793117" w:rsidP="005C5184">
      <w:pPr>
        <w:pStyle w:val="paragraph"/>
      </w:pPr>
      <w:r w:rsidRPr="00D659FD">
        <w:tab/>
        <w:t>(</w:t>
      </w:r>
      <w:r w:rsidR="005C5184" w:rsidRPr="00D659FD">
        <w:t>e</w:t>
      </w:r>
      <w:r w:rsidRPr="00D659FD">
        <w:t>)</w:t>
      </w:r>
      <w:r w:rsidRPr="00D659FD">
        <w:tab/>
        <w:t>an ancillary telecommunications product which has adjustable volume, tone and pitch controls to assist the user to hear the telephone ringing;</w:t>
      </w:r>
    </w:p>
    <w:p w14:paraId="0A94D294" w14:textId="77777777" w:rsidR="00793117" w:rsidRPr="00D659FD" w:rsidRDefault="00793117" w:rsidP="005C5184">
      <w:pPr>
        <w:pStyle w:val="paragraph"/>
      </w:pPr>
      <w:r w:rsidRPr="00D659FD">
        <w:tab/>
        <w:t>(</w:t>
      </w:r>
      <w:r w:rsidR="005C5184" w:rsidRPr="00D659FD">
        <w:t>f</w:t>
      </w:r>
      <w:r w:rsidRPr="00D659FD">
        <w:t>)</w:t>
      </w:r>
      <w:r w:rsidRPr="00D659FD">
        <w:tab/>
        <w:t>an ancillary telecommunications product which is a visual alert that there is an incoming call;</w:t>
      </w:r>
    </w:p>
    <w:p w14:paraId="0A5F2B2C" w14:textId="77777777" w:rsidR="00793117" w:rsidRPr="00D659FD" w:rsidRDefault="00793117" w:rsidP="005C5184">
      <w:pPr>
        <w:pStyle w:val="paragraph"/>
      </w:pPr>
      <w:r w:rsidRPr="00D659FD">
        <w:tab/>
        <w:t>(</w:t>
      </w:r>
      <w:r w:rsidR="005C5184" w:rsidRPr="00D659FD">
        <w:t>g</w:t>
      </w:r>
      <w:r w:rsidRPr="00D659FD">
        <w:t>)</w:t>
      </w:r>
      <w:r w:rsidRPr="00D659FD">
        <w:tab/>
        <w:t>an ancillary telecommunications product which allows the connection of a second piece of equipment (</w:t>
      </w:r>
      <w:r w:rsidR="001430EE" w:rsidRPr="00D659FD">
        <w:t xml:space="preserve">such as </w:t>
      </w:r>
      <w:r w:rsidRPr="00D659FD">
        <w:t>a visual signal alert) in parallel with the existing telephone;</w:t>
      </w:r>
    </w:p>
    <w:p w14:paraId="0007DB54" w14:textId="77777777" w:rsidR="00793117" w:rsidRPr="00D659FD" w:rsidRDefault="00793117" w:rsidP="005C5184">
      <w:pPr>
        <w:pStyle w:val="paragraph"/>
      </w:pPr>
      <w:r w:rsidRPr="00D659FD">
        <w:tab/>
        <w:t>(</w:t>
      </w:r>
      <w:r w:rsidR="005C5184" w:rsidRPr="00D659FD">
        <w:t>h</w:t>
      </w:r>
      <w:r w:rsidRPr="00D659FD">
        <w:t>)</w:t>
      </w:r>
      <w:r w:rsidRPr="00D659FD">
        <w:tab/>
        <w:t>an ancillary telecommunications product in which the telephone handset is cradled, providing handsfree operation;</w:t>
      </w:r>
    </w:p>
    <w:p w14:paraId="4875DCAA" w14:textId="77777777" w:rsidR="00C57652" w:rsidRPr="00D659FD" w:rsidRDefault="00793117" w:rsidP="00D659FD">
      <w:pPr>
        <w:pStyle w:val="paragraph"/>
        <w:sectPr w:rsidR="00C57652" w:rsidRPr="00D659FD" w:rsidSect="00402336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 w:rsidRPr="00D659FD">
        <w:tab/>
        <w:t>(</w:t>
      </w:r>
      <w:proofErr w:type="spellStart"/>
      <w:r w:rsidR="005C5184" w:rsidRPr="00D659FD">
        <w:t>i</w:t>
      </w:r>
      <w:proofErr w:type="spellEnd"/>
      <w:r w:rsidRPr="00D659FD">
        <w:t>)</w:t>
      </w:r>
      <w:r w:rsidRPr="00D659FD">
        <w:tab/>
        <w:t xml:space="preserve">a telephone adapting device which allows a person with a cochlear implant to </w:t>
      </w:r>
      <w:r w:rsidR="00DB7449" w:rsidRPr="00D659FD">
        <w:t>use</w:t>
      </w:r>
      <w:r w:rsidRPr="00D659FD">
        <w:t xml:space="preserve"> the standard telephone service.</w:t>
      </w:r>
    </w:p>
    <w:p w14:paraId="6C9F339B" w14:textId="77777777" w:rsidR="00C57652" w:rsidRPr="00D659FD" w:rsidRDefault="00C41C33" w:rsidP="00C57652">
      <w:pPr>
        <w:pStyle w:val="ActHead6"/>
      </w:pPr>
      <w:bookmarkStart w:id="9" w:name="_Toc146012077"/>
      <w:r w:rsidRPr="001E0A10">
        <w:rPr>
          <w:rStyle w:val="CharAmSchNo"/>
        </w:rPr>
        <w:lastRenderedPageBreak/>
        <w:t>Schedule 1</w:t>
      </w:r>
      <w:r w:rsidR="00C57652" w:rsidRPr="00D659FD">
        <w:t>—</w:t>
      </w:r>
      <w:r w:rsidR="00C57652" w:rsidRPr="001E0A10">
        <w:rPr>
          <w:rStyle w:val="CharAmSchText"/>
        </w:rPr>
        <w:t>Repeals</w:t>
      </w:r>
      <w:bookmarkEnd w:id="9"/>
    </w:p>
    <w:p w14:paraId="328BC496" w14:textId="77777777" w:rsidR="00C57652" w:rsidRPr="001E0A10" w:rsidRDefault="00C57652" w:rsidP="00C57652">
      <w:pPr>
        <w:pStyle w:val="Header"/>
      </w:pPr>
      <w:r w:rsidRPr="001E0A10">
        <w:rPr>
          <w:rStyle w:val="CharAmPartNo"/>
        </w:rPr>
        <w:t xml:space="preserve"> </w:t>
      </w:r>
      <w:r w:rsidRPr="001E0A10">
        <w:rPr>
          <w:rStyle w:val="CharAmPartText"/>
        </w:rPr>
        <w:t xml:space="preserve"> </w:t>
      </w:r>
    </w:p>
    <w:p w14:paraId="37016AF6" w14:textId="77777777" w:rsidR="00C57652" w:rsidRPr="00D659FD" w:rsidRDefault="00C57652" w:rsidP="00C57652">
      <w:pPr>
        <w:pStyle w:val="ActHead9"/>
      </w:pPr>
      <w:bookmarkStart w:id="10" w:name="_Toc146012078"/>
      <w:r w:rsidRPr="00D659FD">
        <w:t>Telecommunications (Equipment for the Disabled) Regulations 1998</w:t>
      </w:r>
      <w:bookmarkEnd w:id="10"/>
    </w:p>
    <w:p w14:paraId="4C71293F" w14:textId="77777777" w:rsidR="00C57652" w:rsidRPr="00D659FD" w:rsidRDefault="00C57652" w:rsidP="00C57652">
      <w:pPr>
        <w:pStyle w:val="ItemHead"/>
      </w:pPr>
      <w:proofErr w:type="gramStart"/>
      <w:r w:rsidRPr="00D659FD">
        <w:t>1  The</w:t>
      </w:r>
      <w:proofErr w:type="gramEnd"/>
      <w:r w:rsidRPr="00D659FD">
        <w:t xml:space="preserve"> whole of the instrument</w:t>
      </w:r>
    </w:p>
    <w:p w14:paraId="2C483379" w14:textId="77777777" w:rsidR="00C57652" w:rsidRPr="00D659FD" w:rsidRDefault="00C57652" w:rsidP="00C57652">
      <w:pPr>
        <w:pStyle w:val="Item"/>
      </w:pPr>
      <w:r w:rsidRPr="00D659FD">
        <w:t>Repeal the instrument.</w:t>
      </w:r>
    </w:p>
    <w:p w14:paraId="68EB7DC6" w14:textId="77777777" w:rsidR="00C57652" w:rsidRPr="00D659FD" w:rsidRDefault="00C57652">
      <w:pPr>
        <w:sectPr w:rsidR="00C57652" w:rsidRPr="00D659FD" w:rsidSect="0040233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2D450673" w14:textId="77777777" w:rsidR="00C57652" w:rsidRPr="00683193" w:rsidRDefault="00C57652" w:rsidP="00BF6C37"/>
    <w:sectPr w:rsidR="00C57652" w:rsidRPr="00683193" w:rsidSect="0040233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675C8" w14:textId="77777777" w:rsidR="00C80AED" w:rsidRDefault="00C80AED" w:rsidP="00715914">
      <w:pPr>
        <w:spacing w:line="240" w:lineRule="auto"/>
      </w:pPr>
      <w:r>
        <w:separator/>
      </w:r>
    </w:p>
  </w:endnote>
  <w:endnote w:type="continuationSeparator" w:id="0">
    <w:p w14:paraId="0CC28664" w14:textId="77777777" w:rsidR="00C80AED" w:rsidRDefault="00C80A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CF31" w14:textId="77777777" w:rsidR="001E0A10" w:rsidRPr="00402336" w:rsidRDefault="00402336" w:rsidP="00402336">
    <w:pPr>
      <w:pStyle w:val="Footer"/>
      <w:rPr>
        <w:i/>
        <w:sz w:val="18"/>
      </w:rPr>
    </w:pPr>
    <w:r w:rsidRPr="00402336">
      <w:rPr>
        <w:i/>
        <w:sz w:val="18"/>
      </w:rPr>
      <w:t>OPC66511 -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5DAE" w14:textId="77777777" w:rsidR="00C57652" w:rsidRPr="00D90ABA" w:rsidRDefault="00C57652" w:rsidP="00C576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C57652" w14:paraId="4E6D8EF1" w14:textId="77777777" w:rsidTr="007518BC">
      <w:tc>
        <w:tcPr>
          <w:tcW w:w="942" w:type="pct"/>
        </w:tcPr>
        <w:p w14:paraId="41EF9D53" w14:textId="77777777" w:rsidR="00C57652" w:rsidRDefault="00C57652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20734D13" w14:textId="2FC6C91E" w:rsidR="00C57652" w:rsidRDefault="00C5765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78B">
            <w:rPr>
              <w:i/>
              <w:sz w:val="18"/>
            </w:rPr>
            <w:t>Telecommunications (Consumer Protection and Service Standards) (Accessible Standard Telephone Services)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0260962B" w14:textId="77777777" w:rsidR="00C57652" w:rsidRDefault="00C57652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118A8B" w14:textId="77777777" w:rsidR="00C57652" w:rsidRPr="00402336" w:rsidRDefault="00402336" w:rsidP="00402336">
    <w:pPr>
      <w:rPr>
        <w:rFonts w:cs="Times New Roman"/>
        <w:i/>
        <w:sz w:val="18"/>
      </w:rPr>
    </w:pPr>
    <w:r w:rsidRPr="00402336">
      <w:rPr>
        <w:rFonts w:cs="Times New Roman"/>
        <w:i/>
        <w:sz w:val="18"/>
      </w:rPr>
      <w:t>OPC66511 -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02F92" w14:textId="77777777" w:rsidR="00C57652" w:rsidRDefault="00C57652">
    <w:pPr>
      <w:pBdr>
        <w:top w:val="single" w:sz="6" w:space="1" w:color="auto"/>
      </w:pBdr>
      <w:rPr>
        <w:sz w:val="18"/>
      </w:rPr>
    </w:pPr>
  </w:p>
  <w:p w14:paraId="2F1DA26C" w14:textId="607311CF" w:rsidR="00C57652" w:rsidRDefault="00C57652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3378B">
      <w:rPr>
        <w:i/>
        <w:noProof/>
        <w:sz w:val="18"/>
      </w:rPr>
      <w:t>Telecommunications (Consumer Protection and Service Standards) (Accessible Standard Telephone Services) Regulations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3378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1EECCD6C" w14:textId="77777777" w:rsidR="00C57652" w:rsidRPr="00402336" w:rsidRDefault="00402336" w:rsidP="00402336">
    <w:pPr>
      <w:rPr>
        <w:rFonts w:cs="Times New Roman"/>
        <w:i/>
        <w:sz w:val="18"/>
      </w:rPr>
    </w:pPr>
    <w:r w:rsidRPr="00402336">
      <w:rPr>
        <w:rFonts w:cs="Times New Roman"/>
        <w:i/>
        <w:sz w:val="18"/>
      </w:rPr>
      <w:t>OPC66511 -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A3E3" w14:textId="77777777" w:rsidR="00C80AED" w:rsidRPr="00E33C1C" w:rsidRDefault="00C80AED" w:rsidP="00C576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0AED" w14:paraId="1DA6BF79" w14:textId="77777777" w:rsidTr="001E0A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DB1EAB" w14:textId="77777777" w:rsidR="00C80AED" w:rsidRDefault="00C80AED" w:rsidP="002562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3472D9" w14:textId="0E9B0807" w:rsidR="00C80AED" w:rsidRDefault="00C80AED" w:rsidP="002562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78B">
            <w:rPr>
              <w:i/>
              <w:sz w:val="18"/>
            </w:rPr>
            <w:t>Telecommunications (Consumer Protection and Service Standards) (Accessible Standard Telephone Services)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269172" w14:textId="77777777" w:rsidR="00C80AED" w:rsidRDefault="00C80AED" w:rsidP="002562EB">
          <w:pPr>
            <w:spacing w:line="0" w:lineRule="atLeast"/>
            <w:jc w:val="right"/>
            <w:rPr>
              <w:sz w:val="18"/>
            </w:rPr>
          </w:pPr>
        </w:p>
      </w:tc>
    </w:tr>
  </w:tbl>
  <w:p w14:paraId="210C4CF7" w14:textId="77777777" w:rsidR="00C80AED" w:rsidRPr="00ED79B6" w:rsidRDefault="00C80AED" w:rsidP="007500C8">
    <w:pPr>
      <w:rPr>
        <w:i/>
        <w:sz w:val="18"/>
      </w:rPr>
    </w:pPr>
  </w:p>
  <w:p w14:paraId="6FF1688F" w14:textId="77777777" w:rsidR="00395E0A" w:rsidRDefault="00395E0A"/>
  <w:p w14:paraId="1B452512" w14:textId="77777777" w:rsidR="00395E0A" w:rsidRPr="00402336" w:rsidRDefault="00402336" w:rsidP="00402336">
    <w:pPr>
      <w:rPr>
        <w:rFonts w:cs="Times New Roman"/>
        <w:i/>
        <w:sz w:val="18"/>
      </w:rPr>
    </w:pPr>
    <w:r w:rsidRPr="00402336">
      <w:rPr>
        <w:rFonts w:cs="Times New Roman"/>
        <w:i/>
        <w:sz w:val="18"/>
      </w:rPr>
      <w:t>OPC66511 -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6D4B" w14:textId="77777777" w:rsidR="00C80AED" w:rsidRPr="00E33C1C" w:rsidRDefault="00C80AED" w:rsidP="00C576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0AED" w14:paraId="71C321BE" w14:textId="77777777" w:rsidTr="002562E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49BE05" w14:textId="77777777" w:rsidR="00C80AED" w:rsidRDefault="00C80AED" w:rsidP="002562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0BB59C" w14:textId="5C842CA1" w:rsidR="00C80AED" w:rsidRDefault="00C80AED" w:rsidP="002562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78B">
            <w:rPr>
              <w:i/>
              <w:sz w:val="18"/>
            </w:rPr>
            <w:t>Telecommunications (Consumer Protection and Service Standards) (Accessible Standard Telephone Services)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42FBD0" w14:textId="77777777" w:rsidR="00C80AED" w:rsidRDefault="00C80AED" w:rsidP="002562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F2654A" w14:textId="77777777" w:rsidR="00C80AED" w:rsidRPr="00ED79B6" w:rsidRDefault="00C80AED" w:rsidP="00472DBE">
    <w:pPr>
      <w:rPr>
        <w:i/>
        <w:sz w:val="18"/>
      </w:rPr>
    </w:pPr>
  </w:p>
  <w:p w14:paraId="1F24BE0C" w14:textId="77777777" w:rsidR="00395E0A" w:rsidRDefault="00395E0A"/>
  <w:p w14:paraId="5F9B96FE" w14:textId="77777777" w:rsidR="00395E0A" w:rsidRPr="00402336" w:rsidRDefault="00402336" w:rsidP="00402336">
    <w:pPr>
      <w:rPr>
        <w:rFonts w:cs="Times New Roman"/>
        <w:i/>
        <w:sz w:val="18"/>
      </w:rPr>
    </w:pPr>
    <w:r w:rsidRPr="00402336">
      <w:rPr>
        <w:rFonts w:cs="Times New Roman"/>
        <w:i/>
        <w:sz w:val="18"/>
      </w:rPr>
      <w:t>OPC66511 -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C13A6" w14:textId="77777777" w:rsidR="00C80AED" w:rsidRPr="00E33C1C" w:rsidRDefault="00C80AE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0AED" w14:paraId="1BAB35E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1AB1A2" w14:textId="77777777" w:rsidR="00C80AED" w:rsidRDefault="00C80AED" w:rsidP="002562E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1D3DAA" w14:textId="0045CD6F" w:rsidR="00C80AED" w:rsidRDefault="00C80AED" w:rsidP="002562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78B">
            <w:rPr>
              <w:i/>
              <w:sz w:val="18"/>
            </w:rPr>
            <w:t>Telecommunications (Consumer Protection and Service Standards) (Accessible Standard Telephone Services)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D363DE" w14:textId="77777777" w:rsidR="00C80AED" w:rsidRDefault="00C80AED" w:rsidP="002562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40D616" w14:textId="77777777" w:rsidR="00C80AED" w:rsidRPr="00ED79B6" w:rsidRDefault="00C80AED" w:rsidP="007500C8">
    <w:pPr>
      <w:rPr>
        <w:i/>
        <w:sz w:val="18"/>
      </w:rPr>
    </w:pPr>
  </w:p>
  <w:p w14:paraId="5C61CFAD" w14:textId="77777777" w:rsidR="00395E0A" w:rsidRDefault="00395E0A"/>
  <w:p w14:paraId="2F68F6D7" w14:textId="77777777" w:rsidR="00395E0A" w:rsidRPr="00402336" w:rsidRDefault="00402336" w:rsidP="00402336">
    <w:pPr>
      <w:rPr>
        <w:rFonts w:cs="Times New Roman"/>
        <w:i/>
        <w:sz w:val="18"/>
      </w:rPr>
    </w:pPr>
    <w:r w:rsidRPr="00402336">
      <w:rPr>
        <w:rFonts w:cs="Times New Roman"/>
        <w:i/>
        <w:sz w:val="18"/>
      </w:rPr>
      <w:t>OPC66511 -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89A8" w14:textId="77777777" w:rsidR="00C80AED" w:rsidRDefault="00C80AED" w:rsidP="00C57652">
    <w:pPr>
      <w:pStyle w:val="Footer"/>
      <w:spacing w:before="120"/>
    </w:pPr>
  </w:p>
  <w:p w14:paraId="17DBDD68" w14:textId="77777777" w:rsidR="00C80AED" w:rsidRPr="00402336" w:rsidRDefault="00402336" w:rsidP="00402336">
    <w:pPr>
      <w:pStyle w:val="Footer"/>
      <w:rPr>
        <w:i/>
        <w:sz w:val="18"/>
      </w:rPr>
    </w:pPr>
    <w:r w:rsidRPr="00402336">
      <w:rPr>
        <w:i/>
        <w:sz w:val="18"/>
      </w:rPr>
      <w:t>OPC66511 -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15519" w14:textId="77777777" w:rsidR="00C80AED" w:rsidRPr="00402336" w:rsidRDefault="00402336" w:rsidP="004023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2336">
      <w:rPr>
        <w:i/>
        <w:sz w:val="18"/>
      </w:rPr>
      <w:t>OPC66511 -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5F1BE" w14:textId="77777777" w:rsidR="00C80AED" w:rsidRPr="00E33C1C" w:rsidRDefault="00C80AED" w:rsidP="00C576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0AED" w14:paraId="3D39F895" w14:textId="77777777" w:rsidTr="001E0A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37BBE7" w14:textId="77777777" w:rsidR="00C80AED" w:rsidRDefault="00C80AED" w:rsidP="002562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303109" w14:textId="6B641FD3" w:rsidR="00C80AED" w:rsidRDefault="00C80AED" w:rsidP="002562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78B">
            <w:rPr>
              <w:i/>
              <w:sz w:val="18"/>
            </w:rPr>
            <w:t>Telecommunications (Consumer Protection and Service Standards) (Accessible Standard Telephone Services)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D5EEE1" w14:textId="77777777" w:rsidR="00C80AED" w:rsidRDefault="00C80AED" w:rsidP="002562EB">
          <w:pPr>
            <w:spacing w:line="0" w:lineRule="atLeast"/>
            <w:jc w:val="right"/>
            <w:rPr>
              <w:sz w:val="18"/>
            </w:rPr>
          </w:pPr>
        </w:p>
      </w:tc>
    </w:tr>
  </w:tbl>
  <w:p w14:paraId="74024853" w14:textId="77777777" w:rsidR="00C80AED" w:rsidRPr="00402336" w:rsidRDefault="00402336" w:rsidP="00402336">
    <w:pPr>
      <w:rPr>
        <w:rFonts w:cs="Times New Roman"/>
        <w:i/>
        <w:sz w:val="18"/>
      </w:rPr>
    </w:pPr>
    <w:r w:rsidRPr="00402336">
      <w:rPr>
        <w:rFonts w:cs="Times New Roman"/>
        <w:i/>
        <w:sz w:val="18"/>
      </w:rPr>
      <w:t>OPC66511 -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0C16" w14:textId="77777777" w:rsidR="00C80AED" w:rsidRPr="00E33C1C" w:rsidRDefault="00C80AED" w:rsidP="00C576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80AED" w14:paraId="1BFE23C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516CC8" w14:textId="77777777" w:rsidR="00C80AED" w:rsidRDefault="00C80AED" w:rsidP="002562E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DC6DE64" w14:textId="776A7F79" w:rsidR="00C80AED" w:rsidRDefault="00C80AED" w:rsidP="002562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78B">
            <w:rPr>
              <w:i/>
              <w:sz w:val="18"/>
            </w:rPr>
            <w:t>Telecommunications (Consumer Protection and Service Standards) (Accessible Standard Telephone Services)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4E82D6" w14:textId="77777777" w:rsidR="00C80AED" w:rsidRDefault="00C80AED" w:rsidP="002562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AF99E7" w14:textId="77777777" w:rsidR="00C80AED" w:rsidRPr="00402336" w:rsidRDefault="00402336" w:rsidP="00402336">
    <w:pPr>
      <w:rPr>
        <w:rFonts w:cs="Times New Roman"/>
        <w:i/>
        <w:sz w:val="18"/>
      </w:rPr>
    </w:pPr>
    <w:r w:rsidRPr="00402336">
      <w:rPr>
        <w:rFonts w:cs="Times New Roman"/>
        <w:i/>
        <w:sz w:val="18"/>
      </w:rPr>
      <w:t>OPC66511 -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16F0" w14:textId="77777777" w:rsidR="00C57652" w:rsidRPr="00D90ABA" w:rsidRDefault="00C57652" w:rsidP="00C576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57652" w14:paraId="786CE31A" w14:textId="77777777" w:rsidTr="007518BC">
      <w:tc>
        <w:tcPr>
          <w:tcW w:w="365" w:type="pct"/>
        </w:tcPr>
        <w:p w14:paraId="0E62B315" w14:textId="77777777" w:rsidR="00C57652" w:rsidRDefault="00C57652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B7CE173" w14:textId="54B1DD70" w:rsidR="00C57652" w:rsidRDefault="00C5765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78B">
            <w:rPr>
              <w:i/>
              <w:sz w:val="18"/>
            </w:rPr>
            <w:t>Telecommunications (Consumer Protection and Service Standards) (Accessible Standard Telephone Services)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0E1FB28" w14:textId="77777777" w:rsidR="00C57652" w:rsidRDefault="00C57652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045157C8" w14:textId="77777777" w:rsidR="00C57652" w:rsidRPr="00402336" w:rsidRDefault="00402336" w:rsidP="00402336">
    <w:pPr>
      <w:rPr>
        <w:rFonts w:cs="Times New Roman"/>
        <w:i/>
        <w:sz w:val="18"/>
      </w:rPr>
    </w:pPr>
    <w:r w:rsidRPr="00402336">
      <w:rPr>
        <w:rFonts w:cs="Times New Roman"/>
        <w:i/>
        <w:sz w:val="18"/>
      </w:rPr>
      <w:t>OPC66511 -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A267" w14:textId="77777777" w:rsidR="00C57652" w:rsidRPr="00D90ABA" w:rsidRDefault="00C57652" w:rsidP="00C576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57652" w14:paraId="6A896A02" w14:textId="77777777" w:rsidTr="007518BC">
      <w:tc>
        <w:tcPr>
          <w:tcW w:w="947" w:type="pct"/>
        </w:tcPr>
        <w:p w14:paraId="20F310D4" w14:textId="77777777" w:rsidR="00C57652" w:rsidRDefault="00C57652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7D94C77" w14:textId="0D4A9105" w:rsidR="00C57652" w:rsidRDefault="00C5765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78B">
            <w:rPr>
              <w:i/>
              <w:sz w:val="18"/>
            </w:rPr>
            <w:t>Telecommunications (Consumer Protection and Service Standards) (Accessible Standard Telephone Services)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6573497" w14:textId="77777777" w:rsidR="00C57652" w:rsidRDefault="00C57652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B4B0CF" w14:textId="77777777" w:rsidR="00C57652" w:rsidRPr="00402336" w:rsidRDefault="00402336" w:rsidP="00402336">
    <w:pPr>
      <w:rPr>
        <w:rFonts w:cs="Times New Roman"/>
        <w:i/>
        <w:sz w:val="18"/>
      </w:rPr>
    </w:pPr>
    <w:r w:rsidRPr="00402336">
      <w:rPr>
        <w:rFonts w:cs="Times New Roman"/>
        <w:i/>
        <w:sz w:val="18"/>
      </w:rPr>
      <w:t>OPC66511 -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073B3" w14:textId="77777777" w:rsidR="00C57652" w:rsidRPr="00E33C1C" w:rsidRDefault="00C57652" w:rsidP="00C5765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57652" w14:paraId="1CACDF66" w14:textId="77777777" w:rsidTr="00667D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B344BD" w14:textId="77777777" w:rsidR="00C57652" w:rsidRDefault="00C57652" w:rsidP="00C576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60CEAB" w14:textId="1BE774ED" w:rsidR="00C57652" w:rsidRDefault="00C57652" w:rsidP="00C576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78B">
            <w:rPr>
              <w:i/>
              <w:sz w:val="18"/>
            </w:rPr>
            <w:t>Telecommunications (Consumer Protection and Service Standards) (Accessible Standard Telephone Services)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E53EF3" w14:textId="77777777" w:rsidR="00C57652" w:rsidRDefault="00C57652" w:rsidP="00C576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030DD8" w14:textId="77777777" w:rsidR="00C57652" w:rsidRPr="00ED79B6" w:rsidRDefault="00C57652" w:rsidP="00C57652">
    <w:pPr>
      <w:rPr>
        <w:i/>
        <w:sz w:val="18"/>
      </w:rPr>
    </w:pPr>
  </w:p>
  <w:p w14:paraId="2336DD61" w14:textId="77777777" w:rsidR="00C57652" w:rsidRDefault="00C57652" w:rsidP="00C57652"/>
  <w:p w14:paraId="0AD797C6" w14:textId="77777777" w:rsidR="00C57652" w:rsidRDefault="00C57652" w:rsidP="00C57652"/>
  <w:p w14:paraId="0BE64FFD" w14:textId="77777777" w:rsidR="00C57652" w:rsidRPr="00402336" w:rsidRDefault="00402336" w:rsidP="00402336">
    <w:pPr>
      <w:pStyle w:val="Footer"/>
      <w:rPr>
        <w:i/>
        <w:sz w:val="18"/>
      </w:rPr>
    </w:pPr>
    <w:r w:rsidRPr="00402336">
      <w:rPr>
        <w:i/>
        <w:sz w:val="18"/>
      </w:rPr>
      <w:t>OPC66511 -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715C6" w14:textId="77777777" w:rsidR="00C57652" w:rsidRPr="00D90ABA" w:rsidRDefault="00C57652" w:rsidP="00C576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57652" w14:paraId="0BB05C70" w14:textId="77777777" w:rsidTr="007518BC">
      <w:tc>
        <w:tcPr>
          <w:tcW w:w="365" w:type="pct"/>
        </w:tcPr>
        <w:p w14:paraId="648B05E0" w14:textId="77777777" w:rsidR="00C57652" w:rsidRDefault="00C57652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46D3E03" w14:textId="3C8C3443" w:rsidR="00C57652" w:rsidRDefault="00C5765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78B">
            <w:rPr>
              <w:i/>
              <w:sz w:val="18"/>
            </w:rPr>
            <w:t>Telecommunications (Consumer Protection and Service Standards) (Accessible Standard Telephone Services)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DF0D88D" w14:textId="77777777" w:rsidR="00C57652" w:rsidRDefault="00C57652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07D6E58B" w14:textId="77777777" w:rsidR="00C57652" w:rsidRPr="00402336" w:rsidRDefault="00402336" w:rsidP="00402336">
    <w:pPr>
      <w:rPr>
        <w:rFonts w:cs="Times New Roman"/>
        <w:i/>
        <w:sz w:val="18"/>
      </w:rPr>
    </w:pPr>
    <w:r w:rsidRPr="00402336">
      <w:rPr>
        <w:rFonts w:cs="Times New Roman"/>
        <w:i/>
        <w:sz w:val="18"/>
      </w:rPr>
      <w:t>OPC66511 -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3568B" w14:textId="77777777" w:rsidR="00C80AED" w:rsidRDefault="00C80AED" w:rsidP="00715914">
      <w:pPr>
        <w:spacing w:line="240" w:lineRule="auto"/>
      </w:pPr>
      <w:r>
        <w:separator/>
      </w:r>
    </w:p>
  </w:footnote>
  <w:footnote w:type="continuationSeparator" w:id="0">
    <w:p w14:paraId="686C51C3" w14:textId="77777777" w:rsidR="00C80AED" w:rsidRDefault="00C80A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B87FE" w14:textId="77777777" w:rsidR="00C80AED" w:rsidRPr="005F1388" w:rsidRDefault="00C80AE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68E3" w14:textId="1958A58D" w:rsidR="00C57652" w:rsidRDefault="00C5765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3378B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3378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D7B99CB" w14:textId="2C2B2B0C" w:rsidR="00C57652" w:rsidRDefault="00C5765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79C7DC9B" w14:textId="77777777" w:rsidR="00C57652" w:rsidRDefault="00C57652" w:rsidP="00C57652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A24D8" w14:textId="77777777" w:rsidR="00C57652" w:rsidRDefault="00C57652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75364" w14:textId="633CF459" w:rsidR="00C80AED" w:rsidRDefault="00C80AE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5B6F85F" w14:textId="6908C488" w:rsidR="00C80AED" w:rsidRDefault="00C80AE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3378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3378B">
      <w:rPr>
        <w:noProof/>
        <w:sz w:val="20"/>
      </w:rPr>
      <w:t>Customer equipment</w:t>
    </w:r>
    <w:r>
      <w:rPr>
        <w:sz w:val="20"/>
      </w:rPr>
      <w:fldChar w:fldCharType="end"/>
    </w:r>
  </w:p>
  <w:p w14:paraId="67633491" w14:textId="7C390866" w:rsidR="00C80AED" w:rsidRPr="007A1328" w:rsidRDefault="00C80AE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3E499A2" w14:textId="77777777" w:rsidR="00C80AED" w:rsidRPr="007A1328" w:rsidRDefault="00C80AED" w:rsidP="00715914">
    <w:pPr>
      <w:rPr>
        <w:b/>
        <w:sz w:val="24"/>
      </w:rPr>
    </w:pPr>
  </w:p>
  <w:p w14:paraId="53E6B876" w14:textId="4DF807E7" w:rsidR="00C80AED" w:rsidRPr="007A1328" w:rsidRDefault="00C80AED" w:rsidP="00DD430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3378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3378B">
      <w:rPr>
        <w:noProof/>
        <w:sz w:val="24"/>
      </w:rPr>
      <w:t>6</w:t>
    </w:r>
    <w:r w:rsidRPr="007A1328">
      <w:rPr>
        <w:sz w:val="24"/>
      </w:rPr>
      <w:fldChar w:fldCharType="end"/>
    </w:r>
  </w:p>
  <w:p w14:paraId="553F7430" w14:textId="77777777" w:rsidR="00395E0A" w:rsidRDefault="00395E0A"/>
  <w:p w14:paraId="7E592FCC" w14:textId="77777777" w:rsidR="00395E0A" w:rsidRDefault="00395E0A" w:rsidP="00C57652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7FBEF" w14:textId="37518449" w:rsidR="00C80AED" w:rsidRPr="007A1328" w:rsidRDefault="00C80AE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D78B147" w14:textId="4379A864" w:rsidR="00C80AED" w:rsidRPr="007A1328" w:rsidRDefault="00C80AE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3378B">
      <w:rPr>
        <w:noProof/>
        <w:sz w:val="20"/>
      </w:rPr>
      <w:t>Customer equipment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3378B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7A35C622" w14:textId="77289E54" w:rsidR="00C80AED" w:rsidRPr="007A1328" w:rsidRDefault="00C80AE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BFF0248" w14:textId="77777777" w:rsidR="00C80AED" w:rsidRPr="007A1328" w:rsidRDefault="00C80AED" w:rsidP="00715914">
    <w:pPr>
      <w:jc w:val="right"/>
      <w:rPr>
        <w:b/>
        <w:sz w:val="24"/>
      </w:rPr>
    </w:pPr>
  </w:p>
  <w:p w14:paraId="01076EC9" w14:textId="05EC1B32" w:rsidR="00C80AED" w:rsidRPr="007A1328" w:rsidRDefault="00C80AED" w:rsidP="00DD430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3378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3378B">
      <w:rPr>
        <w:noProof/>
        <w:sz w:val="24"/>
      </w:rPr>
      <w:t>6</w:t>
    </w:r>
    <w:r w:rsidRPr="007A1328">
      <w:rPr>
        <w:sz w:val="24"/>
      </w:rPr>
      <w:fldChar w:fldCharType="end"/>
    </w:r>
  </w:p>
  <w:p w14:paraId="1531B46B" w14:textId="77777777" w:rsidR="00395E0A" w:rsidRDefault="00395E0A"/>
  <w:p w14:paraId="2EE32478" w14:textId="77777777" w:rsidR="00395E0A" w:rsidRDefault="00395E0A" w:rsidP="00C57652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658DB" w14:textId="77777777" w:rsidR="00C80AED" w:rsidRPr="007A1328" w:rsidRDefault="00C80AED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0E9EB" w14:textId="77777777" w:rsidR="00C80AED" w:rsidRPr="005F1388" w:rsidRDefault="00C80AE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0C62" w14:textId="77777777" w:rsidR="00C80AED" w:rsidRPr="005F1388" w:rsidRDefault="00C80AE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C52B" w14:textId="77777777" w:rsidR="00C80AED" w:rsidRPr="00ED79B6" w:rsidRDefault="00C80AE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B305E" w14:textId="77777777" w:rsidR="00C80AED" w:rsidRPr="00ED79B6" w:rsidRDefault="00C80AE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7DAB9" w14:textId="77777777" w:rsidR="00C80AED" w:rsidRPr="00ED79B6" w:rsidRDefault="00C80AE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45014" w14:textId="70472E6E" w:rsidR="00C57652" w:rsidRDefault="00C5765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1F1104B" w14:textId="526DAADF" w:rsidR="00C57652" w:rsidRDefault="00C5765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E6D67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E6D67">
      <w:rPr>
        <w:noProof/>
        <w:sz w:val="20"/>
      </w:rPr>
      <w:t>Preliminary</w:t>
    </w:r>
    <w:r>
      <w:rPr>
        <w:sz w:val="20"/>
      </w:rPr>
      <w:fldChar w:fldCharType="end"/>
    </w:r>
  </w:p>
  <w:p w14:paraId="380ADEFE" w14:textId="7576FA0F" w:rsidR="00C57652" w:rsidRDefault="00C5765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41996A2" w14:textId="77777777" w:rsidR="00C57652" w:rsidRDefault="00C57652">
    <w:pPr>
      <w:rPr>
        <w:b/>
        <w:sz w:val="24"/>
      </w:rPr>
    </w:pPr>
  </w:p>
  <w:p w14:paraId="34B48EF5" w14:textId="47D85E81" w:rsidR="00C57652" w:rsidRDefault="00C57652" w:rsidP="00C5765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E6D67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F5CE" w14:textId="0465527C" w:rsidR="00C57652" w:rsidRDefault="00683193">
    <w:pPr>
      <w:jc w:val="right"/>
      <w:rPr>
        <w:sz w:val="20"/>
      </w:rPr>
    </w:pPr>
    <w:r>
      <w:rPr>
        <w:b/>
        <w:sz w:val="20"/>
      </w:rPr>
      <w:t xml:space="preserve">  </w:t>
    </w:r>
    <w:r w:rsidR="00C57652">
      <w:rPr>
        <w:b/>
        <w:sz w:val="20"/>
      </w:rPr>
      <w:fldChar w:fldCharType="begin"/>
    </w:r>
    <w:r w:rsidR="00C57652">
      <w:rPr>
        <w:b/>
        <w:sz w:val="20"/>
      </w:rPr>
      <w:instrText xml:space="preserve"> STYLEREF CharChapNo </w:instrText>
    </w:r>
    <w:r w:rsidR="00C57652">
      <w:rPr>
        <w:b/>
        <w:sz w:val="20"/>
      </w:rPr>
      <w:fldChar w:fldCharType="end"/>
    </w:r>
  </w:p>
  <w:p w14:paraId="5CF7D27A" w14:textId="3503CC41" w:rsidR="00C57652" w:rsidRDefault="00C5765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4E6D67">
      <w:rPr>
        <w:sz w:val="20"/>
      </w:rPr>
      <w:fldChar w:fldCharType="separate"/>
    </w:r>
    <w:r w:rsidR="004E6D67">
      <w:rPr>
        <w:noProof/>
        <w:sz w:val="20"/>
      </w:rPr>
      <w:t>Customer equipment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E6D67">
      <w:rPr>
        <w:b/>
        <w:sz w:val="20"/>
      </w:rPr>
      <w:fldChar w:fldCharType="separate"/>
    </w:r>
    <w:r w:rsidR="004E6D67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2A5268DD" w14:textId="6A3111E1" w:rsidR="00C57652" w:rsidRDefault="00C5765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 w:rsidR="00683193">
      <w:rPr>
        <w:b/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68DB842" w14:textId="77777777" w:rsidR="00C57652" w:rsidRDefault="00C57652">
    <w:pPr>
      <w:jc w:val="right"/>
      <w:rPr>
        <w:b/>
        <w:sz w:val="24"/>
      </w:rPr>
    </w:pPr>
  </w:p>
  <w:p w14:paraId="75E28AE0" w14:textId="30086A06" w:rsidR="00C57652" w:rsidRDefault="00C57652" w:rsidP="00C5765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E6D67">
      <w:rPr>
        <w:noProof/>
        <w:sz w:val="24"/>
      </w:rPr>
      <w:t>6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6510A" w14:textId="3C7D51EF" w:rsidR="00C57652" w:rsidRDefault="00C5765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E6D6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E6D67">
      <w:rPr>
        <w:noProof/>
        <w:sz w:val="20"/>
      </w:rPr>
      <w:t>Repeals</w:t>
    </w:r>
    <w:r>
      <w:rPr>
        <w:sz w:val="20"/>
      </w:rPr>
      <w:fldChar w:fldCharType="end"/>
    </w:r>
  </w:p>
  <w:p w14:paraId="28DFDA08" w14:textId="1CB4F4A9" w:rsidR="00C57652" w:rsidRDefault="00C5765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BC1FE0" w14:textId="77777777" w:rsidR="00C57652" w:rsidRDefault="00C57652" w:rsidP="00C57652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7CCA304"/>
    <w:lvl w:ilvl="0">
      <w:numFmt w:val="bullet"/>
      <w:lvlText w:val="*"/>
      <w:lvlJc w:val="left"/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CD2069"/>
    <w:multiLevelType w:val="hybridMultilevel"/>
    <w:tmpl w:val="58D44C5C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2F48194A"/>
    <w:multiLevelType w:val="hybridMultilevel"/>
    <w:tmpl w:val="B30EA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26D1172"/>
    <w:multiLevelType w:val="hybridMultilevel"/>
    <w:tmpl w:val="09E29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8463B"/>
    <w:multiLevelType w:val="hybridMultilevel"/>
    <w:tmpl w:val="15804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35A2"/>
    <w:multiLevelType w:val="hybridMultilevel"/>
    <w:tmpl w:val="67D0E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A3B0E"/>
    <w:multiLevelType w:val="hybridMultilevel"/>
    <w:tmpl w:val="915E2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120AA"/>
    <w:multiLevelType w:val="hybridMultilevel"/>
    <w:tmpl w:val="240E7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20"/>
  </w:num>
  <w:num w:numId="18">
    <w:abstractNumId w:val="19"/>
  </w:num>
  <w:num w:numId="19">
    <w:abstractNumId w:val="18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1">
    <w:abstractNumId w:val="16"/>
  </w:num>
  <w:num w:numId="22">
    <w:abstractNumId w:val="24"/>
  </w:num>
  <w:num w:numId="23">
    <w:abstractNumId w:val="17"/>
  </w:num>
  <w:num w:numId="24">
    <w:abstractNumId w:val="23"/>
  </w:num>
  <w:num w:numId="25">
    <w:abstractNumId w:val="21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2F2A"/>
    <w:rsid w:val="0000002F"/>
    <w:rsid w:val="0000217E"/>
    <w:rsid w:val="00004470"/>
    <w:rsid w:val="0000735A"/>
    <w:rsid w:val="000136AF"/>
    <w:rsid w:val="00015DC1"/>
    <w:rsid w:val="00020966"/>
    <w:rsid w:val="00025588"/>
    <w:rsid w:val="00025C48"/>
    <w:rsid w:val="00031537"/>
    <w:rsid w:val="000422F2"/>
    <w:rsid w:val="000437C1"/>
    <w:rsid w:val="0005365D"/>
    <w:rsid w:val="0005627D"/>
    <w:rsid w:val="000614BF"/>
    <w:rsid w:val="00063A42"/>
    <w:rsid w:val="000813D2"/>
    <w:rsid w:val="00086AFB"/>
    <w:rsid w:val="000B58FA"/>
    <w:rsid w:val="000B7E30"/>
    <w:rsid w:val="000C0D62"/>
    <w:rsid w:val="000C3504"/>
    <w:rsid w:val="000C5D7E"/>
    <w:rsid w:val="000D05EF"/>
    <w:rsid w:val="000D1CDE"/>
    <w:rsid w:val="000D38F7"/>
    <w:rsid w:val="000D3E5B"/>
    <w:rsid w:val="000D40B4"/>
    <w:rsid w:val="000E2261"/>
    <w:rsid w:val="000E7FD9"/>
    <w:rsid w:val="000F1374"/>
    <w:rsid w:val="000F21C1"/>
    <w:rsid w:val="000F35F6"/>
    <w:rsid w:val="0010666E"/>
    <w:rsid w:val="0010745C"/>
    <w:rsid w:val="001236E7"/>
    <w:rsid w:val="00126AFA"/>
    <w:rsid w:val="00132CEB"/>
    <w:rsid w:val="0014098E"/>
    <w:rsid w:val="00142B62"/>
    <w:rsid w:val="00142FC6"/>
    <w:rsid w:val="001430EE"/>
    <w:rsid w:val="0014539C"/>
    <w:rsid w:val="001455EA"/>
    <w:rsid w:val="00151B94"/>
    <w:rsid w:val="00153893"/>
    <w:rsid w:val="00157B8B"/>
    <w:rsid w:val="00166C2F"/>
    <w:rsid w:val="0017048D"/>
    <w:rsid w:val="001721AC"/>
    <w:rsid w:val="001769A7"/>
    <w:rsid w:val="00180806"/>
    <w:rsid w:val="001809D7"/>
    <w:rsid w:val="001901F2"/>
    <w:rsid w:val="001939E1"/>
    <w:rsid w:val="001946FD"/>
    <w:rsid w:val="00194C3E"/>
    <w:rsid w:val="00195382"/>
    <w:rsid w:val="001C61C5"/>
    <w:rsid w:val="001C69C4"/>
    <w:rsid w:val="001D37EF"/>
    <w:rsid w:val="001E0A10"/>
    <w:rsid w:val="001E3590"/>
    <w:rsid w:val="001E7407"/>
    <w:rsid w:val="001F353A"/>
    <w:rsid w:val="001F5D5E"/>
    <w:rsid w:val="001F6219"/>
    <w:rsid w:val="001F6CD4"/>
    <w:rsid w:val="001F6F2D"/>
    <w:rsid w:val="00204121"/>
    <w:rsid w:val="00206C4D"/>
    <w:rsid w:val="0021053C"/>
    <w:rsid w:val="002150FD"/>
    <w:rsid w:val="00215AF1"/>
    <w:rsid w:val="002216E7"/>
    <w:rsid w:val="00226562"/>
    <w:rsid w:val="002321E8"/>
    <w:rsid w:val="00236EEC"/>
    <w:rsid w:val="0024010F"/>
    <w:rsid w:val="00240749"/>
    <w:rsid w:val="00243018"/>
    <w:rsid w:val="00253CB9"/>
    <w:rsid w:val="002562EB"/>
    <w:rsid w:val="002564A4"/>
    <w:rsid w:val="0026736C"/>
    <w:rsid w:val="00271721"/>
    <w:rsid w:val="00275719"/>
    <w:rsid w:val="0028120E"/>
    <w:rsid w:val="00281308"/>
    <w:rsid w:val="00284719"/>
    <w:rsid w:val="002905B4"/>
    <w:rsid w:val="002940D3"/>
    <w:rsid w:val="00297ECB"/>
    <w:rsid w:val="00297F74"/>
    <w:rsid w:val="002A123B"/>
    <w:rsid w:val="002A7BCF"/>
    <w:rsid w:val="002C2FA2"/>
    <w:rsid w:val="002C4A40"/>
    <w:rsid w:val="002C6055"/>
    <w:rsid w:val="002D043A"/>
    <w:rsid w:val="002D3173"/>
    <w:rsid w:val="002D6224"/>
    <w:rsid w:val="002E3F4B"/>
    <w:rsid w:val="00304F8B"/>
    <w:rsid w:val="00323F37"/>
    <w:rsid w:val="003254C8"/>
    <w:rsid w:val="003254DD"/>
    <w:rsid w:val="003354D2"/>
    <w:rsid w:val="00335BC6"/>
    <w:rsid w:val="003415D3"/>
    <w:rsid w:val="003417D4"/>
    <w:rsid w:val="00344701"/>
    <w:rsid w:val="0034475F"/>
    <w:rsid w:val="00352B0F"/>
    <w:rsid w:val="00356690"/>
    <w:rsid w:val="00360459"/>
    <w:rsid w:val="0036184F"/>
    <w:rsid w:val="00367116"/>
    <w:rsid w:val="00371F47"/>
    <w:rsid w:val="003825A0"/>
    <w:rsid w:val="00386A00"/>
    <w:rsid w:val="00395E0A"/>
    <w:rsid w:val="003970AA"/>
    <w:rsid w:val="003A64E7"/>
    <w:rsid w:val="003B77A7"/>
    <w:rsid w:val="003C2B9C"/>
    <w:rsid w:val="003C6231"/>
    <w:rsid w:val="003D0BFE"/>
    <w:rsid w:val="003D52F7"/>
    <w:rsid w:val="003D5700"/>
    <w:rsid w:val="003E1861"/>
    <w:rsid w:val="003E341B"/>
    <w:rsid w:val="003F1091"/>
    <w:rsid w:val="003F795F"/>
    <w:rsid w:val="00402336"/>
    <w:rsid w:val="004116CD"/>
    <w:rsid w:val="004144E5"/>
    <w:rsid w:val="004144EC"/>
    <w:rsid w:val="00417EB9"/>
    <w:rsid w:val="00424CA9"/>
    <w:rsid w:val="00431E9B"/>
    <w:rsid w:val="004379E3"/>
    <w:rsid w:val="00437E5C"/>
    <w:rsid w:val="0044015E"/>
    <w:rsid w:val="00440365"/>
    <w:rsid w:val="0044291A"/>
    <w:rsid w:val="00444ABD"/>
    <w:rsid w:val="00453019"/>
    <w:rsid w:val="00461C81"/>
    <w:rsid w:val="00464133"/>
    <w:rsid w:val="00467661"/>
    <w:rsid w:val="004705B7"/>
    <w:rsid w:val="00472DBE"/>
    <w:rsid w:val="00474A19"/>
    <w:rsid w:val="0049335A"/>
    <w:rsid w:val="00496F97"/>
    <w:rsid w:val="004B0F6C"/>
    <w:rsid w:val="004B1CE3"/>
    <w:rsid w:val="004B6FA3"/>
    <w:rsid w:val="004C6AE8"/>
    <w:rsid w:val="004D3593"/>
    <w:rsid w:val="004D5035"/>
    <w:rsid w:val="004D5E78"/>
    <w:rsid w:val="004D73AD"/>
    <w:rsid w:val="004E063A"/>
    <w:rsid w:val="004E6D67"/>
    <w:rsid w:val="004E7BEC"/>
    <w:rsid w:val="004F3546"/>
    <w:rsid w:val="004F53FA"/>
    <w:rsid w:val="004F5BE0"/>
    <w:rsid w:val="004F6CCB"/>
    <w:rsid w:val="005033CB"/>
    <w:rsid w:val="005037FD"/>
    <w:rsid w:val="0050511D"/>
    <w:rsid w:val="00505D3D"/>
    <w:rsid w:val="00506AF6"/>
    <w:rsid w:val="00515B49"/>
    <w:rsid w:val="00516B8D"/>
    <w:rsid w:val="00525E15"/>
    <w:rsid w:val="00527EDF"/>
    <w:rsid w:val="0053121E"/>
    <w:rsid w:val="00532F2A"/>
    <w:rsid w:val="00536F6E"/>
    <w:rsid w:val="00537E8A"/>
    <w:rsid w:val="00537FBC"/>
    <w:rsid w:val="00551D69"/>
    <w:rsid w:val="00552FE4"/>
    <w:rsid w:val="00554954"/>
    <w:rsid w:val="005574D1"/>
    <w:rsid w:val="00566A94"/>
    <w:rsid w:val="00572909"/>
    <w:rsid w:val="00584811"/>
    <w:rsid w:val="00585784"/>
    <w:rsid w:val="00585F56"/>
    <w:rsid w:val="00593AA6"/>
    <w:rsid w:val="00594161"/>
    <w:rsid w:val="00594749"/>
    <w:rsid w:val="005A4C48"/>
    <w:rsid w:val="005B07AE"/>
    <w:rsid w:val="005B4067"/>
    <w:rsid w:val="005B6969"/>
    <w:rsid w:val="005C3F41"/>
    <w:rsid w:val="005C5184"/>
    <w:rsid w:val="005C732D"/>
    <w:rsid w:val="005D2D09"/>
    <w:rsid w:val="005D476E"/>
    <w:rsid w:val="005D6958"/>
    <w:rsid w:val="005E2D0E"/>
    <w:rsid w:val="005F5741"/>
    <w:rsid w:val="00600219"/>
    <w:rsid w:val="00600FFC"/>
    <w:rsid w:val="00603DC4"/>
    <w:rsid w:val="00620076"/>
    <w:rsid w:val="00641566"/>
    <w:rsid w:val="0064610E"/>
    <w:rsid w:val="00650C69"/>
    <w:rsid w:val="0065735D"/>
    <w:rsid w:val="006659AB"/>
    <w:rsid w:val="00670EA1"/>
    <w:rsid w:val="006715CB"/>
    <w:rsid w:val="00677CC2"/>
    <w:rsid w:val="006819BD"/>
    <w:rsid w:val="00683193"/>
    <w:rsid w:val="006863BF"/>
    <w:rsid w:val="006905DE"/>
    <w:rsid w:val="0069207B"/>
    <w:rsid w:val="0069261A"/>
    <w:rsid w:val="00692FAF"/>
    <w:rsid w:val="006944A8"/>
    <w:rsid w:val="006A4205"/>
    <w:rsid w:val="006A77FF"/>
    <w:rsid w:val="006B5789"/>
    <w:rsid w:val="006C0B59"/>
    <w:rsid w:val="006C30C5"/>
    <w:rsid w:val="006C7F8C"/>
    <w:rsid w:val="006D3301"/>
    <w:rsid w:val="006D43F4"/>
    <w:rsid w:val="006E3462"/>
    <w:rsid w:val="006E46DF"/>
    <w:rsid w:val="006E6246"/>
    <w:rsid w:val="006F318F"/>
    <w:rsid w:val="006F4226"/>
    <w:rsid w:val="0070017E"/>
    <w:rsid w:val="00700B2C"/>
    <w:rsid w:val="007050A2"/>
    <w:rsid w:val="00710EAE"/>
    <w:rsid w:val="00713084"/>
    <w:rsid w:val="00714EF3"/>
    <w:rsid w:val="00714F20"/>
    <w:rsid w:val="0071590F"/>
    <w:rsid w:val="00715914"/>
    <w:rsid w:val="007259EB"/>
    <w:rsid w:val="00731E00"/>
    <w:rsid w:val="007440B7"/>
    <w:rsid w:val="007440C3"/>
    <w:rsid w:val="007500C8"/>
    <w:rsid w:val="00752DDC"/>
    <w:rsid w:val="00756272"/>
    <w:rsid w:val="00760225"/>
    <w:rsid w:val="007642F2"/>
    <w:rsid w:val="0076681A"/>
    <w:rsid w:val="007715C9"/>
    <w:rsid w:val="00771613"/>
    <w:rsid w:val="00774EDD"/>
    <w:rsid w:val="007757EC"/>
    <w:rsid w:val="007808C8"/>
    <w:rsid w:val="00783E89"/>
    <w:rsid w:val="0079034E"/>
    <w:rsid w:val="00793117"/>
    <w:rsid w:val="00793915"/>
    <w:rsid w:val="007B36DD"/>
    <w:rsid w:val="007C2253"/>
    <w:rsid w:val="007C3E2D"/>
    <w:rsid w:val="007D0E11"/>
    <w:rsid w:val="007D5A63"/>
    <w:rsid w:val="007D7B81"/>
    <w:rsid w:val="007E163D"/>
    <w:rsid w:val="007E667A"/>
    <w:rsid w:val="007F0DC5"/>
    <w:rsid w:val="007F28C9"/>
    <w:rsid w:val="00803587"/>
    <w:rsid w:val="00804252"/>
    <w:rsid w:val="00807626"/>
    <w:rsid w:val="008117E9"/>
    <w:rsid w:val="008225A6"/>
    <w:rsid w:val="00824498"/>
    <w:rsid w:val="00824989"/>
    <w:rsid w:val="00832AB9"/>
    <w:rsid w:val="008434D5"/>
    <w:rsid w:val="00856198"/>
    <w:rsid w:val="00856A31"/>
    <w:rsid w:val="00864B24"/>
    <w:rsid w:val="00865D53"/>
    <w:rsid w:val="00867B37"/>
    <w:rsid w:val="008731F2"/>
    <w:rsid w:val="008754D0"/>
    <w:rsid w:val="008855C9"/>
    <w:rsid w:val="00886456"/>
    <w:rsid w:val="008A46E1"/>
    <w:rsid w:val="008A4F43"/>
    <w:rsid w:val="008B2706"/>
    <w:rsid w:val="008B7F6D"/>
    <w:rsid w:val="008C15DF"/>
    <w:rsid w:val="008C1B06"/>
    <w:rsid w:val="008C3D6A"/>
    <w:rsid w:val="008D0EE0"/>
    <w:rsid w:val="008D4757"/>
    <w:rsid w:val="008D7912"/>
    <w:rsid w:val="008E6067"/>
    <w:rsid w:val="008F319D"/>
    <w:rsid w:val="008F54E7"/>
    <w:rsid w:val="00901159"/>
    <w:rsid w:val="00903422"/>
    <w:rsid w:val="00911C5C"/>
    <w:rsid w:val="00915DF9"/>
    <w:rsid w:val="009254C3"/>
    <w:rsid w:val="00926BAB"/>
    <w:rsid w:val="00932377"/>
    <w:rsid w:val="0094152C"/>
    <w:rsid w:val="00947D5A"/>
    <w:rsid w:val="009532A5"/>
    <w:rsid w:val="00967D96"/>
    <w:rsid w:val="0097435C"/>
    <w:rsid w:val="00980EE5"/>
    <w:rsid w:val="00982242"/>
    <w:rsid w:val="009847FA"/>
    <w:rsid w:val="009868E9"/>
    <w:rsid w:val="009A2BEE"/>
    <w:rsid w:val="009A5B75"/>
    <w:rsid w:val="009B5AB3"/>
    <w:rsid w:val="009C59FF"/>
    <w:rsid w:val="009D60F6"/>
    <w:rsid w:val="009E1604"/>
    <w:rsid w:val="009E1CD1"/>
    <w:rsid w:val="009E3E93"/>
    <w:rsid w:val="009E5CFC"/>
    <w:rsid w:val="00A05492"/>
    <w:rsid w:val="00A05964"/>
    <w:rsid w:val="00A079CB"/>
    <w:rsid w:val="00A12128"/>
    <w:rsid w:val="00A1265D"/>
    <w:rsid w:val="00A22C98"/>
    <w:rsid w:val="00A231E2"/>
    <w:rsid w:val="00A31C88"/>
    <w:rsid w:val="00A33CFA"/>
    <w:rsid w:val="00A52851"/>
    <w:rsid w:val="00A64912"/>
    <w:rsid w:val="00A70A74"/>
    <w:rsid w:val="00A739D6"/>
    <w:rsid w:val="00A930DD"/>
    <w:rsid w:val="00AC7674"/>
    <w:rsid w:val="00AD0D84"/>
    <w:rsid w:val="00AD5641"/>
    <w:rsid w:val="00AD7889"/>
    <w:rsid w:val="00AE10C8"/>
    <w:rsid w:val="00AE3652"/>
    <w:rsid w:val="00AE6360"/>
    <w:rsid w:val="00AF021B"/>
    <w:rsid w:val="00AF06CF"/>
    <w:rsid w:val="00B05CF4"/>
    <w:rsid w:val="00B07CDB"/>
    <w:rsid w:val="00B16A31"/>
    <w:rsid w:val="00B17DFD"/>
    <w:rsid w:val="00B20FB5"/>
    <w:rsid w:val="00B2333D"/>
    <w:rsid w:val="00B308FE"/>
    <w:rsid w:val="00B33709"/>
    <w:rsid w:val="00B3378B"/>
    <w:rsid w:val="00B33B3C"/>
    <w:rsid w:val="00B50ADC"/>
    <w:rsid w:val="00B51270"/>
    <w:rsid w:val="00B55F37"/>
    <w:rsid w:val="00B566B1"/>
    <w:rsid w:val="00B56FC9"/>
    <w:rsid w:val="00B63834"/>
    <w:rsid w:val="00B65F8A"/>
    <w:rsid w:val="00B72734"/>
    <w:rsid w:val="00B72DB1"/>
    <w:rsid w:val="00B80199"/>
    <w:rsid w:val="00B83204"/>
    <w:rsid w:val="00B87A9D"/>
    <w:rsid w:val="00B969EA"/>
    <w:rsid w:val="00BA0C87"/>
    <w:rsid w:val="00BA220B"/>
    <w:rsid w:val="00BA36EF"/>
    <w:rsid w:val="00BA3A57"/>
    <w:rsid w:val="00BA4572"/>
    <w:rsid w:val="00BA691F"/>
    <w:rsid w:val="00BB4E1A"/>
    <w:rsid w:val="00BB6E5D"/>
    <w:rsid w:val="00BB7639"/>
    <w:rsid w:val="00BC015E"/>
    <w:rsid w:val="00BC0D9B"/>
    <w:rsid w:val="00BC2050"/>
    <w:rsid w:val="00BC76AC"/>
    <w:rsid w:val="00BD0ECB"/>
    <w:rsid w:val="00BD1107"/>
    <w:rsid w:val="00BE20AB"/>
    <w:rsid w:val="00BE2155"/>
    <w:rsid w:val="00BE2213"/>
    <w:rsid w:val="00BE6E74"/>
    <w:rsid w:val="00BE719A"/>
    <w:rsid w:val="00BE720A"/>
    <w:rsid w:val="00BF0D73"/>
    <w:rsid w:val="00BF2465"/>
    <w:rsid w:val="00BF6C37"/>
    <w:rsid w:val="00BF7CE6"/>
    <w:rsid w:val="00C042AA"/>
    <w:rsid w:val="00C04566"/>
    <w:rsid w:val="00C04984"/>
    <w:rsid w:val="00C04CF0"/>
    <w:rsid w:val="00C05798"/>
    <w:rsid w:val="00C25E7F"/>
    <w:rsid w:val="00C2746F"/>
    <w:rsid w:val="00C324A0"/>
    <w:rsid w:val="00C3300F"/>
    <w:rsid w:val="00C3441C"/>
    <w:rsid w:val="00C4165C"/>
    <w:rsid w:val="00C41C33"/>
    <w:rsid w:val="00C42BF8"/>
    <w:rsid w:val="00C50043"/>
    <w:rsid w:val="00C51373"/>
    <w:rsid w:val="00C57652"/>
    <w:rsid w:val="00C632C5"/>
    <w:rsid w:val="00C7573B"/>
    <w:rsid w:val="00C80AED"/>
    <w:rsid w:val="00C83B0A"/>
    <w:rsid w:val="00C84DA6"/>
    <w:rsid w:val="00C91DF2"/>
    <w:rsid w:val="00C93C03"/>
    <w:rsid w:val="00CB2C8E"/>
    <w:rsid w:val="00CB602E"/>
    <w:rsid w:val="00CC0B25"/>
    <w:rsid w:val="00CD7BE4"/>
    <w:rsid w:val="00CE051D"/>
    <w:rsid w:val="00CE1335"/>
    <w:rsid w:val="00CE493D"/>
    <w:rsid w:val="00CE72C2"/>
    <w:rsid w:val="00CF07FA"/>
    <w:rsid w:val="00CF0BB2"/>
    <w:rsid w:val="00CF2EFC"/>
    <w:rsid w:val="00CF3EE8"/>
    <w:rsid w:val="00D050E6"/>
    <w:rsid w:val="00D13441"/>
    <w:rsid w:val="00D150E7"/>
    <w:rsid w:val="00D30ADF"/>
    <w:rsid w:val="00D32F65"/>
    <w:rsid w:val="00D52DC2"/>
    <w:rsid w:val="00D53BCC"/>
    <w:rsid w:val="00D552A8"/>
    <w:rsid w:val="00D55EA9"/>
    <w:rsid w:val="00D560E6"/>
    <w:rsid w:val="00D638E2"/>
    <w:rsid w:val="00D659FD"/>
    <w:rsid w:val="00D67E8A"/>
    <w:rsid w:val="00D70182"/>
    <w:rsid w:val="00D70DFB"/>
    <w:rsid w:val="00D70F84"/>
    <w:rsid w:val="00D72786"/>
    <w:rsid w:val="00D766DF"/>
    <w:rsid w:val="00D800E0"/>
    <w:rsid w:val="00D81968"/>
    <w:rsid w:val="00D8591C"/>
    <w:rsid w:val="00D906C6"/>
    <w:rsid w:val="00DA0C5D"/>
    <w:rsid w:val="00DA186E"/>
    <w:rsid w:val="00DA1C87"/>
    <w:rsid w:val="00DA4116"/>
    <w:rsid w:val="00DA559B"/>
    <w:rsid w:val="00DB251C"/>
    <w:rsid w:val="00DB4630"/>
    <w:rsid w:val="00DB7449"/>
    <w:rsid w:val="00DC07F8"/>
    <w:rsid w:val="00DC0FEA"/>
    <w:rsid w:val="00DC40A6"/>
    <w:rsid w:val="00DC4F88"/>
    <w:rsid w:val="00DC528D"/>
    <w:rsid w:val="00DD4305"/>
    <w:rsid w:val="00DE1160"/>
    <w:rsid w:val="00DE7A94"/>
    <w:rsid w:val="00DF635B"/>
    <w:rsid w:val="00DF68D2"/>
    <w:rsid w:val="00E03F43"/>
    <w:rsid w:val="00E05704"/>
    <w:rsid w:val="00E11E44"/>
    <w:rsid w:val="00E3270E"/>
    <w:rsid w:val="00E32A3C"/>
    <w:rsid w:val="00E338EF"/>
    <w:rsid w:val="00E47922"/>
    <w:rsid w:val="00E544BB"/>
    <w:rsid w:val="00E662CB"/>
    <w:rsid w:val="00E74DC7"/>
    <w:rsid w:val="00E76806"/>
    <w:rsid w:val="00E8075A"/>
    <w:rsid w:val="00E90707"/>
    <w:rsid w:val="00E94D5E"/>
    <w:rsid w:val="00EA0617"/>
    <w:rsid w:val="00EA0654"/>
    <w:rsid w:val="00EA5870"/>
    <w:rsid w:val="00EA7100"/>
    <w:rsid w:val="00EA7F9F"/>
    <w:rsid w:val="00EB0447"/>
    <w:rsid w:val="00EB1274"/>
    <w:rsid w:val="00EB699E"/>
    <w:rsid w:val="00EB6AD0"/>
    <w:rsid w:val="00EC136F"/>
    <w:rsid w:val="00EC3718"/>
    <w:rsid w:val="00EC6F8E"/>
    <w:rsid w:val="00ED2BB6"/>
    <w:rsid w:val="00ED34E1"/>
    <w:rsid w:val="00ED3A81"/>
    <w:rsid w:val="00ED3B8D"/>
    <w:rsid w:val="00ED659C"/>
    <w:rsid w:val="00EE2A7D"/>
    <w:rsid w:val="00EE60FC"/>
    <w:rsid w:val="00EF2E3A"/>
    <w:rsid w:val="00F03A70"/>
    <w:rsid w:val="00F072A7"/>
    <w:rsid w:val="00F078DC"/>
    <w:rsid w:val="00F32BA8"/>
    <w:rsid w:val="00F349F1"/>
    <w:rsid w:val="00F41211"/>
    <w:rsid w:val="00F4300C"/>
    <w:rsid w:val="00F4350D"/>
    <w:rsid w:val="00F47AA4"/>
    <w:rsid w:val="00F55AAF"/>
    <w:rsid w:val="00F567F7"/>
    <w:rsid w:val="00F62036"/>
    <w:rsid w:val="00F65B52"/>
    <w:rsid w:val="00F67BCA"/>
    <w:rsid w:val="00F73BD6"/>
    <w:rsid w:val="00F83989"/>
    <w:rsid w:val="00F85099"/>
    <w:rsid w:val="00F903C9"/>
    <w:rsid w:val="00F9379C"/>
    <w:rsid w:val="00F9632C"/>
    <w:rsid w:val="00FA1240"/>
    <w:rsid w:val="00FA1E52"/>
    <w:rsid w:val="00FB1409"/>
    <w:rsid w:val="00FC010D"/>
    <w:rsid w:val="00FC4ED8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68DD2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831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1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1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1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31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31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31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31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31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31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3193"/>
  </w:style>
  <w:style w:type="paragraph" w:customStyle="1" w:styleId="OPCParaBase">
    <w:name w:val="OPCParaBase"/>
    <w:qFormat/>
    <w:rsid w:val="006831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31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31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31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31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31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31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31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31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31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31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3193"/>
  </w:style>
  <w:style w:type="paragraph" w:customStyle="1" w:styleId="Blocks">
    <w:name w:val="Blocks"/>
    <w:aliases w:val="bb"/>
    <w:basedOn w:val="OPCParaBase"/>
    <w:qFormat/>
    <w:rsid w:val="006831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31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31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3193"/>
    <w:rPr>
      <w:i/>
    </w:rPr>
  </w:style>
  <w:style w:type="paragraph" w:customStyle="1" w:styleId="BoxList">
    <w:name w:val="BoxList"/>
    <w:aliases w:val="bl"/>
    <w:basedOn w:val="BoxText"/>
    <w:qFormat/>
    <w:rsid w:val="006831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31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31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3193"/>
    <w:pPr>
      <w:ind w:left="1985" w:hanging="851"/>
    </w:pPr>
  </w:style>
  <w:style w:type="character" w:customStyle="1" w:styleId="CharAmPartNo">
    <w:name w:val="CharAmPartNo"/>
    <w:basedOn w:val="OPCCharBase"/>
    <w:qFormat/>
    <w:rsid w:val="00683193"/>
  </w:style>
  <w:style w:type="character" w:customStyle="1" w:styleId="CharAmPartText">
    <w:name w:val="CharAmPartText"/>
    <w:basedOn w:val="OPCCharBase"/>
    <w:qFormat/>
    <w:rsid w:val="00683193"/>
  </w:style>
  <w:style w:type="character" w:customStyle="1" w:styleId="CharAmSchNo">
    <w:name w:val="CharAmSchNo"/>
    <w:basedOn w:val="OPCCharBase"/>
    <w:qFormat/>
    <w:rsid w:val="00683193"/>
  </w:style>
  <w:style w:type="character" w:customStyle="1" w:styleId="CharAmSchText">
    <w:name w:val="CharAmSchText"/>
    <w:basedOn w:val="OPCCharBase"/>
    <w:qFormat/>
    <w:rsid w:val="00683193"/>
  </w:style>
  <w:style w:type="character" w:customStyle="1" w:styleId="CharBoldItalic">
    <w:name w:val="CharBoldItalic"/>
    <w:basedOn w:val="OPCCharBase"/>
    <w:uiPriority w:val="1"/>
    <w:qFormat/>
    <w:rsid w:val="006831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3193"/>
  </w:style>
  <w:style w:type="character" w:customStyle="1" w:styleId="CharChapText">
    <w:name w:val="CharChapText"/>
    <w:basedOn w:val="OPCCharBase"/>
    <w:uiPriority w:val="1"/>
    <w:qFormat/>
    <w:rsid w:val="00683193"/>
  </w:style>
  <w:style w:type="character" w:customStyle="1" w:styleId="CharDivNo">
    <w:name w:val="CharDivNo"/>
    <w:basedOn w:val="OPCCharBase"/>
    <w:uiPriority w:val="1"/>
    <w:qFormat/>
    <w:rsid w:val="00683193"/>
  </w:style>
  <w:style w:type="character" w:customStyle="1" w:styleId="CharDivText">
    <w:name w:val="CharDivText"/>
    <w:basedOn w:val="OPCCharBase"/>
    <w:uiPriority w:val="1"/>
    <w:qFormat/>
    <w:rsid w:val="00683193"/>
  </w:style>
  <w:style w:type="character" w:customStyle="1" w:styleId="CharItalic">
    <w:name w:val="CharItalic"/>
    <w:basedOn w:val="OPCCharBase"/>
    <w:uiPriority w:val="1"/>
    <w:qFormat/>
    <w:rsid w:val="00683193"/>
    <w:rPr>
      <w:i/>
    </w:rPr>
  </w:style>
  <w:style w:type="character" w:customStyle="1" w:styleId="CharPartNo">
    <w:name w:val="CharPartNo"/>
    <w:basedOn w:val="OPCCharBase"/>
    <w:uiPriority w:val="1"/>
    <w:qFormat/>
    <w:rsid w:val="00683193"/>
  </w:style>
  <w:style w:type="character" w:customStyle="1" w:styleId="CharPartText">
    <w:name w:val="CharPartText"/>
    <w:basedOn w:val="OPCCharBase"/>
    <w:uiPriority w:val="1"/>
    <w:qFormat/>
    <w:rsid w:val="00683193"/>
  </w:style>
  <w:style w:type="character" w:customStyle="1" w:styleId="CharSectno">
    <w:name w:val="CharSectno"/>
    <w:basedOn w:val="OPCCharBase"/>
    <w:qFormat/>
    <w:rsid w:val="00683193"/>
  </w:style>
  <w:style w:type="character" w:customStyle="1" w:styleId="CharSubdNo">
    <w:name w:val="CharSubdNo"/>
    <w:basedOn w:val="OPCCharBase"/>
    <w:uiPriority w:val="1"/>
    <w:qFormat/>
    <w:rsid w:val="00683193"/>
  </w:style>
  <w:style w:type="character" w:customStyle="1" w:styleId="CharSubdText">
    <w:name w:val="CharSubdText"/>
    <w:basedOn w:val="OPCCharBase"/>
    <w:uiPriority w:val="1"/>
    <w:qFormat/>
    <w:rsid w:val="00683193"/>
  </w:style>
  <w:style w:type="paragraph" w:customStyle="1" w:styleId="CTA--">
    <w:name w:val="CTA --"/>
    <w:basedOn w:val="OPCParaBase"/>
    <w:next w:val="Normal"/>
    <w:rsid w:val="006831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31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31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31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31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31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31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31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31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31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31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31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31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31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31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31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831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31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31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31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31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31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31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31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31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31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31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31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31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31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31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31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31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31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31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31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31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31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31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31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31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31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31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31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31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31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31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31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31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31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31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31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31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31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31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31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31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31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31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31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31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31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31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31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31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31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31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31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31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31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31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31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3193"/>
    <w:rPr>
      <w:sz w:val="16"/>
    </w:rPr>
  </w:style>
  <w:style w:type="table" w:customStyle="1" w:styleId="CFlag">
    <w:name w:val="CFlag"/>
    <w:basedOn w:val="TableNormal"/>
    <w:uiPriority w:val="99"/>
    <w:rsid w:val="006831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31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31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31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31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31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31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31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31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831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831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831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31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831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31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31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31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31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31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31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31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31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31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3193"/>
  </w:style>
  <w:style w:type="character" w:customStyle="1" w:styleId="CharSubPartNoCASA">
    <w:name w:val="CharSubPartNo(CASA)"/>
    <w:basedOn w:val="OPCCharBase"/>
    <w:uiPriority w:val="1"/>
    <w:rsid w:val="00683193"/>
  </w:style>
  <w:style w:type="paragraph" w:customStyle="1" w:styleId="ENoteTTIndentHeadingSub">
    <w:name w:val="ENoteTTIndentHeadingSub"/>
    <w:aliases w:val="enTTHis"/>
    <w:basedOn w:val="OPCParaBase"/>
    <w:rsid w:val="006831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31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31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31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31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31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31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3193"/>
    <w:rPr>
      <w:sz w:val="22"/>
    </w:rPr>
  </w:style>
  <w:style w:type="paragraph" w:customStyle="1" w:styleId="SOTextNote">
    <w:name w:val="SO TextNote"/>
    <w:aliases w:val="sont"/>
    <w:basedOn w:val="SOText"/>
    <w:qFormat/>
    <w:rsid w:val="006831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31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3193"/>
    <w:rPr>
      <w:sz w:val="22"/>
    </w:rPr>
  </w:style>
  <w:style w:type="paragraph" w:customStyle="1" w:styleId="FileName">
    <w:name w:val="FileName"/>
    <w:basedOn w:val="Normal"/>
    <w:rsid w:val="00683193"/>
  </w:style>
  <w:style w:type="paragraph" w:customStyle="1" w:styleId="TableHeading">
    <w:name w:val="TableHeading"/>
    <w:aliases w:val="th"/>
    <w:basedOn w:val="OPCParaBase"/>
    <w:next w:val="Tabletext"/>
    <w:rsid w:val="006831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31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31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31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31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31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31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31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31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31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31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31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31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31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3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31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31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31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31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31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31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31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831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3193"/>
    <w:pPr>
      <w:ind w:left="240" w:hanging="240"/>
    </w:pPr>
  </w:style>
  <w:style w:type="paragraph" w:styleId="Index2">
    <w:name w:val="index 2"/>
    <w:basedOn w:val="Normal"/>
    <w:next w:val="Normal"/>
    <w:autoRedefine/>
    <w:rsid w:val="00683193"/>
    <w:pPr>
      <w:ind w:left="480" w:hanging="240"/>
    </w:pPr>
  </w:style>
  <w:style w:type="paragraph" w:styleId="Index3">
    <w:name w:val="index 3"/>
    <w:basedOn w:val="Normal"/>
    <w:next w:val="Normal"/>
    <w:autoRedefine/>
    <w:rsid w:val="00683193"/>
    <w:pPr>
      <w:ind w:left="720" w:hanging="240"/>
    </w:pPr>
  </w:style>
  <w:style w:type="paragraph" w:styleId="Index4">
    <w:name w:val="index 4"/>
    <w:basedOn w:val="Normal"/>
    <w:next w:val="Normal"/>
    <w:autoRedefine/>
    <w:rsid w:val="00683193"/>
    <w:pPr>
      <w:ind w:left="960" w:hanging="240"/>
    </w:pPr>
  </w:style>
  <w:style w:type="paragraph" w:styleId="Index5">
    <w:name w:val="index 5"/>
    <w:basedOn w:val="Normal"/>
    <w:next w:val="Normal"/>
    <w:autoRedefine/>
    <w:rsid w:val="00683193"/>
    <w:pPr>
      <w:ind w:left="1200" w:hanging="240"/>
    </w:pPr>
  </w:style>
  <w:style w:type="paragraph" w:styleId="Index6">
    <w:name w:val="index 6"/>
    <w:basedOn w:val="Normal"/>
    <w:next w:val="Normal"/>
    <w:autoRedefine/>
    <w:rsid w:val="00683193"/>
    <w:pPr>
      <w:ind w:left="1440" w:hanging="240"/>
    </w:pPr>
  </w:style>
  <w:style w:type="paragraph" w:styleId="Index7">
    <w:name w:val="index 7"/>
    <w:basedOn w:val="Normal"/>
    <w:next w:val="Normal"/>
    <w:autoRedefine/>
    <w:rsid w:val="00683193"/>
    <w:pPr>
      <w:ind w:left="1680" w:hanging="240"/>
    </w:pPr>
  </w:style>
  <w:style w:type="paragraph" w:styleId="Index8">
    <w:name w:val="index 8"/>
    <w:basedOn w:val="Normal"/>
    <w:next w:val="Normal"/>
    <w:autoRedefine/>
    <w:rsid w:val="00683193"/>
    <w:pPr>
      <w:ind w:left="1920" w:hanging="240"/>
    </w:pPr>
  </w:style>
  <w:style w:type="paragraph" w:styleId="Index9">
    <w:name w:val="index 9"/>
    <w:basedOn w:val="Normal"/>
    <w:next w:val="Normal"/>
    <w:autoRedefine/>
    <w:rsid w:val="00683193"/>
    <w:pPr>
      <w:ind w:left="2160" w:hanging="240"/>
    </w:pPr>
  </w:style>
  <w:style w:type="paragraph" w:styleId="NormalIndent">
    <w:name w:val="Normal Indent"/>
    <w:basedOn w:val="Normal"/>
    <w:rsid w:val="00683193"/>
    <w:pPr>
      <w:ind w:left="720"/>
    </w:pPr>
  </w:style>
  <w:style w:type="paragraph" w:styleId="FootnoteText">
    <w:name w:val="footnote text"/>
    <w:basedOn w:val="Normal"/>
    <w:link w:val="FootnoteTextChar"/>
    <w:rsid w:val="006831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3193"/>
  </w:style>
  <w:style w:type="paragraph" w:styleId="CommentText">
    <w:name w:val="annotation text"/>
    <w:basedOn w:val="Normal"/>
    <w:link w:val="CommentTextChar"/>
    <w:rsid w:val="00683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3193"/>
  </w:style>
  <w:style w:type="paragraph" w:styleId="IndexHeading">
    <w:name w:val="index heading"/>
    <w:basedOn w:val="Normal"/>
    <w:next w:val="Index1"/>
    <w:rsid w:val="006831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31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3193"/>
    <w:pPr>
      <w:ind w:left="480" w:hanging="480"/>
    </w:pPr>
  </w:style>
  <w:style w:type="paragraph" w:styleId="EnvelopeAddress">
    <w:name w:val="envelope address"/>
    <w:basedOn w:val="Normal"/>
    <w:rsid w:val="006831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31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31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3193"/>
    <w:rPr>
      <w:sz w:val="16"/>
      <w:szCs w:val="16"/>
    </w:rPr>
  </w:style>
  <w:style w:type="character" w:styleId="PageNumber">
    <w:name w:val="page number"/>
    <w:basedOn w:val="DefaultParagraphFont"/>
    <w:rsid w:val="00683193"/>
  </w:style>
  <w:style w:type="character" w:styleId="EndnoteReference">
    <w:name w:val="endnote reference"/>
    <w:basedOn w:val="DefaultParagraphFont"/>
    <w:rsid w:val="00683193"/>
    <w:rPr>
      <w:vertAlign w:val="superscript"/>
    </w:rPr>
  </w:style>
  <w:style w:type="paragraph" w:styleId="EndnoteText">
    <w:name w:val="endnote text"/>
    <w:basedOn w:val="Normal"/>
    <w:link w:val="EndnoteTextChar"/>
    <w:rsid w:val="006831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3193"/>
  </w:style>
  <w:style w:type="paragraph" w:styleId="TableofAuthorities">
    <w:name w:val="table of authorities"/>
    <w:basedOn w:val="Normal"/>
    <w:next w:val="Normal"/>
    <w:rsid w:val="00683193"/>
    <w:pPr>
      <w:ind w:left="240" w:hanging="240"/>
    </w:pPr>
  </w:style>
  <w:style w:type="paragraph" w:styleId="MacroText">
    <w:name w:val="macro"/>
    <w:link w:val="MacroTextChar"/>
    <w:rsid w:val="006831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31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31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3193"/>
    <w:pPr>
      <w:ind w:left="283" w:hanging="283"/>
    </w:pPr>
  </w:style>
  <w:style w:type="paragraph" w:styleId="ListBullet">
    <w:name w:val="List Bullet"/>
    <w:basedOn w:val="Normal"/>
    <w:autoRedefine/>
    <w:rsid w:val="006831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31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3193"/>
    <w:pPr>
      <w:ind w:left="566" w:hanging="283"/>
    </w:pPr>
  </w:style>
  <w:style w:type="paragraph" w:styleId="List3">
    <w:name w:val="List 3"/>
    <w:basedOn w:val="Normal"/>
    <w:rsid w:val="00683193"/>
    <w:pPr>
      <w:ind w:left="849" w:hanging="283"/>
    </w:pPr>
  </w:style>
  <w:style w:type="paragraph" w:styleId="List4">
    <w:name w:val="List 4"/>
    <w:basedOn w:val="Normal"/>
    <w:rsid w:val="00683193"/>
    <w:pPr>
      <w:ind w:left="1132" w:hanging="283"/>
    </w:pPr>
  </w:style>
  <w:style w:type="paragraph" w:styleId="List5">
    <w:name w:val="List 5"/>
    <w:basedOn w:val="Normal"/>
    <w:rsid w:val="00683193"/>
    <w:pPr>
      <w:ind w:left="1415" w:hanging="283"/>
    </w:pPr>
  </w:style>
  <w:style w:type="paragraph" w:styleId="ListBullet2">
    <w:name w:val="List Bullet 2"/>
    <w:basedOn w:val="Normal"/>
    <w:autoRedefine/>
    <w:rsid w:val="006831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31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31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31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31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31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31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31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31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31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3193"/>
    <w:pPr>
      <w:ind w:left="4252"/>
    </w:pPr>
  </w:style>
  <w:style w:type="character" w:customStyle="1" w:styleId="ClosingChar">
    <w:name w:val="Closing Char"/>
    <w:basedOn w:val="DefaultParagraphFont"/>
    <w:link w:val="Closing"/>
    <w:rsid w:val="00683193"/>
    <w:rPr>
      <w:sz w:val="22"/>
    </w:rPr>
  </w:style>
  <w:style w:type="paragraph" w:styleId="Signature">
    <w:name w:val="Signature"/>
    <w:basedOn w:val="Normal"/>
    <w:link w:val="SignatureChar"/>
    <w:rsid w:val="006831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3193"/>
    <w:rPr>
      <w:sz w:val="22"/>
    </w:rPr>
  </w:style>
  <w:style w:type="paragraph" w:styleId="BodyText">
    <w:name w:val="Body Text"/>
    <w:basedOn w:val="Normal"/>
    <w:link w:val="BodyTextChar"/>
    <w:rsid w:val="006831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3193"/>
    <w:rPr>
      <w:sz w:val="22"/>
    </w:rPr>
  </w:style>
  <w:style w:type="paragraph" w:styleId="BodyTextIndent">
    <w:name w:val="Body Text Indent"/>
    <w:basedOn w:val="Normal"/>
    <w:link w:val="BodyTextIndentChar"/>
    <w:rsid w:val="006831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3193"/>
    <w:rPr>
      <w:sz w:val="22"/>
    </w:rPr>
  </w:style>
  <w:style w:type="paragraph" w:styleId="ListContinue">
    <w:name w:val="List Continue"/>
    <w:basedOn w:val="Normal"/>
    <w:rsid w:val="00683193"/>
    <w:pPr>
      <w:spacing w:after="120"/>
      <w:ind w:left="283"/>
    </w:pPr>
  </w:style>
  <w:style w:type="paragraph" w:styleId="ListContinue2">
    <w:name w:val="List Continue 2"/>
    <w:basedOn w:val="Normal"/>
    <w:rsid w:val="00683193"/>
    <w:pPr>
      <w:spacing w:after="120"/>
      <w:ind w:left="566"/>
    </w:pPr>
  </w:style>
  <w:style w:type="paragraph" w:styleId="ListContinue3">
    <w:name w:val="List Continue 3"/>
    <w:basedOn w:val="Normal"/>
    <w:rsid w:val="00683193"/>
    <w:pPr>
      <w:spacing w:after="120"/>
      <w:ind w:left="849"/>
    </w:pPr>
  </w:style>
  <w:style w:type="paragraph" w:styleId="ListContinue4">
    <w:name w:val="List Continue 4"/>
    <w:basedOn w:val="Normal"/>
    <w:rsid w:val="00683193"/>
    <w:pPr>
      <w:spacing w:after="120"/>
      <w:ind w:left="1132"/>
    </w:pPr>
  </w:style>
  <w:style w:type="paragraph" w:styleId="ListContinue5">
    <w:name w:val="List Continue 5"/>
    <w:basedOn w:val="Normal"/>
    <w:rsid w:val="006831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31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31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31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31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3193"/>
  </w:style>
  <w:style w:type="character" w:customStyle="1" w:styleId="SalutationChar">
    <w:name w:val="Salutation Char"/>
    <w:basedOn w:val="DefaultParagraphFont"/>
    <w:link w:val="Salutation"/>
    <w:rsid w:val="00683193"/>
    <w:rPr>
      <w:sz w:val="22"/>
    </w:rPr>
  </w:style>
  <w:style w:type="paragraph" w:styleId="Date">
    <w:name w:val="Date"/>
    <w:basedOn w:val="Normal"/>
    <w:next w:val="Normal"/>
    <w:link w:val="DateChar"/>
    <w:rsid w:val="00683193"/>
  </w:style>
  <w:style w:type="character" w:customStyle="1" w:styleId="DateChar">
    <w:name w:val="Date Char"/>
    <w:basedOn w:val="DefaultParagraphFont"/>
    <w:link w:val="Date"/>
    <w:rsid w:val="00683193"/>
    <w:rPr>
      <w:sz w:val="22"/>
    </w:rPr>
  </w:style>
  <w:style w:type="paragraph" w:styleId="BodyTextFirstIndent">
    <w:name w:val="Body Text First Indent"/>
    <w:basedOn w:val="BodyText"/>
    <w:link w:val="BodyTextFirstIndentChar"/>
    <w:rsid w:val="006831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31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31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3193"/>
    <w:rPr>
      <w:sz w:val="22"/>
    </w:rPr>
  </w:style>
  <w:style w:type="paragraph" w:styleId="BodyText2">
    <w:name w:val="Body Text 2"/>
    <w:basedOn w:val="Normal"/>
    <w:link w:val="BodyText2Char"/>
    <w:rsid w:val="006831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3193"/>
    <w:rPr>
      <w:sz w:val="22"/>
    </w:rPr>
  </w:style>
  <w:style w:type="paragraph" w:styleId="BodyText3">
    <w:name w:val="Body Text 3"/>
    <w:basedOn w:val="Normal"/>
    <w:link w:val="BodyText3Char"/>
    <w:rsid w:val="006831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31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31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3193"/>
    <w:rPr>
      <w:sz w:val="22"/>
    </w:rPr>
  </w:style>
  <w:style w:type="paragraph" w:styleId="BodyTextIndent3">
    <w:name w:val="Body Text Indent 3"/>
    <w:basedOn w:val="Normal"/>
    <w:link w:val="BodyTextIndent3Char"/>
    <w:rsid w:val="006831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3193"/>
    <w:rPr>
      <w:sz w:val="16"/>
      <w:szCs w:val="16"/>
    </w:rPr>
  </w:style>
  <w:style w:type="paragraph" w:styleId="BlockText">
    <w:name w:val="Block Text"/>
    <w:basedOn w:val="Normal"/>
    <w:rsid w:val="00683193"/>
    <w:pPr>
      <w:spacing w:after="120"/>
      <w:ind w:left="1440" w:right="1440"/>
    </w:pPr>
  </w:style>
  <w:style w:type="character" w:styleId="Hyperlink">
    <w:name w:val="Hyperlink"/>
    <w:basedOn w:val="DefaultParagraphFont"/>
    <w:rsid w:val="00683193"/>
    <w:rPr>
      <w:color w:val="0000FF"/>
      <w:u w:val="single"/>
    </w:rPr>
  </w:style>
  <w:style w:type="character" w:styleId="FollowedHyperlink">
    <w:name w:val="FollowedHyperlink"/>
    <w:basedOn w:val="DefaultParagraphFont"/>
    <w:rsid w:val="00683193"/>
    <w:rPr>
      <w:color w:val="800080"/>
      <w:u w:val="single"/>
    </w:rPr>
  </w:style>
  <w:style w:type="character" w:styleId="Strong">
    <w:name w:val="Strong"/>
    <w:basedOn w:val="DefaultParagraphFont"/>
    <w:qFormat/>
    <w:rsid w:val="00683193"/>
    <w:rPr>
      <w:b/>
      <w:bCs/>
    </w:rPr>
  </w:style>
  <w:style w:type="character" w:styleId="Emphasis">
    <w:name w:val="Emphasis"/>
    <w:basedOn w:val="DefaultParagraphFont"/>
    <w:qFormat/>
    <w:rsid w:val="00683193"/>
    <w:rPr>
      <w:i/>
      <w:iCs/>
    </w:rPr>
  </w:style>
  <w:style w:type="paragraph" w:styleId="DocumentMap">
    <w:name w:val="Document Map"/>
    <w:basedOn w:val="Normal"/>
    <w:link w:val="DocumentMapChar"/>
    <w:rsid w:val="006831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31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31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31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3193"/>
  </w:style>
  <w:style w:type="character" w:customStyle="1" w:styleId="E-mailSignatureChar">
    <w:name w:val="E-mail Signature Char"/>
    <w:basedOn w:val="DefaultParagraphFont"/>
    <w:link w:val="E-mailSignature"/>
    <w:rsid w:val="00683193"/>
    <w:rPr>
      <w:sz w:val="22"/>
    </w:rPr>
  </w:style>
  <w:style w:type="paragraph" w:styleId="NormalWeb">
    <w:name w:val="Normal (Web)"/>
    <w:basedOn w:val="Normal"/>
    <w:rsid w:val="00683193"/>
  </w:style>
  <w:style w:type="character" w:styleId="HTMLAcronym">
    <w:name w:val="HTML Acronym"/>
    <w:basedOn w:val="DefaultParagraphFont"/>
    <w:rsid w:val="00683193"/>
  </w:style>
  <w:style w:type="paragraph" w:styleId="HTMLAddress">
    <w:name w:val="HTML Address"/>
    <w:basedOn w:val="Normal"/>
    <w:link w:val="HTMLAddressChar"/>
    <w:rsid w:val="006831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3193"/>
    <w:rPr>
      <w:i/>
      <w:iCs/>
      <w:sz w:val="22"/>
    </w:rPr>
  </w:style>
  <w:style w:type="character" w:styleId="HTMLCite">
    <w:name w:val="HTML Cite"/>
    <w:basedOn w:val="DefaultParagraphFont"/>
    <w:rsid w:val="00683193"/>
    <w:rPr>
      <w:i/>
      <w:iCs/>
    </w:rPr>
  </w:style>
  <w:style w:type="character" w:styleId="HTMLCode">
    <w:name w:val="HTML Code"/>
    <w:basedOn w:val="DefaultParagraphFont"/>
    <w:rsid w:val="006831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3193"/>
    <w:rPr>
      <w:i/>
      <w:iCs/>
    </w:rPr>
  </w:style>
  <w:style w:type="character" w:styleId="HTMLKeyboard">
    <w:name w:val="HTML Keyboard"/>
    <w:basedOn w:val="DefaultParagraphFont"/>
    <w:rsid w:val="006831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31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31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31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31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31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3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3193"/>
    <w:rPr>
      <w:b/>
      <w:bCs/>
    </w:rPr>
  </w:style>
  <w:style w:type="numbering" w:styleId="1ai">
    <w:name w:val="Outline List 1"/>
    <w:basedOn w:val="NoList"/>
    <w:rsid w:val="00683193"/>
    <w:pPr>
      <w:numPr>
        <w:numId w:val="14"/>
      </w:numPr>
    </w:pPr>
  </w:style>
  <w:style w:type="numbering" w:styleId="111111">
    <w:name w:val="Outline List 2"/>
    <w:basedOn w:val="NoList"/>
    <w:rsid w:val="00683193"/>
    <w:pPr>
      <w:numPr>
        <w:numId w:val="15"/>
      </w:numPr>
    </w:pPr>
  </w:style>
  <w:style w:type="numbering" w:styleId="ArticleSection">
    <w:name w:val="Outline List 3"/>
    <w:basedOn w:val="NoList"/>
    <w:rsid w:val="00683193"/>
    <w:pPr>
      <w:numPr>
        <w:numId w:val="17"/>
      </w:numPr>
    </w:pPr>
  </w:style>
  <w:style w:type="table" w:styleId="TableSimple1">
    <w:name w:val="Table Simple 1"/>
    <w:basedOn w:val="TableNormal"/>
    <w:rsid w:val="006831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31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31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31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31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31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31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31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31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31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31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31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31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31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31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31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31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31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31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31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31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31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31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31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31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31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31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31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31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31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31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31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31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31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31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31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31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31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31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31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31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31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31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31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831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31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31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31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8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6FBC-49E2-40FD-A61F-0943D33E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758</Words>
  <Characters>4326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2023-09-04T23:50:00Z</cp:lastPrinted>
  <dcterms:created xsi:type="dcterms:W3CDTF">2023-09-19T00:54:00Z</dcterms:created>
  <dcterms:modified xsi:type="dcterms:W3CDTF">2023-10-25T23:18:00Z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Telecommunications (Consumer Protection and Service Standards) (Accessible Standard Telephone Services)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OPC66511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