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C38E" w14:textId="77777777" w:rsidR="00F109D4" w:rsidRPr="003C5719" w:rsidRDefault="00F109D4" w:rsidP="004A27A8">
      <w:pPr>
        <w:pStyle w:val="Heading1"/>
        <w:spacing w:after="360"/>
        <w:rPr>
          <w:rFonts w:ascii="Times New Roman" w:hAnsi="Times New Roman"/>
          <w:sz w:val="24"/>
          <w:szCs w:val="24"/>
        </w:rPr>
      </w:pPr>
      <w:r w:rsidRPr="003C5719">
        <w:rPr>
          <w:rFonts w:ascii="Times New Roman" w:hAnsi="Times New Roman"/>
          <w:sz w:val="24"/>
          <w:szCs w:val="24"/>
        </w:rPr>
        <w:t>EXPLANATORY STATEMENT</w:t>
      </w:r>
    </w:p>
    <w:p w14:paraId="3488C6F9" w14:textId="21FD5F08" w:rsidR="007662C7" w:rsidRPr="003C5719" w:rsidRDefault="00F109D4" w:rsidP="004A27A8">
      <w:pPr>
        <w:pStyle w:val="Heading2"/>
        <w:jc w:val="center"/>
        <w:rPr>
          <w:sz w:val="24"/>
          <w:szCs w:val="24"/>
        </w:rPr>
      </w:pPr>
      <w:r w:rsidRPr="003C5719">
        <w:rPr>
          <w:sz w:val="24"/>
          <w:szCs w:val="24"/>
        </w:rPr>
        <w:t xml:space="preserve">Issued by authority of </w:t>
      </w:r>
      <w:sdt>
        <w:sdtPr>
          <w:rPr>
            <w:rStyle w:val="DefaultChar"/>
          </w:rPr>
          <w:id w:val="-1025254589"/>
          <w:placeholder>
            <w:docPart w:val="4FB6A4F314E5404799399FD19A4C0FDA"/>
          </w:placeholder>
          <w:dropDownList>
            <w:listItem w:displayText="the Treasurer" w:value="the Treasurer"/>
            <w:listItem w:displayText="the Minister for Housing, Minister for Homelessness and Minister for Small Business" w:value="the Minister for Housing, Minister for Homelessness and Minister for Small Business"/>
            <w:listItem w:displayText="the Assistant Treasurer and Minister for Financial Services" w:value="the Assistant Treasurer and Minister for Financial Services"/>
            <w:listItem w:displayText="the Assistant Minister for Competition, Charities and Treasury" w:value="the Assistant Minister for Competition, Charities and Treasury"/>
          </w:dropDownList>
        </w:sdtPr>
        <w:sdtEndPr>
          <w:rPr>
            <w:rStyle w:val="DefaultParagraphFont"/>
            <w:color w:val="auto"/>
            <w:sz w:val="28"/>
            <w:szCs w:val="20"/>
          </w:rPr>
        </w:sdtEndPr>
        <w:sdtContent>
          <w:r w:rsidR="00EA4FEC">
            <w:rPr>
              <w:rStyle w:val="DefaultChar"/>
            </w:rPr>
            <w:t>the Assistant Minister for Competition, Charities and Treasury</w:t>
          </w:r>
        </w:sdtContent>
      </w:sdt>
      <w:r w:rsidR="00076178" w:rsidRPr="003C5719">
        <w:rPr>
          <w:sz w:val="24"/>
          <w:szCs w:val="24"/>
        </w:rPr>
        <w:t xml:space="preserve"> </w:t>
      </w:r>
    </w:p>
    <w:p w14:paraId="7E46149F" w14:textId="568F6E75" w:rsidR="00F109D4" w:rsidRPr="003C5719" w:rsidRDefault="00EA4FEC" w:rsidP="004A27A8">
      <w:pPr>
        <w:spacing w:before="240" w:after="240"/>
        <w:jc w:val="center"/>
        <w:rPr>
          <w:i/>
        </w:rPr>
      </w:pPr>
      <w:r>
        <w:rPr>
          <w:i/>
        </w:rPr>
        <w:t>Income Tax Assessment Act 1997</w:t>
      </w:r>
    </w:p>
    <w:p w14:paraId="6192139E" w14:textId="70B9169B" w:rsidR="00F109D4" w:rsidRPr="003C5719" w:rsidRDefault="00EA4FEC" w:rsidP="004A27A8">
      <w:pPr>
        <w:tabs>
          <w:tab w:val="left" w:pos="1418"/>
        </w:tabs>
        <w:spacing w:before="0" w:after="240"/>
        <w:jc w:val="center"/>
        <w:rPr>
          <w:i/>
        </w:rPr>
      </w:pPr>
      <w:r>
        <w:rPr>
          <w:i/>
        </w:rPr>
        <w:t xml:space="preserve">Income Tax Assessment (Developing Country Relief Funds) Amendment (Update No. </w:t>
      </w:r>
      <w:r w:rsidR="006B2B79">
        <w:rPr>
          <w:i/>
        </w:rPr>
        <w:t>1</w:t>
      </w:r>
      <w:r>
        <w:rPr>
          <w:i/>
        </w:rPr>
        <w:t>) Declaration 2023</w:t>
      </w:r>
    </w:p>
    <w:p w14:paraId="050302F1" w14:textId="15B635D8" w:rsidR="0054330B" w:rsidRPr="00FB19AF" w:rsidRDefault="00EA4FEC" w:rsidP="0054330B">
      <w:pPr>
        <w:spacing w:before="240"/>
      </w:pPr>
      <w:bookmarkStart w:id="0" w:name="OLE_LINK1"/>
      <w:r w:rsidRPr="00FB19AF">
        <w:rPr>
          <w:szCs w:val="24"/>
        </w:rPr>
        <w:t xml:space="preserve">Subsection 30-85(2) </w:t>
      </w:r>
      <w:bookmarkEnd w:id="0"/>
      <w:r w:rsidRPr="00FB19AF">
        <w:rPr>
          <w:szCs w:val="24"/>
        </w:rPr>
        <w:t xml:space="preserve">of the </w:t>
      </w:r>
      <w:r w:rsidRPr="00FB19AF">
        <w:rPr>
          <w:i/>
          <w:iCs/>
          <w:szCs w:val="24"/>
        </w:rPr>
        <w:t>Income Tax Assessment Act 1997</w:t>
      </w:r>
      <w:r w:rsidRPr="00FB19AF">
        <w:rPr>
          <w:szCs w:val="24"/>
        </w:rPr>
        <w:t xml:space="preserve"> (the Act) provides that the Minister may, by legislative instrument, </w:t>
      </w:r>
      <w:r w:rsidRPr="00FB19AF">
        <w:rPr>
          <w:color w:val="000000"/>
          <w:szCs w:val="24"/>
          <w:shd w:val="clear" w:color="auto" w:fill="FFFFFF"/>
        </w:rPr>
        <w:t xml:space="preserve">declare a public fund to be a developing country relief fund if the Minister is satisfied </w:t>
      </w:r>
      <w:r w:rsidR="00AF08AC">
        <w:rPr>
          <w:color w:val="000000"/>
          <w:szCs w:val="24"/>
          <w:shd w:val="clear" w:color="auto" w:fill="FFFFFF"/>
        </w:rPr>
        <w:t xml:space="preserve">that </w:t>
      </w:r>
      <w:r w:rsidR="0054330B" w:rsidRPr="00FB19AF">
        <w:t xml:space="preserve">the fund has been established by an organisation declared by the Minister for Foreign Affairs to be an approved organisation, and is solely for the relief of people in a developing country (as </w:t>
      </w:r>
      <w:r w:rsidR="0054330B" w:rsidRPr="00F23112">
        <w:t>included in the list of official development assistance recipients published</w:t>
      </w:r>
      <w:r w:rsidR="0054330B" w:rsidRPr="00F23112" w:rsidDel="00F23112">
        <w:t xml:space="preserve"> </w:t>
      </w:r>
      <w:r w:rsidR="0054330B">
        <w:t xml:space="preserve">by </w:t>
      </w:r>
      <w:r w:rsidR="0054330B" w:rsidRPr="00FB19AF">
        <w:t xml:space="preserve">the Organisation for Economic Co‑operation and Development’s Development Assistance Committee or </w:t>
      </w:r>
      <w:r w:rsidR="0054330B">
        <w:t xml:space="preserve">as declared </w:t>
      </w:r>
      <w:r w:rsidR="00377700">
        <w:t>by t</w:t>
      </w:r>
      <w:r w:rsidR="0054330B" w:rsidRPr="00FB19AF">
        <w:t>he Minister for Foreign Affairs).</w:t>
      </w:r>
    </w:p>
    <w:p w14:paraId="660F7632" w14:textId="42081EA9" w:rsidR="00EA4FEC" w:rsidRPr="001141B0" w:rsidRDefault="00EA4FEC" w:rsidP="00EA4FEC">
      <w:pPr>
        <w:spacing w:before="240"/>
        <w:rPr>
          <w:i/>
        </w:rPr>
      </w:pPr>
      <w:r w:rsidRPr="00FB19AF">
        <w:t xml:space="preserve">The purpose of the </w:t>
      </w:r>
      <w:r w:rsidRPr="001141B0">
        <w:rPr>
          <w:i/>
        </w:rPr>
        <w:t xml:space="preserve">Income Tax Assessment (Developing Country Relief Funds) Amendment (Update No. </w:t>
      </w:r>
      <w:r w:rsidR="00477A26">
        <w:rPr>
          <w:i/>
        </w:rPr>
        <w:t>1</w:t>
      </w:r>
      <w:r w:rsidRPr="001141B0">
        <w:rPr>
          <w:i/>
        </w:rPr>
        <w:t>)</w:t>
      </w:r>
      <w:r>
        <w:rPr>
          <w:i/>
        </w:rPr>
        <w:t xml:space="preserve"> </w:t>
      </w:r>
      <w:r w:rsidRPr="001141B0">
        <w:rPr>
          <w:i/>
        </w:rPr>
        <w:t>Declaration 202</w:t>
      </w:r>
      <w:r>
        <w:rPr>
          <w:i/>
        </w:rPr>
        <w:t>3</w:t>
      </w:r>
      <w:r w:rsidRPr="00FB19AF">
        <w:t xml:space="preserve"> (the instrument) is to</w:t>
      </w:r>
      <w:r>
        <w:t xml:space="preserve"> </w:t>
      </w:r>
      <w:r w:rsidRPr="00FB19AF">
        <w:t xml:space="preserve">declare </w:t>
      </w:r>
      <w:r w:rsidR="006B2B79" w:rsidRPr="0015338D">
        <w:t>six</w:t>
      </w:r>
      <w:r w:rsidRPr="00FB19AF">
        <w:t xml:space="preserve"> public funds to be developing country relief funds</w:t>
      </w:r>
      <w:r>
        <w:t>.</w:t>
      </w:r>
    </w:p>
    <w:p w14:paraId="7A364F53" w14:textId="3C741D84" w:rsidR="00EA4FEC" w:rsidRPr="00FB19AF" w:rsidRDefault="00EA4FEC" w:rsidP="00EA4FEC">
      <w:pPr>
        <w:spacing w:before="240"/>
      </w:pPr>
      <w:r w:rsidRPr="00FB19AF">
        <w:t xml:space="preserve">By way of background, the income tax law allows income tax deductions for taxpayers who make gifts of $2 or more to a deductible gift recipient. </w:t>
      </w:r>
      <w:r w:rsidR="00FC6D79">
        <w:t>In general, d</w:t>
      </w:r>
      <w:r w:rsidRPr="00FB19AF">
        <w:t>eductible gift recipients are entities that fall within one of the categories set out in Division</w:t>
      </w:r>
      <w:r>
        <w:t> </w:t>
      </w:r>
      <w:r w:rsidRPr="00FB19AF">
        <w:t xml:space="preserve">30 </w:t>
      </w:r>
      <w:r w:rsidR="000E0F33" w:rsidRPr="00FB19AF">
        <w:t xml:space="preserve">of the Act </w:t>
      </w:r>
      <w:r w:rsidR="00DC0B2B">
        <w:t xml:space="preserve">and have received endorsement from the Commissioner of </w:t>
      </w:r>
      <w:proofErr w:type="gramStart"/>
      <w:r w:rsidR="00DC0B2B">
        <w:t>Taxation</w:t>
      </w:r>
      <w:r w:rsidR="000E0F33">
        <w:t>,</w:t>
      </w:r>
      <w:r w:rsidR="00387EA7">
        <w:t xml:space="preserve"> </w:t>
      </w:r>
      <w:r w:rsidRPr="00FB19AF">
        <w:t>or</w:t>
      </w:r>
      <w:proofErr w:type="gramEnd"/>
      <w:r w:rsidRPr="00FB19AF">
        <w:t xml:space="preserve"> are specifically listed by name in Division</w:t>
      </w:r>
      <w:r w:rsidR="00FC6D79">
        <w:t xml:space="preserve"> 30</w:t>
      </w:r>
      <w:r w:rsidRPr="00FB19AF">
        <w:t>. Deductible gift recipient status helps eligible organisations attract public financial support for their activities.</w:t>
      </w:r>
    </w:p>
    <w:p w14:paraId="2A3AAB10" w14:textId="2B8D57E6" w:rsidR="000E0F33" w:rsidRPr="00FB19AF" w:rsidRDefault="00EA4FEC" w:rsidP="00EA4FEC">
      <w:pPr>
        <w:spacing w:before="240"/>
      </w:pPr>
      <w:r w:rsidRPr="00FB19AF">
        <w:t>The Overseas Aid Gift Deduction Scheme (OAGDS) is one of the general categories set out in Division 30 of the Act. Australian organisations approved under the OAGDS establish a public fund that is then declared by the Minister as a developing country relief fund. The fund is entitled to received tax deductible gifts.</w:t>
      </w:r>
    </w:p>
    <w:p w14:paraId="7D01F627" w14:textId="2AE7AE64" w:rsidR="00EA4FEC" w:rsidRPr="00FB19AF" w:rsidRDefault="00EA4FEC" w:rsidP="00EA4FEC">
      <w:pPr>
        <w:spacing w:before="240"/>
      </w:pPr>
      <w:r w:rsidRPr="00FB19AF">
        <w:t xml:space="preserve">The Minister having been satisfied of the matters set out in </w:t>
      </w:r>
      <w:r w:rsidR="00937AAA">
        <w:t>s</w:t>
      </w:r>
      <w:r w:rsidR="00937AAA" w:rsidRPr="00FB19AF">
        <w:rPr>
          <w:szCs w:val="24"/>
        </w:rPr>
        <w:t xml:space="preserve">ubsection 30-85(2) </w:t>
      </w:r>
      <w:r w:rsidR="00937AAA">
        <w:rPr>
          <w:szCs w:val="24"/>
        </w:rPr>
        <w:t xml:space="preserve">of </w:t>
      </w:r>
      <w:r w:rsidRPr="00FB19AF">
        <w:t>the Act, the instrument declares</w:t>
      </w:r>
      <w:r w:rsidR="00A474AE">
        <w:t xml:space="preserve"> </w:t>
      </w:r>
      <w:r w:rsidR="001173CE">
        <w:t>the relevant</w:t>
      </w:r>
      <w:r w:rsidRPr="00FB19AF">
        <w:t xml:space="preserve"> funds to be developing country relief funds. Details of the newly declared funds are set out at </w:t>
      </w:r>
      <w:r w:rsidRPr="00FB19AF">
        <w:rPr>
          <w:u w:val="single"/>
        </w:rPr>
        <w:t>Attachment A</w:t>
      </w:r>
      <w:r w:rsidRPr="00FB19AF">
        <w:t>.</w:t>
      </w:r>
    </w:p>
    <w:p w14:paraId="05B4D386" w14:textId="59F87286" w:rsidR="00EA4FEC" w:rsidRDefault="00EA4FEC" w:rsidP="00EA4FEC">
      <w:pPr>
        <w:spacing w:before="240"/>
      </w:pPr>
      <w:r w:rsidRPr="00FB19AF">
        <w:t xml:space="preserve">Consultation on the instrument was undertaken with the Australian Taxation Office </w:t>
      </w:r>
      <w:r w:rsidR="00960D6D">
        <w:t xml:space="preserve">(ATO) </w:t>
      </w:r>
      <w:r w:rsidRPr="00FB19AF">
        <w:t>and the Department of Foreign Affairs and Trade</w:t>
      </w:r>
      <w:r w:rsidR="00960D6D">
        <w:t xml:space="preserve"> (DFAT)</w:t>
      </w:r>
      <w:r w:rsidRPr="00FB19AF">
        <w:t xml:space="preserve">. Public consultation was not undertaken on the instrument as it </w:t>
      </w:r>
      <w:r w:rsidR="001173CE">
        <w:t xml:space="preserve">is </w:t>
      </w:r>
      <w:r w:rsidRPr="00FB19AF">
        <w:t>minor in nature.</w:t>
      </w:r>
    </w:p>
    <w:p w14:paraId="46D77891" w14:textId="3ED0B043" w:rsidR="00126DA1" w:rsidRDefault="00126DA1" w:rsidP="00EA4FEC">
      <w:pPr>
        <w:spacing w:before="240"/>
      </w:pPr>
      <w:r>
        <w:t xml:space="preserve">From 1 January 2024, </w:t>
      </w:r>
      <w:r w:rsidR="00960D6D">
        <w:t>due to amendments contained in</w:t>
      </w:r>
      <w:r w:rsidR="00960D6D" w:rsidRPr="00960D6D">
        <w:t xml:space="preserve"> </w:t>
      </w:r>
      <w:r w:rsidR="00960D6D">
        <w:t xml:space="preserve">the </w:t>
      </w:r>
      <w:r w:rsidR="00960D6D" w:rsidRPr="00960D6D">
        <w:rPr>
          <w:i/>
          <w:iCs/>
        </w:rPr>
        <w:t>Treasury Laws Amendment (Refining and Improving our Tax System) Act 2023</w:t>
      </w:r>
      <w:r w:rsidR="000D0955">
        <w:rPr>
          <w:i/>
          <w:iCs/>
        </w:rPr>
        <w:t xml:space="preserve"> </w:t>
      </w:r>
      <w:r w:rsidR="000D0955">
        <w:rPr>
          <w:iCs/>
        </w:rPr>
        <w:t xml:space="preserve">(the amending </w:t>
      </w:r>
      <w:r w:rsidR="009D2F27">
        <w:rPr>
          <w:iCs/>
        </w:rPr>
        <w:t>A</w:t>
      </w:r>
      <w:r w:rsidR="000D0955">
        <w:rPr>
          <w:iCs/>
        </w:rPr>
        <w:t>ct)</w:t>
      </w:r>
      <w:r w:rsidR="00960D6D">
        <w:t xml:space="preserve">, </w:t>
      </w:r>
      <w:r>
        <w:t xml:space="preserve">administrative responsibility for the OAGDS will transfer </w:t>
      </w:r>
      <w:r w:rsidR="00960D6D">
        <w:t>from DFAT to the ATO</w:t>
      </w:r>
      <w:r w:rsidR="006B37AE">
        <w:t>.</w:t>
      </w:r>
      <w:r w:rsidR="008A486C">
        <w:t xml:space="preserve"> This </w:t>
      </w:r>
      <w:r w:rsidR="00D512A4">
        <w:t xml:space="preserve">is the final instrument to </w:t>
      </w:r>
      <w:r w:rsidR="00960D6D">
        <w:t>add</w:t>
      </w:r>
      <w:r w:rsidR="00D512A4">
        <w:t xml:space="preserve"> funds</w:t>
      </w:r>
      <w:r w:rsidR="00EE5C75">
        <w:t xml:space="preserve"> </w:t>
      </w:r>
      <w:r w:rsidR="00960D6D">
        <w:t xml:space="preserve">into the OAGDS while </w:t>
      </w:r>
      <w:r w:rsidR="009609C3">
        <w:t xml:space="preserve">it is </w:t>
      </w:r>
      <w:r w:rsidR="00960D6D">
        <w:t>administered</w:t>
      </w:r>
      <w:r w:rsidR="00EE5C75">
        <w:t xml:space="preserve"> by </w:t>
      </w:r>
      <w:r w:rsidR="00960D6D">
        <w:t xml:space="preserve">DFAT. </w:t>
      </w:r>
      <w:r w:rsidR="00EE5C75">
        <w:t xml:space="preserve"> </w:t>
      </w:r>
      <w:r w:rsidR="009D2F27">
        <w:t xml:space="preserve">Transitional provisions in the amending Act </w:t>
      </w:r>
      <w:r w:rsidR="00EE5C75" w:rsidRPr="00960D6D">
        <w:t>ensure</w:t>
      </w:r>
      <w:r w:rsidR="009D2F27">
        <w:t xml:space="preserve"> that</w:t>
      </w:r>
      <w:r w:rsidR="00EE5C75" w:rsidRPr="00960D6D">
        <w:t xml:space="preserve"> organisations currently endorsed as </w:t>
      </w:r>
      <w:r w:rsidR="00960D6D" w:rsidRPr="00960D6D">
        <w:t>deductible gift recipients</w:t>
      </w:r>
      <w:r w:rsidR="00EE5C75" w:rsidRPr="00960D6D">
        <w:t xml:space="preserve"> under </w:t>
      </w:r>
      <w:r w:rsidR="001732FA">
        <w:t xml:space="preserve">the </w:t>
      </w:r>
      <w:r w:rsidR="00EE5C75" w:rsidRPr="00960D6D">
        <w:t>OAGDS continue to be endorsed if they continue to meet eligibility criteria</w:t>
      </w:r>
      <w:r w:rsidR="004122B4">
        <w:t xml:space="preserve"> after </w:t>
      </w:r>
      <w:r w:rsidR="00B938CA">
        <w:t>administrative responsibility transfers to the ATO.</w:t>
      </w:r>
    </w:p>
    <w:p w14:paraId="0523626C" w14:textId="4AABD439" w:rsidR="00EA4FEC" w:rsidRPr="00FB19AF" w:rsidRDefault="00EA4FEC" w:rsidP="00EA4FEC">
      <w:pPr>
        <w:spacing w:before="240"/>
      </w:pPr>
      <w:r w:rsidRPr="00FB19AF">
        <w:lastRenderedPageBreak/>
        <w:t xml:space="preserve">Details of the instrument are set out </w:t>
      </w:r>
      <w:r w:rsidR="001732FA">
        <w:t>at</w:t>
      </w:r>
      <w:r w:rsidRPr="00FB19AF">
        <w:t xml:space="preserve"> </w:t>
      </w:r>
      <w:r w:rsidRPr="00FB19AF">
        <w:rPr>
          <w:u w:val="single"/>
        </w:rPr>
        <w:t>Attachment A</w:t>
      </w:r>
      <w:r w:rsidRPr="00FB19AF">
        <w:t>.</w:t>
      </w:r>
    </w:p>
    <w:p w14:paraId="39837930" w14:textId="77777777" w:rsidR="00EA4FEC" w:rsidRPr="00FB19AF" w:rsidRDefault="00EA4FEC" w:rsidP="00EA4FEC">
      <w:pPr>
        <w:spacing w:before="240"/>
      </w:pPr>
      <w:r w:rsidRPr="00FB19AF">
        <w:t xml:space="preserve">The instrument is a legislative instrument for the purposes of the </w:t>
      </w:r>
      <w:r w:rsidRPr="00FB19AF">
        <w:rPr>
          <w:i/>
        </w:rPr>
        <w:t>Legislation Act</w:t>
      </w:r>
      <w:r>
        <w:rPr>
          <w:i/>
        </w:rPr>
        <w:t> </w:t>
      </w:r>
      <w:r w:rsidRPr="00FB19AF">
        <w:rPr>
          <w:i/>
        </w:rPr>
        <w:t>2003</w:t>
      </w:r>
      <w:r w:rsidRPr="00FB19AF">
        <w:t>.</w:t>
      </w:r>
    </w:p>
    <w:p w14:paraId="03CD09DF" w14:textId="47633213" w:rsidR="00EA4FEC" w:rsidRPr="00FB19AF" w:rsidRDefault="00EA4FEC" w:rsidP="00EA4FEC">
      <w:pPr>
        <w:spacing w:before="240"/>
        <w:rPr>
          <w:i/>
        </w:rPr>
      </w:pPr>
      <w:r w:rsidRPr="00FB19AF">
        <w:t xml:space="preserve">The instrument commenced on the day after </w:t>
      </w:r>
      <w:r w:rsidR="00C4412D">
        <w:t xml:space="preserve">it </w:t>
      </w:r>
      <w:r w:rsidRPr="00FB19AF">
        <w:t>was registered on the Federal Register of Legislation.</w:t>
      </w:r>
    </w:p>
    <w:p w14:paraId="37F25F63" w14:textId="47E93DE6" w:rsidR="00EB2AEF" w:rsidRPr="003C5719" w:rsidRDefault="00EA4FEC" w:rsidP="004A27A8">
      <w:pPr>
        <w:spacing w:before="240"/>
      </w:pPr>
      <w:r w:rsidRPr="00FB19AF">
        <w:t xml:space="preserve">A statement of Compatibility with Human Rights is at </w:t>
      </w:r>
      <w:r w:rsidRPr="00FB19AF">
        <w:rPr>
          <w:u w:val="single"/>
        </w:rPr>
        <w:t>Attachment B</w:t>
      </w:r>
      <w:r w:rsidRPr="00FB19AF">
        <w:t>.</w:t>
      </w:r>
    </w:p>
    <w:p w14:paraId="6842185A" w14:textId="6603A534" w:rsidR="00EA4DD8" w:rsidRPr="003C5719" w:rsidRDefault="00EA4DD8" w:rsidP="004A27A8">
      <w:pPr>
        <w:pageBreakBefore/>
        <w:spacing w:before="240"/>
        <w:jc w:val="right"/>
        <w:rPr>
          <w:b/>
          <w:u w:val="single"/>
        </w:rPr>
      </w:pPr>
      <w:r w:rsidRPr="003C5719">
        <w:rPr>
          <w:b/>
          <w:u w:val="single"/>
        </w:rPr>
        <w:lastRenderedPageBreak/>
        <w:t xml:space="preserve">ATTACHMENT </w:t>
      </w:r>
      <w:r w:rsidR="00567958">
        <w:rPr>
          <w:b/>
          <w:u w:val="single"/>
        </w:rPr>
        <w:t>A</w:t>
      </w:r>
    </w:p>
    <w:p w14:paraId="4AAD2829" w14:textId="2B4E73F2" w:rsidR="00EA4DD8" w:rsidRPr="003C5719" w:rsidRDefault="00EA4DD8" w:rsidP="004A27A8">
      <w:pPr>
        <w:spacing w:before="240"/>
        <w:rPr>
          <w:b/>
          <w:bCs/>
          <w:szCs w:val="24"/>
          <w:u w:val="single"/>
        </w:rPr>
      </w:pPr>
      <w:r w:rsidRPr="003C5719">
        <w:rPr>
          <w:b/>
          <w:bCs/>
          <w:u w:val="single"/>
        </w:rPr>
        <w:t xml:space="preserve">Details of the </w:t>
      </w:r>
      <w:r w:rsidR="00387EA7">
        <w:rPr>
          <w:b/>
          <w:i/>
          <w:u w:val="single"/>
        </w:rPr>
        <w:t>Income Tax Assessment (Developing Country Relief Funds) Amendment (Update No. 1) Declaration 2023</w:t>
      </w:r>
    </w:p>
    <w:p w14:paraId="6FEA8336" w14:textId="77777777" w:rsidR="00EA4DD8" w:rsidRPr="003C5719" w:rsidRDefault="00EA4DD8" w:rsidP="004A27A8">
      <w:pPr>
        <w:spacing w:before="240"/>
        <w:rPr>
          <w:rFonts w:ascii="Calibri" w:hAnsi="Calibri"/>
          <w:sz w:val="22"/>
          <w:szCs w:val="22"/>
          <w:u w:val="single"/>
          <w:lang w:eastAsia="en-US"/>
        </w:rPr>
      </w:pPr>
      <w:r w:rsidRPr="003C5719">
        <w:rPr>
          <w:u w:val="single"/>
        </w:rPr>
        <w:t xml:space="preserve">Section 1 – Name </w:t>
      </w:r>
    </w:p>
    <w:p w14:paraId="12B8920D" w14:textId="486640DA" w:rsidR="00EA4DD8" w:rsidRPr="000C7009" w:rsidRDefault="00EA4DD8" w:rsidP="004A27A8">
      <w:pPr>
        <w:spacing w:before="240"/>
        <w:rPr>
          <w:iCs/>
        </w:rPr>
      </w:pPr>
      <w:r w:rsidRPr="003C5719">
        <w:t>This section provides that the name of the</w:t>
      </w:r>
      <w:r w:rsidR="00406E24">
        <w:t xml:space="preserve"> declaration </w:t>
      </w:r>
      <w:r w:rsidRPr="003C5719">
        <w:t xml:space="preserve">is the </w:t>
      </w:r>
      <w:r w:rsidR="006B2B79">
        <w:rPr>
          <w:i/>
        </w:rPr>
        <w:t>Income Tax Assessment (Developing Country Relief Funds) Amendment (Update No. 1) Declaration 2023</w:t>
      </w:r>
      <w:r w:rsidR="000C7009">
        <w:rPr>
          <w:iCs/>
        </w:rPr>
        <w:t xml:space="preserve"> (the instrument).</w:t>
      </w:r>
    </w:p>
    <w:p w14:paraId="4DC7B1B2" w14:textId="77777777" w:rsidR="00EA4DD8" w:rsidRPr="003C5719" w:rsidRDefault="00EA4DD8" w:rsidP="004A27A8">
      <w:pPr>
        <w:spacing w:before="240"/>
        <w:rPr>
          <w:u w:val="single"/>
        </w:rPr>
      </w:pPr>
      <w:r w:rsidRPr="003C5719">
        <w:rPr>
          <w:u w:val="single"/>
        </w:rPr>
        <w:t>Section 2 – Commencement</w:t>
      </w:r>
    </w:p>
    <w:p w14:paraId="00F8E39E" w14:textId="7BC2C8A7" w:rsidR="00EA4DD8" w:rsidRPr="003C5719" w:rsidRDefault="00AD7A1A" w:rsidP="004A27A8">
      <w:pPr>
        <w:spacing w:before="240"/>
      </w:pPr>
      <w:r w:rsidRPr="003C5719">
        <w:t xml:space="preserve">This section provides that </w:t>
      </w:r>
      <w:r w:rsidR="00EA4DD8" w:rsidRPr="003C5719">
        <w:t>Schedule 1 to the</w:t>
      </w:r>
      <w:r>
        <w:t xml:space="preserve"> instrument </w:t>
      </w:r>
      <w:r w:rsidR="00EA4DD8" w:rsidRPr="003C5719">
        <w:t>commence</w:t>
      </w:r>
      <w:r w:rsidR="003037F8">
        <w:t>d</w:t>
      </w:r>
      <w:r w:rsidR="00EA4DD8" w:rsidRPr="003C5719">
        <w:t xml:space="preserve"> on </w:t>
      </w:r>
      <w:r w:rsidR="00EA4DD8" w:rsidRPr="006F683C">
        <w:t xml:space="preserve">the day after the instrument is registered </w:t>
      </w:r>
      <w:r w:rsidR="00EA4DD8" w:rsidRPr="003C5719">
        <w:t>on the Federal Register of Legislation.</w:t>
      </w:r>
    </w:p>
    <w:p w14:paraId="6740D1BA" w14:textId="77777777" w:rsidR="00EA4DD8" w:rsidRPr="003C5719" w:rsidRDefault="00EA4DD8" w:rsidP="004A27A8">
      <w:pPr>
        <w:spacing w:before="240"/>
        <w:rPr>
          <w:u w:val="single"/>
        </w:rPr>
      </w:pPr>
      <w:r w:rsidRPr="003C5719">
        <w:rPr>
          <w:u w:val="single"/>
        </w:rPr>
        <w:t>Section 3 – Authority</w:t>
      </w:r>
    </w:p>
    <w:p w14:paraId="3CBAC8A7" w14:textId="52ACB2A1" w:rsidR="00EA4DD8" w:rsidRPr="003C5719" w:rsidRDefault="00AD7A1A" w:rsidP="004A27A8">
      <w:pPr>
        <w:spacing w:before="240"/>
      </w:pPr>
      <w:r w:rsidRPr="003C5719">
        <w:t>This section provides that</w:t>
      </w:r>
      <w:r>
        <w:t xml:space="preserve"> the instrument is </w:t>
      </w:r>
      <w:r w:rsidR="00EA4DD8" w:rsidRPr="003C5719">
        <w:t xml:space="preserve">made under the </w:t>
      </w:r>
      <w:r w:rsidR="00FC2B5D">
        <w:rPr>
          <w:i/>
        </w:rPr>
        <w:t xml:space="preserve">Income Tax Assessment Act 1997 </w:t>
      </w:r>
      <w:r w:rsidR="00EA4DD8" w:rsidRPr="003C5719">
        <w:t>(the Act).</w:t>
      </w:r>
    </w:p>
    <w:p w14:paraId="64B08C2D" w14:textId="5B85151C" w:rsidR="00EA4DD8" w:rsidRPr="003C5719" w:rsidRDefault="00EA4DD8" w:rsidP="004A27A8">
      <w:pPr>
        <w:spacing w:before="240"/>
        <w:rPr>
          <w:u w:val="single"/>
        </w:rPr>
      </w:pPr>
      <w:r w:rsidRPr="003C5719">
        <w:rPr>
          <w:u w:val="single"/>
        </w:rPr>
        <w:t>Section 4 – Schedul</w:t>
      </w:r>
      <w:r w:rsidR="00C22E42">
        <w:rPr>
          <w:u w:val="single"/>
        </w:rPr>
        <w:t>es</w:t>
      </w:r>
    </w:p>
    <w:p w14:paraId="63FE8E8F" w14:textId="2D1BAB60" w:rsidR="00EA4DD8" w:rsidRPr="003C5719" w:rsidRDefault="00EA4DD8" w:rsidP="00466DD5">
      <w:pPr>
        <w:spacing w:before="240" w:after="200"/>
        <w:rPr>
          <w:u w:val="single"/>
        </w:rPr>
      </w:pPr>
      <w:r w:rsidRPr="003C5719">
        <w:t>This section provides that each instrument that is specified in the Schedules to this instrument</w:t>
      </w:r>
      <w:r w:rsidR="002C663C">
        <w:t xml:space="preserve"> is </w:t>
      </w:r>
      <w:r w:rsidRPr="003C5719">
        <w:t xml:space="preserve">amended or repealed as set out in the applicable items in the Schedules, and </w:t>
      </w:r>
      <w:r w:rsidR="002C663C">
        <w:t xml:space="preserve">that </w:t>
      </w:r>
      <w:r w:rsidRPr="003C5719">
        <w:t>any other item in the Schedules to this instrument has effect according to its terms.</w:t>
      </w:r>
    </w:p>
    <w:p w14:paraId="7506D012" w14:textId="32F82448" w:rsidR="00EA4DD8" w:rsidRPr="00186F51" w:rsidRDefault="00775C45" w:rsidP="00466DD5">
      <w:pPr>
        <w:spacing w:before="240" w:after="200"/>
        <w:rPr>
          <w:i/>
          <w:iCs/>
          <w:u w:val="single"/>
        </w:rPr>
      </w:pPr>
      <w:r w:rsidRPr="00186F51">
        <w:rPr>
          <w:u w:val="single"/>
        </w:rPr>
        <w:t xml:space="preserve">Schedule 1 – Amendments to the </w:t>
      </w:r>
      <w:r w:rsidRPr="00186F51">
        <w:rPr>
          <w:i/>
          <w:iCs/>
          <w:u w:val="single"/>
        </w:rPr>
        <w:t>Income Tax Assessment (Developing Country Relief Funds) Declaration 2021</w:t>
      </w:r>
    </w:p>
    <w:p w14:paraId="066F59D1" w14:textId="7A98A247" w:rsidR="00775C45" w:rsidRDefault="00757C89" w:rsidP="00466DD5">
      <w:pPr>
        <w:spacing w:before="240" w:after="200"/>
      </w:pPr>
      <w:r w:rsidRPr="00186F51">
        <w:t xml:space="preserve">The items in this </w:t>
      </w:r>
      <w:r w:rsidR="00DF0C66">
        <w:t>S</w:t>
      </w:r>
      <w:r w:rsidRPr="00186F51">
        <w:t xml:space="preserve">chedule insert </w:t>
      </w:r>
      <w:r w:rsidR="00436B0C" w:rsidRPr="00186F51">
        <w:t xml:space="preserve">six new rows into the table in section 5 of the </w:t>
      </w:r>
      <w:r w:rsidR="00436B0C" w:rsidRPr="00186F51">
        <w:rPr>
          <w:i/>
          <w:iCs/>
        </w:rPr>
        <w:t xml:space="preserve">Income Tax Assessment </w:t>
      </w:r>
      <w:r w:rsidR="00186F51" w:rsidRPr="00186F51">
        <w:rPr>
          <w:i/>
          <w:iCs/>
        </w:rPr>
        <w:t xml:space="preserve">(Developing Country Relief Funds) Declaration 2021 </w:t>
      </w:r>
      <w:r w:rsidR="00186F51" w:rsidRPr="00186F51">
        <w:t>with the effect</w:t>
      </w:r>
      <w:r w:rsidR="00186F51">
        <w:t xml:space="preserve"> of declaring </w:t>
      </w:r>
      <w:r w:rsidR="00180191">
        <w:t xml:space="preserve">six </w:t>
      </w:r>
      <w:r w:rsidR="00D36DA7">
        <w:t xml:space="preserve">public </w:t>
      </w:r>
      <w:r w:rsidR="00186F51">
        <w:t xml:space="preserve">funds as developing country relief funds. The names of </w:t>
      </w:r>
      <w:r w:rsidR="006D3BAD">
        <w:t xml:space="preserve">the </w:t>
      </w:r>
      <w:r w:rsidR="00186F51">
        <w:t>public funds are inserted into the table alongside the name of the operator of the fund and the Australian Business Number of the operator.</w:t>
      </w:r>
    </w:p>
    <w:p w14:paraId="0350AB8D" w14:textId="07B20338" w:rsidR="008C06BE" w:rsidRDefault="008C06BE" w:rsidP="00466DD5">
      <w:pPr>
        <w:spacing w:before="240" w:after="200"/>
        <w:rPr>
          <w:i/>
          <w:iCs/>
        </w:rPr>
      </w:pPr>
      <w:r>
        <w:rPr>
          <w:i/>
          <w:iCs/>
        </w:rPr>
        <w:t>Newly declared funds</w:t>
      </w:r>
    </w:p>
    <w:p w14:paraId="6B87489F" w14:textId="74DB6F6A" w:rsidR="00E67147" w:rsidRDefault="002E53D0" w:rsidP="00466DD5">
      <w:pPr>
        <w:spacing w:before="240" w:after="200"/>
      </w:pPr>
      <w:r>
        <w:t xml:space="preserve">The newly </w:t>
      </w:r>
      <w:r w:rsidR="006B7A8E">
        <w:t xml:space="preserve">declared </w:t>
      </w:r>
      <w:r>
        <w:t>funds are as follows.</w:t>
      </w:r>
    </w:p>
    <w:p w14:paraId="454C9634" w14:textId="6F1CC865" w:rsidR="008C06BE" w:rsidRDefault="00C6429B" w:rsidP="007708C1">
      <w:pPr>
        <w:pStyle w:val="Dotpoint"/>
      </w:pPr>
      <w:proofErr w:type="spellStart"/>
      <w:r>
        <w:t>Corethics</w:t>
      </w:r>
      <w:proofErr w:type="spellEnd"/>
      <w:r>
        <w:t xml:space="preserve"> Aid Fund</w:t>
      </w:r>
      <w:r w:rsidR="006B7A8E">
        <w:t>,</w:t>
      </w:r>
      <w:r>
        <w:t xml:space="preserve"> </w:t>
      </w:r>
      <w:r w:rsidR="00922933">
        <w:t>operated by the approved organisation and registered charity ‘</w:t>
      </w:r>
      <w:proofErr w:type="spellStart"/>
      <w:r w:rsidR="00F76740">
        <w:t>Corethics</w:t>
      </w:r>
      <w:proofErr w:type="spellEnd"/>
      <w:r w:rsidR="00F76740">
        <w:t xml:space="preserve"> Limited</w:t>
      </w:r>
      <w:r w:rsidR="00922933">
        <w:t>’</w:t>
      </w:r>
      <w:r w:rsidR="003A1283">
        <w:t xml:space="preserve"> (</w:t>
      </w:r>
      <w:proofErr w:type="spellStart"/>
      <w:r w:rsidR="003A1283">
        <w:t>Corethics</w:t>
      </w:r>
      <w:proofErr w:type="spellEnd"/>
      <w:r w:rsidR="003A1283">
        <w:t>)</w:t>
      </w:r>
      <w:r w:rsidR="00922933">
        <w:t xml:space="preserve">. </w:t>
      </w:r>
      <w:proofErr w:type="spellStart"/>
      <w:r w:rsidR="003A1283">
        <w:t>Corethics</w:t>
      </w:r>
      <w:proofErr w:type="spellEnd"/>
      <w:r w:rsidR="00D32760">
        <w:t xml:space="preserve"> operates in Indonesia, focusing on water depletion and water pollution, and has supported the </w:t>
      </w:r>
      <w:r w:rsidR="00D535FF">
        <w:t>construction of ‘recharge wells’, fundraising and public awareness.</w:t>
      </w:r>
      <w:r w:rsidR="009D0E6F">
        <w:t xml:space="preserve"> Further details can be found at </w:t>
      </w:r>
      <w:r w:rsidR="00BF0E2C" w:rsidRPr="00BF0E2C">
        <w:t>https://www.corethics.net/</w:t>
      </w:r>
      <w:r w:rsidR="00BF0E2C">
        <w:t>.</w:t>
      </w:r>
    </w:p>
    <w:p w14:paraId="05D72CDC" w14:textId="4C96887C" w:rsidR="00C6429B" w:rsidRDefault="006E62A8" w:rsidP="007708C1">
      <w:pPr>
        <w:pStyle w:val="Dotpoint"/>
      </w:pPr>
      <w:r>
        <w:t xml:space="preserve">Friends of the Franciscan </w:t>
      </w:r>
      <w:proofErr w:type="spellStart"/>
      <w:r>
        <w:t>Hospitaleira</w:t>
      </w:r>
      <w:proofErr w:type="spellEnd"/>
      <w:r>
        <w:t xml:space="preserve"> Asramas – Overseas Aid Fund </w:t>
      </w:r>
      <w:r w:rsidR="00922933">
        <w:t>operated by the approved organisation and registered charity ‘</w:t>
      </w:r>
      <w:r w:rsidR="00F76740">
        <w:t xml:space="preserve">Friends of the Franciscan </w:t>
      </w:r>
      <w:proofErr w:type="spellStart"/>
      <w:r w:rsidR="00F76740">
        <w:t>Hospital</w:t>
      </w:r>
      <w:r w:rsidR="0015338D">
        <w:t>ei</w:t>
      </w:r>
      <w:r w:rsidR="00F76740">
        <w:t>ra</w:t>
      </w:r>
      <w:proofErr w:type="spellEnd"/>
      <w:r w:rsidR="00F76740">
        <w:t xml:space="preserve"> Asramas</w:t>
      </w:r>
      <w:r w:rsidR="00922933">
        <w:t>’</w:t>
      </w:r>
      <w:r w:rsidR="009D0E6F">
        <w:t xml:space="preserve"> (FFHA)</w:t>
      </w:r>
      <w:r w:rsidR="00922933">
        <w:t xml:space="preserve">. </w:t>
      </w:r>
      <w:r w:rsidR="009D0E6F">
        <w:t xml:space="preserve">FFHA </w:t>
      </w:r>
      <w:r w:rsidR="003D32D1">
        <w:t>supports boarding houses in the sub-districts of Timor-Leste</w:t>
      </w:r>
      <w:r w:rsidR="009E444E">
        <w:t>, which provide</w:t>
      </w:r>
      <w:r w:rsidR="001E5912">
        <w:t>s</w:t>
      </w:r>
      <w:r w:rsidR="009E444E">
        <w:t xml:space="preserve"> young girls with safe accommodation, nutritious </w:t>
      </w:r>
      <w:proofErr w:type="gramStart"/>
      <w:r w:rsidR="009E444E">
        <w:t>meals</w:t>
      </w:r>
      <w:proofErr w:type="gramEnd"/>
      <w:r w:rsidR="009E444E">
        <w:t xml:space="preserve"> and transport to school.</w:t>
      </w:r>
    </w:p>
    <w:p w14:paraId="3A83DADD" w14:textId="75B211FD" w:rsidR="006E62A8" w:rsidRDefault="006E62A8" w:rsidP="007708C1">
      <w:pPr>
        <w:pStyle w:val="Dotpoint"/>
      </w:pPr>
      <w:r>
        <w:lastRenderedPageBreak/>
        <w:t>IMESA Public Fund</w:t>
      </w:r>
      <w:r w:rsidR="00DC1AE2">
        <w:t>,</w:t>
      </w:r>
      <w:r>
        <w:t xml:space="preserve"> </w:t>
      </w:r>
      <w:r w:rsidR="00922933">
        <w:t>operated by the approved organisation and registered charity ‘</w:t>
      </w:r>
      <w:r w:rsidR="005F2747">
        <w:t xml:space="preserve">Indian Minority Education </w:t>
      </w:r>
      <w:r w:rsidR="00091FFD">
        <w:t>Society</w:t>
      </w:r>
      <w:r w:rsidR="005F2747">
        <w:t xml:space="preserve"> of Australia Incorporated</w:t>
      </w:r>
      <w:r w:rsidR="00922933">
        <w:t xml:space="preserve">’ </w:t>
      </w:r>
      <w:r w:rsidR="00C3119E">
        <w:t>(IMESA)</w:t>
      </w:r>
      <w:r w:rsidR="007B737C">
        <w:t xml:space="preserve">. IMESA </w:t>
      </w:r>
      <w:r w:rsidR="002B07B9">
        <w:t xml:space="preserve">was established to promote the empowerment of underprivileged and marginalised </w:t>
      </w:r>
      <w:r w:rsidR="00186A00">
        <w:t xml:space="preserve">children in India through education. </w:t>
      </w:r>
      <w:r w:rsidR="00C35DA3" w:rsidRPr="00C35DA3">
        <w:t>Further details can be found at https://imesa.org.au/</w:t>
      </w:r>
      <w:r w:rsidR="00C35DA3">
        <w:t>.</w:t>
      </w:r>
    </w:p>
    <w:p w14:paraId="0DCAF421" w14:textId="39F13263" w:rsidR="006E62A8" w:rsidRDefault="006E62A8" w:rsidP="007708C1">
      <w:pPr>
        <w:pStyle w:val="Dotpoint"/>
      </w:pPr>
      <w:proofErr w:type="spellStart"/>
      <w:r>
        <w:t>Maiya</w:t>
      </w:r>
      <w:proofErr w:type="spellEnd"/>
      <w:r>
        <w:t xml:space="preserve"> School Fund</w:t>
      </w:r>
      <w:r w:rsidR="00AD5BB6">
        <w:t>,</w:t>
      </w:r>
      <w:r>
        <w:t xml:space="preserve"> </w:t>
      </w:r>
      <w:r w:rsidR="00922933">
        <w:t>operated by the approved organisation and registered charity ‘</w:t>
      </w:r>
      <w:proofErr w:type="spellStart"/>
      <w:r w:rsidR="00EE3835">
        <w:t>Maiya</w:t>
      </w:r>
      <w:proofErr w:type="spellEnd"/>
      <w:r w:rsidR="00EE3835">
        <w:t xml:space="preserve"> School Ltd</w:t>
      </w:r>
      <w:r w:rsidR="00922933">
        <w:t>’</w:t>
      </w:r>
      <w:r w:rsidR="00186A00">
        <w:t xml:space="preserve"> (</w:t>
      </w:r>
      <w:proofErr w:type="spellStart"/>
      <w:r w:rsidR="00186A00">
        <w:t>Maiya</w:t>
      </w:r>
      <w:proofErr w:type="spellEnd"/>
      <w:r w:rsidR="00186A00">
        <w:t xml:space="preserve"> School)</w:t>
      </w:r>
      <w:r w:rsidR="00922933">
        <w:t>.</w:t>
      </w:r>
      <w:r w:rsidR="00186A00">
        <w:t xml:space="preserve"> </w:t>
      </w:r>
      <w:proofErr w:type="spellStart"/>
      <w:r w:rsidR="00186A00">
        <w:t>Maiya</w:t>
      </w:r>
      <w:proofErr w:type="spellEnd"/>
      <w:r w:rsidR="00186A00">
        <w:t xml:space="preserve"> Schoo</w:t>
      </w:r>
      <w:r w:rsidR="00744F8C">
        <w:t>l was established to support</w:t>
      </w:r>
      <w:r w:rsidR="0078425D">
        <w:t xml:space="preserve"> the education of</w:t>
      </w:r>
      <w:r w:rsidR="00744F8C">
        <w:t xml:space="preserve"> girls and young women living in </w:t>
      </w:r>
      <w:r w:rsidR="00096BDC">
        <w:t xml:space="preserve">Rohingya </w:t>
      </w:r>
      <w:r w:rsidR="00744F8C">
        <w:t>refugee camps</w:t>
      </w:r>
      <w:r w:rsidR="00096BDC">
        <w:t xml:space="preserve"> in Bangladesh</w:t>
      </w:r>
      <w:r w:rsidR="007B7D04">
        <w:t>. Further details can be found at</w:t>
      </w:r>
      <w:r w:rsidR="00096BDC" w:rsidRPr="00096BDC">
        <w:t xml:space="preserve"> https://www.maiyaschool.org/</w:t>
      </w:r>
      <w:r w:rsidR="00096BDC">
        <w:t>.</w:t>
      </w:r>
    </w:p>
    <w:p w14:paraId="76DE4346" w14:textId="7818B1D2" w:rsidR="006E62A8" w:rsidRDefault="006E62A8" w:rsidP="007708C1">
      <w:pPr>
        <w:pStyle w:val="Dotpoint"/>
      </w:pPr>
      <w:r>
        <w:t>Nina Imani Public Fund</w:t>
      </w:r>
      <w:r w:rsidR="00AD5BB6">
        <w:t>,</w:t>
      </w:r>
      <w:r>
        <w:t xml:space="preserve"> </w:t>
      </w:r>
      <w:r w:rsidR="00922933">
        <w:t>operated by the approved organisation and registered charity ‘</w:t>
      </w:r>
      <w:r w:rsidR="00EE3835">
        <w:t>Nina Imani Ltd</w:t>
      </w:r>
      <w:r w:rsidR="00922933">
        <w:t>’</w:t>
      </w:r>
      <w:r w:rsidR="00E14D2C">
        <w:t xml:space="preserve"> (Nina Imani</w:t>
      </w:r>
      <w:r w:rsidR="00AD5BB6">
        <w:t>)</w:t>
      </w:r>
      <w:r w:rsidR="00922933">
        <w:t xml:space="preserve">. </w:t>
      </w:r>
      <w:r w:rsidR="00E14D2C">
        <w:t>Nina Imani operates in Tanzania</w:t>
      </w:r>
      <w:r w:rsidR="00ED3BA1">
        <w:t xml:space="preserve"> and supports women’s education through funding a vocational centre and graduate restaurant. Further details can be found at </w:t>
      </w:r>
      <w:r w:rsidR="00B32551" w:rsidRPr="007708C1">
        <w:t>https://www.ninaimani.org/</w:t>
      </w:r>
      <w:r w:rsidR="00C0508C">
        <w:t>.</w:t>
      </w:r>
    </w:p>
    <w:p w14:paraId="116C8DC8" w14:textId="4DC9EC4E" w:rsidR="006E62A8" w:rsidRPr="008C06BE" w:rsidRDefault="006E62A8" w:rsidP="005E7807">
      <w:pPr>
        <w:pStyle w:val="Dotpoint"/>
      </w:pPr>
      <w:r>
        <w:t>One Dollar Project Relief Fund</w:t>
      </w:r>
      <w:r w:rsidR="00AD5BB6">
        <w:t>,</w:t>
      </w:r>
      <w:r>
        <w:t xml:space="preserve"> </w:t>
      </w:r>
      <w:r w:rsidR="00922933">
        <w:t>operated by the approved organisation and registered charity ‘</w:t>
      </w:r>
      <w:r w:rsidR="00EE3835">
        <w:t>One Dollar Project Inc</w:t>
      </w:r>
      <w:r w:rsidR="00922933">
        <w:t xml:space="preserve">’ </w:t>
      </w:r>
      <w:r w:rsidR="00241AEB">
        <w:t>(One Dollar Project)</w:t>
      </w:r>
      <w:r w:rsidR="00922933">
        <w:t xml:space="preserve">. </w:t>
      </w:r>
      <w:r w:rsidR="00241AEB">
        <w:t>One Dollar Project operates in Kenya</w:t>
      </w:r>
      <w:r w:rsidR="00E04BD7">
        <w:t xml:space="preserve"> </w:t>
      </w:r>
      <w:r w:rsidR="00EF504D">
        <w:t xml:space="preserve">and its </w:t>
      </w:r>
      <w:r w:rsidR="00EF504D" w:rsidRPr="00834455">
        <w:t xml:space="preserve">activities include providing clean water supplies through building wells, assisting fire-affected families in the </w:t>
      </w:r>
      <w:proofErr w:type="spellStart"/>
      <w:r w:rsidR="00EF504D" w:rsidRPr="00834455">
        <w:t>Mukuru</w:t>
      </w:r>
      <w:proofErr w:type="spellEnd"/>
      <w:r w:rsidR="00EF504D" w:rsidRPr="00834455">
        <w:t xml:space="preserve">-Kwa </w:t>
      </w:r>
      <w:proofErr w:type="spellStart"/>
      <w:r w:rsidR="00EF504D" w:rsidRPr="00834455">
        <w:t>Rubeni</w:t>
      </w:r>
      <w:proofErr w:type="spellEnd"/>
      <w:r w:rsidR="00EF504D" w:rsidRPr="00834455">
        <w:t xml:space="preserve"> area with basic home essentials, and an annual Ramadhan Food Program that delivers food rations to families. </w:t>
      </w:r>
      <w:r w:rsidR="00EF504D">
        <w:t xml:space="preserve">Further details can be found at </w:t>
      </w:r>
      <w:r w:rsidR="006169A0" w:rsidRPr="006169A0">
        <w:t>https://www.onedollarproject.org.au/</w:t>
      </w:r>
      <w:r w:rsidR="006169A0">
        <w:t>.</w:t>
      </w:r>
    </w:p>
    <w:p w14:paraId="216947EA" w14:textId="68B36153" w:rsidR="0093421F" w:rsidRPr="003C5719" w:rsidRDefault="007A55A7" w:rsidP="0093421F">
      <w:pPr>
        <w:pageBreakBefore/>
        <w:spacing w:before="240"/>
        <w:jc w:val="right"/>
        <w:rPr>
          <w:b/>
          <w:u w:val="single"/>
        </w:rPr>
      </w:pPr>
      <w:r w:rsidRPr="003C5719">
        <w:rPr>
          <w:b/>
          <w:u w:val="single"/>
        </w:rPr>
        <w:lastRenderedPageBreak/>
        <w:t xml:space="preserve">ATTACHMENT </w:t>
      </w:r>
      <w:r w:rsidR="00567958">
        <w:rPr>
          <w:b/>
          <w:u w:val="single"/>
        </w:rPr>
        <w:t>B</w:t>
      </w:r>
    </w:p>
    <w:p w14:paraId="078B974E" w14:textId="77777777" w:rsidR="00757B95" w:rsidRPr="00757B95" w:rsidRDefault="00757B95" w:rsidP="00757B95">
      <w:pPr>
        <w:pStyle w:val="base-text-paragraph"/>
      </w:pPr>
    </w:p>
    <w:p w14:paraId="11384A48" w14:textId="77777777" w:rsidR="00E4438C" w:rsidRPr="003C5719" w:rsidRDefault="00E4438C" w:rsidP="00883863">
      <w:pPr>
        <w:pStyle w:val="Heading3"/>
        <w:jc w:val="center"/>
      </w:pPr>
      <w:r w:rsidRPr="003C5719">
        <w:t>Statement of Compatibility with Human Rights</w:t>
      </w:r>
    </w:p>
    <w:p w14:paraId="37866671" w14:textId="77777777" w:rsidR="00E4438C" w:rsidRPr="003C5719" w:rsidRDefault="00E4438C" w:rsidP="004A27A8">
      <w:pPr>
        <w:spacing w:before="240"/>
        <w:jc w:val="center"/>
        <w:rPr>
          <w:i/>
        </w:rPr>
      </w:pPr>
      <w:r w:rsidRPr="003C5719">
        <w:rPr>
          <w:i/>
        </w:rPr>
        <w:t>Prepared in accordance with Part 3 of the Human Rights (Parliamentary Scrutiny) Act</w:t>
      </w:r>
      <w:r w:rsidR="00466731">
        <w:rPr>
          <w:i/>
        </w:rPr>
        <w:t> </w:t>
      </w:r>
      <w:r w:rsidRPr="003C5719">
        <w:rPr>
          <w:i/>
        </w:rPr>
        <w:t>2011</w:t>
      </w:r>
    </w:p>
    <w:p w14:paraId="02296945" w14:textId="2E8DEE6C" w:rsidR="006D5918" w:rsidRPr="00FB19AF" w:rsidRDefault="006D5918" w:rsidP="006D5918">
      <w:pPr>
        <w:pStyle w:val="Heading3"/>
        <w:jc w:val="center"/>
      </w:pPr>
      <w:r w:rsidRPr="00A67D50">
        <w:t>Income Tax Assessment (Developing Country Relief Funds) Amendment (Update No. 1) Declaration 202</w:t>
      </w:r>
      <w:r>
        <w:t>3</w:t>
      </w:r>
    </w:p>
    <w:p w14:paraId="09B82415" w14:textId="77777777" w:rsidR="006D5918" w:rsidRPr="00FB19AF" w:rsidRDefault="006D5918" w:rsidP="006D5918">
      <w:pPr>
        <w:spacing w:before="240"/>
      </w:pPr>
      <w:r w:rsidRPr="00FB19AF">
        <w:t xml:space="preserve">This Legislative Instrument is compatible with the human rights and freedoms recognised or declared in the international instruments listed in section 3 of the </w:t>
      </w:r>
      <w:r w:rsidRPr="00FB19AF">
        <w:rPr>
          <w:i/>
        </w:rPr>
        <w:t>Human Rights (Parliamentary Scrutiny) Act 2011</w:t>
      </w:r>
      <w:r w:rsidRPr="00FB19AF">
        <w:t>.</w:t>
      </w:r>
    </w:p>
    <w:p w14:paraId="784CECF4" w14:textId="77777777" w:rsidR="006D5918" w:rsidRPr="00FB19AF" w:rsidRDefault="006D5918" w:rsidP="006D5918">
      <w:pPr>
        <w:pStyle w:val="Heading3"/>
      </w:pPr>
      <w:r w:rsidRPr="00FB19AF">
        <w:t>Overview of the Legislative Instrument</w:t>
      </w:r>
    </w:p>
    <w:p w14:paraId="3A2B4DBC" w14:textId="4E2804AC" w:rsidR="006D5918" w:rsidRPr="00FB19AF" w:rsidRDefault="006D5918" w:rsidP="006D5918">
      <w:pPr>
        <w:spacing w:before="240"/>
      </w:pPr>
      <w:r w:rsidRPr="00FB19AF">
        <w:t xml:space="preserve">The purpose of the </w:t>
      </w:r>
      <w:r w:rsidRPr="001141B0">
        <w:rPr>
          <w:i/>
        </w:rPr>
        <w:t>Income Tax Assessment (Developing Country Relief Funds) Amendment (Update No. 1)</w:t>
      </w:r>
      <w:r>
        <w:rPr>
          <w:i/>
        </w:rPr>
        <w:t xml:space="preserve"> </w:t>
      </w:r>
      <w:r w:rsidRPr="001141B0">
        <w:rPr>
          <w:i/>
        </w:rPr>
        <w:t>Declaration 202</w:t>
      </w:r>
      <w:r>
        <w:rPr>
          <w:i/>
        </w:rPr>
        <w:t>3</w:t>
      </w:r>
      <w:r w:rsidRPr="00FB19AF">
        <w:t xml:space="preserve"> (the instrument) is to</w:t>
      </w:r>
      <w:r>
        <w:t xml:space="preserve"> </w:t>
      </w:r>
      <w:r w:rsidRPr="00FB19AF">
        <w:t xml:space="preserve">declare </w:t>
      </w:r>
      <w:r w:rsidR="001A0979">
        <w:t xml:space="preserve">six </w:t>
      </w:r>
      <w:r w:rsidRPr="00FB19AF">
        <w:t>public funds to be developing country relief funds</w:t>
      </w:r>
      <w:r>
        <w:t>.</w:t>
      </w:r>
    </w:p>
    <w:p w14:paraId="2A51EEA7" w14:textId="00B95474" w:rsidR="006D5918" w:rsidRPr="00FB19AF" w:rsidRDefault="006D5918" w:rsidP="006D5918">
      <w:pPr>
        <w:spacing w:before="240"/>
      </w:pPr>
      <w:r>
        <w:t>The</w:t>
      </w:r>
      <w:r w:rsidRPr="00FB19AF">
        <w:t xml:space="preserve"> income tax law allows income tax deductions for taxpayers who make gifts of $2 or more to a deductible gift recipient. Deductible gift recipients are entities that fall within one of the general categories set out in Division 30 of the Act </w:t>
      </w:r>
      <w:r w:rsidR="00897284">
        <w:t>and</w:t>
      </w:r>
      <w:r w:rsidRPr="00FB19AF">
        <w:t xml:space="preserve"> are </w:t>
      </w:r>
      <w:r w:rsidR="00897284">
        <w:t xml:space="preserve">endorsed, </w:t>
      </w:r>
      <w:r w:rsidRPr="00FB19AF">
        <w:t xml:space="preserve">or </w:t>
      </w:r>
      <w:r w:rsidR="00897284">
        <w:t xml:space="preserve">entities that </w:t>
      </w:r>
      <w:r w:rsidRPr="00FB19AF">
        <w:t>are specifically listed by name in that Division. Deductible gift recipient status helps eligible organisations attract public financial support for their activities.</w:t>
      </w:r>
    </w:p>
    <w:p w14:paraId="243D4FD7" w14:textId="77777777" w:rsidR="006D5918" w:rsidRPr="00FB19AF" w:rsidRDefault="006D5918" w:rsidP="006D5918">
      <w:pPr>
        <w:spacing w:before="240"/>
      </w:pPr>
      <w:r w:rsidRPr="00FB19AF">
        <w:t>The Overseas Aid Gift Deduction Scheme (OAGDS) is one of the general categories set out in Division 30 of the Act. Australian organisations approved under the OAGDS establish a public fund that is then declared by the Minister as a developing country relief fund. The fund is entitled to received tax deductible gifts.</w:t>
      </w:r>
    </w:p>
    <w:p w14:paraId="5F2CB668" w14:textId="77777777" w:rsidR="006D5918" w:rsidRPr="00FB19AF" w:rsidRDefault="006D5918" w:rsidP="006D5918">
      <w:pPr>
        <w:pStyle w:val="Heading3"/>
      </w:pPr>
      <w:r w:rsidRPr="00FB19AF">
        <w:t>Human rights implications</w:t>
      </w:r>
    </w:p>
    <w:p w14:paraId="515EA2AD" w14:textId="69291182" w:rsidR="006D5918" w:rsidRPr="00FB19AF" w:rsidRDefault="006D5918" w:rsidP="007708C1">
      <w:r w:rsidRPr="00FB19AF">
        <w:t>This Legislative Instrument does not engage any of the applicable rights or freedoms.</w:t>
      </w:r>
      <w:r w:rsidR="00F82939" w:rsidRPr="00F82939">
        <w:t xml:space="preserve"> </w:t>
      </w:r>
    </w:p>
    <w:p w14:paraId="36939A18" w14:textId="77777777" w:rsidR="006D5918" w:rsidRPr="00FB19AF" w:rsidRDefault="006D5918" w:rsidP="006D5918">
      <w:pPr>
        <w:pStyle w:val="Heading3"/>
      </w:pPr>
      <w:r w:rsidRPr="00FB19AF">
        <w:t>Conclusion</w:t>
      </w:r>
    </w:p>
    <w:p w14:paraId="578B5CFD" w14:textId="77777777" w:rsidR="006D5918" w:rsidRPr="00EA4DD8" w:rsidRDefault="006D5918" w:rsidP="006D5918">
      <w:pPr>
        <w:spacing w:before="240"/>
      </w:pPr>
      <w:r w:rsidRPr="00FB19AF">
        <w:t>This Legislative Instrument is compatible with human rights as it does not raise any human rights issues.</w:t>
      </w:r>
    </w:p>
    <w:sectPr w:rsidR="006D5918" w:rsidRPr="00EA4DD8" w:rsidSect="004A27A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558" w:bottom="1440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DB4CE" w14:textId="77777777" w:rsidR="00A9183F" w:rsidRDefault="00A9183F" w:rsidP="00954679">
      <w:pPr>
        <w:spacing w:before="0" w:after="0"/>
      </w:pPr>
      <w:r>
        <w:separator/>
      </w:r>
    </w:p>
  </w:endnote>
  <w:endnote w:type="continuationSeparator" w:id="0">
    <w:p w14:paraId="0CE27D99" w14:textId="77777777" w:rsidR="00A9183F" w:rsidRDefault="00A9183F" w:rsidP="00954679">
      <w:pPr>
        <w:spacing w:before="0" w:after="0"/>
      </w:pPr>
      <w:r>
        <w:continuationSeparator/>
      </w:r>
    </w:p>
  </w:endnote>
  <w:endnote w:type="continuationNotice" w:id="1">
    <w:p w14:paraId="585FAEFB" w14:textId="77777777" w:rsidR="00A9183F" w:rsidRDefault="00A9183F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Times New Roman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A2D61" w14:textId="77777777" w:rsidR="00354ED7" w:rsidRDefault="00354E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861996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E3F795D" w14:textId="77777777" w:rsidR="00954679" w:rsidRDefault="00954679" w:rsidP="00013390">
            <w:pPr>
              <w:pStyle w:val="Footer"/>
              <w:jc w:val="right"/>
            </w:pPr>
            <w:r w:rsidRPr="00954679">
              <w:rPr>
                <w:bCs/>
                <w:szCs w:val="24"/>
              </w:rPr>
              <w:fldChar w:fldCharType="begin"/>
            </w:r>
            <w:r w:rsidRPr="00954679">
              <w:rPr>
                <w:bCs/>
              </w:rPr>
              <w:instrText xml:space="preserve"> PAGE </w:instrText>
            </w:r>
            <w:r w:rsidRPr="00954679">
              <w:rPr>
                <w:bCs/>
                <w:szCs w:val="24"/>
              </w:rPr>
              <w:fldChar w:fldCharType="separate"/>
            </w:r>
            <w:r w:rsidR="000E32E3">
              <w:rPr>
                <w:bCs/>
                <w:noProof/>
              </w:rPr>
              <w:t>4</w:t>
            </w:r>
            <w:r w:rsidRPr="00954679">
              <w:rPr>
                <w:bCs/>
                <w:szCs w:val="24"/>
              </w:rPr>
              <w:fldChar w:fldCharType="end"/>
            </w:r>
            <w:r w:rsidRPr="00954679">
              <w:t xml:space="preserve"> of </w:t>
            </w:r>
            <w:r w:rsidRPr="00954679">
              <w:rPr>
                <w:bCs/>
                <w:szCs w:val="24"/>
              </w:rPr>
              <w:fldChar w:fldCharType="begin"/>
            </w:r>
            <w:r w:rsidRPr="00954679">
              <w:rPr>
                <w:bCs/>
              </w:rPr>
              <w:instrText xml:space="preserve"> NUMPAGES  </w:instrText>
            </w:r>
            <w:r w:rsidRPr="00954679">
              <w:rPr>
                <w:bCs/>
                <w:szCs w:val="24"/>
              </w:rPr>
              <w:fldChar w:fldCharType="separate"/>
            </w:r>
            <w:r w:rsidR="000E32E3">
              <w:rPr>
                <w:bCs/>
                <w:noProof/>
              </w:rPr>
              <w:t>4</w:t>
            </w:r>
            <w:r w:rsidRPr="00954679">
              <w:rPr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3DA89" w14:textId="77777777" w:rsidR="00354ED7" w:rsidRDefault="00354E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6F86C" w14:textId="77777777" w:rsidR="00A9183F" w:rsidRDefault="00A9183F" w:rsidP="00954679">
      <w:pPr>
        <w:spacing w:before="0" w:after="0"/>
      </w:pPr>
      <w:r>
        <w:separator/>
      </w:r>
    </w:p>
  </w:footnote>
  <w:footnote w:type="continuationSeparator" w:id="0">
    <w:p w14:paraId="016EF44F" w14:textId="77777777" w:rsidR="00A9183F" w:rsidRDefault="00A9183F" w:rsidP="00954679">
      <w:pPr>
        <w:spacing w:before="0" w:after="0"/>
      </w:pPr>
      <w:r>
        <w:continuationSeparator/>
      </w:r>
    </w:p>
  </w:footnote>
  <w:footnote w:type="continuationNotice" w:id="1">
    <w:p w14:paraId="2DA16730" w14:textId="77777777" w:rsidR="00A9183F" w:rsidRDefault="00A9183F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D682B" w14:textId="77777777" w:rsidR="00354ED7" w:rsidRDefault="00354E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35921" w14:textId="77777777" w:rsidR="00354ED7" w:rsidRDefault="00354E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10E57" w14:textId="77777777" w:rsidR="00354ED7" w:rsidRDefault="00354E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63D6A"/>
    <w:multiLevelType w:val="hybridMultilevel"/>
    <w:tmpl w:val="E48A2CD6"/>
    <w:lvl w:ilvl="0" w:tplc="8032A1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60DA6"/>
    <w:multiLevelType w:val="hybridMultilevel"/>
    <w:tmpl w:val="3DF411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76E2C"/>
    <w:multiLevelType w:val="multilevel"/>
    <w:tmpl w:val="51CEC5BC"/>
    <w:lvl w:ilvl="0">
      <w:start w:val="1"/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C7552C0"/>
    <w:multiLevelType w:val="singleLevel"/>
    <w:tmpl w:val="BBF66F10"/>
    <w:lvl w:ilvl="0">
      <w:start w:val="1"/>
      <w:numFmt w:val="bullet"/>
      <w:pStyle w:val="Dotpoi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4" w15:restartNumberingAfterBreak="0">
    <w:nsid w:val="64B23D98"/>
    <w:multiLevelType w:val="hybridMultilevel"/>
    <w:tmpl w:val="2BEA0D5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43C0B"/>
    <w:multiLevelType w:val="multilevel"/>
    <w:tmpl w:val="73AAA094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142919768">
    <w:abstractNumId w:val="3"/>
  </w:num>
  <w:num w:numId="2" w16cid:durableId="92435628">
    <w:abstractNumId w:val="5"/>
  </w:num>
  <w:num w:numId="3" w16cid:durableId="102648425">
    <w:abstractNumId w:val="2"/>
  </w:num>
  <w:num w:numId="4" w16cid:durableId="1451314351">
    <w:abstractNumId w:val="0"/>
  </w:num>
  <w:num w:numId="5" w16cid:durableId="1455824937">
    <w:abstractNumId w:val="5"/>
  </w:num>
  <w:num w:numId="6" w16cid:durableId="2012178582">
    <w:abstractNumId w:val="5"/>
  </w:num>
  <w:num w:numId="7" w16cid:durableId="1173374635">
    <w:abstractNumId w:val="5"/>
  </w:num>
  <w:num w:numId="8" w16cid:durableId="1074162301">
    <w:abstractNumId w:val="5"/>
  </w:num>
  <w:num w:numId="9" w16cid:durableId="1206795025">
    <w:abstractNumId w:val="5"/>
  </w:num>
  <w:num w:numId="10" w16cid:durableId="474571849">
    <w:abstractNumId w:val="5"/>
  </w:num>
  <w:num w:numId="11" w16cid:durableId="890385033">
    <w:abstractNumId w:val="5"/>
  </w:num>
  <w:num w:numId="12" w16cid:durableId="392780191">
    <w:abstractNumId w:val="5"/>
  </w:num>
  <w:num w:numId="13" w16cid:durableId="1793669345">
    <w:abstractNumId w:val="5"/>
  </w:num>
  <w:num w:numId="14" w16cid:durableId="2085832638">
    <w:abstractNumId w:val="5"/>
  </w:num>
  <w:num w:numId="15" w16cid:durableId="724838217">
    <w:abstractNumId w:val="5"/>
  </w:num>
  <w:num w:numId="16" w16cid:durableId="951398036">
    <w:abstractNumId w:val="5"/>
  </w:num>
  <w:num w:numId="17" w16cid:durableId="589890660">
    <w:abstractNumId w:val="4"/>
  </w:num>
  <w:num w:numId="18" w16cid:durableId="453062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attachedTemplate r:id="rId1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9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02AC3A8-E0D8-4073-8E82-AE6B8D30128C}"/>
    <w:docVar w:name="dgnword-eventsink" w:val="1900133403472"/>
    <w:docVar w:name="dgnword-lastRevisionsView" w:val="0"/>
  </w:docVars>
  <w:rsids>
    <w:rsidRoot w:val="00EA4FEC"/>
    <w:rsid w:val="000026BE"/>
    <w:rsid w:val="00003189"/>
    <w:rsid w:val="00005B51"/>
    <w:rsid w:val="0000628C"/>
    <w:rsid w:val="00013390"/>
    <w:rsid w:val="00016EA2"/>
    <w:rsid w:val="00021D93"/>
    <w:rsid w:val="000245E9"/>
    <w:rsid w:val="0002546A"/>
    <w:rsid w:val="00031AE1"/>
    <w:rsid w:val="00041C87"/>
    <w:rsid w:val="000455BA"/>
    <w:rsid w:val="00051648"/>
    <w:rsid w:val="000524A9"/>
    <w:rsid w:val="0005316A"/>
    <w:rsid w:val="000547DB"/>
    <w:rsid w:val="0005517D"/>
    <w:rsid w:val="0005702D"/>
    <w:rsid w:val="00067E23"/>
    <w:rsid w:val="00075A77"/>
    <w:rsid w:val="00076178"/>
    <w:rsid w:val="00076E15"/>
    <w:rsid w:val="00076FF9"/>
    <w:rsid w:val="00080673"/>
    <w:rsid w:val="000854E0"/>
    <w:rsid w:val="000856A9"/>
    <w:rsid w:val="0008741E"/>
    <w:rsid w:val="00091FFD"/>
    <w:rsid w:val="00095211"/>
    <w:rsid w:val="00096BDC"/>
    <w:rsid w:val="000A69C5"/>
    <w:rsid w:val="000B39A1"/>
    <w:rsid w:val="000C10DF"/>
    <w:rsid w:val="000C2E12"/>
    <w:rsid w:val="000C3ECC"/>
    <w:rsid w:val="000C4B61"/>
    <w:rsid w:val="000C5C40"/>
    <w:rsid w:val="000C6935"/>
    <w:rsid w:val="000C7009"/>
    <w:rsid w:val="000D0955"/>
    <w:rsid w:val="000D11E5"/>
    <w:rsid w:val="000D2234"/>
    <w:rsid w:val="000D27E1"/>
    <w:rsid w:val="000D5827"/>
    <w:rsid w:val="000D59B4"/>
    <w:rsid w:val="000E0F33"/>
    <w:rsid w:val="000E32E3"/>
    <w:rsid w:val="000F1F12"/>
    <w:rsid w:val="000F3A05"/>
    <w:rsid w:val="000F405C"/>
    <w:rsid w:val="000F53D9"/>
    <w:rsid w:val="001012C2"/>
    <w:rsid w:val="00103E34"/>
    <w:rsid w:val="001042E0"/>
    <w:rsid w:val="00113B45"/>
    <w:rsid w:val="00114003"/>
    <w:rsid w:val="0011527C"/>
    <w:rsid w:val="00116AA4"/>
    <w:rsid w:val="001173CE"/>
    <w:rsid w:val="00117C02"/>
    <w:rsid w:val="00126DA1"/>
    <w:rsid w:val="001276B4"/>
    <w:rsid w:val="001319C8"/>
    <w:rsid w:val="001331B7"/>
    <w:rsid w:val="00133D7A"/>
    <w:rsid w:val="00140FC2"/>
    <w:rsid w:val="00142BCF"/>
    <w:rsid w:val="00143894"/>
    <w:rsid w:val="00145764"/>
    <w:rsid w:val="0014608E"/>
    <w:rsid w:val="0015338D"/>
    <w:rsid w:val="00165E1B"/>
    <w:rsid w:val="00172B5A"/>
    <w:rsid w:val="001732FA"/>
    <w:rsid w:val="00180191"/>
    <w:rsid w:val="00186A00"/>
    <w:rsid w:val="00186F51"/>
    <w:rsid w:val="00187857"/>
    <w:rsid w:val="00195A29"/>
    <w:rsid w:val="001A0979"/>
    <w:rsid w:val="001B4919"/>
    <w:rsid w:val="001B7535"/>
    <w:rsid w:val="001B7EC2"/>
    <w:rsid w:val="001C0477"/>
    <w:rsid w:val="001D234C"/>
    <w:rsid w:val="001E5912"/>
    <w:rsid w:val="001E6A74"/>
    <w:rsid w:val="001F41D0"/>
    <w:rsid w:val="001F462C"/>
    <w:rsid w:val="001F7516"/>
    <w:rsid w:val="002076C7"/>
    <w:rsid w:val="00220F16"/>
    <w:rsid w:val="00221082"/>
    <w:rsid w:val="00231837"/>
    <w:rsid w:val="00233AA9"/>
    <w:rsid w:val="002349A0"/>
    <w:rsid w:val="00240D31"/>
    <w:rsid w:val="00241AEB"/>
    <w:rsid w:val="0024245F"/>
    <w:rsid w:val="0024580A"/>
    <w:rsid w:val="00254C5B"/>
    <w:rsid w:val="00257E50"/>
    <w:rsid w:val="00262A76"/>
    <w:rsid w:val="0027118E"/>
    <w:rsid w:val="002725F4"/>
    <w:rsid w:val="002771E5"/>
    <w:rsid w:val="00277840"/>
    <w:rsid w:val="002821DF"/>
    <w:rsid w:val="00287C5A"/>
    <w:rsid w:val="00293839"/>
    <w:rsid w:val="002A1236"/>
    <w:rsid w:val="002A3C80"/>
    <w:rsid w:val="002A69CD"/>
    <w:rsid w:val="002A6DA4"/>
    <w:rsid w:val="002A7B74"/>
    <w:rsid w:val="002A7E1F"/>
    <w:rsid w:val="002B07B9"/>
    <w:rsid w:val="002B704D"/>
    <w:rsid w:val="002C0792"/>
    <w:rsid w:val="002C0A5A"/>
    <w:rsid w:val="002C226C"/>
    <w:rsid w:val="002C346C"/>
    <w:rsid w:val="002C3EE2"/>
    <w:rsid w:val="002C663C"/>
    <w:rsid w:val="002C7A8B"/>
    <w:rsid w:val="002D4B55"/>
    <w:rsid w:val="002E0ED2"/>
    <w:rsid w:val="002E53D0"/>
    <w:rsid w:val="002E5C22"/>
    <w:rsid w:val="002E73BB"/>
    <w:rsid w:val="002F022D"/>
    <w:rsid w:val="002F6BB1"/>
    <w:rsid w:val="003037F8"/>
    <w:rsid w:val="003041FA"/>
    <w:rsid w:val="00312A68"/>
    <w:rsid w:val="0031335D"/>
    <w:rsid w:val="003342CD"/>
    <w:rsid w:val="0033477F"/>
    <w:rsid w:val="00335042"/>
    <w:rsid w:val="0033666D"/>
    <w:rsid w:val="00341642"/>
    <w:rsid w:val="003468B5"/>
    <w:rsid w:val="00354ED7"/>
    <w:rsid w:val="00355872"/>
    <w:rsid w:val="00357733"/>
    <w:rsid w:val="00360C0A"/>
    <w:rsid w:val="00362B70"/>
    <w:rsid w:val="00364DEE"/>
    <w:rsid w:val="003651C9"/>
    <w:rsid w:val="00370395"/>
    <w:rsid w:val="0037180D"/>
    <w:rsid w:val="00373853"/>
    <w:rsid w:val="00374293"/>
    <w:rsid w:val="00377700"/>
    <w:rsid w:val="00387EA7"/>
    <w:rsid w:val="00392BBA"/>
    <w:rsid w:val="00392C0C"/>
    <w:rsid w:val="003954FD"/>
    <w:rsid w:val="0039570A"/>
    <w:rsid w:val="003A1283"/>
    <w:rsid w:val="003A3B39"/>
    <w:rsid w:val="003B19DD"/>
    <w:rsid w:val="003B31F4"/>
    <w:rsid w:val="003B4356"/>
    <w:rsid w:val="003C445C"/>
    <w:rsid w:val="003C5719"/>
    <w:rsid w:val="003C7907"/>
    <w:rsid w:val="003C7B82"/>
    <w:rsid w:val="003D0B99"/>
    <w:rsid w:val="003D32D1"/>
    <w:rsid w:val="003D392B"/>
    <w:rsid w:val="003D60D7"/>
    <w:rsid w:val="003E0411"/>
    <w:rsid w:val="003E1C8F"/>
    <w:rsid w:val="003E1CE3"/>
    <w:rsid w:val="003E77BC"/>
    <w:rsid w:val="003F17A4"/>
    <w:rsid w:val="003F3B86"/>
    <w:rsid w:val="004000AE"/>
    <w:rsid w:val="004049A9"/>
    <w:rsid w:val="00406E24"/>
    <w:rsid w:val="004122B4"/>
    <w:rsid w:val="00412BB6"/>
    <w:rsid w:val="00436952"/>
    <w:rsid w:val="00436B0C"/>
    <w:rsid w:val="00454E2D"/>
    <w:rsid w:val="004560A3"/>
    <w:rsid w:val="004577E7"/>
    <w:rsid w:val="00462095"/>
    <w:rsid w:val="00464356"/>
    <w:rsid w:val="00466731"/>
    <w:rsid w:val="00466DD5"/>
    <w:rsid w:val="00467E83"/>
    <w:rsid w:val="0047265F"/>
    <w:rsid w:val="00473B71"/>
    <w:rsid w:val="00473F7F"/>
    <w:rsid w:val="004755FE"/>
    <w:rsid w:val="00477A26"/>
    <w:rsid w:val="00482B81"/>
    <w:rsid w:val="00482D4C"/>
    <w:rsid w:val="00483475"/>
    <w:rsid w:val="004838E4"/>
    <w:rsid w:val="0048463A"/>
    <w:rsid w:val="00492BF6"/>
    <w:rsid w:val="004A10CE"/>
    <w:rsid w:val="004A1638"/>
    <w:rsid w:val="004A27A8"/>
    <w:rsid w:val="004A3018"/>
    <w:rsid w:val="004A4499"/>
    <w:rsid w:val="004B3C0F"/>
    <w:rsid w:val="004B3F3E"/>
    <w:rsid w:val="004B4A3C"/>
    <w:rsid w:val="004B58EA"/>
    <w:rsid w:val="004C05E4"/>
    <w:rsid w:val="004C28DF"/>
    <w:rsid w:val="004D4AE5"/>
    <w:rsid w:val="004E2EE7"/>
    <w:rsid w:val="004E3590"/>
    <w:rsid w:val="004E39E1"/>
    <w:rsid w:val="004F00BA"/>
    <w:rsid w:val="004F011F"/>
    <w:rsid w:val="004F03F4"/>
    <w:rsid w:val="004F4C00"/>
    <w:rsid w:val="004F56D0"/>
    <w:rsid w:val="0050235E"/>
    <w:rsid w:val="00503A99"/>
    <w:rsid w:val="00503E44"/>
    <w:rsid w:val="0050777E"/>
    <w:rsid w:val="00513FE8"/>
    <w:rsid w:val="0051429B"/>
    <w:rsid w:val="00515283"/>
    <w:rsid w:val="00517323"/>
    <w:rsid w:val="0052214B"/>
    <w:rsid w:val="005227CE"/>
    <w:rsid w:val="005231C5"/>
    <w:rsid w:val="0053262B"/>
    <w:rsid w:val="00533926"/>
    <w:rsid w:val="00533A5D"/>
    <w:rsid w:val="00537FB7"/>
    <w:rsid w:val="005411D1"/>
    <w:rsid w:val="00542873"/>
    <w:rsid w:val="0054330B"/>
    <w:rsid w:val="00547188"/>
    <w:rsid w:val="0055675D"/>
    <w:rsid w:val="005573C4"/>
    <w:rsid w:val="0056002D"/>
    <w:rsid w:val="00566E8F"/>
    <w:rsid w:val="00567958"/>
    <w:rsid w:val="005709DE"/>
    <w:rsid w:val="005726BA"/>
    <w:rsid w:val="00573FFC"/>
    <w:rsid w:val="0057422E"/>
    <w:rsid w:val="00582A04"/>
    <w:rsid w:val="005833BE"/>
    <w:rsid w:val="005858FB"/>
    <w:rsid w:val="0059302A"/>
    <w:rsid w:val="005A2572"/>
    <w:rsid w:val="005B0C84"/>
    <w:rsid w:val="005B3AF1"/>
    <w:rsid w:val="005C032C"/>
    <w:rsid w:val="005C2E5E"/>
    <w:rsid w:val="005C73D6"/>
    <w:rsid w:val="005D2168"/>
    <w:rsid w:val="005D2769"/>
    <w:rsid w:val="005D7D5A"/>
    <w:rsid w:val="005D7E35"/>
    <w:rsid w:val="005E17D4"/>
    <w:rsid w:val="005E3255"/>
    <w:rsid w:val="005E4792"/>
    <w:rsid w:val="005E4BAC"/>
    <w:rsid w:val="005E580A"/>
    <w:rsid w:val="005E7807"/>
    <w:rsid w:val="005F0ABE"/>
    <w:rsid w:val="005F1BC2"/>
    <w:rsid w:val="005F1E8E"/>
    <w:rsid w:val="005F2747"/>
    <w:rsid w:val="0060130D"/>
    <w:rsid w:val="00604349"/>
    <w:rsid w:val="00606671"/>
    <w:rsid w:val="006100E5"/>
    <w:rsid w:val="00612329"/>
    <w:rsid w:val="006137A6"/>
    <w:rsid w:val="00613B16"/>
    <w:rsid w:val="00615030"/>
    <w:rsid w:val="00615574"/>
    <w:rsid w:val="006169A0"/>
    <w:rsid w:val="00623F9C"/>
    <w:rsid w:val="006243C6"/>
    <w:rsid w:val="00630893"/>
    <w:rsid w:val="0064129F"/>
    <w:rsid w:val="0064309D"/>
    <w:rsid w:val="00647BB7"/>
    <w:rsid w:val="00660F56"/>
    <w:rsid w:val="006711DF"/>
    <w:rsid w:val="00680297"/>
    <w:rsid w:val="0068046D"/>
    <w:rsid w:val="00680871"/>
    <w:rsid w:val="00683956"/>
    <w:rsid w:val="006873CE"/>
    <w:rsid w:val="0069205F"/>
    <w:rsid w:val="006973C3"/>
    <w:rsid w:val="006A0786"/>
    <w:rsid w:val="006A11D6"/>
    <w:rsid w:val="006B2B79"/>
    <w:rsid w:val="006B37AE"/>
    <w:rsid w:val="006B520A"/>
    <w:rsid w:val="006B523A"/>
    <w:rsid w:val="006B7A8E"/>
    <w:rsid w:val="006B7C93"/>
    <w:rsid w:val="006C170A"/>
    <w:rsid w:val="006C682B"/>
    <w:rsid w:val="006D10EC"/>
    <w:rsid w:val="006D3BAD"/>
    <w:rsid w:val="006D478B"/>
    <w:rsid w:val="006D4DAA"/>
    <w:rsid w:val="006D5918"/>
    <w:rsid w:val="006D60D0"/>
    <w:rsid w:val="006D672B"/>
    <w:rsid w:val="006E04DB"/>
    <w:rsid w:val="006E0852"/>
    <w:rsid w:val="006E0CBA"/>
    <w:rsid w:val="006E3AB4"/>
    <w:rsid w:val="006E62A8"/>
    <w:rsid w:val="006E6321"/>
    <w:rsid w:val="006F06C1"/>
    <w:rsid w:val="006F683C"/>
    <w:rsid w:val="006F6C2A"/>
    <w:rsid w:val="006F74AB"/>
    <w:rsid w:val="006F7DB6"/>
    <w:rsid w:val="0070169C"/>
    <w:rsid w:val="00701F57"/>
    <w:rsid w:val="00704CCA"/>
    <w:rsid w:val="00705171"/>
    <w:rsid w:val="007053B0"/>
    <w:rsid w:val="00710E94"/>
    <w:rsid w:val="00727D8A"/>
    <w:rsid w:val="00730DA8"/>
    <w:rsid w:val="00731FEA"/>
    <w:rsid w:val="007323F4"/>
    <w:rsid w:val="00735921"/>
    <w:rsid w:val="0073599B"/>
    <w:rsid w:val="00736F61"/>
    <w:rsid w:val="0074185E"/>
    <w:rsid w:val="00742253"/>
    <w:rsid w:val="007436F0"/>
    <w:rsid w:val="0074422A"/>
    <w:rsid w:val="00744F8C"/>
    <w:rsid w:val="0074728E"/>
    <w:rsid w:val="00753067"/>
    <w:rsid w:val="00754CE4"/>
    <w:rsid w:val="00757B95"/>
    <w:rsid w:val="00757C89"/>
    <w:rsid w:val="007662C7"/>
    <w:rsid w:val="007708C1"/>
    <w:rsid w:val="00770957"/>
    <w:rsid w:val="00772FAF"/>
    <w:rsid w:val="00775C45"/>
    <w:rsid w:val="00776306"/>
    <w:rsid w:val="007816E2"/>
    <w:rsid w:val="0078425D"/>
    <w:rsid w:val="007A070B"/>
    <w:rsid w:val="007A1887"/>
    <w:rsid w:val="007A33F8"/>
    <w:rsid w:val="007A55A7"/>
    <w:rsid w:val="007A57BC"/>
    <w:rsid w:val="007B1F10"/>
    <w:rsid w:val="007B2143"/>
    <w:rsid w:val="007B335E"/>
    <w:rsid w:val="007B4A9D"/>
    <w:rsid w:val="007B737C"/>
    <w:rsid w:val="007B76C1"/>
    <w:rsid w:val="007B7D04"/>
    <w:rsid w:val="007C137D"/>
    <w:rsid w:val="007C7D64"/>
    <w:rsid w:val="007D04B7"/>
    <w:rsid w:val="007D6771"/>
    <w:rsid w:val="007E018D"/>
    <w:rsid w:val="007E6A45"/>
    <w:rsid w:val="007F1B71"/>
    <w:rsid w:val="0080320B"/>
    <w:rsid w:val="00807E7D"/>
    <w:rsid w:val="008145BA"/>
    <w:rsid w:val="008221F7"/>
    <w:rsid w:val="00823BD3"/>
    <w:rsid w:val="008249BE"/>
    <w:rsid w:val="00831675"/>
    <w:rsid w:val="00833654"/>
    <w:rsid w:val="008404AD"/>
    <w:rsid w:val="00844849"/>
    <w:rsid w:val="00845A80"/>
    <w:rsid w:val="008552D6"/>
    <w:rsid w:val="00855DA3"/>
    <w:rsid w:val="00860BB5"/>
    <w:rsid w:val="00862443"/>
    <w:rsid w:val="00877071"/>
    <w:rsid w:val="008779B4"/>
    <w:rsid w:val="00877A2F"/>
    <w:rsid w:val="0088138D"/>
    <w:rsid w:val="00883863"/>
    <w:rsid w:val="0088467C"/>
    <w:rsid w:val="008853B9"/>
    <w:rsid w:val="00885AA3"/>
    <w:rsid w:val="00891F21"/>
    <w:rsid w:val="00892D3B"/>
    <w:rsid w:val="00892DD2"/>
    <w:rsid w:val="00894579"/>
    <w:rsid w:val="00897284"/>
    <w:rsid w:val="008A2BDB"/>
    <w:rsid w:val="008A486C"/>
    <w:rsid w:val="008A5B67"/>
    <w:rsid w:val="008A5CCD"/>
    <w:rsid w:val="008A6A6D"/>
    <w:rsid w:val="008B0E39"/>
    <w:rsid w:val="008B29E7"/>
    <w:rsid w:val="008B2C4E"/>
    <w:rsid w:val="008B33DF"/>
    <w:rsid w:val="008B5C0B"/>
    <w:rsid w:val="008B7BBF"/>
    <w:rsid w:val="008C06BE"/>
    <w:rsid w:val="008C2216"/>
    <w:rsid w:val="008C22C4"/>
    <w:rsid w:val="008D07E2"/>
    <w:rsid w:val="008D16F7"/>
    <w:rsid w:val="008D2E57"/>
    <w:rsid w:val="008D40FA"/>
    <w:rsid w:val="008D4835"/>
    <w:rsid w:val="008E1427"/>
    <w:rsid w:val="008E52C7"/>
    <w:rsid w:val="008E5A1D"/>
    <w:rsid w:val="008F05BE"/>
    <w:rsid w:val="008F0C50"/>
    <w:rsid w:val="008F2529"/>
    <w:rsid w:val="008F778A"/>
    <w:rsid w:val="00902ED6"/>
    <w:rsid w:val="0090320B"/>
    <w:rsid w:val="00906037"/>
    <w:rsid w:val="0091280A"/>
    <w:rsid w:val="009143A0"/>
    <w:rsid w:val="00921B5A"/>
    <w:rsid w:val="00922933"/>
    <w:rsid w:val="00925124"/>
    <w:rsid w:val="00925635"/>
    <w:rsid w:val="00927C59"/>
    <w:rsid w:val="00931881"/>
    <w:rsid w:val="00931C11"/>
    <w:rsid w:val="0093421F"/>
    <w:rsid w:val="00935962"/>
    <w:rsid w:val="00936902"/>
    <w:rsid w:val="00937AAA"/>
    <w:rsid w:val="00942170"/>
    <w:rsid w:val="0094486D"/>
    <w:rsid w:val="00950E58"/>
    <w:rsid w:val="00952DF0"/>
    <w:rsid w:val="00954679"/>
    <w:rsid w:val="009552FE"/>
    <w:rsid w:val="00955673"/>
    <w:rsid w:val="009562E9"/>
    <w:rsid w:val="009609C3"/>
    <w:rsid w:val="00960D6D"/>
    <w:rsid w:val="00961637"/>
    <w:rsid w:val="009623D3"/>
    <w:rsid w:val="009655DA"/>
    <w:rsid w:val="00965BBC"/>
    <w:rsid w:val="009673D0"/>
    <w:rsid w:val="00972823"/>
    <w:rsid w:val="009729C4"/>
    <w:rsid w:val="00974996"/>
    <w:rsid w:val="00976B0E"/>
    <w:rsid w:val="0098737D"/>
    <w:rsid w:val="00990BE6"/>
    <w:rsid w:val="00992238"/>
    <w:rsid w:val="009A2167"/>
    <w:rsid w:val="009A36F6"/>
    <w:rsid w:val="009A42D4"/>
    <w:rsid w:val="009A49F0"/>
    <w:rsid w:val="009A5307"/>
    <w:rsid w:val="009A67AE"/>
    <w:rsid w:val="009B38D8"/>
    <w:rsid w:val="009B7A38"/>
    <w:rsid w:val="009C0051"/>
    <w:rsid w:val="009C6A1E"/>
    <w:rsid w:val="009D00D5"/>
    <w:rsid w:val="009D0E6F"/>
    <w:rsid w:val="009D179E"/>
    <w:rsid w:val="009D2F0C"/>
    <w:rsid w:val="009D2F27"/>
    <w:rsid w:val="009D477C"/>
    <w:rsid w:val="009E27A5"/>
    <w:rsid w:val="009E2F86"/>
    <w:rsid w:val="009E444E"/>
    <w:rsid w:val="009E669A"/>
    <w:rsid w:val="009F077F"/>
    <w:rsid w:val="00A12209"/>
    <w:rsid w:val="00A125B5"/>
    <w:rsid w:val="00A31484"/>
    <w:rsid w:val="00A31681"/>
    <w:rsid w:val="00A34CA4"/>
    <w:rsid w:val="00A36DF3"/>
    <w:rsid w:val="00A41DCE"/>
    <w:rsid w:val="00A4441D"/>
    <w:rsid w:val="00A474AE"/>
    <w:rsid w:val="00A532DD"/>
    <w:rsid w:val="00A5522E"/>
    <w:rsid w:val="00A649B6"/>
    <w:rsid w:val="00A67385"/>
    <w:rsid w:val="00A67558"/>
    <w:rsid w:val="00A675D0"/>
    <w:rsid w:val="00A74B90"/>
    <w:rsid w:val="00A760F0"/>
    <w:rsid w:val="00A80BCF"/>
    <w:rsid w:val="00A80D7B"/>
    <w:rsid w:val="00A81D46"/>
    <w:rsid w:val="00A825D1"/>
    <w:rsid w:val="00A8369C"/>
    <w:rsid w:val="00A853C8"/>
    <w:rsid w:val="00A86579"/>
    <w:rsid w:val="00A90212"/>
    <w:rsid w:val="00A90CC4"/>
    <w:rsid w:val="00A9183F"/>
    <w:rsid w:val="00A9401D"/>
    <w:rsid w:val="00AA1689"/>
    <w:rsid w:val="00AA496F"/>
    <w:rsid w:val="00AA5770"/>
    <w:rsid w:val="00AA70DB"/>
    <w:rsid w:val="00AB16EE"/>
    <w:rsid w:val="00AB2E70"/>
    <w:rsid w:val="00AB33C1"/>
    <w:rsid w:val="00AB3E03"/>
    <w:rsid w:val="00AC1D15"/>
    <w:rsid w:val="00AD44C6"/>
    <w:rsid w:val="00AD5BB6"/>
    <w:rsid w:val="00AD7A1A"/>
    <w:rsid w:val="00AE1041"/>
    <w:rsid w:val="00AE460D"/>
    <w:rsid w:val="00AE7F82"/>
    <w:rsid w:val="00AF08AC"/>
    <w:rsid w:val="00AF7AEF"/>
    <w:rsid w:val="00B05A02"/>
    <w:rsid w:val="00B07B0C"/>
    <w:rsid w:val="00B120F9"/>
    <w:rsid w:val="00B23CDB"/>
    <w:rsid w:val="00B25359"/>
    <w:rsid w:val="00B25563"/>
    <w:rsid w:val="00B255FA"/>
    <w:rsid w:val="00B26D48"/>
    <w:rsid w:val="00B2789F"/>
    <w:rsid w:val="00B32551"/>
    <w:rsid w:val="00B40949"/>
    <w:rsid w:val="00B40D80"/>
    <w:rsid w:val="00B41F7B"/>
    <w:rsid w:val="00B42EE1"/>
    <w:rsid w:val="00B47A59"/>
    <w:rsid w:val="00B5349B"/>
    <w:rsid w:val="00B5649C"/>
    <w:rsid w:val="00B7138A"/>
    <w:rsid w:val="00B72510"/>
    <w:rsid w:val="00B73661"/>
    <w:rsid w:val="00B8293D"/>
    <w:rsid w:val="00B87A49"/>
    <w:rsid w:val="00B91ECE"/>
    <w:rsid w:val="00B92478"/>
    <w:rsid w:val="00B938CA"/>
    <w:rsid w:val="00B943FB"/>
    <w:rsid w:val="00B97463"/>
    <w:rsid w:val="00BA13A1"/>
    <w:rsid w:val="00BA25B4"/>
    <w:rsid w:val="00BA6188"/>
    <w:rsid w:val="00BB608E"/>
    <w:rsid w:val="00BB7567"/>
    <w:rsid w:val="00BB7804"/>
    <w:rsid w:val="00BC361A"/>
    <w:rsid w:val="00BC3949"/>
    <w:rsid w:val="00BC68C2"/>
    <w:rsid w:val="00BD2045"/>
    <w:rsid w:val="00BD3450"/>
    <w:rsid w:val="00BD3D7D"/>
    <w:rsid w:val="00BD49F7"/>
    <w:rsid w:val="00BD61A2"/>
    <w:rsid w:val="00BE484D"/>
    <w:rsid w:val="00BF0E2C"/>
    <w:rsid w:val="00BF2596"/>
    <w:rsid w:val="00BF386F"/>
    <w:rsid w:val="00C00B11"/>
    <w:rsid w:val="00C0508C"/>
    <w:rsid w:val="00C15F7D"/>
    <w:rsid w:val="00C22E42"/>
    <w:rsid w:val="00C24EDE"/>
    <w:rsid w:val="00C300E7"/>
    <w:rsid w:val="00C3119E"/>
    <w:rsid w:val="00C35C69"/>
    <w:rsid w:val="00C35DA3"/>
    <w:rsid w:val="00C37E05"/>
    <w:rsid w:val="00C4270A"/>
    <w:rsid w:val="00C42D10"/>
    <w:rsid w:val="00C4412D"/>
    <w:rsid w:val="00C47789"/>
    <w:rsid w:val="00C52172"/>
    <w:rsid w:val="00C55D29"/>
    <w:rsid w:val="00C56925"/>
    <w:rsid w:val="00C56F2E"/>
    <w:rsid w:val="00C62B3A"/>
    <w:rsid w:val="00C6429B"/>
    <w:rsid w:val="00C83DB6"/>
    <w:rsid w:val="00C84FA0"/>
    <w:rsid w:val="00C86F6D"/>
    <w:rsid w:val="00C948D8"/>
    <w:rsid w:val="00CA0BE9"/>
    <w:rsid w:val="00CA138D"/>
    <w:rsid w:val="00CA57D9"/>
    <w:rsid w:val="00CA5D67"/>
    <w:rsid w:val="00CB13D6"/>
    <w:rsid w:val="00CB296F"/>
    <w:rsid w:val="00CB684F"/>
    <w:rsid w:val="00CC220F"/>
    <w:rsid w:val="00CC2AFE"/>
    <w:rsid w:val="00CC7641"/>
    <w:rsid w:val="00CD75A7"/>
    <w:rsid w:val="00CE0B46"/>
    <w:rsid w:val="00CE4EFB"/>
    <w:rsid w:val="00CE7D19"/>
    <w:rsid w:val="00CF0681"/>
    <w:rsid w:val="00CF2515"/>
    <w:rsid w:val="00CF3E79"/>
    <w:rsid w:val="00CF5887"/>
    <w:rsid w:val="00D074A2"/>
    <w:rsid w:val="00D13794"/>
    <w:rsid w:val="00D17789"/>
    <w:rsid w:val="00D218E7"/>
    <w:rsid w:val="00D22C0F"/>
    <w:rsid w:val="00D24052"/>
    <w:rsid w:val="00D24386"/>
    <w:rsid w:val="00D31575"/>
    <w:rsid w:val="00D31A89"/>
    <w:rsid w:val="00D32760"/>
    <w:rsid w:val="00D34626"/>
    <w:rsid w:val="00D34FB4"/>
    <w:rsid w:val="00D359BA"/>
    <w:rsid w:val="00D36DA7"/>
    <w:rsid w:val="00D4257A"/>
    <w:rsid w:val="00D456A9"/>
    <w:rsid w:val="00D512A4"/>
    <w:rsid w:val="00D52798"/>
    <w:rsid w:val="00D535FF"/>
    <w:rsid w:val="00D5468A"/>
    <w:rsid w:val="00D61745"/>
    <w:rsid w:val="00D62665"/>
    <w:rsid w:val="00D645AC"/>
    <w:rsid w:val="00D66C71"/>
    <w:rsid w:val="00D66D7C"/>
    <w:rsid w:val="00D701F2"/>
    <w:rsid w:val="00D70205"/>
    <w:rsid w:val="00D735EF"/>
    <w:rsid w:val="00D7609F"/>
    <w:rsid w:val="00D76EFD"/>
    <w:rsid w:val="00D81AA7"/>
    <w:rsid w:val="00D82E47"/>
    <w:rsid w:val="00D84A01"/>
    <w:rsid w:val="00D977EA"/>
    <w:rsid w:val="00DB148C"/>
    <w:rsid w:val="00DB1A31"/>
    <w:rsid w:val="00DB202E"/>
    <w:rsid w:val="00DB25FF"/>
    <w:rsid w:val="00DB4F78"/>
    <w:rsid w:val="00DC027B"/>
    <w:rsid w:val="00DC0B2B"/>
    <w:rsid w:val="00DC0CDE"/>
    <w:rsid w:val="00DC1A85"/>
    <w:rsid w:val="00DC1AE2"/>
    <w:rsid w:val="00DC498E"/>
    <w:rsid w:val="00DC4D72"/>
    <w:rsid w:val="00DC52ED"/>
    <w:rsid w:val="00DC6525"/>
    <w:rsid w:val="00DC7018"/>
    <w:rsid w:val="00DC7C13"/>
    <w:rsid w:val="00DD12B0"/>
    <w:rsid w:val="00DD5610"/>
    <w:rsid w:val="00DF0C66"/>
    <w:rsid w:val="00DF0CB3"/>
    <w:rsid w:val="00DF494C"/>
    <w:rsid w:val="00DF6D0B"/>
    <w:rsid w:val="00DF7E0D"/>
    <w:rsid w:val="00E04BD7"/>
    <w:rsid w:val="00E0624D"/>
    <w:rsid w:val="00E14D2C"/>
    <w:rsid w:val="00E179D4"/>
    <w:rsid w:val="00E20023"/>
    <w:rsid w:val="00E26BCF"/>
    <w:rsid w:val="00E353A3"/>
    <w:rsid w:val="00E35C9D"/>
    <w:rsid w:val="00E37FF7"/>
    <w:rsid w:val="00E414C5"/>
    <w:rsid w:val="00E4438C"/>
    <w:rsid w:val="00E457F3"/>
    <w:rsid w:val="00E50663"/>
    <w:rsid w:val="00E55F9B"/>
    <w:rsid w:val="00E56234"/>
    <w:rsid w:val="00E576F5"/>
    <w:rsid w:val="00E57A6A"/>
    <w:rsid w:val="00E67147"/>
    <w:rsid w:val="00E73CC1"/>
    <w:rsid w:val="00E814FD"/>
    <w:rsid w:val="00E86357"/>
    <w:rsid w:val="00E87284"/>
    <w:rsid w:val="00E97664"/>
    <w:rsid w:val="00EA4DD8"/>
    <w:rsid w:val="00EA4FEC"/>
    <w:rsid w:val="00EA6C46"/>
    <w:rsid w:val="00EA7959"/>
    <w:rsid w:val="00EB2AEF"/>
    <w:rsid w:val="00EB2BED"/>
    <w:rsid w:val="00EB46B2"/>
    <w:rsid w:val="00EB7E71"/>
    <w:rsid w:val="00EC11D6"/>
    <w:rsid w:val="00ED0320"/>
    <w:rsid w:val="00ED123E"/>
    <w:rsid w:val="00ED1F15"/>
    <w:rsid w:val="00ED216B"/>
    <w:rsid w:val="00ED3BA1"/>
    <w:rsid w:val="00ED6A9F"/>
    <w:rsid w:val="00EE3835"/>
    <w:rsid w:val="00EE5C75"/>
    <w:rsid w:val="00EF2788"/>
    <w:rsid w:val="00EF3103"/>
    <w:rsid w:val="00EF504D"/>
    <w:rsid w:val="00EF6E9B"/>
    <w:rsid w:val="00EF7714"/>
    <w:rsid w:val="00EF7F8A"/>
    <w:rsid w:val="00F023DB"/>
    <w:rsid w:val="00F109D4"/>
    <w:rsid w:val="00F10A6F"/>
    <w:rsid w:val="00F11AFD"/>
    <w:rsid w:val="00F148A1"/>
    <w:rsid w:val="00F15EE9"/>
    <w:rsid w:val="00F24736"/>
    <w:rsid w:val="00F27344"/>
    <w:rsid w:val="00F33DA6"/>
    <w:rsid w:val="00F343AA"/>
    <w:rsid w:val="00F4241B"/>
    <w:rsid w:val="00F46704"/>
    <w:rsid w:val="00F46C17"/>
    <w:rsid w:val="00F47585"/>
    <w:rsid w:val="00F477B0"/>
    <w:rsid w:val="00F6249C"/>
    <w:rsid w:val="00F62C5C"/>
    <w:rsid w:val="00F63E8D"/>
    <w:rsid w:val="00F678B8"/>
    <w:rsid w:val="00F7078E"/>
    <w:rsid w:val="00F73BA4"/>
    <w:rsid w:val="00F75BDB"/>
    <w:rsid w:val="00F76239"/>
    <w:rsid w:val="00F76740"/>
    <w:rsid w:val="00F77C71"/>
    <w:rsid w:val="00F81232"/>
    <w:rsid w:val="00F8291C"/>
    <w:rsid w:val="00F82939"/>
    <w:rsid w:val="00F85E6F"/>
    <w:rsid w:val="00F95449"/>
    <w:rsid w:val="00F97B08"/>
    <w:rsid w:val="00FA1942"/>
    <w:rsid w:val="00FA380A"/>
    <w:rsid w:val="00FC2B5D"/>
    <w:rsid w:val="00FC2CB5"/>
    <w:rsid w:val="00FC38D9"/>
    <w:rsid w:val="00FC3A8F"/>
    <w:rsid w:val="00FC595E"/>
    <w:rsid w:val="00FC6D79"/>
    <w:rsid w:val="00FD19F7"/>
    <w:rsid w:val="00FD3293"/>
    <w:rsid w:val="00FD53DA"/>
    <w:rsid w:val="00FD7402"/>
    <w:rsid w:val="00FE04E4"/>
    <w:rsid w:val="00FE2DD7"/>
    <w:rsid w:val="00FE73F9"/>
    <w:rsid w:val="00FF05EA"/>
    <w:rsid w:val="00FF0A94"/>
    <w:rsid w:val="00FF1057"/>
    <w:rsid w:val="00FF3E25"/>
    <w:rsid w:val="00FF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844B97"/>
  <w15:docId w15:val="{E662A24F-20FD-432C-9C30-B7E02F2A0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30D"/>
    <w:pPr>
      <w:spacing w:before="120" w:after="120"/>
    </w:pPr>
    <w:rPr>
      <w:sz w:val="24"/>
    </w:rPr>
  </w:style>
  <w:style w:type="paragraph" w:styleId="Heading1">
    <w:name w:val="heading 1"/>
    <w:basedOn w:val="Normal"/>
    <w:next w:val="Normal"/>
    <w:qFormat/>
    <w:rsid w:val="00A12209"/>
    <w:pPr>
      <w:keepNext/>
      <w:spacing w:before="240" w:after="60"/>
      <w:jc w:val="center"/>
      <w:outlineLvl w:val="0"/>
    </w:pPr>
    <w:rPr>
      <w:rFonts w:ascii="Arial Bold" w:hAnsi="Arial Bold"/>
      <w:b/>
      <w:kern w:val="28"/>
      <w:sz w:val="28"/>
      <w:u w:val="single"/>
    </w:rPr>
  </w:style>
  <w:style w:type="paragraph" w:styleId="Heading2">
    <w:name w:val="heading 2"/>
    <w:basedOn w:val="Normal"/>
    <w:next w:val="Normal"/>
    <w:qFormat/>
    <w:rsid w:val="00A12209"/>
    <w:pPr>
      <w:keepNext/>
      <w:spacing w:before="240" w:after="60"/>
      <w:outlineLvl w:val="1"/>
    </w:pPr>
    <w:rPr>
      <w:b/>
      <w:sz w:val="28"/>
      <w:u w:val="single"/>
    </w:rPr>
  </w:style>
  <w:style w:type="paragraph" w:styleId="Heading3">
    <w:name w:val="heading 3"/>
    <w:basedOn w:val="Heading2"/>
    <w:next w:val="base-text-paragraph"/>
    <w:link w:val="Heading3Char"/>
    <w:qFormat/>
    <w:rsid w:val="003E1CE3"/>
    <w:pPr>
      <w:tabs>
        <w:tab w:val="left" w:pos="1987"/>
      </w:tabs>
      <w:spacing w:after="120"/>
      <w:outlineLvl w:val="2"/>
    </w:pPr>
    <w:rPr>
      <w:kern w:val="28"/>
      <w:sz w:val="24"/>
      <w:u w:val="none"/>
    </w:rPr>
  </w:style>
  <w:style w:type="paragraph" w:styleId="Heading4">
    <w:name w:val="heading 4"/>
    <w:basedOn w:val="Heading3"/>
    <w:next w:val="base-text-paragraph"/>
    <w:qFormat/>
    <w:rsid w:val="00E4438C"/>
    <w:pPr>
      <w:spacing w:before="12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2BBA"/>
    <w:pPr>
      <w:jc w:val="center"/>
    </w:pPr>
    <w:rPr>
      <w:b/>
    </w:rPr>
  </w:style>
  <w:style w:type="paragraph" w:styleId="BodyText">
    <w:name w:val="Body Text"/>
    <w:basedOn w:val="Normal"/>
    <w:rsid w:val="00392BBA"/>
  </w:style>
  <w:style w:type="paragraph" w:styleId="BodyText2">
    <w:name w:val="Body Text 2"/>
    <w:basedOn w:val="Normal"/>
    <w:rsid w:val="00392BBA"/>
    <w:rPr>
      <w:u w:val="single"/>
    </w:rPr>
  </w:style>
  <w:style w:type="paragraph" w:customStyle="1" w:styleId="Dotpoint">
    <w:name w:val="Dot point"/>
    <w:basedOn w:val="Normal"/>
    <w:rsid w:val="00392BBA"/>
    <w:pPr>
      <w:numPr>
        <w:numId w:val="1"/>
      </w:numPr>
      <w:tabs>
        <w:tab w:val="clear" w:pos="360"/>
        <w:tab w:val="num" w:pos="709"/>
        <w:tab w:val="left" w:pos="851"/>
      </w:tabs>
      <w:ind w:left="709" w:hanging="283"/>
    </w:pPr>
  </w:style>
  <w:style w:type="paragraph" w:styleId="TableofAuthorities">
    <w:name w:val="table of authorities"/>
    <w:basedOn w:val="Normal"/>
    <w:next w:val="Normal"/>
    <w:semiHidden/>
    <w:rsid w:val="00392BBA"/>
    <w:pPr>
      <w:ind w:left="200" w:hanging="200"/>
    </w:pPr>
  </w:style>
  <w:style w:type="paragraph" w:customStyle="1" w:styleId="base-text-paragraph">
    <w:name w:val="base-text-paragraph"/>
    <w:rsid w:val="00392BBA"/>
    <w:pPr>
      <w:tabs>
        <w:tab w:val="left" w:pos="1987"/>
      </w:tabs>
      <w:spacing w:before="120" w:after="120"/>
      <w:ind w:left="1140"/>
    </w:pPr>
    <w:rPr>
      <w:sz w:val="24"/>
    </w:rPr>
  </w:style>
  <w:style w:type="paragraph" w:customStyle="1" w:styleId="Default">
    <w:name w:val="Default"/>
    <w:link w:val="DefaultChar"/>
    <w:rsid w:val="005833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32DD"/>
    <w:rPr>
      <w:color w:val="0000FF" w:themeColor="hyperlink"/>
      <w:u w:val="single"/>
    </w:rPr>
  </w:style>
  <w:style w:type="paragraph" w:customStyle="1" w:styleId="Bullet">
    <w:name w:val="Bullet"/>
    <w:basedOn w:val="Normal"/>
    <w:link w:val="BulletChar"/>
    <w:rsid w:val="00E0624D"/>
    <w:pPr>
      <w:numPr>
        <w:numId w:val="2"/>
      </w:numPr>
      <w:spacing w:before="240"/>
    </w:pPr>
    <w:rPr>
      <w:szCs w:val="23"/>
    </w:rPr>
  </w:style>
  <w:style w:type="character" w:customStyle="1" w:styleId="DefaultChar">
    <w:name w:val="Default Char"/>
    <w:basedOn w:val="DefaultParagraphFont"/>
    <w:link w:val="Default"/>
    <w:rsid w:val="00E0624D"/>
    <w:rPr>
      <w:color w:val="000000"/>
      <w:sz w:val="24"/>
      <w:szCs w:val="24"/>
    </w:rPr>
  </w:style>
  <w:style w:type="character" w:customStyle="1" w:styleId="BulletChar">
    <w:name w:val="Bullet Char"/>
    <w:basedOn w:val="DefaultChar"/>
    <w:link w:val="Bullet"/>
    <w:rsid w:val="00E0624D"/>
    <w:rPr>
      <w:color w:val="000000"/>
      <w:sz w:val="24"/>
      <w:szCs w:val="23"/>
    </w:rPr>
  </w:style>
  <w:style w:type="paragraph" w:customStyle="1" w:styleId="Dash">
    <w:name w:val="Dash"/>
    <w:basedOn w:val="Normal"/>
    <w:link w:val="DashChar"/>
    <w:rsid w:val="00E0624D"/>
    <w:pPr>
      <w:numPr>
        <w:ilvl w:val="1"/>
        <w:numId w:val="2"/>
      </w:numPr>
      <w:spacing w:before="240"/>
    </w:pPr>
    <w:rPr>
      <w:szCs w:val="23"/>
    </w:rPr>
  </w:style>
  <w:style w:type="character" w:customStyle="1" w:styleId="DashChar">
    <w:name w:val="Dash Char"/>
    <w:basedOn w:val="DefaultChar"/>
    <w:link w:val="Dash"/>
    <w:rsid w:val="00E0624D"/>
    <w:rPr>
      <w:color w:val="000000"/>
      <w:sz w:val="24"/>
      <w:szCs w:val="23"/>
    </w:rPr>
  </w:style>
  <w:style w:type="paragraph" w:customStyle="1" w:styleId="DoubleDot">
    <w:name w:val="Double Dot"/>
    <w:basedOn w:val="Normal"/>
    <w:link w:val="DoubleDotChar"/>
    <w:rsid w:val="00E0624D"/>
    <w:pPr>
      <w:numPr>
        <w:ilvl w:val="2"/>
        <w:numId w:val="2"/>
      </w:numPr>
      <w:spacing w:before="240"/>
    </w:pPr>
    <w:rPr>
      <w:szCs w:val="23"/>
    </w:rPr>
  </w:style>
  <w:style w:type="character" w:customStyle="1" w:styleId="DoubleDotChar">
    <w:name w:val="Double Dot Char"/>
    <w:basedOn w:val="DefaultChar"/>
    <w:link w:val="DoubleDot"/>
    <w:rsid w:val="00E0624D"/>
    <w:rPr>
      <w:color w:val="000000"/>
      <w:sz w:val="24"/>
      <w:szCs w:val="23"/>
    </w:rPr>
  </w:style>
  <w:style w:type="character" w:styleId="PlaceholderText">
    <w:name w:val="Placeholder Text"/>
    <w:basedOn w:val="DefaultParagraphFont"/>
    <w:uiPriority w:val="99"/>
    <w:semiHidden/>
    <w:rsid w:val="00A1220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20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20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3E1CE3"/>
    <w:rPr>
      <w:b/>
      <w:kern w:val="28"/>
      <w:sz w:val="24"/>
    </w:rPr>
  </w:style>
  <w:style w:type="paragraph" w:styleId="Header">
    <w:name w:val="header"/>
    <w:basedOn w:val="Normal"/>
    <w:link w:val="HeaderChar"/>
    <w:uiPriority w:val="99"/>
    <w:unhideWhenUsed/>
    <w:rsid w:val="00954679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5467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54679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54679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E4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4BA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4BA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B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4BA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80297"/>
    <w:rPr>
      <w:color w:val="800080" w:themeColor="followedHyperlink"/>
      <w:u w:val="single"/>
    </w:rPr>
  </w:style>
  <w:style w:type="character" w:customStyle="1" w:styleId="Style1">
    <w:name w:val="Style1"/>
    <w:basedOn w:val="DefaultParagraphFont"/>
    <w:uiPriority w:val="1"/>
    <w:rsid w:val="002F022D"/>
    <w:rPr>
      <w:u w:val="single"/>
    </w:rPr>
  </w:style>
  <w:style w:type="paragraph" w:styleId="ListParagraph">
    <w:name w:val="List Paragraph"/>
    <w:basedOn w:val="Normal"/>
    <w:uiPriority w:val="34"/>
    <w:qFormat/>
    <w:rsid w:val="007B2143"/>
    <w:pPr>
      <w:ind w:left="720"/>
      <w:contextualSpacing/>
    </w:pPr>
  </w:style>
  <w:style w:type="paragraph" w:styleId="Revision">
    <w:name w:val="Revision"/>
    <w:hidden/>
    <w:uiPriority w:val="99"/>
    <w:semiHidden/>
    <w:rsid w:val="00623F9C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9205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2789F"/>
    <w:pPr>
      <w:spacing w:before="100" w:beforeAutospacing="1" w:after="100" w:afterAutospacing="1"/>
    </w:pPr>
    <w:rPr>
      <w:szCs w:val="24"/>
    </w:rPr>
  </w:style>
  <w:style w:type="character" w:customStyle="1" w:styleId="ui-provider">
    <w:name w:val="ui-provider"/>
    <w:basedOn w:val="DefaultParagraphFont"/>
    <w:rsid w:val="00906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6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Sub-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FB6A4F314E5404799399FD19A4C0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C3F34-6DD8-4B1D-914B-562B9B8F483F}"/>
      </w:docPartPr>
      <w:docPartBody>
        <w:p w:rsidR="004A267D" w:rsidRDefault="004A267D">
          <w:pPr>
            <w:pStyle w:val="4FB6A4F314E5404799399FD19A4C0FDA"/>
          </w:pPr>
          <w:r w:rsidRPr="003C5719">
            <w:rPr>
              <w:rStyle w:val="PlaceholderText"/>
              <w:sz w:val="24"/>
              <w:szCs w:val="24"/>
            </w:rPr>
            <w:t>select a Minister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Times New Roman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165"/>
    <w:rsid w:val="004A267D"/>
    <w:rsid w:val="00756F62"/>
    <w:rsid w:val="00847B04"/>
    <w:rsid w:val="00C755CC"/>
    <w:rsid w:val="00D41165"/>
    <w:rsid w:val="00EA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FB6A4F314E5404799399FD19A4C0FDA">
    <w:name w:val="4FB6A4F314E5404799399FD19A4C0F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e39d773-a83d-4623-ae74-f25711a76616">5D7SUYYWNZQE-140307370-2669</_dlc_DocId>
    <_dlc_DocIdUrl xmlns="fe39d773-a83d-4623-ae74-f25711a76616">
      <Url>https://austreasury.sharepoint.com/sites/leg-meas-function/_layouts/15/DocIdRedir.aspx?ID=5D7SUYYWNZQE-140307370-2669</Url>
      <Description>5D7SUYYWNZQE-140307370-2669</Description>
    </_dlc_DocIdUrl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Legislative measures</TermName>
          <TermId xmlns="http://schemas.microsoft.com/office/infopath/2007/PartnerControls">0d31ce10-0017-4a46-8d2d-ba60058cb6a2</TermId>
        </TermInfo>
      </Terms>
    </e4fe7dcdd1c0411bbf19a4de3665191f>
    <kfc39f3e4e2747ae990d3c8bb74a5a6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Explanatory Materials</TermName>
          <TermId xmlns="http://schemas.microsoft.com/office/infopath/2007/PartnerControls">ac61e78e-992e-40fd-ae93-2c9522960b05</TermId>
        </TermInfo>
      </Terms>
    </kfc39f3e4e2747ae990d3c8bb74a5a64>
    <ge25bdd0d6464e36b066695d9e81d63d xmlns="fe39d773-a83d-4623-ae74-f25711a76616">
      <Terms xmlns="http://schemas.microsoft.com/office/infopath/2007/PartnerControls"/>
    </ge25bdd0d6464e36b066695d9e81d63d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Charities</TermName>
          <TermId xmlns="http://schemas.microsoft.com/office/infopath/2007/PartnerControls">bd0015b9-3540-424a-b9f7-6d1c7eed6dfa</TermId>
        </TermInfo>
      </Terms>
    </gfba5f33532c49208d2320ce38cc3c2b>
    <TaxCatchAll xmlns="ff38c824-6e29-4496-8487-69f397e7ed29">
      <Value>153</Value>
      <Value>87</Value>
      <Value>1</Value>
      <Value>28</Value>
    </TaxCatchAll>
    <lcf76f155ced4ddcb4097134ff3c332f xmlns="7865330c-fbc7-491e-a33e-3e7ed08202e7">
      <Terms xmlns="http://schemas.microsoft.com/office/infopath/2007/PartnerControls"/>
    </lcf76f155ced4ddcb4097134ff3c332f>
    <DocumentSetDescription xmlns="http://schemas.microsoft.com/sharepoint/v3" xsi:nil="true"/>
    <Measureorigin xmlns="a289cb20-8bb9-401f-8d7b-706fb1a2988d" xsi:nil="true"/>
    <PT_x002f_Measure_x0020_No. xmlns="ff38c824-6e29-4496-8487-69f397e7ed29">TSY/46/510</PT_x002f_Measure_x0020_No.>
    <Keydoc xmlns="a289cb20-8bb9-401f-8d7b-706fb1a2988d" xsi:nil="true"/>
    <Act_x0028_s_x0029_beingamended xmlns="a289cb20-8bb9-401f-8d7b-706fb1a2988d" xsi:nil="true"/>
    <Projectname xmlns="a289cb20-8bb9-401f-8d7b-706fb1a2988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20F3A58D1FCD479DB09520EEB08727" ma:contentTypeVersion="28" ma:contentTypeDescription="Create a new document." ma:contentTypeScope="" ma:versionID="316af821a44ebdc507e406895bf40ee3">
  <xsd:schema xmlns:xsd="http://www.w3.org/2001/XMLSchema" xmlns:xs="http://www.w3.org/2001/XMLSchema" xmlns:p="http://schemas.microsoft.com/office/2006/metadata/properties" xmlns:ns1="http://schemas.microsoft.com/sharepoint/v3" xmlns:ns2="ff38c824-6e29-4496-8487-69f397e7ed29" xmlns:ns3="fe39d773-a83d-4623-ae74-f25711a76616" xmlns:ns4="a289cb20-8bb9-401f-8d7b-706fb1a2988d" xmlns:ns5="7865330c-fbc7-491e-a33e-3e7ed08202e7" targetNamespace="http://schemas.microsoft.com/office/2006/metadata/properties" ma:root="true" ma:fieldsID="813e0a2b78cdb0b969af0b93ac7d8272" ns1:_="" ns2:_="" ns3:_="" ns4:_="" ns5:_="">
    <xsd:import namespace="http://schemas.microsoft.com/sharepoint/v3"/>
    <xsd:import namespace="ff38c824-6e29-4496-8487-69f397e7ed29"/>
    <xsd:import namespace="fe39d773-a83d-4623-ae74-f25711a76616"/>
    <xsd:import namespace="a289cb20-8bb9-401f-8d7b-706fb1a2988d"/>
    <xsd:import namespace="7865330c-fbc7-491e-a33e-3e7ed08202e7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a48f371a4a874164b16a8c4aab488f5c"/>
                <xsd:element ref="ns2:TaxCatchAll" minOccurs="0"/>
                <xsd:element ref="ns2:TaxCatchAllLabel" minOccurs="0"/>
                <xsd:element ref="ns3:e4fe7dcdd1c0411bbf19a4de3665191f"/>
                <xsd:element ref="ns3:gfba5f33532c49208d2320ce38cc3c2b"/>
                <xsd:element ref="ns3:kfc39f3e4e2747ae990d3c8bb74a5a64"/>
                <xsd:element ref="ns3:ge25bdd0d6464e36b066695d9e81d63d" minOccurs="0"/>
                <xsd:element ref="ns4:MediaServiceMetadata" minOccurs="0"/>
                <xsd:element ref="ns4:MediaServiceFastMetadata" minOccurs="0"/>
                <xsd:element ref="ns4:Keydoc" minOccurs="0"/>
                <xsd:element ref="ns4:Projectname" minOccurs="0"/>
                <xsd:element ref="ns4:Measureorigin" minOccurs="0"/>
                <xsd:element ref="ns4:Act_x0028_s_x0029_beingamended" minOccurs="0"/>
                <xsd:element ref="ns2:PT_x002f_Measure_x0020_No." minOccurs="0"/>
                <xsd:element ref="ns1:DocumentSetDescription" minOccurs="0"/>
                <xsd:element ref="ns2:SharedWithUsers" minOccurs="0"/>
                <xsd:element ref="ns2:SharedWithDetails" minOccurs="0"/>
                <xsd:element ref="ns5:lcf76f155ced4ddcb4097134ff3c332f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30" nillable="true" ma:displayName="Description" ma:description="A description of the Document Set" ma:hidden="true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d71235a-ff49-47a8-898e-6f6472b160f4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ed71235a-ff49-47a8-898e-6f6472b160f4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T_x002f_Measure_x0020_No." ma:index="29" nillable="true" ma:displayName="PT/Measure No." ma:internalName="PT_x002F_Measure_x0020_No_x002e_">
      <xsd:simpleType>
        <xsd:restriction base="dms:Text">
          <xsd:maxLength value="255"/>
        </xsd:restriction>
      </xsd:simple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fe7dcdd1c0411bbf19a4de3665191f" ma:index="15" ma:taxonomy="true" ma:internalName="e4fe7dcdd1c0411bbf19a4de3665191f" ma:taxonomyFieldName="eActivity" ma:displayName="Activity" ma:readOnly="false" ma:default="28;#Legislative measures|0d31ce10-0017-4a46-8d2d-ba60058cb6a2" ma:fieldId="{e4fe7dcd-d1c0-411b-bf19-a4de3665191f}" ma:sspId="218240cd-c75f-40bd-87f4-262ac964b25b" ma:termSetId="b4be457e-5c7d-4d18-a155-e172d003877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17" ma:taxonomy="true" ma:internalName="gfba5f33532c49208d2320ce38cc3c2b" ma:taxonomyFieldName="eTopic" ma:displayName="Topic" ma:readOnly="false" ma:default="" ma:fieldId="{0fba5f33-532c-4920-8d23-20ce38cc3c2b}" ma:taxonomyMulti="true" ma:sspId="218240cd-c75f-40bd-87f4-262ac964b25b" ma:termSetId="2ff3be35-0a0f-4026-b5c8-217e69393a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9" ma:taxonomy="true" ma:internalName="kfc39f3e4e2747ae990d3c8bb74a5a64" ma:taxonomyFieldName="eDocumentType" ma:displayName="Document Type" ma:readOnly="false" ma:default="" ma:fieldId="{4fc39f3e-4e27-47ae-990d-3c8bb74a5a64}" ma:sspId="218240cd-c75f-40bd-87f4-262ac964b25b" ma:termSetId="7065a85d-cd15-46f8-9e6e-4898c90348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21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9cb20-8bb9-401f-8d7b-706fb1a298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Keydoc" ma:index="25" nillable="true" ma:displayName="Key doc?" ma:description="Optional tag to help keep track of key documents in a measure (e.g. the exposure draft, introduced versions of explanatory memoranda, a finalised NPP, particularly important legal advices)" ma:format="RadioButtons" ma:internalName="Keydoc">
      <xsd:simpleType>
        <xsd:restriction base="dms:Choice">
          <xsd:enumeration value="Yes"/>
          <xsd:enumeration value="No"/>
        </xsd:restriction>
      </xsd:simpleType>
    </xsd:element>
    <xsd:element name="Projectname" ma:index="26" nillable="true" ma:displayName="Project Name" ma:description="Optional tag if you have several PT-numbered measures which are the same project in substance (e.g. 'digital tax')" ma:format="Dropdown" ma:internalName="Projectname">
      <xsd:simpleType>
        <xsd:restriction base="dms:Text">
          <xsd:maxLength value="255"/>
        </xsd:restriction>
      </xsd:simpleType>
    </xsd:element>
    <xsd:element name="Measureorigin" ma:index="27" nillable="true" ma:displayName="Measure Origin" ma:description="Optional tag to identify measure origin (e.g. Budget, Financial Services Royal Commission)" ma:format="Dropdown" ma:internalName="Measureorigin">
      <xsd:simpleType>
        <xsd:restriction base="dms:Text">
          <xsd:maxLength value="255"/>
        </xsd:restriction>
      </xsd:simpleType>
    </xsd:element>
    <xsd:element name="Act_x0028_s_x0029_beingamended" ma:index="28" nillable="true" ma:displayName="Act(s) Being Amended" ma:description="Optional tag to identify Act(s) being amended by your measure" ma:format="Dropdown" ma:internalName="Act_x0028_s_x0029_beingamended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5330c-fbc7-491e-a33e-3e7ed08202e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6278533-3486-40E5-9013-DD26FD164D39}">
  <ds:schemaRefs>
    <ds:schemaRef ds:uri="http://schemas.microsoft.com/office/2006/metadata/properties"/>
    <ds:schemaRef ds:uri="http://schemas.microsoft.com/office/infopath/2007/PartnerControls"/>
    <ds:schemaRef ds:uri="fe39d773-a83d-4623-ae74-f25711a76616"/>
    <ds:schemaRef ds:uri="ff38c824-6e29-4496-8487-69f397e7ed29"/>
    <ds:schemaRef ds:uri="7865330c-fbc7-491e-a33e-3e7ed08202e7"/>
    <ds:schemaRef ds:uri="http://schemas.microsoft.com/sharepoint/v3"/>
    <ds:schemaRef ds:uri="a289cb20-8bb9-401f-8d7b-706fb1a2988d"/>
  </ds:schemaRefs>
</ds:datastoreItem>
</file>

<file path=customXml/itemProps2.xml><?xml version="1.0" encoding="utf-8"?>
<ds:datastoreItem xmlns:ds="http://schemas.openxmlformats.org/officeDocument/2006/customXml" ds:itemID="{7FE07210-1BFA-44C2-84D3-51F4055462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876B00-0043-4346-A94E-C04381DF7E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38c824-6e29-4496-8487-69f397e7ed29"/>
    <ds:schemaRef ds:uri="fe39d773-a83d-4623-ae74-f25711a76616"/>
    <ds:schemaRef ds:uri="a289cb20-8bb9-401f-8d7b-706fb1a2988d"/>
    <ds:schemaRef ds:uri="7865330c-fbc7-491e-a33e-3e7ed08202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13E4F5-4F94-4FE5-A63E-17B18647430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2AEC2BA-AE17-4950-B3EF-899968B6381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Sub-ES.dotx</Template>
  <TotalTime>0</TotalTime>
  <Pages>5</Pages>
  <Words>1287</Words>
  <Characters>7268</Characters>
  <Application>Microsoft Office Word</Application>
  <DocSecurity>4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STATEMENT</vt:lpstr>
    </vt:vector>
  </TitlesOfParts>
  <Company>Treasury</Company>
  <LinksUpToDate>false</LinksUpToDate>
  <CharactersWithSpaces>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STATEMENT</dc:title>
  <dc:subject/>
  <dc:creator>Roche, Lara</dc:creator>
  <cp:keywords/>
  <cp:lastModifiedBy>Morrison, Emily</cp:lastModifiedBy>
  <cp:revision>2</cp:revision>
  <cp:lastPrinted>2023-11-06T06:41:00Z</cp:lastPrinted>
  <dcterms:created xsi:type="dcterms:W3CDTF">2023-11-20T03:55:00Z</dcterms:created>
  <dcterms:modified xsi:type="dcterms:W3CDTF">2023-11-20T03:55:00Z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0x010100C720F3A58D1FCD479DB09520EEB08727</vt:lpwstr>
  </property>
  <property fmtid="{D5CDD505-2E9C-101B-9397-08002B2CF9AE}" pid="4" name="TSYRecordClass">
    <vt:lpwstr>1;#AE-20260-Destroy 7 years after action completed|623f5ec9-ec5d-4824-8e13-9c9bfc51fe7e</vt:lpwstr>
  </property>
  <property fmtid="{D5CDD505-2E9C-101B-9397-08002B2CF9AE}" pid="5" name="_dlc_DocIdItemGuid">
    <vt:lpwstr>9bf44d4a-3676-41bf-afa0-c70467cdd68a</vt:lpwstr>
  </property>
  <property fmtid="{D5CDD505-2E9C-101B-9397-08002B2CF9AE}" pid="6" name="TSYTopic">
    <vt:lpwstr/>
  </property>
  <property fmtid="{D5CDD505-2E9C-101B-9397-08002B2CF9AE}" pid="7" name="eTheme">
    <vt:lpwstr>1;#Law Design|318dd2d2-18da-4b8e-a458-14db2c1af95f</vt:lpwstr>
  </property>
  <property fmtid="{D5CDD505-2E9C-101B-9397-08002B2CF9AE}" pid="8" name="TSYStatus">
    <vt:lpwstr/>
  </property>
  <property fmtid="{D5CDD505-2E9C-101B-9397-08002B2CF9AE}" pid="9" name="MediaServiceImageTags">
    <vt:lpwstr/>
  </property>
  <property fmtid="{D5CDD505-2E9C-101B-9397-08002B2CF9AE}" pid="10" name="eDocumentType">
    <vt:lpwstr>153;#Explanatory Materials|ac61e78e-992e-40fd-ae93-2c9522960b05</vt:lpwstr>
  </property>
  <property fmtid="{D5CDD505-2E9C-101B-9397-08002B2CF9AE}" pid="11" name="TSYOffice">
    <vt:lpwstr/>
  </property>
  <property fmtid="{D5CDD505-2E9C-101B-9397-08002B2CF9AE}" pid="12" name="eTopic">
    <vt:lpwstr>87;#Charities|bd0015b9-3540-424a-b9f7-6d1c7eed6dfa</vt:lpwstr>
  </property>
  <property fmtid="{D5CDD505-2E9C-101B-9397-08002B2CF9AE}" pid="13" name="LMDivision">
    <vt:lpwstr/>
  </property>
  <property fmtid="{D5CDD505-2E9C-101B-9397-08002B2CF9AE}" pid="14" name="eActivity">
    <vt:lpwstr>28;#Legislative measures|0d31ce10-0017-4a46-8d2d-ba60058cb6a2</vt:lpwstr>
  </property>
  <property fmtid="{D5CDD505-2E9C-101B-9397-08002B2CF9AE}" pid="15" name="k8424359e03846678cc4a99dd97e9705">
    <vt:lpwstr/>
  </property>
</Properties>
</file>