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1CED7788" w:rsidR="00CC2E84" w:rsidRPr="006D28A4"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6D28A4">
        <w:rPr>
          <w:rFonts w:ascii="Times New Roman" w:hAnsi="Times New Roman" w:cs="Times New Roman"/>
          <w:b/>
          <w:bCs/>
          <w:color w:val="000000"/>
          <w:sz w:val="24"/>
          <w:szCs w:val="24"/>
        </w:rPr>
        <w:t>EXPLANATORY STATEMENT</w:t>
      </w:r>
      <w:r w:rsidR="003F7AA8" w:rsidRPr="006D28A4">
        <w:rPr>
          <w:rFonts w:ascii="Times New Roman" w:hAnsi="Times New Roman" w:cs="Times New Roman"/>
          <w:b/>
          <w:bCs/>
          <w:color w:val="000000"/>
          <w:sz w:val="24"/>
          <w:szCs w:val="24"/>
        </w:rPr>
        <w:t xml:space="preserve"> </w:t>
      </w:r>
    </w:p>
    <w:p w14:paraId="30F42933" w14:textId="77777777" w:rsidR="00CC2E84" w:rsidRPr="006D28A4" w:rsidRDefault="00CC2E84" w:rsidP="00CC2E84">
      <w:pPr>
        <w:autoSpaceDE w:val="0"/>
        <w:autoSpaceDN w:val="0"/>
        <w:adjustRightInd w:val="0"/>
        <w:spacing w:after="0" w:line="240" w:lineRule="auto"/>
        <w:jc w:val="center"/>
        <w:rPr>
          <w:rFonts w:ascii="Times New Roman" w:hAnsi="Times New Roman" w:cs="Times New Roman"/>
          <w:b/>
          <w:bCs/>
          <w:color w:val="000000"/>
          <w:sz w:val="24"/>
          <w:szCs w:val="24"/>
        </w:rPr>
      </w:pPr>
    </w:p>
    <w:p w14:paraId="2CF4E6DD" w14:textId="77777777" w:rsidR="007F3585" w:rsidRPr="006D28A4" w:rsidRDefault="007F3585" w:rsidP="007F3585">
      <w:pPr>
        <w:jc w:val="center"/>
        <w:rPr>
          <w:rFonts w:ascii="Times New Roman" w:hAnsi="Times New Roman" w:cs="Times New Roman"/>
          <w:b/>
          <w:bCs/>
          <w:i/>
          <w:sz w:val="24"/>
          <w:szCs w:val="24"/>
        </w:rPr>
      </w:pPr>
      <w:r w:rsidRPr="006D28A4">
        <w:rPr>
          <w:rFonts w:ascii="Times New Roman" w:hAnsi="Times New Roman" w:cs="Times New Roman"/>
          <w:b/>
          <w:bCs/>
          <w:i/>
          <w:sz w:val="24"/>
          <w:szCs w:val="24"/>
        </w:rPr>
        <w:t>National Health Act 1953</w:t>
      </w:r>
    </w:p>
    <w:p w14:paraId="7F38D80D" w14:textId="72B2D01A" w:rsidR="007F3585" w:rsidRPr="006D28A4" w:rsidRDefault="007F3585" w:rsidP="007F3585">
      <w:pPr>
        <w:jc w:val="center"/>
        <w:rPr>
          <w:rStyle w:val="Strong"/>
          <w:rFonts w:ascii="Times New Roman" w:hAnsi="Times New Roman" w:cs="Times New Roman"/>
          <w:i/>
          <w:iCs/>
          <w:color w:val="212121"/>
          <w:sz w:val="24"/>
          <w:szCs w:val="24"/>
        </w:rPr>
      </w:pPr>
      <w:bookmarkStart w:id="0" w:name="_Hlk137814363"/>
      <w:r w:rsidRPr="006D28A4">
        <w:rPr>
          <w:rStyle w:val="Strong"/>
          <w:rFonts w:ascii="Times New Roman" w:hAnsi="Times New Roman" w:cs="Times New Roman"/>
          <w:i/>
          <w:iCs/>
          <w:color w:val="212121"/>
          <w:sz w:val="24"/>
          <w:szCs w:val="24"/>
        </w:rPr>
        <w:t xml:space="preserve">National Health (Transitional </w:t>
      </w:r>
      <w:r w:rsidR="00D45440" w:rsidRPr="006D28A4">
        <w:rPr>
          <w:rStyle w:val="Strong"/>
          <w:rFonts w:ascii="Times New Roman" w:hAnsi="Times New Roman" w:cs="Times New Roman"/>
          <w:i/>
          <w:iCs/>
          <w:color w:val="212121"/>
          <w:sz w:val="24"/>
          <w:szCs w:val="24"/>
        </w:rPr>
        <w:t>A</w:t>
      </w:r>
      <w:r w:rsidRPr="006D28A4">
        <w:rPr>
          <w:rStyle w:val="Strong"/>
          <w:rFonts w:ascii="Times New Roman" w:hAnsi="Times New Roman" w:cs="Times New Roman"/>
          <w:i/>
          <w:iCs/>
          <w:color w:val="212121"/>
          <w:sz w:val="24"/>
          <w:szCs w:val="24"/>
        </w:rPr>
        <w:t xml:space="preserve">rrangements for </w:t>
      </w:r>
      <w:r w:rsidR="00D45440" w:rsidRPr="006D28A4">
        <w:rPr>
          <w:rStyle w:val="Strong"/>
          <w:rFonts w:ascii="Times New Roman" w:hAnsi="Times New Roman" w:cs="Times New Roman"/>
          <w:i/>
          <w:iCs/>
          <w:color w:val="212121"/>
          <w:sz w:val="24"/>
          <w:szCs w:val="24"/>
        </w:rPr>
        <w:t>O</w:t>
      </w:r>
      <w:r w:rsidRPr="006D28A4">
        <w:rPr>
          <w:rStyle w:val="Strong"/>
          <w:rFonts w:ascii="Times New Roman" w:hAnsi="Times New Roman" w:cs="Times New Roman"/>
          <w:i/>
          <w:iCs/>
          <w:color w:val="212121"/>
          <w:sz w:val="24"/>
          <w:szCs w:val="24"/>
        </w:rPr>
        <w:t xml:space="preserve">pioid </w:t>
      </w:r>
      <w:r w:rsidR="00D45440" w:rsidRPr="006D28A4">
        <w:rPr>
          <w:rStyle w:val="Strong"/>
          <w:rFonts w:ascii="Times New Roman" w:hAnsi="Times New Roman" w:cs="Times New Roman"/>
          <w:i/>
          <w:iCs/>
          <w:color w:val="212121"/>
          <w:sz w:val="24"/>
          <w:szCs w:val="24"/>
        </w:rPr>
        <w:t>D</w:t>
      </w:r>
      <w:r w:rsidRPr="006D28A4">
        <w:rPr>
          <w:rStyle w:val="Strong"/>
          <w:rFonts w:ascii="Times New Roman" w:hAnsi="Times New Roman" w:cs="Times New Roman"/>
          <w:i/>
          <w:iCs/>
          <w:color w:val="212121"/>
          <w:sz w:val="24"/>
          <w:szCs w:val="24"/>
        </w:rPr>
        <w:t xml:space="preserve">ependence </w:t>
      </w:r>
      <w:r w:rsidR="00D45440" w:rsidRPr="006D28A4">
        <w:rPr>
          <w:rStyle w:val="Strong"/>
          <w:rFonts w:ascii="Times New Roman" w:hAnsi="Times New Roman" w:cs="Times New Roman"/>
          <w:i/>
          <w:iCs/>
          <w:color w:val="212121"/>
          <w:sz w:val="24"/>
          <w:szCs w:val="24"/>
        </w:rPr>
        <w:t>T</w:t>
      </w:r>
      <w:r w:rsidRPr="006D28A4">
        <w:rPr>
          <w:rStyle w:val="Strong"/>
          <w:rFonts w:ascii="Times New Roman" w:hAnsi="Times New Roman" w:cs="Times New Roman"/>
          <w:i/>
          <w:iCs/>
          <w:color w:val="212121"/>
          <w:sz w:val="24"/>
          <w:szCs w:val="24"/>
        </w:rPr>
        <w:t xml:space="preserve">reatment </w:t>
      </w:r>
      <w:r w:rsidR="00D45440" w:rsidRPr="006D28A4">
        <w:rPr>
          <w:rStyle w:val="Strong"/>
          <w:rFonts w:ascii="Times New Roman" w:hAnsi="Times New Roman" w:cs="Times New Roman"/>
          <w:i/>
          <w:iCs/>
          <w:color w:val="212121"/>
          <w:sz w:val="24"/>
          <w:szCs w:val="24"/>
        </w:rPr>
        <w:t>M</w:t>
      </w:r>
      <w:r w:rsidRPr="006D28A4">
        <w:rPr>
          <w:rStyle w:val="Strong"/>
          <w:rFonts w:ascii="Times New Roman" w:hAnsi="Times New Roman" w:cs="Times New Roman"/>
          <w:i/>
          <w:iCs/>
          <w:color w:val="212121"/>
          <w:sz w:val="24"/>
          <w:szCs w:val="24"/>
        </w:rPr>
        <w:t>edicines) Amendment (Extension) Special Arrangement 2023</w:t>
      </w:r>
    </w:p>
    <w:p w14:paraId="3A2A643C" w14:textId="65048FED" w:rsidR="00D45440" w:rsidRPr="006D28A4" w:rsidRDefault="00D45440" w:rsidP="007F3585">
      <w:pPr>
        <w:jc w:val="center"/>
        <w:rPr>
          <w:rStyle w:val="Strong"/>
          <w:rFonts w:ascii="Times New Roman" w:hAnsi="Times New Roman" w:cs="Times New Roman"/>
          <w:color w:val="212121"/>
          <w:sz w:val="24"/>
          <w:szCs w:val="24"/>
        </w:rPr>
      </w:pPr>
      <w:r w:rsidRPr="006D28A4">
        <w:rPr>
          <w:rStyle w:val="Strong"/>
          <w:rFonts w:ascii="Times New Roman" w:hAnsi="Times New Roman" w:cs="Times New Roman"/>
          <w:color w:val="212121"/>
          <w:sz w:val="24"/>
          <w:szCs w:val="24"/>
        </w:rPr>
        <w:t xml:space="preserve">PB </w:t>
      </w:r>
      <w:r w:rsidR="00731C0C" w:rsidRPr="006D28A4">
        <w:rPr>
          <w:rStyle w:val="Strong"/>
          <w:rFonts w:ascii="Times New Roman" w:hAnsi="Times New Roman" w:cs="Times New Roman"/>
          <w:color w:val="212121"/>
          <w:sz w:val="24"/>
          <w:szCs w:val="24"/>
        </w:rPr>
        <w:t xml:space="preserve">124 </w:t>
      </w:r>
      <w:r w:rsidRPr="006D28A4">
        <w:rPr>
          <w:rStyle w:val="Strong"/>
          <w:rFonts w:ascii="Times New Roman" w:hAnsi="Times New Roman" w:cs="Times New Roman"/>
          <w:color w:val="212121"/>
          <w:sz w:val="24"/>
          <w:szCs w:val="24"/>
        </w:rPr>
        <w:t>of 2023</w:t>
      </w:r>
    </w:p>
    <w:bookmarkEnd w:id="0"/>
    <w:p w14:paraId="56250DD6" w14:textId="77777777" w:rsidR="00CC2E84" w:rsidRPr="006D28A4"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76B29C3" w14:textId="3E5683ED" w:rsidR="00CC2E84" w:rsidRPr="006D28A4" w:rsidRDefault="00CC2E84" w:rsidP="00B111F2">
      <w:pPr>
        <w:spacing w:after="0" w:line="240" w:lineRule="auto"/>
        <w:rPr>
          <w:rFonts w:ascii="Times New Roman" w:eastAsia="Times New Roman" w:hAnsi="Times New Roman" w:cs="Times New Roman"/>
          <w:b/>
          <w:bCs/>
          <w:sz w:val="24"/>
          <w:szCs w:val="24"/>
          <w:lang w:eastAsia="en-AU"/>
        </w:rPr>
      </w:pPr>
      <w:r w:rsidRPr="006D28A4">
        <w:rPr>
          <w:rFonts w:ascii="Times New Roman" w:eastAsia="Times New Roman" w:hAnsi="Times New Roman" w:cs="Times New Roman"/>
          <w:b/>
          <w:bCs/>
          <w:sz w:val="24"/>
          <w:szCs w:val="24"/>
          <w:lang w:eastAsia="en-AU"/>
        </w:rPr>
        <w:t>Purpose and operation</w:t>
      </w:r>
    </w:p>
    <w:p w14:paraId="79A6AD58" w14:textId="29973323" w:rsidR="00F76C51" w:rsidRPr="006D28A4" w:rsidRDefault="00C718E8" w:rsidP="00C4005B">
      <w:pPr>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The </w:t>
      </w:r>
      <w:r w:rsidR="007F3585" w:rsidRPr="006D28A4">
        <w:rPr>
          <w:rFonts w:ascii="Times New Roman" w:hAnsi="Times New Roman" w:cs="Times New Roman"/>
          <w:i/>
          <w:iCs/>
          <w:color w:val="000000"/>
          <w:sz w:val="24"/>
          <w:szCs w:val="24"/>
        </w:rPr>
        <w:t xml:space="preserve">National Health (Transitional </w:t>
      </w:r>
      <w:r w:rsidR="00D45440" w:rsidRPr="006D28A4">
        <w:rPr>
          <w:rFonts w:ascii="Times New Roman" w:hAnsi="Times New Roman" w:cs="Times New Roman"/>
          <w:i/>
          <w:iCs/>
          <w:color w:val="000000"/>
          <w:sz w:val="24"/>
          <w:szCs w:val="24"/>
        </w:rPr>
        <w:t>A</w:t>
      </w:r>
      <w:r w:rsidR="007F3585" w:rsidRPr="006D28A4">
        <w:rPr>
          <w:rFonts w:ascii="Times New Roman" w:hAnsi="Times New Roman" w:cs="Times New Roman"/>
          <w:i/>
          <w:iCs/>
          <w:color w:val="000000"/>
          <w:sz w:val="24"/>
          <w:szCs w:val="24"/>
        </w:rPr>
        <w:t xml:space="preserve">rrangements for </w:t>
      </w:r>
      <w:r w:rsidR="00D45440" w:rsidRPr="006D28A4">
        <w:rPr>
          <w:rFonts w:ascii="Times New Roman" w:hAnsi="Times New Roman" w:cs="Times New Roman"/>
          <w:i/>
          <w:iCs/>
          <w:color w:val="000000"/>
          <w:sz w:val="24"/>
          <w:szCs w:val="24"/>
        </w:rPr>
        <w:t>O</w:t>
      </w:r>
      <w:r w:rsidR="007F3585" w:rsidRPr="006D28A4">
        <w:rPr>
          <w:rFonts w:ascii="Times New Roman" w:hAnsi="Times New Roman" w:cs="Times New Roman"/>
          <w:i/>
          <w:iCs/>
          <w:color w:val="000000"/>
          <w:sz w:val="24"/>
          <w:szCs w:val="24"/>
        </w:rPr>
        <w:t xml:space="preserve">pioid </w:t>
      </w:r>
      <w:r w:rsidR="00D45440" w:rsidRPr="006D28A4">
        <w:rPr>
          <w:rFonts w:ascii="Times New Roman" w:hAnsi="Times New Roman" w:cs="Times New Roman"/>
          <w:i/>
          <w:iCs/>
          <w:color w:val="000000"/>
          <w:sz w:val="24"/>
          <w:szCs w:val="24"/>
        </w:rPr>
        <w:t>D</w:t>
      </w:r>
      <w:r w:rsidR="007F3585" w:rsidRPr="006D28A4">
        <w:rPr>
          <w:rFonts w:ascii="Times New Roman" w:hAnsi="Times New Roman" w:cs="Times New Roman"/>
          <w:i/>
          <w:iCs/>
          <w:color w:val="000000"/>
          <w:sz w:val="24"/>
          <w:szCs w:val="24"/>
        </w:rPr>
        <w:t xml:space="preserve">ependence </w:t>
      </w:r>
      <w:r w:rsidR="00D45440" w:rsidRPr="006D28A4">
        <w:rPr>
          <w:rFonts w:ascii="Times New Roman" w:hAnsi="Times New Roman" w:cs="Times New Roman"/>
          <w:i/>
          <w:iCs/>
          <w:color w:val="000000"/>
          <w:sz w:val="24"/>
          <w:szCs w:val="24"/>
        </w:rPr>
        <w:t>T</w:t>
      </w:r>
      <w:r w:rsidR="007F3585" w:rsidRPr="006D28A4">
        <w:rPr>
          <w:rFonts w:ascii="Times New Roman" w:hAnsi="Times New Roman" w:cs="Times New Roman"/>
          <w:i/>
          <w:iCs/>
          <w:color w:val="000000"/>
          <w:sz w:val="24"/>
          <w:szCs w:val="24"/>
        </w:rPr>
        <w:t xml:space="preserve">reatment </w:t>
      </w:r>
      <w:r w:rsidR="00D45440" w:rsidRPr="006D28A4">
        <w:rPr>
          <w:rFonts w:ascii="Times New Roman" w:hAnsi="Times New Roman" w:cs="Times New Roman"/>
          <w:i/>
          <w:iCs/>
          <w:color w:val="000000"/>
          <w:sz w:val="24"/>
          <w:szCs w:val="24"/>
        </w:rPr>
        <w:t>M</w:t>
      </w:r>
      <w:r w:rsidR="007F3585" w:rsidRPr="006D28A4">
        <w:rPr>
          <w:rFonts w:ascii="Times New Roman" w:hAnsi="Times New Roman" w:cs="Times New Roman"/>
          <w:i/>
          <w:iCs/>
          <w:color w:val="000000"/>
          <w:sz w:val="24"/>
          <w:szCs w:val="24"/>
        </w:rPr>
        <w:t>edicines) Amendment</w:t>
      </w:r>
      <w:r w:rsidR="007F3585" w:rsidRPr="006D28A4">
        <w:rPr>
          <w:rFonts w:ascii="Times New Roman" w:hAnsi="Times New Roman" w:cs="Times New Roman"/>
          <w:b/>
          <w:bCs/>
          <w:i/>
          <w:iCs/>
          <w:color w:val="000000"/>
          <w:sz w:val="24"/>
          <w:szCs w:val="24"/>
        </w:rPr>
        <w:t xml:space="preserve"> </w:t>
      </w:r>
      <w:r w:rsidR="007F3585" w:rsidRPr="006D28A4">
        <w:rPr>
          <w:rFonts w:ascii="Times New Roman" w:hAnsi="Times New Roman" w:cs="Times New Roman"/>
          <w:i/>
          <w:iCs/>
          <w:color w:val="000000"/>
          <w:sz w:val="24"/>
          <w:szCs w:val="24"/>
        </w:rPr>
        <w:t>(Extension) Special Arrangement 2023</w:t>
      </w:r>
      <w:r w:rsidR="007F3585" w:rsidRPr="006D28A4">
        <w:rPr>
          <w:rFonts w:ascii="Times New Roman" w:hAnsi="Times New Roman" w:cs="Times New Roman"/>
          <w:b/>
          <w:bCs/>
          <w:i/>
          <w:iCs/>
          <w:color w:val="000000"/>
          <w:sz w:val="24"/>
          <w:szCs w:val="24"/>
        </w:rPr>
        <w:t xml:space="preserve"> </w:t>
      </w:r>
      <w:r w:rsidR="00740C65" w:rsidRPr="006D28A4">
        <w:rPr>
          <w:rFonts w:ascii="Times New Roman" w:hAnsi="Times New Roman" w:cs="Times New Roman"/>
          <w:b/>
          <w:bCs/>
          <w:color w:val="000000"/>
          <w:sz w:val="24"/>
          <w:szCs w:val="24"/>
        </w:rPr>
        <w:t xml:space="preserve">(Extension Instrument) </w:t>
      </w:r>
      <w:r w:rsidRPr="006D28A4">
        <w:rPr>
          <w:rFonts w:ascii="Times New Roman" w:hAnsi="Times New Roman" w:cs="Times New Roman"/>
          <w:color w:val="000000"/>
          <w:sz w:val="24"/>
          <w:szCs w:val="24"/>
        </w:rPr>
        <w:t>amends</w:t>
      </w:r>
      <w:r w:rsidR="007F3585" w:rsidRPr="006D28A4">
        <w:rPr>
          <w:rFonts w:ascii="Times New Roman" w:hAnsi="Times New Roman" w:cs="Times New Roman"/>
          <w:color w:val="000000"/>
          <w:sz w:val="24"/>
          <w:szCs w:val="24"/>
        </w:rPr>
        <w:t xml:space="preserve"> </w:t>
      </w:r>
      <w:r w:rsidRPr="006D28A4">
        <w:rPr>
          <w:rFonts w:ascii="Times New Roman" w:hAnsi="Times New Roman" w:cs="Times New Roman"/>
          <w:color w:val="000000"/>
          <w:sz w:val="24"/>
          <w:szCs w:val="24"/>
        </w:rPr>
        <w:t xml:space="preserve">the </w:t>
      </w:r>
      <w:r w:rsidR="007F3585" w:rsidRPr="006D28A4">
        <w:rPr>
          <w:rFonts w:ascii="Times New Roman" w:hAnsi="Times New Roman" w:cs="Times New Roman"/>
          <w:i/>
          <w:iCs/>
          <w:color w:val="000000"/>
          <w:sz w:val="24"/>
          <w:szCs w:val="24"/>
        </w:rPr>
        <w:t xml:space="preserve">National Health (Transitional </w:t>
      </w:r>
      <w:r w:rsidR="00D45440" w:rsidRPr="006D28A4">
        <w:rPr>
          <w:rFonts w:ascii="Times New Roman" w:hAnsi="Times New Roman" w:cs="Times New Roman"/>
          <w:i/>
          <w:iCs/>
          <w:color w:val="000000"/>
          <w:sz w:val="24"/>
          <w:szCs w:val="24"/>
        </w:rPr>
        <w:t>A</w:t>
      </w:r>
      <w:r w:rsidR="007F3585" w:rsidRPr="006D28A4">
        <w:rPr>
          <w:rFonts w:ascii="Times New Roman" w:hAnsi="Times New Roman" w:cs="Times New Roman"/>
          <w:i/>
          <w:iCs/>
          <w:color w:val="000000"/>
          <w:sz w:val="24"/>
          <w:szCs w:val="24"/>
        </w:rPr>
        <w:t xml:space="preserve">rrangements for </w:t>
      </w:r>
      <w:r w:rsidR="00D45440" w:rsidRPr="006D28A4">
        <w:rPr>
          <w:rFonts w:ascii="Times New Roman" w:hAnsi="Times New Roman" w:cs="Times New Roman"/>
          <w:i/>
          <w:iCs/>
          <w:color w:val="000000"/>
          <w:sz w:val="24"/>
          <w:szCs w:val="24"/>
        </w:rPr>
        <w:t>O</w:t>
      </w:r>
      <w:r w:rsidR="007F3585" w:rsidRPr="006D28A4">
        <w:rPr>
          <w:rFonts w:ascii="Times New Roman" w:hAnsi="Times New Roman" w:cs="Times New Roman"/>
          <w:i/>
          <w:iCs/>
          <w:color w:val="000000"/>
          <w:sz w:val="24"/>
          <w:szCs w:val="24"/>
        </w:rPr>
        <w:t xml:space="preserve">pioid </w:t>
      </w:r>
      <w:r w:rsidR="00D45440" w:rsidRPr="006D28A4">
        <w:rPr>
          <w:rFonts w:ascii="Times New Roman" w:hAnsi="Times New Roman" w:cs="Times New Roman"/>
          <w:i/>
          <w:iCs/>
          <w:color w:val="000000"/>
          <w:sz w:val="24"/>
          <w:szCs w:val="24"/>
        </w:rPr>
        <w:t>D</w:t>
      </w:r>
      <w:r w:rsidR="007F3585" w:rsidRPr="006D28A4">
        <w:rPr>
          <w:rFonts w:ascii="Times New Roman" w:hAnsi="Times New Roman" w:cs="Times New Roman"/>
          <w:i/>
          <w:iCs/>
          <w:color w:val="000000"/>
          <w:sz w:val="24"/>
          <w:szCs w:val="24"/>
        </w:rPr>
        <w:t xml:space="preserve">ependence </w:t>
      </w:r>
      <w:r w:rsidR="00D45440" w:rsidRPr="006D28A4">
        <w:rPr>
          <w:rFonts w:ascii="Times New Roman" w:hAnsi="Times New Roman" w:cs="Times New Roman"/>
          <w:i/>
          <w:iCs/>
          <w:color w:val="000000"/>
          <w:sz w:val="24"/>
          <w:szCs w:val="24"/>
        </w:rPr>
        <w:t>T</w:t>
      </w:r>
      <w:r w:rsidR="007F3585" w:rsidRPr="006D28A4">
        <w:rPr>
          <w:rFonts w:ascii="Times New Roman" w:hAnsi="Times New Roman" w:cs="Times New Roman"/>
          <w:i/>
          <w:iCs/>
          <w:color w:val="000000"/>
          <w:sz w:val="24"/>
          <w:szCs w:val="24"/>
        </w:rPr>
        <w:t xml:space="preserve">reatment </w:t>
      </w:r>
      <w:r w:rsidR="00D45440" w:rsidRPr="006D28A4">
        <w:rPr>
          <w:rFonts w:ascii="Times New Roman" w:hAnsi="Times New Roman" w:cs="Times New Roman"/>
          <w:i/>
          <w:iCs/>
          <w:color w:val="000000"/>
          <w:sz w:val="24"/>
          <w:szCs w:val="24"/>
        </w:rPr>
        <w:t>M</w:t>
      </w:r>
      <w:r w:rsidR="007F3585" w:rsidRPr="006D28A4">
        <w:rPr>
          <w:rFonts w:ascii="Times New Roman" w:hAnsi="Times New Roman" w:cs="Times New Roman"/>
          <w:i/>
          <w:iCs/>
          <w:color w:val="000000"/>
          <w:sz w:val="24"/>
          <w:szCs w:val="24"/>
        </w:rPr>
        <w:t>edicines) Special Arrangement 2023</w:t>
      </w:r>
      <w:r w:rsidR="006D6B4C" w:rsidRPr="006D28A4">
        <w:rPr>
          <w:rFonts w:ascii="Times New Roman" w:hAnsi="Times New Roman" w:cs="Times New Roman"/>
          <w:color w:val="000000"/>
          <w:sz w:val="24"/>
          <w:szCs w:val="24"/>
        </w:rPr>
        <w:t xml:space="preserve"> (</w:t>
      </w:r>
      <w:r w:rsidR="006D6B4C" w:rsidRPr="006D28A4">
        <w:rPr>
          <w:rFonts w:ascii="Times New Roman" w:hAnsi="Times New Roman" w:cs="Times New Roman"/>
          <w:b/>
          <w:bCs/>
          <w:color w:val="000000"/>
          <w:sz w:val="24"/>
          <w:szCs w:val="24"/>
        </w:rPr>
        <w:t>Instrument</w:t>
      </w:r>
      <w:r w:rsidR="006D6B4C" w:rsidRPr="006D28A4">
        <w:rPr>
          <w:rFonts w:ascii="Times New Roman" w:hAnsi="Times New Roman" w:cs="Times New Roman"/>
          <w:color w:val="000000"/>
          <w:sz w:val="24"/>
          <w:szCs w:val="24"/>
        </w:rPr>
        <w:t>)</w:t>
      </w:r>
      <w:r w:rsidR="007F3585" w:rsidRPr="006D28A4">
        <w:rPr>
          <w:rFonts w:ascii="Times New Roman" w:hAnsi="Times New Roman" w:cs="Times New Roman"/>
          <w:b/>
          <w:bCs/>
          <w:i/>
          <w:iCs/>
          <w:color w:val="000000"/>
          <w:sz w:val="24"/>
          <w:szCs w:val="24"/>
        </w:rPr>
        <w:t xml:space="preserve"> </w:t>
      </w:r>
      <w:r w:rsidRPr="006D28A4">
        <w:rPr>
          <w:rFonts w:ascii="Times New Roman" w:hAnsi="Times New Roman" w:cs="Times New Roman"/>
          <w:color w:val="000000"/>
          <w:sz w:val="24"/>
          <w:szCs w:val="24"/>
        </w:rPr>
        <w:t xml:space="preserve">to </w:t>
      </w:r>
      <w:r w:rsidR="000B5650" w:rsidRPr="006D28A4">
        <w:rPr>
          <w:rFonts w:ascii="Times New Roman" w:hAnsi="Times New Roman" w:cs="Times New Roman"/>
          <w:color w:val="000000"/>
          <w:sz w:val="24"/>
          <w:szCs w:val="24"/>
        </w:rPr>
        <w:t xml:space="preserve">extend </w:t>
      </w:r>
      <w:r w:rsidR="0018385C" w:rsidRPr="006D28A4">
        <w:rPr>
          <w:rFonts w:ascii="Times New Roman" w:hAnsi="Times New Roman" w:cs="Times New Roman"/>
          <w:color w:val="000000"/>
          <w:sz w:val="24"/>
          <w:szCs w:val="24"/>
        </w:rPr>
        <w:t>the period of operation of the Instrument</w:t>
      </w:r>
      <w:r w:rsidR="000B25D4" w:rsidRPr="006D28A4">
        <w:rPr>
          <w:rFonts w:ascii="Times New Roman" w:hAnsi="Times New Roman" w:cs="Times New Roman"/>
          <w:color w:val="000000"/>
          <w:sz w:val="24"/>
          <w:szCs w:val="24"/>
        </w:rPr>
        <w:t xml:space="preserve"> so that</w:t>
      </w:r>
      <w:r w:rsidR="007F3585" w:rsidRPr="006D28A4">
        <w:rPr>
          <w:rFonts w:ascii="Times New Roman" w:hAnsi="Times New Roman" w:cs="Times New Roman"/>
          <w:color w:val="000000"/>
          <w:sz w:val="24"/>
          <w:szCs w:val="24"/>
        </w:rPr>
        <w:t xml:space="preserve"> </w:t>
      </w:r>
      <w:r w:rsidR="00F76C51" w:rsidRPr="006D28A4">
        <w:rPr>
          <w:rFonts w:ascii="Times New Roman" w:hAnsi="Times New Roman" w:cs="Times New Roman"/>
          <w:color w:val="000000"/>
          <w:sz w:val="24"/>
          <w:szCs w:val="24"/>
        </w:rPr>
        <w:t>responsible persons (pharmaceutical companies) of opioid dependence treatment (</w:t>
      </w:r>
      <w:r w:rsidR="00F76C51" w:rsidRPr="006D28A4">
        <w:rPr>
          <w:rFonts w:ascii="Times New Roman" w:hAnsi="Times New Roman" w:cs="Times New Roman"/>
          <w:b/>
          <w:bCs/>
          <w:color w:val="000000"/>
          <w:sz w:val="24"/>
          <w:szCs w:val="24"/>
        </w:rPr>
        <w:t>ODT</w:t>
      </w:r>
      <w:r w:rsidR="00F76C51" w:rsidRPr="006D28A4">
        <w:rPr>
          <w:rFonts w:ascii="Times New Roman" w:hAnsi="Times New Roman" w:cs="Times New Roman"/>
          <w:color w:val="000000"/>
          <w:sz w:val="24"/>
          <w:szCs w:val="24"/>
        </w:rPr>
        <w:t xml:space="preserve">) medicines </w:t>
      </w:r>
      <w:r w:rsidR="001820C2" w:rsidRPr="006D28A4">
        <w:rPr>
          <w:rFonts w:ascii="Times New Roman" w:hAnsi="Times New Roman" w:cs="Times New Roman"/>
          <w:color w:val="000000"/>
          <w:sz w:val="24"/>
          <w:szCs w:val="24"/>
        </w:rPr>
        <w:t>can</w:t>
      </w:r>
      <w:r w:rsidR="00F76C51" w:rsidRPr="006D28A4">
        <w:rPr>
          <w:rFonts w:ascii="Times New Roman" w:hAnsi="Times New Roman" w:cs="Times New Roman"/>
          <w:color w:val="000000"/>
          <w:sz w:val="24"/>
          <w:szCs w:val="24"/>
        </w:rPr>
        <w:t xml:space="preserve"> continue to supply certain dosing sites directly, and </w:t>
      </w:r>
      <w:r w:rsidR="009A2DD1" w:rsidRPr="006D28A4">
        <w:rPr>
          <w:rFonts w:ascii="Times New Roman" w:hAnsi="Times New Roman" w:cs="Times New Roman"/>
          <w:color w:val="000000"/>
          <w:sz w:val="24"/>
          <w:szCs w:val="24"/>
        </w:rPr>
        <w:t>for</w:t>
      </w:r>
      <w:r w:rsidR="00E11FFE" w:rsidRPr="006D28A4">
        <w:rPr>
          <w:rFonts w:ascii="Times New Roman" w:hAnsi="Times New Roman" w:cs="Times New Roman"/>
          <w:color w:val="000000"/>
          <w:sz w:val="24"/>
          <w:szCs w:val="24"/>
        </w:rPr>
        <w:t xml:space="preserve"> the Commonwealth to continue paying responsible persons for ODT medicines supplied on or before 1 July 2024</w:t>
      </w:r>
      <w:r w:rsidR="00F76C51" w:rsidRPr="006D28A4">
        <w:rPr>
          <w:rFonts w:ascii="Times New Roman" w:hAnsi="Times New Roman" w:cs="Times New Roman"/>
          <w:color w:val="000000"/>
          <w:sz w:val="24"/>
          <w:szCs w:val="24"/>
        </w:rPr>
        <w:t xml:space="preserve">.  </w:t>
      </w:r>
    </w:p>
    <w:p w14:paraId="76279F0C" w14:textId="77777777" w:rsidR="00F76C51" w:rsidRPr="006D28A4" w:rsidRDefault="00F76C51" w:rsidP="00C4005B">
      <w:pPr>
        <w:spacing w:after="0" w:line="240" w:lineRule="auto"/>
        <w:rPr>
          <w:rFonts w:ascii="Times New Roman" w:hAnsi="Times New Roman" w:cs="Times New Roman"/>
          <w:color w:val="000000"/>
          <w:sz w:val="24"/>
          <w:szCs w:val="24"/>
        </w:rPr>
      </w:pPr>
    </w:p>
    <w:p w14:paraId="4161E68E" w14:textId="1399A0BA" w:rsidR="00CE0DC4" w:rsidRPr="006D28A4" w:rsidRDefault="00CE0DC4" w:rsidP="00C4005B">
      <w:pPr>
        <w:rPr>
          <w:rFonts w:ascii="Times New Roman" w:hAnsi="Times New Roman" w:cs="Times New Roman"/>
          <w:color w:val="000000"/>
          <w:sz w:val="24"/>
          <w:szCs w:val="24"/>
        </w:rPr>
      </w:pPr>
      <w:r w:rsidRPr="006D28A4">
        <w:rPr>
          <w:rFonts w:ascii="Times New Roman" w:hAnsi="Times New Roman" w:cs="Times New Roman"/>
          <w:color w:val="000000"/>
          <w:sz w:val="24"/>
          <w:szCs w:val="24"/>
        </w:rPr>
        <w:t>Th</w:t>
      </w:r>
      <w:r w:rsidR="00A645B7" w:rsidRPr="006D28A4">
        <w:rPr>
          <w:rFonts w:ascii="Times New Roman" w:hAnsi="Times New Roman" w:cs="Times New Roman"/>
          <w:color w:val="000000"/>
          <w:sz w:val="24"/>
          <w:szCs w:val="24"/>
        </w:rPr>
        <w:t>e</w:t>
      </w:r>
      <w:r w:rsidRPr="006D28A4">
        <w:rPr>
          <w:rFonts w:ascii="Times New Roman" w:hAnsi="Times New Roman" w:cs="Times New Roman"/>
          <w:color w:val="000000"/>
          <w:sz w:val="24"/>
          <w:szCs w:val="24"/>
        </w:rPr>
        <w:t xml:space="preserve"> </w:t>
      </w:r>
      <w:r w:rsidR="00D351A7" w:rsidRPr="006D28A4">
        <w:rPr>
          <w:rFonts w:ascii="Times New Roman" w:hAnsi="Times New Roman" w:cs="Times New Roman"/>
          <w:color w:val="000000"/>
          <w:sz w:val="24"/>
          <w:szCs w:val="24"/>
        </w:rPr>
        <w:t xml:space="preserve">Extension </w:t>
      </w:r>
      <w:r w:rsidRPr="006D28A4">
        <w:rPr>
          <w:rFonts w:ascii="Times New Roman" w:hAnsi="Times New Roman" w:cs="Times New Roman"/>
          <w:color w:val="000000"/>
          <w:sz w:val="24"/>
          <w:szCs w:val="24"/>
        </w:rPr>
        <w:t>Instrument is intended to support dosing sites to transition patients to usual Pharmaceutical Benefits Scheme (</w:t>
      </w:r>
      <w:r w:rsidRPr="006D28A4">
        <w:rPr>
          <w:rFonts w:ascii="Times New Roman" w:hAnsi="Times New Roman" w:cs="Times New Roman"/>
          <w:b/>
          <w:bCs/>
          <w:color w:val="000000"/>
          <w:sz w:val="24"/>
          <w:szCs w:val="24"/>
        </w:rPr>
        <w:t>PBS</w:t>
      </w:r>
      <w:r w:rsidRPr="006D28A4">
        <w:rPr>
          <w:rFonts w:ascii="Times New Roman" w:hAnsi="Times New Roman" w:cs="Times New Roman"/>
          <w:color w:val="000000"/>
          <w:sz w:val="24"/>
          <w:szCs w:val="24"/>
        </w:rPr>
        <w:t xml:space="preserve">) arrangements for the supply of ODT medicines under the </w:t>
      </w:r>
      <w:r w:rsidRPr="006D28A4">
        <w:rPr>
          <w:rFonts w:ascii="Times New Roman" w:hAnsi="Times New Roman" w:cs="Times New Roman"/>
          <w:i/>
          <w:iCs/>
          <w:color w:val="000000"/>
          <w:sz w:val="24"/>
          <w:szCs w:val="24"/>
        </w:rPr>
        <w:t xml:space="preserve">National Health (Highly Specialised Drugs Program) Special Arrangement 2021 </w:t>
      </w:r>
      <w:r w:rsidRPr="006D28A4">
        <w:rPr>
          <w:rFonts w:ascii="Times New Roman" w:hAnsi="Times New Roman" w:cs="Times New Roman"/>
          <w:color w:val="000000"/>
          <w:sz w:val="24"/>
          <w:szCs w:val="24"/>
        </w:rPr>
        <w:t>(</w:t>
      </w:r>
      <w:r w:rsidRPr="006D28A4">
        <w:rPr>
          <w:rFonts w:ascii="Times New Roman" w:hAnsi="Times New Roman" w:cs="Times New Roman"/>
          <w:b/>
          <w:bCs/>
          <w:color w:val="000000"/>
          <w:sz w:val="24"/>
          <w:szCs w:val="24"/>
        </w:rPr>
        <w:t>HSD Special Arrangement</w:t>
      </w:r>
      <w:r w:rsidRPr="006D28A4">
        <w:rPr>
          <w:rFonts w:ascii="Times New Roman" w:hAnsi="Times New Roman" w:cs="Times New Roman"/>
          <w:color w:val="000000"/>
          <w:sz w:val="24"/>
          <w:szCs w:val="24"/>
        </w:rPr>
        <w:t>).</w:t>
      </w:r>
    </w:p>
    <w:p w14:paraId="29B341EE" w14:textId="6E80FD1F" w:rsidR="00FB5FCE" w:rsidRPr="006D28A4" w:rsidRDefault="00FB5FCE" w:rsidP="00C4005B">
      <w:pPr>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Although responsible persons will not be entitled to Commonwealth payment for supplies of ODT made to authorised suppliers on or after 1 July 2024, the </w:t>
      </w:r>
      <w:r w:rsidR="00870239" w:rsidRPr="006D28A4">
        <w:rPr>
          <w:rFonts w:ascii="Times New Roman" w:hAnsi="Times New Roman" w:cs="Times New Roman"/>
          <w:color w:val="000000"/>
          <w:sz w:val="24"/>
          <w:szCs w:val="24"/>
        </w:rPr>
        <w:t>Extension Instrument extends the date of repeal of the Instrument to</w:t>
      </w:r>
      <w:r w:rsidRPr="006D28A4">
        <w:rPr>
          <w:rFonts w:ascii="Times New Roman" w:hAnsi="Times New Roman" w:cs="Times New Roman"/>
          <w:color w:val="000000"/>
          <w:sz w:val="24"/>
          <w:szCs w:val="24"/>
        </w:rPr>
        <w:t xml:space="preserve"> </w:t>
      </w:r>
      <w:r w:rsidR="00367D5D" w:rsidRPr="006D28A4">
        <w:rPr>
          <w:rFonts w:ascii="Times New Roman" w:hAnsi="Times New Roman" w:cs="Times New Roman"/>
          <w:color w:val="000000"/>
          <w:sz w:val="24"/>
          <w:szCs w:val="24"/>
        </w:rPr>
        <w:t>1 October 2024</w:t>
      </w:r>
      <w:r w:rsidRPr="006D28A4">
        <w:rPr>
          <w:rFonts w:ascii="Times New Roman" w:hAnsi="Times New Roman" w:cs="Times New Roman"/>
          <w:color w:val="000000"/>
          <w:sz w:val="24"/>
          <w:szCs w:val="24"/>
        </w:rPr>
        <w:t xml:space="preserve">. This will allow responsible persons time to submit their final claims for supplies made before 1 </w:t>
      </w:r>
      <w:r w:rsidR="00607F6C" w:rsidRPr="006D28A4">
        <w:rPr>
          <w:rFonts w:ascii="Times New Roman" w:hAnsi="Times New Roman" w:cs="Times New Roman"/>
          <w:color w:val="000000"/>
          <w:sz w:val="24"/>
          <w:szCs w:val="24"/>
        </w:rPr>
        <w:t>July 2024</w:t>
      </w:r>
      <w:r w:rsidRPr="006D28A4">
        <w:rPr>
          <w:rFonts w:ascii="Times New Roman" w:hAnsi="Times New Roman" w:cs="Times New Roman"/>
          <w:color w:val="000000"/>
          <w:sz w:val="24"/>
          <w:szCs w:val="24"/>
        </w:rPr>
        <w:t>. It will also ensure there is sufficient time for any requests for internal merits review made under section 24</w:t>
      </w:r>
      <w:r w:rsidR="001362F6" w:rsidRPr="006D28A4">
        <w:rPr>
          <w:rFonts w:ascii="Times New Roman" w:hAnsi="Times New Roman" w:cs="Times New Roman"/>
          <w:color w:val="000000"/>
          <w:sz w:val="24"/>
          <w:szCs w:val="24"/>
        </w:rPr>
        <w:t xml:space="preserve"> of the Instrument</w:t>
      </w:r>
      <w:r w:rsidRPr="006D28A4">
        <w:rPr>
          <w:rFonts w:ascii="Times New Roman" w:hAnsi="Times New Roman" w:cs="Times New Roman"/>
          <w:color w:val="000000"/>
          <w:sz w:val="24"/>
          <w:szCs w:val="24"/>
        </w:rPr>
        <w:t xml:space="preserve"> to be finalised before the Instrument is repealed.</w:t>
      </w:r>
    </w:p>
    <w:p w14:paraId="540A0B66" w14:textId="4D1FDA63" w:rsidR="007F3585" w:rsidRPr="006D28A4" w:rsidRDefault="00FB5FCE" w:rsidP="00C4005B">
      <w:pPr>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After 1 July </w:t>
      </w:r>
      <w:r w:rsidR="007F3585" w:rsidRPr="006D28A4">
        <w:rPr>
          <w:rFonts w:ascii="Times New Roman" w:hAnsi="Times New Roman" w:cs="Times New Roman"/>
          <w:color w:val="000000"/>
          <w:sz w:val="24"/>
          <w:szCs w:val="24"/>
        </w:rPr>
        <w:t>2024</w:t>
      </w:r>
      <w:r w:rsidR="009F63DA" w:rsidRPr="006D28A4">
        <w:rPr>
          <w:rFonts w:ascii="Times New Roman" w:hAnsi="Times New Roman" w:cs="Times New Roman"/>
          <w:color w:val="000000"/>
          <w:sz w:val="24"/>
          <w:szCs w:val="24"/>
        </w:rPr>
        <w:t>,</w:t>
      </w:r>
      <w:r w:rsidR="007F3585" w:rsidRPr="006D28A4">
        <w:rPr>
          <w:rFonts w:ascii="Times New Roman" w:hAnsi="Times New Roman" w:cs="Times New Roman"/>
          <w:color w:val="000000"/>
          <w:sz w:val="24"/>
          <w:szCs w:val="24"/>
        </w:rPr>
        <w:t xml:space="preserve"> existing patients will have transitioned to PBS Approved Suppliers</w:t>
      </w:r>
      <w:r w:rsidR="00D94450" w:rsidRPr="006D28A4">
        <w:rPr>
          <w:rFonts w:ascii="Times New Roman" w:hAnsi="Times New Roman" w:cs="Times New Roman"/>
          <w:color w:val="000000"/>
          <w:sz w:val="24"/>
          <w:szCs w:val="24"/>
        </w:rPr>
        <w:t>, or other arrangements as determined by their respective jurisdictions</w:t>
      </w:r>
      <w:r w:rsidR="007F3585" w:rsidRPr="006D28A4">
        <w:rPr>
          <w:rFonts w:ascii="Times New Roman" w:hAnsi="Times New Roman" w:cs="Times New Roman"/>
          <w:color w:val="000000"/>
          <w:sz w:val="24"/>
          <w:szCs w:val="24"/>
        </w:rPr>
        <w:t xml:space="preserve">. </w:t>
      </w:r>
    </w:p>
    <w:p w14:paraId="703F2E0B" w14:textId="42E992F2" w:rsidR="00C718E8" w:rsidRPr="006D28A4" w:rsidRDefault="007F3585" w:rsidP="00C4005B">
      <w:pPr>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State and territory governments will continue to operate ODT programs in their respective jurisdictions. The operation of state and territory ODT programs will continue to be governed by the respective policies, guidelines, and regulations within each of those jurisdictions.  </w:t>
      </w:r>
    </w:p>
    <w:p w14:paraId="20E19152" w14:textId="360454A0" w:rsidR="00740C65" w:rsidRPr="006D28A4" w:rsidRDefault="00740C65" w:rsidP="00C4005B">
      <w:pPr>
        <w:autoSpaceDE w:val="0"/>
        <w:autoSpaceDN w:val="0"/>
        <w:adjustRightInd w:val="0"/>
        <w:spacing w:after="0" w:line="240" w:lineRule="auto"/>
        <w:rPr>
          <w:rFonts w:ascii="Times New Roman" w:hAnsi="Times New Roman" w:cs="Times New Roman"/>
          <w:sz w:val="24"/>
          <w:szCs w:val="24"/>
        </w:rPr>
      </w:pPr>
      <w:r w:rsidRPr="006D28A4">
        <w:rPr>
          <w:rFonts w:ascii="Times New Roman" w:hAnsi="Times New Roman" w:cs="Times New Roman"/>
          <w:sz w:val="24"/>
          <w:szCs w:val="24"/>
        </w:rPr>
        <w:t>The</w:t>
      </w:r>
      <w:r w:rsidR="008671E7" w:rsidRPr="006D28A4">
        <w:rPr>
          <w:rFonts w:ascii="Times New Roman" w:hAnsi="Times New Roman" w:cs="Times New Roman"/>
          <w:sz w:val="24"/>
          <w:szCs w:val="24"/>
        </w:rPr>
        <w:t xml:space="preserve"> </w:t>
      </w:r>
      <w:r w:rsidRPr="006D28A4">
        <w:rPr>
          <w:rFonts w:ascii="Times New Roman" w:hAnsi="Times New Roman" w:cs="Times New Roman"/>
          <w:sz w:val="24"/>
          <w:szCs w:val="24"/>
        </w:rPr>
        <w:t xml:space="preserve">Instrument </w:t>
      </w:r>
      <w:r w:rsidR="00607F6C" w:rsidRPr="006D28A4">
        <w:rPr>
          <w:rFonts w:ascii="Times New Roman" w:hAnsi="Times New Roman" w:cs="Times New Roman"/>
          <w:sz w:val="24"/>
          <w:szCs w:val="24"/>
        </w:rPr>
        <w:t xml:space="preserve">remains </w:t>
      </w:r>
      <w:r w:rsidRPr="006D28A4">
        <w:rPr>
          <w:rFonts w:ascii="Times New Roman" w:hAnsi="Times New Roman" w:cs="Times New Roman"/>
          <w:sz w:val="24"/>
          <w:szCs w:val="24"/>
        </w:rPr>
        <w:t xml:space="preserve">time-limited, and only applies to supplies of ODT medicines made </w:t>
      </w:r>
      <w:r w:rsidR="00BF2E47" w:rsidRPr="006D28A4">
        <w:rPr>
          <w:rFonts w:ascii="Times New Roman" w:hAnsi="Times New Roman" w:cs="Times New Roman"/>
          <w:sz w:val="24"/>
          <w:szCs w:val="24"/>
        </w:rPr>
        <w:t xml:space="preserve">by responsible persons </w:t>
      </w:r>
      <w:r w:rsidRPr="006D28A4">
        <w:rPr>
          <w:rFonts w:ascii="Times New Roman" w:hAnsi="Times New Roman" w:cs="Times New Roman"/>
          <w:sz w:val="24"/>
          <w:szCs w:val="24"/>
        </w:rPr>
        <w:t xml:space="preserve">until the end of </w:t>
      </w:r>
      <w:r w:rsidR="008671E7" w:rsidRPr="006D28A4">
        <w:rPr>
          <w:rFonts w:ascii="Times New Roman" w:hAnsi="Times New Roman" w:cs="Times New Roman"/>
          <w:sz w:val="24"/>
          <w:szCs w:val="24"/>
        </w:rPr>
        <w:t>June</w:t>
      </w:r>
      <w:r w:rsidRPr="006D28A4">
        <w:rPr>
          <w:rFonts w:ascii="Times New Roman" w:hAnsi="Times New Roman" w:cs="Times New Roman"/>
          <w:sz w:val="24"/>
          <w:szCs w:val="24"/>
        </w:rPr>
        <w:t xml:space="preserve"> 202</w:t>
      </w:r>
      <w:r w:rsidR="008671E7" w:rsidRPr="006D28A4">
        <w:rPr>
          <w:rFonts w:ascii="Times New Roman" w:hAnsi="Times New Roman" w:cs="Times New Roman"/>
          <w:sz w:val="24"/>
          <w:szCs w:val="24"/>
        </w:rPr>
        <w:t>4</w:t>
      </w:r>
      <w:r w:rsidRPr="006D28A4">
        <w:rPr>
          <w:rFonts w:ascii="Times New Roman" w:hAnsi="Times New Roman" w:cs="Times New Roman"/>
          <w:sz w:val="24"/>
          <w:szCs w:val="24"/>
        </w:rPr>
        <w:t xml:space="preserve">. </w:t>
      </w:r>
    </w:p>
    <w:p w14:paraId="31EEDC86" w14:textId="77777777" w:rsidR="00F2786E" w:rsidRPr="006D28A4" w:rsidRDefault="00F2786E" w:rsidP="00B111F2">
      <w:pPr>
        <w:autoSpaceDE w:val="0"/>
        <w:autoSpaceDN w:val="0"/>
        <w:adjustRightInd w:val="0"/>
        <w:spacing w:after="0" w:line="240" w:lineRule="auto"/>
        <w:rPr>
          <w:rFonts w:ascii="Times New Roman" w:hAnsi="Times New Roman" w:cs="Times New Roman"/>
          <w:sz w:val="24"/>
          <w:szCs w:val="24"/>
        </w:rPr>
      </w:pPr>
    </w:p>
    <w:p w14:paraId="46AF817D" w14:textId="23FD0FDE" w:rsidR="00F2786E" w:rsidRPr="006D28A4" w:rsidRDefault="00F2786E" w:rsidP="00B111F2">
      <w:pPr>
        <w:autoSpaceDE w:val="0"/>
        <w:autoSpaceDN w:val="0"/>
        <w:adjustRightInd w:val="0"/>
        <w:spacing w:after="0" w:line="240" w:lineRule="auto"/>
        <w:rPr>
          <w:rFonts w:ascii="Times New Roman" w:hAnsi="Times New Roman" w:cs="Times New Roman"/>
          <w:b/>
          <w:bCs/>
          <w:color w:val="000000"/>
          <w:sz w:val="24"/>
          <w:szCs w:val="24"/>
        </w:rPr>
      </w:pPr>
      <w:r w:rsidRPr="006D28A4">
        <w:rPr>
          <w:rFonts w:ascii="Times New Roman" w:hAnsi="Times New Roman" w:cs="Times New Roman"/>
          <w:b/>
          <w:bCs/>
          <w:color w:val="000000"/>
          <w:sz w:val="24"/>
          <w:szCs w:val="24"/>
        </w:rPr>
        <w:t xml:space="preserve">Background </w:t>
      </w:r>
    </w:p>
    <w:p w14:paraId="0EC739CE" w14:textId="4DE79611" w:rsidR="00F76C51" w:rsidRPr="006D28A4" w:rsidRDefault="00FB5FCE" w:rsidP="00C4005B">
      <w:pPr>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On 1 July 2023, the Instrument implemented arrangements </w:t>
      </w:r>
      <w:r w:rsidR="00F76C51" w:rsidRPr="006D28A4">
        <w:rPr>
          <w:rFonts w:ascii="Times New Roman" w:hAnsi="Times New Roman" w:cs="Times New Roman"/>
          <w:color w:val="000000"/>
          <w:sz w:val="24"/>
          <w:szCs w:val="24"/>
        </w:rPr>
        <w:t xml:space="preserve">to temporarily provide for responsible persons (pharmaceutical companies) of ODT medicines to continue to supply certain non-PBS dosing sites directly, and for responsible persons to claim payment directly from the Commonwealth for those supplies until 30 November 2023. </w:t>
      </w:r>
      <w:r w:rsidR="00F76C51" w:rsidRPr="006D28A4">
        <w:rPr>
          <w:rFonts w:ascii="Times New Roman" w:hAnsi="Times New Roman" w:cs="Times New Roman"/>
          <w:sz w:val="24"/>
          <w:szCs w:val="24"/>
        </w:rPr>
        <w:t xml:space="preserve">Responsible persons </w:t>
      </w:r>
      <w:r w:rsidR="00F76C51" w:rsidRPr="006D28A4">
        <w:rPr>
          <w:rFonts w:ascii="Times New Roman" w:hAnsi="Times New Roman" w:cs="Times New Roman"/>
          <w:color w:val="000000"/>
          <w:sz w:val="24"/>
          <w:szCs w:val="24"/>
        </w:rPr>
        <w:t xml:space="preserve">submit claims for payment to the Department of Health and Aged Care and </w:t>
      </w:r>
      <w:r w:rsidR="001F1BE3" w:rsidRPr="006D28A4">
        <w:rPr>
          <w:rFonts w:ascii="Times New Roman" w:hAnsi="Times New Roman" w:cs="Times New Roman"/>
          <w:color w:val="000000"/>
          <w:sz w:val="24"/>
          <w:szCs w:val="24"/>
        </w:rPr>
        <w:t>are</w:t>
      </w:r>
      <w:r w:rsidR="00F76C51" w:rsidRPr="006D28A4">
        <w:rPr>
          <w:rFonts w:ascii="Times New Roman" w:hAnsi="Times New Roman" w:cs="Times New Roman"/>
          <w:color w:val="000000"/>
          <w:sz w:val="24"/>
          <w:szCs w:val="24"/>
        </w:rPr>
        <w:t xml:space="preserve"> paid the approved ex-manufacturer price of ODT medicines supplied to authorised suppliers. </w:t>
      </w:r>
    </w:p>
    <w:p w14:paraId="63BA9697" w14:textId="0C8656D0" w:rsidR="00607F6C" w:rsidRPr="006D28A4" w:rsidRDefault="00F76C51" w:rsidP="00C4005B">
      <w:pPr>
        <w:rPr>
          <w:rFonts w:ascii="Times New Roman" w:hAnsi="Times New Roman" w:cs="Times New Roman"/>
          <w:color w:val="000000"/>
          <w:sz w:val="24"/>
          <w:szCs w:val="24"/>
        </w:rPr>
      </w:pPr>
      <w:r w:rsidRPr="006D28A4">
        <w:rPr>
          <w:rFonts w:ascii="Times New Roman" w:hAnsi="Times New Roman" w:cs="Times New Roman"/>
          <w:color w:val="000000"/>
          <w:sz w:val="24"/>
          <w:szCs w:val="24"/>
        </w:rPr>
        <w:lastRenderedPageBreak/>
        <w:t xml:space="preserve">The Instrument did not displace the individual ODT programs operated by state and territory governments in their respective jurisdictions. </w:t>
      </w:r>
    </w:p>
    <w:p w14:paraId="2ACB410D" w14:textId="235015C7" w:rsidR="00607F6C" w:rsidRPr="006D28A4" w:rsidRDefault="00F76C51" w:rsidP="00C4005B">
      <w:pPr>
        <w:rPr>
          <w:rFonts w:ascii="Times New Roman" w:hAnsi="Times New Roman" w:cs="Times New Roman"/>
          <w:color w:val="000000"/>
          <w:sz w:val="24"/>
          <w:szCs w:val="24"/>
        </w:rPr>
      </w:pPr>
      <w:r w:rsidRPr="006D28A4">
        <w:rPr>
          <w:rFonts w:ascii="Times New Roman" w:hAnsi="Times New Roman" w:cs="Times New Roman"/>
          <w:color w:val="000000"/>
          <w:sz w:val="24"/>
          <w:szCs w:val="24"/>
        </w:rPr>
        <w:t>Under the arrangements in the Instrument, patients do not make a PBS contribution for the cost of the medicine (PBS co-payment), as authorised suppliers are not able to submit claims for payment through Services Australia in the same way as approved suppliers do for other PBS medicines and are supplied ODT medicines for free. The amount that contributes to a patient’s PBS Safety Net is zero because there is no requirement to make a PBS co-payment.</w:t>
      </w:r>
      <w:r w:rsidRPr="006D28A4" w:rsidDel="00EC3E04">
        <w:rPr>
          <w:rFonts w:ascii="Times New Roman" w:hAnsi="Times New Roman" w:cs="Times New Roman"/>
          <w:color w:val="000000"/>
          <w:sz w:val="24"/>
          <w:szCs w:val="24"/>
        </w:rPr>
        <w:t xml:space="preserve"> </w:t>
      </w:r>
      <w:r w:rsidRPr="006D28A4">
        <w:rPr>
          <w:rFonts w:ascii="Times New Roman" w:hAnsi="Times New Roman" w:cs="Times New Roman"/>
          <w:color w:val="000000"/>
          <w:sz w:val="24"/>
          <w:szCs w:val="24"/>
        </w:rPr>
        <w:t>It is understood that some dosing sites may continue to charge patients dispensing or dosing fees for the supply of their ODT medicines during this transition period until patients can be transitioned to receiving their supplies under the Section 100 HSD Program and pay the PBS co-payment.</w:t>
      </w:r>
    </w:p>
    <w:p w14:paraId="0AA50C4B" w14:textId="0316ED20" w:rsidR="00F2786E" w:rsidRPr="006D28A4" w:rsidRDefault="00607F6C" w:rsidP="00C4005B">
      <w:pPr>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The amendments made under the Extension Instrument do not alter the arrangements provided for </w:t>
      </w:r>
      <w:r w:rsidR="00BF2E47" w:rsidRPr="006D28A4">
        <w:rPr>
          <w:rFonts w:ascii="Times New Roman" w:hAnsi="Times New Roman" w:cs="Times New Roman"/>
          <w:color w:val="000000"/>
          <w:sz w:val="24"/>
          <w:szCs w:val="24"/>
        </w:rPr>
        <w:t>under</w:t>
      </w:r>
      <w:r w:rsidRPr="006D28A4">
        <w:rPr>
          <w:rFonts w:ascii="Times New Roman" w:hAnsi="Times New Roman" w:cs="Times New Roman"/>
          <w:color w:val="000000"/>
          <w:sz w:val="24"/>
          <w:szCs w:val="24"/>
        </w:rPr>
        <w:t xml:space="preserve"> the Instrument.</w:t>
      </w:r>
    </w:p>
    <w:p w14:paraId="1B39CFDF" w14:textId="49E2FC7C" w:rsidR="00CC2E84" w:rsidRPr="006D28A4" w:rsidRDefault="00CC2E84" w:rsidP="00C4005B">
      <w:pPr>
        <w:autoSpaceDE w:val="0"/>
        <w:autoSpaceDN w:val="0"/>
        <w:adjustRightInd w:val="0"/>
        <w:spacing w:after="0" w:line="240" w:lineRule="auto"/>
        <w:rPr>
          <w:rFonts w:ascii="Times New Roman" w:hAnsi="Times New Roman" w:cs="Times New Roman"/>
          <w:b/>
          <w:bCs/>
          <w:color w:val="000000"/>
          <w:sz w:val="24"/>
          <w:szCs w:val="24"/>
        </w:rPr>
      </w:pPr>
      <w:r w:rsidRPr="006D28A4">
        <w:rPr>
          <w:rFonts w:ascii="Times New Roman" w:hAnsi="Times New Roman" w:cs="Times New Roman"/>
          <w:b/>
          <w:bCs/>
          <w:color w:val="000000"/>
          <w:sz w:val="24"/>
          <w:szCs w:val="24"/>
        </w:rPr>
        <w:t>Authority</w:t>
      </w:r>
    </w:p>
    <w:p w14:paraId="29EC5338" w14:textId="604E9977" w:rsidR="007F3585" w:rsidRPr="006D28A4" w:rsidRDefault="007F3585" w:rsidP="00C4005B">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Subsection 100(1) of the </w:t>
      </w:r>
      <w:r w:rsidR="00A85097" w:rsidRPr="006D28A4">
        <w:rPr>
          <w:rFonts w:ascii="Times New Roman" w:hAnsi="Times New Roman" w:cs="Times New Roman"/>
          <w:i/>
          <w:iCs/>
          <w:color w:val="000000"/>
          <w:sz w:val="24"/>
          <w:szCs w:val="24"/>
        </w:rPr>
        <w:t xml:space="preserve">National Health Act 1953 </w:t>
      </w:r>
      <w:r w:rsidR="00A85097" w:rsidRPr="006D28A4">
        <w:rPr>
          <w:rFonts w:ascii="Times New Roman" w:hAnsi="Times New Roman" w:cs="Times New Roman"/>
          <w:color w:val="000000"/>
          <w:sz w:val="24"/>
          <w:szCs w:val="24"/>
        </w:rPr>
        <w:t>(</w:t>
      </w:r>
      <w:r w:rsidR="00A85097" w:rsidRPr="006D28A4">
        <w:rPr>
          <w:rFonts w:ascii="Times New Roman" w:hAnsi="Times New Roman" w:cs="Times New Roman"/>
          <w:b/>
          <w:bCs/>
          <w:color w:val="000000"/>
          <w:sz w:val="24"/>
          <w:szCs w:val="24"/>
        </w:rPr>
        <w:t>Act</w:t>
      </w:r>
      <w:r w:rsidR="00A85097" w:rsidRPr="006D28A4">
        <w:rPr>
          <w:rFonts w:ascii="Times New Roman" w:hAnsi="Times New Roman" w:cs="Times New Roman"/>
          <w:color w:val="000000"/>
          <w:sz w:val="24"/>
          <w:szCs w:val="24"/>
        </w:rPr>
        <w:t xml:space="preserve">) </w:t>
      </w:r>
      <w:r w:rsidRPr="006D28A4">
        <w:rPr>
          <w:rFonts w:ascii="Times New Roman" w:hAnsi="Times New Roman" w:cs="Times New Roman"/>
          <w:color w:val="000000"/>
          <w:sz w:val="24"/>
          <w:szCs w:val="24"/>
        </w:rPr>
        <w:t xml:space="preserve">enables the Minister to make special arrangements for, or in relation to, providing that an adequate supply of pharmaceutical benefits will be available to certain persons: </w:t>
      </w:r>
    </w:p>
    <w:p w14:paraId="6A41561F" w14:textId="4D533EE7" w:rsidR="007F3585" w:rsidRPr="006D28A4" w:rsidRDefault="007F3585" w:rsidP="00C4005B">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living in isolated areas or who are receiving treatment in circumstances in which pharmaceutical benefits are inadequate for that </w:t>
      </w:r>
      <w:proofErr w:type="gramStart"/>
      <w:r w:rsidRPr="006D28A4">
        <w:rPr>
          <w:rFonts w:ascii="Times New Roman" w:hAnsi="Times New Roman" w:cs="Times New Roman"/>
          <w:color w:val="000000"/>
          <w:sz w:val="24"/>
          <w:szCs w:val="24"/>
        </w:rPr>
        <w:t>treatment;</w:t>
      </w:r>
      <w:proofErr w:type="gramEnd"/>
      <w:r w:rsidRPr="006D28A4">
        <w:rPr>
          <w:rFonts w:ascii="Times New Roman" w:hAnsi="Times New Roman" w:cs="Times New Roman"/>
          <w:color w:val="000000"/>
          <w:sz w:val="24"/>
          <w:szCs w:val="24"/>
        </w:rPr>
        <w:t xml:space="preserve"> </w:t>
      </w:r>
    </w:p>
    <w:p w14:paraId="6791C7BD" w14:textId="7616B76B" w:rsidR="007F3585" w:rsidRPr="006D28A4" w:rsidRDefault="007F3585" w:rsidP="00C4005B">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where the pharmaceutical benefits covered by the arrangements can be more conveniently or efficiently supplied under the arrangements. </w:t>
      </w:r>
    </w:p>
    <w:p w14:paraId="5EA88DC0" w14:textId="77777777" w:rsidR="007F3585" w:rsidRPr="006D28A4" w:rsidRDefault="007F3585" w:rsidP="00C4005B">
      <w:pPr>
        <w:autoSpaceDE w:val="0"/>
        <w:autoSpaceDN w:val="0"/>
        <w:adjustRightInd w:val="0"/>
        <w:spacing w:after="0" w:line="240" w:lineRule="auto"/>
        <w:rPr>
          <w:rFonts w:ascii="Times New Roman" w:hAnsi="Times New Roman" w:cs="Times New Roman"/>
          <w:color w:val="000000"/>
          <w:sz w:val="24"/>
          <w:szCs w:val="24"/>
        </w:rPr>
      </w:pPr>
    </w:p>
    <w:p w14:paraId="0352F4C4" w14:textId="518CABF9" w:rsidR="007F3585" w:rsidRPr="006D28A4" w:rsidRDefault="007F3585" w:rsidP="00C4005B">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Subsection 100(2) of the Act provides that the Minister may vary or revoke an arrangement made under subsection 100(1) of the Act. </w:t>
      </w:r>
    </w:p>
    <w:p w14:paraId="2084B9E7" w14:textId="77777777" w:rsidR="007F3585" w:rsidRPr="006D28A4" w:rsidRDefault="007F3585" w:rsidP="00C4005B">
      <w:pPr>
        <w:autoSpaceDE w:val="0"/>
        <w:autoSpaceDN w:val="0"/>
        <w:adjustRightInd w:val="0"/>
        <w:spacing w:after="0" w:line="240" w:lineRule="auto"/>
        <w:rPr>
          <w:rFonts w:ascii="Times New Roman" w:hAnsi="Times New Roman" w:cs="Times New Roman"/>
          <w:color w:val="000000"/>
          <w:sz w:val="24"/>
          <w:szCs w:val="24"/>
        </w:rPr>
      </w:pPr>
    </w:p>
    <w:p w14:paraId="69FAE859" w14:textId="1C54632F" w:rsidR="00CC2E84" w:rsidRPr="006D28A4" w:rsidRDefault="00CC2E84" w:rsidP="00C4005B">
      <w:pPr>
        <w:autoSpaceDE w:val="0"/>
        <w:autoSpaceDN w:val="0"/>
        <w:adjustRightInd w:val="0"/>
        <w:spacing w:after="0" w:line="240" w:lineRule="auto"/>
        <w:rPr>
          <w:rFonts w:ascii="Times New Roman" w:hAnsi="Times New Roman" w:cs="Times New Roman"/>
          <w:b/>
          <w:bCs/>
          <w:color w:val="000000"/>
          <w:sz w:val="24"/>
          <w:szCs w:val="24"/>
        </w:rPr>
      </w:pPr>
      <w:r w:rsidRPr="006D28A4">
        <w:rPr>
          <w:rFonts w:ascii="Times New Roman" w:hAnsi="Times New Roman" w:cs="Times New Roman"/>
          <w:b/>
          <w:bCs/>
          <w:color w:val="000000"/>
          <w:sz w:val="24"/>
          <w:szCs w:val="24"/>
        </w:rPr>
        <w:t>Commencement</w:t>
      </w:r>
    </w:p>
    <w:p w14:paraId="782AA0A5" w14:textId="24DD1C91" w:rsidR="00132EEB" w:rsidRPr="006D28A4" w:rsidRDefault="00CC2E84" w:rsidP="00C4005B">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Th</w:t>
      </w:r>
      <w:r w:rsidR="002566A5" w:rsidRPr="006D28A4">
        <w:rPr>
          <w:rFonts w:ascii="Times New Roman" w:hAnsi="Times New Roman" w:cs="Times New Roman"/>
          <w:color w:val="000000"/>
          <w:sz w:val="24"/>
          <w:szCs w:val="24"/>
        </w:rPr>
        <w:t xml:space="preserve">e </w:t>
      </w:r>
      <w:r w:rsidR="0013027E" w:rsidRPr="006D28A4">
        <w:rPr>
          <w:rFonts w:ascii="Times New Roman" w:hAnsi="Times New Roman" w:cs="Times New Roman"/>
          <w:color w:val="000000"/>
          <w:sz w:val="24"/>
          <w:szCs w:val="24"/>
        </w:rPr>
        <w:t xml:space="preserve">Extension Instrument </w:t>
      </w:r>
      <w:r w:rsidR="002566A5" w:rsidRPr="006D28A4">
        <w:rPr>
          <w:rFonts w:ascii="Times New Roman" w:hAnsi="Times New Roman" w:cs="Times New Roman"/>
          <w:color w:val="000000"/>
          <w:sz w:val="24"/>
          <w:szCs w:val="24"/>
        </w:rPr>
        <w:t xml:space="preserve">will commence on </w:t>
      </w:r>
      <w:r w:rsidR="007F3585" w:rsidRPr="006D28A4">
        <w:rPr>
          <w:rFonts w:ascii="Times New Roman" w:hAnsi="Times New Roman" w:cs="Times New Roman"/>
          <w:color w:val="000000"/>
          <w:sz w:val="24"/>
          <w:szCs w:val="24"/>
        </w:rPr>
        <w:t>1 December 2023.</w:t>
      </w:r>
      <w:r w:rsidR="001E3784" w:rsidRPr="006D28A4">
        <w:rPr>
          <w:rFonts w:ascii="Times New Roman" w:hAnsi="Times New Roman" w:cs="Times New Roman"/>
          <w:color w:val="000000"/>
          <w:sz w:val="24"/>
          <w:szCs w:val="24"/>
        </w:rPr>
        <w:t xml:space="preserve"> </w:t>
      </w:r>
    </w:p>
    <w:p w14:paraId="35E368BF" w14:textId="77777777" w:rsidR="005977E9" w:rsidRPr="006D28A4" w:rsidRDefault="005977E9" w:rsidP="00B111F2">
      <w:pPr>
        <w:autoSpaceDE w:val="0"/>
        <w:autoSpaceDN w:val="0"/>
        <w:adjustRightInd w:val="0"/>
        <w:spacing w:after="0" w:line="240" w:lineRule="auto"/>
        <w:rPr>
          <w:rFonts w:ascii="Times New Roman" w:hAnsi="Times New Roman" w:cs="Times New Roman"/>
          <w:b/>
          <w:bCs/>
          <w:color w:val="000000"/>
          <w:sz w:val="24"/>
          <w:szCs w:val="24"/>
        </w:rPr>
      </w:pPr>
    </w:p>
    <w:p w14:paraId="6243204B" w14:textId="519DB739" w:rsidR="00CC2E84" w:rsidRPr="006D28A4" w:rsidRDefault="00CC2E84" w:rsidP="00B111F2">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b/>
          <w:bCs/>
          <w:color w:val="000000"/>
          <w:sz w:val="24"/>
          <w:szCs w:val="24"/>
        </w:rPr>
        <w:t>Consultation</w:t>
      </w:r>
    </w:p>
    <w:p w14:paraId="366DE053" w14:textId="0DD24DB5" w:rsidR="00D9209D" w:rsidRPr="006D28A4" w:rsidRDefault="002566A5" w:rsidP="00C4005B">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The </w:t>
      </w:r>
      <w:r w:rsidR="003C4C14" w:rsidRPr="006D28A4">
        <w:rPr>
          <w:rFonts w:ascii="Times New Roman" w:hAnsi="Times New Roman" w:cs="Times New Roman"/>
          <w:color w:val="000000"/>
          <w:sz w:val="24"/>
          <w:szCs w:val="24"/>
        </w:rPr>
        <w:t xml:space="preserve">Extension </w:t>
      </w:r>
      <w:r w:rsidRPr="006D28A4">
        <w:rPr>
          <w:rFonts w:ascii="Times New Roman" w:hAnsi="Times New Roman" w:cs="Times New Roman"/>
          <w:color w:val="000000"/>
          <w:sz w:val="24"/>
          <w:szCs w:val="24"/>
        </w:rPr>
        <w:t xml:space="preserve">Instrument </w:t>
      </w:r>
      <w:r w:rsidR="00A85097" w:rsidRPr="006D28A4">
        <w:rPr>
          <w:rFonts w:ascii="Times New Roman" w:hAnsi="Times New Roman" w:cs="Times New Roman"/>
          <w:color w:val="000000"/>
          <w:sz w:val="24"/>
          <w:szCs w:val="24"/>
        </w:rPr>
        <w:t>extends the period of operation of the Instrument</w:t>
      </w:r>
      <w:r w:rsidR="00D9209D" w:rsidRPr="006D28A4">
        <w:rPr>
          <w:rFonts w:ascii="Times New Roman" w:hAnsi="Times New Roman" w:cs="Times New Roman"/>
          <w:color w:val="000000"/>
          <w:sz w:val="24"/>
          <w:szCs w:val="24"/>
        </w:rPr>
        <w:t xml:space="preserve"> in response to </w:t>
      </w:r>
      <w:r w:rsidR="00731C0C" w:rsidRPr="006D28A4">
        <w:rPr>
          <w:rFonts w:ascii="Times New Roman" w:hAnsi="Times New Roman" w:cs="Times New Roman"/>
          <w:color w:val="000000"/>
          <w:sz w:val="24"/>
          <w:szCs w:val="24"/>
        </w:rPr>
        <w:t>ongoing</w:t>
      </w:r>
      <w:r w:rsidR="00A85097" w:rsidRPr="006D28A4">
        <w:rPr>
          <w:rFonts w:ascii="Times New Roman" w:hAnsi="Times New Roman" w:cs="Times New Roman"/>
          <w:color w:val="000000"/>
          <w:sz w:val="24"/>
          <w:szCs w:val="24"/>
        </w:rPr>
        <w:t xml:space="preserve"> </w:t>
      </w:r>
      <w:r w:rsidR="00D9209D" w:rsidRPr="006D28A4">
        <w:rPr>
          <w:rFonts w:ascii="Times New Roman" w:hAnsi="Times New Roman" w:cs="Times New Roman"/>
          <w:color w:val="000000"/>
          <w:sz w:val="24"/>
          <w:szCs w:val="24"/>
        </w:rPr>
        <w:t>stakeholder concerns regarding continuity of care for patients receiving treatment at non-PBS dosing sites and requests from states and territories for a transition period</w:t>
      </w:r>
      <w:r w:rsidR="0040007A" w:rsidRPr="006D28A4">
        <w:rPr>
          <w:rFonts w:ascii="Times New Roman" w:hAnsi="Times New Roman" w:cs="Times New Roman"/>
          <w:color w:val="000000"/>
          <w:sz w:val="24"/>
          <w:szCs w:val="24"/>
        </w:rPr>
        <w:t xml:space="preserve">, until all supply of ODT medicines under the PBS can occur under the </w:t>
      </w:r>
      <w:r w:rsidR="0040007A" w:rsidRPr="006D28A4">
        <w:rPr>
          <w:rFonts w:ascii="Times New Roman" w:hAnsi="Times New Roman" w:cs="Times New Roman"/>
          <w:i/>
          <w:iCs/>
          <w:sz w:val="24"/>
          <w:szCs w:val="24"/>
        </w:rPr>
        <w:t>National Health (Highly Specialised Drugs Program) Special Arrangement 2021</w:t>
      </w:r>
      <w:r w:rsidR="00D9209D" w:rsidRPr="006D28A4">
        <w:rPr>
          <w:rFonts w:ascii="Times New Roman" w:hAnsi="Times New Roman" w:cs="Times New Roman"/>
          <w:color w:val="000000"/>
          <w:sz w:val="24"/>
          <w:szCs w:val="24"/>
        </w:rPr>
        <w:t xml:space="preserve">. </w:t>
      </w:r>
      <w:r w:rsidR="00731C0C" w:rsidRPr="006D28A4">
        <w:rPr>
          <w:rFonts w:ascii="Times New Roman" w:hAnsi="Times New Roman" w:cs="Times New Roman"/>
          <w:color w:val="000000"/>
          <w:sz w:val="24"/>
          <w:szCs w:val="24"/>
        </w:rPr>
        <w:t xml:space="preserve">While no formal process of public consultation was undertaken, the Extension Instrument was made in response to ongoing engagement with states and territories on the progress of transitioning supply of ODT medicines to the Highly Specialised Drugs Program. Most states and territories are supportive of the extension. </w:t>
      </w:r>
    </w:p>
    <w:p w14:paraId="57FBDAD7" w14:textId="74074BE2" w:rsidR="00966240" w:rsidRPr="006D28A4" w:rsidRDefault="00966240" w:rsidP="00C4005B">
      <w:pPr>
        <w:autoSpaceDE w:val="0"/>
        <w:autoSpaceDN w:val="0"/>
        <w:adjustRightInd w:val="0"/>
        <w:spacing w:after="0" w:line="240" w:lineRule="auto"/>
        <w:rPr>
          <w:rFonts w:ascii="Times New Roman" w:hAnsi="Times New Roman" w:cs="Times New Roman"/>
          <w:color w:val="000000"/>
          <w:sz w:val="24"/>
          <w:szCs w:val="24"/>
        </w:rPr>
      </w:pPr>
    </w:p>
    <w:p w14:paraId="1FEE7CAF" w14:textId="313A3AEB" w:rsidR="00966240" w:rsidRPr="006D28A4" w:rsidRDefault="00966240" w:rsidP="00C4005B">
      <w:pPr>
        <w:autoSpaceDE w:val="0"/>
        <w:autoSpaceDN w:val="0"/>
        <w:adjustRightInd w:val="0"/>
        <w:spacing w:after="0" w:line="240" w:lineRule="auto"/>
        <w:rPr>
          <w:rFonts w:ascii="Times New Roman" w:hAnsi="Times New Roman" w:cs="Times New Roman"/>
          <w:b/>
          <w:bCs/>
          <w:color w:val="000000"/>
          <w:sz w:val="24"/>
          <w:szCs w:val="24"/>
        </w:rPr>
      </w:pPr>
      <w:r w:rsidRPr="006D28A4">
        <w:rPr>
          <w:rFonts w:ascii="Times New Roman" w:hAnsi="Times New Roman" w:cs="Times New Roman"/>
          <w:b/>
          <w:bCs/>
          <w:color w:val="000000"/>
          <w:sz w:val="24"/>
          <w:szCs w:val="24"/>
        </w:rPr>
        <w:t>Regulatory Impact</w:t>
      </w:r>
    </w:p>
    <w:p w14:paraId="21F310DB" w14:textId="496043F3" w:rsidR="00966240" w:rsidRPr="006D28A4" w:rsidRDefault="00966240" w:rsidP="00C4005B">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The Office of Impact Analysis was consulted, and it advised that an Impact Analysis was not required to be prepared in relation to the Extension Instrument (OIA ref:</w:t>
      </w:r>
      <w:r w:rsidRPr="006D28A4">
        <w:t xml:space="preserve"> </w:t>
      </w:r>
      <w:r w:rsidRPr="006D28A4">
        <w:rPr>
          <w:rFonts w:ascii="Times New Roman" w:hAnsi="Times New Roman" w:cs="Times New Roman"/>
          <w:color w:val="000000"/>
          <w:sz w:val="24"/>
          <w:szCs w:val="24"/>
        </w:rPr>
        <w:t>OIA23-06024).</w:t>
      </w:r>
    </w:p>
    <w:p w14:paraId="1B4DAB3A" w14:textId="77777777" w:rsidR="002566A5" w:rsidRPr="006D28A4" w:rsidRDefault="002566A5" w:rsidP="00C4005B">
      <w:pPr>
        <w:autoSpaceDE w:val="0"/>
        <w:autoSpaceDN w:val="0"/>
        <w:adjustRightInd w:val="0"/>
        <w:spacing w:after="0" w:line="240" w:lineRule="auto"/>
        <w:rPr>
          <w:rFonts w:ascii="Times New Roman" w:hAnsi="Times New Roman" w:cs="Times New Roman"/>
          <w:color w:val="000000"/>
          <w:sz w:val="24"/>
          <w:szCs w:val="24"/>
        </w:rPr>
      </w:pPr>
    </w:p>
    <w:p w14:paraId="79EA70E2" w14:textId="422CE797" w:rsidR="005520E4" w:rsidRPr="006D28A4" w:rsidRDefault="005520E4" w:rsidP="00C4005B">
      <w:pPr>
        <w:autoSpaceDE w:val="0"/>
        <w:autoSpaceDN w:val="0"/>
        <w:adjustRightInd w:val="0"/>
        <w:spacing w:after="0" w:line="240" w:lineRule="auto"/>
        <w:rPr>
          <w:rFonts w:ascii="Times New Roman" w:hAnsi="Times New Roman" w:cs="Times New Roman"/>
          <w:b/>
          <w:bCs/>
          <w:color w:val="000000"/>
          <w:sz w:val="24"/>
          <w:szCs w:val="24"/>
        </w:rPr>
      </w:pPr>
      <w:r w:rsidRPr="006D28A4">
        <w:rPr>
          <w:rFonts w:ascii="Times New Roman" w:hAnsi="Times New Roman" w:cs="Times New Roman"/>
          <w:b/>
          <w:bCs/>
          <w:color w:val="000000"/>
          <w:sz w:val="24"/>
          <w:szCs w:val="24"/>
        </w:rPr>
        <w:t>General</w:t>
      </w:r>
    </w:p>
    <w:p w14:paraId="4BF1C4DC" w14:textId="56A486CD" w:rsidR="002566A5" w:rsidRPr="006D28A4" w:rsidRDefault="002566A5" w:rsidP="00C4005B">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This </w:t>
      </w:r>
      <w:r w:rsidR="00E77EBA" w:rsidRPr="006D28A4">
        <w:rPr>
          <w:rFonts w:ascii="Times New Roman" w:hAnsi="Times New Roman" w:cs="Times New Roman"/>
          <w:color w:val="000000"/>
          <w:sz w:val="24"/>
          <w:szCs w:val="24"/>
        </w:rPr>
        <w:t xml:space="preserve">Extension </w:t>
      </w:r>
      <w:r w:rsidRPr="006D28A4">
        <w:rPr>
          <w:rFonts w:ascii="Times New Roman" w:hAnsi="Times New Roman" w:cs="Times New Roman"/>
          <w:color w:val="000000"/>
          <w:sz w:val="24"/>
          <w:szCs w:val="24"/>
        </w:rPr>
        <w:t xml:space="preserve">Instrument is a legislative instrument for the purposes of the </w:t>
      </w:r>
      <w:r w:rsidRPr="006D28A4">
        <w:rPr>
          <w:rFonts w:ascii="Times New Roman" w:hAnsi="Times New Roman" w:cs="Times New Roman"/>
          <w:i/>
          <w:iCs/>
          <w:color w:val="000000"/>
          <w:sz w:val="24"/>
          <w:szCs w:val="24"/>
        </w:rPr>
        <w:t>Legislative Instruments Act 2003</w:t>
      </w:r>
      <w:r w:rsidRPr="006D28A4">
        <w:rPr>
          <w:rFonts w:ascii="Times New Roman" w:hAnsi="Times New Roman" w:cs="Times New Roman"/>
          <w:color w:val="000000"/>
          <w:sz w:val="24"/>
          <w:szCs w:val="24"/>
        </w:rPr>
        <w:t>.</w:t>
      </w:r>
    </w:p>
    <w:p w14:paraId="7A1A185F" w14:textId="77777777" w:rsidR="005977E9" w:rsidRPr="006D28A4" w:rsidRDefault="005977E9" w:rsidP="00C4005B">
      <w:pPr>
        <w:autoSpaceDE w:val="0"/>
        <w:autoSpaceDN w:val="0"/>
        <w:adjustRightInd w:val="0"/>
        <w:spacing w:after="0" w:line="240" w:lineRule="auto"/>
        <w:rPr>
          <w:rFonts w:ascii="Times New Roman" w:hAnsi="Times New Roman" w:cs="Times New Roman"/>
          <w:color w:val="000000"/>
          <w:sz w:val="24"/>
          <w:szCs w:val="24"/>
        </w:rPr>
      </w:pPr>
    </w:p>
    <w:p w14:paraId="6E6F307B" w14:textId="2C4CA885" w:rsidR="00CC2E84" w:rsidRPr="006D28A4" w:rsidRDefault="00CC2E84" w:rsidP="00C4005B">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lastRenderedPageBreak/>
        <w:t xml:space="preserve">Details of this </w:t>
      </w:r>
      <w:r w:rsidR="006572AF" w:rsidRPr="006D28A4">
        <w:rPr>
          <w:rFonts w:ascii="Times New Roman" w:hAnsi="Times New Roman" w:cs="Times New Roman"/>
          <w:color w:val="000000"/>
          <w:sz w:val="24"/>
          <w:szCs w:val="24"/>
        </w:rPr>
        <w:t>Extension I</w:t>
      </w:r>
      <w:r w:rsidRPr="006D28A4">
        <w:rPr>
          <w:rFonts w:ascii="Times New Roman" w:hAnsi="Times New Roman" w:cs="Times New Roman"/>
          <w:color w:val="000000"/>
          <w:sz w:val="24"/>
          <w:szCs w:val="24"/>
        </w:rPr>
        <w:t xml:space="preserve">nstrument are set out in </w:t>
      </w:r>
      <w:r w:rsidRPr="006D28A4">
        <w:rPr>
          <w:rFonts w:ascii="Times New Roman" w:hAnsi="Times New Roman" w:cs="Times New Roman"/>
          <w:b/>
          <w:bCs/>
          <w:color w:val="000000"/>
          <w:sz w:val="24"/>
          <w:szCs w:val="24"/>
        </w:rPr>
        <w:t>Attachment A</w:t>
      </w:r>
      <w:r w:rsidRPr="006D28A4">
        <w:rPr>
          <w:rFonts w:ascii="Times New Roman" w:hAnsi="Times New Roman" w:cs="Times New Roman"/>
          <w:color w:val="000000"/>
          <w:sz w:val="24"/>
          <w:szCs w:val="24"/>
        </w:rPr>
        <w:t>.</w:t>
      </w:r>
    </w:p>
    <w:p w14:paraId="3AA3DC0A" w14:textId="77777777" w:rsidR="00CC2E84" w:rsidRPr="006D28A4" w:rsidRDefault="00CC2E84" w:rsidP="00C4005B">
      <w:pPr>
        <w:autoSpaceDE w:val="0"/>
        <w:autoSpaceDN w:val="0"/>
        <w:adjustRightInd w:val="0"/>
        <w:spacing w:after="0" w:line="240" w:lineRule="auto"/>
        <w:rPr>
          <w:rFonts w:ascii="Times New Roman" w:hAnsi="Times New Roman" w:cs="Times New Roman"/>
          <w:color w:val="000000"/>
          <w:sz w:val="24"/>
          <w:szCs w:val="24"/>
        </w:rPr>
      </w:pPr>
    </w:p>
    <w:p w14:paraId="3B3D4120" w14:textId="13E9C1EC" w:rsidR="00CC2E84" w:rsidRPr="006D28A4" w:rsidRDefault="00CC2E84" w:rsidP="00C4005B">
      <w:pPr>
        <w:autoSpaceDE w:val="0"/>
        <w:autoSpaceDN w:val="0"/>
        <w:adjustRightInd w:val="0"/>
        <w:spacing w:after="0" w:line="240" w:lineRule="auto"/>
        <w:rPr>
          <w:rFonts w:ascii="Times New Roman" w:hAnsi="Times New Roman" w:cs="Times New Roman"/>
          <w:color w:val="000000"/>
          <w:sz w:val="24"/>
          <w:szCs w:val="24"/>
        </w:rPr>
      </w:pPr>
      <w:r w:rsidRPr="006D28A4">
        <w:rPr>
          <w:rFonts w:ascii="Times New Roman" w:hAnsi="Times New Roman" w:cs="Times New Roman"/>
          <w:color w:val="000000"/>
          <w:sz w:val="24"/>
          <w:szCs w:val="24"/>
        </w:rPr>
        <w:t xml:space="preserve">This </w:t>
      </w:r>
      <w:r w:rsidR="006572AF" w:rsidRPr="006D28A4">
        <w:rPr>
          <w:rFonts w:ascii="Times New Roman" w:hAnsi="Times New Roman" w:cs="Times New Roman"/>
          <w:color w:val="000000"/>
          <w:sz w:val="24"/>
          <w:szCs w:val="24"/>
        </w:rPr>
        <w:t>Extension I</w:t>
      </w:r>
      <w:r w:rsidRPr="006D28A4">
        <w:rPr>
          <w:rFonts w:ascii="Times New Roman" w:hAnsi="Times New Roman" w:cs="Times New Roman"/>
          <w:color w:val="000000"/>
          <w:sz w:val="24"/>
          <w:szCs w:val="24"/>
        </w:rPr>
        <w:t xml:space="preserve">nstrument is compatible with the human rights and freedoms recognised or declared under section 3 of the </w:t>
      </w:r>
      <w:r w:rsidRPr="006D28A4">
        <w:rPr>
          <w:rFonts w:ascii="Times New Roman" w:hAnsi="Times New Roman" w:cs="Times New Roman"/>
          <w:i/>
          <w:iCs/>
          <w:color w:val="000000"/>
          <w:sz w:val="24"/>
          <w:szCs w:val="24"/>
        </w:rPr>
        <w:t>Human Rights (Parliamentary Scrutiny) Act 2011</w:t>
      </w:r>
      <w:r w:rsidRPr="006D28A4">
        <w:rPr>
          <w:rFonts w:ascii="Times New Roman" w:hAnsi="Times New Roman" w:cs="Times New Roman"/>
          <w:color w:val="000000"/>
          <w:sz w:val="24"/>
          <w:szCs w:val="24"/>
        </w:rPr>
        <w:t xml:space="preserve">. A full statement of compatibility is set out in </w:t>
      </w:r>
      <w:r w:rsidRPr="006D28A4">
        <w:rPr>
          <w:rFonts w:ascii="Times New Roman" w:hAnsi="Times New Roman" w:cs="Times New Roman"/>
          <w:b/>
          <w:bCs/>
          <w:color w:val="000000"/>
          <w:sz w:val="24"/>
          <w:szCs w:val="24"/>
        </w:rPr>
        <w:t>Attachment B</w:t>
      </w:r>
      <w:r w:rsidRPr="006D28A4">
        <w:rPr>
          <w:rFonts w:ascii="Times New Roman" w:hAnsi="Times New Roman" w:cs="Times New Roman"/>
          <w:color w:val="000000"/>
          <w:sz w:val="24"/>
          <w:szCs w:val="24"/>
        </w:rPr>
        <w:t>.</w:t>
      </w:r>
    </w:p>
    <w:p w14:paraId="7F0A5DC2" w14:textId="50434A0D" w:rsidR="005A230F" w:rsidRPr="006D28A4" w:rsidRDefault="005A230F">
      <w:pPr>
        <w:rPr>
          <w:rFonts w:ascii="Times New Roman" w:hAnsi="Times New Roman" w:cs="Times New Roman"/>
          <w:sz w:val="24"/>
          <w:szCs w:val="24"/>
        </w:rPr>
      </w:pPr>
    </w:p>
    <w:p w14:paraId="407CC1AB" w14:textId="50507BB2" w:rsidR="00C7466D" w:rsidRPr="006D28A4" w:rsidRDefault="00C7466D">
      <w:pPr>
        <w:rPr>
          <w:rFonts w:ascii="Times New Roman" w:hAnsi="Times New Roman" w:cs="Times New Roman"/>
          <w:sz w:val="24"/>
          <w:szCs w:val="24"/>
        </w:rPr>
      </w:pPr>
    </w:p>
    <w:p w14:paraId="3AA62E9C" w14:textId="63F33B0F" w:rsidR="00C7466D" w:rsidRPr="006D28A4" w:rsidRDefault="00C7466D">
      <w:pPr>
        <w:rPr>
          <w:rFonts w:ascii="Times New Roman" w:hAnsi="Times New Roman" w:cs="Times New Roman"/>
          <w:sz w:val="24"/>
          <w:szCs w:val="24"/>
        </w:rPr>
      </w:pPr>
    </w:p>
    <w:p w14:paraId="052DAD28" w14:textId="44EF8F7F" w:rsidR="00C7466D" w:rsidRPr="006D28A4" w:rsidRDefault="00C7466D">
      <w:pPr>
        <w:rPr>
          <w:rFonts w:ascii="Times New Roman" w:hAnsi="Times New Roman" w:cs="Times New Roman"/>
          <w:sz w:val="24"/>
          <w:szCs w:val="24"/>
        </w:rPr>
      </w:pPr>
    </w:p>
    <w:p w14:paraId="3560CAB6" w14:textId="71BDE74F" w:rsidR="00C7466D" w:rsidRPr="006D28A4" w:rsidRDefault="00C7466D">
      <w:pPr>
        <w:rPr>
          <w:rFonts w:ascii="Times New Roman" w:hAnsi="Times New Roman" w:cs="Times New Roman"/>
          <w:sz w:val="24"/>
          <w:szCs w:val="24"/>
        </w:rPr>
      </w:pPr>
    </w:p>
    <w:p w14:paraId="1D5FBB03" w14:textId="33A74157" w:rsidR="00C7466D" w:rsidRPr="006D28A4" w:rsidRDefault="00C7466D">
      <w:pPr>
        <w:rPr>
          <w:rFonts w:ascii="Times New Roman" w:hAnsi="Times New Roman" w:cs="Times New Roman"/>
          <w:sz w:val="24"/>
          <w:szCs w:val="24"/>
        </w:rPr>
      </w:pPr>
    </w:p>
    <w:p w14:paraId="32827A27" w14:textId="1D09E28C" w:rsidR="00C7466D" w:rsidRPr="006D28A4" w:rsidRDefault="00C7466D">
      <w:pPr>
        <w:rPr>
          <w:rFonts w:ascii="Times New Roman" w:hAnsi="Times New Roman" w:cs="Times New Roman"/>
          <w:sz w:val="24"/>
          <w:szCs w:val="24"/>
        </w:rPr>
      </w:pPr>
    </w:p>
    <w:p w14:paraId="1F44E316" w14:textId="1DB3457E" w:rsidR="00C7466D" w:rsidRPr="006D28A4" w:rsidRDefault="00C7466D">
      <w:pPr>
        <w:rPr>
          <w:rFonts w:ascii="Times New Roman" w:hAnsi="Times New Roman" w:cs="Times New Roman"/>
          <w:sz w:val="24"/>
          <w:szCs w:val="24"/>
        </w:rPr>
      </w:pPr>
    </w:p>
    <w:p w14:paraId="017DB10B" w14:textId="29B6E537" w:rsidR="00C7466D" w:rsidRPr="006D28A4" w:rsidRDefault="00C7466D">
      <w:pPr>
        <w:rPr>
          <w:rFonts w:ascii="Times New Roman" w:hAnsi="Times New Roman" w:cs="Times New Roman"/>
          <w:sz w:val="24"/>
          <w:szCs w:val="24"/>
        </w:rPr>
      </w:pPr>
    </w:p>
    <w:p w14:paraId="688425C0" w14:textId="5C0BED2E" w:rsidR="00C7466D" w:rsidRPr="006D28A4" w:rsidRDefault="00C7466D">
      <w:pPr>
        <w:rPr>
          <w:rFonts w:ascii="Times New Roman" w:hAnsi="Times New Roman" w:cs="Times New Roman"/>
          <w:sz w:val="24"/>
          <w:szCs w:val="24"/>
        </w:rPr>
      </w:pPr>
    </w:p>
    <w:p w14:paraId="5096DA06" w14:textId="23A0C048" w:rsidR="00C7466D" w:rsidRPr="006D28A4" w:rsidRDefault="00C7466D">
      <w:pPr>
        <w:rPr>
          <w:rFonts w:ascii="Times New Roman" w:hAnsi="Times New Roman" w:cs="Times New Roman"/>
          <w:sz w:val="24"/>
          <w:szCs w:val="24"/>
        </w:rPr>
      </w:pPr>
    </w:p>
    <w:p w14:paraId="68FD5B9A" w14:textId="088D15CC" w:rsidR="00C7466D" w:rsidRPr="006D28A4" w:rsidRDefault="00C7466D">
      <w:pPr>
        <w:rPr>
          <w:rFonts w:ascii="Times New Roman" w:hAnsi="Times New Roman" w:cs="Times New Roman"/>
          <w:sz w:val="24"/>
          <w:szCs w:val="24"/>
        </w:rPr>
      </w:pPr>
    </w:p>
    <w:p w14:paraId="2789D73A" w14:textId="05E39238" w:rsidR="00C7466D" w:rsidRPr="006D28A4" w:rsidRDefault="00C7466D">
      <w:pPr>
        <w:rPr>
          <w:rFonts w:ascii="Times New Roman" w:hAnsi="Times New Roman" w:cs="Times New Roman"/>
          <w:sz w:val="24"/>
          <w:szCs w:val="24"/>
        </w:rPr>
      </w:pPr>
    </w:p>
    <w:p w14:paraId="066D17EF" w14:textId="4E9C1074" w:rsidR="00C7466D" w:rsidRPr="006D28A4" w:rsidRDefault="00C7466D">
      <w:pPr>
        <w:rPr>
          <w:rFonts w:ascii="Times New Roman" w:hAnsi="Times New Roman" w:cs="Times New Roman"/>
          <w:sz w:val="24"/>
          <w:szCs w:val="24"/>
        </w:rPr>
      </w:pPr>
    </w:p>
    <w:p w14:paraId="5430101A" w14:textId="010F04DE" w:rsidR="00C7466D" w:rsidRPr="006D28A4" w:rsidRDefault="00C7466D">
      <w:pPr>
        <w:rPr>
          <w:rFonts w:ascii="Times New Roman" w:hAnsi="Times New Roman" w:cs="Times New Roman"/>
          <w:sz w:val="24"/>
          <w:szCs w:val="24"/>
        </w:rPr>
      </w:pPr>
    </w:p>
    <w:p w14:paraId="383A721F" w14:textId="14A2E7FD" w:rsidR="00C7466D" w:rsidRPr="006D28A4" w:rsidRDefault="00C7466D">
      <w:pPr>
        <w:rPr>
          <w:rFonts w:ascii="Times New Roman" w:hAnsi="Times New Roman" w:cs="Times New Roman"/>
          <w:sz w:val="24"/>
          <w:szCs w:val="24"/>
        </w:rPr>
      </w:pPr>
    </w:p>
    <w:p w14:paraId="48AA980C" w14:textId="567F97A5" w:rsidR="00C7466D" w:rsidRPr="006D28A4" w:rsidRDefault="00C7466D">
      <w:pPr>
        <w:rPr>
          <w:rFonts w:ascii="Times New Roman" w:hAnsi="Times New Roman" w:cs="Times New Roman"/>
          <w:sz w:val="24"/>
          <w:szCs w:val="24"/>
        </w:rPr>
      </w:pPr>
    </w:p>
    <w:p w14:paraId="77E97B37" w14:textId="1EADD4B1" w:rsidR="00C7466D" w:rsidRPr="006D28A4" w:rsidRDefault="00C7466D">
      <w:pPr>
        <w:rPr>
          <w:rFonts w:ascii="Times New Roman" w:hAnsi="Times New Roman" w:cs="Times New Roman"/>
          <w:sz w:val="24"/>
          <w:szCs w:val="24"/>
        </w:rPr>
      </w:pPr>
    </w:p>
    <w:p w14:paraId="0DC53C22" w14:textId="600CFEE7" w:rsidR="00C7466D" w:rsidRPr="006D28A4" w:rsidRDefault="00C7466D">
      <w:pPr>
        <w:rPr>
          <w:rFonts w:ascii="Times New Roman" w:hAnsi="Times New Roman" w:cs="Times New Roman"/>
          <w:sz w:val="24"/>
          <w:szCs w:val="24"/>
        </w:rPr>
      </w:pPr>
    </w:p>
    <w:p w14:paraId="6D9BDA74" w14:textId="76E77DCF" w:rsidR="00C7466D" w:rsidRPr="006D28A4" w:rsidRDefault="00C7466D">
      <w:pPr>
        <w:rPr>
          <w:rFonts w:ascii="Times New Roman" w:hAnsi="Times New Roman" w:cs="Times New Roman"/>
          <w:sz w:val="24"/>
          <w:szCs w:val="24"/>
        </w:rPr>
      </w:pPr>
    </w:p>
    <w:p w14:paraId="29D26B8E" w14:textId="676CBDA5" w:rsidR="00C7466D" w:rsidRPr="006D28A4" w:rsidRDefault="00C7466D">
      <w:pPr>
        <w:rPr>
          <w:rFonts w:ascii="Times New Roman" w:hAnsi="Times New Roman" w:cs="Times New Roman"/>
          <w:sz w:val="24"/>
          <w:szCs w:val="24"/>
        </w:rPr>
      </w:pPr>
    </w:p>
    <w:p w14:paraId="51B45F8C" w14:textId="4714C8DB" w:rsidR="00C7466D" w:rsidRPr="006D28A4" w:rsidRDefault="00C7466D">
      <w:pPr>
        <w:rPr>
          <w:rFonts w:ascii="Times New Roman" w:hAnsi="Times New Roman" w:cs="Times New Roman"/>
          <w:sz w:val="24"/>
          <w:szCs w:val="24"/>
        </w:rPr>
      </w:pPr>
    </w:p>
    <w:p w14:paraId="036A5905" w14:textId="22976EDB" w:rsidR="00C7466D" w:rsidRPr="006D28A4" w:rsidRDefault="00C7466D">
      <w:pPr>
        <w:rPr>
          <w:rFonts w:ascii="Times New Roman" w:hAnsi="Times New Roman" w:cs="Times New Roman"/>
          <w:sz w:val="24"/>
          <w:szCs w:val="24"/>
        </w:rPr>
      </w:pPr>
    </w:p>
    <w:p w14:paraId="2684806E" w14:textId="7FA4989C" w:rsidR="00C7466D" w:rsidRPr="006D28A4" w:rsidRDefault="00C7466D">
      <w:pPr>
        <w:rPr>
          <w:rFonts w:ascii="Times New Roman" w:hAnsi="Times New Roman" w:cs="Times New Roman"/>
          <w:sz w:val="24"/>
          <w:szCs w:val="24"/>
        </w:rPr>
      </w:pPr>
    </w:p>
    <w:p w14:paraId="687F889D" w14:textId="29A549F0" w:rsidR="00C7466D" w:rsidRPr="006D28A4" w:rsidRDefault="00C7466D">
      <w:pPr>
        <w:rPr>
          <w:rFonts w:ascii="Times New Roman" w:hAnsi="Times New Roman" w:cs="Times New Roman"/>
          <w:sz w:val="24"/>
          <w:szCs w:val="24"/>
        </w:rPr>
      </w:pPr>
    </w:p>
    <w:p w14:paraId="45124A56" w14:textId="47F9DAFB" w:rsidR="00C7466D" w:rsidRPr="006D28A4" w:rsidRDefault="00C7466D">
      <w:pPr>
        <w:rPr>
          <w:rFonts w:ascii="Times New Roman" w:hAnsi="Times New Roman" w:cs="Times New Roman"/>
          <w:sz w:val="24"/>
          <w:szCs w:val="24"/>
        </w:rPr>
      </w:pPr>
    </w:p>
    <w:p w14:paraId="5752B097" w14:textId="0BF3E820" w:rsidR="00C7466D" w:rsidRPr="006D28A4" w:rsidRDefault="00C7466D">
      <w:pPr>
        <w:rPr>
          <w:rFonts w:ascii="Times New Roman" w:hAnsi="Times New Roman" w:cs="Times New Roman"/>
          <w:sz w:val="24"/>
          <w:szCs w:val="24"/>
        </w:rPr>
      </w:pPr>
    </w:p>
    <w:p w14:paraId="271CD052" w14:textId="03FA28C9" w:rsidR="00C7466D" w:rsidRPr="006D28A4" w:rsidRDefault="00C7466D">
      <w:pPr>
        <w:rPr>
          <w:rFonts w:ascii="Times New Roman" w:hAnsi="Times New Roman" w:cs="Times New Roman"/>
          <w:sz w:val="24"/>
          <w:szCs w:val="24"/>
        </w:rPr>
      </w:pPr>
    </w:p>
    <w:p w14:paraId="2EFB5B8C" w14:textId="77777777" w:rsidR="00C7466D" w:rsidRPr="006D28A4" w:rsidRDefault="00C7466D">
      <w:pPr>
        <w:rPr>
          <w:rFonts w:ascii="Times New Roman" w:hAnsi="Times New Roman" w:cs="Times New Roman"/>
          <w:sz w:val="24"/>
          <w:szCs w:val="24"/>
        </w:rPr>
      </w:pPr>
    </w:p>
    <w:p w14:paraId="410396EE" w14:textId="77777777" w:rsidR="00CC2E84" w:rsidRPr="006D28A4" w:rsidRDefault="00CC2E84" w:rsidP="00CC2E84">
      <w:pPr>
        <w:spacing w:after="0" w:line="240" w:lineRule="auto"/>
        <w:jc w:val="right"/>
        <w:rPr>
          <w:rFonts w:ascii="Times New Roman" w:eastAsia="Times New Roman" w:hAnsi="Times New Roman" w:cs="Times New Roman"/>
          <w:b/>
          <w:sz w:val="24"/>
          <w:szCs w:val="24"/>
          <w:lang w:eastAsia="en-AU"/>
        </w:rPr>
      </w:pPr>
      <w:r w:rsidRPr="006D28A4">
        <w:rPr>
          <w:rFonts w:ascii="Times New Roman" w:eastAsia="Times New Roman" w:hAnsi="Times New Roman" w:cs="Times New Roman"/>
          <w:b/>
          <w:sz w:val="24"/>
          <w:szCs w:val="24"/>
          <w:lang w:eastAsia="en-AU"/>
        </w:rPr>
        <w:t>ATTACHMENT A</w:t>
      </w:r>
    </w:p>
    <w:p w14:paraId="41C201ED" w14:textId="77777777" w:rsidR="00CC2E84" w:rsidRPr="006D28A4" w:rsidRDefault="00CC2E84" w:rsidP="00CC2E84">
      <w:pPr>
        <w:spacing w:after="0" w:line="240" w:lineRule="auto"/>
        <w:jc w:val="right"/>
        <w:rPr>
          <w:rFonts w:ascii="Times New Roman" w:eastAsia="Times New Roman" w:hAnsi="Times New Roman" w:cs="Times New Roman"/>
          <w:b/>
          <w:sz w:val="24"/>
          <w:szCs w:val="24"/>
          <w:lang w:eastAsia="en-AU"/>
        </w:rPr>
      </w:pPr>
    </w:p>
    <w:p w14:paraId="2CACCA61" w14:textId="4737E075" w:rsidR="002566A5" w:rsidRPr="006D28A4" w:rsidRDefault="005A230F" w:rsidP="002566A5">
      <w:pPr>
        <w:spacing w:after="0" w:line="240" w:lineRule="auto"/>
        <w:rPr>
          <w:rFonts w:ascii="Times New Roman" w:eastAsia="Times New Roman" w:hAnsi="Times New Roman" w:cs="Times New Roman"/>
          <w:b/>
          <w:bCs/>
          <w:i/>
          <w:iCs/>
          <w:sz w:val="24"/>
          <w:szCs w:val="24"/>
          <w:u w:val="single"/>
          <w:lang w:eastAsia="en-AU"/>
        </w:rPr>
      </w:pPr>
      <w:r w:rsidRPr="006D28A4">
        <w:rPr>
          <w:rFonts w:ascii="Times New Roman" w:eastAsia="Times New Roman" w:hAnsi="Times New Roman" w:cs="Times New Roman"/>
          <w:b/>
          <w:sz w:val="24"/>
          <w:szCs w:val="24"/>
          <w:u w:val="single"/>
          <w:lang w:eastAsia="en-AU"/>
        </w:rPr>
        <w:t xml:space="preserve">Details of the </w:t>
      </w:r>
      <w:bookmarkStart w:id="1" w:name="_Hlk150499939"/>
      <w:r w:rsidR="002566A5" w:rsidRPr="006D28A4">
        <w:rPr>
          <w:rFonts w:ascii="Times New Roman" w:eastAsia="Times New Roman" w:hAnsi="Times New Roman" w:cs="Times New Roman"/>
          <w:b/>
          <w:bCs/>
          <w:i/>
          <w:iCs/>
          <w:sz w:val="24"/>
          <w:szCs w:val="24"/>
          <w:u w:val="single"/>
          <w:lang w:eastAsia="en-AU"/>
        </w:rPr>
        <w:t xml:space="preserve">National Health (Transitional </w:t>
      </w:r>
      <w:r w:rsidR="00DE044B" w:rsidRPr="006D28A4">
        <w:rPr>
          <w:rFonts w:ascii="Times New Roman" w:eastAsia="Times New Roman" w:hAnsi="Times New Roman" w:cs="Times New Roman"/>
          <w:b/>
          <w:bCs/>
          <w:i/>
          <w:iCs/>
          <w:sz w:val="24"/>
          <w:szCs w:val="24"/>
          <w:u w:val="single"/>
          <w:lang w:eastAsia="en-AU"/>
        </w:rPr>
        <w:t>A</w:t>
      </w:r>
      <w:r w:rsidR="002566A5" w:rsidRPr="006D28A4">
        <w:rPr>
          <w:rFonts w:ascii="Times New Roman" w:eastAsia="Times New Roman" w:hAnsi="Times New Roman" w:cs="Times New Roman"/>
          <w:b/>
          <w:bCs/>
          <w:i/>
          <w:iCs/>
          <w:sz w:val="24"/>
          <w:szCs w:val="24"/>
          <w:u w:val="single"/>
          <w:lang w:eastAsia="en-AU"/>
        </w:rPr>
        <w:t xml:space="preserve">rrangements for </w:t>
      </w:r>
      <w:r w:rsidR="00DE044B" w:rsidRPr="006D28A4">
        <w:rPr>
          <w:rFonts w:ascii="Times New Roman" w:eastAsia="Times New Roman" w:hAnsi="Times New Roman" w:cs="Times New Roman"/>
          <w:b/>
          <w:bCs/>
          <w:i/>
          <w:iCs/>
          <w:sz w:val="24"/>
          <w:szCs w:val="24"/>
          <w:u w:val="single"/>
          <w:lang w:eastAsia="en-AU"/>
        </w:rPr>
        <w:t>O</w:t>
      </w:r>
      <w:r w:rsidR="002566A5" w:rsidRPr="006D28A4">
        <w:rPr>
          <w:rFonts w:ascii="Times New Roman" w:eastAsia="Times New Roman" w:hAnsi="Times New Roman" w:cs="Times New Roman"/>
          <w:b/>
          <w:bCs/>
          <w:i/>
          <w:iCs/>
          <w:sz w:val="24"/>
          <w:szCs w:val="24"/>
          <w:u w:val="single"/>
          <w:lang w:eastAsia="en-AU"/>
        </w:rPr>
        <w:t xml:space="preserve">pioid </w:t>
      </w:r>
      <w:r w:rsidR="00DE044B" w:rsidRPr="006D28A4">
        <w:rPr>
          <w:rFonts w:ascii="Times New Roman" w:eastAsia="Times New Roman" w:hAnsi="Times New Roman" w:cs="Times New Roman"/>
          <w:b/>
          <w:bCs/>
          <w:i/>
          <w:iCs/>
          <w:sz w:val="24"/>
          <w:szCs w:val="24"/>
          <w:u w:val="single"/>
          <w:lang w:eastAsia="en-AU"/>
        </w:rPr>
        <w:t>D</w:t>
      </w:r>
      <w:r w:rsidR="002566A5" w:rsidRPr="006D28A4">
        <w:rPr>
          <w:rFonts w:ascii="Times New Roman" w:eastAsia="Times New Roman" w:hAnsi="Times New Roman" w:cs="Times New Roman"/>
          <w:b/>
          <w:bCs/>
          <w:i/>
          <w:iCs/>
          <w:sz w:val="24"/>
          <w:szCs w:val="24"/>
          <w:u w:val="single"/>
          <w:lang w:eastAsia="en-AU"/>
        </w:rPr>
        <w:t xml:space="preserve">ependence </w:t>
      </w:r>
      <w:r w:rsidR="00DE044B" w:rsidRPr="006D28A4">
        <w:rPr>
          <w:rFonts w:ascii="Times New Roman" w:eastAsia="Times New Roman" w:hAnsi="Times New Roman" w:cs="Times New Roman"/>
          <w:b/>
          <w:bCs/>
          <w:i/>
          <w:iCs/>
          <w:sz w:val="24"/>
          <w:szCs w:val="24"/>
          <w:u w:val="single"/>
          <w:lang w:eastAsia="en-AU"/>
        </w:rPr>
        <w:t>T</w:t>
      </w:r>
      <w:r w:rsidR="002566A5" w:rsidRPr="006D28A4">
        <w:rPr>
          <w:rFonts w:ascii="Times New Roman" w:eastAsia="Times New Roman" w:hAnsi="Times New Roman" w:cs="Times New Roman"/>
          <w:b/>
          <w:bCs/>
          <w:i/>
          <w:iCs/>
          <w:sz w:val="24"/>
          <w:szCs w:val="24"/>
          <w:u w:val="single"/>
          <w:lang w:eastAsia="en-AU"/>
        </w:rPr>
        <w:t xml:space="preserve">reatment </w:t>
      </w:r>
      <w:r w:rsidR="00DE044B" w:rsidRPr="006D28A4">
        <w:rPr>
          <w:rFonts w:ascii="Times New Roman" w:eastAsia="Times New Roman" w:hAnsi="Times New Roman" w:cs="Times New Roman"/>
          <w:b/>
          <w:bCs/>
          <w:i/>
          <w:iCs/>
          <w:sz w:val="24"/>
          <w:szCs w:val="24"/>
          <w:u w:val="single"/>
          <w:lang w:eastAsia="en-AU"/>
        </w:rPr>
        <w:t>M</w:t>
      </w:r>
      <w:r w:rsidR="002566A5" w:rsidRPr="006D28A4">
        <w:rPr>
          <w:rFonts w:ascii="Times New Roman" w:eastAsia="Times New Roman" w:hAnsi="Times New Roman" w:cs="Times New Roman"/>
          <w:b/>
          <w:bCs/>
          <w:i/>
          <w:iCs/>
          <w:sz w:val="24"/>
          <w:szCs w:val="24"/>
          <w:u w:val="single"/>
          <w:lang w:eastAsia="en-AU"/>
        </w:rPr>
        <w:t>edicines) Amendment (Extension) Special Arrangement 2023</w:t>
      </w:r>
      <w:bookmarkEnd w:id="1"/>
    </w:p>
    <w:p w14:paraId="43EE22E1" w14:textId="7BDCAD9F" w:rsidR="00CC2E84" w:rsidRPr="006D28A4" w:rsidRDefault="00CC2E84" w:rsidP="00CC2E84">
      <w:pPr>
        <w:spacing w:after="0" w:line="240" w:lineRule="auto"/>
        <w:rPr>
          <w:rFonts w:ascii="Times New Roman" w:eastAsia="Times New Roman" w:hAnsi="Times New Roman" w:cs="Times New Roman"/>
          <w:i/>
          <w:sz w:val="24"/>
          <w:szCs w:val="24"/>
          <w:lang w:eastAsia="en-AU"/>
        </w:rPr>
      </w:pPr>
    </w:p>
    <w:p w14:paraId="65A0F5B7" w14:textId="77777777" w:rsidR="00CC2E84" w:rsidRPr="006D28A4" w:rsidRDefault="00CC2E84" w:rsidP="00CC2E84">
      <w:pPr>
        <w:spacing w:after="0" w:line="240" w:lineRule="auto"/>
        <w:rPr>
          <w:rFonts w:ascii="Times New Roman" w:eastAsia="Times New Roman" w:hAnsi="Times New Roman" w:cs="Times New Roman"/>
          <w:b/>
          <w:sz w:val="24"/>
          <w:szCs w:val="24"/>
          <w:lang w:eastAsia="en-AU"/>
        </w:rPr>
      </w:pPr>
    </w:p>
    <w:p w14:paraId="716F4465" w14:textId="5589E9A3" w:rsidR="0024216B" w:rsidRPr="006D28A4" w:rsidRDefault="0024216B" w:rsidP="00C4005B">
      <w:pPr>
        <w:spacing w:after="0" w:line="240" w:lineRule="auto"/>
        <w:rPr>
          <w:rFonts w:ascii="Times New Roman" w:eastAsia="Times New Roman" w:hAnsi="Times New Roman" w:cs="Times New Roman"/>
          <w:b/>
          <w:sz w:val="24"/>
          <w:szCs w:val="24"/>
          <w:lang w:eastAsia="en-AU"/>
        </w:rPr>
      </w:pPr>
      <w:r w:rsidRPr="006D28A4">
        <w:rPr>
          <w:rFonts w:ascii="Times New Roman" w:eastAsia="Times New Roman" w:hAnsi="Times New Roman" w:cs="Times New Roman"/>
          <w:b/>
          <w:sz w:val="24"/>
          <w:szCs w:val="24"/>
          <w:lang w:eastAsia="en-AU"/>
        </w:rPr>
        <w:t xml:space="preserve">Section 1 – Name </w:t>
      </w:r>
    </w:p>
    <w:p w14:paraId="052274EA" w14:textId="71293C7F" w:rsidR="0024216B" w:rsidRPr="006D28A4" w:rsidRDefault="0024216B" w:rsidP="00C4005B">
      <w:pPr>
        <w:spacing w:after="0" w:line="240" w:lineRule="auto"/>
        <w:rPr>
          <w:rFonts w:ascii="Times New Roman" w:eastAsia="Times New Roman" w:hAnsi="Times New Roman" w:cs="Times New Roman"/>
          <w:b/>
          <w:sz w:val="24"/>
          <w:szCs w:val="24"/>
          <w:lang w:eastAsia="en-AU"/>
        </w:rPr>
      </w:pPr>
    </w:p>
    <w:p w14:paraId="5602CDE5" w14:textId="679BEDAD" w:rsidR="0024216B" w:rsidRPr="006D28A4" w:rsidRDefault="0024216B" w:rsidP="00C4005B">
      <w:pPr>
        <w:spacing w:after="0" w:line="240" w:lineRule="auto"/>
        <w:rPr>
          <w:rFonts w:ascii="Times New Roman" w:eastAsia="Times New Roman" w:hAnsi="Times New Roman" w:cs="Times New Roman"/>
          <w:sz w:val="24"/>
          <w:szCs w:val="24"/>
          <w:lang w:eastAsia="en-AU"/>
        </w:rPr>
      </w:pPr>
      <w:r w:rsidRPr="006D28A4">
        <w:rPr>
          <w:rFonts w:ascii="Times New Roman" w:eastAsia="Times New Roman" w:hAnsi="Times New Roman" w:cs="Times New Roman"/>
          <w:bCs/>
          <w:sz w:val="24"/>
          <w:szCs w:val="24"/>
          <w:lang w:eastAsia="en-AU"/>
        </w:rPr>
        <w:t xml:space="preserve">Section 1 provides that the name of the instrument is the </w:t>
      </w:r>
      <w:r w:rsidR="000449A9" w:rsidRPr="006D28A4">
        <w:rPr>
          <w:rFonts w:ascii="Times New Roman" w:eastAsia="Times New Roman" w:hAnsi="Times New Roman" w:cs="Times New Roman"/>
          <w:i/>
          <w:iCs/>
          <w:sz w:val="24"/>
          <w:szCs w:val="24"/>
          <w:lang w:eastAsia="en-AU"/>
        </w:rPr>
        <w:t xml:space="preserve">National Health (Transitional </w:t>
      </w:r>
      <w:r w:rsidR="00154D94" w:rsidRPr="006D28A4">
        <w:rPr>
          <w:rFonts w:ascii="Times New Roman" w:eastAsia="Times New Roman" w:hAnsi="Times New Roman" w:cs="Times New Roman"/>
          <w:i/>
          <w:iCs/>
          <w:sz w:val="24"/>
          <w:szCs w:val="24"/>
          <w:lang w:eastAsia="en-AU"/>
        </w:rPr>
        <w:t>A</w:t>
      </w:r>
      <w:r w:rsidR="000449A9" w:rsidRPr="006D28A4">
        <w:rPr>
          <w:rFonts w:ascii="Times New Roman" w:eastAsia="Times New Roman" w:hAnsi="Times New Roman" w:cs="Times New Roman"/>
          <w:i/>
          <w:iCs/>
          <w:sz w:val="24"/>
          <w:szCs w:val="24"/>
          <w:lang w:eastAsia="en-AU"/>
        </w:rPr>
        <w:t xml:space="preserve">rrangements for </w:t>
      </w:r>
      <w:r w:rsidR="00154D94" w:rsidRPr="006D28A4">
        <w:rPr>
          <w:rFonts w:ascii="Times New Roman" w:eastAsia="Times New Roman" w:hAnsi="Times New Roman" w:cs="Times New Roman"/>
          <w:i/>
          <w:iCs/>
          <w:sz w:val="24"/>
          <w:szCs w:val="24"/>
          <w:lang w:eastAsia="en-AU"/>
        </w:rPr>
        <w:t>O</w:t>
      </w:r>
      <w:r w:rsidR="000449A9" w:rsidRPr="006D28A4">
        <w:rPr>
          <w:rFonts w:ascii="Times New Roman" w:eastAsia="Times New Roman" w:hAnsi="Times New Roman" w:cs="Times New Roman"/>
          <w:i/>
          <w:iCs/>
          <w:sz w:val="24"/>
          <w:szCs w:val="24"/>
          <w:lang w:eastAsia="en-AU"/>
        </w:rPr>
        <w:t xml:space="preserve">pioid </w:t>
      </w:r>
      <w:r w:rsidR="00154D94" w:rsidRPr="006D28A4">
        <w:rPr>
          <w:rFonts w:ascii="Times New Roman" w:eastAsia="Times New Roman" w:hAnsi="Times New Roman" w:cs="Times New Roman"/>
          <w:i/>
          <w:iCs/>
          <w:sz w:val="24"/>
          <w:szCs w:val="24"/>
          <w:lang w:eastAsia="en-AU"/>
        </w:rPr>
        <w:t>D</w:t>
      </w:r>
      <w:r w:rsidR="000449A9" w:rsidRPr="006D28A4">
        <w:rPr>
          <w:rFonts w:ascii="Times New Roman" w:eastAsia="Times New Roman" w:hAnsi="Times New Roman" w:cs="Times New Roman"/>
          <w:i/>
          <w:iCs/>
          <w:sz w:val="24"/>
          <w:szCs w:val="24"/>
          <w:lang w:eastAsia="en-AU"/>
        </w:rPr>
        <w:t xml:space="preserve">ependence </w:t>
      </w:r>
      <w:r w:rsidR="00154D94" w:rsidRPr="006D28A4">
        <w:rPr>
          <w:rFonts w:ascii="Times New Roman" w:eastAsia="Times New Roman" w:hAnsi="Times New Roman" w:cs="Times New Roman"/>
          <w:i/>
          <w:iCs/>
          <w:sz w:val="24"/>
          <w:szCs w:val="24"/>
          <w:lang w:eastAsia="en-AU"/>
        </w:rPr>
        <w:t>T</w:t>
      </w:r>
      <w:r w:rsidR="000449A9" w:rsidRPr="006D28A4">
        <w:rPr>
          <w:rFonts w:ascii="Times New Roman" w:eastAsia="Times New Roman" w:hAnsi="Times New Roman" w:cs="Times New Roman"/>
          <w:i/>
          <w:iCs/>
          <w:sz w:val="24"/>
          <w:szCs w:val="24"/>
          <w:lang w:eastAsia="en-AU"/>
        </w:rPr>
        <w:t xml:space="preserve">reatment </w:t>
      </w:r>
      <w:r w:rsidR="00154D94" w:rsidRPr="006D28A4">
        <w:rPr>
          <w:rFonts w:ascii="Times New Roman" w:eastAsia="Times New Roman" w:hAnsi="Times New Roman" w:cs="Times New Roman"/>
          <w:i/>
          <w:iCs/>
          <w:sz w:val="24"/>
          <w:szCs w:val="24"/>
          <w:lang w:eastAsia="en-AU"/>
        </w:rPr>
        <w:t>M</w:t>
      </w:r>
      <w:r w:rsidR="000449A9" w:rsidRPr="006D28A4">
        <w:rPr>
          <w:rFonts w:ascii="Times New Roman" w:eastAsia="Times New Roman" w:hAnsi="Times New Roman" w:cs="Times New Roman"/>
          <w:i/>
          <w:iCs/>
          <w:sz w:val="24"/>
          <w:szCs w:val="24"/>
          <w:lang w:eastAsia="en-AU"/>
        </w:rPr>
        <w:t>edicines) Amendment (Extension) Special Arrangement 2023</w:t>
      </w:r>
      <w:r w:rsidRPr="006D28A4">
        <w:rPr>
          <w:rFonts w:ascii="Times New Roman" w:eastAsia="Times New Roman" w:hAnsi="Times New Roman" w:cs="Times New Roman"/>
          <w:sz w:val="24"/>
          <w:szCs w:val="24"/>
          <w:lang w:eastAsia="en-AU"/>
        </w:rPr>
        <w:t xml:space="preserve">. </w:t>
      </w:r>
    </w:p>
    <w:p w14:paraId="116F29C9" w14:textId="77777777" w:rsidR="00A06D9F" w:rsidRPr="006D28A4" w:rsidRDefault="00A06D9F" w:rsidP="00C4005B">
      <w:pPr>
        <w:spacing w:after="0" w:line="240" w:lineRule="auto"/>
        <w:rPr>
          <w:rFonts w:ascii="Times New Roman" w:eastAsia="Times New Roman" w:hAnsi="Times New Roman" w:cs="Times New Roman"/>
          <w:sz w:val="24"/>
          <w:szCs w:val="24"/>
          <w:lang w:eastAsia="en-AU"/>
        </w:rPr>
      </w:pPr>
    </w:p>
    <w:p w14:paraId="2290E1CF" w14:textId="2A3DD560" w:rsidR="00A06D9F" w:rsidRPr="006D28A4" w:rsidRDefault="00A06D9F" w:rsidP="00C4005B">
      <w:pPr>
        <w:spacing w:after="0" w:line="240" w:lineRule="auto"/>
        <w:rPr>
          <w:rFonts w:ascii="Times New Roman" w:eastAsia="Times New Roman" w:hAnsi="Times New Roman" w:cs="Times New Roman"/>
          <w:b/>
          <w:bCs/>
          <w:i/>
          <w:iCs/>
          <w:sz w:val="24"/>
          <w:szCs w:val="24"/>
          <w:lang w:eastAsia="en-AU"/>
        </w:rPr>
      </w:pPr>
      <w:r w:rsidRPr="006D28A4">
        <w:rPr>
          <w:rFonts w:ascii="Times New Roman" w:eastAsia="Times New Roman" w:hAnsi="Times New Roman" w:cs="Times New Roman"/>
          <w:sz w:val="24"/>
          <w:szCs w:val="24"/>
          <w:lang w:eastAsia="en-AU"/>
        </w:rPr>
        <w:t xml:space="preserve">The instrument can also be cited as PB </w:t>
      </w:r>
      <w:r w:rsidR="00660C9D" w:rsidRPr="006D28A4">
        <w:rPr>
          <w:rFonts w:ascii="Times New Roman" w:eastAsia="Times New Roman" w:hAnsi="Times New Roman" w:cs="Times New Roman"/>
          <w:sz w:val="24"/>
          <w:szCs w:val="24"/>
          <w:lang w:eastAsia="en-AU"/>
        </w:rPr>
        <w:t xml:space="preserve">124 </w:t>
      </w:r>
      <w:r w:rsidRPr="006D28A4">
        <w:rPr>
          <w:rFonts w:ascii="Times New Roman" w:eastAsia="Times New Roman" w:hAnsi="Times New Roman" w:cs="Times New Roman"/>
          <w:sz w:val="24"/>
          <w:szCs w:val="24"/>
          <w:lang w:eastAsia="en-AU"/>
        </w:rPr>
        <w:t>of 2023.</w:t>
      </w:r>
    </w:p>
    <w:p w14:paraId="4C065845" w14:textId="2A7537F8" w:rsidR="0024216B" w:rsidRPr="006D28A4" w:rsidRDefault="0024216B" w:rsidP="00C4005B">
      <w:pPr>
        <w:spacing w:after="0" w:line="240" w:lineRule="auto"/>
        <w:rPr>
          <w:rFonts w:ascii="Times New Roman" w:eastAsia="Times New Roman" w:hAnsi="Times New Roman" w:cs="Times New Roman"/>
          <w:bCs/>
          <w:sz w:val="24"/>
          <w:szCs w:val="24"/>
          <w:lang w:eastAsia="en-AU"/>
        </w:rPr>
      </w:pPr>
    </w:p>
    <w:p w14:paraId="6DF0E3F5" w14:textId="74A61C6B" w:rsidR="0024216B" w:rsidRPr="006D28A4" w:rsidRDefault="0024216B" w:rsidP="00C4005B">
      <w:pPr>
        <w:spacing w:after="0" w:line="240" w:lineRule="auto"/>
        <w:rPr>
          <w:rFonts w:ascii="Times New Roman" w:eastAsia="Times New Roman" w:hAnsi="Times New Roman" w:cs="Times New Roman"/>
          <w:b/>
          <w:sz w:val="24"/>
          <w:szCs w:val="24"/>
          <w:lang w:eastAsia="en-AU"/>
        </w:rPr>
      </w:pPr>
      <w:r w:rsidRPr="006D28A4">
        <w:rPr>
          <w:rFonts w:ascii="Times New Roman" w:eastAsia="Times New Roman" w:hAnsi="Times New Roman" w:cs="Times New Roman"/>
          <w:b/>
          <w:sz w:val="24"/>
          <w:szCs w:val="24"/>
          <w:lang w:eastAsia="en-AU"/>
        </w:rPr>
        <w:t xml:space="preserve">Section 2 – Commencement </w:t>
      </w:r>
    </w:p>
    <w:p w14:paraId="0915CD76" w14:textId="2477D1C1" w:rsidR="0024216B" w:rsidRPr="006D28A4" w:rsidRDefault="0024216B" w:rsidP="00C4005B">
      <w:pPr>
        <w:spacing w:after="0" w:line="240" w:lineRule="auto"/>
        <w:rPr>
          <w:rFonts w:ascii="Times New Roman" w:eastAsia="Times New Roman" w:hAnsi="Times New Roman" w:cs="Times New Roman"/>
          <w:b/>
          <w:sz w:val="24"/>
          <w:szCs w:val="24"/>
          <w:lang w:eastAsia="en-AU"/>
        </w:rPr>
      </w:pPr>
    </w:p>
    <w:p w14:paraId="23B6A132" w14:textId="491E57F5" w:rsidR="0024216B" w:rsidRPr="006D28A4" w:rsidRDefault="0024216B" w:rsidP="00C4005B">
      <w:pPr>
        <w:spacing w:after="0" w:line="240" w:lineRule="auto"/>
        <w:rPr>
          <w:rFonts w:ascii="Times New Roman" w:eastAsia="Times New Roman" w:hAnsi="Times New Roman" w:cs="Times New Roman"/>
          <w:bCs/>
          <w:sz w:val="24"/>
          <w:szCs w:val="24"/>
          <w:lang w:eastAsia="en-AU"/>
        </w:rPr>
      </w:pPr>
      <w:r w:rsidRPr="006D28A4">
        <w:rPr>
          <w:rFonts w:ascii="Times New Roman" w:eastAsia="Times New Roman" w:hAnsi="Times New Roman" w:cs="Times New Roman"/>
          <w:bCs/>
          <w:sz w:val="24"/>
          <w:szCs w:val="24"/>
          <w:lang w:eastAsia="en-AU"/>
        </w:rPr>
        <w:t>Section 2 provides that the instrument commences on</w:t>
      </w:r>
      <w:r w:rsidR="000449A9" w:rsidRPr="006D28A4">
        <w:rPr>
          <w:rFonts w:ascii="Times New Roman" w:eastAsia="Times New Roman" w:hAnsi="Times New Roman" w:cs="Times New Roman"/>
          <w:bCs/>
          <w:sz w:val="24"/>
          <w:szCs w:val="24"/>
          <w:lang w:eastAsia="en-AU"/>
        </w:rPr>
        <w:t xml:space="preserve"> 1 December 2023</w:t>
      </w:r>
      <w:r w:rsidRPr="006D28A4">
        <w:rPr>
          <w:rFonts w:ascii="Times New Roman" w:eastAsia="Times New Roman" w:hAnsi="Times New Roman" w:cs="Times New Roman"/>
          <w:bCs/>
          <w:sz w:val="24"/>
          <w:szCs w:val="24"/>
          <w:lang w:eastAsia="en-AU"/>
        </w:rPr>
        <w:t xml:space="preserve">. </w:t>
      </w:r>
    </w:p>
    <w:p w14:paraId="740478A6" w14:textId="6A95646D" w:rsidR="0024216B" w:rsidRPr="006D28A4" w:rsidRDefault="0024216B" w:rsidP="00C4005B">
      <w:pPr>
        <w:spacing w:after="0" w:line="240" w:lineRule="auto"/>
        <w:rPr>
          <w:rFonts w:ascii="Times New Roman" w:eastAsia="Times New Roman" w:hAnsi="Times New Roman" w:cs="Times New Roman"/>
          <w:bCs/>
          <w:sz w:val="24"/>
          <w:szCs w:val="24"/>
          <w:lang w:eastAsia="en-AU"/>
        </w:rPr>
      </w:pPr>
    </w:p>
    <w:p w14:paraId="003A87A3" w14:textId="55B5EF77" w:rsidR="0024216B" w:rsidRPr="006D28A4" w:rsidRDefault="0024216B" w:rsidP="00C4005B">
      <w:pPr>
        <w:spacing w:after="0" w:line="240" w:lineRule="auto"/>
        <w:rPr>
          <w:rFonts w:ascii="Times New Roman" w:eastAsia="Times New Roman" w:hAnsi="Times New Roman" w:cs="Times New Roman"/>
          <w:bCs/>
          <w:sz w:val="24"/>
          <w:szCs w:val="24"/>
          <w:lang w:eastAsia="en-AU"/>
        </w:rPr>
      </w:pPr>
      <w:r w:rsidRPr="006D28A4">
        <w:rPr>
          <w:rFonts w:ascii="Times New Roman" w:eastAsia="Times New Roman" w:hAnsi="Times New Roman" w:cs="Times New Roman"/>
          <w:b/>
          <w:sz w:val="24"/>
          <w:szCs w:val="24"/>
          <w:lang w:eastAsia="en-AU"/>
        </w:rPr>
        <w:t xml:space="preserve">Section </w:t>
      </w:r>
      <w:r w:rsidR="000A46A5" w:rsidRPr="006D28A4">
        <w:rPr>
          <w:rFonts w:ascii="Times New Roman" w:eastAsia="Times New Roman" w:hAnsi="Times New Roman" w:cs="Times New Roman"/>
          <w:b/>
          <w:sz w:val="24"/>
          <w:szCs w:val="24"/>
          <w:lang w:eastAsia="en-AU"/>
        </w:rPr>
        <w:t>3</w:t>
      </w:r>
      <w:r w:rsidRPr="006D28A4">
        <w:rPr>
          <w:rFonts w:ascii="Times New Roman" w:eastAsia="Times New Roman" w:hAnsi="Times New Roman" w:cs="Times New Roman"/>
          <w:b/>
          <w:sz w:val="24"/>
          <w:szCs w:val="24"/>
          <w:lang w:eastAsia="en-AU"/>
        </w:rPr>
        <w:t xml:space="preserve"> – Authority </w:t>
      </w:r>
    </w:p>
    <w:p w14:paraId="0F0677DB" w14:textId="0630BD7E" w:rsidR="0024216B" w:rsidRPr="006D28A4" w:rsidRDefault="0024216B" w:rsidP="00C4005B">
      <w:pPr>
        <w:spacing w:after="0" w:line="240" w:lineRule="auto"/>
        <w:rPr>
          <w:rFonts w:ascii="Times New Roman" w:eastAsia="Times New Roman" w:hAnsi="Times New Roman" w:cs="Times New Roman"/>
          <w:bCs/>
          <w:sz w:val="24"/>
          <w:szCs w:val="24"/>
          <w:lang w:eastAsia="en-AU"/>
        </w:rPr>
      </w:pPr>
    </w:p>
    <w:p w14:paraId="16E22F57" w14:textId="15B0BF52" w:rsidR="0024216B" w:rsidRPr="006D28A4" w:rsidRDefault="0024216B" w:rsidP="00C4005B">
      <w:pPr>
        <w:spacing w:after="0" w:line="240" w:lineRule="auto"/>
        <w:rPr>
          <w:rFonts w:ascii="Times New Roman" w:eastAsia="Times New Roman" w:hAnsi="Times New Roman" w:cs="Times New Roman"/>
          <w:bCs/>
          <w:iCs/>
          <w:sz w:val="24"/>
          <w:szCs w:val="24"/>
          <w:lang w:eastAsia="en-AU"/>
        </w:rPr>
      </w:pPr>
      <w:r w:rsidRPr="006D28A4">
        <w:rPr>
          <w:rFonts w:ascii="Times New Roman" w:eastAsia="Times New Roman" w:hAnsi="Times New Roman" w:cs="Times New Roman"/>
          <w:bCs/>
          <w:sz w:val="24"/>
          <w:szCs w:val="24"/>
          <w:lang w:eastAsia="en-AU"/>
        </w:rPr>
        <w:t xml:space="preserve">Section </w:t>
      </w:r>
      <w:r w:rsidR="00D83077" w:rsidRPr="006D28A4">
        <w:rPr>
          <w:rFonts w:ascii="Times New Roman" w:eastAsia="Times New Roman" w:hAnsi="Times New Roman" w:cs="Times New Roman"/>
          <w:bCs/>
          <w:sz w:val="24"/>
          <w:szCs w:val="24"/>
          <w:lang w:eastAsia="en-AU"/>
        </w:rPr>
        <w:t>3</w:t>
      </w:r>
      <w:r w:rsidRPr="006D28A4">
        <w:rPr>
          <w:rFonts w:ascii="Times New Roman" w:eastAsia="Times New Roman" w:hAnsi="Times New Roman" w:cs="Times New Roman"/>
          <w:bCs/>
          <w:sz w:val="24"/>
          <w:szCs w:val="24"/>
          <w:lang w:eastAsia="en-AU"/>
        </w:rPr>
        <w:t xml:space="preserve"> provides that the instrument is made under </w:t>
      </w:r>
      <w:r w:rsidR="00D83077" w:rsidRPr="006D28A4">
        <w:rPr>
          <w:rFonts w:ascii="Times New Roman" w:eastAsia="Times New Roman" w:hAnsi="Times New Roman" w:cs="Times New Roman"/>
          <w:bCs/>
          <w:sz w:val="24"/>
          <w:szCs w:val="24"/>
          <w:lang w:eastAsia="en-AU"/>
        </w:rPr>
        <w:t>subsection</w:t>
      </w:r>
      <w:r w:rsidR="00A85097" w:rsidRPr="006D28A4">
        <w:rPr>
          <w:rFonts w:ascii="Times New Roman" w:eastAsia="Times New Roman" w:hAnsi="Times New Roman" w:cs="Times New Roman"/>
          <w:bCs/>
          <w:sz w:val="24"/>
          <w:szCs w:val="24"/>
          <w:lang w:eastAsia="en-AU"/>
        </w:rPr>
        <w:t xml:space="preserve"> </w:t>
      </w:r>
      <w:r w:rsidR="003A54C1" w:rsidRPr="006D28A4">
        <w:rPr>
          <w:rFonts w:ascii="Times New Roman" w:eastAsia="Times New Roman" w:hAnsi="Times New Roman" w:cs="Times New Roman"/>
          <w:bCs/>
          <w:sz w:val="24"/>
          <w:szCs w:val="24"/>
          <w:lang w:eastAsia="en-AU"/>
        </w:rPr>
        <w:t>100</w:t>
      </w:r>
      <w:r w:rsidR="00D83077" w:rsidRPr="006D28A4">
        <w:rPr>
          <w:rFonts w:ascii="Times New Roman" w:eastAsia="Times New Roman" w:hAnsi="Times New Roman" w:cs="Times New Roman"/>
          <w:bCs/>
          <w:sz w:val="24"/>
          <w:szCs w:val="24"/>
          <w:lang w:eastAsia="en-AU"/>
        </w:rPr>
        <w:t>(2)</w:t>
      </w:r>
      <w:r w:rsidR="003A54C1" w:rsidRPr="006D28A4">
        <w:rPr>
          <w:rFonts w:ascii="Times New Roman" w:eastAsia="Times New Roman" w:hAnsi="Times New Roman" w:cs="Times New Roman"/>
          <w:bCs/>
          <w:sz w:val="24"/>
          <w:szCs w:val="24"/>
          <w:lang w:eastAsia="en-AU"/>
        </w:rPr>
        <w:t xml:space="preserve"> </w:t>
      </w:r>
      <w:r w:rsidR="000449A9" w:rsidRPr="006D28A4">
        <w:rPr>
          <w:rFonts w:ascii="Times New Roman" w:eastAsia="Times New Roman" w:hAnsi="Times New Roman" w:cs="Times New Roman"/>
          <w:bCs/>
          <w:sz w:val="24"/>
          <w:szCs w:val="24"/>
          <w:lang w:eastAsia="en-AU"/>
        </w:rPr>
        <w:t xml:space="preserve">of the </w:t>
      </w:r>
      <w:r w:rsidR="00D83077" w:rsidRPr="006D28A4">
        <w:rPr>
          <w:rFonts w:ascii="Times New Roman" w:eastAsia="Times New Roman" w:hAnsi="Times New Roman" w:cs="Times New Roman"/>
          <w:bCs/>
          <w:i/>
          <w:iCs/>
          <w:sz w:val="24"/>
          <w:szCs w:val="24"/>
          <w:lang w:eastAsia="en-AU"/>
        </w:rPr>
        <w:t xml:space="preserve">National Health </w:t>
      </w:r>
      <w:r w:rsidR="000449A9" w:rsidRPr="006D28A4">
        <w:rPr>
          <w:rFonts w:ascii="Times New Roman" w:eastAsia="Times New Roman" w:hAnsi="Times New Roman" w:cs="Times New Roman"/>
          <w:bCs/>
          <w:i/>
          <w:sz w:val="24"/>
          <w:szCs w:val="24"/>
          <w:lang w:eastAsia="en-AU"/>
        </w:rPr>
        <w:t>Act</w:t>
      </w:r>
      <w:r w:rsidR="00D83077" w:rsidRPr="006D28A4">
        <w:rPr>
          <w:rFonts w:ascii="Times New Roman" w:eastAsia="Times New Roman" w:hAnsi="Times New Roman" w:cs="Times New Roman"/>
          <w:bCs/>
          <w:iCs/>
          <w:sz w:val="24"/>
          <w:szCs w:val="24"/>
          <w:lang w:eastAsia="en-AU"/>
        </w:rPr>
        <w:t xml:space="preserve"> </w:t>
      </w:r>
      <w:r w:rsidR="00D83077" w:rsidRPr="006D28A4">
        <w:rPr>
          <w:rFonts w:ascii="Times New Roman" w:eastAsia="Times New Roman" w:hAnsi="Times New Roman" w:cs="Times New Roman"/>
          <w:bCs/>
          <w:i/>
          <w:sz w:val="24"/>
          <w:szCs w:val="24"/>
          <w:lang w:eastAsia="en-AU"/>
        </w:rPr>
        <w:t>1953</w:t>
      </w:r>
      <w:r w:rsidR="000449A9" w:rsidRPr="006D28A4">
        <w:rPr>
          <w:rFonts w:ascii="Times New Roman" w:eastAsia="Times New Roman" w:hAnsi="Times New Roman" w:cs="Times New Roman"/>
          <w:bCs/>
          <w:iCs/>
          <w:sz w:val="24"/>
          <w:szCs w:val="24"/>
          <w:lang w:eastAsia="en-AU"/>
        </w:rPr>
        <w:t>.</w:t>
      </w:r>
    </w:p>
    <w:p w14:paraId="4075ECEA" w14:textId="77777777" w:rsidR="004B2BC5" w:rsidRPr="006D28A4" w:rsidRDefault="004B2BC5" w:rsidP="00C4005B">
      <w:pPr>
        <w:spacing w:after="0" w:line="240" w:lineRule="auto"/>
        <w:rPr>
          <w:rFonts w:ascii="Times New Roman" w:eastAsia="Times New Roman" w:hAnsi="Times New Roman" w:cs="Times New Roman"/>
          <w:bCs/>
          <w:iCs/>
          <w:sz w:val="24"/>
          <w:szCs w:val="24"/>
          <w:lang w:eastAsia="en-AU"/>
        </w:rPr>
      </w:pPr>
    </w:p>
    <w:p w14:paraId="3F9C5633" w14:textId="00A429B6" w:rsidR="004B2BC5" w:rsidRPr="006D28A4" w:rsidRDefault="004B2BC5" w:rsidP="00C4005B">
      <w:pPr>
        <w:spacing w:after="0" w:line="240" w:lineRule="auto"/>
        <w:rPr>
          <w:rFonts w:ascii="Times New Roman" w:eastAsia="Times New Roman" w:hAnsi="Times New Roman" w:cs="Times New Roman"/>
          <w:b/>
          <w:iCs/>
          <w:sz w:val="24"/>
          <w:szCs w:val="24"/>
          <w:lang w:eastAsia="en-AU"/>
        </w:rPr>
      </w:pPr>
      <w:r w:rsidRPr="006D28A4">
        <w:rPr>
          <w:rFonts w:ascii="Times New Roman" w:eastAsia="Times New Roman" w:hAnsi="Times New Roman" w:cs="Times New Roman"/>
          <w:b/>
          <w:iCs/>
          <w:sz w:val="24"/>
          <w:szCs w:val="24"/>
          <w:lang w:eastAsia="en-AU"/>
        </w:rPr>
        <w:t xml:space="preserve">Section 4 – Schedules </w:t>
      </w:r>
    </w:p>
    <w:p w14:paraId="6F7819FB" w14:textId="77777777" w:rsidR="007E57E5" w:rsidRPr="006D28A4" w:rsidRDefault="007E57E5" w:rsidP="00C4005B">
      <w:pPr>
        <w:spacing w:after="0" w:line="240" w:lineRule="auto"/>
        <w:rPr>
          <w:rFonts w:ascii="Times New Roman" w:eastAsia="Times New Roman" w:hAnsi="Times New Roman" w:cs="Times New Roman"/>
          <w:bCs/>
          <w:iCs/>
          <w:sz w:val="24"/>
          <w:szCs w:val="24"/>
          <w:lang w:eastAsia="en-AU"/>
        </w:rPr>
      </w:pPr>
    </w:p>
    <w:p w14:paraId="792691F5" w14:textId="56FF96E0" w:rsidR="00F935DA" w:rsidRPr="006D28A4" w:rsidRDefault="00F935DA" w:rsidP="00C4005B">
      <w:pPr>
        <w:spacing w:after="0" w:line="240" w:lineRule="auto"/>
        <w:rPr>
          <w:rFonts w:ascii="Times New Roman" w:eastAsia="Times New Roman" w:hAnsi="Times New Roman" w:cs="Times New Roman"/>
          <w:bCs/>
          <w:iCs/>
          <w:sz w:val="24"/>
          <w:szCs w:val="24"/>
          <w:lang w:eastAsia="en-AU"/>
        </w:rPr>
      </w:pPr>
      <w:r w:rsidRPr="006D28A4">
        <w:rPr>
          <w:rFonts w:ascii="Times New Roman" w:eastAsia="Times New Roman" w:hAnsi="Times New Roman" w:cs="Times New Roman"/>
          <w:bCs/>
          <w:iCs/>
          <w:sz w:val="24"/>
          <w:szCs w:val="24"/>
          <w:lang w:eastAsia="en-AU"/>
        </w:rPr>
        <w:t>Section 4 provides that each instrument that is specified in a Schedule to this instrument is amended or repealed as set out in the applicable items in the Schedule concerned, and any other item in a Schedule to this instrument has effect according to its terms.</w:t>
      </w:r>
      <w:r w:rsidR="00A85097" w:rsidRPr="006D28A4">
        <w:rPr>
          <w:rFonts w:ascii="Times New Roman" w:eastAsia="Times New Roman" w:hAnsi="Times New Roman" w:cs="Times New Roman"/>
          <w:bCs/>
          <w:iCs/>
          <w:sz w:val="24"/>
          <w:szCs w:val="24"/>
          <w:lang w:eastAsia="en-AU"/>
        </w:rPr>
        <w:t xml:space="preserve"> Schedule 1 amends the </w:t>
      </w:r>
      <w:r w:rsidR="00A85097" w:rsidRPr="006D28A4">
        <w:rPr>
          <w:rFonts w:ascii="Times New Roman" w:eastAsia="Times New Roman" w:hAnsi="Times New Roman" w:cs="Times New Roman"/>
          <w:bCs/>
          <w:i/>
          <w:sz w:val="24"/>
          <w:szCs w:val="24"/>
          <w:lang w:eastAsia="en-AU"/>
        </w:rPr>
        <w:t>National Health (Transitional Arrangements for Opioid Dependence Treatment Medicines) Special Arrangement 2023.</w:t>
      </w:r>
    </w:p>
    <w:p w14:paraId="00725D84" w14:textId="63AC0067" w:rsidR="000449A9" w:rsidRPr="006D28A4" w:rsidRDefault="000449A9" w:rsidP="00C4005B">
      <w:pPr>
        <w:spacing w:after="0" w:line="240" w:lineRule="auto"/>
        <w:rPr>
          <w:rFonts w:ascii="Times New Roman" w:eastAsia="Times New Roman" w:hAnsi="Times New Roman" w:cs="Times New Roman"/>
          <w:bCs/>
          <w:iCs/>
          <w:sz w:val="24"/>
          <w:szCs w:val="24"/>
          <w:lang w:eastAsia="en-AU"/>
        </w:rPr>
      </w:pPr>
    </w:p>
    <w:p w14:paraId="58984D87" w14:textId="212F7B8D" w:rsidR="000449A9" w:rsidRPr="006D28A4" w:rsidRDefault="007E57E5" w:rsidP="00C4005B">
      <w:pPr>
        <w:spacing w:after="0" w:line="240" w:lineRule="auto"/>
        <w:rPr>
          <w:rFonts w:ascii="Times New Roman" w:eastAsia="Times New Roman" w:hAnsi="Times New Roman" w:cs="Times New Roman"/>
          <w:b/>
          <w:iCs/>
          <w:sz w:val="24"/>
          <w:szCs w:val="24"/>
          <w:lang w:eastAsia="en-AU"/>
        </w:rPr>
      </w:pPr>
      <w:r w:rsidRPr="006D28A4">
        <w:rPr>
          <w:rFonts w:ascii="Times New Roman" w:eastAsia="Times New Roman" w:hAnsi="Times New Roman" w:cs="Times New Roman"/>
          <w:b/>
          <w:iCs/>
          <w:sz w:val="24"/>
          <w:szCs w:val="24"/>
          <w:lang w:eastAsia="en-AU"/>
        </w:rPr>
        <w:t>Schedule 1</w:t>
      </w:r>
      <w:r w:rsidR="00503FC3" w:rsidRPr="006D28A4">
        <w:t>—</w:t>
      </w:r>
      <w:r w:rsidRPr="006D28A4">
        <w:rPr>
          <w:rFonts w:ascii="Times New Roman" w:eastAsia="Times New Roman" w:hAnsi="Times New Roman" w:cs="Times New Roman"/>
          <w:b/>
          <w:iCs/>
          <w:sz w:val="24"/>
          <w:szCs w:val="24"/>
          <w:lang w:eastAsia="en-AU"/>
        </w:rPr>
        <w:t>Amendments</w:t>
      </w:r>
    </w:p>
    <w:p w14:paraId="437B2723" w14:textId="77777777" w:rsidR="007E57E5" w:rsidRPr="006D28A4" w:rsidRDefault="007E57E5" w:rsidP="00C4005B">
      <w:pPr>
        <w:spacing w:after="0" w:line="240" w:lineRule="auto"/>
        <w:rPr>
          <w:rFonts w:ascii="Times New Roman" w:eastAsia="Times New Roman" w:hAnsi="Times New Roman" w:cs="Times New Roman"/>
          <w:bCs/>
          <w:iCs/>
          <w:sz w:val="24"/>
          <w:szCs w:val="24"/>
          <w:lang w:eastAsia="en-AU"/>
        </w:rPr>
      </w:pPr>
    </w:p>
    <w:p w14:paraId="40A062E1" w14:textId="1B74DF00" w:rsidR="00BA4848" w:rsidRPr="006D28A4" w:rsidRDefault="00F9674D" w:rsidP="00C4005B">
      <w:pPr>
        <w:spacing w:after="0" w:line="240" w:lineRule="auto"/>
        <w:rPr>
          <w:rFonts w:ascii="Times New Roman" w:eastAsia="Times New Roman" w:hAnsi="Times New Roman" w:cs="Times New Roman"/>
          <w:b/>
          <w:iCs/>
          <w:sz w:val="24"/>
          <w:szCs w:val="24"/>
          <w:lang w:eastAsia="en-AU"/>
        </w:rPr>
      </w:pPr>
      <w:r w:rsidRPr="006D28A4">
        <w:rPr>
          <w:rFonts w:ascii="Times New Roman" w:eastAsia="Times New Roman" w:hAnsi="Times New Roman" w:cs="Times New Roman"/>
          <w:b/>
          <w:iCs/>
          <w:sz w:val="24"/>
          <w:szCs w:val="24"/>
          <w:lang w:eastAsia="en-AU"/>
        </w:rPr>
        <w:t xml:space="preserve">Item 1 </w:t>
      </w:r>
      <w:r w:rsidR="00CF34C4" w:rsidRPr="006D28A4">
        <w:rPr>
          <w:rFonts w:ascii="Times New Roman" w:eastAsia="Times New Roman" w:hAnsi="Times New Roman" w:cs="Times New Roman"/>
          <w:b/>
          <w:iCs/>
          <w:sz w:val="24"/>
          <w:szCs w:val="24"/>
          <w:lang w:eastAsia="en-AU"/>
        </w:rPr>
        <w:t>– Section 3</w:t>
      </w:r>
    </w:p>
    <w:p w14:paraId="7EDC8E6E" w14:textId="265396DE" w:rsidR="00A85097" w:rsidRPr="006D28A4" w:rsidRDefault="00891E79" w:rsidP="00C4005B">
      <w:pPr>
        <w:spacing w:after="0" w:line="240" w:lineRule="auto"/>
        <w:rPr>
          <w:rFonts w:ascii="Times New Roman" w:eastAsia="Times New Roman" w:hAnsi="Times New Roman" w:cs="Times New Roman"/>
          <w:bCs/>
          <w:iCs/>
          <w:sz w:val="24"/>
          <w:szCs w:val="24"/>
          <w:lang w:eastAsia="en-AU"/>
        </w:rPr>
      </w:pPr>
      <w:r w:rsidRPr="006D28A4">
        <w:rPr>
          <w:rFonts w:ascii="Times New Roman" w:eastAsia="Times New Roman" w:hAnsi="Times New Roman" w:cs="Times New Roman"/>
          <w:bCs/>
          <w:iCs/>
          <w:sz w:val="24"/>
          <w:szCs w:val="24"/>
          <w:lang w:eastAsia="en-AU"/>
        </w:rPr>
        <w:t xml:space="preserve">This item </w:t>
      </w:r>
      <w:r w:rsidR="00A85097" w:rsidRPr="006D28A4">
        <w:rPr>
          <w:rFonts w:ascii="Times New Roman" w:eastAsia="Times New Roman" w:hAnsi="Times New Roman" w:cs="Times New Roman"/>
          <w:bCs/>
          <w:iCs/>
          <w:sz w:val="24"/>
          <w:szCs w:val="24"/>
          <w:lang w:eastAsia="en-AU"/>
        </w:rPr>
        <w:t xml:space="preserve">amends section 3 of the </w:t>
      </w:r>
      <w:r w:rsidR="00A85097" w:rsidRPr="006D28A4">
        <w:rPr>
          <w:rFonts w:ascii="Times New Roman" w:eastAsia="Times New Roman" w:hAnsi="Times New Roman" w:cs="Times New Roman"/>
          <w:bCs/>
          <w:i/>
          <w:sz w:val="24"/>
          <w:szCs w:val="24"/>
          <w:lang w:eastAsia="en-AU"/>
        </w:rPr>
        <w:t xml:space="preserve">National Health (Transitional Arrangements for Opioid Dependence Treatment Medicines) Special Arrangement 2023 </w:t>
      </w:r>
      <w:r w:rsidR="00A85097" w:rsidRPr="006D28A4">
        <w:rPr>
          <w:rFonts w:ascii="Times New Roman" w:eastAsia="Times New Roman" w:hAnsi="Times New Roman" w:cs="Times New Roman"/>
          <w:bCs/>
          <w:iCs/>
          <w:sz w:val="24"/>
          <w:szCs w:val="24"/>
          <w:lang w:eastAsia="en-AU"/>
        </w:rPr>
        <w:t>(</w:t>
      </w:r>
      <w:r w:rsidR="00A85097" w:rsidRPr="006D28A4">
        <w:rPr>
          <w:rFonts w:ascii="Times New Roman" w:eastAsia="Times New Roman" w:hAnsi="Times New Roman" w:cs="Times New Roman"/>
          <w:b/>
          <w:iCs/>
          <w:sz w:val="24"/>
          <w:szCs w:val="24"/>
          <w:lang w:eastAsia="en-AU"/>
        </w:rPr>
        <w:t>Instrument</w:t>
      </w:r>
      <w:r w:rsidR="00A85097" w:rsidRPr="006D28A4">
        <w:rPr>
          <w:rFonts w:ascii="Times New Roman" w:eastAsia="Times New Roman" w:hAnsi="Times New Roman" w:cs="Times New Roman"/>
          <w:bCs/>
          <w:iCs/>
          <w:sz w:val="24"/>
          <w:szCs w:val="24"/>
          <w:lang w:eastAsia="en-AU"/>
        </w:rPr>
        <w:t xml:space="preserve">) to </w:t>
      </w:r>
      <w:r w:rsidRPr="006D28A4">
        <w:rPr>
          <w:rFonts w:ascii="Times New Roman" w:eastAsia="Times New Roman" w:hAnsi="Times New Roman" w:cs="Times New Roman"/>
          <w:bCs/>
          <w:iCs/>
          <w:sz w:val="24"/>
          <w:szCs w:val="24"/>
          <w:lang w:eastAsia="en-AU"/>
        </w:rPr>
        <w:t xml:space="preserve">extend the date of </w:t>
      </w:r>
      <w:r w:rsidR="00A85097" w:rsidRPr="006D28A4">
        <w:rPr>
          <w:rFonts w:ascii="Times New Roman" w:eastAsia="Times New Roman" w:hAnsi="Times New Roman" w:cs="Times New Roman"/>
          <w:bCs/>
          <w:iCs/>
          <w:sz w:val="24"/>
          <w:szCs w:val="24"/>
          <w:lang w:eastAsia="en-AU"/>
        </w:rPr>
        <w:t xml:space="preserve">its </w:t>
      </w:r>
      <w:r w:rsidRPr="006D28A4">
        <w:rPr>
          <w:rFonts w:ascii="Times New Roman" w:eastAsia="Times New Roman" w:hAnsi="Times New Roman" w:cs="Times New Roman"/>
          <w:bCs/>
          <w:iCs/>
          <w:sz w:val="24"/>
          <w:szCs w:val="24"/>
          <w:lang w:eastAsia="en-AU"/>
        </w:rPr>
        <w:t xml:space="preserve">repeal </w:t>
      </w:r>
      <w:r w:rsidR="00C5130C" w:rsidRPr="006D28A4">
        <w:rPr>
          <w:rFonts w:ascii="Times New Roman" w:eastAsia="Times New Roman" w:hAnsi="Times New Roman" w:cs="Times New Roman"/>
          <w:bCs/>
          <w:iCs/>
          <w:sz w:val="24"/>
          <w:szCs w:val="24"/>
          <w:lang w:eastAsia="en-AU"/>
        </w:rPr>
        <w:t xml:space="preserve">from </w:t>
      </w:r>
      <w:r w:rsidR="00A85097" w:rsidRPr="006D28A4">
        <w:rPr>
          <w:rFonts w:ascii="Times New Roman" w:eastAsia="Times New Roman" w:hAnsi="Times New Roman" w:cs="Times New Roman"/>
          <w:bCs/>
          <w:iCs/>
          <w:sz w:val="24"/>
          <w:szCs w:val="24"/>
          <w:lang w:eastAsia="en-AU"/>
        </w:rPr>
        <w:t xml:space="preserve">the start of </w:t>
      </w:r>
      <w:r w:rsidR="00C5130C" w:rsidRPr="006D28A4">
        <w:rPr>
          <w:rFonts w:ascii="Times New Roman" w:eastAsia="Times New Roman" w:hAnsi="Times New Roman" w:cs="Times New Roman"/>
          <w:bCs/>
          <w:iCs/>
          <w:sz w:val="24"/>
          <w:szCs w:val="24"/>
          <w:lang w:eastAsia="en-AU"/>
        </w:rPr>
        <w:t>1 March 202</w:t>
      </w:r>
      <w:r w:rsidR="0055746F" w:rsidRPr="006D28A4">
        <w:rPr>
          <w:rFonts w:ascii="Times New Roman" w:eastAsia="Times New Roman" w:hAnsi="Times New Roman" w:cs="Times New Roman"/>
          <w:bCs/>
          <w:iCs/>
          <w:sz w:val="24"/>
          <w:szCs w:val="24"/>
          <w:lang w:eastAsia="en-AU"/>
        </w:rPr>
        <w:t xml:space="preserve">4 </w:t>
      </w:r>
      <w:r w:rsidR="00FB2571" w:rsidRPr="006D28A4">
        <w:rPr>
          <w:rFonts w:ascii="Times New Roman" w:eastAsia="Times New Roman" w:hAnsi="Times New Roman" w:cs="Times New Roman"/>
          <w:bCs/>
          <w:iCs/>
          <w:sz w:val="24"/>
          <w:szCs w:val="24"/>
          <w:lang w:eastAsia="en-AU"/>
        </w:rPr>
        <w:t xml:space="preserve">to the start of 1 October 2024. </w:t>
      </w:r>
    </w:p>
    <w:p w14:paraId="5756A2B8" w14:textId="77777777" w:rsidR="00A85097" w:rsidRPr="006D28A4" w:rsidRDefault="00A85097" w:rsidP="00C4005B">
      <w:pPr>
        <w:spacing w:after="0" w:line="240" w:lineRule="auto"/>
        <w:rPr>
          <w:rFonts w:ascii="Times New Roman" w:eastAsia="Times New Roman" w:hAnsi="Times New Roman" w:cs="Times New Roman"/>
          <w:bCs/>
          <w:iCs/>
          <w:sz w:val="24"/>
          <w:szCs w:val="24"/>
          <w:lang w:eastAsia="en-AU"/>
        </w:rPr>
      </w:pPr>
    </w:p>
    <w:p w14:paraId="4CB0805D" w14:textId="6FCF7B4B" w:rsidR="00AF73F2" w:rsidRPr="006D28A4" w:rsidRDefault="00A85097" w:rsidP="00C4005B">
      <w:pPr>
        <w:spacing w:after="0" w:line="240" w:lineRule="auto"/>
        <w:rPr>
          <w:rFonts w:ascii="Times New Roman" w:eastAsia="Times New Roman" w:hAnsi="Times New Roman" w:cs="Times New Roman"/>
          <w:bCs/>
          <w:iCs/>
          <w:sz w:val="24"/>
          <w:szCs w:val="24"/>
          <w:lang w:eastAsia="en-AU"/>
        </w:rPr>
      </w:pPr>
      <w:r w:rsidRPr="006D28A4">
        <w:rPr>
          <w:rFonts w:ascii="Times New Roman" w:eastAsia="Times New Roman" w:hAnsi="Times New Roman" w:cs="Times New Roman"/>
          <w:bCs/>
          <w:iCs/>
          <w:sz w:val="24"/>
          <w:szCs w:val="24"/>
          <w:lang w:eastAsia="en-AU"/>
        </w:rPr>
        <w:t xml:space="preserve">The extension of the date of repeal </w:t>
      </w:r>
      <w:r w:rsidR="00C43B70" w:rsidRPr="006D28A4">
        <w:rPr>
          <w:rFonts w:ascii="Times New Roman" w:eastAsia="Times New Roman" w:hAnsi="Times New Roman" w:cs="Times New Roman"/>
          <w:bCs/>
          <w:iCs/>
          <w:sz w:val="24"/>
          <w:szCs w:val="24"/>
          <w:lang w:eastAsia="en-AU"/>
        </w:rPr>
        <w:t>allo</w:t>
      </w:r>
      <w:r w:rsidR="00BB7E96" w:rsidRPr="006D28A4">
        <w:rPr>
          <w:rFonts w:ascii="Times New Roman" w:eastAsia="Times New Roman" w:hAnsi="Times New Roman" w:cs="Times New Roman"/>
          <w:bCs/>
          <w:iCs/>
          <w:sz w:val="24"/>
          <w:szCs w:val="24"/>
          <w:lang w:eastAsia="en-AU"/>
        </w:rPr>
        <w:t xml:space="preserve">ws time for </w:t>
      </w:r>
      <w:r w:rsidR="00C5363E" w:rsidRPr="006D28A4">
        <w:rPr>
          <w:rFonts w:ascii="Times New Roman" w:eastAsia="Times New Roman" w:hAnsi="Times New Roman" w:cs="Times New Roman"/>
          <w:bCs/>
          <w:iCs/>
          <w:sz w:val="24"/>
          <w:szCs w:val="24"/>
          <w:lang w:eastAsia="en-AU"/>
        </w:rPr>
        <w:t xml:space="preserve">responsible persons to submit their final claims for supplies made before 1 July 2024. </w:t>
      </w:r>
      <w:r w:rsidR="00FD4E7A" w:rsidRPr="006D28A4">
        <w:rPr>
          <w:rFonts w:ascii="Times New Roman" w:eastAsia="Times New Roman" w:hAnsi="Times New Roman" w:cs="Times New Roman"/>
          <w:bCs/>
          <w:iCs/>
          <w:sz w:val="24"/>
          <w:szCs w:val="24"/>
          <w:lang w:eastAsia="en-AU"/>
        </w:rPr>
        <w:t xml:space="preserve"> </w:t>
      </w:r>
    </w:p>
    <w:p w14:paraId="72CEBE62" w14:textId="77777777" w:rsidR="00AF73F2" w:rsidRPr="006D28A4" w:rsidRDefault="00AF73F2" w:rsidP="00C4005B">
      <w:pPr>
        <w:spacing w:after="0" w:line="240" w:lineRule="auto"/>
        <w:rPr>
          <w:rFonts w:ascii="Times New Roman" w:eastAsia="Times New Roman" w:hAnsi="Times New Roman" w:cs="Times New Roman"/>
          <w:bCs/>
          <w:iCs/>
          <w:sz w:val="24"/>
          <w:szCs w:val="24"/>
          <w:lang w:eastAsia="en-AU"/>
        </w:rPr>
      </w:pPr>
    </w:p>
    <w:p w14:paraId="3C2D132D" w14:textId="57B16EDD" w:rsidR="00CF34C4" w:rsidRPr="006D28A4" w:rsidRDefault="00CF34C4" w:rsidP="00C4005B">
      <w:pPr>
        <w:spacing w:after="0" w:line="240" w:lineRule="auto"/>
        <w:rPr>
          <w:rFonts w:ascii="Times New Roman" w:eastAsia="Times New Roman" w:hAnsi="Times New Roman" w:cs="Times New Roman"/>
          <w:b/>
          <w:iCs/>
          <w:sz w:val="24"/>
          <w:szCs w:val="24"/>
          <w:lang w:eastAsia="en-AU"/>
        </w:rPr>
      </w:pPr>
      <w:r w:rsidRPr="006D28A4">
        <w:rPr>
          <w:rFonts w:ascii="Times New Roman" w:eastAsia="Times New Roman" w:hAnsi="Times New Roman" w:cs="Times New Roman"/>
          <w:b/>
          <w:iCs/>
          <w:sz w:val="24"/>
          <w:szCs w:val="24"/>
          <w:lang w:eastAsia="en-AU"/>
        </w:rPr>
        <w:t>Item 2 – Section 5</w:t>
      </w:r>
    </w:p>
    <w:p w14:paraId="2775686C" w14:textId="0455D446" w:rsidR="00506107" w:rsidRPr="006D28A4" w:rsidRDefault="00506107" w:rsidP="00C4005B">
      <w:pPr>
        <w:spacing w:after="0" w:line="240" w:lineRule="auto"/>
        <w:rPr>
          <w:rFonts w:ascii="Times New Roman" w:eastAsia="Times New Roman" w:hAnsi="Times New Roman" w:cs="Times New Roman"/>
          <w:bCs/>
          <w:iCs/>
          <w:sz w:val="24"/>
          <w:szCs w:val="24"/>
          <w:lang w:eastAsia="en-AU"/>
        </w:rPr>
      </w:pPr>
      <w:r w:rsidRPr="006D28A4">
        <w:rPr>
          <w:rFonts w:ascii="Times New Roman" w:eastAsia="Times New Roman" w:hAnsi="Times New Roman" w:cs="Times New Roman"/>
          <w:bCs/>
          <w:iCs/>
          <w:sz w:val="24"/>
          <w:szCs w:val="24"/>
          <w:lang w:eastAsia="en-AU"/>
        </w:rPr>
        <w:t>This item amends the</w:t>
      </w:r>
      <w:r w:rsidR="00A12C2B" w:rsidRPr="006D28A4">
        <w:rPr>
          <w:rFonts w:ascii="Times New Roman" w:eastAsia="Times New Roman" w:hAnsi="Times New Roman" w:cs="Times New Roman"/>
          <w:bCs/>
          <w:iCs/>
          <w:sz w:val="24"/>
          <w:szCs w:val="24"/>
          <w:lang w:eastAsia="en-AU"/>
        </w:rPr>
        <w:t xml:space="preserve"> </w:t>
      </w:r>
      <w:r w:rsidR="00497764" w:rsidRPr="006D28A4">
        <w:rPr>
          <w:rFonts w:ascii="Times New Roman" w:eastAsia="Times New Roman" w:hAnsi="Times New Roman" w:cs="Times New Roman"/>
          <w:bCs/>
          <w:iCs/>
          <w:sz w:val="24"/>
          <w:szCs w:val="24"/>
          <w:lang w:eastAsia="en-AU"/>
        </w:rPr>
        <w:t xml:space="preserve">simplified outline in section 5 to reflect that </w:t>
      </w:r>
      <w:r w:rsidR="00807F93" w:rsidRPr="006D28A4">
        <w:rPr>
          <w:rFonts w:ascii="Times New Roman" w:eastAsia="Times New Roman" w:hAnsi="Times New Roman" w:cs="Times New Roman"/>
          <w:bCs/>
          <w:iCs/>
          <w:sz w:val="24"/>
          <w:szCs w:val="24"/>
          <w:lang w:eastAsia="en-AU"/>
        </w:rPr>
        <w:t>a responsible person</w:t>
      </w:r>
      <w:r w:rsidR="00A12C2B" w:rsidRPr="006D28A4">
        <w:rPr>
          <w:rFonts w:ascii="Times New Roman" w:eastAsia="Times New Roman" w:hAnsi="Times New Roman" w:cs="Times New Roman"/>
          <w:bCs/>
          <w:iCs/>
          <w:sz w:val="24"/>
          <w:szCs w:val="24"/>
          <w:lang w:eastAsia="en-AU"/>
        </w:rPr>
        <w:t xml:space="preserve"> can </w:t>
      </w:r>
      <w:r w:rsidR="00497764" w:rsidRPr="006D28A4">
        <w:rPr>
          <w:rFonts w:ascii="Times New Roman" w:eastAsia="Times New Roman" w:hAnsi="Times New Roman" w:cs="Times New Roman"/>
          <w:bCs/>
          <w:iCs/>
          <w:sz w:val="24"/>
          <w:szCs w:val="24"/>
          <w:lang w:eastAsia="en-AU"/>
        </w:rPr>
        <w:t xml:space="preserve">now </w:t>
      </w:r>
      <w:r w:rsidR="00A12C2B" w:rsidRPr="006D28A4">
        <w:rPr>
          <w:rFonts w:ascii="Times New Roman" w:eastAsia="Times New Roman" w:hAnsi="Times New Roman" w:cs="Times New Roman"/>
          <w:bCs/>
          <w:iCs/>
          <w:sz w:val="24"/>
          <w:szCs w:val="24"/>
          <w:lang w:eastAsia="en-AU"/>
        </w:rPr>
        <w:t>claim payment from the Commonwealth</w:t>
      </w:r>
      <w:r w:rsidR="00497764" w:rsidRPr="006D28A4">
        <w:rPr>
          <w:rFonts w:ascii="Times New Roman" w:eastAsia="Times New Roman" w:hAnsi="Times New Roman" w:cs="Times New Roman"/>
          <w:bCs/>
          <w:iCs/>
          <w:sz w:val="24"/>
          <w:szCs w:val="24"/>
          <w:lang w:eastAsia="en-AU"/>
        </w:rPr>
        <w:t xml:space="preserve"> for supplies made under the Instrument </w:t>
      </w:r>
      <w:r w:rsidR="00C42D9B" w:rsidRPr="006D28A4">
        <w:rPr>
          <w:rFonts w:ascii="Times New Roman" w:eastAsia="Times New Roman" w:hAnsi="Times New Roman" w:cs="Times New Roman"/>
          <w:bCs/>
          <w:iCs/>
          <w:sz w:val="24"/>
          <w:szCs w:val="24"/>
          <w:lang w:eastAsia="en-AU"/>
        </w:rPr>
        <w:t>until the end of 30 June 2024, rather than the end of 30 November 202</w:t>
      </w:r>
      <w:r w:rsidR="00E6797D" w:rsidRPr="006D28A4">
        <w:rPr>
          <w:rFonts w:ascii="Times New Roman" w:eastAsia="Times New Roman" w:hAnsi="Times New Roman" w:cs="Times New Roman"/>
          <w:bCs/>
          <w:iCs/>
          <w:sz w:val="24"/>
          <w:szCs w:val="24"/>
          <w:lang w:eastAsia="en-AU"/>
        </w:rPr>
        <w:t>3</w:t>
      </w:r>
      <w:r w:rsidR="00C42D9B" w:rsidRPr="006D28A4">
        <w:rPr>
          <w:rFonts w:ascii="Times New Roman" w:eastAsia="Times New Roman" w:hAnsi="Times New Roman" w:cs="Times New Roman"/>
          <w:bCs/>
          <w:iCs/>
          <w:sz w:val="24"/>
          <w:szCs w:val="24"/>
          <w:lang w:eastAsia="en-AU"/>
        </w:rPr>
        <w:t xml:space="preserve">. </w:t>
      </w:r>
    </w:p>
    <w:p w14:paraId="52DC2567" w14:textId="77777777" w:rsidR="00E60E0B" w:rsidRPr="006D28A4" w:rsidRDefault="00E60E0B" w:rsidP="00C4005B">
      <w:pPr>
        <w:spacing w:after="0" w:line="240" w:lineRule="auto"/>
        <w:rPr>
          <w:rFonts w:ascii="Times New Roman" w:eastAsia="Times New Roman" w:hAnsi="Times New Roman" w:cs="Times New Roman"/>
          <w:bCs/>
          <w:iCs/>
          <w:sz w:val="24"/>
          <w:szCs w:val="24"/>
          <w:lang w:eastAsia="en-AU"/>
        </w:rPr>
      </w:pPr>
    </w:p>
    <w:p w14:paraId="6D3FBAE2" w14:textId="773255E7" w:rsidR="00CF34C4" w:rsidRPr="006D28A4" w:rsidRDefault="00CF34C4" w:rsidP="00C4005B">
      <w:pPr>
        <w:spacing w:after="0" w:line="240" w:lineRule="auto"/>
        <w:rPr>
          <w:rFonts w:ascii="Times New Roman" w:eastAsia="Times New Roman" w:hAnsi="Times New Roman" w:cs="Times New Roman"/>
          <w:b/>
          <w:iCs/>
          <w:sz w:val="24"/>
          <w:szCs w:val="24"/>
          <w:lang w:eastAsia="en-AU"/>
        </w:rPr>
      </w:pPr>
      <w:r w:rsidRPr="006D28A4">
        <w:rPr>
          <w:rFonts w:ascii="Times New Roman" w:eastAsia="Times New Roman" w:hAnsi="Times New Roman" w:cs="Times New Roman"/>
          <w:b/>
          <w:iCs/>
          <w:sz w:val="24"/>
          <w:szCs w:val="24"/>
          <w:lang w:eastAsia="en-AU"/>
        </w:rPr>
        <w:t>Item</w:t>
      </w:r>
      <w:r w:rsidR="0033490B" w:rsidRPr="006D28A4">
        <w:rPr>
          <w:rFonts w:ascii="Times New Roman" w:eastAsia="Times New Roman" w:hAnsi="Times New Roman" w:cs="Times New Roman"/>
          <w:b/>
          <w:iCs/>
          <w:sz w:val="24"/>
          <w:szCs w:val="24"/>
          <w:lang w:eastAsia="en-AU"/>
        </w:rPr>
        <w:t>s</w:t>
      </w:r>
      <w:r w:rsidRPr="006D28A4">
        <w:rPr>
          <w:rFonts w:ascii="Times New Roman" w:eastAsia="Times New Roman" w:hAnsi="Times New Roman" w:cs="Times New Roman"/>
          <w:b/>
          <w:iCs/>
          <w:sz w:val="24"/>
          <w:szCs w:val="24"/>
          <w:lang w:eastAsia="en-AU"/>
        </w:rPr>
        <w:t xml:space="preserve"> 3</w:t>
      </w:r>
      <w:r w:rsidR="0033490B" w:rsidRPr="006D28A4">
        <w:rPr>
          <w:rFonts w:ascii="Times New Roman" w:eastAsia="Times New Roman" w:hAnsi="Times New Roman" w:cs="Times New Roman"/>
          <w:b/>
          <w:iCs/>
          <w:sz w:val="24"/>
          <w:szCs w:val="24"/>
          <w:lang w:eastAsia="en-AU"/>
        </w:rPr>
        <w:t xml:space="preserve"> and 4</w:t>
      </w:r>
      <w:r w:rsidRPr="006D28A4">
        <w:rPr>
          <w:rFonts w:ascii="Times New Roman" w:eastAsia="Times New Roman" w:hAnsi="Times New Roman" w:cs="Times New Roman"/>
          <w:b/>
          <w:iCs/>
          <w:sz w:val="24"/>
          <w:szCs w:val="24"/>
          <w:lang w:eastAsia="en-AU"/>
        </w:rPr>
        <w:t xml:space="preserve"> – Paragraph</w:t>
      </w:r>
      <w:r w:rsidR="0033490B" w:rsidRPr="006D28A4">
        <w:rPr>
          <w:rFonts w:ascii="Times New Roman" w:eastAsia="Times New Roman" w:hAnsi="Times New Roman" w:cs="Times New Roman"/>
          <w:b/>
          <w:iCs/>
          <w:sz w:val="24"/>
          <w:szCs w:val="24"/>
          <w:lang w:eastAsia="en-AU"/>
        </w:rPr>
        <w:t>s</w:t>
      </w:r>
      <w:r w:rsidRPr="006D28A4">
        <w:rPr>
          <w:rFonts w:ascii="Times New Roman" w:eastAsia="Times New Roman" w:hAnsi="Times New Roman" w:cs="Times New Roman"/>
          <w:b/>
          <w:iCs/>
          <w:sz w:val="24"/>
          <w:szCs w:val="24"/>
          <w:lang w:eastAsia="en-AU"/>
        </w:rPr>
        <w:t xml:space="preserve"> 7(1)(a)</w:t>
      </w:r>
      <w:r w:rsidR="0033490B" w:rsidRPr="006D28A4">
        <w:rPr>
          <w:rFonts w:ascii="Times New Roman" w:eastAsia="Times New Roman" w:hAnsi="Times New Roman" w:cs="Times New Roman"/>
          <w:b/>
          <w:iCs/>
          <w:sz w:val="24"/>
          <w:szCs w:val="24"/>
          <w:lang w:eastAsia="en-AU"/>
        </w:rPr>
        <w:t xml:space="preserve"> and 7(2)(a)</w:t>
      </w:r>
    </w:p>
    <w:p w14:paraId="2177FE61" w14:textId="1BA7CC9A" w:rsidR="00CF34C4" w:rsidRPr="006D28A4" w:rsidRDefault="00497764" w:rsidP="00C4005B">
      <w:pPr>
        <w:spacing w:after="0" w:line="240" w:lineRule="auto"/>
        <w:rPr>
          <w:rFonts w:ascii="Times New Roman" w:eastAsia="Times New Roman" w:hAnsi="Times New Roman" w:cs="Times New Roman"/>
          <w:bCs/>
          <w:iCs/>
          <w:sz w:val="24"/>
          <w:szCs w:val="24"/>
          <w:lang w:eastAsia="en-AU"/>
        </w:rPr>
      </w:pPr>
      <w:r w:rsidRPr="006D28A4">
        <w:rPr>
          <w:rFonts w:ascii="Times New Roman" w:eastAsia="Times New Roman" w:hAnsi="Times New Roman" w:cs="Times New Roman"/>
          <w:bCs/>
          <w:iCs/>
          <w:sz w:val="24"/>
          <w:szCs w:val="24"/>
          <w:lang w:eastAsia="en-AU"/>
        </w:rPr>
        <w:lastRenderedPageBreak/>
        <w:t xml:space="preserve">Section 7 of the Instrument defines a ‘special arrangement supply’ of an ODT medicine and currently requires that supplies are made to eligible patients on or after 1 July 2023 and before 1 December 2023.  Items 3 and 4 </w:t>
      </w:r>
      <w:r w:rsidR="00056D8C" w:rsidRPr="006D28A4">
        <w:rPr>
          <w:rFonts w:ascii="Times New Roman" w:eastAsia="Times New Roman" w:hAnsi="Times New Roman" w:cs="Times New Roman"/>
          <w:bCs/>
          <w:iCs/>
          <w:sz w:val="24"/>
          <w:szCs w:val="24"/>
          <w:lang w:eastAsia="en-AU"/>
        </w:rPr>
        <w:t>amend</w:t>
      </w:r>
      <w:r w:rsidRPr="006D28A4">
        <w:rPr>
          <w:rFonts w:ascii="Times New Roman" w:eastAsia="Times New Roman" w:hAnsi="Times New Roman" w:cs="Times New Roman"/>
          <w:bCs/>
          <w:iCs/>
          <w:sz w:val="24"/>
          <w:szCs w:val="24"/>
          <w:lang w:eastAsia="en-AU"/>
        </w:rPr>
        <w:t xml:space="preserve"> section 7 </w:t>
      </w:r>
      <w:r w:rsidR="009C2A9B" w:rsidRPr="006D28A4">
        <w:rPr>
          <w:rFonts w:ascii="Times New Roman" w:eastAsia="Times New Roman" w:hAnsi="Times New Roman" w:cs="Times New Roman"/>
          <w:bCs/>
          <w:iCs/>
          <w:sz w:val="24"/>
          <w:szCs w:val="24"/>
          <w:lang w:eastAsia="en-AU"/>
        </w:rPr>
        <w:t xml:space="preserve">to ensure </w:t>
      </w:r>
      <w:r w:rsidRPr="006D28A4">
        <w:rPr>
          <w:rFonts w:ascii="Times New Roman" w:eastAsia="Times New Roman" w:hAnsi="Times New Roman" w:cs="Times New Roman"/>
          <w:bCs/>
          <w:iCs/>
          <w:sz w:val="24"/>
          <w:szCs w:val="24"/>
          <w:lang w:eastAsia="en-AU"/>
        </w:rPr>
        <w:t xml:space="preserve">a special arrangement supply </w:t>
      </w:r>
      <w:r w:rsidR="009C2A9B" w:rsidRPr="006D28A4">
        <w:rPr>
          <w:rFonts w:ascii="Times New Roman" w:eastAsia="Times New Roman" w:hAnsi="Times New Roman" w:cs="Times New Roman"/>
          <w:bCs/>
          <w:iCs/>
          <w:sz w:val="24"/>
          <w:szCs w:val="24"/>
          <w:lang w:eastAsia="en-AU"/>
        </w:rPr>
        <w:t>includes supplies made o</w:t>
      </w:r>
      <w:r w:rsidR="008759CE" w:rsidRPr="006D28A4">
        <w:rPr>
          <w:rFonts w:ascii="Times New Roman" w:eastAsia="Times New Roman" w:hAnsi="Times New Roman" w:cs="Times New Roman"/>
          <w:bCs/>
          <w:iCs/>
          <w:sz w:val="24"/>
          <w:szCs w:val="24"/>
          <w:lang w:eastAsia="en-AU"/>
        </w:rPr>
        <w:t xml:space="preserve">n or after 1 July 2023 and </w:t>
      </w:r>
      <w:r w:rsidR="008759CE" w:rsidRPr="006D28A4">
        <w:rPr>
          <w:rFonts w:ascii="Times New Roman" w:eastAsia="Times New Roman" w:hAnsi="Times New Roman" w:cs="Times New Roman"/>
          <w:bCs/>
          <w:i/>
          <w:sz w:val="24"/>
          <w:szCs w:val="24"/>
          <w:lang w:eastAsia="en-AU"/>
        </w:rPr>
        <w:t xml:space="preserve">before </w:t>
      </w:r>
      <w:r w:rsidR="00450EAF" w:rsidRPr="006D28A4">
        <w:rPr>
          <w:rFonts w:ascii="Times New Roman" w:eastAsia="Times New Roman" w:hAnsi="Times New Roman" w:cs="Times New Roman"/>
          <w:bCs/>
          <w:i/>
          <w:sz w:val="24"/>
          <w:szCs w:val="24"/>
          <w:lang w:eastAsia="en-AU"/>
        </w:rPr>
        <w:t>1 July 2024</w:t>
      </w:r>
      <w:r w:rsidR="00450EAF" w:rsidRPr="006D28A4">
        <w:rPr>
          <w:rFonts w:ascii="Times New Roman" w:eastAsia="Times New Roman" w:hAnsi="Times New Roman" w:cs="Times New Roman"/>
          <w:bCs/>
          <w:iCs/>
          <w:sz w:val="24"/>
          <w:szCs w:val="24"/>
          <w:lang w:eastAsia="en-AU"/>
        </w:rPr>
        <w:t xml:space="preserve">. </w:t>
      </w:r>
      <w:r w:rsidR="00365EAE" w:rsidRPr="006D28A4">
        <w:rPr>
          <w:rFonts w:ascii="Times New Roman" w:eastAsia="Times New Roman" w:hAnsi="Times New Roman" w:cs="Times New Roman"/>
          <w:bCs/>
          <w:iCs/>
          <w:sz w:val="24"/>
          <w:szCs w:val="24"/>
          <w:lang w:eastAsia="en-AU"/>
        </w:rPr>
        <w:t xml:space="preserve">This is </w:t>
      </w:r>
      <w:r w:rsidR="00105036" w:rsidRPr="006D28A4">
        <w:rPr>
          <w:rFonts w:ascii="Times New Roman" w:eastAsia="Times New Roman" w:hAnsi="Times New Roman" w:cs="Times New Roman"/>
          <w:bCs/>
          <w:iCs/>
          <w:sz w:val="24"/>
          <w:szCs w:val="24"/>
          <w:lang w:eastAsia="en-AU"/>
        </w:rPr>
        <w:t>applicable</w:t>
      </w:r>
      <w:r w:rsidR="00365EAE" w:rsidRPr="006D28A4">
        <w:rPr>
          <w:rFonts w:ascii="Times New Roman" w:eastAsia="Times New Roman" w:hAnsi="Times New Roman" w:cs="Times New Roman"/>
          <w:bCs/>
          <w:iCs/>
          <w:sz w:val="24"/>
          <w:szCs w:val="24"/>
          <w:lang w:eastAsia="en-AU"/>
        </w:rPr>
        <w:t xml:space="preserve"> for both </w:t>
      </w:r>
      <w:r w:rsidR="0034091D" w:rsidRPr="006D28A4">
        <w:rPr>
          <w:rFonts w:ascii="Times New Roman" w:eastAsia="Times New Roman" w:hAnsi="Times New Roman" w:cs="Times New Roman"/>
          <w:bCs/>
          <w:iCs/>
          <w:sz w:val="24"/>
          <w:szCs w:val="24"/>
          <w:lang w:eastAsia="en-AU"/>
        </w:rPr>
        <w:t>supplies made on prescriptions written on or after 1 July 2023 (see subsection 7(1)) and pre-commencement prescriptions written before 1 July 2023 (</w:t>
      </w:r>
      <w:r w:rsidR="00B84FCE" w:rsidRPr="006D28A4">
        <w:rPr>
          <w:rFonts w:ascii="Times New Roman" w:eastAsia="Times New Roman" w:hAnsi="Times New Roman" w:cs="Times New Roman"/>
          <w:bCs/>
          <w:iCs/>
          <w:sz w:val="24"/>
          <w:szCs w:val="24"/>
          <w:lang w:eastAsia="en-AU"/>
        </w:rPr>
        <w:t>s</w:t>
      </w:r>
      <w:r w:rsidR="0034091D" w:rsidRPr="006D28A4">
        <w:rPr>
          <w:rFonts w:ascii="Times New Roman" w:eastAsia="Times New Roman" w:hAnsi="Times New Roman" w:cs="Times New Roman"/>
          <w:bCs/>
          <w:iCs/>
          <w:sz w:val="24"/>
          <w:szCs w:val="24"/>
          <w:lang w:eastAsia="en-AU"/>
        </w:rPr>
        <w:t xml:space="preserve">ee subsection 7(2)). </w:t>
      </w:r>
    </w:p>
    <w:p w14:paraId="3644AA28" w14:textId="77777777" w:rsidR="00CF34C4" w:rsidRPr="006D28A4" w:rsidRDefault="00CF34C4" w:rsidP="00C4005B">
      <w:pPr>
        <w:spacing w:after="0" w:line="240" w:lineRule="auto"/>
        <w:rPr>
          <w:rFonts w:ascii="Times New Roman" w:eastAsia="Times New Roman" w:hAnsi="Times New Roman" w:cs="Times New Roman"/>
          <w:b/>
          <w:iCs/>
          <w:sz w:val="24"/>
          <w:szCs w:val="24"/>
          <w:lang w:eastAsia="en-AU"/>
        </w:rPr>
      </w:pPr>
    </w:p>
    <w:p w14:paraId="33C98078" w14:textId="68BAC6B9" w:rsidR="00CF34C4" w:rsidRPr="006D28A4" w:rsidRDefault="00CF34C4" w:rsidP="00C4005B">
      <w:pPr>
        <w:spacing w:after="0" w:line="240" w:lineRule="auto"/>
        <w:rPr>
          <w:rFonts w:ascii="Times New Roman" w:eastAsia="Times New Roman" w:hAnsi="Times New Roman" w:cs="Times New Roman"/>
          <w:b/>
          <w:iCs/>
          <w:sz w:val="24"/>
          <w:szCs w:val="24"/>
          <w:lang w:eastAsia="en-AU"/>
        </w:rPr>
      </w:pPr>
      <w:r w:rsidRPr="006D28A4">
        <w:rPr>
          <w:rFonts w:ascii="Times New Roman" w:eastAsia="Times New Roman" w:hAnsi="Times New Roman" w:cs="Times New Roman"/>
          <w:b/>
          <w:iCs/>
          <w:sz w:val="24"/>
          <w:szCs w:val="24"/>
          <w:lang w:eastAsia="en-AU"/>
        </w:rPr>
        <w:t xml:space="preserve">Item 5 </w:t>
      </w:r>
      <w:r w:rsidR="007A54AE" w:rsidRPr="006D28A4">
        <w:rPr>
          <w:rFonts w:ascii="Times New Roman" w:eastAsia="Times New Roman" w:hAnsi="Times New Roman" w:cs="Times New Roman"/>
          <w:b/>
          <w:iCs/>
          <w:sz w:val="24"/>
          <w:szCs w:val="24"/>
          <w:lang w:eastAsia="en-AU"/>
        </w:rPr>
        <w:t>–</w:t>
      </w:r>
      <w:r w:rsidRPr="006D28A4">
        <w:rPr>
          <w:rFonts w:ascii="Times New Roman" w:eastAsia="Times New Roman" w:hAnsi="Times New Roman" w:cs="Times New Roman"/>
          <w:b/>
          <w:iCs/>
          <w:sz w:val="24"/>
          <w:szCs w:val="24"/>
          <w:lang w:eastAsia="en-AU"/>
        </w:rPr>
        <w:t xml:space="preserve"> </w:t>
      </w:r>
      <w:r w:rsidR="007A54AE" w:rsidRPr="006D28A4">
        <w:rPr>
          <w:rFonts w:ascii="Times New Roman" w:eastAsia="Times New Roman" w:hAnsi="Times New Roman" w:cs="Times New Roman"/>
          <w:b/>
          <w:iCs/>
          <w:sz w:val="24"/>
          <w:szCs w:val="24"/>
          <w:lang w:eastAsia="en-AU"/>
        </w:rPr>
        <w:t>Subsection 17(1)</w:t>
      </w:r>
    </w:p>
    <w:p w14:paraId="6BDB73EF" w14:textId="4F50D7D0" w:rsidR="00505088" w:rsidRPr="006D28A4" w:rsidRDefault="00497764" w:rsidP="00C4005B">
      <w:pPr>
        <w:spacing w:after="0" w:line="240" w:lineRule="auto"/>
        <w:rPr>
          <w:rFonts w:ascii="Times New Roman" w:eastAsia="Times New Roman" w:hAnsi="Times New Roman" w:cs="Times New Roman"/>
          <w:bCs/>
          <w:iCs/>
          <w:sz w:val="24"/>
          <w:szCs w:val="24"/>
          <w:lang w:eastAsia="en-AU"/>
        </w:rPr>
      </w:pPr>
      <w:r w:rsidRPr="006D28A4">
        <w:rPr>
          <w:rFonts w:ascii="Times New Roman" w:eastAsia="Times New Roman" w:hAnsi="Times New Roman" w:cs="Times New Roman"/>
          <w:bCs/>
          <w:sz w:val="24"/>
          <w:szCs w:val="24"/>
          <w:lang w:eastAsia="en-AU"/>
        </w:rPr>
        <w:t xml:space="preserve">Section 17 sets </w:t>
      </w:r>
      <w:r w:rsidR="003A258C" w:rsidRPr="006D28A4">
        <w:rPr>
          <w:rFonts w:ascii="Times New Roman" w:eastAsia="Times New Roman" w:hAnsi="Times New Roman" w:cs="Times New Roman"/>
          <w:bCs/>
          <w:sz w:val="24"/>
          <w:szCs w:val="24"/>
          <w:lang w:eastAsia="en-AU"/>
        </w:rPr>
        <w:t xml:space="preserve">out arrangements for a responsible person to receive payment from the Commonwealth for the supply of an ODT medicine to an authorised supplier. </w:t>
      </w:r>
      <w:r w:rsidR="00A73A24" w:rsidRPr="006D28A4">
        <w:rPr>
          <w:rFonts w:ascii="Times New Roman" w:eastAsia="Times New Roman" w:hAnsi="Times New Roman" w:cs="Times New Roman"/>
          <w:bCs/>
          <w:sz w:val="24"/>
          <w:szCs w:val="24"/>
          <w:lang w:eastAsia="en-AU"/>
        </w:rPr>
        <w:t xml:space="preserve">Section 17 </w:t>
      </w:r>
      <w:r w:rsidR="00A2141B" w:rsidRPr="006D28A4">
        <w:rPr>
          <w:rFonts w:ascii="Times New Roman" w:eastAsia="Times New Roman" w:hAnsi="Times New Roman" w:cs="Times New Roman"/>
          <w:bCs/>
          <w:sz w:val="24"/>
          <w:szCs w:val="24"/>
          <w:lang w:eastAsia="en-AU"/>
        </w:rPr>
        <w:t xml:space="preserve">currently only </w:t>
      </w:r>
      <w:r w:rsidR="00A73A24" w:rsidRPr="006D28A4">
        <w:rPr>
          <w:rFonts w:ascii="Times New Roman" w:eastAsia="Times New Roman" w:hAnsi="Times New Roman" w:cs="Times New Roman"/>
          <w:bCs/>
          <w:sz w:val="24"/>
          <w:szCs w:val="24"/>
          <w:lang w:eastAsia="en-AU"/>
        </w:rPr>
        <w:t xml:space="preserve">applies </w:t>
      </w:r>
      <w:r w:rsidR="00374F8B" w:rsidRPr="006D28A4">
        <w:rPr>
          <w:rFonts w:ascii="Times New Roman" w:eastAsia="Times New Roman" w:hAnsi="Times New Roman" w:cs="Times New Roman"/>
          <w:bCs/>
          <w:sz w:val="24"/>
          <w:szCs w:val="24"/>
          <w:lang w:eastAsia="en-AU"/>
        </w:rPr>
        <w:t xml:space="preserve">where the responsible person for a listed brand of ODT medicine supplies the benefit to an authorised supplier </w:t>
      </w:r>
      <w:r w:rsidR="001821AC" w:rsidRPr="006D28A4">
        <w:rPr>
          <w:rFonts w:ascii="Times New Roman" w:eastAsia="Times New Roman" w:hAnsi="Times New Roman" w:cs="Times New Roman"/>
          <w:bCs/>
          <w:sz w:val="24"/>
          <w:szCs w:val="24"/>
          <w:lang w:eastAsia="en-AU"/>
        </w:rPr>
        <w:t xml:space="preserve">on or after 1 July 2023 and </w:t>
      </w:r>
      <w:r w:rsidR="00A2141B" w:rsidRPr="006D28A4">
        <w:rPr>
          <w:rFonts w:ascii="Times New Roman" w:eastAsia="Times New Roman" w:hAnsi="Times New Roman" w:cs="Times New Roman"/>
          <w:bCs/>
          <w:sz w:val="24"/>
          <w:szCs w:val="24"/>
          <w:lang w:eastAsia="en-AU"/>
        </w:rPr>
        <w:t xml:space="preserve">before 1 December 2023. Item 5 amends subsection 17(1) to enable payment for supplies made on or after 1 July 2023 and </w:t>
      </w:r>
      <w:r w:rsidR="001821AC" w:rsidRPr="006D28A4">
        <w:rPr>
          <w:rFonts w:ascii="Times New Roman" w:eastAsia="Times New Roman" w:hAnsi="Times New Roman" w:cs="Times New Roman"/>
          <w:bCs/>
          <w:i/>
          <w:iCs/>
          <w:sz w:val="24"/>
          <w:szCs w:val="24"/>
          <w:lang w:eastAsia="en-AU"/>
        </w:rPr>
        <w:t>before 1 July 202</w:t>
      </w:r>
      <w:r w:rsidR="00374F8B" w:rsidRPr="006D28A4">
        <w:rPr>
          <w:rFonts w:ascii="Times New Roman" w:eastAsia="Times New Roman" w:hAnsi="Times New Roman" w:cs="Times New Roman"/>
          <w:bCs/>
          <w:i/>
          <w:iCs/>
          <w:sz w:val="24"/>
          <w:szCs w:val="24"/>
          <w:lang w:eastAsia="en-AU"/>
        </w:rPr>
        <w:t xml:space="preserve">4. </w:t>
      </w:r>
      <w:r w:rsidR="002A5678" w:rsidRPr="006D28A4">
        <w:rPr>
          <w:rFonts w:ascii="Times New Roman" w:eastAsia="Times New Roman" w:hAnsi="Times New Roman" w:cs="Times New Roman"/>
          <w:bCs/>
          <w:sz w:val="24"/>
          <w:szCs w:val="24"/>
          <w:lang w:eastAsia="en-AU"/>
        </w:rPr>
        <w:t xml:space="preserve"> </w:t>
      </w:r>
    </w:p>
    <w:p w14:paraId="19845DB9" w14:textId="77777777" w:rsidR="00505088" w:rsidRPr="006D28A4" w:rsidRDefault="00505088" w:rsidP="00CC2E84">
      <w:pPr>
        <w:spacing w:after="0" w:line="240" w:lineRule="auto"/>
        <w:rPr>
          <w:rFonts w:ascii="Times New Roman" w:eastAsia="Times New Roman" w:hAnsi="Times New Roman" w:cs="Times New Roman"/>
          <w:sz w:val="24"/>
          <w:szCs w:val="24"/>
          <w:lang w:eastAsia="en-AU"/>
        </w:rPr>
      </w:pPr>
    </w:p>
    <w:p w14:paraId="1B3676C2" w14:textId="77777777" w:rsidR="00CC2E84" w:rsidRPr="006D28A4" w:rsidRDefault="00CC2E84" w:rsidP="00CC2E84">
      <w:pPr>
        <w:pStyle w:val="Heading2"/>
        <w:rPr>
          <w:rFonts w:eastAsia="Times New Roman" w:cs="Times New Roman"/>
          <w:sz w:val="24"/>
          <w:szCs w:val="24"/>
          <w:lang w:eastAsia="en-AU"/>
        </w:rPr>
      </w:pPr>
      <w:r w:rsidRPr="006D28A4">
        <w:rPr>
          <w:rFonts w:eastAsia="Times New Roman" w:cs="Times New Roman"/>
          <w:sz w:val="24"/>
          <w:szCs w:val="24"/>
          <w:lang w:eastAsia="en-AU"/>
        </w:rPr>
        <w:br w:type="page"/>
      </w:r>
    </w:p>
    <w:p w14:paraId="1376A1EF" w14:textId="77777777" w:rsidR="00CC2E84" w:rsidRPr="006D28A4" w:rsidRDefault="00CC2E84" w:rsidP="00CC2E84">
      <w:pPr>
        <w:spacing w:after="0" w:line="240" w:lineRule="auto"/>
        <w:jc w:val="right"/>
        <w:rPr>
          <w:rFonts w:ascii="Times New Roman" w:eastAsia="Times New Roman" w:hAnsi="Times New Roman" w:cs="Times New Roman"/>
          <w:b/>
          <w:sz w:val="24"/>
          <w:szCs w:val="24"/>
          <w:lang w:eastAsia="en-AU"/>
        </w:rPr>
      </w:pPr>
      <w:r w:rsidRPr="006D28A4">
        <w:rPr>
          <w:rFonts w:ascii="Times New Roman" w:eastAsia="Times New Roman" w:hAnsi="Times New Roman" w:cs="Times New Roman"/>
          <w:b/>
          <w:sz w:val="24"/>
          <w:szCs w:val="24"/>
          <w:lang w:eastAsia="en-AU"/>
        </w:rPr>
        <w:lastRenderedPageBreak/>
        <w:t>ATTACHMENT B</w:t>
      </w:r>
    </w:p>
    <w:p w14:paraId="492EFCCE" w14:textId="77777777" w:rsidR="00CC2E84" w:rsidRPr="006D28A4" w:rsidRDefault="00CC2E84" w:rsidP="00CC2E84">
      <w:pPr>
        <w:spacing w:after="0" w:line="240" w:lineRule="auto"/>
        <w:jc w:val="center"/>
        <w:rPr>
          <w:rFonts w:ascii="Times New Roman" w:eastAsia="Times New Roman" w:hAnsi="Times New Roman" w:cs="Times New Roman"/>
          <w:b/>
          <w:sz w:val="24"/>
          <w:szCs w:val="24"/>
          <w:lang w:eastAsia="en-AU"/>
        </w:rPr>
      </w:pPr>
    </w:p>
    <w:p w14:paraId="2AA54068" w14:textId="77777777" w:rsidR="00CC2E84" w:rsidRPr="006D28A4" w:rsidRDefault="00CC2E84" w:rsidP="00CC2E84">
      <w:pPr>
        <w:spacing w:after="0" w:line="240" w:lineRule="auto"/>
        <w:jc w:val="center"/>
        <w:rPr>
          <w:rFonts w:ascii="Times New Roman" w:eastAsia="Times New Roman" w:hAnsi="Times New Roman" w:cs="Times New Roman"/>
          <w:b/>
          <w:sz w:val="24"/>
          <w:szCs w:val="24"/>
          <w:lang w:eastAsia="en-AU"/>
        </w:rPr>
      </w:pPr>
      <w:r w:rsidRPr="006D28A4">
        <w:rPr>
          <w:rFonts w:ascii="Times New Roman" w:eastAsia="Times New Roman" w:hAnsi="Times New Roman" w:cs="Times New Roman"/>
          <w:b/>
          <w:sz w:val="24"/>
          <w:szCs w:val="24"/>
          <w:lang w:eastAsia="en-AU"/>
        </w:rPr>
        <w:t>Statement of Compatibility with Human Rights</w:t>
      </w:r>
    </w:p>
    <w:p w14:paraId="20A499E5" w14:textId="77777777" w:rsidR="00CC2E84" w:rsidRPr="006D28A4" w:rsidRDefault="00CC2E84" w:rsidP="00CC2E84">
      <w:pPr>
        <w:spacing w:after="0" w:line="240" w:lineRule="auto"/>
        <w:jc w:val="center"/>
        <w:rPr>
          <w:rFonts w:ascii="Times New Roman" w:eastAsia="Times New Roman" w:hAnsi="Times New Roman" w:cs="Times New Roman"/>
          <w:b/>
          <w:sz w:val="24"/>
          <w:szCs w:val="24"/>
          <w:lang w:eastAsia="en-AU"/>
        </w:rPr>
      </w:pPr>
    </w:p>
    <w:p w14:paraId="65B09DF0" w14:textId="77777777" w:rsidR="00CC2E84" w:rsidRPr="006D28A4" w:rsidRDefault="00CC2E84" w:rsidP="00CC2E84">
      <w:pPr>
        <w:spacing w:before="120" w:after="120" w:line="240" w:lineRule="auto"/>
        <w:jc w:val="center"/>
        <w:rPr>
          <w:rFonts w:ascii="Times New Roman" w:hAnsi="Times New Roman" w:cs="Times New Roman"/>
          <w:sz w:val="24"/>
          <w:szCs w:val="24"/>
        </w:rPr>
      </w:pPr>
      <w:r w:rsidRPr="006D28A4">
        <w:rPr>
          <w:rFonts w:ascii="Times New Roman" w:hAnsi="Times New Roman" w:cs="Times New Roman"/>
          <w:i/>
          <w:sz w:val="24"/>
          <w:szCs w:val="24"/>
        </w:rPr>
        <w:t>Prepared in accordance with Part 3 of the Human Rights (Parliamentary Scrutiny) Act 2011</w:t>
      </w:r>
    </w:p>
    <w:p w14:paraId="5D78F634" w14:textId="0B25B830" w:rsidR="000449A9" w:rsidRPr="006D28A4" w:rsidRDefault="000449A9" w:rsidP="00DB44D9">
      <w:pPr>
        <w:jc w:val="center"/>
        <w:rPr>
          <w:rFonts w:ascii="Times New Roman" w:hAnsi="Times New Roman" w:cs="Times New Roman"/>
          <w:i/>
          <w:iCs/>
          <w:sz w:val="24"/>
          <w:szCs w:val="24"/>
        </w:rPr>
      </w:pPr>
      <w:r w:rsidRPr="006D28A4">
        <w:rPr>
          <w:rFonts w:ascii="Times New Roman" w:hAnsi="Times New Roman" w:cs="Times New Roman"/>
          <w:i/>
          <w:iCs/>
          <w:sz w:val="24"/>
          <w:szCs w:val="24"/>
        </w:rPr>
        <w:t xml:space="preserve">National Health (Transitional </w:t>
      </w:r>
      <w:r w:rsidR="00DE044B" w:rsidRPr="006D28A4">
        <w:rPr>
          <w:rFonts w:ascii="Times New Roman" w:hAnsi="Times New Roman" w:cs="Times New Roman"/>
          <w:i/>
          <w:iCs/>
          <w:sz w:val="24"/>
          <w:szCs w:val="24"/>
        </w:rPr>
        <w:t>A</w:t>
      </w:r>
      <w:r w:rsidRPr="006D28A4">
        <w:rPr>
          <w:rFonts w:ascii="Times New Roman" w:hAnsi="Times New Roman" w:cs="Times New Roman"/>
          <w:i/>
          <w:iCs/>
          <w:sz w:val="24"/>
          <w:szCs w:val="24"/>
        </w:rPr>
        <w:t xml:space="preserve">rrangements for </w:t>
      </w:r>
      <w:r w:rsidR="00DE044B" w:rsidRPr="006D28A4">
        <w:rPr>
          <w:rFonts w:ascii="Times New Roman" w:hAnsi="Times New Roman" w:cs="Times New Roman"/>
          <w:i/>
          <w:iCs/>
          <w:sz w:val="24"/>
          <w:szCs w:val="24"/>
        </w:rPr>
        <w:t>O</w:t>
      </w:r>
      <w:r w:rsidRPr="006D28A4">
        <w:rPr>
          <w:rFonts w:ascii="Times New Roman" w:hAnsi="Times New Roman" w:cs="Times New Roman"/>
          <w:i/>
          <w:iCs/>
          <w:sz w:val="24"/>
          <w:szCs w:val="24"/>
        </w:rPr>
        <w:t xml:space="preserve">pioid </w:t>
      </w:r>
      <w:r w:rsidR="00DE044B" w:rsidRPr="006D28A4">
        <w:rPr>
          <w:rFonts w:ascii="Times New Roman" w:hAnsi="Times New Roman" w:cs="Times New Roman"/>
          <w:i/>
          <w:iCs/>
          <w:sz w:val="24"/>
          <w:szCs w:val="24"/>
        </w:rPr>
        <w:t>D</w:t>
      </w:r>
      <w:r w:rsidRPr="006D28A4">
        <w:rPr>
          <w:rFonts w:ascii="Times New Roman" w:hAnsi="Times New Roman" w:cs="Times New Roman"/>
          <w:i/>
          <w:iCs/>
          <w:sz w:val="24"/>
          <w:szCs w:val="24"/>
        </w:rPr>
        <w:t xml:space="preserve">ependence </w:t>
      </w:r>
      <w:r w:rsidR="00DE044B" w:rsidRPr="006D28A4">
        <w:rPr>
          <w:rFonts w:ascii="Times New Roman" w:hAnsi="Times New Roman" w:cs="Times New Roman"/>
          <w:i/>
          <w:iCs/>
          <w:sz w:val="24"/>
          <w:szCs w:val="24"/>
        </w:rPr>
        <w:t>T</w:t>
      </w:r>
      <w:r w:rsidRPr="006D28A4">
        <w:rPr>
          <w:rFonts w:ascii="Times New Roman" w:hAnsi="Times New Roman" w:cs="Times New Roman"/>
          <w:i/>
          <w:iCs/>
          <w:sz w:val="24"/>
          <w:szCs w:val="24"/>
        </w:rPr>
        <w:t xml:space="preserve">reatment </w:t>
      </w:r>
      <w:r w:rsidR="00DE044B" w:rsidRPr="006D28A4">
        <w:rPr>
          <w:rFonts w:ascii="Times New Roman" w:hAnsi="Times New Roman" w:cs="Times New Roman"/>
          <w:i/>
          <w:iCs/>
          <w:sz w:val="24"/>
          <w:szCs w:val="24"/>
        </w:rPr>
        <w:t>M</w:t>
      </w:r>
      <w:r w:rsidRPr="006D28A4">
        <w:rPr>
          <w:rFonts w:ascii="Times New Roman" w:hAnsi="Times New Roman" w:cs="Times New Roman"/>
          <w:i/>
          <w:iCs/>
          <w:sz w:val="24"/>
          <w:szCs w:val="24"/>
        </w:rPr>
        <w:t>edicines) Amendment (Extension) Special Arrangement 2023</w:t>
      </w:r>
    </w:p>
    <w:p w14:paraId="066BDE0E" w14:textId="5CC3DE6A" w:rsidR="00DB44D9" w:rsidRPr="006D28A4" w:rsidRDefault="00DB44D9" w:rsidP="004C4062">
      <w:pPr>
        <w:jc w:val="center"/>
        <w:rPr>
          <w:rFonts w:ascii="Times New Roman" w:hAnsi="Times New Roman" w:cs="Times New Roman"/>
          <w:sz w:val="24"/>
          <w:szCs w:val="24"/>
        </w:rPr>
      </w:pPr>
      <w:r w:rsidRPr="006D28A4">
        <w:rPr>
          <w:rFonts w:ascii="Times New Roman" w:hAnsi="Times New Roman" w:cs="Times New Roman"/>
          <w:i/>
          <w:iCs/>
          <w:sz w:val="24"/>
          <w:szCs w:val="24"/>
        </w:rPr>
        <w:t xml:space="preserve">PB </w:t>
      </w:r>
      <w:r w:rsidR="00712203" w:rsidRPr="006D28A4">
        <w:rPr>
          <w:rFonts w:ascii="Times New Roman" w:hAnsi="Times New Roman" w:cs="Times New Roman"/>
          <w:i/>
          <w:iCs/>
          <w:sz w:val="24"/>
          <w:szCs w:val="24"/>
        </w:rPr>
        <w:t xml:space="preserve">124 </w:t>
      </w:r>
      <w:r w:rsidRPr="006D28A4">
        <w:rPr>
          <w:rFonts w:ascii="Times New Roman" w:hAnsi="Times New Roman" w:cs="Times New Roman"/>
          <w:i/>
          <w:iCs/>
          <w:sz w:val="24"/>
          <w:szCs w:val="24"/>
        </w:rPr>
        <w:t>of 2023</w:t>
      </w:r>
    </w:p>
    <w:p w14:paraId="2EB2B1FB" w14:textId="6908A307" w:rsidR="00CC2E84" w:rsidRPr="006D28A4" w:rsidRDefault="000449A9" w:rsidP="00C4005B">
      <w:pPr>
        <w:rPr>
          <w:rFonts w:ascii="Times New Roman" w:hAnsi="Times New Roman" w:cs="Times New Roman"/>
          <w:sz w:val="24"/>
          <w:szCs w:val="24"/>
        </w:rPr>
      </w:pPr>
      <w:r w:rsidRPr="006D28A4">
        <w:rPr>
          <w:rFonts w:ascii="Times New Roman" w:hAnsi="Times New Roman" w:cs="Times New Roman"/>
          <w:sz w:val="24"/>
          <w:szCs w:val="24"/>
        </w:rPr>
        <w:t xml:space="preserve">The </w:t>
      </w:r>
      <w:r w:rsidRPr="006D28A4">
        <w:rPr>
          <w:rFonts w:ascii="Times New Roman" w:hAnsi="Times New Roman" w:cs="Times New Roman"/>
          <w:i/>
          <w:iCs/>
          <w:sz w:val="24"/>
          <w:szCs w:val="24"/>
        </w:rPr>
        <w:t xml:space="preserve">National Health (Transitional </w:t>
      </w:r>
      <w:r w:rsidR="00DE044B" w:rsidRPr="006D28A4">
        <w:rPr>
          <w:rFonts w:ascii="Times New Roman" w:hAnsi="Times New Roman" w:cs="Times New Roman"/>
          <w:i/>
          <w:iCs/>
          <w:sz w:val="24"/>
          <w:szCs w:val="24"/>
        </w:rPr>
        <w:t>A</w:t>
      </w:r>
      <w:r w:rsidRPr="006D28A4">
        <w:rPr>
          <w:rFonts w:ascii="Times New Roman" w:hAnsi="Times New Roman" w:cs="Times New Roman"/>
          <w:i/>
          <w:iCs/>
          <w:sz w:val="24"/>
          <w:szCs w:val="24"/>
        </w:rPr>
        <w:t xml:space="preserve">rrangements for </w:t>
      </w:r>
      <w:r w:rsidR="00DE044B" w:rsidRPr="006D28A4">
        <w:rPr>
          <w:rFonts w:ascii="Times New Roman" w:hAnsi="Times New Roman" w:cs="Times New Roman"/>
          <w:i/>
          <w:iCs/>
          <w:sz w:val="24"/>
          <w:szCs w:val="24"/>
        </w:rPr>
        <w:t>O</w:t>
      </w:r>
      <w:r w:rsidRPr="006D28A4">
        <w:rPr>
          <w:rFonts w:ascii="Times New Roman" w:hAnsi="Times New Roman" w:cs="Times New Roman"/>
          <w:i/>
          <w:iCs/>
          <w:sz w:val="24"/>
          <w:szCs w:val="24"/>
        </w:rPr>
        <w:t xml:space="preserve">pioid </w:t>
      </w:r>
      <w:r w:rsidR="00DE044B" w:rsidRPr="006D28A4">
        <w:rPr>
          <w:rFonts w:ascii="Times New Roman" w:hAnsi="Times New Roman" w:cs="Times New Roman"/>
          <w:i/>
          <w:iCs/>
          <w:sz w:val="24"/>
          <w:szCs w:val="24"/>
        </w:rPr>
        <w:t>D</w:t>
      </w:r>
      <w:r w:rsidRPr="006D28A4">
        <w:rPr>
          <w:rFonts w:ascii="Times New Roman" w:hAnsi="Times New Roman" w:cs="Times New Roman"/>
          <w:i/>
          <w:iCs/>
          <w:sz w:val="24"/>
          <w:szCs w:val="24"/>
        </w:rPr>
        <w:t xml:space="preserve">ependence </w:t>
      </w:r>
      <w:r w:rsidR="00DE044B" w:rsidRPr="006D28A4">
        <w:rPr>
          <w:rFonts w:ascii="Times New Roman" w:hAnsi="Times New Roman" w:cs="Times New Roman"/>
          <w:i/>
          <w:iCs/>
          <w:sz w:val="24"/>
          <w:szCs w:val="24"/>
        </w:rPr>
        <w:t>T</w:t>
      </w:r>
      <w:r w:rsidRPr="006D28A4">
        <w:rPr>
          <w:rFonts w:ascii="Times New Roman" w:hAnsi="Times New Roman" w:cs="Times New Roman"/>
          <w:i/>
          <w:iCs/>
          <w:sz w:val="24"/>
          <w:szCs w:val="24"/>
        </w:rPr>
        <w:t xml:space="preserve">reatment </w:t>
      </w:r>
      <w:r w:rsidR="00DE044B" w:rsidRPr="006D28A4">
        <w:rPr>
          <w:rFonts w:ascii="Times New Roman" w:hAnsi="Times New Roman" w:cs="Times New Roman"/>
          <w:i/>
          <w:iCs/>
          <w:sz w:val="24"/>
          <w:szCs w:val="24"/>
        </w:rPr>
        <w:t>M</w:t>
      </w:r>
      <w:r w:rsidRPr="006D28A4">
        <w:rPr>
          <w:rFonts w:ascii="Times New Roman" w:hAnsi="Times New Roman" w:cs="Times New Roman"/>
          <w:i/>
          <w:iCs/>
          <w:sz w:val="24"/>
          <w:szCs w:val="24"/>
        </w:rPr>
        <w:t xml:space="preserve">edicines) Amendment (Extension) Special Arrangement 2023 </w:t>
      </w:r>
      <w:r w:rsidRPr="006D28A4">
        <w:rPr>
          <w:rFonts w:ascii="Times New Roman" w:hAnsi="Times New Roman" w:cs="Times New Roman"/>
          <w:sz w:val="24"/>
          <w:szCs w:val="24"/>
        </w:rPr>
        <w:t>(</w:t>
      </w:r>
      <w:r w:rsidR="002B64AC" w:rsidRPr="006D28A4">
        <w:rPr>
          <w:rFonts w:ascii="Times New Roman" w:hAnsi="Times New Roman" w:cs="Times New Roman"/>
          <w:b/>
          <w:bCs/>
          <w:sz w:val="24"/>
          <w:szCs w:val="24"/>
        </w:rPr>
        <w:t>Extension</w:t>
      </w:r>
      <w:r w:rsidR="002B64AC" w:rsidRPr="006D28A4">
        <w:rPr>
          <w:rFonts w:ascii="Times New Roman" w:hAnsi="Times New Roman" w:cs="Times New Roman"/>
          <w:sz w:val="24"/>
          <w:szCs w:val="24"/>
        </w:rPr>
        <w:t xml:space="preserve"> </w:t>
      </w:r>
      <w:r w:rsidRPr="006D28A4">
        <w:rPr>
          <w:rFonts w:ascii="Times New Roman" w:hAnsi="Times New Roman" w:cs="Times New Roman"/>
          <w:b/>
          <w:bCs/>
          <w:sz w:val="24"/>
          <w:szCs w:val="24"/>
        </w:rPr>
        <w:t>Instrument</w:t>
      </w:r>
      <w:r w:rsidRPr="006D28A4">
        <w:rPr>
          <w:rFonts w:ascii="Times New Roman" w:hAnsi="Times New Roman" w:cs="Times New Roman"/>
          <w:sz w:val="24"/>
          <w:szCs w:val="24"/>
        </w:rPr>
        <w:t xml:space="preserve">) is compatible with the human rights and freedoms recognised or declared in the international instruments listed in section 3 of the </w:t>
      </w:r>
      <w:r w:rsidRPr="006D28A4">
        <w:rPr>
          <w:rFonts w:ascii="Times New Roman" w:hAnsi="Times New Roman" w:cs="Times New Roman"/>
          <w:i/>
          <w:iCs/>
          <w:sz w:val="24"/>
          <w:szCs w:val="24"/>
        </w:rPr>
        <w:t>Human Rights (Parliamentary Scrutiny) Act 2011</w:t>
      </w:r>
      <w:r w:rsidRPr="006D28A4">
        <w:rPr>
          <w:rFonts w:ascii="Times New Roman" w:hAnsi="Times New Roman" w:cs="Times New Roman"/>
          <w:sz w:val="24"/>
          <w:szCs w:val="24"/>
        </w:rPr>
        <w:t>.</w:t>
      </w:r>
    </w:p>
    <w:p w14:paraId="1862C2C0" w14:textId="1721C0D0" w:rsidR="00CC2E84" w:rsidRPr="006D28A4" w:rsidRDefault="00CC2E84" w:rsidP="00C4005B">
      <w:pPr>
        <w:spacing w:after="0" w:line="240" w:lineRule="auto"/>
        <w:rPr>
          <w:rFonts w:ascii="Times New Roman" w:hAnsi="Times New Roman" w:cs="Times New Roman"/>
          <w:b/>
          <w:bCs/>
          <w:sz w:val="24"/>
          <w:szCs w:val="24"/>
        </w:rPr>
      </w:pPr>
      <w:r w:rsidRPr="006D28A4">
        <w:rPr>
          <w:rFonts w:ascii="Times New Roman" w:hAnsi="Times New Roman" w:cs="Times New Roman"/>
          <w:b/>
          <w:bCs/>
          <w:sz w:val="24"/>
          <w:szCs w:val="24"/>
        </w:rPr>
        <w:t xml:space="preserve">Overview of the </w:t>
      </w:r>
      <w:r w:rsidR="00B0255F" w:rsidRPr="006D28A4">
        <w:rPr>
          <w:rFonts w:ascii="Times New Roman" w:hAnsi="Times New Roman" w:cs="Times New Roman"/>
          <w:b/>
          <w:bCs/>
          <w:sz w:val="24"/>
          <w:szCs w:val="24"/>
        </w:rPr>
        <w:t>Disallowable L</w:t>
      </w:r>
      <w:r w:rsidRPr="006D28A4">
        <w:rPr>
          <w:rFonts w:ascii="Times New Roman" w:hAnsi="Times New Roman" w:cs="Times New Roman"/>
          <w:b/>
          <w:bCs/>
          <w:sz w:val="24"/>
          <w:szCs w:val="24"/>
        </w:rPr>
        <w:t xml:space="preserve">egislative </w:t>
      </w:r>
      <w:r w:rsidR="00B0255F" w:rsidRPr="006D28A4">
        <w:rPr>
          <w:rFonts w:ascii="Times New Roman" w:hAnsi="Times New Roman" w:cs="Times New Roman"/>
          <w:b/>
          <w:bCs/>
          <w:sz w:val="24"/>
          <w:szCs w:val="24"/>
        </w:rPr>
        <w:t>I</w:t>
      </w:r>
      <w:r w:rsidRPr="006D28A4">
        <w:rPr>
          <w:rFonts w:ascii="Times New Roman" w:hAnsi="Times New Roman" w:cs="Times New Roman"/>
          <w:b/>
          <w:bCs/>
          <w:sz w:val="24"/>
          <w:szCs w:val="24"/>
        </w:rPr>
        <w:t>nstrument</w:t>
      </w:r>
    </w:p>
    <w:p w14:paraId="13AB9845" w14:textId="77777777" w:rsidR="005F3768" w:rsidRPr="006D28A4" w:rsidRDefault="00802352" w:rsidP="00C4005B">
      <w:pPr>
        <w:rPr>
          <w:rFonts w:ascii="Times New Roman" w:eastAsia="Times New Roman" w:hAnsi="Times New Roman" w:cs="Times New Roman"/>
          <w:bCs/>
          <w:iCs/>
          <w:sz w:val="24"/>
          <w:szCs w:val="24"/>
          <w:lang w:eastAsia="en-AU"/>
        </w:rPr>
      </w:pPr>
      <w:r w:rsidRPr="006D28A4">
        <w:rPr>
          <w:rFonts w:ascii="Times New Roman" w:hAnsi="Times New Roman" w:cs="Times New Roman"/>
          <w:sz w:val="24"/>
          <w:szCs w:val="24"/>
        </w:rPr>
        <w:t xml:space="preserve">The </w:t>
      </w:r>
      <w:r w:rsidR="002B64AC" w:rsidRPr="006D28A4">
        <w:rPr>
          <w:rFonts w:ascii="Times New Roman" w:hAnsi="Times New Roman" w:cs="Times New Roman"/>
          <w:sz w:val="24"/>
          <w:szCs w:val="24"/>
        </w:rPr>
        <w:t xml:space="preserve">Extension </w:t>
      </w:r>
      <w:r w:rsidRPr="006D28A4">
        <w:rPr>
          <w:rFonts w:ascii="Times New Roman" w:hAnsi="Times New Roman" w:cs="Times New Roman"/>
          <w:sz w:val="24"/>
          <w:szCs w:val="24"/>
        </w:rPr>
        <w:t xml:space="preserve">Instrument </w:t>
      </w:r>
      <w:r w:rsidR="005F3768" w:rsidRPr="006D28A4">
        <w:rPr>
          <w:rFonts w:ascii="Times New Roman" w:hAnsi="Times New Roman" w:cs="Times New Roman"/>
          <w:sz w:val="24"/>
          <w:szCs w:val="24"/>
        </w:rPr>
        <w:t xml:space="preserve">amends the </w:t>
      </w:r>
      <w:r w:rsidR="005F3768" w:rsidRPr="006D28A4">
        <w:rPr>
          <w:rFonts w:ascii="Times New Roman" w:eastAsia="Times New Roman" w:hAnsi="Times New Roman" w:cs="Times New Roman"/>
          <w:bCs/>
          <w:i/>
          <w:sz w:val="24"/>
          <w:szCs w:val="24"/>
          <w:lang w:eastAsia="en-AU"/>
        </w:rPr>
        <w:t xml:space="preserve">National Health (Transitional Arrangements for Opioid Dependence Treatment Medicines) Special Arrangement 2023 </w:t>
      </w:r>
      <w:r w:rsidR="005F3768" w:rsidRPr="006D28A4">
        <w:rPr>
          <w:rFonts w:ascii="Times New Roman" w:eastAsia="Times New Roman" w:hAnsi="Times New Roman" w:cs="Times New Roman"/>
          <w:bCs/>
          <w:iCs/>
          <w:sz w:val="24"/>
          <w:szCs w:val="24"/>
          <w:lang w:eastAsia="en-AU"/>
        </w:rPr>
        <w:t>to:</w:t>
      </w:r>
    </w:p>
    <w:p w14:paraId="6E3819F2" w14:textId="7919142D" w:rsidR="005F3768" w:rsidRPr="006D28A4" w:rsidRDefault="005F3768" w:rsidP="00C4005B">
      <w:pPr>
        <w:pStyle w:val="ListParagraph"/>
        <w:numPr>
          <w:ilvl w:val="0"/>
          <w:numId w:val="3"/>
        </w:numPr>
        <w:rPr>
          <w:rFonts w:ascii="Times New Roman" w:hAnsi="Times New Roman" w:cs="Times New Roman"/>
          <w:sz w:val="24"/>
          <w:szCs w:val="24"/>
        </w:rPr>
      </w:pPr>
      <w:r w:rsidRPr="006D28A4">
        <w:rPr>
          <w:rFonts w:ascii="Times New Roman" w:eastAsia="Times New Roman" w:hAnsi="Times New Roman" w:cs="Times New Roman"/>
          <w:bCs/>
          <w:iCs/>
          <w:sz w:val="24"/>
          <w:szCs w:val="24"/>
          <w:lang w:eastAsia="en-AU"/>
        </w:rPr>
        <w:t xml:space="preserve">Extend the end date for ‘special arrangement supplies’ of </w:t>
      </w:r>
      <w:r w:rsidR="00802352" w:rsidRPr="006D28A4">
        <w:rPr>
          <w:rFonts w:ascii="Times New Roman" w:hAnsi="Times New Roman" w:cs="Times New Roman"/>
          <w:sz w:val="24"/>
          <w:szCs w:val="24"/>
        </w:rPr>
        <w:t>Opioid Dependence Treatment (</w:t>
      </w:r>
      <w:r w:rsidR="00802352" w:rsidRPr="006D28A4">
        <w:rPr>
          <w:rFonts w:ascii="Times New Roman" w:hAnsi="Times New Roman" w:cs="Times New Roman"/>
          <w:b/>
          <w:bCs/>
          <w:sz w:val="24"/>
          <w:szCs w:val="24"/>
        </w:rPr>
        <w:t>ODT</w:t>
      </w:r>
      <w:r w:rsidR="00802352" w:rsidRPr="006D28A4">
        <w:rPr>
          <w:rFonts w:ascii="Times New Roman" w:hAnsi="Times New Roman" w:cs="Times New Roman"/>
          <w:sz w:val="24"/>
          <w:szCs w:val="24"/>
        </w:rPr>
        <w:t xml:space="preserve">) medicines for the treatment of Opioid Dependence to private clinics and non-Pharmaceutical Benefits Scheme (PBS) approved pharmacies </w:t>
      </w:r>
      <w:r w:rsidRPr="006D28A4">
        <w:rPr>
          <w:rFonts w:ascii="Times New Roman" w:hAnsi="Times New Roman" w:cs="Times New Roman"/>
          <w:sz w:val="24"/>
          <w:szCs w:val="24"/>
        </w:rPr>
        <w:t>from supplies made before 1 December 2023 to supplies made before 1</w:t>
      </w:r>
      <w:r w:rsidR="00802352" w:rsidRPr="006D28A4">
        <w:rPr>
          <w:rFonts w:ascii="Times New Roman" w:hAnsi="Times New Roman" w:cs="Times New Roman"/>
          <w:sz w:val="24"/>
          <w:szCs w:val="24"/>
        </w:rPr>
        <w:t> Ju</w:t>
      </w:r>
      <w:r w:rsidRPr="006D28A4">
        <w:rPr>
          <w:rFonts w:ascii="Times New Roman" w:hAnsi="Times New Roman" w:cs="Times New Roman"/>
          <w:sz w:val="24"/>
          <w:szCs w:val="24"/>
        </w:rPr>
        <w:t>ly</w:t>
      </w:r>
      <w:r w:rsidR="00802352" w:rsidRPr="006D28A4">
        <w:rPr>
          <w:rFonts w:ascii="Times New Roman" w:hAnsi="Times New Roman" w:cs="Times New Roman"/>
          <w:sz w:val="24"/>
          <w:szCs w:val="24"/>
        </w:rPr>
        <w:t xml:space="preserve"> 2024.</w:t>
      </w:r>
    </w:p>
    <w:p w14:paraId="3FCA20CC" w14:textId="5C291A72" w:rsidR="005F3768" w:rsidRPr="006D28A4" w:rsidRDefault="005F3768" w:rsidP="00C4005B">
      <w:pPr>
        <w:pStyle w:val="ListParagraph"/>
        <w:numPr>
          <w:ilvl w:val="0"/>
          <w:numId w:val="3"/>
        </w:numPr>
        <w:rPr>
          <w:rFonts w:ascii="Times New Roman" w:hAnsi="Times New Roman" w:cs="Times New Roman"/>
          <w:sz w:val="24"/>
          <w:szCs w:val="24"/>
        </w:rPr>
      </w:pPr>
      <w:r w:rsidRPr="006D28A4">
        <w:rPr>
          <w:rFonts w:ascii="Times New Roman" w:eastAsia="Times New Roman" w:hAnsi="Times New Roman" w:cs="Times New Roman"/>
          <w:bCs/>
          <w:iCs/>
          <w:sz w:val="24"/>
          <w:szCs w:val="24"/>
          <w:lang w:eastAsia="en-AU"/>
        </w:rPr>
        <w:t xml:space="preserve">Provide that the Commonwealth will pay responsible persons (drug companies) for supplying ODT medicines to authorised suppliers (entities which are not PBS approved </w:t>
      </w:r>
      <w:proofErr w:type="gramStart"/>
      <w:r w:rsidRPr="006D28A4">
        <w:rPr>
          <w:rFonts w:ascii="Times New Roman" w:eastAsia="Times New Roman" w:hAnsi="Times New Roman" w:cs="Times New Roman"/>
          <w:bCs/>
          <w:iCs/>
          <w:sz w:val="24"/>
          <w:szCs w:val="24"/>
          <w:lang w:eastAsia="en-AU"/>
        </w:rPr>
        <w:t>suppliers</w:t>
      </w:r>
      <w:proofErr w:type="gramEnd"/>
      <w:r w:rsidRPr="006D28A4">
        <w:rPr>
          <w:rFonts w:ascii="Times New Roman" w:eastAsia="Times New Roman" w:hAnsi="Times New Roman" w:cs="Times New Roman"/>
          <w:bCs/>
          <w:iCs/>
          <w:sz w:val="24"/>
          <w:szCs w:val="24"/>
          <w:lang w:eastAsia="en-AU"/>
        </w:rPr>
        <w:t xml:space="preserve"> and which are approved by their relevant state or territory for the purposes of supply of ODT medicines under the Instrument) for supplies made before 1 July 2024, extended from 1 December 2023.</w:t>
      </w:r>
    </w:p>
    <w:p w14:paraId="62C89E1B" w14:textId="2B9B300E" w:rsidR="005F3768" w:rsidRPr="006D28A4" w:rsidRDefault="005F3768" w:rsidP="00C4005B">
      <w:pPr>
        <w:pStyle w:val="ListParagraph"/>
        <w:numPr>
          <w:ilvl w:val="0"/>
          <w:numId w:val="3"/>
        </w:numPr>
        <w:rPr>
          <w:rFonts w:ascii="Times New Roman" w:hAnsi="Times New Roman" w:cs="Times New Roman"/>
          <w:sz w:val="24"/>
          <w:szCs w:val="24"/>
        </w:rPr>
      </w:pPr>
      <w:r w:rsidRPr="006D28A4">
        <w:rPr>
          <w:rFonts w:ascii="Times New Roman" w:eastAsia="Times New Roman" w:hAnsi="Times New Roman" w:cs="Times New Roman"/>
          <w:bCs/>
          <w:iCs/>
          <w:sz w:val="24"/>
          <w:szCs w:val="24"/>
          <w:lang w:eastAsia="en-AU"/>
        </w:rPr>
        <w:t>Extend the date on which the Instrument will self-repeal from 1 March 2024 to 1 October 2024.</w:t>
      </w:r>
    </w:p>
    <w:p w14:paraId="03126FE3" w14:textId="6394F15D" w:rsidR="00802352" w:rsidRPr="006D28A4" w:rsidRDefault="00802352" w:rsidP="00C4005B">
      <w:pPr>
        <w:rPr>
          <w:rFonts w:ascii="Times New Roman" w:hAnsi="Times New Roman" w:cs="Times New Roman"/>
          <w:sz w:val="24"/>
          <w:szCs w:val="24"/>
        </w:rPr>
      </w:pPr>
      <w:r w:rsidRPr="006D28A4">
        <w:rPr>
          <w:rFonts w:ascii="Times New Roman" w:hAnsi="Times New Roman" w:cs="Times New Roman"/>
          <w:sz w:val="24"/>
          <w:szCs w:val="24"/>
        </w:rPr>
        <w:t xml:space="preserve">This </w:t>
      </w:r>
      <w:r w:rsidR="005F3768" w:rsidRPr="006D28A4">
        <w:rPr>
          <w:rFonts w:ascii="Times New Roman" w:hAnsi="Times New Roman" w:cs="Times New Roman"/>
          <w:sz w:val="24"/>
          <w:szCs w:val="24"/>
        </w:rPr>
        <w:t xml:space="preserve">extension to the period of operation of the Instrument </w:t>
      </w:r>
      <w:r w:rsidRPr="006D28A4">
        <w:rPr>
          <w:rFonts w:ascii="Times New Roman" w:hAnsi="Times New Roman" w:cs="Times New Roman"/>
          <w:sz w:val="24"/>
          <w:szCs w:val="24"/>
        </w:rPr>
        <w:t>is to ensure patients can be safely transitioned over to PBS approved community or hospital pharmacies</w:t>
      </w:r>
      <w:r w:rsidR="005F3768" w:rsidRPr="006D28A4">
        <w:rPr>
          <w:rFonts w:ascii="Times New Roman" w:hAnsi="Times New Roman" w:cs="Times New Roman"/>
          <w:sz w:val="24"/>
          <w:szCs w:val="24"/>
        </w:rPr>
        <w:t xml:space="preserve"> for their supplies of ODT medicines</w:t>
      </w:r>
      <w:r w:rsidRPr="006D28A4">
        <w:rPr>
          <w:rFonts w:ascii="Times New Roman" w:hAnsi="Times New Roman" w:cs="Times New Roman"/>
          <w:sz w:val="24"/>
          <w:szCs w:val="24"/>
        </w:rPr>
        <w:t xml:space="preserve">. </w:t>
      </w:r>
    </w:p>
    <w:p w14:paraId="2DC0B419" w14:textId="3E14D478" w:rsidR="00CC2E84" w:rsidRPr="006D28A4" w:rsidRDefault="00802352" w:rsidP="00C4005B">
      <w:pPr>
        <w:rPr>
          <w:rFonts w:ascii="Times New Roman" w:hAnsi="Times New Roman" w:cs="Times New Roman"/>
          <w:bCs/>
          <w:iCs/>
          <w:sz w:val="24"/>
          <w:szCs w:val="24"/>
        </w:rPr>
      </w:pPr>
      <w:r w:rsidRPr="006D28A4">
        <w:rPr>
          <w:rFonts w:ascii="Times New Roman" w:hAnsi="Times New Roman" w:cs="Times New Roman"/>
          <w:sz w:val="24"/>
          <w:szCs w:val="24"/>
        </w:rPr>
        <w:t>This complements a recommendation made by the Pharmaceutical Benefits Advisory Committee (</w:t>
      </w:r>
      <w:r w:rsidRPr="006D28A4">
        <w:rPr>
          <w:rFonts w:ascii="Times New Roman" w:hAnsi="Times New Roman" w:cs="Times New Roman"/>
          <w:b/>
          <w:bCs/>
          <w:sz w:val="24"/>
          <w:szCs w:val="24"/>
        </w:rPr>
        <w:t>PBAC</w:t>
      </w:r>
      <w:r w:rsidRPr="006D28A4">
        <w:rPr>
          <w:rFonts w:ascii="Times New Roman" w:hAnsi="Times New Roman" w:cs="Times New Roman"/>
          <w:sz w:val="24"/>
          <w:szCs w:val="24"/>
        </w:rPr>
        <w:t xml:space="preserve">) out-of-session in March 2023 to include ODT medicines </w:t>
      </w:r>
      <w:r w:rsidR="005F3768" w:rsidRPr="006D28A4">
        <w:rPr>
          <w:rFonts w:ascii="Times New Roman" w:hAnsi="Times New Roman" w:cs="Times New Roman"/>
          <w:sz w:val="24"/>
          <w:szCs w:val="24"/>
        </w:rPr>
        <w:t xml:space="preserve">in the </w:t>
      </w:r>
      <w:r w:rsidR="005F3768" w:rsidRPr="006D28A4">
        <w:rPr>
          <w:rFonts w:ascii="Times New Roman" w:hAnsi="Times New Roman" w:cs="Times New Roman"/>
          <w:i/>
          <w:iCs/>
          <w:sz w:val="24"/>
          <w:szCs w:val="24"/>
        </w:rPr>
        <w:t>National Health (Highly Specialised Drugs Program) S</w:t>
      </w:r>
      <w:r w:rsidRPr="006D28A4">
        <w:rPr>
          <w:rFonts w:ascii="Times New Roman" w:hAnsi="Times New Roman" w:cs="Times New Roman"/>
          <w:i/>
          <w:iCs/>
          <w:sz w:val="24"/>
          <w:szCs w:val="24"/>
        </w:rPr>
        <w:t xml:space="preserve">pecial Arrangement </w:t>
      </w:r>
      <w:r w:rsidR="005F3768" w:rsidRPr="006D28A4">
        <w:rPr>
          <w:rFonts w:ascii="Times New Roman" w:hAnsi="Times New Roman" w:cs="Times New Roman"/>
          <w:i/>
          <w:iCs/>
          <w:sz w:val="24"/>
          <w:szCs w:val="24"/>
        </w:rPr>
        <w:t>2021</w:t>
      </w:r>
      <w:r w:rsidR="002A5F15" w:rsidRPr="006D28A4">
        <w:rPr>
          <w:rFonts w:ascii="Times New Roman" w:hAnsi="Times New Roman" w:cs="Times New Roman"/>
          <w:sz w:val="24"/>
          <w:szCs w:val="24"/>
        </w:rPr>
        <w:t>, which was implemented on 1 July 2023</w:t>
      </w:r>
      <w:r w:rsidR="005F3768" w:rsidRPr="006D28A4">
        <w:rPr>
          <w:rFonts w:ascii="Times New Roman" w:hAnsi="Times New Roman" w:cs="Times New Roman"/>
          <w:sz w:val="24"/>
          <w:szCs w:val="24"/>
        </w:rPr>
        <w:t xml:space="preserve">. </w:t>
      </w:r>
      <w:r w:rsidR="002A5F15" w:rsidRPr="006D28A4">
        <w:rPr>
          <w:rFonts w:ascii="Times New Roman" w:hAnsi="Times New Roman" w:cs="Times New Roman"/>
          <w:sz w:val="24"/>
          <w:szCs w:val="24"/>
        </w:rPr>
        <w:t xml:space="preserve">This change to supply under the Highly Specialised Drugs Program </w:t>
      </w:r>
      <w:r w:rsidRPr="006D28A4">
        <w:rPr>
          <w:rFonts w:ascii="Times New Roman" w:hAnsi="Times New Roman" w:cs="Times New Roman"/>
          <w:sz w:val="24"/>
          <w:szCs w:val="24"/>
        </w:rPr>
        <w:t>is intended t</w:t>
      </w:r>
      <w:r w:rsidRPr="006D28A4">
        <w:rPr>
          <w:rFonts w:ascii="Times New Roman" w:hAnsi="Times New Roman" w:cs="Times New Roman"/>
          <w:bCs/>
          <w:iCs/>
          <w:sz w:val="24"/>
          <w:szCs w:val="24"/>
        </w:rPr>
        <w:t xml:space="preserve">o address the core issues of patient affordability and equitable access to ODT medicines through the PBS, such that access to PBS subsidised ODT medicines aligns with usual PBS arrangements including the PBS co-payment and safety net arrangements. </w:t>
      </w:r>
    </w:p>
    <w:p w14:paraId="54C9F07B" w14:textId="77777777" w:rsidR="00CC2E84" w:rsidRPr="006D28A4" w:rsidRDefault="00CC2E84" w:rsidP="00C4005B">
      <w:pPr>
        <w:spacing w:after="0" w:line="240" w:lineRule="auto"/>
      </w:pPr>
      <w:r w:rsidRPr="006D28A4">
        <w:rPr>
          <w:rFonts w:ascii="Times New Roman" w:hAnsi="Times New Roman"/>
          <w:b/>
          <w:bCs/>
          <w:sz w:val="24"/>
          <w:szCs w:val="24"/>
        </w:rPr>
        <w:t>Human rights implications</w:t>
      </w:r>
    </w:p>
    <w:p w14:paraId="31588AD5" w14:textId="77777777" w:rsidR="00712203" w:rsidRPr="006D28A4" w:rsidRDefault="00712203" w:rsidP="00C4005B">
      <w:pPr>
        <w:rPr>
          <w:rFonts w:ascii="Times New Roman" w:hAnsi="Times New Roman" w:cs="Times New Roman"/>
          <w:sz w:val="24"/>
          <w:szCs w:val="24"/>
        </w:rPr>
      </w:pPr>
      <w:r w:rsidRPr="006D28A4">
        <w:rPr>
          <w:rFonts w:ascii="Times New Roman" w:hAnsi="Times New Roman" w:cs="Times New Roman"/>
          <w:sz w:val="24"/>
          <w:szCs w:val="24"/>
        </w:rPr>
        <w:t xml:space="preserve">The Instrument engages Articles 9 and 12 of the International Covenant on Economic, Social and Cultural Rights (ICESCR), specifically the rights to social security and health. </w:t>
      </w:r>
      <w:r w:rsidRPr="006D28A4">
        <w:rPr>
          <w:rFonts w:ascii="Times New Roman" w:hAnsi="Times New Roman" w:cs="Times New Roman"/>
          <w:sz w:val="24"/>
          <w:szCs w:val="24"/>
        </w:rPr>
        <w:br/>
      </w:r>
    </w:p>
    <w:p w14:paraId="5CB14822" w14:textId="77777777" w:rsidR="00712203" w:rsidRPr="006D28A4" w:rsidRDefault="00712203" w:rsidP="00C4005B">
      <w:pPr>
        <w:rPr>
          <w:rFonts w:ascii="Times New Roman" w:hAnsi="Times New Roman" w:cs="Times New Roman"/>
          <w:sz w:val="24"/>
          <w:szCs w:val="24"/>
        </w:rPr>
      </w:pPr>
    </w:p>
    <w:p w14:paraId="2F17ACAF" w14:textId="567EE202" w:rsidR="00712203" w:rsidRPr="006D28A4" w:rsidRDefault="00712203" w:rsidP="00C4005B">
      <w:pPr>
        <w:rPr>
          <w:rFonts w:ascii="Times New Roman" w:hAnsi="Times New Roman" w:cs="Times New Roman"/>
          <w:sz w:val="24"/>
          <w:szCs w:val="24"/>
        </w:rPr>
      </w:pPr>
      <w:r w:rsidRPr="006D28A4">
        <w:rPr>
          <w:rFonts w:ascii="Times New Roman" w:hAnsi="Times New Roman" w:cs="Times New Roman"/>
          <w:i/>
          <w:iCs/>
          <w:sz w:val="24"/>
          <w:szCs w:val="24"/>
        </w:rPr>
        <w:lastRenderedPageBreak/>
        <w:t xml:space="preserve">The Right to Social Security </w:t>
      </w:r>
    </w:p>
    <w:p w14:paraId="2A15C3EF" w14:textId="75897D8E" w:rsidR="00712203" w:rsidRPr="006D28A4" w:rsidRDefault="00712203" w:rsidP="00C4005B">
      <w:pPr>
        <w:rPr>
          <w:rFonts w:ascii="Times New Roman" w:hAnsi="Times New Roman" w:cs="Times New Roman"/>
          <w:i/>
          <w:iCs/>
          <w:sz w:val="24"/>
          <w:szCs w:val="24"/>
        </w:rPr>
      </w:pPr>
      <w:r w:rsidRPr="006D28A4">
        <w:rPr>
          <w:rFonts w:ascii="Times New Roman" w:hAnsi="Times New Roman" w:cs="Times New Roman"/>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D28A4">
        <w:rPr>
          <w:rFonts w:ascii="Times New Roman" w:hAnsi="Times New Roman" w:cs="Times New Roman"/>
          <w:sz w:val="24"/>
          <w:szCs w:val="24"/>
        </w:rPr>
        <w:t>in an effort to</w:t>
      </w:r>
      <w:proofErr w:type="gramEnd"/>
      <w:r w:rsidRPr="006D28A4">
        <w:rPr>
          <w:rFonts w:ascii="Times New Roman" w:hAnsi="Times New Roman" w:cs="Times New Roman"/>
          <w:sz w:val="24"/>
          <w:szCs w:val="24"/>
        </w:rPr>
        <w:t xml:space="preserve"> satisfy, as a matter of priority, this minimum obligation. 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6D28A4">
        <w:rPr>
          <w:rFonts w:ascii="Times New Roman" w:hAnsi="Times New Roman" w:cs="Times New Roman"/>
          <w:sz w:val="24"/>
          <w:szCs w:val="24"/>
        </w:rPr>
        <w:t>Government</w:t>
      </w:r>
      <w:proofErr w:type="gramEnd"/>
      <w:r w:rsidRPr="006D28A4">
        <w:rPr>
          <w:rFonts w:ascii="Times New Roman" w:hAnsi="Times New Roman" w:cs="Times New Roman"/>
          <w:sz w:val="24"/>
          <w:szCs w:val="24"/>
        </w:rPr>
        <w:t xml:space="preserve"> to re-direct its limited resources in ways that it considers to be more effective at meeting the general health needs of all society, particularly the needs of the more disadvantaged members of society. </w:t>
      </w:r>
    </w:p>
    <w:p w14:paraId="4C5389A6" w14:textId="6FCAA19B" w:rsidR="00712203" w:rsidRPr="006D28A4" w:rsidRDefault="00712203" w:rsidP="00C4005B">
      <w:pPr>
        <w:rPr>
          <w:rFonts w:ascii="Times New Roman" w:hAnsi="Times New Roman" w:cs="Times New Roman"/>
          <w:i/>
          <w:iCs/>
          <w:sz w:val="24"/>
          <w:szCs w:val="24"/>
        </w:rPr>
      </w:pPr>
      <w:r w:rsidRPr="006D28A4">
        <w:rPr>
          <w:rFonts w:ascii="Times New Roman" w:hAnsi="Times New Roman" w:cs="Times New Roman"/>
          <w:i/>
          <w:iCs/>
          <w:sz w:val="24"/>
          <w:szCs w:val="24"/>
        </w:rPr>
        <w:t xml:space="preserve">The Right to Health </w:t>
      </w:r>
    </w:p>
    <w:p w14:paraId="5D34C2A3" w14:textId="20DAEBFD" w:rsidR="00712203" w:rsidRPr="006D28A4" w:rsidRDefault="00712203" w:rsidP="00C4005B">
      <w:pPr>
        <w:rPr>
          <w:rFonts w:ascii="Times New Roman" w:hAnsi="Times New Roman" w:cs="Times New Roman"/>
          <w:sz w:val="24"/>
          <w:szCs w:val="24"/>
        </w:rPr>
      </w:pPr>
      <w:r w:rsidRPr="006D28A4">
        <w:rPr>
          <w:rFonts w:ascii="Times New Roman" w:hAnsi="Times New Roman" w:cs="Times New Roman"/>
          <w:sz w:val="24"/>
          <w:szCs w:val="24"/>
        </w:rPr>
        <w:t xml:space="preserve">The right to the enjoyment of the highest attainable standard of physical and mental health is contained in Article 12(1) of the ICESCR. The Committee has stated that the right to health is not a right for </w:t>
      </w:r>
      <w:proofErr w:type="gramStart"/>
      <w:r w:rsidRPr="006D28A4">
        <w:rPr>
          <w:rFonts w:ascii="Times New Roman" w:hAnsi="Times New Roman" w:cs="Times New Roman"/>
          <w:sz w:val="24"/>
          <w:szCs w:val="24"/>
        </w:rPr>
        <w:t>each individual</w:t>
      </w:r>
      <w:proofErr w:type="gramEnd"/>
      <w:r w:rsidRPr="006D28A4">
        <w:rPr>
          <w:rFonts w:ascii="Times New Roman" w:hAnsi="Times New Roman" w:cs="Times New Roman"/>
          <w:sz w:val="24"/>
          <w:szCs w:val="24"/>
        </w:rPr>
        <w:t xml:space="preserve"> to be healthy but is a right to a system of health protection which provides equality of opportunity for people to enjoy the highest attainable level of health. The Committee reports that the ‘highest attainable standard of health’ </w:t>
      </w:r>
      <w:proofErr w:type="gramStart"/>
      <w:r w:rsidRPr="006D28A4">
        <w:rPr>
          <w:rFonts w:ascii="Times New Roman" w:hAnsi="Times New Roman" w:cs="Times New Roman"/>
          <w:sz w:val="24"/>
          <w:szCs w:val="24"/>
        </w:rPr>
        <w:t>takes into account</w:t>
      </w:r>
      <w:proofErr w:type="gramEnd"/>
      <w:r w:rsidRPr="006D28A4">
        <w:rPr>
          <w:rFonts w:ascii="Times New Roman" w:hAnsi="Times New Roman" w:cs="Times New Roman"/>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2F5A0BD" w14:textId="3654F752" w:rsidR="00712203" w:rsidRPr="006D28A4" w:rsidRDefault="00712203" w:rsidP="00E83185">
      <w:pPr>
        <w:spacing w:after="0" w:line="240" w:lineRule="auto"/>
        <w:rPr>
          <w:rFonts w:ascii="Times New Roman" w:hAnsi="Times New Roman"/>
          <w:sz w:val="24"/>
          <w:szCs w:val="24"/>
        </w:rPr>
      </w:pPr>
      <w:r w:rsidRPr="006D28A4">
        <w:rPr>
          <w:rFonts w:ascii="Times New Roman" w:hAnsi="Times New Roman"/>
          <w:sz w:val="24"/>
          <w:szCs w:val="24"/>
        </w:rPr>
        <w:t xml:space="preserve">The extension of these transitional arrangements will have a positive effect on the rights to health and social security because they will ensure patients can still access Commonwealth subsidised ODT medicines from their current non-PBS dosing sites while the states and territory governments transition patients to a PBS approved supplier where the patient will pay the PBS co-payment. In the absence of this Extension Instrument, affected patients may have been required to pay the full private cost of their ODT medicines. </w:t>
      </w:r>
    </w:p>
    <w:p w14:paraId="766E6E56" w14:textId="77777777" w:rsidR="00712203" w:rsidRPr="006D28A4" w:rsidRDefault="00712203" w:rsidP="00E83185">
      <w:pPr>
        <w:spacing w:after="0" w:line="240" w:lineRule="auto"/>
        <w:rPr>
          <w:rFonts w:ascii="Times New Roman" w:hAnsi="Times New Roman"/>
          <w:sz w:val="24"/>
          <w:szCs w:val="24"/>
        </w:rPr>
      </w:pPr>
    </w:p>
    <w:p w14:paraId="0533181F" w14:textId="67B62C3E" w:rsidR="00CC2E84" w:rsidRPr="006D28A4" w:rsidRDefault="009273AB" w:rsidP="00C4005B">
      <w:pPr>
        <w:rPr>
          <w:rFonts w:ascii="Times New Roman" w:hAnsi="Times New Roman" w:cs="Times New Roman"/>
          <w:sz w:val="24"/>
          <w:szCs w:val="24"/>
        </w:rPr>
      </w:pPr>
      <w:r w:rsidRPr="006D28A4">
        <w:rPr>
          <w:rFonts w:ascii="Times New Roman" w:hAnsi="Times New Roman" w:cs="Times New Roman"/>
          <w:sz w:val="24"/>
          <w:szCs w:val="24"/>
        </w:rPr>
        <w:t xml:space="preserve">The PBS is a benefit scheme which assists with </w:t>
      </w:r>
      <w:r w:rsidR="00AE7FBE" w:rsidRPr="006D28A4">
        <w:rPr>
          <w:rFonts w:ascii="Times New Roman" w:hAnsi="Times New Roman" w:cs="Times New Roman"/>
          <w:sz w:val="24"/>
          <w:szCs w:val="24"/>
        </w:rPr>
        <w:t xml:space="preserve">the </w:t>
      </w:r>
      <w:r w:rsidRPr="006D28A4">
        <w:rPr>
          <w:rFonts w:ascii="Times New Roman" w:hAnsi="Times New Roman" w:cs="Times New Roman"/>
          <w:sz w:val="24"/>
          <w:szCs w:val="24"/>
        </w:rPr>
        <w:t>advancement of th</w:t>
      </w:r>
      <w:r w:rsidR="00C7466D" w:rsidRPr="006D28A4">
        <w:rPr>
          <w:rFonts w:ascii="Times New Roman" w:hAnsi="Times New Roman" w:cs="Times New Roman"/>
          <w:sz w:val="24"/>
          <w:szCs w:val="24"/>
        </w:rPr>
        <w:t>ese</w:t>
      </w:r>
      <w:r w:rsidRPr="006D28A4">
        <w:rPr>
          <w:rFonts w:ascii="Times New Roman" w:hAnsi="Times New Roman" w:cs="Times New Roman"/>
          <w:sz w:val="24"/>
          <w:szCs w:val="24"/>
        </w:rPr>
        <w:t xml:space="preserve"> human right</w:t>
      </w:r>
      <w:r w:rsidR="00C7466D" w:rsidRPr="006D28A4">
        <w:rPr>
          <w:rFonts w:ascii="Times New Roman" w:hAnsi="Times New Roman" w:cs="Times New Roman"/>
          <w:sz w:val="24"/>
          <w:szCs w:val="24"/>
        </w:rPr>
        <w:t>s</w:t>
      </w:r>
      <w:r w:rsidRPr="006D28A4">
        <w:rPr>
          <w:rFonts w:ascii="Times New Roman" w:hAnsi="Times New Roman" w:cs="Times New Roman"/>
          <w:sz w:val="24"/>
          <w:szCs w:val="24"/>
        </w:rPr>
        <w:t xml:space="preserve"> by providing for subsidised access by patients to medicines. The recommendatory role of the PBAC ensures that decisions about subsidised access to medicines on the PBS are evidence-based.</w:t>
      </w:r>
    </w:p>
    <w:p w14:paraId="14310906" w14:textId="77777777" w:rsidR="00CC2E84" w:rsidRPr="006D28A4" w:rsidRDefault="00CC2E84" w:rsidP="00C4005B">
      <w:pPr>
        <w:spacing w:after="0" w:line="240" w:lineRule="auto"/>
      </w:pPr>
      <w:r w:rsidRPr="006D28A4">
        <w:rPr>
          <w:rFonts w:ascii="Times New Roman" w:hAnsi="Times New Roman"/>
          <w:b/>
          <w:bCs/>
          <w:sz w:val="24"/>
          <w:szCs w:val="24"/>
        </w:rPr>
        <w:t>Conclusion</w:t>
      </w:r>
      <w:r w:rsidRPr="006D28A4">
        <w:t xml:space="preserve"> </w:t>
      </w:r>
    </w:p>
    <w:p w14:paraId="5E8DDB86" w14:textId="52B395AB" w:rsidR="009273AB" w:rsidRPr="006D28A4" w:rsidRDefault="00DD5937" w:rsidP="00C4005B">
      <w:pPr>
        <w:rPr>
          <w:rFonts w:ascii="Times New Roman" w:hAnsi="Times New Roman" w:cs="Times New Roman"/>
          <w:sz w:val="24"/>
          <w:szCs w:val="24"/>
        </w:rPr>
      </w:pPr>
      <w:r w:rsidRPr="006D28A4">
        <w:rPr>
          <w:rFonts w:ascii="Times New Roman" w:hAnsi="Times New Roman" w:cs="Times New Roman"/>
          <w:sz w:val="24"/>
          <w:szCs w:val="24"/>
        </w:rPr>
        <w:t xml:space="preserve">This </w:t>
      </w:r>
      <w:r w:rsidR="00596C37" w:rsidRPr="006D28A4">
        <w:rPr>
          <w:rFonts w:ascii="Times New Roman" w:hAnsi="Times New Roman" w:cs="Times New Roman"/>
          <w:sz w:val="24"/>
          <w:szCs w:val="24"/>
        </w:rPr>
        <w:t>Extension</w:t>
      </w:r>
      <w:r w:rsidRPr="006D28A4">
        <w:rPr>
          <w:rFonts w:ascii="Times New Roman" w:hAnsi="Times New Roman" w:cs="Times New Roman"/>
          <w:sz w:val="24"/>
          <w:szCs w:val="24"/>
        </w:rPr>
        <w:t xml:space="preserve"> Instrument is compatible with human rights because </w:t>
      </w:r>
      <w:r w:rsidR="009273AB" w:rsidRPr="006D28A4">
        <w:rPr>
          <w:rFonts w:ascii="Times New Roman" w:hAnsi="Times New Roman" w:cs="Times New Roman"/>
          <w:sz w:val="24"/>
          <w:szCs w:val="24"/>
        </w:rPr>
        <w:t>it advances the protection of human rights.</w:t>
      </w:r>
    </w:p>
    <w:p w14:paraId="032B9307" w14:textId="77777777" w:rsidR="009273AB" w:rsidRPr="006D28A4" w:rsidRDefault="009273AB" w:rsidP="009273AB">
      <w:pPr>
        <w:shd w:val="clear" w:color="auto" w:fill="FFFFFF"/>
        <w:jc w:val="center"/>
        <w:rPr>
          <w:b/>
          <w:bCs/>
          <w:color w:val="000000"/>
        </w:rPr>
      </w:pPr>
    </w:p>
    <w:p w14:paraId="5E0BA51F" w14:textId="08FAEBFE" w:rsidR="00325938" w:rsidRPr="006D28A4" w:rsidRDefault="00822AD5" w:rsidP="00325938">
      <w:pPr>
        <w:spacing w:after="0" w:line="240" w:lineRule="auto"/>
        <w:jc w:val="center"/>
        <w:rPr>
          <w:rFonts w:ascii="Times New Roman" w:hAnsi="Times New Roman"/>
          <w:b/>
          <w:bCs/>
          <w:sz w:val="24"/>
          <w:szCs w:val="24"/>
        </w:rPr>
      </w:pPr>
      <w:r w:rsidRPr="006D28A4">
        <w:rPr>
          <w:rFonts w:ascii="Times New Roman" w:hAnsi="Times New Roman"/>
          <w:b/>
          <w:bCs/>
          <w:sz w:val="24"/>
          <w:szCs w:val="24"/>
        </w:rPr>
        <w:t>David Laffan</w:t>
      </w:r>
    </w:p>
    <w:p w14:paraId="337D90EE" w14:textId="77777777" w:rsidR="00325938" w:rsidRPr="006D28A4" w:rsidRDefault="00325938" w:rsidP="00325938">
      <w:pPr>
        <w:spacing w:after="0" w:line="240" w:lineRule="auto"/>
        <w:jc w:val="center"/>
        <w:rPr>
          <w:rFonts w:ascii="Times New Roman" w:hAnsi="Times New Roman"/>
          <w:b/>
          <w:bCs/>
          <w:sz w:val="24"/>
          <w:szCs w:val="24"/>
        </w:rPr>
      </w:pPr>
      <w:r w:rsidRPr="006D28A4">
        <w:rPr>
          <w:rFonts w:ascii="Times New Roman" w:hAnsi="Times New Roman"/>
          <w:b/>
          <w:bCs/>
          <w:sz w:val="24"/>
          <w:szCs w:val="24"/>
        </w:rPr>
        <w:t>Assistant Secretary</w:t>
      </w:r>
    </w:p>
    <w:p w14:paraId="2E4BD833" w14:textId="7A4AD90A" w:rsidR="00325938" w:rsidRPr="006D28A4" w:rsidRDefault="00822AD5" w:rsidP="00325938">
      <w:pPr>
        <w:spacing w:after="0" w:line="240" w:lineRule="auto"/>
        <w:jc w:val="center"/>
        <w:rPr>
          <w:rFonts w:ascii="Times New Roman" w:hAnsi="Times New Roman"/>
          <w:b/>
          <w:bCs/>
          <w:sz w:val="24"/>
          <w:szCs w:val="24"/>
        </w:rPr>
      </w:pPr>
      <w:r w:rsidRPr="006D28A4">
        <w:rPr>
          <w:rFonts w:ascii="Times New Roman" w:hAnsi="Times New Roman"/>
          <w:b/>
          <w:bCs/>
          <w:sz w:val="24"/>
          <w:szCs w:val="24"/>
        </w:rPr>
        <w:t>Pharmacy</w:t>
      </w:r>
      <w:r w:rsidR="00731C0C" w:rsidRPr="006D28A4">
        <w:rPr>
          <w:rFonts w:ascii="Times New Roman" w:hAnsi="Times New Roman"/>
          <w:b/>
          <w:bCs/>
          <w:sz w:val="24"/>
          <w:szCs w:val="24"/>
        </w:rPr>
        <w:t xml:space="preserve"> </w:t>
      </w:r>
      <w:r w:rsidR="00325938" w:rsidRPr="006D28A4">
        <w:rPr>
          <w:rFonts w:ascii="Times New Roman" w:hAnsi="Times New Roman"/>
          <w:b/>
          <w:bCs/>
          <w:sz w:val="24"/>
          <w:szCs w:val="24"/>
        </w:rPr>
        <w:t>Branch</w:t>
      </w:r>
    </w:p>
    <w:p w14:paraId="55E09467" w14:textId="5281EFB8" w:rsidR="00325938" w:rsidRPr="006D28A4" w:rsidRDefault="00435AD9" w:rsidP="00325938">
      <w:pPr>
        <w:spacing w:after="0" w:line="240" w:lineRule="auto"/>
        <w:jc w:val="center"/>
        <w:rPr>
          <w:rFonts w:ascii="Times New Roman" w:hAnsi="Times New Roman"/>
          <w:b/>
          <w:bCs/>
          <w:sz w:val="24"/>
          <w:szCs w:val="24"/>
        </w:rPr>
      </w:pPr>
      <w:r w:rsidRPr="006D28A4">
        <w:rPr>
          <w:rFonts w:ascii="Times New Roman" w:hAnsi="Times New Roman"/>
          <w:b/>
          <w:bCs/>
          <w:sz w:val="24"/>
          <w:szCs w:val="24"/>
        </w:rPr>
        <w:t xml:space="preserve">Technology Assessment </w:t>
      </w:r>
      <w:r w:rsidR="00E36E88" w:rsidRPr="006D28A4">
        <w:rPr>
          <w:rFonts w:ascii="Times New Roman" w:hAnsi="Times New Roman"/>
          <w:b/>
          <w:bCs/>
          <w:sz w:val="24"/>
          <w:szCs w:val="24"/>
        </w:rPr>
        <w:t xml:space="preserve">and </w:t>
      </w:r>
      <w:r w:rsidRPr="006D28A4">
        <w:rPr>
          <w:rFonts w:ascii="Times New Roman" w:hAnsi="Times New Roman"/>
          <w:b/>
          <w:bCs/>
          <w:sz w:val="24"/>
          <w:szCs w:val="24"/>
        </w:rPr>
        <w:t>Access</w:t>
      </w:r>
      <w:r w:rsidR="00325938" w:rsidRPr="006D28A4">
        <w:rPr>
          <w:rFonts w:ascii="Times New Roman" w:hAnsi="Times New Roman"/>
          <w:b/>
          <w:bCs/>
          <w:sz w:val="24"/>
          <w:szCs w:val="24"/>
        </w:rPr>
        <w:t xml:space="preserve"> Division</w:t>
      </w:r>
    </w:p>
    <w:p w14:paraId="2B87AD12" w14:textId="77777777" w:rsidR="00325938" w:rsidRDefault="00325938" w:rsidP="00325938">
      <w:pPr>
        <w:spacing w:after="0" w:line="240" w:lineRule="auto"/>
        <w:jc w:val="center"/>
        <w:rPr>
          <w:rFonts w:ascii="Times New Roman" w:hAnsi="Times New Roman"/>
          <w:b/>
          <w:bCs/>
          <w:sz w:val="24"/>
          <w:szCs w:val="24"/>
        </w:rPr>
      </w:pPr>
      <w:r w:rsidRPr="006D28A4">
        <w:rPr>
          <w:rFonts w:ascii="Times New Roman" w:hAnsi="Times New Roman"/>
          <w:b/>
          <w:bCs/>
          <w:sz w:val="24"/>
          <w:szCs w:val="24"/>
        </w:rPr>
        <w:t>Department of Health and Aged Care</w:t>
      </w:r>
    </w:p>
    <w:p w14:paraId="1467764D" w14:textId="702717C8" w:rsidR="002317DD" w:rsidRPr="00B00A93" w:rsidRDefault="002317DD" w:rsidP="00417893">
      <w:pPr>
        <w:tabs>
          <w:tab w:val="left" w:pos="3720"/>
        </w:tabs>
        <w:rPr>
          <w:rFonts w:ascii="Times New Roman" w:hAnsi="Times New Roman"/>
          <w:sz w:val="24"/>
          <w:szCs w:val="24"/>
        </w:rPr>
      </w:pPr>
    </w:p>
    <w:sectPr w:rsidR="002317DD" w:rsidRPr="00B0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35FAE"/>
    <w:multiLevelType w:val="hybridMultilevel"/>
    <w:tmpl w:val="9EEE9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6D7554"/>
    <w:multiLevelType w:val="hybridMultilevel"/>
    <w:tmpl w:val="BD90C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1862077">
    <w:abstractNumId w:val="1"/>
  </w:num>
  <w:num w:numId="2" w16cid:durableId="456535723">
    <w:abstractNumId w:val="2"/>
  </w:num>
  <w:num w:numId="3" w16cid:durableId="170566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4155"/>
    <w:rsid w:val="000134AF"/>
    <w:rsid w:val="000217BE"/>
    <w:rsid w:val="00022ABA"/>
    <w:rsid w:val="000449A9"/>
    <w:rsid w:val="000476D0"/>
    <w:rsid w:val="000518C2"/>
    <w:rsid w:val="00056D8C"/>
    <w:rsid w:val="0006350A"/>
    <w:rsid w:val="00066865"/>
    <w:rsid w:val="00070533"/>
    <w:rsid w:val="000837DE"/>
    <w:rsid w:val="0008564C"/>
    <w:rsid w:val="00094D52"/>
    <w:rsid w:val="000A3100"/>
    <w:rsid w:val="000A4132"/>
    <w:rsid w:val="000A46A5"/>
    <w:rsid w:val="000B25D4"/>
    <w:rsid w:val="000B5650"/>
    <w:rsid w:val="000C1149"/>
    <w:rsid w:val="000C4678"/>
    <w:rsid w:val="000E2106"/>
    <w:rsid w:val="00105036"/>
    <w:rsid w:val="001138B4"/>
    <w:rsid w:val="0012142E"/>
    <w:rsid w:val="0013027E"/>
    <w:rsid w:val="0013155C"/>
    <w:rsid w:val="00132EEB"/>
    <w:rsid w:val="001362F6"/>
    <w:rsid w:val="001463A2"/>
    <w:rsid w:val="001504CB"/>
    <w:rsid w:val="00151D87"/>
    <w:rsid w:val="00154D94"/>
    <w:rsid w:val="001820C2"/>
    <w:rsid w:val="001821AC"/>
    <w:rsid w:val="0018385C"/>
    <w:rsid w:val="001840DA"/>
    <w:rsid w:val="001A5C6E"/>
    <w:rsid w:val="001B12E0"/>
    <w:rsid w:val="001E3784"/>
    <w:rsid w:val="001F1BE3"/>
    <w:rsid w:val="001F412D"/>
    <w:rsid w:val="0021073C"/>
    <w:rsid w:val="002317DD"/>
    <w:rsid w:val="002338FC"/>
    <w:rsid w:val="0024216B"/>
    <w:rsid w:val="0024782F"/>
    <w:rsid w:val="002566A5"/>
    <w:rsid w:val="00264613"/>
    <w:rsid w:val="002659A3"/>
    <w:rsid w:val="0028049E"/>
    <w:rsid w:val="002A5678"/>
    <w:rsid w:val="002A5F15"/>
    <w:rsid w:val="002B64AC"/>
    <w:rsid w:val="002D06D0"/>
    <w:rsid w:val="002D1FB6"/>
    <w:rsid w:val="002D2B1D"/>
    <w:rsid w:val="002D2EF3"/>
    <w:rsid w:val="002D7640"/>
    <w:rsid w:val="002F5E8C"/>
    <w:rsid w:val="00306AC4"/>
    <w:rsid w:val="00310606"/>
    <w:rsid w:val="00325938"/>
    <w:rsid w:val="00333BC4"/>
    <w:rsid w:val="0033490B"/>
    <w:rsid w:val="0034091D"/>
    <w:rsid w:val="00342545"/>
    <w:rsid w:val="00362DCB"/>
    <w:rsid w:val="00365EAE"/>
    <w:rsid w:val="00367D5D"/>
    <w:rsid w:val="00374F8B"/>
    <w:rsid w:val="003A258C"/>
    <w:rsid w:val="003A2F89"/>
    <w:rsid w:val="003A54C1"/>
    <w:rsid w:val="003A7C01"/>
    <w:rsid w:val="003C2669"/>
    <w:rsid w:val="003C2F7E"/>
    <w:rsid w:val="003C4C14"/>
    <w:rsid w:val="003C5044"/>
    <w:rsid w:val="003F3112"/>
    <w:rsid w:val="003F7AA8"/>
    <w:rsid w:val="0040007A"/>
    <w:rsid w:val="00417893"/>
    <w:rsid w:val="00435220"/>
    <w:rsid w:val="00435AD9"/>
    <w:rsid w:val="00444A60"/>
    <w:rsid w:val="00450EAF"/>
    <w:rsid w:val="0045724E"/>
    <w:rsid w:val="00486F17"/>
    <w:rsid w:val="00495033"/>
    <w:rsid w:val="00497764"/>
    <w:rsid w:val="004A253C"/>
    <w:rsid w:val="004A491F"/>
    <w:rsid w:val="004B2BC5"/>
    <w:rsid w:val="004C4062"/>
    <w:rsid w:val="00503FC3"/>
    <w:rsid w:val="00505088"/>
    <w:rsid w:val="00506107"/>
    <w:rsid w:val="0052488C"/>
    <w:rsid w:val="005520E4"/>
    <w:rsid w:val="0055350B"/>
    <w:rsid w:val="00555AC1"/>
    <w:rsid w:val="0055746F"/>
    <w:rsid w:val="00567151"/>
    <w:rsid w:val="005708BE"/>
    <w:rsid w:val="005879E1"/>
    <w:rsid w:val="00596C37"/>
    <w:rsid w:val="005977E9"/>
    <w:rsid w:val="005A1953"/>
    <w:rsid w:val="005A230F"/>
    <w:rsid w:val="005C6868"/>
    <w:rsid w:val="005D2448"/>
    <w:rsid w:val="005D4B1F"/>
    <w:rsid w:val="005F3768"/>
    <w:rsid w:val="006015B7"/>
    <w:rsid w:val="0060774E"/>
    <w:rsid w:val="00607F6C"/>
    <w:rsid w:val="00610A23"/>
    <w:rsid w:val="0062765C"/>
    <w:rsid w:val="00637663"/>
    <w:rsid w:val="00643653"/>
    <w:rsid w:val="006572AF"/>
    <w:rsid w:val="00660C9D"/>
    <w:rsid w:val="006648AB"/>
    <w:rsid w:val="006768A0"/>
    <w:rsid w:val="00685F0D"/>
    <w:rsid w:val="006921F7"/>
    <w:rsid w:val="00696F5D"/>
    <w:rsid w:val="006B5186"/>
    <w:rsid w:val="006C2E87"/>
    <w:rsid w:val="006D28A4"/>
    <w:rsid w:val="006D6B4C"/>
    <w:rsid w:val="006F1A79"/>
    <w:rsid w:val="00704BDE"/>
    <w:rsid w:val="00712203"/>
    <w:rsid w:val="007145C3"/>
    <w:rsid w:val="00716B79"/>
    <w:rsid w:val="00727CF5"/>
    <w:rsid w:val="00731C0C"/>
    <w:rsid w:val="00740C65"/>
    <w:rsid w:val="00755C4D"/>
    <w:rsid w:val="007A54AE"/>
    <w:rsid w:val="007B457C"/>
    <w:rsid w:val="007C4FBF"/>
    <w:rsid w:val="007D6C5A"/>
    <w:rsid w:val="007E074E"/>
    <w:rsid w:val="007E2E25"/>
    <w:rsid w:val="007E57E5"/>
    <w:rsid w:val="007E5C9E"/>
    <w:rsid w:val="007F3585"/>
    <w:rsid w:val="00802352"/>
    <w:rsid w:val="00807F93"/>
    <w:rsid w:val="00811290"/>
    <w:rsid w:val="00814887"/>
    <w:rsid w:val="00822AD5"/>
    <w:rsid w:val="00825CCA"/>
    <w:rsid w:val="00835040"/>
    <w:rsid w:val="00857E5C"/>
    <w:rsid w:val="008671E7"/>
    <w:rsid w:val="00870239"/>
    <w:rsid w:val="008759CE"/>
    <w:rsid w:val="00891E79"/>
    <w:rsid w:val="0089319D"/>
    <w:rsid w:val="008B3785"/>
    <w:rsid w:val="008E70F8"/>
    <w:rsid w:val="008F311E"/>
    <w:rsid w:val="008F61B8"/>
    <w:rsid w:val="008F70AA"/>
    <w:rsid w:val="00903B37"/>
    <w:rsid w:val="009273AB"/>
    <w:rsid w:val="00935BDF"/>
    <w:rsid w:val="00966240"/>
    <w:rsid w:val="0099052E"/>
    <w:rsid w:val="009A1536"/>
    <w:rsid w:val="009A2DD1"/>
    <w:rsid w:val="009C2A9B"/>
    <w:rsid w:val="009D758E"/>
    <w:rsid w:val="009F63DA"/>
    <w:rsid w:val="00A06D9F"/>
    <w:rsid w:val="00A12C2B"/>
    <w:rsid w:val="00A2141B"/>
    <w:rsid w:val="00A253CD"/>
    <w:rsid w:val="00A50B64"/>
    <w:rsid w:val="00A645B7"/>
    <w:rsid w:val="00A73A24"/>
    <w:rsid w:val="00A85097"/>
    <w:rsid w:val="00A97C95"/>
    <w:rsid w:val="00AE7FBE"/>
    <w:rsid w:val="00AF5D33"/>
    <w:rsid w:val="00AF6BBC"/>
    <w:rsid w:val="00AF73F2"/>
    <w:rsid w:val="00B00107"/>
    <w:rsid w:val="00B00A93"/>
    <w:rsid w:val="00B0255F"/>
    <w:rsid w:val="00B10300"/>
    <w:rsid w:val="00B111F2"/>
    <w:rsid w:val="00B30D53"/>
    <w:rsid w:val="00B47030"/>
    <w:rsid w:val="00B534FA"/>
    <w:rsid w:val="00B65258"/>
    <w:rsid w:val="00B76ECF"/>
    <w:rsid w:val="00B84FCE"/>
    <w:rsid w:val="00BA4848"/>
    <w:rsid w:val="00BB6087"/>
    <w:rsid w:val="00BB6944"/>
    <w:rsid w:val="00BB7E96"/>
    <w:rsid w:val="00BC3598"/>
    <w:rsid w:val="00BC46F9"/>
    <w:rsid w:val="00BF15EA"/>
    <w:rsid w:val="00BF2E47"/>
    <w:rsid w:val="00BF5830"/>
    <w:rsid w:val="00C013AB"/>
    <w:rsid w:val="00C03781"/>
    <w:rsid w:val="00C266E0"/>
    <w:rsid w:val="00C4005B"/>
    <w:rsid w:val="00C42D9B"/>
    <w:rsid w:val="00C43B70"/>
    <w:rsid w:val="00C5130C"/>
    <w:rsid w:val="00C5363E"/>
    <w:rsid w:val="00C718E8"/>
    <w:rsid w:val="00C72AA3"/>
    <w:rsid w:val="00C7466D"/>
    <w:rsid w:val="00C86896"/>
    <w:rsid w:val="00CB4CC8"/>
    <w:rsid w:val="00CC2C05"/>
    <w:rsid w:val="00CC2E84"/>
    <w:rsid w:val="00CC52C6"/>
    <w:rsid w:val="00CD001A"/>
    <w:rsid w:val="00CE0DC4"/>
    <w:rsid w:val="00CE5F7A"/>
    <w:rsid w:val="00CE728A"/>
    <w:rsid w:val="00CF34C4"/>
    <w:rsid w:val="00D1378B"/>
    <w:rsid w:val="00D351A7"/>
    <w:rsid w:val="00D45440"/>
    <w:rsid w:val="00D83077"/>
    <w:rsid w:val="00D85081"/>
    <w:rsid w:val="00D9209D"/>
    <w:rsid w:val="00D93E11"/>
    <w:rsid w:val="00D94450"/>
    <w:rsid w:val="00D97485"/>
    <w:rsid w:val="00DB44D9"/>
    <w:rsid w:val="00DD1349"/>
    <w:rsid w:val="00DD1593"/>
    <w:rsid w:val="00DD5937"/>
    <w:rsid w:val="00DE044B"/>
    <w:rsid w:val="00DF1A88"/>
    <w:rsid w:val="00E0095F"/>
    <w:rsid w:val="00E01BBF"/>
    <w:rsid w:val="00E02C86"/>
    <w:rsid w:val="00E0318B"/>
    <w:rsid w:val="00E0511A"/>
    <w:rsid w:val="00E11FFE"/>
    <w:rsid w:val="00E343A2"/>
    <w:rsid w:val="00E34B27"/>
    <w:rsid w:val="00E36E88"/>
    <w:rsid w:val="00E459F3"/>
    <w:rsid w:val="00E5596C"/>
    <w:rsid w:val="00E56BEE"/>
    <w:rsid w:val="00E57E02"/>
    <w:rsid w:val="00E60E0B"/>
    <w:rsid w:val="00E653AC"/>
    <w:rsid w:val="00E65D0C"/>
    <w:rsid w:val="00E6797D"/>
    <w:rsid w:val="00E77EBA"/>
    <w:rsid w:val="00E83185"/>
    <w:rsid w:val="00EC0BE9"/>
    <w:rsid w:val="00EC700D"/>
    <w:rsid w:val="00EE1810"/>
    <w:rsid w:val="00EE67DD"/>
    <w:rsid w:val="00EF1034"/>
    <w:rsid w:val="00EF4083"/>
    <w:rsid w:val="00F016DD"/>
    <w:rsid w:val="00F0746B"/>
    <w:rsid w:val="00F14A59"/>
    <w:rsid w:val="00F2786E"/>
    <w:rsid w:val="00F359FF"/>
    <w:rsid w:val="00F466B5"/>
    <w:rsid w:val="00F66C97"/>
    <w:rsid w:val="00F76C51"/>
    <w:rsid w:val="00F8181D"/>
    <w:rsid w:val="00F868C5"/>
    <w:rsid w:val="00F935DA"/>
    <w:rsid w:val="00F9674D"/>
    <w:rsid w:val="00FA34DE"/>
    <w:rsid w:val="00FA758B"/>
    <w:rsid w:val="00FB2571"/>
    <w:rsid w:val="00FB5FCE"/>
    <w:rsid w:val="00FC4C5C"/>
    <w:rsid w:val="00FD4E7A"/>
    <w:rsid w:val="00FE27FD"/>
    <w:rsid w:val="00FF0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character" w:styleId="Strong">
    <w:name w:val="Strong"/>
    <w:uiPriority w:val="22"/>
    <w:qFormat/>
    <w:rsid w:val="007F3585"/>
    <w:rPr>
      <w:b/>
      <w:bCs/>
    </w:rPr>
  </w:style>
  <w:style w:type="paragraph" w:styleId="Revision">
    <w:name w:val="Revision"/>
    <w:hidden/>
    <w:uiPriority w:val="99"/>
    <w:semiHidden/>
    <w:rsid w:val="00C26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690">
      <w:bodyDiv w:val="1"/>
      <w:marLeft w:val="0"/>
      <w:marRight w:val="0"/>
      <w:marTop w:val="0"/>
      <w:marBottom w:val="0"/>
      <w:divBdr>
        <w:top w:val="none" w:sz="0" w:space="0" w:color="auto"/>
        <w:left w:val="none" w:sz="0" w:space="0" w:color="auto"/>
        <w:bottom w:val="none" w:sz="0" w:space="0" w:color="auto"/>
        <w:right w:val="none" w:sz="0" w:space="0" w:color="auto"/>
      </w:divBdr>
    </w:div>
    <w:div w:id="653141244">
      <w:bodyDiv w:val="1"/>
      <w:marLeft w:val="0"/>
      <w:marRight w:val="0"/>
      <w:marTop w:val="0"/>
      <w:marBottom w:val="0"/>
      <w:divBdr>
        <w:top w:val="none" w:sz="0" w:space="0" w:color="auto"/>
        <w:left w:val="none" w:sz="0" w:space="0" w:color="auto"/>
        <w:bottom w:val="none" w:sz="0" w:space="0" w:color="auto"/>
        <w:right w:val="none" w:sz="0" w:space="0" w:color="auto"/>
      </w:divBdr>
    </w:div>
    <w:div w:id="1566527348">
      <w:bodyDiv w:val="1"/>
      <w:marLeft w:val="0"/>
      <w:marRight w:val="0"/>
      <w:marTop w:val="0"/>
      <w:marBottom w:val="0"/>
      <w:divBdr>
        <w:top w:val="none" w:sz="0" w:space="0" w:color="auto"/>
        <w:left w:val="none" w:sz="0" w:space="0" w:color="auto"/>
        <w:bottom w:val="none" w:sz="0" w:space="0" w:color="auto"/>
        <w:right w:val="none" w:sz="0" w:space="0" w:color="auto"/>
      </w:divBdr>
    </w:div>
    <w:div w:id="168120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VANCUYLENBURG, Chrisanne</cp:lastModifiedBy>
  <cp:revision>20</cp:revision>
  <dcterms:created xsi:type="dcterms:W3CDTF">2023-11-20T00:14:00Z</dcterms:created>
  <dcterms:modified xsi:type="dcterms:W3CDTF">2023-11-23T06:06:00Z</dcterms:modified>
</cp:coreProperties>
</file>