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Pr="00C07DD6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BB13FC" w:rsidRDefault="005E317F" w:rsidP="0038353B">
      <w:pPr>
        <w:spacing w:line="240" w:lineRule="auto"/>
        <w:rPr>
          <w:sz w:val="28"/>
        </w:rPr>
      </w:pPr>
      <w:r w:rsidRPr="00BB13FC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BB13FC" w:rsidRDefault="007A435D" w:rsidP="0038353B">
      <w:pPr>
        <w:spacing w:line="240" w:lineRule="auto"/>
        <w:rPr>
          <w:sz w:val="19"/>
        </w:rPr>
      </w:pPr>
    </w:p>
    <w:p w14:paraId="644929DB" w14:textId="00C56CFA" w:rsidR="007A435D" w:rsidRPr="00BB13FC" w:rsidRDefault="00462E24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BB13FC">
        <w:rPr>
          <w:rFonts w:ascii="Arial" w:hAnsi="Arial" w:cs="Arial"/>
          <w:b/>
          <w:sz w:val="28"/>
          <w:szCs w:val="28"/>
        </w:rPr>
        <w:t xml:space="preserve">PB </w:t>
      </w:r>
      <w:r w:rsidR="00B0266C" w:rsidRPr="00BB13FC">
        <w:rPr>
          <w:rFonts w:ascii="Arial" w:hAnsi="Arial" w:cs="Arial"/>
          <w:b/>
          <w:sz w:val="28"/>
          <w:szCs w:val="28"/>
        </w:rPr>
        <w:t>11</w:t>
      </w:r>
      <w:r w:rsidR="00FA3D21" w:rsidRPr="00BB13FC">
        <w:rPr>
          <w:rFonts w:ascii="Arial" w:hAnsi="Arial" w:cs="Arial"/>
          <w:b/>
          <w:sz w:val="28"/>
          <w:szCs w:val="28"/>
        </w:rPr>
        <w:t>7</w:t>
      </w:r>
      <w:r w:rsidRPr="00BB13FC">
        <w:rPr>
          <w:rFonts w:ascii="Arial" w:hAnsi="Arial" w:cs="Arial"/>
          <w:b/>
          <w:sz w:val="28"/>
          <w:szCs w:val="28"/>
        </w:rPr>
        <w:t xml:space="preserve"> of 2023</w:t>
      </w:r>
    </w:p>
    <w:p w14:paraId="1BB414BE" w14:textId="77777777" w:rsidR="007A435D" w:rsidRPr="00BB13FC" w:rsidRDefault="007A435D" w:rsidP="0038353B">
      <w:pPr>
        <w:spacing w:line="240" w:lineRule="auto"/>
        <w:rPr>
          <w:sz w:val="40"/>
          <w:szCs w:val="40"/>
        </w:rPr>
      </w:pPr>
    </w:p>
    <w:p w14:paraId="3177E3C9" w14:textId="43883D5E" w:rsidR="00462E24" w:rsidRPr="00BB13FC" w:rsidRDefault="00462E24" w:rsidP="0038353B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BB13FC">
        <w:rPr>
          <w:rFonts w:ascii="Arial" w:hAnsi="Arial" w:cs="Arial"/>
          <w:b/>
          <w:sz w:val="40"/>
          <w:szCs w:val="40"/>
        </w:rPr>
        <w:t>National Health (Efficient Funding of Chemotherapy) Special Arrangement Amendment Instrument 2023 (No.</w:t>
      </w:r>
      <w:r w:rsidR="00BB2018" w:rsidRPr="00BB13FC">
        <w:rPr>
          <w:rFonts w:ascii="Arial" w:hAnsi="Arial" w:cs="Arial"/>
          <w:b/>
          <w:sz w:val="40"/>
          <w:szCs w:val="40"/>
        </w:rPr>
        <w:t xml:space="preserve"> </w:t>
      </w:r>
      <w:r w:rsidR="00C83869" w:rsidRPr="00BB13FC">
        <w:rPr>
          <w:rFonts w:ascii="Arial" w:hAnsi="Arial" w:cs="Arial"/>
          <w:b/>
          <w:sz w:val="40"/>
          <w:szCs w:val="40"/>
        </w:rPr>
        <w:t>1</w:t>
      </w:r>
      <w:r w:rsidR="00100566" w:rsidRPr="00BB13FC">
        <w:rPr>
          <w:rFonts w:ascii="Arial" w:hAnsi="Arial" w:cs="Arial"/>
          <w:b/>
          <w:sz w:val="40"/>
          <w:szCs w:val="40"/>
        </w:rPr>
        <w:t>1</w:t>
      </w:r>
      <w:r w:rsidRPr="00BB13FC">
        <w:rPr>
          <w:rFonts w:ascii="Arial" w:hAnsi="Arial" w:cs="Arial"/>
          <w:b/>
          <w:sz w:val="40"/>
          <w:szCs w:val="40"/>
        </w:rPr>
        <w:t>)</w:t>
      </w:r>
    </w:p>
    <w:p w14:paraId="238D8D2E" w14:textId="77777777" w:rsidR="001A286A" w:rsidRPr="00BB13FC" w:rsidRDefault="001A286A" w:rsidP="0038353B">
      <w:pPr>
        <w:spacing w:line="240" w:lineRule="auto"/>
      </w:pPr>
    </w:p>
    <w:p w14:paraId="086DD131" w14:textId="77777777" w:rsidR="001A286A" w:rsidRPr="00BB13FC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BB13FC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BB13FC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E1F8CB8" w:rsidR="001A286A" w:rsidRPr="00BB13FC" w:rsidRDefault="001A286A" w:rsidP="0038353B">
      <w:pPr>
        <w:rPr>
          <w:b/>
          <w:bCs/>
          <w:szCs w:val="22"/>
        </w:rPr>
      </w:pPr>
      <w:r w:rsidRPr="00BB13FC">
        <w:rPr>
          <w:szCs w:val="22"/>
        </w:rPr>
        <w:t xml:space="preserve">I, </w:t>
      </w:r>
      <w:bookmarkStart w:id="0" w:name="_Hlk106345423"/>
      <w:r w:rsidR="007F4155" w:rsidRPr="00BB13FC">
        <w:rPr>
          <w:szCs w:val="22"/>
        </w:rPr>
        <w:t xml:space="preserve">NIKOLAI TSYGANOV, Assistant Secretary, </w:t>
      </w:r>
      <w:r w:rsidR="00AD67B8" w:rsidRPr="00BB13FC">
        <w:rPr>
          <w:szCs w:val="22"/>
        </w:rPr>
        <w:t>Pricing and PBS Policy Branch</w:t>
      </w:r>
      <w:bookmarkEnd w:id="0"/>
      <w:r w:rsidRPr="00BB13FC">
        <w:rPr>
          <w:szCs w:val="22"/>
        </w:rPr>
        <w:t xml:space="preserve">, Technology Assessment and Access Division, </w:t>
      </w:r>
      <w:r w:rsidR="00087B32" w:rsidRPr="00BB13FC">
        <w:rPr>
          <w:szCs w:val="22"/>
        </w:rPr>
        <w:t>Department of Health and Aged Care</w:t>
      </w:r>
      <w:r w:rsidRPr="00BB13FC">
        <w:rPr>
          <w:szCs w:val="22"/>
        </w:rPr>
        <w:t xml:space="preserve">, delegate of the Minister for Health and Aged Care, make this Instrument under subsection 100(2) of the </w:t>
      </w:r>
      <w:r w:rsidRPr="00BB13FC">
        <w:rPr>
          <w:i/>
          <w:szCs w:val="22"/>
        </w:rPr>
        <w:t>National Health Act 1953</w:t>
      </w:r>
      <w:r w:rsidRPr="00BB13FC">
        <w:rPr>
          <w:szCs w:val="22"/>
        </w:rPr>
        <w:t>.</w:t>
      </w:r>
    </w:p>
    <w:p w14:paraId="542E1E0E" w14:textId="555EB647" w:rsidR="005E317F" w:rsidRPr="00BB13FC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BB13FC">
        <w:rPr>
          <w:szCs w:val="22"/>
        </w:rPr>
        <w:t>Date</w:t>
      </w:r>
      <w:r w:rsidR="00A245D4" w:rsidRPr="00BB13FC">
        <w:rPr>
          <w:szCs w:val="22"/>
        </w:rPr>
        <w:tab/>
      </w:r>
      <w:r w:rsidR="00A245D4" w:rsidRPr="00BB13FC">
        <w:rPr>
          <w:szCs w:val="22"/>
        </w:rPr>
        <w:tab/>
      </w:r>
      <w:r w:rsidR="00D85C52" w:rsidRPr="00BB13FC">
        <w:rPr>
          <w:szCs w:val="22"/>
        </w:rPr>
        <w:t xml:space="preserve">30 November </w:t>
      </w:r>
      <w:r w:rsidR="00C23F1A" w:rsidRPr="00BB13FC">
        <w:rPr>
          <w:szCs w:val="22"/>
        </w:rPr>
        <w:t>2023</w:t>
      </w:r>
    </w:p>
    <w:p w14:paraId="37B85D1C" w14:textId="77777777" w:rsidR="001A286A" w:rsidRPr="00BB13FC" w:rsidRDefault="001A286A" w:rsidP="0038353B">
      <w:pPr>
        <w:spacing w:line="240" w:lineRule="auto"/>
        <w:rPr>
          <w:b/>
        </w:rPr>
      </w:pPr>
    </w:p>
    <w:p w14:paraId="360FE310" w14:textId="77777777" w:rsidR="001A286A" w:rsidRPr="00BB13FC" w:rsidRDefault="001A286A" w:rsidP="0038353B">
      <w:pPr>
        <w:spacing w:line="240" w:lineRule="auto"/>
        <w:rPr>
          <w:b/>
        </w:rPr>
      </w:pPr>
    </w:p>
    <w:p w14:paraId="35C4D983" w14:textId="77777777" w:rsidR="001A286A" w:rsidRPr="00BB13FC" w:rsidRDefault="001A286A" w:rsidP="0038353B">
      <w:pPr>
        <w:spacing w:line="240" w:lineRule="auto"/>
        <w:rPr>
          <w:b/>
        </w:rPr>
      </w:pPr>
    </w:p>
    <w:p w14:paraId="38D8B5B0" w14:textId="77777777" w:rsidR="001A286A" w:rsidRPr="00BB13FC" w:rsidRDefault="001A286A" w:rsidP="0038353B">
      <w:pPr>
        <w:spacing w:line="240" w:lineRule="auto"/>
        <w:rPr>
          <w:b/>
        </w:rPr>
      </w:pPr>
    </w:p>
    <w:p w14:paraId="75797808" w14:textId="400439DA" w:rsidR="001A286A" w:rsidRPr="00BB13FC" w:rsidRDefault="001A286A" w:rsidP="0038353B">
      <w:pPr>
        <w:spacing w:line="240" w:lineRule="auto"/>
        <w:rPr>
          <w:b/>
        </w:rPr>
      </w:pPr>
    </w:p>
    <w:p w14:paraId="7D2C4798" w14:textId="26C38589" w:rsidR="00345CEF" w:rsidRPr="00BB13FC" w:rsidRDefault="00345CEF" w:rsidP="0038353B">
      <w:pPr>
        <w:spacing w:line="240" w:lineRule="auto"/>
        <w:rPr>
          <w:b/>
        </w:rPr>
      </w:pPr>
    </w:p>
    <w:p w14:paraId="35E6A13A" w14:textId="77777777" w:rsidR="00345CEF" w:rsidRPr="00BB13FC" w:rsidRDefault="00345CEF" w:rsidP="0038353B">
      <w:pPr>
        <w:spacing w:line="240" w:lineRule="auto"/>
        <w:rPr>
          <w:b/>
        </w:rPr>
      </w:pPr>
    </w:p>
    <w:p w14:paraId="1EF5D8A6" w14:textId="77777777" w:rsidR="007F4155" w:rsidRPr="00BB13FC" w:rsidRDefault="007F4155" w:rsidP="0038353B">
      <w:pPr>
        <w:spacing w:line="240" w:lineRule="auto"/>
        <w:rPr>
          <w:b/>
          <w:bCs/>
        </w:rPr>
      </w:pPr>
      <w:bookmarkStart w:id="1" w:name="_Hlk106345436"/>
      <w:r w:rsidRPr="00BB13FC">
        <w:rPr>
          <w:b/>
          <w:bCs/>
        </w:rPr>
        <w:t>NIKOLAI TSYGANOV</w:t>
      </w:r>
    </w:p>
    <w:p w14:paraId="6A226CF5" w14:textId="77DDF9DC" w:rsidR="00AD67B8" w:rsidRPr="00BB13FC" w:rsidRDefault="007F4155" w:rsidP="0038353B">
      <w:pPr>
        <w:spacing w:line="240" w:lineRule="auto"/>
      </w:pPr>
      <w:r w:rsidRPr="00BB13FC">
        <w:t xml:space="preserve">Assistant Secretary </w:t>
      </w:r>
    </w:p>
    <w:p w14:paraId="45BAE1D3" w14:textId="77777777" w:rsidR="00AD67B8" w:rsidRPr="00BB13FC" w:rsidRDefault="00AD67B8" w:rsidP="0038353B">
      <w:pPr>
        <w:spacing w:line="240" w:lineRule="auto"/>
      </w:pPr>
      <w:r w:rsidRPr="00BB13FC">
        <w:t>Pricing and PBS Policy Branch</w:t>
      </w:r>
      <w:bookmarkEnd w:id="1"/>
    </w:p>
    <w:p w14:paraId="3981EBD6" w14:textId="46A4B70A" w:rsidR="001A286A" w:rsidRPr="00BB13FC" w:rsidRDefault="00C1795C" w:rsidP="0038353B">
      <w:pPr>
        <w:spacing w:line="240" w:lineRule="auto"/>
      </w:pPr>
      <w:r w:rsidRPr="00BB13FC">
        <w:t>Technology Assessment and Access Division</w:t>
      </w:r>
    </w:p>
    <w:p w14:paraId="2FDCD724" w14:textId="54232FE7" w:rsidR="005E317F" w:rsidRPr="00BB13FC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BB13FC" w:rsidRDefault="00B20990" w:rsidP="0038353B">
      <w:pPr>
        <w:spacing w:line="240" w:lineRule="auto"/>
      </w:pPr>
    </w:p>
    <w:p w14:paraId="297B73B7" w14:textId="77777777" w:rsidR="00B20990" w:rsidRPr="00BB13FC" w:rsidRDefault="00B20990" w:rsidP="0038353B">
      <w:pPr>
        <w:spacing w:line="240" w:lineRule="auto"/>
        <w:sectPr w:rsidR="00B20990" w:rsidRPr="00BB13FC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BB13FC" w:rsidRDefault="00B20990" w:rsidP="0038353B">
      <w:pPr>
        <w:spacing w:line="240" w:lineRule="auto"/>
        <w:outlineLvl w:val="0"/>
        <w:rPr>
          <w:sz w:val="36"/>
        </w:rPr>
      </w:pPr>
      <w:r w:rsidRPr="00BB13FC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Pr="00BB13FC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13FC">
        <w:fldChar w:fldCharType="begin"/>
      </w:r>
      <w:r w:rsidRPr="00BB13FC">
        <w:instrText xml:space="preserve"> TOC \o "1-9" </w:instrText>
      </w:r>
      <w:r w:rsidRPr="00BB13FC">
        <w:fldChar w:fldCharType="separate"/>
      </w:r>
      <w:r w:rsidR="005E317F" w:rsidRPr="00BB13FC">
        <w:rPr>
          <w:noProof/>
        </w:rPr>
        <w:t>1</w:t>
      </w:r>
      <w:r w:rsidR="005E317F" w:rsidRPr="00BB13FC">
        <w:rPr>
          <w:noProof/>
        </w:rPr>
        <w:tab/>
        <w:t>Name</w:t>
      </w:r>
      <w:r w:rsidR="005E317F" w:rsidRPr="00BB13FC">
        <w:rPr>
          <w:noProof/>
          <w:sz w:val="20"/>
        </w:rPr>
        <w:tab/>
      </w:r>
      <w:r w:rsidR="005E317F" w:rsidRPr="00BB13FC">
        <w:rPr>
          <w:noProof/>
          <w:sz w:val="20"/>
        </w:rPr>
        <w:fldChar w:fldCharType="begin"/>
      </w:r>
      <w:r w:rsidR="005E317F" w:rsidRPr="00BB13FC">
        <w:rPr>
          <w:noProof/>
          <w:sz w:val="20"/>
        </w:rPr>
        <w:instrText xml:space="preserve"> PAGEREF _Toc478567687 \h </w:instrText>
      </w:r>
      <w:r w:rsidR="005E317F" w:rsidRPr="00BB13FC">
        <w:rPr>
          <w:noProof/>
          <w:sz w:val="20"/>
        </w:rPr>
      </w:r>
      <w:r w:rsidR="005E317F" w:rsidRPr="00BB13FC">
        <w:rPr>
          <w:noProof/>
          <w:sz w:val="20"/>
        </w:rPr>
        <w:fldChar w:fldCharType="separate"/>
      </w:r>
      <w:r w:rsidR="00C07DD6" w:rsidRPr="00BB13FC">
        <w:rPr>
          <w:noProof/>
          <w:sz w:val="20"/>
        </w:rPr>
        <w:t>1</w:t>
      </w:r>
      <w:r w:rsidR="005E317F" w:rsidRPr="00BB13FC">
        <w:rPr>
          <w:noProof/>
          <w:sz w:val="20"/>
        </w:rPr>
        <w:fldChar w:fldCharType="end"/>
      </w:r>
    </w:p>
    <w:p w14:paraId="4D04226C" w14:textId="7ADF1A69" w:rsidR="005E317F" w:rsidRPr="00BB13FC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13FC">
        <w:rPr>
          <w:noProof/>
        </w:rPr>
        <w:t>2</w:t>
      </w:r>
      <w:r w:rsidRPr="00BB13FC">
        <w:rPr>
          <w:noProof/>
        </w:rPr>
        <w:tab/>
        <w:t>Commencement</w:t>
      </w:r>
      <w:r w:rsidRPr="00BB13FC">
        <w:rPr>
          <w:noProof/>
          <w:sz w:val="20"/>
        </w:rPr>
        <w:tab/>
      </w:r>
      <w:r w:rsidRPr="00BB13FC">
        <w:rPr>
          <w:noProof/>
          <w:sz w:val="20"/>
        </w:rPr>
        <w:fldChar w:fldCharType="begin"/>
      </w:r>
      <w:r w:rsidRPr="00BB13FC">
        <w:rPr>
          <w:noProof/>
          <w:sz w:val="20"/>
        </w:rPr>
        <w:instrText xml:space="preserve"> PAGEREF _Toc478567688 \h </w:instrText>
      </w:r>
      <w:r w:rsidRPr="00BB13FC">
        <w:rPr>
          <w:noProof/>
          <w:sz w:val="20"/>
        </w:rPr>
      </w:r>
      <w:r w:rsidRPr="00BB13FC">
        <w:rPr>
          <w:noProof/>
          <w:sz w:val="20"/>
        </w:rPr>
        <w:fldChar w:fldCharType="separate"/>
      </w:r>
      <w:r w:rsidR="00C07DD6" w:rsidRPr="00BB13FC">
        <w:rPr>
          <w:noProof/>
          <w:sz w:val="20"/>
        </w:rPr>
        <w:t>1</w:t>
      </w:r>
      <w:r w:rsidRPr="00BB13FC">
        <w:rPr>
          <w:noProof/>
          <w:sz w:val="20"/>
        </w:rPr>
        <w:fldChar w:fldCharType="end"/>
      </w:r>
    </w:p>
    <w:p w14:paraId="32A95F2E" w14:textId="4E067BB2" w:rsidR="005E317F" w:rsidRPr="00BB13FC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13FC">
        <w:rPr>
          <w:noProof/>
        </w:rPr>
        <w:t>3</w:t>
      </w:r>
      <w:r w:rsidRPr="00BB13FC">
        <w:rPr>
          <w:noProof/>
        </w:rPr>
        <w:tab/>
        <w:t>Authority</w:t>
      </w:r>
      <w:r w:rsidRPr="00BB13FC">
        <w:rPr>
          <w:noProof/>
          <w:sz w:val="20"/>
        </w:rPr>
        <w:tab/>
      </w:r>
      <w:r w:rsidRPr="00BB13FC">
        <w:rPr>
          <w:noProof/>
          <w:sz w:val="20"/>
        </w:rPr>
        <w:fldChar w:fldCharType="begin"/>
      </w:r>
      <w:r w:rsidRPr="00BB13FC">
        <w:rPr>
          <w:noProof/>
          <w:sz w:val="20"/>
        </w:rPr>
        <w:instrText xml:space="preserve"> PAGEREF _Toc478567689 \h </w:instrText>
      </w:r>
      <w:r w:rsidRPr="00BB13FC">
        <w:rPr>
          <w:noProof/>
          <w:sz w:val="20"/>
        </w:rPr>
      </w:r>
      <w:r w:rsidRPr="00BB13FC">
        <w:rPr>
          <w:noProof/>
          <w:sz w:val="20"/>
        </w:rPr>
        <w:fldChar w:fldCharType="separate"/>
      </w:r>
      <w:r w:rsidR="00C07DD6" w:rsidRPr="00BB13FC">
        <w:rPr>
          <w:noProof/>
          <w:sz w:val="20"/>
        </w:rPr>
        <w:t>1</w:t>
      </w:r>
      <w:r w:rsidRPr="00BB13FC">
        <w:rPr>
          <w:noProof/>
          <w:sz w:val="20"/>
        </w:rPr>
        <w:fldChar w:fldCharType="end"/>
      </w:r>
    </w:p>
    <w:p w14:paraId="26B5284D" w14:textId="290E72F9" w:rsidR="005E317F" w:rsidRPr="00BB13FC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13FC">
        <w:rPr>
          <w:noProof/>
        </w:rPr>
        <w:t>4</w:t>
      </w:r>
      <w:r w:rsidRPr="00BB13FC">
        <w:rPr>
          <w:noProof/>
        </w:rPr>
        <w:tab/>
        <w:t>Schedules</w:t>
      </w:r>
      <w:r w:rsidRPr="00BB13FC">
        <w:rPr>
          <w:noProof/>
          <w:sz w:val="20"/>
        </w:rPr>
        <w:tab/>
      </w:r>
      <w:r w:rsidRPr="00BB13FC">
        <w:rPr>
          <w:noProof/>
          <w:sz w:val="20"/>
        </w:rPr>
        <w:fldChar w:fldCharType="begin"/>
      </w:r>
      <w:r w:rsidRPr="00BB13FC">
        <w:rPr>
          <w:noProof/>
          <w:sz w:val="20"/>
        </w:rPr>
        <w:instrText xml:space="preserve"> PAGEREF _Toc478567690 \h </w:instrText>
      </w:r>
      <w:r w:rsidRPr="00BB13FC">
        <w:rPr>
          <w:noProof/>
          <w:sz w:val="20"/>
        </w:rPr>
      </w:r>
      <w:r w:rsidRPr="00BB13FC">
        <w:rPr>
          <w:noProof/>
          <w:sz w:val="20"/>
        </w:rPr>
        <w:fldChar w:fldCharType="separate"/>
      </w:r>
      <w:r w:rsidR="00C07DD6" w:rsidRPr="00BB13FC">
        <w:rPr>
          <w:noProof/>
          <w:sz w:val="20"/>
        </w:rPr>
        <w:t>1</w:t>
      </w:r>
      <w:r w:rsidRPr="00BB13FC">
        <w:rPr>
          <w:noProof/>
          <w:sz w:val="20"/>
        </w:rPr>
        <w:fldChar w:fldCharType="end"/>
      </w:r>
    </w:p>
    <w:p w14:paraId="0ED7DB7B" w14:textId="6287DF5C" w:rsidR="005E317F" w:rsidRPr="00BB13FC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13FC">
        <w:rPr>
          <w:noProof/>
        </w:rPr>
        <w:t>Schedule 1—Amendments</w:t>
      </w:r>
      <w:r w:rsidRPr="00BB13FC">
        <w:rPr>
          <w:b w:val="0"/>
          <w:noProof/>
          <w:sz w:val="20"/>
        </w:rPr>
        <w:tab/>
      </w:r>
      <w:r w:rsidRPr="00BB13FC">
        <w:rPr>
          <w:b w:val="0"/>
          <w:noProof/>
          <w:sz w:val="20"/>
        </w:rPr>
        <w:fldChar w:fldCharType="begin"/>
      </w:r>
      <w:r w:rsidRPr="00BB13FC">
        <w:rPr>
          <w:b w:val="0"/>
          <w:noProof/>
          <w:sz w:val="20"/>
        </w:rPr>
        <w:instrText xml:space="preserve"> PAGEREF _Toc478567691 \h </w:instrText>
      </w:r>
      <w:r w:rsidRPr="00BB13FC">
        <w:rPr>
          <w:b w:val="0"/>
          <w:noProof/>
          <w:sz w:val="20"/>
        </w:rPr>
      </w:r>
      <w:r w:rsidRPr="00BB13FC">
        <w:rPr>
          <w:b w:val="0"/>
          <w:noProof/>
          <w:sz w:val="20"/>
        </w:rPr>
        <w:fldChar w:fldCharType="separate"/>
      </w:r>
      <w:r w:rsidR="00C07DD6" w:rsidRPr="00BB13FC">
        <w:rPr>
          <w:b w:val="0"/>
          <w:noProof/>
          <w:sz w:val="20"/>
        </w:rPr>
        <w:t>2</w:t>
      </w:r>
      <w:r w:rsidRPr="00BB13FC">
        <w:rPr>
          <w:b w:val="0"/>
          <w:noProof/>
          <w:sz w:val="20"/>
        </w:rPr>
        <w:fldChar w:fldCharType="end"/>
      </w:r>
    </w:p>
    <w:p w14:paraId="0A0BB86E" w14:textId="64470CE0" w:rsidR="005E317F" w:rsidRPr="00BB13FC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13FC">
        <w:t>National Health (Efficient Funding of Chemotherapy) Special Arrangement 2011</w:t>
      </w:r>
      <w:r w:rsidRPr="00BB13FC">
        <w:br/>
        <w:t>(PB 79 of 2011)</w:t>
      </w:r>
      <w:r w:rsidR="005E317F" w:rsidRPr="00BB13FC">
        <w:rPr>
          <w:i w:val="0"/>
          <w:noProof/>
        </w:rPr>
        <w:tab/>
      </w:r>
      <w:r w:rsidR="00C904FE" w:rsidRPr="00BB13FC">
        <w:rPr>
          <w:i w:val="0"/>
          <w:noProof/>
        </w:rPr>
        <w:t>2</w:t>
      </w:r>
    </w:p>
    <w:p w14:paraId="5B851D38" w14:textId="6FD219C0" w:rsidR="005E317F" w:rsidRPr="00BB13FC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BB13FC" w:rsidRDefault="00B20990" w:rsidP="0038353B">
      <w:pPr>
        <w:spacing w:line="240" w:lineRule="auto"/>
      </w:pPr>
      <w:r w:rsidRPr="00BB13FC">
        <w:rPr>
          <w:rFonts w:cs="Times New Roman"/>
          <w:sz w:val="20"/>
        </w:rPr>
        <w:fldChar w:fldCharType="end"/>
      </w:r>
    </w:p>
    <w:p w14:paraId="5E7341AB" w14:textId="77777777" w:rsidR="00B20990" w:rsidRPr="00BB13FC" w:rsidRDefault="00B20990" w:rsidP="0038353B">
      <w:pPr>
        <w:spacing w:line="240" w:lineRule="auto"/>
      </w:pPr>
    </w:p>
    <w:p w14:paraId="2C1CCB12" w14:textId="77777777" w:rsidR="00E32692" w:rsidRPr="00BB13FC" w:rsidRDefault="00E32692" w:rsidP="0038353B">
      <w:pPr>
        <w:spacing w:line="240" w:lineRule="auto"/>
        <w:sectPr w:rsidR="00E32692" w:rsidRPr="00BB13FC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BB13FC" w:rsidRDefault="005E317F" w:rsidP="0038353B">
      <w:pPr>
        <w:pStyle w:val="ActHead5"/>
        <w:numPr>
          <w:ilvl w:val="0"/>
          <w:numId w:val="6"/>
        </w:numPr>
        <w:ind w:left="284"/>
      </w:pPr>
      <w:bookmarkStart w:id="3" w:name="_Toc478567687"/>
      <w:r w:rsidRPr="00BB13FC">
        <w:lastRenderedPageBreak/>
        <w:t>Name</w:t>
      </w:r>
      <w:bookmarkEnd w:id="3"/>
    </w:p>
    <w:p w14:paraId="77205F69" w14:textId="19B7C836" w:rsidR="005E317F" w:rsidRPr="00BB13FC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BB13FC">
        <w:t xml:space="preserve">This instrument is the </w:t>
      </w:r>
      <w:bookmarkStart w:id="4" w:name="BKCheck15B_3"/>
      <w:bookmarkStart w:id="5" w:name="_Hlk80090919"/>
      <w:bookmarkEnd w:id="4"/>
      <w:r w:rsidR="001A286A" w:rsidRPr="00BB13FC">
        <w:rPr>
          <w:i/>
        </w:rPr>
        <w:t>National Health (Efficient Funding of Chemotherapy) Special Arrangement Amendment Instrument 202</w:t>
      </w:r>
      <w:r w:rsidR="00E904E1" w:rsidRPr="00BB13FC">
        <w:rPr>
          <w:i/>
        </w:rPr>
        <w:t>3</w:t>
      </w:r>
      <w:r w:rsidR="001A286A" w:rsidRPr="00BB13FC">
        <w:rPr>
          <w:i/>
        </w:rPr>
        <w:t xml:space="preserve"> </w:t>
      </w:r>
      <w:r w:rsidR="00E61AA2" w:rsidRPr="00BB13FC">
        <w:rPr>
          <w:i/>
        </w:rPr>
        <w:t>(</w:t>
      </w:r>
      <w:r w:rsidR="005A5AFC" w:rsidRPr="00BB13FC">
        <w:rPr>
          <w:i/>
        </w:rPr>
        <w:t xml:space="preserve">No. </w:t>
      </w:r>
      <w:bookmarkEnd w:id="5"/>
      <w:r w:rsidR="008C475A" w:rsidRPr="00BB13FC">
        <w:rPr>
          <w:i/>
        </w:rPr>
        <w:t>1</w:t>
      </w:r>
      <w:r w:rsidR="00100566" w:rsidRPr="00BB13FC">
        <w:rPr>
          <w:i/>
        </w:rPr>
        <w:t>1</w:t>
      </w:r>
      <w:r w:rsidR="00981D9C" w:rsidRPr="00BB13FC">
        <w:rPr>
          <w:i/>
        </w:rPr>
        <w:t>)</w:t>
      </w:r>
    </w:p>
    <w:p w14:paraId="0FF7C4A3" w14:textId="60002FA0" w:rsidR="001A286A" w:rsidRPr="00BB13FC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BB13FC">
        <w:t xml:space="preserve">This instrument may also be cited as </w:t>
      </w:r>
      <w:r w:rsidR="006832B7" w:rsidRPr="00BB13FC">
        <w:t xml:space="preserve">PB </w:t>
      </w:r>
      <w:r w:rsidR="00B0266C" w:rsidRPr="00BB13FC">
        <w:t>11</w:t>
      </w:r>
      <w:r w:rsidR="00FA3D21" w:rsidRPr="00BB13FC">
        <w:t>7</w:t>
      </w:r>
      <w:r w:rsidR="002B139F" w:rsidRPr="00BB13FC">
        <w:t xml:space="preserve"> </w:t>
      </w:r>
      <w:r w:rsidRPr="00BB13FC">
        <w:t>of 202</w:t>
      </w:r>
      <w:r w:rsidR="00E904E1" w:rsidRPr="00BB13FC">
        <w:t>3</w:t>
      </w:r>
      <w:r w:rsidR="004E1E67" w:rsidRPr="00BB13FC">
        <w:t>.</w:t>
      </w:r>
    </w:p>
    <w:p w14:paraId="2FF92845" w14:textId="5AD34580" w:rsidR="005E317F" w:rsidRPr="00BB13FC" w:rsidRDefault="005E317F" w:rsidP="0038353B">
      <w:pPr>
        <w:pStyle w:val="ActHead5"/>
        <w:numPr>
          <w:ilvl w:val="0"/>
          <w:numId w:val="6"/>
        </w:numPr>
        <w:ind w:left="284"/>
      </w:pPr>
      <w:bookmarkStart w:id="6" w:name="_Toc478567688"/>
      <w:r w:rsidRPr="00BB13FC">
        <w:t>Commencement</w:t>
      </w:r>
      <w:bookmarkEnd w:id="6"/>
    </w:p>
    <w:p w14:paraId="048AB2EA" w14:textId="0E3E42E1" w:rsidR="00002BCC" w:rsidRPr="00BB13FC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BB13FC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BB13FC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BB13FC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BB13FC" w:rsidRDefault="00002BCC" w:rsidP="0038353B">
            <w:pPr>
              <w:pStyle w:val="TableHeading"/>
              <w:spacing w:line="240" w:lineRule="auto"/>
            </w:pPr>
            <w:r w:rsidRPr="00BB13FC">
              <w:t>Commencement information</w:t>
            </w:r>
          </w:p>
        </w:tc>
      </w:tr>
      <w:tr w:rsidR="00002BCC" w:rsidRPr="00BB13FC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BB13FC" w:rsidRDefault="00002BCC" w:rsidP="0038353B">
            <w:pPr>
              <w:pStyle w:val="TableHeading"/>
              <w:spacing w:line="240" w:lineRule="auto"/>
            </w:pPr>
            <w:r w:rsidRPr="00BB13FC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BB13FC" w:rsidRDefault="00002BCC" w:rsidP="0038353B">
            <w:pPr>
              <w:pStyle w:val="TableHeading"/>
              <w:spacing w:line="240" w:lineRule="auto"/>
            </w:pPr>
            <w:r w:rsidRPr="00BB13FC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BB13FC" w:rsidRDefault="00002BCC" w:rsidP="0038353B">
            <w:pPr>
              <w:pStyle w:val="TableHeading"/>
              <w:spacing w:line="240" w:lineRule="auto"/>
            </w:pPr>
            <w:r w:rsidRPr="00BB13FC">
              <w:t>Column 3</w:t>
            </w:r>
          </w:p>
        </w:tc>
      </w:tr>
      <w:tr w:rsidR="00002BCC" w:rsidRPr="00BB13FC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BB13FC" w:rsidRDefault="00002BCC" w:rsidP="0038353B">
            <w:pPr>
              <w:pStyle w:val="TableHeading"/>
              <w:spacing w:line="240" w:lineRule="auto"/>
            </w:pPr>
            <w:r w:rsidRPr="00BB13FC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BB13FC" w:rsidRDefault="00002BCC" w:rsidP="0038353B">
            <w:pPr>
              <w:pStyle w:val="TableHeading"/>
              <w:spacing w:line="240" w:lineRule="auto"/>
            </w:pPr>
            <w:r w:rsidRPr="00BB13FC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BB13FC" w:rsidRDefault="00002BCC" w:rsidP="0038353B">
            <w:pPr>
              <w:pStyle w:val="TableHeading"/>
              <w:spacing w:line="240" w:lineRule="auto"/>
            </w:pPr>
            <w:r w:rsidRPr="00BB13FC">
              <w:t>Date/Details</w:t>
            </w:r>
          </w:p>
        </w:tc>
      </w:tr>
      <w:tr w:rsidR="00002BCC" w:rsidRPr="00BB13FC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BB13FC" w:rsidRDefault="00002BCC" w:rsidP="0038353B">
            <w:pPr>
              <w:pStyle w:val="Tabletext"/>
              <w:spacing w:line="240" w:lineRule="auto"/>
              <w:rPr>
                <w:i/>
              </w:rPr>
            </w:pPr>
            <w:r w:rsidRPr="00BB13FC">
              <w:t xml:space="preserve">1.  </w:t>
            </w:r>
            <w:r w:rsidR="001A286A" w:rsidRPr="00BB13FC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7922E729" w:rsidR="00002BCC" w:rsidRPr="00BB13FC" w:rsidRDefault="00981D9C" w:rsidP="0038353B">
            <w:pPr>
              <w:pStyle w:val="Tabletext"/>
              <w:spacing w:line="240" w:lineRule="auto"/>
              <w:rPr>
                <w:i/>
              </w:rPr>
            </w:pPr>
            <w:r w:rsidRPr="00BB13FC">
              <w:rPr>
                <w:i/>
              </w:rPr>
              <w:t xml:space="preserve">1 </w:t>
            </w:r>
            <w:r w:rsidR="00100566" w:rsidRPr="00BB13FC">
              <w:rPr>
                <w:i/>
              </w:rPr>
              <w:t>Dec</w:t>
            </w:r>
            <w:r w:rsidR="008C475A" w:rsidRPr="00BB13FC">
              <w:rPr>
                <w:i/>
              </w:rPr>
              <w:t>ember</w:t>
            </w:r>
            <w:r w:rsidRPr="00BB13FC">
              <w:rPr>
                <w:i/>
              </w:rPr>
              <w:t xml:space="preserve"> 2023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1B360A86" w:rsidR="00002BCC" w:rsidRPr="00BB13FC" w:rsidRDefault="00981D9C" w:rsidP="0038353B">
            <w:pPr>
              <w:pStyle w:val="Tabletext"/>
              <w:spacing w:line="240" w:lineRule="auto"/>
              <w:rPr>
                <w:i/>
              </w:rPr>
            </w:pPr>
            <w:r w:rsidRPr="00BB13FC">
              <w:rPr>
                <w:i/>
              </w:rPr>
              <w:t xml:space="preserve">1 </w:t>
            </w:r>
            <w:r w:rsidR="00100566" w:rsidRPr="00BB13FC">
              <w:rPr>
                <w:i/>
              </w:rPr>
              <w:t>Dec</w:t>
            </w:r>
            <w:r w:rsidR="008C475A" w:rsidRPr="00BB13FC">
              <w:rPr>
                <w:i/>
              </w:rPr>
              <w:t>embe</w:t>
            </w:r>
            <w:r w:rsidR="00D12835" w:rsidRPr="00BB13FC">
              <w:rPr>
                <w:i/>
              </w:rPr>
              <w:t>r</w:t>
            </w:r>
            <w:r w:rsidR="005059A0" w:rsidRPr="00BB13FC">
              <w:rPr>
                <w:i/>
              </w:rPr>
              <w:t xml:space="preserve"> </w:t>
            </w:r>
            <w:r w:rsidRPr="00BB13FC">
              <w:rPr>
                <w:i/>
              </w:rPr>
              <w:t>2023</w:t>
            </w:r>
          </w:p>
        </w:tc>
      </w:tr>
    </w:tbl>
    <w:p w14:paraId="19882BA6" w14:textId="77777777" w:rsidR="00002BCC" w:rsidRPr="00BB13FC" w:rsidRDefault="00002BCC" w:rsidP="0038353B">
      <w:pPr>
        <w:pStyle w:val="notetext"/>
        <w:spacing w:line="240" w:lineRule="auto"/>
      </w:pPr>
      <w:r w:rsidRPr="00BB13FC">
        <w:rPr>
          <w:snapToGrid w:val="0"/>
          <w:lang w:eastAsia="en-US"/>
        </w:rPr>
        <w:t>Note:</w:t>
      </w:r>
      <w:r w:rsidRPr="00BB13FC">
        <w:rPr>
          <w:snapToGrid w:val="0"/>
          <w:lang w:eastAsia="en-US"/>
        </w:rPr>
        <w:tab/>
        <w:t>This table relates only to the provisions of this instrument</w:t>
      </w:r>
      <w:r w:rsidRPr="00BB13FC">
        <w:t xml:space="preserve"> </w:t>
      </w:r>
      <w:r w:rsidRPr="00BB13FC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BB13FC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BB13F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BB13FC" w:rsidRDefault="005E317F" w:rsidP="0038353B">
      <w:pPr>
        <w:pStyle w:val="ActHead5"/>
        <w:numPr>
          <w:ilvl w:val="0"/>
          <w:numId w:val="6"/>
        </w:numPr>
        <w:ind w:left="284"/>
      </w:pPr>
      <w:r w:rsidRPr="00BB13FC">
        <w:t>Authority</w:t>
      </w:r>
      <w:bookmarkEnd w:id="7"/>
    </w:p>
    <w:p w14:paraId="255D8561" w14:textId="362CA725" w:rsidR="001A286A" w:rsidRPr="00BB13FC" w:rsidRDefault="005E317F" w:rsidP="0038353B">
      <w:pPr>
        <w:pStyle w:val="subsection"/>
        <w:widowControl w:val="0"/>
        <w:ind w:left="567" w:firstLine="0"/>
      </w:pPr>
      <w:r w:rsidRPr="00BB13FC">
        <w:t>This instrument is made</w:t>
      </w:r>
      <w:r w:rsidR="001A286A" w:rsidRPr="00BB13FC">
        <w:t xml:space="preserve"> </w:t>
      </w:r>
      <w:r w:rsidRPr="00BB13FC">
        <w:t>under</w:t>
      </w:r>
      <w:r w:rsidR="001A286A" w:rsidRPr="00BB13FC">
        <w:t xml:space="preserve"> subsection 100(2)</w:t>
      </w:r>
      <w:r w:rsidR="00464BBF" w:rsidRPr="00BB13FC">
        <w:t xml:space="preserve"> of the</w:t>
      </w:r>
      <w:r w:rsidR="001A286A" w:rsidRPr="00BB13FC">
        <w:t xml:space="preserve"> </w:t>
      </w:r>
      <w:r w:rsidR="001A286A" w:rsidRPr="00BB13FC">
        <w:rPr>
          <w:i/>
        </w:rPr>
        <w:t>National Health Act 1953</w:t>
      </w:r>
      <w:r w:rsidR="001A286A" w:rsidRPr="00BB13FC">
        <w:t>.</w:t>
      </w:r>
    </w:p>
    <w:p w14:paraId="418EB651" w14:textId="5B8531A2" w:rsidR="005E317F" w:rsidRPr="00BB13FC" w:rsidRDefault="005E317F" w:rsidP="0038353B">
      <w:pPr>
        <w:pStyle w:val="ActHead5"/>
        <w:numPr>
          <w:ilvl w:val="0"/>
          <w:numId w:val="6"/>
        </w:numPr>
        <w:ind w:left="284"/>
      </w:pPr>
      <w:bookmarkStart w:id="8" w:name="_Toc478567690"/>
      <w:r w:rsidRPr="00BB13FC">
        <w:t>Schedules</w:t>
      </w:r>
      <w:bookmarkEnd w:id="8"/>
    </w:p>
    <w:p w14:paraId="60AC440F" w14:textId="17024904" w:rsidR="000A4401" w:rsidRPr="00BB13FC" w:rsidRDefault="005E317F" w:rsidP="0038353B">
      <w:pPr>
        <w:pStyle w:val="subsection"/>
        <w:ind w:left="567" w:firstLine="0"/>
      </w:pPr>
      <w:r w:rsidRPr="00BB13FC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BB13FC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BB13FC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BB13FC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BB13FC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BB13FC" w:rsidRDefault="00E32692" w:rsidP="0038353B">
      <w:pPr>
        <w:spacing w:line="240" w:lineRule="auto"/>
        <w:rPr>
          <w:lang w:eastAsia="en-AU"/>
        </w:rPr>
        <w:sectPr w:rsidR="00E32692" w:rsidRPr="00BB13FC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BB13FC" w:rsidRDefault="005E317F" w:rsidP="0038353B">
      <w:pPr>
        <w:pStyle w:val="ActHead6"/>
        <w:pageBreakBefore/>
        <w:rPr>
          <w:rStyle w:val="CharAmSchText"/>
        </w:rPr>
      </w:pPr>
      <w:r w:rsidRPr="00BB13FC">
        <w:rPr>
          <w:rStyle w:val="CharAmSchNo"/>
        </w:rPr>
        <w:lastRenderedPageBreak/>
        <w:t>Schedule</w:t>
      </w:r>
      <w:r w:rsidR="001A286A" w:rsidRPr="00BB13FC">
        <w:rPr>
          <w:rStyle w:val="CharAmSchNo"/>
        </w:rPr>
        <w:t xml:space="preserve"> </w:t>
      </w:r>
      <w:r w:rsidRPr="00BB13FC">
        <w:rPr>
          <w:rStyle w:val="CharAmSchNo"/>
        </w:rPr>
        <w:t>1</w:t>
      </w:r>
      <w:r w:rsidRPr="00BB13FC">
        <w:t>—</w:t>
      </w:r>
      <w:r w:rsidRPr="00BB13FC">
        <w:rPr>
          <w:rStyle w:val="CharAmSchText"/>
        </w:rPr>
        <w:t>Amendments</w:t>
      </w:r>
      <w:bookmarkEnd w:id="9"/>
    </w:p>
    <w:p w14:paraId="6485455F" w14:textId="1D411C90" w:rsidR="005E5494" w:rsidRPr="00BB13FC" w:rsidRDefault="005E5494" w:rsidP="0038353B">
      <w:pPr>
        <w:pStyle w:val="ActHead7"/>
        <w:spacing w:before="120"/>
        <w:rPr>
          <w:i/>
          <w:iCs/>
        </w:rPr>
      </w:pPr>
      <w:r w:rsidRPr="00BB13FC">
        <w:rPr>
          <w:i/>
          <w:iCs/>
        </w:rPr>
        <w:t>National Health (Efficient Funding of Chemotherapy) Special Arrangement 2011 (PB 79 of 2011)</w:t>
      </w:r>
    </w:p>
    <w:p w14:paraId="29C1615C" w14:textId="242038BF" w:rsidR="00B32DA2" w:rsidRPr="00BB13FC" w:rsidRDefault="00B32DA2" w:rsidP="00592CC9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</w:t>
      </w:r>
      <w:r w:rsidR="0092490C" w:rsidRPr="00BB13FC">
        <w:rPr>
          <w:rFonts w:ascii="Arial" w:hAnsi="Arial" w:cs="Arial"/>
          <w:b/>
          <w:bCs/>
          <w:sz w:val="20"/>
          <w:szCs w:val="20"/>
          <w:lang w:eastAsia="en-AU"/>
        </w:rPr>
        <w:t>entry for Carboplatin</w:t>
      </w:r>
    </w:p>
    <w:p w14:paraId="7AC0BDB7" w14:textId="23873A14" w:rsidR="00B32DA2" w:rsidRPr="00BB13FC" w:rsidRDefault="00A2059B" w:rsidP="00CC1635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>omi</w:t>
      </w:r>
      <w:r w:rsidR="00B32DA2" w:rsidRPr="00BB13FC">
        <w:rPr>
          <w:i/>
          <w:iCs/>
          <w:sz w:val="20"/>
          <w:lang w:eastAsia="en-AU"/>
        </w:rPr>
        <w:t xml:space="preserve">t: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15785C" w:rsidRPr="00BB13FC" w14:paraId="2275EA85" w14:textId="77777777" w:rsidTr="00B56406">
        <w:tc>
          <w:tcPr>
            <w:tcW w:w="1854" w:type="dxa"/>
            <w:shd w:val="clear" w:color="auto" w:fill="auto"/>
          </w:tcPr>
          <w:p w14:paraId="4F3B17A1" w14:textId="77777777" w:rsidR="0015785C" w:rsidRPr="00BB13FC" w:rsidRDefault="001578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290668F6" w14:textId="77777777" w:rsidR="0015785C" w:rsidRPr="00BB13FC" w:rsidRDefault="001578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shd w:val="clear" w:color="auto" w:fill="auto"/>
          </w:tcPr>
          <w:p w14:paraId="75F5674D" w14:textId="77777777" w:rsidR="0015785C" w:rsidRPr="00BB13FC" w:rsidRDefault="001578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6288EF2E" w14:textId="4DAD7A22" w:rsidR="0015785C" w:rsidRPr="00BB13FC" w:rsidRDefault="001578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DBL Carboplatin</w:t>
            </w:r>
          </w:p>
        </w:tc>
        <w:tc>
          <w:tcPr>
            <w:tcW w:w="1196" w:type="dxa"/>
            <w:shd w:val="clear" w:color="auto" w:fill="auto"/>
          </w:tcPr>
          <w:p w14:paraId="3A4C9B71" w14:textId="133351C1" w:rsidR="0015785C" w:rsidRPr="00BB13FC" w:rsidRDefault="0015785C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PF</w:t>
            </w:r>
          </w:p>
        </w:tc>
        <w:tc>
          <w:tcPr>
            <w:tcW w:w="1134" w:type="dxa"/>
            <w:shd w:val="clear" w:color="auto" w:fill="auto"/>
          </w:tcPr>
          <w:p w14:paraId="27F40ED3" w14:textId="32D42611" w:rsidR="0015785C" w:rsidRPr="00BB13FC" w:rsidRDefault="0015785C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58E98726" w14:textId="77777777" w:rsidR="0015785C" w:rsidRPr="00BB13FC" w:rsidRDefault="001578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11F2961F" w14:textId="0FC5228F" w:rsidR="0015785C" w:rsidRPr="00BB13FC" w:rsidRDefault="0015785C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D</w:t>
            </w:r>
          </w:p>
        </w:tc>
      </w:tr>
    </w:tbl>
    <w:p w14:paraId="117EADB6" w14:textId="07E08649" w:rsidR="00167819" w:rsidRPr="00BB13FC" w:rsidRDefault="00167819" w:rsidP="00592CC9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entry for Cyclophosphamide </w:t>
      </w:r>
    </w:p>
    <w:p w14:paraId="3593B468" w14:textId="77777777" w:rsidR="00167819" w:rsidRPr="00BB13FC" w:rsidRDefault="00167819" w:rsidP="00CC1635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substitute: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167819" w:rsidRPr="00BB13FC" w14:paraId="7BFAFE6C" w14:textId="77777777" w:rsidTr="00B56406">
        <w:tc>
          <w:tcPr>
            <w:tcW w:w="1854" w:type="dxa"/>
            <w:shd w:val="clear" w:color="auto" w:fill="auto"/>
          </w:tcPr>
          <w:p w14:paraId="7E7CC9BA" w14:textId="10F30066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Cyclophosphamide</w:t>
            </w:r>
          </w:p>
        </w:tc>
        <w:tc>
          <w:tcPr>
            <w:tcW w:w="3560" w:type="dxa"/>
            <w:shd w:val="clear" w:color="auto" w:fill="auto"/>
          </w:tcPr>
          <w:p w14:paraId="1453DD82" w14:textId="5562F63C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Powder for injection 500 mg (anhydrous)</w:t>
            </w:r>
          </w:p>
        </w:tc>
        <w:tc>
          <w:tcPr>
            <w:tcW w:w="1480" w:type="dxa"/>
            <w:shd w:val="clear" w:color="auto" w:fill="auto"/>
          </w:tcPr>
          <w:p w14:paraId="70657E4B" w14:textId="508D49F1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00AAFAB0" w14:textId="45741939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CYCLOPHOSPHAMIDE-REACH</w:t>
            </w:r>
          </w:p>
        </w:tc>
        <w:tc>
          <w:tcPr>
            <w:tcW w:w="1196" w:type="dxa"/>
            <w:shd w:val="clear" w:color="auto" w:fill="auto"/>
          </w:tcPr>
          <w:p w14:paraId="3A5FD3BB" w14:textId="0655AAC6" w:rsidR="00167819" w:rsidRPr="00BB13FC" w:rsidRDefault="00167819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RQ</w:t>
            </w:r>
          </w:p>
        </w:tc>
        <w:tc>
          <w:tcPr>
            <w:tcW w:w="1134" w:type="dxa"/>
            <w:shd w:val="clear" w:color="auto" w:fill="auto"/>
          </w:tcPr>
          <w:p w14:paraId="094A83B5" w14:textId="51D81F05" w:rsidR="00167819" w:rsidRPr="00BB13FC" w:rsidRDefault="00167819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0AAB5C5F" w14:textId="77777777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6B036307" w14:textId="691D4B25" w:rsidR="00167819" w:rsidRPr="00BB13FC" w:rsidRDefault="00167819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PB</w:t>
            </w:r>
          </w:p>
        </w:tc>
      </w:tr>
      <w:tr w:rsidR="00167819" w:rsidRPr="00BB13FC" w14:paraId="7024CE4F" w14:textId="77777777" w:rsidTr="00B56406">
        <w:tc>
          <w:tcPr>
            <w:tcW w:w="1854" w:type="dxa"/>
            <w:shd w:val="clear" w:color="auto" w:fill="auto"/>
          </w:tcPr>
          <w:p w14:paraId="09E5D787" w14:textId="419A90B1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518A1B5A" w14:textId="33E05E9E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480" w:type="dxa"/>
            <w:shd w:val="clear" w:color="auto" w:fill="auto"/>
          </w:tcPr>
          <w:p w14:paraId="3A482636" w14:textId="3764DF89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7CEEA946" w14:textId="3856021D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proofErr w:type="spellStart"/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Endoxan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6AE0E374" w14:textId="569BE914" w:rsidR="00167819" w:rsidRPr="00BB13FC" w:rsidRDefault="00167819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BX</w:t>
            </w:r>
          </w:p>
        </w:tc>
        <w:tc>
          <w:tcPr>
            <w:tcW w:w="1134" w:type="dxa"/>
            <w:shd w:val="clear" w:color="auto" w:fill="auto"/>
          </w:tcPr>
          <w:p w14:paraId="5082D140" w14:textId="3649763D" w:rsidR="00167819" w:rsidRPr="00BB13FC" w:rsidRDefault="00167819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45A264AF" w14:textId="77777777" w:rsidR="00167819" w:rsidRPr="00BB13FC" w:rsidRDefault="00167819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01FD5EA7" w14:textId="3B49D10F" w:rsidR="00167819" w:rsidRPr="00BB13FC" w:rsidRDefault="00167819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PB</w:t>
            </w:r>
          </w:p>
        </w:tc>
      </w:tr>
      <w:tr w:rsidR="00A268B2" w:rsidRPr="00BB13FC" w14:paraId="1CF99B69" w14:textId="77777777" w:rsidTr="00B56406">
        <w:tc>
          <w:tcPr>
            <w:tcW w:w="1854" w:type="dxa"/>
            <w:shd w:val="clear" w:color="auto" w:fill="auto"/>
          </w:tcPr>
          <w:p w14:paraId="608D3B71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252E4E5F" w14:textId="5590B32A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Powder for injection 1 g (anhydrous)</w:t>
            </w:r>
          </w:p>
        </w:tc>
        <w:tc>
          <w:tcPr>
            <w:tcW w:w="1480" w:type="dxa"/>
            <w:shd w:val="clear" w:color="auto" w:fill="auto"/>
          </w:tcPr>
          <w:p w14:paraId="7C8150B3" w14:textId="2B363A1C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0801DA18" w14:textId="5A601492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CYCLOPHOSPHAMIDE-REACH</w:t>
            </w:r>
          </w:p>
        </w:tc>
        <w:tc>
          <w:tcPr>
            <w:tcW w:w="1196" w:type="dxa"/>
            <w:shd w:val="clear" w:color="auto" w:fill="auto"/>
          </w:tcPr>
          <w:p w14:paraId="4A186FF5" w14:textId="3301FB0F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RQ</w:t>
            </w:r>
          </w:p>
        </w:tc>
        <w:tc>
          <w:tcPr>
            <w:tcW w:w="1134" w:type="dxa"/>
            <w:shd w:val="clear" w:color="auto" w:fill="auto"/>
          </w:tcPr>
          <w:p w14:paraId="268BEE69" w14:textId="6E093601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6145F4E7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53D13C0D" w14:textId="7269B01C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PB</w:t>
            </w:r>
          </w:p>
        </w:tc>
      </w:tr>
      <w:tr w:rsidR="00A268B2" w:rsidRPr="00BB13FC" w14:paraId="041E2401" w14:textId="77777777" w:rsidTr="00B56406">
        <w:tc>
          <w:tcPr>
            <w:tcW w:w="1854" w:type="dxa"/>
            <w:shd w:val="clear" w:color="auto" w:fill="auto"/>
          </w:tcPr>
          <w:p w14:paraId="51AA16F2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053F1457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480" w:type="dxa"/>
            <w:shd w:val="clear" w:color="auto" w:fill="auto"/>
          </w:tcPr>
          <w:p w14:paraId="5FFBF996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60A2E13B" w14:textId="5B9603CD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proofErr w:type="spellStart"/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Endoxan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63A78A4B" w14:textId="251CC364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BX</w:t>
            </w:r>
          </w:p>
        </w:tc>
        <w:tc>
          <w:tcPr>
            <w:tcW w:w="1134" w:type="dxa"/>
            <w:shd w:val="clear" w:color="auto" w:fill="auto"/>
          </w:tcPr>
          <w:p w14:paraId="2D7154BC" w14:textId="5B8086BA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6FCC82F1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13C83ECE" w14:textId="6CBD7EA2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PB</w:t>
            </w:r>
          </w:p>
        </w:tc>
      </w:tr>
      <w:tr w:rsidR="00A268B2" w:rsidRPr="00BB13FC" w14:paraId="6F147B4B" w14:textId="77777777" w:rsidTr="00B56406">
        <w:tc>
          <w:tcPr>
            <w:tcW w:w="1854" w:type="dxa"/>
            <w:shd w:val="clear" w:color="auto" w:fill="auto"/>
          </w:tcPr>
          <w:p w14:paraId="00A04DE8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20D9709C" w14:textId="378C45FD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Powder for injection 2 g (anhydrous)</w:t>
            </w:r>
          </w:p>
        </w:tc>
        <w:tc>
          <w:tcPr>
            <w:tcW w:w="1480" w:type="dxa"/>
            <w:shd w:val="clear" w:color="auto" w:fill="auto"/>
          </w:tcPr>
          <w:p w14:paraId="50C1D468" w14:textId="1B65C2FE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36FE86EA" w14:textId="29F65A13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proofErr w:type="spellStart"/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Endoxan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5D8A9B2B" w14:textId="6AEA4F89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BX</w:t>
            </w:r>
          </w:p>
        </w:tc>
        <w:tc>
          <w:tcPr>
            <w:tcW w:w="1134" w:type="dxa"/>
            <w:shd w:val="clear" w:color="auto" w:fill="auto"/>
          </w:tcPr>
          <w:p w14:paraId="296FAA7F" w14:textId="39FA234C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3BEC96DD" w14:textId="77777777" w:rsidR="00A268B2" w:rsidRPr="00BB13FC" w:rsidRDefault="00A268B2" w:rsidP="00A268B2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7E64761F" w14:textId="4C28DD12" w:rsidR="00A268B2" w:rsidRPr="00BB13FC" w:rsidRDefault="00A268B2" w:rsidP="00A268B2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PB</w:t>
            </w:r>
          </w:p>
        </w:tc>
      </w:tr>
    </w:tbl>
    <w:p w14:paraId="2E7398A0" w14:textId="191F57D9" w:rsidR="00EB55A7" w:rsidRPr="00BB13FC" w:rsidRDefault="00263E1E" w:rsidP="00CC1635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entry for </w:t>
      </w:r>
      <w:r w:rsidR="003F302F" w:rsidRPr="00BB13FC">
        <w:rPr>
          <w:rFonts w:ascii="Arial" w:hAnsi="Arial" w:cs="Arial"/>
          <w:b/>
          <w:bCs/>
          <w:sz w:val="20"/>
          <w:szCs w:val="20"/>
          <w:lang w:eastAsia="en-AU"/>
        </w:rPr>
        <w:t>Durvalumab</w:t>
      </w:r>
      <w:r w:rsidR="003F302F" w:rsidRPr="00BB13FC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Pr="00BB13FC">
        <w:rPr>
          <w:rFonts w:ascii="Arial" w:hAnsi="Arial" w:cs="Arial"/>
          <w:b/>
          <w:bCs/>
          <w:sz w:val="20"/>
          <w:lang w:eastAsia="en-AU"/>
        </w:rPr>
        <w:t xml:space="preserve">in each of the forms: </w:t>
      </w:r>
      <w:r w:rsidR="003F302F" w:rsidRPr="00BB13FC">
        <w:rPr>
          <w:rFonts w:ascii="Arial" w:hAnsi="Arial" w:cs="Arial"/>
          <w:b/>
          <w:bCs/>
          <w:sz w:val="20"/>
          <w:lang w:eastAsia="en-AU"/>
        </w:rPr>
        <w:t xml:space="preserve">Solution concentrate for I.V. infusion 120 mg in 2.4 mL; </w:t>
      </w:r>
      <w:r w:rsidRPr="00BB13FC">
        <w:rPr>
          <w:rFonts w:ascii="Arial" w:hAnsi="Arial" w:cs="Arial"/>
          <w:b/>
          <w:bCs/>
          <w:sz w:val="20"/>
          <w:lang w:eastAsia="en-AU"/>
        </w:rPr>
        <w:t xml:space="preserve">and </w:t>
      </w:r>
      <w:r w:rsidR="003F302F" w:rsidRPr="00BB13FC">
        <w:rPr>
          <w:rFonts w:ascii="Arial" w:hAnsi="Arial" w:cs="Arial"/>
          <w:b/>
          <w:bCs/>
          <w:sz w:val="20"/>
          <w:lang w:eastAsia="en-AU"/>
        </w:rPr>
        <w:t>Solution concentrate for I.V. infusion 500 mg in 10 mL</w:t>
      </w:r>
    </w:p>
    <w:p w14:paraId="154F7325" w14:textId="3B283A52" w:rsidR="003F302F" w:rsidRPr="00BB13FC" w:rsidRDefault="003F302F" w:rsidP="0052143D">
      <w:pPr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omit from the column headed “Circumstances”: </w:t>
      </w:r>
      <w:r w:rsidRPr="00BB13FC">
        <w:rPr>
          <w:rFonts w:ascii="Arial" w:hAnsi="Arial"/>
          <w:b/>
          <w:bCs/>
          <w:sz w:val="20"/>
          <w:lang w:eastAsia="en-AU"/>
        </w:rPr>
        <w:t>C</w:t>
      </w:r>
      <w:r w:rsidR="00EB55A7" w:rsidRPr="00BB13FC">
        <w:rPr>
          <w:rFonts w:ascii="Arial" w:hAnsi="Arial"/>
          <w:b/>
          <w:bCs/>
          <w:sz w:val="20"/>
          <w:lang w:eastAsia="en-AU"/>
        </w:rPr>
        <w:t>10126</w:t>
      </w:r>
      <w:r w:rsidR="00EB55A7" w:rsidRPr="00BB13FC">
        <w:rPr>
          <w:rFonts w:ascii="Arial" w:eastAsia="Arial" w:hAnsi="Arial" w:cs="Arial"/>
          <w:sz w:val="16"/>
          <w:szCs w:val="22"/>
          <w:lang w:eastAsia="zh-CN"/>
        </w:rPr>
        <w:t xml:space="preserve"> </w:t>
      </w:r>
      <w:r w:rsidR="00EB55A7" w:rsidRPr="00BB13FC">
        <w:rPr>
          <w:rFonts w:ascii="Arial" w:hAnsi="Arial"/>
          <w:b/>
          <w:bCs/>
          <w:sz w:val="20"/>
          <w:lang w:eastAsia="en-AU"/>
        </w:rPr>
        <w:t>C12271</w:t>
      </w:r>
      <w:r w:rsidRPr="00BB13FC">
        <w:rPr>
          <w:rFonts w:ascii="Arial" w:hAnsi="Arial"/>
          <w:b/>
          <w:bCs/>
          <w:sz w:val="20"/>
          <w:lang w:eastAsia="en-AU"/>
        </w:rPr>
        <w:tab/>
      </w:r>
      <w:r w:rsidRPr="00BB13FC">
        <w:rPr>
          <w:rFonts w:eastAsia="Times New Roman" w:cs="Times New Roman"/>
          <w:i/>
          <w:iCs/>
          <w:sz w:val="20"/>
          <w:lang w:eastAsia="en-AU"/>
        </w:rPr>
        <w:t xml:space="preserve">substitute: </w:t>
      </w:r>
      <w:r w:rsidR="00EB55A7" w:rsidRPr="00BB13FC">
        <w:rPr>
          <w:rFonts w:ascii="Arial" w:hAnsi="Arial"/>
          <w:b/>
          <w:bCs/>
          <w:sz w:val="20"/>
          <w:lang w:eastAsia="en-AU"/>
        </w:rPr>
        <w:t>C10126 C10206 C10509 C12271 C14708</w:t>
      </w:r>
    </w:p>
    <w:p w14:paraId="7727AE96" w14:textId="30DC4F6B" w:rsidR="001432CA" w:rsidRPr="00BB13FC" w:rsidRDefault="001432CA" w:rsidP="00CC1635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 Fluorouracil in the form Injection 2500 mg in 50 mL</w:t>
      </w:r>
    </w:p>
    <w:p w14:paraId="4861ADB2" w14:textId="77777777" w:rsidR="001432CA" w:rsidRPr="00BB13FC" w:rsidRDefault="001432CA" w:rsidP="00CC1635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omit: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1432CA" w:rsidRPr="00BB13FC" w14:paraId="43E63E5F" w14:textId="77777777" w:rsidTr="00B56406">
        <w:tc>
          <w:tcPr>
            <w:tcW w:w="1854" w:type="dxa"/>
            <w:shd w:val="clear" w:color="auto" w:fill="auto"/>
          </w:tcPr>
          <w:p w14:paraId="66517395" w14:textId="77777777" w:rsidR="001432CA" w:rsidRPr="00BB13FC" w:rsidRDefault="001432CA" w:rsidP="00CC163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5DCC06E0" w14:textId="77777777" w:rsidR="001432CA" w:rsidRPr="00BB13FC" w:rsidRDefault="001432CA" w:rsidP="00CC163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shd w:val="clear" w:color="auto" w:fill="auto"/>
          </w:tcPr>
          <w:p w14:paraId="7730A0DB" w14:textId="77777777" w:rsidR="001432CA" w:rsidRPr="00BB13FC" w:rsidRDefault="001432CA" w:rsidP="00CC163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1F97D777" w14:textId="2D3621DD" w:rsidR="001432CA" w:rsidRPr="00BB13FC" w:rsidRDefault="001432CA" w:rsidP="00CC163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hAnsi="Arial" w:cs="Arial"/>
                <w:sz w:val="16"/>
                <w:szCs w:val="16"/>
              </w:rPr>
              <w:t>DBL Fluorouracil Injection BP</w:t>
            </w:r>
          </w:p>
        </w:tc>
        <w:tc>
          <w:tcPr>
            <w:tcW w:w="1196" w:type="dxa"/>
            <w:shd w:val="clear" w:color="auto" w:fill="auto"/>
          </w:tcPr>
          <w:p w14:paraId="1F31A4E8" w14:textId="5F49E2A3" w:rsidR="001432CA" w:rsidRPr="00BB13FC" w:rsidRDefault="001432CA" w:rsidP="00CC1635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hAnsi="Arial" w:cs="Arial"/>
                <w:sz w:val="16"/>
                <w:szCs w:val="16"/>
              </w:rPr>
              <w:t>PF</w:t>
            </w:r>
          </w:p>
        </w:tc>
        <w:tc>
          <w:tcPr>
            <w:tcW w:w="1134" w:type="dxa"/>
            <w:shd w:val="clear" w:color="auto" w:fill="auto"/>
          </w:tcPr>
          <w:p w14:paraId="4E90265B" w14:textId="7BFFFC3F" w:rsidR="001432CA" w:rsidRPr="00BB13FC" w:rsidRDefault="001432CA" w:rsidP="00CC1635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0B1C553E" w14:textId="267CE723" w:rsidR="001432CA" w:rsidRPr="00BB13FC" w:rsidRDefault="001432CA" w:rsidP="00CC163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hAnsi="Arial" w:cs="Arial"/>
                <w:sz w:val="16"/>
                <w:szCs w:val="16"/>
              </w:rPr>
              <w:t>C6266 C6297</w:t>
            </w:r>
          </w:p>
        </w:tc>
        <w:tc>
          <w:tcPr>
            <w:tcW w:w="986" w:type="dxa"/>
            <w:shd w:val="clear" w:color="auto" w:fill="auto"/>
          </w:tcPr>
          <w:p w14:paraId="58FED961" w14:textId="6568CCB5" w:rsidR="001432CA" w:rsidRPr="00BB13FC" w:rsidRDefault="001432CA" w:rsidP="00CC1635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D</w:t>
            </w:r>
          </w:p>
        </w:tc>
      </w:tr>
    </w:tbl>
    <w:p w14:paraId="6B1ADBBE" w14:textId="77777777" w:rsidR="00F74905" w:rsidRPr="00BB13FC" w:rsidRDefault="00F74905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BB13FC">
        <w:rPr>
          <w:rFonts w:ascii="Arial" w:hAnsi="Arial" w:cs="Arial"/>
          <w:b/>
          <w:bCs/>
          <w:sz w:val="20"/>
          <w:lang w:eastAsia="en-AU"/>
        </w:rPr>
        <w:br w:type="page"/>
      </w:r>
    </w:p>
    <w:p w14:paraId="55C33554" w14:textId="690E77E8" w:rsidR="00BC3133" w:rsidRPr="00BB13FC" w:rsidRDefault="00BC3133" w:rsidP="00BC3133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lastRenderedPageBreak/>
        <w:t>Schedule 1, Part 1, entry for Nivolumab in each of the forms: Injection concentrate for I.V. infusion 40 mg in 4 mL; and Injection concentrate for I.V. infusion 100 mg in 10 mL</w:t>
      </w:r>
    </w:p>
    <w:p w14:paraId="3CE1CDC1" w14:textId="6CA63E84" w:rsidR="00BC3133" w:rsidRPr="00BB13FC" w:rsidRDefault="00BC3133" w:rsidP="0052143D">
      <w:pPr>
        <w:pStyle w:val="ListParagraph"/>
        <w:widowControl w:val="0"/>
        <w:numPr>
          <w:ilvl w:val="0"/>
          <w:numId w:val="12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omit from the column headed “Circumstances”: </w:t>
      </w:r>
      <w:r w:rsidRPr="00BB13FC">
        <w:rPr>
          <w:rFonts w:ascii="Arial" w:hAnsi="Arial"/>
          <w:b/>
          <w:bCs/>
          <w:sz w:val="20"/>
          <w:lang w:eastAsia="en-AU"/>
        </w:rPr>
        <w:t>C13888</w:t>
      </w:r>
    </w:p>
    <w:p w14:paraId="3D9F30B7" w14:textId="6FA81A61" w:rsidR="00BC3133" w:rsidRPr="00BB13FC" w:rsidRDefault="00BC3133" w:rsidP="0052143D">
      <w:pPr>
        <w:pStyle w:val="ListParagraph"/>
        <w:widowControl w:val="0"/>
        <w:numPr>
          <w:ilvl w:val="0"/>
          <w:numId w:val="12"/>
        </w:numPr>
        <w:spacing w:before="60" w:after="60" w:line="260" w:lineRule="exact"/>
        <w:ind w:left="1134" w:hanging="567"/>
        <w:contextualSpacing w:val="0"/>
        <w:rPr>
          <w:i/>
          <w:sz w:val="20"/>
          <w:szCs w:val="20"/>
        </w:rPr>
      </w:pPr>
      <w:r w:rsidRPr="00BB13FC">
        <w:rPr>
          <w:i/>
          <w:sz w:val="20"/>
          <w:szCs w:val="20"/>
        </w:rPr>
        <w:t>insert in numerical order in the column headed “</w:t>
      </w:r>
      <w:r w:rsidRPr="00BB13FC">
        <w:rPr>
          <w:i/>
          <w:iCs/>
          <w:sz w:val="20"/>
          <w:lang w:eastAsia="en-AU"/>
        </w:rPr>
        <w:t>Circumstances</w:t>
      </w:r>
      <w:r w:rsidRPr="00BB13FC">
        <w:rPr>
          <w:i/>
          <w:sz w:val="20"/>
          <w:szCs w:val="20"/>
        </w:rPr>
        <w:t xml:space="preserve">”: </w:t>
      </w:r>
      <w:r w:rsidRPr="00BB13FC">
        <w:rPr>
          <w:rFonts w:ascii="Arial" w:hAnsi="Arial" w:cs="Arial"/>
          <w:b/>
          <w:sz w:val="20"/>
          <w:szCs w:val="20"/>
        </w:rPr>
        <w:t>C14676</w:t>
      </w:r>
    </w:p>
    <w:p w14:paraId="46D5F92C" w14:textId="3EE5FC33" w:rsidR="00390B6D" w:rsidRPr="00BB13FC" w:rsidRDefault="00390B6D" w:rsidP="00CE3FDE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lang w:eastAsia="en-AU"/>
        </w:rPr>
        <w:t>Schedule 1, Part 1, entry for Oxaliplatin in the form Solution concentrate for I.V. infusion 100 mg in 20 mL</w:t>
      </w:r>
    </w:p>
    <w:p w14:paraId="19C4E361" w14:textId="77777777" w:rsidR="00390B6D" w:rsidRPr="00BB13FC" w:rsidRDefault="00390B6D" w:rsidP="00CE3FDE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omit: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390B6D" w:rsidRPr="00BB13FC" w14:paraId="4FEF19B9" w14:textId="77777777" w:rsidTr="00B56406">
        <w:tc>
          <w:tcPr>
            <w:tcW w:w="1854" w:type="dxa"/>
            <w:shd w:val="clear" w:color="auto" w:fill="auto"/>
          </w:tcPr>
          <w:p w14:paraId="3153C446" w14:textId="77777777" w:rsidR="00390B6D" w:rsidRPr="00BB13FC" w:rsidRDefault="00390B6D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759D8891" w14:textId="77777777" w:rsidR="00390B6D" w:rsidRPr="00BB13FC" w:rsidRDefault="00390B6D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shd w:val="clear" w:color="auto" w:fill="auto"/>
          </w:tcPr>
          <w:p w14:paraId="378D2C65" w14:textId="77777777" w:rsidR="00390B6D" w:rsidRPr="00BB13FC" w:rsidRDefault="00390B6D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3DECF323" w14:textId="7536BF3F" w:rsidR="00390B6D" w:rsidRPr="00BB13FC" w:rsidRDefault="00390B6D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DBL Oxaliplatin Concentrate</w:t>
            </w:r>
          </w:p>
        </w:tc>
        <w:tc>
          <w:tcPr>
            <w:tcW w:w="1196" w:type="dxa"/>
            <w:shd w:val="clear" w:color="auto" w:fill="auto"/>
          </w:tcPr>
          <w:p w14:paraId="46385464" w14:textId="385026E2" w:rsidR="00390B6D" w:rsidRPr="00BB13FC" w:rsidRDefault="00390B6D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PF</w:t>
            </w:r>
          </w:p>
        </w:tc>
        <w:tc>
          <w:tcPr>
            <w:tcW w:w="1134" w:type="dxa"/>
            <w:shd w:val="clear" w:color="auto" w:fill="auto"/>
          </w:tcPr>
          <w:p w14:paraId="7A0A4F86" w14:textId="25CB31AF" w:rsidR="00390B6D" w:rsidRPr="00BB13FC" w:rsidRDefault="00390B6D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7899C7A7" w14:textId="7F3DCCEE" w:rsidR="00390B6D" w:rsidRPr="00BB13FC" w:rsidRDefault="00390B6D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3E8D5B29" w14:textId="6DAA76AD" w:rsidR="00390B6D" w:rsidRPr="00BB13FC" w:rsidRDefault="00390B6D" w:rsidP="007F4054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D</w:t>
            </w:r>
          </w:p>
        </w:tc>
      </w:tr>
    </w:tbl>
    <w:p w14:paraId="3303E773" w14:textId="5C223123" w:rsidR="00E23D76" w:rsidRPr="00BB13FC" w:rsidRDefault="00E23D76" w:rsidP="00BF25E9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 Pembrolizumab</w:t>
      </w:r>
    </w:p>
    <w:p w14:paraId="37D30770" w14:textId="7EEB6B5A" w:rsidR="00E23D76" w:rsidRPr="00BB13FC" w:rsidRDefault="00E23D76" w:rsidP="00BF25E9">
      <w:pPr>
        <w:pStyle w:val="ListParagraph"/>
        <w:widowControl w:val="0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insert in numerical order in the column headed “Circumstances”: </w:t>
      </w: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C14727</w:t>
      </w:r>
    </w:p>
    <w:p w14:paraId="669FF41A" w14:textId="7C7479BA" w:rsidR="00C367A0" w:rsidRPr="00BB13FC" w:rsidRDefault="00C367A0" w:rsidP="00BF25E9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lang w:eastAsia="en-AU"/>
        </w:rPr>
        <w:t>Schedule 1, Part 1, entry for Pemetrexed i</w:t>
      </w: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 xml:space="preserve">n each of the forms: </w:t>
      </w:r>
      <w:r w:rsidRPr="00BB13FC">
        <w:rPr>
          <w:rFonts w:ascii="Arial" w:hAnsi="Arial" w:cs="Arial"/>
          <w:b/>
          <w:bCs/>
          <w:sz w:val="20"/>
          <w:lang w:eastAsia="en-AU"/>
        </w:rPr>
        <w:t>Powder for I.V. infusion 100 mg (as disodium); and Powder for I.V. infusion 500 mg (as disodium)</w:t>
      </w:r>
    </w:p>
    <w:p w14:paraId="216476FE" w14:textId="77777777" w:rsidR="00C367A0" w:rsidRPr="00BB13FC" w:rsidRDefault="00C367A0" w:rsidP="00BF25E9">
      <w:pPr>
        <w:pStyle w:val="ListParagraph"/>
        <w:widowControl w:val="0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omit: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C367A0" w:rsidRPr="00BB13FC" w14:paraId="38C71BAB" w14:textId="77777777" w:rsidTr="00B56406">
        <w:tc>
          <w:tcPr>
            <w:tcW w:w="1854" w:type="dxa"/>
            <w:shd w:val="clear" w:color="auto" w:fill="auto"/>
          </w:tcPr>
          <w:p w14:paraId="2635B72E" w14:textId="77777777" w:rsidR="00C367A0" w:rsidRPr="00BB13FC" w:rsidRDefault="00C367A0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75C12F6F" w14:textId="77777777" w:rsidR="00C367A0" w:rsidRPr="00BB13FC" w:rsidRDefault="00C367A0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shd w:val="clear" w:color="auto" w:fill="auto"/>
          </w:tcPr>
          <w:p w14:paraId="0F45995B" w14:textId="77777777" w:rsidR="00C367A0" w:rsidRPr="00BB13FC" w:rsidRDefault="00C367A0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shd w:val="clear" w:color="auto" w:fill="auto"/>
          </w:tcPr>
          <w:p w14:paraId="7C18FE6A" w14:textId="6BBA6BC4" w:rsidR="00C367A0" w:rsidRPr="00BB13FC" w:rsidRDefault="00C367A0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Pemetrexed</w:t>
            </w: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noBreakHyphen/>
              <w:t>AFT</w:t>
            </w:r>
          </w:p>
        </w:tc>
        <w:tc>
          <w:tcPr>
            <w:tcW w:w="1196" w:type="dxa"/>
            <w:shd w:val="clear" w:color="auto" w:fill="auto"/>
          </w:tcPr>
          <w:p w14:paraId="65E517D9" w14:textId="4CC1A714" w:rsidR="00C367A0" w:rsidRPr="00BB13FC" w:rsidRDefault="00C367A0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AE</w:t>
            </w:r>
          </w:p>
        </w:tc>
        <w:tc>
          <w:tcPr>
            <w:tcW w:w="1134" w:type="dxa"/>
            <w:shd w:val="clear" w:color="auto" w:fill="auto"/>
          </w:tcPr>
          <w:p w14:paraId="20D0DD0A" w14:textId="2253CF78" w:rsidR="00C367A0" w:rsidRPr="00BB13FC" w:rsidRDefault="00C367A0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07BC901E" w14:textId="77777777" w:rsidR="00C367A0" w:rsidRPr="00BB13FC" w:rsidRDefault="00C367A0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14:paraId="67F18D50" w14:textId="4C0B4D74" w:rsidR="00C367A0" w:rsidRPr="00BB13FC" w:rsidRDefault="00C367A0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D</w:t>
            </w:r>
          </w:p>
        </w:tc>
      </w:tr>
    </w:tbl>
    <w:p w14:paraId="0C52A8FB" w14:textId="15E7FF02" w:rsidR="00F94247" w:rsidRPr="00BB13FC" w:rsidRDefault="00F94247" w:rsidP="00CE3FDE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1, Part 2, entry for Durvalumab</w:t>
      </w:r>
    </w:p>
    <w:p w14:paraId="5A296F10" w14:textId="77777777" w:rsidR="00F94247" w:rsidRPr="00BB13FC" w:rsidRDefault="00F94247" w:rsidP="00CE3FDE">
      <w:pPr>
        <w:pStyle w:val="ListParagraph"/>
        <w:widowControl w:val="0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substitute: 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F94247" w:rsidRPr="00BB13FC" w14:paraId="717FC2C8" w14:textId="77777777" w:rsidTr="00B56406">
        <w:trPr>
          <w:trHeight w:val="20"/>
        </w:trPr>
        <w:tc>
          <w:tcPr>
            <w:tcW w:w="1396" w:type="pct"/>
            <w:shd w:val="clear" w:color="auto" w:fill="auto"/>
          </w:tcPr>
          <w:p w14:paraId="02969667" w14:textId="57F94E91" w:rsidR="00F94247" w:rsidRPr="00BB13FC" w:rsidRDefault="00F94247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Durvalumab</w:t>
            </w:r>
          </w:p>
        </w:tc>
        <w:tc>
          <w:tcPr>
            <w:tcW w:w="1399" w:type="pct"/>
            <w:shd w:val="clear" w:color="auto" w:fill="auto"/>
          </w:tcPr>
          <w:p w14:paraId="66149BDF" w14:textId="1247E50C" w:rsidR="00F94247" w:rsidRPr="00BB13FC" w:rsidRDefault="00F94247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P10206</w:t>
            </w:r>
          </w:p>
        </w:tc>
        <w:tc>
          <w:tcPr>
            <w:tcW w:w="1103" w:type="pct"/>
            <w:shd w:val="clear" w:color="auto" w:fill="auto"/>
            <w:noWrap/>
          </w:tcPr>
          <w:p w14:paraId="3FACAB88" w14:textId="0DAFAA6B" w:rsidR="00F94247" w:rsidRPr="00BB13FC" w:rsidRDefault="00F94247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1500</w:t>
            </w:r>
            <w:r w:rsidR="009052ED"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mg</w:t>
            </w:r>
          </w:p>
        </w:tc>
        <w:tc>
          <w:tcPr>
            <w:tcW w:w="1102" w:type="pct"/>
            <w:shd w:val="clear" w:color="auto" w:fill="auto"/>
            <w:noWrap/>
          </w:tcPr>
          <w:p w14:paraId="5E3D5200" w14:textId="62D6F07F" w:rsidR="00F94247" w:rsidRPr="00BB13FC" w:rsidRDefault="00F94247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3</w:t>
            </w:r>
          </w:p>
        </w:tc>
      </w:tr>
      <w:tr w:rsidR="00F94247" w:rsidRPr="00BB13FC" w14:paraId="66D247BA" w14:textId="77777777" w:rsidTr="00B56406">
        <w:trPr>
          <w:trHeight w:val="20"/>
        </w:trPr>
        <w:tc>
          <w:tcPr>
            <w:tcW w:w="1396" w:type="pct"/>
            <w:shd w:val="clear" w:color="auto" w:fill="auto"/>
          </w:tcPr>
          <w:p w14:paraId="00368F68" w14:textId="77777777" w:rsidR="00F94247" w:rsidRPr="00BB13FC" w:rsidRDefault="00F94247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</w:tcPr>
          <w:p w14:paraId="48283344" w14:textId="5113239A" w:rsidR="00F94247" w:rsidRPr="00BB13FC" w:rsidRDefault="00F94247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P10126 P12271</w:t>
            </w:r>
          </w:p>
        </w:tc>
        <w:tc>
          <w:tcPr>
            <w:tcW w:w="1103" w:type="pct"/>
            <w:shd w:val="clear" w:color="auto" w:fill="auto"/>
            <w:noWrap/>
          </w:tcPr>
          <w:p w14:paraId="4943912B" w14:textId="0AAE31A0" w:rsidR="00F94247" w:rsidRPr="00BB13FC" w:rsidRDefault="00F94247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1500</w:t>
            </w:r>
            <w:r w:rsidR="009052ED"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mg</w:t>
            </w:r>
          </w:p>
        </w:tc>
        <w:tc>
          <w:tcPr>
            <w:tcW w:w="1102" w:type="pct"/>
            <w:shd w:val="clear" w:color="auto" w:fill="auto"/>
            <w:noWrap/>
          </w:tcPr>
          <w:p w14:paraId="40250233" w14:textId="3323BA9B" w:rsidR="00F94247" w:rsidRPr="00BB13FC" w:rsidRDefault="00F94247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4</w:t>
            </w:r>
          </w:p>
        </w:tc>
      </w:tr>
      <w:tr w:rsidR="00F94247" w:rsidRPr="00BB13FC" w14:paraId="266C2B03" w14:textId="77777777" w:rsidTr="00B56406">
        <w:trPr>
          <w:trHeight w:val="20"/>
        </w:trPr>
        <w:tc>
          <w:tcPr>
            <w:tcW w:w="1396" w:type="pct"/>
            <w:shd w:val="clear" w:color="auto" w:fill="auto"/>
          </w:tcPr>
          <w:p w14:paraId="2433CFB5" w14:textId="77777777" w:rsidR="00F94247" w:rsidRPr="00BB13FC" w:rsidRDefault="00F94247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</w:tcPr>
          <w:p w14:paraId="72B4094D" w14:textId="1EBAE9C2" w:rsidR="00F94247" w:rsidRPr="00BB13FC" w:rsidRDefault="00F94247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P10509 P14708</w:t>
            </w:r>
          </w:p>
        </w:tc>
        <w:tc>
          <w:tcPr>
            <w:tcW w:w="1103" w:type="pct"/>
            <w:shd w:val="clear" w:color="auto" w:fill="auto"/>
            <w:noWrap/>
          </w:tcPr>
          <w:p w14:paraId="7FD5B1CD" w14:textId="23562671" w:rsidR="00F94247" w:rsidRPr="00BB13FC" w:rsidRDefault="00F94247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1500</w:t>
            </w:r>
            <w:r w:rsidR="009052ED"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mg</w:t>
            </w:r>
          </w:p>
        </w:tc>
        <w:tc>
          <w:tcPr>
            <w:tcW w:w="1102" w:type="pct"/>
            <w:shd w:val="clear" w:color="auto" w:fill="auto"/>
            <w:noWrap/>
          </w:tcPr>
          <w:p w14:paraId="4412F5CA" w14:textId="255E81EA" w:rsidR="00F94247" w:rsidRPr="00BB13FC" w:rsidRDefault="00F94247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5</w:t>
            </w:r>
          </w:p>
        </w:tc>
      </w:tr>
    </w:tbl>
    <w:p w14:paraId="7E105D42" w14:textId="0EF7AA1A" w:rsidR="000F258D" w:rsidRPr="00BB13FC" w:rsidRDefault="000F258D" w:rsidP="00BF25E9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</w:t>
      </w:r>
      <w:bookmarkStart w:id="10" w:name="_Hlk116988108"/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Nivolumab</w:t>
      </w:r>
      <w:bookmarkEnd w:id="10"/>
      <w:r w:rsidRPr="00BB13FC">
        <w:rPr>
          <w:rFonts w:ascii="Arial" w:hAnsi="Arial" w:cs="Arial"/>
          <w:b/>
          <w:i/>
          <w:sz w:val="20"/>
          <w:szCs w:val="20"/>
        </w:rPr>
        <w:t xml:space="preserve"> [Maximum Amount: 480</w:t>
      </w:r>
      <w:r w:rsidR="009052ED" w:rsidRPr="00BB13FC">
        <w:rPr>
          <w:rFonts w:ascii="Arial" w:hAnsi="Arial" w:cs="Arial"/>
          <w:b/>
          <w:i/>
          <w:sz w:val="20"/>
          <w:szCs w:val="20"/>
        </w:rPr>
        <w:t xml:space="preserve"> mg</w:t>
      </w:r>
      <w:r w:rsidRPr="00BB13FC">
        <w:rPr>
          <w:rFonts w:ascii="Arial" w:hAnsi="Arial" w:cs="Arial"/>
          <w:b/>
          <w:i/>
          <w:sz w:val="20"/>
          <w:szCs w:val="20"/>
        </w:rPr>
        <w:t>; Number of Repeats: 13]</w:t>
      </w:r>
    </w:p>
    <w:p w14:paraId="54D6A1A4" w14:textId="1D671DC4" w:rsidR="000F258D" w:rsidRPr="00BB13FC" w:rsidRDefault="000F258D" w:rsidP="00BF25E9">
      <w:pPr>
        <w:widowControl w:val="0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omit from the column headed “Purposes”: </w:t>
      </w:r>
      <w:r w:rsidRPr="00BB13FC">
        <w:rPr>
          <w:rFonts w:ascii="Arial" w:hAnsi="Arial" w:cs="Times New Roman"/>
          <w:b/>
          <w:bCs/>
          <w:sz w:val="20"/>
          <w:szCs w:val="24"/>
          <w:lang w:eastAsia="en-AU"/>
        </w:rPr>
        <w:t>P13888</w:t>
      </w:r>
      <w:r w:rsidR="00827072" w:rsidRPr="00BB13FC">
        <w:rPr>
          <w:i/>
          <w:iCs/>
          <w:sz w:val="20"/>
          <w:lang w:eastAsia="en-AU"/>
        </w:rPr>
        <w:tab/>
      </w:r>
      <w:r w:rsidR="00827072" w:rsidRPr="00BB13FC">
        <w:rPr>
          <w:rFonts w:eastAsia="Times New Roman" w:cs="Times New Roman"/>
          <w:i/>
          <w:iCs/>
          <w:sz w:val="20"/>
          <w:lang w:eastAsia="en-AU"/>
        </w:rPr>
        <w:t>substitute:</w:t>
      </w:r>
      <w:r w:rsidR="00827072" w:rsidRPr="00BB13FC">
        <w:rPr>
          <w:rFonts w:ascii="Arial" w:hAnsi="Arial" w:cs="Arial"/>
          <w:b/>
          <w:sz w:val="20"/>
        </w:rPr>
        <w:t xml:space="preserve"> </w:t>
      </w:r>
      <w:proofErr w:type="gramStart"/>
      <w:r w:rsidR="00827072" w:rsidRPr="00BB13FC">
        <w:rPr>
          <w:rFonts w:ascii="Arial" w:eastAsia="Times New Roman" w:hAnsi="Arial" w:cs="Arial"/>
          <w:b/>
          <w:sz w:val="20"/>
        </w:rPr>
        <w:t>P14676</w:t>
      </w:r>
      <w:proofErr w:type="gramEnd"/>
    </w:p>
    <w:p w14:paraId="5F1F20E7" w14:textId="637C1B38" w:rsidR="00C325A1" w:rsidRPr="00BB13FC" w:rsidRDefault="00C325A1" w:rsidP="00BF25E9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i/>
          <w:i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1, Part 2, after entry for Pembrolizumab</w:t>
      </w:r>
      <w:r w:rsidRPr="00BB13FC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 [Maximum Amount: 400</w:t>
      </w:r>
      <w:r w:rsidR="009052ED" w:rsidRPr="00BB13FC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 mg</w:t>
      </w:r>
      <w:r w:rsidRPr="00BB13FC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; Number of Repeats: 6]</w:t>
      </w:r>
    </w:p>
    <w:p w14:paraId="483E25EB" w14:textId="77777777" w:rsidR="00C325A1" w:rsidRPr="00BB13FC" w:rsidRDefault="00C325A1" w:rsidP="00BF25E9">
      <w:pPr>
        <w:pStyle w:val="ListParagraph"/>
        <w:widowControl w:val="0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insert: 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C325A1" w:rsidRPr="00BB13FC" w14:paraId="29C68862" w14:textId="77777777" w:rsidTr="00EE7E2A">
        <w:trPr>
          <w:trHeight w:val="20"/>
        </w:trPr>
        <w:tc>
          <w:tcPr>
            <w:tcW w:w="1396" w:type="pct"/>
            <w:shd w:val="clear" w:color="auto" w:fill="auto"/>
          </w:tcPr>
          <w:p w14:paraId="1341922C" w14:textId="77777777" w:rsidR="00C325A1" w:rsidRPr="00BB13FC" w:rsidRDefault="00C325A1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14:paraId="559167BE" w14:textId="5899EBA5" w:rsidR="00C325A1" w:rsidRPr="00BB13FC" w:rsidRDefault="00C325A1" w:rsidP="00CE3FDE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P14727</w:t>
            </w:r>
          </w:p>
        </w:tc>
        <w:tc>
          <w:tcPr>
            <w:tcW w:w="1103" w:type="pct"/>
            <w:shd w:val="clear" w:color="auto" w:fill="auto"/>
            <w:noWrap/>
          </w:tcPr>
          <w:p w14:paraId="4645C1FC" w14:textId="41083831" w:rsidR="00C325A1" w:rsidRPr="00BB13FC" w:rsidRDefault="00C325A1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400</w:t>
            </w:r>
            <w:r w:rsidR="009052ED"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mg</w:t>
            </w:r>
          </w:p>
        </w:tc>
        <w:tc>
          <w:tcPr>
            <w:tcW w:w="1102" w:type="pct"/>
            <w:shd w:val="clear" w:color="auto" w:fill="auto"/>
            <w:noWrap/>
          </w:tcPr>
          <w:p w14:paraId="7D2FB1D7" w14:textId="186E011E" w:rsidR="00C325A1" w:rsidRPr="00BB13FC" w:rsidRDefault="00C325A1" w:rsidP="00CE3FDE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16"/>
                <w:lang w:eastAsia="zh-CN"/>
              </w:rPr>
              <w:t>7</w:t>
            </w:r>
          </w:p>
        </w:tc>
      </w:tr>
    </w:tbl>
    <w:p w14:paraId="6D1DC1AE" w14:textId="14D27A73" w:rsidR="00C478C1" w:rsidRPr="00BB13FC" w:rsidRDefault="00C478C1" w:rsidP="00CE3FDE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2, entry for Ondansetron</w:t>
      </w:r>
    </w:p>
    <w:p w14:paraId="299C12D1" w14:textId="447E4643" w:rsidR="00C478C1" w:rsidRPr="00BB13FC" w:rsidRDefault="00C478C1" w:rsidP="00CE3FDE">
      <w:pPr>
        <w:pStyle w:val="ListParagraph"/>
        <w:widowControl w:val="0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>omit: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212"/>
        <w:gridCol w:w="1135"/>
        <w:gridCol w:w="1360"/>
        <w:gridCol w:w="1320"/>
        <w:gridCol w:w="1289"/>
        <w:gridCol w:w="1352"/>
        <w:gridCol w:w="1023"/>
        <w:gridCol w:w="1023"/>
        <w:gridCol w:w="1092"/>
        <w:gridCol w:w="1015"/>
      </w:tblGrid>
      <w:tr w:rsidR="00C478C1" w:rsidRPr="00BB13FC" w14:paraId="2C8628EB" w14:textId="77777777" w:rsidTr="00B56406">
        <w:trPr>
          <w:trHeight w:val="20"/>
        </w:trPr>
        <w:tc>
          <w:tcPr>
            <w:tcW w:w="514" w:type="pct"/>
            <w:shd w:val="clear" w:color="auto" w:fill="auto"/>
          </w:tcPr>
          <w:p w14:paraId="638AB743" w14:textId="77777777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774" w:type="pct"/>
            <w:shd w:val="clear" w:color="auto" w:fill="auto"/>
          </w:tcPr>
          <w:p w14:paraId="5BA56F49" w14:textId="404CC422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Wafer 8 mg</w:t>
            </w:r>
          </w:p>
        </w:tc>
        <w:tc>
          <w:tcPr>
            <w:tcW w:w="397" w:type="pct"/>
            <w:shd w:val="clear" w:color="auto" w:fill="auto"/>
            <w:noWrap/>
          </w:tcPr>
          <w:p w14:paraId="74AB3D93" w14:textId="5C0D2883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Oral</w:t>
            </w:r>
          </w:p>
        </w:tc>
        <w:tc>
          <w:tcPr>
            <w:tcW w:w="476" w:type="pct"/>
            <w:shd w:val="clear" w:color="auto" w:fill="auto"/>
          </w:tcPr>
          <w:p w14:paraId="68662C7B" w14:textId="7FD81376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 xml:space="preserve">Zofran </w:t>
            </w:r>
            <w:proofErr w:type="spellStart"/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Zydis</w:t>
            </w:r>
            <w:proofErr w:type="spellEnd"/>
          </w:p>
        </w:tc>
        <w:tc>
          <w:tcPr>
            <w:tcW w:w="462" w:type="pct"/>
            <w:shd w:val="clear" w:color="auto" w:fill="auto"/>
            <w:noWrap/>
          </w:tcPr>
          <w:p w14:paraId="32C56318" w14:textId="1F6F88F6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AS</w:t>
            </w:r>
          </w:p>
        </w:tc>
        <w:tc>
          <w:tcPr>
            <w:tcW w:w="451" w:type="pct"/>
            <w:shd w:val="clear" w:color="auto" w:fill="auto"/>
            <w:noWrap/>
          </w:tcPr>
          <w:p w14:paraId="59776596" w14:textId="14E5F8D9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54810B79" w14:textId="55884824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C5743</w:t>
            </w:r>
          </w:p>
        </w:tc>
        <w:tc>
          <w:tcPr>
            <w:tcW w:w="358" w:type="pct"/>
            <w:shd w:val="clear" w:color="auto" w:fill="auto"/>
          </w:tcPr>
          <w:p w14:paraId="75A214F1" w14:textId="77777777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660A68A5" w14:textId="68446677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14:paraId="385D6EF6" w14:textId="231BD7D2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0</w:t>
            </w:r>
          </w:p>
        </w:tc>
        <w:tc>
          <w:tcPr>
            <w:tcW w:w="355" w:type="pct"/>
            <w:shd w:val="clear" w:color="auto" w:fill="auto"/>
            <w:noWrap/>
          </w:tcPr>
          <w:p w14:paraId="7376B838" w14:textId="7E335F0A" w:rsidR="00C478C1" w:rsidRPr="00BB13FC" w:rsidRDefault="00C478C1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B13FC">
              <w:rPr>
                <w:rFonts w:ascii="Arial" w:eastAsia="Arial" w:hAnsi="Arial" w:cs="Arial"/>
                <w:sz w:val="16"/>
                <w:szCs w:val="22"/>
                <w:lang w:eastAsia="zh-CN"/>
              </w:rPr>
              <w:t>C</w:t>
            </w:r>
          </w:p>
        </w:tc>
      </w:tr>
    </w:tbl>
    <w:p w14:paraId="3FC17D89" w14:textId="3437002F" w:rsidR="004372AB" w:rsidRPr="00BB13FC" w:rsidRDefault="004372AB" w:rsidP="00CE3FDE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4, entry for Durvalumab</w:t>
      </w:r>
    </w:p>
    <w:p w14:paraId="3450DEEE" w14:textId="77777777" w:rsidR="007F4054" w:rsidRPr="00BB13FC" w:rsidRDefault="004372AB" w:rsidP="0052143D">
      <w:pPr>
        <w:pStyle w:val="ListParagraph"/>
        <w:widowControl w:val="0"/>
        <w:spacing w:before="60" w:after="60" w:line="260" w:lineRule="exact"/>
        <w:ind w:left="0" w:firstLine="567"/>
        <w:contextualSpacing w:val="0"/>
        <w:rPr>
          <w:i/>
          <w:sz w:val="20"/>
          <w:szCs w:val="20"/>
        </w:rPr>
      </w:pPr>
      <w:r w:rsidRPr="00BB13FC">
        <w:rPr>
          <w:i/>
          <w:iCs/>
          <w:sz w:val="20"/>
          <w:lang w:eastAsia="en-AU"/>
        </w:rPr>
        <w:t>substitute</w:t>
      </w:r>
      <w:r w:rsidRPr="00BB13FC">
        <w:rPr>
          <w:i/>
          <w:sz w:val="20"/>
          <w:szCs w:val="20"/>
        </w:rPr>
        <w:t>:</w:t>
      </w:r>
    </w:p>
    <w:tbl>
      <w:tblPr>
        <w:tblStyle w:val="TableGrid"/>
        <w:tblW w:w="13462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976"/>
        <w:gridCol w:w="993"/>
        <w:gridCol w:w="7938"/>
        <w:gridCol w:w="1701"/>
      </w:tblGrid>
      <w:tr w:rsidR="00CE3FDE" w:rsidRPr="00BB13FC" w14:paraId="56699824" w14:textId="77777777" w:rsidTr="00B56406">
        <w:tc>
          <w:tcPr>
            <w:tcW w:w="1854" w:type="dxa"/>
            <w:shd w:val="clear" w:color="auto" w:fill="auto"/>
          </w:tcPr>
          <w:p w14:paraId="1D8521C3" w14:textId="61298F6D" w:rsidR="007F4054" w:rsidRPr="00BB13FC" w:rsidRDefault="007F4054" w:rsidP="00CE3FD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13FC">
              <w:rPr>
                <w:rFonts w:ascii="Arial" w:hAnsi="Arial" w:cs="Arial"/>
                <w:sz w:val="16"/>
                <w:szCs w:val="16"/>
              </w:rPr>
              <w:t>Durvalumab</w:t>
            </w:r>
          </w:p>
        </w:tc>
        <w:tc>
          <w:tcPr>
            <w:tcW w:w="976" w:type="dxa"/>
            <w:shd w:val="clear" w:color="auto" w:fill="auto"/>
          </w:tcPr>
          <w:p w14:paraId="176CEC64" w14:textId="72D79501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C10126</w:t>
            </w:r>
          </w:p>
        </w:tc>
        <w:tc>
          <w:tcPr>
            <w:tcW w:w="993" w:type="dxa"/>
            <w:shd w:val="clear" w:color="auto" w:fill="auto"/>
          </w:tcPr>
          <w:p w14:paraId="48B574CC" w14:textId="328AB52C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P10126</w:t>
            </w:r>
          </w:p>
        </w:tc>
        <w:tc>
          <w:tcPr>
            <w:tcW w:w="7938" w:type="dxa"/>
            <w:shd w:val="clear" w:color="auto" w:fill="auto"/>
          </w:tcPr>
          <w:p w14:paraId="0FA06E63" w14:textId="3696C829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Unresectable Stage III non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small cell lung cancer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Initial treatment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 received platinum based chemoradiation therapy;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condition must not have progressed following platinum based chemoradiation therapy;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 a WHO performance status of 0 or 1;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not have previously received PBS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subsidised treatment with this drug for this condition;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be the sole PBS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subsidised systemic anti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cancer therapy for this condition.</w:t>
            </w:r>
          </w:p>
        </w:tc>
        <w:tc>
          <w:tcPr>
            <w:tcW w:w="1701" w:type="dxa"/>
            <w:shd w:val="clear" w:color="auto" w:fill="auto"/>
          </w:tcPr>
          <w:p w14:paraId="18B798B2" w14:textId="28752FFB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 xml:space="preserve">Compliance with Authority Required procedures 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 xml:space="preserve"> Streamlined Authority Code 10126</w:t>
            </w:r>
          </w:p>
        </w:tc>
      </w:tr>
      <w:tr w:rsidR="007F4054" w:rsidRPr="00BB13FC" w14:paraId="4AE45046" w14:textId="77777777" w:rsidTr="00B56406">
        <w:tc>
          <w:tcPr>
            <w:tcW w:w="1854" w:type="dxa"/>
            <w:shd w:val="clear" w:color="auto" w:fill="auto"/>
          </w:tcPr>
          <w:p w14:paraId="67C8EE36" w14:textId="77777777" w:rsidR="007F4054" w:rsidRPr="00BB13FC" w:rsidRDefault="007F4054" w:rsidP="00CE3FD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14:paraId="22676CEE" w14:textId="55F14C63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C10206</w:t>
            </w:r>
          </w:p>
        </w:tc>
        <w:tc>
          <w:tcPr>
            <w:tcW w:w="993" w:type="dxa"/>
            <w:shd w:val="clear" w:color="auto" w:fill="auto"/>
          </w:tcPr>
          <w:p w14:paraId="74CAB2BC" w14:textId="250C5BEA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P10206</w:t>
            </w:r>
          </w:p>
        </w:tc>
        <w:tc>
          <w:tcPr>
            <w:tcW w:w="7938" w:type="dxa"/>
            <w:shd w:val="clear" w:color="auto" w:fill="auto"/>
          </w:tcPr>
          <w:p w14:paraId="1F37D30E" w14:textId="6E7A76E3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Extensive-stage small cell lung cancer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Initial treatment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condition must be previously untreated;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 a WHO performance status of 0 or 1;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be in combination with etoposide and a platinum-based antineoplastic drug.</w:t>
            </w:r>
          </w:p>
        </w:tc>
        <w:tc>
          <w:tcPr>
            <w:tcW w:w="1701" w:type="dxa"/>
            <w:shd w:val="clear" w:color="auto" w:fill="auto"/>
          </w:tcPr>
          <w:p w14:paraId="3BA88432" w14:textId="30113093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Compliance with Authority Required procedures - Streamlined Authority Code 10206</w:t>
            </w:r>
          </w:p>
        </w:tc>
      </w:tr>
      <w:tr w:rsidR="007F4054" w:rsidRPr="00BB13FC" w14:paraId="3674DA81" w14:textId="77777777" w:rsidTr="00B56406">
        <w:tc>
          <w:tcPr>
            <w:tcW w:w="1854" w:type="dxa"/>
            <w:shd w:val="clear" w:color="auto" w:fill="auto"/>
          </w:tcPr>
          <w:p w14:paraId="1849770A" w14:textId="77777777" w:rsidR="007F4054" w:rsidRPr="00BB13FC" w:rsidRDefault="007F4054" w:rsidP="00CE3FD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14:paraId="5568894E" w14:textId="1E8131C6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C10509</w:t>
            </w:r>
          </w:p>
        </w:tc>
        <w:tc>
          <w:tcPr>
            <w:tcW w:w="993" w:type="dxa"/>
            <w:shd w:val="clear" w:color="auto" w:fill="auto"/>
          </w:tcPr>
          <w:p w14:paraId="26686AE6" w14:textId="5D5F3F83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P10509</w:t>
            </w:r>
          </w:p>
        </w:tc>
        <w:tc>
          <w:tcPr>
            <w:tcW w:w="7938" w:type="dxa"/>
            <w:shd w:val="clear" w:color="auto" w:fill="auto"/>
          </w:tcPr>
          <w:p w14:paraId="0ED9D32C" w14:textId="1A611CB6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Extensive-stage small cell lung cancer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Continuing treatment - 4 weekly treatment regimen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be as monotherapy;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 previously received PBS-subsidised treatment with this drug for this condition;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not have developed disease progression while being treated with this drug for this condition.</w:t>
            </w:r>
          </w:p>
        </w:tc>
        <w:tc>
          <w:tcPr>
            <w:tcW w:w="1701" w:type="dxa"/>
            <w:shd w:val="clear" w:color="auto" w:fill="auto"/>
          </w:tcPr>
          <w:p w14:paraId="5586FBC0" w14:textId="182CAFAF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Compliance with Authority Required procedures - Streamlined Authority Code 10509</w:t>
            </w:r>
          </w:p>
        </w:tc>
      </w:tr>
      <w:tr w:rsidR="007F4054" w:rsidRPr="00BB13FC" w14:paraId="7010626A" w14:textId="77777777" w:rsidTr="00B56406">
        <w:tc>
          <w:tcPr>
            <w:tcW w:w="1854" w:type="dxa"/>
            <w:shd w:val="clear" w:color="auto" w:fill="auto"/>
          </w:tcPr>
          <w:p w14:paraId="7F6C3D9F" w14:textId="77777777" w:rsidR="007F4054" w:rsidRPr="00BB13FC" w:rsidRDefault="007F4054" w:rsidP="00CE3FD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14:paraId="7684FF6F" w14:textId="055C7989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C12271</w:t>
            </w:r>
          </w:p>
        </w:tc>
        <w:tc>
          <w:tcPr>
            <w:tcW w:w="993" w:type="dxa"/>
            <w:shd w:val="clear" w:color="auto" w:fill="auto"/>
          </w:tcPr>
          <w:p w14:paraId="67483D22" w14:textId="42B4F0E7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P12271</w:t>
            </w:r>
          </w:p>
        </w:tc>
        <w:tc>
          <w:tcPr>
            <w:tcW w:w="7938" w:type="dxa"/>
            <w:shd w:val="clear" w:color="auto" w:fill="auto"/>
          </w:tcPr>
          <w:p w14:paraId="595E2C46" w14:textId="26C3B398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Unresectable Stage III non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small cell lung cancer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Continuing treatment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 previously received PBS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subsidised treatment with this drug for this condition;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not have developed disease progression while being treated with this drug for this condition;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be the sole PBS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subsidised systemic anti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cancer therapy for this condition;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not exceed 12 months in total for this condition under the initial and continuing restriction combined;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be once in a lifetime with this drug for this condition.</w:t>
            </w:r>
          </w:p>
        </w:tc>
        <w:tc>
          <w:tcPr>
            <w:tcW w:w="1701" w:type="dxa"/>
            <w:shd w:val="clear" w:color="auto" w:fill="auto"/>
          </w:tcPr>
          <w:p w14:paraId="0CD55AFD" w14:textId="3CCDA237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 xml:space="preserve">Compliance with Authority Required procedures 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 xml:space="preserve"> Streamlined Authority Code 12271</w:t>
            </w:r>
          </w:p>
        </w:tc>
      </w:tr>
      <w:tr w:rsidR="007F4054" w:rsidRPr="00BB13FC" w14:paraId="4195BDD5" w14:textId="77777777" w:rsidTr="00B56406">
        <w:tc>
          <w:tcPr>
            <w:tcW w:w="1854" w:type="dxa"/>
            <w:shd w:val="clear" w:color="auto" w:fill="auto"/>
          </w:tcPr>
          <w:p w14:paraId="7B7DB3EC" w14:textId="77777777" w:rsidR="007F4054" w:rsidRPr="00BB13FC" w:rsidRDefault="007F4054" w:rsidP="00CE3FDE">
            <w:pPr>
              <w:widowControl w:val="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14:paraId="206C7067" w14:textId="37D4E336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C14708</w:t>
            </w:r>
          </w:p>
        </w:tc>
        <w:tc>
          <w:tcPr>
            <w:tcW w:w="993" w:type="dxa"/>
            <w:shd w:val="clear" w:color="auto" w:fill="auto"/>
          </w:tcPr>
          <w:p w14:paraId="7B20E912" w14:textId="7D1D502D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P14708</w:t>
            </w:r>
          </w:p>
        </w:tc>
        <w:tc>
          <w:tcPr>
            <w:tcW w:w="7938" w:type="dxa"/>
            <w:shd w:val="clear" w:color="auto" w:fill="auto"/>
          </w:tcPr>
          <w:p w14:paraId="389A4695" w14:textId="720055F5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 xml:space="preserve">Locally advanced, metastatic or recurrent biliary tract cancer (intrahepatic cholangiocarcinoma, extrahepatic </w:t>
            </w:r>
            <w:r w:rsidRPr="00BB13FC">
              <w:rPr>
                <w:rFonts w:eastAsiaTheme="minorHAnsi"/>
                <w:szCs w:val="16"/>
                <w:lang w:eastAsia="en-US"/>
              </w:rPr>
              <w:lastRenderedPageBreak/>
              <w:t>cholangiocarcinoma, and gallbladder cancer)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 either of the following at treatment initiation: (</w:t>
            </w:r>
            <w:proofErr w:type="spellStart"/>
            <w:r w:rsidRPr="00BB13FC">
              <w:rPr>
                <w:rFonts w:eastAsiaTheme="minorHAnsi"/>
                <w:szCs w:val="16"/>
                <w:lang w:eastAsia="en-US"/>
              </w:rPr>
              <w:t>i</w:t>
            </w:r>
            <w:proofErr w:type="spellEnd"/>
            <w:r w:rsidRPr="00BB13FC">
              <w:rPr>
                <w:rFonts w:eastAsiaTheme="minorHAnsi"/>
                <w:szCs w:val="16"/>
                <w:lang w:eastAsia="en-US"/>
              </w:rPr>
              <w:t>) locally advanced biliary tract cancer that is untreated with systemic anti-cancer therapy in the unresectable setting, (ii) metastatic biliary tract cancer that is untreated with systemic anti-cancer therapy in the metastatic setting.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have/have had a WHO performance status score of no greater than 1 at treatment initiation with this drug.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be/have been initiated with both: (</w:t>
            </w:r>
            <w:proofErr w:type="spellStart"/>
            <w:r w:rsidRPr="00BB13FC">
              <w:rPr>
                <w:rFonts w:eastAsiaTheme="minorHAnsi"/>
                <w:szCs w:val="16"/>
                <w:lang w:eastAsia="en-US"/>
              </w:rPr>
              <w:t>i</w:t>
            </w:r>
            <w:proofErr w:type="spellEnd"/>
            <w:r w:rsidRPr="00BB13FC">
              <w:rPr>
                <w:rFonts w:eastAsiaTheme="minorHAnsi"/>
                <w:szCs w:val="16"/>
                <w:lang w:eastAsia="en-US"/>
              </w:rPr>
              <w:t>) gemcitabine, (ii) cisplatin (refer to Product Information of gemcitabine and cisplatin for dosing information);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not have developed disease progression while being treated with this drug for this condition.</w:t>
            </w:r>
          </w:p>
        </w:tc>
        <w:tc>
          <w:tcPr>
            <w:tcW w:w="1701" w:type="dxa"/>
            <w:shd w:val="clear" w:color="auto" w:fill="auto"/>
          </w:tcPr>
          <w:p w14:paraId="1192A377" w14:textId="6CE59C25" w:rsidR="007F4054" w:rsidRPr="00BB13FC" w:rsidRDefault="007F4054" w:rsidP="00CE3FDE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lastRenderedPageBreak/>
              <w:t xml:space="preserve">Compliance with </w:t>
            </w:r>
            <w:r w:rsidRPr="00BB13FC">
              <w:rPr>
                <w:rFonts w:eastAsiaTheme="minorHAnsi"/>
                <w:szCs w:val="16"/>
                <w:lang w:eastAsia="en-US"/>
              </w:rPr>
              <w:lastRenderedPageBreak/>
              <w:t>Authority Required procedures - Streamlined Authority Code 14708</w:t>
            </w:r>
          </w:p>
        </w:tc>
      </w:tr>
    </w:tbl>
    <w:p w14:paraId="1ACF083A" w14:textId="37136E0C" w:rsidR="00450B5C" w:rsidRPr="00BB13FC" w:rsidRDefault="00450B5C" w:rsidP="00CE3FDE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lastRenderedPageBreak/>
        <w:t>Schedule 4, entry for Nivolumab</w:t>
      </w:r>
    </w:p>
    <w:p w14:paraId="137B5697" w14:textId="77777777" w:rsidR="00450B5C" w:rsidRPr="00BB13FC" w:rsidRDefault="00450B5C" w:rsidP="00CE3FDE">
      <w:pPr>
        <w:pStyle w:val="ListParagraph"/>
        <w:widowControl w:val="0"/>
        <w:numPr>
          <w:ilvl w:val="1"/>
          <w:numId w:val="5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omit: </w:t>
      </w:r>
    </w:p>
    <w:tbl>
      <w:tblPr>
        <w:tblStyle w:val="TableGrid"/>
        <w:tblW w:w="13462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976"/>
        <w:gridCol w:w="993"/>
        <w:gridCol w:w="7938"/>
        <w:gridCol w:w="1701"/>
      </w:tblGrid>
      <w:tr w:rsidR="00CE3FDE" w:rsidRPr="00BB13FC" w14:paraId="05F9E690" w14:textId="77777777" w:rsidTr="00B56406">
        <w:tc>
          <w:tcPr>
            <w:tcW w:w="1854" w:type="dxa"/>
            <w:shd w:val="clear" w:color="auto" w:fill="auto"/>
          </w:tcPr>
          <w:p w14:paraId="7DB59733" w14:textId="77777777" w:rsidR="00450B5C" w:rsidRPr="00BB13FC" w:rsidRDefault="00450B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76" w:type="dxa"/>
            <w:shd w:val="clear" w:color="auto" w:fill="auto"/>
          </w:tcPr>
          <w:p w14:paraId="3A767025" w14:textId="3E7657BD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C13888</w:t>
            </w:r>
          </w:p>
        </w:tc>
        <w:tc>
          <w:tcPr>
            <w:tcW w:w="993" w:type="dxa"/>
            <w:shd w:val="clear" w:color="auto" w:fill="auto"/>
          </w:tcPr>
          <w:p w14:paraId="6CB91594" w14:textId="6527692C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P13888</w:t>
            </w:r>
          </w:p>
        </w:tc>
        <w:tc>
          <w:tcPr>
            <w:tcW w:w="7938" w:type="dxa"/>
            <w:shd w:val="clear" w:color="auto" w:fill="auto"/>
          </w:tcPr>
          <w:p w14:paraId="137DBC50" w14:textId="34B4720F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Advanced or metastatic gastro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oesophageal cancers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condition must be a gastro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oesophageal cancer type as specified in the drug's 'Indications' section of the approved Australian Product Information;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The treatment must be prescribed in accordance with the drug's 'Indications' section of the approved Australian Production Information with respect to each of: (</w:t>
            </w:r>
            <w:proofErr w:type="spellStart"/>
            <w:r w:rsidRPr="00BB13FC">
              <w:rPr>
                <w:rFonts w:eastAsiaTheme="minorHAnsi"/>
                <w:szCs w:val="16"/>
                <w:lang w:eastAsia="en-US"/>
              </w:rPr>
              <w:t>i</w:t>
            </w:r>
            <w:proofErr w:type="spellEnd"/>
            <w:r w:rsidRPr="00BB13FC">
              <w:rPr>
                <w:rFonts w:eastAsiaTheme="minorHAnsi"/>
                <w:szCs w:val="16"/>
                <w:lang w:eastAsia="en-US"/>
              </w:rPr>
              <w:t>) concomitant drugs/therapies, (ii) line of therapy (i.e. prior treatments, if any);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have/have had, at the time of initiating treatment with this drug, a WHO performance status no higher than 1; AND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be untreated with programmed cell death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1/ligand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1 (PD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1/PD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L1) inhibitor therapy for gastro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>oesophageal cancer.</w:t>
            </w:r>
            <w:r w:rsidRPr="00BB13FC">
              <w:rPr>
                <w:rFonts w:eastAsiaTheme="minorHAnsi"/>
                <w:szCs w:val="16"/>
                <w:lang w:eastAsia="en-US"/>
              </w:rPr>
              <w:br/>
              <w:t>Patient must not be undergoing treatment with this drug as a PBS benefit where the treatment duration extends beyond the following, whichever comes first: (</w:t>
            </w:r>
            <w:proofErr w:type="spellStart"/>
            <w:r w:rsidRPr="00BB13FC">
              <w:rPr>
                <w:rFonts w:eastAsiaTheme="minorHAnsi"/>
                <w:szCs w:val="16"/>
                <w:lang w:eastAsia="en-US"/>
              </w:rPr>
              <w:t>i</w:t>
            </w:r>
            <w:proofErr w:type="spellEnd"/>
            <w:r w:rsidRPr="00BB13FC">
              <w:rPr>
                <w:rFonts w:eastAsiaTheme="minorHAnsi"/>
                <w:szCs w:val="16"/>
                <w:lang w:eastAsia="en-US"/>
              </w:rPr>
              <w:t>) disease progression despite treatment with this drug, (ii) 24 months from treatment initiation; annotate any remaining repeat prescriptions with the word 'cancelled' where this occurs.</w:t>
            </w:r>
          </w:p>
        </w:tc>
        <w:tc>
          <w:tcPr>
            <w:tcW w:w="1701" w:type="dxa"/>
            <w:shd w:val="clear" w:color="auto" w:fill="auto"/>
          </w:tcPr>
          <w:p w14:paraId="59AE121E" w14:textId="54BA0436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 xml:space="preserve">Compliance with Authority Required procedures </w:t>
            </w:r>
            <w:r w:rsidRPr="00BB13FC">
              <w:rPr>
                <w:rFonts w:eastAsiaTheme="minorHAnsi"/>
                <w:szCs w:val="16"/>
                <w:lang w:eastAsia="en-US"/>
              </w:rPr>
              <w:noBreakHyphen/>
              <w:t xml:space="preserve"> Streamlined Authority Code 13888</w:t>
            </w:r>
          </w:p>
        </w:tc>
      </w:tr>
    </w:tbl>
    <w:p w14:paraId="5F0ED7BC" w14:textId="77777777" w:rsidR="00450B5C" w:rsidRPr="00BB13FC" w:rsidRDefault="00450B5C" w:rsidP="00CE3FDE">
      <w:pPr>
        <w:pStyle w:val="ListParagraph"/>
        <w:widowControl w:val="0"/>
        <w:numPr>
          <w:ilvl w:val="1"/>
          <w:numId w:val="5"/>
        </w:numPr>
        <w:spacing w:before="60" w:after="60" w:line="260" w:lineRule="exact"/>
        <w:ind w:left="1134" w:hanging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 xml:space="preserve">insert </w:t>
      </w:r>
      <w:r w:rsidRPr="00BB13FC">
        <w:rPr>
          <w:i/>
          <w:sz w:val="20"/>
          <w:szCs w:val="20"/>
        </w:rPr>
        <w:t>in numerical order after existing text</w:t>
      </w:r>
      <w:r w:rsidRPr="00BB13FC">
        <w:rPr>
          <w:i/>
          <w:iCs/>
          <w:sz w:val="20"/>
          <w:lang w:eastAsia="en-AU"/>
        </w:rPr>
        <w:t xml:space="preserve">: </w:t>
      </w:r>
    </w:p>
    <w:tbl>
      <w:tblPr>
        <w:tblStyle w:val="TableGrid"/>
        <w:tblW w:w="13462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976"/>
        <w:gridCol w:w="993"/>
        <w:gridCol w:w="7938"/>
        <w:gridCol w:w="1701"/>
      </w:tblGrid>
      <w:tr w:rsidR="00CE3FDE" w:rsidRPr="00BB13FC" w14:paraId="0C078CFE" w14:textId="77777777" w:rsidTr="00B56406">
        <w:tc>
          <w:tcPr>
            <w:tcW w:w="1854" w:type="dxa"/>
            <w:shd w:val="clear" w:color="auto" w:fill="auto"/>
          </w:tcPr>
          <w:p w14:paraId="577734B1" w14:textId="77777777" w:rsidR="00450B5C" w:rsidRPr="00BB13FC" w:rsidRDefault="00450B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76" w:type="dxa"/>
            <w:shd w:val="clear" w:color="auto" w:fill="auto"/>
          </w:tcPr>
          <w:p w14:paraId="132D4BA3" w14:textId="3234174D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C14676</w:t>
            </w:r>
          </w:p>
        </w:tc>
        <w:tc>
          <w:tcPr>
            <w:tcW w:w="993" w:type="dxa"/>
            <w:shd w:val="clear" w:color="auto" w:fill="auto"/>
          </w:tcPr>
          <w:p w14:paraId="4BBB5DD1" w14:textId="178766AC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P14676</w:t>
            </w:r>
          </w:p>
        </w:tc>
        <w:tc>
          <w:tcPr>
            <w:tcW w:w="7938" w:type="dxa"/>
            <w:shd w:val="clear" w:color="auto" w:fill="auto"/>
          </w:tcPr>
          <w:p w14:paraId="6E0AFE34" w14:textId="1D81E0FD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Advanced or metastatic gastro-oesophageal cancers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Patient must have/have had, at the time of initiating treatment with this drug, a WHO performance status no higher than 1; AND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Patient must be untreated (up until initiating this drug) with programmed cell death-1/ligand-1 (PD-1/PD-L1) inhibitor therapy for gastro-oesophageal cancer.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Patient must not be undergoing treatment with this drug as a PBS benefit where the treatment duration extends beyond the following, whichever comes first: (</w:t>
            </w:r>
            <w:proofErr w:type="spellStart"/>
            <w:r w:rsidRPr="00BB13FC">
              <w:rPr>
                <w:rFonts w:eastAsiaTheme="minorHAnsi"/>
                <w:szCs w:val="16"/>
                <w:lang w:eastAsia="en-US"/>
              </w:rPr>
              <w:t>i</w:t>
            </w:r>
            <w:proofErr w:type="spellEnd"/>
            <w:r w:rsidRPr="00BB13FC">
              <w:rPr>
                <w:rFonts w:eastAsiaTheme="minorHAnsi"/>
                <w:szCs w:val="16"/>
                <w:lang w:eastAsia="en-US"/>
              </w:rPr>
              <w:t>) disease progression despite treatment with this drug, (ii) 24 months from treatment initiation; annotate any remaining repeat prescriptions with the word 'cancelled' where this occurs.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Patient must be in one of the three population subsets described below.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Population 1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Conditions: gastric cancer, gastro-oesophageal junction cancer, oesophageal adenocarcinoma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Concomitant therapies: chemotherapy containing at least a fluoropyrimidine drug plus a platinum drug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lastRenderedPageBreak/>
              <w:t>Line of treatment: first-line drug treatment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Additional clinical finding: HER2 negative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Population 2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Condition: oesophageal squamous cell carcinoma (can be recurrent)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Concomitant therapies: chemotherapy containing at least a fluoropyrimidine drug plus a platinum drug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Line of treatment: first-line drug treatment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Additional clinical finding: unresectable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Population 3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Condition: oesophageal squamous cell carcinoma (can be recurrent)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Line of treatment: second-line drug treatment after chemotherapy containing at least a fluoropyrimidine drug plus a platinum drug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Additional clinical finding: unresectable</w:t>
            </w:r>
          </w:p>
        </w:tc>
        <w:tc>
          <w:tcPr>
            <w:tcW w:w="1701" w:type="dxa"/>
            <w:shd w:val="clear" w:color="auto" w:fill="auto"/>
          </w:tcPr>
          <w:p w14:paraId="36C70495" w14:textId="234F23FB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lastRenderedPageBreak/>
              <w:t>Compliance with Authority Required procedures - Streamlined Authority Code 14676</w:t>
            </w:r>
          </w:p>
        </w:tc>
      </w:tr>
    </w:tbl>
    <w:p w14:paraId="44A893EE" w14:textId="77777777" w:rsidR="00450B5C" w:rsidRPr="00BB13FC" w:rsidRDefault="00450B5C" w:rsidP="00CE3FDE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4, entry for Pembrolizumab</w:t>
      </w:r>
    </w:p>
    <w:p w14:paraId="123FE562" w14:textId="77777777" w:rsidR="00450B5C" w:rsidRPr="00BB13FC" w:rsidRDefault="00450B5C" w:rsidP="00CE3FDE">
      <w:pPr>
        <w:widowControl w:val="0"/>
        <w:spacing w:before="60" w:after="60" w:line="260" w:lineRule="exact"/>
        <w:ind w:firstLine="567"/>
        <w:rPr>
          <w:i/>
          <w:iCs/>
          <w:sz w:val="20"/>
          <w:lang w:eastAsia="en-AU"/>
        </w:rPr>
      </w:pPr>
      <w:r w:rsidRPr="00BB13FC">
        <w:rPr>
          <w:i/>
          <w:iCs/>
          <w:sz w:val="20"/>
          <w:lang w:eastAsia="en-AU"/>
        </w:rPr>
        <w:t>insert</w:t>
      </w:r>
      <w:r w:rsidRPr="00BB13FC">
        <w:rPr>
          <w:i/>
          <w:sz w:val="20"/>
        </w:rPr>
        <w:t xml:space="preserve"> in numerical order after existing text</w:t>
      </w:r>
      <w:r w:rsidRPr="00BB13FC">
        <w:rPr>
          <w:i/>
          <w:iCs/>
          <w:sz w:val="20"/>
          <w:lang w:eastAsia="en-AU"/>
        </w:rPr>
        <w:t xml:space="preserve">: </w:t>
      </w:r>
    </w:p>
    <w:tbl>
      <w:tblPr>
        <w:tblStyle w:val="TableGrid"/>
        <w:tblW w:w="13462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976"/>
        <w:gridCol w:w="993"/>
        <w:gridCol w:w="7938"/>
        <w:gridCol w:w="1701"/>
      </w:tblGrid>
      <w:tr w:rsidR="00CE3FDE" w:rsidRPr="00BB13FC" w14:paraId="02D946A4" w14:textId="77777777" w:rsidTr="00B56406">
        <w:tc>
          <w:tcPr>
            <w:tcW w:w="1854" w:type="dxa"/>
            <w:shd w:val="clear" w:color="auto" w:fill="auto"/>
          </w:tcPr>
          <w:p w14:paraId="384FA4DD" w14:textId="77777777" w:rsidR="00450B5C" w:rsidRPr="00BB13FC" w:rsidRDefault="00450B5C" w:rsidP="007F4054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76" w:type="dxa"/>
            <w:shd w:val="clear" w:color="auto" w:fill="auto"/>
          </w:tcPr>
          <w:p w14:paraId="627477F7" w14:textId="56DFF035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C14727</w:t>
            </w:r>
          </w:p>
        </w:tc>
        <w:tc>
          <w:tcPr>
            <w:tcW w:w="993" w:type="dxa"/>
            <w:shd w:val="clear" w:color="auto" w:fill="auto"/>
          </w:tcPr>
          <w:p w14:paraId="292B3C16" w14:textId="24DA15D4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P14727</w:t>
            </w:r>
          </w:p>
        </w:tc>
        <w:tc>
          <w:tcPr>
            <w:tcW w:w="7938" w:type="dxa"/>
            <w:shd w:val="clear" w:color="auto" w:fill="auto"/>
          </w:tcPr>
          <w:p w14:paraId="7AACED68" w14:textId="1405EF2B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Stage II or Stage III triple negative breast cancer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The treatment must be initiated in combination with neoadjuvant chemotherapy; AND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The condition must not have progressed/recurred whilst on treatment with this drug.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Patient must not be undergoing treatment with this drug beyond 52 cumulative weeks under this restriction; AND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Patient must be undergoing treatment with this drug administered once every 3 weeks - prescribe up to 7 repeat prescriptions; OR</w:t>
            </w:r>
            <w:r w:rsidR="007F4054" w:rsidRPr="00BB13FC">
              <w:rPr>
                <w:rFonts w:eastAsiaTheme="minorHAnsi"/>
                <w:szCs w:val="16"/>
                <w:lang w:eastAsia="en-US"/>
              </w:rPr>
              <w:br/>
            </w:r>
            <w:r w:rsidRPr="00BB13FC">
              <w:rPr>
                <w:rFonts w:eastAsiaTheme="minorHAnsi"/>
                <w:szCs w:val="16"/>
                <w:lang w:eastAsia="en-US"/>
              </w:rPr>
              <w:t>Patient must be undergoing treatment with this drug administered once every 6 weeks - prescribe up to 4 repeat prescriptions.</w:t>
            </w:r>
          </w:p>
        </w:tc>
        <w:tc>
          <w:tcPr>
            <w:tcW w:w="1701" w:type="dxa"/>
            <w:shd w:val="clear" w:color="auto" w:fill="auto"/>
          </w:tcPr>
          <w:p w14:paraId="571CB1AE" w14:textId="1D88AC5F" w:rsidR="00450B5C" w:rsidRPr="00BB13FC" w:rsidRDefault="00450B5C" w:rsidP="007F4054">
            <w:pPr>
              <w:pStyle w:val="mps3-data"/>
              <w:widowControl w:val="0"/>
              <w:rPr>
                <w:rFonts w:eastAsiaTheme="minorHAnsi"/>
                <w:szCs w:val="16"/>
                <w:lang w:eastAsia="en-US"/>
              </w:rPr>
            </w:pPr>
            <w:r w:rsidRPr="00BB13FC">
              <w:rPr>
                <w:rFonts w:eastAsiaTheme="minorHAnsi"/>
                <w:szCs w:val="16"/>
                <w:lang w:eastAsia="en-US"/>
              </w:rPr>
              <w:t>Compliance with Authority Required procedures - Streamlined Authority Code 14727</w:t>
            </w:r>
          </w:p>
        </w:tc>
      </w:tr>
    </w:tbl>
    <w:p w14:paraId="28D90FBC" w14:textId="3BB59A40" w:rsidR="00973222" w:rsidRPr="00BB13FC" w:rsidRDefault="00973222" w:rsidP="00CE3FDE">
      <w:pPr>
        <w:pStyle w:val="ListParagraph"/>
        <w:widowControl w:val="0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B13FC">
        <w:rPr>
          <w:rFonts w:ascii="Arial" w:hAnsi="Arial" w:cs="Arial"/>
          <w:b/>
          <w:bCs/>
          <w:sz w:val="20"/>
          <w:szCs w:val="20"/>
          <w:lang w:eastAsia="en-AU"/>
        </w:rPr>
        <w:t>Schedule 5</w:t>
      </w:r>
    </w:p>
    <w:p w14:paraId="0C45E324" w14:textId="3846A4E5" w:rsidR="00973222" w:rsidRPr="00BB13FC" w:rsidRDefault="005014DB" w:rsidP="00CE3FDE">
      <w:pPr>
        <w:pStyle w:val="ListParagraph"/>
        <w:widowControl w:val="0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BB13FC">
        <w:rPr>
          <w:i/>
          <w:sz w:val="20"/>
        </w:rPr>
        <w:t>r</w:t>
      </w:r>
      <w:r w:rsidR="00973222" w:rsidRPr="00BB13FC">
        <w:rPr>
          <w:i/>
          <w:sz w:val="20"/>
        </w:rPr>
        <w:t>epeal the table and substitute</w:t>
      </w:r>
      <w:r w:rsidR="00973222" w:rsidRPr="00BB13FC">
        <w:rPr>
          <w:i/>
          <w:iCs/>
          <w:sz w:val="20"/>
          <w:lang w:eastAsia="en-AU"/>
        </w:rPr>
        <w:t xml:space="preserve">: </w:t>
      </w:r>
    </w:p>
    <w:tbl>
      <w:tblPr>
        <w:tblW w:w="489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top w:w="57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29"/>
        <w:gridCol w:w="1851"/>
        <w:gridCol w:w="1953"/>
        <w:gridCol w:w="1856"/>
        <w:gridCol w:w="1877"/>
        <w:gridCol w:w="1979"/>
        <w:gridCol w:w="1979"/>
      </w:tblGrid>
      <w:tr w:rsidR="005963A2" w:rsidRPr="00BB13FC" w14:paraId="6D713121" w14:textId="77777777" w:rsidTr="00212772">
        <w:trPr>
          <w:trHeight w:val="973"/>
          <w:tblHeader/>
        </w:trPr>
        <w:tc>
          <w:tcPr>
            <w:tcW w:w="7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278A9B" w14:textId="77777777" w:rsidR="00973222" w:rsidRPr="00BB13FC" w:rsidRDefault="00973222" w:rsidP="00CE3FDE">
            <w:pPr>
              <w:pStyle w:val="TableHeading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B13FC">
              <w:rPr>
                <w:rFonts w:ascii="Arial" w:hAnsi="Arial" w:cs="Arial"/>
                <w:sz w:val="18"/>
                <w:szCs w:val="18"/>
              </w:rPr>
              <w:t>Listed Drug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FD54CB" w14:textId="77777777" w:rsidR="00973222" w:rsidRPr="00BB13FC" w:rsidRDefault="00973222" w:rsidP="00CE3FDE">
            <w:pPr>
              <w:pStyle w:val="TableHeading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B13FC">
              <w:rPr>
                <w:rFonts w:ascii="Arial" w:hAnsi="Arial" w:cs="Arial"/>
                <w:sz w:val="18"/>
                <w:szCs w:val="18"/>
              </w:rPr>
              <w:t>Form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AACC96" w14:textId="77777777" w:rsidR="00973222" w:rsidRPr="00BB13FC" w:rsidRDefault="00973222" w:rsidP="00CE3FDE">
            <w:pPr>
              <w:pStyle w:val="TableHeading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B13FC">
              <w:rPr>
                <w:rFonts w:ascii="Arial" w:hAnsi="Arial" w:cs="Arial"/>
                <w:sz w:val="18"/>
                <w:szCs w:val="18"/>
              </w:rPr>
              <w:t>Manner of Administration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774BFF" w14:textId="77777777" w:rsidR="00973222" w:rsidRPr="00BB13FC" w:rsidRDefault="00973222" w:rsidP="00CE3FDE">
            <w:pPr>
              <w:pStyle w:val="TableHeading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B13FC">
              <w:rPr>
                <w:rFonts w:ascii="Arial" w:hAnsi="Arial" w:cs="Arial"/>
                <w:sz w:val="18"/>
                <w:szCs w:val="18"/>
              </w:rPr>
              <w:t>Brand</w:t>
            </w:r>
          </w:p>
        </w:tc>
        <w:tc>
          <w:tcPr>
            <w:tcW w:w="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AB1D45" w14:textId="77777777" w:rsidR="00973222" w:rsidRPr="00BB13FC" w:rsidRDefault="00973222" w:rsidP="00CE3FDE">
            <w:pPr>
              <w:pStyle w:val="TableHeading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B13FC">
              <w:rPr>
                <w:rFonts w:ascii="Arial" w:hAnsi="Arial" w:cs="Arial"/>
                <w:sz w:val="18"/>
                <w:szCs w:val="18"/>
              </w:rPr>
              <w:t>Quantity or Number of Units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8EE3A4" w14:textId="77777777" w:rsidR="00973222" w:rsidRPr="00BB13FC" w:rsidRDefault="00973222" w:rsidP="00CE3FDE">
            <w:pPr>
              <w:pStyle w:val="TableHeading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B13FC">
              <w:rPr>
                <w:rFonts w:ascii="Arial" w:hAnsi="Arial" w:cs="Arial"/>
                <w:sz w:val="18"/>
                <w:szCs w:val="18"/>
              </w:rPr>
              <w:t>Approved Ex</w:t>
            </w:r>
            <w:r w:rsidRPr="00BB13FC">
              <w:rPr>
                <w:rFonts w:ascii="Arial" w:hAnsi="Arial" w:cs="Arial"/>
                <w:sz w:val="18"/>
                <w:szCs w:val="18"/>
              </w:rPr>
              <w:noBreakHyphen/>
              <w:t>manufacturer Price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BFE2EB" w14:textId="77777777" w:rsidR="00973222" w:rsidRPr="00BB13FC" w:rsidRDefault="00973222" w:rsidP="00CE3FDE">
            <w:pPr>
              <w:pStyle w:val="TableHeading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BB13FC">
              <w:rPr>
                <w:rFonts w:ascii="Arial" w:hAnsi="Arial" w:cs="Arial"/>
                <w:sz w:val="18"/>
                <w:szCs w:val="18"/>
              </w:rPr>
              <w:t>Claimed Ex</w:t>
            </w:r>
            <w:r w:rsidRPr="00BB13FC">
              <w:rPr>
                <w:rFonts w:ascii="Arial" w:hAnsi="Arial" w:cs="Arial"/>
                <w:sz w:val="18"/>
                <w:szCs w:val="18"/>
              </w:rPr>
              <w:noBreakHyphen/>
              <w:t>manufacturer Price</w:t>
            </w:r>
          </w:p>
        </w:tc>
      </w:tr>
      <w:tr w:rsidR="005963A2" w:rsidRPr="00BB13FC" w:rsidDel="00A11F1A" w14:paraId="4E322B91" w14:textId="77777777" w:rsidTr="00212772">
        <w:trPr>
          <w:trHeight w:val="973"/>
          <w:tblHeader/>
        </w:trPr>
        <w:tc>
          <w:tcPr>
            <w:tcW w:w="71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769E13" w14:textId="6252F643" w:rsidR="00973222" w:rsidRPr="00BB13FC" w:rsidDel="00A11F1A" w:rsidRDefault="00973222" w:rsidP="00CE3FD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9B05B6" w14:textId="20B5322F" w:rsidR="00973222" w:rsidRPr="00BB13FC" w:rsidDel="00A11F1A" w:rsidRDefault="00973222" w:rsidP="00CE3FD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36E38C" w14:textId="33AD76D9" w:rsidR="00973222" w:rsidRPr="00BB13FC" w:rsidDel="00A11F1A" w:rsidRDefault="00973222" w:rsidP="00CE3FD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C42FD4" w14:textId="1BEECFFA" w:rsidR="00973222" w:rsidRPr="00BB13FC" w:rsidDel="00A11F1A" w:rsidRDefault="00973222" w:rsidP="00CE3FD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6B93CF" w14:textId="13576C9F" w:rsidR="00973222" w:rsidRPr="00BB13FC" w:rsidDel="00A11F1A" w:rsidRDefault="00973222" w:rsidP="00CE3FD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124417" w14:textId="58B0D7E6" w:rsidR="00973222" w:rsidRPr="00BB13FC" w:rsidDel="00A11F1A" w:rsidRDefault="00973222" w:rsidP="00CE3FD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CB02AA" w14:textId="1ACD7FE9" w:rsidR="00973222" w:rsidRPr="00BB13FC" w:rsidDel="00A11F1A" w:rsidRDefault="00973222" w:rsidP="00CE3FD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0CAD5893" w14:textId="6943F1B0" w:rsidR="003B2DEF" w:rsidRPr="00973222" w:rsidRDefault="00973222" w:rsidP="00973222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BB13FC">
        <w:rPr>
          <w:sz w:val="20"/>
        </w:rPr>
        <w:t>Note:      There are currently no pharmaceutical benefits mentioned in Schedule 5.</w:t>
      </w:r>
    </w:p>
    <w:sectPr w:rsidR="003B2DEF" w:rsidRPr="00973222" w:rsidSect="00581BB9">
      <w:footerReference w:type="even" r:id="rId21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F19" w14:textId="77777777" w:rsidR="00CB3D8B" w:rsidRDefault="00CB3D8B" w:rsidP="0048364F">
      <w:pPr>
        <w:spacing w:line="240" w:lineRule="auto"/>
      </w:pPr>
      <w:r>
        <w:separator/>
      </w:r>
    </w:p>
  </w:endnote>
  <w:endnote w:type="continuationSeparator" w:id="0">
    <w:p w14:paraId="7A2D62C9" w14:textId="77777777" w:rsidR="00CB3D8B" w:rsidRDefault="00CB3D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101D831B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 xml:space="preserve">National Health (Efficient Funding of Chemotherapy) Special Arrangement Amendment </w:t>
    </w:r>
    <w:r w:rsidRPr="005014DB">
      <w:rPr>
        <w:i/>
        <w:sz w:val="16"/>
        <w:szCs w:val="16"/>
      </w:rPr>
      <w:t>Instrument 202</w:t>
    </w:r>
    <w:r w:rsidR="006723C0" w:rsidRPr="005014DB">
      <w:rPr>
        <w:i/>
        <w:sz w:val="16"/>
        <w:szCs w:val="16"/>
      </w:rPr>
      <w:t>3</w:t>
    </w:r>
    <w:r w:rsidRPr="005014DB">
      <w:rPr>
        <w:i/>
        <w:sz w:val="16"/>
        <w:szCs w:val="16"/>
      </w:rPr>
      <w:t xml:space="preserve"> (No.</w:t>
    </w:r>
    <w:r w:rsidR="008C475A" w:rsidRPr="005014DB">
      <w:rPr>
        <w:i/>
        <w:sz w:val="16"/>
        <w:szCs w:val="16"/>
      </w:rPr>
      <w:t>1</w:t>
    </w:r>
    <w:r w:rsidR="00100566" w:rsidRPr="005014DB">
      <w:rPr>
        <w:i/>
        <w:sz w:val="16"/>
        <w:szCs w:val="16"/>
      </w:rPr>
      <w:t>1</w:t>
    </w:r>
    <w:r w:rsidRPr="005014DB">
      <w:rPr>
        <w:i/>
        <w:sz w:val="16"/>
        <w:szCs w:val="16"/>
      </w:rPr>
      <w:t>)</w:t>
    </w:r>
    <w:r w:rsidRPr="005014DB">
      <w:rPr>
        <w:i/>
        <w:sz w:val="18"/>
      </w:rPr>
      <w:ptab w:relativeTo="margin" w:alignment="right" w:leader="none"/>
    </w:r>
    <w:proofErr w:type="spellStart"/>
    <w:r w:rsidRPr="005014DB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0F699074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</w:t>
    </w:r>
    <w:r w:rsidRPr="005014DB">
      <w:rPr>
        <w:i/>
        <w:sz w:val="16"/>
        <w:szCs w:val="16"/>
      </w:rPr>
      <w:t>ndment Instrument 202</w:t>
    </w:r>
    <w:r w:rsidR="006723C0" w:rsidRPr="005014DB">
      <w:rPr>
        <w:i/>
        <w:sz w:val="16"/>
        <w:szCs w:val="16"/>
      </w:rPr>
      <w:t>3</w:t>
    </w:r>
    <w:r w:rsidRPr="005014DB">
      <w:rPr>
        <w:i/>
        <w:sz w:val="16"/>
        <w:szCs w:val="16"/>
      </w:rPr>
      <w:t xml:space="preserve"> (</w:t>
    </w:r>
    <w:r w:rsidR="005A5AFC" w:rsidRPr="005014DB">
      <w:rPr>
        <w:i/>
        <w:sz w:val="16"/>
        <w:szCs w:val="16"/>
      </w:rPr>
      <w:t>No.</w:t>
    </w:r>
    <w:r w:rsidR="008C475A" w:rsidRPr="005014DB">
      <w:rPr>
        <w:i/>
        <w:sz w:val="16"/>
        <w:szCs w:val="16"/>
      </w:rPr>
      <w:t xml:space="preserve"> 1</w:t>
    </w:r>
    <w:r w:rsidR="00100566" w:rsidRPr="005014DB">
      <w:rPr>
        <w:i/>
        <w:sz w:val="16"/>
        <w:szCs w:val="16"/>
      </w:rPr>
      <w:t>1</w:t>
    </w:r>
    <w:r w:rsidRPr="005014DB">
      <w:rPr>
        <w:i/>
        <w:sz w:val="16"/>
        <w:szCs w:val="16"/>
      </w:rPr>
      <w:t>)</w:t>
    </w:r>
    <w:r w:rsidR="00461B28" w:rsidRPr="005014DB">
      <w:rPr>
        <w:i/>
        <w:sz w:val="16"/>
        <w:szCs w:val="16"/>
      </w:rPr>
      <w:tab/>
    </w:r>
    <w:r w:rsidRPr="005014DB">
      <w:rPr>
        <w:i/>
        <w:sz w:val="18"/>
        <w:szCs w:val="18"/>
      </w:rPr>
      <w:t xml:space="preserve"> </w:t>
    </w:r>
    <w:r w:rsidRPr="005014DB">
      <w:rPr>
        <w:i/>
        <w:sz w:val="18"/>
        <w:szCs w:val="18"/>
      </w:rPr>
      <w:fldChar w:fldCharType="begin"/>
    </w:r>
    <w:r w:rsidRPr="005014DB">
      <w:rPr>
        <w:i/>
        <w:sz w:val="18"/>
        <w:szCs w:val="18"/>
      </w:rPr>
      <w:instrText xml:space="preserve"> PAGE   \* MERGEFORMAT </w:instrText>
    </w:r>
    <w:r w:rsidRPr="005014DB">
      <w:rPr>
        <w:i/>
        <w:sz w:val="18"/>
        <w:szCs w:val="18"/>
      </w:rPr>
      <w:fldChar w:fldCharType="separate"/>
    </w:r>
    <w:r w:rsidRPr="005014DB">
      <w:rPr>
        <w:i/>
        <w:sz w:val="18"/>
        <w:szCs w:val="18"/>
      </w:rPr>
      <w:t>1</w:t>
    </w:r>
    <w:r w:rsidRPr="005014DB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D8F7" w14:textId="77777777" w:rsidR="00CB3D8B" w:rsidRDefault="00CB3D8B" w:rsidP="0048364F">
      <w:pPr>
        <w:spacing w:line="240" w:lineRule="auto"/>
      </w:pPr>
      <w:r>
        <w:separator/>
      </w:r>
    </w:p>
  </w:footnote>
  <w:footnote w:type="continuationSeparator" w:id="0">
    <w:p w14:paraId="69008D72" w14:textId="77777777" w:rsidR="00CB3D8B" w:rsidRDefault="00CB3D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C2C44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4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0"/>
  </w:num>
  <w:num w:numId="2" w16cid:durableId="1717853197">
    <w:abstractNumId w:val="10"/>
  </w:num>
  <w:num w:numId="3" w16cid:durableId="1539244189">
    <w:abstractNumId w:val="7"/>
  </w:num>
  <w:num w:numId="4" w16cid:durableId="1405840572">
    <w:abstractNumId w:val="15"/>
  </w:num>
  <w:num w:numId="5" w16cid:durableId="1853369892">
    <w:abstractNumId w:val="5"/>
  </w:num>
  <w:num w:numId="6" w16cid:durableId="1330522097">
    <w:abstractNumId w:val="6"/>
  </w:num>
  <w:num w:numId="7" w16cid:durableId="1103770450">
    <w:abstractNumId w:val="1"/>
  </w:num>
  <w:num w:numId="8" w16cid:durableId="2115901162">
    <w:abstractNumId w:val="13"/>
  </w:num>
  <w:num w:numId="9" w16cid:durableId="641810281">
    <w:abstractNumId w:val="4"/>
  </w:num>
  <w:num w:numId="10" w16cid:durableId="988367021">
    <w:abstractNumId w:val="12"/>
  </w:num>
  <w:num w:numId="11" w16cid:durableId="2014452744">
    <w:abstractNumId w:val="8"/>
  </w:num>
  <w:num w:numId="12" w16cid:durableId="1693260493">
    <w:abstractNumId w:val="11"/>
  </w:num>
  <w:num w:numId="13" w16cid:durableId="899483355">
    <w:abstractNumId w:val="9"/>
  </w:num>
  <w:num w:numId="14" w16cid:durableId="1508402190">
    <w:abstractNumId w:val="3"/>
  </w:num>
  <w:num w:numId="15" w16cid:durableId="1223952363">
    <w:abstractNumId w:val="14"/>
  </w:num>
  <w:num w:numId="16" w16cid:durableId="179255562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113BC"/>
    <w:rsid w:val="00012EE4"/>
    <w:rsid w:val="000136AF"/>
    <w:rsid w:val="00015149"/>
    <w:rsid w:val="00015C23"/>
    <w:rsid w:val="0002051A"/>
    <w:rsid w:val="00021675"/>
    <w:rsid w:val="0002391D"/>
    <w:rsid w:val="000254D0"/>
    <w:rsid w:val="00032831"/>
    <w:rsid w:val="00035D3A"/>
    <w:rsid w:val="00037734"/>
    <w:rsid w:val="0004044E"/>
    <w:rsid w:val="000447C8"/>
    <w:rsid w:val="00044D83"/>
    <w:rsid w:val="0005120E"/>
    <w:rsid w:val="00053A1B"/>
    <w:rsid w:val="00054577"/>
    <w:rsid w:val="00055FFE"/>
    <w:rsid w:val="0005723D"/>
    <w:rsid w:val="000614BF"/>
    <w:rsid w:val="00063E24"/>
    <w:rsid w:val="00065892"/>
    <w:rsid w:val="0007169C"/>
    <w:rsid w:val="000720E1"/>
    <w:rsid w:val="00076EEF"/>
    <w:rsid w:val="00077593"/>
    <w:rsid w:val="00077788"/>
    <w:rsid w:val="00077CB3"/>
    <w:rsid w:val="00083F48"/>
    <w:rsid w:val="00084052"/>
    <w:rsid w:val="00084BC8"/>
    <w:rsid w:val="00084E97"/>
    <w:rsid w:val="0008582F"/>
    <w:rsid w:val="00087B32"/>
    <w:rsid w:val="000924A8"/>
    <w:rsid w:val="000A37AD"/>
    <w:rsid w:val="000A4401"/>
    <w:rsid w:val="000A479A"/>
    <w:rsid w:val="000A73B4"/>
    <w:rsid w:val="000A7DF9"/>
    <w:rsid w:val="000B1C26"/>
    <w:rsid w:val="000B6CF5"/>
    <w:rsid w:val="000C69D8"/>
    <w:rsid w:val="000C7782"/>
    <w:rsid w:val="000D05EF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4C39"/>
    <w:rsid w:val="000E598E"/>
    <w:rsid w:val="000E5A3D"/>
    <w:rsid w:val="000F0ADA"/>
    <w:rsid w:val="000F21C1"/>
    <w:rsid w:val="000F258D"/>
    <w:rsid w:val="000F2851"/>
    <w:rsid w:val="000F65E4"/>
    <w:rsid w:val="00100566"/>
    <w:rsid w:val="00100F47"/>
    <w:rsid w:val="0010745C"/>
    <w:rsid w:val="001121E8"/>
    <w:rsid w:val="001122FF"/>
    <w:rsid w:val="00113943"/>
    <w:rsid w:val="00116001"/>
    <w:rsid w:val="00120A14"/>
    <w:rsid w:val="001233EC"/>
    <w:rsid w:val="00124074"/>
    <w:rsid w:val="0012523F"/>
    <w:rsid w:val="001259FD"/>
    <w:rsid w:val="001432CA"/>
    <w:rsid w:val="00144EFA"/>
    <w:rsid w:val="001511A2"/>
    <w:rsid w:val="0015785C"/>
    <w:rsid w:val="00160BD7"/>
    <w:rsid w:val="00161023"/>
    <w:rsid w:val="001643C9"/>
    <w:rsid w:val="00165568"/>
    <w:rsid w:val="00166082"/>
    <w:rsid w:val="00166C2F"/>
    <w:rsid w:val="00167819"/>
    <w:rsid w:val="001716C9"/>
    <w:rsid w:val="001746F2"/>
    <w:rsid w:val="00175CBC"/>
    <w:rsid w:val="00177047"/>
    <w:rsid w:val="00181E2F"/>
    <w:rsid w:val="0018399D"/>
    <w:rsid w:val="00184261"/>
    <w:rsid w:val="0019193F"/>
    <w:rsid w:val="00193461"/>
    <w:rsid w:val="001939E1"/>
    <w:rsid w:val="0019452E"/>
    <w:rsid w:val="00195382"/>
    <w:rsid w:val="001A286A"/>
    <w:rsid w:val="001A3956"/>
    <w:rsid w:val="001A3B9F"/>
    <w:rsid w:val="001A5520"/>
    <w:rsid w:val="001A5DC8"/>
    <w:rsid w:val="001A65C0"/>
    <w:rsid w:val="001A786B"/>
    <w:rsid w:val="001B7A5D"/>
    <w:rsid w:val="001C1A2C"/>
    <w:rsid w:val="001C69C4"/>
    <w:rsid w:val="001D736A"/>
    <w:rsid w:val="001E0A8D"/>
    <w:rsid w:val="001E2DEB"/>
    <w:rsid w:val="001E3590"/>
    <w:rsid w:val="001E3879"/>
    <w:rsid w:val="001E39B6"/>
    <w:rsid w:val="001E3F1B"/>
    <w:rsid w:val="001E4839"/>
    <w:rsid w:val="001E4C79"/>
    <w:rsid w:val="001E7407"/>
    <w:rsid w:val="001F1A46"/>
    <w:rsid w:val="001F45AD"/>
    <w:rsid w:val="001F4C69"/>
    <w:rsid w:val="001F4D60"/>
    <w:rsid w:val="001F60E5"/>
    <w:rsid w:val="00201D27"/>
    <w:rsid w:val="002041CE"/>
    <w:rsid w:val="0021153A"/>
    <w:rsid w:val="00212772"/>
    <w:rsid w:val="002233CA"/>
    <w:rsid w:val="002245A6"/>
    <w:rsid w:val="00224A36"/>
    <w:rsid w:val="00227A02"/>
    <w:rsid w:val="002302EA"/>
    <w:rsid w:val="00232825"/>
    <w:rsid w:val="00233B31"/>
    <w:rsid w:val="00234060"/>
    <w:rsid w:val="0023465A"/>
    <w:rsid w:val="0023605E"/>
    <w:rsid w:val="00237614"/>
    <w:rsid w:val="00240749"/>
    <w:rsid w:val="00241C84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3E1E"/>
    <w:rsid w:val="00267E0C"/>
    <w:rsid w:val="00270A14"/>
    <w:rsid w:val="002720FA"/>
    <w:rsid w:val="00277028"/>
    <w:rsid w:val="002809A8"/>
    <w:rsid w:val="00285CDD"/>
    <w:rsid w:val="0028692F"/>
    <w:rsid w:val="00291167"/>
    <w:rsid w:val="00292A55"/>
    <w:rsid w:val="002945BD"/>
    <w:rsid w:val="0029489E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51A4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4492"/>
    <w:rsid w:val="00304FF6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E26"/>
    <w:rsid w:val="00335E84"/>
    <w:rsid w:val="003415D3"/>
    <w:rsid w:val="003442F6"/>
    <w:rsid w:val="00345CEF"/>
    <w:rsid w:val="00345DA3"/>
    <w:rsid w:val="00346335"/>
    <w:rsid w:val="0034775E"/>
    <w:rsid w:val="00347E24"/>
    <w:rsid w:val="00350DF9"/>
    <w:rsid w:val="00351D9B"/>
    <w:rsid w:val="00352B0F"/>
    <w:rsid w:val="003543E0"/>
    <w:rsid w:val="00354488"/>
    <w:rsid w:val="00355866"/>
    <w:rsid w:val="003561B0"/>
    <w:rsid w:val="00360127"/>
    <w:rsid w:val="00360F81"/>
    <w:rsid w:val="00372095"/>
    <w:rsid w:val="00372AB8"/>
    <w:rsid w:val="00383301"/>
    <w:rsid w:val="0038353B"/>
    <w:rsid w:val="003852A3"/>
    <w:rsid w:val="00390B6D"/>
    <w:rsid w:val="00391953"/>
    <w:rsid w:val="003957A9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5BC6"/>
    <w:rsid w:val="003C0587"/>
    <w:rsid w:val="003C2B6B"/>
    <w:rsid w:val="003C456A"/>
    <w:rsid w:val="003C5F2B"/>
    <w:rsid w:val="003C7D35"/>
    <w:rsid w:val="003D0BFE"/>
    <w:rsid w:val="003D105E"/>
    <w:rsid w:val="003D12FC"/>
    <w:rsid w:val="003D5305"/>
    <w:rsid w:val="003D5479"/>
    <w:rsid w:val="003D5700"/>
    <w:rsid w:val="003E18BF"/>
    <w:rsid w:val="003F1832"/>
    <w:rsid w:val="003F302F"/>
    <w:rsid w:val="003F6F52"/>
    <w:rsid w:val="003F7235"/>
    <w:rsid w:val="004002A3"/>
    <w:rsid w:val="004022CA"/>
    <w:rsid w:val="00402496"/>
    <w:rsid w:val="00406A87"/>
    <w:rsid w:val="00406D05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221"/>
    <w:rsid w:val="004372AB"/>
    <w:rsid w:val="00437F05"/>
    <w:rsid w:val="0044291A"/>
    <w:rsid w:val="0045002B"/>
    <w:rsid w:val="00450B5C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7E9"/>
    <w:rsid w:val="004724A9"/>
    <w:rsid w:val="00472D70"/>
    <w:rsid w:val="004730EB"/>
    <w:rsid w:val="00474835"/>
    <w:rsid w:val="00474C1A"/>
    <w:rsid w:val="004819C7"/>
    <w:rsid w:val="0048364F"/>
    <w:rsid w:val="00483CBC"/>
    <w:rsid w:val="004877FC"/>
    <w:rsid w:val="00490F2E"/>
    <w:rsid w:val="00496F97"/>
    <w:rsid w:val="004A0D86"/>
    <w:rsid w:val="004A116A"/>
    <w:rsid w:val="004A4890"/>
    <w:rsid w:val="004A53EA"/>
    <w:rsid w:val="004A5D77"/>
    <w:rsid w:val="004A6DCE"/>
    <w:rsid w:val="004B35E7"/>
    <w:rsid w:val="004B60C6"/>
    <w:rsid w:val="004B6643"/>
    <w:rsid w:val="004B7397"/>
    <w:rsid w:val="004C0890"/>
    <w:rsid w:val="004C3709"/>
    <w:rsid w:val="004C4716"/>
    <w:rsid w:val="004C72AC"/>
    <w:rsid w:val="004C7FAC"/>
    <w:rsid w:val="004D0A4B"/>
    <w:rsid w:val="004D4A35"/>
    <w:rsid w:val="004E1CD8"/>
    <w:rsid w:val="004E1E67"/>
    <w:rsid w:val="004E2BC3"/>
    <w:rsid w:val="004E6376"/>
    <w:rsid w:val="004F15E6"/>
    <w:rsid w:val="004F1FAC"/>
    <w:rsid w:val="004F676E"/>
    <w:rsid w:val="004F71C0"/>
    <w:rsid w:val="00500E8F"/>
    <w:rsid w:val="005014DB"/>
    <w:rsid w:val="00503DE9"/>
    <w:rsid w:val="005059A0"/>
    <w:rsid w:val="00506C21"/>
    <w:rsid w:val="005100EA"/>
    <w:rsid w:val="00516B8D"/>
    <w:rsid w:val="0052143D"/>
    <w:rsid w:val="00524554"/>
    <w:rsid w:val="00524939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310F"/>
    <w:rsid w:val="00553BA1"/>
    <w:rsid w:val="00554A7A"/>
    <w:rsid w:val="00557C7A"/>
    <w:rsid w:val="005614D1"/>
    <w:rsid w:val="00562A58"/>
    <w:rsid w:val="0056541A"/>
    <w:rsid w:val="00566C8D"/>
    <w:rsid w:val="00575466"/>
    <w:rsid w:val="00577DA0"/>
    <w:rsid w:val="00581211"/>
    <w:rsid w:val="00581BB9"/>
    <w:rsid w:val="005834B9"/>
    <w:rsid w:val="00584811"/>
    <w:rsid w:val="00592CC9"/>
    <w:rsid w:val="00592CCE"/>
    <w:rsid w:val="00593AA6"/>
    <w:rsid w:val="00594161"/>
    <w:rsid w:val="00594749"/>
    <w:rsid w:val="00594956"/>
    <w:rsid w:val="00595A98"/>
    <w:rsid w:val="005963A2"/>
    <w:rsid w:val="005A091D"/>
    <w:rsid w:val="005A2F55"/>
    <w:rsid w:val="005A42A2"/>
    <w:rsid w:val="005A5AFC"/>
    <w:rsid w:val="005B1555"/>
    <w:rsid w:val="005B3DE3"/>
    <w:rsid w:val="005B4067"/>
    <w:rsid w:val="005B6647"/>
    <w:rsid w:val="005B667E"/>
    <w:rsid w:val="005B71DD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E098C"/>
    <w:rsid w:val="005E1F8D"/>
    <w:rsid w:val="005E317F"/>
    <w:rsid w:val="005E3D5F"/>
    <w:rsid w:val="005E4F13"/>
    <w:rsid w:val="005E5494"/>
    <w:rsid w:val="005E61D3"/>
    <w:rsid w:val="005F08B2"/>
    <w:rsid w:val="005F0A7C"/>
    <w:rsid w:val="005F4BD7"/>
    <w:rsid w:val="005F514C"/>
    <w:rsid w:val="005F606A"/>
    <w:rsid w:val="005F7D81"/>
    <w:rsid w:val="00600219"/>
    <w:rsid w:val="006065DA"/>
    <w:rsid w:val="00606AA4"/>
    <w:rsid w:val="00610A0A"/>
    <w:rsid w:val="00611639"/>
    <w:rsid w:val="00612A00"/>
    <w:rsid w:val="00617418"/>
    <w:rsid w:val="0062381B"/>
    <w:rsid w:val="006255A3"/>
    <w:rsid w:val="00630F1C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64415"/>
    <w:rsid w:val="00665505"/>
    <w:rsid w:val="00670FAC"/>
    <w:rsid w:val="00671066"/>
    <w:rsid w:val="006723C0"/>
    <w:rsid w:val="00672876"/>
    <w:rsid w:val="00674707"/>
    <w:rsid w:val="00676517"/>
    <w:rsid w:val="00677972"/>
    <w:rsid w:val="00677CC2"/>
    <w:rsid w:val="00681322"/>
    <w:rsid w:val="006832B7"/>
    <w:rsid w:val="006848C0"/>
    <w:rsid w:val="0068569D"/>
    <w:rsid w:val="00685F42"/>
    <w:rsid w:val="0068677D"/>
    <w:rsid w:val="0069207B"/>
    <w:rsid w:val="00695BBA"/>
    <w:rsid w:val="00696C5F"/>
    <w:rsid w:val="006A1795"/>
    <w:rsid w:val="006A1E0A"/>
    <w:rsid w:val="006A304E"/>
    <w:rsid w:val="006A5241"/>
    <w:rsid w:val="006A6CA4"/>
    <w:rsid w:val="006B3CB4"/>
    <w:rsid w:val="006B4809"/>
    <w:rsid w:val="006B7006"/>
    <w:rsid w:val="006C2B58"/>
    <w:rsid w:val="006C3619"/>
    <w:rsid w:val="006C7F8C"/>
    <w:rsid w:val="006D6213"/>
    <w:rsid w:val="006D7AB9"/>
    <w:rsid w:val="006E0934"/>
    <w:rsid w:val="006F09CF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2628D"/>
    <w:rsid w:val="00731E00"/>
    <w:rsid w:val="00733612"/>
    <w:rsid w:val="007339C7"/>
    <w:rsid w:val="00733BFD"/>
    <w:rsid w:val="007359FD"/>
    <w:rsid w:val="00741F20"/>
    <w:rsid w:val="00742AB0"/>
    <w:rsid w:val="00743722"/>
    <w:rsid w:val="007440B7"/>
    <w:rsid w:val="00747298"/>
    <w:rsid w:val="00747993"/>
    <w:rsid w:val="007560B4"/>
    <w:rsid w:val="0076041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91032"/>
    <w:rsid w:val="007914D7"/>
    <w:rsid w:val="007A18D3"/>
    <w:rsid w:val="007A435D"/>
    <w:rsid w:val="007A6863"/>
    <w:rsid w:val="007A6E62"/>
    <w:rsid w:val="007A7A00"/>
    <w:rsid w:val="007A7AA8"/>
    <w:rsid w:val="007C3F16"/>
    <w:rsid w:val="007C6403"/>
    <w:rsid w:val="007C70F2"/>
    <w:rsid w:val="007C78B4"/>
    <w:rsid w:val="007C7EFF"/>
    <w:rsid w:val="007D19E5"/>
    <w:rsid w:val="007D1EDC"/>
    <w:rsid w:val="007D287C"/>
    <w:rsid w:val="007D30F8"/>
    <w:rsid w:val="007D3F37"/>
    <w:rsid w:val="007D42F5"/>
    <w:rsid w:val="007D6864"/>
    <w:rsid w:val="007E32B6"/>
    <w:rsid w:val="007E486B"/>
    <w:rsid w:val="007E6B9F"/>
    <w:rsid w:val="007E7CC1"/>
    <w:rsid w:val="007E7D4A"/>
    <w:rsid w:val="007F2DAC"/>
    <w:rsid w:val="007F30EB"/>
    <w:rsid w:val="007F3EC1"/>
    <w:rsid w:val="007F4054"/>
    <w:rsid w:val="007F4155"/>
    <w:rsid w:val="007F4620"/>
    <w:rsid w:val="007F48ED"/>
    <w:rsid w:val="007F5E3F"/>
    <w:rsid w:val="00807A00"/>
    <w:rsid w:val="008119E1"/>
    <w:rsid w:val="00812824"/>
    <w:rsid w:val="00812F0E"/>
    <w:rsid w:val="00812F45"/>
    <w:rsid w:val="008156F7"/>
    <w:rsid w:val="008161C3"/>
    <w:rsid w:val="00817CD1"/>
    <w:rsid w:val="00824CF7"/>
    <w:rsid w:val="00825137"/>
    <w:rsid w:val="00827072"/>
    <w:rsid w:val="00827541"/>
    <w:rsid w:val="00831732"/>
    <w:rsid w:val="00831B04"/>
    <w:rsid w:val="00833A5A"/>
    <w:rsid w:val="00836FE9"/>
    <w:rsid w:val="00840182"/>
    <w:rsid w:val="0084090C"/>
    <w:rsid w:val="0084172C"/>
    <w:rsid w:val="00842B90"/>
    <w:rsid w:val="00846D19"/>
    <w:rsid w:val="0085175E"/>
    <w:rsid w:val="0085440F"/>
    <w:rsid w:val="00854E7E"/>
    <w:rsid w:val="00856995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2D88"/>
    <w:rsid w:val="00893C8F"/>
    <w:rsid w:val="008945F2"/>
    <w:rsid w:val="00895DEC"/>
    <w:rsid w:val="008978ED"/>
    <w:rsid w:val="008A08B6"/>
    <w:rsid w:val="008A16A5"/>
    <w:rsid w:val="008A5584"/>
    <w:rsid w:val="008A5C57"/>
    <w:rsid w:val="008B7D8E"/>
    <w:rsid w:val="008C0629"/>
    <w:rsid w:val="008C475A"/>
    <w:rsid w:val="008C51FC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90216B"/>
    <w:rsid w:val="009031D4"/>
    <w:rsid w:val="009052ED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490C"/>
    <w:rsid w:val="009278C1"/>
    <w:rsid w:val="00932377"/>
    <w:rsid w:val="00933500"/>
    <w:rsid w:val="009346E3"/>
    <w:rsid w:val="009410D2"/>
    <w:rsid w:val="00941A07"/>
    <w:rsid w:val="00943C3E"/>
    <w:rsid w:val="00944B9B"/>
    <w:rsid w:val="0094523D"/>
    <w:rsid w:val="009454A3"/>
    <w:rsid w:val="00952711"/>
    <w:rsid w:val="009548EF"/>
    <w:rsid w:val="00961229"/>
    <w:rsid w:val="00963391"/>
    <w:rsid w:val="00965E0E"/>
    <w:rsid w:val="00973222"/>
    <w:rsid w:val="009741C4"/>
    <w:rsid w:val="009755D0"/>
    <w:rsid w:val="00975A6D"/>
    <w:rsid w:val="00976A63"/>
    <w:rsid w:val="00981D9C"/>
    <w:rsid w:val="009A64C9"/>
    <w:rsid w:val="009B0106"/>
    <w:rsid w:val="009B0E8B"/>
    <w:rsid w:val="009B2490"/>
    <w:rsid w:val="009B384B"/>
    <w:rsid w:val="009B50E5"/>
    <w:rsid w:val="009B751F"/>
    <w:rsid w:val="009C3431"/>
    <w:rsid w:val="009C52F3"/>
    <w:rsid w:val="009C56C5"/>
    <w:rsid w:val="009C5989"/>
    <w:rsid w:val="009C6A32"/>
    <w:rsid w:val="009D003B"/>
    <w:rsid w:val="009D08DA"/>
    <w:rsid w:val="009D2447"/>
    <w:rsid w:val="009D5846"/>
    <w:rsid w:val="009D59BF"/>
    <w:rsid w:val="009D702D"/>
    <w:rsid w:val="009E2488"/>
    <w:rsid w:val="00A0055D"/>
    <w:rsid w:val="00A031C9"/>
    <w:rsid w:val="00A06860"/>
    <w:rsid w:val="00A132E2"/>
    <w:rsid w:val="00A136F5"/>
    <w:rsid w:val="00A14102"/>
    <w:rsid w:val="00A15A31"/>
    <w:rsid w:val="00A2059B"/>
    <w:rsid w:val="00A22A70"/>
    <w:rsid w:val="00A231E2"/>
    <w:rsid w:val="00A245D4"/>
    <w:rsid w:val="00A2550D"/>
    <w:rsid w:val="00A268B2"/>
    <w:rsid w:val="00A3196F"/>
    <w:rsid w:val="00A3386A"/>
    <w:rsid w:val="00A34067"/>
    <w:rsid w:val="00A3717E"/>
    <w:rsid w:val="00A379BB"/>
    <w:rsid w:val="00A4169B"/>
    <w:rsid w:val="00A4419E"/>
    <w:rsid w:val="00A45657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65EDC"/>
    <w:rsid w:val="00A70A74"/>
    <w:rsid w:val="00A73746"/>
    <w:rsid w:val="00A84295"/>
    <w:rsid w:val="00A8444A"/>
    <w:rsid w:val="00A8497E"/>
    <w:rsid w:val="00A9089A"/>
    <w:rsid w:val="00A9231A"/>
    <w:rsid w:val="00A95BC7"/>
    <w:rsid w:val="00A968FE"/>
    <w:rsid w:val="00A96DC0"/>
    <w:rsid w:val="00AA0343"/>
    <w:rsid w:val="00AA17C5"/>
    <w:rsid w:val="00AA755B"/>
    <w:rsid w:val="00AA78CE"/>
    <w:rsid w:val="00AA7B26"/>
    <w:rsid w:val="00AA7B40"/>
    <w:rsid w:val="00AC0B39"/>
    <w:rsid w:val="00AC2EC7"/>
    <w:rsid w:val="00AC4A41"/>
    <w:rsid w:val="00AC652C"/>
    <w:rsid w:val="00AC767C"/>
    <w:rsid w:val="00AC7C25"/>
    <w:rsid w:val="00AD1C8D"/>
    <w:rsid w:val="00AD3467"/>
    <w:rsid w:val="00AD5641"/>
    <w:rsid w:val="00AD67B8"/>
    <w:rsid w:val="00AF00F3"/>
    <w:rsid w:val="00AF0D3D"/>
    <w:rsid w:val="00AF0F69"/>
    <w:rsid w:val="00AF33DB"/>
    <w:rsid w:val="00AF683F"/>
    <w:rsid w:val="00AF6A91"/>
    <w:rsid w:val="00B011CD"/>
    <w:rsid w:val="00B01413"/>
    <w:rsid w:val="00B0266C"/>
    <w:rsid w:val="00B02B6A"/>
    <w:rsid w:val="00B032D8"/>
    <w:rsid w:val="00B0436A"/>
    <w:rsid w:val="00B05D72"/>
    <w:rsid w:val="00B0784C"/>
    <w:rsid w:val="00B12E1C"/>
    <w:rsid w:val="00B17A89"/>
    <w:rsid w:val="00B20990"/>
    <w:rsid w:val="00B23016"/>
    <w:rsid w:val="00B23FAF"/>
    <w:rsid w:val="00B26B94"/>
    <w:rsid w:val="00B323CC"/>
    <w:rsid w:val="00B32DA2"/>
    <w:rsid w:val="00B33B3C"/>
    <w:rsid w:val="00B35A7A"/>
    <w:rsid w:val="00B36540"/>
    <w:rsid w:val="00B40D74"/>
    <w:rsid w:val="00B42649"/>
    <w:rsid w:val="00B44538"/>
    <w:rsid w:val="00B46467"/>
    <w:rsid w:val="00B52663"/>
    <w:rsid w:val="00B56C48"/>
    <w:rsid w:val="00B56DCB"/>
    <w:rsid w:val="00B60810"/>
    <w:rsid w:val="00B6128C"/>
    <w:rsid w:val="00B61728"/>
    <w:rsid w:val="00B64C86"/>
    <w:rsid w:val="00B74365"/>
    <w:rsid w:val="00B746EA"/>
    <w:rsid w:val="00B770D2"/>
    <w:rsid w:val="00B80306"/>
    <w:rsid w:val="00B836E5"/>
    <w:rsid w:val="00B86BD9"/>
    <w:rsid w:val="00B907F2"/>
    <w:rsid w:val="00B93516"/>
    <w:rsid w:val="00B944ED"/>
    <w:rsid w:val="00B94BAD"/>
    <w:rsid w:val="00B96776"/>
    <w:rsid w:val="00B973E5"/>
    <w:rsid w:val="00BA0450"/>
    <w:rsid w:val="00BA17CF"/>
    <w:rsid w:val="00BA47A3"/>
    <w:rsid w:val="00BA5026"/>
    <w:rsid w:val="00BA7B5B"/>
    <w:rsid w:val="00BB13FC"/>
    <w:rsid w:val="00BB2018"/>
    <w:rsid w:val="00BB3008"/>
    <w:rsid w:val="00BB6E79"/>
    <w:rsid w:val="00BC3133"/>
    <w:rsid w:val="00BD4EBF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25E9"/>
    <w:rsid w:val="00BF6650"/>
    <w:rsid w:val="00BF71E6"/>
    <w:rsid w:val="00C038AD"/>
    <w:rsid w:val="00C067E5"/>
    <w:rsid w:val="00C0755D"/>
    <w:rsid w:val="00C07DD6"/>
    <w:rsid w:val="00C13DAF"/>
    <w:rsid w:val="00C14211"/>
    <w:rsid w:val="00C164CA"/>
    <w:rsid w:val="00C1775E"/>
    <w:rsid w:val="00C1795C"/>
    <w:rsid w:val="00C200B8"/>
    <w:rsid w:val="00C2336C"/>
    <w:rsid w:val="00C23F1A"/>
    <w:rsid w:val="00C26051"/>
    <w:rsid w:val="00C30953"/>
    <w:rsid w:val="00C325A1"/>
    <w:rsid w:val="00C35191"/>
    <w:rsid w:val="00C367A0"/>
    <w:rsid w:val="00C42350"/>
    <w:rsid w:val="00C4267E"/>
    <w:rsid w:val="00C42BF8"/>
    <w:rsid w:val="00C44325"/>
    <w:rsid w:val="00C452F4"/>
    <w:rsid w:val="00C460AE"/>
    <w:rsid w:val="00C478C1"/>
    <w:rsid w:val="00C50043"/>
    <w:rsid w:val="00C5015F"/>
    <w:rsid w:val="00C505F0"/>
    <w:rsid w:val="00C50A0F"/>
    <w:rsid w:val="00C50F4A"/>
    <w:rsid w:val="00C51B6A"/>
    <w:rsid w:val="00C53CBB"/>
    <w:rsid w:val="00C568CF"/>
    <w:rsid w:val="00C703EB"/>
    <w:rsid w:val="00C72D10"/>
    <w:rsid w:val="00C74464"/>
    <w:rsid w:val="00C7573B"/>
    <w:rsid w:val="00C76CF3"/>
    <w:rsid w:val="00C77EA9"/>
    <w:rsid w:val="00C81CE2"/>
    <w:rsid w:val="00C82763"/>
    <w:rsid w:val="00C83869"/>
    <w:rsid w:val="00C85A31"/>
    <w:rsid w:val="00C904FE"/>
    <w:rsid w:val="00C93179"/>
    <w:rsid w:val="00C93205"/>
    <w:rsid w:val="00C945DC"/>
    <w:rsid w:val="00C95DD6"/>
    <w:rsid w:val="00C95E9E"/>
    <w:rsid w:val="00CA7844"/>
    <w:rsid w:val="00CB3D8B"/>
    <w:rsid w:val="00CB4308"/>
    <w:rsid w:val="00CB58EF"/>
    <w:rsid w:val="00CB61AB"/>
    <w:rsid w:val="00CC0D20"/>
    <w:rsid w:val="00CC1635"/>
    <w:rsid w:val="00CC2AFE"/>
    <w:rsid w:val="00CC64F8"/>
    <w:rsid w:val="00CD6A8D"/>
    <w:rsid w:val="00CE0A93"/>
    <w:rsid w:val="00CE3FDE"/>
    <w:rsid w:val="00CF0BB2"/>
    <w:rsid w:val="00D026FD"/>
    <w:rsid w:val="00D04A29"/>
    <w:rsid w:val="00D12732"/>
    <w:rsid w:val="00D12835"/>
    <w:rsid w:val="00D12B0D"/>
    <w:rsid w:val="00D13441"/>
    <w:rsid w:val="00D158C0"/>
    <w:rsid w:val="00D17C82"/>
    <w:rsid w:val="00D243A3"/>
    <w:rsid w:val="00D26331"/>
    <w:rsid w:val="00D33440"/>
    <w:rsid w:val="00D334A6"/>
    <w:rsid w:val="00D35AD6"/>
    <w:rsid w:val="00D41ADA"/>
    <w:rsid w:val="00D42C80"/>
    <w:rsid w:val="00D452BA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613A"/>
    <w:rsid w:val="00D766DF"/>
    <w:rsid w:val="00D8375B"/>
    <w:rsid w:val="00D842F2"/>
    <w:rsid w:val="00D85C52"/>
    <w:rsid w:val="00D90841"/>
    <w:rsid w:val="00D92225"/>
    <w:rsid w:val="00D93850"/>
    <w:rsid w:val="00D95017"/>
    <w:rsid w:val="00D9686D"/>
    <w:rsid w:val="00D96AF5"/>
    <w:rsid w:val="00DA0015"/>
    <w:rsid w:val="00DA0943"/>
    <w:rsid w:val="00DA2439"/>
    <w:rsid w:val="00DA6F05"/>
    <w:rsid w:val="00DB0BC4"/>
    <w:rsid w:val="00DB64FC"/>
    <w:rsid w:val="00DB6A4D"/>
    <w:rsid w:val="00DC0B2E"/>
    <w:rsid w:val="00DD0D99"/>
    <w:rsid w:val="00DD2FD7"/>
    <w:rsid w:val="00DE1110"/>
    <w:rsid w:val="00DE149E"/>
    <w:rsid w:val="00DE56EC"/>
    <w:rsid w:val="00DE717B"/>
    <w:rsid w:val="00DF4B68"/>
    <w:rsid w:val="00DF4E9A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3D76"/>
    <w:rsid w:val="00E264D0"/>
    <w:rsid w:val="00E32692"/>
    <w:rsid w:val="00E4560E"/>
    <w:rsid w:val="00E535E3"/>
    <w:rsid w:val="00E54292"/>
    <w:rsid w:val="00E55967"/>
    <w:rsid w:val="00E60191"/>
    <w:rsid w:val="00E60737"/>
    <w:rsid w:val="00E611D0"/>
    <w:rsid w:val="00E61496"/>
    <w:rsid w:val="00E61AA2"/>
    <w:rsid w:val="00E6307B"/>
    <w:rsid w:val="00E66C4D"/>
    <w:rsid w:val="00E70081"/>
    <w:rsid w:val="00E71B3F"/>
    <w:rsid w:val="00E73A54"/>
    <w:rsid w:val="00E74DC7"/>
    <w:rsid w:val="00E87699"/>
    <w:rsid w:val="00E904E1"/>
    <w:rsid w:val="00E92E27"/>
    <w:rsid w:val="00E955FA"/>
    <w:rsid w:val="00E9586B"/>
    <w:rsid w:val="00E97334"/>
    <w:rsid w:val="00E979BB"/>
    <w:rsid w:val="00EA1B26"/>
    <w:rsid w:val="00EA3B42"/>
    <w:rsid w:val="00EB3A99"/>
    <w:rsid w:val="00EB55A7"/>
    <w:rsid w:val="00EB65F8"/>
    <w:rsid w:val="00EC2A44"/>
    <w:rsid w:val="00EC62FA"/>
    <w:rsid w:val="00ED193D"/>
    <w:rsid w:val="00ED2E35"/>
    <w:rsid w:val="00ED4928"/>
    <w:rsid w:val="00ED5046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3E86"/>
    <w:rsid w:val="00F17171"/>
    <w:rsid w:val="00F20B52"/>
    <w:rsid w:val="00F217F2"/>
    <w:rsid w:val="00F22423"/>
    <w:rsid w:val="00F32FCB"/>
    <w:rsid w:val="00F33523"/>
    <w:rsid w:val="00F352D4"/>
    <w:rsid w:val="00F3676C"/>
    <w:rsid w:val="00F40614"/>
    <w:rsid w:val="00F41997"/>
    <w:rsid w:val="00F432C3"/>
    <w:rsid w:val="00F440F5"/>
    <w:rsid w:val="00F54761"/>
    <w:rsid w:val="00F562E2"/>
    <w:rsid w:val="00F66FF8"/>
    <w:rsid w:val="00F676E9"/>
    <w:rsid w:val="00F677A9"/>
    <w:rsid w:val="00F73DAC"/>
    <w:rsid w:val="00F74905"/>
    <w:rsid w:val="00F8121C"/>
    <w:rsid w:val="00F815B3"/>
    <w:rsid w:val="00F819E7"/>
    <w:rsid w:val="00F84CF5"/>
    <w:rsid w:val="00F8612E"/>
    <w:rsid w:val="00F8693D"/>
    <w:rsid w:val="00F91357"/>
    <w:rsid w:val="00F9384B"/>
    <w:rsid w:val="00F94247"/>
    <w:rsid w:val="00F94583"/>
    <w:rsid w:val="00FA3B34"/>
    <w:rsid w:val="00FA3D21"/>
    <w:rsid w:val="00FA420B"/>
    <w:rsid w:val="00FA587F"/>
    <w:rsid w:val="00FB0B75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F0072"/>
    <w:rsid w:val="00FF39DE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VANCUYLENBURG, Chrisanne</cp:lastModifiedBy>
  <cp:revision>223</cp:revision>
  <cp:lastPrinted>2023-09-27T22:13:00Z</cp:lastPrinted>
  <dcterms:created xsi:type="dcterms:W3CDTF">2023-08-24T00:58:00Z</dcterms:created>
  <dcterms:modified xsi:type="dcterms:W3CDTF">2023-11-30T03:47:00Z</dcterms:modified>
</cp:coreProperties>
</file>