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Pr="00833358" w:rsidRDefault="006D6009" w:rsidP="00254211">
      <w:pPr>
        <w:keepNext/>
        <w:spacing w:after="60"/>
        <w:ind w:left="720" w:hanging="720"/>
        <w:rPr>
          <w:rFonts w:ascii="Arial" w:eastAsia="Times New Roman" w:hAnsi="Arial"/>
          <w:b/>
          <w:sz w:val="24"/>
          <w:szCs w:val="24"/>
        </w:rPr>
      </w:pPr>
      <w:r w:rsidRPr="00833358">
        <w:rPr>
          <w:rFonts w:ascii="Arial" w:eastAsia="Times New Roman" w:hAnsi="Arial"/>
          <w:b/>
          <w:sz w:val="24"/>
          <w:szCs w:val="24"/>
        </w:rPr>
        <w:t>Explanatory Statement</w:t>
      </w:r>
    </w:p>
    <w:p w14:paraId="21B3C712" w14:textId="77777777" w:rsidR="0097132A" w:rsidRPr="00833358" w:rsidRDefault="0097132A" w:rsidP="006D6009">
      <w:pPr>
        <w:keepNext/>
        <w:spacing w:before="180" w:after="60"/>
        <w:ind w:left="720" w:hanging="720"/>
        <w:rPr>
          <w:rFonts w:ascii="Arial" w:eastAsia="Times New Roman" w:hAnsi="Arial"/>
          <w:b/>
          <w:sz w:val="24"/>
          <w:szCs w:val="24"/>
        </w:rPr>
      </w:pPr>
      <w:r w:rsidRPr="00833358">
        <w:rPr>
          <w:rFonts w:ascii="Arial" w:eastAsia="Times New Roman" w:hAnsi="Arial"/>
          <w:b/>
          <w:sz w:val="24"/>
          <w:szCs w:val="24"/>
        </w:rPr>
        <w:t>Civil Aviation Safety Regulations 1998</w:t>
      </w:r>
    </w:p>
    <w:p w14:paraId="63EF8033" w14:textId="53C8BC04" w:rsidR="006D6009" w:rsidRDefault="0007753A" w:rsidP="00C16E49">
      <w:pPr>
        <w:keepNext/>
        <w:spacing w:before="180" w:after="360"/>
        <w:rPr>
          <w:rFonts w:ascii="Arial" w:eastAsia="Times New Roman" w:hAnsi="Arial"/>
          <w:b/>
          <w:sz w:val="24"/>
          <w:szCs w:val="24"/>
        </w:rPr>
      </w:pPr>
      <w:r w:rsidRPr="0007753A">
        <w:rPr>
          <w:rFonts w:ascii="Arial" w:eastAsia="Times New Roman" w:hAnsi="Arial"/>
          <w:b/>
          <w:sz w:val="24"/>
          <w:szCs w:val="24"/>
        </w:rPr>
        <w:t>Part 66 Manual of Standards and Part 147 Manual of Standards Amendment Instrument 2023 (No. 1)</w:t>
      </w:r>
    </w:p>
    <w:p w14:paraId="761602C9" w14:textId="77777777" w:rsidR="006D6009" w:rsidRPr="00833358" w:rsidRDefault="006D6009" w:rsidP="006D6009">
      <w:pPr>
        <w:spacing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Purpose</w:t>
      </w:r>
    </w:p>
    <w:p w14:paraId="57B95271" w14:textId="5DE7808E" w:rsidR="00AA7302" w:rsidRPr="00466058" w:rsidRDefault="00BB4ED2" w:rsidP="00AA7302">
      <w:pPr>
        <w:spacing w:after="0" w:line="240" w:lineRule="auto"/>
        <w:rPr>
          <w:rFonts w:ascii="Times New Roman" w:eastAsia="Times New Roman" w:hAnsi="Times New Roman"/>
          <w:b/>
          <w:sz w:val="24"/>
          <w:szCs w:val="24"/>
          <w:lang w:eastAsia="en-AU"/>
        </w:rPr>
      </w:pPr>
      <w:r w:rsidRPr="00DF29CA">
        <w:rPr>
          <w:rFonts w:ascii="Times New Roman" w:eastAsia="Times New Roman" w:hAnsi="Times New Roman"/>
          <w:iCs/>
          <w:sz w:val="24"/>
          <w:szCs w:val="24"/>
          <w:lang w:eastAsia="en-AU"/>
        </w:rPr>
        <w:t xml:space="preserve">The purpose of </w:t>
      </w:r>
      <w:r w:rsidR="00335A6A" w:rsidRPr="00DF29CA">
        <w:rPr>
          <w:rFonts w:ascii="Times New Roman" w:eastAsia="Times New Roman" w:hAnsi="Times New Roman"/>
          <w:i/>
          <w:sz w:val="24"/>
          <w:szCs w:val="24"/>
          <w:lang w:eastAsia="en-AU"/>
        </w:rPr>
        <w:t xml:space="preserve">Part 66 </w:t>
      </w:r>
      <w:r w:rsidR="00DF29CA" w:rsidRPr="00DF29CA">
        <w:rPr>
          <w:rFonts w:ascii="Times New Roman" w:eastAsia="Times New Roman" w:hAnsi="Times New Roman"/>
          <w:i/>
          <w:sz w:val="24"/>
          <w:szCs w:val="24"/>
          <w:lang w:eastAsia="en-AU"/>
        </w:rPr>
        <w:t>Manual of Standards and Part 147 Manual of Standards Amendment Instrumen</w:t>
      </w:r>
      <w:r w:rsidR="00DF29CA">
        <w:rPr>
          <w:rFonts w:ascii="Times New Roman" w:eastAsia="Times New Roman" w:hAnsi="Times New Roman"/>
          <w:i/>
          <w:sz w:val="24"/>
          <w:szCs w:val="24"/>
          <w:lang w:eastAsia="en-AU"/>
        </w:rPr>
        <w:t>t</w:t>
      </w:r>
      <w:r w:rsidR="00DF29CA" w:rsidRPr="00DF29CA">
        <w:rPr>
          <w:rFonts w:ascii="Times New Roman" w:eastAsia="Times New Roman" w:hAnsi="Times New Roman"/>
          <w:i/>
          <w:sz w:val="24"/>
          <w:szCs w:val="24"/>
          <w:lang w:eastAsia="en-AU"/>
        </w:rPr>
        <w:t xml:space="preserve"> 2023 (No. 1</w:t>
      </w:r>
      <w:r w:rsidR="00DF29CA" w:rsidRPr="009C2604">
        <w:rPr>
          <w:rFonts w:ascii="Times New Roman" w:eastAsia="Times New Roman" w:hAnsi="Times New Roman"/>
          <w:i/>
          <w:sz w:val="24"/>
          <w:szCs w:val="24"/>
          <w:lang w:eastAsia="en-AU"/>
        </w:rPr>
        <w:t>)</w:t>
      </w:r>
      <w:r w:rsidR="00DF29CA" w:rsidRPr="00DF29CA">
        <w:rPr>
          <w:rFonts w:ascii="Times New Roman" w:eastAsia="Times New Roman" w:hAnsi="Times New Roman"/>
          <w:iCs/>
          <w:sz w:val="24"/>
          <w:szCs w:val="24"/>
          <w:lang w:eastAsia="en-AU"/>
        </w:rPr>
        <w:t xml:space="preserve"> (the </w:t>
      </w:r>
      <w:r w:rsidR="00DF29CA" w:rsidRPr="00DF29CA">
        <w:rPr>
          <w:rFonts w:ascii="Times New Roman" w:eastAsia="Times New Roman" w:hAnsi="Times New Roman"/>
          <w:b/>
          <w:bCs/>
          <w:i/>
          <w:sz w:val="24"/>
          <w:szCs w:val="24"/>
          <w:lang w:eastAsia="en-AU"/>
        </w:rPr>
        <w:t>instrument</w:t>
      </w:r>
      <w:r w:rsidR="00DF29CA" w:rsidRPr="00DF29CA">
        <w:rPr>
          <w:rFonts w:ascii="Times New Roman" w:eastAsia="Times New Roman" w:hAnsi="Times New Roman"/>
          <w:iCs/>
          <w:sz w:val="24"/>
          <w:szCs w:val="24"/>
          <w:lang w:eastAsia="en-AU"/>
        </w:rPr>
        <w:t xml:space="preserve">) </w:t>
      </w:r>
      <w:r w:rsidR="00DF29CA">
        <w:rPr>
          <w:rFonts w:ascii="Times New Roman" w:eastAsia="Times New Roman" w:hAnsi="Times New Roman"/>
          <w:iCs/>
          <w:sz w:val="24"/>
          <w:szCs w:val="24"/>
          <w:lang w:eastAsia="en-AU"/>
        </w:rPr>
        <w:t>is to amend the Part 66 Manual of Standards (</w:t>
      </w:r>
      <w:r w:rsidR="00D20211">
        <w:rPr>
          <w:rFonts w:ascii="Times New Roman" w:eastAsia="Times New Roman" w:hAnsi="Times New Roman"/>
          <w:iCs/>
          <w:sz w:val="24"/>
          <w:szCs w:val="24"/>
          <w:lang w:eastAsia="en-AU"/>
        </w:rPr>
        <w:t xml:space="preserve">the </w:t>
      </w:r>
      <w:r w:rsidR="00D20211" w:rsidRPr="00D20211">
        <w:rPr>
          <w:rFonts w:ascii="Times New Roman" w:eastAsia="Times New Roman" w:hAnsi="Times New Roman"/>
          <w:b/>
          <w:bCs/>
          <w:i/>
          <w:sz w:val="24"/>
          <w:szCs w:val="24"/>
          <w:lang w:eastAsia="en-AU"/>
        </w:rPr>
        <w:t>Part</w:t>
      </w:r>
      <w:r w:rsidR="004436BA">
        <w:rPr>
          <w:rFonts w:ascii="Times New Roman" w:eastAsia="Times New Roman" w:hAnsi="Times New Roman"/>
          <w:b/>
          <w:bCs/>
          <w:i/>
          <w:sz w:val="24"/>
          <w:szCs w:val="24"/>
          <w:lang w:eastAsia="en-AU"/>
        </w:rPr>
        <w:t> </w:t>
      </w:r>
      <w:r w:rsidR="00D20211" w:rsidRPr="00D20211">
        <w:rPr>
          <w:rFonts w:ascii="Times New Roman" w:eastAsia="Times New Roman" w:hAnsi="Times New Roman"/>
          <w:b/>
          <w:bCs/>
          <w:i/>
          <w:sz w:val="24"/>
          <w:szCs w:val="24"/>
          <w:lang w:eastAsia="en-AU"/>
        </w:rPr>
        <w:t>66 MOS</w:t>
      </w:r>
      <w:r w:rsidR="00D20211">
        <w:rPr>
          <w:rFonts w:ascii="Times New Roman" w:eastAsia="Times New Roman" w:hAnsi="Times New Roman"/>
          <w:iCs/>
          <w:sz w:val="24"/>
          <w:szCs w:val="24"/>
          <w:lang w:eastAsia="en-AU"/>
        </w:rPr>
        <w:t xml:space="preserve">) to </w:t>
      </w:r>
      <w:r w:rsidR="00106575">
        <w:rPr>
          <w:rFonts w:ascii="Times New Roman" w:eastAsia="Times New Roman" w:hAnsi="Times New Roman"/>
          <w:iCs/>
          <w:sz w:val="24"/>
          <w:szCs w:val="24"/>
          <w:lang w:eastAsia="en-AU"/>
        </w:rPr>
        <w:t xml:space="preserve">provide for </w:t>
      </w:r>
      <w:r w:rsidR="001C5331">
        <w:rPr>
          <w:rFonts w:ascii="Times New Roman" w:eastAsia="Times New Roman" w:hAnsi="Times New Roman"/>
          <w:iCs/>
          <w:sz w:val="24"/>
          <w:szCs w:val="24"/>
          <w:lang w:eastAsia="en-AU"/>
        </w:rPr>
        <w:t>a new</w:t>
      </w:r>
      <w:r w:rsidR="0056375F">
        <w:rPr>
          <w:rFonts w:ascii="Times New Roman" w:eastAsia="Times New Roman" w:hAnsi="Times New Roman"/>
          <w:iCs/>
          <w:sz w:val="24"/>
          <w:szCs w:val="24"/>
          <w:lang w:eastAsia="en-AU"/>
        </w:rPr>
        <w:t xml:space="preserve"> </w:t>
      </w:r>
      <w:r w:rsidR="001A756E">
        <w:rPr>
          <w:rFonts w:ascii="Times New Roman" w:eastAsia="Times New Roman" w:hAnsi="Times New Roman"/>
          <w:iCs/>
          <w:sz w:val="24"/>
          <w:szCs w:val="24"/>
          <w:lang w:eastAsia="en-AU"/>
        </w:rPr>
        <w:t>licen</w:t>
      </w:r>
      <w:r w:rsidR="00B00BAD">
        <w:rPr>
          <w:rFonts w:ascii="Times New Roman" w:eastAsia="Times New Roman" w:hAnsi="Times New Roman"/>
          <w:iCs/>
          <w:sz w:val="24"/>
          <w:szCs w:val="24"/>
          <w:lang w:eastAsia="en-AU"/>
        </w:rPr>
        <w:t>s</w:t>
      </w:r>
      <w:r w:rsidR="001A756E">
        <w:rPr>
          <w:rFonts w:ascii="Times New Roman" w:eastAsia="Times New Roman" w:hAnsi="Times New Roman"/>
          <w:iCs/>
          <w:sz w:val="24"/>
          <w:szCs w:val="24"/>
          <w:lang w:eastAsia="en-AU"/>
        </w:rPr>
        <w:t xml:space="preserve">ing structure </w:t>
      </w:r>
      <w:r w:rsidR="00CA312E">
        <w:rPr>
          <w:rFonts w:ascii="Times New Roman" w:eastAsia="Times New Roman" w:hAnsi="Times New Roman"/>
          <w:iCs/>
          <w:sz w:val="24"/>
          <w:szCs w:val="24"/>
          <w:lang w:eastAsia="en-AU"/>
        </w:rPr>
        <w:t>(</w:t>
      </w:r>
      <w:r w:rsidR="00EA6608">
        <w:rPr>
          <w:rFonts w:ascii="Times New Roman" w:eastAsia="Times New Roman" w:hAnsi="Times New Roman"/>
          <w:iCs/>
          <w:sz w:val="24"/>
          <w:szCs w:val="24"/>
          <w:lang w:eastAsia="en-AU"/>
        </w:rPr>
        <w:t>modular licen</w:t>
      </w:r>
      <w:r w:rsidR="00B00BAD">
        <w:rPr>
          <w:rFonts w:ascii="Times New Roman" w:eastAsia="Times New Roman" w:hAnsi="Times New Roman"/>
          <w:iCs/>
          <w:sz w:val="24"/>
          <w:szCs w:val="24"/>
          <w:lang w:eastAsia="en-AU"/>
        </w:rPr>
        <w:t>s</w:t>
      </w:r>
      <w:r w:rsidR="00EA6608">
        <w:rPr>
          <w:rFonts w:ascii="Times New Roman" w:eastAsia="Times New Roman" w:hAnsi="Times New Roman"/>
          <w:iCs/>
          <w:sz w:val="24"/>
          <w:szCs w:val="24"/>
          <w:lang w:eastAsia="en-AU"/>
        </w:rPr>
        <w:t>ing</w:t>
      </w:r>
      <w:r w:rsidR="00CA312E">
        <w:rPr>
          <w:rFonts w:ascii="Times New Roman" w:eastAsia="Times New Roman" w:hAnsi="Times New Roman"/>
          <w:iCs/>
          <w:sz w:val="24"/>
          <w:szCs w:val="24"/>
          <w:lang w:eastAsia="en-AU"/>
        </w:rPr>
        <w:t>)</w:t>
      </w:r>
      <w:r w:rsidR="00EA6608">
        <w:rPr>
          <w:rFonts w:ascii="Times New Roman" w:eastAsia="Times New Roman" w:hAnsi="Times New Roman"/>
          <w:iCs/>
          <w:sz w:val="24"/>
          <w:szCs w:val="24"/>
          <w:lang w:eastAsia="en-AU"/>
        </w:rPr>
        <w:t xml:space="preserve"> for aircraft maintenance engineers (</w:t>
      </w:r>
      <w:r w:rsidR="00EA6608" w:rsidRPr="00EA6608">
        <w:rPr>
          <w:rFonts w:ascii="Times New Roman" w:eastAsia="Times New Roman" w:hAnsi="Times New Roman"/>
          <w:b/>
          <w:bCs/>
          <w:i/>
          <w:sz w:val="24"/>
          <w:szCs w:val="24"/>
          <w:lang w:eastAsia="en-AU"/>
        </w:rPr>
        <w:t>AME</w:t>
      </w:r>
      <w:r w:rsidR="00EA6608" w:rsidRPr="00F53247">
        <w:rPr>
          <w:rFonts w:ascii="Times New Roman" w:eastAsia="Times New Roman" w:hAnsi="Times New Roman"/>
          <w:b/>
          <w:bCs/>
          <w:i/>
          <w:sz w:val="24"/>
          <w:szCs w:val="24"/>
          <w:lang w:eastAsia="en-AU"/>
        </w:rPr>
        <w:t>s</w:t>
      </w:r>
      <w:r w:rsidR="00EA6608">
        <w:rPr>
          <w:rFonts w:ascii="Times New Roman" w:eastAsia="Times New Roman" w:hAnsi="Times New Roman"/>
          <w:iCs/>
          <w:sz w:val="24"/>
          <w:szCs w:val="24"/>
          <w:lang w:eastAsia="en-AU"/>
        </w:rPr>
        <w:t>)</w:t>
      </w:r>
      <w:r w:rsidR="00CA312E">
        <w:rPr>
          <w:rFonts w:ascii="Times New Roman" w:eastAsia="Times New Roman" w:hAnsi="Times New Roman"/>
          <w:iCs/>
          <w:sz w:val="24"/>
          <w:szCs w:val="24"/>
          <w:lang w:eastAsia="en-AU"/>
        </w:rPr>
        <w:t xml:space="preserve">. </w:t>
      </w:r>
      <w:r w:rsidR="00AA7302">
        <w:rPr>
          <w:rFonts w:ascii="Times New Roman" w:eastAsia="Times New Roman" w:hAnsi="Times New Roman"/>
          <w:iCs/>
          <w:sz w:val="24"/>
          <w:szCs w:val="24"/>
          <w:lang w:eastAsia="en-AU"/>
        </w:rPr>
        <w:t>The instrument also makes a related amendment to the Part</w:t>
      </w:r>
      <w:r w:rsidR="00557139">
        <w:rPr>
          <w:rFonts w:ascii="Times New Roman" w:eastAsia="Times New Roman" w:hAnsi="Times New Roman"/>
          <w:iCs/>
          <w:sz w:val="24"/>
          <w:szCs w:val="24"/>
          <w:lang w:eastAsia="en-AU"/>
        </w:rPr>
        <w:t> </w:t>
      </w:r>
      <w:r w:rsidR="00AA7302">
        <w:rPr>
          <w:rFonts w:ascii="Times New Roman" w:eastAsia="Times New Roman" w:hAnsi="Times New Roman"/>
          <w:iCs/>
          <w:sz w:val="24"/>
          <w:szCs w:val="24"/>
          <w:lang w:eastAsia="en-AU"/>
        </w:rPr>
        <w:t>147 Manual of Standard</w:t>
      </w:r>
      <w:r w:rsidR="00557139">
        <w:rPr>
          <w:rFonts w:ascii="Times New Roman" w:eastAsia="Times New Roman" w:hAnsi="Times New Roman"/>
          <w:iCs/>
          <w:sz w:val="24"/>
          <w:szCs w:val="24"/>
          <w:lang w:eastAsia="en-AU"/>
        </w:rPr>
        <w:t>s</w:t>
      </w:r>
      <w:r w:rsidR="00AA7302">
        <w:rPr>
          <w:rFonts w:ascii="Times New Roman" w:eastAsia="Times New Roman" w:hAnsi="Times New Roman"/>
          <w:iCs/>
          <w:sz w:val="24"/>
          <w:szCs w:val="24"/>
          <w:lang w:eastAsia="en-AU"/>
        </w:rPr>
        <w:t xml:space="preserve"> (the </w:t>
      </w:r>
      <w:r w:rsidR="00AA7302" w:rsidRPr="006E0E4D">
        <w:rPr>
          <w:rFonts w:ascii="Times New Roman" w:eastAsia="Times New Roman" w:hAnsi="Times New Roman"/>
          <w:b/>
          <w:bCs/>
          <w:i/>
          <w:sz w:val="24"/>
          <w:szCs w:val="24"/>
          <w:lang w:eastAsia="en-AU"/>
        </w:rPr>
        <w:t>Part 147 MOS</w:t>
      </w:r>
      <w:r w:rsidR="00AA7302">
        <w:rPr>
          <w:rFonts w:ascii="Times New Roman" w:eastAsia="Times New Roman" w:hAnsi="Times New Roman"/>
          <w:iCs/>
          <w:sz w:val="24"/>
          <w:szCs w:val="24"/>
          <w:lang w:eastAsia="en-AU"/>
        </w:rPr>
        <w:t>) to enable maintenance training organisations (</w:t>
      </w:r>
      <w:r w:rsidR="00AA7302" w:rsidRPr="00BB4DAC">
        <w:rPr>
          <w:rFonts w:ascii="Times New Roman" w:eastAsia="Times New Roman" w:hAnsi="Times New Roman"/>
          <w:b/>
          <w:bCs/>
          <w:i/>
          <w:sz w:val="24"/>
          <w:szCs w:val="24"/>
          <w:lang w:eastAsia="en-AU"/>
        </w:rPr>
        <w:t>MTOs</w:t>
      </w:r>
      <w:r w:rsidR="00AA7302">
        <w:rPr>
          <w:rFonts w:ascii="Times New Roman" w:eastAsia="Times New Roman" w:hAnsi="Times New Roman"/>
          <w:iCs/>
          <w:sz w:val="24"/>
          <w:szCs w:val="24"/>
          <w:lang w:eastAsia="en-AU"/>
        </w:rPr>
        <w:t>) to carry out aircraft category training for modular licences.</w:t>
      </w:r>
    </w:p>
    <w:p w14:paraId="44472102" w14:textId="77777777" w:rsidR="00AA7302" w:rsidRDefault="00AA7302" w:rsidP="002E2181">
      <w:pPr>
        <w:spacing w:after="0" w:line="240" w:lineRule="auto"/>
        <w:rPr>
          <w:rFonts w:ascii="Times New Roman" w:eastAsia="Times New Roman" w:hAnsi="Times New Roman"/>
          <w:iCs/>
          <w:sz w:val="24"/>
          <w:szCs w:val="24"/>
          <w:lang w:eastAsia="en-AU"/>
        </w:rPr>
      </w:pPr>
    </w:p>
    <w:p w14:paraId="3CF015CE" w14:textId="30303048" w:rsidR="005D039C" w:rsidRDefault="00CA312E" w:rsidP="006D6009">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The aim of modular licen</w:t>
      </w:r>
      <w:r w:rsidR="00B00BAD">
        <w:rPr>
          <w:rFonts w:ascii="Times New Roman" w:eastAsia="Times New Roman" w:hAnsi="Times New Roman"/>
          <w:iCs/>
          <w:sz w:val="24"/>
          <w:szCs w:val="24"/>
          <w:lang w:eastAsia="en-AU"/>
        </w:rPr>
        <w:t>s</w:t>
      </w:r>
      <w:r>
        <w:rPr>
          <w:rFonts w:ascii="Times New Roman" w:eastAsia="Times New Roman" w:hAnsi="Times New Roman"/>
          <w:iCs/>
          <w:sz w:val="24"/>
          <w:szCs w:val="24"/>
          <w:lang w:eastAsia="en-AU"/>
        </w:rPr>
        <w:t>ing is</w:t>
      </w:r>
      <w:r w:rsidR="00193F01">
        <w:rPr>
          <w:rFonts w:ascii="Times New Roman" w:eastAsia="Times New Roman" w:hAnsi="Times New Roman"/>
          <w:iCs/>
          <w:sz w:val="24"/>
          <w:szCs w:val="24"/>
          <w:lang w:eastAsia="en-AU"/>
        </w:rPr>
        <w:t xml:space="preserve"> </w:t>
      </w:r>
      <w:r w:rsidR="0074240C">
        <w:rPr>
          <w:rFonts w:ascii="Times New Roman" w:eastAsia="Times New Roman" w:hAnsi="Times New Roman"/>
          <w:iCs/>
          <w:sz w:val="24"/>
          <w:szCs w:val="24"/>
          <w:lang w:eastAsia="en-AU"/>
        </w:rPr>
        <w:t xml:space="preserve">to address the shortage of </w:t>
      </w:r>
      <w:r w:rsidR="00245360">
        <w:rPr>
          <w:rFonts w:ascii="Times New Roman" w:eastAsia="Times New Roman" w:hAnsi="Times New Roman"/>
          <w:iCs/>
          <w:sz w:val="24"/>
          <w:szCs w:val="24"/>
          <w:lang w:eastAsia="en-AU"/>
        </w:rPr>
        <w:t xml:space="preserve">licensed </w:t>
      </w:r>
      <w:r w:rsidR="008C0491">
        <w:rPr>
          <w:rFonts w:ascii="Times New Roman" w:eastAsia="Times New Roman" w:hAnsi="Times New Roman"/>
          <w:iCs/>
          <w:sz w:val="24"/>
          <w:szCs w:val="24"/>
          <w:lang w:eastAsia="en-AU"/>
        </w:rPr>
        <w:t xml:space="preserve">AMEs </w:t>
      </w:r>
      <w:r w:rsidR="0074240C">
        <w:rPr>
          <w:rFonts w:ascii="Times New Roman" w:eastAsia="Times New Roman" w:hAnsi="Times New Roman"/>
          <w:iCs/>
          <w:sz w:val="24"/>
          <w:szCs w:val="24"/>
          <w:lang w:eastAsia="en-AU"/>
        </w:rPr>
        <w:t xml:space="preserve">currently </w:t>
      </w:r>
      <w:r w:rsidR="008C0491">
        <w:rPr>
          <w:rFonts w:ascii="Times New Roman" w:eastAsia="Times New Roman" w:hAnsi="Times New Roman"/>
          <w:iCs/>
          <w:sz w:val="24"/>
          <w:szCs w:val="24"/>
          <w:lang w:eastAsia="en-AU"/>
        </w:rPr>
        <w:t>availab</w:t>
      </w:r>
      <w:r w:rsidR="006E0E4D">
        <w:rPr>
          <w:rFonts w:ascii="Times New Roman" w:eastAsia="Times New Roman" w:hAnsi="Times New Roman"/>
          <w:iCs/>
          <w:sz w:val="24"/>
          <w:szCs w:val="24"/>
          <w:lang w:eastAsia="en-AU"/>
        </w:rPr>
        <w:t xml:space="preserve">le </w:t>
      </w:r>
      <w:r w:rsidR="00F53247">
        <w:rPr>
          <w:rFonts w:ascii="Times New Roman" w:eastAsia="Times New Roman" w:hAnsi="Times New Roman"/>
          <w:iCs/>
          <w:sz w:val="24"/>
          <w:szCs w:val="24"/>
          <w:lang w:eastAsia="en-AU"/>
        </w:rPr>
        <w:t xml:space="preserve">to maintain </w:t>
      </w:r>
      <w:r w:rsidR="008C0491">
        <w:rPr>
          <w:rFonts w:ascii="Times New Roman" w:eastAsia="Times New Roman" w:hAnsi="Times New Roman"/>
          <w:iCs/>
          <w:sz w:val="24"/>
          <w:szCs w:val="24"/>
          <w:lang w:eastAsia="en-AU"/>
        </w:rPr>
        <w:t>Australian aircraft</w:t>
      </w:r>
      <w:r w:rsidR="002D00CF">
        <w:rPr>
          <w:rFonts w:ascii="Times New Roman" w:eastAsia="Times New Roman" w:hAnsi="Times New Roman"/>
          <w:iCs/>
          <w:sz w:val="24"/>
          <w:szCs w:val="24"/>
          <w:lang w:eastAsia="en-AU"/>
        </w:rPr>
        <w:t xml:space="preserve"> by </w:t>
      </w:r>
      <w:r w:rsidR="00C723C0">
        <w:rPr>
          <w:rFonts w:ascii="Times New Roman" w:eastAsia="Times New Roman" w:hAnsi="Times New Roman"/>
          <w:iCs/>
          <w:sz w:val="24"/>
          <w:szCs w:val="24"/>
          <w:lang w:eastAsia="en-AU"/>
        </w:rPr>
        <w:t xml:space="preserve">making it easier for persons to obtain </w:t>
      </w:r>
      <w:r w:rsidR="00684962">
        <w:rPr>
          <w:rFonts w:ascii="Times New Roman" w:eastAsia="Times New Roman" w:hAnsi="Times New Roman"/>
          <w:iCs/>
          <w:sz w:val="24"/>
          <w:szCs w:val="24"/>
          <w:lang w:eastAsia="en-AU"/>
        </w:rPr>
        <w:t>a</w:t>
      </w:r>
      <w:r w:rsidR="002E2181">
        <w:rPr>
          <w:rFonts w:ascii="Times New Roman" w:eastAsia="Times New Roman" w:hAnsi="Times New Roman"/>
          <w:iCs/>
          <w:sz w:val="24"/>
          <w:szCs w:val="24"/>
          <w:lang w:eastAsia="en-AU"/>
        </w:rPr>
        <w:t xml:space="preserve">n aircraft </w:t>
      </w:r>
      <w:r w:rsidR="005A3499">
        <w:rPr>
          <w:rFonts w:ascii="Times New Roman" w:eastAsia="Times New Roman" w:hAnsi="Times New Roman"/>
          <w:iCs/>
          <w:sz w:val="24"/>
          <w:szCs w:val="24"/>
          <w:lang w:eastAsia="en-AU"/>
        </w:rPr>
        <w:t>engineer licence (</w:t>
      </w:r>
      <w:r w:rsidR="005A3499" w:rsidRPr="005A3499">
        <w:rPr>
          <w:rFonts w:ascii="Times New Roman" w:eastAsia="Times New Roman" w:hAnsi="Times New Roman"/>
          <w:b/>
          <w:bCs/>
          <w:i/>
          <w:sz w:val="24"/>
          <w:szCs w:val="24"/>
          <w:lang w:eastAsia="en-AU"/>
        </w:rPr>
        <w:t>AEL</w:t>
      </w:r>
      <w:r w:rsidR="005A3499">
        <w:rPr>
          <w:rFonts w:ascii="Times New Roman" w:eastAsia="Times New Roman" w:hAnsi="Times New Roman"/>
          <w:iCs/>
          <w:sz w:val="24"/>
          <w:szCs w:val="24"/>
          <w:lang w:eastAsia="en-AU"/>
        </w:rPr>
        <w:t>)</w:t>
      </w:r>
      <w:r w:rsidR="005A6698">
        <w:rPr>
          <w:rFonts w:ascii="Times New Roman" w:eastAsia="Times New Roman" w:hAnsi="Times New Roman"/>
          <w:iCs/>
          <w:sz w:val="24"/>
          <w:szCs w:val="24"/>
          <w:lang w:eastAsia="en-AU"/>
        </w:rPr>
        <w:t xml:space="preserve">. </w:t>
      </w:r>
      <w:r w:rsidR="002E2181">
        <w:rPr>
          <w:rFonts w:ascii="Times New Roman" w:eastAsia="Times New Roman" w:hAnsi="Times New Roman"/>
          <w:iCs/>
          <w:sz w:val="24"/>
          <w:szCs w:val="24"/>
          <w:lang w:eastAsia="en-AU"/>
        </w:rPr>
        <w:t xml:space="preserve">Persons who meet specified requirements will </w:t>
      </w:r>
      <w:r w:rsidR="00A75558">
        <w:rPr>
          <w:rFonts w:ascii="Times New Roman" w:eastAsia="Times New Roman" w:hAnsi="Times New Roman"/>
          <w:iCs/>
          <w:sz w:val="24"/>
          <w:szCs w:val="24"/>
          <w:lang w:eastAsia="en-AU"/>
        </w:rPr>
        <w:t xml:space="preserve">be able to </w:t>
      </w:r>
      <w:r w:rsidR="00B1495E">
        <w:rPr>
          <w:rFonts w:ascii="Times New Roman" w:eastAsia="Times New Roman" w:hAnsi="Times New Roman"/>
          <w:iCs/>
          <w:sz w:val="24"/>
          <w:szCs w:val="24"/>
          <w:lang w:eastAsia="en-AU"/>
        </w:rPr>
        <w:t xml:space="preserve">initially </w:t>
      </w:r>
      <w:r w:rsidR="002E2181" w:rsidRPr="00804332">
        <w:rPr>
          <w:rFonts w:ascii="Times New Roman" w:eastAsia="Times New Roman" w:hAnsi="Times New Roman"/>
          <w:bCs/>
          <w:sz w:val="24"/>
          <w:szCs w:val="24"/>
          <w:lang w:eastAsia="en-AU"/>
        </w:rPr>
        <w:t>obtain</w:t>
      </w:r>
      <w:r w:rsidR="002E2181">
        <w:rPr>
          <w:rFonts w:ascii="Times New Roman" w:eastAsia="Times New Roman" w:hAnsi="Times New Roman"/>
          <w:b/>
          <w:sz w:val="24"/>
          <w:szCs w:val="24"/>
          <w:lang w:eastAsia="en-AU"/>
        </w:rPr>
        <w:t xml:space="preserve"> </w:t>
      </w:r>
      <w:r w:rsidR="002E2181">
        <w:rPr>
          <w:rFonts w:ascii="Times New Roman" w:eastAsia="Times New Roman" w:hAnsi="Times New Roman"/>
          <w:iCs/>
          <w:sz w:val="24"/>
          <w:szCs w:val="24"/>
          <w:lang w:eastAsia="en-AU"/>
        </w:rPr>
        <w:t xml:space="preserve">a ‘restricted’ AEL that is </w:t>
      </w:r>
      <w:r w:rsidR="002E2181" w:rsidRPr="001B579F">
        <w:rPr>
          <w:rFonts w:ascii="Times New Roman" w:eastAsia="Times New Roman" w:hAnsi="Times New Roman"/>
          <w:iCs/>
          <w:sz w:val="24"/>
          <w:szCs w:val="24"/>
          <w:lang w:eastAsia="en-AU"/>
        </w:rPr>
        <w:t>subject</w:t>
      </w:r>
      <w:r w:rsidR="002E2181">
        <w:rPr>
          <w:rFonts w:ascii="Times New Roman" w:eastAsia="Times New Roman" w:hAnsi="Times New Roman"/>
          <w:iCs/>
          <w:sz w:val="24"/>
          <w:szCs w:val="24"/>
          <w:lang w:eastAsia="en-AU"/>
        </w:rPr>
        <w:t xml:space="preserve"> to exclusions of specified aircraft systems or subsets. This will enable AMEs to carry out </w:t>
      </w:r>
      <w:r w:rsidR="005A5F79">
        <w:rPr>
          <w:rFonts w:ascii="Times New Roman" w:eastAsia="Times New Roman" w:hAnsi="Times New Roman"/>
          <w:iCs/>
          <w:sz w:val="24"/>
          <w:szCs w:val="24"/>
          <w:lang w:eastAsia="en-AU"/>
        </w:rPr>
        <w:t xml:space="preserve">some </w:t>
      </w:r>
      <w:r w:rsidR="002E2181">
        <w:rPr>
          <w:rFonts w:ascii="Times New Roman" w:eastAsia="Times New Roman" w:hAnsi="Times New Roman"/>
          <w:iCs/>
          <w:sz w:val="24"/>
          <w:szCs w:val="24"/>
          <w:lang w:eastAsia="en-AU"/>
        </w:rPr>
        <w:t xml:space="preserve">kinds of aircraft maintenance sooner than if they had to complete a </w:t>
      </w:r>
      <w:r w:rsidR="00156728">
        <w:rPr>
          <w:rFonts w:ascii="Times New Roman" w:eastAsia="Times New Roman" w:hAnsi="Times New Roman"/>
          <w:iCs/>
          <w:sz w:val="24"/>
          <w:szCs w:val="24"/>
          <w:lang w:eastAsia="en-AU"/>
        </w:rPr>
        <w:t>‘</w:t>
      </w:r>
      <w:r w:rsidR="002E2181">
        <w:rPr>
          <w:rFonts w:ascii="Times New Roman" w:eastAsia="Times New Roman" w:hAnsi="Times New Roman"/>
          <w:iCs/>
          <w:sz w:val="24"/>
          <w:szCs w:val="24"/>
          <w:lang w:eastAsia="en-AU"/>
        </w:rPr>
        <w:t>full</w:t>
      </w:r>
      <w:r w:rsidR="00156728">
        <w:rPr>
          <w:rFonts w:ascii="Times New Roman" w:eastAsia="Times New Roman" w:hAnsi="Times New Roman"/>
          <w:iCs/>
          <w:sz w:val="24"/>
          <w:szCs w:val="24"/>
          <w:lang w:eastAsia="en-AU"/>
        </w:rPr>
        <w:t>’</w:t>
      </w:r>
      <w:r w:rsidR="002E2181">
        <w:rPr>
          <w:rFonts w:ascii="Times New Roman" w:eastAsia="Times New Roman" w:hAnsi="Times New Roman"/>
          <w:iCs/>
          <w:sz w:val="24"/>
          <w:szCs w:val="24"/>
          <w:lang w:eastAsia="en-AU"/>
        </w:rPr>
        <w:t xml:space="preserve"> </w:t>
      </w:r>
      <w:r w:rsidR="00E37821">
        <w:rPr>
          <w:rFonts w:ascii="Times New Roman" w:eastAsia="Times New Roman" w:hAnsi="Times New Roman"/>
          <w:iCs/>
          <w:sz w:val="24"/>
          <w:szCs w:val="24"/>
          <w:lang w:eastAsia="en-AU"/>
        </w:rPr>
        <w:t xml:space="preserve">aircraft engineer licence. </w:t>
      </w:r>
      <w:r w:rsidR="0035687E">
        <w:rPr>
          <w:rFonts w:ascii="Times New Roman" w:eastAsia="Times New Roman" w:hAnsi="Times New Roman"/>
          <w:bCs/>
          <w:sz w:val="24"/>
          <w:szCs w:val="24"/>
          <w:lang w:eastAsia="en-AU"/>
        </w:rPr>
        <w:t>T</w:t>
      </w:r>
      <w:r w:rsidR="004A2355">
        <w:rPr>
          <w:rFonts w:ascii="Times New Roman" w:eastAsia="Times New Roman" w:hAnsi="Times New Roman"/>
          <w:iCs/>
          <w:sz w:val="24"/>
          <w:szCs w:val="24"/>
          <w:lang w:eastAsia="en-AU"/>
        </w:rPr>
        <w:t xml:space="preserve">hese </w:t>
      </w:r>
      <w:r w:rsidR="006B6A1A">
        <w:rPr>
          <w:rFonts w:ascii="Times New Roman" w:eastAsia="Times New Roman" w:hAnsi="Times New Roman"/>
          <w:iCs/>
          <w:sz w:val="24"/>
          <w:szCs w:val="24"/>
          <w:lang w:eastAsia="en-AU"/>
        </w:rPr>
        <w:t xml:space="preserve">AMEs </w:t>
      </w:r>
      <w:r w:rsidR="007573B4">
        <w:rPr>
          <w:rFonts w:ascii="Times New Roman" w:eastAsia="Times New Roman" w:hAnsi="Times New Roman"/>
          <w:iCs/>
          <w:sz w:val="24"/>
          <w:szCs w:val="24"/>
          <w:lang w:eastAsia="en-AU"/>
        </w:rPr>
        <w:t xml:space="preserve">will </w:t>
      </w:r>
      <w:r w:rsidR="007573B4" w:rsidRPr="00FD5D77">
        <w:rPr>
          <w:rFonts w:ascii="Times New Roman" w:eastAsia="Times New Roman" w:hAnsi="Times New Roman"/>
          <w:iCs/>
          <w:sz w:val="24"/>
          <w:szCs w:val="24"/>
          <w:lang w:eastAsia="en-AU"/>
        </w:rPr>
        <w:t xml:space="preserve">be able to </w:t>
      </w:r>
      <w:r w:rsidR="00CB171C" w:rsidRPr="00FD5D77">
        <w:rPr>
          <w:rFonts w:ascii="Times New Roman" w:eastAsia="Times New Roman" w:hAnsi="Times New Roman"/>
          <w:iCs/>
          <w:sz w:val="24"/>
          <w:szCs w:val="24"/>
          <w:lang w:eastAsia="en-AU"/>
        </w:rPr>
        <w:t xml:space="preserve">gradually </w:t>
      </w:r>
      <w:r w:rsidR="00622EA4" w:rsidRPr="00FD5D77">
        <w:rPr>
          <w:rFonts w:ascii="Times New Roman" w:eastAsia="Times New Roman" w:hAnsi="Times New Roman"/>
          <w:iCs/>
          <w:sz w:val="24"/>
          <w:szCs w:val="24"/>
          <w:lang w:eastAsia="en-AU"/>
        </w:rPr>
        <w:t>increase the scope of the</w:t>
      </w:r>
      <w:r w:rsidR="001E61A2" w:rsidRPr="00FD5D77">
        <w:rPr>
          <w:rFonts w:ascii="Times New Roman" w:eastAsia="Times New Roman" w:hAnsi="Times New Roman"/>
          <w:iCs/>
          <w:sz w:val="24"/>
          <w:szCs w:val="24"/>
          <w:lang w:eastAsia="en-AU"/>
        </w:rPr>
        <w:t>ir</w:t>
      </w:r>
      <w:r w:rsidR="00622EA4" w:rsidRPr="00FD5D77">
        <w:rPr>
          <w:rFonts w:ascii="Times New Roman" w:eastAsia="Times New Roman" w:hAnsi="Times New Roman"/>
          <w:iCs/>
          <w:sz w:val="24"/>
          <w:szCs w:val="24"/>
          <w:lang w:eastAsia="en-AU"/>
        </w:rPr>
        <w:t xml:space="preserve"> licence </w:t>
      </w:r>
      <w:r w:rsidR="00E36D75" w:rsidRPr="00FD5D77">
        <w:rPr>
          <w:rFonts w:ascii="Times New Roman" w:eastAsia="Times New Roman" w:hAnsi="Times New Roman"/>
          <w:iCs/>
          <w:sz w:val="24"/>
          <w:szCs w:val="24"/>
          <w:lang w:eastAsia="en-AU"/>
        </w:rPr>
        <w:t xml:space="preserve">by </w:t>
      </w:r>
      <w:r w:rsidR="00924646" w:rsidRPr="00FD5D77">
        <w:rPr>
          <w:rFonts w:ascii="Times New Roman" w:eastAsia="Times New Roman" w:hAnsi="Times New Roman"/>
          <w:iCs/>
          <w:sz w:val="24"/>
          <w:szCs w:val="24"/>
          <w:lang w:eastAsia="en-AU"/>
        </w:rPr>
        <w:t xml:space="preserve">having exclusions </w:t>
      </w:r>
      <w:r w:rsidR="006638B9" w:rsidRPr="00FD5D77">
        <w:rPr>
          <w:rFonts w:ascii="Times New Roman" w:eastAsia="Times New Roman" w:hAnsi="Times New Roman"/>
          <w:iCs/>
          <w:sz w:val="24"/>
          <w:szCs w:val="24"/>
          <w:lang w:eastAsia="en-AU"/>
        </w:rPr>
        <w:t xml:space="preserve">removed from their licence </w:t>
      </w:r>
      <w:r w:rsidR="00622EA4" w:rsidRPr="00FD5D77">
        <w:rPr>
          <w:rFonts w:ascii="Times New Roman" w:eastAsia="Times New Roman" w:hAnsi="Times New Roman"/>
          <w:iCs/>
          <w:sz w:val="24"/>
          <w:szCs w:val="24"/>
          <w:lang w:eastAsia="en-AU"/>
        </w:rPr>
        <w:t xml:space="preserve">after </w:t>
      </w:r>
      <w:r w:rsidR="006638B9" w:rsidRPr="00FD5D77">
        <w:rPr>
          <w:rFonts w:ascii="Times New Roman" w:eastAsia="Times New Roman" w:hAnsi="Times New Roman"/>
          <w:iCs/>
          <w:sz w:val="24"/>
          <w:szCs w:val="24"/>
          <w:lang w:eastAsia="en-AU"/>
        </w:rPr>
        <w:t xml:space="preserve">they </w:t>
      </w:r>
      <w:r w:rsidR="00793134" w:rsidRPr="00FD5D77">
        <w:rPr>
          <w:rFonts w:ascii="Times New Roman" w:eastAsia="Times New Roman" w:hAnsi="Times New Roman"/>
          <w:iCs/>
          <w:sz w:val="24"/>
          <w:szCs w:val="24"/>
          <w:lang w:eastAsia="en-AU"/>
        </w:rPr>
        <w:t>successfully complet</w:t>
      </w:r>
      <w:r w:rsidR="006638B9" w:rsidRPr="00FD5D77">
        <w:rPr>
          <w:rFonts w:ascii="Times New Roman" w:eastAsia="Times New Roman" w:hAnsi="Times New Roman"/>
          <w:iCs/>
          <w:sz w:val="24"/>
          <w:szCs w:val="24"/>
          <w:lang w:eastAsia="en-AU"/>
        </w:rPr>
        <w:t>e</w:t>
      </w:r>
      <w:r w:rsidR="00793134" w:rsidRPr="00FD5D77">
        <w:rPr>
          <w:rFonts w:ascii="Times New Roman" w:eastAsia="Times New Roman" w:hAnsi="Times New Roman"/>
          <w:iCs/>
          <w:sz w:val="24"/>
          <w:szCs w:val="24"/>
          <w:lang w:eastAsia="en-AU"/>
        </w:rPr>
        <w:t xml:space="preserve"> the </w:t>
      </w:r>
      <w:r w:rsidR="00556D46" w:rsidRPr="00FD5D77">
        <w:rPr>
          <w:rFonts w:ascii="Times New Roman" w:eastAsia="Times New Roman" w:hAnsi="Times New Roman"/>
          <w:iCs/>
          <w:sz w:val="24"/>
          <w:szCs w:val="24"/>
          <w:lang w:eastAsia="en-AU"/>
        </w:rPr>
        <w:t xml:space="preserve">required </w:t>
      </w:r>
      <w:r w:rsidR="00135D91" w:rsidRPr="00FD5D77">
        <w:rPr>
          <w:rFonts w:ascii="Times New Roman" w:eastAsia="Times New Roman" w:hAnsi="Times New Roman"/>
          <w:iCs/>
          <w:sz w:val="24"/>
          <w:szCs w:val="24"/>
          <w:lang w:eastAsia="en-AU"/>
        </w:rPr>
        <w:t xml:space="preserve">practical maintenance </w:t>
      </w:r>
      <w:r w:rsidR="0079214B" w:rsidRPr="00FD5D77">
        <w:rPr>
          <w:rFonts w:ascii="Times New Roman" w:eastAsia="Times New Roman" w:hAnsi="Times New Roman"/>
          <w:iCs/>
          <w:sz w:val="24"/>
          <w:szCs w:val="24"/>
          <w:lang w:eastAsia="en-AU"/>
        </w:rPr>
        <w:t>experience</w:t>
      </w:r>
      <w:r w:rsidR="0051077A" w:rsidRPr="00FD5D77">
        <w:rPr>
          <w:rFonts w:ascii="Times New Roman" w:eastAsia="Times New Roman" w:hAnsi="Times New Roman"/>
          <w:iCs/>
          <w:sz w:val="24"/>
          <w:szCs w:val="24"/>
          <w:lang w:eastAsia="en-AU"/>
        </w:rPr>
        <w:t>,</w:t>
      </w:r>
      <w:r w:rsidR="0079214B" w:rsidRPr="00FD5D77">
        <w:rPr>
          <w:rFonts w:ascii="Times New Roman" w:eastAsia="Times New Roman" w:hAnsi="Times New Roman"/>
          <w:iCs/>
          <w:sz w:val="24"/>
          <w:szCs w:val="24"/>
          <w:lang w:eastAsia="en-AU"/>
        </w:rPr>
        <w:t xml:space="preserve"> </w:t>
      </w:r>
      <w:r w:rsidR="005A5DB0" w:rsidRPr="00FD5D77">
        <w:rPr>
          <w:rFonts w:ascii="Times New Roman" w:eastAsia="Times New Roman" w:hAnsi="Times New Roman"/>
          <w:iCs/>
          <w:sz w:val="24"/>
          <w:szCs w:val="24"/>
          <w:lang w:eastAsia="en-AU"/>
        </w:rPr>
        <w:t xml:space="preserve">and </w:t>
      </w:r>
      <w:r w:rsidR="006C7477" w:rsidRPr="00FD5D77">
        <w:rPr>
          <w:rFonts w:ascii="Times New Roman" w:eastAsia="Times New Roman" w:hAnsi="Times New Roman"/>
          <w:iCs/>
          <w:sz w:val="24"/>
          <w:szCs w:val="24"/>
          <w:lang w:eastAsia="en-AU"/>
        </w:rPr>
        <w:t xml:space="preserve">the </w:t>
      </w:r>
      <w:r w:rsidR="00D85856" w:rsidRPr="00FD5D77">
        <w:rPr>
          <w:rFonts w:ascii="Times New Roman" w:eastAsia="Times New Roman" w:hAnsi="Times New Roman"/>
          <w:iCs/>
          <w:sz w:val="24"/>
          <w:szCs w:val="24"/>
          <w:lang w:eastAsia="en-AU"/>
        </w:rPr>
        <w:t xml:space="preserve">MTO </w:t>
      </w:r>
      <w:r w:rsidR="00793134" w:rsidRPr="00FD5D77">
        <w:rPr>
          <w:rFonts w:ascii="Times New Roman" w:eastAsia="Times New Roman" w:hAnsi="Times New Roman"/>
          <w:iCs/>
          <w:sz w:val="24"/>
          <w:szCs w:val="24"/>
          <w:lang w:eastAsia="en-AU"/>
        </w:rPr>
        <w:t>tra</w:t>
      </w:r>
      <w:r w:rsidR="00F63825" w:rsidRPr="00FD5D77">
        <w:rPr>
          <w:rFonts w:ascii="Times New Roman" w:eastAsia="Times New Roman" w:hAnsi="Times New Roman"/>
          <w:iCs/>
          <w:sz w:val="24"/>
          <w:szCs w:val="24"/>
          <w:lang w:eastAsia="en-AU"/>
        </w:rPr>
        <w:t xml:space="preserve">ining and assessment </w:t>
      </w:r>
      <w:r w:rsidR="00C06197" w:rsidRPr="00FD5D77">
        <w:rPr>
          <w:rFonts w:ascii="Times New Roman" w:eastAsia="Times New Roman" w:hAnsi="Times New Roman"/>
          <w:iCs/>
          <w:sz w:val="24"/>
          <w:szCs w:val="24"/>
          <w:lang w:eastAsia="en-AU"/>
        </w:rPr>
        <w:t xml:space="preserve">required </w:t>
      </w:r>
      <w:r w:rsidR="00F90BFF" w:rsidRPr="00FD5D77">
        <w:rPr>
          <w:rFonts w:ascii="Times New Roman" w:eastAsia="Times New Roman" w:hAnsi="Times New Roman"/>
          <w:iCs/>
          <w:sz w:val="24"/>
          <w:szCs w:val="24"/>
          <w:lang w:eastAsia="en-AU"/>
        </w:rPr>
        <w:t xml:space="preserve">under the Part </w:t>
      </w:r>
      <w:r w:rsidR="002B1F09" w:rsidRPr="00FD5D77">
        <w:rPr>
          <w:rFonts w:ascii="Times New Roman" w:eastAsia="Times New Roman" w:hAnsi="Times New Roman"/>
          <w:iCs/>
          <w:sz w:val="24"/>
          <w:szCs w:val="24"/>
          <w:lang w:eastAsia="en-AU"/>
        </w:rPr>
        <w:t xml:space="preserve">147 </w:t>
      </w:r>
      <w:r w:rsidR="00F90BFF" w:rsidRPr="00FD5D77">
        <w:rPr>
          <w:rFonts w:ascii="Times New Roman" w:eastAsia="Times New Roman" w:hAnsi="Times New Roman"/>
          <w:iCs/>
          <w:sz w:val="24"/>
          <w:szCs w:val="24"/>
          <w:lang w:eastAsia="en-AU"/>
        </w:rPr>
        <w:t>MOS</w:t>
      </w:r>
      <w:r w:rsidR="00556D46" w:rsidRPr="00FD5D77">
        <w:rPr>
          <w:rFonts w:ascii="Times New Roman" w:eastAsia="Times New Roman" w:hAnsi="Times New Roman"/>
          <w:iCs/>
          <w:sz w:val="24"/>
          <w:szCs w:val="24"/>
          <w:lang w:eastAsia="en-AU"/>
        </w:rPr>
        <w:t xml:space="preserve"> for the exclusion removal</w:t>
      </w:r>
      <w:r w:rsidR="00B84FBC" w:rsidRPr="00FD5D77">
        <w:rPr>
          <w:rFonts w:ascii="Times New Roman" w:eastAsia="Times New Roman" w:hAnsi="Times New Roman"/>
          <w:iCs/>
          <w:sz w:val="24"/>
          <w:szCs w:val="24"/>
          <w:lang w:eastAsia="en-AU"/>
        </w:rPr>
        <w:t>.</w:t>
      </w:r>
    </w:p>
    <w:p w14:paraId="150913A4" w14:textId="77777777" w:rsidR="000F694D" w:rsidRPr="0035687E" w:rsidRDefault="000F694D" w:rsidP="006D6009">
      <w:pPr>
        <w:spacing w:after="0" w:line="240" w:lineRule="auto"/>
        <w:rPr>
          <w:rFonts w:ascii="Times New Roman" w:eastAsia="Times New Roman" w:hAnsi="Times New Roman"/>
          <w:b/>
          <w:sz w:val="24"/>
          <w:szCs w:val="24"/>
          <w:lang w:eastAsia="en-AU"/>
        </w:rPr>
      </w:pPr>
    </w:p>
    <w:p w14:paraId="5241124D" w14:textId="77777777" w:rsidR="006D6009" w:rsidRPr="00833358" w:rsidRDefault="006D6009" w:rsidP="000F694D">
      <w:pPr>
        <w:spacing w:after="0" w:line="240" w:lineRule="auto"/>
        <w:rPr>
          <w:rFonts w:ascii="Times New Roman" w:eastAsia="Times New Roman" w:hAnsi="Times New Roman"/>
          <w:sz w:val="24"/>
          <w:szCs w:val="24"/>
          <w:lang w:eastAsia="en-AU"/>
        </w:rPr>
      </w:pPr>
      <w:r w:rsidRPr="00833358">
        <w:rPr>
          <w:rFonts w:ascii="Times New Roman" w:eastAsia="Times New Roman" w:hAnsi="Times New Roman"/>
          <w:b/>
          <w:sz w:val="24"/>
          <w:szCs w:val="24"/>
          <w:lang w:eastAsia="en-AU"/>
        </w:rPr>
        <w:t>Legislation</w:t>
      </w:r>
    </w:p>
    <w:p w14:paraId="7A11768A" w14:textId="71D5F35E" w:rsidR="009436C8" w:rsidRDefault="009436C8" w:rsidP="009436C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section 9 of the </w:t>
      </w:r>
      <w:r>
        <w:rPr>
          <w:rFonts w:ascii="Times New Roman" w:eastAsia="Times New Roman" w:hAnsi="Times New Roman"/>
          <w:i/>
          <w:iCs/>
          <w:sz w:val="24"/>
          <w:szCs w:val="24"/>
        </w:rPr>
        <w:t xml:space="preserve">Civil Aviation Act 1988 </w:t>
      </w:r>
      <w:r>
        <w:rPr>
          <w:rFonts w:ascii="Times New Roman" w:eastAsia="Times New Roman" w:hAnsi="Times New Roman"/>
          <w:sz w:val="24"/>
          <w:szCs w:val="24"/>
        </w:rPr>
        <w:t>(</w:t>
      </w:r>
      <w:r>
        <w:rPr>
          <w:rFonts w:ascii="Times New Roman" w:eastAsia="Times New Roman" w:hAnsi="Times New Roman"/>
          <w:i/>
          <w:iCs/>
          <w:sz w:val="24"/>
          <w:szCs w:val="24"/>
        </w:rPr>
        <w:t xml:space="preserve">the </w:t>
      </w:r>
      <w:r w:rsidRPr="003E2B4B">
        <w:rPr>
          <w:rFonts w:ascii="Times New Roman" w:eastAsia="Times New Roman" w:hAnsi="Times New Roman"/>
          <w:b/>
          <w:bCs/>
          <w:i/>
          <w:iCs/>
          <w:sz w:val="24"/>
          <w:szCs w:val="24"/>
        </w:rPr>
        <w:t>Act</w:t>
      </w:r>
      <w:r>
        <w:rPr>
          <w:rFonts w:ascii="Times New Roman" w:eastAsia="Times New Roman" w:hAnsi="Times New Roman"/>
          <w:sz w:val="24"/>
          <w:szCs w:val="24"/>
        </w:rPr>
        <w:t xml:space="preserve">), </w:t>
      </w:r>
      <w:r w:rsidR="00D45967">
        <w:rPr>
          <w:rFonts w:ascii="Times New Roman" w:eastAsia="Times New Roman" w:hAnsi="Times New Roman"/>
          <w:sz w:val="24"/>
          <w:szCs w:val="24"/>
        </w:rPr>
        <w:t>the Civil Aviation Safety Authority (</w:t>
      </w:r>
      <w:r w:rsidRPr="00D45967">
        <w:rPr>
          <w:rFonts w:ascii="Times New Roman" w:eastAsia="Times New Roman" w:hAnsi="Times New Roman"/>
          <w:b/>
          <w:bCs/>
          <w:i/>
          <w:iCs/>
          <w:sz w:val="24"/>
          <w:szCs w:val="24"/>
        </w:rPr>
        <w:t>CASA</w:t>
      </w:r>
      <w:r w:rsidR="00D45967">
        <w:rPr>
          <w:rFonts w:ascii="Times New Roman" w:eastAsia="Times New Roman" w:hAnsi="Times New Roman"/>
          <w:sz w:val="24"/>
          <w:szCs w:val="24"/>
        </w:rPr>
        <w:t>)</w:t>
      </w:r>
      <w:r>
        <w:rPr>
          <w:rFonts w:ascii="Times New Roman" w:eastAsia="Times New Roman" w:hAnsi="Times New Roman"/>
          <w:sz w:val="24"/>
          <w:szCs w:val="24"/>
        </w:rPr>
        <w:t xml:space="preserve"> has the function of conducting the safety regulation of a range of matters, including, under paragraph 9(1)(c), developing and promulgating appropriate, clear and concise aviation safety standards. </w:t>
      </w:r>
    </w:p>
    <w:p w14:paraId="0AFD76AF" w14:textId="77777777" w:rsidR="009436C8" w:rsidRDefault="009436C8" w:rsidP="009436C8">
      <w:pPr>
        <w:spacing w:after="0" w:line="240" w:lineRule="auto"/>
        <w:rPr>
          <w:rFonts w:ascii="Times New Roman" w:eastAsia="Times New Roman" w:hAnsi="Times New Roman"/>
          <w:sz w:val="24"/>
          <w:szCs w:val="24"/>
        </w:rPr>
      </w:pPr>
    </w:p>
    <w:p w14:paraId="38BED671" w14:textId="0C35F49B" w:rsidR="009436C8" w:rsidRDefault="009436C8" w:rsidP="00290281">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Section 98 of the</w:t>
      </w:r>
      <w:r w:rsidR="00F3070C">
        <w:rPr>
          <w:rFonts w:ascii="Times New Roman" w:eastAsia="Times New Roman" w:hAnsi="Times New Roman"/>
          <w:sz w:val="24"/>
          <w:szCs w:val="24"/>
        </w:rPr>
        <w:t xml:space="preserve"> Act </w:t>
      </w:r>
      <w:r w:rsidRPr="00833358">
        <w:rPr>
          <w:rFonts w:ascii="Times New Roman" w:eastAsia="Times New Roman" w:hAnsi="Times New Roman"/>
          <w:sz w:val="24"/>
          <w:szCs w:val="24"/>
        </w:rPr>
        <w:t xml:space="preserve">empowers the Governor-General to make regulations for the Act and in the interests of the safety of air navigation. Relevantly, the Governor-General has made </w:t>
      </w:r>
      <w:r w:rsidR="001A6FC2" w:rsidRPr="00642742">
        <w:rPr>
          <w:rFonts w:ascii="Times New Roman" w:eastAsia="Times New Roman" w:hAnsi="Times New Roman"/>
          <w:bCs/>
          <w:sz w:val="24"/>
          <w:szCs w:val="24"/>
          <w:lang w:eastAsia="en-AU"/>
        </w:rPr>
        <w:t xml:space="preserve">the </w:t>
      </w:r>
      <w:r w:rsidR="001A6FC2" w:rsidRPr="00642742">
        <w:rPr>
          <w:rFonts w:ascii="Times New Roman" w:eastAsia="Times New Roman" w:hAnsi="Times New Roman"/>
          <w:bCs/>
          <w:i/>
          <w:iCs/>
          <w:sz w:val="24"/>
          <w:szCs w:val="24"/>
          <w:lang w:eastAsia="en-AU"/>
        </w:rPr>
        <w:t xml:space="preserve">Civil Aviation Safety Regulations 1998 </w:t>
      </w:r>
      <w:r w:rsidR="001A6FC2" w:rsidRPr="00642742">
        <w:rPr>
          <w:rFonts w:ascii="Times New Roman" w:eastAsia="Times New Roman" w:hAnsi="Times New Roman"/>
          <w:bCs/>
          <w:sz w:val="24"/>
          <w:szCs w:val="24"/>
          <w:lang w:eastAsia="en-AU"/>
        </w:rPr>
        <w:t>(</w:t>
      </w:r>
      <w:r w:rsidR="001A6FC2" w:rsidRPr="00642742">
        <w:rPr>
          <w:rFonts w:ascii="Times New Roman" w:eastAsia="Times New Roman" w:hAnsi="Times New Roman"/>
          <w:b/>
          <w:i/>
          <w:iCs/>
          <w:sz w:val="24"/>
          <w:szCs w:val="24"/>
          <w:lang w:eastAsia="en-AU"/>
        </w:rPr>
        <w:t>CASR</w:t>
      </w:r>
      <w:r w:rsidR="001A6FC2" w:rsidRPr="00642742">
        <w:rPr>
          <w:rFonts w:ascii="Times New Roman" w:eastAsia="Times New Roman" w:hAnsi="Times New Roman"/>
          <w:bCs/>
          <w:sz w:val="24"/>
          <w:szCs w:val="24"/>
          <w:lang w:eastAsia="en-AU"/>
        </w:rPr>
        <w:t>)</w:t>
      </w:r>
      <w:r>
        <w:rPr>
          <w:rFonts w:ascii="Times New Roman" w:eastAsia="Times New Roman" w:hAnsi="Times New Roman"/>
          <w:sz w:val="24"/>
          <w:szCs w:val="24"/>
        </w:rPr>
        <w:t>.</w:t>
      </w:r>
      <w:r w:rsidR="00290281">
        <w:rPr>
          <w:rFonts w:ascii="Times New Roman" w:eastAsia="Times New Roman" w:hAnsi="Times New Roman"/>
          <w:sz w:val="24"/>
          <w:szCs w:val="24"/>
        </w:rPr>
        <w:t xml:space="preserve"> Under subsection 98(5A) of the Act, the regulations may empower CASA to issue instruments in relation to, among other matters, the maintenance and airworthiness of aircraft.</w:t>
      </w:r>
    </w:p>
    <w:p w14:paraId="0C356FBE" w14:textId="77777777" w:rsidR="009436C8" w:rsidRDefault="009436C8" w:rsidP="009436C8">
      <w:pPr>
        <w:spacing w:after="0" w:line="240" w:lineRule="auto"/>
        <w:rPr>
          <w:rFonts w:ascii="Times New Roman" w:eastAsia="Times New Roman" w:hAnsi="Times New Roman"/>
          <w:sz w:val="24"/>
          <w:szCs w:val="24"/>
        </w:rPr>
      </w:pPr>
    </w:p>
    <w:p w14:paraId="790C7275" w14:textId="0DE729F5" w:rsidR="009436C8" w:rsidRDefault="009436C8" w:rsidP="009436C8">
      <w:pPr>
        <w:spacing w:after="0" w:line="240" w:lineRule="auto"/>
        <w:rPr>
          <w:rFonts w:ascii="Times New Roman" w:eastAsia="Times New Roman" w:hAnsi="Times New Roman"/>
          <w:sz w:val="24"/>
          <w:szCs w:val="24"/>
        </w:rPr>
      </w:pPr>
      <w:r w:rsidRPr="00F47BA2">
        <w:rPr>
          <w:rFonts w:ascii="Times New Roman" w:eastAsia="Times New Roman" w:hAnsi="Times New Roman"/>
          <w:sz w:val="24"/>
          <w:szCs w:val="24"/>
        </w:rPr>
        <w:t xml:space="preserve">Part 66 of CASR, </w:t>
      </w:r>
      <w:r w:rsidRPr="00F47BA2">
        <w:rPr>
          <w:rFonts w:ascii="Times New Roman" w:eastAsia="Times New Roman" w:hAnsi="Times New Roman"/>
          <w:i/>
          <w:iCs/>
          <w:sz w:val="24"/>
          <w:szCs w:val="24"/>
        </w:rPr>
        <w:t>Continuing airworthiness—aircraft engineer licences and ratings</w:t>
      </w:r>
      <w:r w:rsidRPr="00F47BA2">
        <w:rPr>
          <w:rFonts w:ascii="Times New Roman" w:eastAsia="Times New Roman" w:hAnsi="Times New Roman"/>
          <w:sz w:val="24"/>
          <w:szCs w:val="24"/>
        </w:rPr>
        <w:t>, de</w:t>
      </w:r>
      <w:r>
        <w:rPr>
          <w:rFonts w:ascii="Times New Roman" w:eastAsia="Times New Roman" w:hAnsi="Times New Roman"/>
          <w:sz w:val="24"/>
          <w:szCs w:val="24"/>
        </w:rPr>
        <w:t xml:space="preserve">als with </w:t>
      </w:r>
      <w:r w:rsidR="00B84FBC">
        <w:rPr>
          <w:rFonts w:ascii="Times New Roman" w:eastAsia="Times New Roman" w:hAnsi="Times New Roman"/>
          <w:sz w:val="24"/>
          <w:szCs w:val="24"/>
        </w:rPr>
        <w:t xml:space="preserve">AELs </w:t>
      </w:r>
      <w:r>
        <w:rPr>
          <w:rFonts w:ascii="Times New Roman" w:eastAsia="Times New Roman" w:hAnsi="Times New Roman"/>
          <w:sz w:val="24"/>
          <w:szCs w:val="24"/>
        </w:rPr>
        <w:t>and ratings, granted by CASA for:</w:t>
      </w:r>
    </w:p>
    <w:p w14:paraId="6D8FF9AC" w14:textId="1707378D" w:rsidR="009436C8" w:rsidRDefault="009436C8" w:rsidP="003C60DA">
      <w:pPr>
        <w:pStyle w:val="ListParagraph"/>
        <w:numPr>
          <w:ilvl w:val="0"/>
          <w:numId w:val="16"/>
        </w:numPr>
        <w:spacing w:after="0" w:line="240" w:lineRule="auto"/>
        <w:rPr>
          <w:rFonts w:ascii="Times New Roman" w:eastAsia="Times New Roman" w:hAnsi="Times New Roman"/>
          <w:sz w:val="24"/>
          <w:szCs w:val="24"/>
        </w:rPr>
      </w:pPr>
      <w:r w:rsidRPr="007A127D">
        <w:rPr>
          <w:rFonts w:ascii="Times New Roman" w:eastAsia="Times New Roman" w:hAnsi="Times New Roman"/>
          <w:sz w:val="24"/>
          <w:szCs w:val="24"/>
        </w:rPr>
        <w:t xml:space="preserve">the performance of maintenance certification for maintenance carried out on </w:t>
      </w:r>
      <w:proofErr w:type="gramStart"/>
      <w:r w:rsidRPr="007A127D">
        <w:rPr>
          <w:rFonts w:ascii="Times New Roman" w:eastAsia="Times New Roman" w:hAnsi="Times New Roman"/>
          <w:sz w:val="24"/>
          <w:szCs w:val="24"/>
        </w:rPr>
        <w:t>aircraft</w:t>
      </w:r>
      <w:proofErr w:type="gramEnd"/>
    </w:p>
    <w:p w14:paraId="476A2F66" w14:textId="250B1538" w:rsidR="009436C8" w:rsidRPr="00E7202C" w:rsidRDefault="009436C8" w:rsidP="00E7202C">
      <w:pPr>
        <w:pStyle w:val="ListParagraph"/>
        <w:numPr>
          <w:ilvl w:val="0"/>
          <w:numId w:val="16"/>
        </w:numPr>
        <w:spacing w:after="0" w:line="240" w:lineRule="auto"/>
        <w:rPr>
          <w:rFonts w:ascii="Times New Roman" w:eastAsia="Times New Roman" w:hAnsi="Times New Roman"/>
          <w:sz w:val="24"/>
          <w:szCs w:val="24"/>
        </w:rPr>
      </w:pPr>
      <w:r w:rsidRPr="00E7202C">
        <w:rPr>
          <w:rFonts w:ascii="Times New Roman" w:eastAsia="Times New Roman" w:hAnsi="Times New Roman"/>
          <w:sz w:val="24"/>
          <w:szCs w:val="24"/>
        </w:rPr>
        <w:t>issuing certificates of release to service for aircraft in relation to maintenance carried on aircraft.</w:t>
      </w:r>
    </w:p>
    <w:p w14:paraId="08319876" w14:textId="77777777" w:rsidR="00290281" w:rsidRDefault="00290281" w:rsidP="00C92F84">
      <w:pPr>
        <w:spacing w:after="0" w:line="240" w:lineRule="auto"/>
        <w:rPr>
          <w:rFonts w:ascii="Times New Roman" w:eastAsia="Times New Roman" w:hAnsi="Times New Roman"/>
          <w:sz w:val="24"/>
          <w:szCs w:val="24"/>
        </w:rPr>
      </w:pPr>
    </w:p>
    <w:p w14:paraId="298563DD" w14:textId="3F068098" w:rsidR="009436C8" w:rsidRDefault="009436C8" w:rsidP="009436C8">
      <w:pPr>
        <w:spacing w:after="0" w:line="240" w:lineRule="auto"/>
        <w:rPr>
          <w:rFonts w:ascii="Times New Roman" w:eastAsia="Times New Roman" w:hAnsi="Times New Roman"/>
          <w:sz w:val="24"/>
          <w:szCs w:val="24"/>
        </w:rPr>
      </w:pPr>
      <w:r>
        <w:rPr>
          <w:rFonts w:ascii="Times New Roman" w:eastAsia="Times New Roman" w:hAnsi="Times New Roman"/>
          <w:sz w:val="24"/>
          <w:szCs w:val="24"/>
        </w:rPr>
        <w:t>For subsection 98(5A)</w:t>
      </w:r>
      <w:r w:rsidR="00B74C93">
        <w:rPr>
          <w:rFonts w:ascii="Times New Roman" w:eastAsia="Times New Roman" w:hAnsi="Times New Roman"/>
          <w:sz w:val="24"/>
          <w:szCs w:val="24"/>
        </w:rPr>
        <w:t xml:space="preserve"> of the Act</w:t>
      </w:r>
      <w:r>
        <w:rPr>
          <w:rFonts w:ascii="Times New Roman" w:eastAsia="Times New Roman" w:hAnsi="Times New Roman"/>
          <w:sz w:val="24"/>
          <w:szCs w:val="24"/>
        </w:rPr>
        <w:t>, regulation 66.015 of CASR empowers CASA to issue a Manual of Standards for Part 66 of CASR, prescribing matters required or permitted to be prescribed by the Part 66 MOS</w:t>
      </w:r>
      <w:r w:rsidR="00283049">
        <w:rPr>
          <w:rFonts w:ascii="Times New Roman" w:eastAsia="Times New Roman" w:hAnsi="Times New Roman"/>
          <w:sz w:val="24"/>
          <w:szCs w:val="24"/>
        </w:rPr>
        <w:t xml:space="preserve"> or necessary or convenient to be prescribed for carrying out or giving effect to Part 66</w:t>
      </w:r>
      <w:r>
        <w:rPr>
          <w:rFonts w:ascii="Times New Roman" w:eastAsia="Times New Roman" w:hAnsi="Times New Roman"/>
          <w:sz w:val="24"/>
          <w:szCs w:val="24"/>
        </w:rPr>
        <w:t>. In particular</w:t>
      </w:r>
      <w:r w:rsidR="00EC14C6">
        <w:rPr>
          <w:rFonts w:ascii="Times New Roman" w:eastAsia="Times New Roman" w:hAnsi="Times New Roman"/>
          <w:sz w:val="24"/>
          <w:szCs w:val="24"/>
        </w:rPr>
        <w:t>, the following provisions of</w:t>
      </w:r>
      <w:r w:rsidR="00DF7262">
        <w:rPr>
          <w:rFonts w:ascii="Times New Roman" w:eastAsia="Times New Roman" w:hAnsi="Times New Roman"/>
          <w:sz w:val="24"/>
          <w:szCs w:val="24"/>
        </w:rPr>
        <w:t xml:space="preserve"> regulation 66.015 </w:t>
      </w:r>
      <w:r w:rsidR="00E47674">
        <w:rPr>
          <w:rFonts w:ascii="Times New Roman" w:eastAsia="Times New Roman" w:hAnsi="Times New Roman"/>
          <w:sz w:val="24"/>
          <w:szCs w:val="24"/>
        </w:rPr>
        <w:t xml:space="preserve">provide for </w:t>
      </w:r>
      <w:r w:rsidR="00EC14C6">
        <w:rPr>
          <w:rFonts w:ascii="Times New Roman" w:eastAsia="Times New Roman" w:hAnsi="Times New Roman"/>
          <w:sz w:val="24"/>
          <w:szCs w:val="24"/>
        </w:rPr>
        <w:t>the following matters to be specified</w:t>
      </w:r>
      <w:r>
        <w:rPr>
          <w:rFonts w:ascii="Times New Roman" w:eastAsia="Times New Roman" w:hAnsi="Times New Roman"/>
          <w:sz w:val="24"/>
          <w:szCs w:val="24"/>
        </w:rPr>
        <w:t>:</w:t>
      </w:r>
    </w:p>
    <w:p w14:paraId="1175AC9C" w14:textId="24E69830" w:rsidR="00D35473" w:rsidRDefault="00D35473" w:rsidP="003C60DA">
      <w:pPr>
        <w:pStyle w:val="ListParagraph"/>
        <w:numPr>
          <w:ilvl w:val="0"/>
          <w:numId w:val="1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paragraph 66.015(2)(f) provides for the </w:t>
      </w:r>
      <w:r w:rsidR="00EC14C6">
        <w:rPr>
          <w:rFonts w:ascii="Times New Roman" w:eastAsia="Times New Roman" w:hAnsi="Times New Roman"/>
          <w:sz w:val="24"/>
          <w:szCs w:val="24"/>
        </w:rPr>
        <w:t xml:space="preserve">specification of </w:t>
      </w:r>
      <w:r>
        <w:rPr>
          <w:rFonts w:ascii="Times New Roman" w:eastAsia="Times New Roman" w:hAnsi="Times New Roman"/>
          <w:sz w:val="24"/>
          <w:szCs w:val="24"/>
        </w:rPr>
        <w:t xml:space="preserve">training and experience requirements for the grant of an aircraft engineer </w:t>
      </w:r>
      <w:proofErr w:type="gramStart"/>
      <w:r>
        <w:rPr>
          <w:rFonts w:ascii="Times New Roman" w:eastAsia="Times New Roman" w:hAnsi="Times New Roman"/>
          <w:sz w:val="24"/>
          <w:szCs w:val="24"/>
        </w:rPr>
        <w:t>licence</w:t>
      </w:r>
      <w:proofErr w:type="gramEnd"/>
    </w:p>
    <w:p w14:paraId="7D54EEAC" w14:textId="3D6935F1" w:rsidR="009436C8" w:rsidRDefault="009436C8" w:rsidP="003C60DA">
      <w:pPr>
        <w:pStyle w:val="ListParagraph"/>
        <w:numPr>
          <w:ilvl w:val="0"/>
          <w:numId w:val="1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paragraph 66.015(2)(g) provides for the required subject modules for an aircraft engineer </w:t>
      </w:r>
      <w:proofErr w:type="gramStart"/>
      <w:r>
        <w:rPr>
          <w:rFonts w:ascii="Times New Roman" w:eastAsia="Times New Roman" w:hAnsi="Times New Roman"/>
          <w:sz w:val="24"/>
          <w:szCs w:val="24"/>
        </w:rPr>
        <w:t>licence</w:t>
      </w:r>
      <w:proofErr w:type="gramEnd"/>
    </w:p>
    <w:p w14:paraId="581513B4" w14:textId="1F36C306" w:rsidR="00A809A2" w:rsidRPr="00A809A2" w:rsidRDefault="00A809A2" w:rsidP="003C60DA">
      <w:pPr>
        <w:pStyle w:val="ListParagraph"/>
        <w:numPr>
          <w:ilvl w:val="0"/>
          <w:numId w:val="1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66.015(2)(r) provides for the aircraft systems or subsets of aircraft systems</w:t>
      </w:r>
      <w:r w:rsidR="00991DB2">
        <w:rPr>
          <w:rFonts w:ascii="Times New Roman" w:eastAsia="Times New Roman" w:hAnsi="Times New Roman"/>
          <w:sz w:val="24"/>
          <w:szCs w:val="24"/>
        </w:rPr>
        <w:t xml:space="preserve"> </w:t>
      </w:r>
      <w:r>
        <w:rPr>
          <w:rFonts w:ascii="Times New Roman" w:eastAsia="Times New Roman" w:hAnsi="Times New Roman"/>
          <w:sz w:val="24"/>
          <w:szCs w:val="24"/>
        </w:rPr>
        <w:t xml:space="preserve">that may be excluded from the scope of a category B1 or B2 </w:t>
      </w:r>
      <w:proofErr w:type="gramStart"/>
      <w:r>
        <w:rPr>
          <w:rFonts w:ascii="Times New Roman" w:eastAsia="Times New Roman" w:hAnsi="Times New Roman"/>
          <w:sz w:val="24"/>
          <w:szCs w:val="24"/>
        </w:rPr>
        <w:t>licence</w:t>
      </w:r>
      <w:proofErr w:type="gramEnd"/>
    </w:p>
    <w:p w14:paraId="654871A7" w14:textId="77777777" w:rsidR="009436C8" w:rsidRPr="00C037C0" w:rsidRDefault="009436C8" w:rsidP="003C60DA">
      <w:pPr>
        <w:pStyle w:val="ListParagraph"/>
        <w:numPr>
          <w:ilvl w:val="0"/>
          <w:numId w:val="1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66.015(2)(</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provides for the Part 66 MOS to specify the required level of knowledge for each subject module, or each part of a subject module.</w:t>
      </w:r>
    </w:p>
    <w:p w14:paraId="53AF3EC7" w14:textId="77777777" w:rsidR="00AB751E" w:rsidRPr="00C92F84" w:rsidRDefault="00AB751E" w:rsidP="00C92F84">
      <w:pPr>
        <w:spacing w:after="0" w:line="240" w:lineRule="auto"/>
        <w:rPr>
          <w:rFonts w:ascii="Times New Roman" w:eastAsia="Times New Roman" w:hAnsi="Times New Roman"/>
          <w:sz w:val="24"/>
          <w:szCs w:val="24"/>
        </w:rPr>
      </w:pPr>
    </w:p>
    <w:p w14:paraId="63CD2CD0" w14:textId="018B2FA3" w:rsidR="007E488C" w:rsidRPr="00C92F84" w:rsidRDefault="0037121A" w:rsidP="002E543B">
      <w:pPr>
        <w:spacing w:after="60" w:line="240" w:lineRule="auto"/>
        <w:rPr>
          <w:rFonts w:ascii="Times New Roman" w:eastAsia="Times New Roman" w:hAnsi="Times New Roman"/>
          <w:sz w:val="24"/>
          <w:szCs w:val="24"/>
        </w:rPr>
      </w:pPr>
      <w:r w:rsidRPr="00C92F84">
        <w:rPr>
          <w:rFonts w:ascii="Times New Roman" w:eastAsia="Times New Roman" w:hAnsi="Times New Roman"/>
          <w:sz w:val="24"/>
          <w:szCs w:val="24"/>
        </w:rPr>
        <w:t xml:space="preserve">Part </w:t>
      </w:r>
      <w:r w:rsidR="002B651B" w:rsidRPr="00C92F84">
        <w:rPr>
          <w:rFonts w:ascii="Times New Roman" w:eastAsia="Times New Roman" w:hAnsi="Times New Roman"/>
          <w:sz w:val="24"/>
          <w:szCs w:val="24"/>
        </w:rPr>
        <w:t xml:space="preserve">1 of the CASR Dictionary defines </w:t>
      </w:r>
      <w:r w:rsidR="002B651B" w:rsidRPr="00C92F84">
        <w:rPr>
          <w:rFonts w:ascii="Times New Roman" w:eastAsia="Times New Roman" w:hAnsi="Times New Roman"/>
          <w:b/>
          <w:bCs/>
          <w:i/>
          <w:iCs/>
          <w:sz w:val="24"/>
          <w:szCs w:val="24"/>
        </w:rPr>
        <w:t>aircraft engineer licence</w:t>
      </w:r>
      <w:r w:rsidR="002B651B" w:rsidRPr="00C92F84">
        <w:rPr>
          <w:rFonts w:ascii="Times New Roman" w:eastAsia="Times New Roman" w:hAnsi="Times New Roman"/>
          <w:sz w:val="24"/>
          <w:szCs w:val="24"/>
        </w:rPr>
        <w:t xml:space="preserve"> to mean</w:t>
      </w:r>
      <w:r w:rsidR="007E488C" w:rsidRPr="00C92F84">
        <w:rPr>
          <w:rFonts w:ascii="Times New Roman" w:eastAsia="Times New Roman" w:hAnsi="Times New Roman"/>
          <w:sz w:val="24"/>
          <w:szCs w:val="24"/>
        </w:rPr>
        <w:t xml:space="preserve"> any of the following licences granted under regulati</w:t>
      </w:r>
      <w:r w:rsidR="00AB751E" w:rsidRPr="00C92F84">
        <w:rPr>
          <w:rFonts w:ascii="Times New Roman" w:eastAsia="Times New Roman" w:hAnsi="Times New Roman"/>
          <w:sz w:val="24"/>
          <w:szCs w:val="24"/>
        </w:rPr>
        <w:t>o</w:t>
      </w:r>
      <w:r w:rsidR="007E488C" w:rsidRPr="00C92F84">
        <w:rPr>
          <w:rFonts w:ascii="Times New Roman" w:eastAsia="Times New Roman" w:hAnsi="Times New Roman"/>
          <w:sz w:val="24"/>
          <w:szCs w:val="24"/>
        </w:rPr>
        <w:t>n 66.025 or 66.026:</w:t>
      </w:r>
    </w:p>
    <w:p w14:paraId="4335B023" w14:textId="148D7068" w:rsidR="007E488C" w:rsidRDefault="007E488C" w:rsidP="00815EE6">
      <w:pPr>
        <w:pStyle w:val="LDP1a"/>
        <w:tabs>
          <w:tab w:val="clear" w:pos="454"/>
          <w:tab w:val="right" w:pos="567"/>
        </w:tabs>
        <w:ind w:left="454"/>
      </w:pPr>
      <w:r>
        <w:t>(a)</w:t>
      </w:r>
      <w:r w:rsidR="00815EE6">
        <w:tab/>
      </w:r>
      <w:r>
        <w:t xml:space="preserve">subcategory </w:t>
      </w:r>
      <w:proofErr w:type="gramStart"/>
      <w:r>
        <w:t>A1;</w:t>
      </w:r>
      <w:proofErr w:type="gramEnd"/>
    </w:p>
    <w:p w14:paraId="62D19DA2" w14:textId="66D215DD" w:rsidR="007E488C" w:rsidRDefault="007E488C" w:rsidP="00815EE6">
      <w:pPr>
        <w:pStyle w:val="LDP1a"/>
        <w:tabs>
          <w:tab w:val="clear" w:pos="454"/>
          <w:tab w:val="right" w:pos="567"/>
        </w:tabs>
        <w:ind w:left="454"/>
      </w:pPr>
      <w:r>
        <w:t>(b)</w:t>
      </w:r>
      <w:r w:rsidR="00815EE6">
        <w:tab/>
      </w:r>
      <w:r>
        <w:t xml:space="preserve">subcategory </w:t>
      </w:r>
      <w:proofErr w:type="gramStart"/>
      <w:r>
        <w:t>A2;</w:t>
      </w:r>
      <w:proofErr w:type="gramEnd"/>
    </w:p>
    <w:p w14:paraId="2A2D2E26" w14:textId="1534002E" w:rsidR="007E488C" w:rsidRDefault="007E488C" w:rsidP="00815EE6">
      <w:pPr>
        <w:pStyle w:val="LDP1a"/>
        <w:tabs>
          <w:tab w:val="clear" w:pos="454"/>
          <w:tab w:val="right" w:pos="567"/>
        </w:tabs>
        <w:ind w:left="454"/>
      </w:pPr>
      <w:r>
        <w:t>(c)</w:t>
      </w:r>
      <w:r w:rsidR="00815EE6">
        <w:tab/>
      </w:r>
      <w:r>
        <w:t xml:space="preserve">subcategory </w:t>
      </w:r>
      <w:proofErr w:type="gramStart"/>
      <w:r>
        <w:t>A3;</w:t>
      </w:r>
      <w:proofErr w:type="gramEnd"/>
    </w:p>
    <w:p w14:paraId="1E08C30C" w14:textId="37804700" w:rsidR="007E488C" w:rsidRDefault="007E488C" w:rsidP="00815EE6">
      <w:pPr>
        <w:pStyle w:val="LDP1a"/>
        <w:tabs>
          <w:tab w:val="clear" w:pos="454"/>
          <w:tab w:val="right" w:pos="567"/>
        </w:tabs>
        <w:ind w:left="454"/>
      </w:pPr>
      <w:r>
        <w:t>(d)</w:t>
      </w:r>
      <w:r w:rsidR="00815EE6">
        <w:tab/>
      </w:r>
      <w:r>
        <w:t xml:space="preserve">subcategory </w:t>
      </w:r>
      <w:proofErr w:type="gramStart"/>
      <w:r>
        <w:t>A4;</w:t>
      </w:r>
      <w:proofErr w:type="gramEnd"/>
    </w:p>
    <w:p w14:paraId="5142C3BD" w14:textId="2DD622DC" w:rsidR="007E488C" w:rsidRDefault="007E488C" w:rsidP="00815EE6">
      <w:pPr>
        <w:pStyle w:val="LDP1a"/>
        <w:tabs>
          <w:tab w:val="clear" w:pos="454"/>
          <w:tab w:val="right" w:pos="567"/>
        </w:tabs>
        <w:ind w:left="454"/>
      </w:pPr>
      <w:r>
        <w:t>(e)</w:t>
      </w:r>
      <w:r w:rsidR="00815EE6">
        <w:tab/>
      </w:r>
      <w:r>
        <w:t>subcategory B1.</w:t>
      </w:r>
      <w:proofErr w:type="gramStart"/>
      <w:r>
        <w:t>1;</w:t>
      </w:r>
      <w:proofErr w:type="gramEnd"/>
    </w:p>
    <w:p w14:paraId="02C5D827" w14:textId="3A38DD65" w:rsidR="007E488C" w:rsidRDefault="007E488C" w:rsidP="00815EE6">
      <w:pPr>
        <w:pStyle w:val="LDP1a"/>
        <w:tabs>
          <w:tab w:val="clear" w:pos="454"/>
          <w:tab w:val="right" w:pos="567"/>
        </w:tabs>
        <w:ind w:left="454"/>
      </w:pPr>
      <w:r>
        <w:t>(f)</w:t>
      </w:r>
      <w:r w:rsidR="00815EE6">
        <w:tab/>
      </w:r>
      <w:r>
        <w:t>subcategory B1.</w:t>
      </w:r>
      <w:proofErr w:type="gramStart"/>
      <w:r>
        <w:t>2;</w:t>
      </w:r>
      <w:proofErr w:type="gramEnd"/>
    </w:p>
    <w:p w14:paraId="0B948211" w14:textId="15DFCD88" w:rsidR="007E488C" w:rsidRDefault="007E488C" w:rsidP="00815EE6">
      <w:pPr>
        <w:pStyle w:val="LDP1a"/>
        <w:tabs>
          <w:tab w:val="clear" w:pos="454"/>
          <w:tab w:val="right" w:pos="567"/>
        </w:tabs>
        <w:ind w:left="454"/>
      </w:pPr>
      <w:r>
        <w:t>(g)</w:t>
      </w:r>
      <w:r w:rsidR="00815EE6">
        <w:tab/>
      </w:r>
      <w:r>
        <w:t>subca</w:t>
      </w:r>
      <w:r w:rsidR="000B0AF0">
        <w:t>t</w:t>
      </w:r>
      <w:r>
        <w:t>egory B1.</w:t>
      </w:r>
      <w:proofErr w:type="gramStart"/>
      <w:r>
        <w:t>3;</w:t>
      </w:r>
      <w:proofErr w:type="gramEnd"/>
    </w:p>
    <w:p w14:paraId="1978715A" w14:textId="2D60CA2B" w:rsidR="007E488C" w:rsidRDefault="007E488C" w:rsidP="00815EE6">
      <w:pPr>
        <w:pStyle w:val="LDP1a"/>
        <w:tabs>
          <w:tab w:val="clear" w:pos="454"/>
          <w:tab w:val="right" w:pos="567"/>
        </w:tabs>
        <w:ind w:left="454"/>
      </w:pPr>
      <w:r>
        <w:t>(h)</w:t>
      </w:r>
      <w:r w:rsidR="00815EE6">
        <w:tab/>
      </w:r>
      <w:r>
        <w:t>subcategory B1.</w:t>
      </w:r>
      <w:proofErr w:type="gramStart"/>
      <w:r>
        <w:t>4;</w:t>
      </w:r>
      <w:proofErr w:type="gramEnd"/>
    </w:p>
    <w:p w14:paraId="7268D5BD" w14:textId="285A9F5F" w:rsidR="007E488C" w:rsidRDefault="007E488C" w:rsidP="00815EE6">
      <w:pPr>
        <w:pStyle w:val="LDP1a"/>
        <w:tabs>
          <w:tab w:val="clear" w:pos="454"/>
          <w:tab w:val="right" w:pos="567"/>
        </w:tabs>
        <w:ind w:left="454"/>
      </w:pPr>
      <w:r>
        <w:t>(</w:t>
      </w:r>
      <w:proofErr w:type="spellStart"/>
      <w:r>
        <w:t>i</w:t>
      </w:r>
      <w:proofErr w:type="spellEnd"/>
      <w:r>
        <w:t>)</w:t>
      </w:r>
      <w:r w:rsidR="00815EE6">
        <w:tab/>
      </w:r>
      <w:r>
        <w:t xml:space="preserve">category </w:t>
      </w:r>
      <w:proofErr w:type="gramStart"/>
      <w:r>
        <w:t>B2;</w:t>
      </w:r>
      <w:proofErr w:type="gramEnd"/>
    </w:p>
    <w:p w14:paraId="3D3AE1DA" w14:textId="63EEB20E" w:rsidR="007E488C" w:rsidRDefault="007E488C" w:rsidP="002E543B">
      <w:pPr>
        <w:pStyle w:val="LDP1a"/>
        <w:tabs>
          <w:tab w:val="clear" w:pos="454"/>
          <w:tab w:val="right" w:pos="567"/>
        </w:tabs>
        <w:spacing w:after="0"/>
        <w:ind w:left="454"/>
      </w:pPr>
      <w:r>
        <w:t>(j)</w:t>
      </w:r>
      <w:r w:rsidR="00815EE6">
        <w:tab/>
      </w:r>
      <w:r>
        <w:t>category C.</w:t>
      </w:r>
    </w:p>
    <w:p w14:paraId="281D1464" w14:textId="77777777" w:rsidR="007E488C" w:rsidRPr="00C92F84" w:rsidRDefault="007E488C" w:rsidP="00C92F84">
      <w:pPr>
        <w:spacing w:after="0" w:line="240" w:lineRule="auto"/>
        <w:rPr>
          <w:rFonts w:ascii="Times New Roman" w:eastAsia="Times New Roman" w:hAnsi="Times New Roman"/>
          <w:sz w:val="24"/>
          <w:szCs w:val="24"/>
        </w:rPr>
      </w:pPr>
    </w:p>
    <w:p w14:paraId="4FE4B669" w14:textId="0A2ADC2D" w:rsidR="00426380" w:rsidRDefault="007E488C" w:rsidP="000A3CC8">
      <w:pPr>
        <w:pStyle w:val="Default"/>
        <w:rPr>
          <w:rFonts w:eastAsia="Times New Roman"/>
          <w:i/>
          <w:iCs/>
        </w:rPr>
      </w:pPr>
      <w:r>
        <w:rPr>
          <w:rFonts w:eastAsia="Times New Roman"/>
        </w:rPr>
        <w:t xml:space="preserve">Part </w:t>
      </w:r>
      <w:r w:rsidR="0037121A" w:rsidRPr="0037121A">
        <w:rPr>
          <w:rFonts w:eastAsia="Times New Roman"/>
        </w:rPr>
        <w:t xml:space="preserve">3 of the CASR Dictionary defines </w:t>
      </w:r>
      <w:r w:rsidR="0037121A" w:rsidRPr="0037121A">
        <w:rPr>
          <w:rFonts w:eastAsia="Times New Roman"/>
          <w:b/>
          <w:bCs/>
          <w:i/>
          <w:iCs/>
        </w:rPr>
        <w:t>c</w:t>
      </w:r>
      <w:r w:rsidR="00426380" w:rsidRPr="0037121A">
        <w:rPr>
          <w:rFonts w:eastAsia="Times New Roman"/>
          <w:b/>
          <w:bCs/>
          <w:i/>
          <w:iCs/>
        </w:rPr>
        <w:t>ategory B</w:t>
      </w:r>
      <w:r w:rsidR="007D3790" w:rsidRPr="0037121A">
        <w:rPr>
          <w:rFonts w:eastAsia="Times New Roman"/>
          <w:b/>
          <w:bCs/>
          <w:i/>
          <w:iCs/>
        </w:rPr>
        <w:t>1 licence</w:t>
      </w:r>
      <w:r w:rsidR="007D3790" w:rsidRPr="0037121A">
        <w:rPr>
          <w:rFonts w:eastAsia="Times New Roman"/>
          <w:b/>
          <w:bCs/>
        </w:rPr>
        <w:t xml:space="preserve"> </w:t>
      </w:r>
      <w:r w:rsidR="0037121A" w:rsidRPr="0037121A">
        <w:rPr>
          <w:rFonts w:eastAsia="Times New Roman"/>
        </w:rPr>
        <w:t xml:space="preserve">and </w:t>
      </w:r>
      <w:r w:rsidR="0037121A" w:rsidRPr="0037121A">
        <w:rPr>
          <w:rFonts w:eastAsia="Times New Roman"/>
          <w:b/>
          <w:bCs/>
          <w:i/>
          <w:iCs/>
        </w:rPr>
        <w:t>category B2 licence</w:t>
      </w:r>
      <w:r w:rsidR="0037121A" w:rsidRPr="0037121A">
        <w:rPr>
          <w:rFonts w:eastAsia="Times New Roman"/>
        </w:rPr>
        <w:t xml:space="preserve">. </w:t>
      </w:r>
      <w:r w:rsidR="0037121A" w:rsidRPr="0037121A">
        <w:rPr>
          <w:rFonts w:eastAsia="Times New Roman"/>
          <w:b/>
          <w:bCs/>
          <w:i/>
          <w:iCs/>
        </w:rPr>
        <w:t>Category B1 licence</w:t>
      </w:r>
      <w:r w:rsidR="0037121A" w:rsidRPr="0037121A">
        <w:rPr>
          <w:rFonts w:eastAsia="Times New Roman"/>
          <w:i/>
          <w:iCs/>
        </w:rPr>
        <w:t xml:space="preserve"> </w:t>
      </w:r>
      <w:r w:rsidR="0037121A" w:rsidRPr="0037121A">
        <w:rPr>
          <w:rFonts w:eastAsia="Times New Roman"/>
        </w:rPr>
        <w:t xml:space="preserve">means </w:t>
      </w:r>
      <w:r w:rsidR="007D3790" w:rsidRPr="0037121A">
        <w:rPr>
          <w:rFonts w:eastAsia="Times New Roman"/>
        </w:rPr>
        <w:t>a subcategory B1.1, B1.2, B1.3 or B1.4 aircraft engineer licence.</w:t>
      </w:r>
      <w:r w:rsidR="0037121A" w:rsidRPr="0037121A">
        <w:rPr>
          <w:rFonts w:eastAsia="Times New Roman"/>
        </w:rPr>
        <w:t xml:space="preserve"> </w:t>
      </w:r>
      <w:r w:rsidR="0037121A" w:rsidRPr="0037121A">
        <w:rPr>
          <w:rFonts w:eastAsia="Times New Roman"/>
          <w:b/>
          <w:bCs/>
          <w:i/>
          <w:iCs/>
        </w:rPr>
        <w:t>Category B2 licence</w:t>
      </w:r>
      <w:r w:rsidR="0037121A" w:rsidRPr="0037121A">
        <w:rPr>
          <w:rFonts w:eastAsia="Times New Roman"/>
          <w:i/>
          <w:iCs/>
        </w:rPr>
        <w:t xml:space="preserve"> </w:t>
      </w:r>
      <w:r w:rsidR="0037121A" w:rsidRPr="0037121A">
        <w:rPr>
          <w:rFonts w:eastAsia="Times New Roman"/>
        </w:rPr>
        <w:t xml:space="preserve">means a </w:t>
      </w:r>
      <w:r w:rsidR="0037121A" w:rsidRPr="00DB7A0E">
        <w:rPr>
          <w:rFonts w:eastAsia="Times New Roman"/>
          <w:b/>
          <w:bCs/>
          <w:i/>
          <w:iCs/>
        </w:rPr>
        <w:t>category B2 aircraft engineer licence</w:t>
      </w:r>
      <w:r w:rsidR="0037121A" w:rsidRPr="001A6A2B">
        <w:rPr>
          <w:rFonts w:eastAsia="Times New Roman"/>
        </w:rPr>
        <w:t>.</w:t>
      </w:r>
    </w:p>
    <w:p w14:paraId="0773D3B5" w14:textId="77777777" w:rsidR="00980C0C" w:rsidRPr="00C92F84" w:rsidRDefault="00980C0C" w:rsidP="00C92F84">
      <w:pPr>
        <w:spacing w:after="0" w:line="240" w:lineRule="auto"/>
        <w:rPr>
          <w:rFonts w:ascii="Times New Roman" w:eastAsia="Times New Roman" w:hAnsi="Times New Roman"/>
          <w:sz w:val="24"/>
          <w:szCs w:val="24"/>
        </w:rPr>
      </w:pPr>
    </w:p>
    <w:p w14:paraId="2C88703E" w14:textId="736188C4" w:rsidR="00980C0C" w:rsidRPr="00980C0C" w:rsidRDefault="008D192C" w:rsidP="000A3CC8">
      <w:pPr>
        <w:pStyle w:val="Default"/>
        <w:rPr>
          <w:rFonts w:eastAsia="Times New Roman"/>
        </w:rPr>
      </w:pPr>
      <w:r>
        <w:rPr>
          <w:rFonts w:eastAsia="Times New Roman"/>
        </w:rPr>
        <w:t xml:space="preserve">Regulation 66.018 of CASR sets out the </w:t>
      </w:r>
      <w:r w:rsidR="00FB5D15">
        <w:rPr>
          <w:rFonts w:eastAsia="Times New Roman"/>
        </w:rPr>
        <w:t xml:space="preserve">kinds of aircraft in relation to which an </w:t>
      </w:r>
      <w:r w:rsidR="006A0154">
        <w:rPr>
          <w:rFonts w:eastAsia="Times New Roman"/>
        </w:rPr>
        <w:t xml:space="preserve">AEL </w:t>
      </w:r>
      <w:r w:rsidR="00FB5D15">
        <w:rPr>
          <w:rFonts w:eastAsia="Times New Roman"/>
        </w:rPr>
        <w:t xml:space="preserve">may be granted. For example, a </w:t>
      </w:r>
      <w:r w:rsidR="00D42F1E">
        <w:rPr>
          <w:rFonts w:eastAsia="Times New Roman"/>
        </w:rPr>
        <w:t>subcategory B1.1 licence may be gran</w:t>
      </w:r>
      <w:r w:rsidR="00BC4279">
        <w:rPr>
          <w:rFonts w:eastAsia="Times New Roman"/>
        </w:rPr>
        <w:t>t</w:t>
      </w:r>
      <w:r w:rsidR="00D42F1E">
        <w:rPr>
          <w:rFonts w:eastAsia="Times New Roman"/>
        </w:rPr>
        <w:t>ed in relation to a turbine</w:t>
      </w:r>
      <w:r w:rsidR="00BF7063">
        <w:rPr>
          <w:rFonts w:eastAsia="Times New Roman"/>
        </w:rPr>
        <w:noBreakHyphen/>
      </w:r>
      <w:proofErr w:type="spellStart"/>
      <w:r w:rsidR="00D42F1E">
        <w:rPr>
          <w:rFonts w:eastAsia="Times New Roman"/>
        </w:rPr>
        <w:t>engined</w:t>
      </w:r>
      <w:proofErr w:type="spellEnd"/>
      <w:r w:rsidR="00D42F1E">
        <w:rPr>
          <w:rFonts w:eastAsia="Times New Roman"/>
        </w:rPr>
        <w:t xml:space="preserve"> fixed wing aeroplane, while a Subca</w:t>
      </w:r>
      <w:r w:rsidR="00BC4279">
        <w:rPr>
          <w:rFonts w:eastAsia="Times New Roman"/>
        </w:rPr>
        <w:t>t</w:t>
      </w:r>
      <w:r w:rsidR="00D42F1E">
        <w:rPr>
          <w:rFonts w:eastAsia="Times New Roman"/>
        </w:rPr>
        <w:t xml:space="preserve">egory B1.4 licence may be granted in relation to a </w:t>
      </w:r>
      <w:r w:rsidR="00BC4279">
        <w:rPr>
          <w:rFonts w:eastAsia="Times New Roman"/>
        </w:rPr>
        <w:t>piston-</w:t>
      </w:r>
      <w:proofErr w:type="spellStart"/>
      <w:r w:rsidR="00BC4279">
        <w:rPr>
          <w:rFonts w:eastAsia="Times New Roman"/>
        </w:rPr>
        <w:t>engined</w:t>
      </w:r>
      <w:proofErr w:type="spellEnd"/>
      <w:r w:rsidR="00BC4279">
        <w:rPr>
          <w:rFonts w:eastAsia="Times New Roman"/>
        </w:rPr>
        <w:t xml:space="preserve"> helicopter.</w:t>
      </w:r>
    </w:p>
    <w:p w14:paraId="29B4B048" w14:textId="77777777" w:rsidR="00AB751E" w:rsidRDefault="00AB751E" w:rsidP="00AB751E">
      <w:pPr>
        <w:spacing w:after="0" w:line="240" w:lineRule="auto"/>
        <w:rPr>
          <w:rFonts w:ascii="Times New Roman" w:eastAsia="Times New Roman" w:hAnsi="Times New Roman"/>
          <w:sz w:val="24"/>
          <w:szCs w:val="24"/>
        </w:rPr>
      </w:pPr>
    </w:p>
    <w:p w14:paraId="13DB8516" w14:textId="70C93EEE" w:rsidR="00AB751E" w:rsidRPr="00C92F84" w:rsidRDefault="00AB751E" w:rsidP="00C92F84">
      <w:pPr>
        <w:spacing w:after="0" w:line="240" w:lineRule="auto"/>
        <w:rPr>
          <w:rFonts w:ascii="Times New Roman" w:eastAsia="Times New Roman" w:hAnsi="Times New Roman"/>
          <w:sz w:val="24"/>
          <w:szCs w:val="24"/>
        </w:rPr>
      </w:pPr>
      <w:r w:rsidRPr="00C92F84">
        <w:rPr>
          <w:rFonts w:ascii="Times New Roman" w:eastAsia="Times New Roman" w:hAnsi="Times New Roman"/>
          <w:sz w:val="24"/>
          <w:szCs w:val="24"/>
        </w:rPr>
        <w:t xml:space="preserve">Under </w:t>
      </w:r>
      <w:proofErr w:type="spellStart"/>
      <w:r w:rsidRPr="00C92F84">
        <w:rPr>
          <w:rFonts w:ascii="Times New Roman" w:eastAsia="Times New Roman" w:hAnsi="Times New Roman"/>
          <w:sz w:val="24"/>
          <w:szCs w:val="24"/>
        </w:rPr>
        <w:t>subregulation</w:t>
      </w:r>
      <w:proofErr w:type="spellEnd"/>
      <w:r w:rsidRPr="00C92F84">
        <w:rPr>
          <w:rFonts w:ascii="Times New Roman" w:eastAsia="Times New Roman" w:hAnsi="Times New Roman"/>
          <w:sz w:val="24"/>
          <w:szCs w:val="24"/>
        </w:rPr>
        <w:t xml:space="preserve"> 66.026(1) of CASR, subject to regulation 11.055, CASA may grant an AEL to an applicant subject to the exclusion of an aircraft system or a subset of an aircraft system if the applicant meets certain requirements specified in the </w:t>
      </w:r>
      <w:proofErr w:type="spellStart"/>
      <w:r w:rsidRPr="00C92F84">
        <w:rPr>
          <w:rFonts w:ascii="Times New Roman" w:eastAsia="Times New Roman" w:hAnsi="Times New Roman"/>
          <w:sz w:val="24"/>
          <w:szCs w:val="24"/>
        </w:rPr>
        <w:t>subregulation</w:t>
      </w:r>
      <w:proofErr w:type="spellEnd"/>
      <w:r w:rsidRPr="00C92F84">
        <w:rPr>
          <w:rFonts w:ascii="Times New Roman" w:eastAsia="Times New Roman" w:hAnsi="Times New Roman"/>
          <w:sz w:val="24"/>
          <w:szCs w:val="24"/>
        </w:rPr>
        <w:t xml:space="preserve"> or is a licen</w:t>
      </w:r>
      <w:r w:rsidR="008566EF">
        <w:rPr>
          <w:rFonts w:ascii="Times New Roman" w:eastAsia="Times New Roman" w:hAnsi="Times New Roman"/>
          <w:sz w:val="24"/>
          <w:szCs w:val="24"/>
        </w:rPr>
        <w:t>s</w:t>
      </w:r>
      <w:r w:rsidRPr="00C92F84">
        <w:rPr>
          <w:rFonts w:ascii="Times New Roman" w:eastAsia="Times New Roman" w:hAnsi="Times New Roman"/>
          <w:sz w:val="24"/>
          <w:szCs w:val="24"/>
        </w:rPr>
        <w:t>ed aircraft maintenance engineer</w:t>
      </w:r>
      <w:r w:rsidR="00233AF3" w:rsidRPr="00C92F84">
        <w:rPr>
          <w:rFonts w:ascii="Times New Roman" w:eastAsia="Times New Roman" w:hAnsi="Times New Roman"/>
          <w:sz w:val="24"/>
          <w:szCs w:val="24"/>
        </w:rPr>
        <w:t xml:space="preserve"> (LAME)</w:t>
      </w:r>
      <w:r w:rsidRPr="00C92F84">
        <w:rPr>
          <w:rFonts w:ascii="Times New Roman" w:eastAsia="Times New Roman" w:hAnsi="Times New Roman"/>
          <w:sz w:val="24"/>
          <w:szCs w:val="24"/>
        </w:rPr>
        <w:t>, and the aircraft system or subset is specified in the Part 66 MOS as a system or subset that may be excluded from the scope of a category B1 or B2 licence.</w:t>
      </w:r>
    </w:p>
    <w:p w14:paraId="4C1E029F" w14:textId="77777777" w:rsidR="002B651B" w:rsidRPr="008A4775" w:rsidRDefault="002B651B" w:rsidP="008A4775">
      <w:pPr>
        <w:spacing w:after="0" w:line="240" w:lineRule="auto"/>
        <w:rPr>
          <w:rFonts w:ascii="Times New Roman" w:eastAsia="Times New Roman" w:hAnsi="Times New Roman"/>
          <w:sz w:val="24"/>
          <w:szCs w:val="24"/>
        </w:rPr>
      </w:pPr>
    </w:p>
    <w:p w14:paraId="1FEDC832" w14:textId="6A58C96A" w:rsidR="000E3C8B" w:rsidRPr="008A4775" w:rsidRDefault="0013700C" w:rsidP="008A4775">
      <w:pPr>
        <w:spacing w:after="0" w:line="240" w:lineRule="auto"/>
        <w:rPr>
          <w:rFonts w:ascii="Times New Roman" w:eastAsia="Times New Roman" w:hAnsi="Times New Roman"/>
          <w:sz w:val="24"/>
          <w:szCs w:val="24"/>
        </w:rPr>
      </w:pPr>
      <w:r w:rsidRPr="008A4775">
        <w:rPr>
          <w:rFonts w:ascii="Times New Roman" w:eastAsia="Times New Roman" w:hAnsi="Times New Roman"/>
          <w:sz w:val="24"/>
          <w:szCs w:val="24"/>
        </w:rPr>
        <w:t xml:space="preserve">Part 147 of </w:t>
      </w:r>
      <w:r w:rsidRPr="00474756">
        <w:rPr>
          <w:rFonts w:ascii="Times New Roman" w:eastAsia="Times New Roman" w:hAnsi="Times New Roman"/>
          <w:sz w:val="24"/>
          <w:szCs w:val="24"/>
        </w:rPr>
        <w:t xml:space="preserve">CASR, </w:t>
      </w:r>
      <w:r w:rsidRPr="00474756">
        <w:rPr>
          <w:rFonts w:ascii="Times New Roman" w:eastAsia="Times New Roman" w:hAnsi="Times New Roman"/>
          <w:i/>
          <w:iCs/>
          <w:sz w:val="24"/>
          <w:szCs w:val="24"/>
        </w:rPr>
        <w:t>Continuing airworthiness</w:t>
      </w:r>
      <w:r w:rsidR="007A30B0" w:rsidRPr="00474756">
        <w:rPr>
          <w:rFonts w:ascii="Times New Roman" w:eastAsia="Times New Roman" w:hAnsi="Times New Roman"/>
          <w:i/>
          <w:iCs/>
          <w:sz w:val="24"/>
          <w:szCs w:val="24"/>
        </w:rPr>
        <w:t>—maintenance training organisati</w:t>
      </w:r>
      <w:r w:rsidR="007D7B8C" w:rsidRPr="00474756">
        <w:rPr>
          <w:rFonts w:ascii="Times New Roman" w:eastAsia="Times New Roman" w:hAnsi="Times New Roman"/>
          <w:i/>
          <w:iCs/>
          <w:sz w:val="24"/>
          <w:szCs w:val="24"/>
        </w:rPr>
        <w:t>ons</w:t>
      </w:r>
      <w:r w:rsidR="007D7B8C" w:rsidRPr="00474756">
        <w:rPr>
          <w:rFonts w:ascii="Times New Roman" w:eastAsia="Times New Roman" w:hAnsi="Times New Roman"/>
          <w:sz w:val="24"/>
          <w:szCs w:val="24"/>
        </w:rPr>
        <w:t>, d</w:t>
      </w:r>
      <w:r w:rsidR="007D7B8C" w:rsidRPr="008A4775">
        <w:rPr>
          <w:rFonts w:ascii="Times New Roman" w:eastAsia="Times New Roman" w:hAnsi="Times New Roman"/>
          <w:sz w:val="24"/>
          <w:szCs w:val="24"/>
        </w:rPr>
        <w:t>eals with MTOs, includin</w:t>
      </w:r>
      <w:r w:rsidR="002D6AD7" w:rsidRPr="008A4775">
        <w:rPr>
          <w:rFonts w:ascii="Times New Roman" w:eastAsia="Times New Roman" w:hAnsi="Times New Roman"/>
          <w:sz w:val="24"/>
          <w:szCs w:val="24"/>
        </w:rPr>
        <w:t>g</w:t>
      </w:r>
      <w:r w:rsidR="007D7B8C" w:rsidRPr="008A4775">
        <w:rPr>
          <w:rFonts w:ascii="Times New Roman" w:eastAsia="Times New Roman" w:hAnsi="Times New Roman"/>
          <w:sz w:val="24"/>
          <w:szCs w:val="24"/>
        </w:rPr>
        <w:t xml:space="preserve"> req</w:t>
      </w:r>
      <w:r w:rsidR="002D6AD7" w:rsidRPr="008A4775">
        <w:rPr>
          <w:rFonts w:ascii="Times New Roman" w:eastAsia="Times New Roman" w:hAnsi="Times New Roman"/>
          <w:sz w:val="24"/>
          <w:szCs w:val="24"/>
        </w:rPr>
        <w:t xml:space="preserve">uirements </w:t>
      </w:r>
      <w:r w:rsidR="007D7B8C" w:rsidRPr="008A4775">
        <w:rPr>
          <w:rFonts w:ascii="Times New Roman" w:eastAsia="Times New Roman" w:hAnsi="Times New Roman"/>
          <w:sz w:val="24"/>
          <w:szCs w:val="24"/>
        </w:rPr>
        <w:t>for approval as an</w:t>
      </w:r>
      <w:r w:rsidR="002D6AD7" w:rsidRPr="008A4775">
        <w:rPr>
          <w:rFonts w:ascii="Times New Roman" w:eastAsia="Times New Roman" w:hAnsi="Times New Roman"/>
          <w:sz w:val="24"/>
          <w:szCs w:val="24"/>
        </w:rPr>
        <w:t xml:space="preserve"> </w:t>
      </w:r>
      <w:r w:rsidR="007D7B8C" w:rsidRPr="008A4775">
        <w:rPr>
          <w:rFonts w:ascii="Times New Roman" w:eastAsia="Times New Roman" w:hAnsi="Times New Roman"/>
          <w:sz w:val="24"/>
          <w:szCs w:val="24"/>
        </w:rPr>
        <w:t>MTO and requir</w:t>
      </w:r>
      <w:r w:rsidR="002D6AD7" w:rsidRPr="008A4775">
        <w:rPr>
          <w:rFonts w:ascii="Times New Roman" w:eastAsia="Times New Roman" w:hAnsi="Times New Roman"/>
          <w:sz w:val="24"/>
          <w:szCs w:val="24"/>
        </w:rPr>
        <w:t>e</w:t>
      </w:r>
      <w:r w:rsidR="007D7B8C" w:rsidRPr="008A4775">
        <w:rPr>
          <w:rFonts w:ascii="Times New Roman" w:eastAsia="Times New Roman" w:hAnsi="Times New Roman"/>
          <w:sz w:val="24"/>
          <w:szCs w:val="24"/>
        </w:rPr>
        <w:t>men</w:t>
      </w:r>
      <w:r w:rsidR="002D6AD7" w:rsidRPr="008A4775">
        <w:rPr>
          <w:rFonts w:ascii="Times New Roman" w:eastAsia="Times New Roman" w:hAnsi="Times New Roman"/>
          <w:sz w:val="24"/>
          <w:szCs w:val="24"/>
        </w:rPr>
        <w:t>t</w:t>
      </w:r>
      <w:r w:rsidR="007D7B8C" w:rsidRPr="008A4775">
        <w:rPr>
          <w:rFonts w:ascii="Times New Roman" w:eastAsia="Times New Roman" w:hAnsi="Times New Roman"/>
          <w:sz w:val="24"/>
          <w:szCs w:val="24"/>
        </w:rPr>
        <w:t xml:space="preserve">s that apply to MTOs, </w:t>
      </w:r>
      <w:r w:rsidR="002D6AD7" w:rsidRPr="008A4775">
        <w:rPr>
          <w:rFonts w:ascii="Times New Roman" w:eastAsia="Times New Roman" w:hAnsi="Times New Roman"/>
          <w:sz w:val="24"/>
          <w:szCs w:val="24"/>
        </w:rPr>
        <w:t>and empowers CASA to issue a MOS for the Part.</w:t>
      </w:r>
    </w:p>
    <w:p w14:paraId="06F24E1F" w14:textId="77777777" w:rsidR="001D3C1C" w:rsidRDefault="001D3C1C" w:rsidP="000A3CC8">
      <w:pPr>
        <w:pStyle w:val="Default"/>
        <w:rPr>
          <w:rFonts w:eastAsia="Times New Roman"/>
        </w:rPr>
      </w:pPr>
    </w:p>
    <w:p w14:paraId="3F90945E" w14:textId="092A703D" w:rsidR="00692B92" w:rsidRPr="007C37EC" w:rsidRDefault="007C37EC" w:rsidP="000A3CC8">
      <w:pPr>
        <w:pStyle w:val="Default"/>
        <w:rPr>
          <w:rFonts w:eastAsia="Times New Roman"/>
        </w:rPr>
      </w:pPr>
      <w:r>
        <w:rPr>
          <w:rFonts w:eastAsia="Times New Roman"/>
          <w:b/>
          <w:bCs/>
          <w:i/>
          <w:iCs/>
        </w:rPr>
        <w:t xml:space="preserve">Maintenance training organisation </w:t>
      </w:r>
      <w:r>
        <w:rPr>
          <w:rFonts w:eastAsia="Times New Roman"/>
        </w:rPr>
        <w:t>is defined in Part 1 of the CASR Dictionary as a pe</w:t>
      </w:r>
      <w:r w:rsidR="001D3C1C">
        <w:rPr>
          <w:rFonts w:eastAsia="Times New Roman"/>
        </w:rPr>
        <w:t>r</w:t>
      </w:r>
      <w:r>
        <w:rPr>
          <w:rFonts w:eastAsia="Times New Roman"/>
        </w:rPr>
        <w:t>son who holds an approval under regulati</w:t>
      </w:r>
      <w:r w:rsidR="001D3C1C">
        <w:rPr>
          <w:rFonts w:eastAsia="Times New Roman"/>
        </w:rPr>
        <w:t>o</w:t>
      </w:r>
      <w:r>
        <w:rPr>
          <w:rFonts w:eastAsia="Times New Roman"/>
        </w:rPr>
        <w:t>n 147.030 that is in force.</w:t>
      </w:r>
    </w:p>
    <w:p w14:paraId="55EB1D25" w14:textId="77777777" w:rsidR="00290281" w:rsidRPr="008A4775" w:rsidRDefault="00290281" w:rsidP="008A4775">
      <w:pPr>
        <w:spacing w:after="0" w:line="240" w:lineRule="auto"/>
        <w:rPr>
          <w:rFonts w:ascii="Times New Roman" w:eastAsia="Times New Roman" w:hAnsi="Times New Roman"/>
          <w:sz w:val="24"/>
          <w:szCs w:val="24"/>
        </w:rPr>
      </w:pPr>
    </w:p>
    <w:p w14:paraId="5139BFF7" w14:textId="26242755" w:rsidR="007A6FFC" w:rsidRPr="007A6FFC" w:rsidRDefault="00290281" w:rsidP="00C52A5E">
      <w:pPr>
        <w:spacing w:after="0" w:line="240" w:lineRule="auto"/>
        <w:rPr>
          <w:rFonts w:ascii="Times New Roman" w:eastAsia="Times New Roman" w:hAnsi="Times New Roman"/>
          <w:sz w:val="24"/>
          <w:szCs w:val="24"/>
        </w:rPr>
      </w:pPr>
      <w:r>
        <w:rPr>
          <w:rFonts w:ascii="Times New Roman" w:eastAsia="Times New Roman" w:hAnsi="Times New Roman"/>
          <w:sz w:val="24"/>
          <w:szCs w:val="24"/>
        </w:rPr>
        <w:t>For subsection 98(5A)</w:t>
      </w:r>
      <w:r w:rsidR="00EB5DC4">
        <w:rPr>
          <w:rFonts w:ascii="Times New Roman" w:eastAsia="Times New Roman" w:hAnsi="Times New Roman"/>
          <w:sz w:val="24"/>
          <w:szCs w:val="24"/>
        </w:rPr>
        <w:t xml:space="preserve"> of the Act</w:t>
      </w:r>
      <w:r>
        <w:rPr>
          <w:rFonts w:ascii="Times New Roman" w:eastAsia="Times New Roman" w:hAnsi="Times New Roman"/>
          <w:sz w:val="24"/>
          <w:szCs w:val="24"/>
        </w:rPr>
        <w:t xml:space="preserve">, regulation 147.015 of CASR empowers CASA to issue a Manual of Standards for Part </w:t>
      </w:r>
      <w:r w:rsidR="00F94EA2">
        <w:rPr>
          <w:rFonts w:ascii="Times New Roman" w:eastAsia="Times New Roman" w:hAnsi="Times New Roman"/>
          <w:sz w:val="24"/>
          <w:szCs w:val="24"/>
        </w:rPr>
        <w:t>147</w:t>
      </w:r>
      <w:r>
        <w:rPr>
          <w:rFonts w:ascii="Times New Roman" w:eastAsia="Times New Roman" w:hAnsi="Times New Roman"/>
          <w:sz w:val="24"/>
          <w:szCs w:val="24"/>
        </w:rPr>
        <w:t xml:space="preserve"> of CASR</w:t>
      </w:r>
      <w:r w:rsidR="005F3F72">
        <w:rPr>
          <w:rFonts w:ascii="Times New Roman" w:eastAsia="Times New Roman" w:hAnsi="Times New Roman"/>
          <w:sz w:val="24"/>
          <w:szCs w:val="24"/>
        </w:rPr>
        <w:t xml:space="preserve"> that specifies matters affecting maintena</w:t>
      </w:r>
      <w:r w:rsidR="007840D7">
        <w:rPr>
          <w:rFonts w:ascii="Times New Roman" w:eastAsia="Times New Roman" w:hAnsi="Times New Roman"/>
          <w:sz w:val="24"/>
          <w:szCs w:val="24"/>
        </w:rPr>
        <w:t>n</w:t>
      </w:r>
      <w:r w:rsidR="005F3F72">
        <w:rPr>
          <w:rFonts w:ascii="Times New Roman" w:eastAsia="Times New Roman" w:hAnsi="Times New Roman"/>
          <w:sz w:val="24"/>
          <w:szCs w:val="24"/>
        </w:rPr>
        <w:t>ce or air</w:t>
      </w:r>
      <w:r w:rsidR="007840D7">
        <w:rPr>
          <w:rFonts w:ascii="Times New Roman" w:eastAsia="Times New Roman" w:hAnsi="Times New Roman"/>
          <w:sz w:val="24"/>
          <w:szCs w:val="24"/>
        </w:rPr>
        <w:t>w</w:t>
      </w:r>
      <w:r w:rsidR="005F3F72">
        <w:rPr>
          <w:rFonts w:ascii="Times New Roman" w:eastAsia="Times New Roman" w:hAnsi="Times New Roman"/>
          <w:sz w:val="24"/>
          <w:szCs w:val="24"/>
        </w:rPr>
        <w:t>o</w:t>
      </w:r>
      <w:r w:rsidR="007840D7">
        <w:rPr>
          <w:rFonts w:ascii="Times New Roman" w:eastAsia="Times New Roman" w:hAnsi="Times New Roman"/>
          <w:sz w:val="24"/>
          <w:szCs w:val="24"/>
        </w:rPr>
        <w:t xml:space="preserve">rthiness </w:t>
      </w:r>
      <w:r w:rsidR="005F3F72">
        <w:rPr>
          <w:rFonts w:ascii="Times New Roman" w:eastAsia="Times New Roman" w:hAnsi="Times New Roman"/>
          <w:sz w:val="24"/>
          <w:szCs w:val="24"/>
        </w:rPr>
        <w:t xml:space="preserve">of aircraft. </w:t>
      </w:r>
      <w:proofErr w:type="gramStart"/>
      <w:r>
        <w:rPr>
          <w:rFonts w:ascii="Times New Roman" w:eastAsia="Times New Roman" w:hAnsi="Times New Roman"/>
          <w:sz w:val="24"/>
          <w:szCs w:val="24"/>
        </w:rPr>
        <w:t xml:space="preserve">In particular, </w:t>
      </w:r>
      <w:r w:rsidR="00C52A5E">
        <w:rPr>
          <w:rFonts w:ascii="Times New Roman" w:eastAsia="Times New Roman" w:hAnsi="Times New Roman"/>
          <w:sz w:val="24"/>
          <w:szCs w:val="24"/>
        </w:rPr>
        <w:t>paragraph</w:t>
      </w:r>
      <w:proofErr w:type="gramEnd"/>
      <w:r w:rsidR="00C52A5E">
        <w:rPr>
          <w:rFonts w:ascii="Times New Roman" w:eastAsia="Times New Roman" w:hAnsi="Times New Roman"/>
          <w:sz w:val="24"/>
          <w:szCs w:val="24"/>
        </w:rPr>
        <w:t xml:space="preserve"> 147.025(1)(a) </w:t>
      </w:r>
      <w:r w:rsidR="00463C02">
        <w:rPr>
          <w:rFonts w:ascii="Times New Roman" w:eastAsia="Times New Roman" w:hAnsi="Times New Roman"/>
          <w:sz w:val="24"/>
          <w:szCs w:val="24"/>
        </w:rPr>
        <w:t xml:space="preserve">provides for the </w:t>
      </w:r>
      <w:r w:rsidR="00B25EC8">
        <w:rPr>
          <w:rFonts w:ascii="Times New Roman" w:eastAsia="Times New Roman" w:hAnsi="Times New Roman"/>
          <w:sz w:val="24"/>
          <w:szCs w:val="24"/>
        </w:rPr>
        <w:t xml:space="preserve">MOS to specify </w:t>
      </w:r>
      <w:r w:rsidR="00C52A5E">
        <w:rPr>
          <w:rFonts w:ascii="Times New Roman" w:eastAsia="Times New Roman" w:hAnsi="Times New Roman"/>
          <w:sz w:val="24"/>
          <w:szCs w:val="24"/>
        </w:rPr>
        <w:t>the category training an MTO may be approved to provide</w:t>
      </w:r>
      <w:r w:rsidR="00463C02">
        <w:rPr>
          <w:rFonts w:ascii="Times New Roman" w:eastAsia="Times New Roman" w:hAnsi="Times New Roman"/>
          <w:sz w:val="24"/>
          <w:szCs w:val="24"/>
        </w:rPr>
        <w:t>.</w:t>
      </w:r>
    </w:p>
    <w:p w14:paraId="58DB30EC" w14:textId="77777777" w:rsidR="00290281" w:rsidRPr="008A4775" w:rsidRDefault="00290281" w:rsidP="008A4775">
      <w:pPr>
        <w:spacing w:after="0" w:line="240" w:lineRule="auto"/>
        <w:rPr>
          <w:rFonts w:ascii="Times New Roman" w:eastAsia="Times New Roman" w:hAnsi="Times New Roman"/>
          <w:sz w:val="24"/>
          <w:szCs w:val="24"/>
        </w:rPr>
      </w:pPr>
    </w:p>
    <w:p w14:paraId="4A6FFF09" w14:textId="77777777" w:rsidR="009436C8" w:rsidRPr="005146B3" w:rsidRDefault="009436C8" w:rsidP="009436C8">
      <w:pPr>
        <w:spacing w:after="0" w:line="240" w:lineRule="auto"/>
        <w:rPr>
          <w:rFonts w:ascii="Times New Roman" w:eastAsia="Times New Roman" w:hAnsi="Times New Roman"/>
          <w:sz w:val="24"/>
          <w:szCs w:val="24"/>
        </w:rPr>
      </w:pPr>
      <w:r w:rsidRPr="005146B3">
        <w:rPr>
          <w:rFonts w:ascii="Times New Roman" w:eastAsia="Times New Roman" w:hAnsi="Times New Roman"/>
          <w:sz w:val="24"/>
          <w:szCs w:val="24"/>
        </w:rPr>
        <w:lastRenderedPageBreak/>
        <w:t xml:space="preserve">Under subsection 14(1) of the </w:t>
      </w:r>
      <w:r w:rsidRPr="005146B3">
        <w:rPr>
          <w:rFonts w:ascii="Times New Roman" w:eastAsia="Times New Roman" w:hAnsi="Times New Roman"/>
          <w:i/>
          <w:iCs/>
          <w:sz w:val="24"/>
          <w:szCs w:val="24"/>
        </w:rPr>
        <w:t>Legislation Act 2003</w:t>
      </w:r>
      <w:r w:rsidRPr="005146B3">
        <w:rPr>
          <w:rFonts w:ascii="Times New Roman" w:eastAsia="Times New Roman" w:hAnsi="Times New Roman"/>
          <w:sz w:val="24"/>
          <w:szCs w:val="24"/>
        </w:rPr>
        <w:t xml:space="preserve"> (the </w:t>
      </w:r>
      <w:r w:rsidRPr="005146B3">
        <w:rPr>
          <w:rFonts w:ascii="Times New Roman" w:eastAsia="Times New Roman" w:hAnsi="Times New Roman"/>
          <w:b/>
          <w:bCs/>
          <w:i/>
          <w:iCs/>
          <w:sz w:val="24"/>
          <w:szCs w:val="24"/>
        </w:rPr>
        <w:t>LA</w:t>
      </w:r>
      <w:r w:rsidRPr="005146B3">
        <w:rPr>
          <w:rFonts w:ascii="Times New Roman" w:eastAsia="Times New Roman" w:hAnsi="Times New Roman"/>
          <w:sz w:val="24"/>
          <w:szCs w:val="24"/>
        </w:rPr>
        <w:t xml:space="preserve">),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 </w:t>
      </w:r>
    </w:p>
    <w:p w14:paraId="6E1A550A" w14:textId="0741E9FD" w:rsidR="009436C8" w:rsidRPr="00833358" w:rsidRDefault="009436C8" w:rsidP="009436C8">
      <w:pPr>
        <w:spacing w:after="0" w:line="240" w:lineRule="auto"/>
        <w:rPr>
          <w:rFonts w:ascii="Times New Roman" w:eastAsia="Times New Roman" w:hAnsi="Times New Roman"/>
          <w:sz w:val="24"/>
          <w:szCs w:val="24"/>
        </w:rPr>
      </w:pPr>
      <w:r w:rsidRPr="005146B3">
        <w:rPr>
          <w:rFonts w:ascii="Times New Roman" w:eastAsia="Times New Roman" w:hAnsi="Times New Roman"/>
          <w:sz w:val="24"/>
          <w:szCs w:val="24"/>
        </w:rPr>
        <w:t xml:space="preserve">However, subsection 98(5D) of the Act provides that, despite section 14 of the LA, a legislative instrument made under the </w:t>
      </w:r>
      <w:proofErr w:type="gramStart"/>
      <w:r w:rsidRPr="005146B3">
        <w:rPr>
          <w:rFonts w:ascii="Times New Roman" w:eastAsia="Times New Roman" w:hAnsi="Times New Roman"/>
          <w:sz w:val="24"/>
          <w:szCs w:val="24"/>
        </w:rPr>
        <w:t>Act</w:t>
      </w:r>
      <w:proofErr w:type="gramEnd"/>
      <w:r w:rsidRPr="005146B3">
        <w:rPr>
          <w:rFonts w:ascii="Times New Roman" w:eastAsia="Times New Roman" w:hAnsi="Times New Roman"/>
          <w:sz w:val="24"/>
          <w:szCs w:val="24"/>
        </w:rPr>
        <w:t xml:space="preserve"> or the regulations may apply, adopt or incorporate any matter contained in any instrument or other writing as in force or existing from time to time, even if the other instrument or writing does not yet exist when the legislative instrument is made.</w:t>
      </w:r>
    </w:p>
    <w:p w14:paraId="033D480A" w14:textId="77777777" w:rsidR="009436C8" w:rsidRPr="00833358" w:rsidRDefault="009436C8" w:rsidP="009436C8">
      <w:pPr>
        <w:spacing w:after="0" w:line="240" w:lineRule="auto"/>
        <w:rPr>
          <w:rFonts w:ascii="Times New Roman" w:eastAsia="Times New Roman" w:hAnsi="Times New Roman"/>
          <w:sz w:val="24"/>
          <w:szCs w:val="24"/>
        </w:rPr>
      </w:pPr>
    </w:p>
    <w:p w14:paraId="28B8115F" w14:textId="38349535" w:rsidR="006D6009" w:rsidRPr="00833358" w:rsidRDefault="009436C8" w:rsidP="000E3C8B">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subsection 33(3) of the </w:t>
      </w:r>
      <w:r w:rsidRPr="00833358">
        <w:rPr>
          <w:rFonts w:ascii="Times New Roman" w:eastAsia="Times New Roman" w:hAnsi="Times New Roman"/>
          <w:i/>
          <w:sz w:val="24"/>
          <w:szCs w:val="24"/>
        </w:rPr>
        <w:t>Acts Interpretation Act 1901</w:t>
      </w:r>
      <w:r w:rsidRPr="00833358">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87F253B" w14:textId="77777777" w:rsidR="006D6009" w:rsidRPr="00833358" w:rsidRDefault="006D6009" w:rsidP="006D6009">
      <w:pPr>
        <w:spacing w:after="0" w:line="240" w:lineRule="auto"/>
        <w:rPr>
          <w:rFonts w:ascii="Times New Roman" w:eastAsia="Times New Roman" w:hAnsi="Times New Roman"/>
          <w:sz w:val="24"/>
          <w:szCs w:val="24"/>
        </w:rPr>
      </w:pPr>
    </w:p>
    <w:p w14:paraId="76742DED" w14:textId="2C5F2BAF" w:rsidR="006D6009" w:rsidRDefault="006D6009"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Background</w:t>
      </w:r>
    </w:p>
    <w:p w14:paraId="144406A9" w14:textId="2D217C3E" w:rsidR="00F94E84" w:rsidRPr="008A4775" w:rsidRDefault="00F94E84" w:rsidP="008A4775">
      <w:pPr>
        <w:spacing w:after="0" w:line="240" w:lineRule="auto"/>
        <w:rPr>
          <w:rFonts w:ascii="Times New Roman" w:eastAsia="Times New Roman" w:hAnsi="Times New Roman"/>
          <w:sz w:val="24"/>
          <w:szCs w:val="24"/>
        </w:rPr>
      </w:pPr>
      <w:r w:rsidRPr="008A4775">
        <w:rPr>
          <w:rFonts w:ascii="Times New Roman" w:eastAsia="Times New Roman" w:hAnsi="Times New Roman"/>
          <w:sz w:val="24"/>
          <w:szCs w:val="24"/>
        </w:rPr>
        <w:t>CASA</w:t>
      </w:r>
      <w:r w:rsidR="0003022E" w:rsidRPr="008A4775">
        <w:rPr>
          <w:rFonts w:ascii="Times New Roman" w:eastAsia="Times New Roman" w:hAnsi="Times New Roman"/>
          <w:sz w:val="24"/>
          <w:szCs w:val="24"/>
        </w:rPr>
        <w:t xml:space="preserve">’s current </w:t>
      </w:r>
      <w:r w:rsidR="007B1D31" w:rsidRPr="008A4775">
        <w:rPr>
          <w:rFonts w:ascii="Times New Roman" w:eastAsia="Times New Roman" w:hAnsi="Times New Roman"/>
          <w:sz w:val="24"/>
          <w:szCs w:val="24"/>
        </w:rPr>
        <w:t xml:space="preserve">aircraft </w:t>
      </w:r>
      <w:r w:rsidR="0003022E" w:rsidRPr="008A4775">
        <w:rPr>
          <w:rFonts w:ascii="Times New Roman" w:eastAsia="Times New Roman" w:hAnsi="Times New Roman"/>
          <w:sz w:val="24"/>
          <w:szCs w:val="24"/>
        </w:rPr>
        <w:t>maintenance engineer licen</w:t>
      </w:r>
      <w:r w:rsidR="00B00BAD">
        <w:rPr>
          <w:rFonts w:ascii="Times New Roman" w:eastAsia="Times New Roman" w:hAnsi="Times New Roman"/>
          <w:sz w:val="24"/>
          <w:szCs w:val="24"/>
        </w:rPr>
        <w:t>s</w:t>
      </w:r>
      <w:r w:rsidR="0003022E" w:rsidRPr="008A4775">
        <w:rPr>
          <w:rFonts w:ascii="Times New Roman" w:eastAsia="Times New Roman" w:hAnsi="Times New Roman"/>
          <w:sz w:val="24"/>
          <w:szCs w:val="24"/>
        </w:rPr>
        <w:t xml:space="preserve">ing scheme </w:t>
      </w:r>
      <w:r w:rsidR="00182B54" w:rsidRPr="008A4775">
        <w:rPr>
          <w:rFonts w:ascii="Times New Roman" w:eastAsia="Times New Roman" w:hAnsi="Times New Roman"/>
          <w:sz w:val="24"/>
          <w:szCs w:val="24"/>
        </w:rPr>
        <w:t xml:space="preserve">under Part 66 of CASR </w:t>
      </w:r>
      <w:r w:rsidR="0003022E" w:rsidRPr="008A4775">
        <w:rPr>
          <w:rFonts w:ascii="Times New Roman" w:eastAsia="Times New Roman" w:hAnsi="Times New Roman"/>
          <w:sz w:val="24"/>
          <w:szCs w:val="24"/>
        </w:rPr>
        <w:t xml:space="preserve">is </w:t>
      </w:r>
      <w:r w:rsidRPr="008A4775">
        <w:rPr>
          <w:rFonts w:ascii="Times New Roman" w:eastAsia="Times New Roman" w:hAnsi="Times New Roman"/>
          <w:sz w:val="24"/>
          <w:szCs w:val="24"/>
        </w:rPr>
        <w:t xml:space="preserve">largely based on the European Union Aviation Safety Agency (EASA) licensing scheme. </w:t>
      </w:r>
      <w:r w:rsidR="00232DA5" w:rsidRPr="008A4775">
        <w:rPr>
          <w:rFonts w:ascii="Times New Roman" w:eastAsia="Times New Roman" w:hAnsi="Times New Roman"/>
          <w:sz w:val="24"/>
          <w:szCs w:val="24"/>
        </w:rPr>
        <w:t>The c</w:t>
      </w:r>
      <w:r w:rsidR="00D109EC" w:rsidRPr="008A4775">
        <w:rPr>
          <w:rFonts w:ascii="Times New Roman" w:eastAsia="Times New Roman" w:hAnsi="Times New Roman"/>
          <w:sz w:val="24"/>
          <w:szCs w:val="24"/>
        </w:rPr>
        <w:t xml:space="preserve">ategory B1 </w:t>
      </w:r>
      <w:r w:rsidR="00232DA5" w:rsidRPr="008A4775">
        <w:rPr>
          <w:rFonts w:ascii="Times New Roman" w:eastAsia="Times New Roman" w:hAnsi="Times New Roman"/>
          <w:sz w:val="24"/>
          <w:szCs w:val="24"/>
        </w:rPr>
        <w:t xml:space="preserve">and </w:t>
      </w:r>
      <w:r w:rsidR="00D109EC" w:rsidRPr="008A4775">
        <w:rPr>
          <w:rFonts w:ascii="Times New Roman" w:eastAsia="Times New Roman" w:hAnsi="Times New Roman"/>
          <w:sz w:val="24"/>
          <w:szCs w:val="24"/>
        </w:rPr>
        <w:t xml:space="preserve">category B2 licences </w:t>
      </w:r>
      <w:r w:rsidR="00232DA5" w:rsidRPr="008A4775">
        <w:rPr>
          <w:rFonts w:ascii="Times New Roman" w:eastAsia="Times New Roman" w:hAnsi="Times New Roman"/>
          <w:sz w:val="24"/>
          <w:szCs w:val="24"/>
        </w:rPr>
        <w:t xml:space="preserve">that are issued are </w:t>
      </w:r>
      <w:r w:rsidRPr="008A4775">
        <w:rPr>
          <w:rFonts w:ascii="Times New Roman" w:eastAsia="Times New Roman" w:hAnsi="Times New Roman"/>
          <w:sz w:val="24"/>
          <w:szCs w:val="24"/>
        </w:rPr>
        <w:t>consistent with the type</w:t>
      </w:r>
      <w:r w:rsidR="00A67E4A" w:rsidRPr="008A4775">
        <w:rPr>
          <w:rFonts w:ascii="Times New Roman" w:eastAsia="Times New Roman" w:hAnsi="Times New Roman"/>
          <w:sz w:val="24"/>
          <w:szCs w:val="24"/>
        </w:rPr>
        <w:t>s</w:t>
      </w:r>
      <w:r w:rsidRPr="008A4775">
        <w:rPr>
          <w:rFonts w:ascii="Times New Roman" w:eastAsia="Times New Roman" w:hAnsi="Times New Roman"/>
          <w:sz w:val="24"/>
          <w:szCs w:val="24"/>
        </w:rPr>
        <w:t xml:space="preserve"> of licence issued in EASA countries. The B1</w:t>
      </w:r>
      <w:r w:rsidR="00B1495E" w:rsidRPr="008A4775">
        <w:rPr>
          <w:rFonts w:ascii="Times New Roman" w:eastAsia="Times New Roman" w:hAnsi="Times New Roman"/>
          <w:sz w:val="24"/>
          <w:szCs w:val="24"/>
        </w:rPr>
        <w:t> </w:t>
      </w:r>
      <w:r w:rsidRPr="008A4775">
        <w:rPr>
          <w:rFonts w:ascii="Times New Roman" w:eastAsia="Times New Roman" w:hAnsi="Times New Roman"/>
          <w:sz w:val="24"/>
          <w:szCs w:val="24"/>
        </w:rPr>
        <w:t xml:space="preserve">(Mechanical) licence covers </w:t>
      </w:r>
      <w:r w:rsidR="00B1495E" w:rsidRPr="008A4775">
        <w:rPr>
          <w:rFonts w:ascii="Times New Roman" w:eastAsia="Times New Roman" w:hAnsi="Times New Roman"/>
          <w:sz w:val="24"/>
          <w:szCs w:val="24"/>
        </w:rPr>
        <w:t>a</w:t>
      </w:r>
      <w:r w:rsidRPr="008A4775">
        <w:rPr>
          <w:rFonts w:ascii="Times New Roman" w:eastAsia="Times New Roman" w:hAnsi="Times New Roman"/>
          <w:sz w:val="24"/>
          <w:szCs w:val="24"/>
        </w:rPr>
        <w:t xml:space="preserve">irframe and </w:t>
      </w:r>
      <w:r w:rsidR="00B1495E" w:rsidRPr="008A4775">
        <w:rPr>
          <w:rFonts w:ascii="Times New Roman" w:eastAsia="Times New Roman" w:hAnsi="Times New Roman"/>
          <w:sz w:val="24"/>
          <w:szCs w:val="24"/>
        </w:rPr>
        <w:t>e</w:t>
      </w:r>
      <w:r w:rsidRPr="008A4775">
        <w:rPr>
          <w:rFonts w:ascii="Times New Roman" w:eastAsia="Times New Roman" w:hAnsi="Times New Roman"/>
          <w:sz w:val="24"/>
          <w:szCs w:val="24"/>
        </w:rPr>
        <w:t>ngine, with some electrical privileges. The B2</w:t>
      </w:r>
      <w:r w:rsidR="00B1495E" w:rsidRPr="008A4775">
        <w:rPr>
          <w:rFonts w:ascii="Times New Roman" w:eastAsia="Times New Roman" w:hAnsi="Times New Roman"/>
          <w:sz w:val="24"/>
          <w:szCs w:val="24"/>
        </w:rPr>
        <w:t> </w:t>
      </w:r>
      <w:r w:rsidRPr="008A4775">
        <w:rPr>
          <w:rFonts w:ascii="Times New Roman" w:eastAsia="Times New Roman" w:hAnsi="Times New Roman"/>
          <w:sz w:val="24"/>
          <w:szCs w:val="24"/>
        </w:rPr>
        <w:t xml:space="preserve">(Avionics) licence covers </w:t>
      </w:r>
      <w:r w:rsidR="00B1495E" w:rsidRPr="008A4775">
        <w:rPr>
          <w:rFonts w:ascii="Times New Roman" w:eastAsia="Times New Roman" w:hAnsi="Times New Roman"/>
          <w:sz w:val="24"/>
          <w:szCs w:val="24"/>
        </w:rPr>
        <w:t>e</w:t>
      </w:r>
      <w:r w:rsidRPr="008A4775">
        <w:rPr>
          <w:rFonts w:ascii="Times New Roman" w:eastAsia="Times New Roman" w:hAnsi="Times New Roman"/>
          <w:sz w:val="24"/>
          <w:szCs w:val="24"/>
        </w:rPr>
        <w:t xml:space="preserve">lectrical, </w:t>
      </w:r>
      <w:r w:rsidR="00B1495E" w:rsidRPr="008A4775">
        <w:rPr>
          <w:rFonts w:ascii="Times New Roman" w:eastAsia="Times New Roman" w:hAnsi="Times New Roman"/>
          <w:sz w:val="24"/>
          <w:szCs w:val="24"/>
        </w:rPr>
        <w:t>r</w:t>
      </w:r>
      <w:r w:rsidRPr="008A4775">
        <w:rPr>
          <w:rFonts w:ascii="Times New Roman" w:eastAsia="Times New Roman" w:hAnsi="Times New Roman"/>
          <w:sz w:val="24"/>
          <w:szCs w:val="24"/>
        </w:rPr>
        <w:t xml:space="preserve">adio and </w:t>
      </w:r>
      <w:r w:rsidR="00B1495E" w:rsidRPr="008A4775">
        <w:rPr>
          <w:rFonts w:ascii="Times New Roman" w:eastAsia="Times New Roman" w:hAnsi="Times New Roman"/>
          <w:sz w:val="24"/>
          <w:szCs w:val="24"/>
        </w:rPr>
        <w:t>i</w:t>
      </w:r>
      <w:r w:rsidRPr="008A4775">
        <w:rPr>
          <w:rFonts w:ascii="Times New Roman" w:eastAsia="Times New Roman" w:hAnsi="Times New Roman"/>
          <w:sz w:val="24"/>
          <w:szCs w:val="24"/>
        </w:rPr>
        <w:t>nstrument privileges.</w:t>
      </w:r>
    </w:p>
    <w:p w14:paraId="10C04881" w14:textId="77777777" w:rsidR="00F94E84" w:rsidRPr="008A4775" w:rsidRDefault="00F94E84" w:rsidP="008A4775">
      <w:pPr>
        <w:spacing w:after="0" w:line="240" w:lineRule="auto"/>
        <w:rPr>
          <w:rFonts w:ascii="Times New Roman" w:eastAsia="Times New Roman" w:hAnsi="Times New Roman"/>
          <w:sz w:val="24"/>
          <w:szCs w:val="24"/>
        </w:rPr>
      </w:pPr>
    </w:p>
    <w:p w14:paraId="33721F4B" w14:textId="65C7834D" w:rsidR="00FB21FC" w:rsidRDefault="00595DC8" w:rsidP="009D3E7A">
      <w:pPr>
        <w:keepNext/>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Since Part 66 of CASR was made, </w:t>
      </w:r>
      <w:r w:rsidR="008B7D98" w:rsidRPr="00352418">
        <w:rPr>
          <w:rFonts w:ascii="Times New Roman" w:eastAsia="Times New Roman" w:hAnsi="Times New Roman"/>
          <w:bCs/>
          <w:sz w:val="24"/>
          <w:szCs w:val="24"/>
        </w:rPr>
        <w:t xml:space="preserve">CASA has received </w:t>
      </w:r>
      <w:r w:rsidR="00352418" w:rsidRPr="00352418">
        <w:rPr>
          <w:rFonts w:ascii="Times New Roman" w:eastAsia="Times New Roman" w:hAnsi="Times New Roman"/>
          <w:bCs/>
          <w:sz w:val="24"/>
          <w:szCs w:val="24"/>
        </w:rPr>
        <w:t>con</w:t>
      </w:r>
      <w:r w:rsidR="00182B54">
        <w:rPr>
          <w:rFonts w:ascii="Times New Roman" w:eastAsia="Times New Roman" w:hAnsi="Times New Roman"/>
          <w:bCs/>
          <w:sz w:val="24"/>
          <w:szCs w:val="24"/>
        </w:rPr>
        <w:t xml:space="preserve">siderable </w:t>
      </w:r>
      <w:r w:rsidR="007B28F6" w:rsidRPr="00352418">
        <w:rPr>
          <w:rFonts w:ascii="Times New Roman" w:eastAsia="Times New Roman" w:hAnsi="Times New Roman"/>
          <w:bCs/>
          <w:sz w:val="24"/>
          <w:szCs w:val="24"/>
        </w:rPr>
        <w:t>feedback from industry</w:t>
      </w:r>
      <w:r w:rsidR="001A22A1" w:rsidRPr="00352418">
        <w:rPr>
          <w:rFonts w:ascii="Times New Roman" w:eastAsia="Times New Roman" w:hAnsi="Times New Roman"/>
          <w:bCs/>
          <w:sz w:val="24"/>
          <w:szCs w:val="24"/>
        </w:rPr>
        <w:t>, including representative bodies,</w:t>
      </w:r>
      <w:r w:rsidR="007B28F6" w:rsidRPr="00352418">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to the effect </w:t>
      </w:r>
      <w:r w:rsidR="007B28F6" w:rsidRPr="00352418">
        <w:rPr>
          <w:rFonts w:ascii="Times New Roman" w:eastAsia="Times New Roman" w:hAnsi="Times New Roman"/>
          <w:bCs/>
          <w:sz w:val="24"/>
          <w:szCs w:val="24"/>
        </w:rPr>
        <w:t xml:space="preserve">that the </w:t>
      </w:r>
      <w:r w:rsidR="008B7D98" w:rsidRPr="00352418">
        <w:rPr>
          <w:rFonts w:ascii="Times New Roman" w:eastAsia="Times New Roman" w:hAnsi="Times New Roman"/>
          <w:bCs/>
          <w:sz w:val="24"/>
          <w:szCs w:val="24"/>
        </w:rPr>
        <w:t xml:space="preserve">Part 66 AME </w:t>
      </w:r>
      <w:r w:rsidR="007065AB" w:rsidRPr="00352418">
        <w:rPr>
          <w:rFonts w:ascii="Times New Roman" w:eastAsia="Times New Roman" w:hAnsi="Times New Roman"/>
          <w:bCs/>
          <w:sz w:val="24"/>
          <w:szCs w:val="24"/>
        </w:rPr>
        <w:t>l</w:t>
      </w:r>
      <w:r w:rsidR="008B7D98" w:rsidRPr="00352418">
        <w:rPr>
          <w:rFonts w:ascii="Times New Roman" w:eastAsia="Times New Roman" w:hAnsi="Times New Roman"/>
          <w:bCs/>
          <w:sz w:val="24"/>
          <w:szCs w:val="24"/>
        </w:rPr>
        <w:t xml:space="preserve">icence pathways are inflexible </w:t>
      </w:r>
      <w:r>
        <w:rPr>
          <w:rFonts w:ascii="Times New Roman" w:eastAsia="Times New Roman" w:hAnsi="Times New Roman"/>
          <w:bCs/>
          <w:sz w:val="24"/>
          <w:szCs w:val="24"/>
        </w:rPr>
        <w:t xml:space="preserve">when </w:t>
      </w:r>
      <w:r w:rsidR="008B7D98" w:rsidRPr="00352418">
        <w:rPr>
          <w:rFonts w:ascii="Times New Roman" w:eastAsia="Times New Roman" w:hAnsi="Times New Roman"/>
          <w:bCs/>
          <w:sz w:val="24"/>
          <w:szCs w:val="24"/>
        </w:rPr>
        <w:t>compared to</w:t>
      </w:r>
      <w:r w:rsidR="002647F7" w:rsidRPr="00352418">
        <w:rPr>
          <w:rFonts w:ascii="Times New Roman" w:eastAsia="Times New Roman" w:hAnsi="Times New Roman"/>
          <w:bCs/>
          <w:sz w:val="24"/>
          <w:szCs w:val="24"/>
        </w:rPr>
        <w:t xml:space="preserve"> </w:t>
      </w:r>
      <w:r w:rsidR="008B7D98" w:rsidRPr="00352418">
        <w:rPr>
          <w:rFonts w:ascii="Times New Roman" w:eastAsia="Times New Roman" w:hAnsi="Times New Roman"/>
          <w:bCs/>
          <w:sz w:val="24"/>
          <w:szCs w:val="24"/>
        </w:rPr>
        <w:t>the previ</w:t>
      </w:r>
      <w:r w:rsidR="002647F7" w:rsidRPr="00352418">
        <w:rPr>
          <w:rFonts w:ascii="Times New Roman" w:eastAsia="Times New Roman" w:hAnsi="Times New Roman"/>
          <w:bCs/>
          <w:sz w:val="24"/>
          <w:szCs w:val="24"/>
        </w:rPr>
        <w:t>o</w:t>
      </w:r>
      <w:r w:rsidR="008B7D98" w:rsidRPr="00352418">
        <w:rPr>
          <w:rFonts w:ascii="Times New Roman" w:eastAsia="Times New Roman" w:hAnsi="Times New Roman"/>
          <w:bCs/>
          <w:sz w:val="24"/>
          <w:szCs w:val="24"/>
        </w:rPr>
        <w:t>us ‘CAR 31 five</w:t>
      </w:r>
      <w:r w:rsidR="007065AB" w:rsidRPr="00352418">
        <w:rPr>
          <w:rFonts w:ascii="Times New Roman" w:eastAsia="Times New Roman" w:hAnsi="Times New Roman"/>
          <w:bCs/>
          <w:sz w:val="24"/>
          <w:szCs w:val="24"/>
        </w:rPr>
        <w:t xml:space="preserve">-category process’ </w:t>
      </w:r>
      <w:r w:rsidR="00E76975" w:rsidRPr="00352418">
        <w:rPr>
          <w:rFonts w:ascii="Times New Roman" w:eastAsia="Times New Roman" w:hAnsi="Times New Roman"/>
          <w:bCs/>
          <w:sz w:val="24"/>
          <w:szCs w:val="24"/>
        </w:rPr>
        <w:t xml:space="preserve">that operated under the </w:t>
      </w:r>
      <w:r w:rsidR="00E76975" w:rsidRPr="00352418">
        <w:rPr>
          <w:rFonts w:ascii="Times New Roman" w:eastAsia="Times New Roman" w:hAnsi="Times New Roman"/>
          <w:bCs/>
          <w:i/>
          <w:iCs/>
          <w:sz w:val="24"/>
          <w:szCs w:val="24"/>
        </w:rPr>
        <w:t>Civil Aviation Regulations 1988</w:t>
      </w:r>
      <w:r w:rsidR="00590C47" w:rsidRPr="00352418">
        <w:rPr>
          <w:rFonts w:ascii="Times New Roman" w:eastAsia="Times New Roman" w:hAnsi="Times New Roman"/>
          <w:bCs/>
          <w:sz w:val="24"/>
          <w:szCs w:val="24"/>
        </w:rPr>
        <w:t xml:space="preserve">, and that </w:t>
      </w:r>
      <w:r w:rsidR="007065AB" w:rsidRPr="00352418">
        <w:rPr>
          <w:rFonts w:ascii="Times New Roman" w:eastAsia="Times New Roman" w:hAnsi="Times New Roman"/>
          <w:bCs/>
          <w:sz w:val="24"/>
          <w:szCs w:val="24"/>
        </w:rPr>
        <w:t xml:space="preserve">a </w:t>
      </w:r>
      <w:r w:rsidR="00263FD6" w:rsidRPr="00352418">
        <w:rPr>
          <w:rFonts w:ascii="Times New Roman" w:eastAsia="Times New Roman" w:hAnsi="Times New Roman"/>
          <w:bCs/>
          <w:sz w:val="24"/>
          <w:szCs w:val="24"/>
        </w:rPr>
        <w:t xml:space="preserve">modular </w:t>
      </w:r>
      <w:r w:rsidR="007065AB" w:rsidRPr="00352418">
        <w:rPr>
          <w:rFonts w:ascii="Times New Roman" w:eastAsia="Times New Roman" w:hAnsi="Times New Roman"/>
          <w:bCs/>
          <w:sz w:val="24"/>
          <w:szCs w:val="24"/>
        </w:rPr>
        <w:t>licen</w:t>
      </w:r>
      <w:r w:rsidR="00B00BAD">
        <w:rPr>
          <w:rFonts w:ascii="Times New Roman" w:eastAsia="Times New Roman" w:hAnsi="Times New Roman"/>
          <w:bCs/>
          <w:sz w:val="24"/>
          <w:szCs w:val="24"/>
        </w:rPr>
        <w:t>s</w:t>
      </w:r>
      <w:r w:rsidR="007065AB" w:rsidRPr="00352418">
        <w:rPr>
          <w:rFonts w:ascii="Times New Roman" w:eastAsia="Times New Roman" w:hAnsi="Times New Roman"/>
          <w:bCs/>
          <w:sz w:val="24"/>
          <w:szCs w:val="24"/>
        </w:rPr>
        <w:t xml:space="preserve">ing structure </w:t>
      </w:r>
      <w:r w:rsidR="00932B34" w:rsidRPr="00352418">
        <w:rPr>
          <w:rFonts w:ascii="Times New Roman" w:eastAsia="Times New Roman" w:hAnsi="Times New Roman"/>
          <w:bCs/>
          <w:sz w:val="24"/>
          <w:szCs w:val="24"/>
        </w:rPr>
        <w:t>under which a person c</w:t>
      </w:r>
      <w:r w:rsidR="00D63497" w:rsidRPr="00352418">
        <w:rPr>
          <w:rFonts w:ascii="Times New Roman" w:eastAsia="Times New Roman" w:hAnsi="Times New Roman"/>
          <w:bCs/>
          <w:sz w:val="24"/>
          <w:szCs w:val="24"/>
        </w:rPr>
        <w:t xml:space="preserve">an </w:t>
      </w:r>
      <w:r w:rsidR="00932B34" w:rsidRPr="00352418">
        <w:rPr>
          <w:rFonts w:ascii="Times New Roman" w:eastAsia="Times New Roman" w:hAnsi="Times New Roman"/>
          <w:bCs/>
          <w:sz w:val="24"/>
          <w:szCs w:val="24"/>
        </w:rPr>
        <w:t>‘build</w:t>
      </w:r>
      <w:r w:rsidR="000E03AD" w:rsidRPr="00352418">
        <w:rPr>
          <w:rFonts w:ascii="Times New Roman" w:eastAsia="Times New Roman" w:hAnsi="Times New Roman"/>
          <w:bCs/>
          <w:sz w:val="24"/>
          <w:szCs w:val="24"/>
        </w:rPr>
        <w:t xml:space="preserve"> </w:t>
      </w:r>
      <w:r w:rsidR="0065505A" w:rsidRPr="00352418">
        <w:rPr>
          <w:rFonts w:ascii="Times New Roman" w:eastAsia="Times New Roman" w:hAnsi="Times New Roman"/>
          <w:bCs/>
          <w:sz w:val="24"/>
          <w:szCs w:val="24"/>
        </w:rPr>
        <w:t>up</w:t>
      </w:r>
      <w:r w:rsidR="00932B34" w:rsidRPr="00352418">
        <w:rPr>
          <w:rFonts w:ascii="Times New Roman" w:eastAsia="Times New Roman" w:hAnsi="Times New Roman"/>
          <w:bCs/>
          <w:sz w:val="24"/>
          <w:szCs w:val="24"/>
        </w:rPr>
        <w:t xml:space="preserve">’ their licence </w:t>
      </w:r>
      <w:r w:rsidR="007065AB" w:rsidRPr="00352418">
        <w:rPr>
          <w:rFonts w:ascii="Times New Roman" w:eastAsia="Times New Roman" w:hAnsi="Times New Roman"/>
          <w:bCs/>
          <w:sz w:val="24"/>
          <w:szCs w:val="24"/>
        </w:rPr>
        <w:t>would be preferable</w:t>
      </w:r>
      <w:r w:rsidR="007F18CC" w:rsidRPr="00352418">
        <w:rPr>
          <w:rFonts w:ascii="Times New Roman" w:eastAsia="Times New Roman" w:hAnsi="Times New Roman"/>
          <w:bCs/>
          <w:sz w:val="24"/>
          <w:szCs w:val="24"/>
        </w:rPr>
        <w:t>.</w:t>
      </w:r>
      <w:r w:rsidR="007F18CC">
        <w:rPr>
          <w:rFonts w:ascii="Times New Roman" w:eastAsia="Times New Roman" w:hAnsi="Times New Roman"/>
          <w:bCs/>
          <w:sz w:val="24"/>
          <w:szCs w:val="24"/>
        </w:rPr>
        <w:t xml:space="preserve"> </w:t>
      </w:r>
      <w:r w:rsidR="00BF168E">
        <w:rPr>
          <w:rFonts w:ascii="Times New Roman" w:eastAsia="Times New Roman" w:hAnsi="Times New Roman"/>
          <w:bCs/>
          <w:sz w:val="24"/>
          <w:szCs w:val="24"/>
        </w:rPr>
        <w:t>S</w:t>
      </w:r>
      <w:r w:rsidR="007F18CC">
        <w:rPr>
          <w:rFonts w:ascii="Times New Roman" w:eastAsia="Times New Roman" w:hAnsi="Times New Roman"/>
          <w:bCs/>
          <w:sz w:val="24"/>
          <w:szCs w:val="24"/>
        </w:rPr>
        <w:t xml:space="preserve">uch a structure </w:t>
      </w:r>
      <w:r w:rsidR="00CE5B58">
        <w:rPr>
          <w:rFonts w:ascii="Times New Roman" w:eastAsia="Times New Roman" w:hAnsi="Times New Roman"/>
          <w:bCs/>
          <w:sz w:val="24"/>
          <w:szCs w:val="24"/>
        </w:rPr>
        <w:t>would enable persons t</w:t>
      </w:r>
      <w:r w:rsidR="00E01784">
        <w:rPr>
          <w:rFonts w:ascii="Times New Roman" w:eastAsia="Times New Roman" w:hAnsi="Times New Roman"/>
          <w:bCs/>
          <w:sz w:val="24"/>
          <w:szCs w:val="24"/>
        </w:rPr>
        <w:t xml:space="preserve">o </w:t>
      </w:r>
      <w:r w:rsidR="0065505A">
        <w:rPr>
          <w:rFonts w:ascii="Times New Roman" w:eastAsia="Times New Roman" w:hAnsi="Times New Roman"/>
          <w:bCs/>
          <w:sz w:val="24"/>
          <w:szCs w:val="24"/>
        </w:rPr>
        <w:t>init</w:t>
      </w:r>
      <w:r w:rsidR="006A3939">
        <w:rPr>
          <w:rFonts w:ascii="Times New Roman" w:eastAsia="Times New Roman" w:hAnsi="Times New Roman"/>
          <w:bCs/>
          <w:sz w:val="24"/>
          <w:szCs w:val="24"/>
        </w:rPr>
        <w:t>i</w:t>
      </w:r>
      <w:r w:rsidR="0065505A">
        <w:rPr>
          <w:rFonts w:ascii="Times New Roman" w:eastAsia="Times New Roman" w:hAnsi="Times New Roman"/>
          <w:bCs/>
          <w:sz w:val="24"/>
          <w:szCs w:val="24"/>
        </w:rPr>
        <w:t xml:space="preserve">ally </w:t>
      </w:r>
      <w:r w:rsidR="0008792C">
        <w:rPr>
          <w:rFonts w:ascii="Times New Roman" w:eastAsia="Times New Roman" w:hAnsi="Times New Roman"/>
          <w:bCs/>
          <w:sz w:val="24"/>
          <w:szCs w:val="24"/>
        </w:rPr>
        <w:t xml:space="preserve">operate on </w:t>
      </w:r>
      <w:r w:rsidR="006A3939">
        <w:rPr>
          <w:rFonts w:ascii="Times New Roman" w:eastAsia="Times New Roman" w:hAnsi="Times New Roman"/>
          <w:bCs/>
          <w:sz w:val="24"/>
          <w:szCs w:val="24"/>
        </w:rPr>
        <w:t xml:space="preserve">only </w:t>
      </w:r>
      <w:r w:rsidR="00C46446">
        <w:rPr>
          <w:rFonts w:ascii="Times New Roman" w:eastAsia="Times New Roman" w:hAnsi="Times New Roman"/>
          <w:bCs/>
          <w:sz w:val="24"/>
          <w:szCs w:val="24"/>
        </w:rPr>
        <w:t xml:space="preserve">those </w:t>
      </w:r>
      <w:r w:rsidR="0008792C">
        <w:rPr>
          <w:rFonts w:ascii="Times New Roman" w:eastAsia="Times New Roman" w:hAnsi="Times New Roman"/>
          <w:bCs/>
          <w:sz w:val="24"/>
          <w:szCs w:val="24"/>
        </w:rPr>
        <w:t>aircraft systems and subsystems</w:t>
      </w:r>
      <w:r w:rsidR="00C46446">
        <w:rPr>
          <w:rFonts w:ascii="Times New Roman" w:eastAsia="Times New Roman" w:hAnsi="Times New Roman"/>
          <w:bCs/>
          <w:sz w:val="24"/>
          <w:szCs w:val="24"/>
        </w:rPr>
        <w:t xml:space="preserve"> </w:t>
      </w:r>
      <w:r w:rsidR="00BF168E">
        <w:rPr>
          <w:rFonts w:ascii="Times New Roman" w:eastAsia="Times New Roman" w:hAnsi="Times New Roman"/>
          <w:bCs/>
          <w:sz w:val="24"/>
          <w:szCs w:val="24"/>
        </w:rPr>
        <w:t xml:space="preserve">for which they meet the </w:t>
      </w:r>
      <w:r w:rsidR="00AD4E0B">
        <w:rPr>
          <w:rFonts w:ascii="Times New Roman" w:eastAsia="Times New Roman" w:hAnsi="Times New Roman"/>
          <w:bCs/>
          <w:sz w:val="24"/>
          <w:szCs w:val="24"/>
        </w:rPr>
        <w:t xml:space="preserve">relevant </w:t>
      </w:r>
      <w:r w:rsidR="00EA196D">
        <w:rPr>
          <w:rFonts w:ascii="Times New Roman" w:eastAsia="Times New Roman" w:hAnsi="Times New Roman"/>
          <w:bCs/>
          <w:sz w:val="24"/>
          <w:szCs w:val="24"/>
        </w:rPr>
        <w:t xml:space="preserve">basic </w:t>
      </w:r>
      <w:r w:rsidR="00D073C0">
        <w:rPr>
          <w:rFonts w:ascii="Times New Roman" w:eastAsia="Times New Roman" w:hAnsi="Times New Roman"/>
          <w:bCs/>
          <w:sz w:val="24"/>
          <w:szCs w:val="24"/>
        </w:rPr>
        <w:t>knowledge and competency</w:t>
      </w:r>
      <w:r w:rsidR="003B15A9">
        <w:rPr>
          <w:rFonts w:ascii="Times New Roman" w:eastAsia="Times New Roman" w:hAnsi="Times New Roman"/>
          <w:bCs/>
          <w:sz w:val="24"/>
          <w:szCs w:val="24"/>
        </w:rPr>
        <w:t>, and practical experience</w:t>
      </w:r>
      <w:r w:rsidR="00BE03F0">
        <w:rPr>
          <w:rFonts w:ascii="Times New Roman" w:eastAsia="Times New Roman" w:hAnsi="Times New Roman"/>
          <w:bCs/>
          <w:sz w:val="24"/>
          <w:szCs w:val="24"/>
        </w:rPr>
        <w:t>,</w:t>
      </w:r>
      <w:r w:rsidR="00BF168E">
        <w:rPr>
          <w:rFonts w:ascii="Times New Roman" w:eastAsia="Times New Roman" w:hAnsi="Times New Roman"/>
          <w:bCs/>
          <w:sz w:val="24"/>
          <w:szCs w:val="24"/>
        </w:rPr>
        <w:t xml:space="preserve"> requirements</w:t>
      </w:r>
      <w:r w:rsidR="007F18CC">
        <w:rPr>
          <w:rFonts w:ascii="Times New Roman" w:eastAsia="Times New Roman" w:hAnsi="Times New Roman"/>
          <w:bCs/>
          <w:sz w:val="24"/>
          <w:szCs w:val="24"/>
        </w:rPr>
        <w:t xml:space="preserve"> </w:t>
      </w:r>
      <w:r w:rsidR="00380E7B">
        <w:rPr>
          <w:rFonts w:ascii="Times New Roman" w:eastAsia="Times New Roman" w:hAnsi="Times New Roman"/>
          <w:bCs/>
          <w:sz w:val="24"/>
          <w:szCs w:val="24"/>
        </w:rPr>
        <w:t xml:space="preserve">and then </w:t>
      </w:r>
      <w:r w:rsidR="00BC52B9">
        <w:rPr>
          <w:rFonts w:ascii="Times New Roman" w:eastAsia="Times New Roman" w:hAnsi="Times New Roman"/>
          <w:bCs/>
          <w:sz w:val="24"/>
          <w:szCs w:val="24"/>
        </w:rPr>
        <w:t xml:space="preserve">add to their licence </w:t>
      </w:r>
      <w:r w:rsidR="00077627">
        <w:rPr>
          <w:rFonts w:ascii="Times New Roman" w:eastAsia="Times New Roman" w:hAnsi="Times New Roman"/>
          <w:bCs/>
          <w:sz w:val="24"/>
          <w:szCs w:val="24"/>
        </w:rPr>
        <w:t xml:space="preserve">according to their </w:t>
      </w:r>
      <w:r w:rsidR="00380E7B">
        <w:rPr>
          <w:rFonts w:ascii="Times New Roman" w:eastAsia="Times New Roman" w:hAnsi="Times New Roman"/>
          <w:bCs/>
          <w:sz w:val="24"/>
          <w:szCs w:val="24"/>
        </w:rPr>
        <w:t xml:space="preserve">own </w:t>
      </w:r>
      <w:r w:rsidR="00077627">
        <w:rPr>
          <w:rFonts w:ascii="Times New Roman" w:eastAsia="Times New Roman" w:hAnsi="Times New Roman"/>
          <w:bCs/>
          <w:sz w:val="24"/>
          <w:szCs w:val="24"/>
        </w:rPr>
        <w:t>care</w:t>
      </w:r>
      <w:r w:rsidR="00662A3F">
        <w:rPr>
          <w:rFonts w:ascii="Times New Roman" w:eastAsia="Times New Roman" w:hAnsi="Times New Roman"/>
          <w:bCs/>
          <w:sz w:val="24"/>
          <w:szCs w:val="24"/>
        </w:rPr>
        <w:t>e</w:t>
      </w:r>
      <w:r w:rsidR="00077627">
        <w:rPr>
          <w:rFonts w:ascii="Times New Roman" w:eastAsia="Times New Roman" w:hAnsi="Times New Roman"/>
          <w:bCs/>
          <w:sz w:val="24"/>
          <w:szCs w:val="24"/>
        </w:rPr>
        <w:t xml:space="preserve">r pathway or </w:t>
      </w:r>
      <w:r w:rsidR="00380E7B">
        <w:rPr>
          <w:rFonts w:ascii="Times New Roman" w:eastAsia="Times New Roman" w:hAnsi="Times New Roman"/>
          <w:bCs/>
          <w:sz w:val="24"/>
          <w:szCs w:val="24"/>
        </w:rPr>
        <w:t xml:space="preserve">their </w:t>
      </w:r>
      <w:r w:rsidR="00077627">
        <w:rPr>
          <w:rFonts w:ascii="Times New Roman" w:eastAsia="Times New Roman" w:hAnsi="Times New Roman"/>
          <w:bCs/>
          <w:sz w:val="24"/>
          <w:szCs w:val="24"/>
        </w:rPr>
        <w:t>employer’s needs.</w:t>
      </w:r>
    </w:p>
    <w:p w14:paraId="4CEE8436" w14:textId="77777777" w:rsidR="00FB21FC" w:rsidRPr="002248FB" w:rsidRDefault="00FB21FC" w:rsidP="002248FB">
      <w:pPr>
        <w:spacing w:after="0" w:line="240" w:lineRule="auto"/>
        <w:rPr>
          <w:rFonts w:ascii="Times New Roman" w:eastAsia="Times New Roman" w:hAnsi="Times New Roman"/>
          <w:bCs/>
          <w:iCs/>
          <w:sz w:val="24"/>
          <w:szCs w:val="24"/>
        </w:rPr>
      </w:pPr>
    </w:p>
    <w:p w14:paraId="517CB7F9" w14:textId="11D6FCE1" w:rsidR="00BD3ADA" w:rsidRPr="002C2A8B" w:rsidRDefault="00BD3ADA" w:rsidP="009D3E7A">
      <w:pPr>
        <w:keepNext/>
        <w:spacing w:after="0" w:line="240" w:lineRule="auto"/>
        <w:rPr>
          <w:rFonts w:ascii="Times New Roman" w:hAnsi="Times New Roman"/>
          <w:color w:val="000000"/>
          <w:sz w:val="24"/>
          <w:szCs w:val="24"/>
          <w:shd w:val="clear" w:color="auto" w:fill="FFFFFF"/>
        </w:rPr>
      </w:pPr>
      <w:r w:rsidRPr="00E76975">
        <w:rPr>
          <w:rFonts w:ascii="Times New Roman" w:hAnsi="Times New Roman"/>
          <w:color w:val="000000"/>
          <w:sz w:val="24"/>
          <w:szCs w:val="24"/>
          <w:shd w:val="clear" w:color="auto" w:fill="FFFFFF"/>
        </w:rPr>
        <w:t>For example, a person who has only completed basic training (knowledge modules and practical experience) for piston engines could be granted a</w:t>
      </w:r>
      <w:r w:rsidR="00534737">
        <w:rPr>
          <w:rFonts w:ascii="Times New Roman" w:hAnsi="Times New Roman"/>
          <w:color w:val="000000"/>
          <w:sz w:val="24"/>
          <w:szCs w:val="24"/>
          <w:shd w:val="clear" w:color="auto" w:fill="FFFFFF"/>
        </w:rPr>
        <w:t xml:space="preserve"> </w:t>
      </w:r>
      <w:r w:rsidRPr="00E76975">
        <w:rPr>
          <w:rFonts w:ascii="Times New Roman" w:hAnsi="Times New Roman"/>
          <w:color w:val="000000"/>
          <w:sz w:val="24"/>
          <w:szCs w:val="24"/>
          <w:shd w:val="clear" w:color="auto" w:fill="FFFFFF"/>
        </w:rPr>
        <w:t>modular licence to work on piston engines</w:t>
      </w:r>
      <w:r w:rsidR="005A0970">
        <w:rPr>
          <w:rFonts w:ascii="Times New Roman" w:hAnsi="Times New Roman"/>
          <w:color w:val="000000"/>
          <w:sz w:val="24"/>
          <w:szCs w:val="24"/>
          <w:shd w:val="clear" w:color="auto" w:fill="FFFFFF"/>
        </w:rPr>
        <w:t>, with exclusions applied to the licence in respect of other maintenance activities</w:t>
      </w:r>
      <w:r w:rsidRPr="00E76975">
        <w:rPr>
          <w:rFonts w:ascii="Times New Roman" w:hAnsi="Times New Roman"/>
          <w:color w:val="000000"/>
          <w:sz w:val="24"/>
          <w:szCs w:val="24"/>
          <w:shd w:val="clear" w:color="auto" w:fill="FFFFFF"/>
        </w:rPr>
        <w:t>. But</w:t>
      </w:r>
      <w:r w:rsidR="005A0970">
        <w:rPr>
          <w:rFonts w:ascii="Times New Roman" w:hAnsi="Times New Roman"/>
          <w:color w:val="000000"/>
          <w:sz w:val="24"/>
          <w:szCs w:val="24"/>
          <w:shd w:val="clear" w:color="auto" w:fill="FFFFFF"/>
        </w:rPr>
        <w:t>,</w:t>
      </w:r>
      <w:r w:rsidRPr="00E76975">
        <w:rPr>
          <w:rFonts w:ascii="Times New Roman" w:hAnsi="Times New Roman"/>
          <w:color w:val="000000"/>
          <w:sz w:val="24"/>
          <w:szCs w:val="24"/>
          <w:shd w:val="clear" w:color="auto" w:fill="FFFFFF"/>
        </w:rPr>
        <w:t xml:space="preserve"> </w:t>
      </w:r>
      <w:r w:rsidR="00007D79">
        <w:rPr>
          <w:rFonts w:ascii="Times New Roman" w:hAnsi="Times New Roman"/>
          <w:color w:val="000000"/>
          <w:sz w:val="24"/>
          <w:szCs w:val="24"/>
          <w:shd w:val="clear" w:color="auto" w:fill="FFFFFF"/>
        </w:rPr>
        <w:t xml:space="preserve">by removing </w:t>
      </w:r>
      <w:r w:rsidRPr="00E76975">
        <w:rPr>
          <w:rFonts w:ascii="Times New Roman" w:hAnsi="Times New Roman"/>
          <w:color w:val="000000"/>
          <w:sz w:val="24"/>
          <w:szCs w:val="24"/>
          <w:shd w:val="clear" w:color="auto" w:fill="FFFFFF"/>
        </w:rPr>
        <w:t>the exclusions applied to the licence</w:t>
      </w:r>
      <w:r w:rsidR="005A0970">
        <w:rPr>
          <w:rFonts w:ascii="Times New Roman" w:hAnsi="Times New Roman"/>
          <w:color w:val="000000"/>
          <w:sz w:val="24"/>
          <w:szCs w:val="24"/>
          <w:shd w:val="clear" w:color="auto" w:fill="FFFFFF"/>
        </w:rPr>
        <w:t>,</w:t>
      </w:r>
      <w:r w:rsidRPr="00E76975">
        <w:rPr>
          <w:rFonts w:ascii="Times New Roman" w:hAnsi="Times New Roman"/>
          <w:color w:val="000000"/>
          <w:sz w:val="24"/>
          <w:szCs w:val="24"/>
          <w:shd w:val="clear" w:color="auto" w:fill="FFFFFF"/>
        </w:rPr>
        <w:t xml:space="preserve"> </w:t>
      </w:r>
      <w:r w:rsidR="00007D79">
        <w:rPr>
          <w:rFonts w:ascii="Times New Roman" w:hAnsi="Times New Roman"/>
          <w:color w:val="000000"/>
          <w:sz w:val="24"/>
          <w:szCs w:val="24"/>
          <w:shd w:val="clear" w:color="auto" w:fill="FFFFFF"/>
        </w:rPr>
        <w:t xml:space="preserve">the person could </w:t>
      </w:r>
      <w:r w:rsidRPr="00E76975">
        <w:rPr>
          <w:rFonts w:ascii="Times New Roman" w:hAnsi="Times New Roman"/>
          <w:color w:val="000000"/>
          <w:sz w:val="24"/>
          <w:szCs w:val="24"/>
          <w:shd w:val="clear" w:color="auto" w:fill="FFFFFF"/>
        </w:rPr>
        <w:t xml:space="preserve">work on airframes or other aircraft systems </w:t>
      </w:r>
      <w:r w:rsidR="00007D79">
        <w:rPr>
          <w:rFonts w:ascii="Times New Roman" w:hAnsi="Times New Roman"/>
          <w:color w:val="000000"/>
          <w:sz w:val="24"/>
          <w:szCs w:val="24"/>
          <w:shd w:val="clear" w:color="auto" w:fill="FFFFFF"/>
        </w:rPr>
        <w:t xml:space="preserve">once they have </w:t>
      </w:r>
      <w:r w:rsidR="008302EE">
        <w:rPr>
          <w:rFonts w:ascii="Times New Roman" w:hAnsi="Times New Roman"/>
          <w:color w:val="000000"/>
          <w:sz w:val="24"/>
          <w:szCs w:val="24"/>
          <w:shd w:val="clear" w:color="auto" w:fill="FFFFFF"/>
        </w:rPr>
        <w:t>complete</w:t>
      </w:r>
      <w:r w:rsidR="00007D79">
        <w:rPr>
          <w:rFonts w:ascii="Times New Roman" w:hAnsi="Times New Roman"/>
          <w:color w:val="000000"/>
          <w:sz w:val="24"/>
          <w:szCs w:val="24"/>
          <w:shd w:val="clear" w:color="auto" w:fill="FFFFFF"/>
        </w:rPr>
        <w:t>d</w:t>
      </w:r>
      <w:r w:rsidR="008302EE">
        <w:rPr>
          <w:rFonts w:ascii="Times New Roman" w:hAnsi="Times New Roman"/>
          <w:color w:val="000000"/>
          <w:sz w:val="24"/>
          <w:szCs w:val="24"/>
          <w:shd w:val="clear" w:color="auto" w:fill="FFFFFF"/>
        </w:rPr>
        <w:t xml:space="preserve"> </w:t>
      </w:r>
      <w:r w:rsidRPr="00590C47">
        <w:rPr>
          <w:rFonts w:ascii="Times New Roman" w:hAnsi="Times New Roman"/>
          <w:color w:val="000000"/>
          <w:sz w:val="24"/>
          <w:szCs w:val="24"/>
          <w:shd w:val="clear" w:color="auto" w:fill="FFFFFF"/>
        </w:rPr>
        <w:t xml:space="preserve">the </w:t>
      </w:r>
      <w:r w:rsidR="001030D0">
        <w:rPr>
          <w:rFonts w:ascii="Times New Roman" w:hAnsi="Times New Roman"/>
          <w:color w:val="000000"/>
          <w:sz w:val="24"/>
          <w:szCs w:val="24"/>
          <w:shd w:val="clear" w:color="auto" w:fill="FFFFFF"/>
        </w:rPr>
        <w:t xml:space="preserve">additional </w:t>
      </w:r>
      <w:r w:rsidRPr="00590C47">
        <w:rPr>
          <w:rFonts w:ascii="Times New Roman" w:hAnsi="Times New Roman"/>
          <w:color w:val="000000"/>
          <w:sz w:val="24"/>
          <w:szCs w:val="24"/>
          <w:shd w:val="clear" w:color="auto" w:fill="FFFFFF"/>
        </w:rPr>
        <w:t xml:space="preserve">basic training </w:t>
      </w:r>
      <w:r w:rsidRPr="002C2A8B">
        <w:rPr>
          <w:rFonts w:ascii="Times New Roman" w:hAnsi="Times New Roman"/>
          <w:color w:val="000000"/>
          <w:sz w:val="24"/>
          <w:szCs w:val="24"/>
          <w:shd w:val="clear" w:color="auto" w:fill="FFFFFF"/>
        </w:rPr>
        <w:t>modules and experience</w:t>
      </w:r>
      <w:r w:rsidR="00007D79" w:rsidRPr="002C2A8B">
        <w:rPr>
          <w:rFonts w:ascii="Times New Roman" w:hAnsi="Times New Roman"/>
          <w:color w:val="000000"/>
          <w:sz w:val="24"/>
          <w:szCs w:val="24"/>
          <w:shd w:val="clear" w:color="auto" w:fill="FFFFFF"/>
        </w:rPr>
        <w:t xml:space="preserve"> re</w:t>
      </w:r>
      <w:r w:rsidR="0049161F" w:rsidRPr="002C2A8B">
        <w:rPr>
          <w:rFonts w:ascii="Times New Roman" w:hAnsi="Times New Roman"/>
          <w:color w:val="000000"/>
          <w:sz w:val="24"/>
          <w:szCs w:val="24"/>
          <w:shd w:val="clear" w:color="auto" w:fill="FFFFFF"/>
        </w:rPr>
        <w:t>quired to carry out maintenance on th</w:t>
      </w:r>
      <w:r w:rsidR="00B16541" w:rsidRPr="002C2A8B">
        <w:rPr>
          <w:rFonts w:ascii="Times New Roman" w:hAnsi="Times New Roman"/>
          <w:color w:val="000000"/>
          <w:sz w:val="24"/>
          <w:szCs w:val="24"/>
          <w:shd w:val="clear" w:color="auto" w:fill="FFFFFF"/>
        </w:rPr>
        <w:t>ose systems.</w:t>
      </w:r>
    </w:p>
    <w:p w14:paraId="6DBC0F79" w14:textId="77777777" w:rsidR="00E76975" w:rsidRPr="002248FB" w:rsidRDefault="00E76975" w:rsidP="002248FB">
      <w:pPr>
        <w:spacing w:after="0" w:line="240" w:lineRule="auto"/>
        <w:rPr>
          <w:rFonts w:ascii="Times New Roman" w:eastAsia="Times New Roman" w:hAnsi="Times New Roman"/>
          <w:bCs/>
          <w:iCs/>
          <w:sz w:val="24"/>
          <w:szCs w:val="24"/>
        </w:rPr>
      </w:pPr>
    </w:p>
    <w:p w14:paraId="73D2943C" w14:textId="08C29970" w:rsidR="00BB4357" w:rsidRDefault="00BB4357" w:rsidP="009D3E7A">
      <w:pPr>
        <w:keepNext/>
        <w:spacing w:after="0" w:line="240" w:lineRule="auto"/>
        <w:rPr>
          <w:rFonts w:ascii="Times New Roman" w:eastAsia="Times New Roman" w:hAnsi="Times New Roman"/>
          <w:iCs/>
          <w:sz w:val="24"/>
          <w:szCs w:val="24"/>
        </w:rPr>
      </w:pPr>
      <w:r w:rsidRPr="002C2A8B">
        <w:rPr>
          <w:rFonts w:ascii="Times New Roman" w:eastAsia="Times New Roman" w:hAnsi="Times New Roman"/>
          <w:iCs/>
          <w:sz w:val="24"/>
          <w:szCs w:val="24"/>
        </w:rPr>
        <w:t xml:space="preserve">The </w:t>
      </w:r>
      <w:r w:rsidR="00AD29AF" w:rsidRPr="002C2A8B">
        <w:rPr>
          <w:rFonts w:ascii="Times New Roman" w:eastAsia="Times New Roman" w:hAnsi="Times New Roman"/>
          <w:iCs/>
          <w:sz w:val="24"/>
          <w:szCs w:val="24"/>
        </w:rPr>
        <w:t>modular licen</w:t>
      </w:r>
      <w:r w:rsidR="00B00BAD">
        <w:rPr>
          <w:rFonts w:ascii="Times New Roman" w:eastAsia="Times New Roman" w:hAnsi="Times New Roman"/>
          <w:iCs/>
          <w:sz w:val="24"/>
          <w:szCs w:val="24"/>
        </w:rPr>
        <w:t>s</w:t>
      </w:r>
      <w:r w:rsidR="00AD29AF" w:rsidRPr="002C2A8B">
        <w:rPr>
          <w:rFonts w:ascii="Times New Roman" w:eastAsia="Times New Roman" w:hAnsi="Times New Roman"/>
          <w:iCs/>
          <w:sz w:val="24"/>
          <w:szCs w:val="24"/>
        </w:rPr>
        <w:t xml:space="preserve">ing system </w:t>
      </w:r>
      <w:r w:rsidR="00604AD6" w:rsidRPr="002C2A8B">
        <w:rPr>
          <w:rFonts w:ascii="Times New Roman" w:eastAsia="Times New Roman" w:hAnsi="Times New Roman"/>
          <w:iCs/>
          <w:sz w:val="24"/>
          <w:szCs w:val="24"/>
        </w:rPr>
        <w:t>introduced by the instrument will</w:t>
      </w:r>
      <w:r w:rsidR="001F733E" w:rsidRPr="002C2A8B">
        <w:rPr>
          <w:rFonts w:ascii="Times New Roman" w:eastAsia="Times New Roman" w:hAnsi="Times New Roman"/>
          <w:iCs/>
          <w:sz w:val="24"/>
          <w:szCs w:val="24"/>
        </w:rPr>
        <w:t xml:space="preserve"> </w:t>
      </w:r>
      <w:r w:rsidR="00604AD6" w:rsidRPr="002C2A8B">
        <w:rPr>
          <w:rFonts w:ascii="Times New Roman" w:eastAsia="Times New Roman" w:hAnsi="Times New Roman"/>
          <w:iCs/>
          <w:sz w:val="24"/>
          <w:szCs w:val="24"/>
        </w:rPr>
        <w:t>al</w:t>
      </w:r>
      <w:r w:rsidR="001F733E" w:rsidRPr="002C2A8B">
        <w:rPr>
          <w:rFonts w:ascii="Times New Roman" w:eastAsia="Times New Roman" w:hAnsi="Times New Roman"/>
          <w:iCs/>
          <w:sz w:val="24"/>
          <w:szCs w:val="24"/>
        </w:rPr>
        <w:t>l</w:t>
      </w:r>
      <w:r w:rsidR="00604AD6" w:rsidRPr="002C2A8B">
        <w:rPr>
          <w:rFonts w:ascii="Times New Roman" w:eastAsia="Times New Roman" w:hAnsi="Times New Roman"/>
          <w:iCs/>
          <w:sz w:val="24"/>
          <w:szCs w:val="24"/>
        </w:rPr>
        <w:t xml:space="preserve">ow people with partial training, who hold </w:t>
      </w:r>
      <w:r w:rsidR="00C73319" w:rsidRPr="002C2A8B">
        <w:rPr>
          <w:rFonts w:ascii="Times New Roman" w:eastAsia="Times New Roman" w:hAnsi="Times New Roman"/>
          <w:iCs/>
          <w:sz w:val="24"/>
          <w:szCs w:val="24"/>
        </w:rPr>
        <w:t xml:space="preserve">AELs </w:t>
      </w:r>
      <w:r w:rsidR="00555B08" w:rsidRPr="002C2A8B">
        <w:rPr>
          <w:rFonts w:ascii="Times New Roman" w:eastAsia="Times New Roman" w:hAnsi="Times New Roman"/>
          <w:iCs/>
          <w:sz w:val="24"/>
          <w:szCs w:val="24"/>
        </w:rPr>
        <w:t>that have expired relatively recently</w:t>
      </w:r>
      <w:r w:rsidR="00CA263E" w:rsidRPr="002C2A8B">
        <w:rPr>
          <w:rFonts w:ascii="Times New Roman" w:eastAsia="Times New Roman" w:hAnsi="Times New Roman"/>
          <w:iCs/>
          <w:sz w:val="24"/>
          <w:szCs w:val="24"/>
        </w:rPr>
        <w:t xml:space="preserve"> or </w:t>
      </w:r>
      <w:r w:rsidR="00C73319" w:rsidRPr="002C2A8B">
        <w:rPr>
          <w:rFonts w:ascii="Times New Roman" w:eastAsia="Times New Roman" w:hAnsi="Times New Roman"/>
          <w:iCs/>
          <w:sz w:val="24"/>
          <w:szCs w:val="24"/>
        </w:rPr>
        <w:t xml:space="preserve">who hold </w:t>
      </w:r>
      <w:r w:rsidR="00CA263E" w:rsidRPr="002C2A8B">
        <w:rPr>
          <w:rFonts w:ascii="Times New Roman" w:eastAsia="Times New Roman" w:hAnsi="Times New Roman"/>
          <w:iCs/>
          <w:sz w:val="24"/>
          <w:szCs w:val="24"/>
        </w:rPr>
        <w:t xml:space="preserve">foreign licences </w:t>
      </w:r>
      <w:r w:rsidR="00CA263E" w:rsidRPr="002C2A8B">
        <w:rPr>
          <w:rFonts w:ascii="Times New Roman" w:eastAsia="Times New Roman" w:hAnsi="Times New Roman"/>
          <w:iCs/>
          <w:sz w:val="24"/>
          <w:szCs w:val="24"/>
        </w:rPr>
        <w:lastRenderedPageBreak/>
        <w:t>with ‘shortfalls’</w:t>
      </w:r>
      <w:r w:rsidR="00555B08" w:rsidRPr="002C2A8B">
        <w:rPr>
          <w:rFonts w:ascii="Times New Roman" w:eastAsia="Times New Roman" w:hAnsi="Times New Roman"/>
          <w:iCs/>
          <w:sz w:val="24"/>
          <w:szCs w:val="24"/>
        </w:rPr>
        <w:t xml:space="preserve">, </w:t>
      </w:r>
      <w:r w:rsidR="00604AD6" w:rsidRPr="002C2A8B">
        <w:rPr>
          <w:rFonts w:ascii="Times New Roman" w:eastAsia="Times New Roman" w:hAnsi="Times New Roman"/>
          <w:iCs/>
          <w:sz w:val="24"/>
          <w:szCs w:val="24"/>
        </w:rPr>
        <w:t>to obtain modular licences</w:t>
      </w:r>
      <w:r w:rsidR="00400E21" w:rsidRPr="002C2A8B">
        <w:rPr>
          <w:rFonts w:ascii="Times New Roman" w:eastAsia="Times New Roman" w:hAnsi="Times New Roman"/>
          <w:iCs/>
          <w:sz w:val="24"/>
          <w:szCs w:val="24"/>
        </w:rPr>
        <w:t xml:space="preserve"> which they can then build up to a full AEL</w:t>
      </w:r>
      <w:r w:rsidR="00CD7B5B">
        <w:rPr>
          <w:rFonts w:ascii="Times New Roman" w:eastAsia="Times New Roman" w:hAnsi="Times New Roman"/>
          <w:iCs/>
          <w:sz w:val="24"/>
          <w:szCs w:val="24"/>
        </w:rPr>
        <w:t>, if they wish</w:t>
      </w:r>
      <w:r w:rsidR="00604AD6" w:rsidRPr="002C2A8B">
        <w:rPr>
          <w:rFonts w:ascii="Times New Roman" w:eastAsia="Times New Roman" w:hAnsi="Times New Roman"/>
          <w:iCs/>
          <w:sz w:val="24"/>
          <w:szCs w:val="24"/>
        </w:rPr>
        <w:t>.</w:t>
      </w:r>
    </w:p>
    <w:p w14:paraId="23C97E48" w14:textId="77777777" w:rsidR="00400E21" w:rsidRPr="002248FB" w:rsidRDefault="00400E21" w:rsidP="002248FB">
      <w:pPr>
        <w:spacing w:after="0" w:line="240" w:lineRule="auto"/>
        <w:rPr>
          <w:rFonts w:ascii="Times New Roman" w:eastAsia="Times New Roman" w:hAnsi="Times New Roman"/>
          <w:bCs/>
          <w:iCs/>
          <w:sz w:val="24"/>
          <w:szCs w:val="24"/>
        </w:rPr>
      </w:pPr>
    </w:p>
    <w:p w14:paraId="2D159EE9" w14:textId="09AAF604" w:rsidR="008D4C47" w:rsidRDefault="002647F7" w:rsidP="009D3E7A">
      <w:pPr>
        <w:keepNext/>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CAS</w:t>
      </w:r>
      <w:r w:rsidR="00CD7B5B">
        <w:rPr>
          <w:rFonts w:ascii="Times New Roman" w:eastAsia="Times New Roman" w:hAnsi="Times New Roman"/>
          <w:bCs/>
          <w:sz w:val="24"/>
          <w:szCs w:val="24"/>
        </w:rPr>
        <w:t>A</w:t>
      </w:r>
      <w:r>
        <w:rPr>
          <w:rFonts w:ascii="Times New Roman" w:eastAsia="Times New Roman" w:hAnsi="Times New Roman"/>
          <w:bCs/>
          <w:sz w:val="24"/>
          <w:szCs w:val="24"/>
        </w:rPr>
        <w:t xml:space="preserve"> </w:t>
      </w:r>
      <w:r w:rsidR="00537FD7">
        <w:rPr>
          <w:rFonts w:ascii="Times New Roman" w:eastAsia="Times New Roman" w:hAnsi="Times New Roman"/>
          <w:bCs/>
          <w:sz w:val="24"/>
          <w:szCs w:val="24"/>
        </w:rPr>
        <w:t>plans</w:t>
      </w:r>
      <w:r w:rsidR="00534737">
        <w:rPr>
          <w:rFonts w:ascii="Times New Roman" w:eastAsia="Times New Roman" w:hAnsi="Times New Roman"/>
          <w:bCs/>
          <w:sz w:val="24"/>
          <w:szCs w:val="24"/>
        </w:rPr>
        <w:t xml:space="preserve"> </w:t>
      </w:r>
      <w:r>
        <w:rPr>
          <w:rFonts w:ascii="Times New Roman" w:eastAsia="Times New Roman" w:hAnsi="Times New Roman"/>
          <w:bCs/>
          <w:sz w:val="24"/>
          <w:szCs w:val="24"/>
        </w:rPr>
        <w:t>to introduce the modular licen</w:t>
      </w:r>
      <w:r w:rsidR="00B00BAD">
        <w:rPr>
          <w:rFonts w:ascii="Times New Roman" w:eastAsia="Times New Roman" w:hAnsi="Times New Roman"/>
          <w:bCs/>
          <w:sz w:val="24"/>
          <w:szCs w:val="24"/>
        </w:rPr>
        <w:t>s</w:t>
      </w:r>
      <w:r>
        <w:rPr>
          <w:rFonts w:ascii="Times New Roman" w:eastAsia="Times New Roman" w:hAnsi="Times New Roman"/>
          <w:bCs/>
          <w:sz w:val="24"/>
          <w:szCs w:val="24"/>
        </w:rPr>
        <w:t>ing system in two stages. Th</w:t>
      </w:r>
      <w:r w:rsidR="00016142">
        <w:rPr>
          <w:rFonts w:ascii="Times New Roman" w:eastAsia="Times New Roman" w:hAnsi="Times New Roman"/>
          <w:bCs/>
          <w:sz w:val="24"/>
          <w:szCs w:val="24"/>
        </w:rPr>
        <w:t>e amendments made by the instrumen</w:t>
      </w:r>
      <w:r w:rsidR="009D3E7A">
        <w:rPr>
          <w:rFonts w:ascii="Times New Roman" w:eastAsia="Times New Roman" w:hAnsi="Times New Roman"/>
          <w:bCs/>
          <w:sz w:val="24"/>
          <w:szCs w:val="24"/>
        </w:rPr>
        <w:t>t</w:t>
      </w:r>
      <w:r w:rsidR="00016142">
        <w:rPr>
          <w:rFonts w:ascii="Times New Roman" w:eastAsia="Times New Roman" w:hAnsi="Times New Roman"/>
          <w:bCs/>
          <w:sz w:val="24"/>
          <w:szCs w:val="24"/>
        </w:rPr>
        <w:t xml:space="preserve"> are part of </w:t>
      </w:r>
      <w:r w:rsidR="006F4F2B">
        <w:rPr>
          <w:rFonts w:ascii="Times New Roman" w:eastAsia="Times New Roman" w:hAnsi="Times New Roman"/>
          <w:bCs/>
          <w:sz w:val="24"/>
          <w:szCs w:val="24"/>
        </w:rPr>
        <w:t>‘</w:t>
      </w:r>
      <w:r w:rsidR="009D3E7A">
        <w:rPr>
          <w:rFonts w:ascii="Times New Roman" w:eastAsia="Times New Roman" w:hAnsi="Times New Roman"/>
          <w:bCs/>
          <w:sz w:val="24"/>
          <w:szCs w:val="24"/>
        </w:rPr>
        <w:t>Stage 1</w:t>
      </w:r>
      <w:r w:rsidR="006F4F2B">
        <w:rPr>
          <w:rFonts w:ascii="Times New Roman" w:eastAsia="Times New Roman" w:hAnsi="Times New Roman"/>
          <w:bCs/>
          <w:sz w:val="24"/>
          <w:szCs w:val="24"/>
        </w:rPr>
        <w:t>’</w:t>
      </w:r>
      <w:r w:rsidR="00FA5616">
        <w:rPr>
          <w:rFonts w:ascii="Times New Roman" w:eastAsia="Times New Roman" w:hAnsi="Times New Roman"/>
          <w:bCs/>
          <w:sz w:val="24"/>
          <w:szCs w:val="24"/>
        </w:rPr>
        <w:t xml:space="preserve"> and will allow persons to </w:t>
      </w:r>
      <w:r w:rsidR="008D4C47">
        <w:rPr>
          <w:rFonts w:ascii="Times New Roman" w:eastAsia="Times New Roman" w:hAnsi="Times New Roman"/>
          <w:bCs/>
          <w:sz w:val="24"/>
          <w:szCs w:val="24"/>
        </w:rPr>
        <w:t xml:space="preserve">obtain a modular licence to </w:t>
      </w:r>
      <w:r w:rsidR="00FA5616">
        <w:rPr>
          <w:rFonts w:ascii="Times New Roman" w:eastAsia="Times New Roman" w:hAnsi="Times New Roman"/>
          <w:bCs/>
          <w:sz w:val="24"/>
          <w:szCs w:val="24"/>
        </w:rPr>
        <w:t>carry out certain, specified kinds of maintenance</w:t>
      </w:r>
      <w:r w:rsidR="008D4C47">
        <w:rPr>
          <w:rFonts w:ascii="Times New Roman" w:eastAsia="Times New Roman" w:hAnsi="Times New Roman"/>
          <w:bCs/>
          <w:sz w:val="24"/>
          <w:szCs w:val="24"/>
        </w:rPr>
        <w:t xml:space="preserve">, </w:t>
      </w:r>
      <w:r w:rsidR="00FA5616">
        <w:rPr>
          <w:rFonts w:ascii="Times New Roman" w:eastAsia="Times New Roman" w:hAnsi="Times New Roman"/>
          <w:bCs/>
          <w:sz w:val="24"/>
          <w:szCs w:val="24"/>
        </w:rPr>
        <w:t xml:space="preserve">without </w:t>
      </w:r>
      <w:r w:rsidR="00045882">
        <w:rPr>
          <w:rFonts w:ascii="Times New Roman" w:eastAsia="Times New Roman" w:hAnsi="Times New Roman"/>
          <w:bCs/>
          <w:sz w:val="24"/>
          <w:szCs w:val="24"/>
        </w:rPr>
        <w:t xml:space="preserve">having to obtain a ‘full’ </w:t>
      </w:r>
      <w:r w:rsidR="009E4A80">
        <w:rPr>
          <w:rFonts w:ascii="Times New Roman" w:eastAsia="Times New Roman" w:hAnsi="Times New Roman"/>
          <w:bCs/>
          <w:sz w:val="24"/>
          <w:szCs w:val="24"/>
        </w:rPr>
        <w:t xml:space="preserve">AEL. </w:t>
      </w:r>
      <w:r w:rsidR="00045882">
        <w:rPr>
          <w:rFonts w:ascii="Times New Roman" w:eastAsia="Times New Roman" w:hAnsi="Times New Roman"/>
          <w:bCs/>
          <w:sz w:val="24"/>
          <w:szCs w:val="24"/>
        </w:rPr>
        <w:t>However, under Stage 1 a person will only be able to have an exclusion removed fr</w:t>
      </w:r>
      <w:r w:rsidR="008D4C47">
        <w:rPr>
          <w:rFonts w:ascii="Times New Roman" w:eastAsia="Times New Roman" w:hAnsi="Times New Roman"/>
          <w:bCs/>
          <w:sz w:val="24"/>
          <w:szCs w:val="24"/>
        </w:rPr>
        <w:t>o</w:t>
      </w:r>
      <w:r w:rsidR="00045882">
        <w:rPr>
          <w:rFonts w:ascii="Times New Roman" w:eastAsia="Times New Roman" w:hAnsi="Times New Roman"/>
          <w:bCs/>
          <w:sz w:val="24"/>
          <w:szCs w:val="24"/>
        </w:rPr>
        <w:t>m their modular licence if</w:t>
      </w:r>
      <w:r w:rsidR="008D4C47">
        <w:rPr>
          <w:rFonts w:ascii="Times New Roman" w:eastAsia="Times New Roman" w:hAnsi="Times New Roman"/>
          <w:bCs/>
          <w:sz w:val="24"/>
          <w:szCs w:val="24"/>
        </w:rPr>
        <w:t>, in accordance with regulation 66.072 of CASR,</w:t>
      </w:r>
      <w:r w:rsidR="00045882">
        <w:rPr>
          <w:rFonts w:ascii="Times New Roman" w:eastAsia="Times New Roman" w:hAnsi="Times New Roman"/>
          <w:bCs/>
          <w:sz w:val="24"/>
          <w:szCs w:val="24"/>
        </w:rPr>
        <w:t xml:space="preserve"> </w:t>
      </w:r>
      <w:r w:rsidR="008D4C47">
        <w:rPr>
          <w:rFonts w:ascii="Times New Roman" w:eastAsia="Times New Roman" w:hAnsi="Times New Roman"/>
          <w:bCs/>
          <w:sz w:val="24"/>
          <w:szCs w:val="24"/>
        </w:rPr>
        <w:t xml:space="preserve">CASA has received evidence from an MTO that the person has successfully completed the training and assessment required for the </w:t>
      </w:r>
      <w:r w:rsidR="006E7967">
        <w:rPr>
          <w:rFonts w:ascii="Times New Roman" w:eastAsia="Times New Roman" w:hAnsi="Times New Roman"/>
          <w:bCs/>
          <w:sz w:val="24"/>
          <w:szCs w:val="24"/>
        </w:rPr>
        <w:t xml:space="preserve">excluded </w:t>
      </w:r>
      <w:r w:rsidR="008D4C47">
        <w:rPr>
          <w:rFonts w:ascii="Times New Roman" w:eastAsia="Times New Roman" w:hAnsi="Times New Roman"/>
          <w:bCs/>
          <w:sz w:val="24"/>
          <w:szCs w:val="24"/>
        </w:rPr>
        <w:t>aircraft system or subset</w:t>
      </w:r>
      <w:r w:rsidR="003429B4">
        <w:rPr>
          <w:rFonts w:ascii="Times New Roman" w:eastAsia="Times New Roman" w:hAnsi="Times New Roman"/>
          <w:bCs/>
          <w:sz w:val="24"/>
          <w:szCs w:val="24"/>
        </w:rPr>
        <w:t xml:space="preserve"> under section 66.A.25 of the Part 66 MO</w:t>
      </w:r>
      <w:r w:rsidR="00F83E95">
        <w:rPr>
          <w:rFonts w:ascii="Times New Roman" w:eastAsia="Times New Roman" w:hAnsi="Times New Roman"/>
          <w:bCs/>
          <w:sz w:val="24"/>
          <w:szCs w:val="24"/>
        </w:rPr>
        <w:t>S</w:t>
      </w:r>
      <w:r w:rsidR="008D4C47">
        <w:rPr>
          <w:rFonts w:ascii="Times New Roman" w:eastAsia="Times New Roman" w:hAnsi="Times New Roman"/>
          <w:bCs/>
          <w:sz w:val="24"/>
          <w:szCs w:val="24"/>
        </w:rPr>
        <w:t>.</w:t>
      </w:r>
    </w:p>
    <w:p w14:paraId="4E8A1BBB" w14:textId="77777777" w:rsidR="008D4C47" w:rsidRPr="002248FB" w:rsidRDefault="008D4C47" w:rsidP="002248FB">
      <w:pPr>
        <w:spacing w:after="0" w:line="240" w:lineRule="auto"/>
        <w:rPr>
          <w:rFonts w:ascii="Times New Roman" w:eastAsia="Times New Roman" w:hAnsi="Times New Roman"/>
          <w:bCs/>
          <w:iCs/>
          <w:sz w:val="24"/>
          <w:szCs w:val="24"/>
        </w:rPr>
      </w:pPr>
    </w:p>
    <w:p w14:paraId="6212C41F" w14:textId="44D5261F" w:rsidR="006D6009" w:rsidRPr="0093460B" w:rsidRDefault="009D3E7A" w:rsidP="009D3E7A">
      <w:pPr>
        <w:keepNext/>
        <w:spacing w:after="0" w:line="240" w:lineRule="auto"/>
        <w:rPr>
          <w:rFonts w:ascii="Times New Roman" w:eastAsia="Times New Roman" w:hAnsi="Times New Roman"/>
          <w:i/>
          <w:sz w:val="24"/>
          <w:szCs w:val="24"/>
        </w:rPr>
      </w:pPr>
      <w:r w:rsidRPr="00A83787">
        <w:rPr>
          <w:rFonts w:ascii="Times New Roman" w:eastAsia="Times New Roman" w:hAnsi="Times New Roman"/>
          <w:bCs/>
          <w:sz w:val="24"/>
          <w:szCs w:val="24"/>
        </w:rPr>
        <w:t xml:space="preserve">Under </w:t>
      </w:r>
      <w:r w:rsidR="003F792E">
        <w:rPr>
          <w:rFonts w:ascii="Times New Roman" w:eastAsia="Times New Roman" w:hAnsi="Times New Roman"/>
          <w:bCs/>
          <w:sz w:val="24"/>
          <w:szCs w:val="24"/>
        </w:rPr>
        <w:t>‘</w:t>
      </w:r>
      <w:r w:rsidRPr="00A83787">
        <w:rPr>
          <w:rFonts w:ascii="Times New Roman" w:eastAsia="Times New Roman" w:hAnsi="Times New Roman"/>
          <w:bCs/>
          <w:sz w:val="24"/>
          <w:szCs w:val="24"/>
        </w:rPr>
        <w:t>Stage 2</w:t>
      </w:r>
      <w:r w:rsidR="003F792E">
        <w:rPr>
          <w:rFonts w:ascii="Times New Roman" w:eastAsia="Times New Roman" w:hAnsi="Times New Roman"/>
          <w:bCs/>
          <w:sz w:val="24"/>
          <w:szCs w:val="24"/>
        </w:rPr>
        <w:t>’</w:t>
      </w:r>
      <w:r w:rsidRPr="00A83787">
        <w:rPr>
          <w:rFonts w:ascii="Times New Roman" w:eastAsia="Times New Roman" w:hAnsi="Times New Roman"/>
          <w:bCs/>
          <w:sz w:val="24"/>
          <w:szCs w:val="24"/>
        </w:rPr>
        <w:t xml:space="preserve">, CASA intends to expand exclusion removal options to allow exclusions to </w:t>
      </w:r>
      <w:r w:rsidR="00EC5E75" w:rsidRPr="00A83787">
        <w:rPr>
          <w:rFonts w:ascii="Times New Roman" w:eastAsia="Times New Roman" w:hAnsi="Times New Roman"/>
          <w:bCs/>
          <w:sz w:val="24"/>
          <w:szCs w:val="24"/>
        </w:rPr>
        <w:t xml:space="preserve">also </w:t>
      </w:r>
      <w:r w:rsidRPr="00A83787">
        <w:rPr>
          <w:rFonts w:ascii="Times New Roman" w:eastAsia="Times New Roman" w:hAnsi="Times New Roman"/>
          <w:bCs/>
          <w:sz w:val="24"/>
          <w:szCs w:val="24"/>
        </w:rPr>
        <w:t>be remo</w:t>
      </w:r>
      <w:r w:rsidR="00EC5E75" w:rsidRPr="00A83787">
        <w:rPr>
          <w:rFonts w:ascii="Times New Roman" w:eastAsia="Times New Roman" w:hAnsi="Times New Roman"/>
          <w:bCs/>
          <w:sz w:val="24"/>
          <w:szCs w:val="24"/>
        </w:rPr>
        <w:t>ved</w:t>
      </w:r>
      <w:r w:rsidRPr="00A83787">
        <w:rPr>
          <w:rFonts w:ascii="Times New Roman" w:eastAsia="Times New Roman" w:hAnsi="Times New Roman"/>
          <w:bCs/>
          <w:sz w:val="24"/>
          <w:szCs w:val="24"/>
        </w:rPr>
        <w:t xml:space="preserve"> </w:t>
      </w:r>
      <w:r w:rsidR="002428E1" w:rsidRPr="00A83787">
        <w:rPr>
          <w:rFonts w:ascii="Times New Roman" w:eastAsia="Times New Roman" w:hAnsi="Times New Roman"/>
          <w:bCs/>
          <w:sz w:val="24"/>
          <w:szCs w:val="24"/>
        </w:rPr>
        <w:t xml:space="preserve">if the person has completed </w:t>
      </w:r>
      <w:r w:rsidRPr="00A83787">
        <w:rPr>
          <w:rFonts w:ascii="Times New Roman" w:eastAsia="Times New Roman" w:hAnsi="Times New Roman"/>
          <w:bCs/>
          <w:sz w:val="24"/>
          <w:szCs w:val="24"/>
        </w:rPr>
        <w:t>CASA’s self-study examination</w:t>
      </w:r>
      <w:r w:rsidR="00834F4F" w:rsidRPr="00A83787">
        <w:rPr>
          <w:rFonts w:ascii="Times New Roman" w:eastAsia="Times New Roman" w:hAnsi="Times New Roman"/>
          <w:bCs/>
          <w:sz w:val="24"/>
          <w:szCs w:val="24"/>
        </w:rPr>
        <w:t xml:space="preserve">s </w:t>
      </w:r>
      <w:r w:rsidR="003E242D">
        <w:rPr>
          <w:rFonts w:ascii="Times New Roman" w:eastAsia="Times New Roman" w:hAnsi="Times New Roman"/>
          <w:bCs/>
          <w:sz w:val="24"/>
          <w:szCs w:val="24"/>
        </w:rPr>
        <w:t>related to the exclusion to be removed, together with any maintenance experience requirements specified in the Part 66 MOS</w:t>
      </w:r>
      <w:r w:rsidR="006D3C49">
        <w:rPr>
          <w:rFonts w:ascii="Times New Roman" w:eastAsia="Times New Roman" w:hAnsi="Times New Roman"/>
          <w:bCs/>
          <w:sz w:val="24"/>
          <w:szCs w:val="24"/>
        </w:rPr>
        <w:t xml:space="preserve">. </w:t>
      </w:r>
      <w:r w:rsidRPr="00A83787">
        <w:rPr>
          <w:rFonts w:ascii="Times New Roman" w:eastAsia="Times New Roman" w:hAnsi="Times New Roman"/>
          <w:bCs/>
          <w:sz w:val="24"/>
          <w:szCs w:val="24"/>
        </w:rPr>
        <w:t xml:space="preserve">This will mean </w:t>
      </w:r>
      <w:r w:rsidR="00CD7B5B">
        <w:rPr>
          <w:rFonts w:ascii="Times New Roman" w:eastAsia="Times New Roman" w:hAnsi="Times New Roman"/>
          <w:bCs/>
          <w:sz w:val="24"/>
          <w:szCs w:val="24"/>
        </w:rPr>
        <w:t xml:space="preserve">that AEL holders </w:t>
      </w:r>
      <w:r w:rsidR="00133B8D" w:rsidRPr="00A83787">
        <w:rPr>
          <w:rFonts w:ascii="Times New Roman" w:eastAsia="Times New Roman" w:hAnsi="Times New Roman"/>
          <w:bCs/>
          <w:sz w:val="24"/>
          <w:szCs w:val="24"/>
        </w:rPr>
        <w:t>have more options for exclus</w:t>
      </w:r>
      <w:r w:rsidR="002A700D" w:rsidRPr="00A83787">
        <w:rPr>
          <w:rFonts w:ascii="Times New Roman" w:eastAsia="Times New Roman" w:hAnsi="Times New Roman"/>
          <w:bCs/>
          <w:sz w:val="24"/>
          <w:szCs w:val="24"/>
        </w:rPr>
        <w:t xml:space="preserve">ion </w:t>
      </w:r>
      <w:r w:rsidR="00133B8D" w:rsidRPr="00A83787">
        <w:rPr>
          <w:rFonts w:ascii="Times New Roman" w:eastAsia="Times New Roman" w:hAnsi="Times New Roman"/>
          <w:bCs/>
          <w:sz w:val="24"/>
          <w:szCs w:val="24"/>
        </w:rPr>
        <w:t xml:space="preserve">removal, including </w:t>
      </w:r>
      <w:r w:rsidRPr="00A83787">
        <w:rPr>
          <w:rFonts w:ascii="Times New Roman" w:eastAsia="Times New Roman" w:hAnsi="Times New Roman"/>
          <w:bCs/>
          <w:sz w:val="24"/>
          <w:szCs w:val="24"/>
        </w:rPr>
        <w:t>in regional areas, where it can be challenging to access an MTO</w:t>
      </w:r>
      <w:r w:rsidR="00133B8D" w:rsidRPr="00A83787">
        <w:rPr>
          <w:rFonts w:ascii="Times New Roman" w:eastAsia="Times New Roman" w:hAnsi="Times New Roman"/>
          <w:bCs/>
          <w:sz w:val="24"/>
          <w:szCs w:val="24"/>
        </w:rPr>
        <w:t xml:space="preserve">. </w:t>
      </w:r>
      <w:r w:rsidRPr="00A83787">
        <w:rPr>
          <w:rFonts w:ascii="Times New Roman" w:eastAsia="Times New Roman" w:hAnsi="Times New Roman"/>
          <w:bCs/>
          <w:sz w:val="24"/>
          <w:szCs w:val="24"/>
        </w:rPr>
        <w:t>Implementation of Stage 2 will require amendments to be made to Pa</w:t>
      </w:r>
      <w:r w:rsidR="00472FB0" w:rsidRPr="00A83787">
        <w:rPr>
          <w:rFonts w:ascii="Times New Roman" w:eastAsia="Times New Roman" w:hAnsi="Times New Roman"/>
          <w:bCs/>
          <w:sz w:val="24"/>
          <w:szCs w:val="24"/>
        </w:rPr>
        <w:t>r</w:t>
      </w:r>
      <w:r w:rsidRPr="00A83787">
        <w:rPr>
          <w:rFonts w:ascii="Times New Roman" w:eastAsia="Times New Roman" w:hAnsi="Times New Roman"/>
          <w:bCs/>
          <w:sz w:val="24"/>
          <w:szCs w:val="24"/>
        </w:rPr>
        <w:t>t 66 of CASR.</w:t>
      </w:r>
    </w:p>
    <w:p w14:paraId="203F4F94" w14:textId="77777777" w:rsidR="00DD7BA4" w:rsidRPr="002248FB" w:rsidRDefault="00DD7BA4" w:rsidP="002248FB">
      <w:pPr>
        <w:spacing w:after="0" w:line="240" w:lineRule="auto"/>
        <w:rPr>
          <w:rFonts w:ascii="Times New Roman" w:eastAsia="Times New Roman" w:hAnsi="Times New Roman"/>
          <w:bCs/>
          <w:iCs/>
          <w:sz w:val="24"/>
          <w:szCs w:val="24"/>
        </w:rPr>
      </w:pPr>
    </w:p>
    <w:p w14:paraId="25110BF1" w14:textId="53D151E3" w:rsidR="006D6009" w:rsidRPr="00833358" w:rsidRDefault="007B5B91"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Overview of instrument</w:t>
      </w:r>
    </w:p>
    <w:p w14:paraId="3DFAD895" w14:textId="1B8C1AA6" w:rsidR="00923E10" w:rsidRDefault="00923E10" w:rsidP="00923E10">
      <w:pPr>
        <w:spacing w:after="0" w:line="240" w:lineRule="auto"/>
        <w:rPr>
          <w:rFonts w:ascii="Times New Roman" w:eastAsia="Times New Roman" w:hAnsi="Times New Roman"/>
          <w:iCs/>
          <w:sz w:val="24"/>
          <w:szCs w:val="24"/>
        </w:rPr>
      </w:pPr>
      <w:r w:rsidRPr="001E3EFE">
        <w:rPr>
          <w:rFonts w:ascii="Times New Roman" w:eastAsia="Times New Roman" w:hAnsi="Times New Roman"/>
          <w:iCs/>
          <w:sz w:val="24"/>
          <w:szCs w:val="24"/>
        </w:rPr>
        <w:t xml:space="preserve">In accordance with subsection 33(3) of the </w:t>
      </w:r>
      <w:r w:rsidRPr="001E3EFE">
        <w:rPr>
          <w:rFonts w:ascii="Times New Roman" w:eastAsia="Times New Roman" w:hAnsi="Times New Roman"/>
          <w:i/>
          <w:sz w:val="24"/>
          <w:szCs w:val="24"/>
        </w:rPr>
        <w:t>Acts Interpretation Act 1901</w:t>
      </w:r>
      <w:r w:rsidRPr="001E3EFE">
        <w:rPr>
          <w:rFonts w:ascii="Times New Roman" w:eastAsia="Times New Roman" w:hAnsi="Times New Roman"/>
          <w:iCs/>
          <w:sz w:val="24"/>
          <w:szCs w:val="24"/>
        </w:rPr>
        <w:t xml:space="preserve">, the instrument amends the Part 66 MOS and the Part 147 MOS to allow for </w:t>
      </w:r>
      <w:r w:rsidR="00732BAD">
        <w:rPr>
          <w:rFonts w:ascii="Times New Roman" w:eastAsia="Times New Roman" w:hAnsi="Times New Roman"/>
          <w:iCs/>
          <w:sz w:val="24"/>
          <w:szCs w:val="24"/>
        </w:rPr>
        <w:t xml:space="preserve">CASA to grant </w:t>
      </w:r>
      <w:r w:rsidRPr="001E3EFE">
        <w:rPr>
          <w:rFonts w:ascii="Times New Roman" w:eastAsia="Times New Roman" w:hAnsi="Times New Roman"/>
          <w:iCs/>
          <w:sz w:val="24"/>
          <w:szCs w:val="24"/>
        </w:rPr>
        <w:t xml:space="preserve">modular </w:t>
      </w:r>
      <w:r w:rsidR="00355E2A">
        <w:rPr>
          <w:rFonts w:ascii="Times New Roman" w:eastAsia="Times New Roman" w:hAnsi="Times New Roman"/>
          <w:iCs/>
          <w:sz w:val="24"/>
          <w:szCs w:val="24"/>
        </w:rPr>
        <w:t>licences</w:t>
      </w:r>
      <w:r w:rsidR="00732BAD">
        <w:rPr>
          <w:rFonts w:ascii="Times New Roman" w:eastAsia="Times New Roman" w:hAnsi="Times New Roman"/>
          <w:iCs/>
          <w:sz w:val="24"/>
          <w:szCs w:val="24"/>
        </w:rPr>
        <w:t>.</w:t>
      </w:r>
    </w:p>
    <w:p w14:paraId="218DF40F" w14:textId="77777777" w:rsidR="00101B2C" w:rsidRDefault="00101B2C" w:rsidP="00923E10">
      <w:pPr>
        <w:spacing w:after="0" w:line="240" w:lineRule="auto"/>
        <w:rPr>
          <w:rFonts w:ascii="Times New Roman" w:eastAsia="Times New Roman" w:hAnsi="Times New Roman"/>
          <w:iCs/>
          <w:sz w:val="24"/>
          <w:szCs w:val="24"/>
        </w:rPr>
      </w:pPr>
    </w:p>
    <w:p w14:paraId="7E3A6B33" w14:textId="065E3A68" w:rsidR="003E33AE" w:rsidRPr="00634734" w:rsidRDefault="00732BAD" w:rsidP="00923E10">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instrument defines </w:t>
      </w:r>
      <w:r>
        <w:rPr>
          <w:rFonts w:ascii="Times New Roman" w:eastAsia="Times New Roman" w:hAnsi="Times New Roman"/>
          <w:b/>
          <w:bCs/>
          <w:i/>
          <w:sz w:val="24"/>
          <w:szCs w:val="24"/>
        </w:rPr>
        <w:t>m</w:t>
      </w:r>
      <w:r w:rsidR="00E147C2">
        <w:rPr>
          <w:rFonts w:ascii="Times New Roman" w:eastAsia="Times New Roman" w:hAnsi="Times New Roman"/>
          <w:b/>
          <w:bCs/>
          <w:i/>
          <w:sz w:val="24"/>
          <w:szCs w:val="24"/>
        </w:rPr>
        <w:t>odular licence</w:t>
      </w:r>
      <w:r w:rsidR="00E147C2" w:rsidRPr="005A467E">
        <w:rPr>
          <w:rFonts w:ascii="Times New Roman" w:eastAsia="Times New Roman" w:hAnsi="Times New Roman"/>
          <w:iCs/>
          <w:sz w:val="24"/>
          <w:szCs w:val="24"/>
        </w:rPr>
        <w:t xml:space="preserve"> </w:t>
      </w:r>
      <w:r w:rsidR="00E147C2" w:rsidRPr="00E147C2">
        <w:rPr>
          <w:rFonts w:ascii="Times New Roman" w:eastAsia="Times New Roman" w:hAnsi="Times New Roman"/>
          <w:iCs/>
          <w:sz w:val="24"/>
          <w:szCs w:val="24"/>
        </w:rPr>
        <w:t>to mean</w:t>
      </w:r>
      <w:r w:rsidR="00E147C2" w:rsidRPr="00353777">
        <w:rPr>
          <w:rFonts w:ascii="Times New Roman" w:eastAsia="Times New Roman" w:hAnsi="Times New Roman"/>
          <w:iCs/>
          <w:sz w:val="24"/>
          <w:szCs w:val="24"/>
        </w:rPr>
        <w:t xml:space="preserve"> </w:t>
      </w:r>
      <w:r w:rsidR="004D77FA" w:rsidRPr="00353777">
        <w:rPr>
          <w:rFonts w:ascii="Times New Roman" w:eastAsia="Times New Roman" w:hAnsi="Times New Roman"/>
          <w:iCs/>
          <w:sz w:val="24"/>
          <w:szCs w:val="24"/>
        </w:rPr>
        <w:t>a</w:t>
      </w:r>
      <w:r w:rsidR="004D77FA">
        <w:rPr>
          <w:rFonts w:ascii="Times New Roman" w:eastAsia="Times New Roman" w:hAnsi="Times New Roman"/>
          <w:b/>
          <w:bCs/>
          <w:iCs/>
          <w:sz w:val="24"/>
          <w:szCs w:val="24"/>
        </w:rPr>
        <w:t xml:space="preserve"> c</w:t>
      </w:r>
      <w:r w:rsidR="004D77FA" w:rsidRPr="00353777">
        <w:rPr>
          <w:rFonts w:ascii="Times New Roman" w:eastAsia="Times New Roman" w:hAnsi="Times New Roman"/>
          <w:b/>
          <w:bCs/>
          <w:i/>
          <w:sz w:val="24"/>
          <w:szCs w:val="24"/>
        </w:rPr>
        <w:t>at</w:t>
      </w:r>
      <w:r w:rsidR="00355E2A" w:rsidRPr="00353777">
        <w:rPr>
          <w:rFonts w:ascii="Times New Roman" w:eastAsia="Times New Roman" w:hAnsi="Times New Roman"/>
          <w:b/>
          <w:bCs/>
          <w:i/>
          <w:sz w:val="24"/>
          <w:szCs w:val="24"/>
        </w:rPr>
        <w:t>e</w:t>
      </w:r>
      <w:r w:rsidR="004D77FA" w:rsidRPr="00353777">
        <w:rPr>
          <w:rFonts w:ascii="Times New Roman" w:eastAsia="Times New Roman" w:hAnsi="Times New Roman"/>
          <w:b/>
          <w:bCs/>
          <w:i/>
          <w:sz w:val="24"/>
          <w:szCs w:val="24"/>
        </w:rPr>
        <w:t>gory B1 modular licence</w:t>
      </w:r>
      <w:r w:rsidR="004D77FA">
        <w:rPr>
          <w:rFonts w:ascii="Times New Roman" w:eastAsia="Times New Roman" w:hAnsi="Times New Roman"/>
          <w:b/>
          <w:bCs/>
          <w:iCs/>
          <w:sz w:val="24"/>
          <w:szCs w:val="24"/>
        </w:rPr>
        <w:t xml:space="preserve"> </w:t>
      </w:r>
      <w:r w:rsidR="004D77FA" w:rsidRPr="00353777">
        <w:rPr>
          <w:rFonts w:ascii="Times New Roman" w:eastAsia="Times New Roman" w:hAnsi="Times New Roman"/>
          <w:iCs/>
          <w:sz w:val="24"/>
          <w:szCs w:val="24"/>
        </w:rPr>
        <w:t>or a</w:t>
      </w:r>
      <w:r w:rsidR="004D77FA">
        <w:rPr>
          <w:rFonts w:ascii="Times New Roman" w:eastAsia="Times New Roman" w:hAnsi="Times New Roman"/>
          <w:b/>
          <w:bCs/>
          <w:iCs/>
          <w:sz w:val="24"/>
          <w:szCs w:val="24"/>
        </w:rPr>
        <w:t xml:space="preserve"> </w:t>
      </w:r>
      <w:r w:rsidR="004D77FA" w:rsidRPr="00353777">
        <w:rPr>
          <w:rFonts w:ascii="Times New Roman" w:eastAsia="Times New Roman" w:hAnsi="Times New Roman"/>
          <w:b/>
          <w:bCs/>
          <w:i/>
          <w:sz w:val="24"/>
          <w:szCs w:val="24"/>
        </w:rPr>
        <w:t>category B2 modular licence</w:t>
      </w:r>
      <w:r w:rsidR="004D77FA" w:rsidRPr="00BE06B6">
        <w:rPr>
          <w:rFonts w:ascii="Times New Roman" w:eastAsia="Times New Roman" w:hAnsi="Times New Roman"/>
          <w:iCs/>
          <w:sz w:val="24"/>
          <w:szCs w:val="24"/>
        </w:rPr>
        <w:t>.</w:t>
      </w:r>
      <w:r w:rsidR="004D77FA" w:rsidRPr="00CD7B5B">
        <w:rPr>
          <w:rFonts w:ascii="Times New Roman" w:eastAsia="Times New Roman" w:hAnsi="Times New Roman"/>
          <w:iCs/>
          <w:sz w:val="24"/>
          <w:szCs w:val="24"/>
        </w:rPr>
        <w:t xml:space="preserve"> </w:t>
      </w:r>
      <w:r w:rsidR="00973F51" w:rsidRPr="00973F51">
        <w:rPr>
          <w:rFonts w:ascii="Times New Roman" w:eastAsia="Times New Roman" w:hAnsi="Times New Roman"/>
          <w:iCs/>
          <w:sz w:val="24"/>
          <w:szCs w:val="24"/>
        </w:rPr>
        <w:t>In summary, a</w:t>
      </w:r>
      <w:r w:rsidR="005C3746">
        <w:rPr>
          <w:rFonts w:ascii="Times New Roman" w:eastAsia="Times New Roman" w:hAnsi="Times New Roman"/>
          <w:iCs/>
          <w:sz w:val="24"/>
          <w:szCs w:val="24"/>
        </w:rPr>
        <w:t xml:space="preserve"> </w:t>
      </w:r>
      <w:r w:rsidR="005C3746" w:rsidRPr="005C3746">
        <w:rPr>
          <w:rFonts w:ascii="Times New Roman" w:eastAsia="Times New Roman" w:hAnsi="Times New Roman"/>
          <w:b/>
          <w:bCs/>
          <w:i/>
          <w:sz w:val="24"/>
          <w:szCs w:val="24"/>
        </w:rPr>
        <w:t>category B1 modular licence</w:t>
      </w:r>
      <w:r w:rsidR="005C3746">
        <w:rPr>
          <w:rFonts w:ascii="Times New Roman" w:eastAsia="Times New Roman" w:hAnsi="Times New Roman"/>
          <w:b/>
          <w:bCs/>
          <w:iCs/>
          <w:sz w:val="24"/>
          <w:szCs w:val="24"/>
        </w:rPr>
        <w:t xml:space="preserve"> </w:t>
      </w:r>
      <w:r w:rsidR="00634734" w:rsidRPr="00634734">
        <w:rPr>
          <w:rFonts w:ascii="Times New Roman" w:eastAsia="Times New Roman" w:hAnsi="Times New Roman"/>
          <w:iCs/>
          <w:sz w:val="24"/>
          <w:szCs w:val="24"/>
        </w:rPr>
        <w:t>is defined to mean a category B1 licen</w:t>
      </w:r>
      <w:r w:rsidR="00634734">
        <w:rPr>
          <w:rFonts w:ascii="Times New Roman" w:eastAsia="Times New Roman" w:hAnsi="Times New Roman"/>
          <w:iCs/>
          <w:sz w:val="24"/>
          <w:szCs w:val="24"/>
        </w:rPr>
        <w:t>ce</w:t>
      </w:r>
      <w:r w:rsidR="00634734" w:rsidRPr="00634734">
        <w:rPr>
          <w:rFonts w:ascii="Times New Roman" w:eastAsia="Times New Roman" w:hAnsi="Times New Roman"/>
          <w:iCs/>
          <w:sz w:val="24"/>
          <w:szCs w:val="24"/>
        </w:rPr>
        <w:t xml:space="preserve"> granted under regul</w:t>
      </w:r>
      <w:r w:rsidR="00634734">
        <w:rPr>
          <w:rFonts w:ascii="Times New Roman" w:eastAsia="Times New Roman" w:hAnsi="Times New Roman"/>
          <w:iCs/>
          <w:sz w:val="24"/>
          <w:szCs w:val="24"/>
        </w:rPr>
        <w:t>a</w:t>
      </w:r>
      <w:r w:rsidR="00634734" w:rsidRPr="00634734">
        <w:rPr>
          <w:rFonts w:ascii="Times New Roman" w:eastAsia="Times New Roman" w:hAnsi="Times New Roman"/>
          <w:iCs/>
          <w:sz w:val="24"/>
          <w:szCs w:val="24"/>
        </w:rPr>
        <w:t>tion 66.026 of CASR subject to the exclusi</w:t>
      </w:r>
      <w:r w:rsidR="00634734">
        <w:rPr>
          <w:rFonts w:ascii="Times New Roman" w:eastAsia="Times New Roman" w:hAnsi="Times New Roman"/>
          <w:iCs/>
          <w:sz w:val="24"/>
          <w:szCs w:val="24"/>
        </w:rPr>
        <w:t>o</w:t>
      </w:r>
      <w:r w:rsidR="00634734" w:rsidRPr="00634734">
        <w:rPr>
          <w:rFonts w:ascii="Times New Roman" w:eastAsia="Times New Roman" w:hAnsi="Times New Roman"/>
          <w:iCs/>
          <w:sz w:val="24"/>
          <w:szCs w:val="24"/>
        </w:rPr>
        <w:t xml:space="preserve">n of at least 1 aircraft system or subset of an aircraft system, </w:t>
      </w:r>
      <w:r w:rsidR="00634734">
        <w:rPr>
          <w:rFonts w:ascii="Times New Roman" w:eastAsia="Times New Roman" w:hAnsi="Times New Roman"/>
          <w:iCs/>
          <w:sz w:val="24"/>
          <w:szCs w:val="24"/>
        </w:rPr>
        <w:t>a</w:t>
      </w:r>
      <w:r w:rsidR="00634734" w:rsidRPr="00634734">
        <w:rPr>
          <w:rFonts w:ascii="Times New Roman" w:eastAsia="Times New Roman" w:hAnsi="Times New Roman"/>
          <w:iCs/>
          <w:sz w:val="24"/>
          <w:szCs w:val="24"/>
        </w:rPr>
        <w:t>fter the commencem</w:t>
      </w:r>
      <w:r w:rsidR="00634734">
        <w:rPr>
          <w:rFonts w:ascii="Times New Roman" w:eastAsia="Times New Roman" w:hAnsi="Times New Roman"/>
          <w:iCs/>
          <w:sz w:val="24"/>
          <w:szCs w:val="24"/>
        </w:rPr>
        <w:t>e</w:t>
      </w:r>
      <w:r w:rsidR="00634734" w:rsidRPr="00634734">
        <w:rPr>
          <w:rFonts w:ascii="Times New Roman" w:eastAsia="Times New Roman" w:hAnsi="Times New Roman"/>
          <w:iCs/>
          <w:sz w:val="24"/>
          <w:szCs w:val="24"/>
        </w:rPr>
        <w:t>n</w:t>
      </w:r>
      <w:r w:rsidR="00634734">
        <w:rPr>
          <w:rFonts w:ascii="Times New Roman" w:eastAsia="Times New Roman" w:hAnsi="Times New Roman"/>
          <w:iCs/>
          <w:sz w:val="24"/>
          <w:szCs w:val="24"/>
        </w:rPr>
        <w:t>t</w:t>
      </w:r>
      <w:r w:rsidR="00634734" w:rsidRPr="00634734">
        <w:rPr>
          <w:rFonts w:ascii="Times New Roman" w:eastAsia="Times New Roman" w:hAnsi="Times New Roman"/>
          <w:iCs/>
          <w:sz w:val="24"/>
          <w:szCs w:val="24"/>
        </w:rPr>
        <w:t xml:space="preserve"> of this </w:t>
      </w:r>
      <w:r w:rsidR="00634734">
        <w:rPr>
          <w:rFonts w:ascii="Times New Roman" w:eastAsia="Times New Roman" w:hAnsi="Times New Roman"/>
          <w:iCs/>
          <w:sz w:val="24"/>
          <w:szCs w:val="24"/>
        </w:rPr>
        <w:t>i</w:t>
      </w:r>
      <w:r w:rsidR="00634734" w:rsidRPr="00634734">
        <w:rPr>
          <w:rFonts w:ascii="Times New Roman" w:eastAsia="Times New Roman" w:hAnsi="Times New Roman"/>
          <w:iCs/>
          <w:sz w:val="24"/>
          <w:szCs w:val="24"/>
        </w:rPr>
        <w:t xml:space="preserve">nstrument. </w:t>
      </w:r>
      <w:r w:rsidR="00634734" w:rsidRPr="00973F51">
        <w:rPr>
          <w:rFonts w:ascii="Times New Roman" w:eastAsia="Times New Roman" w:hAnsi="Times New Roman"/>
          <w:b/>
          <w:bCs/>
          <w:i/>
          <w:sz w:val="24"/>
          <w:szCs w:val="24"/>
        </w:rPr>
        <w:t>Category B2 modular licence</w:t>
      </w:r>
      <w:r w:rsidR="00634734" w:rsidRPr="00634734">
        <w:rPr>
          <w:rFonts w:ascii="Times New Roman" w:eastAsia="Times New Roman" w:hAnsi="Times New Roman"/>
          <w:iCs/>
          <w:sz w:val="24"/>
          <w:szCs w:val="24"/>
        </w:rPr>
        <w:t xml:space="preserve"> is defined similarly except in relation to a category B2 licence.</w:t>
      </w:r>
    </w:p>
    <w:p w14:paraId="3B6BC5BF" w14:textId="77777777" w:rsidR="004D77FA" w:rsidRPr="005A467E" w:rsidRDefault="004D77FA" w:rsidP="00923E10">
      <w:pPr>
        <w:spacing w:after="0" w:line="240" w:lineRule="auto"/>
        <w:rPr>
          <w:rFonts w:ascii="Times New Roman" w:eastAsia="Times New Roman" w:hAnsi="Times New Roman"/>
          <w:iCs/>
          <w:sz w:val="24"/>
          <w:szCs w:val="24"/>
        </w:rPr>
      </w:pPr>
    </w:p>
    <w:p w14:paraId="4C13ABF4" w14:textId="3CE99249" w:rsidR="00C144F4" w:rsidRPr="00DD6227" w:rsidRDefault="00CC1BE1" w:rsidP="0088735F">
      <w:pPr>
        <w:spacing w:after="0" w:line="240" w:lineRule="auto"/>
        <w:rPr>
          <w:rFonts w:ascii="Times New Roman" w:hAnsi="Times New Roman"/>
          <w:sz w:val="24"/>
          <w:szCs w:val="24"/>
        </w:rPr>
      </w:pPr>
      <w:r w:rsidRPr="00DD6227">
        <w:rPr>
          <w:rFonts w:ascii="Times New Roman" w:hAnsi="Times New Roman"/>
          <w:sz w:val="24"/>
          <w:szCs w:val="24"/>
        </w:rPr>
        <w:t xml:space="preserve">After the amendments are made, CASA will be able to grant the following </w:t>
      </w:r>
      <w:r w:rsidR="00C340DA">
        <w:rPr>
          <w:rFonts w:ascii="Times New Roman" w:hAnsi="Times New Roman"/>
          <w:sz w:val="24"/>
          <w:szCs w:val="24"/>
        </w:rPr>
        <w:t xml:space="preserve">modular </w:t>
      </w:r>
      <w:r w:rsidRPr="00DD6227">
        <w:rPr>
          <w:rFonts w:ascii="Times New Roman" w:hAnsi="Times New Roman"/>
          <w:sz w:val="24"/>
          <w:szCs w:val="24"/>
        </w:rPr>
        <w:t xml:space="preserve">licences to applicants, provided the applicant satisfies the </w:t>
      </w:r>
      <w:r w:rsidR="00525456" w:rsidRPr="00DD6227">
        <w:rPr>
          <w:rFonts w:ascii="Times New Roman" w:hAnsi="Times New Roman"/>
          <w:sz w:val="24"/>
          <w:szCs w:val="24"/>
        </w:rPr>
        <w:t>requ</w:t>
      </w:r>
      <w:r w:rsidR="007361AA">
        <w:rPr>
          <w:rFonts w:ascii="Times New Roman" w:hAnsi="Times New Roman"/>
          <w:sz w:val="24"/>
          <w:szCs w:val="24"/>
        </w:rPr>
        <w:t>i</w:t>
      </w:r>
      <w:r w:rsidR="003507CD">
        <w:rPr>
          <w:rFonts w:ascii="Times New Roman" w:hAnsi="Times New Roman"/>
          <w:sz w:val="24"/>
          <w:szCs w:val="24"/>
        </w:rPr>
        <w:t>r</w:t>
      </w:r>
      <w:r w:rsidR="007361AA">
        <w:rPr>
          <w:rFonts w:ascii="Times New Roman" w:hAnsi="Times New Roman"/>
          <w:sz w:val="24"/>
          <w:szCs w:val="24"/>
        </w:rPr>
        <w:t xml:space="preserve">ements </w:t>
      </w:r>
      <w:r w:rsidR="00525456" w:rsidRPr="00DD6227">
        <w:rPr>
          <w:rFonts w:ascii="Times New Roman" w:hAnsi="Times New Roman"/>
          <w:sz w:val="24"/>
          <w:szCs w:val="24"/>
        </w:rPr>
        <w:t>for the grant of the licence</w:t>
      </w:r>
      <w:r w:rsidR="00C340DA">
        <w:rPr>
          <w:rFonts w:ascii="Times New Roman" w:hAnsi="Times New Roman"/>
          <w:sz w:val="24"/>
          <w:szCs w:val="24"/>
        </w:rPr>
        <w:t>.</w:t>
      </w:r>
      <w:r w:rsidR="00525456" w:rsidRPr="00DD6227">
        <w:rPr>
          <w:rFonts w:ascii="Times New Roman" w:hAnsi="Times New Roman"/>
          <w:sz w:val="24"/>
          <w:szCs w:val="24"/>
        </w:rPr>
        <w:t xml:space="preserve"> </w:t>
      </w:r>
      <w:r w:rsidR="00D844F7" w:rsidRPr="00DD6227">
        <w:rPr>
          <w:rFonts w:ascii="Times New Roman" w:hAnsi="Times New Roman"/>
          <w:sz w:val="24"/>
          <w:szCs w:val="24"/>
        </w:rPr>
        <w:t xml:space="preserve">The </w:t>
      </w:r>
      <w:r w:rsidR="00F70DDD">
        <w:rPr>
          <w:rFonts w:ascii="Times New Roman" w:hAnsi="Times New Roman"/>
          <w:sz w:val="24"/>
          <w:szCs w:val="24"/>
        </w:rPr>
        <w:t xml:space="preserve">instrument identifies the </w:t>
      </w:r>
      <w:r w:rsidR="006B06AF">
        <w:rPr>
          <w:rFonts w:ascii="Times New Roman" w:hAnsi="Times New Roman"/>
          <w:sz w:val="24"/>
          <w:szCs w:val="24"/>
        </w:rPr>
        <w:t>c</w:t>
      </w:r>
      <w:r w:rsidR="00745ED6" w:rsidRPr="00DD6227">
        <w:rPr>
          <w:rFonts w:ascii="Times New Roman" w:hAnsi="Times New Roman"/>
          <w:sz w:val="24"/>
          <w:szCs w:val="24"/>
        </w:rPr>
        <w:t xml:space="preserve">ategory </w:t>
      </w:r>
      <w:r w:rsidR="00CF6A56" w:rsidRPr="00DD6227">
        <w:rPr>
          <w:rFonts w:ascii="Times New Roman" w:hAnsi="Times New Roman"/>
          <w:sz w:val="24"/>
          <w:szCs w:val="24"/>
        </w:rPr>
        <w:t xml:space="preserve">B1 </w:t>
      </w:r>
      <w:r w:rsidR="00E721FC">
        <w:rPr>
          <w:rFonts w:ascii="Times New Roman" w:hAnsi="Times New Roman"/>
          <w:sz w:val="24"/>
          <w:szCs w:val="24"/>
        </w:rPr>
        <w:t>(</w:t>
      </w:r>
      <w:r w:rsidR="004D6820">
        <w:rPr>
          <w:rFonts w:ascii="Times New Roman" w:hAnsi="Times New Roman"/>
          <w:sz w:val="24"/>
          <w:szCs w:val="24"/>
        </w:rPr>
        <w:t>m</w:t>
      </w:r>
      <w:r w:rsidR="00E721FC">
        <w:rPr>
          <w:rFonts w:ascii="Times New Roman" w:hAnsi="Times New Roman"/>
          <w:sz w:val="24"/>
          <w:szCs w:val="24"/>
        </w:rPr>
        <w:t xml:space="preserve">echanical) </w:t>
      </w:r>
      <w:r w:rsidR="001B5FC0" w:rsidRPr="00DD6227">
        <w:rPr>
          <w:rFonts w:ascii="Times New Roman" w:hAnsi="Times New Roman"/>
          <w:sz w:val="24"/>
          <w:szCs w:val="24"/>
        </w:rPr>
        <w:t xml:space="preserve">modular licences </w:t>
      </w:r>
      <w:r w:rsidR="00D844F7" w:rsidRPr="00DD6227">
        <w:rPr>
          <w:rFonts w:ascii="Times New Roman" w:hAnsi="Times New Roman"/>
          <w:sz w:val="24"/>
          <w:szCs w:val="24"/>
        </w:rPr>
        <w:t xml:space="preserve">that CASA may grant </w:t>
      </w:r>
      <w:r w:rsidR="00CF50F0">
        <w:rPr>
          <w:rFonts w:ascii="Times New Roman" w:hAnsi="Times New Roman"/>
          <w:sz w:val="24"/>
          <w:szCs w:val="24"/>
        </w:rPr>
        <w:t>as follows:</w:t>
      </w:r>
    </w:p>
    <w:p w14:paraId="2DD6034A" w14:textId="0D665D9E" w:rsidR="00A920BB" w:rsidRPr="00101202" w:rsidRDefault="00A920BB" w:rsidP="00101202">
      <w:pPr>
        <w:pStyle w:val="ListParagraph"/>
        <w:numPr>
          <w:ilvl w:val="0"/>
          <w:numId w:val="18"/>
        </w:numPr>
        <w:spacing w:after="0" w:line="240" w:lineRule="auto"/>
        <w:rPr>
          <w:rFonts w:ascii="Times New Roman" w:hAnsi="Times New Roman"/>
          <w:sz w:val="24"/>
          <w:szCs w:val="24"/>
        </w:rPr>
      </w:pPr>
      <w:r w:rsidRPr="00101202">
        <w:rPr>
          <w:rFonts w:ascii="Times New Roman" w:hAnsi="Times New Roman"/>
          <w:sz w:val="24"/>
          <w:szCs w:val="24"/>
        </w:rPr>
        <w:t>B1.1, B1.2 Aeroplane (Airframe)</w:t>
      </w:r>
    </w:p>
    <w:p w14:paraId="6360E81E" w14:textId="62F44A75" w:rsidR="00A920BB" w:rsidRPr="00101202" w:rsidRDefault="00A920BB" w:rsidP="00101202">
      <w:pPr>
        <w:pStyle w:val="ListParagraph"/>
        <w:numPr>
          <w:ilvl w:val="0"/>
          <w:numId w:val="18"/>
        </w:numPr>
        <w:spacing w:after="0" w:line="240" w:lineRule="auto"/>
        <w:rPr>
          <w:rFonts w:ascii="Times New Roman" w:hAnsi="Times New Roman"/>
          <w:sz w:val="24"/>
          <w:szCs w:val="24"/>
        </w:rPr>
      </w:pPr>
      <w:r w:rsidRPr="00101202">
        <w:rPr>
          <w:rFonts w:ascii="Times New Roman" w:hAnsi="Times New Roman"/>
          <w:sz w:val="24"/>
          <w:szCs w:val="24"/>
        </w:rPr>
        <w:t>B1.3, B1.4 Helicopter (Airframe)</w:t>
      </w:r>
    </w:p>
    <w:p w14:paraId="3D5010EA" w14:textId="45702FB9" w:rsidR="00A920BB" w:rsidRPr="00101202" w:rsidRDefault="00A920BB" w:rsidP="00101202">
      <w:pPr>
        <w:pStyle w:val="ListParagraph"/>
        <w:numPr>
          <w:ilvl w:val="0"/>
          <w:numId w:val="18"/>
        </w:numPr>
        <w:spacing w:after="0" w:line="240" w:lineRule="auto"/>
        <w:rPr>
          <w:rFonts w:ascii="Times New Roman" w:hAnsi="Times New Roman"/>
          <w:sz w:val="24"/>
          <w:szCs w:val="24"/>
        </w:rPr>
      </w:pPr>
      <w:r w:rsidRPr="00101202">
        <w:rPr>
          <w:rFonts w:ascii="Times New Roman" w:hAnsi="Times New Roman"/>
          <w:sz w:val="24"/>
          <w:szCs w:val="24"/>
        </w:rPr>
        <w:t>B1.2, B1.4 Powerplant (Piston)</w:t>
      </w:r>
    </w:p>
    <w:p w14:paraId="7D30DB77" w14:textId="379A9EDB" w:rsidR="005034D4" w:rsidRPr="00101202" w:rsidRDefault="005034D4" w:rsidP="00101202">
      <w:pPr>
        <w:pStyle w:val="ListParagraph"/>
        <w:numPr>
          <w:ilvl w:val="0"/>
          <w:numId w:val="18"/>
        </w:numPr>
        <w:spacing w:after="0" w:line="240" w:lineRule="auto"/>
        <w:rPr>
          <w:rFonts w:ascii="Times New Roman" w:hAnsi="Times New Roman"/>
          <w:sz w:val="24"/>
          <w:szCs w:val="24"/>
        </w:rPr>
      </w:pPr>
      <w:r w:rsidRPr="00101202">
        <w:rPr>
          <w:rFonts w:ascii="Times New Roman" w:hAnsi="Times New Roman"/>
          <w:sz w:val="24"/>
          <w:szCs w:val="24"/>
        </w:rPr>
        <w:t>B1.1, B1.3 Powerplant (Turbine)</w:t>
      </w:r>
    </w:p>
    <w:p w14:paraId="4DAA616B" w14:textId="2EB79DB0" w:rsidR="008A3A2F" w:rsidRPr="00DD6227" w:rsidRDefault="00493B28" w:rsidP="00131C11">
      <w:pPr>
        <w:spacing w:after="0" w:line="240" w:lineRule="auto"/>
        <w:ind w:left="360" w:firstLine="360"/>
        <w:rPr>
          <w:rFonts w:ascii="Times New Roman" w:hAnsi="Times New Roman"/>
          <w:sz w:val="24"/>
          <w:szCs w:val="24"/>
        </w:rPr>
      </w:pPr>
      <w:r w:rsidRPr="00DD6227">
        <w:rPr>
          <w:rFonts w:ascii="Times New Roman" w:hAnsi="Times New Roman"/>
          <w:sz w:val="24"/>
          <w:szCs w:val="24"/>
        </w:rPr>
        <w:t xml:space="preserve">− </w:t>
      </w:r>
      <w:r w:rsidR="00CF50F0">
        <w:rPr>
          <w:rFonts w:ascii="Times New Roman" w:hAnsi="Times New Roman"/>
          <w:sz w:val="24"/>
          <w:szCs w:val="24"/>
        </w:rPr>
        <w:t xml:space="preserve">with </w:t>
      </w:r>
      <w:r w:rsidR="00B95CD6" w:rsidRPr="00DD6227">
        <w:rPr>
          <w:rFonts w:ascii="Times New Roman" w:hAnsi="Times New Roman"/>
          <w:sz w:val="24"/>
          <w:szCs w:val="24"/>
        </w:rPr>
        <w:t xml:space="preserve">a possible </w:t>
      </w:r>
      <w:r w:rsidR="00D8174B" w:rsidRPr="00DD6227">
        <w:rPr>
          <w:rFonts w:ascii="Times New Roman" w:hAnsi="Times New Roman"/>
          <w:sz w:val="24"/>
          <w:szCs w:val="24"/>
        </w:rPr>
        <w:t>extension (</w:t>
      </w:r>
      <w:r w:rsidR="00D830A4">
        <w:rPr>
          <w:rFonts w:ascii="Times New Roman" w:hAnsi="Times New Roman"/>
          <w:sz w:val="24"/>
          <w:szCs w:val="24"/>
        </w:rPr>
        <w:t>“</w:t>
      </w:r>
      <w:r w:rsidR="00D8174B" w:rsidRPr="00DD6227">
        <w:rPr>
          <w:rFonts w:ascii="Times New Roman" w:hAnsi="Times New Roman"/>
          <w:sz w:val="24"/>
          <w:szCs w:val="24"/>
        </w:rPr>
        <w:t>a</w:t>
      </w:r>
      <w:r w:rsidRPr="00DD6227">
        <w:rPr>
          <w:rFonts w:ascii="Times New Roman" w:hAnsi="Times New Roman"/>
          <w:sz w:val="24"/>
          <w:szCs w:val="24"/>
        </w:rPr>
        <w:t>dd-on</w:t>
      </w:r>
      <w:r w:rsidR="00D830A4">
        <w:rPr>
          <w:rFonts w:ascii="Times New Roman" w:hAnsi="Times New Roman"/>
          <w:sz w:val="24"/>
          <w:szCs w:val="24"/>
        </w:rPr>
        <w:t>”</w:t>
      </w:r>
      <w:r w:rsidR="00D8174B" w:rsidRPr="00DD6227">
        <w:rPr>
          <w:rFonts w:ascii="Times New Roman" w:hAnsi="Times New Roman"/>
          <w:sz w:val="24"/>
          <w:szCs w:val="24"/>
        </w:rPr>
        <w:t xml:space="preserve">) </w:t>
      </w:r>
      <w:r w:rsidR="00B95CD6" w:rsidRPr="00DD6227">
        <w:rPr>
          <w:rFonts w:ascii="Times New Roman" w:hAnsi="Times New Roman"/>
          <w:sz w:val="24"/>
          <w:szCs w:val="24"/>
        </w:rPr>
        <w:t xml:space="preserve">for </w:t>
      </w:r>
      <w:r w:rsidRPr="00DD6227">
        <w:rPr>
          <w:rFonts w:ascii="Times New Roman" w:hAnsi="Times New Roman"/>
          <w:sz w:val="24"/>
          <w:szCs w:val="24"/>
        </w:rPr>
        <w:t>electrical/instrument systems</w:t>
      </w:r>
      <w:r w:rsidR="00F71F9B" w:rsidRPr="00DD6227">
        <w:rPr>
          <w:rFonts w:ascii="Times New Roman" w:hAnsi="Times New Roman"/>
          <w:sz w:val="24"/>
          <w:szCs w:val="24"/>
        </w:rPr>
        <w:t>.</w:t>
      </w:r>
    </w:p>
    <w:p w14:paraId="6EBEA67E" w14:textId="49694510" w:rsidR="00F71F9B" w:rsidRPr="00DD6227" w:rsidRDefault="00F71F9B" w:rsidP="00F71F9B">
      <w:pPr>
        <w:spacing w:after="0" w:line="240" w:lineRule="auto"/>
        <w:rPr>
          <w:rFonts w:ascii="Times New Roman" w:hAnsi="Times New Roman"/>
          <w:sz w:val="24"/>
          <w:szCs w:val="24"/>
        </w:rPr>
      </w:pPr>
    </w:p>
    <w:p w14:paraId="093D4CDF" w14:textId="41CD13F2" w:rsidR="001B54B4" w:rsidRPr="00DD6227" w:rsidRDefault="00D844F7" w:rsidP="001B54B4">
      <w:pPr>
        <w:spacing w:after="0" w:line="240" w:lineRule="auto"/>
        <w:rPr>
          <w:rFonts w:ascii="Times New Roman" w:hAnsi="Times New Roman"/>
          <w:sz w:val="24"/>
          <w:szCs w:val="24"/>
        </w:rPr>
      </w:pPr>
      <w:r w:rsidRPr="00DD6227">
        <w:rPr>
          <w:rFonts w:ascii="Times New Roman" w:hAnsi="Times New Roman"/>
          <w:sz w:val="24"/>
          <w:szCs w:val="24"/>
        </w:rPr>
        <w:t xml:space="preserve">CASA may also grant </w:t>
      </w:r>
      <w:r w:rsidR="00367682" w:rsidRPr="00DD6227">
        <w:rPr>
          <w:rFonts w:ascii="Times New Roman" w:hAnsi="Times New Roman"/>
          <w:sz w:val="24"/>
          <w:szCs w:val="24"/>
        </w:rPr>
        <w:t xml:space="preserve">category </w:t>
      </w:r>
      <w:r w:rsidR="00F71F9B" w:rsidRPr="00DD6227">
        <w:rPr>
          <w:rFonts w:ascii="Times New Roman" w:hAnsi="Times New Roman"/>
          <w:sz w:val="24"/>
          <w:szCs w:val="24"/>
        </w:rPr>
        <w:t xml:space="preserve">B2 </w:t>
      </w:r>
      <w:r w:rsidR="00E721FC">
        <w:rPr>
          <w:rFonts w:ascii="Times New Roman" w:hAnsi="Times New Roman"/>
          <w:sz w:val="24"/>
          <w:szCs w:val="24"/>
        </w:rPr>
        <w:t>(</w:t>
      </w:r>
      <w:r w:rsidR="004D6820">
        <w:rPr>
          <w:rFonts w:ascii="Times New Roman" w:hAnsi="Times New Roman"/>
          <w:sz w:val="24"/>
          <w:szCs w:val="24"/>
        </w:rPr>
        <w:t>a</w:t>
      </w:r>
      <w:r w:rsidR="00E721FC">
        <w:rPr>
          <w:rFonts w:ascii="Times New Roman" w:hAnsi="Times New Roman"/>
          <w:sz w:val="24"/>
          <w:szCs w:val="24"/>
        </w:rPr>
        <w:t xml:space="preserve">vionics) </w:t>
      </w:r>
      <w:r w:rsidR="00F71F9B" w:rsidRPr="00DD6227">
        <w:rPr>
          <w:rFonts w:ascii="Times New Roman" w:hAnsi="Times New Roman"/>
          <w:sz w:val="24"/>
          <w:szCs w:val="24"/>
        </w:rPr>
        <w:t>mod</w:t>
      </w:r>
      <w:r w:rsidR="00367682" w:rsidRPr="00DD6227">
        <w:rPr>
          <w:rFonts w:ascii="Times New Roman" w:hAnsi="Times New Roman"/>
          <w:sz w:val="24"/>
          <w:szCs w:val="24"/>
        </w:rPr>
        <w:t xml:space="preserve">ular licences </w:t>
      </w:r>
      <w:r w:rsidR="001B54B4" w:rsidRPr="00DD6227">
        <w:rPr>
          <w:rFonts w:ascii="Times New Roman" w:hAnsi="Times New Roman"/>
          <w:sz w:val="24"/>
          <w:szCs w:val="24"/>
        </w:rPr>
        <w:t>with privileges limited to:</w:t>
      </w:r>
    </w:p>
    <w:p w14:paraId="649003E7" w14:textId="653B46B5" w:rsidR="00EC7CF0" w:rsidRPr="00DD6227" w:rsidRDefault="00EC7CF0" w:rsidP="001B54B4">
      <w:pPr>
        <w:pStyle w:val="ListParagraph"/>
        <w:numPr>
          <w:ilvl w:val="0"/>
          <w:numId w:val="9"/>
        </w:numPr>
        <w:spacing w:after="0" w:line="240" w:lineRule="auto"/>
        <w:rPr>
          <w:rFonts w:ascii="Times New Roman" w:eastAsia="Times New Roman" w:hAnsi="Times New Roman"/>
          <w:iCs/>
          <w:sz w:val="24"/>
          <w:szCs w:val="24"/>
        </w:rPr>
      </w:pPr>
      <w:r w:rsidRPr="00DD6227">
        <w:rPr>
          <w:rFonts w:ascii="Times New Roman" w:hAnsi="Times New Roman"/>
          <w:sz w:val="24"/>
          <w:szCs w:val="24"/>
        </w:rPr>
        <w:t>electrical systems</w:t>
      </w:r>
    </w:p>
    <w:p w14:paraId="25EB0409" w14:textId="1A83AAFA" w:rsidR="00090602" w:rsidRPr="00DD6227" w:rsidRDefault="00090602" w:rsidP="001B54B4">
      <w:pPr>
        <w:pStyle w:val="ListParagraph"/>
        <w:numPr>
          <w:ilvl w:val="0"/>
          <w:numId w:val="9"/>
        </w:numPr>
        <w:spacing w:after="0" w:line="240" w:lineRule="auto"/>
        <w:rPr>
          <w:rFonts w:ascii="Times New Roman" w:eastAsia="Times New Roman" w:hAnsi="Times New Roman"/>
          <w:iCs/>
          <w:sz w:val="24"/>
          <w:szCs w:val="24"/>
        </w:rPr>
      </w:pPr>
      <w:r w:rsidRPr="00DD6227">
        <w:rPr>
          <w:rFonts w:ascii="Times New Roman" w:hAnsi="Times New Roman"/>
          <w:sz w:val="24"/>
          <w:szCs w:val="24"/>
        </w:rPr>
        <w:t>instrumen</w:t>
      </w:r>
      <w:r w:rsidR="00DD6227">
        <w:rPr>
          <w:rFonts w:ascii="Times New Roman" w:hAnsi="Times New Roman"/>
          <w:sz w:val="24"/>
          <w:szCs w:val="24"/>
        </w:rPr>
        <w:t>t</w:t>
      </w:r>
      <w:r w:rsidRPr="00DD6227">
        <w:rPr>
          <w:rFonts w:ascii="Times New Roman" w:hAnsi="Times New Roman"/>
          <w:sz w:val="24"/>
          <w:szCs w:val="24"/>
        </w:rPr>
        <w:t xml:space="preserve"> systems</w:t>
      </w:r>
    </w:p>
    <w:p w14:paraId="14301BAB" w14:textId="27750904" w:rsidR="00090602" w:rsidRPr="00DD6227" w:rsidRDefault="00090602" w:rsidP="001B54B4">
      <w:pPr>
        <w:pStyle w:val="ListParagraph"/>
        <w:numPr>
          <w:ilvl w:val="0"/>
          <w:numId w:val="9"/>
        </w:numPr>
        <w:spacing w:after="0" w:line="240" w:lineRule="auto"/>
        <w:rPr>
          <w:rFonts w:ascii="Times New Roman" w:eastAsia="Times New Roman" w:hAnsi="Times New Roman"/>
          <w:iCs/>
          <w:sz w:val="24"/>
          <w:szCs w:val="24"/>
        </w:rPr>
      </w:pPr>
      <w:r w:rsidRPr="00DD6227">
        <w:rPr>
          <w:rFonts w:ascii="Times New Roman" w:hAnsi="Times New Roman"/>
          <w:sz w:val="24"/>
          <w:szCs w:val="24"/>
        </w:rPr>
        <w:t>radio systems.</w:t>
      </w:r>
    </w:p>
    <w:p w14:paraId="2B3897B4" w14:textId="77777777" w:rsidR="00090602" w:rsidRPr="008A4775" w:rsidRDefault="00090602" w:rsidP="008A4775">
      <w:pPr>
        <w:spacing w:after="0" w:line="240" w:lineRule="auto"/>
        <w:rPr>
          <w:rFonts w:ascii="Times New Roman" w:eastAsia="Times New Roman" w:hAnsi="Times New Roman"/>
          <w:sz w:val="24"/>
          <w:szCs w:val="24"/>
        </w:rPr>
      </w:pPr>
    </w:p>
    <w:p w14:paraId="614F8F54" w14:textId="6026E3D6" w:rsidR="007E70E9" w:rsidRPr="008A4775" w:rsidRDefault="00FF3E9B" w:rsidP="008A4775">
      <w:pPr>
        <w:spacing w:after="0" w:line="240" w:lineRule="auto"/>
        <w:rPr>
          <w:rFonts w:ascii="Times New Roman" w:eastAsia="Times New Roman" w:hAnsi="Times New Roman"/>
          <w:sz w:val="24"/>
          <w:szCs w:val="24"/>
        </w:rPr>
      </w:pPr>
      <w:r w:rsidRPr="008A4775">
        <w:rPr>
          <w:rFonts w:ascii="Times New Roman" w:eastAsia="Times New Roman" w:hAnsi="Times New Roman"/>
          <w:sz w:val="24"/>
          <w:szCs w:val="24"/>
        </w:rPr>
        <w:t>To enable th</w:t>
      </w:r>
      <w:r w:rsidR="008B0FF8" w:rsidRPr="008A4775">
        <w:rPr>
          <w:rFonts w:ascii="Times New Roman" w:eastAsia="Times New Roman" w:hAnsi="Times New Roman"/>
          <w:sz w:val="24"/>
          <w:szCs w:val="24"/>
        </w:rPr>
        <w:t xml:space="preserve">ese modular licences to be granted, </w:t>
      </w:r>
      <w:r w:rsidRPr="008A4775">
        <w:rPr>
          <w:rFonts w:ascii="Times New Roman" w:eastAsia="Times New Roman" w:hAnsi="Times New Roman"/>
          <w:sz w:val="24"/>
          <w:szCs w:val="24"/>
        </w:rPr>
        <w:t xml:space="preserve">the instrument </w:t>
      </w:r>
      <w:r w:rsidR="003E33AE" w:rsidRPr="008A4775">
        <w:rPr>
          <w:rFonts w:ascii="Times New Roman" w:eastAsia="Times New Roman" w:hAnsi="Times New Roman"/>
          <w:sz w:val="24"/>
          <w:szCs w:val="24"/>
        </w:rPr>
        <w:t xml:space="preserve">makes some related </w:t>
      </w:r>
      <w:r w:rsidR="004423B5" w:rsidRPr="008A4775">
        <w:rPr>
          <w:rFonts w:ascii="Times New Roman" w:eastAsia="Times New Roman" w:hAnsi="Times New Roman"/>
          <w:sz w:val="24"/>
          <w:szCs w:val="24"/>
        </w:rPr>
        <w:t xml:space="preserve">amendments </w:t>
      </w:r>
      <w:r w:rsidR="003E33AE" w:rsidRPr="008A4775">
        <w:rPr>
          <w:rFonts w:ascii="Times New Roman" w:eastAsia="Times New Roman" w:hAnsi="Times New Roman"/>
          <w:sz w:val="24"/>
          <w:szCs w:val="24"/>
        </w:rPr>
        <w:t>to the Part 66 MOS.</w:t>
      </w:r>
      <w:r w:rsidR="007E70E9" w:rsidRPr="008A4775">
        <w:rPr>
          <w:rFonts w:ascii="Times New Roman" w:eastAsia="Times New Roman" w:hAnsi="Times New Roman"/>
          <w:sz w:val="24"/>
          <w:szCs w:val="24"/>
        </w:rPr>
        <w:t xml:space="preserve"> The</w:t>
      </w:r>
      <w:r w:rsidR="00AA59ED" w:rsidRPr="008A4775">
        <w:rPr>
          <w:rFonts w:ascii="Times New Roman" w:eastAsia="Times New Roman" w:hAnsi="Times New Roman"/>
          <w:sz w:val="24"/>
          <w:szCs w:val="24"/>
        </w:rPr>
        <w:t xml:space="preserve"> key </w:t>
      </w:r>
      <w:r w:rsidR="004423B5" w:rsidRPr="008A4775">
        <w:rPr>
          <w:rFonts w:ascii="Times New Roman" w:eastAsia="Times New Roman" w:hAnsi="Times New Roman"/>
          <w:sz w:val="24"/>
          <w:szCs w:val="24"/>
        </w:rPr>
        <w:t xml:space="preserve">amendments </w:t>
      </w:r>
      <w:r w:rsidR="00AA59ED" w:rsidRPr="008A4775">
        <w:rPr>
          <w:rFonts w:ascii="Times New Roman" w:eastAsia="Times New Roman" w:hAnsi="Times New Roman"/>
          <w:sz w:val="24"/>
          <w:szCs w:val="24"/>
        </w:rPr>
        <w:t xml:space="preserve">are </w:t>
      </w:r>
      <w:r w:rsidR="007E70E9" w:rsidRPr="008A4775">
        <w:rPr>
          <w:rFonts w:ascii="Times New Roman" w:eastAsia="Times New Roman" w:hAnsi="Times New Roman"/>
          <w:sz w:val="24"/>
          <w:szCs w:val="24"/>
        </w:rPr>
        <w:t>describe</w:t>
      </w:r>
      <w:r w:rsidR="006D75C2" w:rsidRPr="008A4775">
        <w:rPr>
          <w:rFonts w:ascii="Times New Roman" w:eastAsia="Times New Roman" w:hAnsi="Times New Roman"/>
          <w:sz w:val="24"/>
          <w:szCs w:val="24"/>
        </w:rPr>
        <w:t>d</w:t>
      </w:r>
      <w:r w:rsidR="007E70E9" w:rsidRPr="008A4775">
        <w:rPr>
          <w:rFonts w:ascii="Times New Roman" w:eastAsia="Times New Roman" w:hAnsi="Times New Roman"/>
          <w:sz w:val="24"/>
          <w:szCs w:val="24"/>
        </w:rPr>
        <w:t xml:space="preserve"> below.</w:t>
      </w:r>
    </w:p>
    <w:p w14:paraId="12806383" w14:textId="77777777" w:rsidR="007E70E9" w:rsidRPr="008A4775" w:rsidRDefault="007E70E9" w:rsidP="008A4775">
      <w:pPr>
        <w:spacing w:after="0" w:line="240" w:lineRule="auto"/>
        <w:rPr>
          <w:rFonts w:ascii="Times New Roman" w:eastAsia="Times New Roman" w:hAnsi="Times New Roman"/>
          <w:sz w:val="24"/>
          <w:szCs w:val="24"/>
        </w:rPr>
      </w:pPr>
    </w:p>
    <w:p w14:paraId="52715C45" w14:textId="091BE5ED" w:rsidR="0032494A" w:rsidRDefault="003F5EF8" w:rsidP="00837CFD">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First, the instrument </w:t>
      </w:r>
      <w:r w:rsidR="00054CE7">
        <w:rPr>
          <w:rFonts w:ascii="Times New Roman" w:eastAsia="Times New Roman" w:hAnsi="Times New Roman"/>
          <w:iCs/>
          <w:sz w:val="24"/>
          <w:szCs w:val="24"/>
        </w:rPr>
        <w:t xml:space="preserve">inserts </w:t>
      </w:r>
      <w:r w:rsidR="0032494A">
        <w:rPr>
          <w:rFonts w:ascii="Times New Roman" w:eastAsia="Times New Roman" w:hAnsi="Times New Roman"/>
          <w:iCs/>
          <w:sz w:val="24"/>
          <w:szCs w:val="24"/>
        </w:rPr>
        <w:t xml:space="preserve">a new </w:t>
      </w:r>
      <w:r w:rsidR="006B69A3">
        <w:rPr>
          <w:rFonts w:ascii="Times New Roman" w:eastAsia="Times New Roman" w:hAnsi="Times New Roman"/>
          <w:iCs/>
          <w:sz w:val="24"/>
          <w:szCs w:val="24"/>
        </w:rPr>
        <w:t xml:space="preserve">Part 2A into Appendix I that sets out the </w:t>
      </w:r>
      <w:r w:rsidR="00004F68">
        <w:rPr>
          <w:rFonts w:ascii="Times New Roman" w:eastAsia="Times New Roman" w:hAnsi="Times New Roman"/>
          <w:iCs/>
          <w:sz w:val="24"/>
          <w:szCs w:val="24"/>
        </w:rPr>
        <w:t>knowledge</w:t>
      </w:r>
      <w:r w:rsidR="00295385">
        <w:rPr>
          <w:rFonts w:ascii="Times New Roman" w:eastAsia="Times New Roman" w:hAnsi="Times New Roman"/>
          <w:iCs/>
          <w:sz w:val="24"/>
          <w:szCs w:val="24"/>
        </w:rPr>
        <w:t xml:space="preserve"> </w:t>
      </w:r>
      <w:r w:rsidR="00004F68">
        <w:rPr>
          <w:rFonts w:ascii="Times New Roman" w:eastAsia="Times New Roman" w:hAnsi="Times New Roman"/>
          <w:iCs/>
          <w:sz w:val="24"/>
          <w:szCs w:val="24"/>
        </w:rPr>
        <w:t>module re</w:t>
      </w:r>
      <w:r w:rsidR="00295385">
        <w:rPr>
          <w:rFonts w:ascii="Times New Roman" w:eastAsia="Times New Roman" w:hAnsi="Times New Roman"/>
          <w:iCs/>
          <w:sz w:val="24"/>
          <w:szCs w:val="24"/>
        </w:rPr>
        <w:t xml:space="preserve">quirements for </w:t>
      </w:r>
      <w:r w:rsidR="008D1089">
        <w:rPr>
          <w:rFonts w:ascii="Times New Roman" w:eastAsia="Times New Roman" w:hAnsi="Times New Roman"/>
          <w:iCs/>
          <w:sz w:val="24"/>
          <w:szCs w:val="24"/>
        </w:rPr>
        <w:t>c</w:t>
      </w:r>
      <w:r w:rsidR="00354920">
        <w:rPr>
          <w:rFonts w:ascii="Times New Roman" w:eastAsia="Times New Roman" w:hAnsi="Times New Roman"/>
          <w:iCs/>
          <w:sz w:val="24"/>
          <w:szCs w:val="24"/>
        </w:rPr>
        <w:t>ategories or subcategories o</w:t>
      </w:r>
      <w:r w:rsidR="00295385">
        <w:rPr>
          <w:rFonts w:ascii="Times New Roman" w:eastAsia="Times New Roman" w:hAnsi="Times New Roman"/>
          <w:iCs/>
          <w:sz w:val="24"/>
          <w:szCs w:val="24"/>
        </w:rPr>
        <w:t>f</w:t>
      </w:r>
      <w:r w:rsidR="00354920">
        <w:rPr>
          <w:rFonts w:ascii="Times New Roman" w:eastAsia="Times New Roman" w:hAnsi="Times New Roman"/>
          <w:iCs/>
          <w:sz w:val="24"/>
          <w:szCs w:val="24"/>
        </w:rPr>
        <w:t xml:space="preserve">, or </w:t>
      </w:r>
      <w:r w:rsidR="008D1089">
        <w:rPr>
          <w:rFonts w:ascii="Times New Roman" w:eastAsia="Times New Roman" w:hAnsi="Times New Roman"/>
          <w:iCs/>
          <w:sz w:val="24"/>
          <w:szCs w:val="24"/>
        </w:rPr>
        <w:t xml:space="preserve">the </w:t>
      </w:r>
      <w:r w:rsidR="00354920">
        <w:rPr>
          <w:rFonts w:ascii="Times New Roman" w:eastAsia="Times New Roman" w:hAnsi="Times New Roman"/>
          <w:iCs/>
          <w:sz w:val="24"/>
          <w:szCs w:val="24"/>
        </w:rPr>
        <w:t xml:space="preserve">extension of privileges of, </w:t>
      </w:r>
      <w:r w:rsidR="008D1089">
        <w:rPr>
          <w:rFonts w:ascii="Times New Roman" w:eastAsia="Times New Roman" w:hAnsi="Times New Roman"/>
          <w:iCs/>
          <w:sz w:val="24"/>
          <w:szCs w:val="24"/>
        </w:rPr>
        <w:t xml:space="preserve">modular </w:t>
      </w:r>
      <w:r w:rsidR="00295385">
        <w:rPr>
          <w:rFonts w:ascii="Times New Roman" w:eastAsia="Times New Roman" w:hAnsi="Times New Roman"/>
          <w:iCs/>
          <w:sz w:val="24"/>
          <w:szCs w:val="24"/>
        </w:rPr>
        <w:t>licences</w:t>
      </w:r>
      <w:r w:rsidR="008D1089">
        <w:rPr>
          <w:rFonts w:ascii="Times New Roman" w:eastAsia="Times New Roman" w:hAnsi="Times New Roman"/>
          <w:iCs/>
          <w:sz w:val="24"/>
          <w:szCs w:val="24"/>
        </w:rPr>
        <w:t xml:space="preserve">. </w:t>
      </w:r>
      <w:r w:rsidR="009F2497">
        <w:rPr>
          <w:rFonts w:ascii="Times New Roman" w:eastAsia="Times New Roman" w:hAnsi="Times New Roman"/>
          <w:iCs/>
          <w:sz w:val="24"/>
          <w:szCs w:val="24"/>
        </w:rPr>
        <w:t xml:space="preserve">Under </w:t>
      </w:r>
      <w:r w:rsidR="004423B5">
        <w:rPr>
          <w:rFonts w:ascii="Times New Roman" w:eastAsia="Times New Roman" w:hAnsi="Times New Roman"/>
          <w:iCs/>
          <w:sz w:val="24"/>
          <w:szCs w:val="24"/>
        </w:rPr>
        <w:t xml:space="preserve">an </w:t>
      </w:r>
      <w:r w:rsidR="009F2497">
        <w:rPr>
          <w:rFonts w:ascii="Times New Roman" w:eastAsia="Times New Roman" w:hAnsi="Times New Roman"/>
          <w:iCs/>
          <w:sz w:val="24"/>
          <w:szCs w:val="24"/>
        </w:rPr>
        <w:t>amendment made to secti</w:t>
      </w:r>
      <w:r w:rsidR="004423B5">
        <w:rPr>
          <w:rFonts w:ascii="Times New Roman" w:eastAsia="Times New Roman" w:hAnsi="Times New Roman"/>
          <w:iCs/>
          <w:sz w:val="24"/>
          <w:szCs w:val="24"/>
        </w:rPr>
        <w:t>o</w:t>
      </w:r>
      <w:r w:rsidR="009F2497">
        <w:rPr>
          <w:rFonts w:ascii="Times New Roman" w:eastAsia="Times New Roman" w:hAnsi="Times New Roman"/>
          <w:iCs/>
          <w:sz w:val="24"/>
          <w:szCs w:val="24"/>
        </w:rPr>
        <w:t>n 66.A.25 of the Part 66 MOS, a</w:t>
      </w:r>
      <w:r w:rsidR="008D1089">
        <w:rPr>
          <w:rFonts w:ascii="Times New Roman" w:eastAsia="Times New Roman" w:hAnsi="Times New Roman"/>
          <w:iCs/>
          <w:sz w:val="24"/>
          <w:szCs w:val="24"/>
        </w:rPr>
        <w:t xml:space="preserve"> person who applies for </w:t>
      </w:r>
      <w:r w:rsidR="00C97362">
        <w:rPr>
          <w:rFonts w:ascii="Times New Roman" w:eastAsia="Times New Roman" w:hAnsi="Times New Roman"/>
          <w:iCs/>
          <w:sz w:val="24"/>
          <w:szCs w:val="24"/>
        </w:rPr>
        <w:t>an initial modular licence, or for the removal of an exclu</w:t>
      </w:r>
      <w:r w:rsidR="00105C89">
        <w:rPr>
          <w:rFonts w:ascii="Times New Roman" w:eastAsia="Times New Roman" w:hAnsi="Times New Roman"/>
          <w:iCs/>
          <w:sz w:val="24"/>
          <w:szCs w:val="24"/>
        </w:rPr>
        <w:t xml:space="preserve">sion </w:t>
      </w:r>
      <w:r w:rsidR="00C97362">
        <w:rPr>
          <w:rFonts w:ascii="Times New Roman" w:eastAsia="Times New Roman" w:hAnsi="Times New Roman"/>
          <w:iCs/>
          <w:sz w:val="24"/>
          <w:szCs w:val="24"/>
        </w:rPr>
        <w:t xml:space="preserve">from a modular licence </w:t>
      </w:r>
      <w:proofErr w:type="gramStart"/>
      <w:r w:rsidR="00C97362">
        <w:rPr>
          <w:rFonts w:ascii="Times New Roman" w:eastAsia="Times New Roman" w:hAnsi="Times New Roman"/>
          <w:iCs/>
          <w:sz w:val="24"/>
          <w:szCs w:val="24"/>
        </w:rPr>
        <w:t>in order to</w:t>
      </w:r>
      <w:proofErr w:type="gramEnd"/>
      <w:r w:rsidR="00C97362">
        <w:rPr>
          <w:rFonts w:ascii="Times New Roman" w:eastAsia="Times New Roman" w:hAnsi="Times New Roman"/>
          <w:iCs/>
          <w:sz w:val="24"/>
          <w:szCs w:val="24"/>
        </w:rPr>
        <w:t xml:space="preserve"> obtain the category</w:t>
      </w:r>
      <w:r w:rsidR="00105C89">
        <w:rPr>
          <w:rFonts w:ascii="Times New Roman" w:eastAsia="Times New Roman" w:hAnsi="Times New Roman"/>
          <w:iCs/>
          <w:sz w:val="24"/>
          <w:szCs w:val="24"/>
        </w:rPr>
        <w:t xml:space="preserve"> or subcategory of licence, or extension of privileges</w:t>
      </w:r>
      <w:r w:rsidR="00C01129">
        <w:rPr>
          <w:rFonts w:ascii="Times New Roman" w:eastAsia="Times New Roman" w:hAnsi="Times New Roman"/>
          <w:iCs/>
          <w:sz w:val="24"/>
          <w:szCs w:val="24"/>
        </w:rPr>
        <w:t xml:space="preserve"> of the licence, must have knowledge of these </w:t>
      </w:r>
      <w:r w:rsidR="00F613D2">
        <w:rPr>
          <w:rFonts w:ascii="Times New Roman" w:eastAsia="Times New Roman" w:hAnsi="Times New Roman"/>
          <w:iCs/>
          <w:sz w:val="24"/>
          <w:szCs w:val="24"/>
        </w:rPr>
        <w:t xml:space="preserve">subject </w:t>
      </w:r>
      <w:r w:rsidR="00C01129">
        <w:rPr>
          <w:rFonts w:ascii="Times New Roman" w:eastAsia="Times New Roman" w:hAnsi="Times New Roman"/>
          <w:iCs/>
          <w:sz w:val="24"/>
          <w:szCs w:val="24"/>
        </w:rPr>
        <w:t xml:space="preserve">modules to the level </w:t>
      </w:r>
      <w:r w:rsidR="00DD7BA4">
        <w:rPr>
          <w:rFonts w:ascii="Times New Roman" w:eastAsia="Times New Roman" w:hAnsi="Times New Roman"/>
          <w:iCs/>
          <w:sz w:val="24"/>
          <w:szCs w:val="24"/>
        </w:rPr>
        <w:t>set out in Part</w:t>
      </w:r>
      <w:r w:rsidR="0055075D">
        <w:rPr>
          <w:rFonts w:ascii="Times New Roman" w:eastAsia="Times New Roman" w:hAnsi="Times New Roman"/>
          <w:iCs/>
          <w:sz w:val="24"/>
          <w:szCs w:val="24"/>
        </w:rPr>
        <w:t> </w:t>
      </w:r>
      <w:r w:rsidR="00DD7BA4">
        <w:rPr>
          <w:rFonts w:ascii="Times New Roman" w:eastAsia="Times New Roman" w:hAnsi="Times New Roman"/>
          <w:iCs/>
          <w:sz w:val="24"/>
          <w:szCs w:val="24"/>
        </w:rPr>
        <w:t>3 of Appendix</w:t>
      </w:r>
      <w:r w:rsidR="009F2497">
        <w:rPr>
          <w:rFonts w:ascii="Times New Roman" w:eastAsia="Times New Roman" w:hAnsi="Times New Roman"/>
          <w:iCs/>
          <w:sz w:val="24"/>
          <w:szCs w:val="24"/>
        </w:rPr>
        <w:t> </w:t>
      </w:r>
      <w:r w:rsidR="00DD7BA4">
        <w:rPr>
          <w:rFonts w:ascii="Times New Roman" w:eastAsia="Times New Roman" w:hAnsi="Times New Roman"/>
          <w:iCs/>
          <w:sz w:val="24"/>
          <w:szCs w:val="24"/>
        </w:rPr>
        <w:t>I</w:t>
      </w:r>
      <w:r w:rsidR="00105C89">
        <w:rPr>
          <w:rFonts w:ascii="Times New Roman" w:eastAsia="Times New Roman" w:hAnsi="Times New Roman"/>
          <w:iCs/>
          <w:sz w:val="24"/>
          <w:szCs w:val="24"/>
        </w:rPr>
        <w:t xml:space="preserve">. </w:t>
      </w:r>
      <w:r w:rsidR="002463BB">
        <w:rPr>
          <w:rFonts w:ascii="Times New Roman" w:eastAsia="Times New Roman" w:hAnsi="Times New Roman"/>
          <w:iCs/>
          <w:sz w:val="24"/>
          <w:szCs w:val="24"/>
        </w:rPr>
        <w:t xml:space="preserve">These include knowledge of Module </w:t>
      </w:r>
      <w:r w:rsidR="009D7B88">
        <w:rPr>
          <w:rFonts w:ascii="Times New Roman" w:eastAsia="Times New Roman" w:hAnsi="Times New Roman"/>
          <w:iCs/>
          <w:sz w:val="24"/>
          <w:szCs w:val="24"/>
        </w:rPr>
        <w:t xml:space="preserve">17 </w:t>
      </w:r>
      <w:r w:rsidR="00551C67">
        <w:rPr>
          <w:rFonts w:ascii="Times New Roman" w:eastAsia="Times New Roman" w:hAnsi="Times New Roman"/>
          <w:iCs/>
          <w:sz w:val="24"/>
          <w:szCs w:val="24"/>
        </w:rPr>
        <w:t xml:space="preserve">(Propeller) </w:t>
      </w:r>
      <w:r w:rsidR="00F613D2">
        <w:rPr>
          <w:rFonts w:ascii="Times New Roman" w:eastAsia="Times New Roman" w:hAnsi="Times New Roman"/>
          <w:iCs/>
          <w:sz w:val="24"/>
          <w:szCs w:val="24"/>
        </w:rPr>
        <w:t xml:space="preserve">for a B1.1 </w:t>
      </w:r>
      <w:r w:rsidR="004878D0">
        <w:rPr>
          <w:rFonts w:ascii="Times New Roman" w:eastAsia="Times New Roman" w:hAnsi="Times New Roman"/>
          <w:iCs/>
          <w:sz w:val="24"/>
          <w:szCs w:val="24"/>
        </w:rPr>
        <w:t xml:space="preserve">licence </w:t>
      </w:r>
      <w:r w:rsidR="00C30200">
        <w:rPr>
          <w:rFonts w:ascii="Times New Roman" w:eastAsia="Times New Roman" w:hAnsi="Times New Roman"/>
          <w:iCs/>
          <w:sz w:val="24"/>
          <w:szCs w:val="24"/>
        </w:rPr>
        <w:t xml:space="preserve">under which </w:t>
      </w:r>
      <w:proofErr w:type="spellStart"/>
      <w:r w:rsidR="00C30200">
        <w:rPr>
          <w:rFonts w:ascii="Times New Roman" w:eastAsia="Times New Roman" w:hAnsi="Times New Roman"/>
          <w:iCs/>
          <w:sz w:val="24"/>
          <w:szCs w:val="24"/>
        </w:rPr>
        <w:t>turbopropeller</w:t>
      </w:r>
      <w:proofErr w:type="spellEnd"/>
      <w:r w:rsidR="00C30200">
        <w:rPr>
          <w:rFonts w:ascii="Times New Roman" w:eastAsia="Times New Roman" w:hAnsi="Times New Roman"/>
          <w:iCs/>
          <w:sz w:val="24"/>
          <w:szCs w:val="24"/>
        </w:rPr>
        <w:t xml:space="preserve"> aeroplanes will be maintained.</w:t>
      </w:r>
    </w:p>
    <w:p w14:paraId="4193B81F" w14:textId="77777777" w:rsidR="005805B7" w:rsidRDefault="005805B7" w:rsidP="00837CFD">
      <w:pPr>
        <w:spacing w:after="0" w:line="240" w:lineRule="auto"/>
        <w:rPr>
          <w:rFonts w:ascii="Times New Roman" w:eastAsia="Times New Roman" w:hAnsi="Times New Roman"/>
          <w:iCs/>
          <w:sz w:val="24"/>
          <w:szCs w:val="24"/>
        </w:rPr>
      </w:pPr>
    </w:p>
    <w:p w14:paraId="54EB67AC" w14:textId="02F2B489" w:rsidR="004D62E5" w:rsidRPr="008A4775" w:rsidRDefault="00AA59ED" w:rsidP="008A4775">
      <w:pPr>
        <w:spacing w:after="0" w:line="240" w:lineRule="auto"/>
        <w:rPr>
          <w:rFonts w:ascii="Times New Roman" w:eastAsia="Times New Roman" w:hAnsi="Times New Roman"/>
          <w:sz w:val="24"/>
          <w:szCs w:val="24"/>
        </w:rPr>
      </w:pPr>
      <w:r w:rsidRPr="008A4775">
        <w:rPr>
          <w:rFonts w:ascii="Times New Roman" w:eastAsia="Times New Roman" w:hAnsi="Times New Roman"/>
          <w:sz w:val="24"/>
          <w:szCs w:val="24"/>
        </w:rPr>
        <w:t xml:space="preserve">Second, </w:t>
      </w:r>
      <w:r w:rsidR="004D62E5" w:rsidRPr="008A4775">
        <w:rPr>
          <w:rFonts w:ascii="Times New Roman" w:eastAsia="Times New Roman" w:hAnsi="Times New Roman"/>
          <w:sz w:val="24"/>
          <w:szCs w:val="24"/>
        </w:rPr>
        <w:t>the instrumen</w:t>
      </w:r>
      <w:r w:rsidR="00A073C9" w:rsidRPr="008A4775">
        <w:rPr>
          <w:rFonts w:ascii="Times New Roman" w:eastAsia="Times New Roman" w:hAnsi="Times New Roman"/>
          <w:sz w:val="24"/>
          <w:szCs w:val="24"/>
        </w:rPr>
        <w:t>t</w:t>
      </w:r>
      <w:r w:rsidR="004D62E5" w:rsidRPr="008A4775">
        <w:rPr>
          <w:rFonts w:ascii="Times New Roman" w:eastAsia="Times New Roman" w:hAnsi="Times New Roman"/>
          <w:sz w:val="24"/>
          <w:szCs w:val="24"/>
        </w:rPr>
        <w:t xml:space="preserve"> inserts </w:t>
      </w:r>
      <w:r w:rsidR="001E0F03" w:rsidRPr="008A4775">
        <w:rPr>
          <w:rFonts w:ascii="Times New Roman" w:eastAsia="Times New Roman" w:hAnsi="Times New Roman"/>
          <w:sz w:val="24"/>
          <w:szCs w:val="24"/>
        </w:rPr>
        <w:t xml:space="preserve">into section </w:t>
      </w:r>
      <w:r w:rsidR="002A138A" w:rsidRPr="008A4775">
        <w:rPr>
          <w:rFonts w:ascii="Times New Roman" w:eastAsia="Times New Roman" w:hAnsi="Times New Roman"/>
          <w:sz w:val="24"/>
          <w:szCs w:val="24"/>
        </w:rPr>
        <w:t>66.A.</w:t>
      </w:r>
      <w:r w:rsidR="000A508D" w:rsidRPr="008A4775">
        <w:rPr>
          <w:rFonts w:ascii="Times New Roman" w:eastAsia="Times New Roman" w:hAnsi="Times New Roman"/>
          <w:sz w:val="24"/>
          <w:szCs w:val="24"/>
        </w:rPr>
        <w:t>30</w:t>
      </w:r>
      <w:r w:rsidR="002A138A" w:rsidRPr="008A4775">
        <w:rPr>
          <w:rFonts w:ascii="Times New Roman" w:eastAsia="Times New Roman" w:hAnsi="Times New Roman"/>
          <w:sz w:val="24"/>
          <w:szCs w:val="24"/>
        </w:rPr>
        <w:t xml:space="preserve"> of the </w:t>
      </w:r>
      <w:r w:rsidR="00E854FA" w:rsidRPr="008A4775">
        <w:rPr>
          <w:rFonts w:ascii="Times New Roman" w:eastAsia="Times New Roman" w:hAnsi="Times New Roman"/>
          <w:sz w:val="24"/>
          <w:szCs w:val="24"/>
        </w:rPr>
        <w:t xml:space="preserve">Part 66 </w:t>
      </w:r>
      <w:r w:rsidR="002A138A" w:rsidRPr="008A4775">
        <w:rPr>
          <w:rFonts w:ascii="Times New Roman" w:eastAsia="Times New Roman" w:hAnsi="Times New Roman"/>
          <w:sz w:val="24"/>
          <w:szCs w:val="24"/>
        </w:rPr>
        <w:t>MOS a new condition on aircraft engineer licences. This condition is issued under regulati</w:t>
      </w:r>
      <w:r w:rsidR="001E0F03" w:rsidRPr="008A4775">
        <w:rPr>
          <w:rFonts w:ascii="Times New Roman" w:eastAsia="Times New Roman" w:hAnsi="Times New Roman"/>
          <w:sz w:val="24"/>
          <w:szCs w:val="24"/>
        </w:rPr>
        <w:t>o</w:t>
      </w:r>
      <w:r w:rsidR="002A138A" w:rsidRPr="008A4775">
        <w:rPr>
          <w:rFonts w:ascii="Times New Roman" w:eastAsia="Times New Roman" w:hAnsi="Times New Roman"/>
          <w:sz w:val="24"/>
          <w:szCs w:val="24"/>
        </w:rPr>
        <w:t>n 11.068 of CASR</w:t>
      </w:r>
      <w:r w:rsidR="001656B8" w:rsidRPr="008A4775">
        <w:rPr>
          <w:rFonts w:ascii="Times New Roman" w:eastAsia="Times New Roman" w:hAnsi="Times New Roman"/>
          <w:sz w:val="24"/>
          <w:szCs w:val="24"/>
        </w:rPr>
        <w:t xml:space="preserve">. The condition provides </w:t>
      </w:r>
      <w:r w:rsidR="00A073C9" w:rsidRPr="008A4775">
        <w:rPr>
          <w:rFonts w:ascii="Times New Roman" w:eastAsia="Times New Roman" w:hAnsi="Times New Roman"/>
          <w:sz w:val="24"/>
          <w:szCs w:val="24"/>
        </w:rPr>
        <w:t xml:space="preserve">that </w:t>
      </w:r>
      <w:r w:rsidR="004D62E5" w:rsidRPr="008A4775">
        <w:rPr>
          <w:rFonts w:ascii="Times New Roman" w:eastAsia="Times New Roman" w:hAnsi="Times New Roman"/>
          <w:sz w:val="24"/>
          <w:szCs w:val="24"/>
        </w:rPr>
        <w:t xml:space="preserve">if the licence is a modular licence and the holder applies to CASA for removal of at least 1 of the exclusions on the licence in order to obtain a category or subcategory on the licence, or an extension of licence privileges, the person must have gained </w:t>
      </w:r>
      <w:r w:rsidR="00183E00" w:rsidRPr="008A4775">
        <w:rPr>
          <w:rFonts w:ascii="Times New Roman" w:eastAsia="Times New Roman" w:hAnsi="Times New Roman"/>
          <w:sz w:val="24"/>
          <w:szCs w:val="24"/>
        </w:rPr>
        <w:t>the</w:t>
      </w:r>
      <w:r w:rsidR="004D62E5" w:rsidRPr="008A4775">
        <w:rPr>
          <w:rFonts w:ascii="Times New Roman" w:eastAsia="Times New Roman" w:hAnsi="Times New Roman"/>
          <w:sz w:val="24"/>
          <w:szCs w:val="24"/>
        </w:rPr>
        <w:t xml:space="preserve"> minimum period of </w:t>
      </w:r>
      <w:r w:rsidR="005C15C6" w:rsidRPr="008A4775">
        <w:rPr>
          <w:rFonts w:ascii="Times New Roman" w:eastAsia="Times New Roman" w:hAnsi="Times New Roman"/>
          <w:sz w:val="24"/>
          <w:szCs w:val="24"/>
        </w:rPr>
        <w:t xml:space="preserve">relevant </w:t>
      </w:r>
      <w:r w:rsidR="004D62E5" w:rsidRPr="008A4775">
        <w:rPr>
          <w:rFonts w:ascii="Times New Roman" w:eastAsia="Times New Roman" w:hAnsi="Times New Roman"/>
          <w:sz w:val="24"/>
          <w:szCs w:val="24"/>
        </w:rPr>
        <w:t xml:space="preserve">practical </w:t>
      </w:r>
      <w:r w:rsidR="00CE0C97" w:rsidRPr="008A4775">
        <w:rPr>
          <w:rFonts w:ascii="Times New Roman" w:eastAsia="Times New Roman" w:hAnsi="Times New Roman"/>
          <w:sz w:val="24"/>
          <w:szCs w:val="24"/>
        </w:rPr>
        <w:t xml:space="preserve">maintenance </w:t>
      </w:r>
      <w:r w:rsidR="004D62E5" w:rsidRPr="008A4775">
        <w:rPr>
          <w:rFonts w:ascii="Times New Roman" w:eastAsia="Times New Roman" w:hAnsi="Times New Roman"/>
          <w:sz w:val="24"/>
          <w:szCs w:val="24"/>
        </w:rPr>
        <w:t>experience</w:t>
      </w:r>
      <w:r w:rsidR="00FB4543" w:rsidRPr="008A4775">
        <w:rPr>
          <w:rFonts w:ascii="Times New Roman" w:eastAsia="Times New Roman" w:hAnsi="Times New Roman"/>
          <w:sz w:val="24"/>
          <w:szCs w:val="24"/>
        </w:rPr>
        <w:t xml:space="preserve"> or</w:t>
      </w:r>
      <w:r w:rsidR="00203F91" w:rsidRPr="008A4775">
        <w:rPr>
          <w:rFonts w:ascii="Times New Roman" w:eastAsia="Times New Roman" w:hAnsi="Times New Roman"/>
          <w:sz w:val="24"/>
          <w:szCs w:val="24"/>
        </w:rPr>
        <w:t>, i</w:t>
      </w:r>
      <w:r w:rsidR="00C32D5A" w:rsidRPr="008A4775">
        <w:rPr>
          <w:rFonts w:ascii="Times New Roman" w:eastAsia="Times New Roman" w:hAnsi="Times New Roman"/>
          <w:sz w:val="24"/>
          <w:szCs w:val="24"/>
        </w:rPr>
        <w:t>n s</w:t>
      </w:r>
      <w:r w:rsidR="009433E3" w:rsidRPr="008A4775">
        <w:rPr>
          <w:rFonts w:ascii="Times New Roman" w:eastAsia="Times New Roman" w:hAnsi="Times New Roman"/>
          <w:sz w:val="24"/>
          <w:szCs w:val="24"/>
        </w:rPr>
        <w:t>pecified</w:t>
      </w:r>
      <w:r w:rsidR="00C32D5A" w:rsidRPr="008A4775">
        <w:rPr>
          <w:rFonts w:ascii="Times New Roman" w:eastAsia="Times New Roman" w:hAnsi="Times New Roman"/>
          <w:sz w:val="24"/>
          <w:szCs w:val="24"/>
        </w:rPr>
        <w:t xml:space="preserve"> circumstances</w:t>
      </w:r>
      <w:r w:rsidR="000D5B8A" w:rsidRPr="008A4775">
        <w:rPr>
          <w:rFonts w:ascii="Times New Roman" w:eastAsia="Times New Roman" w:hAnsi="Times New Roman"/>
          <w:sz w:val="24"/>
          <w:szCs w:val="24"/>
        </w:rPr>
        <w:t xml:space="preserve">, </w:t>
      </w:r>
      <w:r w:rsidR="00816F03" w:rsidRPr="008A4775">
        <w:rPr>
          <w:rFonts w:ascii="Times New Roman" w:eastAsia="Times New Roman" w:hAnsi="Times New Roman"/>
          <w:sz w:val="24"/>
          <w:szCs w:val="24"/>
        </w:rPr>
        <w:t xml:space="preserve">completed </w:t>
      </w:r>
      <w:r w:rsidR="00CA4314" w:rsidRPr="008A4775">
        <w:rPr>
          <w:rFonts w:ascii="Times New Roman" w:eastAsia="Times New Roman" w:hAnsi="Times New Roman"/>
          <w:sz w:val="24"/>
          <w:szCs w:val="24"/>
        </w:rPr>
        <w:t xml:space="preserve">only </w:t>
      </w:r>
      <w:r w:rsidR="00816F03" w:rsidRPr="008A4775">
        <w:rPr>
          <w:rFonts w:ascii="Times New Roman" w:eastAsia="Times New Roman" w:hAnsi="Times New Roman"/>
          <w:sz w:val="24"/>
          <w:szCs w:val="24"/>
        </w:rPr>
        <w:t xml:space="preserve">the task list </w:t>
      </w:r>
      <w:r w:rsidR="00DF6CD4" w:rsidRPr="008A4775">
        <w:rPr>
          <w:rFonts w:ascii="Times New Roman" w:eastAsia="Times New Roman" w:hAnsi="Times New Roman"/>
          <w:sz w:val="24"/>
          <w:szCs w:val="24"/>
        </w:rPr>
        <w:t xml:space="preserve">(i.e. relevant sections of the </w:t>
      </w:r>
      <w:r w:rsidR="007321AC" w:rsidRPr="008A4775">
        <w:rPr>
          <w:rFonts w:ascii="Times New Roman" w:eastAsia="Times New Roman" w:hAnsi="Times New Roman"/>
          <w:sz w:val="24"/>
          <w:szCs w:val="24"/>
        </w:rPr>
        <w:t xml:space="preserve">Part 66 Basic Practical Experience </w:t>
      </w:r>
      <w:r w:rsidR="00DF6CD4" w:rsidRPr="008A4775">
        <w:rPr>
          <w:rFonts w:ascii="Times New Roman" w:eastAsia="Times New Roman" w:hAnsi="Times New Roman"/>
          <w:sz w:val="24"/>
          <w:szCs w:val="24"/>
        </w:rPr>
        <w:t>Logbook)</w:t>
      </w:r>
      <w:r w:rsidR="00B9179B" w:rsidRPr="008A4775">
        <w:rPr>
          <w:rFonts w:ascii="Times New Roman" w:eastAsia="Times New Roman" w:hAnsi="Times New Roman"/>
          <w:sz w:val="24"/>
          <w:szCs w:val="24"/>
        </w:rPr>
        <w:t xml:space="preserve"> </w:t>
      </w:r>
      <w:r w:rsidR="00DF6CD4" w:rsidRPr="008A4775">
        <w:rPr>
          <w:rFonts w:ascii="Times New Roman" w:eastAsia="Times New Roman" w:hAnsi="Times New Roman"/>
          <w:sz w:val="24"/>
          <w:szCs w:val="24"/>
        </w:rPr>
        <w:t>as</w:t>
      </w:r>
      <w:r w:rsidR="00B9179B" w:rsidRPr="008A4775">
        <w:rPr>
          <w:rFonts w:ascii="Times New Roman" w:eastAsia="Times New Roman" w:hAnsi="Times New Roman"/>
          <w:sz w:val="24"/>
          <w:szCs w:val="24"/>
        </w:rPr>
        <w:t xml:space="preserve"> </w:t>
      </w:r>
      <w:r w:rsidR="00CE0C97" w:rsidRPr="008A4775">
        <w:rPr>
          <w:rFonts w:ascii="Times New Roman" w:eastAsia="Times New Roman" w:hAnsi="Times New Roman"/>
          <w:sz w:val="24"/>
          <w:szCs w:val="24"/>
        </w:rPr>
        <w:t>set out in new Table</w:t>
      </w:r>
      <w:r w:rsidR="00B9179B" w:rsidRPr="008A4775">
        <w:rPr>
          <w:rFonts w:ascii="Times New Roman" w:eastAsia="Times New Roman" w:hAnsi="Times New Roman"/>
          <w:sz w:val="24"/>
          <w:szCs w:val="24"/>
        </w:rPr>
        <w:t> </w:t>
      </w:r>
      <w:r w:rsidR="00CE0C97" w:rsidRPr="008A4775">
        <w:rPr>
          <w:rFonts w:ascii="Times New Roman" w:eastAsia="Times New Roman" w:hAnsi="Times New Roman"/>
          <w:sz w:val="24"/>
          <w:szCs w:val="24"/>
        </w:rPr>
        <w:t xml:space="preserve">3A of </w:t>
      </w:r>
      <w:r w:rsidR="005859D2" w:rsidRPr="008A4775">
        <w:rPr>
          <w:rFonts w:ascii="Times New Roman" w:eastAsia="Times New Roman" w:hAnsi="Times New Roman"/>
          <w:sz w:val="24"/>
          <w:szCs w:val="24"/>
        </w:rPr>
        <w:t>section 66.A.30.</w:t>
      </w:r>
    </w:p>
    <w:p w14:paraId="7F55518D" w14:textId="77777777" w:rsidR="004D62E5" w:rsidRDefault="004D62E5" w:rsidP="00837CFD">
      <w:pPr>
        <w:spacing w:after="0" w:line="240" w:lineRule="auto"/>
        <w:rPr>
          <w:rFonts w:ascii="Times New Roman" w:eastAsia="Times New Roman" w:hAnsi="Times New Roman"/>
          <w:iCs/>
          <w:sz w:val="24"/>
          <w:szCs w:val="24"/>
        </w:rPr>
      </w:pPr>
    </w:p>
    <w:p w14:paraId="5C0B1E46" w14:textId="4F07D04D" w:rsidR="005805B7" w:rsidRPr="001E3EFE" w:rsidRDefault="004D62E5" w:rsidP="00837CFD">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Finally, </w:t>
      </w:r>
      <w:r w:rsidR="005805B7" w:rsidRPr="00EC4849">
        <w:rPr>
          <w:rFonts w:ascii="Times New Roman" w:eastAsia="Times New Roman" w:hAnsi="Times New Roman"/>
          <w:iCs/>
          <w:sz w:val="24"/>
          <w:szCs w:val="24"/>
        </w:rPr>
        <w:t xml:space="preserve">the instrument </w:t>
      </w:r>
      <w:r w:rsidR="00916FFE" w:rsidRPr="00EC4849">
        <w:rPr>
          <w:rFonts w:ascii="Times New Roman" w:eastAsia="Times New Roman" w:hAnsi="Times New Roman"/>
          <w:iCs/>
          <w:sz w:val="24"/>
          <w:szCs w:val="24"/>
        </w:rPr>
        <w:t xml:space="preserve">substitutes Appendix VII with a new Appendix VII that </w:t>
      </w:r>
      <w:r w:rsidR="00A146C9" w:rsidRPr="00EC4849">
        <w:rPr>
          <w:rFonts w:ascii="Times New Roman" w:eastAsia="Times New Roman" w:hAnsi="Times New Roman"/>
          <w:iCs/>
          <w:sz w:val="24"/>
          <w:szCs w:val="24"/>
        </w:rPr>
        <w:t>sets out the aircraft systems and subsets that may be excluded from category B1 and category B2 licences (includ</w:t>
      </w:r>
      <w:r w:rsidR="00F706C3">
        <w:rPr>
          <w:rFonts w:ascii="Times New Roman" w:eastAsia="Times New Roman" w:hAnsi="Times New Roman"/>
          <w:iCs/>
          <w:sz w:val="24"/>
          <w:szCs w:val="24"/>
        </w:rPr>
        <w:t>ing</w:t>
      </w:r>
      <w:r w:rsidR="00A146C9" w:rsidRPr="00EC4849">
        <w:rPr>
          <w:rFonts w:ascii="Times New Roman" w:eastAsia="Times New Roman" w:hAnsi="Times New Roman"/>
          <w:iCs/>
          <w:sz w:val="24"/>
          <w:szCs w:val="24"/>
        </w:rPr>
        <w:t xml:space="preserve"> modular licences)</w:t>
      </w:r>
      <w:r w:rsidR="005F6121">
        <w:rPr>
          <w:rFonts w:ascii="Times New Roman" w:eastAsia="Times New Roman" w:hAnsi="Times New Roman"/>
          <w:iCs/>
          <w:sz w:val="24"/>
          <w:szCs w:val="24"/>
        </w:rPr>
        <w:t xml:space="preserve">. </w:t>
      </w:r>
      <w:r w:rsidR="00A730C5">
        <w:rPr>
          <w:rFonts w:ascii="Times New Roman" w:eastAsia="Times New Roman" w:hAnsi="Times New Roman"/>
          <w:iCs/>
          <w:sz w:val="24"/>
          <w:szCs w:val="24"/>
        </w:rPr>
        <w:t xml:space="preserve">This is required for paragraph 66.026(1)(d) of CASR. </w:t>
      </w:r>
      <w:r w:rsidR="005F6121">
        <w:rPr>
          <w:rFonts w:ascii="Times New Roman" w:eastAsia="Times New Roman" w:hAnsi="Times New Roman"/>
          <w:iCs/>
          <w:sz w:val="24"/>
          <w:szCs w:val="24"/>
        </w:rPr>
        <w:t xml:space="preserve">The new Appendix VII still identifies the </w:t>
      </w:r>
      <w:r w:rsidR="00903E65">
        <w:rPr>
          <w:rFonts w:ascii="Times New Roman" w:eastAsia="Times New Roman" w:hAnsi="Times New Roman"/>
          <w:iCs/>
          <w:sz w:val="24"/>
          <w:szCs w:val="24"/>
        </w:rPr>
        <w:t>exclusions on type ratings for which an AMO may be authorised to provide training, as</w:t>
      </w:r>
      <w:r w:rsidR="00946579">
        <w:rPr>
          <w:rFonts w:ascii="Times New Roman" w:eastAsia="Times New Roman" w:hAnsi="Times New Roman"/>
          <w:iCs/>
          <w:sz w:val="24"/>
          <w:szCs w:val="24"/>
        </w:rPr>
        <w:t>s</w:t>
      </w:r>
      <w:r w:rsidR="00903E65">
        <w:rPr>
          <w:rFonts w:ascii="Times New Roman" w:eastAsia="Times New Roman" w:hAnsi="Times New Roman"/>
          <w:iCs/>
          <w:sz w:val="24"/>
          <w:szCs w:val="24"/>
        </w:rPr>
        <w:t>essment and authorisations.</w:t>
      </w:r>
    </w:p>
    <w:p w14:paraId="6A0DF199" w14:textId="77777777" w:rsidR="00DD7BA4" w:rsidRDefault="00DD7BA4" w:rsidP="003651EA">
      <w:pPr>
        <w:spacing w:after="0" w:line="240" w:lineRule="auto"/>
        <w:rPr>
          <w:rFonts w:ascii="Times New Roman" w:eastAsia="Times New Roman" w:hAnsi="Times New Roman"/>
          <w:iCs/>
          <w:sz w:val="24"/>
          <w:szCs w:val="24"/>
        </w:rPr>
      </w:pPr>
    </w:p>
    <w:p w14:paraId="7B166817" w14:textId="1FF0AB5B" w:rsidR="003651EA" w:rsidRDefault="007044DD" w:rsidP="003651EA">
      <w:pPr>
        <w:spacing w:after="0" w:line="240" w:lineRule="auto"/>
        <w:rPr>
          <w:rFonts w:ascii="Times New Roman" w:eastAsia="Times New Roman" w:hAnsi="Times New Roman"/>
          <w:iCs/>
          <w:sz w:val="24"/>
          <w:szCs w:val="24"/>
        </w:rPr>
      </w:pPr>
      <w:r w:rsidRPr="005159CC">
        <w:rPr>
          <w:rFonts w:ascii="Times New Roman" w:eastAsia="Times New Roman" w:hAnsi="Times New Roman"/>
          <w:iCs/>
          <w:sz w:val="24"/>
          <w:szCs w:val="24"/>
        </w:rPr>
        <w:t>CASA has assessed the impact that</w:t>
      </w:r>
      <w:r w:rsidR="004A3896" w:rsidRPr="005159CC">
        <w:rPr>
          <w:rFonts w:ascii="Times New Roman" w:eastAsia="Times New Roman" w:hAnsi="Times New Roman"/>
          <w:iCs/>
          <w:sz w:val="24"/>
          <w:szCs w:val="24"/>
        </w:rPr>
        <w:t xml:space="preserve"> </w:t>
      </w:r>
      <w:r w:rsidRPr="005159CC">
        <w:rPr>
          <w:rFonts w:ascii="Times New Roman" w:eastAsia="Times New Roman" w:hAnsi="Times New Roman"/>
          <w:iCs/>
          <w:sz w:val="24"/>
          <w:szCs w:val="24"/>
        </w:rPr>
        <w:t xml:space="preserve">the amendments made by </w:t>
      </w:r>
      <w:r w:rsidR="004A3896" w:rsidRPr="005159CC">
        <w:rPr>
          <w:rFonts w:ascii="Times New Roman" w:eastAsia="Times New Roman" w:hAnsi="Times New Roman"/>
          <w:iCs/>
          <w:sz w:val="24"/>
          <w:szCs w:val="24"/>
        </w:rPr>
        <w:t xml:space="preserve">the instrument will have on aviation safety and is satisfied that they will have no </w:t>
      </w:r>
      <w:r w:rsidR="003F792E">
        <w:rPr>
          <w:rFonts w:ascii="Times New Roman" w:eastAsia="Times New Roman" w:hAnsi="Times New Roman"/>
          <w:iCs/>
          <w:sz w:val="24"/>
          <w:szCs w:val="24"/>
        </w:rPr>
        <w:t xml:space="preserve">adverse </w:t>
      </w:r>
      <w:r w:rsidR="004A3896" w:rsidRPr="005159CC">
        <w:rPr>
          <w:rFonts w:ascii="Times New Roman" w:eastAsia="Times New Roman" w:hAnsi="Times New Roman"/>
          <w:iCs/>
          <w:sz w:val="24"/>
          <w:szCs w:val="24"/>
        </w:rPr>
        <w:t xml:space="preserve">impact on aviation safety as </w:t>
      </w:r>
      <w:r w:rsidR="000C3941" w:rsidRPr="005159CC">
        <w:rPr>
          <w:rFonts w:ascii="Times New Roman" w:eastAsia="Times New Roman" w:hAnsi="Times New Roman"/>
          <w:iCs/>
          <w:sz w:val="24"/>
          <w:szCs w:val="24"/>
        </w:rPr>
        <w:t>CASA must</w:t>
      </w:r>
      <w:r w:rsidR="003F5038" w:rsidRPr="005159CC">
        <w:rPr>
          <w:rFonts w:ascii="Times New Roman" w:eastAsia="Times New Roman" w:hAnsi="Times New Roman"/>
          <w:iCs/>
          <w:sz w:val="24"/>
          <w:szCs w:val="24"/>
        </w:rPr>
        <w:t xml:space="preserve"> </w:t>
      </w:r>
      <w:r w:rsidR="000C3941" w:rsidRPr="005159CC">
        <w:rPr>
          <w:rFonts w:ascii="Times New Roman" w:eastAsia="Times New Roman" w:hAnsi="Times New Roman"/>
          <w:iCs/>
          <w:sz w:val="24"/>
          <w:szCs w:val="24"/>
        </w:rPr>
        <w:t>still</w:t>
      </w:r>
      <w:r w:rsidR="003F5038" w:rsidRPr="005159CC">
        <w:rPr>
          <w:rFonts w:ascii="Times New Roman" w:eastAsia="Times New Roman" w:hAnsi="Times New Roman"/>
          <w:iCs/>
          <w:sz w:val="24"/>
          <w:szCs w:val="24"/>
        </w:rPr>
        <w:t xml:space="preserve"> </w:t>
      </w:r>
      <w:r w:rsidR="000C3941" w:rsidRPr="005159CC">
        <w:rPr>
          <w:rFonts w:ascii="Times New Roman" w:eastAsia="Times New Roman" w:hAnsi="Times New Roman"/>
          <w:iCs/>
          <w:sz w:val="24"/>
          <w:szCs w:val="24"/>
        </w:rPr>
        <w:t xml:space="preserve">be satisfied that persons obtaining modular licences </w:t>
      </w:r>
      <w:r w:rsidR="00F05DC3" w:rsidRPr="005159CC">
        <w:rPr>
          <w:rFonts w:ascii="Times New Roman" w:eastAsia="Times New Roman" w:hAnsi="Times New Roman"/>
          <w:iCs/>
          <w:sz w:val="24"/>
          <w:szCs w:val="24"/>
        </w:rPr>
        <w:t xml:space="preserve">meet the </w:t>
      </w:r>
      <w:r w:rsidR="00320B8C" w:rsidRPr="005159CC">
        <w:rPr>
          <w:rFonts w:ascii="Times New Roman" w:eastAsia="Times New Roman" w:hAnsi="Times New Roman"/>
          <w:iCs/>
          <w:sz w:val="24"/>
          <w:szCs w:val="24"/>
        </w:rPr>
        <w:t>basic requiremen</w:t>
      </w:r>
      <w:r w:rsidR="0076256E" w:rsidRPr="005159CC">
        <w:rPr>
          <w:rFonts w:ascii="Times New Roman" w:eastAsia="Times New Roman" w:hAnsi="Times New Roman"/>
          <w:iCs/>
          <w:sz w:val="24"/>
          <w:szCs w:val="24"/>
        </w:rPr>
        <w:t>t</w:t>
      </w:r>
      <w:r w:rsidR="00320B8C" w:rsidRPr="005159CC">
        <w:rPr>
          <w:rFonts w:ascii="Times New Roman" w:eastAsia="Times New Roman" w:hAnsi="Times New Roman"/>
          <w:iCs/>
          <w:sz w:val="24"/>
          <w:szCs w:val="24"/>
        </w:rPr>
        <w:t>s sets out in CASR for the granting of an aircraft engineer licence</w:t>
      </w:r>
      <w:r w:rsidR="003F5038" w:rsidRPr="005159CC">
        <w:rPr>
          <w:rFonts w:ascii="Times New Roman" w:eastAsia="Times New Roman" w:hAnsi="Times New Roman"/>
          <w:iCs/>
          <w:sz w:val="24"/>
          <w:szCs w:val="24"/>
        </w:rPr>
        <w:t>,</w:t>
      </w:r>
      <w:r w:rsidR="00320B8C" w:rsidRPr="005159CC">
        <w:rPr>
          <w:rFonts w:ascii="Times New Roman" w:eastAsia="Times New Roman" w:hAnsi="Times New Roman"/>
          <w:iCs/>
          <w:sz w:val="24"/>
          <w:szCs w:val="24"/>
        </w:rPr>
        <w:t xml:space="preserve"> and the </w:t>
      </w:r>
      <w:r w:rsidR="0076256E" w:rsidRPr="005159CC">
        <w:rPr>
          <w:rFonts w:ascii="Times New Roman" w:eastAsia="Times New Roman" w:hAnsi="Times New Roman"/>
          <w:iCs/>
          <w:sz w:val="24"/>
          <w:szCs w:val="24"/>
        </w:rPr>
        <w:t xml:space="preserve">Part 66 MOS </w:t>
      </w:r>
      <w:r w:rsidR="00F60E8C" w:rsidRPr="005159CC">
        <w:rPr>
          <w:rFonts w:ascii="Times New Roman" w:eastAsia="Times New Roman" w:hAnsi="Times New Roman"/>
          <w:iCs/>
          <w:sz w:val="24"/>
          <w:szCs w:val="24"/>
        </w:rPr>
        <w:t xml:space="preserve">basic knowledge and competency </w:t>
      </w:r>
      <w:r w:rsidR="00F05DC3" w:rsidRPr="005159CC">
        <w:rPr>
          <w:rFonts w:ascii="Times New Roman" w:eastAsia="Times New Roman" w:hAnsi="Times New Roman"/>
          <w:iCs/>
          <w:sz w:val="24"/>
          <w:szCs w:val="24"/>
        </w:rPr>
        <w:t>requirem</w:t>
      </w:r>
      <w:r w:rsidR="0076256E" w:rsidRPr="005159CC">
        <w:rPr>
          <w:rFonts w:ascii="Times New Roman" w:eastAsia="Times New Roman" w:hAnsi="Times New Roman"/>
          <w:iCs/>
          <w:sz w:val="24"/>
          <w:szCs w:val="24"/>
        </w:rPr>
        <w:t>e</w:t>
      </w:r>
      <w:r w:rsidR="00F05DC3" w:rsidRPr="005159CC">
        <w:rPr>
          <w:rFonts w:ascii="Times New Roman" w:eastAsia="Times New Roman" w:hAnsi="Times New Roman"/>
          <w:iCs/>
          <w:sz w:val="24"/>
          <w:szCs w:val="24"/>
        </w:rPr>
        <w:t>n</w:t>
      </w:r>
      <w:r w:rsidR="0076256E" w:rsidRPr="005159CC">
        <w:rPr>
          <w:rFonts w:ascii="Times New Roman" w:eastAsia="Times New Roman" w:hAnsi="Times New Roman"/>
          <w:iCs/>
          <w:sz w:val="24"/>
          <w:szCs w:val="24"/>
        </w:rPr>
        <w:t>t</w:t>
      </w:r>
      <w:r w:rsidR="00F05DC3" w:rsidRPr="005159CC">
        <w:rPr>
          <w:rFonts w:ascii="Times New Roman" w:eastAsia="Times New Roman" w:hAnsi="Times New Roman"/>
          <w:iCs/>
          <w:sz w:val="24"/>
          <w:szCs w:val="24"/>
        </w:rPr>
        <w:t>s</w:t>
      </w:r>
      <w:r w:rsidR="002130C9" w:rsidRPr="005159CC">
        <w:rPr>
          <w:rFonts w:ascii="Times New Roman" w:eastAsia="Times New Roman" w:hAnsi="Times New Roman"/>
          <w:iCs/>
          <w:sz w:val="24"/>
          <w:szCs w:val="24"/>
        </w:rPr>
        <w:t xml:space="preserve">, and basic practical experience requirements, </w:t>
      </w:r>
      <w:r w:rsidR="005159CC" w:rsidRPr="005159CC">
        <w:rPr>
          <w:rFonts w:ascii="Times New Roman" w:eastAsia="Times New Roman" w:hAnsi="Times New Roman"/>
          <w:iCs/>
          <w:sz w:val="24"/>
          <w:szCs w:val="24"/>
        </w:rPr>
        <w:t xml:space="preserve">for the licence applied for, </w:t>
      </w:r>
      <w:r w:rsidR="007A49AB" w:rsidRPr="005159CC">
        <w:rPr>
          <w:rFonts w:ascii="Times New Roman" w:eastAsia="Times New Roman" w:hAnsi="Times New Roman"/>
          <w:iCs/>
          <w:sz w:val="24"/>
          <w:szCs w:val="24"/>
        </w:rPr>
        <w:t xml:space="preserve">other than requirements specified for any </w:t>
      </w:r>
      <w:r w:rsidR="005159CC" w:rsidRPr="005159CC">
        <w:rPr>
          <w:rFonts w:ascii="Times New Roman" w:eastAsia="Times New Roman" w:hAnsi="Times New Roman"/>
          <w:iCs/>
          <w:sz w:val="24"/>
          <w:szCs w:val="24"/>
        </w:rPr>
        <w:t xml:space="preserve">excluded </w:t>
      </w:r>
      <w:r w:rsidR="007A49AB" w:rsidRPr="005159CC">
        <w:rPr>
          <w:rFonts w:ascii="Times New Roman" w:eastAsia="Times New Roman" w:hAnsi="Times New Roman"/>
          <w:iCs/>
          <w:sz w:val="24"/>
          <w:szCs w:val="24"/>
        </w:rPr>
        <w:t>system or subset</w:t>
      </w:r>
      <w:r w:rsidR="005159CC" w:rsidRPr="005159CC">
        <w:rPr>
          <w:rFonts w:ascii="Times New Roman" w:eastAsia="Times New Roman" w:hAnsi="Times New Roman"/>
          <w:iCs/>
          <w:sz w:val="24"/>
          <w:szCs w:val="24"/>
        </w:rPr>
        <w:t>.</w:t>
      </w:r>
    </w:p>
    <w:p w14:paraId="2637C13D" w14:textId="77777777" w:rsidR="007B5B91" w:rsidRPr="005B18E4" w:rsidRDefault="007B5B91" w:rsidP="006D6009">
      <w:pPr>
        <w:spacing w:after="0" w:line="240" w:lineRule="auto"/>
        <w:rPr>
          <w:rFonts w:ascii="Times New Roman" w:eastAsia="Times New Roman" w:hAnsi="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9C350C" w14:textId="1AA24207" w:rsidR="00806447" w:rsidRDefault="007B5B91" w:rsidP="004A1B49">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Documents incorporated by </w:t>
      </w:r>
      <w:proofErr w:type="gramStart"/>
      <w:r w:rsidRPr="00833358">
        <w:rPr>
          <w:rFonts w:ascii="Times New Roman" w:eastAsia="Times New Roman" w:hAnsi="Times New Roman"/>
          <w:b/>
          <w:sz w:val="24"/>
          <w:szCs w:val="24"/>
        </w:rPr>
        <w:t>reference</w:t>
      </w:r>
      <w:proofErr w:type="gramEnd"/>
    </w:p>
    <w:p w14:paraId="50AEF1EB" w14:textId="077214E3" w:rsidR="00884D8A" w:rsidRPr="00833358" w:rsidRDefault="00884D8A" w:rsidP="00884D8A">
      <w:p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Pr="005146B3">
        <w:rPr>
          <w:rFonts w:ascii="Times New Roman" w:eastAsia="Times New Roman" w:hAnsi="Times New Roman"/>
          <w:sz w:val="24"/>
          <w:szCs w:val="24"/>
        </w:rPr>
        <w:t xml:space="preserve">ubsection 98(5D) of the Act provides that, despite section 14 of the LA, a legislative instrument made under the </w:t>
      </w:r>
      <w:proofErr w:type="gramStart"/>
      <w:r w:rsidRPr="005146B3">
        <w:rPr>
          <w:rFonts w:ascii="Times New Roman" w:eastAsia="Times New Roman" w:hAnsi="Times New Roman"/>
          <w:sz w:val="24"/>
          <w:szCs w:val="24"/>
        </w:rPr>
        <w:t>Act</w:t>
      </w:r>
      <w:proofErr w:type="gramEnd"/>
      <w:r w:rsidRPr="005146B3">
        <w:rPr>
          <w:rFonts w:ascii="Times New Roman" w:eastAsia="Times New Roman" w:hAnsi="Times New Roman"/>
          <w:sz w:val="24"/>
          <w:szCs w:val="24"/>
        </w:rPr>
        <w:t xml:space="preserve"> or the regulations may apply, adopt or incorporate any matter contained in any instrument or other writing as in force or existing from time to time, even if the other instrument or writing does not yet exist when the legislative instrument is made.</w:t>
      </w:r>
    </w:p>
    <w:p w14:paraId="58C31FFC" w14:textId="77777777" w:rsidR="00884D8A" w:rsidRPr="002248FB" w:rsidRDefault="00884D8A" w:rsidP="002248FB">
      <w:pPr>
        <w:spacing w:after="0" w:line="240" w:lineRule="auto"/>
        <w:rPr>
          <w:rFonts w:ascii="Times New Roman" w:eastAsia="Times New Roman" w:hAnsi="Times New Roman"/>
          <w:bCs/>
          <w:iCs/>
          <w:sz w:val="24"/>
          <w:szCs w:val="24"/>
        </w:rPr>
      </w:pPr>
    </w:p>
    <w:p w14:paraId="63808C52" w14:textId="49180F46" w:rsidR="009C408B" w:rsidRPr="00884D8A" w:rsidRDefault="00A056D1" w:rsidP="004A1B49">
      <w:pPr>
        <w:keepNext/>
        <w:spacing w:after="0" w:line="240" w:lineRule="auto"/>
        <w:rPr>
          <w:rStyle w:val="Hyperlink"/>
          <w:rFonts w:ascii="Times New Roman" w:eastAsia="Times New Roman" w:hAnsi="Times New Roman"/>
          <w:bCs/>
          <w:color w:val="auto"/>
          <w:sz w:val="24"/>
          <w:szCs w:val="24"/>
          <w:u w:val="none"/>
        </w:rPr>
      </w:pPr>
      <w:r>
        <w:rPr>
          <w:rFonts w:ascii="Times New Roman" w:eastAsia="Times New Roman" w:hAnsi="Times New Roman"/>
          <w:bCs/>
          <w:sz w:val="24"/>
          <w:szCs w:val="24"/>
        </w:rPr>
        <w:t>T</w:t>
      </w:r>
      <w:r w:rsidRPr="00C24A4F">
        <w:rPr>
          <w:rFonts w:ascii="Times New Roman" w:eastAsia="Times New Roman" w:hAnsi="Times New Roman"/>
          <w:bCs/>
          <w:sz w:val="24"/>
          <w:szCs w:val="24"/>
        </w:rPr>
        <w:t xml:space="preserve">he instrument </w:t>
      </w:r>
      <w:r w:rsidR="00287493" w:rsidRPr="00C24A4F">
        <w:rPr>
          <w:rFonts w:ascii="Times New Roman" w:eastAsia="Times New Roman" w:hAnsi="Times New Roman"/>
          <w:bCs/>
          <w:sz w:val="24"/>
          <w:szCs w:val="24"/>
        </w:rPr>
        <w:t xml:space="preserve">incorporates </w:t>
      </w:r>
      <w:r w:rsidR="00884D8A" w:rsidRPr="00C24A4F">
        <w:rPr>
          <w:rFonts w:ascii="Times New Roman" w:eastAsia="Times New Roman" w:hAnsi="Times New Roman"/>
          <w:bCs/>
          <w:sz w:val="24"/>
          <w:szCs w:val="24"/>
        </w:rPr>
        <w:t xml:space="preserve">into the Part 66 MOS </w:t>
      </w:r>
      <w:r w:rsidR="00287493" w:rsidRPr="00C24A4F">
        <w:rPr>
          <w:rFonts w:ascii="Times New Roman" w:eastAsia="Times New Roman" w:hAnsi="Times New Roman"/>
          <w:bCs/>
          <w:sz w:val="24"/>
          <w:szCs w:val="24"/>
        </w:rPr>
        <w:t xml:space="preserve">the </w:t>
      </w:r>
      <w:r w:rsidR="00994B6F" w:rsidRPr="00C24A4F">
        <w:rPr>
          <w:rFonts w:ascii="Times New Roman" w:eastAsia="Times New Roman" w:hAnsi="Times New Roman"/>
          <w:bCs/>
          <w:sz w:val="24"/>
          <w:szCs w:val="24"/>
        </w:rPr>
        <w:t xml:space="preserve">CASA </w:t>
      </w:r>
      <w:r w:rsidR="00994B6F" w:rsidRPr="00C24A4F">
        <w:rPr>
          <w:rFonts w:ascii="Times New Roman" w:eastAsia="Times New Roman" w:hAnsi="Times New Roman"/>
          <w:bCs/>
          <w:i/>
          <w:iCs/>
          <w:sz w:val="24"/>
          <w:szCs w:val="24"/>
        </w:rPr>
        <w:t>Part 66 Basic Practical Experience Logbook</w:t>
      </w:r>
      <w:r w:rsidR="00994B6F" w:rsidRPr="00C24A4F">
        <w:rPr>
          <w:rFonts w:ascii="Times New Roman" w:eastAsia="Times New Roman" w:hAnsi="Times New Roman"/>
          <w:bCs/>
          <w:sz w:val="24"/>
          <w:szCs w:val="24"/>
        </w:rPr>
        <w:t xml:space="preserve">, as it exists from time to time. This document is freely available on </w:t>
      </w:r>
      <w:r w:rsidR="0007308D" w:rsidRPr="00C24A4F">
        <w:rPr>
          <w:rFonts w:ascii="Times New Roman" w:eastAsia="Times New Roman" w:hAnsi="Times New Roman"/>
          <w:bCs/>
          <w:sz w:val="24"/>
          <w:szCs w:val="24"/>
        </w:rPr>
        <w:t xml:space="preserve">the CASA website at </w:t>
      </w:r>
      <w:hyperlink r:id="rId11" w:history="1">
        <w:r w:rsidR="00703692" w:rsidRPr="00C24A4F">
          <w:rPr>
            <w:rStyle w:val="Hyperlink"/>
            <w:rFonts w:ascii="Times New Roman" w:eastAsia="Times New Roman" w:hAnsi="Times New Roman"/>
            <w:bCs/>
            <w:sz w:val="24"/>
            <w:szCs w:val="24"/>
          </w:rPr>
          <w:t>www.casa.gov.au</w:t>
        </w:r>
      </w:hyperlink>
      <w:r w:rsidR="00703692" w:rsidRPr="00C24A4F">
        <w:rPr>
          <w:rFonts w:ascii="Times New Roman" w:eastAsia="Times New Roman" w:hAnsi="Times New Roman"/>
          <w:bCs/>
          <w:sz w:val="24"/>
          <w:szCs w:val="24"/>
        </w:rPr>
        <w:t>. At commencement of this</w:t>
      </w:r>
      <w:r w:rsidR="0044795B" w:rsidRPr="00C24A4F">
        <w:rPr>
          <w:rFonts w:ascii="Times New Roman" w:eastAsia="Times New Roman" w:hAnsi="Times New Roman"/>
          <w:bCs/>
          <w:sz w:val="24"/>
          <w:szCs w:val="24"/>
        </w:rPr>
        <w:t xml:space="preserve"> instrument, it was available at: </w:t>
      </w:r>
      <w:hyperlink r:id="rId12" w:history="1">
        <w:r w:rsidR="009C408B" w:rsidRPr="00C24A4F">
          <w:rPr>
            <w:rStyle w:val="Hyperlink"/>
            <w:rFonts w:ascii="Times New Roman" w:eastAsiaTheme="minorHAnsi" w:hAnsi="Times New Roman"/>
            <w:sz w:val="24"/>
            <w:szCs w:val="24"/>
          </w:rPr>
          <w:t>casa.gov.au/sites/default/files/2021-09/part-66-basic-practical-experience-logbook.pdf</w:t>
        </w:r>
      </w:hyperlink>
      <w:r w:rsidR="00CD7B5B" w:rsidRPr="00C24A4F">
        <w:rPr>
          <w:rStyle w:val="Hyperlink"/>
          <w:rFonts w:eastAsiaTheme="minorHAnsi"/>
          <w:color w:val="auto"/>
          <w:u w:val="none"/>
        </w:rPr>
        <w:t>.</w:t>
      </w:r>
    </w:p>
    <w:p w14:paraId="2E6D453B" w14:textId="77777777" w:rsidR="00E3362B" w:rsidRPr="002248FB" w:rsidRDefault="00E3362B" w:rsidP="002248FB">
      <w:pPr>
        <w:spacing w:after="0" w:line="240" w:lineRule="auto"/>
        <w:rPr>
          <w:rStyle w:val="Hyperlink"/>
          <w:rFonts w:ascii="Times New Roman" w:eastAsiaTheme="minorHAnsi"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FDF273" w14:textId="656014F2" w:rsidR="00E3362B" w:rsidRDefault="00E3362B" w:rsidP="00E3362B">
      <w:pPr>
        <w:spacing w:after="0" w:line="240" w:lineRule="auto"/>
        <w:rPr>
          <w:rFonts w:ascii="Times New Roman" w:eastAsia="Times New Roman" w:hAnsi="Times New Roman"/>
          <w:iCs/>
          <w:sz w:val="24"/>
          <w:szCs w:val="24"/>
        </w:rPr>
      </w:pPr>
      <w:r w:rsidRPr="006812A8">
        <w:rPr>
          <w:rFonts w:ascii="Times New Roman" w:eastAsia="Times New Roman" w:hAnsi="Times New Roman"/>
          <w:iCs/>
          <w:sz w:val="24"/>
          <w:szCs w:val="24"/>
        </w:rPr>
        <w:t xml:space="preserve">The instrument </w:t>
      </w:r>
      <w:r w:rsidR="009D7039">
        <w:rPr>
          <w:rFonts w:ascii="Times New Roman" w:eastAsia="Times New Roman" w:hAnsi="Times New Roman"/>
          <w:iCs/>
          <w:sz w:val="24"/>
          <w:szCs w:val="24"/>
        </w:rPr>
        <w:t xml:space="preserve">also </w:t>
      </w:r>
      <w:r w:rsidRPr="006812A8">
        <w:rPr>
          <w:rFonts w:ascii="Times New Roman" w:eastAsia="Times New Roman" w:hAnsi="Times New Roman"/>
          <w:iCs/>
          <w:sz w:val="24"/>
          <w:szCs w:val="24"/>
        </w:rPr>
        <w:t xml:space="preserve">incorporates </w:t>
      </w:r>
      <w:r w:rsidR="004A349B">
        <w:rPr>
          <w:rFonts w:ascii="Times New Roman" w:eastAsia="Times New Roman" w:hAnsi="Times New Roman"/>
          <w:iCs/>
          <w:sz w:val="24"/>
          <w:szCs w:val="24"/>
        </w:rPr>
        <w:t xml:space="preserve">certain information in </w:t>
      </w:r>
      <w:r w:rsidRPr="006812A8">
        <w:rPr>
          <w:rFonts w:ascii="Times New Roman" w:eastAsia="Times New Roman" w:hAnsi="Times New Roman"/>
          <w:iCs/>
          <w:sz w:val="24"/>
          <w:szCs w:val="24"/>
        </w:rPr>
        <w:t>MTO</w:t>
      </w:r>
      <w:r w:rsidR="00CD7B5B">
        <w:rPr>
          <w:rFonts w:ascii="Times New Roman" w:eastAsia="Times New Roman" w:hAnsi="Times New Roman"/>
          <w:iCs/>
          <w:sz w:val="24"/>
          <w:szCs w:val="24"/>
        </w:rPr>
        <w:t>s</w:t>
      </w:r>
      <w:r w:rsidRPr="006812A8">
        <w:rPr>
          <w:rFonts w:ascii="Times New Roman" w:eastAsia="Times New Roman" w:hAnsi="Times New Roman"/>
          <w:iCs/>
          <w:sz w:val="24"/>
          <w:szCs w:val="24"/>
        </w:rPr>
        <w:t>’ exposition</w:t>
      </w:r>
      <w:r w:rsidR="002543CE">
        <w:rPr>
          <w:rFonts w:ascii="Times New Roman" w:eastAsia="Times New Roman" w:hAnsi="Times New Roman"/>
          <w:iCs/>
          <w:sz w:val="24"/>
          <w:szCs w:val="24"/>
        </w:rPr>
        <w:t>s</w:t>
      </w:r>
      <w:r w:rsidRPr="006812A8">
        <w:rPr>
          <w:rFonts w:ascii="Times New Roman" w:eastAsia="Times New Roman" w:hAnsi="Times New Roman"/>
          <w:iCs/>
          <w:sz w:val="24"/>
          <w:szCs w:val="24"/>
        </w:rPr>
        <w:t xml:space="preserve">, as </w:t>
      </w:r>
      <w:r w:rsidR="00294E1F">
        <w:rPr>
          <w:rFonts w:ascii="Times New Roman" w:eastAsia="Times New Roman" w:hAnsi="Times New Roman"/>
          <w:iCs/>
          <w:sz w:val="24"/>
          <w:szCs w:val="24"/>
        </w:rPr>
        <w:t xml:space="preserve">the </w:t>
      </w:r>
      <w:r w:rsidRPr="006812A8">
        <w:rPr>
          <w:rFonts w:ascii="Times New Roman" w:eastAsia="Times New Roman" w:hAnsi="Times New Roman"/>
          <w:iCs/>
          <w:sz w:val="24"/>
          <w:szCs w:val="24"/>
        </w:rPr>
        <w:t>exposition</w:t>
      </w:r>
      <w:r w:rsidR="00CD7B5B">
        <w:rPr>
          <w:rFonts w:ascii="Times New Roman" w:eastAsia="Times New Roman" w:hAnsi="Times New Roman"/>
          <w:iCs/>
          <w:sz w:val="24"/>
          <w:szCs w:val="24"/>
        </w:rPr>
        <w:t>s</w:t>
      </w:r>
      <w:r w:rsidRPr="006812A8">
        <w:rPr>
          <w:rFonts w:ascii="Times New Roman" w:eastAsia="Times New Roman" w:hAnsi="Times New Roman"/>
          <w:iCs/>
          <w:sz w:val="24"/>
          <w:szCs w:val="24"/>
        </w:rPr>
        <w:t xml:space="preserve"> exist from time to time. Under paragraph 66.A.25(</w:t>
      </w:r>
      <w:proofErr w:type="spellStart"/>
      <w:r w:rsidRPr="006812A8">
        <w:rPr>
          <w:rFonts w:ascii="Times New Roman" w:eastAsia="Times New Roman" w:hAnsi="Times New Roman"/>
          <w:iCs/>
          <w:sz w:val="24"/>
          <w:szCs w:val="24"/>
        </w:rPr>
        <w:t>ec</w:t>
      </w:r>
      <w:proofErr w:type="spellEnd"/>
      <w:r w:rsidRPr="006812A8">
        <w:rPr>
          <w:rFonts w:ascii="Times New Roman" w:eastAsia="Times New Roman" w:hAnsi="Times New Roman"/>
          <w:iCs/>
          <w:sz w:val="24"/>
          <w:szCs w:val="24"/>
        </w:rPr>
        <w:t>) of the Part 66 MOS, to be inserted by the instrument, an applica</w:t>
      </w:r>
      <w:r>
        <w:rPr>
          <w:rFonts w:ascii="Times New Roman" w:eastAsia="Times New Roman" w:hAnsi="Times New Roman"/>
          <w:iCs/>
          <w:sz w:val="24"/>
          <w:szCs w:val="24"/>
        </w:rPr>
        <w:t xml:space="preserve">nt for </w:t>
      </w:r>
      <w:r w:rsidRPr="006812A8">
        <w:rPr>
          <w:rFonts w:ascii="Times New Roman" w:eastAsia="Times New Roman" w:hAnsi="Times New Roman"/>
          <w:iCs/>
          <w:sz w:val="24"/>
          <w:szCs w:val="24"/>
        </w:rPr>
        <w:t xml:space="preserve">a modular licence who has been </w:t>
      </w:r>
      <w:r>
        <w:rPr>
          <w:rFonts w:ascii="Times New Roman" w:eastAsia="Times New Roman" w:hAnsi="Times New Roman"/>
          <w:iCs/>
          <w:sz w:val="24"/>
          <w:szCs w:val="24"/>
        </w:rPr>
        <w:t>t</w:t>
      </w:r>
      <w:r w:rsidRPr="006812A8">
        <w:rPr>
          <w:rFonts w:ascii="Times New Roman" w:eastAsia="Times New Roman" w:hAnsi="Times New Roman"/>
          <w:iCs/>
          <w:sz w:val="24"/>
          <w:szCs w:val="24"/>
        </w:rPr>
        <w:t>r</w:t>
      </w:r>
      <w:r>
        <w:rPr>
          <w:rFonts w:ascii="Times New Roman" w:eastAsia="Times New Roman" w:hAnsi="Times New Roman"/>
          <w:iCs/>
          <w:sz w:val="24"/>
          <w:szCs w:val="24"/>
        </w:rPr>
        <w:t>a</w:t>
      </w:r>
      <w:r w:rsidRPr="006812A8">
        <w:rPr>
          <w:rFonts w:ascii="Times New Roman" w:eastAsia="Times New Roman" w:hAnsi="Times New Roman"/>
          <w:iCs/>
          <w:sz w:val="24"/>
          <w:szCs w:val="24"/>
        </w:rPr>
        <w:t>ined by an MTO must hold each unit of competency relevant to the modular licence</w:t>
      </w:r>
      <w:r w:rsidR="00630103">
        <w:rPr>
          <w:rFonts w:ascii="Times New Roman" w:eastAsia="Times New Roman" w:hAnsi="Times New Roman"/>
          <w:iCs/>
          <w:sz w:val="24"/>
          <w:szCs w:val="24"/>
        </w:rPr>
        <w:t xml:space="preserve">, or stated to be its alternative, as approved by CASA </w:t>
      </w:r>
      <w:r w:rsidRPr="006812A8">
        <w:rPr>
          <w:rFonts w:ascii="Times New Roman" w:eastAsia="Times New Roman" w:hAnsi="Times New Roman"/>
          <w:iCs/>
          <w:sz w:val="24"/>
          <w:szCs w:val="24"/>
        </w:rPr>
        <w:t xml:space="preserve">in </w:t>
      </w:r>
      <w:r w:rsidR="00863502">
        <w:rPr>
          <w:rFonts w:ascii="Times New Roman" w:eastAsia="Times New Roman" w:hAnsi="Times New Roman"/>
          <w:iCs/>
          <w:sz w:val="24"/>
          <w:szCs w:val="24"/>
        </w:rPr>
        <w:t>the</w:t>
      </w:r>
      <w:r w:rsidR="002371C5">
        <w:rPr>
          <w:rFonts w:ascii="Times New Roman" w:eastAsia="Times New Roman" w:hAnsi="Times New Roman"/>
          <w:iCs/>
          <w:sz w:val="24"/>
          <w:szCs w:val="24"/>
        </w:rPr>
        <w:t xml:space="preserve"> </w:t>
      </w:r>
      <w:r w:rsidRPr="006812A8">
        <w:rPr>
          <w:rFonts w:ascii="Times New Roman" w:eastAsia="Times New Roman" w:hAnsi="Times New Roman"/>
          <w:iCs/>
          <w:sz w:val="24"/>
          <w:szCs w:val="24"/>
        </w:rPr>
        <w:t>M</w:t>
      </w:r>
      <w:r>
        <w:rPr>
          <w:rFonts w:ascii="Times New Roman" w:eastAsia="Times New Roman" w:hAnsi="Times New Roman"/>
          <w:iCs/>
          <w:sz w:val="24"/>
          <w:szCs w:val="24"/>
        </w:rPr>
        <w:t>TO</w:t>
      </w:r>
      <w:r w:rsidRPr="006812A8">
        <w:rPr>
          <w:rFonts w:ascii="Times New Roman" w:eastAsia="Times New Roman" w:hAnsi="Times New Roman"/>
          <w:iCs/>
          <w:sz w:val="24"/>
          <w:szCs w:val="24"/>
        </w:rPr>
        <w:t>’s exposition, as existing from time to time</w:t>
      </w:r>
      <w:r w:rsidR="007325B9">
        <w:rPr>
          <w:rFonts w:ascii="Times New Roman" w:eastAsia="Times New Roman" w:hAnsi="Times New Roman"/>
          <w:iCs/>
          <w:sz w:val="24"/>
          <w:szCs w:val="24"/>
        </w:rPr>
        <w:t>.</w:t>
      </w:r>
    </w:p>
    <w:p w14:paraId="174AFE32" w14:textId="77777777" w:rsidR="00E3362B" w:rsidRPr="006812A8" w:rsidRDefault="00E3362B" w:rsidP="00E3362B">
      <w:pPr>
        <w:spacing w:after="0" w:line="240" w:lineRule="auto"/>
        <w:rPr>
          <w:rFonts w:ascii="Times New Roman" w:eastAsia="Times New Roman" w:hAnsi="Times New Roman"/>
          <w:iCs/>
          <w:sz w:val="24"/>
          <w:szCs w:val="24"/>
        </w:rPr>
      </w:pPr>
    </w:p>
    <w:p w14:paraId="33068487" w14:textId="247DC781" w:rsidR="00E3362B" w:rsidRPr="006812A8" w:rsidRDefault="00E3362B" w:rsidP="002248FB">
      <w:pPr>
        <w:spacing w:after="60" w:line="240" w:lineRule="auto"/>
        <w:rPr>
          <w:rFonts w:ascii="Times New Roman" w:eastAsia="Times New Roman" w:hAnsi="Times New Roman"/>
          <w:iCs/>
          <w:sz w:val="24"/>
          <w:szCs w:val="24"/>
        </w:rPr>
      </w:pPr>
      <w:r w:rsidRPr="006812A8">
        <w:rPr>
          <w:rFonts w:ascii="Times New Roman" w:eastAsia="Times New Roman" w:hAnsi="Times New Roman"/>
          <w:b/>
          <w:bCs/>
          <w:i/>
          <w:sz w:val="24"/>
          <w:szCs w:val="24"/>
        </w:rPr>
        <w:lastRenderedPageBreak/>
        <w:t>Exposition</w:t>
      </w:r>
      <w:r w:rsidRPr="006812A8">
        <w:rPr>
          <w:rFonts w:ascii="Times New Roman" w:eastAsia="Times New Roman" w:hAnsi="Times New Roman"/>
          <w:iCs/>
          <w:sz w:val="24"/>
          <w:szCs w:val="24"/>
        </w:rPr>
        <w:t xml:space="preserve">, for an MTO, is defined in </w:t>
      </w:r>
      <w:proofErr w:type="spellStart"/>
      <w:r w:rsidRPr="006812A8">
        <w:rPr>
          <w:rFonts w:ascii="Times New Roman" w:eastAsia="Times New Roman" w:hAnsi="Times New Roman"/>
          <w:iCs/>
          <w:sz w:val="24"/>
          <w:szCs w:val="24"/>
        </w:rPr>
        <w:t>subregulation</w:t>
      </w:r>
      <w:proofErr w:type="spellEnd"/>
      <w:r w:rsidRPr="006812A8">
        <w:rPr>
          <w:rFonts w:ascii="Times New Roman" w:eastAsia="Times New Roman" w:hAnsi="Times New Roman"/>
          <w:iCs/>
          <w:sz w:val="24"/>
          <w:szCs w:val="24"/>
        </w:rPr>
        <w:t xml:space="preserve"> 147.010 of CASR to mean the document that is approved by CASA under regulation 147.030 in relation to the organisation, including:</w:t>
      </w:r>
    </w:p>
    <w:p w14:paraId="1C170A02" w14:textId="0A6D49B1" w:rsidR="00E3362B" w:rsidRPr="006812A8" w:rsidRDefault="00E3362B" w:rsidP="005A7193">
      <w:pPr>
        <w:pStyle w:val="LDP1a"/>
        <w:tabs>
          <w:tab w:val="clear" w:pos="454"/>
          <w:tab w:val="right" w:pos="567"/>
        </w:tabs>
        <w:ind w:left="454"/>
        <w:rPr>
          <w:iCs/>
        </w:rPr>
      </w:pPr>
      <w:r w:rsidRPr="006812A8">
        <w:rPr>
          <w:iCs/>
        </w:rPr>
        <w:t>(a)</w:t>
      </w:r>
      <w:r w:rsidRPr="006812A8">
        <w:rPr>
          <w:iCs/>
        </w:rPr>
        <w:tab/>
        <w:t>if a change is approved under regulation 147.055</w:t>
      </w:r>
      <w:r w:rsidR="005A7193">
        <w:rPr>
          <w:iCs/>
        </w:rPr>
        <w:t> </w:t>
      </w:r>
      <w:r w:rsidRPr="006812A8">
        <w:rPr>
          <w:iCs/>
        </w:rPr>
        <w:t>—</w:t>
      </w:r>
      <w:r w:rsidR="005A7193">
        <w:rPr>
          <w:iCs/>
        </w:rPr>
        <w:t xml:space="preserve"> </w:t>
      </w:r>
      <w:r w:rsidRPr="006812A8">
        <w:rPr>
          <w:iCs/>
        </w:rPr>
        <w:t>that change; and</w:t>
      </w:r>
    </w:p>
    <w:p w14:paraId="3AE7B5D6" w14:textId="1F577831" w:rsidR="00E3362B" w:rsidRPr="006812A8" w:rsidRDefault="00E3362B" w:rsidP="005A7193">
      <w:pPr>
        <w:pStyle w:val="LDP1a"/>
        <w:tabs>
          <w:tab w:val="clear" w:pos="454"/>
          <w:tab w:val="right" w:pos="567"/>
        </w:tabs>
        <w:ind w:left="454"/>
        <w:rPr>
          <w:iCs/>
        </w:rPr>
      </w:pPr>
      <w:r w:rsidRPr="006812A8">
        <w:rPr>
          <w:iCs/>
        </w:rPr>
        <w:t>(b)</w:t>
      </w:r>
      <w:r w:rsidRPr="006812A8">
        <w:rPr>
          <w:iCs/>
        </w:rPr>
        <w:tab/>
        <w:t>if the document is updated and the organisation gives CASA a copy of the updated part of the document under subregulation147.060</w:t>
      </w:r>
      <w:r w:rsidR="005A7193">
        <w:rPr>
          <w:iCs/>
        </w:rPr>
        <w:t> </w:t>
      </w:r>
      <w:r w:rsidRPr="006812A8">
        <w:rPr>
          <w:iCs/>
        </w:rPr>
        <w:t>—</w:t>
      </w:r>
      <w:r w:rsidR="005A7193">
        <w:rPr>
          <w:iCs/>
        </w:rPr>
        <w:t xml:space="preserve"> </w:t>
      </w:r>
      <w:r w:rsidRPr="006812A8">
        <w:rPr>
          <w:iCs/>
        </w:rPr>
        <w:t>the updated part of the document; and</w:t>
      </w:r>
    </w:p>
    <w:p w14:paraId="663794AD" w14:textId="26E6F72F" w:rsidR="00E3362B" w:rsidRPr="006812A8" w:rsidRDefault="00E3362B" w:rsidP="002248FB">
      <w:pPr>
        <w:pStyle w:val="LDP1a"/>
        <w:tabs>
          <w:tab w:val="clear" w:pos="454"/>
          <w:tab w:val="right" w:pos="567"/>
        </w:tabs>
        <w:spacing w:after="0"/>
        <w:ind w:left="454"/>
        <w:rPr>
          <w:iCs/>
        </w:rPr>
      </w:pPr>
      <w:r w:rsidRPr="006812A8">
        <w:rPr>
          <w:iCs/>
        </w:rPr>
        <w:t>(c)</w:t>
      </w:r>
      <w:r w:rsidRPr="006812A8">
        <w:rPr>
          <w:iCs/>
        </w:rPr>
        <w:tab/>
        <w:t>if the organisation makes a change to th</w:t>
      </w:r>
      <w:r>
        <w:rPr>
          <w:iCs/>
        </w:rPr>
        <w:t>e</w:t>
      </w:r>
      <w:r w:rsidRPr="006812A8">
        <w:rPr>
          <w:iCs/>
        </w:rPr>
        <w:t xml:space="preserve"> documen</w:t>
      </w:r>
      <w:r>
        <w:rPr>
          <w:iCs/>
        </w:rPr>
        <w:t>t</w:t>
      </w:r>
      <w:r w:rsidRPr="006812A8">
        <w:rPr>
          <w:iCs/>
        </w:rPr>
        <w:t xml:space="preserve"> in accordanc</w:t>
      </w:r>
      <w:r>
        <w:rPr>
          <w:iCs/>
        </w:rPr>
        <w:t>e</w:t>
      </w:r>
      <w:r w:rsidRPr="006812A8">
        <w:rPr>
          <w:iCs/>
        </w:rPr>
        <w:t xml:space="preserve"> with a dire</w:t>
      </w:r>
      <w:r>
        <w:rPr>
          <w:iCs/>
        </w:rPr>
        <w:t>c</w:t>
      </w:r>
      <w:r w:rsidRPr="006812A8">
        <w:rPr>
          <w:iCs/>
        </w:rPr>
        <w:t>tion given by CASA under regulation 47.0655</w:t>
      </w:r>
      <w:r w:rsidR="005A7193">
        <w:rPr>
          <w:iCs/>
        </w:rPr>
        <w:t> </w:t>
      </w:r>
      <w:r w:rsidRPr="006812A8">
        <w:rPr>
          <w:iCs/>
        </w:rPr>
        <w:t>—</w:t>
      </w:r>
      <w:r w:rsidR="005A7193">
        <w:rPr>
          <w:iCs/>
        </w:rPr>
        <w:t xml:space="preserve"> </w:t>
      </w:r>
      <w:r>
        <w:rPr>
          <w:iCs/>
        </w:rPr>
        <w:t>t</w:t>
      </w:r>
      <w:r w:rsidRPr="006812A8">
        <w:rPr>
          <w:iCs/>
        </w:rPr>
        <w:t>hat change.</w:t>
      </w:r>
    </w:p>
    <w:p w14:paraId="7D4FAB0D" w14:textId="77777777" w:rsidR="00E3362B" w:rsidRPr="002A4E03" w:rsidRDefault="00E3362B" w:rsidP="00E3362B">
      <w:pPr>
        <w:spacing w:after="0" w:line="240" w:lineRule="auto"/>
        <w:rPr>
          <w:rFonts w:ascii="Times New Roman" w:eastAsia="Times New Roman" w:hAnsi="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3C8BD9" w14:textId="3F818E4B" w:rsidR="008F201B" w:rsidRPr="008A4775" w:rsidRDefault="00E3362B" w:rsidP="008A4775">
      <w:pPr>
        <w:spacing w:after="0" w:line="240" w:lineRule="auto"/>
        <w:rPr>
          <w:rFonts w:ascii="Times New Roman" w:eastAsia="Times New Roman" w:hAnsi="Times New Roman"/>
          <w:sz w:val="24"/>
          <w:szCs w:val="24"/>
        </w:rPr>
      </w:pPr>
      <w:r w:rsidRPr="008A4775">
        <w:rPr>
          <w:rFonts w:ascii="Times New Roman" w:eastAsia="Times New Roman" w:hAnsi="Times New Roman"/>
          <w:sz w:val="24"/>
          <w:szCs w:val="24"/>
        </w:rPr>
        <w:t>Section 147.A.140 of the Part 147 MOS states that an MTO must provide an exposition for use by the organisation describing the organisation and its procedures, and that contain required information. This information includes, among other things, a list of the maintenance training courses which form the extent of the approval.</w:t>
      </w:r>
    </w:p>
    <w:p w14:paraId="31B0C961" w14:textId="77777777" w:rsidR="008F201B" w:rsidRPr="008A4775" w:rsidRDefault="008F201B" w:rsidP="008A4775">
      <w:pPr>
        <w:spacing w:after="0" w:line="240" w:lineRule="auto"/>
        <w:rPr>
          <w:rFonts w:ascii="Times New Roman" w:eastAsia="Times New Roman" w:hAnsi="Times New Roman"/>
          <w:sz w:val="24"/>
          <w:szCs w:val="24"/>
        </w:rPr>
      </w:pPr>
    </w:p>
    <w:p w14:paraId="20BF313B" w14:textId="2C8CA609" w:rsidR="008F201B" w:rsidRPr="008A4775" w:rsidRDefault="008F201B" w:rsidP="008A4775">
      <w:pPr>
        <w:spacing w:after="0" w:line="240" w:lineRule="auto"/>
        <w:rPr>
          <w:rFonts w:ascii="Times New Roman" w:eastAsia="Times New Roman" w:hAnsi="Times New Roman"/>
          <w:sz w:val="24"/>
          <w:szCs w:val="24"/>
        </w:rPr>
      </w:pPr>
      <w:r w:rsidRPr="008A4775">
        <w:rPr>
          <w:rFonts w:ascii="Times New Roman" w:eastAsia="Times New Roman" w:hAnsi="Times New Roman"/>
          <w:sz w:val="24"/>
          <w:szCs w:val="24"/>
        </w:rPr>
        <w:t>By incorporating th</w:t>
      </w:r>
      <w:r w:rsidR="00FB16EA" w:rsidRPr="008A4775">
        <w:rPr>
          <w:rFonts w:ascii="Times New Roman" w:eastAsia="Times New Roman" w:hAnsi="Times New Roman"/>
          <w:sz w:val="24"/>
          <w:szCs w:val="24"/>
        </w:rPr>
        <w:t xml:space="preserve">e information in </w:t>
      </w:r>
      <w:r w:rsidRPr="008A4775">
        <w:rPr>
          <w:rFonts w:ascii="Times New Roman" w:eastAsia="Times New Roman" w:hAnsi="Times New Roman"/>
          <w:sz w:val="24"/>
          <w:szCs w:val="24"/>
        </w:rPr>
        <w:t>MTO</w:t>
      </w:r>
      <w:r w:rsidR="00630103" w:rsidRPr="008A4775">
        <w:rPr>
          <w:rFonts w:ascii="Times New Roman" w:eastAsia="Times New Roman" w:hAnsi="Times New Roman"/>
          <w:sz w:val="24"/>
          <w:szCs w:val="24"/>
        </w:rPr>
        <w:t>s’</w:t>
      </w:r>
      <w:r w:rsidRPr="008A4775">
        <w:rPr>
          <w:rFonts w:ascii="Times New Roman" w:eastAsia="Times New Roman" w:hAnsi="Times New Roman"/>
          <w:sz w:val="24"/>
          <w:szCs w:val="24"/>
        </w:rPr>
        <w:t xml:space="preserve"> expositions</w:t>
      </w:r>
      <w:r w:rsidR="00FB16EA" w:rsidRPr="008A4775">
        <w:rPr>
          <w:rFonts w:ascii="Times New Roman" w:eastAsia="Times New Roman" w:hAnsi="Times New Roman"/>
          <w:sz w:val="24"/>
          <w:szCs w:val="24"/>
        </w:rPr>
        <w:t xml:space="preserve"> about the </w:t>
      </w:r>
      <w:r w:rsidR="006B56F4" w:rsidRPr="008A4775">
        <w:rPr>
          <w:rFonts w:ascii="Times New Roman" w:eastAsia="Times New Roman" w:hAnsi="Times New Roman"/>
          <w:sz w:val="24"/>
          <w:szCs w:val="24"/>
        </w:rPr>
        <w:t xml:space="preserve">units of competency </w:t>
      </w:r>
      <w:r w:rsidR="00FB16EA" w:rsidRPr="008A4775">
        <w:rPr>
          <w:rFonts w:ascii="Times New Roman" w:eastAsia="Times New Roman" w:hAnsi="Times New Roman"/>
          <w:sz w:val="24"/>
          <w:szCs w:val="24"/>
        </w:rPr>
        <w:t xml:space="preserve">that are </w:t>
      </w:r>
      <w:r w:rsidR="00F93BA8" w:rsidRPr="008A4775">
        <w:rPr>
          <w:rFonts w:ascii="Times New Roman" w:eastAsia="Times New Roman" w:hAnsi="Times New Roman"/>
          <w:sz w:val="24"/>
          <w:szCs w:val="24"/>
        </w:rPr>
        <w:t xml:space="preserve">provided </w:t>
      </w:r>
      <w:r w:rsidR="00FB16EA" w:rsidRPr="008A4775">
        <w:rPr>
          <w:rFonts w:ascii="Times New Roman" w:eastAsia="Times New Roman" w:hAnsi="Times New Roman"/>
          <w:sz w:val="24"/>
          <w:szCs w:val="24"/>
        </w:rPr>
        <w:t>by the MTO for modul</w:t>
      </w:r>
      <w:r w:rsidR="00A03B96" w:rsidRPr="008A4775">
        <w:rPr>
          <w:rFonts w:ascii="Times New Roman" w:eastAsia="Times New Roman" w:hAnsi="Times New Roman"/>
          <w:sz w:val="24"/>
          <w:szCs w:val="24"/>
        </w:rPr>
        <w:t>a</w:t>
      </w:r>
      <w:r w:rsidR="00FB16EA" w:rsidRPr="008A4775">
        <w:rPr>
          <w:rFonts w:ascii="Times New Roman" w:eastAsia="Times New Roman" w:hAnsi="Times New Roman"/>
          <w:sz w:val="24"/>
          <w:szCs w:val="24"/>
        </w:rPr>
        <w:t>r licences</w:t>
      </w:r>
      <w:r w:rsidRPr="008A4775">
        <w:rPr>
          <w:rFonts w:ascii="Times New Roman" w:eastAsia="Times New Roman" w:hAnsi="Times New Roman"/>
          <w:sz w:val="24"/>
          <w:szCs w:val="24"/>
        </w:rPr>
        <w:t xml:space="preserve">, CASA is ensuring that </w:t>
      </w:r>
      <w:r w:rsidR="00E015A3" w:rsidRPr="008A4775">
        <w:rPr>
          <w:rFonts w:ascii="Times New Roman" w:eastAsia="Times New Roman" w:hAnsi="Times New Roman"/>
          <w:sz w:val="24"/>
          <w:szCs w:val="24"/>
        </w:rPr>
        <w:t xml:space="preserve">this content must be approved by CASA </w:t>
      </w:r>
      <w:r w:rsidRPr="008A4775">
        <w:rPr>
          <w:rFonts w:ascii="Times New Roman" w:eastAsia="Times New Roman" w:hAnsi="Times New Roman"/>
          <w:sz w:val="24"/>
          <w:szCs w:val="24"/>
        </w:rPr>
        <w:t xml:space="preserve">in accordance with the process for approval of significant changes to MTOs set out in Subpart 147.C of CASR. Under </w:t>
      </w:r>
      <w:proofErr w:type="spellStart"/>
      <w:r w:rsidRPr="008A4775">
        <w:rPr>
          <w:rFonts w:ascii="Times New Roman" w:eastAsia="Times New Roman" w:hAnsi="Times New Roman"/>
          <w:sz w:val="24"/>
          <w:szCs w:val="24"/>
        </w:rPr>
        <w:t>subregulation</w:t>
      </w:r>
      <w:proofErr w:type="spellEnd"/>
      <w:r w:rsidRPr="008A4775">
        <w:rPr>
          <w:rFonts w:ascii="Times New Roman" w:eastAsia="Times New Roman" w:hAnsi="Times New Roman"/>
          <w:sz w:val="24"/>
          <w:szCs w:val="24"/>
        </w:rPr>
        <w:t xml:space="preserve"> 147.010(2) of CASR, a </w:t>
      </w:r>
      <w:r w:rsidRPr="008A4775">
        <w:rPr>
          <w:rFonts w:ascii="Times New Roman" w:eastAsia="Times New Roman" w:hAnsi="Times New Roman"/>
          <w:b/>
          <w:bCs/>
          <w:i/>
          <w:iCs/>
          <w:sz w:val="24"/>
          <w:szCs w:val="24"/>
        </w:rPr>
        <w:t>significant change</w:t>
      </w:r>
      <w:r w:rsidRPr="008A4775">
        <w:rPr>
          <w:rFonts w:ascii="Times New Roman" w:eastAsia="Times New Roman" w:hAnsi="Times New Roman"/>
          <w:sz w:val="24"/>
          <w:szCs w:val="24"/>
        </w:rPr>
        <w:t>, in relation to an MTO, includes a change to a course or a course plan provided by the organisation, other than a change resulting from a change to Appendix I, II, III or IV to the Part 66 MOS.</w:t>
      </w:r>
    </w:p>
    <w:p w14:paraId="72CF11FA" w14:textId="77777777" w:rsidR="00E3362B" w:rsidRPr="008A4775" w:rsidRDefault="00E3362B" w:rsidP="00E3362B">
      <w:pPr>
        <w:spacing w:after="0" w:line="240" w:lineRule="auto"/>
        <w:rPr>
          <w:rFonts w:ascii="Times New Roman" w:eastAsia="Times New Roman" w:hAnsi="Times New Roman"/>
          <w:sz w:val="24"/>
          <w:szCs w:val="24"/>
        </w:rPr>
      </w:pPr>
    </w:p>
    <w:p w14:paraId="0CF18874" w14:textId="2DE28429" w:rsidR="00E3362B" w:rsidRPr="0063757C" w:rsidRDefault="00E3362B" w:rsidP="00E3362B">
      <w:pPr>
        <w:spacing w:after="0" w:line="240" w:lineRule="auto"/>
        <w:rPr>
          <w:rFonts w:ascii="Times New Roman" w:eastAsia="Times New Roman" w:hAnsi="Times New Roman"/>
          <w:iCs/>
          <w:sz w:val="24"/>
          <w:szCs w:val="24"/>
        </w:rPr>
      </w:pPr>
      <w:r w:rsidRPr="0063757C">
        <w:rPr>
          <w:rFonts w:ascii="Times New Roman" w:eastAsia="Times New Roman" w:hAnsi="Times New Roman"/>
          <w:iCs/>
          <w:sz w:val="24"/>
          <w:szCs w:val="24"/>
        </w:rPr>
        <w:t>An MTO’s exposition is not freely available as it is a proprietary document owned by the MTO. An MTO</w:t>
      </w:r>
      <w:r w:rsidR="00736FA3" w:rsidRPr="0063757C">
        <w:rPr>
          <w:rFonts w:ascii="Times New Roman" w:eastAsia="Times New Roman" w:hAnsi="Times New Roman"/>
          <w:iCs/>
          <w:sz w:val="24"/>
          <w:szCs w:val="24"/>
        </w:rPr>
        <w:t xml:space="preserve"> often develops its exposition at considerable expense </w:t>
      </w:r>
      <w:proofErr w:type="gramStart"/>
      <w:r w:rsidR="00736FA3" w:rsidRPr="0063757C">
        <w:rPr>
          <w:rFonts w:ascii="Times New Roman" w:eastAsia="Times New Roman" w:hAnsi="Times New Roman"/>
          <w:iCs/>
          <w:sz w:val="24"/>
          <w:szCs w:val="24"/>
        </w:rPr>
        <w:t xml:space="preserve">and, </w:t>
      </w:r>
      <w:r w:rsidRPr="0063757C">
        <w:rPr>
          <w:rFonts w:ascii="Times New Roman" w:eastAsia="Times New Roman" w:hAnsi="Times New Roman"/>
          <w:iCs/>
          <w:sz w:val="24"/>
          <w:szCs w:val="24"/>
        </w:rPr>
        <w:t>because</w:t>
      </w:r>
      <w:proofErr w:type="gramEnd"/>
      <w:r w:rsidRPr="0063757C">
        <w:rPr>
          <w:rFonts w:ascii="Times New Roman" w:eastAsia="Times New Roman" w:hAnsi="Times New Roman"/>
          <w:iCs/>
          <w:sz w:val="24"/>
          <w:szCs w:val="24"/>
        </w:rPr>
        <w:t xml:space="preserve"> it contains information regarding </w:t>
      </w:r>
      <w:r w:rsidR="001022DB" w:rsidRPr="0063757C">
        <w:rPr>
          <w:rFonts w:ascii="Times New Roman" w:eastAsia="Times New Roman" w:hAnsi="Times New Roman"/>
          <w:iCs/>
          <w:sz w:val="24"/>
          <w:szCs w:val="24"/>
        </w:rPr>
        <w:t>its procedures,</w:t>
      </w:r>
      <w:r w:rsidR="00D235D1" w:rsidRPr="0063757C">
        <w:rPr>
          <w:rFonts w:ascii="Times New Roman" w:eastAsia="Times New Roman" w:hAnsi="Times New Roman"/>
          <w:iCs/>
          <w:sz w:val="24"/>
          <w:szCs w:val="24"/>
        </w:rPr>
        <w:t xml:space="preserve"> </w:t>
      </w:r>
      <w:r w:rsidR="001022DB" w:rsidRPr="0063757C">
        <w:rPr>
          <w:rFonts w:ascii="Times New Roman" w:eastAsia="Times New Roman" w:hAnsi="Times New Roman"/>
          <w:iCs/>
          <w:sz w:val="24"/>
          <w:szCs w:val="24"/>
        </w:rPr>
        <w:t>includin</w:t>
      </w:r>
      <w:r w:rsidR="00D235D1" w:rsidRPr="0063757C">
        <w:rPr>
          <w:rFonts w:ascii="Times New Roman" w:eastAsia="Times New Roman" w:hAnsi="Times New Roman"/>
          <w:iCs/>
          <w:sz w:val="24"/>
          <w:szCs w:val="24"/>
        </w:rPr>
        <w:t>g</w:t>
      </w:r>
      <w:r w:rsidR="001022DB" w:rsidRPr="0063757C">
        <w:rPr>
          <w:rFonts w:ascii="Times New Roman" w:eastAsia="Times New Roman" w:hAnsi="Times New Roman"/>
          <w:iCs/>
          <w:sz w:val="24"/>
          <w:szCs w:val="24"/>
        </w:rPr>
        <w:t xml:space="preserve"> those specifically developed for the organisation, in addition to the content of courses it delivers, </w:t>
      </w:r>
      <w:r w:rsidRPr="0063757C">
        <w:rPr>
          <w:rFonts w:ascii="Times New Roman" w:eastAsia="Times New Roman" w:hAnsi="Times New Roman"/>
          <w:iCs/>
          <w:sz w:val="24"/>
          <w:szCs w:val="24"/>
        </w:rPr>
        <w:t xml:space="preserve">an MTO may not wish to make </w:t>
      </w:r>
      <w:r w:rsidR="001022DB" w:rsidRPr="0063757C">
        <w:rPr>
          <w:rFonts w:ascii="Times New Roman" w:eastAsia="Times New Roman" w:hAnsi="Times New Roman"/>
          <w:iCs/>
          <w:sz w:val="24"/>
          <w:szCs w:val="24"/>
        </w:rPr>
        <w:t>its exposition publicly available</w:t>
      </w:r>
      <w:r w:rsidR="00584B97" w:rsidRPr="0063757C">
        <w:rPr>
          <w:rFonts w:ascii="Times New Roman" w:eastAsia="Times New Roman" w:hAnsi="Times New Roman"/>
          <w:iCs/>
          <w:sz w:val="24"/>
          <w:szCs w:val="24"/>
        </w:rPr>
        <w:t xml:space="preserve"> for viewing</w:t>
      </w:r>
      <w:r w:rsidR="001022DB" w:rsidRPr="0063757C">
        <w:rPr>
          <w:rFonts w:ascii="Times New Roman" w:eastAsia="Times New Roman" w:hAnsi="Times New Roman"/>
          <w:iCs/>
          <w:sz w:val="24"/>
          <w:szCs w:val="24"/>
        </w:rPr>
        <w:t>.</w:t>
      </w:r>
    </w:p>
    <w:p w14:paraId="6B7FF794" w14:textId="77777777" w:rsidR="00AD45BC" w:rsidRPr="0063757C" w:rsidRDefault="00AD45BC" w:rsidP="00AD45BC">
      <w:pPr>
        <w:spacing w:after="0" w:line="240" w:lineRule="auto"/>
        <w:rPr>
          <w:rFonts w:ascii="Times New Roman" w:eastAsia="Times New Roman" w:hAnsi="Times New Roman"/>
          <w:iCs/>
          <w:sz w:val="24"/>
          <w:szCs w:val="24"/>
        </w:rPr>
      </w:pPr>
    </w:p>
    <w:p w14:paraId="6249F530" w14:textId="052DF326" w:rsidR="00AD45BC" w:rsidRPr="0063757C" w:rsidRDefault="000634D1" w:rsidP="00AD45BC">
      <w:pPr>
        <w:spacing w:after="0" w:line="240" w:lineRule="auto"/>
        <w:rPr>
          <w:rFonts w:ascii="Times New Roman" w:hAnsi="Times New Roman"/>
          <w:sz w:val="24"/>
          <w:szCs w:val="24"/>
        </w:rPr>
      </w:pPr>
      <w:r w:rsidRPr="0063757C">
        <w:rPr>
          <w:rFonts w:ascii="Times New Roman" w:eastAsia="Times New Roman" w:hAnsi="Times New Roman"/>
          <w:iCs/>
          <w:sz w:val="24"/>
          <w:szCs w:val="24"/>
        </w:rPr>
        <w:t>In these circumstances, t</w:t>
      </w:r>
      <w:r w:rsidR="001022DB" w:rsidRPr="0063757C">
        <w:rPr>
          <w:rFonts w:ascii="Times New Roman" w:eastAsia="Times New Roman" w:hAnsi="Times New Roman"/>
          <w:iCs/>
          <w:sz w:val="24"/>
          <w:szCs w:val="24"/>
        </w:rPr>
        <w:t>o ensure that the specific information in an MTO’s exposition that is being incorporated by reference by this inst</w:t>
      </w:r>
      <w:r w:rsidR="00AD45BC" w:rsidRPr="0063757C">
        <w:rPr>
          <w:rFonts w:ascii="Times New Roman" w:eastAsia="Times New Roman" w:hAnsi="Times New Roman"/>
          <w:iCs/>
          <w:sz w:val="24"/>
          <w:szCs w:val="24"/>
        </w:rPr>
        <w:t>r</w:t>
      </w:r>
      <w:r w:rsidR="001022DB" w:rsidRPr="0063757C">
        <w:rPr>
          <w:rFonts w:ascii="Times New Roman" w:eastAsia="Times New Roman" w:hAnsi="Times New Roman"/>
          <w:iCs/>
          <w:sz w:val="24"/>
          <w:szCs w:val="24"/>
        </w:rPr>
        <w:t xml:space="preserve">ument </w:t>
      </w:r>
      <w:r w:rsidR="00294E1F" w:rsidRPr="0063757C">
        <w:rPr>
          <w:rFonts w:ascii="Times New Roman" w:eastAsia="Times New Roman" w:hAnsi="Times New Roman"/>
          <w:iCs/>
          <w:sz w:val="24"/>
          <w:szCs w:val="24"/>
        </w:rPr>
        <w:t>is</w:t>
      </w:r>
      <w:r w:rsidR="001022DB" w:rsidRPr="0063757C">
        <w:rPr>
          <w:rFonts w:ascii="Times New Roman" w:eastAsia="Times New Roman" w:hAnsi="Times New Roman"/>
          <w:iCs/>
          <w:sz w:val="24"/>
          <w:szCs w:val="24"/>
        </w:rPr>
        <w:t xml:space="preserve"> publicly available, </w:t>
      </w:r>
      <w:r w:rsidR="005C59E8" w:rsidRPr="0063757C">
        <w:rPr>
          <w:rFonts w:ascii="Times New Roman" w:eastAsia="Times New Roman" w:hAnsi="Times New Roman"/>
          <w:iCs/>
          <w:sz w:val="24"/>
          <w:szCs w:val="24"/>
        </w:rPr>
        <w:t xml:space="preserve">including to applicants for modular licences, </w:t>
      </w:r>
      <w:r w:rsidR="001022DB" w:rsidRPr="0063757C">
        <w:rPr>
          <w:rFonts w:ascii="Times New Roman" w:eastAsia="Times New Roman" w:hAnsi="Times New Roman"/>
          <w:iCs/>
          <w:sz w:val="24"/>
          <w:szCs w:val="24"/>
        </w:rPr>
        <w:t xml:space="preserve">CASA </w:t>
      </w:r>
      <w:r w:rsidR="000D1BA5">
        <w:rPr>
          <w:rFonts w:ascii="Times New Roman" w:eastAsia="Times New Roman" w:hAnsi="Times New Roman"/>
          <w:iCs/>
          <w:sz w:val="24"/>
          <w:szCs w:val="24"/>
        </w:rPr>
        <w:t xml:space="preserve">will </w:t>
      </w:r>
      <w:r w:rsidR="00AD45BC" w:rsidRPr="0063757C">
        <w:rPr>
          <w:rFonts w:ascii="Times New Roman" w:eastAsia="Times New Roman" w:hAnsi="Times New Roman"/>
          <w:iCs/>
          <w:sz w:val="24"/>
          <w:szCs w:val="24"/>
        </w:rPr>
        <w:t xml:space="preserve">publish in </w:t>
      </w:r>
      <w:r w:rsidR="0040402B" w:rsidRPr="0063757C">
        <w:rPr>
          <w:rFonts w:ascii="Times New Roman" w:eastAsia="Times New Roman" w:hAnsi="Times New Roman"/>
          <w:iCs/>
          <w:sz w:val="24"/>
          <w:szCs w:val="24"/>
        </w:rPr>
        <w:t xml:space="preserve">the CASA publication titled </w:t>
      </w:r>
      <w:r w:rsidR="0040402B" w:rsidRPr="0063757C">
        <w:rPr>
          <w:rFonts w:ascii="Times New Roman" w:eastAsia="Times New Roman" w:hAnsi="Times New Roman"/>
          <w:i/>
          <w:sz w:val="24"/>
          <w:szCs w:val="24"/>
        </w:rPr>
        <w:t>Acceptable Means of Compliance (AMC) and G</w:t>
      </w:r>
      <w:r w:rsidR="00872F84" w:rsidRPr="0063757C">
        <w:rPr>
          <w:rFonts w:ascii="Times New Roman" w:eastAsia="Times New Roman" w:hAnsi="Times New Roman"/>
          <w:i/>
          <w:sz w:val="24"/>
          <w:szCs w:val="24"/>
        </w:rPr>
        <w:t>u</w:t>
      </w:r>
      <w:r w:rsidR="0040402B" w:rsidRPr="0063757C">
        <w:rPr>
          <w:rFonts w:ascii="Times New Roman" w:eastAsia="Times New Roman" w:hAnsi="Times New Roman"/>
          <w:i/>
          <w:sz w:val="24"/>
          <w:szCs w:val="24"/>
        </w:rPr>
        <w:t xml:space="preserve">idance Material (GM) CASR </w:t>
      </w:r>
      <w:r w:rsidR="0040402B" w:rsidRPr="000D1BA5">
        <w:rPr>
          <w:rFonts w:ascii="Times New Roman" w:eastAsia="Times New Roman" w:hAnsi="Times New Roman"/>
          <w:i/>
          <w:sz w:val="24"/>
          <w:szCs w:val="24"/>
        </w:rPr>
        <w:t xml:space="preserve">Part </w:t>
      </w:r>
      <w:r w:rsidR="0040402B" w:rsidRPr="00A71A15">
        <w:rPr>
          <w:rFonts w:ascii="Times New Roman" w:eastAsia="Times New Roman" w:hAnsi="Times New Roman"/>
          <w:i/>
          <w:sz w:val="24"/>
          <w:szCs w:val="24"/>
        </w:rPr>
        <w:t>66</w:t>
      </w:r>
      <w:r w:rsidR="0040402B" w:rsidRPr="00767EC0">
        <w:rPr>
          <w:rFonts w:ascii="Times New Roman" w:eastAsia="Times New Roman" w:hAnsi="Times New Roman"/>
          <w:iCs/>
          <w:sz w:val="24"/>
          <w:szCs w:val="24"/>
        </w:rPr>
        <w:t>,</w:t>
      </w:r>
      <w:r w:rsidR="0040402B" w:rsidRPr="0063757C">
        <w:rPr>
          <w:rFonts w:ascii="Times New Roman" w:eastAsia="Times New Roman" w:hAnsi="Times New Roman"/>
          <w:iCs/>
          <w:sz w:val="24"/>
          <w:szCs w:val="24"/>
        </w:rPr>
        <w:t xml:space="preserve"> as existing from time to time (</w:t>
      </w:r>
      <w:r w:rsidR="0040402B" w:rsidRPr="0063757C">
        <w:rPr>
          <w:rFonts w:ascii="Times New Roman" w:eastAsia="Times New Roman" w:hAnsi="Times New Roman"/>
          <w:b/>
          <w:bCs/>
          <w:i/>
          <w:sz w:val="24"/>
          <w:szCs w:val="24"/>
        </w:rPr>
        <w:t xml:space="preserve">AMC/GM for </w:t>
      </w:r>
      <w:r w:rsidR="00394F78" w:rsidRPr="0063757C">
        <w:rPr>
          <w:rFonts w:ascii="Times New Roman" w:eastAsia="Times New Roman" w:hAnsi="Times New Roman"/>
          <w:b/>
          <w:bCs/>
          <w:i/>
          <w:sz w:val="24"/>
          <w:szCs w:val="24"/>
        </w:rPr>
        <w:t xml:space="preserve">CASR </w:t>
      </w:r>
      <w:r w:rsidR="0040402B" w:rsidRPr="0063757C">
        <w:rPr>
          <w:rFonts w:ascii="Times New Roman" w:eastAsia="Times New Roman" w:hAnsi="Times New Roman"/>
          <w:b/>
          <w:bCs/>
          <w:i/>
          <w:sz w:val="24"/>
          <w:szCs w:val="24"/>
        </w:rPr>
        <w:t>Part 66</w:t>
      </w:r>
      <w:r w:rsidR="0040402B" w:rsidRPr="000811D4">
        <w:rPr>
          <w:rFonts w:ascii="Times New Roman" w:eastAsia="Times New Roman" w:hAnsi="Times New Roman"/>
          <w:iCs/>
          <w:sz w:val="24"/>
          <w:szCs w:val="24"/>
        </w:rPr>
        <w:t>)</w:t>
      </w:r>
      <w:r w:rsidR="0040402B" w:rsidRPr="004C32E7">
        <w:rPr>
          <w:rFonts w:ascii="Times New Roman" w:eastAsia="Times New Roman" w:hAnsi="Times New Roman"/>
          <w:iCs/>
          <w:sz w:val="24"/>
          <w:szCs w:val="24"/>
        </w:rPr>
        <w:t xml:space="preserve"> </w:t>
      </w:r>
      <w:r w:rsidR="00AD45BC" w:rsidRPr="0063757C">
        <w:rPr>
          <w:rFonts w:ascii="Times New Roman" w:hAnsi="Times New Roman"/>
          <w:sz w:val="24"/>
          <w:szCs w:val="24"/>
        </w:rPr>
        <w:t xml:space="preserve">a list of the units of competency, and any alternative units of competency, that it has approved in an MTO’s exposition, immediately after approval. </w:t>
      </w:r>
      <w:r w:rsidR="00C27714" w:rsidRPr="0063757C">
        <w:rPr>
          <w:rFonts w:ascii="Times New Roman" w:hAnsi="Times New Roman"/>
          <w:sz w:val="24"/>
          <w:szCs w:val="24"/>
        </w:rPr>
        <w:t>The instrument includes a note in the Part 66 MOS to this effect.</w:t>
      </w:r>
      <w:r w:rsidR="00D35589" w:rsidRPr="0063757C">
        <w:rPr>
          <w:rFonts w:ascii="Times New Roman" w:hAnsi="Times New Roman"/>
          <w:sz w:val="24"/>
          <w:szCs w:val="24"/>
        </w:rPr>
        <w:t xml:space="preserve"> </w:t>
      </w:r>
      <w:r w:rsidR="00AD45BC" w:rsidRPr="0063757C">
        <w:rPr>
          <w:rFonts w:ascii="Times New Roman" w:hAnsi="Times New Roman"/>
          <w:sz w:val="24"/>
          <w:szCs w:val="24"/>
        </w:rPr>
        <w:t xml:space="preserve">The AMC/GM for CASR Part 66 is freely available on the CASA website at </w:t>
      </w:r>
      <w:hyperlink r:id="rId13" w:history="1">
        <w:r w:rsidR="00AD45BC" w:rsidRPr="0063757C">
          <w:rPr>
            <w:rStyle w:val="Hyperlink"/>
            <w:rFonts w:ascii="Times New Roman" w:hAnsi="Times New Roman"/>
            <w:sz w:val="24"/>
            <w:szCs w:val="24"/>
          </w:rPr>
          <w:t>www.casa.gov.au</w:t>
        </w:r>
      </w:hyperlink>
      <w:r w:rsidR="00AD45BC" w:rsidRPr="0063757C">
        <w:rPr>
          <w:rFonts w:ascii="Times New Roman" w:hAnsi="Times New Roman"/>
          <w:sz w:val="24"/>
          <w:szCs w:val="24"/>
        </w:rPr>
        <w:t>.</w:t>
      </w:r>
    </w:p>
    <w:p w14:paraId="20B824A8" w14:textId="77777777" w:rsidR="00F61C30" w:rsidRPr="0063757C" w:rsidRDefault="00F61C30" w:rsidP="00AD45BC">
      <w:pPr>
        <w:spacing w:after="0" w:line="240" w:lineRule="auto"/>
        <w:rPr>
          <w:rFonts w:ascii="Times New Roman" w:hAnsi="Times New Roman"/>
          <w:sz w:val="24"/>
          <w:szCs w:val="24"/>
        </w:rPr>
      </w:pPr>
    </w:p>
    <w:p w14:paraId="25C1E31E" w14:textId="64523B7A" w:rsidR="00F650F9" w:rsidRDefault="00F650F9" w:rsidP="00AD45BC">
      <w:pPr>
        <w:spacing w:after="0" w:line="240" w:lineRule="auto"/>
        <w:rPr>
          <w:rFonts w:ascii="Times New Roman" w:hAnsi="Times New Roman"/>
          <w:sz w:val="24"/>
          <w:szCs w:val="24"/>
        </w:rPr>
      </w:pPr>
      <w:r w:rsidRPr="0063757C">
        <w:rPr>
          <w:rFonts w:ascii="Times New Roman" w:hAnsi="Times New Roman"/>
          <w:sz w:val="24"/>
          <w:szCs w:val="24"/>
        </w:rPr>
        <w:t>CASA inten</w:t>
      </w:r>
      <w:r w:rsidR="00504034" w:rsidRPr="0063757C">
        <w:rPr>
          <w:rFonts w:ascii="Times New Roman" w:hAnsi="Times New Roman"/>
          <w:sz w:val="24"/>
          <w:szCs w:val="24"/>
        </w:rPr>
        <w:t xml:space="preserve">ds to include the units of competency </w:t>
      </w:r>
      <w:r w:rsidR="008E2F27" w:rsidRPr="0063757C">
        <w:rPr>
          <w:rFonts w:ascii="Times New Roman" w:hAnsi="Times New Roman"/>
          <w:sz w:val="24"/>
          <w:szCs w:val="24"/>
        </w:rPr>
        <w:t>that</w:t>
      </w:r>
      <w:r w:rsidR="00FA7713" w:rsidRPr="0063757C">
        <w:rPr>
          <w:rFonts w:ascii="Times New Roman" w:hAnsi="Times New Roman"/>
          <w:sz w:val="24"/>
          <w:szCs w:val="24"/>
        </w:rPr>
        <w:t xml:space="preserve"> are </w:t>
      </w:r>
      <w:r w:rsidR="008E2F27" w:rsidRPr="0063757C">
        <w:rPr>
          <w:rFonts w:ascii="Times New Roman" w:hAnsi="Times New Roman"/>
          <w:sz w:val="24"/>
          <w:szCs w:val="24"/>
        </w:rPr>
        <w:t>required</w:t>
      </w:r>
      <w:r w:rsidR="00FA7713" w:rsidRPr="0063757C">
        <w:rPr>
          <w:rFonts w:ascii="Times New Roman" w:hAnsi="Times New Roman"/>
          <w:sz w:val="24"/>
          <w:szCs w:val="24"/>
        </w:rPr>
        <w:t xml:space="preserve"> to be completed by applicants </w:t>
      </w:r>
      <w:r w:rsidR="00504034" w:rsidRPr="0063757C">
        <w:rPr>
          <w:rFonts w:ascii="Times New Roman" w:hAnsi="Times New Roman"/>
          <w:sz w:val="24"/>
          <w:szCs w:val="24"/>
        </w:rPr>
        <w:t xml:space="preserve">for modular licences </w:t>
      </w:r>
      <w:r w:rsidR="00E431D6" w:rsidRPr="0063757C">
        <w:rPr>
          <w:rFonts w:ascii="Times New Roman" w:hAnsi="Times New Roman"/>
          <w:sz w:val="24"/>
          <w:szCs w:val="24"/>
        </w:rPr>
        <w:t xml:space="preserve">who are trained by MTOs </w:t>
      </w:r>
      <w:r w:rsidR="00504034" w:rsidRPr="0063757C">
        <w:rPr>
          <w:rFonts w:ascii="Times New Roman" w:hAnsi="Times New Roman"/>
          <w:sz w:val="24"/>
          <w:szCs w:val="24"/>
        </w:rPr>
        <w:t>in the Part 66 MOS as soon as possible in 2024 once that table is fully settled</w:t>
      </w:r>
      <w:r w:rsidR="00513539">
        <w:rPr>
          <w:rFonts w:ascii="Times New Roman" w:hAnsi="Times New Roman"/>
          <w:sz w:val="24"/>
          <w:szCs w:val="24"/>
        </w:rPr>
        <w:t xml:space="preserve"> </w:t>
      </w:r>
      <w:r w:rsidR="00841E6B">
        <w:rPr>
          <w:rFonts w:ascii="Times New Roman" w:hAnsi="Times New Roman"/>
          <w:sz w:val="24"/>
          <w:szCs w:val="24"/>
        </w:rPr>
        <w:t>in consultation with MTOs.</w:t>
      </w:r>
    </w:p>
    <w:p w14:paraId="5B379A86" w14:textId="77777777" w:rsidR="00AD45BC" w:rsidRPr="002248FB" w:rsidRDefault="00AD45BC" w:rsidP="00AD45BC">
      <w:pPr>
        <w:spacing w:after="0" w:line="240" w:lineRule="auto"/>
        <w:rPr>
          <w:rFonts w:ascii="Times New Roman" w:hAnsi="Times New Roman"/>
          <w:sz w:val="24"/>
          <w:szCs w:val="24"/>
        </w:rPr>
      </w:pPr>
    </w:p>
    <w:p w14:paraId="285862C1" w14:textId="43000A7D" w:rsidR="006D6009" w:rsidRPr="00623857" w:rsidRDefault="003651EA" w:rsidP="00282ED8">
      <w:pPr>
        <w:keepNext/>
        <w:spacing w:after="0" w:line="240" w:lineRule="auto"/>
        <w:rPr>
          <w:rFonts w:ascii="Times New Roman" w:eastAsia="Times New Roman" w:hAnsi="Times New Roman"/>
          <w:b/>
          <w:iCs/>
          <w:sz w:val="24"/>
          <w:szCs w:val="24"/>
        </w:rPr>
      </w:pPr>
      <w:bookmarkStart w:id="0" w:name="_Hlk3456348"/>
      <w:r w:rsidRPr="00833358">
        <w:rPr>
          <w:rFonts w:ascii="Times New Roman" w:eastAsia="Times New Roman" w:hAnsi="Times New Roman"/>
          <w:b/>
          <w:i/>
          <w:sz w:val="24"/>
          <w:szCs w:val="24"/>
        </w:rPr>
        <w:t>Content of instrument</w:t>
      </w:r>
    </w:p>
    <w:p w14:paraId="748DF144" w14:textId="77777777" w:rsidR="00E9063C" w:rsidRDefault="00E9063C" w:rsidP="00E9063C">
      <w:pPr>
        <w:keepNext/>
        <w:spacing w:after="0" w:line="240" w:lineRule="auto"/>
        <w:rPr>
          <w:rFonts w:ascii="Times New Roman" w:eastAsia="Times New Roman" w:hAnsi="Times New Roman"/>
          <w:bCs/>
          <w:iCs/>
          <w:sz w:val="24"/>
          <w:szCs w:val="24"/>
        </w:rPr>
      </w:pPr>
      <w:r w:rsidRPr="00240739">
        <w:rPr>
          <w:rFonts w:ascii="Times New Roman" w:eastAsia="Times New Roman" w:hAnsi="Times New Roman"/>
          <w:bCs/>
          <w:iCs/>
          <w:sz w:val="24"/>
          <w:szCs w:val="24"/>
        </w:rPr>
        <w:t>Section 1 of the instrument states the name of the instrument.</w:t>
      </w:r>
    </w:p>
    <w:p w14:paraId="046DA5DC" w14:textId="77777777" w:rsidR="00E9063C" w:rsidRPr="00240739" w:rsidRDefault="00E9063C" w:rsidP="002248FB">
      <w:pPr>
        <w:spacing w:after="0" w:line="240" w:lineRule="auto"/>
        <w:rPr>
          <w:rFonts w:ascii="Times New Roman" w:eastAsia="Times New Roman" w:hAnsi="Times New Roman"/>
          <w:bCs/>
          <w:iCs/>
          <w:sz w:val="24"/>
          <w:szCs w:val="24"/>
        </w:rPr>
      </w:pPr>
    </w:p>
    <w:p w14:paraId="7D80889D" w14:textId="41C096DB" w:rsidR="00E9063C" w:rsidRDefault="00E9063C" w:rsidP="00E9063C">
      <w:pPr>
        <w:keepNext/>
        <w:spacing w:after="0" w:line="240" w:lineRule="auto"/>
        <w:rPr>
          <w:rFonts w:ascii="Times New Roman" w:eastAsia="Times New Roman" w:hAnsi="Times New Roman"/>
          <w:bCs/>
          <w:iCs/>
          <w:sz w:val="24"/>
          <w:szCs w:val="24"/>
        </w:rPr>
      </w:pPr>
      <w:r w:rsidRPr="00240739">
        <w:rPr>
          <w:rFonts w:ascii="Times New Roman" w:eastAsia="Times New Roman" w:hAnsi="Times New Roman"/>
          <w:bCs/>
          <w:iCs/>
          <w:sz w:val="24"/>
          <w:szCs w:val="24"/>
        </w:rPr>
        <w:t xml:space="preserve">Section 2 of the instrument states </w:t>
      </w:r>
      <w:r>
        <w:rPr>
          <w:rFonts w:ascii="Times New Roman" w:eastAsia="Times New Roman" w:hAnsi="Times New Roman"/>
          <w:bCs/>
          <w:iCs/>
          <w:sz w:val="24"/>
          <w:szCs w:val="24"/>
        </w:rPr>
        <w:t>the commencement of the instrument.</w:t>
      </w:r>
    </w:p>
    <w:p w14:paraId="4705E8DE" w14:textId="77777777" w:rsidR="00E9063C" w:rsidRPr="00240739" w:rsidRDefault="00E9063C" w:rsidP="002248FB">
      <w:pPr>
        <w:spacing w:after="0" w:line="240" w:lineRule="auto"/>
        <w:rPr>
          <w:rFonts w:ascii="Times New Roman" w:eastAsia="Times New Roman" w:hAnsi="Times New Roman"/>
          <w:bCs/>
          <w:iCs/>
          <w:sz w:val="24"/>
          <w:szCs w:val="24"/>
        </w:rPr>
      </w:pPr>
    </w:p>
    <w:p w14:paraId="48C373F9" w14:textId="00AB14CC" w:rsidR="00E9063C" w:rsidRDefault="00E9063C" w:rsidP="00E9063C">
      <w:pPr>
        <w:keepNext/>
        <w:spacing w:after="0" w:line="240" w:lineRule="auto"/>
        <w:rPr>
          <w:rFonts w:ascii="Times New Roman" w:eastAsia="Times New Roman" w:hAnsi="Times New Roman"/>
          <w:bCs/>
          <w:i/>
          <w:sz w:val="24"/>
          <w:szCs w:val="24"/>
        </w:rPr>
      </w:pPr>
      <w:r w:rsidRPr="00240739">
        <w:rPr>
          <w:rFonts w:ascii="Times New Roman" w:eastAsia="Times New Roman" w:hAnsi="Times New Roman"/>
          <w:bCs/>
          <w:iCs/>
          <w:sz w:val="24"/>
          <w:szCs w:val="24"/>
        </w:rPr>
        <w:t xml:space="preserve">Section 3 of the instrument states that </w:t>
      </w:r>
      <w:r w:rsidR="001E7515">
        <w:rPr>
          <w:rFonts w:ascii="Times New Roman" w:eastAsia="Times New Roman" w:hAnsi="Times New Roman"/>
          <w:bCs/>
          <w:iCs/>
          <w:sz w:val="24"/>
          <w:szCs w:val="24"/>
        </w:rPr>
        <w:t>each Manual of Standards mentioned in the title of a Schedule to this instrumen</w:t>
      </w:r>
      <w:r w:rsidR="00D00988">
        <w:rPr>
          <w:rFonts w:ascii="Times New Roman" w:eastAsia="Times New Roman" w:hAnsi="Times New Roman"/>
          <w:bCs/>
          <w:iCs/>
          <w:sz w:val="24"/>
          <w:szCs w:val="24"/>
        </w:rPr>
        <w:t>t</w:t>
      </w:r>
      <w:r w:rsidR="001E7515">
        <w:rPr>
          <w:rFonts w:ascii="Times New Roman" w:eastAsia="Times New Roman" w:hAnsi="Times New Roman"/>
          <w:bCs/>
          <w:iCs/>
          <w:sz w:val="24"/>
          <w:szCs w:val="24"/>
        </w:rPr>
        <w:t xml:space="preserve"> is amended in accordance with the Schedule.</w:t>
      </w:r>
    </w:p>
    <w:p w14:paraId="0D4503CF" w14:textId="77777777" w:rsidR="00E9063C" w:rsidRPr="00240739" w:rsidRDefault="00E9063C" w:rsidP="002248FB">
      <w:pPr>
        <w:spacing w:after="0" w:line="240" w:lineRule="auto"/>
        <w:rPr>
          <w:rFonts w:ascii="Times New Roman" w:eastAsia="Times New Roman" w:hAnsi="Times New Roman"/>
          <w:bCs/>
          <w:i/>
          <w:sz w:val="24"/>
          <w:szCs w:val="24"/>
        </w:rPr>
      </w:pPr>
    </w:p>
    <w:p w14:paraId="2BAFC257" w14:textId="4DCEEB9B" w:rsidR="00E9063C" w:rsidRDefault="00E9063C" w:rsidP="00E9063C">
      <w:pPr>
        <w:keepNext/>
        <w:spacing w:after="0" w:line="240" w:lineRule="auto"/>
        <w:rPr>
          <w:rFonts w:ascii="Times New Roman" w:eastAsia="Times New Roman" w:hAnsi="Times New Roman"/>
          <w:bCs/>
          <w:iCs/>
          <w:sz w:val="24"/>
          <w:szCs w:val="24"/>
        </w:rPr>
      </w:pPr>
      <w:r w:rsidRPr="00240739">
        <w:rPr>
          <w:rFonts w:ascii="Times New Roman" w:eastAsia="Times New Roman" w:hAnsi="Times New Roman"/>
          <w:bCs/>
          <w:iCs/>
          <w:sz w:val="24"/>
          <w:szCs w:val="24"/>
        </w:rPr>
        <w:lastRenderedPageBreak/>
        <w:t xml:space="preserve">Schedule 1 of the instrument sets out the amendments made to </w:t>
      </w:r>
      <w:r w:rsidR="00D00988">
        <w:rPr>
          <w:rFonts w:ascii="Times New Roman" w:eastAsia="Times New Roman" w:hAnsi="Times New Roman"/>
          <w:bCs/>
          <w:iCs/>
          <w:sz w:val="24"/>
          <w:szCs w:val="24"/>
        </w:rPr>
        <w:t xml:space="preserve">the Part 66 MOS. </w:t>
      </w:r>
      <w:r w:rsidR="00EA6C4B">
        <w:rPr>
          <w:rFonts w:ascii="Times New Roman" w:eastAsia="Times New Roman" w:hAnsi="Times New Roman"/>
          <w:bCs/>
          <w:iCs/>
          <w:sz w:val="24"/>
          <w:szCs w:val="24"/>
        </w:rPr>
        <w:t>All references to pr</w:t>
      </w:r>
      <w:r w:rsidR="008C455D">
        <w:rPr>
          <w:rFonts w:ascii="Times New Roman" w:eastAsia="Times New Roman" w:hAnsi="Times New Roman"/>
          <w:bCs/>
          <w:iCs/>
          <w:sz w:val="24"/>
          <w:szCs w:val="24"/>
        </w:rPr>
        <w:t xml:space="preserve">ovisions </w:t>
      </w:r>
      <w:r w:rsidR="00EA6C4B">
        <w:rPr>
          <w:rFonts w:ascii="Times New Roman" w:eastAsia="Times New Roman" w:hAnsi="Times New Roman"/>
          <w:bCs/>
          <w:iCs/>
          <w:sz w:val="24"/>
          <w:szCs w:val="24"/>
        </w:rPr>
        <w:t>being amended are to pr</w:t>
      </w:r>
      <w:r w:rsidR="008C455D">
        <w:rPr>
          <w:rFonts w:ascii="Times New Roman" w:eastAsia="Times New Roman" w:hAnsi="Times New Roman"/>
          <w:bCs/>
          <w:iCs/>
          <w:sz w:val="24"/>
          <w:szCs w:val="24"/>
        </w:rPr>
        <w:t xml:space="preserve">ovisions </w:t>
      </w:r>
      <w:r w:rsidR="00EA6C4B">
        <w:rPr>
          <w:rFonts w:ascii="Times New Roman" w:eastAsia="Times New Roman" w:hAnsi="Times New Roman"/>
          <w:bCs/>
          <w:iCs/>
          <w:sz w:val="24"/>
          <w:szCs w:val="24"/>
        </w:rPr>
        <w:t>of the Part 66 MOS.</w:t>
      </w:r>
    </w:p>
    <w:p w14:paraId="10BF488B" w14:textId="77777777" w:rsidR="00E9063C" w:rsidRPr="00240739" w:rsidRDefault="00E9063C" w:rsidP="002248FB">
      <w:pPr>
        <w:spacing w:after="0" w:line="240" w:lineRule="auto"/>
        <w:rPr>
          <w:rFonts w:ascii="Times New Roman" w:eastAsia="Times New Roman" w:hAnsi="Times New Roman"/>
          <w:bCs/>
          <w:iCs/>
          <w:sz w:val="24"/>
          <w:szCs w:val="24"/>
        </w:rPr>
      </w:pPr>
    </w:p>
    <w:p w14:paraId="74B154E0" w14:textId="1A3D115B" w:rsidR="00D00988" w:rsidRDefault="00E9063C" w:rsidP="00E9063C">
      <w:pPr>
        <w:keepNext/>
        <w:spacing w:after="0" w:line="240" w:lineRule="auto"/>
        <w:rPr>
          <w:rFonts w:ascii="Times New Roman" w:eastAsia="Times New Roman" w:hAnsi="Times New Roman"/>
          <w:bCs/>
          <w:iCs/>
          <w:sz w:val="24"/>
          <w:szCs w:val="24"/>
        </w:rPr>
      </w:pPr>
      <w:r w:rsidRPr="00651A69">
        <w:rPr>
          <w:rFonts w:ascii="Times New Roman" w:eastAsia="Times New Roman" w:hAnsi="Times New Roman"/>
          <w:bCs/>
          <w:iCs/>
          <w:sz w:val="24"/>
          <w:szCs w:val="24"/>
        </w:rPr>
        <w:t xml:space="preserve">Item 1 of Schedule 1 </w:t>
      </w:r>
      <w:r w:rsidR="00651A69">
        <w:rPr>
          <w:rFonts w:ascii="Times New Roman" w:eastAsia="Times New Roman" w:hAnsi="Times New Roman"/>
          <w:bCs/>
          <w:iCs/>
          <w:sz w:val="24"/>
          <w:szCs w:val="24"/>
        </w:rPr>
        <w:t>insert</w:t>
      </w:r>
      <w:r w:rsidR="007579B7">
        <w:rPr>
          <w:rFonts w:ascii="Times New Roman" w:eastAsia="Times New Roman" w:hAnsi="Times New Roman"/>
          <w:bCs/>
          <w:iCs/>
          <w:sz w:val="24"/>
          <w:szCs w:val="24"/>
        </w:rPr>
        <w:t>s</w:t>
      </w:r>
      <w:r w:rsidR="00651A69">
        <w:rPr>
          <w:rFonts w:ascii="Times New Roman" w:eastAsia="Times New Roman" w:hAnsi="Times New Roman"/>
          <w:bCs/>
          <w:iCs/>
          <w:sz w:val="24"/>
          <w:szCs w:val="24"/>
        </w:rPr>
        <w:t xml:space="preserve"> the wor</w:t>
      </w:r>
      <w:r w:rsidR="007579B7">
        <w:rPr>
          <w:rFonts w:ascii="Times New Roman" w:eastAsia="Times New Roman" w:hAnsi="Times New Roman"/>
          <w:bCs/>
          <w:iCs/>
          <w:sz w:val="24"/>
          <w:szCs w:val="24"/>
        </w:rPr>
        <w:t xml:space="preserve">ds ‘or </w:t>
      </w:r>
      <w:r w:rsidR="007579B7" w:rsidRPr="007579B7">
        <w:rPr>
          <w:rFonts w:ascii="Times New Roman" w:eastAsia="Times New Roman" w:hAnsi="Times New Roman"/>
          <w:b/>
          <w:i/>
          <w:sz w:val="24"/>
          <w:szCs w:val="24"/>
        </w:rPr>
        <w:t>CASR</w:t>
      </w:r>
      <w:r w:rsidR="007579B7">
        <w:rPr>
          <w:rFonts w:ascii="Times New Roman" w:eastAsia="Times New Roman" w:hAnsi="Times New Roman"/>
          <w:bCs/>
          <w:iCs/>
          <w:sz w:val="24"/>
          <w:szCs w:val="24"/>
        </w:rPr>
        <w:t>’ after the words ‘</w:t>
      </w:r>
      <w:r w:rsidR="007579B7" w:rsidRPr="007579B7">
        <w:rPr>
          <w:rFonts w:ascii="Times New Roman" w:eastAsia="Times New Roman" w:hAnsi="Times New Roman"/>
          <w:b/>
          <w:i/>
          <w:sz w:val="24"/>
          <w:szCs w:val="24"/>
        </w:rPr>
        <w:t>CASR 1998</w:t>
      </w:r>
      <w:r w:rsidR="007579B7">
        <w:rPr>
          <w:rFonts w:ascii="Times New Roman" w:eastAsia="Times New Roman" w:hAnsi="Times New Roman"/>
          <w:bCs/>
          <w:iCs/>
          <w:sz w:val="24"/>
          <w:szCs w:val="24"/>
        </w:rPr>
        <w:t>’</w:t>
      </w:r>
      <w:r w:rsidR="008C455D">
        <w:rPr>
          <w:rFonts w:ascii="Times New Roman" w:eastAsia="Times New Roman" w:hAnsi="Times New Roman"/>
          <w:bCs/>
          <w:iCs/>
          <w:sz w:val="24"/>
          <w:szCs w:val="24"/>
        </w:rPr>
        <w:t xml:space="preserve"> in paragraph</w:t>
      </w:r>
      <w:r w:rsidR="00CA5251">
        <w:rPr>
          <w:rFonts w:ascii="Times New Roman" w:eastAsia="Times New Roman" w:hAnsi="Times New Roman"/>
          <w:bCs/>
          <w:iCs/>
          <w:sz w:val="24"/>
          <w:szCs w:val="24"/>
        </w:rPr>
        <w:t> </w:t>
      </w:r>
      <w:r w:rsidR="008C455D">
        <w:rPr>
          <w:rFonts w:ascii="Times New Roman" w:eastAsia="Times New Roman" w:hAnsi="Times New Roman"/>
          <w:bCs/>
          <w:iCs/>
          <w:sz w:val="24"/>
          <w:szCs w:val="24"/>
        </w:rPr>
        <w:t>66.5</w:t>
      </w:r>
      <w:r w:rsidR="00C71078">
        <w:rPr>
          <w:rFonts w:ascii="Times New Roman" w:eastAsia="Times New Roman" w:hAnsi="Times New Roman"/>
          <w:bCs/>
          <w:iCs/>
          <w:sz w:val="24"/>
          <w:szCs w:val="24"/>
        </w:rPr>
        <w:t> </w:t>
      </w:r>
      <w:r w:rsidR="008C455D">
        <w:rPr>
          <w:rFonts w:ascii="Times New Roman" w:eastAsia="Times New Roman" w:hAnsi="Times New Roman"/>
          <w:bCs/>
          <w:iCs/>
          <w:sz w:val="24"/>
          <w:szCs w:val="24"/>
        </w:rPr>
        <w:t>(b)</w:t>
      </w:r>
      <w:r w:rsidR="007579B7">
        <w:rPr>
          <w:rFonts w:ascii="Times New Roman" w:eastAsia="Times New Roman" w:hAnsi="Times New Roman"/>
          <w:bCs/>
          <w:iCs/>
          <w:sz w:val="24"/>
          <w:szCs w:val="24"/>
        </w:rPr>
        <w:t xml:space="preserve">. This will allow </w:t>
      </w:r>
      <w:r w:rsidR="00C621E7" w:rsidRPr="00651A69">
        <w:rPr>
          <w:rFonts w:ascii="Times New Roman" w:eastAsia="Times New Roman" w:hAnsi="Times New Roman"/>
          <w:bCs/>
          <w:iCs/>
          <w:sz w:val="24"/>
          <w:szCs w:val="24"/>
        </w:rPr>
        <w:t xml:space="preserve">the </w:t>
      </w:r>
      <w:r w:rsidR="00666AC9">
        <w:rPr>
          <w:rFonts w:ascii="Times New Roman" w:eastAsia="Times New Roman" w:hAnsi="Times New Roman"/>
          <w:bCs/>
          <w:iCs/>
          <w:sz w:val="24"/>
          <w:szCs w:val="24"/>
        </w:rPr>
        <w:t xml:space="preserve">acronym </w:t>
      </w:r>
      <w:r w:rsidR="00C621E7" w:rsidRPr="00666AC9">
        <w:rPr>
          <w:rFonts w:ascii="Times New Roman" w:eastAsia="Times New Roman" w:hAnsi="Times New Roman"/>
          <w:b/>
          <w:i/>
          <w:sz w:val="24"/>
          <w:szCs w:val="24"/>
        </w:rPr>
        <w:t>CASR</w:t>
      </w:r>
      <w:r w:rsidR="00C621E7" w:rsidRPr="00651A69">
        <w:rPr>
          <w:rFonts w:ascii="Times New Roman" w:eastAsia="Times New Roman" w:hAnsi="Times New Roman"/>
          <w:bCs/>
          <w:iCs/>
          <w:sz w:val="24"/>
          <w:szCs w:val="24"/>
        </w:rPr>
        <w:t xml:space="preserve"> to also be used</w:t>
      </w:r>
      <w:r w:rsidR="007579B7">
        <w:rPr>
          <w:rFonts w:ascii="Times New Roman" w:eastAsia="Times New Roman" w:hAnsi="Times New Roman"/>
          <w:bCs/>
          <w:iCs/>
          <w:sz w:val="24"/>
          <w:szCs w:val="24"/>
        </w:rPr>
        <w:t xml:space="preserve"> in the MOS to mean the </w:t>
      </w:r>
      <w:r w:rsidR="007579B7">
        <w:rPr>
          <w:rFonts w:ascii="Times New Roman" w:eastAsia="Times New Roman" w:hAnsi="Times New Roman"/>
          <w:bCs/>
          <w:i/>
          <w:sz w:val="24"/>
          <w:szCs w:val="24"/>
        </w:rPr>
        <w:t>Civ</w:t>
      </w:r>
      <w:r w:rsidR="00666AC9">
        <w:rPr>
          <w:rFonts w:ascii="Times New Roman" w:eastAsia="Times New Roman" w:hAnsi="Times New Roman"/>
          <w:bCs/>
          <w:i/>
          <w:sz w:val="24"/>
          <w:szCs w:val="24"/>
        </w:rPr>
        <w:t>i</w:t>
      </w:r>
      <w:r w:rsidR="007579B7">
        <w:rPr>
          <w:rFonts w:ascii="Times New Roman" w:eastAsia="Times New Roman" w:hAnsi="Times New Roman"/>
          <w:bCs/>
          <w:i/>
          <w:sz w:val="24"/>
          <w:szCs w:val="24"/>
        </w:rPr>
        <w:t>l Aviatio</w:t>
      </w:r>
      <w:r w:rsidR="00666AC9">
        <w:rPr>
          <w:rFonts w:ascii="Times New Roman" w:eastAsia="Times New Roman" w:hAnsi="Times New Roman"/>
          <w:bCs/>
          <w:i/>
          <w:sz w:val="24"/>
          <w:szCs w:val="24"/>
        </w:rPr>
        <w:t xml:space="preserve">n Safety </w:t>
      </w:r>
      <w:r w:rsidR="007579B7">
        <w:rPr>
          <w:rFonts w:ascii="Times New Roman" w:eastAsia="Times New Roman" w:hAnsi="Times New Roman"/>
          <w:bCs/>
          <w:i/>
          <w:sz w:val="24"/>
          <w:szCs w:val="24"/>
        </w:rPr>
        <w:t>Regulations 1988</w:t>
      </w:r>
      <w:r w:rsidR="00C94BA4" w:rsidRPr="00651A69">
        <w:rPr>
          <w:rFonts w:ascii="Times New Roman" w:eastAsia="Times New Roman" w:hAnsi="Times New Roman"/>
          <w:bCs/>
          <w:iCs/>
          <w:sz w:val="24"/>
          <w:szCs w:val="24"/>
        </w:rPr>
        <w:t>.</w:t>
      </w:r>
      <w:r w:rsidR="00C94BA4">
        <w:rPr>
          <w:rFonts w:ascii="Times New Roman" w:eastAsia="Times New Roman" w:hAnsi="Times New Roman"/>
          <w:bCs/>
          <w:iCs/>
          <w:sz w:val="24"/>
          <w:szCs w:val="24"/>
        </w:rPr>
        <w:t xml:space="preserve"> </w:t>
      </w:r>
      <w:r w:rsidR="007579B7">
        <w:rPr>
          <w:rFonts w:ascii="Times New Roman" w:eastAsia="Times New Roman" w:hAnsi="Times New Roman"/>
          <w:bCs/>
          <w:iCs/>
          <w:sz w:val="24"/>
          <w:szCs w:val="24"/>
        </w:rPr>
        <w:t xml:space="preserve">This is </w:t>
      </w:r>
      <w:proofErr w:type="gramStart"/>
      <w:r w:rsidR="007579B7">
        <w:rPr>
          <w:rFonts w:ascii="Times New Roman" w:eastAsia="Times New Roman" w:hAnsi="Times New Roman"/>
          <w:bCs/>
          <w:iCs/>
          <w:sz w:val="24"/>
          <w:szCs w:val="24"/>
        </w:rPr>
        <w:t>similar to</w:t>
      </w:r>
      <w:proofErr w:type="gramEnd"/>
      <w:r w:rsidR="007579B7">
        <w:rPr>
          <w:rFonts w:ascii="Times New Roman" w:eastAsia="Times New Roman" w:hAnsi="Times New Roman"/>
          <w:bCs/>
          <w:iCs/>
          <w:sz w:val="24"/>
          <w:szCs w:val="24"/>
        </w:rPr>
        <w:t xml:space="preserve"> how </w:t>
      </w:r>
      <w:r w:rsidR="007579B7" w:rsidRPr="00666AC9">
        <w:rPr>
          <w:rFonts w:ascii="Times New Roman" w:eastAsia="Times New Roman" w:hAnsi="Times New Roman"/>
          <w:b/>
          <w:i/>
          <w:sz w:val="24"/>
          <w:szCs w:val="24"/>
        </w:rPr>
        <w:t>CAR</w:t>
      </w:r>
      <w:r w:rsidR="007579B7">
        <w:rPr>
          <w:rFonts w:ascii="Times New Roman" w:eastAsia="Times New Roman" w:hAnsi="Times New Roman"/>
          <w:bCs/>
          <w:i/>
          <w:sz w:val="24"/>
          <w:szCs w:val="24"/>
        </w:rPr>
        <w:t xml:space="preserve"> </w:t>
      </w:r>
      <w:r w:rsidR="007579B7">
        <w:rPr>
          <w:rFonts w:ascii="Times New Roman" w:eastAsia="Times New Roman" w:hAnsi="Times New Roman"/>
          <w:bCs/>
          <w:iCs/>
          <w:sz w:val="24"/>
          <w:szCs w:val="24"/>
        </w:rPr>
        <w:t xml:space="preserve">may </w:t>
      </w:r>
      <w:r w:rsidR="00A55946">
        <w:rPr>
          <w:rFonts w:ascii="Times New Roman" w:eastAsia="Times New Roman" w:hAnsi="Times New Roman"/>
          <w:bCs/>
          <w:iCs/>
          <w:sz w:val="24"/>
          <w:szCs w:val="24"/>
        </w:rPr>
        <w:t xml:space="preserve">also </w:t>
      </w:r>
      <w:r w:rsidR="007579B7">
        <w:rPr>
          <w:rFonts w:ascii="Times New Roman" w:eastAsia="Times New Roman" w:hAnsi="Times New Roman"/>
          <w:bCs/>
          <w:iCs/>
          <w:sz w:val="24"/>
          <w:szCs w:val="24"/>
        </w:rPr>
        <w:t xml:space="preserve">be used to mean the </w:t>
      </w:r>
      <w:r w:rsidR="007579B7">
        <w:rPr>
          <w:rFonts w:ascii="Times New Roman" w:eastAsia="Times New Roman" w:hAnsi="Times New Roman"/>
          <w:bCs/>
          <w:i/>
          <w:sz w:val="24"/>
          <w:szCs w:val="24"/>
        </w:rPr>
        <w:t>Civ</w:t>
      </w:r>
      <w:r w:rsidR="00666AC9">
        <w:rPr>
          <w:rFonts w:ascii="Times New Roman" w:eastAsia="Times New Roman" w:hAnsi="Times New Roman"/>
          <w:bCs/>
          <w:i/>
          <w:sz w:val="24"/>
          <w:szCs w:val="24"/>
        </w:rPr>
        <w:t>i</w:t>
      </w:r>
      <w:r w:rsidR="007579B7">
        <w:rPr>
          <w:rFonts w:ascii="Times New Roman" w:eastAsia="Times New Roman" w:hAnsi="Times New Roman"/>
          <w:bCs/>
          <w:i/>
          <w:sz w:val="24"/>
          <w:szCs w:val="24"/>
        </w:rPr>
        <w:t>l Aviation R</w:t>
      </w:r>
      <w:r w:rsidR="00666AC9">
        <w:rPr>
          <w:rFonts w:ascii="Times New Roman" w:eastAsia="Times New Roman" w:hAnsi="Times New Roman"/>
          <w:bCs/>
          <w:i/>
          <w:sz w:val="24"/>
          <w:szCs w:val="24"/>
        </w:rPr>
        <w:t>e</w:t>
      </w:r>
      <w:r w:rsidR="007579B7">
        <w:rPr>
          <w:rFonts w:ascii="Times New Roman" w:eastAsia="Times New Roman" w:hAnsi="Times New Roman"/>
          <w:bCs/>
          <w:i/>
          <w:sz w:val="24"/>
          <w:szCs w:val="24"/>
        </w:rPr>
        <w:t>gulatio</w:t>
      </w:r>
      <w:r w:rsidR="00666AC9">
        <w:rPr>
          <w:rFonts w:ascii="Times New Roman" w:eastAsia="Times New Roman" w:hAnsi="Times New Roman"/>
          <w:bCs/>
          <w:i/>
          <w:sz w:val="24"/>
          <w:szCs w:val="24"/>
        </w:rPr>
        <w:t>n</w:t>
      </w:r>
      <w:r w:rsidR="007579B7">
        <w:rPr>
          <w:rFonts w:ascii="Times New Roman" w:eastAsia="Times New Roman" w:hAnsi="Times New Roman"/>
          <w:bCs/>
          <w:i/>
          <w:sz w:val="24"/>
          <w:szCs w:val="24"/>
        </w:rPr>
        <w:t>s 1988</w:t>
      </w:r>
      <w:r w:rsidR="007579B7">
        <w:rPr>
          <w:rFonts w:ascii="Times New Roman" w:eastAsia="Times New Roman" w:hAnsi="Times New Roman"/>
          <w:bCs/>
          <w:iCs/>
          <w:sz w:val="24"/>
          <w:szCs w:val="24"/>
        </w:rPr>
        <w:t>.</w:t>
      </w:r>
    </w:p>
    <w:p w14:paraId="513A92EF" w14:textId="77777777" w:rsidR="00831654" w:rsidRDefault="00831654" w:rsidP="002248FB">
      <w:pPr>
        <w:spacing w:after="0" w:line="240" w:lineRule="auto"/>
        <w:rPr>
          <w:rFonts w:ascii="Times New Roman" w:eastAsia="Times New Roman" w:hAnsi="Times New Roman"/>
          <w:bCs/>
          <w:iCs/>
          <w:sz w:val="24"/>
          <w:szCs w:val="24"/>
        </w:rPr>
      </w:pPr>
    </w:p>
    <w:p w14:paraId="27EACE87" w14:textId="0C8AC3D1" w:rsidR="00831654" w:rsidRDefault="00831654"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Item 2 inserts defin</w:t>
      </w:r>
      <w:r w:rsidR="00A55946">
        <w:rPr>
          <w:rFonts w:ascii="Times New Roman" w:eastAsia="Times New Roman" w:hAnsi="Times New Roman"/>
          <w:bCs/>
          <w:iCs/>
          <w:sz w:val="24"/>
          <w:szCs w:val="24"/>
        </w:rPr>
        <w:t>i</w:t>
      </w:r>
      <w:r>
        <w:rPr>
          <w:rFonts w:ascii="Times New Roman" w:eastAsia="Times New Roman" w:hAnsi="Times New Roman"/>
          <w:bCs/>
          <w:iCs/>
          <w:sz w:val="24"/>
          <w:szCs w:val="24"/>
        </w:rPr>
        <w:t xml:space="preserve">tions of </w:t>
      </w:r>
      <w:r w:rsidRPr="00A55946">
        <w:rPr>
          <w:rFonts w:ascii="Times New Roman" w:eastAsia="Times New Roman" w:hAnsi="Times New Roman"/>
          <w:b/>
          <w:i/>
          <w:sz w:val="24"/>
          <w:szCs w:val="24"/>
        </w:rPr>
        <w:t>category B1 modular licence</w:t>
      </w:r>
      <w:r>
        <w:rPr>
          <w:rFonts w:ascii="Times New Roman" w:eastAsia="Times New Roman" w:hAnsi="Times New Roman"/>
          <w:bCs/>
          <w:i/>
          <w:sz w:val="24"/>
          <w:szCs w:val="24"/>
        </w:rPr>
        <w:t xml:space="preserve"> </w:t>
      </w:r>
      <w:r>
        <w:rPr>
          <w:rFonts w:ascii="Times New Roman" w:eastAsia="Times New Roman" w:hAnsi="Times New Roman"/>
          <w:bCs/>
          <w:iCs/>
          <w:sz w:val="24"/>
          <w:szCs w:val="24"/>
        </w:rPr>
        <w:t xml:space="preserve">and </w:t>
      </w:r>
      <w:r w:rsidRPr="00A55946">
        <w:rPr>
          <w:rFonts w:ascii="Times New Roman" w:eastAsia="Times New Roman" w:hAnsi="Times New Roman"/>
          <w:b/>
          <w:i/>
          <w:sz w:val="24"/>
          <w:szCs w:val="24"/>
        </w:rPr>
        <w:t>category B2 modular licence</w:t>
      </w:r>
      <w:r>
        <w:rPr>
          <w:rFonts w:ascii="Times New Roman" w:eastAsia="Times New Roman" w:hAnsi="Times New Roman"/>
          <w:bCs/>
          <w:iCs/>
          <w:sz w:val="24"/>
          <w:szCs w:val="24"/>
        </w:rPr>
        <w:t xml:space="preserve"> into paragraph </w:t>
      </w:r>
      <w:r w:rsidR="00EA6C4B">
        <w:rPr>
          <w:rFonts w:ascii="Times New Roman" w:eastAsia="Times New Roman" w:hAnsi="Times New Roman"/>
          <w:bCs/>
          <w:iCs/>
          <w:sz w:val="24"/>
          <w:szCs w:val="24"/>
        </w:rPr>
        <w:t>66.5</w:t>
      </w:r>
      <w:r w:rsidR="00B24F54">
        <w:rPr>
          <w:rFonts w:ascii="Times New Roman" w:eastAsia="Times New Roman" w:hAnsi="Times New Roman"/>
          <w:bCs/>
          <w:iCs/>
          <w:sz w:val="24"/>
          <w:szCs w:val="24"/>
        </w:rPr>
        <w:t> </w:t>
      </w:r>
      <w:r w:rsidR="00EA6C4B">
        <w:rPr>
          <w:rFonts w:ascii="Times New Roman" w:eastAsia="Times New Roman" w:hAnsi="Times New Roman"/>
          <w:bCs/>
          <w:iCs/>
          <w:sz w:val="24"/>
          <w:szCs w:val="24"/>
        </w:rPr>
        <w:t>(b)</w:t>
      </w:r>
      <w:r w:rsidR="00A55946">
        <w:rPr>
          <w:rFonts w:ascii="Times New Roman" w:eastAsia="Times New Roman" w:hAnsi="Times New Roman"/>
          <w:bCs/>
          <w:iCs/>
          <w:sz w:val="24"/>
          <w:szCs w:val="24"/>
        </w:rPr>
        <w:t>.</w:t>
      </w:r>
    </w:p>
    <w:p w14:paraId="1E9FACE4" w14:textId="77777777" w:rsidR="00A804EE" w:rsidRDefault="00A804EE" w:rsidP="002248FB">
      <w:pPr>
        <w:spacing w:after="0" w:line="240" w:lineRule="auto"/>
        <w:rPr>
          <w:rFonts w:ascii="Times New Roman" w:eastAsia="Times New Roman" w:hAnsi="Times New Roman"/>
          <w:bCs/>
          <w:iCs/>
          <w:sz w:val="24"/>
          <w:szCs w:val="24"/>
        </w:rPr>
      </w:pPr>
    </w:p>
    <w:p w14:paraId="34053622" w14:textId="4D826D68" w:rsidR="00A804EE" w:rsidRPr="00F022C5" w:rsidRDefault="00A804EE"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Item 3 inserts a definition of </w:t>
      </w:r>
      <w:r w:rsidRPr="00A804EE">
        <w:rPr>
          <w:rFonts w:ascii="Times New Roman" w:eastAsia="Times New Roman" w:hAnsi="Times New Roman"/>
          <w:b/>
          <w:i/>
          <w:sz w:val="24"/>
          <w:szCs w:val="24"/>
        </w:rPr>
        <w:t>Logbook</w:t>
      </w:r>
      <w:r>
        <w:rPr>
          <w:rFonts w:ascii="Times New Roman" w:eastAsia="Times New Roman" w:hAnsi="Times New Roman"/>
          <w:bCs/>
          <w:iCs/>
          <w:sz w:val="24"/>
          <w:szCs w:val="24"/>
        </w:rPr>
        <w:t xml:space="preserve"> into paragraph 66.5</w:t>
      </w:r>
      <w:r w:rsidR="00B24F54">
        <w:rPr>
          <w:rFonts w:ascii="Times New Roman" w:eastAsia="Times New Roman" w:hAnsi="Times New Roman"/>
          <w:bCs/>
          <w:iCs/>
          <w:sz w:val="24"/>
          <w:szCs w:val="24"/>
        </w:rPr>
        <w:t> </w:t>
      </w:r>
      <w:r>
        <w:rPr>
          <w:rFonts w:ascii="Times New Roman" w:eastAsia="Times New Roman" w:hAnsi="Times New Roman"/>
          <w:bCs/>
          <w:iCs/>
          <w:sz w:val="24"/>
          <w:szCs w:val="24"/>
        </w:rPr>
        <w:t>(b).</w:t>
      </w:r>
      <w:r w:rsidR="008914BE">
        <w:rPr>
          <w:rFonts w:ascii="Times New Roman" w:eastAsia="Times New Roman" w:hAnsi="Times New Roman"/>
          <w:bCs/>
          <w:iCs/>
          <w:sz w:val="24"/>
          <w:szCs w:val="24"/>
        </w:rPr>
        <w:t xml:space="preserve"> </w:t>
      </w:r>
      <w:r w:rsidR="008914BE">
        <w:rPr>
          <w:rFonts w:ascii="Times New Roman" w:eastAsia="Times New Roman" w:hAnsi="Times New Roman"/>
          <w:b/>
          <w:i/>
          <w:sz w:val="24"/>
          <w:szCs w:val="24"/>
        </w:rPr>
        <w:t xml:space="preserve">Logbook </w:t>
      </w:r>
      <w:r w:rsidR="008914BE">
        <w:rPr>
          <w:rFonts w:ascii="Times New Roman" w:eastAsia="Times New Roman" w:hAnsi="Times New Roman"/>
          <w:bCs/>
          <w:iCs/>
          <w:sz w:val="24"/>
          <w:szCs w:val="24"/>
        </w:rPr>
        <w:t xml:space="preserve">means the CASA </w:t>
      </w:r>
      <w:r w:rsidR="00F022C5">
        <w:rPr>
          <w:rFonts w:ascii="Times New Roman" w:eastAsia="Times New Roman" w:hAnsi="Times New Roman"/>
          <w:bCs/>
          <w:i/>
          <w:sz w:val="24"/>
          <w:szCs w:val="24"/>
        </w:rPr>
        <w:t>Part 66 Basic Practical Experience Logbook</w:t>
      </w:r>
      <w:r w:rsidR="00F022C5">
        <w:rPr>
          <w:rFonts w:ascii="Times New Roman" w:eastAsia="Times New Roman" w:hAnsi="Times New Roman"/>
          <w:bCs/>
          <w:iCs/>
          <w:sz w:val="24"/>
          <w:szCs w:val="24"/>
        </w:rPr>
        <w:t>, as it exists from time to time.</w:t>
      </w:r>
    </w:p>
    <w:p w14:paraId="69003DE4" w14:textId="77777777" w:rsidR="00A804EE" w:rsidRDefault="00A804EE" w:rsidP="002248FB">
      <w:pPr>
        <w:spacing w:after="0" w:line="240" w:lineRule="auto"/>
        <w:rPr>
          <w:rFonts w:ascii="Times New Roman" w:eastAsia="Times New Roman" w:hAnsi="Times New Roman"/>
          <w:bCs/>
          <w:iCs/>
          <w:sz w:val="24"/>
          <w:szCs w:val="24"/>
        </w:rPr>
      </w:pPr>
    </w:p>
    <w:p w14:paraId="19E8C9D1" w14:textId="23EDC34B" w:rsidR="00A804EE" w:rsidRDefault="00A804EE"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Item 4 in</w:t>
      </w:r>
      <w:r w:rsidR="00407534">
        <w:rPr>
          <w:rFonts w:ascii="Times New Roman" w:eastAsia="Times New Roman" w:hAnsi="Times New Roman"/>
          <w:bCs/>
          <w:iCs/>
          <w:sz w:val="24"/>
          <w:szCs w:val="24"/>
        </w:rPr>
        <w:t>s</w:t>
      </w:r>
      <w:r>
        <w:rPr>
          <w:rFonts w:ascii="Times New Roman" w:eastAsia="Times New Roman" w:hAnsi="Times New Roman"/>
          <w:bCs/>
          <w:iCs/>
          <w:sz w:val="24"/>
          <w:szCs w:val="24"/>
        </w:rPr>
        <w:t xml:space="preserve">erts a </w:t>
      </w:r>
      <w:r w:rsidR="00407534">
        <w:rPr>
          <w:rFonts w:ascii="Times New Roman" w:eastAsia="Times New Roman" w:hAnsi="Times New Roman"/>
          <w:bCs/>
          <w:iCs/>
          <w:sz w:val="24"/>
          <w:szCs w:val="24"/>
        </w:rPr>
        <w:t xml:space="preserve">definition of </w:t>
      </w:r>
      <w:r w:rsidR="00407534" w:rsidRPr="00407534">
        <w:rPr>
          <w:rFonts w:ascii="Times New Roman" w:eastAsia="Times New Roman" w:hAnsi="Times New Roman"/>
          <w:b/>
          <w:i/>
          <w:sz w:val="24"/>
          <w:szCs w:val="24"/>
        </w:rPr>
        <w:t>modular licence</w:t>
      </w:r>
      <w:r w:rsidR="00407534">
        <w:rPr>
          <w:rFonts w:ascii="Times New Roman" w:eastAsia="Times New Roman" w:hAnsi="Times New Roman"/>
          <w:bCs/>
          <w:i/>
          <w:sz w:val="24"/>
          <w:szCs w:val="24"/>
        </w:rPr>
        <w:t xml:space="preserve"> </w:t>
      </w:r>
      <w:r w:rsidR="00407534">
        <w:rPr>
          <w:rFonts w:ascii="Times New Roman" w:eastAsia="Times New Roman" w:hAnsi="Times New Roman"/>
          <w:bCs/>
          <w:iCs/>
          <w:sz w:val="24"/>
          <w:szCs w:val="24"/>
        </w:rPr>
        <w:t>into paragraph 66.5</w:t>
      </w:r>
      <w:r w:rsidR="00B24F54">
        <w:rPr>
          <w:rFonts w:ascii="Times New Roman" w:eastAsia="Times New Roman" w:hAnsi="Times New Roman"/>
          <w:bCs/>
          <w:iCs/>
          <w:sz w:val="24"/>
          <w:szCs w:val="24"/>
        </w:rPr>
        <w:t> </w:t>
      </w:r>
      <w:r w:rsidR="00407534">
        <w:rPr>
          <w:rFonts w:ascii="Times New Roman" w:eastAsia="Times New Roman" w:hAnsi="Times New Roman"/>
          <w:bCs/>
          <w:iCs/>
          <w:sz w:val="24"/>
          <w:szCs w:val="24"/>
        </w:rPr>
        <w:t>(b).</w:t>
      </w:r>
    </w:p>
    <w:p w14:paraId="1EBCEBCD" w14:textId="77777777" w:rsidR="00407534" w:rsidRDefault="00407534" w:rsidP="002248FB">
      <w:pPr>
        <w:spacing w:after="0" w:line="240" w:lineRule="auto"/>
        <w:rPr>
          <w:rFonts w:ascii="Times New Roman" w:eastAsia="Times New Roman" w:hAnsi="Times New Roman"/>
          <w:bCs/>
          <w:iCs/>
          <w:sz w:val="24"/>
          <w:szCs w:val="24"/>
        </w:rPr>
      </w:pPr>
    </w:p>
    <w:p w14:paraId="605B7387" w14:textId="46291BB9" w:rsidR="00407534" w:rsidRDefault="00407534"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Item 5 </w:t>
      </w:r>
      <w:r w:rsidR="00B3095C">
        <w:rPr>
          <w:rFonts w:ascii="Times New Roman" w:eastAsia="Times New Roman" w:hAnsi="Times New Roman"/>
          <w:bCs/>
          <w:iCs/>
          <w:sz w:val="24"/>
          <w:szCs w:val="24"/>
        </w:rPr>
        <w:t>insert</w:t>
      </w:r>
      <w:r w:rsidR="002A5C4D">
        <w:rPr>
          <w:rFonts w:ascii="Times New Roman" w:eastAsia="Times New Roman" w:hAnsi="Times New Roman"/>
          <w:bCs/>
          <w:iCs/>
          <w:sz w:val="24"/>
          <w:szCs w:val="24"/>
        </w:rPr>
        <w:t>s</w:t>
      </w:r>
      <w:r w:rsidR="00B3095C">
        <w:rPr>
          <w:rFonts w:ascii="Times New Roman" w:eastAsia="Times New Roman" w:hAnsi="Times New Roman"/>
          <w:bCs/>
          <w:iCs/>
          <w:sz w:val="24"/>
          <w:szCs w:val="24"/>
        </w:rPr>
        <w:t xml:space="preserve"> a new sub</w:t>
      </w:r>
      <w:r w:rsidR="002A5C4D">
        <w:rPr>
          <w:rFonts w:ascii="Times New Roman" w:eastAsia="Times New Roman" w:hAnsi="Times New Roman"/>
          <w:bCs/>
          <w:iCs/>
          <w:sz w:val="24"/>
          <w:szCs w:val="24"/>
        </w:rPr>
        <w:t>-sub</w:t>
      </w:r>
      <w:r w:rsidR="00B3095C">
        <w:rPr>
          <w:rFonts w:ascii="Times New Roman" w:eastAsia="Times New Roman" w:hAnsi="Times New Roman"/>
          <w:bCs/>
          <w:iCs/>
          <w:sz w:val="24"/>
          <w:szCs w:val="24"/>
        </w:rPr>
        <w:t>paragraph</w:t>
      </w:r>
      <w:r w:rsidR="00542362">
        <w:rPr>
          <w:rFonts w:ascii="Times New Roman" w:eastAsia="Times New Roman" w:hAnsi="Times New Roman"/>
          <w:bCs/>
          <w:iCs/>
          <w:sz w:val="24"/>
          <w:szCs w:val="24"/>
        </w:rPr>
        <w:t xml:space="preserve"> </w:t>
      </w:r>
      <w:r w:rsidR="00426BC6">
        <w:rPr>
          <w:rFonts w:ascii="Times New Roman" w:eastAsia="Times New Roman" w:hAnsi="Times New Roman"/>
          <w:bCs/>
          <w:iCs/>
          <w:sz w:val="24"/>
          <w:szCs w:val="24"/>
        </w:rPr>
        <w:t>66.A.20</w:t>
      </w:r>
      <w:r w:rsidR="00B24F54">
        <w:rPr>
          <w:rFonts w:ascii="Times New Roman" w:eastAsia="Times New Roman" w:hAnsi="Times New Roman"/>
          <w:bCs/>
          <w:iCs/>
          <w:sz w:val="24"/>
          <w:szCs w:val="24"/>
        </w:rPr>
        <w:t> </w:t>
      </w:r>
      <w:r w:rsidR="00426BC6">
        <w:rPr>
          <w:rFonts w:ascii="Times New Roman" w:eastAsia="Times New Roman" w:hAnsi="Times New Roman"/>
          <w:bCs/>
          <w:iCs/>
          <w:sz w:val="24"/>
          <w:szCs w:val="24"/>
        </w:rPr>
        <w:t>(a)</w:t>
      </w:r>
      <w:r w:rsidR="00B24F54">
        <w:rPr>
          <w:rFonts w:ascii="Times New Roman" w:eastAsia="Times New Roman" w:hAnsi="Times New Roman"/>
          <w:bCs/>
          <w:iCs/>
          <w:sz w:val="24"/>
          <w:szCs w:val="24"/>
        </w:rPr>
        <w:t> </w:t>
      </w:r>
      <w:r w:rsidR="00426BC6">
        <w:rPr>
          <w:rFonts w:ascii="Times New Roman" w:eastAsia="Times New Roman" w:hAnsi="Times New Roman"/>
          <w:bCs/>
          <w:iCs/>
          <w:sz w:val="24"/>
          <w:szCs w:val="24"/>
        </w:rPr>
        <w:t>4.</w:t>
      </w:r>
      <w:r w:rsidR="00B24F54">
        <w:rPr>
          <w:rFonts w:ascii="Times New Roman" w:eastAsia="Times New Roman" w:hAnsi="Times New Roman"/>
          <w:bCs/>
          <w:iCs/>
          <w:sz w:val="24"/>
          <w:szCs w:val="24"/>
        </w:rPr>
        <w:t> </w:t>
      </w:r>
      <w:r w:rsidR="00426BC6">
        <w:rPr>
          <w:rFonts w:ascii="Times New Roman" w:eastAsia="Times New Roman" w:hAnsi="Times New Roman"/>
          <w:bCs/>
          <w:iCs/>
          <w:sz w:val="24"/>
          <w:szCs w:val="24"/>
        </w:rPr>
        <w:t xml:space="preserve">(iii) </w:t>
      </w:r>
      <w:r w:rsidR="00A354A1">
        <w:rPr>
          <w:rFonts w:ascii="Times New Roman" w:eastAsia="Times New Roman" w:hAnsi="Times New Roman"/>
          <w:bCs/>
          <w:iCs/>
          <w:sz w:val="24"/>
          <w:szCs w:val="24"/>
        </w:rPr>
        <w:t xml:space="preserve">that makes clear that </w:t>
      </w:r>
      <w:r w:rsidR="00BE3F4E">
        <w:rPr>
          <w:rFonts w:ascii="Times New Roman" w:eastAsia="Times New Roman" w:hAnsi="Times New Roman"/>
          <w:bCs/>
          <w:iCs/>
          <w:sz w:val="24"/>
          <w:szCs w:val="24"/>
        </w:rPr>
        <w:t>it is a privil</w:t>
      </w:r>
      <w:r w:rsidR="00542362">
        <w:rPr>
          <w:rFonts w:ascii="Times New Roman" w:eastAsia="Times New Roman" w:hAnsi="Times New Roman"/>
          <w:bCs/>
          <w:iCs/>
          <w:sz w:val="24"/>
          <w:szCs w:val="24"/>
        </w:rPr>
        <w:t>e</w:t>
      </w:r>
      <w:r w:rsidR="00BE3F4E">
        <w:rPr>
          <w:rFonts w:ascii="Times New Roman" w:eastAsia="Times New Roman" w:hAnsi="Times New Roman"/>
          <w:bCs/>
          <w:iCs/>
          <w:sz w:val="24"/>
          <w:szCs w:val="24"/>
        </w:rPr>
        <w:t xml:space="preserve">ge </w:t>
      </w:r>
      <w:r w:rsidR="002C34B3">
        <w:rPr>
          <w:rFonts w:ascii="Times New Roman" w:eastAsia="Times New Roman" w:hAnsi="Times New Roman"/>
          <w:bCs/>
          <w:iCs/>
          <w:sz w:val="24"/>
          <w:szCs w:val="24"/>
        </w:rPr>
        <w:t>of a Ca</w:t>
      </w:r>
      <w:r w:rsidR="00542362">
        <w:rPr>
          <w:rFonts w:ascii="Times New Roman" w:eastAsia="Times New Roman" w:hAnsi="Times New Roman"/>
          <w:bCs/>
          <w:iCs/>
          <w:sz w:val="24"/>
          <w:szCs w:val="24"/>
        </w:rPr>
        <w:t>t</w:t>
      </w:r>
      <w:r w:rsidR="002C34B3">
        <w:rPr>
          <w:rFonts w:ascii="Times New Roman" w:eastAsia="Times New Roman" w:hAnsi="Times New Roman"/>
          <w:bCs/>
          <w:iCs/>
          <w:sz w:val="24"/>
          <w:szCs w:val="24"/>
        </w:rPr>
        <w:t>egory B1 licence endorsed with any subcategory that the person who holds it may perform maint</w:t>
      </w:r>
      <w:r w:rsidR="00542362">
        <w:rPr>
          <w:rFonts w:ascii="Times New Roman" w:eastAsia="Times New Roman" w:hAnsi="Times New Roman"/>
          <w:bCs/>
          <w:iCs/>
          <w:sz w:val="24"/>
          <w:szCs w:val="24"/>
        </w:rPr>
        <w:t xml:space="preserve">enance </w:t>
      </w:r>
      <w:r w:rsidR="002C34B3">
        <w:rPr>
          <w:rFonts w:ascii="Times New Roman" w:eastAsia="Times New Roman" w:hAnsi="Times New Roman"/>
          <w:bCs/>
          <w:iCs/>
          <w:sz w:val="24"/>
          <w:szCs w:val="24"/>
        </w:rPr>
        <w:t>certifi</w:t>
      </w:r>
      <w:r w:rsidR="00542362">
        <w:rPr>
          <w:rFonts w:ascii="Times New Roman" w:eastAsia="Times New Roman" w:hAnsi="Times New Roman"/>
          <w:bCs/>
          <w:iCs/>
          <w:sz w:val="24"/>
          <w:szCs w:val="24"/>
        </w:rPr>
        <w:t>c</w:t>
      </w:r>
      <w:r w:rsidR="002C34B3">
        <w:rPr>
          <w:rFonts w:ascii="Times New Roman" w:eastAsia="Times New Roman" w:hAnsi="Times New Roman"/>
          <w:bCs/>
          <w:iCs/>
          <w:sz w:val="24"/>
          <w:szCs w:val="24"/>
        </w:rPr>
        <w:t xml:space="preserve">ation for that subcategory maintenance </w:t>
      </w:r>
      <w:r w:rsidR="002924DB">
        <w:rPr>
          <w:rFonts w:ascii="Times New Roman" w:eastAsia="Times New Roman" w:hAnsi="Times New Roman"/>
          <w:bCs/>
          <w:iCs/>
          <w:sz w:val="24"/>
          <w:szCs w:val="24"/>
        </w:rPr>
        <w:t>if, subject to subparagr</w:t>
      </w:r>
      <w:r w:rsidR="00542362">
        <w:rPr>
          <w:rFonts w:ascii="Times New Roman" w:eastAsia="Times New Roman" w:hAnsi="Times New Roman"/>
          <w:bCs/>
          <w:iCs/>
          <w:sz w:val="24"/>
          <w:szCs w:val="24"/>
        </w:rPr>
        <w:t>a</w:t>
      </w:r>
      <w:r w:rsidR="002924DB">
        <w:rPr>
          <w:rFonts w:ascii="Times New Roman" w:eastAsia="Times New Roman" w:hAnsi="Times New Roman"/>
          <w:bCs/>
          <w:iCs/>
          <w:sz w:val="24"/>
          <w:szCs w:val="24"/>
        </w:rPr>
        <w:t xml:space="preserve">ph </w:t>
      </w:r>
      <w:r w:rsidR="00542362">
        <w:rPr>
          <w:rFonts w:ascii="Times New Roman" w:eastAsia="Times New Roman" w:hAnsi="Times New Roman"/>
          <w:bCs/>
          <w:iCs/>
          <w:sz w:val="24"/>
          <w:szCs w:val="24"/>
        </w:rPr>
        <w:t>4</w:t>
      </w:r>
      <w:r w:rsidR="002924DB">
        <w:rPr>
          <w:rFonts w:ascii="Times New Roman" w:eastAsia="Times New Roman" w:hAnsi="Times New Roman"/>
          <w:bCs/>
          <w:iCs/>
          <w:sz w:val="24"/>
          <w:szCs w:val="24"/>
        </w:rPr>
        <w:t>A, the</w:t>
      </w:r>
      <w:r w:rsidR="00542362">
        <w:rPr>
          <w:rFonts w:ascii="Times New Roman" w:eastAsia="Times New Roman" w:hAnsi="Times New Roman"/>
          <w:bCs/>
          <w:iCs/>
          <w:sz w:val="24"/>
          <w:szCs w:val="24"/>
        </w:rPr>
        <w:t xml:space="preserve"> </w:t>
      </w:r>
      <w:r w:rsidR="002924DB">
        <w:rPr>
          <w:rFonts w:ascii="Times New Roman" w:eastAsia="Times New Roman" w:hAnsi="Times New Roman"/>
          <w:bCs/>
          <w:iCs/>
          <w:sz w:val="24"/>
          <w:szCs w:val="24"/>
        </w:rPr>
        <w:t>maintena</w:t>
      </w:r>
      <w:r w:rsidR="00542362">
        <w:rPr>
          <w:rFonts w:ascii="Times New Roman" w:eastAsia="Times New Roman" w:hAnsi="Times New Roman"/>
          <w:bCs/>
          <w:iCs/>
          <w:sz w:val="24"/>
          <w:szCs w:val="24"/>
        </w:rPr>
        <w:t>n</w:t>
      </w:r>
      <w:r w:rsidR="002924DB">
        <w:rPr>
          <w:rFonts w:ascii="Times New Roman" w:eastAsia="Times New Roman" w:hAnsi="Times New Roman"/>
          <w:bCs/>
          <w:iCs/>
          <w:sz w:val="24"/>
          <w:szCs w:val="24"/>
        </w:rPr>
        <w:t>ce is not of an aircraft syst</w:t>
      </w:r>
      <w:r w:rsidR="00542362">
        <w:rPr>
          <w:rFonts w:ascii="Times New Roman" w:eastAsia="Times New Roman" w:hAnsi="Times New Roman"/>
          <w:bCs/>
          <w:iCs/>
          <w:sz w:val="24"/>
          <w:szCs w:val="24"/>
        </w:rPr>
        <w:t>e</w:t>
      </w:r>
      <w:r w:rsidR="002924DB">
        <w:rPr>
          <w:rFonts w:ascii="Times New Roman" w:eastAsia="Times New Roman" w:hAnsi="Times New Roman"/>
          <w:bCs/>
          <w:iCs/>
          <w:sz w:val="24"/>
          <w:szCs w:val="24"/>
        </w:rPr>
        <w:t>m or su</w:t>
      </w:r>
      <w:r w:rsidR="00542362">
        <w:rPr>
          <w:rFonts w:ascii="Times New Roman" w:eastAsia="Times New Roman" w:hAnsi="Times New Roman"/>
          <w:bCs/>
          <w:iCs/>
          <w:sz w:val="24"/>
          <w:szCs w:val="24"/>
        </w:rPr>
        <w:t>b</w:t>
      </w:r>
      <w:r w:rsidR="002924DB">
        <w:rPr>
          <w:rFonts w:ascii="Times New Roman" w:eastAsia="Times New Roman" w:hAnsi="Times New Roman"/>
          <w:bCs/>
          <w:iCs/>
          <w:sz w:val="24"/>
          <w:szCs w:val="24"/>
        </w:rPr>
        <w:t>set that is excluded from the licence.</w:t>
      </w:r>
    </w:p>
    <w:p w14:paraId="54C23CF4" w14:textId="77777777" w:rsidR="00803CA3" w:rsidRDefault="00803CA3" w:rsidP="002248FB">
      <w:pPr>
        <w:spacing w:after="0" w:line="240" w:lineRule="auto"/>
        <w:rPr>
          <w:rFonts w:ascii="Times New Roman" w:eastAsia="Times New Roman" w:hAnsi="Times New Roman"/>
          <w:bCs/>
          <w:iCs/>
          <w:sz w:val="24"/>
          <w:szCs w:val="24"/>
        </w:rPr>
      </w:pPr>
    </w:p>
    <w:p w14:paraId="3069D430" w14:textId="294F4613" w:rsidR="002976BC" w:rsidRDefault="006070E6" w:rsidP="002976B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Item 6 </w:t>
      </w:r>
      <w:r w:rsidR="00803CA3">
        <w:rPr>
          <w:rFonts w:ascii="Times New Roman" w:eastAsia="Times New Roman" w:hAnsi="Times New Roman"/>
          <w:bCs/>
          <w:iCs/>
          <w:sz w:val="24"/>
          <w:szCs w:val="24"/>
        </w:rPr>
        <w:t>inserts a new sub-subparagraph 66.A.20</w:t>
      </w:r>
      <w:r w:rsidR="006F21E5">
        <w:rPr>
          <w:rFonts w:ascii="Times New Roman" w:eastAsia="Times New Roman" w:hAnsi="Times New Roman"/>
          <w:bCs/>
          <w:iCs/>
          <w:sz w:val="24"/>
          <w:szCs w:val="24"/>
        </w:rPr>
        <w:t> </w:t>
      </w:r>
      <w:r w:rsidR="00803CA3">
        <w:rPr>
          <w:rFonts w:ascii="Times New Roman" w:eastAsia="Times New Roman" w:hAnsi="Times New Roman"/>
          <w:bCs/>
          <w:iCs/>
          <w:sz w:val="24"/>
          <w:szCs w:val="24"/>
        </w:rPr>
        <w:t>(a)</w:t>
      </w:r>
      <w:r w:rsidR="006F21E5">
        <w:rPr>
          <w:rFonts w:ascii="Times New Roman" w:eastAsia="Times New Roman" w:hAnsi="Times New Roman"/>
          <w:bCs/>
          <w:iCs/>
          <w:sz w:val="24"/>
          <w:szCs w:val="24"/>
        </w:rPr>
        <w:t> </w:t>
      </w:r>
      <w:r w:rsidR="00960573">
        <w:rPr>
          <w:rFonts w:ascii="Times New Roman" w:eastAsia="Times New Roman" w:hAnsi="Times New Roman"/>
          <w:bCs/>
          <w:iCs/>
          <w:sz w:val="24"/>
          <w:szCs w:val="24"/>
        </w:rPr>
        <w:t>6.</w:t>
      </w:r>
      <w:r w:rsidR="006F21E5">
        <w:rPr>
          <w:rFonts w:ascii="Times New Roman" w:eastAsia="Times New Roman" w:hAnsi="Times New Roman"/>
          <w:bCs/>
          <w:iCs/>
          <w:sz w:val="24"/>
          <w:szCs w:val="24"/>
        </w:rPr>
        <w:t> </w:t>
      </w:r>
      <w:r w:rsidR="00960573">
        <w:rPr>
          <w:rFonts w:ascii="Times New Roman" w:eastAsia="Times New Roman" w:hAnsi="Times New Roman"/>
          <w:bCs/>
          <w:iCs/>
          <w:sz w:val="24"/>
          <w:szCs w:val="24"/>
        </w:rPr>
        <w:t>(ii</w:t>
      </w:r>
      <w:r w:rsidR="006F21E5">
        <w:rPr>
          <w:rFonts w:ascii="Times New Roman" w:eastAsia="Times New Roman" w:hAnsi="Times New Roman"/>
          <w:bCs/>
          <w:iCs/>
          <w:sz w:val="24"/>
          <w:szCs w:val="24"/>
        </w:rPr>
        <w:t>i</w:t>
      </w:r>
      <w:r w:rsidR="00960573">
        <w:rPr>
          <w:rFonts w:ascii="Times New Roman" w:eastAsia="Times New Roman" w:hAnsi="Times New Roman"/>
          <w:bCs/>
          <w:iCs/>
          <w:sz w:val="24"/>
          <w:szCs w:val="24"/>
        </w:rPr>
        <w:t xml:space="preserve">) </w:t>
      </w:r>
      <w:r w:rsidR="002976BC">
        <w:rPr>
          <w:rFonts w:ascii="Times New Roman" w:eastAsia="Times New Roman" w:hAnsi="Times New Roman"/>
          <w:bCs/>
          <w:iCs/>
          <w:sz w:val="24"/>
          <w:szCs w:val="24"/>
        </w:rPr>
        <w:t xml:space="preserve">that makes clear that it is a privilege of a Category B2 licence that the person who holds it may perform maintenance certification for </w:t>
      </w:r>
      <w:r w:rsidR="009B42B3">
        <w:rPr>
          <w:rFonts w:ascii="Times New Roman" w:eastAsia="Times New Roman" w:hAnsi="Times New Roman"/>
          <w:bCs/>
          <w:iCs/>
          <w:sz w:val="24"/>
          <w:szCs w:val="24"/>
        </w:rPr>
        <w:t>Ca</w:t>
      </w:r>
      <w:r w:rsidR="00CC1BF1">
        <w:rPr>
          <w:rFonts w:ascii="Times New Roman" w:eastAsia="Times New Roman" w:hAnsi="Times New Roman"/>
          <w:bCs/>
          <w:iCs/>
          <w:sz w:val="24"/>
          <w:szCs w:val="24"/>
        </w:rPr>
        <w:t>t</w:t>
      </w:r>
      <w:r w:rsidR="009B42B3">
        <w:rPr>
          <w:rFonts w:ascii="Times New Roman" w:eastAsia="Times New Roman" w:hAnsi="Times New Roman"/>
          <w:bCs/>
          <w:iCs/>
          <w:sz w:val="24"/>
          <w:szCs w:val="24"/>
        </w:rPr>
        <w:t>egory B2 main</w:t>
      </w:r>
      <w:r w:rsidR="00CC1BF1">
        <w:rPr>
          <w:rFonts w:ascii="Times New Roman" w:eastAsia="Times New Roman" w:hAnsi="Times New Roman"/>
          <w:bCs/>
          <w:iCs/>
          <w:sz w:val="24"/>
          <w:szCs w:val="24"/>
        </w:rPr>
        <w:t>t</w:t>
      </w:r>
      <w:r w:rsidR="009B42B3">
        <w:rPr>
          <w:rFonts w:ascii="Times New Roman" w:eastAsia="Times New Roman" w:hAnsi="Times New Roman"/>
          <w:bCs/>
          <w:iCs/>
          <w:sz w:val="24"/>
          <w:szCs w:val="24"/>
        </w:rPr>
        <w:t>ena</w:t>
      </w:r>
      <w:r w:rsidR="00CC1BF1">
        <w:rPr>
          <w:rFonts w:ascii="Times New Roman" w:eastAsia="Times New Roman" w:hAnsi="Times New Roman"/>
          <w:bCs/>
          <w:iCs/>
          <w:sz w:val="24"/>
          <w:szCs w:val="24"/>
        </w:rPr>
        <w:t>n</w:t>
      </w:r>
      <w:r w:rsidR="009B42B3">
        <w:rPr>
          <w:rFonts w:ascii="Times New Roman" w:eastAsia="Times New Roman" w:hAnsi="Times New Roman"/>
          <w:bCs/>
          <w:iCs/>
          <w:sz w:val="24"/>
          <w:szCs w:val="24"/>
        </w:rPr>
        <w:t>ce carried out on an aircraft if, subje</w:t>
      </w:r>
      <w:r w:rsidR="00CC1BF1">
        <w:rPr>
          <w:rFonts w:ascii="Times New Roman" w:eastAsia="Times New Roman" w:hAnsi="Times New Roman"/>
          <w:bCs/>
          <w:iCs/>
          <w:sz w:val="24"/>
          <w:szCs w:val="24"/>
        </w:rPr>
        <w:t>c</w:t>
      </w:r>
      <w:r w:rsidR="009B42B3">
        <w:rPr>
          <w:rFonts w:ascii="Times New Roman" w:eastAsia="Times New Roman" w:hAnsi="Times New Roman"/>
          <w:bCs/>
          <w:iCs/>
          <w:sz w:val="24"/>
          <w:szCs w:val="24"/>
        </w:rPr>
        <w:t xml:space="preserve">t to subparagraph </w:t>
      </w:r>
      <w:r w:rsidR="00CC1BF1">
        <w:rPr>
          <w:rFonts w:ascii="Times New Roman" w:eastAsia="Times New Roman" w:hAnsi="Times New Roman"/>
          <w:bCs/>
          <w:iCs/>
          <w:sz w:val="24"/>
          <w:szCs w:val="24"/>
        </w:rPr>
        <w:t>6</w:t>
      </w:r>
      <w:r w:rsidR="009B42B3">
        <w:rPr>
          <w:rFonts w:ascii="Times New Roman" w:eastAsia="Times New Roman" w:hAnsi="Times New Roman"/>
          <w:bCs/>
          <w:iCs/>
          <w:sz w:val="24"/>
          <w:szCs w:val="24"/>
        </w:rPr>
        <w:t xml:space="preserve">A, </w:t>
      </w:r>
      <w:r w:rsidR="002976BC">
        <w:rPr>
          <w:rFonts w:ascii="Times New Roman" w:eastAsia="Times New Roman" w:hAnsi="Times New Roman"/>
          <w:bCs/>
          <w:iCs/>
          <w:sz w:val="24"/>
          <w:szCs w:val="24"/>
        </w:rPr>
        <w:t>the maintenance is not of an aircraft system or subset that is excluded from the licence.</w:t>
      </w:r>
    </w:p>
    <w:p w14:paraId="3CDAADF8" w14:textId="77777777" w:rsidR="00623857" w:rsidRDefault="00623857" w:rsidP="002248FB">
      <w:pPr>
        <w:spacing w:after="0" w:line="240" w:lineRule="auto"/>
        <w:rPr>
          <w:rFonts w:ascii="Times New Roman" w:eastAsia="Times New Roman" w:hAnsi="Times New Roman"/>
          <w:bCs/>
          <w:iCs/>
          <w:sz w:val="24"/>
          <w:szCs w:val="24"/>
        </w:rPr>
      </w:pPr>
    </w:p>
    <w:p w14:paraId="7AD6DF47" w14:textId="242861A1" w:rsidR="00CC1BF1" w:rsidRDefault="00CC1BF1"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Item 7 </w:t>
      </w:r>
      <w:r w:rsidR="002B4EC4">
        <w:rPr>
          <w:rFonts w:ascii="Times New Roman" w:eastAsia="Times New Roman" w:hAnsi="Times New Roman"/>
          <w:bCs/>
          <w:iCs/>
          <w:sz w:val="24"/>
          <w:szCs w:val="24"/>
        </w:rPr>
        <w:t>amends paragraph 66.A.25</w:t>
      </w:r>
      <w:r w:rsidR="00490209">
        <w:rPr>
          <w:rFonts w:ascii="Times New Roman" w:eastAsia="Times New Roman" w:hAnsi="Times New Roman"/>
          <w:bCs/>
          <w:iCs/>
          <w:sz w:val="24"/>
          <w:szCs w:val="24"/>
        </w:rPr>
        <w:t> </w:t>
      </w:r>
      <w:r w:rsidR="002B4EC4">
        <w:rPr>
          <w:rFonts w:ascii="Times New Roman" w:eastAsia="Times New Roman" w:hAnsi="Times New Roman"/>
          <w:bCs/>
          <w:iCs/>
          <w:sz w:val="24"/>
          <w:szCs w:val="24"/>
        </w:rPr>
        <w:t xml:space="preserve">(a) to provide for </w:t>
      </w:r>
      <w:r w:rsidR="00AA6187">
        <w:rPr>
          <w:rFonts w:ascii="Times New Roman" w:eastAsia="Times New Roman" w:hAnsi="Times New Roman"/>
          <w:bCs/>
          <w:iCs/>
          <w:sz w:val="24"/>
          <w:szCs w:val="24"/>
        </w:rPr>
        <w:t xml:space="preserve">the basic knowledge and competency requirements that must be met by a person who applies for the removal of at least 1 exclusion from the licence </w:t>
      </w:r>
      <w:proofErr w:type="gramStart"/>
      <w:r w:rsidR="00AA6187">
        <w:rPr>
          <w:rFonts w:ascii="Times New Roman" w:eastAsia="Times New Roman" w:hAnsi="Times New Roman"/>
          <w:bCs/>
          <w:iCs/>
          <w:sz w:val="24"/>
          <w:szCs w:val="24"/>
        </w:rPr>
        <w:t>in order to</w:t>
      </w:r>
      <w:proofErr w:type="gramEnd"/>
      <w:r w:rsidR="00AA6187">
        <w:rPr>
          <w:rFonts w:ascii="Times New Roman" w:eastAsia="Times New Roman" w:hAnsi="Times New Roman"/>
          <w:bCs/>
          <w:iCs/>
          <w:sz w:val="24"/>
          <w:szCs w:val="24"/>
        </w:rPr>
        <w:t xml:space="preserve"> obtain a category or subcategory on the licence, or the extension of licence privileges.</w:t>
      </w:r>
    </w:p>
    <w:p w14:paraId="2CA59F39" w14:textId="77777777" w:rsidR="00AA6187" w:rsidRDefault="00AA6187" w:rsidP="002248FB">
      <w:pPr>
        <w:spacing w:after="0" w:line="240" w:lineRule="auto"/>
        <w:rPr>
          <w:rFonts w:ascii="Times New Roman" w:eastAsia="Times New Roman" w:hAnsi="Times New Roman"/>
          <w:bCs/>
          <w:iCs/>
          <w:sz w:val="24"/>
          <w:szCs w:val="24"/>
        </w:rPr>
      </w:pPr>
    </w:p>
    <w:p w14:paraId="1165F77A" w14:textId="7738B398" w:rsidR="00AA6187" w:rsidRDefault="00AA6187"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Item 8 amends paragra</w:t>
      </w:r>
      <w:r w:rsidR="00572675">
        <w:rPr>
          <w:rFonts w:ascii="Times New Roman" w:eastAsia="Times New Roman" w:hAnsi="Times New Roman"/>
          <w:bCs/>
          <w:iCs/>
          <w:sz w:val="24"/>
          <w:szCs w:val="24"/>
        </w:rPr>
        <w:t>p</w:t>
      </w:r>
      <w:r>
        <w:rPr>
          <w:rFonts w:ascii="Times New Roman" w:eastAsia="Times New Roman" w:hAnsi="Times New Roman"/>
          <w:bCs/>
          <w:iCs/>
          <w:sz w:val="24"/>
          <w:szCs w:val="24"/>
        </w:rPr>
        <w:t>h 66.A.25</w:t>
      </w:r>
      <w:r w:rsidR="00B34ECA">
        <w:rPr>
          <w:rFonts w:ascii="Times New Roman" w:eastAsia="Times New Roman" w:hAnsi="Times New Roman"/>
          <w:bCs/>
          <w:iCs/>
          <w:sz w:val="24"/>
          <w:szCs w:val="24"/>
        </w:rPr>
        <w:t> </w:t>
      </w:r>
      <w:r>
        <w:rPr>
          <w:rFonts w:ascii="Times New Roman" w:eastAsia="Times New Roman" w:hAnsi="Times New Roman"/>
          <w:bCs/>
          <w:iCs/>
          <w:sz w:val="24"/>
          <w:szCs w:val="24"/>
        </w:rPr>
        <w:t xml:space="preserve">(b) </w:t>
      </w:r>
      <w:r w:rsidR="00D13418">
        <w:rPr>
          <w:rFonts w:ascii="Times New Roman" w:eastAsia="Times New Roman" w:hAnsi="Times New Roman"/>
          <w:bCs/>
          <w:iCs/>
          <w:sz w:val="24"/>
          <w:szCs w:val="24"/>
        </w:rPr>
        <w:t>so that it does not apply to modular licences.</w:t>
      </w:r>
    </w:p>
    <w:p w14:paraId="674FB584" w14:textId="77777777" w:rsidR="00D13418" w:rsidRDefault="00D13418" w:rsidP="002248FB">
      <w:pPr>
        <w:spacing w:after="0" w:line="240" w:lineRule="auto"/>
        <w:rPr>
          <w:rFonts w:ascii="Times New Roman" w:eastAsia="Times New Roman" w:hAnsi="Times New Roman"/>
          <w:bCs/>
          <w:iCs/>
          <w:sz w:val="24"/>
          <w:szCs w:val="24"/>
        </w:rPr>
      </w:pPr>
    </w:p>
    <w:p w14:paraId="50470A3A" w14:textId="760CCD9D" w:rsidR="00D13418" w:rsidRDefault="00D13418"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Item 9 </w:t>
      </w:r>
      <w:r w:rsidR="005C5566">
        <w:rPr>
          <w:rFonts w:ascii="Times New Roman" w:eastAsia="Times New Roman" w:hAnsi="Times New Roman"/>
          <w:bCs/>
          <w:iCs/>
          <w:sz w:val="24"/>
          <w:szCs w:val="24"/>
        </w:rPr>
        <w:t>inserts new paragraph 66.A.25</w:t>
      </w:r>
      <w:r w:rsidR="00B34ECA">
        <w:rPr>
          <w:rFonts w:ascii="Times New Roman" w:eastAsia="Times New Roman" w:hAnsi="Times New Roman"/>
          <w:bCs/>
          <w:iCs/>
          <w:sz w:val="24"/>
          <w:szCs w:val="24"/>
        </w:rPr>
        <w:t> </w:t>
      </w:r>
      <w:r w:rsidR="005C5566">
        <w:rPr>
          <w:rFonts w:ascii="Times New Roman" w:eastAsia="Times New Roman" w:hAnsi="Times New Roman"/>
          <w:bCs/>
          <w:iCs/>
          <w:sz w:val="24"/>
          <w:szCs w:val="24"/>
        </w:rPr>
        <w:t>(</w:t>
      </w:r>
      <w:proofErr w:type="spellStart"/>
      <w:r w:rsidR="005C5566">
        <w:rPr>
          <w:rFonts w:ascii="Times New Roman" w:eastAsia="Times New Roman" w:hAnsi="Times New Roman"/>
          <w:bCs/>
          <w:iCs/>
          <w:sz w:val="24"/>
          <w:szCs w:val="24"/>
        </w:rPr>
        <w:t>b</w:t>
      </w:r>
      <w:r w:rsidR="007555CC">
        <w:rPr>
          <w:rFonts w:ascii="Times New Roman" w:eastAsia="Times New Roman" w:hAnsi="Times New Roman"/>
          <w:bCs/>
          <w:iCs/>
          <w:sz w:val="24"/>
          <w:szCs w:val="24"/>
        </w:rPr>
        <w:t>a</w:t>
      </w:r>
      <w:proofErr w:type="spellEnd"/>
      <w:r w:rsidR="005C5566">
        <w:rPr>
          <w:rFonts w:ascii="Times New Roman" w:eastAsia="Times New Roman" w:hAnsi="Times New Roman"/>
          <w:bCs/>
          <w:iCs/>
          <w:sz w:val="24"/>
          <w:szCs w:val="24"/>
        </w:rPr>
        <w:t>)</w:t>
      </w:r>
      <w:r w:rsidR="00384B8E">
        <w:rPr>
          <w:rFonts w:ascii="Times New Roman" w:eastAsia="Times New Roman" w:hAnsi="Times New Roman"/>
          <w:bCs/>
          <w:iCs/>
          <w:sz w:val="24"/>
          <w:szCs w:val="24"/>
        </w:rPr>
        <w:t xml:space="preserve">, which provides for </w:t>
      </w:r>
      <w:r w:rsidR="00C65FAA">
        <w:rPr>
          <w:rFonts w:ascii="Times New Roman" w:eastAsia="Times New Roman" w:hAnsi="Times New Roman"/>
          <w:bCs/>
          <w:iCs/>
          <w:sz w:val="24"/>
          <w:szCs w:val="24"/>
        </w:rPr>
        <w:t xml:space="preserve">the knowledge </w:t>
      </w:r>
      <w:r w:rsidR="00E751F2">
        <w:rPr>
          <w:rFonts w:ascii="Times New Roman" w:eastAsia="Times New Roman" w:hAnsi="Times New Roman"/>
          <w:bCs/>
          <w:iCs/>
          <w:sz w:val="24"/>
          <w:szCs w:val="24"/>
        </w:rPr>
        <w:t>module requirem</w:t>
      </w:r>
      <w:r w:rsidR="00DE740A">
        <w:rPr>
          <w:rFonts w:ascii="Times New Roman" w:eastAsia="Times New Roman" w:hAnsi="Times New Roman"/>
          <w:bCs/>
          <w:iCs/>
          <w:sz w:val="24"/>
          <w:szCs w:val="24"/>
        </w:rPr>
        <w:t>e</w:t>
      </w:r>
      <w:r w:rsidR="00E751F2">
        <w:rPr>
          <w:rFonts w:ascii="Times New Roman" w:eastAsia="Times New Roman" w:hAnsi="Times New Roman"/>
          <w:bCs/>
          <w:iCs/>
          <w:sz w:val="24"/>
          <w:szCs w:val="24"/>
        </w:rPr>
        <w:t>n</w:t>
      </w:r>
      <w:r w:rsidR="00DE740A">
        <w:rPr>
          <w:rFonts w:ascii="Times New Roman" w:eastAsia="Times New Roman" w:hAnsi="Times New Roman"/>
          <w:bCs/>
          <w:iCs/>
          <w:sz w:val="24"/>
          <w:szCs w:val="24"/>
        </w:rPr>
        <w:t>t</w:t>
      </w:r>
      <w:r w:rsidR="00E751F2">
        <w:rPr>
          <w:rFonts w:ascii="Times New Roman" w:eastAsia="Times New Roman" w:hAnsi="Times New Roman"/>
          <w:bCs/>
          <w:iCs/>
          <w:sz w:val="24"/>
          <w:szCs w:val="24"/>
        </w:rPr>
        <w:t xml:space="preserve">s in new Part 2A of Appendix I to apply </w:t>
      </w:r>
      <w:r w:rsidR="00DE740A">
        <w:rPr>
          <w:rFonts w:ascii="Times New Roman" w:eastAsia="Times New Roman" w:hAnsi="Times New Roman"/>
          <w:bCs/>
          <w:iCs/>
          <w:sz w:val="24"/>
          <w:szCs w:val="24"/>
        </w:rPr>
        <w:t xml:space="preserve">to applications in relation to a modular licence or for the removal of exclusions </w:t>
      </w:r>
      <w:proofErr w:type="gramStart"/>
      <w:r w:rsidR="00DE740A">
        <w:rPr>
          <w:rFonts w:ascii="Times New Roman" w:eastAsia="Times New Roman" w:hAnsi="Times New Roman"/>
          <w:bCs/>
          <w:iCs/>
          <w:sz w:val="24"/>
          <w:szCs w:val="24"/>
        </w:rPr>
        <w:t>in order to</w:t>
      </w:r>
      <w:proofErr w:type="gramEnd"/>
      <w:r w:rsidR="00DE740A">
        <w:rPr>
          <w:rFonts w:ascii="Times New Roman" w:eastAsia="Times New Roman" w:hAnsi="Times New Roman"/>
          <w:bCs/>
          <w:iCs/>
          <w:sz w:val="24"/>
          <w:szCs w:val="24"/>
        </w:rPr>
        <w:t xml:space="preserve"> obtain a category or subcategory on, or extension of privileges of, a modular licence.</w:t>
      </w:r>
    </w:p>
    <w:p w14:paraId="230B8864" w14:textId="77777777" w:rsidR="00DE740A" w:rsidRDefault="00DE740A" w:rsidP="002248FB">
      <w:pPr>
        <w:spacing w:after="0" w:line="240" w:lineRule="auto"/>
        <w:rPr>
          <w:rFonts w:ascii="Times New Roman" w:eastAsia="Times New Roman" w:hAnsi="Times New Roman"/>
          <w:bCs/>
          <w:iCs/>
          <w:sz w:val="24"/>
          <w:szCs w:val="24"/>
        </w:rPr>
      </w:pPr>
    </w:p>
    <w:p w14:paraId="792534A6" w14:textId="0DC1879E" w:rsidR="00DD671B" w:rsidRDefault="00DD671B"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Item 10 inserts a reference to new subparagraph </w:t>
      </w:r>
      <w:r w:rsidR="004C2540">
        <w:rPr>
          <w:rFonts w:ascii="Times New Roman" w:eastAsia="Times New Roman" w:hAnsi="Times New Roman"/>
          <w:bCs/>
          <w:iCs/>
          <w:sz w:val="24"/>
          <w:szCs w:val="24"/>
        </w:rPr>
        <w:t>66.A.25</w:t>
      </w:r>
      <w:r w:rsidR="00132BEA">
        <w:rPr>
          <w:rFonts w:ascii="Times New Roman" w:eastAsia="Times New Roman" w:hAnsi="Times New Roman"/>
          <w:bCs/>
          <w:iCs/>
          <w:sz w:val="24"/>
          <w:szCs w:val="24"/>
        </w:rPr>
        <w:t> </w:t>
      </w:r>
      <w:r w:rsidR="004C2540">
        <w:rPr>
          <w:rFonts w:ascii="Times New Roman" w:eastAsia="Times New Roman" w:hAnsi="Times New Roman"/>
          <w:bCs/>
          <w:iCs/>
          <w:sz w:val="24"/>
          <w:szCs w:val="24"/>
        </w:rPr>
        <w:t>(</w:t>
      </w:r>
      <w:proofErr w:type="spellStart"/>
      <w:r w:rsidR="004C2540">
        <w:rPr>
          <w:rFonts w:ascii="Times New Roman" w:eastAsia="Times New Roman" w:hAnsi="Times New Roman"/>
          <w:bCs/>
          <w:iCs/>
          <w:sz w:val="24"/>
          <w:szCs w:val="24"/>
        </w:rPr>
        <w:t>ba</w:t>
      </w:r>
      <w:proofErr w:type="spellEnd"/>
      <w:r w:rsidR="004C2540">
        <w:rPr>
          <w:rFonts w:ascii="Times New Roman" w:eastAsia="Times New Roman" w:hAnsi="Times New Roman"/>
          <w:bCs/>
          <w:iCs/>
          <w:sz w:val="24"/>
          <w:szCs w:val="24"/>
        </w:rPr>
        <w:t>)</w:t>
      </w:r>
      <w:r w:rsidR="00485FF6">
        <w:rPr>
          <w:rFonts w:ascii="Times New Roman" w:eastAsia="Times New Roman" w:hAnsi="Times New Roman"/>
          <w:bCs/>
          <w:iCs/>
          <w:sz w:val="24"/>
          <w:szCs w:val="24"/>
        </w:rPr>
        <w:t> 2.</w:t>
      </w:r>
      <w:r w:rsidR="004C2540">
        <w:rPr>
          <w:rFonts w:ascii="Times New Roman" w:eastAsia="Times New Roman" w:hAnsi="Times New Roman"/>
          <w:bCs/>
          <w:iCs/>
          <w:sz w:val="24"/>
          <w:szCs w:val="24"/>
        </w:rPr>
        <w:t xml:space="preserve"> into paragraph 66.A.25</w:t>
      </w:r>
      <w:r w:rsidR="00132BEA">
        <w:rPr>
          <w:rFonts w:ascii="Times New Roman" w:eastAsia="Times New Roman" w:hAnsi="Times New Roman"/>
          <w:bCs/>
          <w:iCs/>
          <w:sz w:val="24"/>
          <w:szCs w:val="24"/>
        </w:rPr>
        <w:t> </w:t>
      </w:r>
      <w:r w:rsidR="004C2540">
        <w:rPr>
          <w:rFonts w:ascii="Times New Roman" w:eastAsia="Times New Roman" w:hAnsi="Times New Roman"/>
          <w:bCs/>
          <w:iCs/>
          <w:sz w:val="24"/>
          <w:szCs w:val="24"/>
        </w:rPr>
        <w:t>(c).</w:t>
      </w:r>
    </w:p>
    <w:p w14:paraId="36EBECA0" w14:textId="77777777" w:rsidR="004C2540" w:rsidRDefault="004C2540" w:rsidP="002248FB">
      <w:pPr>
        <w:spacing w:after="0" w:line="240" w:lineRule="auto"/>
        <w:rPr>
          <w:rFonts w:ascii="Times New Roman" w:eastAsia="Times New Roman" w:hAnsi="Times New Roman"/>
          <w:bCs/>
          <w:iCs/>
          <w:sz w:val="24"/>
          <w:szCs w:val="24"/>
        </w:rPr>
      </w:pPr>
    </w:p>
    <w:p w14:paraId="4C68CA6A" w14:textId="244E4B3D" w:rsidR="004C2540" w:rsidRDefault="004C2540"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Item 11 </w:t>
      </w:r>
      <w:r w:rsidR="00944F7B">
        <w:rPr>
          <w:rFonts w:ascii="Times New Roman" w:eastAsia="Times New Roman" w:hAnsi="Times New Roman"/>
          <w:bCs/>
          <w:iCs/>
          <w:sz w:val="24"/>
          <w:szCs w:val="24"/>
        </w:rPr>
        <w:t>inserts a reference to paragraph 66.A.25</w:t>
      </w:r>
      <w:r w:rsidR="00094445">
        <w:rPr>
          <w:rFonts w:ascii="Times New Roman" w:eastAsia="Times New Roman" w:hAnsi="Times New Roman"/>
          <w:bCs/>
          <w:iCs/>
          <w:sz w:val="24"/>
          <w:szCs w:val="24"/>
        </w:rPr>
        <w:t xml:space="preserve"> </w:t>
      </w:r>
      <w:r w:rsidR="00944F7B">
        <w:rPr>
          <w:rFonts w:ascii="Times New Roman" w:eastAsia="Times New Roman" w:hAnsi="Times New Roman"/>
          <w:bCs/>
          <w:iCs/>
          <w:sz w:val="24"/>
          <w:szCs w:val="24"/>
        </w:rPr>
        <w:t>(</w:t>
      </w:r>
      <w:proofErr w:type="spellStart"/>
      <w:r w:rsidR="00944F7B">
        <w:rPr>
          <w:rFonts w:ascii="Times New Roman" w:eastAsia="Times New Roman" w:hAnsi="Times New Roman"/>
          <w:bCs/>
          <w:iCs/>
          <w:sz w:val="24"/>
          <w:szCs w:val="24"/>
        </w:rPr>
        <w:t>ba</w:t>
      </w:r>
      <w:proofErr w:type="spellEnd"/>
      <w:r w:rsidR="00944F7B">
        <w:rPr>
          <w:rFonts w:ascii="Times New Roman" w:eastAsia="Times New Roman" w:hAnsi="Times New Roman"/>
          <w:bCs/>
          <w:iCs/>
          <w:sz w:val="24"/>
          <w:szCs w:val="24"/>
        </w:rPr>
        <w:t>) into paragraph 66.A.25 (e).</w:t>
      </w:r>
    </w:p>
    <w:p w14:paraId="6988E098" w14:textId="77777777" w:rsidR="00944F7B" w:rsidRDefault="00944F7B" w:rsidP="002248FB">
      <w:pPr>
        <w:spacing w:after="0" w:line="240" w:lineRule="auto"/>
        <w:rPr>
          <w:rFonts w:ascii="Times New Roman" w:eastAsia="Times New Roman" w:hAnsi="Times New Roman"/>
          <w:bCs/>
          <w:iCs/>
          <w:sz w:val="24"/>
          <w:szCs w:val="24"/>
        </w:rPr>
      </w:pPr>
    </w:p>
    <w:p w14:paraId="4FBD9492" w14:textId="0FBD1081" w:rsidR="00944F7B" w:rsidRDefault="00944F7B"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Item 12 </w:t>
      </w:r>
      <w:r w:rsidR="004B1DD2">
        <w:rPr>
          <w:rFonts w:ascii="Times New Roman" w:eastAsia="Times New Roman" w:hAnsi="Times New Roman"/>
          <w:bCs/>
          <w:iCs/>
          <w:sz w:val="24"/>
          <w:szCs w:val="24"/>
        </w:rPr>
        <w:t>inserts the words ‘Subject to paragraph (</w:t>
      </w:r>
      <w:proofErr w:type="spellStart"/>
      <w:r w:rsidR="004B1DD2">
        <w:rPr>
          <w:rFonts w:ascii="Times New Roman" w:eastAsia="Times New Roman" w:hAnsi="Times New Roman"/>
          <w:bCs/>
          <w:iCs/>
          <w:sz w:val="24"/>
          <w:szCs w:val="24"/>
        </w:rPr>
        <w:t>ec</w:t>
      </w:r>
      <w:proofErr w:type="spellEnd"/>
      <w:r w:rsidR="004B1DD2">
        <w:rPr>
          <w:rFonts w:ascii="Times New Roman" w:eastAsia="Times New Roman" w:hAnsi="Times New Roman"/>
          <w:bCs/>
          <w:iCs/>
          <w:sz w:val="24"/>
          <w:szCs w:val="24"/>
        </w:rPr>
        <w:t>),’ at the beginning of paragraph</w:t>
      </w:r>
      <w:r w:rsidR="006D588B">
        <w:rPr>
          <w:rFonts w:ascii="Times New Roman" w:eastAsia="Times New Roman" w:hAnsi="Times New Roman"/>
          <w:bCs/>
          <w:iCs/>
          <w:sz w:val="24"/>
          <w:szCs w:val="24"/>
        </w:rPr>
        <w:t> </w:t>
      </w:r>
      <w:r w:rsidR="004B1DD2">
        <w:rPr>
          <w:rFonts w:ascii="Times New Roman" w:eastAsia="Times New Roman" w:hAnsi="Times New Roman"/>
          <w:bCs/>
          <w:iCs/>
          <w:sz w:val="24"/>
          <w:szCs w:val="24"/>
        </w:rPr>
        <w:t>66.A.2</w:t>
      </w:r>
      <w:r w:rsidR="007F0FDF">
        <w:rPr>
          <w:rFonts w:ascii="Times New Roman" w:eastAsia="Times New Roman" w:hAnsi="Times New Roman"/>
          <w:bCs/>
          <w:iCs/>
          <w:sz w:val="24"/>
          <w:szCs w:val="24"/>
        </w:rPr>
        <w:t>5 </w:t>
      </w:r>
      <w:r w:rsidR="004B1DD2">
        <w:rPr>
          <w:rFonts w:ascii="Times New Roman" w:eastAsia="Times New Roman" w:hAnsi="Times New Roman"/>
          <w:bCs/>
          <w:iCs/>
          <w:sz w:val="24"/>
          <w:szCs w:val="24"/>
        </w:rPr>
        <w:t>(</w:t>
      </w:r>
      <w:proofErr w:type="spellStart"/>
      <w:r w:rsidR="004B1DD2">
        <w:rPr>
          <w:rFonts w:ascii="Times New Roman" w:eastAsia="Times New Roman" w:hAnsi="Times New Roman"/>
          <w:bCs/>
          <w:iCs/>
          <w:sz w:val="24"/>
          <w:szCs w:val="24"/>
        </w:rPr>
        <w:t>eb</w:t>
      </w:r>
      <w:proofErr w:type="spellEnd"/>
      <w:r w:rsidR="004B1DD2">
        <w:rPr>
          <w:rFonts w:ascii="Times New Roman" w:eastAsia="Times New Roman" w:hAnsi="Times New Roman"/>
          <w:bCs/>
          <w:iCs/>
          <w:sz w:val="24"/>
          <w:szCs w:val="24"/>
        </w:rPr>
        <w:t>).</w:t>
      </w:r>
    </w:p>
    <w:p w14:paraId="374B5B24" w14:textId="77777777" w:rsidR="007F0FDF" w:rsidRDefault="007F0FDF" w:rsidP="002248FB">
      <w:pPr>
        <w:spacing w:after="0" w:line="240" w:lineRule="auto"/>
        <w:rPr>
          <w:rFonts w:ascii="Times New Roman" w:eastAsia="Times New Roman" w:hAnsi="Times New Roman"/>
          <w:bCs/>
          <w:iCs/>
          <w:sz w:val="24"/>
          <w:szCs w:val="24"/>
        </w:rPr>
      </w:pPr>
    </w:p>
    <w:p w14:paraId="1843F7B3" w14:textId="7E95BBFC" w:rsidR="007F0FDF" w:rsidRDefault="007F0FDF" w:rsidP="00E9063C">
      <w:pPr>
        <w:keepNext/>
        <w:spacing w:after="0" w:line="240" w:lineRule="auto"/>
        <w:rPr>
          <w:rFonts w:ascii="Times New Roman" w:eastAsia="Times New Roman" w:hAnsi="Times New Roman"/>
          <w:bCs/>
          <w:iCs/>
          <w:sz w:val="24"/>
          <w:szCs w:val="24"/>
        </w:rPr>
      </w:pPr>
      <w:r w:rsidRPr="00754CAA">
        <w:rPr>
          <w:rFonts w:ascii="Times New Roman" w:eastAsia="Times New Roman" w:hAnsi="Times New Roman"/>
          <w:bCs/>
          <w:iCs/>
          <w:sz w:val="24"/>
          <w:szCs w:val="24"/>
        </w:rPr>
        <w:t>Item 13 inserts new paragraph 66.A.25</w:t>
      </w:r>
      <w:r w:rsidR="00B17880">
        <w:rPr>
          <w:rFonts w:ascii="Times New Roman" w:eastAsia="Times New Roman" w:hAnsi="Times New Roman"/>
          <w:bCs/>
          <w:iCs/>
          <w:sz w:val="24"/>
          <w:szCs w:val="24"/>
        </w:rPr>
        <w:t> </w:t>
      </w:r>
      <w:r w:rsidRPr="00754CAA">
        <w:rPr>
          <w:rFonts w:ascii="Times New Roman" w:eastAsia="Times New Roman" w:hAnsi="Times New Roman"/>
          <w:bCs/>
          <w:iCs/>
          <w:sz w:val="24"/>
          <w:szCs w:val="24"/>
        </w:rPr>
        <w:t>(</w:t>
      </w:r>
      <w:proofErr w:type="spellStart"/>
      <w:r w:rsidRPr="00754CAA">
        <w:rPr>
          <w:rFonts w:ascii="Times New Roman" w:eastAsia="Times New Roman" w:hAnsi="Times New Roman"/>
          <w:bCs/>
          <w:iCs/>
          <w:sz w:val="24"/>
          <w:szCs w:val="24"/>
        </w:rPr>
        <w:t>ec</w:t>
      </w:r>
      <w:proofErr w:type="spellEnd"/>
      <w:r w:rsidRPr="00754CAA">
        <w:rPr>
          <w:rFonts w:ascii="Times New Roman" w:eastAsia="Times New Roman" w:hAnsi="Times New Roman"/>
          <w:bCs/>
          <w:iCs/>
          <w:sz w:val="24"/>
          <w:szCs w:val="24"/>
        </w:rPr>
        <w:t>). This new pa</w:t>
      </w:r>
      <w:r w:rsidR="0055483A" w:rsidRPr="00754CAA">
        <w:rPr>
          <w:rFonts w:ascii="Times New Roman" w:eastAsia="Times New Roman" w:hAnsi="Times New Roman"/>
          <w:bCs/>
          <w:iCs/>
          <w:sz w:val="24"/>
          <w:szCs w:val="24"/>
        </w:rPr>
        <w:t>ra</w:t>
      </w:r>
      <w:r w:rsidRPr="00754CAA">
        <w:rPr>
          <w:rFonts w:ascii="Times New Roman" w:eastAsia="Times New Roman" w:hAnsi="Times New Roman"/>
          <w:bCs/>
          <w:iCs/>
          <w:sz w:val="24"/>
          <w:szCs w:val="24"/>
        </w:rPr>
        <w:t xml:space="preserve">graph provides for </w:t>
      </w:r>
      <w:r w:rsidR="00EE098A" w:rsidRPr="00754CAA">
        <w:rPr>
          <w:rFonts w:ascii="Times New Roman" w:eastAsia="Times New Roman" w:hAnsi="Times New Roman"/>
          <w:bCs/>
          <w:iCs/>
          <w:sz w:val="24"/>
          <w:szCs w:val="24"/>
        </w:rPr>
        <w:t xml:space="preserve">MTO </w:t>
      </w:r>
      <w:r w:rsidR="000C66EE" w:rsidRPr="00754CAA">
        <w:rPr>
          <w:rFonts w:ascii="Times New Roman" w:eastAsia="Times New Roman" w:hAnsi="Times New Roman"/>
          <w:bCs/>
          <w:iCs/>
          <w:sz w:val="24"/>
          <w:szCs w:val="24"/>
        </w:rPr>
        <w:t>category training for modular licences. A</w:t>
      </w:r>
      <w:r w:rsidRPr="00754CAA">
        <w:rPr>
          <w:rFonts w:ascii="Times New Roman" w:eastAsia="Times New Roman" w:hAnsi="Times New Roman"/>
          <w:bCs/>
          <w:iCs/>
          <w:sz w:val="24"/>
          <w:szCs w:val="24"/>
        </w:rPr>
        <w:t xml:space="preserve">pplicants </w:t>
      </w:r>
      <w:r w:rsidR="0050214A" w:rsidRPr="00754CAA">
        <w:rPr>
          <w:rFonts w:ascii="Times New Roman" w:eastAsia="Times New Roman" w:hAnsi="Times New Roman"/>
          <w:bCs/>
          <w:iCs/>
          <w:sz w:val="24"/>
          <w:szCs w:val="24"/>
        </w:rPr>
        <w:t xml:space="preserve">for modular licences </w:t>
      </w:r>
      <w:r w:rsidR="0055483A" w:rsidRPr="00754CAA">
        <w:rPr>
          <w:rFonts w:ascii="Times New Roman" w:eastAsia="Times New Roman" w:hAnsi="Times New Roman"/>
          <w:bCs/>
          <w:iCs/>
          <w:sz w:val="24"/>
          <w:szCs w:val="24"/>
        </w:rPr>
        <w:t xml:space="preserve">who were trained by an MTO </w:t>
      </w:r>
      <w:r w:rsidR="000C66EE" w:rsidRPr="00754CAA">
        <w:rPr>
          <w:rFonts w:ascii="Times New Roman" w:eastAsia="Times New Roman" w:hAnsi="Times New Roman"/>
          <w:bCs/>
          <w:iCs/>
          <w:sz w:val="24"/>
          <w:szCs w:val="24"/>
        </w:rPr>
        <w:lastRenderedPageBreak/>
        <w:t xml:space="preserve">must </w:t>
      </w:r>
      <w:r w:rsidR="0055483A" w:rsidRPr="00754CAA">
        <w:rPr>
          <w:rFonts w:ascii="Times New Roman" w:eastAsia="Times New Roman" w:hAnsi="Times New Roman"/>
          <w:bCs/>
          <w:iCs/>
          <w:sz w:val="24"/>
          <w:szCs w:val="24"/>
        </w:rPr>
        <w:t xml:space="preserve">hold each unit of competency </w:t>
      </w:r>
      <w:r w:rsidR="00E13FB9" w:rsidRPr="00754CAA">
        <w:rPr>
          <w:rFonts w:ascii="Times New Roman" w:eastAsia="Times New Roman" w:hAnsi="Times New Roman"/>
          <w:bCs/>
          <w:iCs/>
          <w:sz w:val="24"/>
          <w:szCs w:val="24"/>
        </w:rPr>
        <w:t>relevant to the modular licence, or stated to be its alternative, as approved by CASA in the MT</w:t>
      </w:r>
      <w:r w:rsidR="007B7D0E" w:rsidRPr="00754CAA">
        <w:rPr>
          <w:rFonts w:ascii="Times New Roman" w:eastAsia="Times New Roman" w:hAnsi="Times New Roman"/>
          <w:bCs/>
          <w:iCs/>
          <w:sz w:val="24"/>
          <w:szCs w:val="24"/>
        </w:rPr>
        <w:t>O</w:t>
      </w:r>
      <w:r w:rsidR="00E13FB9" w:rsidRPr="00754CAA">
        <w:rPr>
          <w:rFonts w:ascii="Times New Roman" w:eastAsia="Times New Roman" w:hAnsi="Times New Roman"/>
          <w:bCs/>
          <w:iCs/>
          <w:sz w:val="24"/>
          <w:szCs w:val="24"/>
        </w:rPr>
        <w:t>’s exposition, as existing from time to time.</w:t>
      </w:r>
    </w:p>
    <w:p w14:paraId="7745776D" w14:textId="77777777" w:rsidR="003D44CC" w:rsidRPr="00754CAA" w:rsidRDefault="003D44CC" w:rsidP="003D44CC">
      <w:pPr>
        <w:spacing w:after="0" w:line="240" w:lineRule="auto"/>
        <w:rPr>
          <w:rFonts w:ascii="Times New Roman" w:eastAsia="Times New Roman" w:hAnsi="Times New Roman"/>
          <w:bCs/>
          <w:iCs/>
          <w:sz w:val="24"/>
          <w:szCs w:val="24"/>
        </w:rPr>
      </w:pPr>
    </w:p>
    <w:p w14:paraId="73B89E1B" w14:textId="7DD63868" w:rsidR="00E13FB9" w:rsidRPr="00754CAA" w:rsidRDefault="00E13FB9" w:rsidP="00E9063C">
      <w:pPr>
        <w:keepNext/>
        <w:spacing w:after="0" w:line="240" w:lineRule="auto"/>
        <w:rPr>
          <w:rFonts w:ascii="Times New Roman" w:eastAsia="Times New Roman" w:hAnsi="Times New Roman"/>
          <w:bCs/>
          <w:iCs/>
          <w:sz w:val="24"/>
          <w:szCs w:val="24"/>
        </w:rPr>
      </w:pPr>
      <w:r w:rsidRPr="00754CAA">
        <w:rPr>
          <w:rFonts w:ascii="Times New Roman" w:eastAsia="Times New Roman" w:hAnsi="Times New Roman"/>
          <w:bCs/>
          <w:iCs/>
          <w:sz w:val="24"/>
          <w:szCs w:val="24"/>
        </w:rPr>
        <w:t xml:space="preserve">A note is included </w:t>
      </w:r>
      <w:r w:rsidR="000832A9" w:rsidRPr="00754CAA">
        <w:rPr>
          <w:rFonts w:ascii="Times New Roman" w:eastAsia="Times New Roman" w:hAnsi="Times New Roman"/>
          <w:bCs/>
          <w:iCs/>
          <w:sz w:val="24"/>
          <w:szCs w:val="24"/>
        </w:rPr>
        <w:t xml:space="preserve">providing that </w:t>
      </w:r>
      <w:r w:rsidRPr="00754CAA">
        <w:rPr>
          <w:rFonts w:ascii="Times New Roman" w:eastAsia="Times New Roman" w:hAnsi="Times New Roman"/>
          <w:bCs/>
          <w:iCs/>
          <w:sz w:val="24"/>
          <w:szCs w:val="24"/>
        </w:rPr>
        <w:t>as a</w:t>
      </w:r>
      <w:r w:rsidR="007B7D0E" w:rsidRPr="00754CAA">
        <w:rPr>
          <w:rFonts w:ascii="Times New Roman" w:eastAsia="Times New Roman" w:hAnsi="Times New Roman"/>
          <w:bCs/>
          <w:iCs/>
          <w:sz w:val="24"/>
          <w:szCs w:val="24"/>
        </w:rPr>
        <w:t xml:space="preserve"> </w:t>
      </w:r>
      <w:r w:rsidRPr="00754CAA">
        <w:rPr>
          <w:rFonts w:ascii="Times New Roman" w:eastAsia="Times New Roman" w:hAnsi="Times New Roman"/>
          <w:bCs/>
          <w:iCs/>
          <w:sz w:val="24"/>
          <w:szCs w:val="24"/>
        </w:rPr>
        <w:t>soon as these</w:t>
      </w:r>
      <w:r w:rsidR="000832A9" w:rsidRPr="00754CAA">
        <w:rPr>
          <w:rFonts w:ascii="Times New Roman" w:eastAsia="Times New Roman" w:hAnsi="Times New Roman"/>
          <w:bCs/>
          <w:iCs/>
          <w:sz w:val="24"/>
          <w:szCs w:val="24"/>
        </w:rPr>
        <w:t xml:space="preserve"> units of competency, or alternatives,</w:t>
      </w:r>
      <w:r w:rsidRPr="00754CAA">
        <w:rPr>
          <w:rFonts w:ascii="Times New Roman" w:eastAsia="Times New Roman" w:hAnsi="Times New Roman"/>
          <w:bCs/>
          <w:iCs/>
          <w:sz w:val="24"/>
          <w:szCs w:val="24"/>
        </w:rPr>
        <w:t xml:space="preserve"> are approved in an MTO’s exposition, CASA will publi</w:t>
      </w:r>
      <w:r w:rsidR="007B7D0E" w:rsidRPr="00754CAA">
        <w:rPr>
          <w:rFonts w:ascii="Times New Roman" w:eastAsia="Times New Roman" w:hAnsi="Times New Roman"/>
          <w:bCs/>
          <w:iCs/>
          <w:sz w:val="24"/>
          <w:szCs w:val="24"/>
        </w:rPr>
        <w:t>s</w:t>
      </w:r>
      <w:r w:rsidRPr="00754CAA">
        <w:rPr>
          <w:rFonts w:ascii="Times New Roman" w:eastAsia="Times New Roman" w:hAnsi="Times New Roman"/>
          <w:bCs/>
          <w:iCs/>
          <w:sz w:val="24"/>
          <w:szCs w:val="24"/>
        </w:rPr>
        <w:t>h them in the AMC/GM for CASR Part</w:t>
      </w:r>
      <w:r w:rsidR="007B60FC" w:rsidRPr="00754CAA">
        <w:rPr>
          <w:rFonts w:ascii="Times New Roman" w:eastAsia="Times New Roman" w:hAnsi="Times New Roman"/>
          <w:bCs/>
          <w:iCs/>
          <w:sz w:val="24"/>
          <w:szCs w:val="24"/>
        </w:rPr>
        <w:t> </w:t>
      </w:r>
      <w:r w:rsidRPr="00754CAA">
        <w:rPr>
          <w:rFonts w:ascii="Times New Roman" w:eastAsia="Times New Roman" w:hAnsi="Times New Roman"/>
          <w:bCs/>
          <w:iCs/>
          <w:sz w:val="24"/>
          <w:szCs w:val="24"/>
        </w:rPr>
        <w:t xml:space="preserve">66. This </w:t>
      </w:r>
      <w:r w:rsidR="00F20BE0" w:rsidRPr="00754CAA">
        <w:rPr>
          <w:rFonts w:ascii="Times New Roman" w:eastAsia="Times New Roman" w:hAnsi="Times New Roman"/>
          <w:bCs/>
          <w:iCs/>
          <w:sz w:val="24"/>
          <w:szCs w:val="24"/>
        </w:rPr>
        <w:t xml:space="preserve">arrangement will ensure that </w:t>
      </w:r>
      <w:r w:rsidRPr="00754CAA">
        <w:rPr>
          <w:rFonts w:ascii="Times New Roman" w:eastAsia="Times New Roman" w:hAnsi="Times New Roman"/>
          <w:bCs/>
          <w:iCs/>
          <w:sz w:val="24"/>
          <w:szCs w:val="24"/>
        </w:rPr>
        <w:t xml:space="preserve">applicants </w:t>
      </w:r>
      <w:r w:rsidR="00B05758" w:rsidRPr="00754CAA">
        <w:rPr>
          <w:rFonts w:ascii="Times New Roman" w:eastAsia="Times New Roman" w:hAnsi="Times New Roman"/>
          <w:bCs/>
          <w:iCs/>
          <w:sz w:val="24"/>
          <w:szCs w:val="24"/>
        </w:rPr>
        <w:t xml:space="preserve">trained by MTOs, and </w:t>
      </w:r>
      <w:r w:rsidRPr="00754CAA">
        <w:rPr>
          <w:rFonts w:ascii="Times New Roman" w:eastAsia="Times New Roman" w:hAnsi="Times New Roman"/>
          <w:bCs/>
          <w:iCs/>
          <w:sz w:val="24"/>
          <w:szCs w:val="24"/>
        </w:rPr>
        <w:t>other stakeholders</w:t>
      </w:r>
      <w:r w:rsidR="00B05758" w:rsidRPr="00754CAA">
        <w:rPr>
          <w:rFonts w:ascii="Times New Roman" w:eastAsia="Times New Roman" w:hAnsi="Times New Roman"/>
          <w:bCs/>
          <w:iCs/>
          <w:sz w:val="24"/>
          <w:szCs w:val="24"/>
        </w:rPr>
        <w:t>,</w:t>
      </w:r>
      <w:r w:rsidRPr="00754CAA">
        <w:rPr>
          <w:rFonts w:ascii="Times New Roman" w:eastAsia="Times New Roman" w:hAnsi="Times New Roman"/>
          <w:bCs/>
          <w:iCs/>
          <w:sz w:val="24"/>
          <w:szCs w:val="24"/>
        </w:rPr>
        <w:t xml:space="preserve"> are aware of the units of comp</w:t>
      </w:r>
      <w:r w:rsidR="007B7D0E" w:rsidRPr="00754CAA">
        <w:rPr>
          <w:rFonts w:ascii="Times New Roman" w:eastAsia="Times New Roman" w:hAnsi="Times New Roman"/>
          <w:bCs/>
          <w:iCs/>
          <w:sz w:val="24"/>
          <w:szCs w:val="24"/>
        </w:rPr>
        <w:t>e</w:t>
      </w:r>
      <w:r w:rsidRPr="00754CAA">
        <w:rPr>
          <w:rFonts w:ascii="Times New Roman" w:eastAsia="Times New Roman" w:hAnsi="Times New Roman"/>
          <w:bCs/>
          <w:iCs/>
          <w:sz w:val="24"/>
          <w:szCs w:val="24"/>
        </w:rPr>
        <w:t xml:space="preserve">tency </w:t>
      </w:r>
      <w:r w:rsidR="00020BA3" w:rsidRPr="00754CAA">
        <w:rPr>
          <w:rFonts w:ascii="Times New Roman" w:eastAsia="Times New Roman" w:hAnsi="Times New Roman"/>
          <w:bCs/>
          <w:iCs/>
          <w:sz w:val="24"/>
          <w:szCs w:val="24"/>
        </w:rPr>
        <w:t xml:space="preserve">they must hold before they may be granted a particular kind of modular licence. The arrangement is required because </w:t>
      </w:r>
      <w:r w:rsidR="00B05758" w:rsidRPr="00754CAA">
        <w:rPr>
          <w:rFonts w:ascii="Times New Roman" w:eastAsia="Times New Roman" w:hAnsi="Times New Roman"/>
          <w:bCs/>
          <w:iCs/>
          <w:sz w:val="24"/>
          <w:szCs w:val="24"/>
        </w:rPr>
        <w:t>MTO’s expositions are proprietary documents.</w:t>
      </w:r>
    </w:p>
    <w:p w14:paraId="6C99FD41" w14:textId="77777777" w:rsidR="0055483A" w:rsidRPr="00754CAA" w:rsidRDefault="0055483A" w:rsidP="002248FB">
      <w:pPr>
        <w:spacing w:after="0" w:line="240" w:lineRule="auto"/>
        <w:rPr>
          <w:rFonts w:ascii="Times New Roman" w:eastAsia="Times New Roman" w:hAnsi="Times New Roman"/>
          <w:bCs/>
          <w:iCs/>
          <w:sz w:val="24"/>
          <w:szCs w:val="24"/>
        </w:rPr>
      </w:pPr>
    </w:p>
    <w:p w14:paraId="2790C3C0" w14:textId="6E6EF6A2" w:rsidR="00331EA2" w:rsidRPr="00754CAA" w:rsidRDefault="0055483A" w:rsidP="00E9063C">
      <w:pPr>
        <w:keepNext/>
        <w:spacing w:after="0" w:line="240" w:lineRule="auto"/>
        <w:rPr>
          <w:rFonts w:ascii="Times New Roman" w:eastAsia="Times New Roman" w:hAnsi="Times New Roman"/>
          <w:bCs/>
          <w:i/>
          <w:sz w:val="24"/>
          <w:szCs w:val="24"/>
        </w:rPr>
      </w:pPr>
      <w:r w:rsidRPr="00754CAA">
        <w:rPr>
          <w:rFonts w:ascii="Times New Roman" w:eastAsia="Times New Roman" w:hAnsi="Times New Roman"/>
          <w:bCs/>
          <w:iCs/>
          <w:sz w:val="24"/>
          <w:szCs w:val="24"/>
        </w:rPr>
        <w:t xml:space="preserve">Item 14 </w:t>
      </w:r>
      <w:r w:rsidR="007B2E64" w:rsidRPr="00754CAA">
        <w:rPr>
          <w:rFonts w:ascii="Times New Roman" w:eastAsia="Times New Roman" w:hAnsi="Times New Roman"/>
          <w:bCs/>
          <w:iCs/>
          <w:sz w:val="24"/>
          <w:szCs w:val="24"/>
        </w:rPr>
        <w:t>is a minor technical amendment to paragraph 66.A.25</w:t>
      </w:r>
      <w:r w:rsidR="0099609D">
        <w:rPr>
          <w:rFonts w:ascii="Times New Roman" w:eastAsia="Times New Roman" w:hAnsi="Times New Roman"/>
          <w:bCs/>
          <w:iCs/>
          <w:sz w:val="24"/>
          <w:szCs w:val="24"/>
        </w:rPr>
        <w:t> </w:t>
      </w:r>
      <w:r w:rsidR="007B2E64" w:rsidRPr="00754CAA">
        <w:rPr>
          <w:rFonts w:ascii="Times New Roman" w:eastAsia="Times New Roman" w:hAnsi="Times New Roman"/>
          <w:bCs/>
          <w:iCs/>
          <w:sz w:val="24"/>
          <w:szCs w:val="24"/>
        </w:rPr>
        <w:t>(f) required for item 15.</w:t>
      </w:r>
    </w:p>
    <w:p w14:paraId="102F6210" w14:textId="77777777" w:rsidR="00331EA2" w:rsidRPr="00754CAA" w:rsidRDefault="00331EA2" w:rsidP="002248FB">
      <w:pPr>
        <w:spacing w:after="0" w:line="240" w:lineRule="auto"/>
        <w:rPr>
          <w:rFonts w:ascii="Times New Roman" w:eastAsia="Times New Roman" w:hAnsi="Times New Roman"/>
          <w:bCs/>
          <w:iCs/>
          <w:sz w:val="24"/>
          <w:szCs w:val="24"/>
        </w:rPr>
      </w:pPr>
    </w:p>
    <w:p w14:paraId="77A11A7D" w14:textId="37B48C47" w:rsidR="00331EA2" w:rsidRPr="00754CAA" w:rsidRDefault="00331EA2" w:rsidP="00E9063C">
      <w:pPr>
        <w:keepNext/>
        <w:spacing w:after="0" w:line="240" w:lineRule="auto"/>
        <w:rPr>
          <w:rFonts w:ascii="Times New Roman" w:eastAsia="Times New Roman" w:hAnsi="Times New Roman"/>
          <w:bCs/>
          <w:i/>
          <w:sz w:val="24"/>
          <w:szCs w:val="24"/>
        </w:rPr>
      </w:pPr>
      <w:r w:rsidRPr="00754CAA">
        <w:rPr>
          <w:rFonts w:ascii="Times New Roman" w:eastAsia="Times New Roman" w:hAnsi="Times New Roman"/>
          <w:bCs/>
          <w:iCs/>
          <w:sz w:val="24"/>
          <w:szCs w:val="24"/>
        </w:rPr>
        <w:t xml:space="preserve">Item 15 </w:t>
      </w:r>
      <w:r w:rsidR="00DE4D32" w:rsidRPr="00754CAA">
        <w:rPr>
          <w:rFonts w:ascii="Times New Roman" w:eastAsia="Times New Roman" w:hAnsi="Times New Roman"/>
          <w:bCs/>
          <w:iCs/>
          <w:sz w:val="24"/>
          <w:szCs w:val="24"/>
        </w:rPr>
        <w:t>inserts a new paragraph 66.A.25</w:t>
      </w:r>
      <w:r w:rsidR="0099609D">
        <w:rPr>
          <w:rFonts w:ascii="Times New Roman" w:eastAsia="Times New Roman" w:hAnsi="Times New Roman"/>
          <w:bCs/>
          <w:iCs/>
          <w:sz w:val="24"/>
          <w:szCs w:val="24"/>
        </w:rPr>
        <w:t> </w:t>
      </w:r>
      <w:r w:rsidR="00DE4D32" w:rsidRPr="00754CAA">
        <w:rPr>
          <w:rFonts w:ascii="Times New Roman" w:eastAsia="Times New Roman" w:hAnsi="Times New Roman"/>
          <w:bCs/>
          <w:iCs/>
          <w:sz w:val="24"/>
          <w:szCs w:val="24"/>
        </w:rPr>
        <w:t xml:space="preserve">(fa) which is in the same terms as </w:t>
      </w:r>
      <w:r w:rsidR="00495751">
        <w:rPr>
          <w:rFonts w:ascii="Times New Roman" w:eastAsia="Times New Roman" w:hAnsi="Times New Roman"/>
          <w:bCs/>
          <w:iCs/>
          <w:sz w:val="24"/>
          <w:szCs w:val="24"/>
        </w:rPr>
        <w:t>paragraph </w:t>
      </w:r>
      <w:r w:rsidR="00DE4D32" w:rsidRPr="00754CAA">
        <w:rPr>
          <w:rFonts w:ascii="Times New Roman" w:eastAsia="Times New Roman" w:hAnsi="Times New Roman"/>
          <w:bCs/>
          <w:iCs/>
          <w:sz w:val="24"/>
          <w:szCs w:val="24"/>
        </w:rPr>
        <w:t>66.A.25</w:t>
      </w:r>
      <w:r w:rsidR="0099609D">
        <w:rPr>
          <w:rFonts w:ascii="Times New Roman" w:eastAsia="Times New Roman" w:hAnsi="Times New Roman"/>
          <w:bCs/>
          <w:iCs/>
          <w:sz w:val="24"/>
          <w:szCs w:val="24"/>
        </w:rPr>
        <w:t> </w:t>
      </w:r>
      <w:r w:rsidR="00DE4D32" w:rsidRPr="00754CAA">
        <w:rPr>
          <w:rFonts w:ascii="Times New Roman" w:eastAsia="Times New Roman" w:hAnsi="Times New Roman"/>
          <w:bCs/>
          <w:iCs/>
          <w:sz w:val="24"/>
          <w:szCs w:val="24"/>
        </w:rPr>
        <w:t xml:space="preserve">(f) but </w:t>
      </w:r>
      <w:r w:rsidR="001A063E" w:rsidRPr="00754CAA">
        <w:rPr>
          <w:rFonts w:ascii="Times New Roman" w:eastAsia="Times New Roman" w:hAnsi="Times New Roman"/>
          <w:bCs/>
          <w:iCs/>
          <w:sz w:val="24"/>
          <w:szCs w:val="24"/>
        </w:rPr>
        <w:t xml:space="preserve">relates to </w:t>
      </w:r>
      <w:r w:rsidR="0027357C" w:rsidRPr="00754CAA">
        <w:rPr>
          <w:rFonts w:ascii="Times New Roman" w:eastAsia="Times New Roman" w:hAnsi="Times New Roman"/>
          <w:bCs/>
          <w:iCs/>
          <w:sz w:val="24"/>
          <w:szCs w:val="24"/>
        </w:rPr>
        <w:t xml:space="preserve">equivalent </w:t>
      </w:r>
      <w:r w:rsidR="00DE4D32" w:rsidRPr="00754CAA">
        <w:rPr>
          <w:rFonts w:ascii="Times New Roman" w:eastAsia="Times New Roman" w:hAnsi="Times New Roman"/>
          <w:bCs/>
          <w:iCs/>
          <w:sz w:val="24"/>
          <w:szCs w:val="24"/>
        </w:rPr>
        <w:t>modular licences</w:t>
      </w:r>
      <w:r w:rsidR="00396F46" w:rsidRPr="00754CAA">
        <w:rPr>
          <w:rFonts w:ascii="Times New Roman" w:eastAsia="Times New Roman" w:hAnsi="Times New Roman"/>
          <w:bCs/>
          <w:iCs/>
          <w:sz w:val="24"/>
          <w:szCs w:val="24"/>
        </w:rPr>
        <w:t xml:space="preserve"> </w:t>
      </w:r>
      <w:r w:rsidR="001A063E" w:rsidRPr="00754CAA">
        <w:rPr>
          <w:rFonts w:ascii="Times New Roman" w:eastAsia="Times New Roman" w:hAnsi="Times New Roman"/>
          <w:bCs/>
          <w:iCs/>
          <w:sz w:val="24"/>
          <w:szCs w:val="24"/>
        </w:rPr>
        <w:t xml:space="preserve">with </w:t>
      </w:r>
      <w:r w:rsidR="00396F46" w:rsidRPr="00754CAA">
        <w:rPr>
          <w:rFonts w:ascii="Times New Roman" w:eastAsia="Times New Roman" w:hAnsi="Times New Roman"/>
          <w:bCs/>
          <w:iCs/>
          <w:sz w:val="24"/>
          <w:szCs w:val="24"/>
        </w:rPr>
        <w:t xml:space="preserve">privileges </w:t>
      </w:r>
      <w:r w:rsidR="001A063E" w:rsidRPr="00754CAA">
        <w:rPr>
          <w:rFonts w:ascii="Times New Roman" w:eastAsia="Times New Roman" w:hAnsi="Times New Roman"/>
          <w:bCs/>
          <w:iCs/>
          <w:sz w:val="24"/>
          <w:szCs w:val="24"/>
        </w:rPr>
        <w:t xml:space="preserve">equivalent </w:t>
      </w:r>
      <w:r w:rsidR="00396F46" w:rsidRPr="00754CAA">
        <w:rPr>
          <w:rFonts w:ascii="Times New Roman" w:eastAsia="Times New Roman" w:hAnsi="Times New Roman"/>
          <w:bCs/>
          <w:iCs/>
          <w:sz w:val="24"/>
          <w:szCs w:val="24"/>
        </w:rPr>
        <w:t>to those</w:t>
      </w:r>
      <w:r w:rsidR="0027357C" w:rsidRPr="00754CAA">
        <w:rPr>
          <w:rFonts w:ascii="Times New Roman" w:eastAsia="Times New Roman" w:hAnsi="Times New Roman"/>
          <w:bCs/>
          <w:iCs/>
          <w:sz w:val="24"/>
          <w:szCs w:val="24"/>
        </w:rPr>
        <w:t xml:space="preserve"> </w:t>
      </w:r>
      <w:r w:rsidR="00396F46" w:rsidRPr="00754CAA">
        <w:rPr>
          <w:rFonts w:ascii="Times New Roman" w:eastAsia="Times New Roman" w:hAnsi="Times New Roman"/>
          <w:bCs/>
          <w:iCs/>
          <w:sz w:val="24"/>
          <w:szCs w:val="24"/>
        </w:rPr>
        <w:t>mentioned in</w:t>
      </w:r>
      <w:r w:rsidR="00676D25">
        <w:rPr>
          <w:rFonts w:ascii="Times New Roman" w:eastAsia="Times New Roman" w:hAnsi="Times New Roman"/>
          <w:bCs/>
          <w:iCs/>
          <w:sz w:val="24"/>
          <w:szCs w:val="24"/>
        </w:rPr>
        <w:t xml:space="preserve"> paragraph </w:t>
      </w:r>
      <w:r w:rsidR="00396F46" w:rsidRPr="00754CAA">
        <w:rPr>
          <w:rFonts w:ascii="Times New Roman" w:eastAsia="Times New Roman" w:hAnsi="Times New Roman"/>
          <w:bCs/>
          <w:iCs/>
          <w:sz w:val="24"/>
          <w:szCs w:val="24"/>
        </w:rPr>
        <w:t>66.A.25</w:t>
      </w:r>
      <w:r w:rsidR="00FF6B99">
        <w:rPr>
          <w:rFonts w:ascii="Times New Roman" w:eastAsia="Times New Roman" w:hAnsi="Times New Roman"/>
          <w:bCs/>
          <w:iCs/>
          <w:sz w:val="24"/>
          <w:szCs w:val="24"/>
        </w:rPr>
        <w:t> </w:t>
      </w:r>
      <w:r w:rsidR="00396F46" w:rsidRPr="00754CAA">
        <w:rPr>
          <w:rFonts w:ascii="Times New Roman" w:eastAsia="Times New Roman" w:hAnsi="Times New Roman"/>
          <w:bCs/>
          <w:iCs/>
          <w:sz w:val="24"/>
          <w:szCs w:val="24"/>
        </w:rPr>
        <w:t>(f) (</w:t>
      </w:r>
      <w:r w:rsidR="001A1B48" w:rsidRPr="00754CAA">
        <w:rPr>
          <w:rFonts w:ascii="Times New Roman" w:eastAsia="Times New Roman" w:hAnsi="Times New Roman"/>
          <w:bCs/>
          <w:iCs/>
          <w:sz w:val="24"/>
          <w:szCs w:val="24"/>
        </w:rPr>
        <w:t xml:space="preserve">privileges including </w:t>
      </w:r>
      <w:r w:rsidR="00396F46" w:rsidRPr="00754CAA">
        <w:rPr>
          <w:rFonts w:ascii="Times New Roman" w:eastAsia="Times New Roman" w:hAnsi="Times New Roman"/>
          <w:bCs/>
          <w:iCs/>
          <w:sz w:val="24"/>
          <w:szCs w:val="24"/>
        </w:rPr>
        <w:t>wooden structures or fabric sur</w:t>
      </w:r>
      <w:r w:rsidR="0027357C" w:rsidRPr="00754CAA">
        <w:rPr>
          <w:rFonts w:ascii="Times New Roman" w:eastAsia="Times New Roman" w:hAnsi="Times New Roman"/>
          <w:bCs/>
          <w:iCs/>
          <w:sz w:val="24"/>
          <w:szCs w:val="24"/>
        </w:rPr>
        <w:t>f</w:t>
      </w:r>
      <w:r w:rsidR="00396F46" w:rsidRPr="00754CAA">
        <w:rPr>
          <w:rFonts w:ascii="Times New Roman" w:eastAsia="Times New Roman" w:hAnsi="Times New Roman"/>
          <w:bCs/>
          <w:iCs/>
          <w:sz w:val="24"/>
          <w:szCs w:val="24"/>
        </w:rPr>
        <w:t>aces or propellers)</w:t>
      </w:r>
      <w:r w:rsidR="00DE4D32" w:rsidRPr="00754CAA">
        <w:rPr>
          <w:rFonts w:ascii="Times New Roman" w:eastAsia="Times New Roman" w:hAnsi="Times New Roman"/>
          <w:bCs/>
          <w:iCs/>
          <w:sz w:val="24"/>
          <w:szCs w:val="24"/>
        </w:rPr>
        <w:t>.</w:t>
      </w:r>
    </w:p>
    <w:p w14:paraId="6D9003A0" w14:textId="77777777" w:rsidR="00331EA2" w:rsidRPr="00754CAA" w:rsidRDefault="00331EA2" w:rsidP="002248FB">
      <w:pPr>
        <w:spacing w:after="0" w:line="240" w:lineRule="auto"/>
        <w:rPr>
          <w:rFonts w:ascii="Times New Roman" w:eastAsia="Times New Roman" w:hAnsi="Times New Roman"/>
          <w:bCs/>
          <w:iCs/>
          <w:sz w:val="24"/>
          <w:szCs w:val="24"/>
        </w:rPr>
      </w:pPr>
    </w:p>
    <w:p w14:paraId="3E99FEF9" w14:textId="23243300" w:rsidR="00444E07" w:rsidRPr="00754CAA" w:rsidRDefault="00331EA2" w:rsidP="002248FB">
      <w:pPr>
        <w:keepNext/>
        <w:spacing w:after="60" w:line="240" w:lineRule="auto"/>
        <w:rPr>
          <w:rFonts w:ascii="Times New Roman" w:eastAsia="Times New Roman" w:hAnsi="Times New Roman"/>
          <w:bCs/>
          <w:iCs/>
          <w:sz w:val="24"/>
          <w:szCs w:val="24"/>
        </w:rPr>
      </w:pPr>
      <w:r w:rsidRPr="00754CAA">
        <w:rPr>
          <w:rFonts w:ascii="Times New Roman" w:eastAsia="Times New Roman" w:hAnsi="Times New Roman"/>
          <w:bCs/>
          <w:iCs/>
          <w:sz w:val="24"/>
          <w:szCs w:val="24"/>
        </w:rPr>
        <w:t xml:space="preserve">Item 16 </w:t>
      </w:r>
      <w:r w:rsidR="0055483A" w:rsidRPr="00754CAA">
        <w:rPr>
          <w:rFonts w:ascii="Times New Roman" w:eastAsia="Times New Roman" w:hAnsi="Times New Roman"/>
          <w:bCs/>
          <w:iCs/>
          <w:sz w:val="24"/>
          <w:szCs w:val="24"/>
        </w:rPr>
        <w:t xml:space="preserve">inserts a new subparagraph </w:t>
      </w:r>
      <w:r w:rsidR="006962EE" w:rsidRPr="00754CAA">
        <w:rPr>
          <w:rFonts w:ascii="Times New Roman" w:eastAsia="Times New Roman" w:hAnsi="Times New Roman"/>
          <w:bCs/>
          <w:iCs/>
          <w:sz w:val="24"/>
          <w:szCs w:val="24"/>
        </w:rPr>
        <w:t>66.A.30</w:t>
      </w:r>
      <w:r w:rsidR="004432CC">
        <w:rPr>
          <w:rFonts w:ascii="Times New Roman" w:eastAsia="Times New Roman" w:hAnsi="Times New Roman"/>
          <w:bCs/>
          <w:iCs/>
          <w:sz w:val="24"/>
          <w:szCs w:val="24"/>
        </w:rPr>
        <w:t> </w:t>
      </w:r>
      <w:r w:rsidR="006962EE" w:rsidRPr="00754CAA">
        <w:rPr>
          <w:rFonts w:ascii="Times New Roman" w:eastAsia="Times New Roman" w:hAnsi="Times New Roman"/>
          <w:bCs/>
          <w:iCs/>
          <w:sz w:val="24"/>
          <w:szCs w:val="24"/>
        </w:rPr>
        <w:t>(a)</w:t>
      </w:r>
      <w:r w:rsidR="004432CC">
        <w:rPr>
          <w:rFonts w:ascii="Times New Roman" w:eastAsia="Times New Roman" w:hAnsi="Times New Roman"/>
          <w:bCs/>
          <w:iCs/>
          <w:sz w:val="24"/>
          <w:szCs w:val="24"/>
        </w:rPr>
        <w:t> </w:t>
      </w:r>
      <w:r w:rsidR="006962EE" w:rsidRPr="00754CAA">
        <w:rPr>
          <w:rFonts w:ascii="Times New Roman" w:eastAsia="Times New Roman" w:hAnsi="Times New Roman"/>
          <w:bCs/>
          <w:iCs/>
          <w:sz w:val="24"/>
          <w:szCs w:val="24"/>
        </w:rPr>
        <w:t>4. which provides the practical experience requirements for an initial modula</w:t>
      </w:r>
      <w:r w:rsidR="000526AC" w:rsidRPr="00754CAA">
        <w:rPr>
          <w:rFonts w:ascii="Times New Roman" w:eastAsia="Times New Roman" w:hAnsi="Times New Roman"/>
          <w:bCs/>
          <w:iCs/>
          <w:sz w:val="24"/>
          <w:szCs w:val="24"/>
        </w:rPr>
        <w:t>r licence</w:t>
      </w:r>
      <w:r w:rsidR="008E22D9" w:rsidRPr="00754CAA">
        <w:rPr>
          <w:rFonts w:ascii="Times New Roman" w:eastAsia="Times New Roman" w:hAnsi="Times New Roman"/>
          <w:bCs/>
          <w:iCs/>
          <w:sz w:val="24"/>
          <w:szCs w:val="24"/>
        </w:rPr>
        <w:t>. The new provision requires an applicant for an initial modular licence to have 2 years practical maintenance experience on operating aircraft</w:t>
      </w:r>
      <w:r w:rsidR="00883598" w:rsidRPr="00754CAA">
        <w:rPr>
          <w:rFonts w:ascii="Times New Roman" w:eastAsia="Times New Roman" w:hAnsi="Times New Roman"/>
          <w:bCs/>
          <w:iCs/>
          <w:sz w:val="24"/>
          <w:szCs w:val="24"/>
        </w:rPr>
        <w:t>,</w:t>
      </w:r>
      <w:r w:rsidR="008E22D9" w:rsidRPr="00754CAA">
        <w:rPr>
          <w:rFonts w:ascii="Times New Roman" w:eastAsia="Times New Roman" w:hAnsi="Times New Roman"/>
          <w:bCs/>
          <w:iCs/>
          <w:sz w:val="24"/>
          <w:szCs w:val="24"/>
        </w:rPr>
        <w:t xml:space="preserve"> </w:t>
      </w:r>
      <w:r w:rsidR="00421A70" w:rsidRPr="00754CAA">
        <w:rPr>
          <w:rFonts w:ascii="Times New Roman" w:eastAsia="Times New Roman" w:hAnsi="Times New Roman"/>
          <w:bCs/>
          <w:iCs/>
          <w:sz w:val="24"/>
          <w:szCs w:val="24"/>
        </w:rPr>
        <w:t>and</w:t>
      </w:r>
      <w:r w:rsidR="00D518E1">
        <w:rPr>
          <w:rFonts w:ascii="Times New Roman" w:eastAsia="Times New Roman" w:hAnsi="Times New Roman"/>
          <w:bCs/>
          <w:iCs/>
          <w:sz w:val="24"/>
          <w:szCs w:val="24"/>
        </w:rPr>
        <w:t>:</w:t>
      </w:r>
    </w:p>
    <w:p w14:paraId="638F8608" w14:textId="38A3FCEE" w:rsidR="006C6A58" w:rsidRPr="00754CAA" w:rsidRDefault="00444E07" w:rsidP="00AD1144">
      <w:pPr>
        <w:pStyle w:val="LDP1a"/>
        <w:tabs>
          <w:tab w:val="clear" w:pos="454"/>
          <w:tab w:val="right" w:pos="567"/>
        </w:tabs>
        <w:ind w:left="454"/>
        <w:rPr>
          <w:bCs/>
          <w:iCs/>
        </w:rPr>
      </w:pPr>
      <w:r w:rsidRPr="00754CAA">
        <w:rPr>
          <w:bCs/>
          <w:iCs/>
        </w:rPr>
        <w:t>(a)</w:t>
      </w:r>
      <w:r w:rsidR="003D1086" w:rsidRPr="00754CAA">
        <w:rPr>
          <w:bCs/>
          <w:iCs/>
        </w:rPr>
        <w:tab/>
      </w:r>
      <w:r w:rsidR="00BE6A3F" w:rsidRPr="00754CAA">
        <w:rPr>
          <w:bCs/>
          <w:iCs/>
        </w:rPr>
        <w:t>completion of MTO category training</w:t>
      </w:r>
      <w:r w:rsidR="00A73E83" w:rsidRPr="00754CAA">
        <w:rPr>
          <w:bCs/>
          <w:iCs/>
        </w:rPr>
        <w:t xml:space="preserve"> relevant to the initial modular licence</w:t>
      </w:r>
      <w:r w:rsidR="006C6A58" w:rsidRPr="00754CAA">
        <w:rPr>
          <w:bCs/>
          <w:iCs/>
        </w:rPr>
        <w:t>; or</w:t>
      </w:r>
    </w:p>
    <w:p w14:paraId="089823FC" w14:textId="4595E94E" w:rsidR="0055483A" w:rsidRDefault="006C6A58" w:rsidP="002248FB">
      <w:pPr>
        <w:pStyle w:val="LDP1a"/>
        <w:tabs>
          <w:tab w:val="clear" w:pos="454"/>
          <w:tab w:val="right" w:pos="567"/>
        </w:tabs>
        <w:spacing w:after="0"/>
        <w:ind w:left="454"/>
        <w:rPr>
          <w:bCs/>
          <w:iCs/>
        </w:rPr>
      </w:pPr>
      <w:r w:rsidRPr="00754CAA">
        <w:rPr>
          <w:bCs/>
          <w:iCs/>
        </w:rPr>
        <w:t>(b)</w:t>
      </w:r>
      <w:r w:rsidR="003D1086" w:rsidRPr="00754CAA">
        <w:rPr>
          <w:bCs/>
          <w:iCs/>
        </w:rPr>
        <w:tab/>
      </w:r>
      <w:r w:rsidR="00444E07" w:rsidRPr="00754CAA">
        <w:rPr>
          <w:bCs/>
          <w:iCs/>
        </w:rPr>
        <w:t xml:space="preserve">completion </w:t>
      </w:r>
      <w:r w:rsidR="0056655C" w:rsidRPr="00754CAA">
        <w:rPr>
          <w:bCs/>
          <w:iCs/>
        </w:rPr>
        <w:t xml:space="preserve">of </w:t>
      </w:r>
      <w:r w:rsidR="00BE6A3F" w:rsidRPr="00754CAA">
        <w:rPr>
          <w:bCs/>
          <w:iCs/>
        </w:rPr>
        <w:t xml:space="preserve">the knowledge applicable for the </w:t>
      </w:r>
      <w:proofErr w:type="gramStart"/>
      <w:r w:rsidR="00BE6A3F" w:rsidRPr="00754CAA">
        <w:rPr>
          <w:bCs/>
          <w:iCs/>
        </w:rPr>
        <w:t>particular licence</w:t>
      </w:r>
      <w:proofErr w:type="gramEnd"/>
      <w:r w:rsidR="00BE6A3F" w:rsidRPr="00754CAA">
        <w:rPr>
          <w:bCs/>
          <w:iCs/>
        </w:rPr>
        <w:t>, in ac</w:t>
      </w:r>
      <w:r w:rsidR="00444E07" w:rsidRPr="00754CAA">
        <w:rPr>
          <w:bCs/>
          <w:iCs/>
        </w:rPr>
        <w:t>cordance with new Part 2A of Appendix I, via self-study, in which case evidence of the practical maintena</w:t>
      </w:r>
      <w:r w:rsidR="0056655C" w:rsidRPr="00754CAA">
        <w:rPr>
          <w:bCs/>
          <w:iCs/>
        </w:rPr>
        <w:t>n</w:t>
      </w:r>
      <w:r w:rsidR="00444E07" w:rsidRPr="00754CAA">
        <w:rPr>
          <w:bCs/>
          <w:iCs/>
        </w:rPr>
        <w:t>ce experience must be recor</w:t>
      </w:r>
      <w:r w:rsidR="00655089" w:rsidRPr="00754CAA">
        <w:rPr>
          <w:bCs/>
          <w:iCs/>
        </w:rPr>
        <w:t>ded in the Logbook.</w:t>
      </w:r>
    </w:p>
    <w:p w14:paraId="56BBAAEB" w14:textId="77777777" w:rsidR="00030836" w:rsidRDefault="00030836" w:rsidP="002248FB">
      <w:pPr>
        <w:spacing w:after="0" w:line="240" w:lineRule="auto"/>
        <w:rPr>
          <w:rFonts w:ascii="Times New Roman" w:eastAsia="Times New Roman" w:hAnsi="Times New Roman"/>
          <w:bCs/>
          <w:iCs/>
          <w:sz w:val="24"/>
          <w:szCs w:val="24"/>
        </w:rPr>
      </w:pPr>
    </w:p>
    <w:p w14:paraId="0A82276A" w14:textId="2E531D40" w:rsidR="00D57A5F" w:rsidRDefault="002543AF" w:rsidP="007E4355">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Two notes are included after the new prov</w:t>
      </w:r>
      <w:r w:rsidR="007E4355">
        <w:rPr>
          <w:rFonts w:ascii="Times New Roman" w:eastAsia="Times New Roman" w:hAnsi="Times New Roman"/>
          <w:bCs/>
          <w:iCs/>
          <w:sz w:val="24"/>
          <w:szCs w:val="24"/>
        </w:rPr>
        <w:t>i</w:t>
      </w:r>
      <w:r>
        <w:rPr>
          <w:rFonts w:ascii="Times New Roman" w:eastAsia="Times New Roman" w:hAnsi="Times New Roman"/>
          <w:bCs/>
          <w:iCs/>
          <w:sz w:val="24"/>
          <w:szCs w:val="24"/>
        </w:rPr>
        <w:t xml:space="preserve">sion. The first </w:t>
      </w:r>
      <w:r w:rsidR="00104A48">
        <w:rPr>
          <w:rFonts w:ascii="Times New Roman" w:eastAsia="Times New Roman" w:hAnsi="Times New Roman"/>
          <w:bCs/>
          <w:iCs/>
          <w:sz w:val="24"/>
          <w:szCs w:val="24"/>
        </w:rPr>
        <w:t xml:space="preserve">note </w:t>
      </w:r>
      <w:r w:rsidR="00A83138">
        <w:rPr>
          <w:rFonts w:ascii="Times New Roman" w:eastAsia="Times New Roman" w:hAnsi="Times New Roman"/>
          <w:bCs/>
          <w:iCs/>
          <w:sz w:val="24"/>
          <w:szCs w:val="24"/>
        </w:rPr>
        <w:t xml:space="preserve">has been included to avoid any doubt that </w:t>
      </w:r>
      <w:r w:rsidR="00F91DF1">
        <w:rPr>
          <w:rFonts w:ascii="Times New Roman" w:eastAsia="Times New Roman" w:hAnsi="Times New Roman"/>
          <w:bCs/>
          <w:iCs/>
          <w:sz w:val="24"/>
          <w:szCs w:val="24"/>
        </w:rPr>
        <w:t xml:space="preserve">subparagraphs 1. to 3. do not apply to applications for modular licences. </w:t>
      </w:r>
      <w:r w:rsidR="00C8509D">
        <w:rPr>
          <w:rFonts w:ascii="Times New Roman" w:eastAsia="Times New Roman" w:hAnsi="Times New Roman"/>
          <w:bCs/>
          <w:iCs/>
          <w:sz w:val="24"/>
          <w:szCs w:val="24"/>
        </w:rPr>
        <w:t xml:space="preserve">The second </w:t>
      </w:r>
      <w:r w:rsidR="00290F6B">
        <w:rPr>
          <w:rFonts w:ascii="Times New Roman" w:eastAsia="Times New Roman" w:hAnsi="Times New Roman"/>
          <w:bCs/>
          <w:iCs/>
          <w:sz w:val="24"/>
          <w:szCs w:val="24"/>
        </w:rPr>
        <w:t xml:space="preserve">note </w:t>
      </w:r>
      <w:r w:rsidR="00134D99">
        <w:rPr>
          <w:rFonts w:ascii="Times New Roman" w:eastAsia="Times New Roman" w:hAnsi="Times New Roman"/>
          <w:bCs/>
          <w:iCs/>
          <w:sz w:val="24"/>
          <w:szCs w:val="24"/>
        </w:rPr>
        <w:t>provi</w:t>
      </w:r>
      <w:r w:rsidR="00056B65">
        <w:rPr>
          <w:rFonts w:ascii="Times New Roman" w:eastAsia="Times New Roman" w:hAnsi="Times New Roman"/>
          <w:bCs/>
          <w:iCs/>
          <w:sz w:val="24"/>
          <w:szCs w:val="24"/>
        </w:rPr>
        <w:t>d</w:t>
      </w:r>
      <w:r w:rsidR="00134D99">
        <w:rPr>
          <w:rFonts w:ascii="Times New Roman" w:eastAsia="Times New Roman" w:hAnsi="Times New Roman"/>
          <w:bCs/>
          <w:iCs/>
          <w:sz w:val="24"/>
          <w:szCs w:val="24"/>
        </w:rPr>
        <w:t xml:space="preserve">es information as to </w:t>
      </w:r>
      <w:r w:rsidR="00333F61">
        <w:rPr>
          <w:rFonts w:ascii="Times New Roman" w:eastAsia="Times New Roman" w:hAnsi="Times New Roman"/>
          <w:bCs/>
          <w:iCs/>
          <w:sz w:val="24"/>
          <w:szCs w:val="24"/>
        </w:rPr>
        <w:t xml:space="preserve">the locations of the </w:t>
      </w:r>
      <w:r w:rsidR="00134D99">
        <w:rPr>
          <w:rFonts w:ascii="Times New Roman" w:eastAsia="Times New Roman" w:hAnsi="Times New Roman"/>
          <w:bCs/>
          <w:iCs/>
          <w:sz w:val="24"/>
          <w:szCs w:val="24"/>
        </w:rPr>
        <w:t xml:space="preserve">Logbook and </w:t>
      </w:r>
      <w:r w:rsidR="00056B65">
        <w:rPr>
          <w:rFonts w:ascii="Times New Roman" w:eastAsia="Times New Roman" w:hAnsi="Times New Roman"/>
          <w:bCs/>
          <w:iCs/>
          <w:sz w:val="24"/>
          <w:szCs w:val="24"/>
        </w:rPr>
        <w:t xml:space="preserve">user guide </w:t>
      </w:r>
      <w:r w:rsidR="00333F61">
        <w:rPr>
          <w:rFonts w:ascii="Times New Roman" w:eastAsia="Times New Roman" w:hAnsi="Times New Roman"/>
          <w:bCs/>
          <w:iCs/>
          <w:sz w:val="24"/>
          <w:szCs w:val="24"/>
        </w:rPr>
        <w:t xml:space="preserve">for the Logbook </w:t>
      </w:r>
      <w:r w:rsidR="00056B65">
        <w:rPr>
          <w:rFonts w:ascii="Times New Roman" w:eastAsia="Times New Roman" w:hAnsi="Times New Roman"/>
          <w:bCs/>
          <w:iCs/>
          <w:sz w:val="24"/>
          <w:szCs w:val="24"/>
        </w:rPr>
        <w:t>are</w:t>
      </w:r>
      <w:r w:rsidR="009A25E1">
        <w:rPr>
          <w:rFonts w:ascii="Times New Roman" w:eastAsia="Times New Roman" w:hAnsi="Times New Roman"/>
          <w:bCs/>
          <w:iCs/>
          <w:sz w:val="24"/>
          <w:szCs w:val="24"/>
        </w:rPr>
        <w:t xml:space="preserve"> </w:t>
      </w:r>
      <w:r w:rsidR="00056B65">
        <w:rPr>
          <w:rFonts w:ascii="Times New Roman" w:eastAsia="Times New Roman" w:hAnsi="Times New Roman"/>
          <w:bCs/>
          <w:iCs/>
          <w:sz w:val="24"/>
          <w:szCs w:val="24"/>
        </w:rPr>
        <w:t>on t</w:t>
      </w:r>
      <w:r w:rsidR="00800854">
        <w:rPr>
          <w:rFonts w:ascii="Times New Roman" w:eastAsia="Times New Roman" w:hAnsi="Times New Roman"/>
          <w:bCs/>
          <w:iCs/>
          <w:sz w:val="24"/>
          <w:szCs w:val="24"/>
        </w:rPr>
        <w:t xml:space="preserve">he </w:t>
      </w:r>
      <w:r w:rsidR="00056B65">
        <w:rPr>
          <w:rFonts w:ascii="Times New Roman" w:eastAsia="Times New Roman" w:hAnsi="Times New Roman"/>
          <w:bCs/>
          <w:iCs/>
          <w:sz w:val="24"/>
          <w:szCs w:val="24"/>
        </w:rPr>
        <w:t>CASA website.</w:t>
      </w:r>
    </w:p>
    <w:p w14:paraId="10039341" w14:textId="77777777" w:rsidR="006962EE" w:rsidRDefault="006962EE" w:rsidP="002248FB">
      <w:pPr>
        <w:spacing w:after="0" w:line="240" w:lineRule="auto"/>
        <w:rPr>
          <w:rFonts w:ascii="Times New Roman" w:eastAsia="Times New Roman" w:hAnsi="Times New Roman"/>
          <w:bCs/>
          <w:iCs/>
          <w:sz w:val="24"/>
          <w:szCs w:val="24"/>
        </w:rPr>
      </w:pPr>
    </w:p>
    <w:p w14:paraId="28F40BCF" w14:textId="6AD62FBD" w:rsidR="006962EE" w:rsidRDefault="006962EE"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Item 1</w:t>
      </w:r>
      <w:r w:rsidR="00B17639">
        <w:rPr>
          <w:rFonts w:ascii="Times New Roman" w:eastAsia="Times New Roman" w:hAnsi="Times New Roman"/>
          <w:bCs/>
          <w:iCs/>
          <w:sz w:val="24"/>
          <w:szCs w:val="24"/>
        </w:rPr>
        <w:t>7</w:t>
      </w:r>
      <w:r>
        <w:rPr>
          <w:rFonts w:ascii="Times New Roman" w:eastAsia="Times New Roman" w:hAnsi="Times New Roman"/>
          <w:bCs/>
          <w:iCs/>
          <w:sz w:val="24"/>
          <w:szCs w:val="24"/>
        </w:rPr>
        <w:t xml:space="preserve"> </w:t>
      </w:r>
      <w:r w:rsidR="009B6A3C">
        <w:rPr>
          <w:rFonts w:ascii="Times New Roman" w:eastAsia="Times New Roman" w:hAnsi="Times New Roman"/>
          <w:bCs/>
          <w:iCs/>
          <w:sz w:val="24"/>
          <w:szCs w:val="24"/>
        </w:rPr>
        <w:t>inserts the words “(other than a modular licence)</w:t>
      </w:r>
      <w:r w:rsidR="00CF3913">
        <w:rPr>
          <w:rFonts w:ascii="Times New Roman" w:eastAsia="Times New Roman" w:hAnsi="Times New Roman"/>
          <w:bCs/>
          <w:iCs/>
          <w:sz w:val="24"/>
          <w:szCs w:val="24"/>
        </w:rPr>
        <w:t>”</w:t>
      </w:r>
      <w:r w:rsidR="009B6A3C">
        <w:rPr>
          <w:rFonts w:ascii="Times New Roman" w:eastAsia="Times New Roman" w:hAnsi="Times New Roman"/>
          <w:bCs/>
          <w:iCs/>
          <w:sz w:val="24"/>
          <w:szCs w:val="24"/>
        </w:rPr>
        <w:t xml:space="preserve"> after the words “engineer licence”</w:t>
      </w:r>
      <w:r w:rsidR="00A76F3A">
        <w:rPr>
          <w:rFonts w:ascii="Times New Roman" w:eastAsia="Times New Roman" w:hAnsi="Times New Roman"/>
          <w:bCs/>
          <w:iCs/>
          <w:sz w:val="24"/>
          <w:szCs w:val="24"/>
        </w:rPr>
        <w:t xml:space="preserve"> </w:t>
      </w:r>
      <w:r w:rsidR="009B6A3C">
        <w:rPr>
          <w:rFonts w:ascii="Times New Roman" w:eastAsia="Times New Roman" w:hAnsi="Times New Roman"/>
          <w:bCs/>
          <w:iCs/>
          <w:sz w:val="24"/>
          <w:szCs w:val="24"/>
        </w:rPr>
        <w:t>in paragraph 66.A.30</w:t>
      </w:r>
      <w:r w:rsidR="00A33BE8">
        <w:rPr>
          <w:rFonts w:ascii="Times New Roman" w:eastAsia="Times New Roman" w:hAnsi="Times New Roman"/>
          <w:bCs/>
          <w:iCs/>
          <w:sz w:val="24"/>
          <w:szCs w:val="24"/>
        </w:rPr>
        <w:t> </w:t>
      </w:r>
      <w:r w:rsidR="009B6A3C">
        <w:rPr>
          <w:rFonts w:ascii="Times New Roman" w:eastAsia="Times New Roman" w:hAnsi="Times New Roman"/>
          <w:bCs/>
          <w:iCs/>
          <w:sz w:val="24"/>
          <w:szCs w:val="24"/>
        </w:rPr>
        <w:t>(b).</w:t>
      </w:r>
    </w:p>
    <w:p w14:paraId="7997940A" w14:textId="77777777" w:rsidR="009B6A3C" w:rsidRDefault="009B6A3C" w:rsidP="002248FB">
      <w:pPr>
        <w:spacing w:after="0" w:line="240" w:lineRule="auto"/>
        <w:rPr>
          <w:rFonts w:ascii="Times New Roman" w:eastAsia="Times New Roman" w:hAnsi="Times New Roman"/>
          <w:bCs/>
          <w:iCs/>
          <w:sz w:val="24"/>
          <w:szCs w:val="24"/>
        </w:rPr>
      </w:pPr>
    </w:p>
    <w:p w14:paraId="162EBB18" w14:textId="1E3E3F6D" w:rsidR="00FC1EC7" w:rsidRPr="009E669A" w:rsidRDefault="009B6A3C"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Item 1</w:t>
      </w:r>
      <w:r w:rsidR="00B17639">
        <w:rPr>
          <w:rFonts w:ascii="Times New Roman" w:eastAsia="Times New Roman" w:hAnsi="Times New Roman"/>
          <w:bCs/>
          <w:iCs/>
          <w:sz w:val="24"/>
          <w:szCs w:val="24"/>
        </w:rPr>
        <w:t>8</w:t>
      </w:r>
      <w:r>
        <w:rPr>
          <w:rFonts w:ascii="Times New Roman" w:eastAsia="Times New Roman" w:hAnsi="Times New Roman"/>
          <w:bCs/>
          <w:iCs/>
          <w:sz w:val="24"/>
          <w:szCs w:val="24"/>
        </w:rPr>
        <w:t xml:space="preserve"> ins</w:t>
      </w:r>
      <w:r w:rsidR="00A76F3A">
        <w:rPr>
          <w:rFonts w:ascii="Times New Roman" w:eastAsia="Times New Roman" w:hAnsi="Times New Roman"/>
          <w:bCs/>
          <w:iCs/>
          <w:sz w:val="24"/>
          <w:szCs w:val="24"/>
        </w:rPr>
        <w:t>e</w:t>
      </w:r>
      <w:r>
        <w:rPr>
          <w:rFonts w:ascii="Times New Roman" w:eastAsia="Times New Roman" w:hAnsi="Times New Roman"/>
          <w:bCs/>
          <w:iCs/>
          <w:sz w:val="24"/>
          <w:szCs w:val="24"/>
        </w:rPr>
        <w:t xml:space="preserve">rts new </w:t>
      </w:r>
      <w:r w:rsidR="00A76F3A">
        <w:rPr>
          <w:rFonts w:ascii="Times New Roman" w:eastAsia="Times New Roman" w:hAnsi="Times New Roman"/>
          <w:bCs/>
          <w:iCs/>
          <w:sz w:val="24"/>
          <w:szCs w:val="24"/>
        </w:rPr>
        <w:t>paragraph 66.A.30</w:t>
      </w:r>
      <w:r w:rsidR="003A047E">
        <w:rPr>
          <w:rFonts w:ascii="Times New Roman" w:eastAsia="Times New Roman" w:hAnsi="Times New Roman"/>
          <w:bCs/>
          <w:iCs/>
          <w:sz w:val="24"/>
          <w:szCs w:val="24"/>
        </w:rPr>
        <w:t> </w:t>
      </w:r>
      <w:r w:rsidR="00A76F3A">
        <w:rPr>
          <w:rFonts w:ascii="Times New Roman" w:eastAsia="Times New Roman" w:hAnsi="Times New Roman"/>
          <w:bCs/>
          <w:iCs/>
          <w:sz w:val="24"/>
          <w:szCs w:val="24"/>
        </w:rPr>
        <w:t>(</w:t>
      </w:r>
      <w:proofErr w:type="spellStart"/>
      <w:r w:rsidR="00A76F3A">
        <w:rPr>
          <w:rFonts w:ascii="Times New Roman" w:eastAsia="Times New Roman" w:hAnsi="Times New Roman"/>
          <w:bCs/>
          <w:iCs/>
          <w:sz w:val="24"/>
          <w:szCs w:val="24"/>
        </w:rPr>
        <w:t>ba</w:t>
      </w:r>
      <w:proofErr w:type="spellEnd"/>
      <w:r w:rsidR="00A76F3A">
        <w:rPr>
          <w:rFonts w:ascii="Times New Roman" w:eastAsia="Times New Roman" w:hAnsi="Times New Roman"/>
          <w:bCs/>
          <w:iCs/>
          <w:sz w:val="24"/>
          <w:szCs w:val="24"/>
        </w:rPr>
        <w:t>) after Table 3 to that section</w:t>
      </w:r>
      <w:r w:rsidR="007F3C3A">
        <w:rPr>
          <w:rFonts w:ascii="Times New Roman" w:eastAsia="Times New Roman" w:hAnsi="Times New Roman"/>
          <w:bCs/>
          <w:iCs/>
          <w:sz w:val="24"/>
          <w:szCs w:val="24"/>
        </w:rPr>
        <w:t>, and a new Table 3A that sets out the practical maintenance experience requi</w:t>
      </w:r>
      <w:r w:rsidR="00FC1EC7">
        <w:rPr>
          <w:rFonts w:ascii="Times New Roman" w:eastAsia="Times New Roman" w:hAnsi="Times New Roman"/>
          <w:bCs/>
          <w:iCs/>
          <w:sz w:val="24"/>
          <w:szCs w:val="24"/>
        </w:rPr>
        <w:t xml:space="preserve">red for an applicant </w:t>
      </w:r>
      <w:r w:rsidR="007F3C3A">
        <w:rPr>
          <w:rFonts w:ascii="Times New Roman" w:eastAsia="Times New Roman" w:hAnsi="Times New Roman"/>
          <w:bCs/>
          <w:iCs/>
          <w:sz w:val="24"/>
          <w:szCs w:val="24"/>
        </w:rPr>
        <w:t xml:space="preserve">to obtain a category or subcategory on </w:t>
      </w:r>
      <w:r w:rsidR="007F3C3A" w:rsidRPr="009E669A">
        <w:rPr>
          <w:rFonts w:ascii="Times New Roman" w:eastAsia="Times New Roman" w:hAnsi="Times New Roman"/>
          <w:bCs/>
          <w:iCs/>
          <w:sz w:val="24"/>
          <w:szCs w:val="24"/>
        </w:rPr>
        <w:t>a modular licence</w:t>
      </w:r>
      <w:r w:rsidR="00A76F3A" w:rsidRPr="009E669A">
        <w:rPr>
          <w:rFonts w:ascii="Times New Roman" w:eastAsia="Times New Roman" w:hAnsi="Times New Roman"/>
          <w:bCs/>
          <w:iCs/>
          <w:sz w:val="24"/>
          <w:szCs w:val="24"/>
        </w:rPr>
        <w:t xml:space="preserve">. </w:t>
      </w:r>
      <w:r w:rsidR="00235187" w:rsidRPr="009E669A">
        <w:rPr>
          <w:rFonts w:ascii="Times New Roman" w:eastAsia="Times New Roman" w:hAnsi="Times New Roman"/>
          <w:bCs/>
          <w:iCs/>
          <w:sz w:val="24"/>
          <w:szCs w:val="24"/>
        </w:rPr>
        <w:t>It also includes a defin</w:t>
      </w:r>
      <w:r w:rsidR="00CF3A58" w:rsidRPr="009E669A">
        <w:rPr>
          <w:rFonts w:ascii="Times New Roman" w:eastAsia="Times New Roman" w:hAnsi="Times New Roman"/>
          <w:bCs/>
          <w:iCs/>
          <w:sz w:val="24"/>
          <w:szCs w:val="24"/>
        </w:rPr>
        <w:t>i</w:t>
      </w:r>
      <w:r w:rsidR="00235187" w:rsidRPr="009E669A">
        <w:rPr>
          <w:rFonts w:ascii="Times New Roman" w:eastAsia="Times New Roman" w:hAnsi="Times New Roman"/>
          <w:bCs/>
          <w:iCs/>
          <w:sz w:val="24"/>
          <w:szCs w:val="24"/>
        </w:rPr>
        <w:t xml:space="preserve">tion of </w:t>
      </w:r>
      <w:r w:rsidR="00CF3A58" w:rsidRPr="009E669A">
        <w:rPr>
          <w:rFonts w:ascii="Times New Roman" w:eastAsia="Times New Roman" w:hAnsi="Times New Roman"/>
          <w:b/>
          <w:i/>
          <w:sz w:val="24"/>
          <w:szCs w:val="24"/>
        </w:rPr>
        <w:t>task list</w:t>
      </w:r>
      <w:r w:rsidR="00CF3A58" w:rsidRPr="009E669A">
        <w:rPr>
          <w:rFonts w:ascii="Times New Roman" w:eastAsia="Times New Roman" w:hAnsi="Times New Roman"/>
          <w:b/>
          <w:iCs/>
          <w:sz w:val="24"/>
          <w:szCs w:val="24"/>
        </w:rPr>
        <w:t xml:space="preserve"> </w:t>
      </w:r>
      <w:r w:rsidR="00CF3A58" w:rsidRPr="009E669A">
        <w:rPr>
          <w:rFonts w:ascii="Times New Roman" w:eastAsia="Times New Roman" w:hAnsi="Times New Roman"/>
          <w:bCs/>
          <w:iCs/>
          <w:sz w:val="24"/>
          <w:szCs w:val="24"/>
        </w:rPr>
        <w:t>for the table.</w:t>
      </w:r>
    </w:p>
    <w:p w14:paraId="5434F432" w14:textId="77777777" w:rsidR="00130E4E" w:rsidRPr="009E669A" w:rsidRDefault="00130E4E" w:rsidP="002248FB">
      <w:pPr>
        <w:spacing w:after="0" w:line="240" w:lineRule="auto"/>
        <w:rPr>
          <w:rFonts w:ascii="Times New Roman" w:eastAsia="Times New Roman" w:hAnsi="Times New Roman"/>
          <w:bCs/>
          <w:iCs/>
          <w:sz w:val="24"/>
          <w:szCs w:val="24"/>
        </w:rPr>
      </w:pPr>
    </w:p>
    <w:p w14:paraId="5FFFF82E" w14:textId="2EDD64AF" w:rsidR="009B6A3C" w:rsidRPr="009E669A" w:rsidRDefault="00A76F3A" w:rsidP="00E9063C">
      <w:pPr>
        <w:keepNext/>
        <w:spacing w:after="0" w:line="240" w:lineRule="auto"/>
        <w:rPr>
          <w:rFonts w:ascii="Times New Roman" w:eastAsia="Times New Roman" w:hAnsi="Times New Roman"/>
          <w:bCs/>
          <w:iCs/>
          <w:sz w:val="24"/>
          <w:szCs w:val="24"/>
        </w:rPr>
      </w:pPr>
      <w:r w:rsidRPr="009E669A">
        <w:rPr>
          <w:rFonts w:ascii="Times New Roman" w:eastAsia="Times New Roman" w:hAnsi="Times New Roman"/>
          <w:bCs/>
          <w:iCs/>
          <w:sz w:val="24"/>
          <w:szCs w:val="24"/>
        </w:rPr>
        <w:t xml:space="preserve">The new paragraph </w:t>
      </w:r>
      <w:r w:rsidR="000973AD" w:rsidRPr="009E669A">
        <w:rPr>
          <w:rFonts w:ascii="Times New Roman" w:eastAsia="Times New Roman" w:hAnsi="Times New Roman"/>
          <w:bCs/>
          <w:iCs/>
          <w:sz w:val="24"/>
          <w:szCs w:val="24"/>
        </w:rPr>
        <w:t>i</w:t>
      </w:r>
      <w:r w:rsidR="007069DF" w:rsidRPr="009E669A">
        <w:rPr>
          <w:rFonts w:ascii="Times New Roman" w:eastAsia="Times New Roman" w:hAnsi="Times New Roman"/>
          <w:bCs/>
          <w:iCs/>
          <w:sz w:val="24"/>
          <w:szCs w:val="24"/>
        </w:rPr>
        <w:t>mposes</w:t>
      </w:r>
      <w:r w:rsidR="00894959" w:rsidRPr="009E669A">
        <w:rPr>
          <w:rFonts w:ascii="Times New Roman" w:eastAsia="Times New Roman" w:hAnsi="Times New Roman"/>
          <w:bCs/>
          <w:iCs/>
          <w:sz w:val="24"/>
          <w:szCs w:val="24"/>
        </w:rPr>
        <w:t xml:space="preserve"> </w:t>
      </w:r>
      <w:r w:rsidR="007069DF" w:rsidRPr="009E669A">
        <w:rPr>
          <w:rFonts w:ascii="Times New Roman" w:eastAsia="Times New Roman" w:hAnsi="Times New Roman"/>
          <w:bCs/>
          <w:iCs/>
          <w:sz w:val="24"/>
          <w:szCs w:val="24"/>
        </w:rPr>
        <w:t>a condi</w:t>
      </w:r>
      <w:r w:rsidR="007F0BFA" w:rsidRPr="009E669A">
        <w:rPr>
          <w:rFonts w:ascii="Times New Roman" w:eastAsia="Times New Roman" w:hAnsi="Times New Roman"/>
          <w:bCs/>
          <w:iCs/>
          <w:sz w:val="24"/>
          <w:szCs w:val="24"/>
        </w:rPr>
        <w:t>ti</w:t>
      </w:r>
      <w:r w:rsidR="007069DF" w:rsidRPr="009E669A">
        <w:rPr>
          <w:rFonts w:ascii="Times New Roman" w:eastAsia="Times New Roman" w:hAnsi="Times New Roman"/>
          <w:bCs/>
          <w:iCs/>
          <w:sz w:val="24"/>
          <w:szCs w:val="24"/>
        </w:rPr>
        <w:t>on on a class of authorisation (</w:t>
      </w:r>
      <w:r w:rsidR="007F0BFA" w:rsidRPr="009E669A">
        <w:rPr>
          <w:rFonts w:ascii="Times New Roman" w:eastAsia="Times New Roman" w:hAnsi="Times New Roman"/>
          <w:bCs/>
          <w:iCs/>
          <w:sz w:val="24"/>
          <w:szCs w:val="24"/>
        </w:rPr>
        <w:t>aircraft engineer licences)</w:t>
      </w:r>
      <w:r w:rsidR="00894959" w:rsidRPr="009E669A">
        <w:rPr>
          <w:rFonts w:ascii="Times New Roman" w:eastAsia="Times New Roman" w:hAnsi="Times New Roman"/>
          <w:bCs/>
          <w:iCs/>
          <w:sz w:val="24"/>
          <w:szCs w:val="24"/>
        </w:rPr>
        <w:t xml:space="preserve"> under regulation 11.068 of CASR</w:t>
      </w:r>
      <w:r w:rsidR="007F0BFA" w:rsidRPr="009E669A">
        <w:rPr>
          <w:rFonts w:ascii="Times New Roman" w:eastAsia="Times New Roman" w:hAnsi="Times New Roman"/>
          <w:bCs/>
          <w:iCs/>
          <w:sz w:val="24"/>
          <w:szCs w:val="24"/>
        </w:rPr>
        <w:t xml:space="preserve">. </w:t>
      </w:r>
      <w:r w:rsidR="009F0D24" w:rsidRPr="009E669A">
        <w:rPr>
          <w:rFonts w:ascii="Times New Roman" w:eastAsia="Times New Roman" w:hAnsi="Times New Roman"/>
          <w:bCs/>
          <w:iCs/>
          <w:sz w:val="24"/>
          <w:szCs w:val="24"/>
        </w:rPr>
        <w:t>The condition</w:t>
      </w:r>
      <w:r w:rsidR="00CD71FD" w:rsidRPr="009E669A">
        <w:rPr>
          <w:rFonts w:ascii="Times New Roman" w:eastAsia="Times New Roman" w:hAnsi="Times New Roman"/>
          <w:bCs/>
          <w:iCs/>
          <w:sz w:val="24"/>
          <w:szCs w:val="24"/>
        </w:rPr>
        <w:t xml:space="preserve"> is </w:t>
      </w:r>
      <w:r w:rsidR="009F0D24" w:rsidRPr="009E669A">
        <w:rPr>
          <w:rFonts w:ascii="Times New Roman" w:eastAsia="Times New Roman" w:hAnsi="Times New Roman"/>
          <w:bCs/>
          <w:iCs/>
          <w:sz w:val="24"/>
          <w:szCs w:val="24"/>
        </w:rPr>
        <w:t>that if the licence is a modular licence and the hol</w:t>
      </w:r>
      <w:r w:rsidR="00CD71FD" w:rsidRPr="009E669A">
        <w:rPr>
          <w:rFonts w:ascii="Times New Roman" w:eastAsia="Times New Roman" w:hAnsi="Times New Roman"/>
          <w:bCs/>
          <w:iCs/>
          <w:sz w:val="24"/>
          <w:szCs w:val="24"/>
        </w:rPr>
        <w:t>d</w:t>
      </w:r>
      <w:r w:rsidR="009F0D24" w:rsidRPr="009E669A">
        <w:rPr>
          <w:rFonts w:ascii="Times New Roman" w:eastAsia="Times New Roman" w:hAnsi="Times New Roman"/>
          <w:bCs/>
          <w:iCs/>
          <w:sz w:val="24"/>
          <w:szCs w:val="24"/>
        </w:rPr>
        <w:t>er applies for re</w:t>
      </w:r>
      <w:r w:rsidR="00CD71FD" w:rsidRPr="009E669A">
        <w:rPr>
          <w:rFonts w:ascii="Times New Roman" w:eastAsia="Times New Roman" w:hAnsi="Times New Roman"/>
          <w:bCs/>
          <w:iCs/>
          <w:sz w:val="24"/>
          <w:szCs w:val="24"/>
        </w:rPr>
        <w:t>m</w:t>
      </w:r>
      <w:r w:rsidR="009F0D24" w:rsidRPr="009E669A">
        <w:rPr>
          <w:rFonts w:ascii="Times New Roman" w:eastAsia="Times New Roman" w:hAnsi="Times New Roman"/>
          <w:bCs/>
          <w:iCs/>
          <w:sz w:val="24"/>
          <w:szCs w:val="24"/>
        </w:rPr>
        <w:t xml:space="preserve">oval of at least 1 exclusion of an aircraft system or subset from the licence in order to obtain a </w:t>
      </w:r>
      <w:r w:rsidR="00CD71FD" w:rsidRPr="009E669A">
        <w:rPr>
          <w:rFonts w:ascii="Times New Roman" w:eastAsia="Times New Roman" w:hAnsi="Times New Roman"/>
          <w:bCs/>
          <w:iCs/>
          <w:sz w:val="24"/>
          <w:szCs w:val="24"/>
        </w:rPr>
        <w:t>category or subcategory on or extension of licence p</w:t>
      </w:r>
      <w:r w:rsidR="00DB2343" w:rsidRPr="009E669A">
        <w:rPr>
          <w:rFonts w:ascii="Times New Roman" w:eastAsia="Times New Roman" w:hAnsi="Times New Roman"/>
          <w:bCs/>
          <w:iCs/>
          <w:sz w:val="24"/>
          <w:szCs w:val="24"/>
        </w:rPr>
        <w:t xml:space="preserve">rivileges, </w:t>
      </w:r>
      <w:r w:rsidR="009F0D24" w:rsidRPr="009E669A">
        <w:rPr>
          <w:rFonts w:ascii="Times New Roman" w:eastAsia="Times New Roman" w:hAnsi="Times New Roman"/>
          <w:bCs/>
          <w:iCs/>
          <w:sz w:val="24"/>
          <w:szCs w:val="24"/>
        </w:rPr>
        <w:t>the person must have</w:t>
      </w:r>
      <w:r w:rsidR="00697844" w:rsidRPr="009E669A">
        <w:rPr>
          <w:rFonts w:ascii="Times New Roman" w:eastAsia="Times New Roman" w:hAnsi="Times New Roman"/>
          <w:bCs/>
          <w:iCs/>
          <w:sz w:val="24"/>
          <w:szCs w:val="24"/>
        </w:rPr>
        <w:t>, in accordance with Table 3A,</w:t>
      </w:r>
      <w:r w:rsidR="009F0D24" w:rsidRPr="009E669A">
        <w:rPr>
          <w:rFonts w:ascii="Times New Roman" w:eastAsia="Times New Roman" w:hAnsi="Times New Roman"/>
          <w:bCs/>
          <w:iCs/>
          <w:sz w:val="24"/>
          <w:szCs w:val="24"/>
        </w:rPr>
        <w:t xml:space="preserve"> </w:t>
      </w:r>
      <w:r w:rsidR="00276ED1" w:rsidRPr="009E669A">
        <w:rPr>
          <w:rFonts w:ascii="Times New Roman" w:eastAsia="Times New Roman" w:hAnsi="Times New Roman"/>
          <w:bCs/>
          <w:iCs/>
          <w:sz w:val="24"/>
          <w:szCs w:val="24"/>
        </w:rPr>
        <w:t xml:space="preserve">either </w:t>
      </w:r>
      <w:r w:rsidR="009F0D24" w:rsidRPr="009E669A">
        <w:rPr>
          <w:rFonts w:ascii="Times New Roman" w:eastAsia="Times New Roman" w:hAnsi="Times New Roman"/>
          <w:bCs/>
          <w:iCs/>
          <w:sz w:val="24"/>
          <w:szCs w:val="24"/>
        </w:rPr>
        <w:t>gained the min</w:t>
      </w:r>
      <w:r w:rsidR="00DB2343" w:rsidRPr="009E669A">
        <w:rPr>
          <w:rFonts w:ascii="Times New Roman" w:eastAsia="Times New Roman" w:hAnsi="Times New Roman"/>
          <w:bCs/>
          <w:iCs/>
          <w:sz w:val="24"/>
          <w:szCs w:val="24"/>
        </w:rPr>
        <w:t>i</w:t>
      </w:r>
      <w:r w:rsidR="009F0D24" w:rsidRPr="009E669A">
        <w:rPr>
          <w:rFonts w:ascii="Times New Roman" w:eastAsia="Times New Roman" w:hAnsi="Times New Roman"/>
          <w:bCs/>
          <w:iCs/>
          <w:sz w:val="24"/>
          <w:szCs w:val="24"/>
        </w:rPr>
        <w:t>mum period of practical maintena</w:t>
      </w:r>
      <w:r w:rsidR="006B2ADE" w:rsidRPr="009E669A">
        <w:rPr>
          <w:rFonts w:ascii="Times New Roman" w:eastAsia="Times New Roman" w:hAnsi="Times New Roman"/>
          <w:bCs/>
          <w:iCs/>
          <w:sz w:val="24"/>
          <w:szCs w:val="24"/>
        </w:rPr>
        <w:t>n</w:t>
      </w:r>
      <w:r w:rsidR="009F0D24" w:rsidRPr="009E669A">
        <w:rPr>
          <w:rFonts w:ascii="Times New Roman" w:eastAsia="Times New Roman" w:hAnsi="Times New Roman"/>
          <w:bCs/>
          <w:iCs/>
          <w:sz w:val="24"/>
          <w:szCs w:val="24"/>
        </w:rPr>
        <w:t>ce experience, applicable for the category or subcategory, or extension, on op</w:t>
      </w:r>
      <w:r w:rsidR="006B2ADE" w:rsidRPr="009E669A">
        <w:rPr>
          <w:rFonts w:ascii="Times New Roman" w:eastAsia="Times New Roman" w:hAnsi="Times New Roman"/>
          <w:bCs/>
          <w:iCs/>
          <w:sz w:val="24"/>
          <w:szCs w:val="24"/>
        </w:rPr>
        <w:t>e</w:t>
      </w:r>
      <w:r w:rsidR="009F0D24" w:rsidRPr="009E669A">
        <w:rPr>
          <w:rFonts w:ascii="Times New Roman" w:eastAsia="Times New Roman" w:hAnsi="Times New Roman"/>
          <w:bCs/>
          <w:iCs/>
          <w:sz w:val="24"/>
          <w:szCs w:val="24"/>
        </w:rPr>
        <w:t>rating air</w:t>
      </w:r>
      <w:r w:rsidR="006B2ADE" w:rsidRPr="009E669A">
        <w:rPr>
          <w:rFonts w:ascii="Times New Roman" w:eastAsia="Times New Roman" w:hAnsi="Times New Roman"/>
          <w:bCs/>
          <w:iCs/>
          <w:sz w:val="24"/>
          <w:szCs w:val="24"/>
        </w:rPr>
        <w:t>c</w:t>
      </w:r>
      <w:r w:rsidR="009F0D24" w:rsidRPr="009E669A">
        <w:rPr>
          <w:rFonts w:ascii="Times New Roman" w:eastAsia="Times New Roman" w:hAnsi="Times New Roman"/>
          <w:bCs/>
          <w:iCs/>
          <w:sz w:val="24"/>
          <w:szCs w:val="24"/>
        </w:rPr>
        <w:t>raft</w:t>
      </w:r>
      <w:r w:rsidR="00B95391" w:rsidRPr="009E669A">
        <w:rPr>
          <w:rFonts w:ascii="Times New Roman" w:eastAsia="Times New Roman" w:hAnsi="Times New Roman"/>
          <w:bCs/>
          <w:iCs/>
          <w:sz w:val="24"/>
          <w:szCs w:val="24"/>
        </w:rPr>
        <w:t xml:space="preserve">, or completed the </w:t>
      </w:r>
      <w:r w:rsidR="00276ED1" w:rsidRPr="009E669A">
        <w:rPr>
          <w:rFonts w:ascii="Times New Roman" w:eastAsia="Times New Roman" w:hAnsi="Times New Roman"/>
          <w:bCs/>
          <w:iCs/>
          <w:sz w:val="24"/>
          <w:szCs w:val="24"/>
        </w:rPr>
        <w:t>t</w:t>
      </w:r>
      <w:r w:rsidR="00B95391" w:rsidRPr="009E669A">
        <w:rPr>
          <w:rFonts w:ascii="Times New Roman" w:eastAsia="Times New Roman" w:hAnsi="Times New Roman"/>
          <w:bCs/>
          <w:iCs/>
          <w:sz w:val="24"/>
          <w:szCs w:val="24"/>
        </w:rPr>
        <w:t xml:space="preserve">ask </w:t>
      </w:r>
      <w:r w:rsidR="00276ED1" w:rsidRPr="009E669A">
        <w:rPr>
          <w:rFonts w:ascii="Times New Roman" w:eastAsia="Times New Roman" w:hAnsi="Times New Roman"/>
          <w:bCs/>
          <w:iCs/>
          <w:sz w:val="24"/>
          <w:szCs w:val="24"/>
        </w:rPr>
        <w:t>l</w:t>
      </w:r>
      <w:r w:rsidR="00B95391" w:rsidRPr="009E669A">
        <w:rPr>
          <w:rFonts w:ascii="Times New Roman" w:eastAsia="Times New Roman" w:hAnsi="Times New Roman"/>
          <w:bCs/>
          <w:iCs/>
          <w:sz w:val="24"/>
          <w:szCs w:val="24"/>
        </w:rPr>
        <w:t>ist</w:t>
      </w:r>
      <w:r w:rsidR="00276ED1" w:rsidRPr="009E669A">
        <w:rPr>
          <w:rFonts w:ascii="Times New Roman" w:eastAsia="Times New Roman" w:hAnsi="Times New Roman"/>
          <w:bCs/>
          <w:iCs/>
          <w:sz w:val="24"/>
          <w:szCs w:val="24"/>
        </w:rPr>
        <w:t xml:space="preserve">. Completion of the task list would only apply if the applicant </w:t>
      </w:r>
      <w:proofErr w:type="gramStart"/>
      <w:r w:rsidR="00276ED1" w:rsidRPr="009E669A">
        <w:rPr>
          <w:rFonts w:ascii="Times New Roman" w:eastAsia="Times New Roman" w:hAnsi="Times New Roman"/>
          <w:bCs/>
          <w:iCs/>
          <w:sz w:val="24"/>
          <w:szCs w:val="24"/>
        </w:rPr>
        <w:t>is</w:t>
      </w:r>
      <w:proofErr w:type="gramEnd"/>
      <w:r w:rsidR="00276ED1" w:rsidRPr="009E669A">
        <w:rPr>
          <w:rFonts w:ascii="Times New Roman" w:eastAsia="Times New Roman" w:hAnsi="Times New Roman"/>
          <w:bCs/>
          <w:iCs/>
          <w:sz w:val="24"/>
          <w:szCs w:val="24"/>
        </w:rPr>
        <w:t xml:space="preserve"> completing the knowle</w:t>
      </w:r>
      <w:r w:rsidR="00024770" w:rsidRPr="009E669A">
        <w:rPr>
          <w:rFonts w:ascii="Times New Roman" w:eastAsia="Times New Roman" w:hAnsi="Times New Roman"/>
          <w:bCs/>
          <w:iCs/>
          <w:sz w:val="24"/>
          <w:szCs w:val="24"/>
        </w:rPr>
        <w:t>d</w:t>
      </w:r>
      <w:r w:rsidR="00276ED1" w:rsidRPr="009E669A">
        <w:rPr>
          <w:rFonts w:ascii="Times New Roman" w:eastAsia="Times New Roman" w:hAnsi="Times New Roman"/>
          <w:bCs/>
          <w:iCs/>
          <w:sz w:val="24"/>
          <w:szCs w:val="24"/>
        </w:rPr>
        <w:t>ge (modules) applicable fo</w:t>
      </w:r>
      <w:r w:rsidR="00024770" w:rsidRPr="009E669A">
        <w:rPr>
          <w:rFonts w:ascii="Times New Roman" w:eastAsia="Times New Roman" w:hAnsi="Times New Roman"/>
          <w:bCs/>
          <w:iCs/>
          <w:sz w:val="24"/>
          <w:szCs w:val="24"/>
        </w:rPr>
        <w:t xml:space="preserve">r the </w:t>
      </w:r>
      <w:r w:rsidR="00276ED1" w:rsidRPr="009E669A">
        <w:rPr>
          <w:rFonts w:ascii="Times New Roman" w:eastAsia="Times New Roman" w:hAnsi="Times New Roman"/>
          <w:bCs/>
          <w:iCs/>
          <w:sz w:val="24"/>
          <w:szCs w:val="24"/>
        </w:rPr>
        <w:t xml:space="preserve">category or subcategory via self-study, and no minimum period of </w:t>
      </w:r>
      <w:r w:rsidR="00242927" w:rsidRPr="009E669A">
        <w:rPr>
          <w:rFonts w:ascii="Times New Roman" w:eastAsia="Times New Roman" w:hAnsi="Times New Roman"/>
          <w:bCs/>
          <w:iCs/>
          <w:sz w:val="24"/>
          <w:szCs w:val="24"/>
        </w:rPr>
        <w:t xml:space="preserve">applicable </w:t>
      </w:r>
      <w:r w:rsidR="00276ED1" w:rsidRPr="009E669A">
        <w:rPr>
          <w:rFonts w:ascii="Times New Roman" w:eastAsia="Times New Roman" w:hAnsi="Times New Roman"/>
          <w:bCs/>
          <w:iCs/>
          <w:sz w:val="24"/>
          <w:szCs w:val="24"/>
        </w:rPr>
        <w:t>pra</w:t>
      </w:r>
      <w:r w:rsidR="00242927" w:rsidRPr="009E669A">
        <w:rPr>
          <w:rFonts w:ascii="Times New Roman" w:eastAsia="Times New Roman" w:hAnsi="Times New Roman"/>
          <w:bCs/>
          <w:iCs/>
          <w:sz w:val="24"/>
          <w:szCs w:val="24"/>
        </w:rPr>
        <w:t>c</w:t>
      </w:r>
      <w:r w:rsidR="00276ED1" w:rsidRPr="009E669A">
        <w:rPr>
          <w:rFonts w:ascii="Times New Roman" w:eastAsia="Times New Roman" w:hAnsi="Times New Roman"/>
          <w:bCs/>
          <w:iCs/>
          <w:sz w:val="24"/>
          <w:szCs w:val="24"/>
        </w:rPr>
        <w:t>tical maint</w:t>
      </w:r>
      <w:r w:rsidR="00242927" w:rsidRPr="009E669A">
        <w:rPr>
          <w:rFonts w:ascii="Times New Roman" w:eastAsia="Times New Roman" w:hAnsi="Times New Roman"/>
          <w:bCs/>
          <w:iCs/>
          <w:sz w:val="24"/>
          <w:szCs w:val="24"/>
        </w:rPr>
        <w:t>e</w:t>
      </w:r>
      <w:r w:rsidR="00276ED1" w:rsidRPr="009E669A">
        <w:rPr>
          <w:rFonts w:ascii="Times New Roman" w:eastAsia="Times New Roman" w:hAnsi="Times New Roman"/>
          <w:bCs/>
          <w:iCs/>
          <w:sz w:val="24"/>
          <w:szCs w:val="24"/>
        </w:rPr>
        <w:t>na</w:t>
      </w:r>
      <w:r w:rsidR="00242927" w:rsidRPr="009E669A">
        <w:rPr>
          <w:rFonts w:ascii="Times New Roman" w:eastAsia="Times New Roman" w:hAnsi="Times New Roman"/>
          <w:bCs/>
          <w:iCs/>
          <w:sz w:val="24"/>
          <w:szCs w:val="24"/>
        </w:rPr>
        <w:t>nce experience is specified.</w:t>
      </w:r>
    </w:p>
    <w:p w14:paraId="3F2CCB32" w14:textId="77777777" w:rsidR="00024770" w:rsidRPr="009E669A" w:rsidRDefault="00024770" w:rsidP="002248FB">
      <w:pPr>
        <w:spacing w:after="0" w:line="240" w:lineRule="auto"/>
        <w:rPr>
          <w:rFonts w:ascii="Times New Roman" w:eastAsia="Times New Roman" w:hAnsi="Times New Roman"/>
          <w:bCs/>
          <w:iCs/>
          <w:sz w:val="24"/>
          <w:szCs w:val="24"/>
        </w:rPr>
      </w:pPr>
    </w:p>
    <w:p w14:paraId="3285FFCE" w14:textId="7AF52142" w:rsidR="00242927" w:rsidRPr="009E669A" w:rsidRDefault="00242927" w:rsidP="00E9063C">
      <w:pPr>
        <w:keepNext/>
        <w:spacing w:after="0" w:line="240" w:lineRule="auto"/>
        <w:rPr>
          <w:rFonts w:ascii="Times New Roman" w:eastAsia="Times New Roman" w:hAnsi="Times New Roman"/>
          <w:bCs/>
          <w:iCs/>
          <w:sz w:val="24"/>
          <w:szCs w:val="24"/>
        </w:rPr>
      </w:pPr>
      <w:r w:rsidRPr="009E669A">
        <w:rPr>
          <w:rFonts w:ascii="Times New Roman" w:eastAsia="Times New Roman" w:hAnsi="Times New Roman"/>
          <w:bCs/>
          <w:iCs/>
          <w:sz w:val="24"/>
          <w:szCs w:val="24"/>
        </w:rPr>
        <w:lastRenderedPageBreak/>
        <w:t>A note is inserted that makes clear that</w:t>
      </w:r>
      <w:r w:rsidR="00561B8D" w:rsidRPr="009E669A">
        <w:rPr>
          <w:rFonts w:ascii="Times New Roman" w:eastAsia="Times New Roman" w:hAnsi="Times New Roman"/>
          <w:bCs/>
          <w:iCs/>
          <w:sz w:val="24"/>
          <w:szCs w:val="24"/>
        </w:rPr>
        <w:t>, as at commenc</w:t>
      </w:r>
      <w:r w:rsidR="00123542" w:rsidRPr="009E669A">
        <w:rPr>
          <w:rFonts w:ascii="Times New Roman" w:eastAsia="Times New Roman" w:hAnsi="Times New Roman"/>
          <w:bCs/>
          <w:iCs/>
          <w:sz w:val="24"/>
          <w:szCs w:val="24"/>
        </w:rPr>
        <w:t>e</w:t>
      </w:r>
      <w:r w:rsidR="00561B8D" w:rsidRPr="009E669A">
        <w:rPr>
          <w:rFonts w:ascii="Times New Roman" w:eastAsia="Times New Roman" w:hAnsi="Times New Roman"/>
          <w:bCs/>
          <w:iCs/>
          <w:sz w:val="24"/>
          <w:szCs w:val="24"/>
        </w:rPr>
        <w:t>men</w:t>
      </w:r>
      <w:r w:rsidR="00123542" w:rsidRPr="009E669A">
        <w:rPr>
          <w:rFonts w:ascii="Times New Roman" w:eastAsia="Times New Roman" w:hAnsi="Times New Roman"/>
          <w:bCs/>
          <w:iCs/>
          <w:sz w:val="24"/>
          <w:szCs w:val="24"/>
        </w:rPr>
        <w:t>t</w:t>
      </w:r>
      <w:r w:rsidR="00561B8D" w:rsidRPr="009E669A">
        <w:rPr>
          <w:rFonts w:ascii="Times New Roman" w:eastAsia="Times New Roman" w:hAnsi="Times New Roman"/>
          <w:bCs/>
          <w:iCs/>
          <w:sz w:val="24"/>
          <w:szCs w:val="24"/>
        </w:rPr>
        <w:t xml:space="preserve"> of the paragraph, CASA </w:t>
      </w:r>
      <w:r w:rsidR="00123542" w:rsidRPr="009E669A">
        <w:rPr>
          <w:rFonts w:ascii="Times New Roman" w:eastAsia="Times New Roman" w:hAnsi="Times New Roman"/>
          <w:bCs/>
          <w:iCs/>
          <w:sz w:val="24"/>
          <w:szCs w:val="24"/>
        </w:rPr>
        <w:t>mu</w:t>
      </w:r>
      <w:r w:rsidR="00561B8D" w:rsidRPr="009E669A">
        <w:rPr>
          <w:rFonts w:ascii="Times New Roman" w:eastAsia="Times New Roman" w:hAnsi="Times New Roman"/>
          <w:bCs/>
          <w:iCs/>
          <w:sz w:val="24"/>
          <w:szCs w:val="24"/>
        </w:rPr>
        <w:t>st also</w:t>
      </w:r>
      <w:r w:rsidR="00123542" w:rsidRPr="009E669A">
        <w:rPr>
          <w:rFonts w:ascii="Times New Roman" w:eastAsia="Times New Roman" w:hAnsi="Times New Roman"/>
          <w:bCs/>
          <w:iCs/>
          <w:sz w:val="24"/>
          <w:szCs w:val="24"/>
        </w:rPr>
        <w:t xml:space="preserve"> </w:t>
      </w:r>
      <w:r w:rsidR="00561B8D" w:rsidRPr="009E669A">
        <w:rPr>
          <w:rFonts w:ascii="Times New Roman" w:eastAsia="Times New Roman" w:hAnsi="Times New Roman"/>
          <w:bCs/>
          <w:iCs/>
          <w:sz w:val="24"/>
          <w:szCs w:val="24"/>
        </w:rPr>
        <w:t>receive evidence from an MTO that t</w:t>
      </w:r>
      <w:r w:rsidR="00123542" w:rsidRPr="009E669A">
        <w:rPr>
          <w:rFonts w:ascii="Times New Roman" w:eastAsia="Times New Roman" w:hAnsi="Times New Roman"/>
          <w:bCs/>
          <w:iCs/>
          <w:sz w:val="24"/>
          <w:szCs w:val="24"/>
        </w:rPr>
        <w:t>h</w:t>
      </w:r>
      <w:r w:rsidR="00561B8D" w:rsidRPr="009E669A">
        <w:rPr>
          <w:rFonts w:ascii="Times New Roman" w:eastAsia="Times New Roman" w:hAnsi="Times New Roman"/>
          <w:bCs/>
          <w:iCs/>
          <w:sz w:val="24"/>
          <w:szCs w:val="24"/>
        </w:rPr>
        <w:t>e holder has succes</w:t>
      </w:r>
      <w:r w:rsidR="00123542" w:rsidRPr="009E669A">
        <w:rPr>
          <w:rFonts w:ascii="Times New Roman" w:eastAsia="Times New Roman" w:hAnsi="Times New Roman"/>
          <w:bCs/>
          <w:iCs/>
          <w:sz w:val="24"/>
          <w:szCs w:val="24"/>
        </w:rPr>
        <w:t>s</w:t>
      </w:r>
      <w:r w:rsidR="00561B8D" w:rsidRPr="009E669A">
        <w:rPr>
          <w:rFonts w:ascii="Times New Roman" w:eastAsia="Times New Roman" w:hAnsi="Times New Roman"/>
          <w:bCs/>
          <w:iCs/>
          <w:sz w:val="24"/>
          <w:szCs w:val="24"/>
        </w:rPr>
        <w:t>fully completed the tra</w:t>
      </w:r>
      <w:r w:rsidR="00123542" w:rsidRPr="009E669A">
        <w:rPr>
          <w:rFonts w:ascii="Times New Roman" w:eastAsia="Times New Roman" w:hAnsi="Times New Roman"/>
          <w:bCs/>
          <w:iCs/>
          <w:sz w:val="24"/>
          <w:szCs w:val="24"/>
        </w:rPr>
        <w:t>ining and assessment required for the exclusion to be removed, due to section 66.072 of CASR.</w:t>
      </w:r>
    </w:p>
    <w:p w14:paraId="3A7915AE" w14:textId="77777777" w:rsidR="00683C61" w:rsidRPr="009E669A" w:rsidRDefault="00683C61" w:rsidP="002248FB">
      <w:pPr>
        <w:spacing w:after="0" w:line="240" w:lineRule="auto"/>
        <w:rPr>
          <w:rFonts w:ascii="Times New Roman" w:eastAsia="Times New Roman" w:hAnsi="Times New Roman"/>
          <w:bCs/>
          <w:iCs/>
          <w:sz w:val="24"/>
          <w:szCs w:val="24"/>
        </w:rPr>
      </w:pPr>
    </w:p>
    <w:p w14:paraId="4715D6BB" w14:textId="39A130AC" w:rsidR="00683C61" w:rsidRPr="009E669A" w:rsidRDefault="00683C61" w:rsidP="00E9063C">
      <w:pPr>
        <w:keepNext/>
        <w:spacing w:after="0" w:line="240" w:lineRule="auto"/>
        <w:rPr>
          <w:rFonts w:ascii="Times New Roman" w:eastAsia="Times New Roman" w:hAnsi="Times New Roman"/>
          <w:bCs/>
          <w:iCs/>
          <w:sz w:val="24"/>
          <w:szCs w:val="24"/>
        </w:rPr>
      </w:pPr>
      <w:r w:rsidRPr="009E669A">
        <w:rPr>
          <w:rFonts w:ascii="Times New Roman" w:eastAsia="Times New Roman" w:hAnsi="Times New Roman"/>
          <w:bCs/>
          <w:iCs/>
          <w:sz w:val="24"/>
          <w:szCs w:val="24"/>
        </w:rPr>
        <w:t>Item 1</w:t>
      </w:r>
      <w:r w:rsidR="0008375F" w:rsidRPr="009E669A">
        <w:rPr>
          <w:rFonts w:ascii="Times New Roman" w:eastAsia="Times New Roman" w:hAnsi="Times New Roman"/>
          <w:bCs/>
          <w:iCs/>
          <w:sz w:val="24"/>
          <w:szCs w:val="24"/>
        </w:rPr>
        <w:t>9</w:t>
      </w:r>
      <w:r w:rsidRPr="009E669A">
        <w:rPr>
          <w:rFonts w:ascii="Times New Roman" w:eastAsia="Times New Roman" w:hAnsi="Times New Roman"/>
          <w:bCs/>
          <w:iCs/>
          <w:sz w:val="24"/>
          <w:szCs w:val="24"/>
        </w:rPr>
        <w:t xml:space="preserve"> </w:t>
      </w:r>
      <w:r w:rsidR="00031B56" w:rsidRPr="009E669A">
        <w:rPr>
          <w:rFonts w:ascii="Times New Roman" w:eastAsia="Times New Roman" w:hAnsi="Times New Roman"/>
          <w:bCs/>
          <w:iCs/>
          <w:sz w:val="24"/>
          <w:szCs w:val="24"/>
        </w:rPr>
        <w:t>inserts a reference to paragraph 66.A.30</w:t>
      </w:r>
      <w:r w:rsidR="00CB7C55">
        <w:rPr>
          <w:rFonts w:ascii="Times New Roman" w:eastAsia="Times New Roman" w:hAnsi="Times New Roman"/>
          <w:bCs/>
          <w:iCs/>
          <w:sz w:val="24"/>
          <w:szCs w:val="24"/>
        </w:rPr>
        <w:t> </w:t>
      </w:r>
      <w:r w:rsidR="00031B56" w:rsidRPr="009E669A">
        <w:rPr>
          <w:rFonts w:ascii="Times New Roman" w:eastAsia="Times New Roman" w:hAnsi="Times New Roman"/>
          <w:bCs/>
          <w:iCs/>
          <w:sz w:val="24"/>
          <w:szCs w:val="24"/>
        </w:rPr>
        <w:t>(</w:t>
      </w:r>
      <w:proofErr w:type="spellStart"/>
      <w:r w:rsidR="00031B56" w:rsidRPr="009E669A">
        <w:rPr>
          <w:rFonts w:ascii="Times New Roman" w:eastAsia="Times New Roman" w:hAnsi="Times New Roman"/>
          <w:bCs/>
          <w:iCs/>
          <w:sz w:val="24"/>
          <w:szCs w:val="24"/>
        </w:rPr>
        <w:t>ba</w:t>
      </w:r>
      <w:proofErr w:type="spellEnd"/>
      <w:r w:rsidR="00031B56" w:rsidRPr="009E669A">
        <w:rPr>
          <w:rFonts w:ascii="Times New Roman" w:eastAsia="Times New Roman" w:hAnsi="Times New Roman"/>
          <w:bCs/>
          <w:iCs/>
          <w:sz w:val="24"/>
          <w:szCs w:val="24"/>
        </w:rPr>
        <w:t>) into paragraph 66.A.30</w:t>
      </w:r>
      <w:r w:rsidR="00CB7C55">
        <w:rPr>
          <w:rFonts w:ascii="Times New Roman" w:eastAsia="Times New Roman" w:hAnsi="Times New Roman"/>
          <w:bCs/>
          <w:iCs/>
          <w:sz w:val="24"/>
          <w:szCs w:val="24"/>
        </w:rPr>
        <w:t> </w:t>
      </w:r>
      <w:r w:rsidR="00031B56" w:rsidRPr="009E669A">
        <w:rPr>
          <w:rFonts w:ascii="Times New Roman" w:eastAsia="Times New Roman" w:hAnsi="Times New Roman"/>
          <w:bCs/>
          <w:iCs/>
          <w:sz w:val="24"/>
          <w:szCs w:val="24"/>
        </w:rPr>
        <w:t>(c).</w:t>
      </w:r>
    </w:p>
    <w:p w14:paraId="0B8FDC00" w14:textId="6EDFA690" w:rsidR="00031B56" w:rsidRPr="009E669A" w:rsidRDefault="00031B56" w:rsidP="002248FB">
      <w:pPr>
        <w:spacing w:after="0" w:line="240" w:lineRule="auto"/>
        <w:rPr>
          <w:rFonts w:ascii="Times New Roman" w:eastAsia="Times New Roman" w:hAnsi="Times New Roman"/>
          <w:bCs/>
          <w:iCs/>
          <w:sz w:val="24"/>
          <w:szCs w:val="24"/>
        </w:rPr>
      </w:pPr>
    </w:p>
    <w:p w14:paraId="1E960AB4" w14:textId="12327CC6" w:rsidR="00031B56" w:rsidRDefault="00031B56" w:rsidP="00E9063C">
      <w:pPr>
        <w:keepNext/>
        <w:spacing w:after="0" w:line="240" w:lineRule="auto"/>
        <w:rPr>
          <w:rFonts w:ascii="Times New Roman" w:eastAsia="Times New Roman" w:hAnsi="Times New Roman"/>
          <w:bCs/>
          <w:iCs/>
          <w:sz w:val="24"/>
          <w:szCs w:val="24"/>
        </w:rPr>
      </w:pPr>
      <w:r w:rsidRPr="009E669A">
        <w:rPr>
          <w:rFonts w:ascii="Times New Roman" w:eastAsia="Times New Roman" w:hAnsi="Times New Roman"/>
          <w:bCs/>
          <w:iCs/>
          <w:sz w:val="24"/>
          <w:szCs w:val="24"/>
        </w:rPr>
        <w:t xml:space="preserve">Item </w:t>
      </w:r>
      <w:r w:rsidR="0008375F" w:rsidRPr="009E669A">
        <w:rPr>
          <w:rFonts w:ascii="Times New Roman" w:eastAsia="Times New Roman" w:hAnsi="Times New Roman"/>
          <w:bCs/>
          <w:iCs/>
          <w:sz w:val="24"/>
          <w:szCs w:val="24"/>
        </w:rPr>
        <w:t>20</w:t>
      </w:r>
      <w:r w:rsidRPr="009E669A">
        <w:rPr>
          <w:rFonts w:ascii="Times New Roman" w:eastAsia="Times New Roman" w:hAnsi="Times New Roman"/>
          <w:bCs/>
          <w:iCs/>
          <w:sz w:val="24"/>
          <w:szCs w:val="24"/>
        </w:rPr>
        <w:t xml:space="preserve"> </w:t>
      </w:r>
      <w:r w:rsidR="000A0F0E" w:rsidRPr="009E669A">
        <w:rPr>
          <w:rFonts w:ascii="Times New Roman" w:eastAsia="Times New Roman" w:hAnsi="Times New Roman"/>
          <w:bCs/>
          <w:iCs/>
          <w:sz w:val="24"/>
          <w:szCs w:val="24"/>
        </w:rPr>
        <w:t>substitutes paragraph 66.A.30</w:t>
      </w:r>
      <w:r w:rsidR="00D969C0">
        <w:rPr>
          <w:rFonts w:ascii="Times New Roman" w:eastAsia="Times New Roman" w:hAnsi="Times New Roman"/>
          <w:bCs/>
          <w:iCs/>
          <w:sz w:val="24"/>
          <w:szCs w:val="24"/>
        </w:rPr>
        <w:t> </w:t>
      </w:r>
      <w:r w:rsidR="000A0F0E" w:rsidRPr="009E669A">
        <w:rPr>
          <w:rFonts w:ascii="Times New Roman" w:eastAsia="Times New Roman" w:hAnsi="Times New Roman"/>
          <w:bCs/>
          <w:iCs/>
          <w:sz w:val="24"/>
          <w:szCs w:val="24"/>
        </w:rPr>
        <w:t>(</w:t>
      </w:r>
      <w:proofErr w:type="spellStart"/>
      <w:r w:rsidR="000A0F0E" w:rsidRPr="009E669A">
        <w:rPr>
          <w:rFonts w:ascii="Times New Roman" w:eastAsia="Times New Roman" w:hAnsi="Times New Roman"/>
          <w:bCs/>
          <w:iCs/>
          <w:sz w:val="24"/>
          <w:szCs w:val="24"/>
        </w:rPr>
        <w:t>ea</w:t>
      </w:r>
      <w:proofErr w:type="spellEnd"/>
      <w:r w:rsidR="000A0F0E" w:rsidRPr="009E669A">
        <w:rPr>
          <w:rFonts w:ascii="Times New Roman" w:eastAsia="Times New Roman" w:hAnsi="Times New Roman"/>
          <w:bCs/>
          <w:iCs/>
          <w:sz w:val="24"/>
          <w:szCs w:val="24"/>
        </w:rPr>
        <w:t xml:space="preserve">) with a new paragraph. </w:t>
      </w:r>
      <w:r w:rsidR="00751924" w:rsidRPr="009E669A">
        <w:rPr>
          <w:rFonts w:ascii="Times New Roman" w:eastAsia="Times New Roman" w:hAnsi="Times New Roman"/>
          <w:bCs/>
          <w:iCs/>
          <w:sz w:val="24"/>
          <w:szCs w:val="24"/>
        </w:rPr>
        <w:t xml:space="preserve">In addition to providing the </w:t>
      </w:r>
      <w:r w:rsidR="00B97903" w:rsidRPr="009E669A">
        <w:rPr>
          <w:rFonts w:ascii="Times New Roman" w:eastAsia="Times New Roman" w:hAnsi="Times New Roman"/>
          <w:bCs/>
          <w:iCs/>
          <w:sz w:val="24"/>
          <w:szCs w:val="24"/>
        </w:rPr>
        <w:t xml:space="preserve">amount of </w:t>
      </w:r>
      <w:r w:rsidR="00E93E35" w:rsidRPr="009E669A">
        <w:rPr>
          <w:rFonts w:ascii="Times New Roman" w:eastAsia="Times New Roman" w:hAnsi="Times New Roman"/>
          <w:bCs/>
          <w:iCs/>
          <w:sz w:val="24"/>
          <w:szCs w:val="24"/>
        </w:rPr>
        <w:t>practical maintenance experience that is to be recent</w:t>
      </w:r>
      <w:r w:rsidR="00E93E35">
        <w:rPr>
          <w:rFonts w:ascii="Times New Roman" w:eastAsia="Times New Roman" w:hAnsi="Times New Roman"/>
          <w:bCs/>
          <w:iCs/>
          <w:sz w:val="24"/>
          <w:szCs w:val="24"/>
        </w:rPr>
        <w:t xml:space="preserve"> experience</w:t>
      </w:r>
      <w:r w:rsidR="00222E3F">
        <w:rPr>
          <w:rFonts w:ascii="Times New Roman" w:eastAsia="Times New Roman" w:hAnsi="Times New Roman"/>
          <w:bCs/>
          <w:iCs/>
          <w:sz w:val="24"/>
          <w:szCs w:val="24"/>
        </w:rPr>
        <w:t xml:space="preserve"> for </w:t>
      </w:r>
      <w:r w:rsidR="00EA252C">
        <w:rPr>
          <w:rFonts w:ascii="Times New Roman" w:eastAsia="Times New Roman" w:hAnsi="Times New Roman"/>
          <w:bCs/>
          <w:iCs/>
          <w:sz w:val="24"/>
          <w:szCs w:val="24"/>
        </w:rPr>
        <w:t xml:space="preserve">the adding </w:t>
      </w:r>
      <w:r w:rsidR="00440239">
        <w:rPr>
          <w:rFonts w:ascii="Times New Roman" w:eastAsia="Times New Roman" w:hAnsi="Times New Roman"/>
          <w:bCs/>
          <w:iCs/>
          <w:sz w:val="24"/>
          <w:szCs w:val="24"/>
        </w:rPr>
        <w:t>of a category or subcategory to a</w:t>
      </w:r>
      <w:r w:rsidR="00A6740A">
        <w:rPr>
          <w:rFonts w:ascii="Times New Roman" w:eastAsia="Times New Roman" w:hAnsi="Times New Roman"/>
          <w:bCs/>
          <w:iCs/>
          <w:sz w:val="24"/>
          <w:szCs w:val="24"/>
        </w:rPr>
        <w:t xml:space="preserve">n AEL, </w:t>
      </w:r>
      <w:r w:rsidR="00751924">
        <w:rPr>
          <w:rFonts w:ascii="Times New Roman" w:eastAsia="Times New Roman" w:hAnsi="Times New Roman"/>
          <w:bCs/>
          <w:iCs/>
          <w:sz w:val="24"/>
          <w:szCs w:val="24"/>
        </w:rPr>
        <w:t xml:space="preserve">the new paragraph provides </w:t>
      </w:r>
      <w:r w:rsidR="00B02A83">
        <w:rPr>
          <w:rFonts w:ascii="Times New Roman" w:eastAsia="Times New Roman" w:hAnsi="Times New Roman"/>
          <w:bCs/>
          <w:iCs/>
          <w:sz w:val="24"/>
          <w:szCs w:val="24"/>
        </w:rPr>
        <w:t xml:space="preserve">the amount of recent experience required </w:t>
      </w:r>
      <w:r w:rsidR="00C3384C">
        <w:rPr>
          <w:rFonts w:ascii="Times New Roman" w:eastAsia="Times New Roman" w:hAnsi="Times New Roman"/>
          <w:bCs/>
          <w:iCs/>
          <w:sz w:val="24"/>
          <w:szCs w:val="24"/>
        </w:rPr>
        <w:t xml:space="preserve">for the </w:t>
      </w:r>
      <w:r w:rsidR="0081266A">
        <w:rPr>
          <w:rFonts w:ascii="Times New Roman" w:eastAsia="Times New Roman" w:hAnsi="Times New Roman"/>
          <w:bCs/>
          <w:iCs/>
          <w:sz w:val="24"/>
          <w:szCs w:val="24"/>
        </w:rPr>
        <w:t>gaining of a category or subcategory o</w:t>
      </w:r>
      <w:r w:rsidR="00600763">
        <w:rPr>
          <w:rFonts w:ascii="Times New Roman" w:eastAsia="Times New Roman" w:hAnsi="Times New Roman"/>
          <w:bCs/>
          <w:iCs/>
          <w:sz w:val="24"/>
          <w:szCs w:val="24"/>
        </w:rPr>
        <w:t xml:space="preserve">n a modular licence </w:t>
      </w:r>
      <w:r w:rsidR="0081266A">
        <w:rPr>
          <w:rFonts w:ascii="Times New Roman" w:eastAsia="Times New Roman" w:hAnsi="Times New Roman"/>
          <w:bCs/>
          <w:iCs/>
          <w:sz w:val="24"/>
          <w:szCs w:val="24"/>
        </w:rPr>
        <w:t>due to exclusi</w:t>
      </w:r>
      <w:r w:rsidR="00600763">
        <w:rPr>
          <w:rFonts w:ascii="Times New Roman" w:eastAsia="Times New Roman" w:hAnsi="Times New Roman"/>
          <w:bCs/>
          <w:iCs/>
          <w:sz w:val="24"/>
          <w:szCs w:val="24"/>
        </w:rPr>
        <w:t>o</w:t>
      </w:r>
      <w:r w:rsidR="0081266A">
        <w:rPr>
          <w:rFonts w:ascii="Times New Roman" w:eastAsia="Times New Roman" w:hAnsi="Times New Roman"/>
          <w:bCs/>
          <w:iCs/>
          <w:sz w:val="24"/>
          <w:szCs w:val="24"/>
        </w:rPr>
        <w:t>n removal</w:t>
      </w:r>
      <w:r w:rsidR="00E93E35">
        <w:rPr>
          <w:rFonts w:ascii="Times New Roman" w:eastAsia="Times New Roman" w:hAnsi="Times New Roman"/>
          <w:bCs/>
          <w:iCs/>
          <w:sz w:val="24"/>
          <w:szCs w:val="24"/>
        </w:rPr>
        <w:t xml:space="preserve">. </w:t>
      </w:r>
      <w:r w:rsidR="008E5B4A">
        <w:rPr>
          <w:rFonts w:ascii="Times New Roman" w:eastAsia="Times New Roman" w:hAnsi="Times New Roman"/>
          <w:bCs/>
          <w:iCs/>
          <w:sz w:val="24"/>
          <w:szCs w:val="24"/>
        </w:rPr>
        <w:t>The amount in both circumstances is to be 3 months.</w:t>
      </w:r>
    </w:p>
    <w:p w14:paraId="27D02A6F" w14:textId="77777777" w:rsidR="00A6740A" w:rsidRDefault="00A6740A" w:rsidP="002248FB">
      <w:pPr>
        <w:spacing w:after="0" w:line="240" w:lineRule="auto"/>
        <w:rPr>
          <w:rFonts w:ascii="Times New Roman" w:eastAsia="Times New Roman" w:hAnsi="Times New Roman"/>
          <w:bCs/>
          <w:iCs/>
          <w:sz w:val="24"/>
          <w:szCs w:val="24"/>
        </w:rPr>
      </w:pPr>
    </w:p>
    <w:p w14:paraId="153269CE" w14:textId="192AB48E" w:rsidR="00751924" w:rsidRDefault="00A6740A" w:rsidP="00751924">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Item </w:t>
      </w:r>
      <w:r w:rsidR="00476ACF">
        <w:rPr>
          <w:rFonts w:ascii="Times New Roman" w:eastAsia="Times New Roman" w:hAnsi="Times New Roman"/>
          <w:bCs/>
          <w:iCs/>
          <w:sz w:val="24"/>
          <w:szCs w:val="24"/>
        </w:rPr>
        <w:t>2</w:t>
      </w:r>
      <w:r>
        <w:rPr>
          <w:rFonts w:ascii="Times New Roman" w:eastAsia="Times New Roman" w:hAnsi="Times New Roman"/>
          <w:bCs/>
          <w:iCs/>
          <w:sz w:val="24"/>
          <w:szCs w:val="24"/>
        </w:rPr>
        <w:t xml:space="preserve">1 </w:t>
      </w:r>
      <w:r w:rsidR="00994636">
        <w:rPr>
          <w:rFonts w:ascii="Times New Roman" w:eastAsia="Times New Roman" w:hAnsi="Times New Roman"/>
          <w:bCs/>
          <w:iCs/>
          <w:sz w:val="24"/>
          <w:szCs w:val="24"/>
        </w:rPr>
        <w:t>substitutes pa</w:t>
      </w:r>
      <w:r w:rsidR="006B1BE4">
        <w:rPr>
          <w:rFonts w:ascii="Times New Roman" w:eastAsia="Times New Roman" w:hAnsi="Times New Roman"/>
          <w:bCs/>
          <w:iCs/>
          <w:sz w:val="24"/>
          <w:szCs w:val="24"/>
        </w:rPr>
        <w:t>r</w:t>
      </w:r>
      <w:r w:rsidR="00994636">
        <w:rPr>
          <w:rFonts w:ascii="Times New Roman" w:eastAsia="Times New Roman" w:hAnsi="Times New Roman"/>
          <w:bCs/>
          <w:iCs/>
          <w:sz w:val="24"/>
          <w:szCs w:val="24"/>
        </w:rPr>
        <w:t>agraph 66.A.30</w:t>
      </w:r>
      <w:r w:rsidR="00D41B6C">
        <w:rPr>
          <w:rFonts w:ascii="Times New Roman" w:eastAsia="Times New Roman" w:hAnsi="Times New Roman"/>
          <w:bCs/>
          <w:iCs/>
          <w:sz w:val="24"/>
          <w:szCs w:val="24"/>
        </w:rPr>
        <w:t> </w:t>
      </w:r>
      <w:r w:rsidR="00994636">
        <w:rPr>
          <w:rFonts w:ascii="Times New Roman" w:eastAsia="Times New Roman" w:hAnsi="Times New Roman"/>
          <w:bCs/>
          <w:iCs/>
          <w:sz w:val="24"/>
          <w:szCs w:val="24"/>
        </w:rPr>
        <w:t>(</w:t>
      </w:r>
      <w:proofErr w:type="spellStart"/>
      <w:r w:rsidR="00994636">
        <w:rPr>
          <w:rFonts w:ascii="Times New Roman" w:eastAsia="Times New Roman" w:hAnsi="Times New Roman"/>
          <w:bCs/>
          <w:iCs/>
          <w:sz w:val="24"/>
          <w:szCs w:val="24"/>
        </w:rPr>
        <w:t>ec</w:t>
      </w:r>
      <w:proofErr w:type="spellEnd"/>
      <w:r w:rsidR="00994636">
        <w:rPr>
          <w:rFonts w:ascii="Times New Roman" w:eastAsia="Times New Roman" w:hAnsi="Times New Roman"/>
          <w:bCs/>
          <w:iCs/>
          <w:sz w:val="24"/>
          <w:szCs w:val="24"/>
        </w:rPr>
        <w:t xml:space="preserve">) with a new paragraph. </w:t>
      </w:r>
      <w:r w:rsidR="00751924">
        <w:rPr>
          <w:rFonts w:ascii="Times New Roman" w:eastAsia="Times New Roman" w:hAnsi="Times New Roman"/>
          <w:bCs/>
          <w:iCs/>
          <w:sz w:val="24"/>
          <w:szCs w:val="24"/>
        </w:rPr>
        <w:t xml:space="preserve">In addition to providing when the </w:t>
      </w:r>
      <w:r w:rsidR="008E1A65">
        <w:rPr>
          <w:rFonts w:ascii="Times New Roman" w:eastAsia="Times New Roman" w:hAnsi="Times New Roman"/>
          <w:bCs/>
          <w:iCs/>
          <w:sz w:val="24"/>
          <w:szCs w:val="24"/>
        </w:rPr>
        <w:t xml:space="preserve">practical </w:t>
      </w:r>
      <w:r w:rsidR="00D41A61">
        <w:rPr>
          <w:rFonts w:ascii="Times New Roman" w:eastAsia="Times New Roman" w:hAnsi="Times New Roman"/>
          <w:bCs/>
          <w:iCs/>
          <w:sz w:val="24"/>
          <w:szCs w:val="24"/>
        </w:rPr>
        <w:t>m</w:t>
      </w:r>
      <w:r w:rsidR="008E1A65">
        <w:rPr>
          <w:rFonts w:ascii="Times New Roman" w:eastAsia="Times New Roman" w:hAnsi="Times New Roman"/>
          <w:bCs/>
          <w:iCs/>
          <w:sz w:val="24"/>
          <w:szCs w:val="24"/>
        </w:rPr>
        <w:t xml:space="preserve">aintenance experience </w:t>
      </w:r>
      <w:r w:rsidR="00D41A61">
        <w:rPr>
          <w:rFonts w:ascii="Times New Roman" w:eastAsia="Times New Roman" w:hAnsi="Times New Roman"/>
          <w:bCs/>
          <w:iCs/>
          <w:sz w:val="24"/>
          <w:szCs w:val="24"/>
        </w:rPr>
        <w:t>required of an app</w:t>
      </w:r>
      <w:r w:rsidR="006B1BE4">
        <w:rPr>
          <w:rFonts w:ascii="Times New Roman" w:eastAsia="Times New Roman" w:hAnsi="Times New Roman"/>
          <w:bCs/>
          <w:iCs/>
          <w:sz w:val="24"/>
          <w:szCs w:val="24"/>
        </w:rPr>
        <w:t>l</w:t>
      </w:r>
      <w:r w:rsidR="00D41A61">
        <w:rPr>
          <w:rFonts w:ascii="Times New Roman" w:eastAsia="Times New Roman" w:hAnsi="Times New Roman"/>
          <w:bCs/>
          <w:iCs/>
          <w:sz w:val="24"/>
          <w:szCs w:val="24"/>
        </w:rPr>
        <w:t>icant for an AEL</w:t>
      </w:r>
      <w:r w:rsidR="00B76DE1">
        <w:rPr>
          <w:rFonts w:ascii="Times New Roman" w:eastAsia="Times New Roman" w:hAnsi="Times New Roman"/>
          <w:bCs/>
          <w:iCs/>
          <w:sz w:val="24"/>
          <w:szCs w:val="24"/>
        </w:rPr>
        <w:t>, or the addition of a category or subcategory to an AEL,</w:t>
      </w:r>
      <w:r w:rsidR="00D41A61">
        <w:rPr>
          <w:rFonts w:ascii="Times New Roman" w:eastAsia="Times New Roman" w:hAnsi="Times New Roman"/>
          <w:bCs/>
          <w:iCs/>
          <w:sz w:val="24"/>
          <w:szCs w:val="24"/>
        </w:rPr>
        <w:t xml:space="preserve"> must have been gained, the new paragraph provides for when the practical maintenance experience required of an applicant for a modular licence</w:t>
      </w:r>
      <w:r w:rsidR="005622DF">
        <w:rPr>
          <w:rFonts w:ascii="Times New Roman" w:eastAsia="Times New Roman" w:hAnsi="Times New Roman"/>
          <w:bCs/>
          <w:iCs/>
          <w:sz w:val="24"/>
          <w:szCs w:val="24"/>
        </w:rPr>
        <w:t xml:space="preserve">, or the </w:t>
      </w:r>
      <w:r w:rsidR="00F829F1">
        <w:rPr>
          <w:rFonts w:ascii="Times New Roman" w:eastAsia="Times New Roman" w:hAnsi="Times New Roman"/>
          <w:bCs/>
          <w:iCs/>
          <w:sz w:val="24"/>
          <w:szCs w:val="24"/>
        </w:rPr>
        <w:t>gaining of a category or subca</w:t>
      </w:r>
      <w:r w:rsidR="00FF6091">
        <w:rPr>
          <w:rFonts w:ascii="Times New Roman" w:eastAsia="Times New Roman" w:hAnsi="Times New Roman"/>
          <w:bCs/>
          <w:iCs/>
          <w:sz w:val="24"/>
          <w:szCs w:val="24"/>
        </w:rPr>
        <w:t>t</w:t>
      </w:r>
      <w:r w:rsidR="00F829F1">
        <w:rPr>
          <w:rFonts w:ascii="Times New Roman" w:eastAsia="Times New Roman" w:hAnsi="Times New Roman"/>
          <w:bCs/>
          <w:iCs/>
          <w:sz w:val="24"/>
          <w:szCs w:val="24"/>
        </w:rPr>
        <w:t>egory on a modu</w:t>
      </w:r>
      <w:r w:rsidR="00FF6091">
        <w:rPr>
          <w:rFonts w:ascii="Times New Roman" w:eastAsia="Times New Roman" w:hAnsi="Times New Roman"/>
          <w:bCs/>
          <w:iCs/>
          <w:sz w:val="24"/>
          <w:szCs w:val="24"/>
        </w:rPr>
        <w:t xml:space="preserve">lar </w:t>
      </w:r>
      <w:r w:rsidR="00F829F1">
        <w:rPr>
          <w:rFonts w:ascii="Times New Roman" w:eastAsia="Times New Roman" w:hAnsi="Times New Roman"/>
          <w:bCs/>
          <w:iCs/>
          <w:sz w:val="24"/>
          <w:szCs w:val="24"/>
        </w:rPr>
        <w:t>licence due to exclusi</w:t>
      </w:r>
      <w:r w:rsidR="00FF6091">
        <w:rPr>
          <w:rFonts w:ascii="Times New Roman" w:eastAsia="Times New Roman" w:hAnsi="Times New Roman"/>
          <w:bCs/>
          <w:iCs/>
          <w:sz w:val="24"/>
          <w:szCs w:val="24"/>
        </w:rPr>
        <w:t>o</w:t>
      </w:r>
      <w:r w:rsidR="00F829F1">
        <w:rPr>
          <w:rFonts w:ascii="Times New Roman" w:eastAsia="Times New Roman" w:hAnsi="Times New Roman"/>
          <w:bCs/>
          <w:iCs/>
          <w:sz w:val="24"/>
          <w:szCs w:val="24"/>
        </w:rPr>
        <w:t xml:space="preserve">n removal, </w:t>
      </w:r>
      <w:r w:rsidR="00D41A61">
        <w:rPr>
          <w:rFonts w:ascii="Times New Roman" w:eastAsia="Times New Roman" w:hAnsi="Times New Roman"/>
          <w:bCs/>
          <w:iCs/>
          <w:sz w:val="24"/>
          <w:szCs w:val="24"/>
        </w:rPr>
        <w:t>must h</w:t>
      </w:r>
      <w:r w:rsidR="00FE77E7">
        <w:rPr>
          <w:rFonts w:ascii="Times New Roman" w:eastAsia="Times New Roman" w:hAnsi="Times New Roman"/>
          <w:bCs/>
          <w:iCs/>
          <w:sz w:val="24"/>
          <w:szCs w:val="24"/>
        </w:rPr>
        <w:t>a</w:t>
      </w:r>
      <w:r w:rsidR="00D41A61">
        <w:rPr>
          <w:rFonts w:ascii="Times New Roman" w:eastAsia="Times New Roman" w:hAnsi="Times New Roman"/>
          <w:bCs/>
          <w:iCs/>
          <w:sz w:val="24"/>
          <w:szCs w:val="24"/>
        </w:rPr>
        <w:t xml:space="preserve">ve been gained. </w:t>
      </w:r>
      <w:r w:rsidR="00751924">
        <w:rPr>
          <w:rFonts w:ascii="Times New Roman" w:eastAsia="Times New Roman" w:hAnsi="Times New Roman"/>
          <w:bCs/>
          <w:iCs/>
          <w:sz w:val="24"/>
          <w:szCs w:val="24"/>
        </w:rPr>
        <w:t xml:space="preserve">The </w:t>
      </w:r>
      <w:r w:rsidR="00FF6091">
        <w:rPr>
          <w:rFonts w:ascii="Times New Roman" w:eastAsia="Times New Roman" w:hAnsi="Times New Roman"/>
          <w:bCs/>
          <w:iCs/>
          <w:sz w:val="24"/>
          <w:szCs w:val="24"/>
        </w:rPr>
        <w:t>experience in both circumstances must have been gained during the 10-year period before the date of the relevant application.</w:t>
      </w:r>
    </w:p>
    <w:p w14:paraId="49D5FF22" w14:textId="77777777" w:rsidR="00FF6091" w:rsidRDefault="00FF6091" w:rsidP="002248FB">
      <w:pPr>
        <w:spacing w:after="0" w:line="240" w:lineRule="auto"/>
        <w:rPr>
          <w:rFonts w:ascii="Times New Roman" w:eastAsia="Times New Roman" w:hAnsi="Times New Roman"/>
          <w:bCs/>
          <w:iCs/>
          <w:sz w:val="24"/>
          <w:szCs w:val="24"/>
        </w:rPr>
      </w:pPr>
    </w:p>
    <w:p w14:paraId="5068DA82" w14:textId="21B65971" w:rsidR="00FF6091" w:rsidRDefault="00FF6091" w:rsidP="00751924">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Item 2</w:t>
      </w:r>
      <w:r w:rsidR="0061524F">
        <w:rPr>
          <w:rFonts w:ascii="Times New Roman" w:eastAsia="Times New Roman" w:hAnsi="Times New Roman"/>
          <w:bCs/>
          <w:iCs/>
          <w:sz w:val="24"/>
          <w:szCs w:val="24"/>
        </w:rPr>
        <w:t>2</w:t>
      </w:r>
      <w:r>
        <w:rPr>
          <w:rFonts w:ascii="Times New Roman" w:eastAsia="Times New Roman" w:hAnsi="Times New Roman"/>
          <w:bCs/>
          <w:iCs/>
          <w:sz w:val="24"/>
          <w:szCs w:val="24"/>
        </w:rPr>
        <w:t xml:space="preserve"> </w:t>
      </w:r>
      <w:r w:rsidR="0086350A">
        <w:rPr>
          <w:rFonts w:ascii="Times New Roman" w:eastAsia="Times New Roman" w:hAnsi="Times New Roman"/>
          <w:bCs/>
          <w:iCs/>
          <w:sz w:val="24"/>
          <w:szCs w:val="24"/>
        </w:rPr>
        <w:t>inserts a new secti</w:t>
      </w:r>
      <w:r w:rsidR="00B3326F">
        <w:rPr>
          <w:rFonts w:ascii="Times New Roman" w:eastAsia="Times New Roman" w:hAnsi="Times New Roman"/>
          <w:bCs/>
          <w:iCs/>
          <w:sz w:val="24"/>
          <w:szCs w:val="24"/>
        </w:rPr>
        <w:t>o</w:t>
      </w:r>
      <w:r w:rsidR="0086350A">
        <w:rPr>
          <w:rFonts w:ascii="Times New Roman" w:eastAsia="Times New Roman" w:hAnsi="Times New Roman"/>
          <w:bCs/>
          <w:iCs/>
          <w:sz w:val="24"/>
          <w:szCs w:val="24"/>
        </w:rPr>
        <w:t xml:space="preserve">n 66.A.35 </w:t>
      </w:r>
      <w:r w:rsidR="006C3138">
        <w:rPr>
          <w:rFonts w:ascii="Times New Roman" w:eastAsia="Times New Roman" w:hAnsi="Times New Roman"/>
          <w:bCs/>
          <w:iCs/>
          <w:sz w:val="24"/>
          <w:szCs w:val="24"/>
        </w:rPr>
        <w:t>after secti</w:t>
      </w:r>
      <w:r w:rsidR="00B3326F">
        <w:rPr>
          <w:rFonts w:ascii="Times New Roman" w:eastAsia="Times New Roman" w:hAnsi="Times New Roman"/>
          <w:bCs/>
          <w:iCs/>
          <w:sz w:val="24"/>
          <w:szCs w:val="24"/>
        </w:rPr>
        <w:t xml:space="preserve">on </w:t>
      </w:r>
      <w:r w:rsidR="006C3138">
        <w:rPr>
          <w:rFonts w:ascii="Times New Roman" w:eastAsia="Times New Roman" w:hAnsi="Times New Roman"/>
          <w:bCs/>
          <w:iCs/>
          <w:sz w:val="24"/>
          <w:szCs w:val="24"/>
        </w:rPr>
        <w:t xml:space="preserve">66.A.30. The new subsection </w:t>
      </w:r>
      <w:r w:rsidR="00FB0712">
        <w:rPr>
          <w:rFonts w:ascii="Times New Roman" w:eastAsia="Times New Roman" w:hAnsi="Times New Roman"/>
          <w:bCs/>
          <w:iCs/>
          <w:sz w:val="24"/>
          <w:szCs w:val="24"/>
        </w:rPr>
        <w:t xml:space="preserve">specifies the </w:t>
      </w:r>
      <w:r w:rsidR="00F24317">
        <w:rPr>
          <w:rFonts w:ascii="Times New Roman" w:eastAsia="Times New Roman" w:hAnsi="Times New Roman"/>
          <w:bCs/>
          <w:iCs/>
          <w:sz w:val="24"/>
          <w:szCs w:val="24"/>
        </w:rPr>
        <w:t>aircraft systems or subsets that may be exclu</w:t>
      </w:r>
      <w:r w:rsidR="00FB0712">
        <w:rPr>
          <w:rFonts w:ascii="Times New Roman" w:eastAsia="Times New Roman" w:hAnsi="Times New Roman"/>
          <w:bCs/>
          <w:iCs/>
          <w:sz w:val="24"/>
          <w:szCs w:val="24"/>
        </w:rPr>
        <w:t>d</w:t>
      </w:r>
      <w:r w:rsidR="00F24317">
        <w:rPr>
          <w:rFonts w:ascii="Times New Roman" w:eastAsia="Times New Roman" w:hAnsi="Times New Roman"/>
          <w:bCs/>
          <w:iCs/>
          <w:sz w:val="24"/>
          <w:szCs w:val="24"/>
        </w:rPr>
        <w:t>ed from the scope of a</w:t>
      </w:r>
      <w:r w:rsidR="00876D6F">
        <w:rPr>
          <w:rFonts w:ascii="Times New Roman" w:eastAsia="Times New Roman" w:hAnsi="Times New Roman"/>
          <w:bCs/>
          <w:iCs/>
          <w:sz w:val="24"/>
          <w:szCs w:val="24"/>
        </w:rPr>
        <w:t xml:space="preserve"> category B1 or B2 licence </w:t>
      </w:r>
      <w:r w:rsidR="00FB0712">
        <w:rPr>
          <w:rFonts w:ascii="Times New Roman" w:eastAsia="Times New Roman" w:hAnsi="Times New Roman"/>
          <w:bCs/>
          <w:iCs/>
          <w:sz w:val="24"/>
          <w:szCs w:val="24"/>
        </w:rPr>
        <w:t>(including modular licences). The section does this by ref</w:t>
      </w:r>
      <w:r w:rsidR="00876D6F">
        <w:rPr>
          <w:rFonts w:ascii="Times New Roman" w:eastAsia="Times New Roman" w:hAnsi="Times New Roman"/>
          <w:bCs/>
          <w:iCs/>
          <w:sz w:val="24"/>
          <w:szCs w:val="24"/>
        </w:rPr>
        <w:t xml:space="preserve">erence to the </w:t>
      </w:r>
      <w:r w:rsidR="00DB1445">
        <w:rPr>
          <w:rFonts w:ascii="Times New Roman" w:eastAsia="Times New Roman" w:hAnsi="Times New Roman"/>
          <w:bCs/>
          <w:iCs/>
          <w:sz w:val="24"/>
          <w:szCs w:val="24"/>
        </w:rPr>
        <w:t xml:space="preserve">new </w:t>
      </w:r>
      <w:r w:rsidR="00876D6F">
        <w:rPr>
          <w:rFonts w:ascii="Times New Roman" w:eastAsia="Times New Roman" w:hAnsi="Times New Roman"/>
          <w:bCs/>
          <w:iCs/>
          <w:sz w:val="24"/>
          <w:szCs w:val="24"/>
        </w:rPr>
        <w:t>Table in Appendix VII</w:t>
      </w:r>
      <w:r w:rsidR="00AD7ACF">
        <w:rPr>
          <w:rFonts w:ascii="Times New Roman" w:eastAsia="Times New Roman" w:hAnsi="Times New Roman"/>
          <w:bCs/>
          <w:iCs/>
          <w:sz w:val="24"/>
          <w:szCs w:val="24"/>
        </w:rPr>
        <w:t xml:space="preserve"> substituted by Item 25. This Table </w:t>
      </w:r>
      <w:r w:rsidR="00FB0712">
        <w:rPr>
          <w:rFonts w:ascii="Times New Roman" w:eastAsia="Times New Roman" w:hAnsi="Times New Roman"/>
          <w:bCs/>
          <w:iCs/>
          <w:sz w:val="24"/>
          <w:szCs w:val="24"/>
        </w:rPr>
        <w:t>sets out the aircraft systems or subsets</w:t>
      </w:r>
      <w:r w:rsidR="00AD7ACF">
        <w:rPr>
          <w:rFonts w:ascii="Times New Roman" w:eastAsia="Times New Roman" w:hAnsi="Times New Roman"/>
          <w:bCs/>
          <w:iCs/>
          <w:sz w:val="24"/>
          <w:szCs w:val="24"/>
        </w:rPr>
        <w:t xml:space="preserve"> that may be excluded</w:t>
      </w:r>
      <w:r w:rsidR="00FB0712">
        <w:rPr>
          <w:rFonts w:ascii="Times New Roman" w:eastAsia="Times New Roman" w:hAnsi="Times New Roman"/>
          <w:bCs/>
          <w:iCs/>
          <w:sz w:val="24"/>
          <w:szCs w:val="24"/>
        </w:rPr>
        <w:t>, their related exc</w:t>
      </w:r>
      <w:r w:rsidR="00876D6F">
        <w:rPr>
          <w:rFonts w:ascii="Times New Roman" w:eastAsia="Times New Roman" w:hAnsi="Times New Roman"/>
          <w:bCs/>
          <w:iCs/>
          <w:sz w:val="24"/>
          <w:szCs w:val="24"/>
        </w:rPr>
        <w:t xml:space="preserve">lusion identifiers and titles, and </w:t>
      </w:r>
      <w:r w:rsidR="001934C1">
        <w:rPr>
          <w:rFonts w:ascii="Times New Roman" w:eastAsia="Times New Roman" w:hAnsi="Times New Roman"/>
          <w:bCs/>
          <w:iCs/>
          <w:sz w:val="24"/>
          <w:szCs w:val="24"/>
        </w:rPr>
        <w:t>whether the aircraft system or subset can be excluded from the scope of a category B1 licence or a category B2 licence.</w:t>
      </w:r>
    </w:p>
    <w:p w14:paraId="19F521D7" w14:textId="4A11CED7" w:rsidR="00A6740A" w:rsidRDefault="00A6740A" w:rsidP="002248FB">
      <w:pPr>
        <w:spacing w:after="0" w:line="240" w:lineRule="auto"/>
        <w:rPr>
          <w:rFonts w:ascii="Times New Roman" w:eastAsia="Times New Roman" w:hAnsi="Times New Roman"/>
          <w:bCs/>
          <w:iCs/>
          <w:sz w:val="24"/>
          <w:szCs w:val="24"/>
        </w:rPr>
      </w:pPr>
    </w:p>
    <w:p w14:paraId="11BC6A69" w14:textId="59938035" w:rsidR="00572675" w:rsidRDefault="00B3326F"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Item 2</w:t>
      </w:r>
      <w:r w:rsidR="003A1B31">
        <w:rPr>
          <w:rFonts w:ascii="Times New Roman" w:eastAsia="Times New Roman" w:hAnsi="Times New Roman"/>
          <w:bCs/>
          <w:iCs/>
          <w:sz w:val="24"/>
          <w:szCs w:val="24"/>
        </w:rPr>
        <w:t>3</w:t>
      </w:r>
      <w:r>
        <w:rPr>
          <w:rFonts w:ascii="Times New Roman" w:eastAsia="Times New Roman" w:hAnsi="Times New Roman"/>
          <w:bCs/>
          <w:iCs/>
          <w:sz w:val="24"/>
          <w:szCs w:val="24"/>
        </w:rPr>
        <w:t xml:space="preserve"> amends paragraph 66.A.70</w:t>
      </w:r>
      <w:r w:rsidR="0035185F">
        <w:rPr>
          <w:rFonts w:ascii="Times New Roman" w:eastAsia="Times New Roman" w:hAnsi="Times New Roman"/>
          <w:bCs/>
          <w:iCs/>
          <w:sz w:val="24"/>
          <w:szCs w:val="24"/>
        </w:rPr>
        <w:t> </w:t>
      </w:r>
      <w:r>
        <w:rPr>
          <w:rFonts w:ascii="Times New Roman" w:eastAsia="Times New Roman" w:hAnsi="Times New Roman"/>
          <w:bCs/>
          <w:iCs/>
          <w:sz w:val="24"/>
          <w:szCs w:val="24"/>
        </w:rPr>
        <w:t>(a</w:t>
      </w:r>
      <w:r w:rsidR="0068289F">
        <w:rPr>
          <w:rFonts w:ascii="Times New Roman" w:eastAsia="Times New Roman" w:hAnsi="Times New Roman"/>
          <w:bCs/>
          <w:iCs/>
          <w:sz w:val="24"/>
          <w:szCs w:val="24"/>
        </w:rPr>
        <w:t>)</w:t>
      </w:r>
      <w:r>
        <w:rPr>
          <w:rFonts w:ascii="Times New Roman" w:eastAsia="Times New Roman" w:hAnsi="Times New Roman"/>
          <w:bCs/>
          <w:iCs/>
          <w:sz w:val="24"/>
          <w:szCs w:val="24"/>
        </w:rPr>
        <w:t xml:space="preserve"> to </w:t>
      </w:r>
      <w:r w:rsidR="0068289F">
        <w:rPr>
          <w:rFonts w:ascii="Times New Roman" w:eastAsia="Times New Roman" w:hAnsi="Times New Roman"/>
          <w:bCs/>
          <w:iCs/>
          <w:sz w:val="24"/>
          <w:szCs w:val="24"/>
        </w:rPr>
        <w:t xml:space="preserve">correct a minor drafting error and </w:t>
      </w:r>
      <w:r>
        <w:rPr>
          <w:rFonts w:ascii="Times New Roman" w:eastAsia="Times New Roman" w:hAnsi="Times New Roman"/>
          <w:bCs/>
          <w:iCs/>
          <w:sz w:val="24"/>
          <w:szCs w:val="24"/>
        </w:rPr>
        <w:t>make clear the licence referred to there is a</w:t>
      </w:r>
      <w:r w:rsidR="0068289F">
        <w:rPr>
          <w:rFonts w:ascii="Times New Roman" w:eastAsia="Times New Roman" w:hAnsi="Times New Roman"/>
          <w:bCs/>
          <w:iCs/>
          <w:sz w:val="24"/>
          <w:szCs w:val="24"/>
        </w:rPr>
        <w:t>n aircraft engineer licence issued under Part 66 of CASR.</w:t>
      </w:r>
    </w:p>
    <w:p w14:paraId="4A1C22EA" w14:textId="77777777" w:rsidR="0068289F" w:rsidRDefault="0068289F" w:rsidP="002248FB">
      <w:pPr>
        <w:spacing w:after="0" w:line="240" w:lineRule="auto"/>
        <w:rPr>
          <w:rFonts w:ascii="Times New Roman" w:eastAsia="Times New Roman" w:hAnsi="Times New Roman"/>
          <w:bCs/>
          <w:iCs/>
          <w:sz w:val="24"/>
          <w:szCs w:val="24"/>
        </w:rPr>
      </w:pPr>
    </w:p>
    <w:p w14:paraId="6962C2F2" w14:textId="018A4C0D" w:rsidR="0068289F" w:rsidRDefault="0068289F"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Item 2</w:t>
      </w:r>
      <w:r w:rsidR="003A1B31">
        <w:rPr>
          <w:rFonts w:ascii="Times New Roman" w:eastAsia="Times New Roman" w:hAnsi="Times New Roman"/>
          <w:bCs/>
          <w:iCs/>
          <w:sz w:val="24"/>
          <w:szCs w:val="24"/>
        </w:rPr>
        <w:t>4</w:t>
      </w:r>
      <w:r>
        <w:rPr>
          <w:rFonts w:ascii="Times New Roman" w:eastAsia="Times New Roman" w:hAnsi="Times New Roman"/>
          <w:bCs/>
          <w:iCs/>
          <w:sz w:val="24"/>
          <w:szCs w:val="24"/>
        </w:rPr>
        <w:t xml:space="preserve"> </w:t>
      </w:r>
      <w:r w:rsidR="008160BD">
        <w:rPr>
          <w:rFonts w:ascii="Times New Roman" w:eastAsia="Times New Roman" w:hAnsi="Times New Roman"/>
          <w:bCs/>
          <w:iCs/>
          <w:sz w:val="24"/>
          <w:szCs w:val="24"/>
        </w:rPr>
        <w:t>substitutes paragraph 66.A.70</w:t>
      </w:r>
      <w:r w:rsidR="0035185F">
        <w:rPr>
          <w:rFonts w:ascii="Times New Roman" w:eastAsia="Times New Roman" w:hAnsi="Times New Roman"/>
          <w:bCs/>
          <w:iCs/>
          <w:sz w:val="24"/>
          <w:szCs w:val="24"/>
        </w:rPr>
        <w:t> </w:t>
      </w:r>
      <w:r w:rsidR="008160BD">
        <w:rPr>
          <w:rFonts w:ascii="Times New Roman" w:eastAsia="Times New Roman" w:hAnsi="Times New Roman"/>
          <w:bCs/>
          <w:iCs/>
          <w:sz w:val="24"/>
          <w:szCs w:val="24"/>
        </w:rPr>
        <w:t xml:space="preserve">(d) with a new paragraph </w:t>
      </w:r>
      <w:r w:rsidR="00CF4D93">
        <w:rPr>
          <w:rFonts w:ascii="Times New Roman" w:eastAsia="Times New Roman" w:hAnsi="Times New Roman"/>
          <w:bCs/>
          <w:iCs/>
          <w:sz w:val="24"/>
          <w:szCs w:val="24"/>
        </w:rPr>
        <w:t>66.A.70</w:t>
      </w:r>
      <w:r w:rsidR="00B743EF">
        <w:rPr>
          <w:rFonts w:ascii="Times New Roman" w:eastAsia="Times New Roman" w:hAnsi="Times New Roman"/>
          <w:bCs/>
          <w:iCs/>
          <w:sz w:val="24"/>
          <w:szCs w:val="24"/>
        </w:rPr>
        <w:t> </w:t>
      </w:r>
      <w:r w:rsidR="00CF4D93">
        <w:rPr>
          <w:rFonts w:ascii="Times New Roman" w:eastAsia="Times New Roman" w:hAnsi="Times New Roman"/>
          <w:bCs/>
          <w:iCs/>
          <w:sz w:val="24"/>
          <w:szCs w:val="24"/>
        </w:rPr>
        <w:t>(</w:t>
      </w:r>
      <w:r w:rsidR="00507302">
        <w:rPr>
          <w:rFonts w:ascii="Times New Roman" w:eastAsia="Times New Roman" w:hAnsi="Times New Roman"/>
          <w:bCs/>
          <w:iCs/>
          <w:sz w:val="24"/>
          <w:szCs w:val="24"/>
        </w:rPr>
        <w:t>d</w:t>
      </w:r>
      <w:r w:rsidR="00CF4D93">
        <w:rPr>
          <w:rFonts w:ascii="Times New Roman" w:eastAsia="Times New Roman" w:hAnsi="Times New Roman"/>
          <w:bCs/>
          <w:iCs/>
          <w:sz w:val="24"/>
          <w:szCs w:val="24"/>
        </w:rPr>
        <w:t>)</w:t>
      </w:r>
      <w:r w:rsidR="00AC1D7D">
        <w:rPr>
          <w:rFonts w:ascii="Times New Roman" w:eastAsia="Times New Roman" w:hAnsi="Times New Roman"/>
          <w:bCs/>
          <w:iCs/>
          <w:sz w:val="24"/>
          <w:szCs w:val="24"/>
        </w:rPr>
        <w:t xml:space="preserve"> </w:t>
      </w:r>
      <w:r w:rsidR="00DD5F05">
        <w:rPr>
          <w:rFonts w:ascii="Times New Roman" w:eastAsia="Times New Roman" w:hAnsi="Times New Roman"/>
          <w:bCs/>
          <w:iCs/>
          <w:sz w:val="24"/>
          <w:szCs w:val="24"/>
        </w:rPr>
        <w:t>that</w:t>
      </w:r>
      <w:r w:rsidR="0007410E">
        <w:rPr>
          <w:rFonts w:ascii="Times New Roman" w:eastAsia="Times New Roman" w:hAnsi="Times New Roman"/>
          <w:bCs/>
          <w:iCs/>
          <w:sz w:val="24"/>
          <w:szCs w:val="24"/>
        </w:rPr>
        <w:t xml:space="preserve">, in summary, </w:t>
      </w:r>
      <w:r w:rsidR="007658E5">
        <w:rPr>
          <w:rFonts w:ascii="Times New Roman" w:eastAsia="Times New Roman" w:hAnsi="Times New Roman"/>
          <w:bCs/>
          <w:iCs/>
          <w:sz w:val="24"/>
          <w:szCs w:val="24"/>
        </w:rPr>
        <w:t>provide</w:t>
      </w:r>
      <w:r w:rsidR="00334DA7">
        <w:rPr>
          <w:rFonts w:ascii="Times New Roman" w:eastAsia="Times New Roman" w:hAnsi="Times New Roman"/>
          <w:bCs/>
          <w:iCs/>
          <w:sz w:val="24"/>
          <w:szCs w:val="24"/>
        </w:rPr>
        <w:t>s</w:t>
      </w:r>
      <w:r w:rsidR="007658E5">
        <w:rPr>
          <w:rFonts w:ascii="Times New Roman" w:eastAsia="Times New Roman" w:hAnsi="Times New Roman"/>
          <w:bCs/>
          <w:iCs/>
          <w:sz w:val="24"/>
          <w:szCs w:val="24"/>
        </w:rPr>
        <w:t xml:space="preserve"> </w:t>
      </w:r>
      <w:r w:rsidR="00FD57E7">
        <w:rPr>
          <w:rFonts w:ascii="Times New Roman" w:eastAsia="Times New Roman" w:hAnsi="Times New Roman"/>
          <w:bCs/>
          <w:iCs/>
          <w:sz w:val="24"/>
          <w:szCs w:val="24"/>
        </w:rPr>
        <w:t xml:space="preserve">that </w:t>
      </w:r>
      <w:r w:rsidR="009943B8">
        <w:rPr>
          <w:rFonts w:ascii="Times New Roman" w:eastAsia="Times New Roman" w:hAnsi="Times New Roman"/>
          <w:bCs/>
          <w:iCs/>
          <w:sz w:val="24"/>
          <w:szCs w:val="24"/>
        </w:rPr>
        <w:t>the exclusi</w:t>
      </w:r>
      <w:r w:rsidR="00FD57E7">
        <w:rPr>
          <w:rFonts w:ascii="Times New Roman" w:eastAsia="Times New Roman" w:hAnsi="Times New Roman"/>
          <w:bCs/>
          <w:iCs/>
          <w:sz w:val="24"/>
          <w:szCs w:val="24"/>
        </w:rPr>
        <w:t>o</w:t>
      </w:r>
      <w:r w:rsidR="009943B8">
        <w:rPr>
          <w:rFonts w:ascii="Times New Roman" w:eastAsia="Times New Roman" w:hAnsi="Times New Roman"/>
          <w:bCs/>
          <w:iCs/>
          <w:sz w:val="24"/>
          <w:szCs w:val="24"/>
        </w:rPr>
        <w:t>n of an aircraft</w:t>
      </w:r>
      <w:r w:rsidR="004F4A6C">
        <w:rPr>
          <w:rFonts w:ascii="Times New Roman" w:eastAsia="Times New Roman" w:hAnsi="Times New Roman"/>
          <w:bCs/>
          <w:iCs/>
          <w:sz w:val="24"/>
          <w:szCs w:val="24"/>
        </w:rPr>
        <w:t xml:space="preserve"> system or subset </w:t>
      </w:r>
      <w:r w:rsidR="009943B8">
        <w:rPr>
          <w:rFonts w:ascii="Times New Roman" w:eastAsia="Times New Roman" w:hAnsi="Times New Roman"/>
          <w:bCs/>
          <w:iCs/>
          <w:sz w:val="24"/>
          <w:szCs w:val="24"/>
        </w:rPr>
        <w:t xml:space="preserve">mentioned in </w:t>
      </w:r>
      <w:r w:rsidR="00896E54">
        <w:rPr>
          <w:rFonts w:ascii="Times New Roman" w:eastAsia="Times New Roman" w:hAnsi="Times New Roman"/>
          <w:bCs/>
          <w:iCs/>
          <w:sz w:val="24"/>
          <w:szCs w:val="24"/>
        </w:rPr>
        <w:t xml:space="preserve">the </w:t>
      </w:r>
      <w:r w:rsidR="009943B8">
        <w:rPr>
          <w:rFonts w:ascii="Times New Roman" w:eastAsia="Times New Roman" w:hAnsi="Times New Roman"/>
          <w:bCs/>
          <w:iCs/>
          <w:sz w:val="24"/>
          <w:szCs w:val="24"/>
        </w:rPr>
        <w:t>Table in App</w:t>
      </w:r>
      <w:r w:rsidR="00896E54">
        <w:rPr>
          <w:rFonts w:ascii="Times New Roman" w:eastAsia="Times New Roman" w:hAnsi="Times New Roman"/>
          <w:bCs/>
          <w:iCs/>
          <w:sz w:val="24"/>
          <w:szCs w:val="24"/>
        </w:rPr>
        <w:t>e</w:t>
      </w:r>
      <w:r w:rsidR="009943B8">
        <w:rPr>
          <w:rFonts w:ascii="Times New Roman" w:eastAsia="Times New Roman" w:hAnsi="Times New Roman"/>
          <w:bCs/>
          <w:iCs/>
          <w:sz w:val="24"/>
          <w:szCs w:val="24"/>
        </w:rPr>
        <w:t xml:space="preserve">ndix VII </w:t>
      </w:r>
      <w:r w:rsidR="007658E5">
        <w:rPr>
          <w:rFonts w:ascii="Times New Roman" w:eastAsia="Times New Roman" w:hAnsi="Times New Roman"/>
          <w:bCs/>
          <w:iCs/>
          <w:sz w:val="24"/>
          <w:szCs w:val="24"/>
        </w:rPr>
        <w:t>is</w:t>
      </w:r>
      <w:r w:rsidR="00EE1876">
        <w:rPr>
          <w:rFonts w:ascii="Times New Roman" w:eastAsia="Times New Roman" w:hAnsi="Times New Roman"/>
          <w:bCs/>
          <w:iCs/>
          <w:sz w:val="24"/>
          <w:szCs w:val="24"/>
        </w:rPr>
        <w:t xml:space="preserve"> </w:t>
      </w:r>
      <w:r w:rsidR="007658E5">
        <w:rPr>
          <w:rFonts w:ascii="Times New Roman" w:eastAsia="Times New Roman" w:hAnsi="Times New Roman"/>
          <w:bCs/>
          <w:iCs/>
          <w:sz w:val="24"/>
          <w:szCs w:val="24"/>
        </w:rPr>
        <w:t xml:space="preserve">specified as an exclusion on a type rating </w:t>
      </w:r>
      <w:r w:rsidR="0064553D">
        <w:rPr>
          <w:rFonts w:ascii="Times New Roman" w:eastAsia="Times New Roman" w:hAnsi="Times New Roman"/>
          <w:bCs/>
          <w:iCs/>
          <w:sz w:val="24"/>
          <w:szCs w:val="24"/>
        </w:rPr>
        <w:t xml:space="preserve">for </w:t>
      </w:r>
      <w:r w:rsidR="0074331E">
        <w:rPr>
          <w:rFonts w:ascii="Times New Roman" w:eastAsia="Times New Roman" w:hAnsi="Times New Roman"/>
          <w:bCs/>
          <w:iCs/>
          <w:sz w:val="24"/>
          <w:szCs w:val="24"/>
        </w:rPr>
        <w:t>which an AMO may be authorised to provide training, assessment and authorisations.</w:t>
      </w:r>
      <w:r w:rsidR="0007410E">
        <w:rPr>
          <w:rFonts w:ascii="Times New Roman" w:eastAsia="Times New Roman" w:hAnsi="Times New Roman"/>
          <w:bCs/>
          <w:iCs/>
          <w:sz w:val="24"/>
          <w:szCs w:val="24"/>
        </w:rPr>
        <w:t xml:space="preserve"> The new paragraph correct</w:t>
      </w:r>
      <w:r w:rsidR="00F34616">
        <w:rPr>
          <w:rFonts w:ascii="Times New Roman" w:eastAsia="Times New Roman" w:hAnsi="Times New Roman"/>
          <w:bCs/>
          <w:iCs/>
          <w:sz w:val="24"/>
          <w:szCs w:val="24"/>
        </w:rPr>
        <w:t>s</w:t>
      </w:r>
      <w:r w:rsidR="0007410E">
        <w:rPr>
          <w:rFonts w:ascii="Times New Roman" w:eastAsia="Times New Roman" w:hAnsi="Times New Roman"/>
          <w:bCs/>
          <w:iCs/>
          <w:sz w:val="24"/>
          <w:szCs w:val="24"/>
        </w:rPr>
        <w:t xml:space="preserve"> a minor drafting error by </w:t>
      </w:r>
      <w:r w:rsidR="00F34616">
        <w:rPr>
          <w:rFonts w:ascii="Times New Roman" w:eastAsia="Times New Roman" w:hAnsi="Times New Roman"/>
          <w:bCs/>
          <w:iCs/>
          <w:sz w:val="24"/>
          <w:szCs w:val="24"/>
        </w:rPr>
        <w:t>referring to “</w:t>
      </w:r>
      <w:r w:rsidR="0007410E">
        <w:rPr>
          <w:rFonts w:ascii="Times New Roman" w:eastAsia="Times New Roman" w:hAnsi="Times New Roman"/>
          <w:bCs/>
          <w:iCs/>
          <w:sz w:val="24"/>
          <w:szCs w:val="24"/>
        </w:rPr>
        <w:t xml:space="preserve">Subpart 202.CG” </w:t>
      </w:r>
      <w:r w:rsidR="00334DA7">
        <w:rPr>
          <w:rFonts w:ascii="Times New Roman" w:eastAsia="Times New Roman" w:hAnsi="Times New Roman"/>
          <w:bCs/>
          <w:iCs/>
          <w:sz w:val="24"/>
          <w:szCs w:val="24"/>
        </w:rPr>
        <w:t>instead of “</w:t>
      </w:r>
      <w:r w:rsidR="0007410E">
        <w:rPr>
          <w:rFonts w:ascii="Times New Roman" w:eastAsia="Times New Roman" w:hAnsi="Times New Roman"/>
          <w:bCs/>
          <w:iCs/>
          <w:sz w:val="24"/>
          <w:szCs w:val="24"/>
        </w:rPr>
        <w:t>Subpart 202.GG”.</w:t>
      </w:r>
    </w:p>
    <w:p w14:paraId="449C78EC" w14:textId="77777777" w:rsidR="00326493" w:rsidRDefault="00326493" w:rsidP="002248FB">
      <w:pPr>
        <w:spacing w:after="0" w:line="240" w:lineRule="auto"/>
        <w:rPr>
          <w:rFonts w:ascii="Times New Roman" w:eastAsia="Times New Roman" w:hAnsi="Times New Roman"/>
          <w:bCs/>
          <w:iCs/>
          <w:sz w:val="24"/>
          <w:szCs w:val="24"/>
        </w:rPr>
      </w:pPr>
    </w:p>
    <w:p w14:paraId="0FCA2600" w14:textId="4438313B" w:rsidR="00326493" w:rsidRDefault="00326493"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Item 2</w:t>
      </w:r>
      <w:r w:rsidR="00D954E3">
        <w:rPr>
          <w:rFonts w:ascii="Times New Roman" w:eastAsia="Times New Roman" w:hAnsi="Times New Roman"/>
          <w:bCs/>
          <w:iCs/>
          <w:sz w:val="24"/>
          <w:szCs w:val="24"/>
        </w:rPr>
        <w:t>5</w:t>
      </w:r>
      <w:r>
        <w:rPr>
          <w:rFonts w:ascii="Times New Roman" w:eastAsia="Times New Roman" w:hAnsi="Times New Roman"/>
          <w:bCs/>
          <w:iCs/>
          <w:sz w:val="24"/>
          <w:szCs w:val="24"/>
        </w:rPr>
        <w:t xml:space="preserve"> </w:t>
      </w:r>
      <w:r w:rsidR="003A0658">
        <w:rPr>
          <w:rFonts w:ascii="Times New Roman" w:eastAsia="Times New Roman" w:hAnsi="Times New Roman"/>
          <w:bCs/>
          <w:iCs/>
          <w:sz w:val="24"/>
          <w:szCs w:val="24"/>
        </w:rPr>
        <w:t xml:space="preserve">inserts </w:t>
      </w:r>
      <w:r w:rsidR="007A19D3">
        <w:rPr>
          <w:rFonts w:ascii="Times New Roman" w:eastAsia="Times New Roman" w:hAnsi="Times New Roman"/>
          <w:bCs/>
          <w:iCs/>
          <w:sz w:val="24"/>
          <w:szCs w:val="24"/>
        </w:rPr>
        <w:t xml:space="preserve">into Appendix I </w:t>
      </w:r>
      <w:proofErr w:type="gramStart"/>
      <w:r w:rsidR="007A19D3">
        <w:rPr>
          <w:rFonts w:ascii="Times New Roman" w:eastAsia="Times New Roman" w:hAnsi="Times New Roman"/>
          <w:bCs/>
          <w:iCs/>
          <w:sz w:val="24"/>
          <w:szCs w:val="24"/>
        </w:rPr>
        <w:t>a</w:t>
      </w:r>
      <w:proofErr w:type="gramEnd"/>
      <w:r w:rsidR="007A19D3">
        <w:rPr>
          <w:rFonts w:ascii="Times New Roman" w:eastAsia="Times New Roman" w:hAnsi="Times New Roman"/>
          <w:bCs/>
          <w:iCs/>
          <w:sz w:val="24"/>
          <w:szCs w:val="24"/>
        </w:rPr>
        <w:t xml:space="preserve"> </w:t>
      </w:r>
      <w:r w:rsidR="003A0658">
        <w:rPr>
          <w:rFonts w:ascii="Times New Roman" w:eastAsia="Times New Roman" w:hAnsi="Times New Roman"/>
          <w:bCs/>
          <w:iCs/>
          <w:sz w:val="24"/>
          <w:szCs w:val="24"/>
        </w:rPr>
        <w:t>new Part 2A</w:t>
      </w:r>
      <w:r w:rsidR="00FC12CC">
        <w:rPr>
          <w:rFonts w:ascii="Times New Roman" w:eastAsia="Times New Roman" w:hAnsi="Times New Roman"/>
          <w:bCs/>
          <w:iCs/>
          <w:sz w:val="24"/>
          <w:szCs w:val="24"/>
        </w:rPr>
        <w:t> </w:t>
      </w:r>
      <w:r w:rsidR="003A0658">
        <w:rPr>
          <w:rFonts w:ascii="Times New Roman" w:eastAsia="Times New Roman" w:hAnsi="Times New Roman"/>
          <w:bCs/>
          <w:iCs/>
          <w:sz w:val="24"/>
          <w:szCs w:val="24"/>
        </w:rPr>
        <w:t>— Knowledge module requirements for modular licences</w:t>
      </w:r>
      <w:r w:rsidR="007A19D3">
        <w:rPr>
          <w:rFonts w:ascii="Times New Roman" w:eastAsia="Times New Roman" w:hAnsi="Times New Roman"/>
          <w:bCs/>
          <w:iCs/>
          <w:sz w:val="24"/>
          <w:szCs w:val="24"/>
        </w:rPr>
        <w:t xml:space="preserve">. New Part 2A includes a table. </w:t>
      </w:r>
      <w:r w:rsidR="00301852">
        <w:rPr>
          <w:rFonts w:ascii="Times New Roman" w:eastAsia="Times New Roman" w:hAnsi="Times New Roman"/>
          <w:bCs/>
          <w:iCs/>
          <w:sz w:val="24"/>
          <w:szCs w:val="24"/>
        </w:rPr>
        <w:t>Applicable subject modules for each modul</w:t>
      </w:r>
      <w:r w:rsidR="007A19D3">
        <w:rPr>
          <w:rFonts w:ascii="Times New Roman" w:eastAsia="Times New Roman" w:hAnsi="Times New Roman"/>
          <w:bCs/>
          <w:iCs/>
          <w:sz w:val="24"/>
          <w:szCs w:val="24"/>
        </w:rPr>
        <w:t>a</w:t>
      </w:r>
      <w:r w:rsidR="00301852">
        <w:rPr>
          <w:rFonts w:ascii="Times New Roman" w:eastAsia="Times New Roman" w:hAnsi="Times New Roman"/>
          <w:bCs/>
          <w:iCs/>
          <w:sz w:val="24"/>
          <w:szCs w:val="24"/>
        </w:rPr>
        <w:t>r licence and any extension are indi</w:t>
      </w:r>
      <w:r w:rsidR="007A19D3">
        <w:rPr>
          <w:rFonts w:ascii="Times New Roman" w:eastAsia="Times New Roman" w:hAnsi="Times New Roman"/>
          <w:bCs/>
          <w:iCs/>
          <w:sz w:val="24"/>
          <w:szCs w:val="24"/>
        </w:rPr>
        <w:t>c</w:t>
      </w:r>
      <w:r w:rsidR="00301852">
        <w:rPr>
          <w:rFonts w:ascii="Times New Roman" w:eastAsia="Times New Roman" w:hAnsi="Times New Roman"/>
          <w:bCs/>
          <w:iCs/>
          <w:sz w:val="24"/>
          <w:szCs w:val="24"/>
        </w:rPr>
        <w:t>ated by an X</w:t>
      </w:r>
      <w:r w:rsidR="00FA5BAA">
        <w:rPr>
          <w:rFonts w:ascii="Times New Roman" w:eastAsia="Times New Roman" w:hAnsi="Times New Roman"/>
          <w:bCs/>
          <w:iCs/>
          <w:sz w:val="24"/>
          <w:szCs w:val="24"/>
        </w:rPr>
        <w:t xml:space="preserve"> in the table</w:t>
      </w:r>
      <w:r w:rsidR="00301852">
        <w:rPr>
          <w:rFonts w:ascii="Times New Roman" w:eastAsia="Times New Roman" w:hAnsi="Times New Roman"/>
          <w:bCs/>
          <w:iCs/>
          <w:sz w:val="24"/>
          <w:szCs w:val="24"/>
        </w:rPr>
        <w:t>.</w:t>
      </w:r>
    </w:p>
    <w:p w14:paraId="2EFCF5E9" w14:textId="77777777" w:rsidR="007A19D3" w:rsidRDefault="007A19D3" w:rsidP="002248FB">
      <w:pPr>
        <w:spacing w:after="0" w:line="240" w:lineRule="auto"/>
        <w:rPr>
          <w:rFonts w:ascii="Times New Roman" w:eastAsia="Times New Roman" w:hAnsi="Times New Roman"/>
          <w:bCs/>
          <w:iCs/>
          <w:sz w:val="24"/>
          <w:szCs w:val="24"/>
        </w:rPr>
      </w:pPr>
    </w:p>
    <w:p w14:paraId="76DE3B14" w14:textId="02EC55BA" w:rsidR="007A19D3" w:rsidRDefault="007A19D3" w:rsidP="00E9063C">
      <w:pPr>
        <w:keepNext/>
        <w:spacing w:after="0" w:line="240" w:lineRule="auto"/>
        <w:rPr>
          <w:rFonts w:ascii="Times New Roman" w:eastAsia="Times New Roman" w:hAnsi="Times New Roman"/>
          <w:bCs/>
          <w:iCs/>
          <w:sz w:val="24"/>
          <w:szCs w:val="24"/>
        </w:rPr>
      </w:pPr>
      <w:r w:rsidRPr="00FE6693">
        <w:rPr>
          <w:rFonts w:ascii="Times New Roman" w:eastAsia="Times New Roman" w:hAnsi="Times New Roman"/>
          <w:bCs/>
          <w:iCs/>
          <w:sz w:val="24"/>
          <w:szCs w:val="24"/>
        </w:rPr>
        <w:t>Item 2</w:t>
      </w:r>
      <w:r w:rsidR="006577EF">
        <w:rPr>
          <w:rFonts w:ascii="Times New Roman" w:eastAsia="Times New Roman" w:hAnsi="Times New Roman"/>
          <w:bCs/>
          <w:iCs/>
          <w:sz w:val="24"/>
          <w:szCs w:val="24"/>
        </w:rPr>
        <w:t>6</w:t>
      </w:r>
      <w:r w:rsidRPr="00FE6693">
        <w:rPr>
          <w:rFonts w:ascii="Times New Roman" w:eastAsia="Times New Roman" w:hAnsi="Times New Roman"/>
          <w:bCs/>
          <w:iCs/>
          <w:sz w:val="24"/>
          <w:szCs w:val="24"/>
        </w:rPr>
        <w:t xml:space="preserve"> </w:t>
      </w:r>
      <w:r w:rsidR="00CB6CF7" w:rsidRPr="00FE6693">
        <w:rPr>
          <w:rFonts w:ascii="Times New Roman" w:eastAsia="Times New Roman" w:hAnsi="Times New Roman"/>
          <w:bCs/>
          <w:iCs/>
          <w:sz w:val="24"/>
          <w:szCs w:val="24"/>
        </w:rPr>
        <w:t>inserts some addit</w:t>
      </w:r>
      <w:r w:rsidR="00B9438B" w:rsidRPr="00FE6693">
        <w:rPr>
          <w:rFonts w:ascii="Times New Roman" w:eastAsia="Times New Roman" w:hAnsi="Times New Roman"/>
          <w:bCs/>
          <w:iCs/>
          <w:sz w:val="24"/>
          <w:szCs w:val="24"/>
        </w:rPr>
        <w:t>i</w:t>
      </w:r>
      <w:r w:rsidR="00CB6CF7" w:rsidRPr="00FE6693">
        <w:rPr>
          <w:rFonts w:ascii="Times New Roman" w:eastAsia="Times New Roman" w:hAnsi="Times New Roman"/>
          <w:bCs/>
          <w:iCs/>
          <w:sz w:val="24"/>
          <w:szCs w:val="24"/>
        </w:rPr>
        <w:t>onal wording and a table into Modul</w:t>
      </w:r>
      <w:r w:rsidR="007B4D64" w:rsidRPr="00FE6693">
        <w:rPr>
          <w:rFonts w:ascii="Times New Roman" w:eastAsia="Times New Roman" w:hAnsi="Times New Roman"/>
          <w:bCs/>
          <w:iCs/>
          <w:sz w:val="24"/>
          <w:szCs w:val="24"/>
        </w:rPr>
        <w:t>e</w:t>
      </w:r>
      <w:r w:rsidR="00CB6CF7" w:rsidRPr="00FE6693">
        <w:rPr>
          <w:rFonts w:ascii="Times New Roman" w:eastAsia="Times New Roman" w:hAnsi="Times New Roman"/>
          <w:bCs/>
          <w:iCs/>
          <w:sz w:val="24"/>
          <w:szCs w:val="24"/>
        </w:rPr>
        <w:t xml:space="preserve"> 13</w:t>
      </w:r>
      <w:r w:rsidR="00C54D21" w:rsidRPr="00FE6693">
        <w:rPr>
          <w:rFonts w:ascii="Times New Roman" w:eastAsia="Times New Roman" w:hAnsi="Times New Roman"/>
          <w:bCs/>
          <w:iCs/>
          <w:sz w:val="24"/>
          <w:szCs w:val="24"/>
        </w:rPr>
        <w:t xml:space="preserve"> </w:t>
      </w:r>
      <w:r w:rsidR="007B4D64" w:rsidRPr="00FE6693">
        <w:rPr>
          <w:rFonts w:ascii="Times New Roman" w:eastAsia="Times New Roman" w:hAnsi="Times New Roman"/>
          <w:bCs/>
          <w:iCs/>
          <w:sz w:val="24"/>
          <w:szCs w:val="24"/>
        </w:rPr>
        <w:t>at</w:t>
      </w:r>
      <w:r w:rsidR="00B9438B" w:rsidRPr="00FE6693">
        <w:rPr>
          <w:rFonts w:ascii="Times New Roman" w:eastAsia="Times New Roman" w:hAnsi="Times New Roman"/>
          <w:bCs/>
          <w:iCs/>
          <w:sz w:val="24"/>
          <w:szCs w:val="24"/>
        </w:rPr>
        <w:t xml:space="preserve"> the end of </w:t>
      </w:r>
      <w:r w:rsidR="007B4D64" w:rsidRPr="00FE6693">
        <w:rPr>
          <w:rFonts w:ascii="Times New Roman" w:eastAsia="Times New Roman" w:hAnsi="Times New Roman"/>
          <w:bCs/>
          <w:iCs/>
          <w:sz w:val="24"/>
          <w:szCs w:val="24"/>
        </w:rPr>
        <w:t>App</w:t>
      </w:r>
      <w:r w:rsidR="00B9438B" w:rsidRPr="00FE6693">
        <w:rPr>
          <w:rFonts w:ascii="Times New Roman" w:eastAsia="Times New Roman" w:hAnsi="Times New Roman"/>
          <w:bCs/>
          <w:iCs/>
          <w:sz w:val="24"/>
          <w:szCs w:val="24"/>
        </w:rPr>
        <w:t>e</w:t>
      </w:r>
      <w:r w:rsidR="007B4D64" w:rsidRPr="00FE6693">
        <w:rPr>
          <w:rFonts w:ascii="Times New Roman" w:eastAsia="Times New Roman" w:hAnsi="Times New Roman"/>
          <w:bCs/>
          <w:iCs/>
          <w:sz w:val="24"/>
          <w:szCs w:val="24"/>
        </w:rPr>
        <w:t>ndix</w:t>
      </w:r>
      <w:r w:rsidR="00B9438B" w:rsidRPr="00FE6693">
        <w:rPr>
          <w:rFonts w:ascii="Times New Roman" w:eastAsia="Times New Roman" w:hAnsi="Times New Roman"/>
          <w:bCs/>
          <w:iCs/>
          <w:sz w:val="24"/>
          <w:szCs w:val="24"/>
        </w:rPr>
        <w:t> </w:t>
      </w:r>
      <w:r w:rsidR="007B4D64" w:rsidRPr="00FE6693">
        <w:rPr>
          <w:rFonts w:ascii="Times New Roman" w:eastAsia="Times New Roman" w:hAnsi="Times New Roman"/>
          <w:bCs/>
          <w:iCs/>
          <w:sz w:val="24"/>
          <w:szCs w:val="24"/>
        </w:rPr>
        <w:t xml:space="preserve">II, Part 2. The new wording provides the number of </w:t>
      </w:r>
      <w:r w:rsidR="00AF14D4" w:rsidRPr="00FE6693">
        <w:rPr>
          <w:rFonts w:ascii="Times New Roman" w:eastAsia="Times New Roman" w:hAnsi="Times New Roman"/>
          <w:bCs/>
          <w:iCs/>
          <w:sz w:val="24"/>
          <w:szCs w:val="24"/>
        </w:rPr>
        <w:t>que</w:t>
      </w:r>
      <w:r w:rsidR="00B9438B" w:rsidRPr="00FE6693">
        <w:rPr>
          <w:rFonts w:ascii="Times New Roman" w:eastAsia="Times New Roman" w:hAnsi="Times New Roman"/>
          <w:bCs/>
          <w:iCs/>
          <w:sz w:val="24"/>
          <w:szCs w:val="24"/>
        </w:rPr>
        <w:t>s</w:t>
      </w:r>
      <w:r w:rsidR="00AF14D4" w:rsidRPr="00FE6693">
        <w:rPr>
          <w:rFonts w:ascii="Times New Roman" w:eastAsia="Times New Roman" w:hAnsi="Times New Roman"/>
          <w:bCs/>
          <w:iCs/>
          <w:sz w:val="24"/>
          <w:szCs w:val="24"/>
        </w:rPr>
        <w:t xml:space="preserve">tions required for </w:t>
      </w:r>
      <w:r w:rsidR="002E45D5" w:rsidRPr="00FE6693">
        <w:rPr>
          <w:rFonts w:ascii="Times New Roman" w:eastAsia="Times New Roman" w:hAnsi="Times New Roman"/>
          <w:bCs/>
          <w:iCs/>
          <w:sz w:val="24"/>
          <w:szCs w:val="24"/>
        </w:rPr>
        <w:t xml:space="preserve">a </w:t>
      </w:r>
      <w:r w:rsidR="001C472E" w:rsidRPr="00FE6693">
        <w:rPr>
          <w:rFonts w:ascii="Times New Roman" w:eastAsia="Times New Roman" w:hAnsi="Times New Roman"/>
          <w:bCs/>
          <w:iCs/>
          <w:sz w:val="24"/>
          <w:szCs w:val="24"/>
        </w:rPr>
        <w:t>Module 13 examination</w:t>
      </w:r>
      <w:r w:rsidR="00B51C3E" w:rsidRPr="00FE6693">
        <w:rPr>
          <w:rFonts w:ascii="Times New Roman" w:eastAsia="Times New Roman" w:hAnsi="Times New Roman"/>
          <w:bCs/>
          <w:iCs/>
          <w:sz w:val="24"/>
          <w:szCs w:val="24"/>
        </w:rPr>
        <w:t>, and the time allowed,</w:t>
      </w:r>
      <w:r w:rsidR="001C472E" w:rsidRPr="00FE6693">
        <w:rPr>
          <w:rFonts w:ascii="Times New Roman" w:eastAsia="Times New Roman" w:hAnsi="Times New Roman"/>
          <w:bCs/>
          <w:iCs/>
          <w:sz w:val="24"/>
          <w:szCs w:val="24"/>
        </w:rPr>
        <w:t xml:space="preserve"> for applicants for </w:t>
      </w:r>
      <w:r w:rsidR="00B51C3E" w:rsidRPr="00FE6693">
        <w:rPr>
          <w:rFonts w:ascii="Times New Roman" w:eastAsia="Times New Roman" w:hAnsi="Times New Roman"/>
          <w:bCs/>
          <w:iCs/>
          <w:sz w:val="24"/>
          <w:szCs w:val="24"/>
        </w:rPr>
        <w:t xml:space="preserve">specified </w:t>
      </w:r>
      <w:r w:rsidR="00890688" w:rsidRPr="00FE6693">
        <w:rPr>
          <w:rFonts w:ascii="Times New Roman" w:eastAsia="Times New Roman" w:hAnsi="Times New Roman"/>
          <w:bCs/>
          <w:iCs/>
          <w:sz w:val="24"/>
          <w:szCs w:val="24"/>
        </w:rPr>
        <w:t>Category B2 modular licences.</w:t>
      </w:r>
    </w:p>
    <w:p w14:paraId="11DE5609" w14:textId="77777777" w:rsidR="006517D9" w:rsidRDefault="006517D9" w:rsidP="002248FB">
      <w:pPr>
        <w:spacing w:after="0" w:line="240" w:lineRule="auto"/>
        <w:rPr>
          <w:rFonts w:ascii="Times New Roman" w:eastAsia="Times New Roman" w:hAnsi="Times New Roman"/>
          <w:bCs/>
          <w:iCs/>
          <w:sz w:val="24"/>
          <w:szCs w:val="24"/>
        </w:rPr>
      </w:pPr>
    </w:p>
    <w:p w14:paraId="1C1FA5AD" w14:textId="709BAB8A" w:rsidR="004A2730" w:rsidRDefault="006517D9"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Item 2</w:t>
      </w:r>
      <w:r w:rsidR="004A2730">
        <w:rPr>
          <w:rFonts w:ascii="Times New Roman" w:eastAsia="Times New Roman" w:hAnsi="Times New Roman"/>
          <w:bCs/>
          <w:iCs/>
          <w:sz w:val="24"/>
          <w:szCs w:val="24"/>
        </w:rPr>
        <w:t xml:space="preserve">7 amends the title to Appendix IV to make clear it </w:t>
      </w:r>
      <w:r w:rsidR="00D177F6">
        <w:rPr>
          <w:rFonts w:ascii="Times New Roman" w:eastAsia="Times New Roman" w:hAnsi="Times New Roman"/>
          <w:bCs/>
          <w:iCs/>
          <w:sz w:val="24"/>
          <w:szCs w:val="24"/>
        </w:rPr>
        <w:t>is about units of competency required for a category or subcategory of licence other than a modular licence.</w:t>
      </w:r>
    </w:p>
    <w:p w14:paraId="11B1C512" w14:textId="77777777" w:rsidR="004A2730" w:rsidRDefault="004A2730" w:rsidP="002248FB">
      <w:pPr>
        <w:spacing w:after="0" w:line="240" w:lineRule="auto"/>
        <w:rPr>
          <w:rFonts w:ascii="Times New Roman" w:eastAsia="Times New Roman" w:hAnsi="Times New Roman"/>
          <w:bCs/>
          <w:iCs/>
          <w:sz w:val="24"/>
          <w:szCs w:val="24"/>
        </w:rPr>
      </w:pPr>
    </w:p>
    <w:p w14:paraId="32CA86BA" w14:textId="3B7BBCC9" w:rsidR="00753EDA" w:rsidRDefault="00FC5356"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Item 28</w:t>
      </w:r>
      <w:r w:rsidR="006517D9">
        <w:rPr>
          <w:rFonts w:ascii="Times New Roman" w:eastAsia="Times New Roman" w:hAnsi="Times New Roman"/>
          <w:bCs/>
          <w:iCs/>
          <w:sz w:val="24"/>
          <w:szCs w:val="24"/>
        </w:rPr>
        <w:t xml:space="preserve"> substitutes Appendix VII of the Part 66 MOS with a new Appendix VII. The new </w:t>
      </w:r>
      <w:r w:rsidR="00893F7C">
        <w:rPr>
          <w:rFonts w:ascii="Times New Roman" w:eastAsia="Times New Roman" w:hAnsi="Times New Roman"/>
          <w:bCs/>
          <w:iCs/>
          <w:sz w:val="24"/>
          <w:szCs w:val="24"/>
        </w:rPr>
        <w:t xml:space="preserve">Appendix sets out the aircraft systems or subsets that may be excluded from category B1 or </w:t>
      </w:r>
      <w:r w:rsidR="00893F7C">
        <w:rPr>
          <w:rFonts w:ascii="Times New Roman" w:eastAsia="Times New Roman" w:hAnsi="Times New Roman"/>
          <w:bCs/>
          <w:iCs/>
          <w:sz w:val="24"/>
          <w:szCs w:val="24"/>
        </w:rPr>
        <w:lastRenderedPageBreak/>
        <w:t>category B2 licences, in addition to aircraft type ratings.</w:t>
      </w:r>
      <w:r w:rsidR="00532724">
        <w:rPr>
          <w:rFonts w:ascii="Times New Roman" w:eastAsia="Times New Roman" w:hAnsi="Times New Roman"/>
          <w:bCs/>
          <w:iCs/>
          <w:sz w:val="24"/>
          <w:szCs w:val="24"/>
        </w:rPr>
        <w:t xml:space="preserve"> New </w:t>
      </w:r>
      <w:r w:rsidR="0064243A">
        <w:rPr>
          <w:rFonts w:ascii="Times New Roman" w:eastAsia="Times New Roman" w:hAnsi="Times New Roman"/>
          <w:bCs/>
          <w:iCs/>
          <w:sz w:val="24"/>
          <w:szCs w:val="24"/>
        </w:rPr>
        <w:t>section 66</w:t>
      </w:r>
      <w:r w:rsidR="006532F3">
        <w:rPr>
          <w:rFonts w:ascii="Times New Roman" w:eastAsia="Times New Roman" w:hAnsi="Times New Roman"/>
          <w:bCs/>
          <w:iCs/>
          <w:sz w:val="24"/>
          <w:szCs w:val="24"/>
        </w:rPr>
        <w:t>.</w:t>
      </w:r>
      <w:r w:rsidR="0064243A">
        <w:rPr>
          <w:rFonts w:ascii="Times New Roman" w:eastAsia="Times New Roman" w:hAnsi="Times New Roman"/>
          <w:bCs/>
          <w:iCs/>
          <w:sz w:val="24"/>
          <w:szCs w:val="24"/>
        </w:rPr>
        <w:t>A.35 (inserted by item</w:t>
      </w:r>
      <w:r w:rsidR="00DA1A07">
        <w:rPr>
          <w:rFonts w:ascii="Times New Roman" w:eastAsia="Times New Roman" w:hAnsi="Times New Roman"/>
          <w:bCs/>
          <w:iCs/>
          <w:sz w:val="24"/>
          <w:szCs w:val="24"/>
        </w:rPr>
        <w:t> </w:t>
      </w:r>
      <w:r w:rsidR="00550227">
        <w:rPr>
          <w:rFonts w:ascii="Times New Roman" w:eastAsia="Times New Roman" w:hAnsi="Times New Roman"/>
          <w:bCs/>
          <w:iCs/>
          <w:sz w:val="24"/>
          <w:szCs w:val="24"/>
        </w:rPr>
        <w:t>2</w:t>
      </w:r>
      <w:r w:rsidR="009F6AA5">
        <w:rPr>
          <w:rFonts w:ascii="Times New Roman" w:eastAsia="Times New Roman" w:hAnsi="Times New Roman"/>
          <w:bCs/>
          <w:iCs/>
          <w:sz w:val="24"/>
          <w:szCs w:val="24"/>
        </w:rPr>
        <w:t>2</w:t>
      </w:r>
      <w:r w:rsidR="00550227">
        <w:rPr>
          <w:rFonts w:ascii="Times New Roman" w:eastAsia="Times New Roman" w:hAnsi="Times New Roman"/>
          <w:bCs/>
          <w:iCs/>
          <w:sz w:val="24"/>
          <w:szCs w:val="24"/>
        </w:rPr>
        <w:t xml:space="preserve">) and </w:t>
      </w:r>
      <w:r w:rsidR="00532724">
        <w:rPr>
          <w:rFonts w:ascii="Times New Roman" w:eastAsia="Times New Roman" w:hAnsi="Times New Roman"/>
          <w:bCs/>
          <w:iCs/>
          <w:sz w:val="24"/>
          <w:szCs w:val="24"/>
        </w:rPr>
        <w:t>paragraph 66.A.70</w:t>
      </w:r>
      <w:r w:rsidR="00DA1A07">
        <w:rPr>
          <w:rFonts w:ascii="Times New Roman" w:eastAsia="Times New Roman" w:hAnsi="Times New Roman"/>
          <w:bCs/>
          <w:iCs/>
          <w:sz w:val="24"/>
          <w:szCs w:val="24"/>
        </w:rPr>
        <w:t> </w:t>
      </w:r>
      <w:r w:rsidR="00532724">
        <w:rPr>
          <w:rFonts w:ascii="Times New Roman" w:eastAsia="Times New Roman" w:hAnsi="Times New Roman"/>
          <w:bCs/>
          <w:iCs/>
          <w:sz w:val="24"/>
          <w:szCs w:val="24"/>
        </w:rPr>
        <w:t xml:space="preserve">(d) </w:t>
      </w:r>
      <w:r w:rsidR="00550227">
        <w:rPr>
          <w:rFonts w:ascii="Times New Roman" w:eastAsia="Times New Roman" w:hAnsi="Times New Roman"/>
          <w:bCs/>
          <w:iCs/>
          <w:sz w:val="24"/>
          <w:szCs w:val="24"/>
        </w:rPr>
        <w:t>(</w:t>
      </w:r>
      <w:r w:rsidR="00952877">
        <w:rPr>
          <w:rFonts w:ascii="Times New Roman" w:eastAsia="Times New Roman" w:hAnsi="Times New Roman"/>
          <w:bCs/>
          <w:iCs/>
          <w:sz w:val="24"/>
          <w:szCs w:val="24"/>
        </w:rPr>
        <w:t xml:space="preserve">substituted by </w:t>
      </w:r>
      <w:r w:rsidR="00550227">
        <w:rPr>
          <w:rFonts w:ascii="Times New Roman" w:eastAsia="Times New Roman" w:hAnsi="Times New Roman"/>
          <w:bCs/>
          <w:iCs/>
          <w:sz w:val="24"/>
          <w:szCs w:val="24"/>
        </w:rPr>
        <w:t>item 2</w:t>
      </w:r>
      <w:r w:rsidR="00247256">
        <w:rPr>
          <w:rFonts w:ascii="Times New Roman" w:eastAsia="Times New Roman" w:hAnsi="Times New Roman"/>
          <w:bCs/>
          <w:iCs/>
          <w:sz w:val="24"/>
          <w:szCs w:val="24"/>
        </w:rPr>
        <w:t>4</w:t>
      </w:r>
      <w:r w:rsidR="00550227">
        <w:rPr>
          <w:rFonts w:ascii="Times New Roman" w:eastAsia="Times New Roman" w:hAnsi="Times New Roman"/>
          <w:bCs/>
          <w:iCs/>
          <w:sz w:val="24"/>
          <w:szCs w:val="24"/>
        </w:rPr>
        <w:t>) adopt Appendix VII and explain how it operates.</w:t>
      </w:r>
    </w:p>
    <w:p w14:paraId="36EF913E" w14:textId="77777777" w:rsidR="00FC5356" w:rsidRDefault="00FC5356" w:rsidP="002248FB">
      <w:pPr>
        <w:spacing w:after="0" w:line="240" w:lineRule="auto"/>
        <w:rPr>
          <w:rFonts w:ascii="Times New Roman" w:eastAsia="Times New Roman" w:hAnsi="Times New Roman"/>
          <w:bCs/>
          <w:iCs/>
          <w:sz w:val="24"/>
          <w:szCs w:val="24"/>
        </w:rPr>
      </w:pPr>
    </w:p>
    <w:p w14:paraId="2B1EDA07" w14:textId="467F4724" w:rsidR="00FC5356" w:rsidRDefault="00FC5356"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Items 29, 30 and 31 </w:t>
      </w:r>
      <w:r w:rsidR="00C05260">
        <w:rPr>
          <w:rFonts w:ascii="Times New Roman" w:eastAsia="Times New Roman" w:hAnsi="Times New Roman"/>
          <w:bCs/>
          <w:iCs/>
          <w:sz w:val="24"/>
          <w:szCs w:val="24"/>
        </w:rPr>
        <w:t>amend the titl</w:t>
      </w:r>
      <w:r w:rsidR="00545E4F">
        <w:rPr>
          <w:rFonts w:ascii="Times New Roman" w:eastAsia="Times New Roman" w:hAnsi="Times New Roman"/>
          <w:bCs/>
          <w:iCs/>
          <w:sz w:val="24"/>
          <w:szCs w:val="24"/>
        </w:rPr>
        <w:t>e</w:t>
      </w:r>
      <w:r w:rsidR="00411884">
        <w:rPr>
          <w:rFonts w:ascii="Times New Roman" w:eastAsia="Times New Roman" w:hAnsi="Times New Roman"/>
          <w:bCs/>
          <w:iCs/>
          <w:sz w:val="24"/>
          <w:szCs w:val="24"/>
        </w:rPr>
        <w:t>s</w:t>
      </w:r>
      <w:r w:rsidR="00C05260">
        <w:rPr>
          <w:rFonts w:ascii="Times New Roman" w:eastAsia="Times New Roman" w:hAnsi="Times New Roman"/>
          <w:bCs/>
          <w:iCs/>
          <w:sz w:val="24"/>
          <w:szCs w:val="24"/>
        </w:rPr>
        <w:t xml:space="preserve"> of some e</w:t>
      </w:r>
      <w:r w:rsidR="00545E4F">
        <w:rPr>
          <w:rFonts w:ascii="Times New Roman" w:eastAsia="Times New Roman" w:hAnsi="Times New Roman"/>
          <w:bCs/>
          <w:iCs/>
          <w:sz w:val="24"/>
          <w:szCs w:val="24"/>
        </w:rPr>
        <w:t>x</w:t>
      </w:r>
      <w:r w:rsidR="00C05260">
        <w:rPr>
          <w:rFonts w:ascii="Times New Roman" w:eastAsia="Times New Roman" w:hAnsi="Times New Roman"/>
          <w:bCs/>
          <w:iCs/>
          <w:sz w:val="24"/>
          <w:szCs w:val="24"/>
        </w:rPr>
        <w:t xml:space="preserve">clusions in Appendix VIII so they are consistent with the titles of the </w:t>
      </w:r>
      <w:r w:rsidR="00545E4F">
        <w:rPr>
          <w:rFonts w:ascii="Times New Roman" w:eastAsia="Times New Roman" w:hAnsi="Times New Roman"/>
          <w:bCs/>
          <w:iCs/>
          <w:sz w:val="24"/>
          <w:szCs w:val="24"/>
        </w:rPr>
        <w:t xml:space="preserve">same </w:t>
      </w:r>
      <w:r w:rsidR="00C05260">
        <w:rPr>
          <w:rFonts w:ascii="Times New Roman" w:eastAsia="Times New Roman" w:hAnsi="Times New Roman"/>
          <w:bCs/>
          <w:iCs/>
          <w:sz w:val="24"/>
          <w:szCs w:val="24"/>
        </w:rPr>
        <w:t xml:space="preserve">exclusions </w:t>
      </w:r>
      <w:r w:rsidR="00545E4F">
        <w:rPr>
          <w:rFonts w:ascii="Times New Roman" w:eastAsia="Times New Roman" w:hAnsi="Times New Roman"/>
          <w:bCs/>
          <w:iCs/>
          <w:sz w:val="24"/>
          <w:szCs w:val="24"/>
        </w:rPr>
        <w:t xml:space="preserve">mentioned </w:t>
      </w:r>
      <w:r w:rsidR="00C05260">
        <w:rPr>
          <w:rFonts w:ascii="Times New Roman" w:eastAsia="Times New Roman" w:hAnsi="Times New Roman"/>
          <w:bCs/>
          <w:iCs/>
          <w:sz w:val="24"/>
          <w:szCs w:val="24"/>
        </w:rPr>
        <w:t>in Appendix VII.</w:t>
      </w:r>
    </w:p>
    <w:p w14:paraId="407188D7" w14:textId="39E87287" w:rsidR="0068289F" w:rsidRPr="002248FB" w:rsidRDefault="0068289F" w:rsidP="002248FB">
      <w:pPr>
        <w:spacing w:after="0" w:line="240" w:lineRule="auto"/>
        <w:rPr>
          <w:rFonts w:ascii="Times New Roman" w:eastAsia="Times New Roman" w:hAnsi="Times New Roman"/>
          <w:bCs/>
          <w:iCs/>
          <w:sz w:val="24"/>
          <w:szCs w:val="24"/>
        </w:rPr>
      </w:pPr>
    </w:p>
    <w:p w14:paraId="3394E161" w14:textId="583CC5D7" w:rsidR="00623857" w:rsidRDefault="00623857" w:rsidP="00E9063C">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Schedule 2 of the instrument sets out </w:t>
      </w:r>
      <w:r w:rsidR="00421957">
        <w:rPr>
          <w:rFonts w:ascii="Times New Roman" w:eastAsia="Times New Roman" w:hAnsi="Times New Roman"/>
          <w:bCs/>
          <w:iCs/>
          <w:sz w:val="24"/>
          <w:szCs w:val="24"/>
        </w:rPr>
        <w:t xml:space="preserve">an </w:t>
      </w:r>
      <w:r>
        <w:rPr>
          <w:rFonts w:ascii="Times New Roman" w:eastAsia="Times New Roman" w:hAnsi="Times New Roman"/>
          <w:bCs/>
          <w:iCs/>
          <w:sz w:val="24"/>
          <w:szCs w:val="24"/>
        </w:rPr>
        <w:t>amendment made to the Part 147 MOS.</w:t>
      </w:r>
    </w:p>
    <w:p w14:paraId="25DD4F66" w14:textId="77777777" w:rsidR="00421957" w:rsidRDefault="00421957" w:rsidP="002248FB">
      <w:pPr>
        <w:spacing w:after="0" w:line="240" w:lineRule="auto"/>
        <w:rPr>
          <w:rFonts w:ascii="Times New Roman" w:eastAsia="Times New Roman" w:hAnsi="Times New Roman"/>
          <w:bCs/>
          <w:iCs/>
          <w:sz w:val="24"/>
          <w:szCs w:val="24"/>
        </w:rPr>
      </w:pPr>
    </w:p>
    <w:p w14:paraId="2CBB0FB5" w14:textId="1EC4B1C5" w:rsidR="00421957" w:rsidRDefault="00421957" w:rsidP="00E9063C">
      <w:pPr>
        <w:keepNext/>
        <w:spacing w:after="0" w:line="240" w:lineRule="auto"/>
        <w:rPr>
          <w:rFonts w:ascii="Times New Roman" w:eastAsia="Times New Roman" w:hAnsi="Times New Roman"/>
          <w:bCs/>
          <w:iCs/>
          <w:sz w:val="24"/>
          <w:szCs w:val="24"/>
        </w:rPr>
      </w:pPr>
      <w:r w:rsidRPr="0007729B">
        <w:rPr>
          <w:rFonts w:ascii="Times New Roman" w:eastAsia="Times New Roman" w:hAnsi="Times New Roman"/>
          <w:bCs/>
          <w:iCs/>
          <w:sz w:val="24"/>
          <w:szCs w:val="24"/>
        </w:rPr>
        <w:t>Item 1</w:t>
      </w:r>
      <w:r w:rsidR="00545E4F">
        <w:rPr>
          <w:rFonts w:ascii="Times New Roman" w:eastAsia="Times New Roman" w:hAnsi="Times New Roman"/>
          <w:bCs/>
          <w:iCs/>
          <w:sz w:val="24"/>
          <w:szCs w:val="24"/>
        </w:rPr>
        <w:t xml:space="preserve"> </w:t>
      </w:r>
      <w:r w:rsidRPr="0007729B">
        <w:rPr>
          <w:rFonts w:ascii="Times New Roman" w:eastAsia="Times New Roman" w:hAnsi="Times New Roman"/>
          <w:bCs/>
          <w:iCs/>
          <w:sz w:val="24"/>
          <w:szCs w:val="24"/>
        </w:rPr>
        <w:t>of Schedule 2 amends sectio</w:t>
      </w:r>
      <w:r w:rsidR="003F237F" w:rsidRPr="0007729B">
        <w:rPr>
          <w:rFonts w:ascii="Times New Roman" w:eastAsia="Times New Roman" w:hAnsi="Times New Roman"/>
          <w:bCs/>
          <w:iCs/>
          <w:sz w:val="24"/>
          <w:szCs w:val="24"/>
        </w:rPr>
        <w:t xml:space="preserve">n </w:t>
      </w:r>
      <w:r w:rsidRPr="0007729B">
        <w:rPr>
          <w:rFonts w:ascii="Times New Roman" w:eastAsia="Times New Roman" w:hAnsi="Times New Roman"/>
          <w:bCs/>
          <w:iCs/>
          <w:sz w:val="24"/>
          <w:szCs w:val="24"/>
        </w:rPr>
        <w:t xml:space="preserve">147.A.205 of the Part 147 MOS to </w:t>
      </w:r>
      <w:r w:rsidR="003F237F" w:rsidRPr="0007729B">
        <w:rPr>
          <w:rFonts w:ascii="Times New Roman" w:eastAsia="Times New Roman" w:hAnsi="Times New Roman"/>
          <w:bCs/>
          <w:iCs/>
          <w:sz w:val="24"/>
          <w:szCs w:val="24"/>
        </w:rPr>
        <w:t xml:space="preserve">include a reference to </w:t>
      </w:r>
      <w:r w:rsidR="00A011E0">
        <w:rPr>
          <w:rFonts w:ascii="Times New Roman" w:eastAsia="Times New Roman" w:hAnsi="Times New Roman"/>
          <w:bCs/>
          <w:iCs/>
          <w:sz w:val="24"/>
          <w:szCs w:val="24"/>
        </w:rPr>
        <w:t>paragraph </w:t>
      </w:r>
      <w:r w:rsidR="003F237F" w:rsidRPr="0007729B">
        <w:rPr>
          <w:rFonts w:ascii="Times New Roman" w:eastAsia="Times New Roman" w:hAnsi="Times New Roman"/>
          <w:bCs/>
          <w:iCs/>
          <w:sz w:val="24"/>
          <w:szCs w:val="24"/>
        </w:rPr>
        <w:t>66.A.25</w:t>
      </w:r>
      <w:r w:rsidR="00F50123">
        <w:rPr>
          <w:rFonts w:ascii="Times New Roman" w:eastAsia="Times New Roman" w:hAnsi="Times New Roman"/>
          <w:bCs/>
          <w:iCs/>
          <w:sz w:val="24"/>
          <w:szCs w:val="24"/>
        </w:rPr>
        <w:t> </w:t>
      </w:r>
      <w:r w:rsidR="003F237F" w:rsidRPr="0007729B">
        <w:rPr>
          <w:rFonts w:ascii="Times New Roman" w:eastAsia="Times New Roman" w:hAnsi="Times New Roman"/>
          <w:bCs/>
          <w:iCs/>
          <w:sz w:val="24"/>
          <w:szCs w:val="24"/>
        </w:rPr>
        <w:t>(</w:t>
      </w:r>
      <w:proofErr w:type="spellStart"/>
      <w:r w:rsidR="003F237F" w:rsidRPr="0007729B">
        <w:rPr>
          <w:rFonts w:ascii="Times New Roman" w:eastAsia="Times New Roman" w:hAnsi="Times New Roman"/>
          <w:bCs/>
          <w:iCs/>
          <w:sz w:val="24"/>
          <w:szCs w:val="24"/>
        </w:rPr>
        <w:t>ba</w:t>
      </w:r>
      <w:proofErr w:type="spellEnd"/>
      <w:r w:rsidR="003F237F" w:rsidRPr="0007729B">
        <w:rPr>
          <w:rFonts w:ascii="Times New Roman" w:eastAsia="Times New Roman" w:hAnsi="Times New Roman"/>
          <w:bCs/>
          <w:iCs/>
          <w:sz w:val="24"/>
          <w:szCs w:val="24"/>
        </w:rPr>
        <w:t>)</w:t>
      </w:r>
      <w:r w:rsidR="00F8065A" w:rsidRPr="0007729B">
        <w:rPr>
          <w:rFonts w:ascii="Times New Roman" w:eastAsia="Times New Roman" w:hAnsi="Times New Roman"/>
          <w:bCs/>
          <w:iCs/>
          <w:sz w:val="24"/>
          <w:szCs w:val="24"/>
        </w:rPr>
        <w:t xml:space="preserve"> of the Part 66 MOS</w:t>
      </w:r>
      <w:r w:rsidR="003F237F" w:rsidRPr="0007729B">
        <w:rPr>
          <w:rFonts w:ascii="Times New Roman" w:eastAsia="Times New Roman" w:hAnsi="Times New Roman"/>
          <w:bCs/>
          <w:iCs/>
          <w:sz w:val="24"/>
          <w:szCs w:val="24"/>
        </w:rPr>
        <w:t xml:space="preserve">. This </w:t>
      </w:r>
      <w:r w:rsidR="003F237F" w:rsidRPr="0007729B">
        <w:rPr>
          <w:rFonts w:ascii="Times New Roman" w:eastAsia="Times New Roman" w:hAnsi="Times New Roman"/>
          <w:iCs/>
          <w:sz w:val="24"/>
          <w:szCs w:val="24"/>
          <w:lang w:eastAsia="en-AU"/>
        </w:rPr>
        <w:t>enable</w:t>
      </w:r>
      <w:r w:rsidR="00B75D7B" w:rsidRPr="0007729B">
        <w:rPr>
          <w:rFonts w:ascii="Times New Roman" w:eastAsia="Times New Roman" w:hAnsi="Times New Roman"/>
          <w:iCs/>
          <w:sz w:val="24"/>
          <w:szCs w:val="24"/>
          <w:lang w:eastAsia="en-AU"/>
        </w:rPr>
        <w:t>s</w:t>
      </w:r>
      <w:r w:rsidR="003F237F" w:rsidRPr="0007729B">
        <w:rPr>
          <w:rFonts w:ascii="Times New Roman" w:eastAsia="Times New Roman" w:hAnsi="Times New Roman"/>
          <w:iCs/>
          <w:sz w:val="24"/>
          <w:szCs w:val="24"/>
          <w:lang w:eastAsia="en-AU"/>
        </w:rPr>
        <w:t xml:space="preserve"> </w:t>
      </w:r>
      <w:r w:rsidR="004963BD" w:rsidRPr="0007729B">
        <w:rPr>
          <w:rFonts w:ascii="Times New Roman" w:eastAsia="Times New Roman" w:hAnsi="Times New Roman"/>
          <w:iCs/>
          <w:sz w:val="24"/>
          <w:szCs w:val="24"/>
          <w:lang w:eastAsia="en-AU"/>
        </w:rPr>
        <w:t xml:space="preserve">MTOs </w:t>
      </w:r>
      <w:r w:rsidR="00685ACE" w:rsidRPr="0007729B">
        <w:rPr>
          <w:rFonts w:ascii="Times New Roman" w:eastAsia="Times New Roman" w:hAnsi="Times New Roman"/>
          <w:iCs/>
          <w:sz w:val="24"/>
          <w:szCs w:val="24"/>
          <w:lang w:eastAsia="en-AU"/>
        </w:rPr>
        <w:t xml:space="preserve">approved to conduct </w:t>
      </w:r>
      <w:r w:rsidR="003F237F" w:rsidRPr="0007729B">
        <w:rPr>
          <w:rFonts w:ascii="Times New Roman" w:eastAsia="Times New Roman" w:hAnsi="Times New Roman"/>
          <w:iCs/>
          <w:sz w:val="24"/>
          <w:szCs w:val="24"/>
          <w:lang w:eastAsia="en-AU"/>
        </w:rPr>
        <w:t xml:space="preserve">category training </w:t>
      </w:r>
      <w:r w:rsidR="00685ACE" w:rsidRPr="0007729B">
        <w:rPr>
          <w:rFonts w:ascii="Times New Roman" w:eastAsia="Times New Roman" w:hAnsi="Times New Roman"/>
          <w:iCs/>
          <w:sz w:val="24"/>
          <w:szCs w:val="24"/>
          <w:lang w:eastAsia="en-AU"/>
        </w:rPr>
        <w:t xml:space="preserve">to carry out </w:t>
      </w:r>
      <w:r w:rsidR="00E7378E" w:rsidRPr="0007729B">
        <w:rPr>
          <w:rFonts w:ascii="Times New Roman" w:eastAsia="Times New Roman" w:hAnsi="Times New Roman"/>
          <w:iCs/>
          <w:sz w:val="24"/>
          <w:szCs w:val="24"/>
          <w:lang w:eastAsia="en-AU"/>
        </w:rPr>
        <w:t xml:space="preserve">category training </w:t>
      </w:r>
      <w:r w:rsidR="003F237F" w:rsidRPr="0007729B">
        <w:rPr>
          <w:rFonts w:ascii="Times New Roman" w:eastAsia="Times New Roman" w:hAnsi="Times New Roman"/>
          <w:iCs/>
          <w:sz w:val="24"/>
          <w:szCs w:val="24"/>
          <w:lang w:eastAsia="en-AU"/>
        </w:rPr>
        <w:t>for modular licences</w:t>
      </w:r>
      <w:r w:rsidR="00AB163C" w:rsidRPr="0007729B">
        <w:rPr>
          <w:rFonts w:ascii="Times New Roman" w:eastAsia="Times New Roman" w:hAnsi="Times New Roman"/>
          <w:iCs/>
          <w:sz w:val="24"/>
          <w:szCs w:val="24"/>
          <w:lang w:eastAsia="en-AU"/>
        </w:rPr>
        <w:t xml:space="preserve"> </w:t>
      </w:r>
      <w:r w:rsidR="00F8065A" w:rsidRPr="0007729B">
        <w:rPr>
          <w:rFonts w:ascii="Times New Roman" w:eastAsia="Times New Roman" w:hAnsi="Times New Roman"/>
          <w:iCs/>
          <w:sz w:val="24"/>
          <w:szCs w:val="24"/>
          <w:lang w:eastAsia="en-AU"/>
        </w:rPr>
        <w:t>as it allows them to conduct the ca</w:t>
      </w:r>
      <w:r w:rsidR="001A4808" w:rsidRPr="0007729B">
        <w:rPr>
          <w:rFonts w:ascii="Times New Roman" w:eastAsia="Times New Roman" w:hAnsi="Times New Roman"/>
          <w:iCs/>
          <w:sz w:val="24"/>
          <w:szCs w:val="24"/>
          <w:lang w:eastAsia="en-AU"/>
        </w:rPr>
        <w:t>t</w:t>
      </w:r>
      <w:r w:rsidR="00F8065A" w:rsidRPr="0007729B">
        <w:rPr>
          <w:rFonts w:ascii="Times New Roman" w:eastAsia="Times New Roman" w:hAnsi="Times New Roman"/>
          <w:iCs/>
          <w:sz w:val="24"/>
          <w:szCs w:val="24"/>
          <w:lang w:eastAsia="en-AU"/>
        </w:rPr>
        <w:t>egory as</w:t>
      </w:r>
      <w:r w:rsidR="001A4808" w:rsidRPr="0007729B">
        <w:rPr>
          <w:rFonts w:ascii="Times New Roman" w:eastAsia="Times New Roman" w:hAnsi="Times New Roman"/>
          <w:iCs/>
          <w:sz w:val="24"/>
          <w:szCs w:val="24"/>
          <w:lang w:eastAsia="en-AU"/>
        </w:rPr>
        <w:t>s</w:t>
      </w:r>
      <w:r w:rsidR="00F8065A" w:rsidRPr="0007729B">
        <w:rPr>
          <w:rFonts w:ascii="Times New Roman" w:eastAsia="Times New Roman" w:hAnsi="Times New Roman"/>
          <w:iCs/>
          <w:sz w:val="24"/>
          <w:szCs w:val="24"/>
          <w:lang w:eastAsia="en-AU"/>
        </w:rPr>
        <w:t>essments specified in Part 66 of CASR in accor</w:t>
      </w:r>
      <w:r w:rsidR="001A4808" w:rsidRPr="0007729B">
        <w:rPr>
          <w:rFonts w:ascii="Times New Roman" w:eastAsia="Times New Roman" w:hAnsi="Times New Roman"/>
          <w:iCs/>
          <w:sz w:val="24"/>
          <w:szCs w:val="24"/>
          <w:lang w:eastAsia="en-AU"/>
        </w:rPr>
        <w:t>d</w:t>
      </w:r>
      <w:r w:rsidR="00F8065A" w:rsidRPr="0007729B">
        <w:rPr>
          <w:rFonts w:ascii="Times New Roman" w:eastAsia="Times New Roman" w:hAnsi="Times New Roman"/>
          <w:iCs/>
          <w:sz w:val="24"/>
          <w:szCs w:val="24"/>
          <w:lang w:eastAsia="en-AU"/>
        </w:rPr>
        <w:t>ance with the standards specified in paragraph 66.A.25</w:t>
      </w:r>
      <w:r w:rsidR="00F50123">
        <w:rPr>
          <w:rFonts w:ascii="Times New Roman" w:eastAsia="Times New Roman" w:hAnsi="Times New Roman"/>
          <w:iCs/>
          <w:sz w:val="24"/>
          <w:szCs w:val="24"/>
          <w:lang w:eastAsia="en-AU"/>
        </w:rPr>
        <w:t> </w:t>
      </w:r>
      <w:r w:rsidR="00F8065A" w:rsidRPr="0007729B">
        <w:rPr>
          <w:rFonts w:ascii="Times New Roman" w:eastAsia="Times New Roman" w:hAnsi="Times New Roman"/>
          <w:iCs/>
          <w:sz w:val="24"/>
          <w:szCs w:val="24"/>
          <w:lang w:eastAsia="en-AU"/>
        </w:rPr>
        <w:t>(</w:t>
      </w:r>
      <w:proofErr w:type="spellStart"/>
      <w:r w:rsidR="00F8065A" w:rsidRPr="0007729B">
        <w:rPr>
          <w:rFonts w:ascii="Times New Roman" w:eastAsia="Times New Roman" w:hAnsi="Times New Roman"/>
          <w:iCs/>
          <w:sz w:val="24"/>
          <w:szCs w:val="24"/>
          <w:lang w:eastAsia="en-AU"/>
        </w:rPr>
        <w:t>ba</w:t>
      </w:r>
      <w:proofErr w:type="spellEnd"/>
      <w:r w:rsidR="00F8065A" w:rsidRPr="0007729B">
        <w:rPr>
          <w:rFonts w:ascii="Times New Roman" w:eastAsia="Times New Roman" w:hAnsi="Times New Roman"/>
          <w:iCs/>
          <w:sz w:val="24"/>
          <w:szCs w:val="24"/>
          <w:lang w:eastAsia="en-AU"/>
        </w:rPr>
        <w:t>) of the Part 66 MOS</w:t>
      </w:r>
      <w:r w:rsidR="003F237F" w:rsidRPr="0007729B">
        <w:rPr>
          <w:rFonts w:ascii="Times New Roman" w:eastAsia="Times New Roman" w:hAnsi="Times New Roman"/>
          <w:iCs/>
          <w:sz w:val="24"/>
          <w:szCs w:val="24"/>
          <w:lang w:eastAsia="en-AU"/>
        </w:rPr>
        <w:t>.</w:t>
      </w:r>
    </w:p>
    <w:p w14:paraId="17AAE4EE" w14:textId="77777777" w:rsidR="00D00988" w:rsidRDefault="00D00988" w:rsidP="002248FB">
      <w:pPr>
        <w:spacing w:after="0" w:line="240" w:lineRule="auto"/>
        <w:rPr>
          <w:rFonts w:ascii="Times New Roman" w:eastAsia="Times New Roman" w:hAnsi="Times New Roman"/>
          <w:bCs/>
          <w:iCs/>
          <w:sz w:val="24"/>
          <w:szCs w:val="24"/>
        </w:rPr>
      </w:pPr>
    </w:p>
    <w:bookmarkEnd w:id="0"/>
    <w:p w14:paraId="3F725247" w14:textId="01298100" w:rsidR="006D6009" w:rsidRPr="002A4E03" w:rsidRDefault="006D6009" w:rsidP="00155A38">
      <w:pPr>
        <w:keepNext/>
        <w:spacing w:after="0" w:line="240" w:lineRule="auto"/>
        <w:rPr>
          <w:rFonts w:ascii="Times New Roman" w:eastAsia="Times New Roman" w:hAnsi="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3358">
        <w:rPr>
          <w:rFonts w:ascii="Times New Roman" w:eastAsia="Times New Roman" w:hAnsi="Times New Roman"/>
          <w:b/>
          <w:i/>
          <w:sz w:val="24"/>
          <w:szCs w:val="24"/>
        </w:rPr>
        <w:t>Legislation Act 2003</w:t>
      </w:r>
    </w:p>
    <w:p w14:paraId="7DB6375F" w14:textId="41470753" w:rsidR="008827BA" w:rsidRPr="00C172E1" w:rsidRDefault="008827BA" w:rsidP="008827BA">
      <w:pPr>
        <w:spacing w:after="0" w:line="240" w:lineRule="auto"/>
        <w:rPr>
          <w:rFonts w:ascii="Times New Roman" w:hAnsi="Times New Roman"/>
          <w:color w:val="000000"/>
          <w:sz w:val="24"/>
          <w:szCs w:val="24"/>
          <w:shd w:val="clear" w:color="auto" w:fill="FFFFFF"/>
        </w:rPr>
      </w:pPr>
      <w:r w:rsidRPr="00C172E1">
        <w:rPr>
          <w:rFonts w:ascii="Times New Roman" w:hAnsi="Times New Roman"/>
          <w:color w:val="000000"/>
          <w:sz w:val="24"/>
          <w:szCs w:val="24"/>
          <w:shd w:val="clear" w:color="auto" w:fill="FFFFFF"/>
        </w:rPr>
        <w:t>Under paragraph 98(5</w:t>
      </w:r>
      <w:proofErr w:type="gramStart"/>
      <w:r w:rsidRPr="00C172E1">
        <w:rPr>
          <w:rFonts w:ascii="Times New Roman" w:hAnsi="Times New Roman"/>
          <w:color w:val="000000"/>
          <w:sz w:val="24"/>
          <w:szCs w:val="24"/>
          <w:shd w:val="clear" w:color="auto" w:fill="FFFFFF"/>
        </w:rPr>
        <w:t>AA)(</w:t>
      </w:r>
      <w:proofErr w:type="gramEnd"/>
      <w:r w:rsidRPr="00C172E1">
        <w:rPr>
          <w:rFonts w:ascii="Times New Roman" w:hAnsi="Times New Roman"/>
          <w:color w:val="000000"/>
          <w:sz w:val="24"/>
          <w:szCs w:val="24"/>
          <w:shd w:val="clear" w:color="auto" w:fill="FFFFFF"/>
        </w:rPr>
        <w:t>a) of the Act, an instrument issued under subsection 98(5A) is a legislative instrument for the LA if it is expressed to apply in relation to a class of persons. The Part 66 MOS is a legislative instrument as it applies to a class of persons, being aircraft engineers.</w:t>
      </w:r>
      <w:r>
        <w:rPr>
          <w:rFonts w:ascii="Times New Roman" w:hAnsi="Times New Roman"/>
          <w:color w:val="000000"/>
          <w:sz w:val="24"/>
          <w:szCs w:val="24"/>
          <w:shd w:val="clear" w:color="auto" w:fill="FFFFFF"/>
        </w:rPr>
        <w:t xml:space="preserve"> The Part 147 MOS is also a legislative instrumen</w:t>
      </w:r>
      <w:r w:rsidR="006101B6">
        <w:rPr>
          <w:rFonts w:ascii="Times New Roman" w:hAnsi="Times New Roman"/>
          <w:color w:val="000000"/>
          <w:sz w:val="24"/>
          <w:szCs w:val="24"/>
          <w:shd w:val="clear" w:color="auto" w:fill="FFFFFF"/>
        </w:rPr>
        <w:t>t</w:t>
      </w:r>
      <w:r>
        <w:rPr>
          <w:rFonts w:ascii="Times New Roman" w:hAnsi="Times New Roman"/>
          <w:color w:val="000000"/>
          <w:sz w:val="24"/>
          <w:szCs w:val="24"/>
          <w:shd w:val="clear" w:color="auto" w:fill="FFFFFF"/>
        </w:rPr>
        <w:t xml:space="preserve"> as it applies to a class of persons, being </w:t>
      </w:r>
      <w:r w:rsidR="00A1210E">
        <w:rPr>
          <w:rFonts w:ascii="Times New Roman" w:hAnsi="Times New Roman"/>
          <w:color w:val="000000"/>
          <w:sz w:val="24"/>
          <w:szCs w:val="24"/>
          <w:shd w:val="clear" w:color="auto" w:fill="FFFFFF"/>
        </w:rPr>
        <w:t>MTOs.</w:t>
      </w:r>
    </w:p>
    <w:p w14:paraId="71F922BA" w14:textId="77777777" w:rsidR="008827BA" w:rsidRDefault="008827BA" w:rsidP="00155A38">
      <w:pPr>
        <w:spacing w:after="0" w:line="240" w:lineRule="auto"/>
        <w:rPr>
          <w:rFonts w:ascii="Times New Roman" w:eastAsia="Times New Roman" w:hAnsi="Times New Roman"/>
          <w:sz w:val="24"/>
          <w:szCs w:val="24"/>
        </w:rPr>
      </w:pPr>
    </w:p>
    <w:p w14:paraId="08B23F58" w14:textId="5FDA8CB8" w:rsidR="003A7937" w:rsidRPr="00833358" w:rsidRDefault="006D6009" w:rsidP="00155A38">
      <w:pPr>
        <w:spacing w:after="0" w:line="240" w:lineRule="auto"/>
        <w:rPr>
          <w:rFonts w:ascii="Times New Roman" w:eastAsia="Times New Roman" w:hAnsi="Times New Roman"/>
          <w:iCs/>
          <w:sz w:val="24"/>
          <w:szCs w:val="24"/>
        </w:rPr>
      </w:pPr>
      <w:r w:rsidRPr="00833358">
        <w:rPr>
          <w:rFonts w:ascii="Times New Roman" w:eastAsia="Times New Roman" w:hAnsi="Times New Roman"/>
          <w:sz w:val="24"/>
          <w:szCs w:val="24"/>
        </w:rPr>
        <w:t>Paragraph 10(1)(d) of the LA provides that an instrument will be a legislative instrument if it includes a provision that amends or repeals another legislative instrument.</w:t>
      </w:r>
      <w:r w:rsidRPr="00833358">
        <w:rPr>
          <w:rFonts w:ascii="Times New Roman" w:eastAsia="Times New Roman" w:hAnsi="Times New Roman"/>
          <w:i/>
          <w:sz w:val="24"/>
          <w:szCs w:val="24"/>
        </w:rPr>
        <w:t xml:space="preserve"> </w:t>
      </w:r>
      <w:r w:rsidR="00155A38">
        <w:rPr>
          <w:rFonts w:ascii="Times New Roman" w:eastAsia="Times New Roman" w:hAnsi="Times New Roman"/>
          <w:iCs/>
          <w:sz w:val="24"/>
          <w:szCs w:val="24"/>
        </w:rPr>
        <w:t>This instrument amends the Part 66 MOS and the Part 147 MOS and is, therefore, also a legislative instrument</w:t>
      </w:r>
      <w:r w:rsidR="00155A38" w:rsidRPr="00155A38">
        <w:rPr>
          <w:rFonts w:ascii="Times New Roman" w:eastAsia="Times New Roman" w:hAnsi="Times New Roman"/>
          <w:iCs/>
          <w:sz w:val="24"/>
          <w:szCs w:val="24"/>
        </w:rPr>
        <w:t xml:space="preserve"> and subject to tabling and disallowance in the Parliament under sections 38 and 42 of the LA.</w:t>
      </w:r>
    </w:p>
    <w:p w14:paraId="3934B656" w14:textId="77777777" w:rsidR="002F0987" w:rsidRPr="00833358" w:rsidRDefault="002F0987" w:rsidP="006D6009">
      <w:pPr>
        <w:spacing w:after="0" w:line="240" w:lineRule="auto"/>
        <w:rPr>
          <w:rFonts w:ascii="Times New Roman" w:eastAsia="Times New Roman" w:hAnsi="Times New Roman"/>
          <w:bCs/>
          <w:sz w:val="24"/>
          <w:szCs w:val="24"/>
        </w:rPr>
      </w:pPr>
    </w:p>
    <w:p w14:paraId="64752C47" w14:textId="77777777" w:rsidR="00FC1372" w:rsidRPr="002A4E03" w:rsidRDefault="00FC1372" w:rsidP="00E240B0">
      <w:pPr>
        <w:spacing w:after="0" w:line="240" w:lineRule="auto"/>
        <w:rPr>
          <w:rFonts w:ascii="Times New Roman" w:eastAsia="Times New Roman" w:hAnsi="Times New Roman"/>
          <w:bCs/>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903">
        <w:rPr>
          <w:rFonts w:ascii="Times New Roman" w:eastAsia="Times New Roman" w:hAnsi="Times New Roman"/>
          <w:b/>
          <w:bCs/>
          <w:iCs/>
          <w:sz w:val="24"/>
          <w:szCs w:val="24"/>
        </w:rPr>
        <w:t>Sunsetting</w:t>
      </w:r>
    </w:p>
    <w:p w14:paraId="5509E2A1" w14:textId="768D03FB" w:rsidR="00E240B0" w:rsidRDefault="002A5137" w:rsidP="00E240B0">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Part 4 of Chapter 3 of the LA (the </w:t>
      </w:r>
      <w:r w:rsidRPr="00833358">
        <w:rPr>
          <w:rFonts w:ascii="Times New Roman" w:eastAsia="Times New Roman" w:hAnsi="Times New Roman"/>
          <w:b/>
          <w:bCs/>
          <w:i/>
          <w:iCs/>
          <w:sz w:val="24"/>
          <w:szCs w:val="24"/>
        </w:rPr>
        <w:t>sunsetting provisions</w:t>
      </w:r>
      <w:r w:rsidRPr="00833358">
        <w:rPr>
          <w:rFonts w:ascii="Times New Roman" w:eastAsia="Times New Roman" w:hAnsi="Times New Roman"/>
          <w:sz w:val="24"/>
          <w:szCs w:val="24"/>
        </w:rPr>
        <w:t>) does not apply to the instrument</w:t>
      </w:r>
      <w:r>
        <w:rPr>
          <w:rFonts w:ascii="Times New Roman" w:eastAsia="Times New Roman" w:hAnsi="Times New Roman"/>
          <w:sz w:val="24"/>
          <w:szCs w:val="24"/>
        </w:rPr>
        <w:t>, because</w:t>
      </w:r>
      <w:r w:rsidR="00E240B0" w:rsidRPr="00833358">
        <w:rPr>
          <w:rFonts w:ascii="Times New Roman" w:eastAsia="Times New Roman" w:hAnsi="Times New Roman"/>
          <w:sz w:val="24"/>
          <w:szCs w:val="24"/>
        </w:rPr>
        <w:t xml:space="preserve"> the instrument relates to aviation safety and is made under CASR (item 15 of the table in section 12 of the </w:t>
      </w:r>
      <w:r w:rsidR="00E240B0" w:rsidRPr="00833358">
        <w:rPr>
          <w:rFonts w:ascii="Times New Roman" w:eastAsia="Times New Roman" w:hAnsi="Times New Roman"/>
          <w:i/>
          <w:iCs/>
          <w:sz w:val="24"/>
          <w:szCs w:val="24"/>
        </w:rPr>
        <w:t>Legislation (Exemptions and Other Matters) Regulation 2015</w:t>
      </w:r>
      <w:r w:rsidR="00E240B0" w:rsidRPr="00833358">
        <w:rPr>
          <w:rFonts w:ascii="Times New Roman" w:eastAsia="Times New Roman" w:hAnsi="Times New Roman"/>
          <w:sz w:val="24"/>
          <w:szCs w:val="24"/>
        </w:rPr>
        <w:t>).</w:t>
      </w:r>
    </w:p>
    <w:p w14:paraId="6B455C86" w14:textId="77777777" w:rsidR="000A2553" w:rsidRPr="00833358" w:rsidRDefault="000A2553" w:rsidP="00E240B0">
      <w:pPr>
        <w:spacing w:after="0" w:line="240" w:lineRule="auto"/>
        <w:rPr>
          <w:rFonts w:ascii="Times New Roman" w:eastAsia="Times New Roman" w:hAnsi="Times New Roman"/>
          <w:sz w:val="24"/>
          <w:szCs w:val="24"/>
        </w:rPr>
      </w:pPr>
    </w:p>
    <w:p w14:paraId="7329A1E5" w14:textId="08EBC589" w:rsidR="00DD35BE" w:rsidRPr="00833358" w:rsidRDefault="00D54EC1" w:rsidP="00DD35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However, th</w:t>
      </w:r>
      <w:r w:rsidR="00E13A35">
        <w:rPr>
          <w:rFonts w:ascii="Times New Roman" w:eastAsia="Times New Roman" w:hAnsi="Times New Roman"/>
          <w:sz w:val="24"/>
          <w:szCs w:val="24"/>
        </w:rPr>
        <w:t>e</w:t>
      </w:r>
      <w:r>
        <w:rPr>
          <w:rFonts w:ascii="Times New Roman" w:eastAsia="Times New Roman" w:hAnsi="Times New Roman"/>
          <w:sz w:val="24"/>
          <w:szCs w:val="24"/>
        </w:rPr>
        <w:t xml:space="preserve"> instrume</w:t>
      </w:r>
      <w:r w:rsidR="00E13A35">
        <w:rPr>
          <w:rFonts w:ascii="Times New Roman" w:eastAsia="Times New Roman" w:hAnsi="Times New Roman"/>
          <w:sz w:val="24"/>
          <w:szCs w:val="24"/>
        </w:rPr>
        <w:t>n</w:t>
      </w:r>
      <w:r>
        <w:rPr>
          <w:rFonts w:ascii="Times New Roman" w:eastAsia="Times New Roman" w:hAnsi="Times New Roman"/>
          <w:sz w:val="24"/>
          <w:szCs w:val="24"/>
        </w:rPr>
        <w:t>t is an amending instrumen</w:t>
      </w:r>
      <w:r w:rsidR="00E13A35">
        <w:rPr>
          <w:rFonts w:ascii="Times New Roman" w:eastAsia="Times New Roman" w:hAnsi="Times New Roman"/>
          <w:sz w:val="24"/>
          <w:szCs w:val="24"/>
        </w:rPr>
        <w:t>t</w:t>
      </w:r>
      <w:r>
        <w:rPr>
          <w:rFonts w:ascii="Times New Roman" w:eastAsia="Times New Roman" w:hAnsi="Times New Roman"/>
          <w:sz w:val="24"/>
          <w:szCs w:val="24"/>
        </w:rPr>
        <w:t xml:space="preserve"> and therefore will be automatically repealed under secti</w:t>
      </w:r>
      <w:r w:rsidR="00E13A35">
        <w:rPr>
          <w:rFonts w:ascii="Times New Roman" w:eastAsia="Times New Roman" w:hAnsi="Times New Roman"/>
          <w:sz w:val="24"/>
          <w:szCs w:val="24"/>
        </w:rPr>
        <w:t>o</w:t>
      </w:r>
      <w:r>
        <w:rPr>
          <w:rFonts w:ascii="Times New Roman" w:eastAsia="Times New Roman" w:hAnsi="Times New Roman"/>
          <w:sz w:val="24"/>
          <w:szCs w:val="24"/>
        </w:rPr>
        <w:t>n 48A of the LA, which will happen before the sunsetting provisi</w:t>
      </w:r>
      <w:r w:rsidR="00E13A35">
        <w:rPr>
          <w:rFonts w:ascii="Times New Roman" w:eastAsia="Times New Roman" w:hAnsi="Times New Roman"/>
          <w:sz w:val="24"/>
          <w:szCs w:val="24"/>
        </w:rPr>
        <w:t xml:space="preserve">ons </w:t>
      </w:r>
      <w:r>
        <w:rPr>
          <w:rFonts w:ascii="Times New Roman" w:eastAsia="Times New Roman" w:hAnsi="Times New Roman"/>
          <w:sz w:val="24"/>
          <w:szCs w:val="24"/>
        </w:rPr>
        <w:t>woul</w:t>
      </w:r>
      <w:r w:rsidR="00E13A35">
        <w:rPr>
          <w:rFonts w:ascii="Times New Roman" w:eastAsia="Times New Roman" w:hAnsi="Times New Roman"/>
          <w:sz w:val="24"/>
          <w:szCs w:val="24"/>
        </w:rPr>
        <w:t>d</w:t>
      </w:r>
      <w:r>
        <w:rPr>
          <w:rFonts w:ascii="Times New Roman" w:eastAsia="Times New Roman" w:hAnsi="Times New Roman"/>
          <w:sz w:val="24"/>
          <w:szCs w:val="24"/>
        </w:rPr>
        <w:t xml:space="preserve"> have repealed the instrument </w:t>
      </w:r>
      <w:r w:rsidR="00E13A35">
        <w:rPr>
          <w:rFonts w:ascii="Times New Roman" w:eastAsia="Times New Roman" w:hAnsi="Times New Roman"/>
          <w:sz w:val="24"/>
          <w:szCs w:val="24"/>
        </w:rPr>
        <w:t>if they had applied.</w:t>
      </w:r>
    </w:p>
    <w:p w14:paraId="1F34B392" w14:textId="77777777" w:rsidR="00DD35BE" w:rsidRDefault="00DD35BE" w:rsidP="00DD35BE">
      <w:pPr>
        <w:spacing w:after="0" w:line="240" w:lineRule="auto"/>
        <w:rPr>
          <w:rFonts w:ascii="Times New Roman" w:eastAsia="Times New Roman" w:hAnsi="Times New Roman"/>
          <w:sz w:val="24"/>
          <w:szCs w:val="24"/>
        </w:rPr>
      </w:pPr>
    </w:p>
    <w:p w14:paraId="3643D0E4" w14:textId="6A01F8A2" w:rsidR="006D6009" w:rsidRPr="00833358" w:rsidRDefault="006D6009" w:rsidP="0077616B">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Consultation</w:t>
      </w:r>
    </w:p>
    <w:p w14:paraId="082ECBB3" w14:textId="7EFFF05D" w:rsidR="00E93DAB" w:rsidRDefault="00557F86"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modular licen</w:t>
      </w:r>
      <w:r w:rsidR="00B00BAD">
        <w:rPr>
          <w:rFonts w:ascii="Times New Roman" w:eastAsia="Times New Roman" w:hAnsi="Times New Roman"/>
          <w:iCs/>
          <w:sz w:val="24"/>
          <w:szCs w:val="24"/>
        </w:rPr>
        <w:t>s</w:t>
      </w:r>
      <w:r>
        <w:rPr>
          <w:rFonts w:ascii="Times New Roman" w:eastAsia="Times New Roman" w:hAnsi="Times New Roman"/>
          <w:iCs/>
          <w:sz w:val="24"/>
          <w:szCs w:val="24"/>
        </w:rPr>
        <w:t xml:space="preserve">ing </w:t>
      </w:r>
      <w:r w:rsidRPr="00696144">
        <w:rPr>
          <w:rFonts w:ascii="Times New Roman" w:eastAsia="Times New Roman" w:hAnsi="Times New Roman"/>
          <w:iCs/>
          <w:sz w:val="24"/>
          <w:szCs w:val="24"/>
        </w:rPr>
        <w:t xml:space="preserve">structure was developed at the request of </w:t>
      </w:r>
      <w:r w:rsidR="00EF0B57" w:rsidRPr="00696144">
        <w:rPr>
          <w:rFonts w:ascii="Times New Roman" w:eastAsia="Times New Roman" w:hAnsi="Times New Roman"/>
          <w:iCs/>
          <w:sz w:val="24"/>
          <w:szCs w:val="24"/>
        </w:rPr>
        <w:t xml:space="preserve">representatives of </w:t>
      </w:r>
      <w:r w:rsidR="00DF234C" w:rsidRPr="00696144">
        <w:rPr>
          <w:rFonts w:ascii="Times New Roman" w:eastAsia="Times New Roman" w:hAnsi="Times New Roman"/>
          <w:iCs/>
          <w:sz w:val="24"/>
          <w:szCs w:val="24"/>
        </w:rPr>
        <w:t xml:space="preserve">the aviation maintenance </w:t>
      </w:r>
      <w:r w:rsidRPr="00696144">
        <w:rPr>
          <w:rFonts w:ascii="Times New Roman" w:eastAsia="Times New Roman" w:hAnsi="Times New Roman"/>
          <w:iCs/>
          <w:sz w:val="24"/>
          <w:szCs w:val="24"/>
        </w:rPr>
        <w:t>industry</w:t>
      </w:r>
      <w:r w:rsidR="00CE5909" w:rsidRPr="00696144">
        <w:rPr>
          <w:rFonts w:ascii="Times New Roman" w:eastAsia="Times New Roman" w:hAnsi="Times New Roman"/>
          <w:iCs/>
          <w:sz w:val="24"/>
          <w:szCs w:val="24"/>
        </w:rPr>
        <w:t>. In</w:t>
      </w:r>
      <w:r w:rsidR="00CE5909">
        <w:rPr>
          <w:rFonts w:ascii="Times New Roman" w:eastAsia="Times New Roman" w:hAnsi="Times New Roman"/>
          <w:iCs/>
          <w:sz w:val="24"/>
          <w:szCs w:val="24"/>
        </w:rPr>
        <w:t xml:space="preserve"> December 2022 CASA published a discussion paper titled </w:t>
      </w:r>
      <w:r w:rsidR="00CE5909">
        <w:rPr>
          <w:rFonts w:ascii="Times New Roman" w:eastAsia="Times New Roman" w:hAnsi="Times New Roman"/>
          <w:i/>
          <w:sz w:val="24"/>
          <w:szCs w:val="24"/>
        </w:rPr>
        <w:t>Discussion paper on Part 66 modular licen</w:t>
      </w:r>
      <w:r w:rsidR="00F764C2">
        <w:rPr>
          <w:rFonts w:ascii="Times New Roman" w:eastAsia="Times New Roman" w:hAnsi="Times New Roman"/>
          <w:i/>
          <w:sz w:val="24"/>
          <w:szCs w:val="24"/>
        </w:rPr>
        <w:t>s</w:t>
      </w:r>
      <w:r w:rsidR="00CE5909">
        <w:rPr>
          <w:rFonts w:ascii="Times New Roman" w:eastAsia="Times New Roman" w:hAnsi="Times New Roman"/>
          <w:i/>
          <w:sz w:val="24"/>
          <w:szCs w:val="24"/>
        </w:rPr>
        <w:t>ing framework for aircraft maintenance engineers</w:t>
      </w:r>
      <w:r w:rsidR="00135E26">
        <w:rPr>
          <w:rFonts w:ascii="Times New Roman" w:eastAsia="Times New Roman" w:hAnsi="Times New Roman"/>
          <w:iCs/>
          <w:sz w:val="24"/>
          <w:szCs w:val="24"/>
        </w:rPr>
        <w:t>. Most respondents clearly supported the intent to provide a more flexible modular licen</w:t>
      </w:r>
      <w:r w:rsidR="00F764C2">
        <w:rPr>
          <w:rFonts w:ascii="Times New Roman" w:eastAsia="Times New Roman" w:hAnsi="Times New Roman"/>
          <w:iCs/>
          <w:sz w:val="24"/>
          <w:szCs w:val="24"/>
        </w:rPr>
        <w:t>s</w:t>
      </w:r>
      <w:r w:rsidR="00135E26">
        <w:rPr>
          <w:rFonts w:ascii="Times New Roman" w:eastAsia="Times New Roman" w:hAnsi="Times New Roman"/>
          <w:iCs/>
          <w:sz w:val="24"/>
          <w:szCs w:val="24"/>
        </w:rPr>
        <w:t xml:space="preserve">ing framework. The feedback from that </w:t>
      </w:r>
      <w:r w:rsidR="00CE5909">
        <w:rPr>
          <w:rFonts w:ascii="Times New Roman" w:eastAsia="Times New Roman" w:hAnsi="Times New Roman"/>
          <w:iCs/>
          <w:sz w:val="24"/>
          <w:szCs w:val="24"/>
        </w:rPr>
        <w:t>consultation was used to develop the framework reflected in the instrument.</w:t>
      </w:r>
    </w:p>
    <w:p w14:paraId="4416165F" w14:textId="77777777" w:rsidR="00E93DAB" w:rsidRDefault="00E93DAB" w:rsidP="006D6009">
      <w:pPr>
        <w:spacing w:after="0" w:line="240" w:lineRule="auto"/>
        <w:rPr>
          <w:rFonts w:ascii="Times New Roman" w:eastAsia="Times New Roman" w:hAnsi="Times New Roman"/>
          <w:iCs/>
          <w:sz w:val="24"/>
          <w:szCs w:val="24"/>
        </w:rPr>
      </w:pPr>
    </w:p>
    <w:p w14:paraId="68146827" w14:textId="25EAEC33" w:rsidR="00443C10" w:rsidRPr="00276498" w:rsidRDefault="00CE5909" w:rsidP="006D6009">
      <w:pPr>
        <w:spacing w:after="0" w:line="240" w:lineRule="auto"/>
        <w:rPr>
          <w:rFonts w:ascii="Times New Roman" w:eastAsia="Times New Roman" w:hAnsi="Times New Roman"/>
          <w:iCs/>
          <w:sz w:val="24"/>
          <w:szCs w:val="24"/>
        </w:rPr>
      </w:pPr>
      <w:r w:rsidRPr="00276498">
        <w:rPr>
          <w:rFonts w:ascii="Times New Roman" w:eastAsia="Times New Roman" w:hAnsi="Times New Roman"/>
          <w:iCs/>
          <w:sz w:val="24"/>
          <w:szCs w:val="24"/>
        </w:rPr>
        <w:t xml:space="preserve">CASA also established a </w:t>
      </w:r>
      <w:r w:rsidR="001C0ABD" w:rsidRPr="00276498">
        <w:rPr>
          <w:rFonts w:ascii="Times New Roman" w:eastAsia="Times New Roman" w:hAnsi="Times New Roman"/>
          <w:iCs/>
          <w:sz w:val="24"/>
          <w:szCs w:val="24"/>
        </w:rPr>
        <w:t>Part 66 Technical Working Group</w:t>
      </w:r>
      <w:r w:rsidR="00B0734B" w:rsidRPr="00276498">
        <w:rPr>
          <w:rFonts w:ascii="Times New Roman" w:eastAsia="Times New Roman" w:hAnsi="Times New Roman"/>
          <w:iCs/>
          <w:sz w:val="24"/>
          <w:szCs w:val="24"/>
        </w:rPr>
        <w:t xml:space="preserve"> </w:t>
      </w:r>
      <w:r w:rsidR="00D621FB" w:rsidRPr="00276498">
        <w:rPr>
          <w:rFonts w:ascii="Times New Roman" w:eastAsia="Times New Roman" w:hAnsi="Times New Roman"/>
          <w:iCs/>
          <w:sz w:val="24"/>
          <w:szCs w:val="24"/>
        </w:rPr>
        <w:t>(</w:t>
      </w:r>
      <w:r w:rsidR="00D621FB" w:rsidRPr="00276498">
        <w:rPr>
          <w:rFonts w:ascii="Times New Roman" w:eastAsia="Times New Roman" w:hAnsi="Times New Roman"/>
          <w:b/>
          <w:bCs/>
          <w:i/>
          <w:sz w:val="24"/>
          <w:szCs w:val="24"/>
        </w:rPr>
        <w:t>Part 66 TWG</w:t>
      </w:r>
      <w:r w:rsidR="00D621FB" w:rsidRPr="00276498">
        <w:rPr>
          <w:rFonts w:ascii="Times New Roman" w:eastAsia="Times New Roman" w:hAnsi="Times New Roman"/>
          <w:iCs/>
          <w:sz w:val="24"/>
          <w:szCs w:val="24"/>
        </w:rPr>
        <w:t>)</w:t>
      </w:r>
      <w:r w:rsidR="001937E5" w:rsidRPr="00276498">
        <w:rPr>
          <w:rFonts w:ascii="Times New Roman" w:eastAsia="Times New Roman" w:hAnsi="Times New Roman"/>
          <w:iCs/>
          <w:sz w:val="24"/>
          <w:szCs w:val="24"/>
        </w:rPr>
        <w:t xml:space="preserve"> </w:t>
      </w:r>
      <w:r w:rsidR="00B54A9F" w:rsidRPr="00276498">
        <w:rPr>
          <w:rFonts w:ascii="Times New Roman" w:eastAsia="Times New Roman" w:hAnsi="Times New Roman"/>
          <w:iCs/>
          <w:sz w:val="24"/>
          <w:szCs w:val="24"/>
        </w:rPr>
        <w:t xml:space="preserve">the members of which are appointed by the Aviation Safety Advisory Panel. Most members are industry members, </w:t>
      </w:r>
      <w:r w:rsidR="003A14B2" w:rsidRPr="00276498">
        <w:rPr>
          <w:rFonts w:ascii="Times New Roman" w:eastAsia="Times New Roman" w:hAnsi="Times New Roman"/>
          <w:iCs/>
          <w:sz w:val="24"/>
          <w:szCs w:val="24"/>
        </w:rPr>
        <w:t>and the</w:t>
      </w:r>
      <w:r w:rsidR="00EF54AF">
        <w:rPr>
          <w:rFonts w:ascii="Times New Roman" w:eastAsia="Times New Roman" w:hAnsi="Times New Roman"/>
          <w:iCs/>
          <w:sz w:val="24"/>
          <w:szCs w:val="24"/>
        </w:rPr>
        <w:t xml:space="preserve"> Part 66</w:t>
      </w:r>
      <w:r w:rsidR="003A14B2" w:rsidRPr="00276498">
        <w:rPr>
          <w:rFonts w:ascii="Times New Roman" w:eastAsia="Times New Roman" w:hAnsi="Times New Roman"/>
          <w:iCs/>
          <w:sz w:val="24"/>
          <w:szCs w:val="24"/>
        </w:rPr>
        <w:t xml:space="preserve"> TWG includes </w:t>
      </w:r>
      <w:r w:rsidR="001937E5" w:rsidRPr="00276498">
        <w:rPr>
          <w:rFonts w:ascii="Times New Roman" w:eastAsia="Times New Roman" w:hAnsi="Times New Roman"/>
          <w:iCs/>
          <w:sz w:val="24"/>
          <w:szCs w:val="24"/>
        </w:rPr>
        <w:t xml:space="preserve">representatives from the </w:t>
      </w:r>
      <w:r w:rsidR="00E733B7" w:rsidRPr="00276498">
        <w:rPr>
          <w:rFonts w:ascii="Times New Roman" w:eastAsia="Times New Roman" w:hAnsi="Times New Roman"/>
          <w:iCs/>
          <w:sz w:val="24"/>
          <w:szCs w:val="24"/>
        </w:rPr>
        <w:t>aviation maintenance sector. T</w:t>
      </w:r>
      <w:r w:rsidR="003F75B9" w:rsidRPr="00276498">
        <w:rPr>
          <w:rFonts w:ascii="Times New Roman" w:eastAsia="Times New Roman" w:hAnsi="Times New Roman"/>
          <w:iCs/>
          <w:sz w:val="24"/>
          <w:szCs w:val="24"/>
        </w:rPr>
        <w:t>wo drafts of the instrument w</w:t>
      </w:r>
      <w:r w:rsidR="00E733B7" w:rsidRPr="00276498">
        <w:rPr>
          <w:rFonts w:ascii="Times New Roman" w:eastAsia="Times New Roman" w:hAnsi="Times New Roman"/>
          <w:iCs/>
          <w:sz w:val="24"/>
          <w:szCs w:val="24"/>
        </w:rPr>
        <w:t>ere provided to the Part</w:t>
      </w:r>
      <w:r w:rsidR="00AF28D0" w:rsidRPr="00276498">
        <w:rPr>
          <w:rFonts w:ascii="Times New Roman" w:eastAsia="Times New Roman" w:hAnsi="Times New Roman"/>
          <w:iCs/>
          <w:sz w:val="24"/>
          <w:szCs w:val="24"/>
        </w:rPr>
        <w:t> </w:t>
      </w:r>
      <w:r w:rsidR="00E733B7" w:rsidRPr="00276498">
        <w:rPr>
          <w:rFonts w:ascii="Times New Roman" w:eastAsia="Times New Roman" w:hAnsi="Times New Roman"/>
          <w:iCs/>
          <w:sz w:val="24"/>
          <w:szCs w:val="24"/>
        </w:rPr>
        <w:t xml:space="preserve">66 TWG </w:t>
      </w:r>
      <w:r w:rsidR="00B40F11" w:rsidRPr="00276498">
        <w:rPr>
          <w:rFonts w:ascii="Times New Roman" w:eastAsia="Times New Roman" w:hAnsi="Times New Roman"/>
          <w:iCs/>
          <w:sz w:val="24"/>
          <w:szCs w:val="24"/>
        </w:rPr>
        <w:t xml:space="preserve">before public consultation, </w:t>
      </w:r>
      <w:r w:rsidR="005E2D0E" w:rsidRPr="00276498">
        <w:rPr>
          <w:rFonts w:ascii="Times New Roman" w:eastAsia="Times New Roman" w:hAnsi="Times New Roman"/>
          <w:iCs/>
          <w:sz w:val="24"/>
          <w:szCs w:val="24"/>
        </w:rPr>
        <w:t xml:space="preserve">and its feedback </w:t>
      </w:r>
      <w:proofErr w:type="gramStart"/>
      <w:r w:rsidR="005E2D0E" w:rsidRPr="00276498">
        <w:rPr>
          <w:rFonts w:ascii="Times New Roman" w:eastAsia="Times New Roman" w:hAnsi="Times New Roman"/>
          <w:iCs/>
          <w:sz w:val="24"/>
          <w:szCs w:val="24"/>
        </w:rPr>
        <w:t>taken into account</w:t>
      </w:r>
      <w:proofErr w:type="gramEnd"/>
      <w:r w:rsidR="005E2D0E" w:rsidRPr="00276498">
        <w:rPr>
          <w:rFonts w:ascii="Times New Roman" w:eastAsia="Times New Roman" w:hAnsi="Times New Roman"/>
          <w:iCs/>
          <w:sz w:val="24"/>
          <w:szCs w:val="24"/>
        </w:rPr>
        <w:t xml:space="preserve"> </w:t>
      </w:r>
      <w:r w:rsidR="00B40F11" w:rsidRPr="00276498">
        <w:rPr>
          <w:rFonts w:ascii="Times New Roman" w:eastAsia="Times New Roman" w:hAnsi="Times New Roman"/>
          <w:iCs/>
          <w:sz w:val="24"/>
          <w:szCs w:val="24"/>
        </w:rPr>
        <w:t xml:space="preserve">when preparing the draft for public </w:t>
      </w:r>
      <w:r w:rsidR="00B40F11" w:rsidRPr="00276498">
        <w:rPr>
          <w:rFonts w:ascii="Times New Roman" w:eastAsia="Times New Roman" w:hAnsi="Times New Roman"/>
          <w:iCs/>
          <w:sz w:val="24"/>
          <w:szCs w:val="24"/>
        </w:rPr>
        <w:lastRenderedPageBreak/>
        <w:t>consultation. The TWG was also provided with a further draft for consideration following public consultation.</w:t>
      </w:r>
    </w:p>
    <w:p w14:paraId="2D8AD174" w14:textId="77777777" w:rsidR="001937E5" w:rsidRPr="00276498" w:rsidRDefault="001937E5" w:rsidP="006D6009">
      <w:pPr>
        <w:spacing w:after="0" w:line="240" w:lineRule="auto"/>
        <w:rPr>
          <w:rFonts w:ascii="Times New Roman" w:eastAsia="Times New Roman" w:hAnsi="Times New Roman"/>
          <w:iCs/>
          <w:sz w:val="24"/>
          <w:szCs w:val="24"/>
        </w:rPr>
      </w:pPr>
    </w:p>
    <w:p w14:paraId="5800501C" w14:textId="109F5167" w:rsidR="00CF66E9" w:rsidRPr="00276498" w:rsidRDefault="00D42517" w:rsidP="006D6009">
      <w:pPr>
        <w:spacing w:after="0" w:line="240" w:lineRule="auto"/>
        <w:rPr>
          <w:rFonts w:ascii="Times New Roman" w:eastAsia="Times New Roman" w:hAnsi="Times New Roman"/>
          <w:iCs/>
          <w:sz w:val="24"/>
          <w:szCs w:val="24"/>
        </w:rPr>
      </w:pPr>
      <w:r w:rsidRPr="00276498">
        <w:rPr>
          <w:rFonts w:ascii="Times New Roman" w:eastAsia="Times New Roman" w:hAnsi="Times New Roman"/>
          <w:iCs/>
          <w:sz w:val="24"/>
          <w:szCs w:val="24"/>
        </w:rPr>
        <w:t xml:space="preserve">Public consultation was undertaken on </w:t>
      </w:r>
      <w:r w:rsidR="00CD60D9" w:rsidRPr="00276498">
        <w:rPr>
          <w:rFonts w:ascii="Times New Roman" w:eastAsia="Times New Roman" w:hAnsi="Times New Roman"/>
          <w:iCs/>
          <w:sz w:val="24"/>
          <w:szCs w:val="24"/>
        </w:rPr>
        <w:t xml:space="preserve">the </w:t>
      </w:r>
      <w:r w:rsidRPr="00276498">
        <w:rPr>
          <w:rFonts w:ascii="Times New Roman" w:eastAsia="Times New Roman" w:hAnsi="Times New Roman"/>
          <w:iCs/>
          <w:sz w:val="24"/>
          <w:szCs w:val="24"/>
        </w:rPr>
        <w:t>draft instrument</w:t>
      </w:r>
      <w:r w:rsidR="00D621FB" w:rsidRPr="00276498">
        <w:rPr>
          <w:rFonts w:ascii="Times New Roman" w:eastAsia="Times New Roman" w:hAnsi="Times New Roman"/>
          <w:iCs/>
          <w:sz w:val="24"/>
          <w:szCs w:val="24"/>
        </w:rPr>
        <w:t xml:space="preserve"> from </w:t>
      </w:r>
      <w:r w:rsidR="008120BE" w:rsidRPr="00276498">
        <w:rPr>
          <w:rFonts w:ascii="Times New Roman" w:eastAsia="Times New Roman" w:hAnsi="Times New Roman"/>
          <w:iCs/>
          <w:sz w:val="24"/>
          <w:szCs w:val="24"/>
        </w:rPr>
        <w:t>14 September 2023 to 12</w:t>
      </w:r>
      <w:r w:rsidR="00CD60D9" w:rsidRPr="00276498">
        <w:rPr>
          <w:rFonts w:ascii="Times New Roman" w:eastAsia="Times New Roman" w:hAnsi="Times New Roman"/>
          <w:iCs/>
          <w:sz w:val="24"/>
          <w:szCs w:val="24"/>
        </w:rPr>
        <w:t> </w:t>
      </w:r>
      <w:r w:rsidR="008120BE" w:rsidRPr="00276498">
        <w:rPr>
          <w:rFonts w:ascii="Times New Roman" w:eastAsia="Times New Roman" w:hAnsi="Times New Roman"/>
          <w:iCs/>
          <w:sz w:val="24"/>
          <w:szCs w:val="24"/>
        </w:rPr>
        <w:t>October 2023</w:t>
      </w:r>
      <w:r w:rsidRPr="00276498">
        <w:rPr>
          <w:rFonts w:ascii="Times New Roman" w:eastAsia="Times New Roman" w:hAnsi="Times New Roman"/>
          <w:iCs/>
          <w:sz w:val="24"/>
          <w:szCs w:val="24"/>
        </w:rPr>
        <w:t xml:space="preserve">. </w:t>
      </w:r>
      <w:r w:rsidR="006F6D30" w:rsidRPr="00276498">
        <w:rPr>
          <w:rFonts w:ascii="Times New Roman" w:eastAsia="Times New Roman" w:hAnsi="Times New Roman"/>
          <w:iCs/>
          <w:sz w:val="24"/>
          <w:szCs w:val="24"/>
        </w:rPr>
        <w:t xml:space="preserve">As part of this public consultation, </w:t>
      </w:r>
      <w:r w:rsidR="003B04C2" w:rsidRPr="00276498">
        <w:rPr>
          <w:rFonts w:ascii="Times New Roman" w:eastAsia="Times New Roman" w:hAnsi="Times New Roman"/>
          <w:iCs/>
          <w:sz w:val="24"/>
          <w:szCs w:val="24"/>
        </w:rPr>
        <w:t xml:space="preserve">CASA </w:t>
      </w:r>
      <w:r w:rsidR="006F6D30" w:rsidRPr="00276498">
        <w:rPr>
          <w:rFonts w:ascii="Times New Roman" w:eastAsia="Times New Roman" w:hAnsi="Times New Roman"/>
          <w:iCs/>
          <w:sz w:val="24"/>
          <w:szCs w:val="24"/>
        </w:rPr>
        <w:t xml:space="preserve">also </w:t>
      </w:r>
      <w:r w:rsidR="003B04C2" w:rsidRPr="00276498">
        <w:rPr>
          <w:rFonts w:ascii="Times New Roman" w:eastAsia="Times New Roman" w:hAnsi="Times New Roman"/>
          <w:iCs/>
          <w:sz w:val="24"/>
          <w:szCs w:val="24"/>
        </w:rPr>
        <w:t xml:space="preserve">provided a </w:t>
      </w:r>
      <w:r w:rsidRPr="00276498">
        <w:rPr>
          <w:rFonts w:ascii="Times New Roman" w:eastAsia="Times New Roman" w:hAnsi="Times New Roman"/>
          <w:iCs/>
          <w:sz w:val="24"/>
          <w:szCs w:val="24"/>
        </w:rPr>
        <w:t xml:space="preserve">draft compilation of the Part 66 MOS with the draft </w:t>
      </w:r>
      <w:r w:rsidR="00D40292" w:rsidRPr="00276498">
        <w:rPr>
          <w:rFonts w:ascii="Times New Roman" w:eastAsia="Times New Roman" w:hAnsi="Times New Roman"/>
          <w:iCs/>
          <w:sz w:val="24"/>
          <w:szCs w:val="24"/>
        </w:rPr>
        <w:t xml:space="preserve">amendments </w:t>
      </w:r>
      <w:r w:rsidR="004C72F8" w:rsidRPr="00276498">
        <w:rPr>
          <w:rFonts w:ascii="Times New Roman" w:eastAsia="Times New Roman" w:hAnsi="Times New Roman"/>
          <w:iCs/>
          <w:sz w:val="24"/>
          <w:szCs w:val="24"/>
        </w:rPr>
        <w:t>included</w:t>
      </w:r>
      <w:r w:rsidR="00DF0C1C" w:rsidRPr="00276498">
        <w:rPr>
          <w:rFonts w:ascii="Times New Roman" w:eastAsia="Times New Roman" w:hAnsi="Times New Roman"/>
          <w:iCs/>
          <w:sz w:val="24"/>
          <w:szCs w:val="24"/>
        </w:rPr>
        <w:t xml:space="preserve">, </w:t>
      </w:r>
      <w:r w:rsidR="006E6744" w:rsidRPr="00276498">
        <w:rPr>
          <w:rFonts w:ascii="Times New Roman" w:eastAsia="Times New Roman" w:hAnsi="Times New Roman"/>
          <w:iCs/>
          <w:sz w:val="24"/>
          <w:szCs w:val="24"/>
        </w:rPr>
        <w:t xml:space="preserve">to assist stakeholders in understanding how </w:t>
      </w:r>
      <w:r w:rsidR="009428D8" w:rsidRPr="00276498">
        <w:rPr>
          <w:rFonts w:ascii="Times New Roman" w:eastAsia="Times New Roman" w:hAnsi="Times New Roman"/>
          <w:iCs/>
          <w:sz w:val="24"/>
          <w:szCs w:val="24"/>
        </w:rPr>
        <w:t xml:space="preserve">the </w:t>
      </w:r>
      <w:r w:rsidR="004C72F8" w:rsidRPr="00276498">
        <w:rPr>
          <w:rFonts w:ascii="Times New Roman" w:eastAsia="Times New Roman" w:hAnsi="Times New Roman"/>
          <w:iCs/>
          <w:sz w:val="24"/>
          <w:szCs w:val="24"/>
        </w:rPr>
        <w:t xml:space="preserve">proposed </w:t>
      </w:r>
      <w:r w:rsidR="008120BE" w:rsidRPr="00276498">
        <w:rPr>
          <w:rFonts w:ascii="Times New Roman" w:eastAsia="Times New Roman" w:hAnsi="Times New Roman"/>
          <w:iCs/>
          <w:sz w:val="24"/>
          <w:szCs w:val="24"/>
        </w:rPr>
        <w:t xml:space="preserve">amendments </w:t>
      </w:r>
      <w:r w:rsidR="007B0D93" w:rsidRPr="00276498">
        <w:rPr>
          <w:rFonts w:ascii="Times New Roman" w:eastAsia="Times New Roman" w:hAnsi="Times New Roman"/>
          <w:iCs/>
          <w:sz w:val="24"/>
          <w:szCs w:val="24"/>
        </w:rPr>
        <w:t xml:space="preserve">would </w:t>
      </w:r>
      <w:r w:rsidR="00063E67" w:rsidRPr="00276498">
        <w:rPr>
          <w:rFonts w:ascii="Times New Roman" w:eastAsia="Times New Roman" w:hAnsi="Times New Roman"/>
          <w:iCs/>
          <w:sz w:val="24"/>
          <w:szCs w:val="24"/>
        </w:rPr>
        <w:t xml:space="preserve">be included </w:t>
      </w:r>
      <w:r w:rsidR="008120BE" w:rsidRPr="00276498">
        <w:rPr>
          <w:rFonts w:ascii="Times New Roman" w:eastAsia="Times New Roman" w:hAnsi="Times New Roman"/>
          <w:iCs/>
          <w:sz w:val="24"/>
          <w:szCs w:val="24"/>
        </w:rPr>
        <w:t>in the Part 66 MOS</w:t>
      </w:r>
      <w:r w:rsidR="00D40292" w:rsidRPr="00276498">
        <w:rPr>
          <w:rFonts w:ascii="Times New Roman" w:eastAsia="Times New Roman" w:hAnsi="Times New Roman"/>
          <w:iCs/>
          <w:sz w:val="24"/>
          <w:szCs w:val="24"/>
        </w:rPr>
        <w:t>.</w:t>
      </w:r>
    </w:p>
    <w:p w14:paraId="7FB67E52" w14:textId="77777777" w:rsidR="00CF66E9" w:rsidRPr="00276498" w:rsidRDefault="00CF66E9" w:rsidP="006D6009">
      <w:pPr>
        <w:spacing w:after="0" w:line="240" w:lineRule="auto"/>
        <w:rPr>
          <w:rFonts w:ascii="Times New Roman" w:eastAsia="Times New Roman" w:hAnsi="Times New Roman"/>
          <w:iCs/>
          <w:sz w:val="24"/>
          <w:szCs w:val="24"/>
        </w:rPr>
      </w:pPr>
    </w:p>
    <w:p w14:paraId="4557684A" w14:textId="1293B7DF" w:rsidR="006D6009" w:rsidRPr="00276498" w:rsidRDefault="00CF66E9" w:rsidP="00854944">
      <w:pPr>
        <w:spacing w:after="0" w:line="240" w:lineRule="auto"/>
        <w:rPr>
          <w:rFonts w:ascii="Times New Roman" w:eastAsia="Times New Roman" w:hAnsi="Times New Roman"/>
          <w:iCs/>
          <w:sz w:val="24"/>
          <w:szCs w:val="24"/>
        </w:rPr>
      </w:pPr>
      <w:r w:rsidRPr="00276498">
        <w:rPr>
          <w:rFonts w:ascii="Times New Roman" w:eastAsia="Times New Roman" w:hAnsi="Times New Roman"/>
          <w:iCs/>
          <w:sz w:val="24"/>
          <w:szCs w:val="24"/>
        </w:rPr>
        <w:t>CASA received 33 responses</w:t>
      </w:r>
      <w:r w:rsidR="00AD7C5F" w:rsidRPr="00276498">
        <w:rPr>
          <w:rFonts w:ascii="Times New Roman" w:eastAsia="Times New Roman" w:hAnsi="Times New Roman"/>
          <w:iCs/>
          <w:sz w:val="24"/>
          <w:szCs w:val="24"/>
        </w:rPr>
        <w:t xml:space="preserve"> </w:t>
      </w:r>
      <w:proofErr w:type="gramStart"/>
      <w:r w:rsidR="00AD7C5F" w:rsidRPr="00276498">
        <w:rPr>
          <w:rFonts w:ascii="Times New Roman" w:eastAsia="Times New Roman" w:hAnsi="Times New Roman"/>
          <w:iCs/>
          <w:sz w:val="24"/>
          <w:szCs w:val="24"/>
        </w:rPr>
        <w:t>as a result of</w:t>
      </w:r>
      <w:proofErr w:type="gramEnd"/>
      <w:r w:rsidR="00AD7C5F" w:rsidRPr="00276498">
        <w:rPr>
          <w:rFonts w:ascii="Times New Roman" w:eastAsia="Times New Roman" w:hAnsi="Times New Roman"/>
          <w:iCs/>
          <w:sz w:val="24"/>
          <w:szCs w:val="24"/>
        </w:rPr>
        <w:t xml:space="preserve"> the public consultation</w:t>
      </w:r>
      <w:r w:rsidRPr="00276498">
        <w:rPr>
          <w:rFonts w:ascii="Times New Roman" w:eastAsia="Times New Roman" w:hAnsi="Times New Roman"/>
          <w:iCs/>
          <w:sz w:val="24"/>
          <w:szCs w:val="24"/>
        </w:rPr>
        <w:t xml:space="preserve">. </w:t>
      </w:r>
      <w:r w:rsidR="007E09D1" w:rsidRPr="00276498">
        <w:rPr>
          <w:rFonts w:ascii="Times New Roman" w:eastAsia="Times New Roman" w:hAnsi="Times New Roman"/>
          <w:iCs/>
          <w:sz w:val="24"/>
          <w:szCs w:val="24"/>
        </w:rPr>
        <w:t>The majority supported the proposal in its entirety. Nine respondents who generally supported the pro</w:t>
      </w:r>
      <w:r w:rsidR="00A23DB2" w:rsidRPr="00276498">
        <w:rPr>
          <w:rFonts w:ascii="Times New Roman" w:eastAsia="Times New Roman" w:hAnsi="Times New Roman"/>
          <w:iCs/>
          <w:sz w:val="24"/>
          <w:szCs w:val="24"/>
        </w:rPr>
        <w:t>p</w:t>
      </w:r>
      <w:r w:rsidR="007E09D1" w:rsidRPr="00276498">
        <w:rPr>
          <w:rFonts w:ascii="Times New Roman" w:eastAsia="Times New Roman" w:hAnsi="Times New Roman"/>
          <w:iCs/>
          <w:sz w:val="24"/>
          <w:szCs w:val="24"/>
        </w:rPr>
        <w:t>osal commented that the min</w:t>
      </w:r>
      <w:r w:rsidR="00A23DB2" w:rsidRPr="00276498">
        <w:rPr>
          <w:rFonts w:ascii="Times New Roman" w:eastAsia="Times New Roman" w:hAnsi="Times New Roman"/>
          <w:iCs/>
          <w:sz w:val="24"/>
          <w:szCs w:val="24"/>
        </w:rPr>
        <w:t>i</w:t>
      </w:r>
      <w:r w:rsidR="007E09D1" w:rsidRPr="00276498">
        <w:rPr>
          <w:rFonts w:ascii="Times New Roman" w:eastAsia="Times New Roman" w:hAnsi="Times New Roman"/>
          <w:iCs/>
          <w:sz w:val="24"/>
          <w:szCs w:val="24"/>
        </w:rPr>
        <w:t>mum 2 years</w:t>
      </w:r>
      <w:r w:rsidR="00693B26">
        <w:rPr>
          <w:rFonts w:ascii="Times New Roman" w:eastAsia="Times New Roman" w:hAnsi="Times New Roman"/>
          <w:iCs/>
          <w:sz w:val="24"/>
          <w:szCs w:val="24"/>
        </w:rPr>
        <w:t>’</w:t>
      </w:r>
      <w:r w:rsidR="007E09D1" w:rsidRPr="00276498">
        <w:rPr>
          <w:rFonts w:ascii="Times New Roman" w:eastAsia="Times New Roman" w:hAnsi="Times New Roman"/>
          <w:iCs/>
          <w:sz w:val="24"/>
          <w:szCs w:val="24"/>
        </w:rPr>
        <w:t xml:space="preserve"> maintena</w:t>
      </w:r>
      <w:r w:rsidR="00A23DB2" w:rsidRPr="00276498">
        <w:rPr>
          <w:rFonts w:ascii="Times New Roman" w:eastAsia="Times New Roman" w:hAnsi="Times New Roman"/>
          <w:iCs/>
          <w:sz w:val="24"/>
          <w:szCs w:val="24"/>
        </w:rPr>
        <w:t>n</w:t>
      </w:r>
      <w:r w:rsidR="007E09D1" w:rsidRPr="00276498">
        <w:rPr>
          <w:rFonts w:ascii="Times New Roman" w:eastAsia="Times New Roman" w:hAnsi="Times New Roman"/>
          <w:iCs/>
          <w:sz w:val="24"/>
          <w:szCs w:val="24"/>
        </w:rPr>
        <w:t>ce experi</w:t>
      </w:r>
      <w:r w:rsidR="00A23DB2" w:rsidRPr="00276498">
        <w:rPr>
          <w:rFonts w:ascii="Times New Roman" w:eastAsia="Times New Roman" w:hAnsi="Times New Roman"/>
          <w:iCs/>
          <w:sz w:val="24"/>
          <w:szCs w:val="24"/>
        </w:rPr>
        <w:t>e</w:t>
      </w:r>
      <w:r w:rsidR="007E09D1" w:rsidRPr="00276498">
        <w:rPr>
          <w:rFonts w:ascii="Times New Roman" w:eastAsia="Times New Roman" w:hAnsi="Times New Roman"/>
          <w:iCs/>
          <w:sz w:val="24"/>
          <w:szCs w:val="24"/>
        </w:rPr>
        <w:t>nce req</w:t>
      </w:r>
      <w:r w:rsidR="00A23DB2" w:rsidRPr="00276498">
        <w:rPr>
          <w:rFonts w:ascii="Times New Roman" w:eastAsia="Times New Roman" w:hAnsi="Times New Roman"/>
          <w:iCs/>
          <w:sz w:val="24"/>
          <w:szCs w:val="24"/>
        </w:rPr>
        <w:t xml:space="preserve">uired for initial issue of a </w:t>
      </w:r>
      <w:r w:rsidR="007E09D1" w:rsidRPr="00276498">
        <w:rPr>
          <w:rFonts w:ascii="Times New Roman" w:eastAsia="Times New Roman" w:hAnsi="Times New Roman"/>
          <w:iCs/>
          <w:sz w:val="24"/>
          <w:szCs w:val="24"/>
        </w:rPr>
        <w:t xml:space="preserve">modular licence was inadequate. </w:t>
      </w:r>
      <w:r w:rsidR="00A23DB2" w:rsidRPr="00276498">
        <w:rPr>
          <w:rFonts w:ascii="Times New Roman" w:eastAsia="Times New Roman" w:hAnsi="Times New Roman"/>
          <w:iCs/>
          <w:sz w:val="24"/>
          <w:szCs w:val="24"/>
        </w:rPr>
        <w:t>CASA considered th</w:t>
      </w:r>
      <w:r w:rsidR="00A62CD3" w:rsidRPr="00276498">
        <w:rPr>
          <w:rFonts w:ascii="Times New Roman" w:eastAsia="Times New Roman" w:hAnsi="Times New Roman"/>
          <w:iCs/>
          <w:sz w:val="24"/>
          <w:szCs w:val="24"/>
        </w:rPr>
        <w:t xml:space="preserve">at </w:t>
      </w:r>
      <w:r w:rsidR="00A23DB2" w:rsidRPr="00276498">
        <w:rPr>
          <w:rFonts w:ascii="Times New Roman" w:eastAsia="Times New Roman" w:hAnsi="Times New Roman"/>
          <w:iCs/>
          <w:sz w:val="24"/>
          <w:szCs w:val="24"/>
        </w:rPr>
        <w:t>comment but decided not to change th</w:t>
      </w:r>
      <w:r w:rsidR="00FB6E53" w:rsidRPr="00276498">
        <w:rPr>
          <w:rFonts w:ascii="Times New Roman" w:eastAsia="Times New Roman" w:hAnsi="Times New Roman"/>
          <w:iCs/>
          <w:sz w:val="24"/>
          <w:szCs w:val="24"/>
        </w:rPr>
        <w:t>is requirement in th</w:t>
      </w:r>
      <w:r w:rsidR="00A23DB2" w:rsidRPr="00276498">
        <w:rPr>
          <w:rFonts w:ascii="Times New Roman" w:eastAsia="Times New Roman" w:hAnsi="Times New Roman"/>
          <w:iCs/>
          <w:sz w:val="24"/>
          <w:szCs w:val="24"/>
        </w:rPr>
        <w:t xml:space="preserve">e instrument </w:t>
      </w:r>
      <w:r w:rsidR="00A62CD3" w:rsidRPr="00276498">
        <w:rPr>
          <w:rFonts w:ascii="Times New Roman" w:eastAsia="Times New Roman" w:hAnsi="Times New Roman"/>
          <w:iCs/>
          <w:sz w:val="24"/>
          <w:szCs w:val="24"/>
        </w:rPr>
        <w:t xml:space="preserve">because </w:t>
      </w:r>
      <w:r w:rsidR="00854944" w:rsidRPr="00276498">
        <w:rPr>
          <w:rFonts w:ascii="Times New Roman" w:eastAsia="Times New Roman" w:hAnsi="Times New Roman"/>
          <w:iCs/>
          <w:sz w:val="24"/>
          <w:szCs w:val="24"/>
        </w:rPr>
        <w:t>2 years’ minimum experience meets the I</w:t>
      </w:r>
      <w:r w:rsidR="00FB6E53" w:rsidRPr="00276498">
        <w:rPr>
          <w:rFonts w:ascii="Times New Roman" w:eastAsia="Times New Roman" w:hAnsi="Times New Roman"/>
          <w:iCs/>
          <w:sz w:val="24"/>
          <w:szCs w:val="24"/>
        </w:rPr>
        <w:t xml:space="preserve">nternational Civil Aviation Organisation’s </w:t>
      </w:r>
      <w:r w:rsidR="00854944" w:rsidRPr="00276498">
        <w:rPr>
          <w:rFonts w:ascii="Times New Roman" w:eastAsia="Times New Roman" w:hAnsi="Times New Roman"/>
          <w:iCs/>
          <w:sz w:val="24"/>
          <w:szCs w:val="24"/>
        </w:rPr>
        <w:t xml:space="preserve">standard for </w:t>
      </w:r>
      <w:r w:rsidR="007F09B3" w:rsidRPr="00276498">
        <w:rPr>
          <w:rFonts w:ascii="Times New Roman" w:eastAsia="Times New Roman" w:hAnsi="Times New Roman"/>
          <w:iCs/>
          <w:sz w:val="24"/>
          <w:szCs w:val="24"/>
        </w:rPr>
        <w:t xml:space="preserve">these kinds of </w:t>
      </w:r>
      <w:r w:rsidR="005A6ECE" w:rsidRPr="00276498">
        <w:rPr>
          <w:rFonts w:ascii="Times New Roman" w:eastAsia="Times New Roman" w:hAnsi="Times New Roman"/>
          <w:iCs/>
          <w:sz w:val="24"/>
          <w:szCs w:val="24"/>
        </w:rPr>
        <w:t>licences</w:t>
      </w:r>
      <w:r w:rsidR="007F09B3" w:rsidRPr="00276498">
        <w:rPr>
          <w:rFonts w:ascii="Times New Roman" w:eastAsia="Times New Roman" w:hAnsi="Times New Roman"/>
          <w:iCs/>
          <w:sz w:val="24"/>
          <w:szCs w:val="24"/>
        </w:rPr>
        <w:t xml:space="preserve">, </w:t>
      </w:r>
      <w:r w:rsidR="005A6ECE" w:rsidRPr="00276498">
        <w:rPr>
          <w:rFonts w:ascii="Times New Roman" w:eastAsia="Times New Roman" w:hAnsi="Times New Roman"/>
          <w:iCs/>
          <w:sz w:val="24"/>
          <w:szCs w:val="24"/>
        </w:rPr>
        <w:t xml:space="preserve">is consistent with </w:t>
      </w:r>
      <w:r w:rsidR="00FF3579" w:rsidRPr="00276498">
        <w:rPr>
          <w:rFonts w:ascii="Times New Roman" w:eastAsia="Times New Roman" w:hAnsi="Times New Roman"/>
          <w:iCs/>
          <w:sz w:val="24"/>
          <w:szCs w:val="24"/>
        </w:rPr>
        <w:t>European Unio</w:t>
      </w:r>
      <w:r w:rsidR="002940A4" w:rsidRPr="00276498">
        <w:rPr>
          <w:rFonts w:ascii="Times New Roman" w:eastAsia="Times New Roman" w:hAnsi="Times New Roman"/>
          <w:iCs/>
          <w:sz w:val="24"/>
          <w:szCs w:val="24"/>
        </w:rPr>
        <w:t>n</w:t>
      </w:r>
      <w:r w:rsidR="00FF3579" w:rsidRPr="00276498">
        <w:rPr>
          <w:rFonts w:ascii="Times New Roman" w:eastAsia="Times New Roman" w:hAnsi="Times New Roman"/>
          <w:iCs/>
          <w:sz w:val="24"/>
          <w:szCs w:val="24"/>
        </w:rPr>
        <w:t xml:space="preserve"> Safety Agency</w:t>
      </w:r>
      <w:r w:rsidR="007E296D" w:rsidRPr="00276498">
        <w:rPr>
          <w:rFonts w:ascii="Times New Roman" w:eastAsia="Times New Roman" w:hAnsi="Times New Roman"/>
          <w:iCs/>
          <w:sz w:val="24"/>
          <w:szCs w:val="24"/>
        </w:rPr>
        <w:t xml:space="preserve"> </w:t>
      </w:r>
      <w:r w:rsidR="00A3472B" w:rsidRPr="00276498">
        <w:rPr>
          <w:rFonts w:ascii="Times New Roman" w:eastAsia="Times New Roman" w:hAnsi="Times New Roman"/>
          <w:iCs/>
          <w:sz w:val="24"/>
          <w:szCs w:val="24"/>
        </w:rPr>
        <w:t xml:space="preserve">standards, </w:t>
      </w:r>
      <w:r w:rsidR="002940A4" w:rsidRPr="00276498">
        <w:rPr>
          <w:rFonts w:ascii="Times New Roman" w:eastAsia="Times New Roman" w:hAnsi="Times New Roman"/>
          <w:iCs/>
          <w:sz w:val="24"/>
          <w:szCs w:val="24"/>
        </w:rPr>
        <w:t>a</w:t>
      </w:r>
      <w:r w:rsidR="005A6ECE" w:rsidRPr="00276498">
        <w:rPr>
          <w:rFonts w:ascii="Times New Roman" w:eastAsia="Times New Roman" w:hAnsi="Times New Roman"/>
          <w:iCs/>
          <w:sz w:val="24"/>
          <w:szCs w:val="24"/>
        </w:rPr>
        <w:t xml:space="preserve">nd exceeds the </w:t>
      </w:r>
      <w:r w:rsidR="007E296D" w:rsidRPr="00276498">
        <w:rPr>
          <w:rFonts w:ascii="Times New Roman" w:eastAsia="Times New Roman" w:hAnsi="Times New Roman"/>
          <w:iCs/>
          <w:sz w:val="24"/>
          <w:szCs w:val="24"/>
        </w:rPr>
        <w:t xml:space="preserve">U.S. Federal Aviation Authority’s </w:t>
      </w:r>
      <w:r w:rsidR="005A6ECE" w:rsidRPr="00276498">
        <w:rPr>
          <w:rFonts w:ascii="Times New Roman" w:eastAsia="Times New Roman" w:hAnsi="Times New Roman"/>
          <w:iCs/>
          <w:sz w:val="24"/>
          <w:szCs w:val="24"/>
        </w:rPr>
        <w:t>min</w:t>
      </w:r>
      <w:r w:rsidR="00A23DB2" w:rsidRPr="00276498">
        <w:rPr>
          <w:rFonts w:ascii="Times New Roman" w:eastAsia="Times New Roman" w:hAnsi="Times New Roman"/>
          <w:iCs/>
          <w:sz w:val="24"/>
          <w:szCs w:val="24"/>
        </w:rPr>
        <w:t>imum standards.</w:t>
      </w:r>
    </w:p>
    <w:p w14:paraId="4548C396" w14:textId="77777777" w:rsidR="006D6009" w:rsidRPr="00833358" w:rsidRDefault="006D6009" w:rsidP="006D6009">
      <w:pPr>
        <w:spacing w:after="0" w:line="240" w:lineRule="auto"/>
        <w:rPr>
          <w:rFonts w:ascii="Times New Roman" w:eastAsia="Times New Roman" w:hAnsi="Times New Roman"/>
          <w:sz w:val="24"/>
          <w:szCs w:val="24"/>
        </w:rPr>
      </w:pPr>
    </w:p>
    <w:p w14:paraId="44C2B728" w14:textId="5AABB901" w:rsidR="00BB10C4" w:rsidRPr="00833358" w:rsidRDefault="00BB10C4" w:rsidP="00773B07">
      <w:pPr>
        <w:keepNext/>
        <w:spacing w:after="0" w:line="240" w:lineRule="auto"/>
        <w:rPr>
          <w:rFonts w:ascii="Times New Roman" w:hAnsi="Times New Roman"/>
          <w:b/>
          <w:bCs/>
          <w:sz w:val="24"/>
          <w:szCs w:val="24"/>
        </w:rPr>
      </w:pPr>
      <w:r w:rsidRPr="00833358">
        <w:rPr>
          <w:rFonts w:ascii="Times New Roman" w:hAnsi="Times New Roman"/>
          <w:b/>
          <w:bCs/>
          <w:sz w:val="24"/>
          <w:szCs w:val="24"/>
        </w:rPr>
        <w:t>Sector risk, economic and cost impact</w:t>
      </w:r>
    </w:p>
    <w:p w14:paraId="7CF9511E" w14:textId="70D7BB67"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Subsection 9</w:t>
      </w:r>
      <w:proofErr w:type="gramStart"/>
      <w:r w:rsidRPr="00833358">
        <w:rPr>
          <w:rFonts w:ascii="Times New Roman" w:hAnsi="Times New Roman"/>
          <w:sz w:val="24"/>
          <w:szCs w:val="24"/>
        </w:rPr>
        <w:t>A(</w:t>
      </w:r>
      <w:proofErr w:type="gramEnd"/>
      <w:r w:rsidRPr="00833358">
        <w:rPr>
          <w:rFonts w:ascii="Times New Roman" w:hAnsi="Times New Roman"/>
          <w:sz w:val="24"/>
          <w:szCs w:val="24"/>
        </w:rPr>
        <w:t>1) of the Act states that, in exercising its powers and performing its functions, CASA must regard the safety of air navigation as the most important consideration. Subsection 9</w:t>
      </w:r>
      <w:proofErr w:type="gramStart"/>
      <w:r w:rsidRPr="00833358">
        <w:rPr>
          <w:rFonts w:ascii="Times New Roman" w:hAnsi="Times New Roman"/>
          <w:sz w:val="24"/>
          <w:szCs w:val="24"/>
        </w:rPr>
        <w:t>A(</w:t>
      </w:r>
      <w:proofErr w:type="gramEnd"/>
      <w:r w:rsidRPr="00833358">
        <w:rPr>
          <w:rFonts w:ascii="Times New Roman" w:hAnsi="Times New Roman"/>
          <w:sz w:val="24"/>
          <w:szCs w:val="24"/>
        </w:rPr>
        <w:t>3) of the Act states that, subject to subsection (1), in developing and promulgating aviation safety standards under paragraph 9(1)(c), CASA must:</w:t>
      </w:r>
    </w:p>
    <w:p w14:paraId="03A9F911" w14:textId="77777777" w:rsidR="00BB10C4" w:rsidRPr="00833358" w:rsidRDefault="00BB10C4" w:rsidP="00BB10C4">
      <w:pPr>
        <w:pStyle w:val="LDP1a"/>
        <w:tabs>
          <w:tab w:val="clear" w:pos="454"/>
          <w:tab w:val="right" w:pos="567"/>
        </w:tabs>
        <w:ind w:left="454"/>
      </w:pPr>
      <w:r w:rsidRPr="00833358">
        <w:t>(a)</w:t>
      </w:r>
      <w:r w:rsidRPr="00833358">
        <w:tab/>
        <w:t>consider the economic and cost impact on individuals, businesses and the community of the standards; and</w:t>
      </w:r>
    </w:p>
    <w:p w14:paraId="2AC4BCBF" w14:textId="77777777" w:rsidR="00BB10C4" w:rsidRPr="00833358" w:rsidRDefault="00BB10C4" w:rsidP="00BB10C4">
      <w:pPr>
        <w:pStyle w:val="LDP1a"/>
        <w:tabs>
          <w:tab w:val="clear" w:pos="454"/>
          <w:tab w:val="right" w:pos="567"/>
        </w:tabs>
        <w:ind w:left="454"/>
      </w:pPr>
      <w:r w:rsidRPr="00833358">
        <w:t>(b)</w:t>
      </w:r>
      <w:r w:rsidRPr="00833358">
        <w:tab/>
      </w:r>
      <w:proofErr w:type="gramStart"/>
      <w:r w:rsidRPr="00833358">
        <w:t>take into account</w:t>
      </w:r>
      <w:proofErr w:type="gramEnd"/>
      <w:r w:rsidRPr="00833358">
        <w:t xml:space="preserve"> the differing risks associated with different industry sectors.</w:t>
      </w:r>
    </w:p>
    <w:p w14:paraId="5889AE5F" w14:textId="77777777" w:rsidR="00BB10C4" w:rsidRPr="00833358" w:rsidRDefault="00BB10C4" w:rsidP="00BB10C4">
      <w:pPr>
        <w:spacing w:after="0" w:line="240" w:lineRule="auto"/>
        <w:rPr>
          <w:rFonts w:ascii="Times New Roman" w:hAnsi="Times New Roman"/>
          <w:sz w:val="24"/>
          <w:szCs w:val="24"/>
        </w:rPr>
      </w:pPr>
    </w:p>
    <w:p w14:paraId="34F35B30" w14:textId="77777777" w:rsidR="00BB10C4" w:rsidRPr="00833358" w:rsidRDefault="00BB10C4" w:rsidP="00BB10C4">
      <w:pPr>
        <w:spacing w:after="0" w:line="240" w:lineRule="auto"/>
        <w:rPr>
          <w:rFonts w:ascii="Times New Roman" w:hAnsi="Times New Roman"/>
          <w:sz w:val="24"/>
          <w:szCs w:val="24"/>
          <w:lang w:val="en-US"/>
        </w:rPr>
      </w:pPr>
      <w:r w:rsidRPr="00833358">
        <w:rPr>
          <w:rFonts w:ascii="Times New Roman" w:hAnsi="Times New Roman"/>
          <w:sz w:val="24"/>
          <w:szCs w:val="24"/>
          <w:lang w:val="en-US"/>
        </w:rPr>
        <w:t xml:space="preserve">The cost impact of a standard refers to the direct cost (in the sense of price or expense) which a standard would cause individuals, </w:t>
      </w:r>
      <w:proofErr w:type="gramStart"/>
      <w:r w:rsidRPr="00833358">
        <w:rPr>
          <w:rFonts w:ascii="Times New Roman" w:hAnsi="Times New Roman"/>
          <w:sz w:val="24"/>
          <w:szCs w:val="24"/>
          <w:lang w:val="en-US"/>
        </w:rPr>
        <w:t>businesses</w:t>
      </w:r>
      <w:proofErr w:type="gramEnd"/>
      <w:r w:rsidRPr="00833358">
        <w:rPr>
          <w:rFonts w:ascii="Times New Roman" w:hAnsi="Times New Roman"/>
          <w:sz w:val="24"/>
          <w:szCs w:val="24"/>
          <w:lang w:val="en-US"/>
        </w:rPr>
        <w:t xml:space="preserve"> and the community to incur. The economic impact of a standard refers to the impact a standard would have on the production, </w:t>
      </w:r>
      <w:proofErr w:type="gramStart"/>
      <w:r w:rsidRPr="00833358">
        <w:rPr>
          <w:rFonts w:ascii="Times New Roman" w:hAnsi="Times New Roman"/>
          <w:sz w:val="24"/>
          <w:szCs w:val="24"/>
          <w:lang w:val="en-US"/>
        </w:rPr>
        <w:t>distribution</w:t>
      </w:r>
      <w:proofErr w:type="gramEnd"/>
      <w:r w:rsidRPr="00833358">
        <w:rPr>
          <w:rFonts w:ascii="Times New Roman" w:hAnsi="Times New Roman"/>
          <w:sz w:val="24"/>
          <w:szCs w:val="24"/>
          <w:lang w:val="en-US"/>
        </w:rPr>
        <w:t xml:space="preserve">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FA75DCE" w14:textId="77777777" w:rsidR="00BB10C4" w:rsidRPr="00833358" w:rsidRDefault="00BB10C4" w:rsidP="00BB10C4">
      <w:pPr>
        <w:spacing w:after="0" w:line="240" w:lineRule="auto"/>
        <w:rPr>
          <w:rFonts w:ascii="Times New Roman" w:hAnsi="Times New Roman"/>
          <w:sz w:val="24"/>
          <w:szCs w:val="24"/>
        </w:rPr>
      </w:pPr>
    </w:p>
    <w:p w14:paraId="52C6A903" w14:textId="455E9EAE"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The economic and cost impact of the instrument has been determined by:</w:t>
      </w:r>
    </w:p>
    <w:p w14:paraId="2A4EB7A0" w14:textId="0B1CF7D7" w:rsidR="00BB10C4" w:rsidRPr="00833358" w:rsidRDefault="00BB10C4" w:rsidP="00BB10C4">
      <w:pPr>
        <w:pStyle w:val="LDP1a"/>
        <w:tabs>
          <w:tab w:val="clear" w:pos="454"/>
          <w:tab w:val="right" w:pos="567"/>
        </w:tabs>
        <w:ind w:left="454"/>
      </w:pPr>
      <w:r w:rsidRPr="00833358">
        <w:t>(a)</w:t>
      </w:r>
      <w:r w:rsidRPr="00833358">
        <w:tab/>
        <w:t>the identification of individuals and businesses affected by the instrument;</w:t>
      </w:r>
      <w:r w:rsidR="00976D9E">
        <w:t xml:space="preserve"> and</w:t>
      </w:r>
    </w:p>
    <w:p w14:paraId="28E73F4E" w14:textId="37528C79" w:rsidR="00BB10C4" w:rsidRPr="00833358" w:rsidRDefault="00BB10C4" w:rsidP="00BB10C4">
      <w:pPr>
        <w:pStyle w:val="LDP1a"/>
        <w:tabs>
          <w:tab w:val="clear" w:pos="454"/>
          <w:tab w:val="right" w:pos="567"/>
        </w:tabs>
        <w:ind w:left="454"/>
      </w:pPr>
      <w:r w:rsidRPr="00833358">
        <w:t>(b)</w:t>
      </w:r>
      <w:r w:rsidRPr="00833358">
        <w:tab/>
        <w:t>consideration of how the requirements to be imposed on individuals and businesses under the instrument will be different compared to existing requirements;</w:t>
      </w:r>
      <w:r w:rsidR="00976D9E">
        <w:t xml:space="preserve"> and</w:t>
      </w:r>
    </w:p>
    <w:p w14:paraId="4A74666E" w14:textId="3E74BD89" w:rsidR="00BB10C4" w:rsidRPr="00833358" w:rsidRDefault="00BB10C4" w:rsidP="00BB10C4">
      <w:pPr>
        <w:pStyle w:val="LDP1a"/>
        <w:tabs>
          <w:tab w:val="clear" w:pos="454"/>
          <w:tab w:val="right" w:pos="567"/>
        </w:tabs>
        <w:ind w:left="454"/>
      </w:pPr>
      <w:r w:rsidRPr="00833358">
        <w:t>(c)</w:t>
      </w:r>
      <w:r w:rsidRPr="00833358">
        <w:tab/>
        <w:t>a valuation of the impact, in terms of direct costs on individuals and businesses affected by the instrument to comply with the different requirements. This valuation is consistent with the principles of best practice regulation of the Australian Government;</w:t>
      </w:r>
      <w:r w:rsidR="00976D9E">
        <w:t xml:space="preserve"> and</w:t>
      </w:r>
    </w:p>
    <w:p w14:paraId="6E8A74A8" w14:textId="55FF8C38" w:rsidR="00BB10C4" w:rsidRPr="00833358" w:rsidRDefault="00BB10C4" w:rsidP="00BB10C4">
      <w:pPr>
        <w:pStyle w:val="LDP1a"/>
        <w:tabs>
          <w:tab w:val="clear" w:pos="454"/>
          <w:tab w:val="right" w:pos="567"/>
        </w:tabs>
        <w:ind w:left="454"/>
      </w:pPr>
      <w:r w:rsidRPr="00833358">
        <w:t>(d)</w:t>
      </w:r>
      <w:r w:rsidRPr="00833358">
        <w:tab/>
        <w:t>a valuation of the impact the different requirements would have on the production, distribution and use of wealth across the economy, at the level of the individual, relevant businesses in the aviation sector, and the community more broadly</w:t>
      </w:r>
      <w:r w:rsidR="00633870" w:rsidRPr="00833358">
        <w:t>; and</w:t>
      </w:r>
    </w:p>
    <w:p w14:paraId="50AA440C" w14:textId="048EC3E3" w:rsidR="00BB10C4" w:rsidRPr="00833358" w:rsidRDefault="00BB10C4" w:rsidP="00BB10C4">
      <w:pPr>
        <w:pStyle w:val="LDP1a"/>
        <w:tabs>
          <w:tab w:val="clear" w:pos="454"/>
          <w:tab w:val="right" w:pos="567"/>
        </w:tabs>
        <w:ind w:left="454"/>
      </w:pPr>
      <w:r w:rsidRPr="00833358">
        <w:t>(e)</w:t>
      </w:r>
      <w:r w:rsidRPr="00833358">
        <w:tab/>
      </w:r>
      <w:r w:rsidR="00633870" w:rsidRPr="00833358">
        <w:t xml:space="preserve">consideration of </w:t>
      </w:r>
      <w:r w:rsidRPr="00833358">
        <w:t>community impacts, beyond those direct impacts on individuals and businesses affected by the instrument, that are relevant if the instrument were to result in flow</w:t>
      </w:r>
      <w:r w:rsidRPr="00833358">
        <w:noBreakHyphen/>
        <w:t>on effects to other aviation businesses, or local non-aviation businesses that experience a change in their activity due to the instrument.</w:t>
      </w:r>
    </w:p>
    <w:p w14:paraId="2F01534E" w14:textId="77777777" w:rsidR="00BB10C4" w:rsidRPr="00833358" w:rsidRDefault="00BB10C4" w:rsidP="00BB10C4">
      <w:pPr>
        <w:spacing w:after="0" w:line="240" w:lineRule="auto"/>
        <w:rPr>
          <w:rFonts w:ascii="Times New Roman" w:hAnsi="Times New Roman"/>
          <w:sz w:val="24"/>
          <w:szCs w:val="24"/>
        </w:rPr>
      </w:pPr>
    </w:p>
    <w:p w14:paraId="673AF7F9" w14:textId="53862487" w:rsidR="00BB10C4"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 xml:space="preserve">The requirements of the instrument </w:t>
      </w:r>
      <w:r w:rsidR="006A5D11">
        <w:rPr>
          <w:rFonts w:ascii="Times New Roman" w:hAnsi="Times New Roman"/>
          <w:sz w:val="24"/>
          <w:szCs w:val="24"/>
        </w:rPr>
        <w:t xml:space="preserve">will </w:t>
      </w:r>
      <w:r w:rsidR="00CF4815">
        <w:rPr>
          <w:rFonts w:ascii="Times New Roman" w:hAnsi="Times New Roman"/>
          <w:sz w:val="24"/>
          <w:szCs w:val="24"/>
        </w:rPr>
        <w:t xml:space="preserve">affect </w:t>
      </w:r>
      <w:r w:rsidR="006840A9">
        <w:rPr>
          <w:rFonts w:ascii="Times New Roman" w:hAnsi="Times New Roman"/>
          <w:sz w:val="24"/>
          <w:szCs w:val="24"/>
        </w:rPr>
        <w:t xml:space="preserve">persons who apply </w:t>
      </w:r>
      <w:r w:rsidR="006A5D11">
        <w:rPr>
          <w:rFonts w:ascii="Times New Roman" w:hAnsi="Times New Roman"/>
          <w:sz w:val="24"/>
          <w:szCs w:val="24"/>
        </w:rPr>
        <w:t>for modular AELs</w:t>
      </w:r>
      <w:r w:rsidR="00EF0B57">
        <w:rPr>
          <w:rFonts w:ascii="Times New Roman" w:hAnsi="Times New Roman"/>
          <w:sz w:val="24"/>
          <w:szCs w:val="24"/>
        </w:rPr>
        <w:t xml:space="preserve"> </w:t>
      </w:r>
      <w:r w:rsidR="00540845">
        <w:rPr>
          <w:rFonts w:ascii="Times New Roman" w:hAnsi="Times New Roman"/>
          <w:sz w:val="24"/>
          <w:szCs w:val="24"/>
        </w:rPr>
        <w:t xml:space="preserve">or the removal of exclusions from </w:t>
      </w:r>
      <w:r w:rsidR="00853D71">
        <w:rPr>
          <w:rFonts w:ascii="Times New Roman" w:hAnsi="Times New Roman"/>
          <w:sz w:val="24"/>
          <w:szCs w:val="24"/>
        </w:rPr>
        <w:t xml:space="preserve">them, </w:t>
      </w:r>
      <w:r w:rsidR="00CF4815">
        <w:rPr>
          <w:rFonts w:ascii="Times New Roman" w:hAnsi="Times New Roman"/>
          <w:sz w:val="24"/>
          <w:szCs w:val="24"/>
        </w:rPr>
        <w:t xml:space="preserve">and MTOs who train and assess such applicants. </w:t>
      </w:r>
      <w:r w:rsidR="00540845">
        <w:rPr>
          <w:rFonts w:ascii="Times New Roman" w:hAnsi="Times New Roman"/>
          <w:sz w:val="24"/>
          <w:szCs w:val="24"/>
        </w:rPr>
        <w:t>The</w:t>
      </w:r>
      <w:r w:rsidR="00CF4815">
        <w:rPr>
          <w:rFonts w:ascii="Times New Roman" w:hAnsi="Times New Roman"/>
          <w:sz w:val="24"/>
          <w:szCs w:val="24"/>
        </w:rPr>
        <w:t xml:space="preserve"> requirements </w:t>
      </w:r>
      <w:r w:rsidR="00D2335F">
        <w:rPr>
          <w:rFonts w:ascii="Times New Roman" w:hAnsi="Times New Roman"/>
          <w:sz w:val="24"/>
          <w:szCs w:val="24"/>
        </w:rPr>
        <w:t xml:space="preserve">may also </w:t>
      </w:r>
      <w:r w:rsidR="00870AE8">
        <w:rPr>
          <w:rFonts w:ascii="Times New Roman" w:hAnsi="Times New Roman"/>
          <w:sz w:val="24"/>
          <w:szCs w:val="24"/>
        </w:rPr>
        <w:t>have an indirect</w:t>
      </w:r>
      <w:r w:rsidR="00195EE7">
        <w:rPr>
          <w:rFonts w:ascii="Times New Roman" w:hAnsi="Times New Roman"/>
          <w:sz w:val="24"/>
          <w:szCs w:val="24"/>
        </w:rPr>
        <w:t>, positive</w:t>
      </w:r>
      <w:r w:rsidR="00870AE8">
        <w:rPr>
          <w:rFonts w:ascii="Times New Roman" w:hAnsi="Times New Roman"/>
          <w:sz w:val="24"/>
          <w:szCs w:val="24"/>
        </w:rPr>
        <w:t xml:space="preserve"> impact on </w:t>
      </w:r>
      <w:r w:rsidR="00D2335F">
        <w:rPr>
          <w:rFonts w:ascii="Times New Roman" w:hAnsi="Times New Roman"/>
          <w:sz w:val="24"/>
          <w:szCs w:val="24"/>
        </w:rPr>
        <w:t>b</w:t>
      </w:r>
      <w:r w:rsidR="00255FCD">
        <w:rPr>
          <w:rFonts w:ascii="Times New Roman" w:hAnsi="Times New Roman"/>
          <w:sz w:val="24"/>
          <w:szCs w:val="24"/>
        </w:rPr>
        <w:t xml:space="preserve">usinesses who employ </w:t>
      </w:r>
      <w:r w:rsidR="004C2828">
        <w:rPr>
          <w:rFonts w:ascii="Times New Roman" w:hAnsi="Times New Roman"/>
          <w:sz w:val="24"/>
          <w:szCs w:val="24"/>
        </w:rPr>
        <w:t xml:space="preserve">AELs </w:t>
      </w:r>
      <w:r w:rsidR="00D2335F">
        <w:rPr>
          <w:rFonts w:ascii="Times New Roman" w:hAnsi="Times New Roman"/>
          <w:sz w:val="24"/>
          <w:szCs w:val="24"/>
        </w:rPr>
        <w:t xml:space="preserve">by </w:t>
      </w:r>
      <w:r w:rsidR="00870AE8">
        <w:rPr>
          <w:rFonts w:ascii="Times New Roman" w:hAnsi="Times New Roman"/>
          <w:sz w:val="24"/>
          <w:szCs w:val="24"/>
        </w:rPr>
        <w:t>prov</w:t>
      </w:r>
      <w:r w:rsidR="00C0779C">
        <w:rPr>
          <w:rFonts w:ascii="Times New Roman" w:hAnsi="Times New Roman"/>
          <w:sz w:val="24"/>
          <w:szCs w:val="24"/>
        </w:rPr>
        <w:t>i</w:t>
      </w:r>
      <w:r w:rsidR="00870AE8">
        <w:rPr>
          <w:rFonts w:ascii="Times New Roman" w:hAnsi="Times New Roman"/>
          <w:sz w:val="24"/>
          <w:szCs w:val="24"/>
        </w:rPr>
        <w:t xml:space="preserve">ding them with a wider pool of </w:t>
      </w:r>
      <w:r w:rsidR="008F1E3B">
        <w:rPr>
          <w:rFonts w:ascii="Times New Roman" w:hAnsi="Times New Roman"/>
          <w:sz w:val="24"/>
          <w:szCs w:val="24"/>
        </w:rPr>
        <w:t xml:space="preserve">AEL </w:t>
      </w:r>
      <w:r w:rsidR="004C2828">
        <w:rPr>
          <w:rFonts w:ascii="Times New Roman" w:hAnsi="Times New Roman"/>
          <w:sz w:val="24"/>
          <w:szCs w:val="24"/>
        </w:rPr>
        <w:t xml:space="preserve">holders </w:t>
      </w:r>
      <w:r w:rsidR="00870AE8">
        <w:rPr>
          <w:rFonts w:ascii="Times New Roman" w:hAnsi="Times New Roman"/>
          <w:sz w:val="24"/>
          <w:szCs w:val="24"/>
        </w:rPr>
        <w:t xml:space="preserve">to carry out </w:t>
      </w:r>
      <w:r w:rsidR="00491D86">
        <w:rPr>
          <w:rFonts w:ascii="Times New Roman" w:hAnsi="Times New Roman"/>
          <w:sz w:val="24"/>
          <w:szCs w:val="24"/>
        </w:rPr>
        <w:t xml:space="preserve">certain kinds of </w:t>
      </w:r>
      <w:r w:rsidR="00870AE8">
        <w:rPr>
          <w:rFonts w:ascii="Times New Roman" w:hAnsi="Times New Roman"/>
          <w:sz w:val="24"/>
          <w:szCs w:val="24"/>
        </w:rPr>
        <w:t>maintenance</w:t>
      </w:r>
      <w:r w:rsidR="00FA69EB">
        <w:rPr>
          <w:rFonts w:ascii="Times New Roman" w:hAnsi="Times New Roman"/>
          <w:sz w:val="24"/>
          <w:szCs w:val="24"/>
        </w:rPr>
        <w:t xml:space="preserve"> </w:t>
      </w:r>
      <w:r w:rsidR="001E40C7">
        <w:rPr>
          <w:rFonts w:ascii="Times New Roman" w:hAnsi="Times New Roman"/>
          <w:sz w:val="24"/>
          <w:szCs w:val="24"/>
        </w:rPr>
        <w:t xml:space="preserve">as it will enable them to employ </w:t>
      </w:r>
      <w:r w:rsidR="00FA69EB">
        <w:rPr>
          <w:rFonts w:ascii="Times New Roman" w:hAnsi="Times New Roman"/>
          <w:sz w:val="24"/>
          <w:szCs w:val="24"/>
        </w:rPr>
        <w:t>A</w:t>
      </w:r>
      <w:r w:rsidR="008F1E3B">
        <w:rPr>
          <w:rFonts w:ascii="Times New Roman" w:hAnsi="Times New Roman"/>
          <w:sz w:val="24"/>
          <w:szCs w:val="24"/>
        </w:rPr>
        <w:t>MEs</w:t>
      </w:r>
      <w:r w:rsidR="00FA69EB">
        <w:rPr>
          <w:rFonts w:ascii="Times New Roman" w:hAnsi="Times New Roman"/>
          <w:sz w:val="24"/>
          <w:szCs w:val="24"/>
        </w:rPr>
        <w:t xml:space="preserve"> that hold modular licences </w:t>
      </w:r>
      <w:r w:rsidR="00F009ED">
        <w:rPr>
          <w:rFonts w:ascii="Times New Roman" w:hAnsi="Times New Roman"/>
          <w:sz w:val="24"/>
          <w:szCs w:val="24"/>
        </w:rPr>
        <w:t xml:space="preserve">but not </w:t>
      </w:r>
      <w:r w:rsidR="00FA69EB">
        <w:rPr>
          <w:rFonts w:ascii="Times New Roman" w:hAnsi="Times New Roman"/>
          <w:sz w:val="24"/>
          <w:szCs w:val="24"/>
        </w:rPr>
        <w:t xml:space="preserve">‘full’ </w:t>
      </w:r>
      <w:r w:rsidR="00241345">
        <w:rPr>
          <w:rFonts w:ascii="Times New Roman" w:hAnsi="Times New Roman"/>
          <w:sz w:val="24"/>
          <w:szCs w:val="24"/>
        </w:rPr>
        <w:t>AELs.</w:t>
      </w:r>
    </w:p>
    <w:p w14:paraId="30A22969" w14:textId="77777777" w:rsidR="00BE06B6" w:rsidRDefault="00BE06B6" w:rsidP="00BB10C4">
      <w:pPr>
        <w:spacing w:after="0" w:line="240" w:lineRule="auto"/>
        <w:rPr>
          <w:rFonts w:ascii="Times New Roman" w:hAnsi="Times New Roman"/>
          <w:sz w:val="24"/>
          <w:szCs w:val="24"/>
        </w:rPr>
      </w:pPr>
    </w:p>
    <w:p w14:paraId="7765ADB2" w14:textId="0B816401" w:rsidR="00BE06B6" w:rsidRDefault="00BE06B6" w:rsidP="00BB10C4">
      <w:pPr>
        <w:spacing w:after="0" w:line="240" w:lineRule="auto"/>
        <w:rPr>
          <w:rFonts w:ascii="Times New Roman" w:hAnsi="Times New Roman"/>
          <w:sz w:val="24"/>
          <w:szCs w:val="24"/>
        </w:rPr>
      </w:pPr>
      <w:r>
        <w:rPr>
          <w:rFonts w:ascii="Times New Roman" w:hAnsi="Times New Roman"/>
          <w:sz w:val="24"/>
          <w:szCs w:val="24"/>
        </w:rPr>
        <w:t xml:space="preserve">Applicants who apply for modular licences </w:t>
      </w:r>
      <w:r w:rsidR="00A501EC">
        <w:rPr>
          <w:rFonts w:ascii="Times New Roman" w:hAnsi="Times New Roman"/>
          <w:sz w:val="24"/>
          <w:szCs w:val="24"/>
        </w:rPr>
        <w:t>will make cost savings by only having to pay for the examinations related to the knowledge modules, and the practical experience, required for those modules of the modular licence they are seeking.</w:t>
      </w:r>
    </w:p>
    <w:p w14:paraId="1434E94A" w14:textId="77777777" w:rsidR="00046842" w:rsidRPr="003717D2" w:rsidRDefault="00046842" w:rsidP="00BB10C4">
      <w:pPr>
        <w:spacing w:after="0" w:line="240" w:lineRule="auto"/>
        <w:rPr>
          <w:rFonts w:ascii="Times New Roman" w:eastAsia="Times New Roman" w:hAnsi="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3AF951" w14:textId="7D14941C" w:rsidR="00BB10C4" w:rsidRPr="00990653" w:rsidRDefault="00BB10C4" w:rsidP="009B6CF4">
      <w:pPr>
        <w:spacing w:after="0" w:line="240" w:lineRule="auto"/>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EC2">
        <w:rPr>
          <w:rFonts w:ascii="Times New Roman" w:hAnsi="Times New Roman"/>
          <w:sz w:val="24"/>
          <w:szCs w:val="24"/>
        </w:rPr>
        <w:t xml:space="preserve">CASA has assessed that the economic and cost impact of the instrument is not significant. </w:t>
      </w:r>
      <w:r w:rsidR="001A557F">
        <w:rPr>
          <w:rFonts w:ascii="Times New Roman" w:hAnsi="Times New Roman"/>
          <w:sz w:val="24"/>
          <w:szCs w:val="24"/>
        </w:rPr>
        <w:t>The Office of Impact Analysis (</w:t>
      </w:r>
      <w:r w:rsidR="001A557F" w:rsidRPr="00E21E6A">
        <w:rPr>
          <w:rFonts w:ascii="Times New Roman" w:hAnsi="Times New Roman"/>
          <w:b/>
          <w:bCs/>
          <w:i/>
          <w:iCs/>
          <w:sz w:val="24"/>
          <w:szCs w:val="24"/>
        </w:rPr>
        <w:t>OIA</w:t>
      </w:r>
      <w:r w:rsidR="005D41A9">
        <w:rPr>
          <w:rFonts w:ascii="Times New Roman" w:hAnsi="Times New Roman"/>
          <w:sz w:val="24"/>
          <w:szCs w:val="24"/>
        </w:rPr>
        <w:t xml:space="preserve">) </w:t>
      </w:r>
      <w:r w:rsidR="001A557F">
        <w:rPr>
          <w:rFonts w:ascii="Times New Roman" w:hAnsi="Times New Roman"/>
          <w:sz w:val="24"/>
          <w:szCs w:val="24"/>
        </w:rPr>
        <w:t xml:space="preserve">has </w:t>
      </w:r>
      <w:r w:rsidR="00E21E6A">
        <w:rPr>
          <w:rFonts w:ascii="Times New Roman" w:hAnsi="Times New Roman"/>
          <w:sz w:val="24"/>
          <w:szCs w:val="24"/>
        </w:rPr>
        <w:t xml:space="preserve">made the assessment that its impacts are unlikely to be more than minor (see below). </w:t>
      </w:r>
      <w:r w:rsidRPr="00B55EC2">
        <w:rPr>
          <w:rFonts w:ascii="Times New Roman" w:hAnsi="Times New Roman"/>
          <w:sz w:val="24"/>
          <w:szCs w:val="24"/>
        </w:rPr>
        <w:t>As there is no significant economic or cost impact on individuals or businesses, there</w:t>
      </w:r>
      <w:r w:rsidRPr="00A65390">
        <w:rPr>
          <w:rFonts w:ascii="Times New Roman" w:eastAsia="Times New Roman" w:hAnsi="Times New Roman"/>
          <w:iCs/>
          <w:sz w:val="24"/>
          <w:szCs w:val="24"/>
        </w:rPr>
        <w:t xml:space="preserve"> will be no </w:t>
      </w:r>
      <w:r w:rsidR="00513539" w:rsidRPr="00A65390">
        <w:rPr>
          <w:rFonts w:ascii="Times New Roman" w:eastAsia="Times New Roman" w:hAnsi="Times New Roman"/>
          <w:iCs/>
          <w:sz w:val="24"/>
          <w:szCs w:val="24"/>
        </w:rPr>
        <w:t xml:space="preserve">cost or economic </w:t>
      </w:r>
      <w:r w:rsidRPr="00A65390">
        <w:rPr>
          <w:rFonts w:ascii="Times New Roman" w:eastAsia="Times New Roman" w:hAnsi="Times New Roman"/>
          <w:iCs/>
          <w:sz w:val="24"/>
          <w:szCs w:val="24"/>
        </w:rPr>
        <w:t>impacts</w:t>
      </w:r>
      <w:r w:rsidR="00513539" w:rsidRPr="00A65390">
        <w:rPr>
          <w:rFonts w:ascii="Times New Roman" w:eastAsia="Times New Roman" w:hAnsi="Times New Roman"/>
          <w:iCs/>
          <w:sz w:val="24"/>
          <w:szCs w:val="24"/>
        </w:rPr>
        <w:t xml:space="preserve"> on the community</w:t>
      </w:r>
      <w:r w:rsidR="009B6CF4" w:rsidRPr="00A65390">
        <w:rPr>
          <w:rFonts w:ascii="Times New Roman" w:eastAsia="Times New Roman" w:hAnsi="Times New Roman"/>
          <w:iCs/>
          <w:sz w:val="24"/>
          <w:szCs w:val="24"/>
        </w:rPr>
        <w:t>.</w:t>
      </w:r>
    </w:p>
    <w:p w14:paraId="617AE8F8" w14:textId="77777777" w:rsidR="009B6CF4" w:rsidRPr="00833358" w:rsidRDefault="009B6CF4" w:rsidP="009B6CF4">
      <w:pPr>
        <w:spacing w:after="0" w:line="240" w:lineRule="auto"/>
        <w:rPr>
          <w:rFonts w:ascii="Times New Roman" w:eastAsia="Times New Roman" w:hAnsi="Times New Roman"/>
          <w:bCs/>
          <w:sz w:val="24"/>
          <w:szCs w:val="24"/>
        </w:rPr>
      </w:pPr>
    </w:p>
    <w:p w14:paraId="3289DA8E" w14:textId="77777777" w:rsidR="000E73E9" w:rsidRPr="00833358"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55A8B18F" w14:textId="59F3ACAD" w:rsidR="005959E9" w:rsidRPr="003D7140" w:rsidRDefault="00F009ED" w:rsidP="000E73E9">
      <w:pPr>
        <w:spacing w:after="0" w:line="240" w:lineRule="auto"/>
        <w:rPr>
          <w:rFonts w:ascii="Times New Roman" w:eastAsia="Times New Roman" w:hAnsi="Times New Roman"/>
          <w:iCs/>
          <w:sz w:val="24"/>
          <w:szCs w:val="24"/>
        </w:rPr>
      </w:pPr>
      <w:r w:rsidRPr="003D7140">
        <w:rPr>
          <w:rFonts w:ascii="Times New Roman" w:eastAsia="Times New Roman" w:hAnsi="Times New Roman"/>
          <w:iCs/>
          <w:sz w:val="24"/>
          <w:szCs w:val="24"/>
        </w:rPr>
        <w:t>The instrumen</w:t>
      </w:r>
      <w:r w:rsidR="002B23ED" w:rsidRPr="003D7140">
        <w:rPr>
          <w:rFonts w:ascii="Times New Roman" w:eastAsia="Times New Roman" w:hAnsi="Times New Roman"/>
          <w:iCs/>
          <w:sz w:val="24"/>
          <w:szCs w:val="24"/>
        </w:rPr>
        <w:t>t</w:t>
      </w:r>
      <w:r w:rsidRPr="003D7140">
        <w:rPr>
          <w:rFonts w:ascii="Times New Roman" w:eastAsia="Times New Roman" w:hAnsi="Times New Roman"/>
          <w:iCs/>
          <w:sz w:val="24"/>
          <w:szCs w:val="24"/>
        </w:rPr>
        <w:t xml:space="preserve"> </w:t>
      </w:r>
      <w:r w:rsidR="00513539">
        <w:rPr>
          <w:rFonts w:ascii="Times New Roman" w:eastAsia="Times New Roman" w:hAnsi="Times New Roman"/>
          <w:iCs/>
          <w:sz w:val="24"/>
          <w:szCs w:val="24"/>
        </w:rPr>
        <w:t>is expected to assist to</w:t>
      </w:r>
      <w:r w:rsidR="00513539" w:rsidRPr="003D7140">
        <w:rPr>
          <w:rFonts w:ascii="Times New Roman" w:eastAsia="Times New Roman" w:hAnsi="Times New Roman"/>
          <w:iCs/>
          <w:sz w:val="24"/>
          <w:szCs w:val="24"/>
        </w:rPr>
        <w:t xml:space="preserve"> </w:t>
      </w:r>
      <w:r w:rsidR="00233AF3" w:rsidRPr="003D7140">
        <w:rPr>
          <w:rFonts w:ascii="Times New Roman" w:eastAsia="Times New Roman" w:hAnsi="Times New Roman"/>
          <w:iCs/>
          <w:sz w:val="24"/>
          <w:szCs w:val="24"/>
        </w:rPr>
        <w:t>alleviate the short</w:t>
      </w:r>
      <w:r w:rsidR="005959E9" w:rsidRPr="003D7140">
        <w:rPr>
          <w:rFonts w:ascii="Times New Roman" w:eastAsia="Times New Roman" w:hAnsi="Times New Roman"/>
          <w:iCs/>
          <w:sz w:val="24"/>
          <w:szCs w:val="24"/>
        </w:rPr>
        <w:t>age</w:t>
      </w:r>
      <w:r w:rsidR="00233AF3" w:rsidRPr="003D7140">
        <w:rPr>
          <w:rFonts w:ascii="Times New Roman" w:eastAsia="Times New Roman" w:hAnsi="Times New Roman"/>
          <w:iCs/>
          <w:sz w:val="24"/>
          <w:szCs w:val="24"/>
        </w:rPr>
        <w:t xml:space="preserve"> of </w:t>
      </w:r>
      <w:r w:rsidR="005959E9" w:rsidRPr="003D7140">
        <w:rPr>
          <w:rFonts w:ascii="Times New Roman" w:eastAsia="Times New Roman" w:hAnsi="Times New Roman"/>
          <w:iCs/>
          <w:sz w:val="24"/>
          <w:szCs w:val="24"/>
        </w:rPr>
        <w:t xml:space="preserve">licence aircraft maintenance engineers </w:t>
      </w:r>
      <w:r w:rsidR="009C3727" w:rsidRPr="003D7140">
        <w:rPr>
          <w:rFonts w:ascii="Times New Roman" w:eastAsia="Times New Roman" w:hAnsi="Times New Roman"/>
          <w:iCs/>
          <w:sz w:val="24"/>
          <w:szCs w:val="24"/>
        </w:rPr>
        <w:t>(</w:t>
      </w:r>
      <w:r w:rsidR="00233AF3" w:rsidRPr="003D7140">
        <w:rPr>
          <w:rFonts w:ascii="Times New Roman" w:eastAsia="Times New Roman" w:hAnsi="Times New Roman"/>
          <w:b/>
          <w:bCs/>
          <w:i/>
          <w:sz w:val="24"/>
          <w:szCs w:val="24"/>
        </w:rPr>
        <w:t>LAMEs</w:t>
      </w:r>
      <w:r w:rsidR="009C3727" w:rsidRPr="003D7140">
        <w:rPr>
          <w:rFonts w:ascii="Times New Roman" w:eastAsia="Times New Roman" w:hAnsi="Times New Roman"/>
          <w:iCs/>
          <w:sz w:val="24"/>
          <w:szCs w:val="24"/>
        </w:rPr>
        <w:t>)</w:t>
      </w:r>
      <w:r w:rsidR="00233AF3" w:rsidRPr="003D7140">
        <w:rPr>
          <w:rFonts w:ascii="Times New Roman" w:eastAsia="Times New Roman" w:hAnsi="Times New Roman"/>
          <w:iCs/>
          <w:sz w:val="24"/>
          <w:szCs w:val="24"/>
        </w:rPr>
        <w:t xml:space="preserve"> being experienced by </w:t>
      </w:r>
      <w:r w:rsidR="00473451" w:rsidRPr="003D7140">
        <w:rPr>
          <w:rFonts w:ascii="Times New Roman" w:eastAsia="Times New Roman" w:hAnsi="Times New Roman"/>
          <w:iCs/>
          <w:sz w:val="24"/>
          <w:szCs w:val="24"/>
        </w:rPr>
        <w:t>a</w:t>
      </w:r>
      <w:r w:rsidR="0068302E" w:rsidRPr="003D7140">
        <w:rPr>
          <w:rFonts w:ascii="Times New Roman" w:eastAsia="Times New Roman" w:hAnsi="Times New Roman"/>
          <w:iCs/>
          <w:sz w:val="24"/>
          <w:szCs w:val="24"/>
        </w:rPr>
        <w:t xml:space="preserve">viation maintenance approval holders </w:t>
      </w:r>
      <w:r w:rsidR="00F76427" w:rsidRPr="003D7140">
        <w:rPr>
          <w:rFonts w:ascii="Times New Roman" w:eastAsia="Times New Roman" w:hAnsi="Times New Roman"/>
          <w:iCs/>
          <w:sz w:val="24"/>
          <w:szCs w:val="24"/>
        </w:rPr>
        <w:t xml:space="preserve">and registered operators of aircraft </w:t>
      </w:r>
      <w:r w:rsidR="00233AF3" w:rsidRPr="003D7140">
        <w:rPr>
          <w:rFonts w:ascii="Times New Roman" w:eastAsia="Times New Roman" w:hAnsi="Times New Roman"/>
          <w:iCs/>
          <w:sz w:val="24"/>
          <w:szCs w:val="24"/>
        </w:rPr>
        <w:t xml:space="preserve">by allowing people with partial training, or who hold expired licences </w:t>
      </w:r>
      <w:r w:rsidR="008052BD" w:rsidRPr="003D7140">
        <w:rPr>
          <w:rFonts w:ascii="Times New Roman" w:eastAsia="Times New Roman" w:hAnsi="Times New Roman"/>
          <w:iCs/>
          <w:sz w:val="24"/>
          <w:szCs w:val="24"/>
        </w:rPr>
        <w:t>o</w:t>
      </w:r>
      <w:r w:rsidR="00FE3275" w:rsidRPr="003D7140">
        <w:rPr>
          <w:rFonts w:ascii="Times New Roman" w:eastAsia="Times New Roman" w:hAnsi="Times New Roman"/>
          <w:iCs/>
          <w:sz w:val="24"/>
          <w:szCs w:val="24"/>
        </w:rPr>
        <w:t>r</w:t>
      </w:r>
      <w:r w:rsidR="008052BD" w:rsidRPr="003D7140">
        <w:rPr>
          <w:rFonts w:ascii="Times New Roman" w:eastAsia="Times New Roman" w:hAnsi="Times New Roman"/>
          <w:iCs/>
          <w:sz w:val="24"/>
          <w:szCs w:val="24"/>
        </w:rPr>
        <w:t xml:space="preserve"> foreign licences </w:t>
      </w:r>
      <w:r w:rsidR="00EB72D1" w:rsidRPr="003D7140">
        <w:rPr>
          <w:rFonts w:ascii="Times New Roman" w:eastAsia="Times New Roman" w:hAnsi="Times New Roman"/>
          <w:iCs/>
          <w:sz w:val="24"/>
          <w:szCs w:val="24"/>
        </w:rPr>
        <w:t>with ‘shortfalls’</w:t>
      </w:r>
      <w:r w:rsidR="00966AE4" w:rsidRPr="003D7140">
        <w:rPr>
          <w:rFonts w:ascii="Times New Roman" w:eastAsia="Times New Roman" w:hAnsi="Times New Roman"/>
          <w:iCs/>
          <w:sz w:val="24"/>
          <w:szCs w:val="24"/>
        </w:rPr>
        <w:t xml:space="preserve"> that mean they are unable to be granted ‘full’ licences,</w:t>
      </w:r>
      <w:r w:rsidR="00EB72D1" w:rsidRPr="003D7140">
        <w:rPr>
          <w:rFonts w:ascii="Times New Roman" w:eastAsia="Times New Roman" w:hAnsi="Times New Roman"/>
          <w:iCs/>
          <w:sz w:val="24"/>
          <w:szCs w:val="24"/>
        </w:rPr>
        <w:t xml:space="preserve"> </w:t>
      </w:r>
      <w:r w:rsidR="00233AF3" w:rsidRPr="003D7140">
        <w:rPr>
          <w:rFonts w:ascii="Times New Roman" w:eastAsia="Times New Roman" w:hAnsi="Times New Roman"/>
          <w:iCs/>
          <w:sz w:val="24"/>
          <w:szCs w:val="24"/>
        </w:rPr>
        <w:t xml:space="preserve">to obtain </w:t>
      </w:r>
      <w:r w:rsidR="0066371F" w:rsidRPr="003D7140">
        <w:rPr>
          <w:rFonts w:ascii="Times New Roman" w:eastAsia="Times New Roman" w:hAnsi="Times New Roman"/>
          <w:iCs/>
          <w:sz w:val="24"/>
          <w:szCs w:val="24"/>
        </w:rPr>
        <w:t xml:space="preserve">modular licences </w:t>
      </w:r>
      <w:r w:rsidR="00BD64B9" w:rsidRPr="003D7140">
        <w:rPr>
          <w:rFonts w:ascii="Times New Roman" w:eastAsia="Times New Roman" w:hAnsi="Times New Roman"/>
          <w:iCs/>
          <w:sz w:val="24"/>
          <w:szCs w:val="24"/>
        </w:rPr>
        <w:t xml:space="preserve">provided they meet the </w:t>
      </w:r>
      <w:r w:rsidR="00F74FD9" w:rsidRPr="003D7140">
        <w:rPr>
          <w:rFonts w:ascii="Times New Roman" w:eastAsia="Times New Roman" w:hAnsi="Times New Roman"/>
          <w:bCs/>
          <w:sz w:val="24"/>
          <w:szCs w:val="24"/>
        </w:rPr>
        <w:t>relevant basic knowledge and competency, and practical experience, requirements.</w:t>
      </w:r>
    </w:p>
    <w:p w14:paraId="68E9D3CF" w14:textId="77777777" w:rsidR="005959E9" w:rsidRPr="003D7140" w:rsidRDefault="005959E9" w:rsidP="000E73E9">
      <w:pPr>
        <w:spacing w:after="0" w:line="240" w:lineRule="auto"/>
        <w:rPr>
          <w:rFonts w:ascii="Times New Roman" w:eastAsia="Times New Roman" w:hAnsi="Times New Roman"/>
          <w:iCs/>
          <w:sz w:val="24"/>
          <w:szCs w:val="24"/>
        </w:rPr>
      </w:pPr>
    </w:p>
    <w:p w14:paraId="080CE17D" w14:textId="78AE8082" w:rsidR="000E73E9" w:rsidRPr="003D7140" w:rsidRDefault="00674001" w:rsidP="000E73E9">
      <w:pPr>
        <w:spacing w:after="0" w:line="240" w:lineRule="auto"/>
        <w:rPr>
          <w:rFonts w:ascii="Times New Roman" w:eastAsia="Times New Roman" w:hAnsi="Times New Roman"/>
          <w:i/>
          <w:sz w:val="24"/>
          <w:szCs w:val="24"/>
        </w:rPr>
      </w:pPr>
      <w:r w:rsidRPr="003D7140">
        <w:rPr>
          <w:rFonts w:ascii="Times New Roman" w:eastAsia="Times New Roman" w:hAnsi="Times New Roman"/>
          <w:iCs/>
          <w:sz w:val="24"/>
          <w:szCs w:val="24"/>
        </w:rPr>
        <w:t>T</w:t>
      </w:r>
      <w:r w:rsidR="005959E9" w:rsidRPr="003D7140">
        <w:rPr>
          <w:rFonts w:ascii="Times New Roman" w:eastAsia="Times New Roman" w:hAnsi="Times New Roman"/>
          <w:iCs/>
          <w:sz w:val="24"/>
          <w:szCs w:val="24"/>
        </w:rPr>
        <w:t xml:space="preserve">he instrument should have a </w:t>
      </w:r>
      <w:r w:rsidR="00F009ED" w:rsidRPr="003D7140">
        <w:rPr>
          <w:rFonts w:ascii="Times New Roman" w:eastAsia="Times New Roman" w:hAnsi="Times New Roman"/>
          <w:iCs/>
          <w:sz w:val="24"/>
          <w:szCs w:val="24"/>
        </w:rPr>
        <w:t xml:space="preserve">beneficial effect on all categories of operations by </w:t>
      </w:r>
      <w:r w:rsidR="002B23ED" w:rsidRPr="003D7140">
        <w:rPr>
          <w:rFonts w:ascii="Times New Roman" w:eastAsia="Times New Roman" w:hAnsi="Times New Roman"/>
          <w:iCs/>
          <w:sz w:val="24"/>
          <w:szCs w:val="24"/>
        </w:rPr>
        <w:t xml:space="preserve">increasing the pool </w:t>
      </w:r>
      <w:r w:rsidR="008C341C" w:rsidRPr="003D7140">
        <w:rPr>
          <w:rFonts w:ascii="Times New Roman" w:eastAsia="Times New Roman" w:hAnsi="Times New Roman"/>
          <w:iCs/>
          <w:sz w:val="24"/>
          <w:szCs w:val="24"/>
        </w:rPr>
        <w:t xml:space="preserve">of </w:t>
      </w:r>
      <w:r w:rsidR="00385BE3" w:rsidRPr="003D7140">
        <w:rPr>
          <w:rFonts w:ascii="Times New Roman" w:eastAsia="Times New Roman" w:hAnsi="Times New Roman"/>
          <w:iCs/>
          <w:sz w:val="24"/>
          <w:szCs w:val="24"/>
        </w:rPr>
        <w:t>L</w:t>
      </w:r>
      <w:r w:rsidR="002B23ED" w:rsidRPr="003D7140">
        <w:rPr>
          <w:rFonts w:ascii="Times New Roman" w:eastAsia="Times New Roman" w:hAnsi="Times New Roman"/>
          <w:iCs/>
          <w:sz w:val="24"/>
          <w:szCs w:val="24"/>
        </w:rPr>
        <w:t>AM</w:t>
      </w:r>
      <w:r w:rsidR="008C341C" w:rsidRPr="003D7140">
        <w:rPr>
          <w:rFonts w:ascii="Times New Roman" w:eastAsia="Times New Roman" w:hAnsi="Times New Roman"/>
          <w:iCs/>
          <w:sz w:val="24"/>
          <w:szCs w:val="24"/>
        </w:rPr>
        <w:t>E</w:t>
      </w:r>
      <w:r w:rsidR="002B23ED" w:rsidRPr="003D7140">
        <w:rPr>
          <w:rFonts w:ascii="Times New Roman" w:eastAsia="Times New Roman" w:hAnsi="Times New Roman"/>
          <w:iCs/>
          <w:sz w:val="24"/>
          <w:szCs w:val="24"/>
        </w:rPr>
        <w:t xml:space="preserve">s </w:t>
      </w:r>
      <w:r w:rsidR="00851D99" w:rsidRPr="003D7140">
        <w:rPr>
          <w:rFonts w:ascii="Times New Roman" w:eastAsia="Times New Roman" w:hAnsi="Times New Roman"/>
          <w:iCs/>
          <w:sz w:val="24"/>
          <w:szCs w:val="24"/>
        </w:rPr>
        <w:t xml:space="preserve">that </w:t>
      </w:r>
      <w:r w:rsidR="00D40DD4" w:rsidRPr="003D7140">
        <w:rPr>
          <w:rFonts w:ascii="Times New Roman" w:eastAsia="Times New Roman" w:hAnsi="Times New Roman"/>
          <w:iCs/>
          <w:sz w:val="24"/>
          <w:szCs w:val="24"/>
        </w:rPr>
        <w:t xml:space="preserve">registered </w:t>
      </w:r>
      <w:r w:rsidR="00814A53" w:rsidRPr="003D7140">
        <w:rPr>
          <w:rFonts w:ascii="Times New Roman" w:eastAsia="Times New Roman" w:hAnsi="Times New Roman"/>
          <w:iCs/>
          <w:sz w:val="24"/>
          <w:szCs w:val="24"/>
        </w:rPr>
        <w:t xml:space="preserve">operators of </w:t>
      </w:r>
      <w:r w:rsidR="00D109BB" w:rsidRPr="003D7140">
        <w:rPr>
          <w:rFonts w:ascii="Times New Roman" w:eastAsia="Times New Roman" w:hAnsi="Times New Roman"/>
          <w:iCs/>
          <w:sz w:val="24"/>
          <w:szCs w:val="24"/>
        </w:rPr>
        <w:t xml:space="preserve">aircraft </w:t>
      </w:r>
      <w:r w:rsidR="00AE3C57" w:rsidRPr="003D7140">
        <w:rPr>
          <w:rFonts w:ascii="Times New Roman" w:eastAsia="Times New Roman" w:hAnsi="Times New Roman"/>
          <w:iCs/>
          <w:sz w:val="24"/>
          <w:szCs w:val="24"/>
        </w:rPr>
        <w:t>operating in any categor</w:t>
      </w:r>
      <w:r w:rsidR="00814A53" w:rsidRPr="003D7140">
        <w:rPr>
          <w:rFonts w:ascii="Times New Roman" w:eastAsia="Times New Roman" w:hAnsi="Times New Roman"/>
          <w:iCs/>
          <w:sz w:val="24"/>
          <w:szCs w:val="24"/>
        </w:rPr>
        <w:t>y</w:t>
      </w:r>
      <w:r w:rsidR="000D1134" w:rsidRPr="003D7140">
        <w:rPr>
          <w:rFonts w:ascii="Times New Roman" w:eastAsia="Times New Roman" w:hAnsi="Times New Roman"/>
          <w:iCs/>
          <w:sz w:val="24"/>
          <w:szCs w:val="24"/>
        </w:rPr>
        <w:t xml:space="preserve"> may utilise.</w:t>
      </w:r>
    </w:p>
    <w:p w14:paraId="713337A6" w14:textId="77777777" w:rsidR="000E73E9" w:rsidRPr="00432C8C" w:rsidRDefault="000E73E9" w:rsidP="000E73E9">
      <w:pPr>
        <w:spacing w:after="0" w:line="240" w:lineRule="auto"/>
        <w:rPr>
          <w:rFonts w:ascii="Times New Roman" w:eastAsia="Times New Roman" w:hAnsi="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328A44" w14:textId="77777777" w:rsidR="000E73E9" w:rsidRPr="00D85006" w:rsidRDefault="000E73E9" w:rsidP="000E73E9">
      <w:pPr>
        <w:spacing w:after="0" w:line="240" w:lineRule="auto"/>
        <w:rPr>
          <w:rFonts w:ascii="Times New Roman" w:eastAsia="Times New Roman" w:hAnsi="Times New Roman"/>
          <w:b/>
          <w:sz w:val="24"/>
          <w:szCs w:val="24"/>
        </w:rPr>
      </w:pPr>
      <w:r w:rsidRPr="003D7140">
        <w:rPr>
          <w:rFonts w:ascii="Times New Roman" w:eastAsia="Times New Roman" w:hAnsi="Times New Roman"/>
          <w:b/>
          <w:sz w:val="24"/>
          <w:szCs w:val="24"/>
        </w:rPr>
        <w:t>Impact on regional and remote communities</w:t>
      </w:r>
    </w:p>
    <w:p w14:paraId="5301123C" w14:textId="13582F58" w:rsidR="000142F4" w:rsidRPr="00432C8C" w:rsidRDefault="00A559E6" w:rsidP="002C29F3">
      <w:pPr>
        <w:spacing w:after="0" w:line="240" w:lineRule="auto"/>
        <w:rPr>
          <w:rFonts w:ascii="Times New Roman" w:eastAsia="Times New Roman" w:hAnsi="Times New Roman"/>
          <w:i/>
          <w:sz w:val="24"/>
          <w:szCs w:val="24"/>
        </w:rPr>
      </w:pPr>
      <w:r w:rsidRPr="00D85006">
        <w:rPr>
          <w:rFonts w:ascii="Times New Roman" w:eastAsia="Times New Roman" w:hAnsi="Times New Roman"/>
          <w:bCs/>
          <w:sz w:val="24"/>
          <w:szCs w:val="24"/>
        </w:rPr>
        <w:t xml:space="preserve">The instrument is likely to have a beneficial effect on regional and remote communities </w:t>
      </w:r>
      <w:r w:rsidR="00C95E5D" w:rsidRPr="00D85006">
        <w:rPr>
          <w:rFonts w:ascii="Times New Roman" w:eastAsia="Times New Roman" w:hAnsi="Times New Roman"/>
          <w:bCs/>
          <w:sz w:val="24"/>
          <w:szCs w:val="24"/>
        </w:rPr>
        <w:t>by increasing the</w:t>
      </w:r>
      <w:r w:rsidR="005240BE" w:rsidRPr="00D85006">
        <w:rPr>
          <w:rFonts w:ascii="Times New Roman" w:eastAsia="Times New Roman" w:hAnsi="Times New Roman"/>
          <w:bCs/>
          <w:sz w:val="24"/>
          <w:szCs w:val="24"/>
        </w:rPr>
        <w:t xml:space="preserve"> pool of licensed aircraft maintenance engineers in thos</w:t>
      </w:r>
      <w:r w:rsidR="006E03FA" w:rsidRPr="00D85006">
        <w:rPr>
          <w:rFonts w:ascii="Times New Roman" w:eastAsia="Times New Roman" w:hAnsi="Times New Roman"/>
          <w:bCs/>
          <w:sz w:val="24"/>
          <w:szCs w:val="24"/>
        </w:rPr>
        <w:t xml:space="preserve">e communities that owners and operators of aircraft in those communities may </w:t>
      </w:r>
      <w:r w:rsidR="002C29F3" w:rsidRPr="00D85006">
        <w:rPr>
          <w:rFonts w:ascii="Times New Roman" w:eastAsia="Times New Roman" w:hAnsi="Times New Roman"/>
          <w:bCs/>
          <w:sz w:val="24"/>
          <w:szCs w:val="24"/>
        </w:rPr>
        <w:t>utilise to maintain their aircraft.</w:t>
      </w:r>
    </w:p>
    <w:p w14:paraId="6B2557D1" w14:textId="77777777" w:rsidR="000142F4" w:rsidRPr="00833358" w:rsidRDefault="000142F4" w:rsidP="000142F4">
      <w:pPr>
        <w:spacing w:after="0" w:line="240" w:lineRule="auto"/>
        <w:rPr>
          <w:rFonts w:ascii="Times New Roman" w:eastAsia="Times New Roman" w:hAnsi="Times New Roman"/>
          <w:sz w:val="24"/>
          <w:szCs w:val="24"/>
        </w:rPr>
      </w:pPr>
    </w:p>
    <w:p w14:paraId="13843021" w14:textId="3788BA19" w:rsidR="006D6009" w:rsidRPr="00833358" w:rsidRDefault="006D6009" w:rsidP="000142F4">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Office of </w:t>
      </w:r>
      <w:r w:rsidR="007847C1">
        <w:rPr>
          <w:rFonts w:ascii="Times New Roman" w:eastAsia="Times New Roman" w:hAnsi="Times New Roman"/>
          <w:b/>
          <w:sz w:val="24"/>
          <w:szCs w:val="24"/>
        </w:rPr>
        <w:t>Impact Analysis</w:t>
      </w:r>
    </w:p>
    <w:p w14:paraId="4B9DCC9D" w14:textId="74343C8A" w:rsidR="006D6009" w:rsidRDefault="00C82249" w:rsidP="0034647E">
      <w:pPr>
        <w:spacing w:after="0" w:line="240" w:lineRule="auto"/>
        <w:rPr>
          <w:rFonts w:ascii="Times New Roman" w:hAnsi="Times New Roman"/>
          <w:sz w:val="24"/>
          <w:szCs w:val="24"/>
        </w:rPr>
      </w:pPr>
      <w:r w:rsidRPr="00B55EC2">
        <w:rPr>
          <w:rFonts w:ascii="Times New Roman" w:hAnsi="Times New Roman"/>
          <w:sz w:val="24"/>
          <w:szCs w:val="24"/>
        </w:rPr>
        <w:t>The O</w:t>
      </w:r>
      <w:r w:rsidR="005D41A9">
        <w:rPr>
          <w:rFonts w:ascii="Times New Roman" w:hAnsi="Times New Roman"/>
          <w:sz w:val="24"/>
          <w:szCs w:val="24"/>
        </w:rPr>
        <w:t xml:space="preserve">IA </w:t>
      </w:r>
      <w:r>
        <w:rPr>
          <w:rFonts w:ascii="Times New Roman" w:hAnsi="Times New Roman"/>
          <w:sz w:val="24"/>
          <w:szCs w:val="24"/>
        </w:rPr>
        <w:t xml:space="preserve">has made </w:t>
      </w:r>
      <w:r w:rsidRPr="00B55EC2">
        <w:rPr>
          <w:rFonts w:ascii="Times New Roman" w:hAnsi="Times New Roman"/>
          <w:sz w:val="24"/>
          <w:szCs w:val="24"/>
        </w:rPr>
        <w:t>the assessment that the impact</w:t>
      </w:r>
      <w:r>
        <w:rPr>
          <w:rFonts w:ascii="Times New Roman" w:hAnsi="Times New Roman"/>
          <w:sz w:val="24"/>
          <w:szCs w:val="24"/>
        </w:rPr>
        <w:t>s of the amendments made by the instrument are unlikely to be more than minor and that no further analysis in the form of an Impact Analysis is required (OIA23-05831).</w:t>
      </w:r>
    </w:p>
    <w:p w14:paraId="0079AE69" w14:textId="77777777" w:rsidR="0034647E" w:rsidRPr="0034647E" w:rsidRDefault="0034647E" w:rsidP="0034647E">
      <w:pPr>
        <w:spacing w:after="0" w:line="240" w:lineRule="auto"/>
        <w:rPr>
          <w:rFonts w:ascii="Times New Roman" w:eastAsia="Times New Roman" w:hAnsi="Times New Roman"/>
          <w:iCs/>
          <w:sz w:val="24"/>
          <w:szCs w:val="24"/>
        </w:rPr>
      </w:pPr>
    </w:p>
    <w:p w14:paraId="7B4C3D60" w14:textId="77777777" w:rsidR="006D6009" w:rsidRPr="00833358" w:rsidRDefault="006D6009" w:rsidP="00282ED8">
      <w:pPr>
        <w:keepNext/>
        <w:spacing w:after="0" w:line="240" w:lineRule="auto"/>
        <w:rPr>
          <w:rFonts w:ascii="Times New Roman" w:eastAsia="Times New Roman" w:hAnsi="Times New Roman"/>
          <w:sz w:val="24"/>
          <w:szCs w:val="24"/>
        </w:rPr>
      </w:pPr>
      <w:r w:rsidRPr="00833358">
        <w:rPr>
          <w:rFonts w:ascii="Times New Roman" w:eastAsia="Times New Roman" w:hAnsi="Times New Roman"/>
          <w:b/>
          <w:iCs/>
          <w:sz w:val="24"/>
          <w:szCs w:val="24"/>
        </w:rPr>
        <w:t>Statement of Compatibility with Human Rights</w:t>
      </w:r>
    </w:p>
    <w:p w14:paraId="36DB7B38" w14:textId="3C8C91C2"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Statement of Compatibility with Human Rights at Attachment 1 has been prepared in accordance with Part 3 of the </w:t>
      </w:r>
      <w:r w:rsidRPr="00833358">
        <w:rPr>
          <w:rFonts w:ascii="Times New Roman" w:eastAsia="Times New Roman" w:hAnsi="Times New Roman"/>
          <w:i/>
          <w:sz w:val="24"/>
          <w:szCs w:val="24"/>
        </w:rPr>
        <w:t>Human Rights (Parliamentary Scrutiny) Act</w:t>
      </w:r>
      <w:r w:rsidR="00EC6A8C" w:rsidRPr="00833358">
        <w:rPr>
          <w:rFonts w:ascii="Times New Roman" w:eastAsia="Times New Roman" w:hAnsi="Times New Roman"/>
          <w:i/>
          <w:sz w:val="24"/>
          <w:szCs w:val="24"/>
        </w:rPr>
        <w:t> </w:t>
      </w:r>
      <w:r w:rsidRPr="00833358">
        <w:rPr>
          <w:rFonts w:ascii="Times New Roman" w:eastAsia="Times New Roman" w:hAnsi="Times New Roman"/>
          <w:i/>
          <w:sz w:val="24"/>
          <w:szCs w:val="24"/>
        </w:rPr>
        <w:t>2011</w:t>
      </w:r>
      <w:r w:rsidRPr="00833358">
        <w:rPr>
          <w:rFonts w:ascii="Times New Roman" w:eastAsia="Times New Roman" w:hAnsi="Times New Roman"/>
          <w:sz w:val="24"/>
          <w:szCs w:val="24"/>
        </w:rPr>
        <w:t>.</w:t>
      </w:r>
    </w:p>
    <w:p w14:paraId="1D12EA30" w14:textId="77777777" w:rsidR="006D6009" w:rsidRPr="00833358" w:rsidRDefault="006D6009" w:rsidP="006D6009">
      <w:pPr>
        <w:spacing w:after="0" w:line="240" w:lineRule="auto"/>
        <w:rPr>
          <w:rFonts w:ascii="Times New Roman" w:eastAsia="Times New Roman" w:hAnsi="Times New Roman"/>
          <w:sz w:val="24"/>
          <w:szCs w:val="24"/>
        </w:rPr>
      </w:pPr>
    </w:p>
    <w:p w14:paraId="79AEFAEA" w14:textId="77777777" w:rsidR="006D6009" w:rsidRPr="00833358" w:rsidRDefault="006D6009" w:rsidP="00282ED8">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Making and commencement</w:t>
      </w:r>
    </w:p>
    <w:p w14:paraId="5EA90D7B" w14:textId="21A0663B"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w:t>
      </w:r>
      <w:r w:rsidR="00D6412A" w:rsidRPr="00833358">
        <w:rPr>
          <w:rFonts w:ascii="Times New Roman" w:eastAsia="Times New Roman" w:hAnsi="Times New Roman"/>
          <w:sz w:val="24"/>
          <w:szCs w:val="24"/>
        </w:rPr>
        <w:t>instrument</w:t>
      </w:r>
      <w:r w:rsidRPr="00833358">
        <w:rPr>
          <w:rFonts w:ascii="Times New Roman" w:eastAsia="Times New Roman" w:hAnsi="Times New Roman"/>
          <w:sz w:val="24"/>
          <w:szCs w:val="24"/>
        </w:rPr>
        <w:t xml:space="preserve"> has been made by</w:t>
      </w:r>
      <w:r w:rsidR="009664F1">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the Director of Aviation Safety, on behalf of CASA, in accordance with subsection 73(2) of </w:t>
      </w:r>
      <w:r w:rsidR="00F408A1" w:rsidRPr="00833358">
        <w:rPr>
          <w:rFonts w:ascii="Times New Roman" w:eastAsia="Times New Roman" w:hAnsi="Times New Roman"/>
          <w:sz w:val="24"/>
          <w:szCs w:val="24"/>
        </w:rPr>
        <w:t>the Act</w:t>
      </w:r>
      <w:r w:rsidR="009B0F46" w:rsidRPr="00833358">
        <w:rPr>
          <w:rFonts w:ascii="Times New Roman" w:eastAsia="Times New Roman" w:hAnsi="Times New Roman"/>
          <w:sz w:val="24"/>
          <w:szCs w:val="24"/>
        </w:rPr>
        <w:t>.</w:t>
      </w:r>
    </w:p>
    <w:p w14:paraId="1677142F" w14:textId="77777777" w:rsidR="006D6009" w:rsidRPr="00833358" w:rsidRDefault="006D6009" w:rsidP="006D6009">
      <w:pPr>
        <w:spacing w:after="0" w:line="240" w:lineRule="auto"/>
        <w:rPr>
          <w:rFonts w:ascii="Times New Roman" w:eastAsia="Times New Roman" w:hAnsi="Times New Roman"/>
          <w:sz w:val="24"/>
          <w:szCs w:val="24"/>
        </w:rPr>
      </w:pPr>
    </w:p>
    <w:p w14:paraId="4F50B1B8" w14:textId="64E2CC6A" w:rsidR="006D6009" w:rsidRPr="0019373E" w:rsidRDefault="006D6009" w:rsidP="00513F6D">
      <w:pPr>
        <w:spacing w:after="0" w:line="240" w:lineRule="auto"/>
        <w:rPr>
          <w:rFonts w:ascii="Times New Roman" w:eastAsia="Times New Roman" w:hAnsi="Times New Roman"/>
          <w:iCs/>
          <w:sz w:val="24"/>
          <w:szCs w:val="24"/>
        </w:rPr>
      </w:pPr>
      <w:r w:rsidRPr="00833358">
        <w:rPr>
          <w:rFonts w:ascii="Times New Roman" w:eastAsia="Times New Roman" w:hAnsi="Times New Roman"/>
          <w:sz w:val="24"/>
          <w:szCs w:val="24"/>
        </w:rPr>
        <w:t xml:space="preserve">The instrument commences on the day after </w:t>
      </w:r>
      <w:r w:rsidR="006802BC" w:rsidRPr="00833358">
        <w:rPr>
          <w:rFonts w:ascii="Times New Roman" w:eastAsia="Times New Roman" w:hAnsi="Times New Roman"/>
          <w:sz w:val="24"/>
          <w:szCs w:val="24"/>
        </w:rPr>
        <w:t>it is</w:t>
      </w:r>
      <w:r w:rsidRPr="00833358">
        <w:rPr>
          <w:rFonts w:ascii="Times New Roman" w:eastAsia="Times New Roman" w:hAnsi="Times New Roman"/>
          <w:sz w:val="24"/>
          <w:szCs w:val="24"/>
        </w:rPr>
        <w:t xml:space="preserve"> regist</w:t>
      </w:r>
      <w:r w:rsidR="006802BC" w:rsidRPr="00833358">
        <w:rPr>
          <w:rFonts w:ascii="Times New Roman" w:eastAsia="Times New Roman" w:hAnsi="Times New Roman"/>
          <w:sz w:val="24"/>
          <w:szCs w:val="24"/>
        </w:rPr>
        <w:t>ered</w:t>
      </w:r>
      <w:r w:rsidRPr="00833358">
        <w:rPr>
          <w:rFonts w:ascii="Times New Roman" w:eastAsia="Times New Roman" w:hAnsi="Times New Roman"/>
          <w:sz w:val="24"/>
          <w:szCs w:val="24"/>
        </w:rPr>
        <w:t xml:space="preserve"> and is </w:t>
      </w:r>
      <w:r w:rsidR="00555707">
        <w:rPr>
          <w:rFonts w:ascii="Times New Roman" w:eastAsia="Times New Roman" w:hAnsi="Times New Roman"/>
          <w:sz w:val="24"/>
          <w:szCs w:val="24"/>
        </w:rPr>
        <w:t>automatically repealed in accordance with section 58A of the LA.</w:t>
      </w:r>
    </w:p>
    <w:p w14:paraId="65BEADB1" w14:textId="77777777" w:rsidR="006D6009" w:rsidRPr="00833358" w:rsidRDefault="006D6009" w:rsidP="006D6009">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4193E270" w:rsidR="006D6009" w:rsidRPr="00833358" w:rsidRDefault="006D6009" w:rsidP="006D6009">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sidRPr="00833358">
        <w:rPr>
          <w:rFonts w:ascii="Times New Roman" w:hAnsi="Times New Roman"/>
          <w:i/>
          <w:sz w:val="24"/>
          <w:szCs w:val="24"/>
          <w:lang w:eastAsia="en-AU"/>
        </w:rPr>
        <w:t>Prepared in accordance with Part 3 of the</w:t>
      </w:r>
      <w:r w:rsidRPr="00833358">
        <w:rPr>
          <w:rFonts w:ascii="Times New Roman" w:hAnsi="Times New Roman"/>
          <w:i/>
          <w:sz w:val="24"/>
          <w:szCs w:val="24"/>
          <w:lang w:eastAsia="en-AU"/>
        </w:rPr>
        <w:br/>
        <w:t>Human Rights (Parliamentary Scrutiny) Act 2011</w:t>
      </w:r>
    </w:p>
    <w:p w14:paraId="585D5D49" w14:textId="77777777" w:rsidR="009075BB" w:rsidRPr="00805117" w:rsidRDefault="009075BB" w:rsidP="00805117">
      <w:pPr>
        <w:spacing w:before="120" w:after="120" w:line="240" w:lineRule="auto"/>
        <w:rPr>
          <w:rFonts w:ascii="Times New Roman" w:hAnsi="Times New Roman"/>
          <w:iCs/>
          <w:sz w:val="24"/>
          <w:szCs w:val="24"/>
          <w:lang w:eastAsia="en-AU"/>
        </w:rPr>
      </w:pPr>
    </w:p>
    <w:p w14:paraId="5D55C54B" w14:textId="77777777" w:rsidR="00316171" w:rsidRDefault="00316171" w:rsidP="00586B30">
      <w:pPr>
        <w:keepNext/>
        <w:spacing w:after="0"/>
        <w:jc w:val="center"/>
        <w:rPr>
          <w:rFonts w:ascii="Times New Roman" w:eastAsia="Times New Roman" w:hAnsi="Times New Roman"/>
          <w:bCs/>
          <w:sz w:val="24"/>
          <w:szCs w:val="24"/>
        </w:rPr>
      </w:pPr>
      <w:r w:rsidRPr="006E068A">
        <w:rPr>
          <w:rFonts w:ascii="Times New Roman" w:eastAsia="Times New Roman" w:hAnsi="Times New Roman"/>
          <w:b/>
          <w:sz w:val="24"/>
          <w:szCs w:val="24"/>
        </w:rPr>
        <w:t>Part 66 Manual of Standards and Part 147 Manual of Standards Amendment Instrument 2023 (No. 1)</w:t>
      </w:r>
    </w:p>
    <w:p w14:paraId="1E9F5CE5" w14:textId="75D2BEC5" w:rsidR="00586B30" w:rsidRPr="00586B30" w:rsidRDefault="00586B30" w:rsidP="00586B30">
      <w:pPr>
        <w:spacing w:after="0"/>
        <w:rPr>
          <w:rFonts w:ascii="Times New Roman" w:eastAsia="Times New Roman" w:hAnsi="Times New Roman"/>
          <w:bCs/>
          <w:sz w:val="24"/>
          <w:szCs w:val="24"/>
        </w:rPr>
      </w:pPr>
    </w:p>
    <w:p w14:paraId="6956935B" w14:textId="77777777" w:rsidR="006D6009" w:rsidRPr="00833358" w:rsidRDefault="006D6009" w:rsidP="006D6009">
      <w:pPr>
        <w:spacing w:after="0" w:line="240" w:lineRule="auto"/>
        <w:jc w:val="center"/>
        <w:rPr>
          <w:rFonts w:ascii="Times New Roman" w:hAnsi="Times New Roman"/>
          <w:sz w:val="24"/>
          <w:szCs w:val="24"/>
        </w:rPr>
      </w:pPr>
      <w:r w:rsidRPr="00833358">
        <w:rPr>
          <w:rFonts w:ascii="Times New Roman" w:hAnsi="Times New Roman"/>
          <w:sz w:val="24"/>
          <w:szCs w:val="24"/>
        </w:rPr>
        <w:t>This legislative instrument is compatible with the human rights and freedoms</w:t>
      </w:r>
      <w:r w:rsidRPr="00833358">
        <w:rPr>
          <w:rFonts w:ascii="Times New Roman" w:hAnsi="Times New Roman"/>
          <w:sz w:val="24"/>
          <w:szCs w:val="24"/>
        </w:rPr>
        <w:br/>
        <w:t>recognised or declared in the international instruments listed in section 3 of the</w:t>
      </w:r>
      <w:r w:rsidRPr="00833358">
        <w:rPr>
          <w:rFonts w:ascii="Times New Roman" w:hAnsi="Times New Roman"/>
          <w:sz w:val="24"/>
          <w:szCs w:val="24"/>
        </w:rPr>
        <w:br/>
      </w:r>
      <w:r w:rsidRPr="00833358">
        <w:rPr>
          <w:rFonts w:ascii="Times New Roman" w:hAnsi="Times New Roman"/>
          <w:i/>
          <w:sz w:val="24"/>
          <w:szCs w:val="24"/>
        </w:rPr>
        <w:t>Human Rights (Parliamentary Scrutiny) Act 2011</w:t>
      </w:r>
      <w:r w:rsidRPr="00833358">
        <w:rPr>
          <w:rFonts w:ascii="Times New Roman" w:hAnsi="Times New Roman"/>
          <w:sz w:val="24"/>
          <w:szCs w:val="24"/>
        </w:rPr>
        <w:t>.</w:t>
      </w:r>
    </w:p>
    <w:p w14:paraId="39600312" w14:textId="77777777" w:rsidR="006D6009" w:rsidRPr="00833358" w:rsidRDefault="006D6009" w:rsidP="00176A3E">
      <w:pPr>
        <w:spacing w:before="240" w:after="0" w:line="240" w:lineRule="auto"/>
        <w:rPr>
          <w:rFonts w:ascii="Times New Roman" w:hAnsi="Times New Roman"/>
          <w:sz w:val="24"/>
          <w:szCs w:val="24"/>
        </w:rPr>
      </w:pPr>
    </w:p>
    <w:p w14:paraId="33628A6E"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Overview of the legislative instrument</w:t>
      </w:r>
    </w:p>
    <w:p w14:paraId="57B48470" w14:textId="37DBE5FA" w:rsidR="005059A2" w:rsidRPr="00424481" w:rsidRDefault="00695A61" w:rsidP="005059A2">
      <w:pPr>
        <w:spacing w:after="0" w:line="240" w:lineRule="auto"/>
        <w:rPr>
          <w:rFonts w:ascii="Times New Roman" w:eastAsia="Times New Roman" w:hAnsi="Times New Roman"/>
          <w:bCs/>
          <w:sz w:val="24"/>
          <w:szCs w:val="24"/>
          <w:lang w:eastAsia="en-AU"/>
        </w:rPr>
      </w:pPr>
      <w:r w:rsidRPr="005059A2">
        <w:rPr>
          <w:rFonts w:ascii="Times New Roman" w:hAnsi="Times New Roman"/>
          <w:iCs/>
          <w:sz w:val="24"/>
          <w:szCs w:val="24"/>
        </w:rPr>
        <w:t xml:space="preserve">The legislative instrument </w:t>
      </w:r>
      <w:r w:rsidR="005059A2" w:rsidRPr="005059A2">
        <w:rPr>
          <w:rFonts w:ascii="Times New Roman" w:hAnsi="Times New Roman"/>
          <w:iCs/>
          <w:sz w:val="24"/>
          <w:szCs w:val="24"/>
        </w:rPr>
        <w:t xml:space="preserve">amends </w:t>
      </w:r>
      <w:r w:rsidR="005059A2">
        <w:rPr>
          <w:rFonts w:ascii="Times New Roman" w:eastAsia="Times New Roman" w:hAnsi="Times New Roman"/>
          <w:iCs/>
          <w:sz w:val="24"/>
          <w:szCs w:val="24"/>
          <w:lang w:eastAsia="en-AU"/>
        </w:rPr>
        <w:t xml:space="preserve">the Part 66 Manual of Standards (the </w:t>
      </w:r>
      <w:r w:rsidR="005059A2" w:rsidRPr="00D20211">
        <w:rPr>
          <w:rFonts w:ascii="Times New Roman" w:eastAsia="Times New Roman" w:hAnsi="Times New Roman"/>
          <w:b/>
          <w:bCs/>
          <w:i/>
          <w:sz w:val="24"/>
          <w:szCs w:val="24"/>
          <w:lang w:eastAsia="en-AU"/>
        </w:rPr>
        <w:t>Part 66 MOS</w:t>
      </w:r>
      <w:r w:rsidR="005059A2">
        <w:rPr>
          <w:rFonts w:ascii="Times New Roman" w:eastAsia="Times New Roman" w:hAnsi="Times New Roman"/>
          <w:iCs/>
          <w:sz w:val="24"/>
          <w:szCs w:val="24"/>
          <w:lang w:eastAsia="en-AU"/>
        </w:rPr>
        <w:t>) to provide for a new licen</w:t>
      </w:r>
      <w:r w:rsidR="00F764C2">
        <w:rPr>
          <w:rFonts w:ascii="Times New Roman" w:eastAsia="Times New Roman" w:hAnsi="Times New Roman"/>
          <w:iCs/>
          <w:sz w:val="24"/>
          <w:szCs w:val="24"/>
          <w:lang w:eastAsia="en-AU"/>
        </w:rPr>
        <w:t>s</w:t>
      </w:r>
      <w:r w:rsidR="005059A2">
        <w:rPr>
          <w:rFonts w:ascii="Times New Roman" w:eastAsia="Times New Roman" w:hAnsi="Times New Roman"/>
          <w:iCs/>
          <w:sz w:val="24"/>
          <w:szCs w:val="24"/>
          <w:lang w:eastAsia="en-AU"/>
        </w:rPr>
        <w:t>ing structure (‘modular licen</w:t>
      </w:r>
      <w:r w:rsidR="00F764C2">
        <w:rPr>
          <w:rFonts w:ascii="Times New Roman" w:eastAsia="Times New Roman" w:hAnsi="Times New Roman"/>
          <w:iCs/>
          <w:sz w:val="24"/>
          <w:szCs w:val="24"/>
          <w:lang w:eastAsia="en-AU"/>
        </w:rPr>
        <w:t>s</w:t>
      </w:r>
      <w:r w:rsidR="005059A2">
        <w:rPr>
          <w:rFonts w:ascii="Times New Roman" w:eastAsia="Times New Roman" w:hAnsi="Times New Roman"/>
          <w:iCs/>
          <w:sz w:val="24"/>
          <w:szCs w:val="24"/>
          <w:lang w:eastAsia="en-AU"/>
        </w:rPr>
        <w:t>ing’) for aircraft maintenance engineers (</w:t>
      </w:r>
      <w:r w:rsidR="005059A2" w:rsidRPr="00EA6608">
        <w:rPr>
          <w:rFonts w:ascii="Times New Roman" w:eastAsia="Times New Roman" w:hAnsi="Times New Roman"/>
          <w:b/>
          <w:bCs/>
          <w:i/>
          <w:sz w:val="24"/>
          <w:szCs w:val="24"/>
          <w:lang w:eastAsia="en-AU"/>
        </w:rPr>
        <w:t>AME</w:t>
      </w:r>
      <w:r w:rsidR="005059A2" w:rsidRPr="00B37A42">
        <w:rPr>
          <w:rFonts w:ascii="Times New Roman" w:eastAsia="Times New Roman" w:hAnsi="Times New Roman"/>
          <w:b/>
          <w:bCs/>
          <w:i/>
          <w:sz w:val="24"/>
          <w:szCs w:val="24"/>
          <w:lang w:eastAsia="en-AU"/>
        </w:rPr>
        <w:t>s</w:t>
      </w:r>
      <w:r w:rsidR="005059A2">
        <w:rPr>
          <w:rFonts w:ascii="Times New Roman" w:eastAsia="Times New Roman" w:hAnsi="Times New Roman"/>
          <w:iCs/>
          <w:sz w:val="24"/>
          <w:szCs w:val="24"/>
          <w:lang w:eastAsia="en-AU"/>
        </w:rPr>
        <w:t xml:space="preserve">). The aim of modular </w:t>
      </w:r>
      <w:r w:rsidR="005059A2" w:rsidRPr="00B85FDF">
        <w:rPr>
          <w:rFonts w:ascii="Times New Roman" w:eastAsia="Times New Roman" w:hAnsi="Times New Roman"/>
          <w:iCs/>
          <w:sz w:val="24"/>
          <w:szCs w:val="24"/>
          <w:lang w:eastAsia="en-AU"/>
        </w:rPr>
        <w:t>licen</w:t>
      </w:r>
      <w:r w:rsidR="00F764C2">
        <w:rPr>
          <w:rFonts w:ascii="Times New Roman" w:eastAsia="Times New Roman" w:hAnsi="Times New Roman"/>
          <w:iCs/>
          <w:sz w:val="24"/>
          <w:szCs w:val="24"/>
          <w:lang w:eastAsia="en-AU"/>
        </w:rPr>
        <w:t>s</w:t>
      </w:r>
      <w:r w:rsidR="005059A2" w:rsidRPr="00B85FDF">
        <w:rPr>
          <w:rFonts w:ascii="Times New Roman" w:eastAsia="Times New Roman" w:hAnsi="Times New Roman"/>
          <w:iCs/>
          <w:sz w:val="24"/>
          <w:szCs w:val="24"/>
          <w:lang w:eastAsia="en-AU"/>
        </w:rPr>
        <w:t xml:space="preserve">ing is to address the shortage of </w:t>
      </w:r>
      <w:r w:rsidR="004277A4">
        <w:rPr>
          <w:rFonts w:ascii="Times New Roman" w:eastAsia="Times New Roman" w:hAnsi="Times New Roman"/>
          <w:iCs/>
          <w:sz w:val="24"/>
          <w:szCs w:val="24"/>
          <w:lang w:eastAsia="en-AU"/>
        </w:rPr>
        <w:t>licen</w:t>
      </w:r>
      <w:r w:rsidR="008566EF">
        <w:rPr>
          <w:rFonts w:ascii="Times New Roman" w:eastAsia="Times New Roman" w:hAnsi="Times New Roman"/>
          <w:iCs/>
          <w:sz w:val="24"/>
          <w:szCs w:val="24"/>
          <w:lang w:eastAsia="en-AU"/>
        </w:rPr>
        <w:t>s</w:t>
      </w:r>
      <w:r w:rsidR="004277A4">
        <w:rPr>
          <w:rFonts w:ascii="Times New Roman" w:eastAsia="Times New Roman" w:hAnsi="Times New Roman"/>
          <w:iCs/>
          <w:sz w:val="24"/>
          <w:szCs w:val="24"/>
          <w:lang w:eastAsia="en-AU"/>
        </w:rPr>
        <w:t xml:space="preserve">ed </w:t>
      </w:r>
      <w:r w:rsidR="005059A2" w:rsidRPr="00B85FDF">
        <w:rPr>
          <w:rFonts w:ascii="Times New Roman" w:eastAsia="Times New Roman" w:hAnsi="Times New Roman"/>
          <w:iCs/>
          <w:sz w:val="24"/>
          <w:szCs w:val="24"/>
          <w:lang w:eastAsia="en-AU"/>
        </w:rPr>
        <w:t xml:space="preserve">AMEs currently available </w:t>
      </w:r>
      <w:r w:rsidR="00F53247" w:rsidRPr="00B85FDF">
        <w:rPr>
          <w:rFonts w:ascii="Times New Roman" w:eastAsia="Times New Roman" w:hAnsi="Times New Roman"/>
          <w:iCs/>
          <w:sz w:val="24"/>
          <w:szCs w:val="24"/>
          <w:lang w:eastAsia="en-AU"/>
        </w:rPr>
        <w:t xml:space="preserve">to maintain </w:t>
      </w:r>
      <w:r w:rsidR="005059A2" w:rsidRPr="00B85FDF">
        <w:rPr>
          <w:rFonts w:ascii="Times New Roman" w:eastAsia="Times New Roman" w:hAnsi="Times New Roman"/>
          <w:iCs/>
          <w:sz w:val="24"/>
          <w:szCs w:val="24"/>
          <w:lang w:eastAsia="en-AU"/>
        </w:rPr>
        <w:t>Australian aircraft by making it easier for pe</w:t>
      </w:r>
      <w:r w:rsidR="00804332" w:rsidRPr="00B85FDF">
        <w:rPr>
          <w:rFonts w:ascii="Times New Roman" w:eastAsia="Times New Roman" w:hAnsi="Times New Roman"/>
          <w:iCs/>
          <w:sz w:val="24"/>
          <w:szCs w:val="24"/>
          <w:lang w:eastAsia="en-AU"/>
        </w:rPr>
        <w:t xml:space="preserve">ople </w:t>
      </w:r>
      <w:r w:rsidR="005059A2" w:rsidRPr="00B85FDF">
        <w:rPr>
          <w:rFonts w:ascii="Times New Roman" w:eastAsia="Times New Roman" w:hAnsi="Times New Roman"/>
          <w:iCs/>
          <w:sz w:val="24"/>
          <w:szCs w:val="24"/>
          <w:lang w:eastAsia="en-AU"/>
        </w:rPr>
        <w:t>to obtain a</w:t>
      </w:r>
      <w:r w:rsidR="00A41544" w:rsidRPr="00B85FDF">
        <w:rPr>
          <w:rFonts w:ascii="Times New Roman" w:eastAsia="Times New Roman" w:hAnsi="Times New Roman"/>
          <w:iCs/>
          <w:sz w:val="24"/>
          <w:szCs w:val="24"/>
          <w:lang w:eastAsia="en-AU"/>
        </w:rPr>
        <w:t xml:space="preserve">n </w:t>
      </w:r>
      <w:r w:rsidR="005059A2" w:rsidRPr="00B85FDF">
        <w:rPr>
          <w:rFonts w:ascii="Times New Roman" w:eastAsia="Times New Roman" w:hAnsi="Times New Roman"/>
          <w:iCs/>
          <w:sz w:val="24"/>
          <w:szCs w:val="24"/>
          <w:lang w:eastAsia="en-AU"/>
        </w:rPr>
        <w:t>aircraft engineer licence (</w:t>
      </w:r>
      <w:r w:rsidR="005059A2" w:rsidRPr="00B85FDF">
        <w:rPr>
          <w:rFonts w:ascii="Times New Roman" w:eastAsia="Times New Roman" w:hAnsi="Times New Roman"/>
          <w:b/>
          <w:bCs/>
          <w:i/>
          <w:sz w:val="24"/>
          <w:szCs w:val="24"/>
          <w:lang w:eastAsia="en-AU"/>
        </w:rPr>
        <w:t>AEL</w:t>
      </w:r>
      <w:r w:rsidR="005059A2" w:rsidRPr="00B85FDF">
        <w:rPr>
          <w:rFonts w:ascii="Times New Roman" w:eastAsia="Times New Roman" w:hAnsi="Times New Roman"/>
          <w:iCs/>
          <w:sz w:val="24"/>
          <w:szCs w:val="24"/>
          <w:lang w:eastAsia="en-AU"/>
        </w:rPr>
        <w:t xml:space="preserve">). </w:t>
      </w:r>
      <w:r w:rsidR="004E4FDA" w:rsidRPr="00B85FDF">
        <w:rPr>
          <w:rFonts w:ascii="Times New Roman" w:eastAsia="Times New Roman" w:hAnsi="Times New Roman"/>
          <w:iCs/>
          <w:sz w:val="24"/>
          <w:szCs w:val="24"/>
          <w:lang w:eastAsia="en-AU"/>
        </w:rPr>
        <w:t xml:space="preserve">Persons </w:t>
      </w:r>
      <w:r w:rsidR="00D74036" w:rsidRPr="00B85FDF">
        <w:rPr>
          <w:rFonts w:ascii="Times New Roman" w:eastAsia="Times New Roman" w:hAnsi="Times New Roman"/>
          <w:iCs/>
          <w:sz w:val="24"/>
          <w:szCs w:val="24"/>
          <w:lang w:eastAsia="en-AU"/>
        </w:rPr>
        <w:t xml:space="preserve">who meet specified </w:t>
      </w:r>
      <w:r w:rsidR="00425ECB" w:rsidRPr="00B85FDF">
        <w:rPr>
          <w:rFonts w:ascii="Times New Roman" w:eastAsia="Times New Roman" w:hAnsi="Times New Roman"/>
          <w:iCs/>
          <w:sz w:val="24"/>
          <w:szCs w:val="24"/>
          <w:lang w:eastAsia="en-AU"/>
        </w:rPr>
        <w:t xml:space="preserve">knowledge </w:t>
      </w:r>
      <w:r w:rsidR="00234CC5" w:rsidRPr="00B85FDF">
        <w:rPr>
          <w:rFonts w:ascii="Times New Roman" w:eastAsia="Times New Roman" w:hAnsi="Times New Roman"/>
          <w:iCs/>
          <w:sz w:val="24"/>
          <w:szCs w:val="24"/>
          <w:lang w:eastAsia="en-AU"/>
        </w:rPr>
        <w:t>and competency requi</w:t>
      </w:r>
      <w:r w:rsidR="00CC797C" w:rsidRPr="00B85FDF">
        <w:rPr>
          <w:rFonts w:ascii="Times New Roman" w:eastAsia="Times New Roman" w:hAnsi="Times New Roman"/>
          <w:iCs/>
          <w:sz w:val="24"/>
          <w:szCs w:val="24"/>
          <w:lang w:eastAsia="en-AU"/>
        </w:rPr>
        <w:t>r</w:t>
      </w:r>
      <w:r w:rsidR="00234CC5" w:rsidRPr="00B85FDF">
        <w:rPr>
          <w:rFonts w:ascii="Times New Roman" w:eastAsia="Times New Roman" w:hAnsi="Times New Roman"/>
          <w:iCs/>
          <w:sz w:val="24"/>
          <w:szCs w:val="24"/>
          <w:lang w:eastAsia="en-AU"/>
        </w:rPr>
        <w:t xml:space="preserve">ements, and </w:t>
      </w:r>
      <w:r w:rsidR="00425ECB" w:rsidRPr="00B85FDF">
        <w:rPr>
          <w:rFonts w:ascii="Times New Roman" w:eastAsia="Times New Roman" w:hAnsi="Times New Roman"/>
          <w:iCs/>
          <w:sz w:val="24"/>
          <w:szCs w:val="24"/>
          <w:lang w:eastAsia="en-AU"/>
        </w:rPr>
        <w:t xml:space="preserve">practical experience </w:t>
      </w:r>
      <w:r w:rsidR="00D74036" w:rsidRPr="00B85FDF">
        <w:rPr>
          <w:rFonts w:ascii="Times New Roman" w:eastAsia="Times New Roman" w:hAnsi="Times New Roman"/>
          <w:iCs/>
          <w:sz w:val="24"/>
          <w:szCs w:val="24"/>
          <w:lang w:eastAsia="en-AU"/>
        </w:rPr>
        <w:t>requirements</w:t>
      </w:r>
      <w:r w:rsidR="00D62684" w:rsidRPr="00B85FDF">
        <w:rPr>
          <w:rFonts w:ascii="Times New Roman" w:eastAsia="Times New Roman" w:hAnsi="Times New Roman"/>
          <w:iCs/>
          <w:sz w:val="24"/>
          <w:szCs w:val="24"/>
          <w:lang w:eastAsia="en-AU"/>
        </w:rPr>
        <w:t>,</w:t>
      </w:r>
      <w:r w:rsidR="00D74036" w:rsidRPr="00B85FDF">
        <w:rPr>
          <w:rFonts w:ascii="Times New Roman" w:eastAsia="Times New Roman" w:hAnsi="Times New Roman"/>
          <w:iCs/>
          <w:sz w:val="24"/>
          <w:szCs w:val="24"/>
          <w:lang w:eastAsia="en-AU"/>
        </w:rPr>
        <w:t xml:space="preserve"> will be able to </w:t>
      </w:r>
      <w:r w:rsidR="00804332" w:rsidRPr="00B85FDF">
        <w:rPr>
          <w:rFonts w:ascii="Times New Roman" w:eastAsia="Times New Roman" w:hAnsi="Times New Roman"/>
          <w:bCs/>
          <w:sz w:val="24"/>
          <w:szCs w:val="24"/>
          <w:lang w:eastAsia="en-AU"/>
        </w:rPr>
        <w:t>initially obtain</w:t>
      </w:r>
      <w:r w:rsidR="00804332" w:rsidRPr="00B85FDF">
        <w:rPr>
          <w:rFonts w:ascii="Times New Roman" w:eastAsia="Times New Roman" w:hAnsi="Times New Roman"/>
          <w:b/>
          <w:sz w:val="24"/>
          <w:szCs w:val="24"/>
          <w:lang w:eastAsia="en-AU"/>
        </w:rPr>
        <w:t xml:space="preserve"> </w:t>
      </w:r>
      <w:r w:rsidR="00804332" w:rsidRPr="00B85FDF">
        <w:rPr>
          <w:rFonts w:ascii="Times New Roman" w:eastAsia="Times New Roman" w:hAnsi="Times New Roman"/>
          <w:iCs/>
          <w:sz w:val="24"/>
          <w:szCs w:val="24"/>
          <w:lang w:eastAsia="en-AU"/>
        </w:rPr>
        <w:t xml:space="preserve">a ‘restricted’ AEL </w:t>
      </w:r>
      <w:r w:rsidR="005059A2" w:rsidRPr="00B85FDF">
        <w:rPr>
          <w:rFonts w:ascii="Times New Roman" w:eastAsia="Times New Roman" w:hAnsi="Times New Roman"/>
          <w:iCs/>
          <w:sz w:val="24"/>
          <w:szCs w:val="24"/>
          <w:lang w:eastAsia="en-AU"/>
        </w:rPr>
        <w:t>that is subject to exclusions of specified aircraft systems or subsets</w:t>
      </w:r>
      <w:r w:rsidR="00FC132E" w:rsidRPr="00B85FDF">
        <w:rPr>
          <w:rFonts w:ascii="Times New Roman" w:eastAsia="Times New Roman" w:hAnsi="Times New Roman"/>
          <w:iCs/>
          <w:sz w:val="24"/>
          <w:szCs w:val="24"/>
          <w:lang w:eastAsia="en-AU"/>
        </w:rPr>
        <w:t xml:space="preserve">. </w:t>
      </w:r>
      <w:r w:rsidR="005059A2" w:rsidRPr="00B85FDF">
        <w:rPr>
          <w:rFonts w:ascii="Times New Roman" w:eastAsia="Times New Roman" w:hAnsi="Times New Roman"/>
          <w:iCs/>
          <w:sz w:val="24"/>
          <w:szCs w:val="24"/>
          <w:lang w:eastAsia="en-AU"/>
        </w:rPr>
        <w:t xml:space="preserve">This will enable AMEs to </w:t>
      </w:r>
      <w:r w:rsidR="00921532" w:rsidRPr="00B85FDF">
        <w:rPr>
          <w:rFonts w:ascii="Times New Roman" w:eastAsia="Times New Roman" w:hAnsi="Times New Roman"/>
          <w:iCs/>
          <w:sz w:val="24"/>
          <w:szCs w:val="24"/>
          <w:lang w:eastAsia="en-AU"/>
        </w:rPr>
        <w:t xml:space="preserve">carry out </w:t>
      </w:r>
      <w:r w:rsidR="0034503B" w:rsidRPr="00B85FDF">
        <w:rPr>
          <w:rFonts w:ascii="Times New Roman" w:eastAsia="Times New Roman" w:hAnsi="Times New Roman"/>
          <w:iCs/>
          <w:sz w:val="24"/>
          <w:szCs w:val="24"/>
          <w:lang w:eastAsia="en-AU"/>
        </w:rPr>
        <w:t xml:space="preserve">certain kinds of aircraft </w:t>
      </w:r>
      <w:r w:rsidR="00D807B6" w:rsidRPr="00B85FDF">
        <w:rPr>
          <w:rFonts w:ascii="Times New Roman" w:eastAsia="Times New Roman" w:hAnsi="Times New Roman"/>
          <w:iCs/>
          <w:sz w:val="24"/>
          <w:szCs w:val="24"/>
          <w:lang w:eastAsia="en-AU"/>
        </w:rPr>
        <w:t xml:space="preserve">maintenance </w:t>
      </w:r>
      <w:r w:rsidR="005059A2" w:rsidRPr="00B85FDF">
        <w:rPr>
          <w:rFonts w:ascii="Times New Roman" w:eastAsia="Times New Roman" w:hAnsi="Times New Roman"/>
          <w:iCs/>
          <w:sz w:val="24"/>
          <w:szCs w:val="24"/>
          <w:lang w:eastAsia="en-AU"/>
        </w:rPr>
        <w:t xml:space="preserve">sooner than if they had to complete a full category B1 or </w:t>
      </w:r>
      <w:r w:rsidR="006265C3" w:rsidRPr="00B85FDF">
        <w:rPr>
          <w:rFonts w:ascii="Times New Roman" w:eastAsia="Times New Roman" w:hAnsi="Times New Roman"/>
          <w:iCs/>
          <w:sz w:val="24"/>
          <w:szCs w:val="24"/>
          <w:lang w:eastAsia="en-AU"/>
        </w:rPr>
        <w:t xml:space="preserve">category </w:t>
      </w:r>
      <w:r w:rsidR="005059A2" w:rsidRPr="00B85FDF">
        <w:rPr>
          <w:rFonts w:ascii="Times New Roman" w:eastAsia="Times New Roman" w:hAnsi="Times New Roman"/>
          <w:iCs/>
          <w:sz w:val="24"/>
          <w:szCs w:val="24"/>
          <w:lang w:eastAsia="en-AU"/>
        </w:rPr>
        <w:t>B2 licence.</w:t>
      </w:r>
    </w:p>
    <w:p w14:paraId="4349A750" w14:textId="77777777" w:rsidR="005059A2" w:rsidRPr="00B85FDF" w:rsidRDefault="005059A2" w:rsidP="005059A2">
      <w:pPr>
        <w:spacing w:after="0" w:line="240" w:lineRule="auto"/>
        <w:rPr>
          <w:rFonts w:ascii="Times New Roman" w:eastAsia="Times New Roman" w:hAnsi="Times New Roman"/>
          <w:iCs/>
          <w:sz w:val="24"/>
          <w:szCs w:val="24"/>
          <w:lang w:eastAsia="en-AU"/>
        </w:rPr>
      </w:pPr>
    </w:p>
    <w:p w14:paraId="01496E1F" w14:textId="490D2DB7" w:rsidR="00285218" w:rsidRDefault="004615C2" w:rsidP="00285218">
      <w:pPr>
        <w:spacing w:after="0" w:line="240" w:lineRule="auto"/>
        <w:rPr>
          <w:rFonts w:ascii="Times New Roman" w:eastAsia="Times New Roman" w:hAnsi="Times New Roman"/>
          <w:iCs/>
          <w:sz w:val="24"/>
          <w:szCs w:val="24"/>
          <w:lang w:eastAsia="en-AU"/>
        </w:rPr>
      </w:pPr>
      <w:r w:rsidRPr="00B85FDF">
        <w:rPr>
          <w:rFonts w:ascii="Times New Roman" w:eastAsia="Times New Roman" w:hAnsi="Times New Roman"/>
          <w:iCs/>
          <w:sz w:val="24"/>
          <w:szCs w:val="24"/>
          <w:lang w:eastAsia="en-AU"/>
        </w:rPr>
        <w:t>T</w:t>
      </w:r>
      <w:r w:rsidR="00285218" w:rsidRPr="00B85FDF">
        <w:rPr>
          <w:rFonts w:ascii="Times New Roman" w:eastAsia="Times New Roman" w:hAnsi="Times New Roman"/>
          <w:iCs/>
          <w:sz w:val="24"/>
          <w:szCs w:val="24"/>
          <w:lang w:eastAsia="en-AU"/>
        </w:rPr>
        <w:t xml:space="preserve">hese AMEs will be able to gradually increase the scope of their licence by </w:t>
      </w:r>
      <w:r w:rsidR="007D1228" w:rsidRPr="00B85FDF">
        <w:rPr>
          <w:rFonts w:ascii="Times New Roman" w:eastAsia="Times New Roman" w:hAnsi="Times New Roman"/>
          <w:iCs/>
          <w:sz w:val="24"/>
          <w:szCs w:val="24"/>
          <w:lang w:eastAsia="en-AU"/>
        </w:rPr>
        <w:t xml:space="preserve">applying for </w:t>
      </w:r>
      <w:r w:rsidR="00554418" w:rsidRPr="00B85FDF">
        <w:rPr>
          <w:rFonts w:ascii="Times New Roman" w:eastAsia="Times New Roman" w:hAnsi="Times New Roman"/>
          <w:iCs/>
          <w:sz w:val="24"/>
          <w:szCs w:val="24"/>
          <w:lang w:eastAsia="en-AU"/>
        </w:rPr>
        <w:t>the Civil Aviation Safety Authority (</w:t>
      </w:r>
      <w:r w:rsidR="00554418" w:rsidRPr="00B85FDF">
        <w:rPr>
          <w:rFonts w:ascii="Times New Roman" w:eastAsia="Times New Roman" w:hAnsi="Times New Roman"/>
          <w:b/>
          <w:bCs/>
          <w:i/>
          <w:sz w:val="24"/>
          <w:szCs w:val="24"/>
          <w:lang w:eastAsia="en-AU"/>
        </w:rPr>
        <w:t>CASA</w:t>
      </w:r>
      <w:r w:rsidR="00554418" w:rsidRPr="00B85FDF">
        <w:rPr>
          <w:rFonts w:ascii="Times New Roman" w:eastAsia="Times New Roman" w:hAnsi="Times New Roman"/>
          <w:iCs/>
          <w:sz w:val="24"/>
          <w:szCs w:val="24"/>
          <w:lang w:eastAsia="en-AU"/>
        </w:rPr>
        <w:t xml:space="preserve">) </w:t>
      </w:r>
      <w:r w:rsidR="007D1228" w:rsidRPr="00B85FDF">
        <w:rPr>
          <w:rFonts w:ascii="Times New Roman" w:eastAsia="Times New Roman" w:hAnsi="Times New Roman"/>
          <w:iCs/>
          <w:sz w:val="24"/>
          <w:szCs w:val="24"/>
          <w:lang w:eastAsia="en-AU"/>
        </w:rPr>
        <w:t xml:space="preserve">to </w:t>
      </w:r>
      <w:r w:rsidR="00554418" w:rsidRPr="00B85FDF">
        <w:rPr>
          <w:rFonts w:ascii="Times New Roman" w:eastAsia="Times New Roman" w:hAnsi="Times New Roman"/>
          <w:iCs/>
          <w:sz w:val="24"/>
          <w:szCs w:val="24"/>
          <w:lang w:eastAsia="en-AU"/>
        </w:rPr>
        <w:t>remov</w:t>
      </w:r>
      <w:r w:rsidR="007D1228" w:rsidRPr="00B85FDF">
        <w:rPr>
          <w:rFonts w:ascii="Times New Roman" w:eastAsia="Times New Roman" w:hAnsi="Times New Roman"/>
          <w:iCs/>
          <w:sz w:val="24"/>
          <w:szCs w:val="24"/>
          <w:lang w:eastAsia="en-AU"/>
        </w:rPr>
        <w:t>e</w:t>
      </w:r>
      <w:r w:rsidR="00554418" w:rsidRPr="00B85FDF">
        <w:rPr>
          <w:rFonts w:ascii="Times New Roman" w:eastAsia="Times New Roman" w:hAnsi="Times New Roman"/>
          <w:iCs/>
          <w:sz w:val="24"/>
          <w:szCs w:val="24"/>
          <w:lang w:eastAsia="en-AU"/>
        </w:rPr>
        <w:t xml:space="preserve"> these </w:t>
      </w:r>
      <w:r w:rsidR="00285218" w:rsidRPr="00B85FDF">
        <w:rPr>
          <w:rFonts w:ascii="Times New Roman" w:eastAsia="Times New Roman" w:hAnsi="Times New Roman"/>
          <w:iCs/>
          <w:sz w:val="24"/>
          <w:szCs w:val="24"/>
          <w:lang w:eastAsia="en-AU"/>
        </w:rPr>
        <w:t xml:space="preserve">exclusions after </w:t>
      </w:r>
      <w:r w:rsidR="009D70C2" w:rsidRPr="00B85FDF">
        <w:rPr>
          <w:rFonts w:ascii="Times New Roman" w:eastAsia="Times New Roman" w:hAnsi="Times New Roman"/>
          <w:iCs/>
          <w:sz w:val="24"/>
          <w:szCs w:val="24"/>
          <w:lang w:eastAsia="en-AU"/>
        </w:rPr>
        <w:t xml:space="preserve">they have successfully completed </w:t>
      </w:r>
      <w:r w:rsidR="00285218" w:rsidRPr="00B85FDF">
        <w:rPr>
          <w:rFonts w:ascii="Times New Roman" w:eastAsia="Times New Roman" w:hAnsi="Times New Roman"/>
          <w:iCs/>
          <w:sz w:val="24"/>
          <w:szCs w:val="24"/>
          <w:lang w:eastAsia="en-AU"/>
        </w:rPr>
        <w:t xml:space="preserve">the </w:t>
      </w:r>
      <w:r w:rsidR="009D70C2" w:rsidRPr="00B85FDF">
        <w:rPr>
          <w:rFonts w:ascii="Times New Roman" w:eastAsia="Times New Roman" w:hAnsi="Times New Roman"/>
          <w:iCs/>
          <w:sz w:val="24"/>
          <w:szCs w:val="24"/>
          <w:lang w:eastAsia="en-AU"/>
        </w:rPr>
        <w:t xml:space="preserve">necessary </w:t>
      </w:r>
      <w:r w:rsidR="00BE6AE9" w:rsidRPr="00B85FDF">
        <w:rPr>
          <w:rFonts w:ascii="Times New Roman" w:eastAsia="Times New Roman" w:hAnsi="Times New Roman"/>
          <w:iCs/>
          <w:sz w:val="24"/>
          <w:szCs w:val="24"/>
          <w:lang w:eastAsia="en-AU"/>
        </w:rPr>
        <w:t>training</w:t>
      </w:r>
      <w:r w:rsidR="007D1228" w:rsidRPr="00B85FDF">
        <w:rPr>
          <w:rFonts w:ascii="Times New Roman" w:eastAsia="Times New Roman" w:hAnsi="Times New Roman"/>
          <w:iCs/>
          <w:sz w:val="24"/>
          <w:szCs w:val="24"/>
          <w:lang w:eastAsia="en-AU"/>
        </w:rPr>
        <w:t>. To do this</w:t>
      </w:r>
      <w:r w:rsidR="0019545F" w:rsidRPr="00B85FDF">
        <w:rPr>
          <w:rFonts w:ascii="Times New Roman" w:eastAsia="Times New Roman" w:hAnsi="Times New Roman"/>
          <w:iCs/>
          <w:sz w:val="24"/>
          <w:szCs w:val="24"/>
          <w:lang w:eastAsia="en-AU"/>
        </w:rPr>
        <w:t xml:space="preserve"> </w:t>
      </w:r>
      <w:r w:rsidR="000504B8" w:rsidRPr="00B85FDF">
        <w:rPr>
          <w:rFonts w:ascii="Times New Roman" w:eastAsia="Times New Roman" w:hAnsi="Times New Roman"/>
          <w:iCs/>
          <w:sz w:val="24"/>
          <w:szCs w:val="24"/>
          <w:lang w:eastAsia="en-AU"/>
        </w:rPr>
        <w:t xml:space="preserve">CASA requires </w:t>
      </w:r>
      <w:r w:rsidR="0019545F" w:rsidRPr="00B85FDF">
        <w:rPr>
          <w:rFonts w:ascii="Times New Roman" w:eastAsia="Times New Roman" w:hAnsi="Times New Roman"/>
          <w:iCs/>
          <w:sz w:val="24"/>
          <w:szCs w:val="24"/>
          <w:lang w:eastAsia="en-AU"/>
        </w:rPr>
        <w:t xml:space="preserve">evidence </w:t>
      </w:r>
      <w:r w:rsidR="001C6F8C" w:rsidRPr="00B85FDF">
        <w:rPr>
          <w:rFonts w:ascii="Times New Roman" w:eastAsia="Times New Roman" w:hAnsi="Times New Roman"/>
          <w:iCs/>
          <w:sz w:val="24"/>
          <w:szCs w:val="24"/>
          <w:lang w:eastAsia="en-AU"/>
        </w:rPr>
        <w:t>from a</w:t>
      </w:r>
      <w:r w:rsidR="00342735">
        <w:rPr>
          <w:rFonts w:ascii="Times New Roman" w:eastAsia="Times New Roman" w:hAnsi="Times New Roman"/>
          <w:iCs/>
          <w:sz w:val="24"/>
          <w:szCs w:val="24"/>
          <w:lang w:eastAsia="en-AU"/>
        </w:rPr>
        <w:t xml:space="preserve"> </w:t>
      </w:r>
      <w:r w:rsidR="001C6F8C" w:rsidRPr="00B85FDF">
        <w:rPr>
          <w:rFonts w:ascii="Times New Roman" w:eastAsia="Times New Roman" w:hAnsi="Times New Roman"/>
          <w:iCs/>
          <w:sz w:val="24"/>
          <w:szCs w:val="24"/>
          <w:lang w:eastAsia="en-AU"/>
        </w:rPr>
        <w:t>maintenance training organisation (</w:t>
      </w:r>
      <w:r w:rsidR="001C6F8C" w:rsidRPr="00B85FDF">
        <w:rPr>
          <w:rFonts w:ascii="Times New Roman" w:eastAsia="Times New Roman" w:hAnsi="Times New Roman"/>
          <w:b/>
          <w:bCs/>
          <w:i/>
          <w:sz w:val="24"/>
          <w:szCs w:val="24"/>
          <w:lang w:eastAsia="en-AU"/>
        </w:rPr>
        <w:t>MTO</w:t>
      </w:r>
      <w:r w:rsidR="001C6F8C" w:rsidRPr="00B85FDF">
        <w:rPr>
          <w:rFonts w:ascii="Times New Roman" w:eastAsia="Times New Roman" w:hAnsi="Times New Roman"/>
          <w:iCs/>
          <w:sz w:val="24"/>
          <w:szCs w:val="24"/>
          <w:lang w:eastAsia="en-AU"/>
        </w:rPr>
        <w:t>) that the</w:t>
      </w:r>
      <w:r w:rsidR="000504B8" w:rsidRPr="00B85FDF">
        <w:rPr>
          <w:rFonts w:ascii="Times New Roman" w:eastAsia="Times New Roman" w:hAnsi="Times New Roman"/>
          <w:iCs/>
          <w:sz w:val="24"/>
          <w:szCs w:val="24"/>
          <w:lang w:eastAsia="en-AU"/>
        </w:rPr>
        <w:t>y have</w:t>
      </w:r>
      <w:r w:rsidR="001C6F8C" w:rsidRPr="00B85FDF">
        <w:rPr>
          <w:rFonts w:ascii="Times New Roman" w:eastAsia="Times New Roman" w:hAnsi="Times New Roman"/>
          <w:iCs/>
          <w:sz w:val="24"/>
          <w:szCs w:val="24"/>
          <w:lang w:eastAsia="en-AU"/>
        </w:rPr>
        <w:t xml:space="preserve"> succes</w:t>
      </w:r>
      <w:r w:rsidR="00CC797C" w:rsidRPr="00B85FDF">
        <w:rPr>
          <w:rFonts w:ascii="Times New Roman" w:eastAsia="Times New Roman" w:hAnsi="Times New Roman"/>
          <w:iCs/>
          <w:sz w:val="24"/>
          <w:szCs w:val="24"/>
          <w:lang w:eastAsia="en-AU"/>
        </w:rPr>
        <w:t>s</w:t>
      </w:r>
      <w:r w:rsidR="001C6F8C" w:rsidRPr="00B85FDF">
        <w:rPr>
          <w:rFonts w:ascii="Times New Roman" w:eastAsia="Times New Roman" w:hAnsi="Times New Roman"/>
          <w:iCs/>
          <w:sz w:val="24"/>
          <w:szCs w:val="24"/>
          <w:lang w:eastAsia="en-AU"/>
        </w:rPr>
        <w:t>fully compl</w:t>
      </w:r>
      <w:r w:rsidR="00CC797C" w:rsidRPr="00B85FDF">
        <w:rPr>
          <w:rFonts w:ascii="Times New Roman" w:eastAsia="Times New Roman" w:hAnsi="Times New Roman"/>
          <w:iCs/>
          <w:sz w:val="24"/>
          <w:szCs w:val="24"/>
          <w:lang w:eastAsia="en-AU"/>
        </w:rPr>
        <w:t>e</w:t>
      </w:r>
      <w:r w:rsidR="001C6F8C" w:rsidRPr="00B85FDF">
        <w:rPr>
          <w:rFonts w:ascii="Times New Roman" w:eastAsia="Times New Roman" w:hAnsi="Times New Roman"/>
          <w:iCs/>
          <w:sz w:val="24"/>
          <w:szCs w:val="24"/>
          <w:lang w:eastAsia="en-AU"/>
        </w:rPr>
        <w:t>ted the training and asse</w:t>
      </w:r>
      <w:r w:rsidR="00CC797C" w:rsidRPr="00B85FDF">
        <w:rPr>
          <w:rFonts w:ascii="Times New Roman" w:eastAsia="Times New Roman" w:hAnsi="Times New Roman"/>
          <w:iCs/>
          <w:sz w:val="24"/>
          <w:szCs w:val="24"/>
          <w:lang w:eastAsia="en-AU"/>
        </w:rPr>
        <w:t>ssm</w:t>
      </w:r>
      <w:r w:rsidR="001C6F8C" w:rsidRPr="00B85FDF">
        <w:rPr>
          <w:rFonts w:ascii="Times New Roman" w:eastAsia="Times New Roman" w:hAnsi="Times New Roman"/>
          <w:iCs/>
          <w:sz w:val="24"/>
          <w:szCs w:val="24"/>
          <w:lang w:eastAsia="en-AU"/>
        </w:rPr>
        <w:t xml:space="preserve">ent required </w:t>
      </w:r>
      <w:r w:rsidR="00315A05" w:rsidRPr="00B85FDF">
        <w:rPr>
          <w:rFonts w:ascii="Times New Roman" w:eastAsia="Times New Roman" w:hAnsi="Times New Roman"/>
          <w:iCs/>
          <w:sz w:val="24"/>
          <w:szCs w:val="24"/>
          <w:lang w:eastAsia="en-AU"/>
        </w:rPr>
        <w:t>under section 66</w:t>
      </w:r>
      <w:r w:rsidR="000962E2">
        <w:rPr>
          <w:rFonts w:ascii="Times New Roman" w:eastAsia="Times New Roman" w:hAnsi="Times New Roman"/>
          <w:iCs/>
          <w:sz w:val="24"/>
          <w:szCs w:val="24"/>
          <w:lang w:eastAsia="en-AU"/>
        </w:rPr>
        <w:t>.</w:t>
      </w:r>
      <w:r w:rsidR="00315A05" w:rsidRPr="00B85FDF">
        <w:rPr>
          <w:rFonts w:ascii="Times New Roman" w:eastAsia="Times New Roman" w:hAnsi="Times New Roman"/>
          <w:iCs/>
          <w:sz w:val="24"/>
          <w:szCs w:val="24"/>
          <w:lang w:eastAsia="en-AU"/>
        </w:rPr>
        <w:t xml:space="preserve">A.25 of the Part 66 MOS </w:t>
      </w:r>
      <w:r w:rsidR="001C6F8C" w:rsidRPr="00B85FDF">
        <w:rPr>
          <w:rFonts w:ascii="Times New Roman" w:eastAsia="Times New Roman" w:hAnsi="Times New Roman"/>
          <w:iCs/>
          <w:sz w:val="24"/>
          <w:szCs w:val="24"/>
          <w:lang w:eastAsia="en-AU"/>
        </w:rPr>
        <w:t xml:space="preserve">for the aircraft system or subset </w:t>
      </w:r>
      <w:r w:rsidR="00554418" w:rsidRPr="00B85FDF">
        <w:rPr>
          <w:rFonts w:ascii="Times New Roman" w:eastAsia="Times New Roman" w:hAnsi="Times New Roman"/>
          <w:iCs/>
          <w:sz w:val="24"/>
          <w:szCs w:val="24"/>
          <w:lang w:eastAsia="en-AU"/>
        </w:rPr>
        <w:t xml:space="preserve">that is the </w:t>
      </w:r>
      <w:r w:rsidR="001C6F8C" w:rsidRPr="00B85FDF">
        <w:rPr>
          <w:rFonts w:ascii="Times New Roman" w:eastAsia="Times New Roman" w:hAnsi="Times New Roman"/>
          <w:iCs/>
          <w:sz w:val="24"/>
          <w:szCs w:val="24"/>
          <w:lang w:eastAsia="en-AU"/>
        </w:rPr>
        <w:t>subject of the exclusi</w:t>
      </w:r>
      <w:r w:rsidR="00CC797C" w:rsidRPr="00B85FDF">
        <w:rPr>
          <w:rFonts w:ascii="Times New Roman" w:eastAsia="Times New Roman" w:hAnsi="Times New Roman"/>
          <w:iCs/>
          <w:sz w:val="24"/>
          <w:szCs w:val="24"/>
          <w:lang w:eastAsia="en-AU"/>
        </w:rPr>
        <w:t>o</w:t>
      </w:r>
      <w:r w:rsidR="001C6F8C" w:rsidRPr="00B85FDF">
        <w:rPr>
          <w:rFonts w:ascii="Times New Roman" w:eastAsia="Times New Roman" w:hAnsi="Times New Roman"/>
          <w:iCs/>
          <w:sz w:val="24"/>
          <w:szCs w:val="24"/>
          <w:lang w:eastAsia="en-AU"/>
        </w:rPr>
        <w:t>n</w:t>
      </w:r>
      <w:r w:rsidR="000504B8" w:rsidRPr="00B85FDF">
        <w:rPr>
          <w:rFonts w:ascii="Times New Roman" w:eastAsia="Times New Roman" w:hAnsi="Times New Roman"/>
          <w:iCs/>
          <w:sz w:val="24"/>
          <w:szCs w:val="24"/>
          <w:lang w:eastAsia="en-AU"/>
        </w:rPr>
        <w:t>.</w:t>
      </w:r>
    </w:p>
    <w:p w14:paraId="7869927A" w14:textId="77777777" w:rsidR="00285218" w:rsidRDefault="00285218" w:rsidP="005059A2">
      <w:pPr>
        <w:spacing w:after="0" w:line="240" w:lineRule="auto"/>
        <w:rPr>
          <w:rFonts w:ascii="Times New Roman" w:eastAsia="Times New Roman" w:hAnsi="Times New Roman"/>
          <w:iCs/>
          <w:sz w:val="24"/>
          <w:szCs w:val="24"/>
          <w:lang w:eastAsia="en-AU"/>
        </w:rPr>
      </w:pPr>
    </w:p>
    <w:p w14:paraId="0ADC80F7" w14:textId="2AC14DAA" w:rsidR="00804332" w:rsidRPr="008A4CFE" w:rsidRDefault="00804332" w:rsidP="00804332">
      <w:pPr>
        <w:spacing w:after="0" w:line="240" w:lineRule="auto"/>
        <w:rPr>
          <w:rFonts w:ascii="Times New Roman" w:eastAsia="Times New Roman" w:hAnsi="Times New Roman"/>
          <w:bCs/>
          <w:sz w:val="24"/>
          <w:szCs w:val="24"/>
          <w:lang w:eastAsia="en-AU"/>
        </w:rPr>
      </w:pPr>
      <w:r>
        <w:rPr>
          <w:rFonts w:ascii="Times New Roman" w:eastAsia="Times New Roman" w:hAnsi="Times New Roman"/>
          <w:iCs/>
          <w:sz w:val="24"/>
          <w:szCs w:val="24"/>
          <w:lang w:eastAsia="en-AU"/>
        </w:rPr>
        <w:t xml:space="preserve">The instrument also makes a related amendment to the Part 147 Manual of Standard (the </w:t>
      </w:r>
      <w:r w:rsidRPr="006E0E4D">
        <w:rPr>
          <w:rFonts w:ascii="Times New Roman" w:eastAsia="Times New Roman" w:hAnsi="Times New Roman"/>
          <w:b/>
          <w:bCs/>
          <w:i/>
          <w:sz w:val="24"/>
          <w:szCs w:val="24"/>
          <w:lang w:eastAsia="en-AU"/>
        </w:rPr>
        <w:t>Part</w:t>
      </w:r>
      <w:r w:rsidR="00176A3E">
        <w:rPr>
          <w:rFonts w:ascii="Times New Roman" w:eastAsia="Times New Roman" w:hAnsi="Times New Roman"/>
          <w:b/>
          <w:bCs/>
          <w:i/>
          <w:sz w:val="24"/>
          <w:szCs w:val="24"/>
          <w:lang w:eastAsia="en-AU"/>
        </w:rPr>
        <w:t> </w:t>
      </w:r>
      <w:r w:rsidRPr="006E0E4D">
        <w:rPr>
          <w:rFonts w:ascii="Times New Roman" w:eastAsia="Times New Roman" w:hAnsi="Times New Roman"/>
          <w:b/>
          <w:bCs/>
          <w:i/>
          <w:sz w:val="24"/>
          <w:szCs w:val="24"/>
          <w:lang w:eastAsia="en-AU"/>
        </w:rPr>
        <w:t>147 MOS</w:t>
      </w:r>
      <w:r>
        <w:rPr>
          <w:rFonts w:ascii="Times New Roman" w:eastAsia="Times New Roman" w:hAnsi="Times New Roman"/>
          <w:iCs/>
          <w:sz w:val="24"/>
          <w:szCs w:val="24"/>
          <w:lang w:eastAsia="en-AU"/>
        </w:rPr>
        <w:t xml:space="preserve">) to enable </w:t>
      </w:r>
      <w:r w:rsidR="00301D58">
        <w:rPr>
          <w:rFonts w:ascii="Times New Roman" w:eastAsia="Times New Roman" w:hAnsi="Times New Roman"/>
          <w:iCs/>
          <w:sz w:val="24"/>
          <w:szCs w:val="24"/>
          <w:lang w:eastAsia="en-AU"/>
        </w:rPr>
        <w:t xml:space="preserve">MTOs </w:t>
      </w:r>
      <w:r>
        <w:rPr>
          <w:rFonts w:ascii="Times New Roman" w:eastAsia="Times New Roman" w:hAnsi="Times New Roman"/>
          <w:iCs/>
          <w:sz w:val="24"/>
          <w:szCs w:val="24"/>
          <w:lang w:eastAsia="en-AU"/>
        </w:rPr>
        <w:t>to carry out aircraft category training for modular licences.</w:t>
      </w:r>
    </w:p>
    <w:p w14:paraId="59ACB371" w14:textId="77777777" w:rsidR="006D6009" w:rsidRPr="00833358" w:rsidRDefault="006D6009" w:rsidP="006D6009">
      <w:pPr>
        <w:spacing w:after="0" w:line="240" w:lineRule="auto"/>
        <w:rPr>
          <w:rFonts w:ascii="Times New Roman" w:hAnsi="Times New Roman"/>
          <w:sz w:val="24"/>
          <w:szCs w:val="24"/>
        </w:rPr>
      </w:pPr>
    </w:p>
    <w:p w14:paraId="516CE0F9"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Human rights implications</w:t>
      </w:r>
    </w:p>
    <w:p w14:paraId="58FF9203" w14:textId="53E429E6" w:rsidR="006D6009" w:rsidRPr="00833358" w:rsidRDefault="006D6009" w:rsidP="006D6009">
      <w:pPr>
        <w:spacing w:after="0" w:line="240" w:lineRule="auto"/>
        <w:rPr>
          <w:rFonts w:ascii="Times New Roman" w:hAnsi="Times New Roman"/>
          <w:sz w:val="24"/>
          <w:szCs w:val="24"/>
        </w:rPr>
      </w:pPr>
      <w:r w:rsidRPr="00833358">
        <w:rPr>
          <w:rFonts w:ascii="Times New Roman" w:hAnsi="Times New Roman"/>
          <w:sz w:val="24"/>
          <w:szCs w:val="24"/>
        </w:rPr>
        <w:t xml:space="preserve">This legislative instrument </w:t>
      </w:r>
      <w:bookmarkStart w:id="1" w:name="_Hlk508024160"/>
      <w:r w:rsidR="00854829">
        <w:rPr>
          <w:rFonts w:ascii="Times New Roman" w:hAnsi="Times New Roman"/>
          <w:sz w:val="24"/>
          <w:szCs w:val="24"/>
        </w:rPr>
        <w:t>engages</w:t>
      </w:r>
      <w:r w:rsidR="00F41BCD">
        <w:rPr>
          <w:rFonts w:ascii="Times New Roman" w:hAnsi="Times New Roman"/>
          <w:sz w:val="24"/>
          <w:szCs w:val="24"/>
        </w:rPr>
        <w:t xml:space="preserve"> </w:t>
      </w:r>
      <w:r w:rsidR="00854829">
        <w:rPr>
          <w:rFonts w:ascii="Times New Roman" w:hAnsi="Times New Roman"/>
          <w:sz w:val="24"/>
          <w:szCs w:val="24"/>
        </w:rPr>
        <w:t xml:space="preserve">the right to work </w:t>
      </w:r>
      <w:r w:rsidR="00746F1A">
        <w:rPr>
          <w:rFonts w:ascii="Times New Roman" w:hAnsi="Times New Roman"/>
          <w:sz w:val="24"/>
          <w:szCs w:val="24"/>
        </w:rPr>
        <w:t xml:space="preserve">in Article 6 of the International Covenant on Economic, Social and Cultural Rights. </w:t>
      </w:r>
      <w:r w:rsidR="009A3023">
        <w:rPr>
          <w:rFonts w:ascii="Times New Roman" w:hAnsi="Times New Roman"/>
          <w:sz w:val="24"/>
          <w:szCs w:val="24"/>
        </w:rPr>
        <w:t>It engages positively with th</w:t>
      </w:r>
      <w:r w:rsidR="005D1AA4">
        <w:rPr>
          <w:rFonts w:ascii="Times New Roman" w:hAnsi="Times New Roman"/>
          <w:sz w:val="24"/>
          <w:szCs w:val="24"/>
        </w:rPr>
        <w:t>e</w:t>
      </w:r>
      <w:r w:rsidR="009A3023">
        <w:rPr>
          <w:rFonts w:ascii="Times New Roman" w:hAnsi="Times New Roman"/>
          <w:sz w:val="24"/>
          <w:szCs w:val="24"/>
        </w:rPr>
        <w:t xml:space="preserve"> right to work by </w:t>
      </w:r>
      <w:r w:rsidR="006579AC">
        <w:rPr>
          <w:rFonts w:ascii="Times New Roman" w:hAnsi="Times New Roman"/>
          <w:sz w:val="24"/>
          <w:szCs w:val="24"/>
        </w:rPr>
        <w:t xml:space="preserve">making it easier for </w:t>
      </w:r>
      <w:r w:rsidR="009A3023">
        <w:rPr>
          <w:rFonts w:ascii="Times New Roman" w:hAnsi="Times New Roman"/>
          <w:sz w:val="24"/>
          <w:szCs w:val="24"/>
        </w:rPr>
        <w:t xml:space="preserve">more </w:t>
      </w:r>
      <w:r w:rsidR="00952226">
        <w:rPr>
          <w:rFonts w:ascii="Times New Roman" w:hAnsi="Times New Roman"/>
          <w:sz w:val="24"/>
          <w:szCs w:val="24"/>
        </w:rPr>
        <w:t>licen</w:t>
      </w:r>
      <w:r w:rsidR="008566EF">
        <w:rPr>
          <w:rFonts w:ascii="Times New Roman" w:hAnsi="Times New Roman"/>
          <w:sz w:val="24"/>
          <w:szCs w:val="24"/>
        </w:rPr>
        <w:t>s</w:t>
      </w:r>
      <w:r w:rsidR="00952226">
        <w:rPr>
          <w:rFonts w:ascii="Times New Roman" w:hAnsi="Times New Roman"/>
          <w:sz w:val="24"/>
          <w:szCs w:val="24"/>
        </w:rPr>
        <w:t>ed AMEs</w:t>
      </w:r>
      <w:r w:rsidR="009A3023">
        <w:rPr>
          <w:rFonts w:ascii="Times New Roman" w:hAnsi="Times New Roman"/>
          <w:sz w:val="24"/>
          <w:szCs w:val="24"/>
        </w:rPr>
        <w:t xml:space="preserve"> to </w:t>
      </w:r>
      <w:r w:rsidR="009F3E47">
        <w:rPr>
          <w:rFonts w:ascii="Times New Roman" w:hAnsi="Times New Roman"/>
          <w:sz w:val="24"/>
          <w:szCs w:val="24"/>
        </w:rPr>
        <w:t xml:space="preserve">carry out aircraft maintenance. </w:t>
      </w:r>
      <w:bookmarkEnd w:id="1"/>
      <w:r w:rsidR="00B72CAD">
        <w:rPr>
          <w:rFonts w:ascii="Times New Roman" w:hAnsi="Times New Roman"/>
          <w:sz w:val="24"/>
          <w:szCs w:val="24"/>
        </w:rPr>
        <w:t>The instrumen</w:t>
      </w:r>
      <w:r w:rsidR="002F34A4">
        <w:rPr>
          <w:rFonts w:ascii="Times New Roman" w:hAnsi="Times New Roman"/>
          <w:sz w:val="24"/>
          <w:szCs w:val="24"/>
        </w:rPr>
        <w:t>t</w:t>
      </w:r>
      <w:r w:rsidR="00B72CAD">
        <w:rPr>
          <w:rFonts w:ascii="Times New Roman" w:hAnsi="Times New Roman"/>
          <w:sz w:val="24"/>
          <w:szCs w:val="24"/>
        </w:rPr>
        <w:t xml:space="preserve"> achi</w:t>
      </w:r>
      <w:r w:rsidR="002F34A4">
        <w:rPr>
          <w:rFonts w:ascii="Times New Roman" w:hAnsi="Times New Roman"/>
          <w:sz w:val="24"/>
          <w:szCs w:val="24"/>
        </w:rPr>
        <w:t>e</w:t>
      </w:r>
      <w:r w:rsidR="00B72CAD">
        <w:rPr>
          <w:rFonts w:ascii="Times New Roman" w:hAnsi="Times New Roman"/>
          <w:sz w:val="24"/>
          <w:szCs w:val="24"/>
        </w:rPr>
        <w:t xml:space="preserve">ves this by providing a new, more flexible pathway for persons to obtain </w:t>
      </w:r>
      <w:r w:rsidR="002F34A4">
        <w:rPr>
          <w:rFonts w:ascii="Times New Roman" w:hAnsi="Times New Roman"/>
          <w:sz w:val="24"/>
          <w:szCs w:val="24"/>
        </w:rPr>
        <w:t xml:space="preserve">an </w:t>
      </w:r>
      <w:r w:rsidR="00B72CAD">
        <w:rPr>
          <w:rFonts w:ascii="Times New Roman" w:hAnsi="Times New Roman"/>
          <w:sz w:val="24"/>
          <w:szCs w:val="24"/>
        </w:rPr>
        <w:t>aircraft engineer licence</w:t>
      </w:r>
      <w:r w:rsidR="00034B01">
        <w:rPr>
          <w:rFonts w:ascii="Times New Roman" w:hAnsi="Times New Roman"/>
          <w:sz w:val="24"/>
          <w:szCs w:val="24"/>
        </w:rPr>
        <w:t>.</w:t>
      </w:r>
    </w:p>
    <w:p w14:paraId="178E93F9" w14:textId="77777777" w:rsidR="006D6009" w:rsidRPr="00833358" w:rsidRDefault="006D6009" w:rsidP="006D6009">
      <w:pPr>
        <w:spacing w:after="0" w:line="240" w:lineRule="auto"/>
        <w:rPr>
          <w:rFonts w:ascii="Times New Roman" w:hAnsi="Times New Roman"/>
          <w:sz w:val="24"/>
          <w:szCs w:val="24"/>
        </w:rPr>
      </w:pPr>
    </w:p>
    <w:p w14:paraId="53CF71C0"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Conclusion</w:t>
      </w:r>
    </w:p>
    <w:p w14:paraId="584BB8BA" w14:textId="55E424D4" w:rsidR="006D6009" w:rsidRPr="00833358" w:rsidRDefault="006D6009" w:rsidP="006D6009">
      <w:pPr>
        <w:spacing w:after="0" w:line="240" w:lineRule="auto"/>
        <w:rPr>
          <w:rFonts w:ascii="Times New Roman" w:hAnsi="Times New Roman"/>
          <w:sz w:val="24"/>
          <w:szCs w:val="24"/>
        </w:rPr>
      </w:pPr>
      <w:r w:rsidRPr="00833358">
        <w:rPr>
          <w:rFonts w:ascii="Times New Roman" w:hAnsi="Times New Roman"/>
          <w:sz w:val="24"/>
          <w:szCs w:val="24"/>
        </w:rPr>
        <w:t xml:space="preserve">This legislative instrument is compatible with human rights </w:t>
      </w:r>
      <w:r w:rsidR="00C87586">
        <w:rPr>
          <w:rFonts w:ascii="Times New Roman" w:hAnsi="Times New Roman"/>
          <w:sz w:val="24"/>
          <w:szCs w:val="24"/>
        </w:rPr>
        <w:t>because it promotes the protection of human rights.</w:t>
      </w:r>
    </w:p>
    <w:p w14:paraId="6BFA9993" w14:textId="77777777" w:rsidR="006D6009" w:rsidRPr="008A4CFE" w:rsidRDefault="006D6009" w:rsidP="006D6009">
      <w:pPr>
        <w:spacing w:after="0" w:line="240" w:lineRule="auto"/>
        <w:rPr>
          <w:rFonts w:ascii="Times New Roman" w:hAnsi="Times New Roman"/>
          <w:sz w:val="24"/>
          <w:szCs w:val="24"/>
        </w:rPr>
      </w:pPr>
    </w:p>
    <w:p w14:paraId="03B7242A" w14:textId="77777777" w:rsidR="008A4CFE" w:rsidRPr="008A4CFE" w:rsidRDefault="008A4CFE" w:rsidP="006D6009">
      <w:pPr>
        <w:spacing w:after="0" w:line="240" w:lineRule="auto"/>
        <w:rPr>
          <w:rFonts w:ascii="Times New Roman" w:hAnsi="Times New Roman"/>
          <w:sz w:val="24"/>
          <w:szCs w:val="24"/>
        </w:rPr>
      </w:pPr>
    </w:p>
    <w:p w14:paraId="2C527C38" w14:textId="15B75189" w:rsidR="001B4C54" w:rsidRDefault="006D6009" w:rsidP="00176A3E">
      <w:pPr>
        <w:spacing w:after="0"/>
        <w:jc w:val="center"/>
      </w:pPr>
      <w:r w:rsidRPr="00833358">
        <w:rPr>
          <w:rFonts w:ascii="Times New Roman" w:hAnsi="Times New Roman"/>
          <w:b/>
          <w:bCs/>
          <w:sz w:val="24"/>
          <w:szCs w:val="24"/>
        </w:rPr>
        <w:t>Civil Aviation Safety Authority</w:t>
      </w:r>
    </w:p>
    <w:sectPr w:rsidR="001B4C54" w:rsidSect="00C92F84">
      <w:headerReference w:type="default" r:id="rId14"/>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C782" w14:textId="77777777" w:rsidR="00407608" w:rsidRDefault="00407608" w:rsidP="00777D3F">
      <w:pPr>
        <w:spacing w:after="0" w:line="240" w:lineRule="auto"/>
      </w:pPr>
      <w:r>
        <w:separator/>
      </w:r>
    </w:p>
  </w:endnote>
  <w:endnote w:type="continuationSeparator" w:id="0">
    <w:p w14:paraId="626B7786" w14:textId="77777777" w:rsidR="00407608" w:rsidRDefault="00407608" w:rsidP="00777D3F">
      <w:pPr>
        <w:spacing w:after="0" w:line="240" w:lineRule="auto"/>
      </w:pPr>
      <w:r>
        <w:continuationSeparator/>
      </w:r>
    </w:p>
  </w:endnote>
  <w:endnote w:type="continuationNotice" w:id="1">
    <w:p w14:paraId="44D0E980" w14:textId="77777777" w:rsidR="00407608" w:rsidRDefault="00407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2113" w14:textId="77777777" w:rsidR="00407608" w:rsidRDefault="00407608" w:rsidP="00777D3F">
      <w:pPr>
        <w:spacing w:after="0" w:line="240" w:lineRule="auto"/>
      </w:pPr>
      <w:r>
        <w:separator/>
      </w:r>
    </w:p>
  </w:footnote>
  <w:footnote w:type="continuationSeparator" w:id="0">
    <w:p w14:paraId="202F6DBC" w14:textId="77777777" w:rsidR="00407608" w:rsidRDefault="00407608" w:rsidP="00777D3F">
      <w:pPr>
        <w:spacing w:after="0" w:line="240" w:lineRule="auto"/>
      </w:pPr>
      <w:r>
        <w:continuationSeparator/>
      </w:r>
    </w:p>
  </w:footnote>
  <w:footnote w:type="continuationNotice" w:id="1">
    <w:p w14:paraId="2799412B" w14:textId="77777777" w:rsidR="00407608" w:rsidRDefault="004076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91B"/>
    <w:multiLevelType w:val="hybridMultilevel"/>
    <w:tmpl w:val="92F65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905727"/>
    <w:multiLevelType w:val="hybridMultilevel"/>
    <w:tmpl w:val="1A6C1FA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86A23"/>
    <w:multiLevelType w:val="hybridMultilevel"/>
    <w:tmpl w:val="ADF65750"/>
    <w:lvl w:ilvl="0" w:tplc="A23685A0">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E334C01"/>
    <w:multiLevelType w:val="hybridMultilevel"/>
    <w:tmpl w:val="C95EACD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A04DFB"/>
    <w:multiLevelType w:val="hybridMultilevel"/>
    <w:tmpl w:val="D2E4F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67244C"/>
    <w:multiLevelType w:val="hybridMultilevel"/>
    <w:tmpl w:val="7A905D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E6EBA"/>
    <w:multiLevelType w:val="hybridMultilevel"/>
    <w:tmpl w:val="46267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E4497B"/>
    <w:multiLevelType w:val="hybridMultilevel"/>
    <w:tmpl w:val="C7FCCB44"/>
    <w:lvl w:ilvl="0" w:tplc="4BF6902E">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C285C79"/>
    <w:multiLevelType w:val="hybridMultilevel"/>
    <w:tmpl w:val="CFE4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E92A6F"/>
    <w:multiLevelType w:val="hybridMultilevel"/>
    <w:tmpl w:val="471C9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072C10"/>
    <w:multiLevelType w:val="hybridMultilevel"/>
    <w:tmpl w:val="917CB4EE"/>
    <w:lvl w:ilvl="0" w:tplc="40E62786">
      <w:numFmt w:val="bullet"/>
      <w:lvlText w:val="-"/>
      <w:lvlJc w:val="left"/>
      <w:pPr>
        <w:ind w:left="1080" w:hanging="360"/>
      </w:pPr>
      <w:rPr>
        <w:rFonts w:ascii="Calibri" w:eastAsia="Calibri" w:hAnsi="Calibri" w:cs="Calibri"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83C387F"/>
    <w:multiLevelType w:val="hybridMultilevel"/>
    <w:tmpl w:val="864C72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1C2268"/>
    <w:multiLevelType w:val="hybridMultilevel"/>
    <w:tmpl w:val="59DC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F238E9"/>
    <w:multiLevelType w:val="hybridMultilevel"/>
    <w:tmpl w:val="1A465804"/>
    <w:lvl w:ilvl="0" w:tplc="A23685A0">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E636CF"/>
    <w:multiLevelType w:val="hybridMultilevel"/>
    <w:tmpl w:val="FC088298"/>
    <w:lvl w:ilvl="0" w:tplc="C48264DE">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5C85DE0"/>
    <w:multiLevelType w:val="hybridMultilevel"/>
    <w:tmpl w:val="4C8C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247431"/>
    <w:multiLevelType w:val="hybridMultilevel"/>
    <w:tmpl w:val="7A905D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6607679">
    <w:abstractNumId w:val="15"/>
  </w:num>
  <w:num w:numId="2" w16cid:durableId="816802837">
    <w:abstractNumId w:val="4"/>
  </w:num>
  <w:num w:numId="3" w16cid:durableId="715395793">
    <w:abstractNumId w:val="5"/>
  </w:num>
  <w:num w:numId="4" w16cid:durableId="340355035">
    <w:abstractNumId w:val="17"/>
  </w:num>
  <w:num w:numId="5" w16cid:durableId="1708752342">
    <w:abstractNumId w:val="12"/>
  </w:num>
  <w:num w:numId="6" w16cid:durableId="929508344">
    <w:abstractNumId w:val="0"/>
  </w:num>
  <w:num w:numId="7" w16cid:durableId="489563302">
    <w:abstractNumId w:val="6"/>
  </w:num>
  <w:num w:numId="8" w16cid:durableId="766772972">
    <w:abstractNumId w:val="8"/>
  </w:num>
  <w:num w:numId="9" w16cid:durableId="787314804">
    <w:abstractNumId w:val="9"/>
  </w:num>
  <w:num w:numId="10" w16cid:durableId="1855224884">
    <w:abstractNumId w:val="10"/>
  </w:num>
  <w:num w:numId="11" w16cid:durableId="1947883126">
    <w:abstractNumId w:val="7"/>
  </w:num>
  <w:num w:numId="12" w16cid:durableId="287709708">
    <w:abstractNumId w:val="14"/>
  </w:num>
  <w:num w:numId="13" w16cid:durableId="551888289">
    <w:abstractNumId w:val="2"/>
  </w:num>
  <w:num w:numId="14" w16cid:durableId="24453821">
    <w:abstractNumId w:val="13"/>
  </w:num>
  <w:num w:numId="15" w16cid:durableId="1327706273">
    <w:abstractNumId w:val="11"/>
  </w:num>
  <w:num w:numId="16" w16cid:durableId="1280797399">
    <w:abstractNumId w:val="1"/>
  </w:num>
  <w:num w:numId="17" w16cid:durableId="201328238">
    <w:abstractNumId w:val="3"/>
  </w:num>
  <w:num w:numId="18" w16cid:durableId="4549061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514"/>
    <w:rsid w:val="00000831"/>
    <w:rsid w:val="00001349"/>
    <w:rsid w:val="000015A4"/>
    <w:rsid w:val="00002D7E"/>
    <w:rsid w:val="00002E23"/>
    <w:rsid w:val="00004F68"/>
    <w:rsid w:val="00007D79"/>
    <w:rsid w:val="00010280"/>
    <w:rsid w:val="000142F4"/>
    <w:rsid w:val="0001458D"/>
    <w:rsid w:val="00016142"/>
    <w:rsid w:val="00020BA3"/>
    <w:rsid w:val="00024770"/>
    <w:rsid w:val="0003022E"/>
    <w:rsid w:val="00030836"/>
    <w:rsid w:val="00031B56"/>
    <w:rsid w:val="00031DCC"/>
    <w:rsid w:val="00034827"/>
    <w:rsid w:val="00034B01"/>
    <w:rsid w:val="00037662"/>
    <w:rsid w:val="00037E32"/>
    <w:rsid w:val="0004364F"/>
    <w:rsid w:val="0004374B"/>
    <w:rsid w:val="00045882"/>
    <w:rsid w:val="0004603D"/>
    <w:rsid w:val="00046842"/>
    <w:rsid w:val="00047C47"/>
    <w:rsid w:val="000504B8"/>
    <w:rsid w:val="00051BCD"/>
    <w:rsid w:val="000526AC"/>
    <w:rsid w:val="0005303E"/>
    <w:rsid w:val="0005410B"/>
    <w:rsid w:val="00054CE7"/>
    <w:rsid w:val="00055545"/>
    <w:rsid w:val="00056903"/>
    <w:rsid w:val="00056B65"/>
    <w:rsid w:val="00060FEF"/>
    <w:rsid w:val="000634D1"/>
    <w:rsid w:val="00063E67"/>
    <w:rsid w:val="00064564"/>
    <w:rsid w:val="000658A5"/>
    <w:rsid w:val="00065EC0"/>
    <w:rsid w:val="000673D5"/>
    <w:rsid w:val="0006747D"/>
    <w:rsid w:val="000712D7"/>
    <w:rsid w:val="00071646"/>
    <w:rsid w:val="0007308D"/>
    <w:rsid w:val="0007410E"/>
    <w:rsid w:val="0007729B"/>
    <w:rsid w:val="0007753A"/>
    <w:rsid w:val="00077627"/>
    <w:rsid w:val="00077A8A"/>
    <w:rsid w:val="000811D4"/>
    <w:rsid w:val="000815B1"/>
    <w:rsid w:val="00081F9A"/>
    <w:rsid w:val="000832A9"/>
    <w:rsid w:val="0008375F"/>
    <w:rsid w:val="00083909"/>
    <w:rsid w:val="0008465C"/>
    <w:rsid w:val="0008792C"/>
    <w:rsid w:val="00090602"/>
    <w:rsid w:val="000918D0"/>
    <w:rsid w:val="00092904"/>
    <w:rsid w:val="00093D77"/>
    <w:rsid w:val="00094445"/>
    <w:rsid w:val="000962E2"/>
    <w:rsid w:val="000963B0"/>
    <w:rsid w:val="000973AD"/>
    <w:rsid w:val="000A0F0E"/>
    <w:rsid w:val="000A2553"/>
    <w:rsid w:val="000A3CC8"/>
    <w:rsid w:val="000A42AC"/>
    <w:rsid w:val="000A4D84"/>
    <w:rsid w:val="000A508D"/>
    <w:rsid w:val="000A6C71"/>
    <w:rsid w:val="000B03F6"/>
    <w:rsid w:val="000B0AF0"/>
    <w:rsid w:val="000B10BC"/>
    <w:rsid w:val="000C1C41"/>
    <w:rsid w:val="000C3941"/>
    <w:rsid w:val="000C64BB"/>
    <w:rsid w:val="000C66EE"/>
    <w:rsid w:val="000D1134"/>
    <w:rsid w:val="000D1BA5"/>
    <w:rsid w:val="000D5B8A"/>
    <w:rsid w:val="000E03AD"/>
    <w:rsid w:val="000E3C8B"/>
    <w:rsid w:val="000E41E6"/>
    <w:rsid w:val="000E6115"/>
    <w:rsid w:val="000E6F47"/>
    <w:rsid w:val="000E73E9"/>
    <w:rsid w:val="000F011E"/>
    <w:rsid w:val="000F107B"/>
    <w:rsid w:val="000F3F27"/>
    <w:rsid w:val="000F5811"/>
    <w:rsid w:val="000F694D"/>
    <w:rsid w:val="000F7B2F"/>
    <w:rsid w:val="00100AD9"/>
    <w:rsid w:val="00101202"/>
    <w:rsid w:val="00101750"/>
    <w:rsid w:val="00101B2C"/>
    <w:rsid w:val="001022DB"/>
    <w:rsid w:val="00102A20"/>
    <w:rsid w:val="001030D0"/>
    <w:rsid w:val="00103903"/>
    <w:rsid w:val="00104A48"/>
    <w:rsid w:val="00105C89"/>
    <w:rsid w:val="00106575"/>
    <w:rsid w:val="00110174"/>
    <w:rsid w:val="0011280E"/>
    <w:rsid w:val="00114078"/>
    <w:rsid w:val="001141FE"/>
    <w:rsid w:val="00114734"/>
    <w:rsid w:val="00120694"/>
    <w:rsid w:val="0012173D"/>
    <w:rsid w:val="00121825"/>
    <w:rsid w:val="001226BB"/>
    <w:rsid w:val="00123542"/>
    <w:rsid w:val="0012486A"/>
    <w:rsid w:val="001248C1"/>
    <w:rsid w:val="00127724"/>
    <w:rsid w:val="00127C24"/>
    <w:rsid w:val="00130E4E"/>
    <w:rsid w:val="00131C11"/>
    <w:rsid w:val="00132BEA"/>
    <w:rsid w:val="00133B8D"/>
    <w:rsid w:val="00134D99"/>
    <w:rsid w:val="001356AB"/>
    <w:rsid w:val="00135D91"/>
    <w:rsid w:val="00135E26"/>
    <w:rsid w:val="0013700C"/>
    <w:rsid w:val="00137527"/>
    <w:rsid w:val="00143A7D"/>
    <w:rsid w:val="001446E6"/>
    <w:rsid w:val="0015117E"/>
    <w:rsid w:val="00155A38"/>
    <w:rsid w:val="00156728"/>
    <w:rsid w:val="001607D3"/>
    <w:rsid w:val="00160DA1"/>
    <w:rsid w:val="00161A36"/>
    <w:rsid w:val="00162F5D"/>
    <w:rsid w:val="001656B8"/>
    <w:rsid w:val="00165BB7"/>
    <w:rsid w:val="00167970"/>
    <w:rsid w:val="00170F0D"/>
    <w:rsid w:val="00172555"/>
    <w:rsid w:val="0017342C"/>
    <w:rsid w:val="00175752"/>
    <w:rsid w:val="00176A3E"/>
    <w:rsid w:val="00182B54"/>
    <w:rsid w:val="00183E00"/>
    <w:rsid w:val="001927D7"/>
    <w:rsid w:val="00192A55"/>
    <w:rsid w:val="001934C1"/>
    <w:rsid w:val="0019373E"/>
    <w:rsid w:val="001937E5"/>
    <w:rsid w:val="00193F01"/>
    <w:rsid w:val="001943A6"/>
    <w:rsid w:val="0019441F"/>
    <w:rsid w:val="0019545F"/>
    <w:rsid w:val="00195EE7"/>
    <w:rsid w:val="001A063E"/>
    <w:rsid w:val="001A0960"/>
    <w:rsid w:val="001A1B48"/>
    <w:rsid w:val="001A22A1"/>
    <w:rsid w:val="001A2377"/>
    <w:rsid w:val="001A3458"/>
    <w:rsid w:val="001A3B67"/>
    <w:rsid w:val="001A47B2"/>
    <w:rsid w:val="001A4808"/>
    <w:rsid w:val="001A50F3"/>
    <w:rsid w:val="001A557F"/>
    <w:rsid w:val="001A60C4"/>
    <w:rsid w:val="001A6A2B"/>
    <w:rsid w:val="001A6FC2"/>
    <w:rsid w:val="001A756E"/>
    <w:rsid w:val="001B241D"/>
    <w:rsid w:val="001B4C54"/>
    <w:rsid w:val="001B525D"/>
    <w:rsid w:val="001B54B4"/>
    <w:rsid w:val="001B579F"/>
    <w:rsid w:val="001B5FC0"/>
    <w:rsid w:val="001B7CDB"/>
    <w:rsid w:val="001C0ABD"/>
    <w:rsid w:val="001C2FA6"/>
    <w:rsid w:val="001C34C1"/>
    <w:rsid w:val="001C472E"/>
    <w:rsid w:val="001C5331"/>
    <w:rsid w:val="001C6F8C"/>
    <w:rsid w:val="001C7FBE"/>
    <w:rsid w:val="001D1A4A"/>
    <w:rsid w:val="001D3C1C"/>
    <w:rsid w:val="001D762D"/>
    <w:rsid w:val="001E0943"/>
    <w:rsid w:val="001E0F03"/>
    <w:rsid w:val="001E38A5"/>
    <w:rsid w:val="001E3D5A"/>
    <w:rsid w:val="001E3EFE"/>
    <w:rsid w:val="001E4034"/>
    <w:rsid w:val="001E40C7"/>
    <w:rsid w:val="001E61A2"/>
    <w:rsid w:val="001E6F61"/>
    <w:rsid w:val="001E7515"/>
    <w:rsid w:val="001F155C"/>
    <w:rsid w:val="001F51B6"/>
    <w:rsid w:val="001F733E"/>
    <w:rsid w:val="00203F91"/>
    <w:rsid w:val="00204CCD"/>
    <w:rsid w:val="00211E22"/>
    <w:rsid w:val="002130C9"/>
    <w:rsid w:val="00221BBD"/>
    <w:rsid w:val="00222E3F"/>
    <w:rsid w:val="002248FB"/>
    <w:rsid w:val="00224DFE"/>
    <w:rsid w:val="002260E3"/>
    <w:rsid w:val="002274C9"/>
    <w:rsid w:val="00227C75"/>
    <w:rsid w:val="00232DA5"/>
    <w:rsid w:val="00233AF3"/>
    <w:rsid w:val="0023439A"/>
    <w:rsid w:val="00234CC5"/>
    <w:rsid w:val="00235187"/>
    <w:rsid w:val="002371C5"/>
    <w:rsid w:val="00241345"/>
    <w:rsid w:val="002428E1"/>
    <w:rsid w:val="00242927"/>
    <w:rsid w:val="00244AD2"/>
    <w:rsid w:val="00244D68"/>
    <w:rsid w:val="002451AC"/>
    <w:rsid w:val="00245360"/>
    <w:rsid w:val="002463BB"/>
    <w:rsid w:val="00247256"/>
    <w:rsid w:val="00253A3B"/>
    <w:rsid w:val="00254211"/>
    <w:rsid w:val="002543AF"/>
    <w:rsid w:val="002543CE"/>
    <w:rsid w:val="00255FCD"/>
    <w:rsid w:val="00263FD6"/>
    <w:rsid w:val="002647F7"/>
    <w:rsid w:val="0026535B"/>
    <w:rsid w:val="00266734"/>
    <w:rsid w:val="0027357C"/>
    <w:rsid w:val="0027641A"/>
    <w:rsid w:val="00276498"/>
    <w:rsid w:val="00276ED1"/>
    <w:rsid w:val="002801FD"/>
    <w:rsid w:val="0028087E"/>
    <w:rsid w:val="00282ED8"/>
    <w:rsid w:val="00283049"/>
    <w:rsid w:val="00285218"/>
    <w:rsid w:val="00287493"/>
    <w:rsid w:val="00290281"/>
    <w:rsid w:val="00290F6B"/>
    <w:rsid w:val="002924DB"/>
    <w:rsid w:val="002940A4"/>
    <w:rsid w:val="00294D6C"/>
    <w:rsid w:val="00294E1F"/>
    <w:rsid w:val="00295385"/>
    <w:rsid w:val="0029763D"/>
    <w:rsid w:val="002976BC"/>
    <w:rsid w:val="002A138A"/>
    <w:rsid w:val="002A24B6"/>
    <w:rsid w:val="002A461A"/>
    <w:rsid w:val="002A4E03"/>
    <w:rsid w:val="002A5137"/>
    <w:rsid w:val="002A5C4D"/>
    <w:rsid w:val="002A700D"/>
    <w:rsid w:val="002B1F09"/>
    <w:rsid w:val="002B23ED"/>
    <w:rsid w:val="002B4EC4"/>
    <w:rsid w:val="002B6197"/>
    <w:rsid w:val="002B651B"/>
    <w:rsid w:val="002C0311"/>
    <w:rsid w:val="002C0D4B"/>
    <w:rsid w:val="002C29F3"/>
    <w:rsid w:val="002C2A8B"/>
    <w:rsid w:val="002C34B3"/>
    <w:rsid w:val="002C4280"/>
    <w:rsid w:val="002D00CF"/>
    <w:rsid w:val="002D6AD7"/>
    <w:rsid w:val="002E2181"/>
    <w:rsid w:val="002E34E0"/>
    <w:rsid w:val="002E45D5"/>
    <w:rsid w:val="002E4FB2"/>
    <w:rsid w:val="002E543B"/>
    <w:rsid w:val="002F0987"/>
    <w:rsid w:val="002F0E19"/>
    <w:rsid w:val="002F1245"/>
    <w:rsid w:val="002F2769"/>
    <w:rsid w:val="002F2B97"/>
    <w:rsid w:val="002F34A4"/>
    <w:rsid w:val="002F6FF0"/>
    <w:rsid w:val="002F7252"/>
    <w:rsid w:val="003016C3"/>
    <w:rsid w:val="00301852"/>
    <w:rsid w:val="00301D58"/>
    <w:rsid w:val="00302734"/>
    <w:rsid w:val="00303BCC"/>
    <w:rsid w:val="00304D61"/>
    <w:rsid w:val="003126B1"/>
    <w:rsid w:val="00315A05"/>
    <w:rsid w:val="00316171"/>
    <w:rsid w:val="00316BC5"/>
    <w:rsid w:val="00320B8C"/>
    <w:rsid w:val="0032494A"/>
    <w:rsid w:val="00326493"/>
    <w:rsid w:val="00331EA2"/>
    <w:rsid w:val="00332782"/>
    <w:rsid w:val="00333F61"/>
    <w:rsid w:val="00334DA7"/>
    <w:rsid w:val="00334FC3"/>
    <w:rsid w:val="00335A6A"/>
    <w:rsid w:val="00336D22"/>
    <w:rsid w:val="00342735"/>
    <w:rsid w:val="003429B4"/>
    <w:rsid w:val="00342A57"/>
    <w:rsid w:val="00342D57"/>
    <w:rsid w:val="0034503B"/>
    <w:rsid w:val="0034647E"/>
    <w:rsid w:val="0034675E"/>
    <w:rsid w:val="003507CD"/>
    <w:rsid w:val="0035185F"/>
    <w:rsid w:val="00352418"/>
    <w:rsid w:val="00353777"/>
    <w:rsid w:val="00354920"/>
    <w:rsid w:val="00355E2A"/>
    <w:rsid w:val="0035687E"/>
    <w:rsid w:val="00356AAE"/>
    <w:rsid w:val="00356E7C"/>
    <w:rsid w:val="00360F91"/>
    <w:rsid w:val="00364DCB"/>
    <w:rsid w:val="003651EA"/>
    <w:rsid w:val="00367682"/>
    <w:rsid w:val="003708BB"/>
    <w:rsid w:val="0037121A"/>
    <w:rsid w:val="003717D2"/>
    <w:rsid w:val="00380E7B"/>
    <w:rsid w:val="00384B8E"/>
    <w:rsid w:val="00384DA8"/>
    <w:rsid w:val="0038524E"/>
    <w:rsid w:val="00385BE3"/>
    <w:rsid w:val="00386E6A"/>
    <w:rsid w:val="00394931"/>
    <w:rsid w:val="00394F78"/>
    <w:rsid w:val="00396F46"/>
    <w:rsid w:val="003A047E"/>
    <w:rsid w:val="003A0658"/>
    <w:rsid w:val="003A08B9"/>
    <w:rsid w:val="003A14B2"/>
    <w:rsid w:val="003A1B31"/>
    <w:rsid w:val="003A2A81"/>
    <w:rsid w:val="003A38ED"/>
    <w:rsid w:val="003A6230"/>
    <w:rsid w:val="003A70A8"/>
    <w:rsid w:val="003A7937"/>
    <w:rsid w:val="003B04C2"/>
    <w:rsid w:val="003B15A9"/>
    <w:rsid w:val="003B5C6C"/>
    <w:rsid w:val="003C175E"/>
    <w:rsid w:val="003C2C98"/>
    <w:rsid w:val="003C541F"/>
    <w:rsid w:val="003C60DA"/>
    <w:rsid w:val="003C6803"/>
    <w:rsid w:val="003D1086"/>
    <w:rsid w:val="003D10E4"/>
    <w:rsid w:val="003D1B0A"/>
    <w:rsid w:val="003D44CC"/>
    <w:rsid w:val="003D566B"/>
    <w:rsid w:val="003D7140"/>
    <w:rsid w:val="003E0D6F"/>
    <w:rsid w:val="003E1547"/>
    <w:rsid w:val="003E1691"/>
    <w:rsid w:val="003E242D"/>
    <w:rsid w:val="003E33AE"/>
    <w:rsid w:val="003E5182"/>
    <w:rsid w:val="003F1F00"/>
    <w:rsid w:val="003F237F"/>
    <w:rsid w:val="003F2E78"/>
    <w:rsid w:val="003F3F2E"/>
    <w:rsid w:val="003F5038"/>
    <w:rsid w:val="003F558D"/>
    <w:rsid w:val="003F5EF8"/>
    <w:rsid w:val="003F75B9"/>
    <w:rsid w:val="003F792E"/>
    <w:rsid w:val="00400E21"/>
    <w:rsid w:val="00401402"/>
    <w:rsid w:val="00402492"/>
    <w:rsid w:val="004039B3"/>
    <w:rsid w:val="00403B41"/>
    <w:rsid w:val="00403F5D"/>
    <w:rsid w:val="0040402B"/>
    <w:rsid w:val="0040436B"/>
    <w:rsid w:val="00405709"/>
    <w:rsid w:val="00405940"/>
    <w:rsid w:val="00407534"/>
    <w:rsid w:val="00407608"/>
    <w:rsid w:val="0041129B"/>
    <w:rsid w:val="00411884"/>
    <w:rsid w:val="004213FD"/>
    <w:rsid w:val="00421957"/>
    <w:rsid w:val="00421A70"/>
    <w:rsid w:val="00422672"/>
    <w:rsid w:val="00423270"/>
    <w:rsid w:val="0042332F"/>
    <w:rsid w:val="004235DD"/>
    <w:rsid w:val="00424404"/>
    <w:rsid w:val="00424481"/>
    <w:rsid w:val="00425ECB"/>
    <w:rsid w:val="004260FA"/>
    <w:rsid w:val="00426380"/>
    <w:rsid w:val="00426BC6"/>
    <w:rsid w:val="004277A4"/>
    <w:rsid w:val="00430A7B"/>
    <w:rsid w:val="00432C8C"/>
    <w:rsid w:val="00437EB2"/>
    <w:rsid w:val="00440239"/>
    <w:rsid w:val="0044207B"/>
    <w:rsid w:val="004423B5"/>
    <w:rsid w:val="00442559"/>
    <w:rsid w:val="004432CC"/>
    <w:rsid w:val="004436BA"/>
    <w:rsid w:val="00443C10"/>
    <w:rsid w:val="00444E07"/>
    <w:rsid w:val="0044563D"/>
    <w:rsid w:val="00445FF6"/>
    <w:rsid w:val="0044795B"/>
    <w:rsid w:val="00451CB3"/>
    <w:rsid w:val="00454329"/>
    <w:rsid w:val="004615C2"/>
    <w:rsid w:val="00463C02"/>
    <w:rsid w:val="00466058"/>
    <w:rsid w:val="0046757E"/>
    <w:rsid w:val="004725B1"/>
    <w:rsid w:val="00472FB0"/>
    <w:rsid w:val="004731EC"/>
    <w:rsid w:val="00473451"/>
    <w:rsid w:val="00474756"/>
    <w:rsid w:val="004767E3"/>
    <w:rsid w:val="00476ACF"/>
    <w:rsid w:val="00477417"/>
    <w:rsid w:val="00481428"/>
    <w:rsid w:val="00484F3E"/>
    <w:rsid w:val="00484F7A"/>
    <w:rsid w:val="00485FF6"/>
    <w:rsid w:val="00487719"/>
    <w:rsid w:val="004878D0"/>
    <w:rsid w:val="00487D28"/>
    <w:rsid w:val="00490209"/>
    <w:rsid w:val="0049161F"/>
    <w:rsid w:val="00491D86"/>
    <w:rsid w:val="00491F5D"/>
    <w:rsid w:val="004922FA"/>
    <w:rsid w:val="004930AF"/>
    <w:rsid w:val="00493B28"/>
    <w:rsid w:val="004940FB"/>
    <w:rsid w:val="00495751"/>
    <w:rsid w:val="004963BD"/>
    <w:rsid w:val="00497884"/>
    <w:rsid w:val="004A046F"/>
    <w:rsid w:val="004A07C5"/>
    <w:rsid w:val="004A1B49"/>
    <w:rsid w:val="004A2355"/>
    <w:rsid w:val="004A2730"/>
    <w:rsid w:val="004A349B"/>
    <w:rsid w:val="004A3896"/>
    <w:rsid w:val="004A471F"/>
    <w:rsid w:val="004B01E4"/>
    <w:rsid w:val="004B0AF3"/>
    <w:rsid w:val="004B1DD2"/>
    <w:rsid w:val="004B3127"/>
    <w:rsid w:val="004B6B61"/>
    <w:rsid w:val="004C2540"/>
    <w:rsid w:val="004C2828"/>
    <w:rsid w:val="004C32E7"/>
    <w:rsid w:val="004C72F8"/>
    <w:rsid w:val="004C7A74"/>
    <w:rsid w:val="004C7BFB"/>
    <w:rsid w:val="004D0A21"/>
    <w:rsid w:val="004D4DB4"/>
    <w:rsid w:val="004D62E5"/>
    <w:rsid w:val="004D6820"/>
    <w:rsid w:val="004D77FA"/>
    <w:rsid w:val="004E0AF4"/>
    <w:rsid w:val="004E1578"/>
    <w:rsid w:val="004E3657"/>
    <w:rsid w:val="004E4FDA"/>
    <w:rsid w:val="004F3092"/>
    <w:rsid w:val="004F4A6C"/>
    <w:rsid w:val="00501A1B"/>
    <w:rsid w:val="0050214A"/>
    <w:rsid w:val="005031D0"/>
    <w:rsid w:val="005034D4"/>
    <w:rsid w:val="00504034"/>
    <w:rsid w:val="00504D12"/>
    <w:rsid w:val="005059A2"/>
    <w:rsid w:val="00506A3E"/>
    <w:rsid w:val="00507302"/>
    <w:rsid w:val="00507A32"/>
    <w:rsid w:val="0051077A"/>
    <w:rsid w:val="00511F41"/>
    <w:rsid w:val="005128C6"/>
    <w:rsid w:val="00513539"/>
    <w:rsid w:val="00513F6D"/>
    <w:rsid w:val="005146B3"/>
    <w:rsid w:val="005159CC"/>
    <w:rsid w:val="00517304"/>
    <w:rsid w:val="00517D9B"/>
    <w:rsid w:val="005203AF"/>
    <w:rsid w:val="005240BE"/>
    <w:rsid w:val="00525456"/>
    <w:rsid w:val="00527EFD"/>
    <w:rsid w:val="00530720"/>
    <w:rsid w:val="00531FA2"/>
    <w:rsid w:val="00532724"/>
    <w:rsid w:val="00534737"/>
    <w:rsid w:val="00536D2B"/>
    <w:rsid w:val="00537FD7"/>
    <w:rsid w:val="00540845"/>
    <w:rsid w:val="00542362"/>
    <w:rsid w:val="005439CC"/>
    <w:rsid w:val="00545E4F"/>
    <w:rsid w:val="00550227"/>
    <w:rsid w:val="0055075D"/>
    <w:rsid w:val="0055163B"/>
    <w:rsid w:val="00551C67"/>
    <w:rsid w:val="00554418"/>
    <w:rsid w:val="0055483A"/>
    <w:rsid w:val="00554EDE"/>
    <w:rsid w:val="00555707"/>
    <w:rsid w:val="00555B08"/>
    <w:rsid w:val="005560F3"/>
    <w:rsid w:val="00556D46"/>
    <w:rsid w:val="00557139"/>
    <w:rsid w:val="00557F86"/>
    <w:rsid w:val="00560BDA"/>
    <w:rsid w:val="00561701"/>
    <w:rsid w:val="00561B8D"/>
    <w:rsid w:val="005622DF"/>
    <w:rsid w:val="0056375F"/>
    <w:rsid w:val="0056655C"/>
    <w:rsid w:val="00572675"/>
    <w:rsid w:val="00572B59"/>
    <w:rsid w:val="00572B8C"/>
    <w:rsid w:val="005800FA"/>
    <w:rsid w:val="005805B7"/>
    <w:rsid w:val="00583113"/>
    <w:rsid w:val="00584B97"/>
    <w:rsid w:val="005859D2"/>
    <w:rsid w:val="00586B30"/>
    <w:rsid w:val="00586B76"/>
    <w:rsid w:val="00590C47"/>
    <w:rsid w:val="00593D9E"/>
    <w:rsid w:val="00594025"/>
    <w:rsid w:val="005959E9"/>
    <w:rsid w:val="00595DC8"/>
    <w:rsid w:val="00596F74"/>
    <w:rsid w:val="005A0970"/>
    <w:rsid w:val="005A16BD"/>
    <w:rsid w:val="005A3499"/>
    <w:rsid w:val="005A467E"/>
    <w:rsid w:val="005A4799"/>
    <w:rsid w:val="005A4ECB"/>
    <w:rsid w:val="005A5DB0"/>
    <w:rsid w:val="005A5F79"/>
    <w:rsid w:val="005A6698"/>
    <w:rsid w:val="005A6ECE"/>
    <w:rsid w:val="005A7193"/>
    <w:rsid w:val="005B18E4"/>
    <w:rsid w:val="005B2B71"/>
    <w:rsid w:val="005B2C6F"/>
    <w:rsid w:val="005B4DAF"/>
    <w:rsid w:val="005C0DA1"/>
    <w:rsid w:val="005C15C6"/>
    <w:rsid w:val="005C1BC5"/>
    <w:rsid w:val="005C3746"/>
    <w:rsid w:val="005C432E"/>
    <w:rsid w:val="005C4B4D"/>
    <w:rsid w:val="005C5566"/>
    <w:rsid w:val="005C59E8"/>
    <w:rsid w:val="005D039C"/>
    <w:rsid w:val="005D1AA4"/>
    <w:rsid w:val="005D34BD"/>
    <w:rsid w:val="005D41A9"/>
    <w:rsid w:val="005D4540"/>
    <w:rsid w:val="005D5D04"/>
    <w:rsid w:val="005E2D0E"/>
    <w:rsid w:val="005E3770"/>
    <w:rsid w:val="005E5D0B"/>
    <w:rsid w:val="005E6875"/>
    <w:rsid w:val="005E738E"/>
    <w:rsid w:val="005E77A6"/>
    <w:rsid w:val="005E7993"/>
    <w:rsid w:val="005E7E1F"/>
    <w:rsid w:val="005E7F0E"/>
    <w:rsid w:val="005F30F0"/>
    <w:rsid w:val="005F3F72"/>
    <w:rsid w:val="005F4E42"/>
    <w:rsid w:val="005F6121"/>
    <w:rsid w:val="00600763"/>
    <w:rsid w:val="00604326"/>
    <w:rsid w:val="00604AD6"/>
    <w:rsid w:val="006070E6"/>
    <w:rsid w:val="00607167"/>
    <w:rsid w:val="006101B6"/>
    <w:rsid w:val="0061412C"/>
    <w:rsid w:val="00614BFD"/>
    <w:rsid w:val="0061524F"/>
    <w:rsid w:val="006209EA"/>
    <w:rsid w:val="00622EA4"/>
    <w:rsid w:val="00623857"/>
    <w:rsid w:val="00623F33"/>
    <w:rsid w:val="00625EB0"/>
    <w:rsid w:val="00625FDC"/>
    <w:rsid w:val="006265C3"/>
    <w:rsid w:val="00626B91"/>
    <w:rsid w:val="00626E7F"/>
    <w:rsid w:val="00630103"/>
    <w:rsid w:val="00630818"/>
    <w:rsid w:val="00633870"/>
    <w:rsid w:val="0063472E"/>
    <w:rsid w:val="00634734"/>
    <w:rsid w:val="0063637C"/>
    <w:rsid w:val="00636DF2"/>
    <w:rsid w:val="0063757C"/>
    <w:rsid w:val="00637B6D"/>
    <w:rsid w:val="006415D1"/>
    <w:rsid w:val="0064243A"/>
    <w:rsid w:val="00642EB8"/>
    <w:rsid w:val="0064385F"/>
    <w:rsid w:val="0064553D"/>
    <w:rsid w:val="00645823"/>
    <w:rsid w:val="00646E3D"/>
    <w:rsid w:val="00647189"/>
    <w:rsid w:val="006517D9"/>
    <w:rsid w:val="00651A69"/>
    <w:rsid w:val="006532F3"/>
    <w:rsid w:val="0065505A"/>
    <w:rsid w:val="00655089"/>
    <w:rsid w:val="00656375"/>
    <w:rsid w:val="006577EF"/>
    <w:rsid w:val="006579AC"/>
    <w:rsid w:val="0066093C"/>
    <w:rsid w:val="00660D6C"/>
    <w:rsid w:val="00662A3F"/>
    <w:rsid w:val="0066371F"/>
    <w:rsid w:val="006638B9"/>
    <w:rsid w:val="00663DCB"/>
    <w:rsid w:val="00666299"/>
    <w:rsid w:val="00666615"/>
    <w:rsid w:val="00666AC9"/>
    <w:rsid w:val="0067160A"/>
    <w:rsid w:val="00674001"/>
    <w:rsid w:val="006758F9"/>
    <w:rsid w:val="00676D25"/>
    <w:rsid w:val="006802BC"/>
    <w:rsid w:val="006812A8"/>
    <w:rsid w:val="0068289F"/>
    <w:rsid w:val="0068302E"/>
    <w:rsid w:val="00683492"/>
    <w:rsid w:val="006834A2"/>
    <w:rsid w:val="00683C61"/>
    <w:rsid w:val="006840A9"/>
    <w:rsid w:val="00684962"/>
    <w:rsid w:val="00685A41"/>
    <w:rsid w:val="00685ACE"/>
    <w:rsid w:val="00687F1E"/>
    <w:rsid w:val="00692B92"/>
    <w:rsid w:val="00693B26"/>
    <w:rsid w:val="00695A61"/>
    <w:rsid w:val="00696144"/>
    <w:rsid w:val="006962EE"/>
    <w:rsid w:val="00697844"/>
    <w:rsid w:val="006978E1"/>
    <w:rsid w:val="006A0154"/>
    <w:rsid w:val="006A0A1B"/>
    <w:rsid w:val="006A13FE"/>
    <w:rsid w:val="006A3939"/>
    <w:rsid w:val="006A5D11"/>
    <w:rsid w:val="006A5F12"/>
    <w:rsid w:val="006B06AF"/>
    <w:rsid w:val="006B1BE4"/>
    <w:rsid w:val="006B1EC6"/>
    <w:rsid w:val="006B2ADE"/>
    <w:rsid w:val="006B304B"/>
    <w:rsid w:val="006B56F4"/>
    <w:rsid w:val="006B69A3"/>
    <w:rsid w:val="006B6A1A"/>
    <w:rsid w:val="006C2471"/>
    <w:rsid w:val="006C25F6"/>
    <w:rsid w:val="006C2F65"/>
    <w:rsid w:val="006C3138"/>
    <w:rsid w:val="006C53E2"/>
    <w:rsid w:val="006C6A58"/>
    <w:rsid w:val="006C7477"/>
    <w:rsid w:val="006D2F70"/>
    <w:rsid w:val="006D381F"/>
    <w:rsid w:val="006D3C49"/>
    <w:rsid w:val="006D4179"/>
    <w:rsid w:val="006D588B"/>
    <w:rsid w:val="006D6009"/>
    <w:rsid w:val="006D75C2"/>
    <w:rsid w:val="006E01E3"/>
    <w:rsid w:val="006E03FA"/>
    <w:rsid w:val="006E068A"/>
    <w:rsid w:val="006E0E4D"/>
    <w:rsid w:val="006E1903"/>
    <w:rsid w:val="006E2424"/>
    <w:rsid w:val="006E319E"/>
    <w:rsid w:val="006E565D"/>
    <w:rsid w:val="006E6744"/>
    <w:rsid w:val="006E7967"/>
    <w:rsid w:val="006F20A0"/>
    <w:rsid w:val="006F21E5"/>
    <w:rsid w:val="006F2AB9"/>
    <w:rsid w:val="006F3C78"/>
    <w:rsid w:val="006F4F2B"/>
    <w:rsid w:val="006F6D30"/>
    <w:rsid w:val="00702C5B"/>
    <w:rsid w:val="00703692"/>
    <w:rsid w:val="00704047"/>
    <w:rsid w:val="007044DD"/>
    <w:rsid w:val="00705D54"/>
    <w:rsid w:val="007065AB"/>
    <w:rsid w:val="007069DF"/>
    <w:rsid w:val="00714DCD"/>
    <w:rsid w:val="00715CE3"/>
    <w:rsid w:val="007166B3"/>
    <w:rsid w:val="007238BD"/>
    <w:rsid w:val="007244F0"/>
    <w:rsid w:val="00725565"/>
    <w:rsid w:val="007321AC"/>
    <w:rsid w:val="007325B9"/>
    <w:rsid w:val="00732BAD"/>
    <w:rsid w:val="007361AA"/>
    <w:rsid w:val="00736FA3"/>
    <w:rsid w:val="00741265"/>
    <w:rsid w:val="0074240C"/>
    <w:rsid w:val="0074331E"/>
    <w:rsid w:val="0074517A"/>
    <w:rsid w:val="00745ED6"/>
    <w:rsid w:val="00746F1A"/>
    <w:rsid w:val="00751924"/>
    <w:rsid w:val="00753EDA"/>
    <w:rsid w:val="00754CAA"/>
    <w:rsid w:val="007554CD"/>
    <w:rsid w:val="007555CC"/>
    <w:rsid w:val="007573B4"/>
    <w:rsid w:val="007579B7"/>
    <w:rsid w:val="007603EF"/>
    <w:rsid w:val="00761120"/>
    <w:rsid w:val="0076256E"/>
    <w:rsid w:val="007658E5"/>
    <w:rsid w:val="00767EC0"/>
    <w:rsid w:val="0077107F"/>
    <w:rsid w:val="00773B07"/>
    <w:rsid w:val="0077616B"/>
    <w:rsid w:val="00777D3F"/>
    <w:rsid w:val="007820AE"/>
    <w:rsid w:val="007840D7"/>
    <w:rsid w:val="007847C1"/>
    <w:rsid w:val="00785223"/>
    <w:rsid w:val="00790FF9"/>
    <w:rsid w:val="0079214B"/>
    <w:rsid w:val="00793134"/>
    <w:rsid w:val="0079446D"/>
    <w:rsid w:val="00795238"/>
    <w:rsid w:val="007A057D"/>
    <w:rsid w:val="007A0D8E"/>
    <w:rsid w:val="007A19D3"/>
    <w:rsid w:val="007A30B0"/>
    <w:rsid w:val="007A32D1"/>
    <w:rsid w:val="007A49AB"/>
    <w:rsid w:val="007A6496"/>
    <w:rsid w:val="007A6FFC"/>
    <w:rsid w:val="007B0311"/>
    <w:rsid w:val="007B0B67"/>
    <w:rsid w:val="007B0D93"/>
    <w:rsid w:val="007B1D31"/>
    <w:rsid w:val="007B28F6"/>
    <w:rsid w:val="007B2E64"/>
    <w:rsid w:val="007B4BA7"/>
    <w:rsid w:val="007B4D64"/>
    <w:rsid w:val="007B5B91"/>
    <w:rsid w:val="007B6049"/>
    <w:rsid w:val="007B60FC"/>
    <w:rsid w:val="007B7D0E"/>
    <w:rsid w:val="007C2CED"/>
    <w:rsid w:val="007C37EC"/>
    <w:rsid w:val="007D1228"/>
    <w:rsid w:val="007D187A"/>
    <w:rsid w:val="007D3790"/>
    <w:rsid w:val="007D45F4"/>
    <w:rsid w:val="007D63F3"/>
    <w:rsid w:val="007D7B8C"/>
    <w:rsid w:val="007E09D1"/>
    <w:rsid w:val="007E296D"/>
    <w:rsid w:val="007E4355"/>
    <w:rsid w:val="007E488C"/>
    <w:rsid w:val="007E6ECC"/>
    <w:rsid w:val="007E6F12"/>
    <w:rsid w:val="007E70E9"/>
    <w:rsid w:val="007F09B3"/>
    <w:rsid w:val="007F0BFA"/>
    <w:rsid w:val="007F0FDF"/>
    <w:rsid w:val="007F123D"/>
    <w:rsid w:val="007F18CC"/>
    <w:rsid w:val="007F2F23"/>
    <w:rsid w:val="007F3A13"/>
    <w:rsid w:val="007F3B64"/>
    <w:rsid w:val="007F3C3A"/>
    <w:rsid w:val="007F4046"/>
    <w:rsid w:val="007F666B"/>
    <w:rsid w:val="007F7FE2"/>
    <w:rsid w:val="00800854"/>
    <w:rsid w:val="00801078"/>
    <w:rsid w:val="0080226B"/>
    <w:rsid w:val="008034B4"/>
    <w:rsid w:val="008036FD"/>
    <w:rsid w:val="00803A02"/>
    <w:rsid w:val="00803CA3"/>
    <w:rsid w:val="00804332"/>
    <w:rsid w:val="00805117"/>
    <w:rsid w:val="008052BD"/>
    <w:rsid w:val="0080556D"/>
    <w:rsid w:val="00806447"/>
    <w:rsid w:val="00807B5B"/>
    <w:rsid w:val="00811D64"/>
    <w:rsid w:val="00811D8C"/>
    <w:rsid w:val="008120BE"/>
    <w:rsid w:val="0081266A"/>
    <w:rsid w:val="00814A53"/>
    <w:rsid w:val="00815EE6"/>
    <w:rsid w:val="008160BD"/>
    <w:rsid w:val="00816F03"/>
    <w:rsid w:val="00817DE2"/>
    <w:rsid w:val="00820372"/>
    <w:rsid w:val="008234A8"/>
    <w:rsid w:val="0082433F"/>
    <w:rsid w:val="00825544"/>
    <w:rsid w:val="008266C3"/>
    <w:rsid w:val="00826B61"/>
    <w:rsid w:val="008301CD"/>
    <w:rsid w:val="008302EE"/>
    <w:rsid w:val="00831262"/>
    <w:rsid w:val="00831654"/>
    <w:rsid w:val="00832D38"/>
    <w:rsid w:val="00833358"/>
    <w:rsid w:val="00834F4F"/>
    <w:rsid w:val="00837CFD"/>
    <w:rsid w:val="00841E6B"/>
    <w:rsid w:val="00842A0A"/>
    <w:rsid w:val="00847BED"/>
    <w:rsid w:val="00851D99"/>
    <w:rsid w:val="00853D71"/>
    <w:rsid w:val="0085445B"/>
    <w:rsid w:val="00854829"/>
    <w:rsid w:val="00854944"/>
    <w:rsid w:val="008566EF"/>
    <w:rsid w:val="00861145"/>
    <w:rsid w:val="00863502"/>
    <w:rsid w:val="0086350A"/>
    <w:rsid w:val="0086373E"/>
    <w:rsid w:val="0086447B"/>
    <w:rsid w:val="00865F0A"/>
    <w:rsid w:val="008671BC"/>
    <w:rsid w:val="00867CA0"/>
    <w:rsid w:val="00870AE8"/>
    <w:rsid w:val="00872F84"/>
    <w:rsid w:val="00876D6F"/>
    <w:rsid w:val="0088262A"/>
    <w:rsid w:val="00882764"/>
    <w:rsid w:val="008827BA"/>
    <w:rsid w:val="00883598"/>
    <w:rsid w:val="00884D8A"/>
    <w:rsid w:val="0088735F"/>
    <w:rsid w:val="00887B2E"/>
    <w:rsid w:val="00890688"/>
    <w:rsid w:val="008914BE"/>
    <w:rsid w:val="00893F7C"/>
    <w:rsid w:val="008942DF"/>
    <w:rsid w:val="00894959"/>
    <w:rsid w:val="00894D4A"/>
    <w:rsid w:val="00896573"/>
    <w:rsid w:val="00896D81"/>
    <w:rsid w:val="00896E54"/>
    <w:rsid w:val="00897925"/>
    <w:rsid w:val="008A17FF"/>
    <w:rsid w:val="008A3A2F"/>
    <w:rsid w:val="008A4775"/>
    <w:rsid w:val="008A4CFE"/>
    <w:rsid w:val="008A57E3"/>
    <w:rsid w:val="008A6181"/>
    <w:rsid w:val="008B0FF8"/>
    <w:rsid w:val="008B2B7E"/>
    <w:rsid w:val="008B7BD0"/>
    <w:rsid w:val="008B7D98"/>
    <w:rsid w:val="008C0491"/>
    <w:rsid w:val="008C341C"/>
    <w:rsid w:val="008C3B79"/>
    <w:rsid w:val="008C455D"/>
    <w:rsid w:val="008C5241"/>
    <w:rsid w:val="008D1089"/>
    <w:rsid w:val="008D192C"/>
    <w:rsid w:val="008D47CE"/>
    <w:rsid w:val="008D4C47"/>
    <w:rsid w:val="008D718F"/>
    <w:rsid w:val="008E1A65"/>
    <w:rsid w:val="008E22D9"/>
    <w:rsid w:val="008E2F27"/>
    <w:rsid w:val="008E5B4A"/>
    <w:rsid w:val="008F09D8"/>
    <w:rsid w:val="008F0BE4"/>
    <w:rsid w:val="008F178C"/>
    <w:rsid w:val="008F1E3B"/>
    <w:rsid w:val="008F201B"/>
    <w:rsid w:val="008F3EC0"/>
    <w:rsid w:val="008F5DFC"/>
    <w:rsid w:val="008F77C3"/>
    <w:rsid w:val="008F7B60"/>
    <w:rsid w:val="00901767"/>
    <w:rsid w:val="00903E65"/>
    <w:rsid w:val="0090440C"/>
    <w:rsid w:val="009075BB"/>
    <w:rsid w:val="009105E3"/>
    <w:rsid w:val="009120ED"/>
    <w:rsid w:val="00912244"/>
    <w:rsid w:val="009148A8"/>
    <w:rsid w:val="00916FFE"/>
    <w:rsid w:val="00921532"/>
    <w:rsid w:val="00923E10"/>
    <w:rsid w:val="00924646"/>
    <w:rsid w:val="00932B34"/>
    <w:rsid w:val="00933A18"/>
    <w:rsid w:val="0093460B"/>
    <w:rsid w:val="00935027"/>
    <w:rsid w:val="0094074C"/>
    <w:rsid w:val="0094084A"/>
    <w:rsid w:val="009428D8"/>
    <w:rsid w:val="009433E3"/>
    <w:rsid w:val="009436C8"/>
    <w:rsid w:val="00944F7B"/>
    <w:rsid w:val="00945DFA"/>
    <w:rsid w:val="00946579"/>
    <w:rsid w:val="00950F63"/>
    <w:rsid w:val="00952226"/>
    <w:rsid w:val="00952877"/>
    <w:rsid w:val="00960573"/>
    <w:rsid w:val="0096262C"/>
    <w:rsid w:val="00962BA9"/>
    <w:rsid w:val="009664F1"/>
    <w:rsid w:val="00966AE4"/>
    <w:rsid w:val="0097132A"/>
    <w:rsid w:val="00972417"/>
    <w:rsid w:val="00973F51"/>
    <w:rsid w:val="00976D9E"/>
    <w:rsid w:val="00980C0C"/>
    <w:rsid w:val="00982926"/>
    <w:rsid w:val="009849BA"/>
    <w:rsid w:val="0098711B"/>
    <w:rsid w:val="00987555"/>
    <w:rsid w:val="00990653"/>
    <w:rsid w:val="00991DB2"/>
    <w:rsid w:val="0099428E"/>
    <w:rsid w:val="009943B8"/>
    <w:rsid w:val="00994636"/>
    <w:rsid w:val="00994B6F"/>
    <w:rsid w:val="0099609D"/>
    <w:rsid w:val="009969CC"/>
    <w:rsid w:val="009A07CD"/>
    <w:rsid w:val="009A0C3A"/>
    <w:rsid w:val="009A1E33"/>
    <w:rsid w:val="009A20A8"/>
    <w:rsid w:val="009A25E1"/>
    <w:rsid w:val="009A3023"/>
    <w:rsid w:val="009A3FEA"/>
    <w:rsid w:val="009A5BF6"/>
    <w:rsid w:val="009A5C31"/>
    <w:rsid w:val="009B02EE"/>
    <w:rsid w:val="009B0F46"/>
    <w:rsid w:val="009B3623"/>
    <w:rsid w:val="009B3897"/>
    <w:rsid w:val="009B3E36"/>
    <w:rsid w:val="009B42B3"/>
    <w:rsid w:val="009B5D10"/>
    <w:rsid w:val="009B6A3C"/>
    <w:rsid w:val="009B6B31"/>
    <w:rsid w:val="009B6CF4"/>
    <w:rsid w:val="009B7534"/>
    <w:rsid w:val="009C2604"/>
    <w:rsid w:val="009C3727"/>
    <w:rsid w:val="009C3857"/>
    <w:rsid w:val="009C3E2A"/>
    <w:rsid w:val="009C408B"/>
    <w:rsid w:val="009C6989"/>
    <w:rsid w:val="009D3E7A"/>
    <w:rsid w:val="009D7039"/>
    <w:rsid w:val="009D70C2"/>
    <w:rsid w:val="009D7B88"/>
    <w:rsid w:val="009E0B68"/>
    <w:rsid w:val="009E4A80"/>
    <w:rsid w:val="009E669A"/>
    <w:rsid w:val="009F0D24"/>
    <w:rsid w:val="009F2497"/>
    <w:rsid w:val="009F3E47"/>
    <w:rsid w:val="009F4958"/>
    <w:rsid w:val="009F6AA5"/>
    <w:rsid w:val="009F7444"/>
    <w:rsid w:val="009F799B"/>
    <w:rsid w:val="009F7B8E"/>
    <w:rsid w:val="00A009B7"/>
    <w:rsid w:val="00A011E0"/>
    <w:rsid w:val="00A026B4"/>
    <w:rsid w:val="00A03B96"/>
    <w:rsid w:val="00A056D1"/>
    <w:rsid w:val="00A065DD"/>
    <w:rsid w:val="00A073C9"/>
    <w:rsid w:val="00A1210E"/>
    <w:rsid w:val="00A146C9"/>
    <w:rsid w:val="00A1629C"/>
    <w:rsid w:val="00A20F61"/>
    <w:rsid w:val="00A2376F"/>
    <w:rsid w:val="00A23DB2"/>
    <w:rsid w:val="00A27C0A"/>
    <w:rsid w:val="00A27D75"/>
    <w:rsid w:val="00A27FE4"/>
    <w:rsid w:val="00A30090"/>
    <w:rsid w:val="00A30AAA"/>
    <w:rsid w:val="00A33BE8"/>
    <w:rsid w:val="00A3472B"/>
    <w:rsid w:val="00A354A1"/>
    <w:rsid w:val="00A401E8"/>
    <w:rsid w:val="00A41544"/>
    <w:rsid w:val="00A446F4"/>
    <w:rsid w:val="00A501EC"/>
    <w:rsid w:val="00A53097"/>
    <w:rsid w:val="00A54AC6"/>
    <w:rsid w:val="00A54D65"/>
    <w:rsid w:val="00A55946"/>
    <w:rsid w:val="00A559E6"/>
    <w:rsid w:val="00A56902"/>
    <w:rsid w:val="00A571AA"/>
    <w:rsid w:val="00A616AD"/>
    <w:rsid w:val="00A62004"/>
    <w:rsid w:val="00A62329"/>
    <w:rsid w:val="00A626C5"/>
    <w:rsid w:val="00A62CD3"/>
    <w:rsid w:val="00A643A3"/>
    <w:rsid w:val="00A65390"/>
    <w:rsid w:val="00A65B13"/>
    <w:rsid w:val="00A6600B"/>
    <w:rsid w:val="00A66B8D"/>
    <w:rsid w:val="00A66E64"/>
    <w:rsid w:val="00A6740A"/>
    <w:rsid w:val="00A67E4A"/>
    <w:rsid w:val="00A71A15"/>
    <w:rsid w:val="00A7301D"/>
    <w:rsid w:val="00A730C5"/>
    <w:rsid w:val="00A73B74"/>
    <w:rsid w:val="00A73E83"/>
    <w:rsid w:val="00A74684"/>
    <w:rsid w:val="00A75558"/>
    <w:rsid w:val="00A76F3A"/>
    <w:rsid w:val="00A77F43"/>
    <w:rsid w:val="00A804EE"/>
    <w:rsid w:val="00A809A2"/>
    <w:rsid w:val="00A822EC"/>
    <w:rsid w:val="00A83138"/>
    <w:rsid w:val="00A83787"/>
    <w:rsid w:val="00A84432"/>
    <w:rsid w:val="00A86103"/>
    <w:rsid w:val="00A86C11"/>
    <w:rsid w:val="00A920BB"/>
    <w:rsid w:val="00AA59ED"/>
    <w:rsid w:val="00AA5B23"/>
    <w:rsid w:val="00AA6187"/>
    <w:rsid w:val="00AA7178"/>
    <w:rsid w:val="00AA7302"/>
    <w:rsid w:val="00AB0E31"/>
    <w:rsid w:val="00AB15B6"/>
    <w:rsid w:val="00AB163C"/>
    <w:rsid w:val="00AB40AF"/>
    <w:rsid w:val="00AB60EB"/>
    <w:rsid w:val="00AB7455"/>
    <w:rsid w:val="00AB751E"/>
    <w:rsid w:val="00AC04DC"/>
    <w:rsid w:val="00AC1D7D"/>
    <w:rsid w:val="00AC2872"/>
    <w:rsid w:val="00AC3AFE"/>
    <w:rsid w:val="00AC4239"/>
    <w:rsid w:val="00AC520E"/>
    <w:rsid w:val="00AC5FA9"/>
    <w:rsid w:val="00AC6119"/>
    <w:rsid w:val="00AD1144"/>
    <w:rsid w:val="00AD191C"/>
    <w:rsid w:val="00AD29AF"/>
    <w:rsid w:val="00AD45BC"/>
    <w:rsid w:val="00AD4CEE"/>
    <w:rsid w:val="00AD4E0B"/>
    <w:rsid w:val="00AD7ACF"/>
    <w:rsid w:val="00AD7C5F"/>
    <w:rsid w:val="00AE3C57"/>
    <w:rsid w:val="00AF14D4"/>
    <w:rsid w:val="00AF1674"/>
    <w:rsid w:val="00AF28D0"/>
    <w:rsid w:val="00AF3EC8"/>
    <w:rsid w:val="00AF4645"/>
    <w:rsid w:val="00AF4ED8"/>
    <w:rsid w:val="00B00BAD"/>
    <w:rsid w:val="00B02A83"/>
    <w:rsid w:val="00B030D5"/>
    <w:rsid w:val="00B047DB"/>
    <w:rsid w:val="00B05758"/>
    <w:rsid w:val="00B0734B"/>
    <w:rsid w:val="00B07B46"/>
    <w:rsid w:val="00B11EE5"/>
    <w:rsid w:val="00B1495E"/>
    <w:rsid w:val="00B16541"/>
    <w:rsid w:val="00B17639"/>
    <w:rsid w:val="00B17880"/>
    <w:rsid w:val="00B21F31"/>
    <w:rsid w:val="00B23BE5"/>
    <w:rsid w:val="00B24F54"/>
    <w:rsid w:val="00B24FFA"/>
    <w:rsid w:val="00B257CC"/>
    <w:rsid w:val="00B25EC8"/>
    <w:rsid w:val="00B27C03"/>
    <w:rsid w:val="00B27D05"/>
    <w:rsid w:val="00B30186"/>
    <w:rsid w:val="00B3095C"/>
    <w:rsid w:val="00B3326F"/>
    <w:rsid w:val="00B34ECA"/>
    <w:rsid w:val="00B366C3"/>
    <w:rsid w:val="00B36D3D"/>
    <w:rsid w:val="00B37A42"/>
    <w:rsid w:val="00B407F7"/>
    <w:rsid w:val="00B40F11"/>
    <w:rsid w:val="00B441CB"/>
    <w:rsid w:val="00B472F3"/>
    <w:rsid w:val="00B50B4F"/>
    <w:rsid w:val="00B51C3E"/>
    <w:rsid w:val="00B53874"/>
    <w:rsid w:val="00B54A9F"/>
    <w:rsid w:val="00B55EC2"/>
    <w:rsid w:val="00B577AD"/>
    <w:rsid w:val="00B60162"/>
    <w:rsid w:val="00B614A7"/>
    <w:rsid w:val="00B65059"/>
    <w:rsid w:val="00B703D1"/>
    <w:rsid w:val="00B710A5"/>
    <w:rsid w:val="00B71B44"/>
    <w:rsid w:val="00B71C5E"/>
    <w:rsid w:val="00B72CAD"/>
    <w:rsid w:val="00B73CF4"/>
    <w:rsid w:val="00B743EF"/>
    <w:rsid w:val="00B74630"/>
    <w:rsid w:val="00B74C93"/>
    <w:rsid w:val="00B75B0D"/>
    <w:rsid w:val="00B75D7B"/>
    <w:rsid w:val="00B76DE1"/>
    <w:rsid w:val="00B8096F"/>
    <w:rsid w:val="00B825BC"/>
    <w:rsid w:val="00B82895"/>
    <w:rsid w:val="00B84FBC"/>
    <w:rsid w:val="00B85FDF"/>
    <w:rsid w:val="00B9013A"/>
    <w:rsid w:val="00B91331"/>
    <w:rsid w:val="00B9179B"/>
    <w:rsid w:val="00B93E98"/>
    <w:rsid w:val="00B9438B"/>
    <w:rsid w:val="00B94CD7"/>
    <w:rsid w:val="00B95391"/>
    <w:rsid w:val="00B95CD6"/>
    <w:rsid w:val="00B95D7B"/>
    <w:rsid w:val="00B97903"/>
    <w:rsid w:val="00BA08A1"/>
    <w:rsid w:val="00BA0C9B"/>
    <w:rsid w:val="00BA1FE5"/>
    <w:rsid w:val="00BB10C4"/>
    <w:rsid w:val="00BB1C07"/>
    <w:rsid w:val="00BB4357"/>
    <w:rsid w:val="00BB4AD8"/>
    <w:rsid w:val="00BB4DAC"/>
    <w:rsid w:val="00BB4ED2"/>
    <w:rsid w:val="00BB5DD3"/>
    <w:rsid w:val="00BC253C"/>
    <w:rsid w:val="00BC4279"/>
    <w:rsid w:val="00BC4402"/>
    <w:rsid w:val="00BC52B9"/>
    <w:rsid w:val="00BC53CD"/>
    <w:rsid w:val="00BD3ADA"/>
    <w:rsid w:val="00BD64B9"/>
    <w:rsid w:val="00BE03F0"/>
    <w:rsid w:val="00BE06B6"/>
    <w:rsid w:val="00BE08C2"/>
    <w:rsid w:val="00BE3F4E"/>
    <w:rsid w:val="00BE6A3F"/>
    <w:rsid w:val="00BE6AE9"/>
    <w:rsid w:val="00BF168E"/>
    <w:rsid w:val="00BF21FB"/>
    <w:rsid w:val="00BF3941"/>
    <w:rsid w:val="00BF4F97"/>
    <w:rsid w:val="00BF6ECA"/>
    <w:rsid w:val="00BF7063"/>
    <w:rsid w:val="00BF7971"/>
    <w:rsid w:val="00BF7B8B"/>
    <w:rsid w:val="00BF7D74"/>
    <w:rsid w:val="00C006BC"/>
    <w:rsid w:val="00C01129"/>
    <w:rsid w:val="00C02261"/>
    <w:rsid w:val="00C05260"/>
    <w:rsid w:val="00C06197"/>
    <w:rsid w:val="00C0779C"/>
    <w:rsid w:val="00C10B54"/>
    <w:rsid w:val="00C10E3C"/>
    <w:rsid w:val="00C144F4"/>
    <w:rsid w:val="00C16E49"/>
    <w:rsid w:val="00C22385"/>
    <w:rsid w:val="00C22B62"/>
    <w:rsid w:val="00C24074"/>
    <w:rsid w:val="00C24A4F"/>
    <w:rsid w:val="00C27714"/>
    <w:rsid w:val="00C27893"/>
    <w:rsid w:val="00C30183"/>
    <w:rsid w:val="00C30200"/>
    <w:rsid w:val="00C30906"/>
    <w:rsid w:val="00C32D5A"/>
    <w:rsid w:val="00C3384C"/>
    <w:rsid w:val="00C340DA"/>
    <w:rsid w:val="00C342A7"/>
    <w:rsid w:val="00C34969"/>
    <w:rsid w:val="00C350E5"/>
    <w:rsid w:val="00C41145"/>
    <w:rsid w:val="00C42410"/>
    <w:rsid w:val="00C44394"/>
    <w:rsid w:val="00C46446"/>
    <w:rsid w:val="00C52A5E"/>
    <w:rsid w:val="00C53B94"/>
    <w:rsid w:val="00C54D21"/>
    <w:rsid w:val="00C56AB6"/>
    <w:rsid w:val="00C6056D"/>
    <w:rsid w:val="00C621E7"/>
    <w:rsid w:val="00C626E1"/>
    <w:rsid w:val="00C62BBD"/>
    <w:rsid w:val="00C635B6"/>
    <w:rsid w:val="00C65FAA"/>
    <w:rsid w:val="00C71078"/>
    <w:rsid w:val="00C723C0"/>
    <w:rsid w:val="00C73319"/>
    <w:rsid w:val="00C76D14"/>
    <w:rsid w:val="00C82249"/>
    <w:rsid w:val="00C839E0"/>
    <w:rsid w:val="00C84D44"/>
    <w:rsid w:val="00C8509D"/>
    <w:rsid w:val="00C87586"/>
    <w:rsid w:val="00C87B00"/>
    <w:rsid w:val="00C925D5"/>
    <w:rsid w:val="00C92C44"/>
    <w:rsid w:val="00C92F84"/>
    <w:rsid w:val="00C934E3"/>
    <w:rsid w:val="00C94914"/>
    <w:rsid w:val="00C94BA4"/>
    <w:rsid w:val="00C95E5D"/>
    <w:rsid w:val="00C95F44"/>
    <w:rsid w:val="00C97362"/>
    <w:rsid w:val="00CA046A"/>
    <w:rsid w:val="00CA263E"/>
    <w:rsid w:val="00CA26C5"/>
    <w:rsid w:val="00CA312E"/>
    <w:rsid w:val="00CA4314"/>
    <w:rsid w:val="00CA5251"/>
    <w:rsid w:val="00CA53C8"/>
    <w:rsid w:val="00CA6A38"/>
    <w:rsid w:val="00CB09A6"/>
    <w:rsid w:val="00CB171C"/>
    <w:rsid w:val="00CB559B"/>
    <w:rsid w:val="00CB5902"/>
    <w:rsid w:val="00CB6CF7"/>
    <w:rsid w:val="00CB7C55"/>
    <w:rsid w:val="00CC1BE1"/>
    <w:rsid w:val="00CC1BF1"/>
    <w:rsid w:val="00CC3493"/>
    <w:rsid w:val="00CC5493"/>
    <w:rsid w:val="00CC5D6E"/>
    <w:rsid w:val="00CC797C"/>
    <w:rsid w:val="00CD1D7F"/>
    <w:rsid w:val="00CD4CF1"/>
    <w:rsid w:val="00CD60D9"/>
    <w:rsid w:val="00CD71FD"/>
    <w:rsid w:val="00CD7B5B"/>
    <w:rsid w:val="00CE0C97"/>
    <w:rsid w:val="00CE2DF1"/>
    <w:rsid w:val="00CE2E2F"/>
    <w:rsid w:val="00CE2FC9"/>
    <w:rsid w:val="00CE418C"/>
    <w:rsid w:val="00CE5643"/>
    <w:rsid w:val="00CE5909"/>
    <w:rsid w:val="00CE5B58"/>
    <w:rsid w:val="00CE667F"/>
    <w:rsid w:val="00CF059C"/>
    <w:rsid w:val="00CF08EF"/>
    <w:rsid w:val="00CF0C29"/>
    <w:rsid w:val="00CF0E2A"/>
    <w:rsid w:val="00CF340B"/>
    <w:rsid w:val="00CF3913"/>
    <w:rsid w:val="00CF3A58"/>
    <w:rsid w:val="00CF41C1"/>
    <w:rsid w:val="00CF4815"/>
    <w:rsid w:val="00CF4D93"/>
    <w:rsid w:val="00CF50F0"/>
    <w:rsid w:val="00CF61D2"/>
    <w:rsid w:val="00CF66E9"/>
    <w:rsid w:val="00CF6A56"/>
    <w:rsid w:val="00D00988"/>
    <w:rsid w:val="00D01D0E"/>
    <w:rsid w:val="00D03A5C"/>
    <w:rsid w:val="00D05A6B"/>
    <w:rsid w:val="00D073C0"/>
    <w:rsid w:val="00D109BB"/>
    <w:rsid w:val="00D109EC"/>
    <w:rsid w:val="00D1339E"/>
    <w:rsid w:val="00D13418"/>
    <w:rsid w:val="00D177F6"/>
    <w:rsid w:val="00D20211"/>
    <w:rsid w:val="00D2335F"/>
    <w:rsid w:val="00D235D1"/>
    <w:rsid w:val="00D23C60"/>
    <w:rsid w:val="00D2585A"/>
    <w:rsid w:val="00D30B33"/>
    <w:rsid w:val="00D3175D"/>
    <w:rsid w:val="00D33293"/>
    <w:rsid w:val="00D33CF1"/>
    <w:rsid w:val="00D35473"/>
    <w:rsid w:val="00D35589"/>
    <w:rsid w:val="00D37100"/>
    <w:rsid w:val="00D40292"/>
    <w:rsid w:val="00D40DD4"/>
    <w:rsid w:val="00D41A61"/>
    <w:rsid w:val="00D41B6C"/>
    <w:rsid w:val="00D42517"/>
    <w:rsid w:val="00D42F1E"/>
    <w:rsid w:val="00D44EB6"/>
    <w:rsid w:val="00D45967"/>
    <w:rsid w:val="00D50954"/>
    <w:rsid w:val="00D518E1"/>
    <w:rsid w:val="00D545FF"/>
    <w:rsid w:val="00D54EC1"/>
    <w:rsid w:val="00D55A46"/>
    <w:rsid w:val="00D57A5F"/>
    <w:rsid w:val="00D600E7"/>
    <w:rsid w:val="00D602AA"/>
    <w:rsid w:val="00D60B95"/>
    <w:rsid w:val="00D621FB"/>
    <w:rsid w:val="00D625E5"/>
    <w:rsid w:val="00D62684"/>
    <w:rsid w:val="00D63497"/>
    <w:rsid w:val="00D63696"/>
    <w:rsid w:val="00D6389C"/>
    <w:rsid w:val="00D6412A"/>
    <w:rsid w:val="00D66B02"/>
    <w:rsid w:val="00D66C6D"/>
    <w:rsid w:val="00D74036"/>
    <w:rsid w:val="00D75BEF"/>
    <w:rsid w:val="00D77641"/>
    <w:rsid w:val="00D807B6"/>
    <w:rsid w:val="00D8174B"/>
    <w:rsid w:val="00D830A4"/>
    <w:rsid w:val="00D83801"/>
    <w:rsid w:val="00D844F7"/>
    <w:rsid w:val="00D85006"/>
    <w:rsid w:val="00D85856"/>
    <w:rsid w:val="00D93D17"/>
    <w:rsid w:val="00D954E3"/>
    <w:rsid w:val="00D969C0"/>
    <w:rsid w:val="00D97A87"/>
    <w:rsid w:val="00DA1A07"/>
    <w:rsid w:val="00DA1CEB"/>
    <w:rsid w:val="00DA2129"/>
    <w:rsid w:val="00DA7E71"/>
    <w:rsid w:val="00DB08F7"/>
    <w:rsid w:val="00DB1445"/>
    <w:rsid w:val="00DB2343"/>
    <w:rsid w:val="00DB74D9"/>
    <w:rsid w:val="00DB7A08"/>
    <w:rsid w:val="00DB7A0E"/>
    <w:rsid w:val="00DD35BE"/>
    <w:rsid w:val="00DD5F05"/>
    <w:rsid w:val="00DD6227"/>
    <w:rsid w:val="00DD671B"/>
    <w:rsid w:val="00DD74B4"/>
    <w:rsid w:val="00DD7BA4"/>
    <w:rsid w:val="00DE3377"/>
    <w:rsid w:val="00DE37D8"/>
    <w:rsid w:val="00DE49A9"/>
    <w:rsid w:val="00DE4D32"/>
    <w:rsid w:val="00DE502B"/>
    <w:rsid w:val="00DE740A"/>
    <w:rsid w:val="00DF0C1C"/>
    <w:rsid w:val="00DF234C"/>
    <w:rsid w:val="00DF2547"/>
    <w:rsid w:val="00DF29CA"/>
    <w:rsid w:val="00DF32E1"/>
    <w:rsid w:val="00DF4852"/>
    <w:rsid w:val="00DF6CD4"/>
    <w:rsid w:val="00DF7262"/>
    <w:rsid w:val="00DF7DCB"/>
    <w:rsid w:val="00E015A3"/>
    <w:rsid w:val="00E01784"/>
    <w:rsid w:val="00E06C14"/>
    <w:rsid w:val="00E13A35"/>
    <w:rsid w:val="00E13FB9"/>
    <w:rsid w:val="00E147C2"/>
    <w:rsid w:val="00E14E30"/>
    <w:rsid w:val="00E20D77"/>
    <w:rsid w:val="00E214A7"/>
    <w:rsid w:val="00E21E6A"/>
    <w:rsid w:val="00E22A9B"/>
    <w:rsid w:val="00E240B0"/>
    <w:rsid w:val="00E24E82"/>
    <w:rsid w:val="00E25F3F"/>
    <w:rsid w:val="00E318FE"/>
    <w:rsid w:val="00E3362B"/>
    <w:rsid w:val="00E35211"/>
    <w:rsid w:val="00E3579A"/>
    <w:rsid w:val="00E36266"/>
    <w:rsid w:val="00E36D75"/>
    <w:rsid w:val="00E37821"/>
    <w:rsid w:val="00E431D6"/>
    <w:rsid w:val="00E47674"/>
    <w:rsid w:val="00E54BEE"/>
    <w:rsid w:val="00E57D18"/>
    <w:rsid w:val="00E60929"/>
    <w:rsid w:val="00E60D7F"/>
    <w:rsid w:val="00E631D6"/>
    <w:rsid w:val="00E63C5C"/>
    <w:rsid w:val="00E64CBD"/>
    <w:rsid w:val="00E65981"/>
    <w:rsid w:val="00E6778D"/>
    <w:rsid w:val="00E70B5C"/>
    <w:rsid w:val="00E7202C"/>
    <w:rsid w:val="00E721FC"/>
    <w:rsid w:val="00E733B7"/>
    <w:rsid w:val="00E735F9"/>
    <w:rsid w:val="00E7378E"/>
    <w:rsid w:val="00E751F2"/>
    <w:rsid w:val="00E75699"/>
    <w:rsid w:val="00E75822"/>
    <w:rsid w:val="00E760FA"/>
    <w:rsid w:val="00E7647E"/>
    <w:rsid w:val="00E76975"/>
    <w:rsid w:val="00E801B5"/>
    <w:rsid w:val="00E81110"/>
    <w:rsid w:val="00E82917"/>
    <w:rsid w:val="00E83771"/>
    <w:rsid w:val="00E854FA"/>
    <w:rsid w:val="00E90521"/>
    <w:rsid w:val="00E9063C"/>
    <w:rsid w:val="00E931A6"/>
    <w:rsid w:val="00E93DAB"/>
    <w:rsid w:val="00E93E35"/>
    <w:rsid w:val="00E94AF3"/>
    <w:rsid w:val="00E95C97"/>
    <w:rsid w:val="00E97412"/>
    <w:rsid w:val="00EA196D"/>
    <w:rsid w:val="00EA252C"/>
    <w:rsid w:val="00EA462E"/>
    <w:rsid w:val="00EA4AA4"/>
    <w:rsid w:val="00EA6608"/>
    <w:rsid w:val="00EA6C4B"/>
    <w:rsid w:val="00EA70DA"/>
    <w:rsid w:val="00EA749A"/>
    <w:rsid w:val="00EB0782"/>
    <w:rsid w:val="00EB2FB9"/>
    <w:rsid w:val="00EB5442"/>
    <w:rsid w:val="00EB5DC4"/>
    <w:rsid w:val="00EB6A6E"/>
    <w:rsid w:val="00EB72D1"/>
    <w:rsid w:val="00EC14C6"/>
    <w:rsid w:val="00EC1E06"/>
    <w:rsid w:val="00EC394A"/>
    <w:rsid w:val="00EC4849"/>
    <w:rsid w:val="00EC5E75"/>
    <w:rsid w:val="00EC6A8C"/>
    <w:rsid w:val="00EC7CF0"/>
    <w:rsid w:val="00EC7D9D"/>
    <w:rsid w:val="00ED3BEF"/>
    <w:rsid w:val="00ED41DB"/>
    <w:rsid w:val="00ED54B9"/>
    <w:rsid w:val="00ED74F8"/>
    <w:rsid w:val="00EE098A"/>
    <w:rsid w:val="00EE1876"/>
    <w:rsid w:val="00EE4726"/>
    <w:rsid w:val="00EE5B20"/>
    <w:rsid w:val="00EF0B57"/>
    <w:rsid w:val="00EF54AF"/>
    <w:rsid w:val="00EF6427"/>
    <w:rsid w:val="00F009ED"/>
    <w:rsid w:val="00F022C5"/>
    <w:rsid w:val="00F0384D"/>
    <w:rsid w:val="00F04160"/>
    <w:rsid w:val="00F050C3"/>
    <w:rsid w:val="00F05DC3"/>
    <w:rsid w:val="00F06131"/>
    <w:rsid w:val="00F0652B"/>
    <w:rsid w:val="00F07EF9"/>
    <w:rsid w:val="00F11DD2"/>
    <w:rsid w:val="00F11EA1"/>
    <w:rsid w:val="00F13B6D"/>
    <w:rsid w:val="00F1429B"/>
    <w:rsid w:val="00F144AA"/>
    <w:rsid w:val="00F15344"/>
    <w:rsid w:val="00F15B46"/>
    <w:rsid w:val="00F16FE0"/>
    <w:rsid w:val="00F2065B"/>
    <w:rsid w:val="00F20BE0"/>
    <w:rsid w:val="00F22ADD"/>
    <w:rsid w:val="00F22D76"/>
    <w:rsid w:val="00F2332E"/>
    <w:rsid w:val="00F23A57"/>
    <w:rsid w:val="00F24317"/>
    <w:rsid w:val="00F25143"/>
    <w:rsid w:val="00F275D0"/>
    <w:rsid w:val="00F3070C"/>
    <w:rsid w:val="00F33DDA"/>
    <w:rsid w:val="00F34616"/>
    <w:rsid w:val="00F36E99"/>
    <w:rsid w:val="00F37150"/>
    <w:rsid w:val="00F408A1"/>
    <w:rsid w:val="00F41BCD"/>
    <w:rsid w:val="00F43683"/>
    <w:rsid w:val="00F467DC"/>
    <w:rsid w:val="00F47BA2"/>
    <w:rsid w:val="00F5003D"/>
    <w:rsid w:val="00F50123"/>
    <w:rsid w:val="00F50D30"/>
    <w:rsid w:val="00F5287C"/>
    <w:rsid w:val="00F53247"/>
    <w:rsid w:val="00F55090"/>
    <w:rsid w:val="00F55A86"/>
    <w:rsid w:val="00F60E8C"/>
    <w:rsid w:val="00F613D2"/>
    <w:rsid w:val="00F61C30"/>
    <w:rsid w:val="00F62443"/>
    <w:rsid w:val="00F63825"/>
    <w:rsid w:val="00F650F9"/>
    <w:rsid w:val="00F706C3"/>
    <w:rsid w:val="00F70DDD"/>
    <w:rsid w:val="00F71F9B"/>
    <w:rsid w:val="00F745D8"/>
    <w:rsid w:val="00F74A4D"/>
    <w:rsid w:val="00F74FD9"/>
    <w:rsid w:val="00F75841"/>
    <w:rsid w:val="00F75BB1"/>
    <w:rsid w:val="00F76427"/>
    <w:rsid w:val="00F764C2"/>
    <w:rsid w:val="00F76886"/>
    <w:rsid w:val="00F8065A"/>
    <w:rsid w:val="00F813E4"/>
    <w:rsid w:val="00F829F1"/>
    <w:rsid w:val="00F83E95"/>
    <w:rsid w:val="00F86018"/>
    <w:rsid w:val="00F90BFF"/>
    <w:rsid w:val="00F91DF1"/>
    <w:rsid w:val="00F9241B"/>
    <w:rsid w:val="00F93BA8"/>
    <w:rsid w:val="00F94E84"/>
    <w:rsid w:val="00F94EA2"/>
    <w:rsid w:val="00FA4186"/>
    <w:rsid w:val="00FA46BE"/>
    <w:rsid w:val="00FA5616"/>
    <w:rsid w:val="00FA5BAA"/>
    <w:rsid w:val="00FA66F6"/>
    <w:rsid w:val="00FA69EB"/>
    <w:rsid w:val="00FA7713"/>
    <w:rsid w:val="00FB0712"/>
    <w:rsid w:val="00FB16EA"/>
    <w:rsid w:val="00FB21FC"/>
    <w:rsid w:val="00FB2C67"/>
    <w:rsid w:val="00FB4543"/>
    <w:rsid w:val="00FB53F2"/>
    <w:rsid w:val="00FB5D15"/>
    <w:rsid w:val="00FB6E53"/>
    <w:rsid w:val="00FB7608"/>
    <w:rsid w:val="00FC12CC"/>
    <w:rsid w:val="00FC132E"/>
    <w:rsid w:val="00FC1372"/>
    <w:rsid w:val="00FC1EC7"/>
    <w:rsid w:val="00FC392E"/>
    <w:rsid w:val="00FC3FEB"/>
    <w:rsid w:val="00FC466E"/>
    <w:rsid w:val="00FC5356"/>
    <w:rsid w:val="00FC6554"/>
    <w:rsid w:val="00FD57E7"/>
    <w:rsid w:val="00FD5D77"/>
    <w:rsid w:val="00FE173C"/>
    <w:rsid w:val="00FE2786"/>
    <w:rsid w:val="00FE3203"/>
    <w:rsid w:val="00FE3275"/>
    <w:rsid w:val="00FE6693"/>
    <w:rsid w:val="00FE77E7"/>
    <w:rsid w:val="00FF3579"/>
    <w:rsid w:val="00FF3E2C"/>
    <w:rsid w:val="00FF3E9B"/>
    <w:rsid w:val="00FF6091"/>
    <w:rsid w:val="00FF6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9436C8"/>
    <w:pPr>
      <w:ind w:left="720"/>
      <w:contextualSpacing/>
    </w:pPr>
  </w:style>
  <w:style w:type="paragraph" w:customStyle="1" w:styleId="Default">
    <w:name w:val="Default"/>
    <w:rsid w:val="009436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dresseedetails">
    <w:name w:val="Addressee details"/>
    <w:basedOn w:val="Normal"/>
    <w:qFormat/>
    <w:rsid w:val="00F94E84"/>
    <w:pPr>
      <w:spacing w:after="0" w:line="240" w:lineRule="auto"/>
    </w:pPr>
    <w:rPr>
      <w:rFonts w:ascii="Arial" w:hAnsi="Arial"/>
    </w:rPr>
  </w:style>
  <w:style w:type="paragraph" w:customStyle="1" w:styleId="LDClause">
    <w:name w:val="LDClause"/>
    <w:basedOn w:val="LDBodytext"/>
    <w:link w:val="LDClauseChar"/>
    <w:rsid w:val="00AD45BC"/>
    <w:pPr>
      <w:tabs>
        <w:tab w:val="right" w:pos="454"/>
        <w:tab w:val="left" w:pos="737"/>
      </w:tabs>
      <w:spacing w:before="60" w:after="60"/>
      <w:ind w:left="737" w:hanging="1021"/>
    </w:pPr>
  </w:style>
  <w:style w:type="character" w:customStyle="1" w:styleId="LDClauseChar">
    <w:name w:val="LDClause Char"/>
    <w:link w:val="LDClause"/>
    <w:rsid w:val="00AD45BC"/>
    <w:rPr>
      <w:rFonts w:ascii="Times New Roman" w:eastAsia="Times New Roman" w:hAnsi="Times New Roman" w:cs="Times New Roman"/>
      <w:sz w:val="24"/>
      <w:szCs w:val="24"/>
    </w:rPr>
  </w:style>
  <w:style w:type="paragraph" w:styleId="Revision">
    <w:name w:val="Revision"/>
    <w:hidden/>
    <w:uiPriority w:val="99"/>
    <w:semiHidden/>
    <w:rsid w:val="00C626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sa.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sa.gov.au/sites/default/files/2021-09/part-66-basic-practical-experience-logbook.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sa.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32178-A5C4-4D36-BDE1-DBAB72EE3FAF}">
  <ds:schemaRefs>
    <ds:schemaRef ds:uri="http://schemas.microsoft.com/sharepoint/v3/contenttype/forms"/>
  </ds:schemaRefs>
</ds:datastoreItem>
</file>

<file path=customXml/itemProps2.xml><?xml version="1.0" encoding="utf-8"?>
<ds:datastoreItem xmlns:ds="http://schemas.openxmlformats.org/officeDocument/2006/customXml" ds:itemID="{C8E5F0ED-A2F3-43D5-A40D-70021AC239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3C55E6-B84D-44DA-A0AB-45683D37BD2E}">
  <ds:schemaRefs>
    <ds:schemaRef ds:uri="http://schemas.openxmlformats.org/officeDocument/2006/bibliography"/>
  </ds:schemaRefs>
</ds:datastoreItem>
</file>

<file path=customXml/itemProps4.xml><?xml version="1.0" encoding="utf-8"?>
<ds:datastoreItem xmlns:ds="http://schemas.openxmlformats.org/officeDocument/2006/customXml" ds:itemID="{7F4AED6C-4591-4A0C-BA8E-0DC4DEA25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13</Pages>
  <Words>5936</Words>
  <Characters>33837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39694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MOS and Part 147 MOS Amdt 2023 (No. 1) — Explanatory Statement</dc:title>
  <dc:subject>Part 66 Manual of Standards and Part 147 Manual of Standards Amendment Instrument 2023 (No. 1)</dc:subject>
  <dc:creator>do_not_reply_crm@casa.gov.au</dc:creator>
  <cp:lastModifiedBy>Macleod, Kimmi</cp:lastModifiedBy>
  <cp:revision>142</cp:revision>
  <cp:lastPrinted>2023-11-20T01:21:00Z</cp:lastPrinted>
  <dcterms:created xsi:type="dcterms:W3CDTF">2023-11-16T21:41:00Z</dcterms:created>
  <dcterms:modified xsi:type="dcterms:W3CDTF">2023-11-21T03:53:00Z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