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B424B" w14:textId="71454E1A" w:rsidR="00715914" w:rsidRPr="005F1388" w:rsidRDefault="00715914" w:rsidP="00715914">
      <w:pPr>
        <w:rPr>
          <w:sz w:val="28"/>
        </w:rPr>
      </w:pPr>
    </w:p>
    <w:p w14:paraId="6F3B30ED" w14:textId="4DE119EC" w:rsidR="00715914" w:rsidRPr="00E500D4" w:rsidRDefault="0090005A" w:rsidP="00715914">
      <w:pPr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4FAC5B1C" wp14:editId="22301BFD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F3B3" w14:textId="4E378645" w:rsidR="00554826" w:rsidRPr="00E500D4" w:rsidRDefault="00175B3D" w:rsidP="00554826">
      <w:pPr>
        <w:pStyle w:val="ShortT"/>
      </w:pPr>
      <w:r w:rsidRPr="00175B3D">
        <w:t>Defence</w:t>
      </w:r>
      <w:r w:rsidR="00554826" w:rsidRPr="00175B3D">
        <w:t xml:space="preserve"> (</w:t>
      </w:r>
      <w:r w:rsidRPr="00175B3D">
        <w:t>Payments to ADF Cadets</w:t>
      </w:r>
      <w:r w:rsidR="00554826" w:rsidRPr="00175B3D">
        <w:t>)</w:t>
      </w:r>
      <w:r w:rsidR="00554826">
        <w:t xml:space="preserve"> </w:t>
      </w:r>
      <w:r>
        <w:t>Determination 20</w:t>
      </w:r>
      <w:r w:rsidR="00625DEA">
        <w:t>2</w:t>
      </w:r>
      <w:r w:rsidR="00BC565C">
        <w:t>3</w:t>
      </w:r>
    </w:p>
    <w:p w14:paraId="072200C2" w14:textId="2C38CAAC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A481C">
        <w:rPr>
          <w:szCs w:val="22"/>
        </w:rPr>
        <w:t xml:space="preserve">General </w:t>
      </w:r>
      <w:r w:rsidR="00175B3D">
        <w:rPr>
          <w:szCs w:val="22"/>
        </w:rPr>
        <w:t>Angus J. Campbell AO</w:t>
      </w:r>
      <w:r w:rsidR="00854DAC">
        <w:rPr>
          <w:szCs w:val="22"/>
        </w:rPr>
        <w:t xml:space="preserve">, DSC, </w:t>
      </w:r>
      <w:r w:rsidR="00175B3D">
        <w:rPr>
          <w:szCs w:val="22"/>
        </w:rPr>
        <w:t>Chief of the Defence Force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9536A">
        <w:rPr>
          <w:szCs w:val="22"/>
        </w:rPr>
        <w:t>determination</w:t>
      </w:r>
      <w:r w:rsidRPr="00DA182D">
        <w:rPr>
          <w:szCs w:val="22"/>
        </w:rPr>
        <w:t>.</w:t>
      </w:r>
    </w:p>
    <w:p w14:paraId="3E83C714" w14:textId="24EFFA0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44BAC">
        <w:rPr>
          <w:szCs w:val="22"/>
        </w:rPr>
        <w:t xml:space="preserve"> this 1</w:t>
      </w:r>
      <w:r w:rsidR="00444BAC" w:rsidRPr="00444BAC">
        <w:rPr>
          <w:szCs w:val="22"/>
          <w:vertAlign w:val="superscript"/>
        </w:rPr>
        <w:t>st</w:t>
      </w:r>
      <w:r w:rsidR="00444BAC">
        <w:rPr>
          <w:szCs w:val="22"/>
        </w:rPr>
        <w:t xml:space="preserve"> day of</w:t>
      </w:r>
      <w:r w:rsidR="00E27989">
        <w:rPr>
          <w:szCs w:val="22"/>
        </w:rPr>
        <w:t xml:space="preserve"> </w:t>
      </w:r>
      <w:r w:rsidR="00444BAC">
        <w:rPr>
          <w:szCs w:val="22"/>
        </w:rPr>
        <w:t xml:space="preserve">December </w:t>
      </w:r>
      <w:r w:rsidR="00E27989">
        <w:rPr>
          <w:szCs w:val="22"/>
        </w:rPr>
        <w:t>202</w:t>
      </w:r>
      <w:r w:rsidR="00BC565C">
        <w:rPr>
          <w:szCs w:val="22"/>
        </w:rPr>
        <w:t>3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01CF810" w14:textId="766D3A41" w:rsidR="00D56870" w:rsidRDefault="00D5687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b/>
          <w:szCs w:val="22"/>
        </w:rPr>
        <w:t xml:space="preserve">Signed by </w:t>
      </w:r>
    </w:p>
    <w:p w14:paraId="6079115F" w14:textId="4F8726A9" w:rsidR="00554826" w:rsidRPr="00BA5C76" w:rsidRDefault="0059536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B1800">
        <w:rPr>
          <w:b/>
          <w:szCs w:val="22"/>
        </w:rPr>
        <w:t>Angus J. Campbell AO, DSC</w:t>
      </w:r>
    </w:p>
    <w:p w14:paraId="4A342B44" w14:textId="682B7D15" w:rsidR="005A481C" w:rsidRDefault="005A481C" w:rsidP="00554826">
      <w:pPr>
        <w:pStyle w:val="SignCoverPageEnd"/>
        <w:ind w:right="91"/>
        <w:rPr>
          <w:sz w:val="22"/>
        </w:rPr>
      </w:pPr>
      <w:r>
        <w:rPr>
          <w:sz w:val="22"/>
        </w:rPr>
        <w:t>General</w:t>
      </w:r>
    </w:p>
    <w:p w14:paraId="1F9C51D0" w14:textId="0BE4238A" w:rsidR="00554826" w:rsidRPr="008E0027" w:rsidRDefault="0059536A" w:rsidP="00554826">
      <w:pPr>
        <w:pStyle w:val="SignCoverPageEnd"/>
        <w:ind w:right="91"/>
        <w:rPr>
          <w:sz w:val="22"/>
        </w:rPr>
      </w:pPr>
      <w:r w:rsidRPr="0059536A">
        <w:rPr>
          <w:sz w:val="22"/>
        </w:rPr>
        <w:t>Chief of the Defence Force</w:t>
      </w:r>
    </w:p>
    <w:p w14:paraId="4AFB6C68" w14:textId="77777777" w:rsidR="00554826" w:rsidRDefault="00554826" w:rsidP="00554826"/>
    <w:p w14:paraId="2A7AB570" w14:textId="77777777" w:rsidR="00554826" w:rsidRPr="00ED79B6" w:rsidRDefault="00554826" w:rsidP="00554826"/>
    <w:p w14:paraId="408F537E" w14:textId="77777777" w:rsidR="00F6696E" w:rsidRDefault="00F6696E" w:rsidP="00F6696E"/>
    <w:p w14:paraId="5582DF64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C0D84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99591AD" w14:textId="31DF1749" w:rsidR="0048492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8492A">
        <w:rPr>
          <w:noProof/>
        </w:rPr>
        <w:t>1  Name</w:t>
      </w:r>
      <w:r w:rsidR="0048492A">
        <w:rPr>
          <w:noProof/>
        </w:rPr>
        <w:tab/>
      </w:r>
      <w:r w:rsidR="0048492A">
        <w:rPr>
          <w:noProof/>
        </w:rPr>
        <w:fldChar w:fldCharType="begin"/>
      </w:r>
      <w:r w:rsidR="0048492A">
        <w:rPr>
          <w:noProof/>
        </w:rPr>
        <w:instrText xml:space="preserve"> PAGEREF _Toc532466125 \h </w:instrText>
      </w:r>
      <w:r w:rsidR="0048492A">
        <w:rPr>
          <w:noProof/>
        </w:rPr>
      </w:r>
      <w:r w:rsidR="0048492A">
        <w:rPr>
          <w:noProof/>
        </w:rPr>
        <w:fldChar w:fldCharType="separate"/>
      </w:r>
      <w:r w:rsidR="0048492A">
        <w:rPr>
          <w:noProof/>
        </w:rPr>
        <w:t>1</w:t>
      </w:r>
      <w:r w:rsidR="0048492A">
        <w:rPr>
          <w:noProof/>
        </w:rPr>
        <w:fldChar w:fldCharType="end"/>
      </w:r>
    </w:p>
    <w:p w14:paraId="1A025126" w14:textId="7C4183B7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EFD43A" w14:textId="0ADE7D33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ADA277" w14:textId="2ACF834F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3E908F" w14:textId="600F5B62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3CBC47" w14:textId="4EBF5354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Eligibility for payments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0FD339" w14:textId="5B0A88F5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Amount of payments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270CF8" w14:textId="7B118A8B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Recovery of amounts paid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296912" w14:textId="7660DDB2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Other 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AB0D5B9" w14:textId="28E6F5ED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Authorised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03C930" w14:textId="62ACEB82" w:rsidR="0048492A" w:rsidRDefault="00484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554A0C01" w14:textId="2C049CDC" w:rsidR="0048492A" w:rsidRDefault="004849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4BB6CD7" w14:textId="714E5E4A" w:rsidR="0048492A" w:rsidRDefault="004849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(Payments to ADF Cadets) Determination 20</w:t>
      </w:r>
      <w:r w:rsidR="00BC565C">
        <w:rPr>
          <w:noProof/>
        </w:rPr>
        <w:t>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_Toc532466137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FC07D3" w14:textId="77777777" w:rsidR="00F6696E" w:rsidRDefault="00B418CB" w:rsidP="00F6696E">
      <w:pPr>
        <w:outlineLvl w:val="0"/>
      </w:pPr>
      <w:r>
        <w:fldChar w:fldCharType="end"/>
      </w:r>
    </w:p>
    <w:p w14:paraId="00C4E17A" w14:textId="77777777" w:rsidR="00F6696E" w:rsidRPr="00A802BC" w:rsidRDefault="00F6696E" w:rsidP="00F6696E">
      <w:pPr>
        <w:outlineLvl w:val="0"/>
        <w:rPr>
          <w:sz w:val="20"/>
        </w:rPr>
      </w:pPr>
    </w:p>
    <w:p w14:paraId="1C0AC529" w14:textId="77777777" w:rsidR="00F6696E" w:rsidRDefault="00F6696E" w:rsidP="00F6696E">
      <w:pPr>
        <w:sectPr w:rsidR="00F6696E" w:rsidSect="003D77C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3A8671" w14:textId="77777777" w:rsidR="00554826" w:rsidRPr="00554826" w:rsidRDefault="00554826" w:rsidP="00554826">
      <w:pPr>
        <w:pStyle w:val="ActHead5"/>
      </w:pPr>
      <w:bookmarkStart w:id="1" w:name="_Toc532466125"/>
      <w:r w:rsidRPr="00554826">
        <w:lastRenderedPageBreak/>
        <w:t>1  Name</w:t>
      </w:r>
      <w:bookmarkEnd w:id="1"/>
    </w:p>
    <w:p w14:paraId="34448C82" w14:textId="3D629D14" w:rsidR="00554826" w:rsidRDefault="00554826" w:rsidP="00554826">
      <w:pPr>
        <w:pStyle w:val="subsection"/>
      </w:pPr>
      <w:r w:rsidRPr="009C2562">
        <w:tab/>
      </w:r>
      <w:r w:rsidRPr="009C2562">
        <w:tab/>
      </w:r>
      <w:r w:rsidRPr="00EF53EB">
        <w:t>This instrument is th</w:t>
      </w:r>
      <w:bookmarkStart w:id="2" w:name="BKCheck15B_3"/>
      <w:bookmarkEnd w:id="2"/>
      <w:r w:rsidR="0059536A" w:rsidRPr="00EF53EB">
        <w:t xml:space="preserve">e </w:t>
      </w:r>
      <w:r w:rsidR="0059536A" w:rsidRPr="00EF53EB">
        <w:rPr>
          <w:i/>
        </w:rPr>
        <w:t>Defence (Payments to ADF Cadets) Determination 20</w:t>
      </w:r>
      <w:r w:rsidR="009F711C" w:rsidRPr="00EF53EB">
        <w:rPr>
          <w:i/>
        </w:rPr>
        <w:t>2</w:t>
      </w:r>
      <w:r w:rsidR="00BC565C">
        <w:rPr>
          <w:i/>
        </w:rPr>
        <w:t>3</w:t>
      </w:r>
      <w:r w:rsidRPr="00EF53EB">
        <w:t>.</w:t>
      </w:r>
    </w:p>
    <w:p w14:paraId="44CF2527" w14:textId="77777777" w:rsidR="00554826" w:rsidRPr="00554826" w:rsidRDefault="00554826" w:rsidP="00554826">
      <w:pPr>
        <w:pStyle w:val="ActHead5"/>
      </w:pPr>
      <w:bookmarkStart w:id="3" w:name="_Toc532466126"/>
      <w:r w:rsidRPr="00554826">
        <w:t>2  Commencement</w:t>
      </w:r>
      <w:bookmarkEnd w:id="3"/>
    </w:p>
    <w:p w14:paraId="453A3DED" w14:textId="2446BF28" w:rsidR="0059536A" w:rsidRPr="00036CFE" w:rsidRDefault="00554826" w:rsidP="00035D78">
      <w:pPr>
        <w:pStyle w:val="subsection"/>
      </w:pPr>
      <w:r>
        <w:tab/>
      </w:r>
      <w:r>
        <w:tab/>
      </w:r>
      <w:r w:rsidR="00035D78">
        <w:t xml:space="preserve">This instrument commences on </w:t>
      </w:r>
      <w:r w:rsidR="00110748">
        <w:t>the day after registration</w:t>
      </w:r>
      <w:r w:rsidR="00035D78">
        <w:t xml:space="preserve">. </w:t>
      </w:r>
    </w:p>
    <w:p w14:paraId="66667627" w14:textId="77777777" w:rsidR="00554826" w:rsidRPr="00554826" w:rsidRDefault="00554826" w:rsidP="00554826">
      <w:pPr>
        <w:pStyle w:val="ActHead5"/>
      </w:pPr>
      <w:bookmarkStart w:id="4" w:name="_Toc532466127"/>
      <w:r w:rsidRPr="00554826">
        <w:t>3  Authority</w:t>
      </w:r>
      <w:bookmarkEnd w:id="4"/>
    </w:p>
    <w:p w14:paraId="03CF93D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9536A">
        <w:t xml:space="preserve">subsection 62B(1) of the </w:t>
      </w:r>
      <w:r w:rsidR="0059536A" w:rsidRPr="0059536A">
        <w:rPr>
          <w:i/>
        </w:rPr>
        <w:t>Defence Act 1903</w:t>
      </w:r>
      <w:r w:rsidRPr="009C2562">
        <w:t>.</w:t>
      </w:r>
    </w:p>
    <w:p w14:paraId="4D6707CD" w14:textId="77777777" w:rsidR="00554826" w:rsidRPr="00554826" w:rsidRDefault="00554826" w:rsidP="00554826">
      <w:pPr>
        <w:pStyle w:val="ActHead5"/>
      </w:pPr>
      <w:bookmarkStart w:id="5" w:name="_Toc532466128"/>
      <w:r w:rsidRPr="00554826">
        <w:t>4  Definitions</w:t>
      </w:r>
      <w:bookmarkEnd w:id="5"/>
    </w:p>
    <w:p w14:paraId="04A330DF" w14:textId="77777777" w:rsidR="0059536A" w:rsidRPr="00036CFE" w:rsidRDefault="00554826" w:rsidP="0059536A">
      <w:pPr>
        <w:pStyle w:val="notetext"/>
      </w:pPr>
      <w:r w:rsidRPr="009C2562">
        <w:t>Note:</w:t>
      </w:r>
      <w:r w:rsidRPr="009C2562">
        <w:tab/>
      </w:r>
      <w:r w:rsidR="0059536A" w:rsidRPr="00036CFE">
        <w:t xml:space="preserve">The expression </w:t>
      </w:r>
      <w:r w:rsidR="0059536A" w:rsidRPr="00036CFE">
        <w:rPr>
          <w:b/>
          <w:i/>
        </w:rPr>
        <w:t>ADF Cadets</w:t>
      </w:r>
      <w:r w:rsidR="0059536A" w:rsidRPr="00036CFE">
        <w:t xml:space="preserve"> is used in this instrument and is defined in the Act.</w:t>
      </w:r>
    </w:p>
    <w:p w14:paraId="039695FC" w14:textId="77777777" w:rsidR="0059536A" w:rsidRPr="00036CFE" w:rsidRDefault="0059536A" w:rsidP="0059536A">
      <w:pPr>
        <w:pStyle w:val="subsection"/>
      </w:pPr>
      <w:r w:rsidRPr="00036CFE">
        <w:tab/>
      </w:r>
      <w:r w:rsidRPr="00036CFE">
        <w:tab/>
        <w:t>In this instrument:</w:t>
      </w:r>
    </w:p>
    <w:p w14:paraId="43049626" w14:textId="77777777" w:rsidR="0059536A" w:rsidRPr="007631C7" w:rsidRDefault="0059536A" w:rsidP="0059536A">
      <w:pPr>
        <w:pStyle w:val="Definition"/>
      </w:pPr>
      <w:r w:rsidRPr="007631C7">
        <w:rPr>
          <w:b/>
          <w:i/>
        </w:rPr>
        <w:t>Act</w:t>
      </w:r>
      <w:r w:rsidRPr="007631C7">
        <w:t xml:space="preserve"> means the </w:t>
      </w:r>
      <w:r w:rsidRPr="007631C7">
        <w:rPr>
          <w:i/>
        </w:rPr>
        <w:t>Defence Act 1903</w:t>
      </w:r>
      <w:r w:rsidRPr="007631C7">
        <w:t>.</w:t>
      </w:r>
    </w:p>
    <w:p w14:paraId="66DC4355" w14:textId="30A5BD27" w:rsidR="00C90E78" w:rsidRPr="00C90E78" w:rsidRDefault="0059536A" w:rsidP="00C90E78">
      <w:pPr>
        <w:pStyle w:val="Definition"/>
        <w:rPr>
          <w:b/>
          <w:i/>
        </w:rPr>
      </w:pPr>
      <w:r w:rsidRPr="007631C7">
        <w:rPr>
          <w:b/>
          <w:i/>
        </w:rPr>
        <w:t>authorised person</w:t>
      </w:r>
      <w:r w:rsidRPr="007631C7">
        <w:t xml:space="preserve"> has the meaning given by section</w:t>
      </w:r>
      <w:r w:rsidR="00854DAC" w:rsidRPr="007631C7">
        <w:t xml:space="preserve"> 10</w:t>
      </w:r>
      <w:r w:rsidRPr="007631C7">
        <w:t>.</w:t>
      </w:r>
    </w:p>
    <w:p w14:paraId="7E870EA5" w14:textId="6E900DCC" w:rsidR="00554826" w:rsidRPr="007631C7" w:rsidRDefault="0059536A" w:rsidP="00250332">
      <w:pPr>
        <w:pStyle w:val="Definition"/>
      </w:pPr>
      <w:r w:rsidRPr="007631C7">
        <w:rPr>
          <w:b/>
          <w:i/>
        </w:rPr>
        <w:t>daily amount</w:t>
      </w:r>
      <w:r w:rsidRPr="007631C7">
        <w:t xml:space="preserve"> means an amount payable in respect of participation in an activity of the ADF Cadets for all or part of a day.</w:t>
      </w:r>
      <w:r w:rsidR="00554826" w:rsidRPr="007631C7">
        <w:tab/>
      </w:r>
      <w:r w:rsidR="00554826" w:rsidRPr="007631C7">
        <w:tab/>
      </w:r>
    </w:p>
    <w:p w14:paraId="1E49CD60" w14:textId="77777777" w:rsidR="00554826" w:rsidRPr="007631C7" w:rsidRDefault="00554826" w:rsidP="00554826">
      <w:pPr>
        <w:pStyle w:val="ActHead5"/>
      </w:pPr>
      <w:bookmarkStart w:id="6" w:name="_Toc454781205"/>
      <w:bookmarkStart w:id="7" w:name="_Toc532466129"/>
      <w:r w:rsidRPr="007631C7">
        <w:t>5  Schedules</w:t>
      </w:r>
      <w:bookmarkEnd w:id="6"/>
      <w:bookmarkEnd w:id="7"/>
    </w:p>
    <w:p w14:paraId="1058920D" w14:textId="77777777" w:rsidR="00554826" w:rsidRPr="007631C7" w:rsidRDefault="00554826" w:rsidP="00554826">
      <w:pPr>
        <w:pStyle w:val="subsection"/>
      </w:pPr>
      <w:r w:rsidRPr="007631C7">
        <w:tab/>
      </w:r>
      <w:r w:rsidRPr="007631C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0E7BCB6" w14:textId="77777777" w:rsidR="0059536A" w:rsidRPr="007631C7" w:rsidRDefault="00554826" w:rsidP="0059536A">
      <w:pPr>
        <w:pStyle w:val="ActHead5"/>
      </w:pPr>
      <w:bookmarkStart w:id="8" w:name="_Toc532466130"/>
      <w:r w:rsidRPr="007631C7">
        <w:t xml:space="preserve">6  </w:t>
      </w:r>
      <w:r w:rsidR="0059536A" w:rsidRPr="007631C7">
        <w:t>Eligibility for payments</w:t>
      </w:r>
      <w:bookmarkEnd w:id="8"/>
    </w:p>
    <w:p w14:paraId="453F709A" w14:textId="77777777" w:rsidR="0059536A" w:rsidRPr="007631C7" w:rsidRDefault="0059536A" w:rsidP="0059536A">
      <w:pPr>
        <w:pStyle w:val="SubsectionHead"/>
      </w:pPr>
      <w:r w:rsidRPr="007631C7">
        <w:t>Application required</w:t>
      </w:r>
    </w:p>
    <w:p w14:paraId="2DCF9FA9" w14:textId="22E1EF34" w:rsidR="0059536A" w:rsidRPr="00036CFE" w:rsidRDefault="0059536A" w:rsidP="0059536A">
      <w:pPr>
        <w:pStyle w:val="subsection"/>
      </w:pPr>
      <w:r w:rsidRPr="007631C7">
        <w:tab/>
        <w:t>(1)</w:t>
      </w:r>
      <w:r w:rsidRPr="007631C7">
        <w:tab/>
        <w:t>An officer or instructor in the ADF Cadets may apply</w:t>
      </w:r>
      <w:r w:rsidR="00250332">
        <w:t>,</w:t>
      </w:r>
      <w:r w:rsidRPr="007631C7">
        <w:t xml:space="preserve"> in writing, </w:t>
      </w:r>
      <w:r w:rsidR="00250332">
        <w:t xml:space="preserve">to an authorised person, </w:t>
      </w:r>
      <w:r w:rsidRPr="007631C7">
        <w:t>for the payment of:</w:t>
      </w:r>
    </w:p>
    <w:p w14:paraId="112CD676" w14:textId="77777777" w:rsidR="0059536A" w:rsidRPr="00036CFE" w:rsidRDefault="0059536A" w:rsidP="0059536A">
      <w:pPr>
        <w:pStyle w:val="paragraph"/>
      </w:pPr>
      <w:r w:rsidRPr="00036CFE">
        <w:tab/>
        <w:t>(a)</w:t>
      </w:r>
      <w:r w:rsidRPr="00036CFE">
        <w:tab/>
        <w:t>a daily amount; or</w:t>
      </w:r>
    </w:p>
    <w:p w14:paraId="002C2BF6" w14:textId="77777777" w:rsidR="0059536A" w:rsidRPr="00036CFE" w:rsidRDefault="0059536A" w:rsidP="0059536A">
      <w:pPr>
        <w:pStyle w:val="paragraph"/>
      </w:pPr>
      <w:r w:rsidRPr="00036CFE">
        <w:tab/>
        <w:t>(b)</w:t>
      </w:r>
      <w:r w:rsidRPr="00036CFE">
        <w:tab/>
        <w:t>an expense that has been, or will be, incurred;</w:t>
      </w:r>
    </w:p>
    <w:p w14:paraId="399F2D99" w14:textId="5F2434F9" w:rsidR="0059536A" w:rsidRPr="00036CFE" w:rsidRDefault="0059536A" w:rsidP="0059536A">
      <w:pPr>
        <w:pStyle w:val="subsection2"/>
      </w:pPr>
      <w:r w:rsidRPr="00036CFE">
        <w:t>in respect of participation</w:t>
      </w:r>
      <w:r w:rsidR="00327EF4">
        <w:t xml:space="preserve"> by the officer or instructor</w:t>
      </w:r>
      <w:r w:rsidRPr="00036CFE">
        <w:t xml:space="preserve"> in activities of the ADF Cadets.</w:t>
      </w:r>
    </w:p>
    <w:p w14:paraId="01E86BE9" w14:textId="77777777" w:rsidR="0059536A" w:rsidRPr="00036CFE" w:rsidRDefault="0059536A" w:rsidP="0059536A">
      <w:pPr>
        <w:pStyle w:val="SubsectionHead"/>
      </w:pPr>
      <w:r w:rsidRPr="00036CFE">
        <w:t>Timing of application</w:t>
      </w:r>
    </w:p>
    <w:p w14:paraId="4C8073FB" w14:textId="047C951D" w:rsidR="0059536A" w:rsidRPr="00036CFE" w:rsidRDefault="0059536A" w:rsidP="0059536A">
      <w:pPr>
        <w:pStyle w:val="subsection"/>
      </w:pPr>
      <w:r w:rsidRPr="00036CFE">
        <w:tab/>
        <w:t>(</w:t>
      </w:r>
      <w:r w:rsidR="006705B4">
        <w:t>2</w:t>
      </w:r>
      <w:r w:rsidRPr="00036CFE">
        <w:t>)</w:t>
      </w:r>
      <w:r w:rsidRPr="00036CFE">
        <w:tab/>
        <w:t xml:space="preserve">An application </w:t>
      </w:r>
      <w:r w:rsidR="006705B4">
        <w:t xml:space="preserve">made under subsection (1) </w:t>
      </w:r>
      <w:r w:rsidRPr="00036CFE">
        <w:t xml:space="preserve">must be made </w:t>
      </w:r>
      <w:r w:rsidR="006705B4">
        <w:t>at</w:t>
      </w:r>
      <w:r w:rsidR="006705B4" w:rsidRPr="00036CFE">
        <w:t xml:space="preserve"> </w:t>
      </w:r>
      <w:r w:rsidRPr="00036CFE">
        <w:t xml:space="preserve">or before the end of the calendar month </w:t>
      </w:r>
      <w:r w:rsidR="00EE0BB2">
        <w:t xml:space="preserve">(the </w:t>
      </w:r>
      <w:r w:rsidR="00EE0BB2">
        <w:rPr>
          <w:b/>
          <w:i/>
        </w:rPr>
        <w:t xml:space="preserve">relevant </w:t>
      </w:r>
      <w:r w:rsidR="00B615D0">
        <w:rPr>
          <w:b/>
          <w:i/>
        </w:rPr>
        <w:t xml:space="preserve">calendar </w:t>
      </w:r>
      <w:r w:rsidR="00EE0BB2" w:rsidRPr="00EE0BB2">
        <w:rPr>
          <w:b/>
          <w:i/>
        </w:rPr>
        <w:t>month</w:t>
      </w:r>
      <w:r w:rsidR="00EE0BB2">
        <w:t xml:space="preserve">) </w:t>
      </w:r>
      <w:r w:rsidRPr="00EE0BB2">
        <w:t>that</w:t>
      </w:r>
      <w:r w:rsidRPr="00036CFE">
        <w:t xml:space="preserve"> follows the calendar month in which the officer or instructor:</w:t>
      </w:r>
    </w:p>
    <w:p w14:paraId="76EE2FB6" w14:textId="77777777" w:rsidR="0059536A" w:rsidRPr="00036CFE" w:rsidRDefault="0059536A" w:rsidP="0059536A">
      <w:pPr>
        <w:pStyle w:val="paragraph"/>
      </w:pPr>
      <w:r w:rsidRPr="00036CFE">
        <w:tab/>
        <w:t>(a)</w:t>
      </w:r>
      <w:r w:rsidRPr="00036CFE">
        <w:tab/>
        <w:t>participated in the activities of the ADF Cadets; or</w:t>
      </w:r>
    </w:p>
    <w:p w14:paraId="2AA94D8F" w14:textId="77777777" w:rsidR="0059536A" w:rsidRPr="00036CFE" w:rsidRDefault="0059536A" w:rsidP="0059536A">
      <w:pPr>
        <w:pStyle w:val="paragraph"/>
      </w:pPr>
      <w:r w:rsidRPr="00036CFE">
        <w:tab/>
        <w:t>(b)</w:t>
      </w:r>
      <w:r w:rsidRPr="00036CFE">
        <w:tab/>
        <w:t>incurred the expense relating to participating in the activities of the ADF Cadets.</w:t>
      </w:r>
    </w:p>
    <w:p w14:paraId="7C1F6DA8" w14:textId="6F3AE70A" w:rsidR="007B7CF8" w:rsidRDefault="0059536A" w:rsidP="0059536A">
      <w:pPr>
        <w:pStyle w:val="subsection"/>
      </w:pPr>
      <w:r w:rsidRPr="00036CFE">
        <w:lastRenderedPageBreak/>
        <w:tab/>
        <w:t>(</w:t>
      </w:r>
      <w:r w:rsidR="006705B4">
        <w:t>3</w:t>
      </w:r>
      <w:r w:rsidRPr="00036CFE">
        <w:t>)</w:t>
      </w:r>
      <w:r w:rsidRPr="00036CFE">
        <w:tab/>
      </w:r>
      <w:r w:rsidR="00CB76E1">
        <w:t>Despite subsection (2), a</w:t>
      </w:r>
      <w:r w:rsidR="005B7BFE">
        <w:t xml:space="preserve">n authorised person may approve an officer or instructor </w:t>
      </w:r>
      <w:r w:rsidR="00865279">
        <w:t xml:space="preserve">in the ADF Cadets </w:t>
      </w:r>
      <w:r w:rsidR="008E4D0B">
        <w:t>making</w:t>
      </w:r>
      <w:r w:rsidR="005B7BFE">
        <w:t xml:space="preserve"> an application under subsection (1) after the end of the relevant calendar month.</w:t>
      </w:r>
    </w:p>
    <w:p w14:paraId="287AEE3C" w14:textId="77777777" w:rsidR="007B7CF8" w:rsidRDefault="007B7CF8" w:rsidP="00EB1800">
      <w:pPr>
        <w:pStyle w:val="SubsectionHead"/>
      </w:pPr>
      <w:r>
        <w:t>Other matters</w:t>
      </w:r>
    </w:p>
    <w:p w14:paraId="3C1124EA" w14:textId="415D422E" w:rsidR="0059536A" w:rsidRPr="00036CFE" w:rsidRDefault="007B7CF8">
      <w:pPr>
        <w:pStyle w:val="subsection"/>
      </w:pPr>
      <w:r>
        <w:tab/>
        <w:t>(</w:t>
      </w:r>
      <w:r w:rsidR="006705B4">
        <w:t>4</w:t>
      </w:r>
      <w:r>
        <w:t>)</w:t>
      </w:r>
      <w:r>
        <w:tab/>
      </w:r>
      <w:r w:rsidR="0043583A">
        <w:t xml:space="preserve">The Chief of Personnel </w:t>
      </w:r>
      <w:proofErr w:type="gramStart"/>
      <w:r w:rsidR="0043583A">
        <w:t>may, by notifiable instrument, determine</w:t>
      </w:r>
      <w:proofErr w:type="gramEnd"/>
      <w:r w:rsidR="009A5125">
        <w:t xml:space="preserve"> any</w:t>
      </w:r>
      <w:r w:rsidR="0043583A">
        <w:t xml:space="preserve"> other matters in connection with the eligibility of members of the ADF or ADF Cadets for payments</w:t>
      </w:r>
      <w:r w:rsidR="009A5125">
        <w:t>.</w:t>
      </w:r>
    </w:p>
    <w:p w14:paraId="78C20729" w14:textId="77777777" w:rsidR="00854DAC" w:rsidRPr="00036CFE" w:rsidRDefault="00854DAC" w:rsidP="00854DAC">
      <w:pPr>
        <w:pStyle w:val="ActHead5"/>
      </w:pPr>
      <w:bookmarkStart w:id="9" w:name="_Toc531851446"/>
      <w:bookmarkStart w:id="10" w:name="_Toc532466131"/>
      <w:r>
        <w:rPr>
          <w:rStyle w:val="CharSectno"/>
        </w:rPr>
        <w:t>7</w:t>
      </w:r>
      <w:r w:rsidRPr="00036CFE">
        <w:t xml:space="preserve">  Amount of payments</w:t>
      </w:r>
      <w:bookmarkEnd w:id="9"/>
      <w:bookmarkEnd w:id="10"/>
    </w:p>
    <w:p w14:paraId="4699AE26" w14:textId="77777777" w:rsidR="00854DAC" w:rsidRPr="00036CFE" w:rsidRDefault="00854DAC" w:rsidP="00854DAC">
      <w:pPr>
        <w:pStyle w:val="SubsectionHead"/>
      </w:pPr>
      <w:r w:rsidRPr="00036CFE">
        <w:t>Daily amounts</w:t>
      </w:r>
    </w:p>
    <w:p w14:paraId="10BAC432" w14:textId="4B3256D9" w:rsidR="00854DAC" w:rsidRPr="00EF53EB" w:rsidRDefault="00854DAC" w:rsidP="00854DAC">
      <w:pPr>
        <w:pStyle w:val="subsection"/>
      </w:pPr>
      <w:r w:rsidRPr="00036CFE">
        <w:tab/>
        <w:t>(1)</w:t>
      </w:r>
      <w:r w:rsidRPr="00036CFE">
        <w:tab/>
      </w:r>
      <w:r w:rsidR="001D3118" w:rsidRPr="00EF53EB">
        <w:t xml:space="preserve">The amount payable </w:t>
      </w:r>
      <w:r w:rsidR="001001CA">
        <w:t>under subsection 6(1)</w:t>
      </w:r>
      <w:r w:rsidR="001D3118" w:rsidRPr="00EF53EB">
        <w:t xml:space="preserve"> is the amount </w:t>
      </w:r>
      <w:r w:rsidRPr="00EF53EB">
        <w:t xml:space="preserve">approved </w:t>
      </w:r>
      <w:r w:rsidR="00EB409C" w:rsidRPr="00EF53EB">
        <w:t xml:space="preserve">by notifiable instrument </w:t>
      </w:r>
      <w:r w:rsidRPr="00EF53EB">
        <w:t xml:space="preserve">by the Chief </w:t>
      </w:r>
      <w:r w:rsidR="005045C4" w:rsidRPr="00EF53EB">
        <w:t xml:space="preserve">of </w:t>
      </w:r>
      <w:r w:rsidR="00BC565C">
        <w:t>Personnel</w:t>
      </w:r>
      <w:r w:rsidR="001001CA">
        <w:t xml:space="preserve"> for that purpose</w:t>
      </w:r>
      <w:r w:rsidRPr="00EF53EB">
        <w:t xml:space="preserve">, for an officer or instructor at the same </w:t>
      </w:r>
      <w:r w:rsidR="001D3118" w:rsidRPr="00EF53EB">
        <w:t>tier</w:t>
      </w:r>
      <w:r w:rsidRPr="00EF53EB">
        <w:t xml:space="preserve"> as the applicant.</w:t>
      </w:r>
    </w:p>
    <w:p w14:paraId="68056437" w14:textId="77777777" w:rsidR="00854DAC" w:rsidRPr="00EF53EB" w:rsidRDefault="00854DAC" w:rsidP="00854DAC">
      <w:pPr>
        <w:pStyle w:val="SubsectionHead"/>
      </w:pPr>
      <w:r w:rsidRPr="00EF53EB">
        <w:t>Other amounts</w:t>
      </w:r>
    </w:p>
    <w:p w14:paraId="31E278B5" w14:textId="28A7B820" w:rsidR="00854DAC" w:rsidRPr="00EF53EB" w:rsidRDefault="00854DAC" w:rsidP="00854DAC">
      <w:pPr>
        <w:pStyle w:val="subsection"/>
      </w:pPr>
      <w:r w:rsidRPr="00EF53EB">
        <w:tab/>
        <w:t>(2)</w:t>
      </w:r>
      <w:r w:rsidRPr="00EF53EB">
        <w:tab/>
        <w:t xml:space="preserve">If an expense has been, or will be, incurred in respect of participation in activities of the ADF Cadets, the amount payable is no more than the amount approved by the Chief </w:t>
      </w:r>
      <w:r w:rsidR="005045C4" w:rsidRPr="00EF53EB">
        <w:t xml:space="preserve">of </w:t>
      </w:r>
      <w:r w:rsidR="00BC565C">
        <w:t>Personnel</w:t>
      </w:r>
      <w:r w:rsidRPr="00EF53EB">
        <w:t>, by notifiable instrume</w:t>
      </w:r>
      <w:r w:rsidR="001D3118" w:rsidRPr="00EF53EB">
        <w:t>nt, for an expense of that kind</w:t>
      </w:r>
      <w:r w:rsidRPr="00EF53EB">
        <w:t>.</w:t>
      </w:r>
    </w:p>
    <w:p w14:paraId="583D92B7" w14:textId="77777777" w:rsidR="00854DAC" w:rsidRPr="00036CFE" w:rsidRDefault="00854DAC" w:rsidP="00854DAC">
      <w:pPr>
        <w:pStyle w:val="notetext"/>
      </w:pPr>
      <w:r w:rsidRPr="00EF53EB">
        <w:t>Note:</w:t>
      </w:r>
      <w:r w:rsidRPr="00EF53EB">
        <w:tab/>
        <w:t>See also section 8.</w:t>
      </w:r>
    </w:p>
    <w:p w14:paraId="4D3263F3" w14:textId="77777777" w:rsidR="00854DAC" w:rsidRPr="00036CFE" w:rsidRDefault="00854DAC" w:rsidP="00854DAC">
      <w:pPr>
        <w:pStyle w:val="ActHead5"/>
      </w:pPr>
      <w:bookmarkStart w:id="11" w:name="_Toc531851447"/>
      <w:bookmarkStart w:id="12" w:name="_Toc532466132"/>
      <w:r>
        <w:rPr>
          <w:rStyle w:val="CharSectno"/>
        </w:rPr>
        <w:t>8</w:t>
      </w:r>
      <w:r w:rsidRPr="00036CFE">
        <w:t xml:space="preserve">  Recovery of amounts paid</w:t>
      </w:r>
      <w:bookmarkEnd w:id="11"/>
      <w:bookmarkEnd w:id="12"/>
    </w:p>
    <w:p w14:paraId="21314994" w14:textId="168A8DC9" w:rsidR="00854DAC" w:rsidRPr="00036CFE" w:rsidRDefault="00854DAC" w:rsidP="00854DAC">
      <w:pPr>
        <w:pStyle w:val="subsection"/>
      </w:pPr>
      <w:r w:rsidRPr="00036CFE">
        <w:tab/>
      </w:r>
      <w:r w:rsidRPr="00036CFE">
        <w:tab/>
        <w:t xml:space="preserve">If an amount </w:t>
      </w:r>
      <w:proofErr w:type="gramStart"/>
      <w:r w:rsidRPr="00036CFE">
        <w:t>is paid</w:t>
      </w:r>
      <w:proofErr w:type="gramEnd"/>
      <w:r w:rsidR="00851224">
        <w:t xml:space="preserve"> under section 7</w:t>
      </w:r>
      <w:r w:rsidRPr="00036CFE">
        <w:t xml:space="preserve"> and the expense is not, in fact, incurred, then the amount:</w:t>
      </w:r>
    </w:p>
    <w:p w14:paraId="7AE0869B" w14:textId="77777777" w:rsidR="00854DAC" w:rsidRPr="00036CFE" w:rsidRDefault="00854DAC" w:rsidP="00854DAC">
      <w:pPr>
        <w:pStyle w:val="paragraph"/>
      </w:pPr>
      <w:r w:rsidRPr="00036CFE">
        <w:tab/>
        <w:t>(a)</w:t>
      </w:r>
      <w:r w:rsidRPr="00036CFE">
        <w:tab/>
        <w:t>is a debt due by the person to the Commonwealth; and</w:t>
      </w:r>
    </w:p>
    <w:p w14:paraId="1298F254" w14:textId="77777777" w:rsidR="00854DAC" w:rsidRPr="00036CFE" w:rsidRDefault="00854DAC" w:rsidP="00854DAC">
      <w:pPr>
        <w:pStyle w:val="paragraph"/>
      </w:pPr>
      <w:r w:rsidRPr="00036CFE">
        <w:tab/>
        <w:t>(b)</w:t>
      </w:r>
      <w:r w:rsidRPr="00036CFE">
        <w:tab/>
        <w:t>may be recovered by action in a court of competent jurisdiction.</w:t>
      </w:r>
    </w:p>
    <w:p w14:paraId="10954A79" w14:textId="77777777" w:rsidR="00854DAC" w:rsidRPr="00036CFE" w:rsidRDefault="00854DAC" w:rsidP="00854DAC">
      <w:pPr>
        <w:pStyle w:val="ActHead5"/>
      </w:pPr>
      <w:bookmarkStart w:id="13" w:name="_Toc531851448"/>
      <w:bookmarkStart w:id="14" w:name="_Toc532466133"/>
      <w:r>
        <w:t>9</w:t>
      </w:r>
      <w:r w:rsidRPr="00036CFE">
        <w:t xml:space="preserve">  Other benefits</w:t>
      </w:r>
      <w:bookmarkEnd w:id="13"/>
      <w:bookmarkEnd w:id="14"/>
    </w:p>
    <w:p w14:paraId="106481B3" w14:textId="10349D84" w:rsidR="00134D2D" w:rsidRPr="00EF53EB" w:rsidRDefault="00EF7F55" w:rsidP="00EF7F55">
      <w:pPr>
        <w:pStyle w:val="subsection"/>
        <w:tabs>
          <w:tab w:val="clear" w:pos="1021"/>
          <w:tab w:val="right" w:pos="1276"/>
        </w:tabs>
        <w:ind w:left="709" w:hanging="1276"/>
      </w:pPr>
      <w:r>
        <w:tab/>
      </w:r>
      <w:r>
        <w:tab/>
      </w:r>
      <w:r w:rsidRPr="00EF53EB">
        <w:t xml:space="preserve">(1)  </w:t>
      </w:r>
      <w:r w:rsidR="001D3118" w:rsidRPr="00EF53EB">
        <w:t>A person is eligible for a payment</w:t>
      </w:r>
      <w:r w:rsidRPr="00EF53EB">
        <w:t xml:space="preserve">, </w:t>
      </w:r>
      <w:r w:rsidR="001D3118" w:rsidRPr="00EF53EB">
        <w:t>relating to</w:t>
      </w:r>
      <w:r w:rsidR="00854DAC" w:rsidRPr="00EF53EB">
        <w:t>:</w:t>
      </w:r>
    </w:p>
    <w:p w14:paraId="7D62FC80" w14:textId="0AC89FF2" w:rsidR="00854DAC" w:rsidRPr="00EF53EB" w:rsidRDefault="00EF7F55" w:rsidP="00EF7F55">
      <w:pPr>
        <w:pStyle w:val="paragraph"/>
        <w:ind w:left="1276" w:hanging="2211"/>
      </w:pPr>
      <w:r w:rsidRPr="00EF53EB">
        <w:tab/>
      </w:r>
      <w:r w:rsidR="00854DAC" w:rsidRPr="00EF53EB">
        <w:t>(a)</w:t>
      </w:r>
      <w:r w:rsidRPr="00EF53EB">
        <w:t xml:space="preserve"> </w:t>
      </w:r>
      <w:r w:rsidR="001D3118" w:rsidRPr="00EF53EB">
        <w:t>an ADF cadet;</w:t>
      </w:r>
    </w:p>
    <w:p w14:paraId="1974BC2A" w14:textId="21D5A33A" w:rsidR="001D3118" w:rsidRPr="00EF53EB" w:rsidRDefault="001D3118" w:rsidP="00EF7F55">
      <w:pPr>
        <w:pStyle w:val="paragraph"/>
        <w:tabs>
          <w:tab w:val="clear" w:pos="1531"/>
        </w:tabs>
        <w:ind w:left="1276" w:hanging="2211"/>
      </w:pPr>
      <w:r w:rsidRPr="00EF53EB">
        <w:t xml:space="preserve">                       </w:t>
      </w:r>
      <w:r w:rsidR="00EF7F55" w:rsidRPr="00EF53EB">
        <w:tab/>
      </w:r>
      <w:r w:rsidRPr="00EF53EB">
        <w:t>(b) an officer or instructor in the ADF Cadets; or</w:t>
      </w:r>
    </w:p>
    <w:p w14:paraId="68AA7529" w14:textId="7F0AA31C" w:rsidR="00134D2D" w:rsidRPr="00C75ACE" w:rsidRDefault="00854DAC" w:rsidP="00E638D1">
      <w:pPr>
        <w:pStyle w:val="paragraph"/>
        <w:ind w:left="1276" w:hanging="2211"/>
      </w:pPr>
      <w:r w:rsidRPr="00EF53EB">
        <w:tab/>
        <w:t>(</w:t>
      </w:r>
      <w:r w:rsidR="001D3118" w:rsidRPr="00EF53EB">
        <w:t>c</w:t>
      </w:r>
      <w:r w:rsidRPr="00EF53EB">
        <w:t>)</w:t>
      </w:r>
      <w:r w:rsidR="00EF7F55" w:rsidRPr="00EF53EB">
        <w:t xml:space="preserve"> </w:t>
      </w:r>
      <w:r w:rsidR="001D3118" w:rsidRPr="00EF53EB">
        <w:t xml:space="preserve">other </w:t>
      </w:r>
      <w:r w:rsidR="001D3118" w:rsidRPr="00C75ACE">
        <w:t>adult volunteer</w:t>
      </w:r>
      <w:r w:rsidR="00051B27" w:rsidRPr="00C75ACE">
        <w:t>s</w:t>
      </w:r>
      <w:r w:rsidR="001D3118" w:rsidRPr="00C75ACE">
        <w:t xml:space="preserve"> assisting at an ADF Cadets activity;</w:t>
      </w:r>
    </w:p>
    <w:p w14:paraId="03C2B49F" w14:textId="3260B1AD" w:rsidR="001D3118" w:rsidRDefault="00134D2D" w:rsidP="00E638D1">
      <w:pPr>
        <w:pStyle w:val="paragraph"/>
        <w:ind w:left="1134"/>
      </w:pPr>
      <w:r w:rsidRPr="00C75ACE">
        <w:tab/>
      </w:r>
      <w:r w:rsidR="009C7316" w:rsidRPr="00C75ACE">
        <w:t>i</w:t>
      </w:r>
      <w:r w:rsidR="00EF7F55" w:rsidRPr="00C75ACE">
        <w:t>f the decision maker is satisfied there are exceptional circumstances</w:t>
      </w:r>
      <w:r w:rsidR="00DE3F9F" w:rsidRPr="00EF53EB">
        <w:t xml:space="preserve"> i</w:t>
      </w:r>
      <w:r w:rsidR="00EF7F55" w:rsidRPr="00EF53EB">
        <w:t xml:space="preserve">n connection with </w:t>
      </w:r>
      <w:r w:rsidR="00EF53EB">
        <w:t xml:space="preserve">participation in </w:t>
      </w:r>
      <w:r w:rsidR="00EF7F55" w:rsidRPr="00EF53EB">
        <w:t>the activities of the ADF Cadet</w:t>
      </w:r>
      <w:r w:rsidR="00AA794B" w:rsidRPr="00EF53EB">
        <w:t>s</w:t>
      </w:r>
      <w:r w:rsidR="00EF7F55" w:rsidRPr="00EF53EB">
        <w:t>.</w:t>
      </w:r>
    </w:p>
    <w:p w14:paraId="76260715" w14:textId="5FFEA2CA" w:rsidR="00854DAC" w:rsidRPr="00EF53EB" w:rsidRDefault="00134D2D" w:rsidP="00854DAC">
      <w:pPr>
        <w:pStyle w:val="notetext"/>
      </w:pPr>
      <w:r>
        <w:t>N</w:t>
      </w:r>
      <w:r w:rsidR="00854DAC" w:rsidRPr="00EF53EB">
        <w:t>ote:</w:t>
      </w:r>
      <w:r w:rsidR="00854DAC" w:rsidRPr="00EF53EB">
        <w:tab/>
        <w:t>These expenses would not be covered by subsection 7(2).</w:t>
      </w:r>
    </w:p>
    <w:p w14:paraId="10FD2974" w14:textId="4B4C30FE" w:rsidR="00EF7F55" w:rsidRPr="00EF53EB" w:rsidRDefault="00EF7F55" w:rsidP="00E638D1">
      <w:pPr>
        <w:pStyle w:val="subsection"/>
        <w:tabs>
          <w:tab w:val="clear" w:pos="1021"/>
          <w:tab w:val="right" w:pos="1276"/>
        </w:tabs>
        <w:ind w:left="709" w:hanging="1276"/>
      </w:pPr>
      <w:r w:rsidRPr="00EF53EB">
        <w:tab/>
      </w:r>
      <w:r w:rsidRPr="00EF53EB">
        <w:tab/>
        <w:t xml:space="preserve">(2) The payment </w:t>
      </w:r>
      <w:r w:rsidR="00851224">
        <w:t xml:space="preserve">under subsection (1) </w:t>
      </w:r>
      <w:r w:rsidRPr="00EF53EB">
        <w:t xml:space="preserve">is an amount set by the decision maker. </w:t>
      </w:r>
    </w:p>
    <w:p w14:paraId="039EB7EF" w14:textId="428D1975" w:rsidR="00EF7F55" w:rsidRPr="00EF53EB" w:rsidRDefault="00AA794B" w:rsidP="00E638D1">
      <w:pPr>
        <w:pStyle w:val="subsection"/>
        <w:tabs>
          <w:tab w:val="clear" w:pos="1021"/>
          <w:tab w:val="right" w:pos="1276"/>
        </w:tabs>
        <w:ind w:left="709" w:hanging="1276"/>
      </w:pPr>
      <w:r w:rsidRPr="00EF53EB">
        <w:tab/>
      </w:r>
      <w:r w:rsidR="00EF7F55" w:rsidRPr="00EF53EB">
        <w:t xml:space="preserve">(3) </w:t>
      </w:r>
      <w:r w:rsidRPr="00EF53EB">
        <w:t>T</w:t>
      </w:r>
      <w:r w:rsidR="00EF7F55" w:rsidRPr="00EF53EB">
        <w:t>he decision maker is any of the following:</w:t>
      </w:r>
    </w:p>
    <w:p w14:paraId="18CCC969" w14:textId="3AB33D7D" w:rsidR="00EF7F55" w:rsidRPr="00EF53EB" w:rsidRDefault="00EF7F55" w:rsidP="00E638D1">
      <w:pPr>
        <w:pStyle w:val="paragraph"/>
        <w:ind w:left="1276" w:hanging="2211"/>
      </w:pPr>
      <w:r w:rsidRPr="00EF53EB">
        <w:tab/>
        <w:t>(a) Chief of the Defence Force</w:t>
      </w:r>
      <w:r w:rsidR="00B54847">
        <w:t>;</w:t>
      </w:r>
    </w:p>
    <w:p w14:paraId="10A079A8" w14:textId="7555CB08" w:rsidR="00EF7F55" w:rsidRPr="00EF53EB" w:rsidRDefault="00AD287C" w:rsidP="00E638D1">
      <w:pPr>
        <w:pStyle w:val="paragraph"/>
        <w:ind w:left="1276" w:hanging="2211"/>
      </w:pPr>
      <w:r>
        <w:tab/>
      </w:r>
      <w:r w:rsidR="00EF7F55" w:rsidRPr="00EF53EB">
        <w:t xml:space="preserve">(b) Chief of </w:t>
      </w:r>
      <w:r w:rsidR="00BC565C">
        <w:t>Personnel</w:t>
      </w:r>
      <w:r w:rsidR="00B54847">
        <w:t>;</w:t>
      </w:r>
    </w:p>
    <w:p w14:paraId="631B0580" w14:textId="76A90992" w:rsidR="00EF7F55" w:rsidRPr="00EF53EB" w:rsidRDefault="00AD287C" w:rsidP="00E638D1">
      <w:pPr>
        <w:pStyle w:val="paragraph"/>
        <w:ind w:left="1276" w:hanging="2211"/>
      </w:pPr>
      <w:r>
        <w:tab/>
      </w:r>
      <w:r w:rsidR="00EF7F55" w:rsidRPr="00EF53EB">
        <w:t>(c) Head Joint Support Services Division</w:t>
      </w:r>
      <w:r w:rsidR="00B54847">
        <w:t>;</w:t>
      </w:r>
    </w:p>
    <w:p w14:paraId="3D4DC009" w14:textId="400E07FE" w:rsidR="00EF7F55" w:rsidRPr="00EF53EB" w:rsidRDefault="00AD287C" w:rsidP="00E638D1">
      <w:pPr>
        <w:pStyle w:val="paragraph"/>
        <w:ind w:left="1276" w:hanging="2211"/>
      </w:pPr>
      <w:r>
        <w:tab/>
      </w:r>
      <w:r w:rsidR="00EF7F55" w:rsidRPr="00EF53EB">
        <w:t>(d) Director-General Australian Navy Cadets</w:t>
      </w:r>
      <w:r w:rsidR="00B54847">
        <w:t>;</w:t>
      </w:r>
    </w:p>
    <w:p w14:paraId="65764941" w14:textId="4A94CF4F" w:rsidR="00EF7F55" w:rsidRPr="00EF53EB" w:rsidRDefault="00AD287C" w:rsidP="00E638D1">
      <w:pPr>
        <w:pStyle w:val="paragraph"/>
        <w:ind w:left="1276" w:hanging="2211"/>
      </w:pPr>
      <w:r>
        <w:tab/>
      </w:r>
      <w:r w:rsidR="00EF7F55" w:rsidRPr="00EF53EB">
        <w:t>(e) Commander Australian Army Cadets</w:t>
      </w:r>
      <w:r w:rsidR="00B54847">
        <w:t>;</w:t>
      </w:r>
    </w:p>
    <w:p w14:paraId="506ED812" w14:textId="0A94E007" w:rsidR="009F711C" w:rsidRPr="00EF53EB" w:rsidRDefault="00AA794B" w:rsidP="00E638D1">
      <w:pPr>
        <w:pStyle w:val="paragraph"/>
        <w:ind w:left="1276" w:hanging="2211"/>
      </w:pPr>
      <w:r w:rsidRPr="00EF53EB">
        <w:lastRenderedPageBreak/>
        <w:tab/>
      </w:r>
      <w:r w:rsidRPr="00EF53EB">
        <w:tab/>
      </w:r>
      <w:r w:rsidR="00EF7F55" w:rsidRPr="00EF53EB">
        <w:t>(f) Director-General Cadet</w:t>
      </w:r>
      <w:r w:rsidR="00EF1BEA" w:rsidRPr="00EF53EB">
        <w:t>s</w:t>
      </w:r>
      <w:r w:rsidR="00EF7F55" w:rsidRPr="00EF53EB">
        <w:t xml:space="preserve"> – Air Force.</w:t>
      </w:r>
      <w:r w:rsidR="009F711C" w:rsidRPr="00EF53EB">
        <w:t xml:space="preserve">           </w:t>
      </w:r>
    </w:p>
    <w:p w14:paraId="6497783F" w14:textId="50388AE8" w:rsidR="00854DAC" w:rsidRPr="00EF53EB" w:rsidRDefault="00EF7F55" w:rsidP="00854DAC">
      <w:pPr>
        <w:pStyle w:val="ActHead5"/>
      </w:pPr>
      <w:bookmarkStart w:id="15" w:name="_Toc531851449"/>
      <w:bookmarkStart w:id="16" w:name="_Toc532466134"/>
      <w:r w:rsidRPr="00EF53EB">
        <w:rPr>
          <w:rStyle w:val="CharSectno"/>
        </w:rPr>
        <w:t>1</w:t>
      </w:r>
      <w:r w:rsidR="00854DAC" w:rsidRPr="00EF53EB">
        <w:rPr>
          <w:rStyle w:val="CharSectno"/>
        </w:rPr>
        <w:t>0</w:t>
      </w:r>
      <w:r w:rsidR="00854DAC" w:rsidRPr="00EF53EB">
        <w:t xml:space="preserve">  Authorised persons</w:t>
      </w:r>
      <w:bookmarkEnd w:id="15"/>
      <w:bookmarkEnd w:id="16"/>
    </w:p>
    <w:p w14:paraId="2E785610" w14:textId="62EEB7D4" w:rsidR="00854DAC" w:rsidRPr="00036CFE" w:rsidRDefault="00854DAC">
      <w:pPr>
        <w:pStyle w:val="subsection"/>
      </w:pPr>
      <w:r w:rsidRPr="00EF53EB">
        <w:tab/>
      </w:r>
      <w:r w:rsidR="00A53F75">
        <w:tab/>
        <w:t>T</w:t>
      </w:r>
      <w:r w:rsidRPr="00EF53EB">
        <w:t>he Chief</w:t>
      </w:r>
      <w:r w:rsidR="005045C4" w:rsidRPr="00EF53EB">
        <w:t xml:space="preserve"> of</w:t>
      </w:r>
      <w:r w:rsidRPr="00EF53EB">
        <w:t xml:space="preserve"> </w:t>
      </w:r>
      <w:r w:rsidR="00BC565C">
        <w:t>Personnel</w:t>
      </w:r>
      <w:r w:rsidRPr="00EF53EB">
        <w:t xml:space="preserve"> </w:t>
      </w:r>
      <w:proofErr w:type="gramStart"/>
      <w:r w:rsidR="00A53F75">
        <w:t>may</w:t>
      </w:r>
      <w:r w:rsidR="0015285E">
        <w:t xml:space="preserve">, by notifiable instrument, </w:t>
      </w:r>
      <w:r w:rsidRPr="00EF53EB">
        <w:t>authorise</w:t>
      </w:r>
      <w:proofErr w:type="gramEnd"/>
      <w:r w:rsidRPr="00EF53EB">
        <w:t xml:space="preserve"> </w:t>
      </w:r>
      <w:r w:rsidR="00A53F75">
        <w:t>a</w:t>
      </w:r>
      <w:r w:rsidR="00A53F75" w:rsidRPr="00EF53EB">
        <w:t xml:space="preserve"> </w:t>
      </w:r>
      <w:r w:rsidRPr="00EF53EB">
        <w:t>person</w:t>
      </w:r>
      <w:r w:rsidR="0015285E">
        <w:t xml:space="preserve"> </w:t>
      </w:r>
      <w:r w:rsidR="00C75ACE">
        <w:t xml:space="preserve">to approve an application made under </w:t>
      </w:r>
      <w:r w:rsidR="0015285E">
        <w:t>section 6 of this instrument.</w:t>
      </w:r>
    </w:p>
    <w:p w14:paraId="31225D4A" w14:textId="4701FFFB" w:rsidR="006A4AA7" w:rsidRDefault="006A4AA7" w:rsidP="00EF7F55">
      <w:pPr>
        <w:pStyle w:val="paragraph"/>
      </w:pPr>
    </w:p>
    <w:p w14:paraId="6EE570E0" w14:textId="2CA4ABD9" w:rsidR="00CF3E8A" w:rsidRDefault="00CF3E8A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4616FBC" w14:textId="77777777" w:rsidR="00CF3E8A" w:rsidRDefault="00CF3E8A" w:rsidP="001D7F88">
      <w:pPr>
        <w:pStyle w:val="paragraph"/>
      </w:pPr>
    </w:p>
    <w:p w14:paraId="72BF2CB0" w14:textId="7482DF31" w:rsidR="00D6537E" w:rsidRPr="004E1307" w:rsidRDefault="004E1307" w:rsidP="00D6537E">
      <w:pPr>
        <w:pStyle w:val="ActHead6"/>
      </w:pPr>
      <w:bookmarkStart w:id="17" w:name="_Toc532466136"/>
      <w:r>
        <w:t xml:space="preserve">Schedule </w:t>
      </w:r>
      <w:r w:rsidR="00D6537E" w:rsidRPr="004E1307">
        <w:t>1—Repeals</w:t>
      </w:r>
      <w:bookmarkEnd w:id="17"/>
    </w:p>
    <w:p w14:paraId="2B225998" w14:textId="2C9E4CD0" w:rsidR="00D6537E" w:rsidRPr="00EF53EB" w:rsidRDefault="00854DAC" w:rsidP="00D6537E">
      <w:pPr>
        <w:pStyle w:val="ActHead9"/>
      </w:pPr>
      <w:bookmarkStart w:id="18" w:name="_Toc532466137"/>
      <w:r w:rsidRPr="00EF53EB">
        <w:t>Defence (Payments to ADF Cadets) Determination 20</w:t>
      </w:r>
      <w:r w:rsidR="00BC565C">
        <w:t>22</w:t>
      </w:r>
      <w:bookmarkEnd w:id="18"/>
    </w:p>
    <w:p w14:paraId="5FD3E738" w14:textId="77777777" w:rsidR="00D6537E" w:rsidRPr="00EF53EB" w:rsidRDefault="00D6537E" w:rsidP="00D6537E">
      <w:pPr>
        <w:pStyle w:val="ItemHead"/>
      </w:pPr>
      <w:r w:rsidRPr="00EF53EB">
        <w:t xml:space="preserve">1  </w:t>
      </w:r>
      <w:r w:rsidR="00BB1533" w:rsidRPr="00EF53EB">
        <w:t>The w</w:t>
      </w:r>
      <w:r w:rsidRPr="00EF53EB">
        <w:t>hole of the instrument</w:t>
      </w:r>
    </w:p>
    <w:p w14:paraId="5F5A48BA" w14:textId="4C6139CD" w:rsidR="004E1307" w:rsidRDefault="00D6537E" w:rsidP="00D6537E">
      <w:pPr>
        <w:pStyle w:val="Item"/>
      </w:pPr>
      <w:r w:rsidRPr="00EF53EB">
        <w:t>Repeal the instrument</w:t>
      </w:r>
      <w:r w:rsidR="0090005A">
        <w:t>.</w:t>
      </w:r>
    </w:p>
    <w:p w14:paraId="25A4EB4D" w14:textId="77777777" w:rsidR="00554826" w:rsidRPr="00554826" w:rsidRDefault="00554826" w:rsidP="00554826"/>
    <w:p w14:paraId="42E3B9BF" w14:textId="77777777" w:rsidR="00554826" w:rsidRDefault="00554826">
      <w:pPr>
        <w:spacing w:line="240" w:lineRule="auto"/>
      </w:pP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C405E" w14:textId="77777777" w:rsidR="00F04A0C" w:rsidRDefault="00F04A0C" w:rsidP="00715914">
      <w:pPr>
        <w:spacing w:line="240" w:lineRule="auto"/>
      </w:pPr>
      <w:r>
        <w:separator/>
      </w:r>
    </w:p>
  </w:endnote>
  <w:endnote w:type="continuationSeparator" w:id="0">
    <w:p w14:paraId="5DF697D2" w14:textId="77777777" w:rsidR="00F04A0C" w:rsidRDefault="00F04A0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88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787ABD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8491F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E1BAA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046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C187E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23C1D4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D7574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73C089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1D3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058D21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CE120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96C68C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046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4BDC8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624F73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8046B3" w14:textId="77777777" w:rsidR="0072147A" w:rsidRDefault="0072147A" w:rsidP="00A369E3">
          <w:pPr>
            <w:rPr>
              <w:sz w:val="18"/>
            </w:rPr>
          </w:pPr>
        </w:p>
      </w:tc>
    </w:tr>
  </w:tbl>
  <w:p w14:paraId="132C45E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9116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A205C3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1E1C4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30751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07BE6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67EB24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2A6D" w14:textId="77777777" w:rsidR="00F6696E" w:rsidRPr="002B0EA5" w:rsidRDefault="00F6696E" w:rsidP="003D77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48F0E40" w14:textId="77777777" w:rsidTr="003D77C1">
      <w:tc>
        <w:tcPr>
          <w:tcW w:w="365" w:type="pct"/>
        </w:tcPr>
        <w:p w14:paraId="7D0A581C" w14:textId="77777777" w:rsidR="00F6696E" w:rsidRDefault="00F6696E" w:rsidP="003D77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E31313" w14:textId="77777777" w:rsidR="00F6696E" w:rsidRDefault="00F6696E" w:rsidP="003D77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046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25F7EC4" w14:textId="77777777" w:rsidR="00F6696E" w:rsidRDefault="00F6696E" w:rsidP="003D77C1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E76A30F" w14:textId="77777777" w:rsidTr="003D77C1">
      <w:tc>
        <w:tcPr>
          <w:tcW w:w="5000" w:type="pct"/>
          <w:gridSpan w:val="3"/>
        </w:tcPr>
        <w:p w14:paraId="0F22A091" w14:textId="77777777" w:rsidR="00F6696E" w:rsidRDefault="00F6696E" w:rsidP="003D77C1">
          <w:pPr>
            <w:jc w:val="right"/>
            <w:rPr>
              <w:sz w:val="18"/>
            </w:rPr>
          </w:pPr>
        </w:p>
      </w:tc>
    </w:tr>
  </w:tbl>
  <w:p w14:paraId="685A3BC1" w14:textId="77777777" w:rsidR="00F6696E" w:rsidRPr="00ED79B6" w:rsidRDefault="00F6696E" w:rsidP="003D77C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E2EF" w14:textId="77777777" w:rsidR="00F6696E" w:rsidRPr="002B0EA5" w:rsidRDefault="00F6696E" w:rsidP="003D77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01D5527" w14:textId="77777777" w:rsidTr="003D77C1">
      <w:tc>
        <w:tcPr>
          <w:tcW w:w="947" w:type="pct"/>
        </w:tcPr>
        <w:p w14:paraId="0BFAC57E" w14:textId="77777777" w:rsidR="00F6696E" w:rsidRDefault="00F6696E" w:rsidP="003D77C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E771E02" w14:textId="34A24E66" w:rsidR="00F6696E" w:rsidRDefault="00F6696E" w:rsidP="00F3798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2AC70526" w14:textId="1CA62F14" w:rsidR="00F6696E" w:rsidRDefault="00F6696E" w:rsidP="003D77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4B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EE1BE5D" w14:textId="77777777" w:rsidTr="003D77C1">
      <w:tc>
        <w:tcPr>
          <w:tcW w:w="5000" w:type="pct"/>
          <w:gridSpan w:val="3"/>
        </w:tcPr>
        <w:p w14:paraId="7058848B" w14:textId="77777777" w:rsidR="00F6696E" w:rsidRDefault="00F6696E" w:rsidP="003D77C1">
          <w:pPr>
            <w:rPr>
              <w:sz w:val="18"/>
            </w:rPr>
          </w:pPr>
        </w:p>
      </w:tc>
    </w:tr>
  </w:tbl>
  <w:p w14:paraId="05509EA0" w14:textId="77777777" w:rsidR="00F6696E" w:rsidRPr="00ED79B6" w:rsidRDefault="00F6696E" w:rsidP="003D77C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1975" w14:textId="77777777" w:rsidR="008C2EAC" w:rsidRPr="002B0EA5" w:rsidRDefault="008C2EAC" w:rsidP="003D77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DC0A3A5" w14:textId="77777777" w:rsidTr="003D77C1">
      <w:tc>
        <w:tcPr>
          <w:tcW w:w="365" w:type="pct"/>
        </w:tcPr>
        <w:p w14:paraId="23E79E4F" w14:textId="3FF8866E" w:rsidR="008C2EAC" w:rsidRDefault="008C2EAC" w:rsidP="003D77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4BA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7B0F978" w14:textId="51A66809" w:rsidR="008C2EAC" w:rsidRDefault="008C2EAC" w:rsidP="003D77C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947" w:type="pct"/>
        </w:tcPr>
        <w:p w14:paraId="2B5F2FFC" w14:textId="77777777" w:rsidR="008C2EAC" w:rsidRDefault="008C2EAC" w:rsidP="003D77C1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272D032" w14:textId="77777777" w:rsidTr="003D77C1">
      <w:tc>
        <w:tcPr>
          <w:tcW w:w="5000" w:type="pct"/>
          <w:gridSpan w:val="3"/>
        </w:tcPr>
        <w:p w14:paraId="6252ED9F" w14:textId="77777777" w:rsidR="008C2EAC" w:rsidRDefault="008C2EAC" w:rsidP="003D77C1">
          <w:pPr>
            <w:jc w:val="right"/>
            <w:rPr>
              <w:sz w:val="18"/>
            </w:rPr>
          </w:pPr>
        </w:p>
      </w:tc>
    </w:tr>
  </w:tbl>
  <w:p w14:paraId="29A9C311" w14:textId="77777777" w:rsidR="008C2EAC" w:rsidRPr="00ED79B6" w:rsidRDefault="008C2EAC" w:rsidP="003D77C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8690" w14:textId="77777777" w:rsidR="008C2EAC" w:rsidRPr="002B0EA5" w:rsidRDefault="008C2EAC" w:rsidP="003D77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77A7433" w14:textId="77777777" w:rsidTr="003D77C1">
      <w:tc>
        <w:tcPr>
          <w:tcW w:w="947" w:type="pct"/>
        </w:tcPr>
        <w:p w14:paraId="4E9C17A8" w14:textId="77777777" w:rsidR="008C2EAC" w:rsidRDefault="008C2EAC" w:rsidP="003D77C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5445D99" w14:textId="77F1F7F5" w:rsidR="008C2EAC" w:rsidRDefault="008C2EAC" w:rsidP="00F3798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3AC7A10E" w14:textId="23A5D294" w:rsidR="008C2EAC" w:rsidRDefault="008C2EAC" w:rsidP="003D77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4BA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A18FAB9" w14:textId="77777777" w:rsidTr="003D77C1">
      <w:tc>
        <w:tcPr>
          <w:tcW w:w="5000" w:type="pct"/>
          <w:gridSpan w:val="3"/>
        </w:tcPr>
        <w:p w14:paraId="4FC88166" w14:textId="77777777" w:rsidR="008C2EAC" w:rsidRDefault="008C2EAC" w:rsidP="003D77C1">
          <w:pPr>
            <w:rPr>
              <w:sz w:val="18"/>
            </w:rPr>
          </w:pPr>
        </w:p>
      </w:tc>
    </w:tr>
  </w:tbl>
  <w:p w14:paraId="0B576ECA" w14:textId="77777777" w:rsidR="008C2EAC" w:rsidRPr="00ED79B6" w:rsidRDefault="008C2EAC" w:rsidP="003D77C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3E06" w14:textId="77777777" w:rsidR="00F04A0C" w:rsidRDefault="00F04A0C" w:rsidP="00715914">
      <w:pPr>
        <w:spacing w:line="240" w:lineRule="auto"/>
      </w:pPr>
      <w:r>
        <w:separator/>
      </w:r>
    </w:p>
  </w:footnote>
  <w:footnote w:type="continuationSeparator" w:id="0">
    <w:p w14:paraId="0DD9D60D" w14:textId="77777777" w:rsidR="00F04A0C" w:rsidRDefault="00F04A0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84FB" w14:textId="0CD3336E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C789" w14:textId="1D68AF05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6AD7" w14:textId="641187A2" w:rsidR="00F6696E" w:rsidRPr="00ED79B6" w:rsidRDefault="00F6696E" w:rsidP="003D77C1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5420" w14:textId="0F8D47B8" w:rsidR="00F6696E" w:rsidRPr="00ED79B6" w:rsidRDefault="00F6696E" w:rsidP="003D77C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2D00" w14:textId="540F2529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088A" w14:textId="6DDB3AF4" w:rsidR="004E1307" w:rsidRDefault="004E1307" w:rsidP="00715914">
    <w:pPr>
      <w:rPr>
        <w:sz w:val="20"/>
      </w:rPr>
    </w:pPr>
  </w:p>
  <w:p w14:paraId="6CE16B66" w14:textId="77777777" w:rsidR="004E1307" w:rsidRDefault="004E1307" w:rsidP="00715914">
    <w:pPr>
      <w:rPr>
        <w:sz w:val="20"/>
      </w:rPr>
    </w:pPr>
  </w:p>
  <w:p w14:paraId="1EE21D05" w14:textId="77777777" w:rsidR="004E1307" w:rsidRPr="007A1328" w:rsidRDefault="004E1307" w:rsidP="00715914">
    <w:pPr>
      <w:rPr>
        <w:sz w:val="20"/>
      </w:rPr>
    </w:pPr>
  </w:p>
  <w:p w14:paraId="6380111F" w14:textId="77777777" w:rsidR="004E1307" w:rsidRPr="007A1328" w:rsidRDefault="004E1307" w:rsidP="00715914">
    <w:pPr>
      <w:rPr>
        <w:b/>
        <w:sz w:val="24"/>
      </w:rPr>
    </w:pPr>
  </w:p>
  <w:p w14:paraId="431DB6F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D96F" w14:textId="0E7189E5" w:rsidR="004E1307" w:rsidRPr="007A1328" w:rsidRDefault="004E1307" w:rsidP="00715914">
    <w:pPr>
      <w:jc w:val="right"/>
      <w:rPr>
        <w:sz w:val="20"/>
      </w:rPr>
    </w:pPr>
  </w:p>
  <w:p w14:paraId="43DD5582" w14:textId="77777777" w:rsidR="004E1307" w:rsidRPr="007A1328" w:rsidRDefault="004E1307" w:rsidP="00715914">
    <w:pPr>
      <w:jc w:val="right"/>
      <w:rPr>
        <w:sz w:val="20"/>
      </w:rPr>
    </w:pPr>
  </w:p>
  <w:p w14:paraId="1D26426E" w14:textId="77777777" w:rsidR="004E1307" w:rsidRPr="007A1328" w:rsidRDefault="004E1307" w:rsidP="00715914">
    <w:pPr>
      <w:jc w:val="right"/>
      <w:rPr>
        <w:sz w:val="20"/>
      </w:rPr>
    </w:pPr>
  </w:p>
  <w:p w14:paraId="5FCF4682" w14:textId="77777777" w:rsidR="004E1307" w:rsidRPr="007A1328" w:rsidRDefault="004E1307" w:rsidP="00715914">
    <w:pPr>
      <w:jc w:val="right"/>
      <w:rPr>
        <w:b/>
        <w:sz w:val="24"/>
      </w:rPr>
    </w:pPr>
  </w:p>
  <w:p w14:paraId="2DD0CD2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F5D5" w14:textId="3A05069B" w:rsidR="00684C1B" w:rsidRDefault="00684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7CB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908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AA6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A8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608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AAC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2B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A6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0F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E86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567022"/>
    <w:multiLevelType w:val="hybridMultilevel"/>
    <w:tmpl w:val="CED6607E"/>
    <w:lvl w:ilvl="0" w:tplc="3FC27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6B"/>
    <w:rsid w:val="00004174"/>
    <w:rsid w:val="00004470"/>
    <w:rsid w:val="000136AF"/>
    <w:rsid w:val="000258B1"/>
    <w:rsid w:val="00026FA5"/>
    <w:rsid w:val="00035D78"/>
    <w:rsid w:val="00040A89"/>
    <w:rsid w:val="000437C1"/>
    <w:rsid w:val="0004455A"/>
    <w:rsid w:val="00051B27"/>
    <w:rsid w:val="0005365D"/>
    <w:rsid w:val="000614BF"/>
    <w:rsid w:val="0006709C"/>
    <w:rsid w:val="000716DF"/>
    <w:rsid w:val="000742BC"/>
    <w:rsid w:val="00074376"/>
    <w:rsid w:val="0009046B"/>
    <w:rsid w:val="000978F5"/>
    <w:rsid w:val="000B0069"/>
    <w:rsid w:val="000B15CD"/>
    <w:rsid w:val="000B35EB"/>
    <w:rsid w:val="000D05EF"/>
    <w:rsid w:val="000E2261"/>
    <w:rsid w:val="000E78B7"/>
    <w:rsid w:val="000F21C1"/>
    <w:rsid w:val="001001CA"/>
    <w:rsid w:val="00106C4A"/>
    <w:rsid w:val="00107136"/>
    <w:rsid w:val="0010745C"/>
    <w:rsid w:val="00110748"/>
    <w:rsid w:val="00114485"/>
    <w:rsid w:val="00132CEB"/>
    <w:rsid w:val="001339B0"/>
    <w:rsid w:val="00134A91"/>
    <w:rsid w:val="00134D2D"/>
    <w:rsid w:val="00142B62"/>
    <w:rsid w:val="001441B7"/>
    <w:rsid w:val="001516CB"/>
    <w:rsid w:val="00152336"/>
    <w:rsid w:val="0015285E"/>
    <w:rsid w:val="00157B8B"/>
    <w:rsid w:val="00166C2F"/>
    <w:rsid w:val="00175B3D"/>
    <w:rsid w:val="001809D7"/>
    <w:rsid w:val="001939E1"/>
    <w:rsid w:val="00194C3E"/>
    <w:rsid w:val="00195382"/>
    <w:rsid w:val="001B2CB6"/>
    <w:rsid w:val="001C61C5"/>
    <w:rsid w:val="001C69C4"/>
    <w:rsid w:val="001C6A32"/>
    <w:rsid w:val="001D3118"/>
    <w:rsid w:val="001D37EF"/>
    <w:rsid w:val="001D7F88"/>
    <w:rsid w:val="001E3590"/>
    <w:rsid w:val="001E7407"/>
    <w:rsid w:val="001F5D5E"/>
    <w:rsid w:val="001F6219"/>
    <w:rsid w:val="001F6CD4"/>
    <w:rsid w:val="00206C4D"/>
    <w:rsid w:val="00215AF1"/>
    <w:rsid w:val="002266FE"/>
    <w:rsid w:val="002321E8"/>
    <w:rsid w:val="00232984"/>
    <w:rsid w:val="0024010F"/>
    <w:rsid w:val="00240749"/>
    <w:rsid w:val="00243018"/>
    <w:rsid w:val="00250332"/>
    <w:rsid w:val="002564A4"/>
    <w:rsid w:val="00257668"/>
    <w:rsid w:val="0026736C"/>
    <w:rsid w:val="00281308"/>
    <w:rsid w:val="00284719"/>
    <w:rsid w:val="00285F2E"/>
    <w:rsid w:val="002910CD"/>
    <w:rsid w:val="00294898"/>
    <w:rsid w:val="00297ECB"/>
    <w:rsid w:val="002A7BCF"/>
    <w:rsid w:val="002C3FD1"/>
    <w:rsid w:val="002D043A"/>
    <w:rsid w:val="002D266B"/>
    <w:rsid w:val="002D6224"/>
    <w:rsid w:val="00304F8B"/>
    <w:rsid w:val="00327EF4"/>
    <w:rsid w:val="00330910"/>
    <w:rsid w:val="00335BC6"/>
    <w:rsid w:val="003415D3"/>
    <w:rsid w:val="00343FC2"/>
    <w:rsid w:val="00344338"/>
    <w:rsid w:val="00344701"/>
    <w:rsid w:val="00352B0F"/>
    <w:rsid w:val="00360459"/>
    <w:rsid w:val="0038049F"/>
    <w:rsid w:val="003C6231"/>
    <w:rsid w:val="003D0BFE"/>
    <w:rsid w:val="003D5700"/>
    <w:rsid w:val="003D77C1"/>
    <w:rsid w:val="003E0A65"/>
    <w:rsid w:val="003E341B"/>
    <w:rsid w:val="003E4D00"/>
    <w:rsid w:val="003F419B"/>
    <w:rsid w:val="003F432A"/>
    <w:rsid w:val="004116CD"/>
    <w:rsid w:val="00417EB9"/>
    <w:rsid w:val="00424CA9"/>
    <w:rsid w:val="004276DF"/>
    <w:rsid w:val="00431E9B"/>
    <w:rsid w:val="00432A1D"/>
    <w:rsid w:val="0043583A"/>
    <w:rsid w:val="004379E3"/>
    <w:rsid w:val="0044015E"/>
    <w:rsid w:val="0044291A"/>
    <w:rsid w:val="00444BAC"/>
    <w:rsid w:val="00450CFF"/>
    <w:rsid w:val="004525D1"/>
    <w:rsid w:val="00453A25"/>
    <w:rsid w:val="00455323"/>
    <w:rsid w:val="00463D1D"/>
    <w:rsid w:val="00467661"/>
    <w:rsid w:val="00472DBE"/>
    <w:rsid w:val="00474A19"/>
    <w:rsid w:val="00477830"/>
    <w:rsid w:val="0048492A"/>
    <w:rsid w:val="00487764"/>
    <w:rsid w:val="00496F97"/>
    <w:rsid w:val="004B28DE"/>
    <w:rsid w:val="004B5ED2"/>
    <w:rsid w:val="004B6C48"/>
    <w:rsid w:val="004C4E59"/>
    <w:rsid w:val="004C6809"/>
    <w:rsid w:val="004E063A"/>
    <w:rsid w:val="004E1307"/>
    <w:rsid w:val="004E7BEC"/>
    <w:rsid w:val="004F7184"/>
    <w:rsid w:val="004F7F5E"/>
    <w:rsid w:val="005045C4"/>
    <w:rsid w:val="00505D3D"/>
    <w:rsid w:val="00506AF6"/>
    <w:rsid w:val="00516B8D"/>
    <w:rsid w:val="005303C8"/>
    <w:rsid w:val="00537FBC"/>
    <w:rsid w:val="00554826"/>
    <w:rsid w:val="00554AE8"/>
    <w:rsid w:val="00562877"/>
    <w:rsid w:val="005677BC"/>
    <w:rsid w:val="00584811"/>
    <w:rsid w:val="00585784"/>
    <w:rsid w:val="00593AA6"/>
    <w:rsid w:val="00594161"/>
    <w:rsid w:val="00594749"/>
    <w:rsid w:val="0059536A"/>
    <w:rsid w:val="005A2FBA"/>
    <w:rsid w:val="005A481C"/>
    <w:rsid w:val="005A65D5"/>
    <w:rsid w:val="005B4067"/>
    <w:rsid w:val="005B7BFE"/>
    <w:rsid w:val="005C3F41"/>
    <w:rsid w:val="005D1D92"/>
    <w:rsid w:val="005D2D09"/>
    <w:rsid w:val="00600219"/>
    <w:rsid w:val="00604F2A"/>
    <w:rsid w:val="006153BB"/>
    <w:rsid w:val="00620076"/>
    <w:rsid w:val="00625DEA"/>
    <w:rsid w:val="00627E0A"/>
    <w:rsid w:val="0065488B"/>
    <w:rsid w:val="00655675"/>
    <w:rsid w:val="00660CA1"/>
    <w:rsid w:val="006705B4"/>
    <w:rsid w:val="00670EA1"/>
    <w:rsid w:val="00677CC2"/>
    <w:rsid w:val="00684C1B"/>
    <w:rsid w:val="0068744B"/>
    <w:rsid w:val="006905DE"/>
    <w:rsid w:val="0069207B"/>
    <w:rsid w:val="006A154F"/>
    <w:rsid w:val="006A437B"/>
    <w:rsid w:val="006A4AA7"/>
    <w:rsid w:val="006B5789"/>
    <w:rsid w:val="006C074D"/>
    <w:rsid w:val="006C17B8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10AC"/>
    <w:rsid w:val="00713084"/>
    <w:rsid w:val="00714F20"/>
    <w:rsid w:val="00715032"/>
    <w:rsid w:val="0071590F"/>
    <w:rsid w:val="00715914"/>
    <w:rsid w:val="0072147A"/>
    <w:rsid w:val="00722CB0"/>
    <w:rsid w:val="00723791"/>
    <w:rsid w:val="00731E00"/>
    <w:rsid w:val="007440B7"/>
    <w:rsid w:val="007500C8"/>
    <w:rsid w:val="00756272"/>
    <w:rsid w:val="00762D38"/>
    <w:rsid w:val="007631C7"/>
    <w:rsid w:val="007715C9"/>
    <w:rsid w:val="00771613"/>
    <w:rsid w:val="00774EDD"/>
    <w:rsid w:val="007757EC"/>
    <w:rsid w:val="00783E89"/>
    <w:rsid w:val="00793915"/>
    <w:rsid w:val="007B3A31"/>
    <w:rsid w:val="007B4192"/>
    <w:rsid w:val="007B7CF8"/>
    <w:rsid w:val="007C2253"/>
    <w:rsid w:val="007D074C"/>
    <w:rsid w:val="007D7911"/>
    <w:rsid w:val="007E163D"/>
    <w:rsid w:val="007E667A"/>
    <w:rsid w:val="007F0F1E"/>
    <w:rsid w:val="007F28C9"/>
    <w:rsid w:val="007F51B2"/>
    <w:rsid w:val="0080269C"/>
    <w:rsid w:val="008040DD"/>
    <w:rsid w:val="008117E9"/>
    <w:rsid w:val="00824498"/>
    <w:rsid w:val="00826BD1"/>
    <w:rsid w:val="0084161D"/>
    <w:rsid w:val="00851224"/>
    <w:rsid w:val="00854D0B"/>
    <w:rsid w:val="00854DAC"/>
    <w:rsid w:val="00856A31"/>
    <w:rsid w:val="00860B4E"/>
    <w:rsid w:val="00865279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950"/>
    <w:rsid w:val="008D0EE0"/>
    <w:rsid w:val="008E0027"/>
    <w:rsid w:val="008E4D0B"/>
    <w:rsid w:val="008E6067"/>
    <w:rsid w:val="008F54E7"/>
    <w:rsid w:val="0090005A"/>
    <w:rsid w:val="00903422"/>
    <w:rsid w:val="0092303F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5125"/>
    <w:rsid w:val="009C3413"/>
    <w:rsid w:val="009C7316"/>
    <w:rsid w:val="009F711C"/>
    <w:rsid w:val="00A0441E"/>
    <w:rsid w:val="00A049D7"/>
    <w:rsid w:val="00A12128"/>
    <w:rsid w:val="00A1429A"/>
    <w:rsid w:val="00A22C98"/>
    <w:rsid w:val="00A231E2"/>
    <w:rsid w:val="00A369E3"/>
    <w:rsid w:val="00A401CB"/>
    <w:rsid w:val="00A513C7"/>
    <w:rsid w:val="00A53F75"/>
    <w:rsid w:val="00A57600"/>
    <w:rsid w:val="00A64912"/>
    <w:rsid w:val="00A70A74"/>
    <w:rsid w:val="00A75FE9"/>
    <w:rsid w:val="00A76FBF"/>
    <w:rsid w:val="00A779F7"/>
    <w:rsid w:val="00AA54E7"/>
    <w:rsid w:val="00AA794B"/>
    <w:rsid w:val="00AD287C"/>
    <w:rsid w:val="00AD2B1C"/>
    <w:rsid w:val="00AD53CC"/>
    <w:rsid w:val="00AD5641"/>
    <w:rsid w:val="00AF06CF"/>
    <w:rsid w:val="00B04E3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4847"/>
    <w:rsid w:val="00B566B1"/>
    <w:rsid w:val="00B615D0"/>
    <w:rsid w:val="00B61805"/>
    <w:rsid w:val="00B63834"/>
    <w:rsid w:val="00B80199"/>
    <w:rsid w:val="00B827C1"/>
    <w:rsid w:val="00B83204"/>
    <w:rsid w:val="00B856E7"/>
    <w:rsid w:val="00B86411"/>
    <w:rsid w:val="00B956AA"/>
    <w:rsid w:val="00BA220B"/>
    <w:rsid w:val="00BA3A57"/>
    <w:rsid w:val="00BA5C76"/>
    <w:rsid w:val="00BB1533"/>
    <w:rsid w:val="00BB4E1A"/>
    <w:rsid w:val="00BC015E"/>
    <w:rsid w:val="00BC3F8C"/>
    <w:rsid w:val="00BC565C"/>
    <w:rsid w:val="00BC76AC"/>
    <w:rsid w:val="00BD0ECB"/>
    <w:rsid w:val="00BE1ECD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038D"/>
    <w:rsid w:val="00C7573B"/>
    <w:rsid w:val="00C75ACE"/>
    <w:rsid w:val="00C90E78"/>
    <w:rsid w:val="00C93115"/>
    <w:rsid w:val="00C97A54"/>
    <w:rsid w:val="00CA5B23"/>
    <w:rsid w:val="00CB602E"/>
    <w:rsid w:val="00CB76E1"/>
    <w:rsid w:val="00CB7E90"/>
    <w:rsid w:val="00CD5EDE"/>
    <w:rsid w:val="00CE051D"/>
    <w:rsid w:val="00CE1335"/>
    <w:rsid w:val="00CE493D"/>
    <w:rsid w:val="00CF07FA"/>
    <w:rsid w:val="00CF0BB2"/>
    <w:rsid w:val="00CF3E8A"/>
    <w:rsid w:val="00CF3EE8"/>
    <w:rsid w:val="00D13441"/>
    <w:rsid w:val="00D150E7"/>
    <w:rsid w:val="00D15CBC"/>
    <w:rsid w:val="00D52DC2"/>
    <w:rsid w:val="00D53BCC"/>
    <w:rsid w:val="00D54C9E"/>
    <w:rsid w:val="00D56870"/>
    <w:rsid w:val="00D6537E"/>
    <w:rsid w:val="00D70DFB"/>
    <w:rsid w:val="00D766DF"/>
    <w:rsid w:val="00D8206C"/>
    <w:rsid w:val="00D91F10"/>
    <w:rsid w:val="00DA186E"/>
    <w:rsid w:val="00DA4116"/>
    <w:rsid w:val="00DB05B3"/>
    <w:rsid w:val="00DB251C"/>
    <w:rsid w:val="00DB4630"/>
    <w:rsid w:val="00DC0D54"/>
    <w:rsid w:val="00DC4F88"/>
    <w:rsid w:val="00DC7F7A"/>
    <w:rsid w:val="00DD6B53"/>
    <w:rsid w:val="00DE107C"/>
    <w:rsid w:val="00DE3F9F"/>
    <w:rsid w:val="00DF2388"/>
    <w:rsid w:val="00DF264D"/>
    <w:rsid w:val="00E05704"/>
    <w:rsid w:val="00E10DE4"/>
    <w:rsid w:val="00E27989"/>
    <w:rsid w:val="00E338EF"/>
    <w:rsid w:val="00E34EE7"/>
    <w:rsid w:val="00E544BB"/>
    <w:rsid w:val="00E56BCC"/>
    <w:rsid w:val="00E638D1"/>
    <w:rsid w:val="00E74DC7"/>
    <w:rsid w:val="00E8075A"/>
    <w:rsid w:val="00E8638E"/>
    <w:rsid w:val="00E940D8"/>
    <w:rsid w:val="00E94D5E"/>
    <w:rsid w:val="00EA61F0"/>
    <w:rsid w:val="00EA7100"/>
    <w:rsid w:val="00EA7F9F"/>
    <w:rsid w:val="00EB1274"/>
    <w:rsid w:val="00EB1800"/>
    <w:rsid w:val="00EB409C"/>
    <w:rsid w:val="00ED2BB6"/>
    <w:rsid w:val="00ED2EF1"/>
    <w:rsid w:val="00ED34E1"/>
    <w:rsid w:val="00ED3B8D"/>
    <w:rsid w:val="00EE0BB2"/>
    <w:rsid w:val="00EE5E36"/>
    <w:rsid w:val="00EE6479"/>
    <w:rsid w:val="00EF1BEA"/>
    <w:rsid w:val="00EF2E3A"/>
    <w:rsid w:val="00EF53EB"/>
    <w:rsid w:val="00EF7F55"/>
    <w:rsid w:val="00F02C7C"/>
    <w:rsid w:val="00F04A0C"/>
    <w:rsid w:val="00F072A7"/>
    <w:rsid w:val="00F078DC"/>
    <w:rsid w:val="00F16432"/>
    <w:rsid w:val="00F32BA8"/>
    <w:rsid w:val="00F32EE0"/>
    <w:rsid w:val="00F349F1"/>
    <w:rsid w:val="00F37984"/>
    <w:rsid w:val="00F4350D"/>
    <w:rsid w:val="00F479C4"/>
    <w:rsid w:val="00F567F7"/>
    <w:rsid w:val="00F6696E"/>
    <w:rsid w:val="00F73BD6"/>
    <w:rsid w:val="00F83989"/>
    <w:rsid w:val="00F85099"/>
    <w:rsid w:val="00F9055B"/>
    <w:rsid w:val="00F9379C"/>
    <w:rsid w:val="00F9632C"/>
    <w:rsid w:val="00FA1E52"/>
    <w:rsid w:val="00FB5A08"/>
    <w:rsid w:val="00FC6A80"/>
    <w:rsid w:val="00FE4688"/>
    <w:rsid w:val="00FE52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2FF77"/>
  <w15:docId w15:val="{43A1259E-AED9-45CD-BE28-7950743C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04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5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5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5C4"/>
    <w:rPr>
      <w:b/>
      <w:bCs/>
    </w:rPr>
  </w:style>
  <w:style w:type="character" w:styleId="Emphasis">
    <w:name w:val="Emphasis"/>
    <w:basedOn w:val="DefaultParagraphFont"/>
    <w:uiPriority w:val="20"/>
    <w:qFormat/>
    <w:rsid w:val="00463D1D"/>
    <w:rPr>
      <w:i/>
      <w:iCs/>
    </w:rPr>
  </w:style>
  <w:style w:type="character" w:styleId="Strong">
    <w:name w:val="Strong"/>
    <w:basedOn w:val="DefaultParagraphFont"/>
    <w:uiPriority w:val="22"/>
    <w:qFormat/>
    <w:rsid w:val="00463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nnarobertson\AppData\Local\Microsoft\Windows\INetCache\IE\ZZVARSMA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CD30-3879-4B4B-A697-37599780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2</TotalTime>
  <Pages>8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Shonna MS</dc:creator>
  <cp:keywords/>
  <dc:description/>
  <cp:lastModifiedBy>DLLR</cp:lastModifiedBy>
  <cp:revision>3</cp:revision>
  <dcterms:created xsi:type="dcterms:W3CDTF">2023-11-14T22:33:00Z</dcterms:created>
  <dcterms:modified xsi:type="dcterms:W3CDTF">2023-12-06T23:41:00Z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BN74925948</vt:lpwstr>
  </property>
  <property fmtid="{D5CDD505-2E9C-101B-9397-08002B2CF9AE}" pid="4" name="Objective-Title">
    <vt:lpwstr>Defence (Payments to ADF Cadets) Determination 2023 [Final FRL]</vt:lpwstr>
  </property>
  <property fmtid="{D5CDD505-2E9C-101B-9397-08002B2CF9AE}" pid="5" name="Objective-Comment">
    <vt:lpwstr/>
  </property>
  <property fmtid="{D5CDD505-2E9C-101B-9397-08002B2CF9AE}" pid="6" name="Objective-CreationStamp">
    <vt:filetime>2023-12-06T23:36:52Z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2023-12-06T23:42:13Z</vt:filetime>
  </property>
  <property fmtid="{D5CDD505-2E9C-101B-9397-08002B2CF9AE}" pid="10" name="Objective-ModificationStamp">
    <vt:filetime>2023-12-06T23:42:36Z</vt:filetime>
  </property>
  <property fmtid="{D5CDD505-2E9C-101B-9397-08002B2CF9AE}" pid="11" name="Objective-Owner">
    <vt:lpwstr>Burbury, Thomas Mr</vt:lpwstr>
  </property>
  <property fmtid="{D5CDD505-2E9C-101B-9397-08002B2CF9AE}" pid="12" name="Objective-Path">
    <vt:lpwstr>Objective Global Folder - PROD:Defence Business Units:Associate Secretary Organisation:Associate Secretary Group:Defence Legal:DLD : Defence Legal Division:Legislative Reform:Defence Instrument Program:. Defence Instruments Program 2023:ADF Cadets - Payment Instruments:Registration:</vt:lpwstr>
  </property>
  <property fmtid="{D5CDD505-2E9C-101B-9397-08002B2CF9AE}" pid="13" name="Objective-Parent">
    <vt:lpwstr>Registration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>2023/1145521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