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F12" w14:textId="2DF6A2D1" w:rsidR="00715914" w:rsidRPr="00E05D02" w:rsidRDefault="003904F4" w:rsidP="009460DC">
      <w:pPr>
        <w:spacing w:after="600"/>
        <w:rPr>
          <w:sz w:val="28"/>
        </w:rPr>
      </w:pPr>
      <w:r w:rsidRPr="00E05D02">
        <w:rPr>
          <w:noProof/>
        </w:rPr>
        <w:drawing>
          <wp:inline distT="0" distB="0" distL="0" distR="0" wp14:anchorId="55BD11BD" wp14:editId="49B7DF19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7643CBA0" w:rsidR="00243EC0" w:rsidRPr="00E05D02" w:rsidRDefault="00447DB4" w:rsidP="003B28C3">
      <w:pPr>
        <w:pStyle w:val="LI-Title"/>
        <w:pBdr>
          <w:bottom w:val="single" w:sz="4" w:space="1" w:color="auto"/>
        </w:pBdr>
      </w:pPr>
      <w:r w:rsidRPr="00E05D02">
        <w:t>A</w:t>
      </w:r>
      <w:r w:rsidR="00327DDF" w:rsidRPr="00E05D02">
        <w:t xml:space="preserve">SIC </w:t>
      </w:r>
      <w:r w:rsidR="00653CB2" w:rsidRPr="00E05D02">
        <w:t>Superannuation (</w:t>
      </w:r>
      <w:r w:rsidR="00034CDD" w:rsidRPr="00E05D02">
        <w:t>Disclosure and Reporting Consistency Obligations</w:t>
      </w:r>
      <w:r w:rsidR="00653CB2" w:rsidRPr="00E05D02">
        <w:t xml:space="preserve">) Instrument </w:t>
      </w:r>
      <w:r w:rsidR="00034CDD" w:rsidRPr="00E05D02">
        <w:t>2023</w:t>
      </w:r>
      <w:bookmarkStart w:id="0" w:name="_Hlk153267642"/>
      <w:r w:rsidR="00653CB2" w:rsidRPr="00E05D02">
        <w:t>/</w:t>
      </w:r>
      <w:r w:rsidR="00F6075D" w:rsidRPr="00E05D02">
        <w:t>941</w:t>
      </w:r>
      <w:bookmarkEnd w:id="0"/>
    </w:p>
    <w:p w14:paraId="59A19406" w14:textId="2D9BD7D3" w:rsidR="00F171A1" w:rsidRPr="00E05D02" w:rsidRDefault="00F171A1" w:rsidP="00005446">
      <w:pPr>
        <w:pStyle w:val="LI-Fronttext"/>
        <w:rPr>
          <w:sz w:val="24"/>
          <w:szCs w:val="24"/>
        </w:rPr>
      </w:pPr>
      <w:r w:rsidRPr="00E05D02">
        <w:rPr>
          <w:sz w:val="24"/>
          <w:szCs w:val="24"/>
        </w:rPr>
        <w:t xml:space="preserve">I, </w:t>
      </w:r>
      <w:r w:rsidR="00034CDD" w:rsidRPr="00E05D02">
        <w:rPr>
          <w:sz w:val="24"/>
          <w:szCs w:val="24"/>
        </w:rPr>
        <w:t>Jane Eccleston</w:t>
      </w:r>
      <w:r w:rsidR="007B6B45" w:rsidRPr="00E05D02">
        <w:rPr>
          <w:sz w:val="24"/>
          <w:szCs w:val="24"/>
        </w:rPr>
        <w:t>,</w:t>
      </w:r>
      <w:r w:rsidR="00C0544A" w:rsidRPr="00E05D02">
        <w:rPr>
          <w:sz w:val="24"/>
          <w:szCs w:val="24"/>
        </w:rPr>
        <w:t xml:space="preserve"> delegate of the Australian Securities and Investments Commission</w:t>
      </w:r>
      <w:r w:rsidRPr="00E05D02">
        <w:rPr>
          <w:sz w:val="24"/>
          <w:szCs w:val="24"/>
        </w:rPr>
        <w:t xml:space="preserve">, make the following </w:t>
      </w:r>
      <w:r w:rsidR="008C0F29" w:rsidRPr="00E05D02">
        <w:rPr>
          <w:sz w:val="24"/>
          <w:szCs w:val="24"/>
        </w:rPr>
        <w:t>legislative instrument</w:t>
      </w:r>
      <w:r w:rsidRPr="00E05D02">
        <w:rPr>
          <w:sz w:val="24"/>
          <w:szCs w:val="24"/>
        </w:rPr>
        <w:t>.</w:t>
      </w:r>
    </w:p>
    <w:p w14:paraId="26B891BC" w14:textId="77777777" w:rsidR="003A2A48" w:rsidRPr="00E05D02" w:rsidRDefault="003A2A48" w:rsidP="00005446">
      <w:pPr>
        <w:pStyle w:val="LI-Fronttext"/>
      </w:pPr>
    </w:p>
    <w:p w14:paraId="11BB8DD3" w14:textId="2561DFCF" w:rsidR="006554FF" w:rsidRPr="00E05D02" w:rsidRDefault="00F171A1" w:rsidP="00005446">
      <w:pPr>
        <w:pStyle w:val="LI-Fronttext"/>
        <w:rPr>
          <w:sz w:val="24"/>
          <w:szCs w:val="24"/>
        </w:rPr>
      </w:pPr>
      <w:r w:rsidRPr="00E05D02">
        <w:rPr>
          <w:sz w:val="24"/>
          <w:szCs w:val="24"/>
        </w:rPr>
        <w:t>Date</w:t>
      </w:r>
      <w:r w:rsidRPr="00E05D02">
        <w:rPr>
          <w:sz w:val="24"/>
          <w:szCs w:val="24"/>
        </w:rPr>
        <w:tab/>
      </w:r>
      <w:bookmarkStart w:id="1" w:name="BKCheck15B_1"/>
      <w:bookmarkEnd w:id="1"/>
      <w:r w:rsidR="004E7A6D" w:rsidRPr="00E05D02">
        <w:rPr>
          <w:sz w:val="24"/>
          <w:szCs w:val="24"/>
        </w:rPr>
        <w:t xml:space="preserve">20 December </w:t>
      </w:r>
      <w:r w:rsidR="00CE6D42" w:rsidRPr="00E05D02">
        <w:rPr>
          <w:sz w:val="24"/>
          <w:szCs w:val="24"/>
        </w:rPr>
        <w:t>20</w:t>
      </w:r>
      <w:r w:rsidR="00E67AEE" w:rsidRPr="00E05D02">
        <w:rPr>
          <w:sz w:val="24"/>
          <w:szCs w:val="24"/>
        </w:rPr>
        <w:t>2</w:t>
      </w:r>
      <w:r w:rsidR="00880EBE" w:rsidRPr="00E05D02">
        <w:rPr>
          <w:sz w:val="24"/>
          <w:szCs w:val="24"/>
        </w:rPr>
        <w:t>3</w:t>
      </w:r>
    </w:p>
    <w:p w14:paraId="34EE8D26" w14:textId="64D65F95" w:rsidR="004E7A6D" w:rsidRPr="00E05D02" w:rsidRDefault="004E7A6D" w:rsidP="00005446">
      <w:pPr>
        <w:pStyle w:val="LI-Fronttext"/>
        <w:rPr>
          <w:noProof/>
        </w:rPr>
      </w:pPr>
    </w:p>
    <w:p w14:paraId="0CD9B0EB" w14:textId="77777777" w:rsidR="00131716" w:rsidRPr="00E05D02" w:rsidRDefault="00131716" w:rsidP="00131716">
      <w:pPr>
        <w:rPr>
          <w:lang w:eastAsia="en-AU"/>
        </w:rPr>
      </w:pPr>
    </w:p>
    <w:p w14:paraId="32300E4F" w14:textId="22A8C8C0" w:rsidR="00F171A1" w:rsidRPr="005D6288" w:rsidRDefault="001F3D98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05D02">
        <w:rPr>
          <w:sz w:val="24"/>
          <w:szCs w:val="24"/>
        </w:rPr>
        <w:t>Jane Eccleston</w:t>
      </w:r>
    </w:p>
    <w:p w14:paraId="78A1AD82" w14:textId="77777777" w:rsidR="00715914" w:rsidRPr="005D6288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5D6288" w:rsidRDefault="00715914" w:rsidP="00715914">
      <w:pPr>
        <w:sectPr w:rsidR="00715914" w:rsidRPr="005D6288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5D6288" w:rsidRDefault="00715914" w:rsidP="00E2168B">
      <w:pPr>
        <w:spacing w:before="280" w:after="240"/>
        <w:rPr>
          <w:sz w:val="36"/>
        </w:rPr>
      </w:pPr>
      <w:r w:rsidRPr="005D6288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012BCDA2" w14:textId="6D813798" w:rsidR="00395FD8" w:rsidRPr="005D6288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6288">
        <w:rPr>
          <w:sz w:val="28"/>
        </w:rPr>
        <w:fldChar w:fldCharType="begin"/>
      </w:r>
      <w:r w:rsidRPr="005D6288">
        <w:rPr>
          <w:sz w:val="28"/>
        </w:rPr>
        <w:instrText xml:space="preserve"> TOC \h \z \t "LI - Heading 1,1,LI - Heading 2,2" </w:instrText>
      </w:r>
      <w:r w:rsidRPr="005D6288">
        <w:rPr>
          <w:sz w:val="28"/>
        </w:rPr>
        <w:fldChar w:fldCharType="separate"/>
      </w:r>
      <w:hyperlink w:anchor="_Toc153975264" w:history="1">
        <w:r w:rsidR="00395FD8" w:rsidRPr="005D6288">
          <w:rPr>
            <w:rStyle w:val="Hyperlink"/>
            <w:noProof/>
          </w:rPr>
          <w:t>Part 1—Preliminary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_Toc153975264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087C761A" w14:textId="356B4D48" w:rsidR="00395FD8" w:rsidRPr="005D6288" w:rsidRDefault="00E05D0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265" w:history="1">
        <w:r w:rsidR="00395FD8" w:rsidRPr="005D6288">
          <w:rPr>
            <w:rStyle w:val="Hyperlink"/>
            <w:noProof/>
          </w:rPr>
          <w:t>1</w:t>
        </w:r>
        <w:r w:rsidR="00395FD8" w:rsidRPr="005D62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5FD8" w:rsidRPr="005D6288">
          <w:rPr>
            <w:rStyle w:val="Hyperlink"/>
            <w:noProof/>
          </w:rPr>
          <w:t>Name of legislative instrument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_Toc153975265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29CB8A68" w14:textId="169F03CF" w:rsidR="00395FD8" w:rsidRPr="005D6288" w:rsidRDefault="00E05D0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266" w:history="1">
        <w:r w:rsidR="00395FD8" w:rsidRPr="005D6288">
          <w:rPr>
            <w:rStyle w:val="Hyperlink"/>
            <w:noProof/>
          </w:rPr>
          <w:t>2</w:t>
        </w:r>
        <w:r w:rsidR="00395FD8" w:rsidRPr="005D62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5FD8" w:rsidRPr="005D6288">
          <w:rPr>
            <w:rStyle w:val="Hyperlink"/>
            <w:noProof/>
          </w:rPr>
          <w:t>Commencement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_Toc153975266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0089774A" w14:textId="4E75AE56" w:rsidR="00395FD8" w:rsidRPr="005D6288" w:rsidRDefault="00E05D0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267" w:history="1">
        <w:r w:rsidR="00395FD8" w:rsidRPr="005D6288">
          <w:rPr>
            <w:rStyle w:val="Hyperlink"/>
            <w:noProof/>
          </w:rPr>
          <w:t>3</w:t>
        </w:r>
        <w:r w:rsidR="00395FD8" w:rsidRPr="005D62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5FD8" w:rsidRPr="005D6288">
          <w:rPr>
            <w:rStyle w:val="Hyperlink"/>
            <w:noProof/>
          </w:rPr>
          <w:t>Authority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_Toc153975267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34B1EFE5" w14:textId="700173DF" w:rsidR="00395FD8" w:rsidRPr="005D6288" w:rsidRDefault="00E05D0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268" w:history="1">
        <w:r w:rsidR="00395FD8" w:rsidRPr="005D6288">
          <w:rPr>
            <w:rStyle w:val="Hyperlink"/>
            <w:noProof/>
          </w:rPr>
          <w:t>4</w:t>
        </w:r>
        <w:r w:rsidR="00395FD8" w:rsidRPr="005D62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5FD8" w:rsidRPr="005D6288">
          <w:rPr>
            <w:rStyle w:val="Hyperlink"/>
            <w:noProof/>
          </w:rPr>
          <w:t>Definitions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_Toc153975268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294CE126" w14:textId="2CE0D473" w:rsidR="00395FD8" w:rsidRPr="005D6288" w:rsidRDefault="00E05D0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3975269" w:history="1">
        <w:r w:rsidR="00395FD8" w:rsidRPr="005D6288">
          <w:rPr>
            <w:rStyle w:val="Hyperlink"/>
            <w:noProof/>
          </w:rPr>
          <w:t>Part 2—Exemption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_Toc153975269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056637F0" w14:textId="071DA4F7" w:rsidR="00395FD8" w:rsidRPr="005D6288" w:rsidRDefault="00E05D0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270" w:history="1">
        <w:r w:rsidR="00395FD8" w:rsidRPr="005D6288">
          <w:rPr>
            <w:rStyle w:val="Hyperlink"/>
            <w:noProof/>
          </w:rPr>
          <w:t>5</w:t>
        </w:r>
        <w:r w:rsidR="00395FD8" w:rsidRPr="005D62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5FD8" w:rsidRPr="005D6288">
          <w:rPr>
            <w:rStyle w:val="Hyperlink"/>
            <w:noProof/>
          </w:rPr>
          <w:t>Obligation to give consistent information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_Toc153975270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3D7CB074" w14:textId="1B1366AE" w:rsidR="00395FD8" w:rsidRPr="005D6288" w:rsidRDefault="00E05D0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3975271" w:history="1">
        <w:r w:rsidR="00395FD8" w:rsidRPr="005D6288">
          <w:rPr>
            <w:rStyle w:val="Hyperlink"/>
            <w:noProof/>
          </w:rPr>
          <w:t>Part 3—Repeal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_Toc153975271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738A29CE" w14:textId="0E3CBAF8" w:rsidR="00395FD8" w:rsidRPr="005D6288" w:rsidRDefault="00E05D0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272" w:history="1">
        <w:r w:rsidR="00395FD8" w:rsidRPr="005D6288">
          <w:rPr>
            <w:rStyle w:val="Hyperlink"/>
            <w:noProof/>
          </w:rPr>
          <w:t>6</w:t>
        </w:r>
        <w:r w:rsidR="00395FD8" w:rsidRPr="005D62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5FD8" w:rsidRPr="005D6288">
          <w:rPr>
            <w:rStyle w:val="Hyperlink"/>
            <w:noProof/>
          </w:rPr>
          <w:t>Repeal</w:t>
        </w:r>
        <w:r w:rsidR="00395FD8" w:rsidRPr="005D6288">
          <w:rPr>
            <w:noProof/>
            <w:webHidden/>
          </w:rPr>
          <w:tab/>
        </w:r>
        <w:r w:rsidR="00395FD8" w:rsidRPr="005D6288">
          <w:rPr>
            <w:noProof/>
            <w:webHidden/>
          </w:rPr>
          <w:fldChar w:fldCharType="begin"/>
        </w:r>
        <w:r w:rsidR="00395FD8" w:rsidRPr="005D6288">
          <w:rPr>
            <w:noProof/>
            <w:webHidden/>
          </w:rPr>
          <w:instrText xml:space="preserve"> PAGEREF _Toc153975272 \h </w:instrText>
        </w:r>
        <w:r w:rsidR="00395FD8" w:rsidRPr="005D6288">
          <w:rPr>
            <w:noProof/>
            <w:webHidden/>
          </w:rPr>
        </w:r>
        <w:r w:rsidR="00395FD8" w:rsidRPr="005D6288">
          <w:rPr>
            <w:noProof/>
            <w:webHidden/>
          </w:rPr>
          <w:fldChar w:fldCharType="separate"/>
        </w:r>
        <w:r w:rsidR="00395FD8" w:rsidRPr="005D6288">
          <w:rPr>
            <w:noProof/>
            <w:webHidden/>
          </w:rPr>
          <w:t>3</w:t>
        </w:r>
        <w:r w:rsidR="00395FD8" w:rsidRPr="005D6288">
          <w:rPr>
            <w:noProof/>
            <w:webHidden/>
          </w:rPr>
          <w:fldChar w:fldCharType="end"/>
        </w:r>
      </w:hyperlink>
    </w:p>
    <w:p w14:paraId="34C1D0AC" w14:textId="1672B19C" w:rsidR="00670EA1" w:rsidRPr="005D6288" w:rsidRDefault="00015719" w:rsidP="00715914">
      <w:r w:rsidRPr="005D6288">
        <w:rPr>
          <w:rFonts w:eastAsia="Times New Roman"/>
          <w:kern w:val="28"/>
          <w:sz w:val="28"/>
          <w:lang w:eastAsia="en-AU"/>
        </w:rPr>
        <w:fldChar w:fldCharType="end"/>
      </w:r>
    </w:p>
    <w:p w14:paraId="0A6F21F1" w14:textId="77777777" w:rsidR="00670EA1" w:rsidRPr="005D6288" w:rsidRDefault="00670EA1" w:rsidP="00715914">
      <w:pPr>
        <w:sectPr w:rsidR="00670EA1" w:rsidRPr="005D6288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5D6288" w:rsidRDefault="00FA31DE" w:rsidP="006554FF">
      <w:pPr>
        <w:pStyle w:val="LI-Heading1"/>
      </w:pPr>
      <w:bookmarkStart w:id="3" w:name="BK_S3P1L1C1"/>
      <w:bookmarkStart w:id="4" w:name="_Toc153975264"/>
      <w:bookmarkEnd w:id="3"/>
      <w:r w:rsidRPr="005D6288">
        <w:lastRenderedPageBreak/>
        <w:t>Part</w:t>
      </w:r>
      <w:r w:rsidR="00F61B09" w:rsidRPr="005D6288">
        <w:t> </w:t>
      </w:r>
      <w:r w:rsidRPr="005D6288">
        <w:t>1—Preliminary</w:t>
      </w:r>
      <w:bookmarkEnd w:id="4"/>
    </w:p>
    <w:p w14:paraId="15EC5A0A" w14:textId="77777777" w:rsidR="00FA31DE" w:rsidRPr="005D6288" w:rsidRDefault="00FA31DE" w:rsidP="00C11452">
      <w:pPr>
        <w:pStyle w:val="LI-Heading2"/>
        <w:rPr>
          <w:szCs w:val="24"/>
        </w:rPr>
      </w:pPr>
      <w:bookmarkStart w:id="5" w:name="_Toc153975265"/>
      <w:r w:rsidRPr="005D6288">
        <w:rPr>
          <w:szCs w:val="24"/>
        </w:rPr>
        <w:t>1</w:t>
      </w:r>
      <w:r w:rsidR="00FC3EB8" w:rsidRPr="005D6288">
        <w:rPr>
          <w:szCs w:val="24"/>
        </w:rPr>
        <w:tab/>
      </w:r>
      <w:r w:rsidRPr="005D6288">
        <w:rPr>
          <w:szCs w:val="24"/>
        </w:rPr>
        <w:t xml:space="preserve">Name of </w:t>
      </w:r>
      <w:r w:rsidR="008C0F29" w:rsidRPr="005D6288">
        <w:rPr>
          <w:szCs w:val="24"/>
        </w:rPr>
        <w:t>legislative instrument</w:t>
      </w:r>
      <w:bookmarkEnd w:id="5"/>
    </w:p>
    <w:p w14:paraId="2746DE4B" w14:textId="5C7FBC92" w:rsidR="00FA31DE" w:rsidRPr="005D6288" w:rsidRDefault="00FA31DE" w:rsidP="00005446">
      <w:pPr>
        <w:pStyle w:val="LI-BodyTextUnnumbered"/>
        <w:rPr>
          <w:szCs w:val="24"/>
        </w:rPr>
      </w:pPr>
      <w:r w:rsidRPr="005D6288">
        <w:rPr>
          <w:szCs w:val="24"/>
        </w:rPr>
        <w:t xml:space="preserve">This </w:t>
      </w:r>
      <w:r w:rsidR="008C0F29" w:rsidRPr="005D6288">
        <w:rPr>
          <w:szCs w:val="24"/>
        </w:rPr>
        <w:t>is</w:t>
      </w:r>
      <w:r w:rsidR="009D195A" w:rsidRPr="005D6288">
        <w:rPr>
          <w:szCs w:val="24"/>
        </w:rPr>
        <w:t xml:space="preserve"> the</w:t>
      </w:r>
      <w:r w:rsidR="008C0F29" w:rsidRPr="005D6288">
        <w:rPr>
          <w:szCs w:val="24"/>
        </w:rPr>
        <w:t xml:space="preserve"> </w:t>
      </w:r>
      <w:r w:rsidR="008C0F29" w:rsidRPr="005D6288">
        <w:rPr>
          <w:i/>
          <w:szCs w:val="24"/>
        </w:rPr>
        <w:t>A</w:t>
      </w:r>
      <w:r w:rsidR="00327DDF" w:rsidRPr="005D6288">
        <w:rPr>
          <w:i/>
          <w:szCs w:val="24"/>
        </w:rPr>
        <w:t xml:space="preserve">SIC Superannuation </w:t>
      </w:r>
      <w:r w:rsidR="00C11452" w:rsidRPr="005D6288">
        <w:rPr>
          <w:i/>
          <w:szCs w:val="24"/>
        </w:rPr>
        <w:t>(</w:t>
      </w:r>
      <w:r w:rsidR="005B1A9F" w:rsidRPr="005D6288">
        <w:rPr>
          <w:i/>
        </w:rPr>
        <w:t>Disclosure and Reporting Consistency Obligations</w:t>
      </w:r>
      <w:r w:rsidR="00C11452" w:rsidRPr="005D6288">
        <w:rPr>
          <w:i/>
          <w:szCs w:val="24"/>
        </w:rPr>
        <w:t xml:space="preserve">) Instrument </w:t>
      </w:r>
      <w:r w:rsidR="0001217C" w:rsidRPr="005D6288">
        <w:rPr>
          <w:i/>
          <w:szCs w:val="24"/>
        </w:rPr>
        <w:t>2023</w:t>
      </w:r>
      <w:bookmarkStart w:id="6" w:name="_Hlk153267672"/>
      <w:r w:rsidR="00FD13CC" w:rsidRPr="005D6288">
        <w:rPr>
          <w:i/>
          <w:szCs w:val="24"/>
        </w:rPr>
        <w:t>/</w:t>
      </w:r>
      <w:r w:rsidR="001977E9" w:rsidRPr="005D6288">
        <w:rPr>
          <w:i/>
          <w:szCs w:val="24"/>
        </w:rPr>
        <w:t>941</w:t>
      </w:r>
      <w:r w:rsidRPr="005D6288">
        <w:rPr>
          <w:szCs w:val="24"/>
        </w:rPr>
        <w:t>.</w:t>
      </w:r>
      <w:bookmarkEnd w:id="6"/>
    </w:p>
    <w:p w14:paraId="64CAA09C" w14:textId="77777777" w:rsidR="00FA31DE" w:rsidRPr="005D6288" w:rsidRDefault="00FA31DE" w:rsidP="00C11452">
      <w:pPr>
        <w:pStyle w:val="LI-Heading2"/>
        <w:rPr>
          <w:szCs w:val="24"/>
        </w:rPr>
      </w:pPr>
      <w:bookmarkStart w:id="7" w:name="_Toc153975266"/>
      <w:r w:rsidRPr="005D6288">
        <w:rPr>
          <w:szCs w:val="24"/>
        </w:rPr>
        <w:t>2</w:t>
      </w:r>
      <w:r w:rsidR="00FC3EB8" w:rsidRPr="005D6288">
        <w:rPr>
          <w:szCs w:val="24"/>
        </w:rPr>
        <w:tab/>
      </w:r>
      <w:r w:rsidRPr="005D6288">
        <w:rPr>
          <w:szCs w:val="24"/>
        </w:rPr>
        <w:t>Commencement</w:t>
      </w:r>
      <w:bookmarkEnd w:id="7"/>
    </w:p>
    <w:p w14:paraId="4C8077CF" w14:textId="77777777" w:rsidR="00FA31DE" w:rsidRPr="005D6288" w:rsidRDefault="00FA31DE" w:rsidP="006E5320">
      <w:pPr>
        <w:pStyle w:val="LI-BodyTextUnnumbered"/>
        <w:rPr>
          <w:szCs w:val="24"/>
        </w:rPr>
      </w:pPr>
      <w:r w:rsidRPr="005D6288">
        <w:rPr>
          <w:szCs w:val="24"/>
        </w:rPr>
        <w:t xml:space="preserve">This </w:t>
      </w:r>
      <w:r w:rsidR="008C0F29" w:rsidRPr="005D6288">
        <w:rPr>
          <w:szCs w:val="24"/>
        </w:rPr>
        <w:t>instrument</w:t>
      </w:r>
      <w:r w:rsidRPr="005D6288">
        <w:rPr>
          <w:szCs w:val="24"/>
        </w:rPr>
        <w:t xml:space="preserve"> commences on the day </w:t>
      </w:r>
      <w:r w:rsidR="004823C0" w:rsidRPr="005D6288">
        <w:rPr>
          <w:szCs w:val="24"/>
        </w:rPr>
        <w:t xml:space="preserve">after it is </w:t>
      </w:r>
      <w:r w:rsidR="0077506D" w:rsidRPr="005D6288">
        <w:rPr>
          <w:szCs w:val="24"/>
        </w:rPr>
        <w:t>registered on</w:t>
      </w:r>
      <w:r w:rsidR="004823C0" w:rsidRPr="005D6288">
        <w:rPr>
          <w:szCs w:val="24"/>
        </w:rPr>
        <w:t xml:space="preserve"> the Federal Register of Legislati</w:t>
      </w:r>
      <w:r w:rsidR="001F02B1" w:rsidRPr="005D6288">
        <w:rPr>
          <w:szCs w:val="24"/>
        </w:rPr>
        <w:t>on</w:t>
      </w:r>
      <w:r w:rsidRPr="005D6288">
        <w:rPr>
          <w:szCs w:val="24"/>
        </w:rPr>
        <w:t>.</w:t>
      </w:r>
    </w:p>
    <w:p w14:paraId="778112B1" w14:textId="77777777" w:rsidR="00FA31DE" w:rsidRPr="005D6288" w:rsidRDefault="00FA31DE" w:rsidP="00572BB1">
      <w:pPr>
        <w:pStyle w:val="LI-BodyTextNote"/>
      </w:pPr>
      <w:r w:rsidRPr="005D6288">
        <w:t>Note:</w:t>
      </w:r>
      <w:r w:rsidRPr="005D6288">
        <w:tab/>
      </w:r>
      <w:r w:rsidR="004823C0" w:rsidRPr="005D6288">
        <w:t xml:space="preserve">The register may be accessed at </w:t>
      </w:r>
      <w:hyperlink r:id="rId26" w:history="1">
        <w:r w:rsidR="00F047D8" w:rsidRPr="005D6288">
          <w:rPr>
            <w:rStyle w:val="Hyperlink"/>
          </w:rPr>
          <w:t>www.legislation.gov.au</w:t>
        </w:r>
      </w:hyperlink>
      <w:r w:rsidR="004823C0" w:rsidRPr="005D6288">
        <w:t>.</w:t>
      </w:r>
    </w:p>
    <w:p w14:paraId="2DB70FFB" w14:textId="77777777" w:rsidR="00FA31DE" w:rsidRPr="005D6288" w:rsidRDefault="00FA31DE" w:rsidP="00EC4757">
      <w:pPr>
        <w:pStyle w:val="LI-Heading2"/>
        <w:spacing w:before="240"/>
        <w:rPr>
          <w:szCs w:val="24"/>
        </w:rPr>
      </w:pPr>
      <w:bookmarkStart w:id="8" w:name="_Toc153975267"/>
      <w:r w:rsidRPr="005D6288">
        <w:rPr>
          <w:szCs w:val="24"/>
        </w:rPr>
        <w:t>3</w:t>
      </w:r>
      <w:r w:rsidR="00FC3EB8" w:rsidRPr="005D6288">
        <w:rPr>
          <w:szCs w:val="24"/>
        </w:rPr>
        <w:tab/>
      </w:r>
      <w:r w:rsidRPr="005D6288">
        <w:rPr>
          <w:szCs w:val="24"/>
        </w:rPr>
        <w:t>Authority</w:t>
      </w:r>
      <w:bookmarkEnd w:id="8"/>
    </w:p>
    <w:p w14:paraId="62ECD770" w14:textId="418527EA" w:rsidR="00FA31DE" w:rsidRPr="005D6288" w:rsidRDefault="00FA31DE" w:rsidP="00EC4757">
      <w:pPr>
        <w:pStyle w:val="LI-BodyTextUnnumbered"/>
        <w:rPr>
          <w:szCs w:val="24"/>
        </w:rPr>
      </w:pPr>
      <w:r w:rsidRPr="005D6288">
        <w:rPr>
          <w:szCs w:val="24"/>
        </w:rPr>
        <w:t xml:space="preserve">This </w:t>
      </w:r>
      <w:r w:rsidR="008C0F29" w:rsidRPr="005D6288">
        <w:rPr>
          <w:szCs w:val="24"/>
        </w:rPr>
        <w:t xml:space="preserve">instrument </w:t>
      </w:r>
      <w:r w:rsidRPr="005D6288">
        <w:rPr>
          <w:szCs w:val="24"/>
        </w:rPr>
        <w:t xml:space="preserve">is made under </w:t>
      </w:r>
      <w:r w:rsidR="00A307D2" w:rsidRPr="005D6288">
        <w:rPr>
          <w:szCs w:val="24"/>
        </w:rPr>
        <w:t xml:space="preserve">subsection 328(1) of the </w:t>
      </w:r>
      <w:r w:rsidR="00A307D2" w:rsidRPr="005D6288">
        <w:rPr>
          <w:i/>
          <w:iCs/>
          <w:szCs w:val="24"/>
        </w:rPr>
        <w:t>Superannuation Industry (Supervision) Act 1993</w:t>
      </w:r>
      <w:r w:rsidRPr="005D6288">
        <w:rPr>
          <w:szCs w:val="24"/>
        </w:rPr>
        <w:t>.</w:t>
      </w:r>
    </w:p>
    <w:p w14:paraId="3311D9ED" w14:textId="77777777" w:rsidR="00FA31DE" w:rsidRPr="005D6288" w:rsidRDefault="008C0F29" w:rsidP="00EC4757">
      <w:pPr>
        <w:pStyle w:val="LI-Heading2"/>
        <w:spacing w:before="240"/>
        <w:rPr>
          <w:szCs w:val="24"/>
        </w:rPr>
      </w:pPr>
      <w:bookmarkStart w:id="9" w:name="_Toc153975268"/>
      <w:r w:rsidRPr="005D6288">
        <w:rPr>
          <w:szCs w:val="24"/>
        </w:rPr>
        <w:t>4</w:t>
      </w:r>
      <w:r w:rsidR="00FC3EB8" w:rsidRPr="005D6288">
        <w:rPr>
          <w:szCs w:val="24"/>
        </w:rPr>
        <w:tab/>
      </w:r>
      <w:r w:rsidR="00FA31DE" w:rsidRPr="005D6288">
        <w:rPr>
          <w:szCs w:val="24"/>
        </w:rPr>
        <w:t>Definitions</w:t>
      </w:r>
      <w:bookmarkEnd w:id="9"/>
    </w:p>
    <w:p w14:paraId="4EE224B3" w14:textId="77777777" w:rsidR="00FA31DE" w:rsidRPr="005D6288" w:rsidRDefault="00FA31DE" w:rsidP="00005446">
      <w:pPr>
        <w:pStyle w:val="LI-BodyTextUnnumbered"/>
      </w:pPr>
      <w:r w:rsidRPr="005D6288">
        <w:t xml:space="preserve">In this </w:t>
      </w:r>
      <w:r w:rsidR="008C0F29" w:rsidRPr="005D6288">
        <w:t>instrument</w:t>
      </w:r>
      <w:r w:rsidRPr="005D6288">
        <w:t>:</w:t>
      </w:r>
    </w:p>
    <w:p w14:paraId="54A6CB6E" w14:textId="4C03145F" w:rsidR="00702EFD" w:rsidRPr="005D6288" w:rsidRDefault="00702EFD" w:rsidP="00005446">
      <w:pPr>
        <w:pStyle w:val="LI-BodyTextUnnumbered"/>
        <w:rPr>
          <w:b/>
          <w:i/>
        </w:rPr>
      </w:pPr>
      <w:r w:rsidRPr="005D6288">
        <w:rPr>
          <w:b/>
          <w:i/>
        </w:rPr>
        <w:t>Act</w:t>
      </w:r>
      <w:r w:rsidRPr="005D6288">
        <w:t xml:space="preserve"> means the </w:t>
      </w:r>
      <w:r w:rsidR="00D10608" w:rsidRPr="005D6288">
        <w:rPr>
          <w:i/>
          <w:iCs/>
        </w:rPr>
        <w:t>Superannuation Industry (Supervision) Act 1993</w:t>
      </w:r>
      <w:r w:rsidR="00D10608" w:rsidRPr="005D6288">
        <w:t>.</w:t>
      </w:r>
    </w:p>
    <w:p w14:paraId="2B3325C2" w14:textId="77777777" w:rsidR="00FA31DE" w:rsidRPr="005D6288" w:rsidRDefault="00FA31DE" w:rsidP="00D92217">
      <w:pPr>
        <w:pStyle w:val="LI-Heading1"/>
        <w:ind w:left="0" w:firstLine="0"/>
      </w:pPr>
      <w:bookmarkStart w:id="10" w:name="_Toc153975269"/>
      <w:r w:rsidRPr="005D6288">
        <w:t>Part</w:t>
      </w:r>
      <w:r w:rsidR="005D0489" w:rsidRPr="005D6288">
        <w:t xml:space="preserve"> 2</w:t>
      </w:r>
      <w:r w:rsidRPr="005D6288">
        <w:t>—Exemption</w:t>
      </w:r>
      <w:bookmarkEnd w:id="10"/>
    </w:p>
    <w:p w14:paraId="643C572B" w14:textId="6C2E26E2" w:rsidR="00FA31DE" w:rsidRPr="005D6288" w:rsidRDefault="00FC3EB8" w:rsidP="00005446">
      <w:pPr>
        <w:pStyle w:val="LI-Heading2"/>
      </w:pPr>
      <w:bookmarkStart w:id="11" w:name="_Toc153975270"/>
      <w:r w:rsidRPr="005D6288">
        <w:t>5</w:t>
      </w:r>
      <w:r w:rsidRPr="005D6288">
        <w:tab/>
      </w:r>
      <w:r w:rsidR="00A8489F" w:rsidRPr="005D6288">
        <w:t xml:space="preserve">Obligation to give consistent </w:t>
      </w:r>
      <w:proofErr w:type="gramStart"/>
      <w:r w:rsidR="00A8489F" w:rsidRPr="005D6288">
        <w:t>information</w:t>
      </w:r>
      <w:bookmarkEnd w:id="11"/>
      <w:proofErr w:type="gramEnd"/>
      <w:r w:rsidR="00A8489F" w:rsidRPr="005D6288">
        <w:t xml:space="preserve"> </w:t>
      </w:r>
    </w:p>
    <w:p w14:paraId="2106EA3A" w14:textId="7C64B0DD" w:rsidR="003F48EC" w:rsidRPr="005D6288" w:rsidRDefault="00F64200" w:rsidP="00D92217">
      <w:pPr>
        <w:pStyle w:val="LI-BodyTextNumbered"/>
        <w:ind w:left="567" w:firstLine="0"/>
      </w:pPr>
      <w:r w:rsidRPr="005D6288">
        <w:t>An RSE licensee does not have to comply with</w:t>
      </w:r>
      <w:r w:rsidR="00467B00" w:rsidRPr="005D6288">
        <w:t xml:space="preserve"> </w:t>
      </w:r>
      <w:r w:rsidRPr="005D6288">
        <w:t>subsection 29QC(1) of the Act before 1 January 2026.</w:t>
      </w:r>
    </w:p>
    <w:p w14:paraId="21A3E39F" w14:textId="56AC09F5" w:rsidR="008C330E" w:rsidRPr="005D6288" w:rsidRDefault="008C330E" w:rsidP="009A37AA">
      <w:pPr>
        <w:pStyle w:val="LI-Heading1"/>
        <w:ind w:left="0" w:firstLine="0"/>
      </w:pPr>
      <w:bookmarkStart w:id="12" w:name="_Toc153975271"/>
      <w:r w:rsidRPr="005D6288">
        <w:t>Part </w:t>
      </w:r>
      <w:r w:rsidR="00944609" w:rsidRPr="005D6288">
        <w:t>3</w:t>
      </w:r>
      <w:r w:rsidRPr="005D6288">
        <w:t>—Repeal</w:t>
      </w:r>
      <w:bookmarkEnd w:id="12"/>
    </w:p>
    <w:p w14:paraId="27601D8F" w14:textId="3F6FD004" w:rsidR="008C330E" w:rsidRPr="005D6288" w:rsidRDefault="002B09F7" w:rsidP="008C330E">
      <w:pPr>
        <w:pStyle w:val="LI-Heading2"/>
      </w:pPr>
      <w:bookmarkStart w:id="13" w:name="_Toc153975272"/>
      <w:r w:rsidRPr="005D6288">
        <w:t>6</w:t>
      </w:r>
      <w:r w:rsidR="008C330E" w:rsidRPr="005D6288">
        <w:tab/>
        <w:t>Repeal</w:t>
      </w:r>
      <w:bookmarkEnd w:id="13"/>
    </w:p>
    <w:p w14:paraId="2D5AC5C6" w14:textId="7A116149" w:rsidR="008C330E" w:rsidRDefault="008C330E" w:rsidP="009A37AA">
      <w:pPr>
        <w:pStyle w:val="LI-BodyTextNumbered"/>
      </w:pPr>
      <w:r w:rsidRPr="005D6288">
        <w:rPr>
          <w:shd w:val="clear" w:color="auto" w:fill="FFFFFF"/>
        </w:rPr>
        <w:t xml:space="preserve">This instrument is </w:t>
      </w:r>
      <w:r w:rsidRPr="005D6288">
        <w:t>repealed</w:t>
      </w:r>
      <w:r w:rsidRPr="005D6288">
        <w:rPr>
          <w:shd w:val="clear" w:color="auto" w:fill="FFFFFF"/>
        </w:rPr>
        <w:t xml:space="preserve"> at the start of </w:t>
      </w:r>
      <w:r w:rsidR="00944609" w:rsidRPr="005D6288">
        <w:rPr>
          <w:shd w:val="clear" w:color="auto" w:fill="FFFFFF"/>
        </w:rPr>
        <w:t>1 January 2026</w:t>
      </w:r>
      <w:r w:rsidRPr="005D6288">
        <w:rPr>
          <w:shd w:val="clear" w:color="auto" w:fill="FFFFFF"/>
        </w:rPr>
        <w:t>.</w:t>
      </w:r>
    </w:p>
    <w:p w14:paraId="0E621A12" w14:textId="77777777" w:rsidR="008C330E" w:rsidRDefault="008C330E" w:rsidP="006554FF">
      <w:pPr>
        <w:pStyle w:val="LI-BodyTextParaa"/>
      </w:pPr>
    </w:p>
    <w:sectPr w:rsidR="008C330E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7F5D" w14:textId="77777777" w:rsidR="009956F8" w:rsidRDefault="009956F8" w:rsidP="00715914">
      <w:pPr>
        <w:spacing w:line="240" w:lineRule="auto"/>
      </w:pPr>
      <w:r>
        <w:separator/>
      </w:r>
    </w:p>
  </w:endnote>
  <w:endnote w:type="continuationSeparator" w:id="0">
    <w:p w14:paraId="52822E8A" w14:textId="77777777" w:rsidR="009956F8" w:rsidRDefault="009956F8" w:rsidP="00715914">
      <w:pPr>
        <w:spacing w:line="240" w:lineRule="auto"/>
      </w:pPr>
      <w:r>
        <w:continuationSeparator/>
      </w:r>
    </w:p>
  </w:endnote>
  <w:endnote w:type="continuationNotice" w:id="1">
    <w:p w14:paraId="25237BD0" w14:textId="77777777" w:rsidR="009956F8" w:rsidRDefault="009956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  <w:shd w:val="clear" w:color="auto" w:fill="auto"/>
        </w:tcPr>
        <w:p w14:paraId="4FCBC731" w14:textId="018B84B6" w:rsidR="00102CA6" w:rsidRPr="00081794" w:rsidRDefault="003904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5A6A095" wp14:editId="0128492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604" w14:textId="6B988EFB" w:rsidR="00102CA6" w:rsidRDefault="003904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B4679" wp14:editId="5357D5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  <w:shd w:val="clear" w:color="auto" w:fill="auto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1090" w14:textId="77777777" w:rsidR="009956F8" w:rsidRDefault="009956F8" w:rsidP="00715914">
      <w:pPr>
        <w:spacing w:line="240" w:lineRule="auto"/>
      </w:pPr>
      <w:r>
        <w:separator/>
      </w:r>
    </w:p>
  </w:footnote>
  <w:footnote w:type="continuationSeparator" w:id="0">
    <w:p w14:paraId="34FBC222" w14:textId="77777777" w:rsidR="009956F8" w:rsidRDefault="009956F8" w:rsidP="00715914">
      <w:pPr>
        <w:spacing w:line="240" w:lineRule="auto"/>
      </w:pPr>
      <w:r>
        <w:continuationSeparator/>
      </w:r>
    </w:p>
  </w:footnote>
  <w:footnote w:type="continuationNotice" w:id="1">
    <w:p w14:paraId="513C3C08" w14:textId="77777777" w:rsidR="009956F8" w:rsidRDefault="009956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6CA" w14:textId="5299A77C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B90F5" wp14:editId="592DF1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9BC" w14:textId="6630AF8B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4B23C" wp14:editId="6CADE4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6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  <w:shd w:val="clear" w:color="auto" w:fill="auto"/>
        </w:tcPr>
        <w:p w14:paraId="7D4B953D" w14:textId="581CC4FD" w:rsidR="00F4215A" w:rsidRDefault="0013171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E05D02">
              <w:rPr>
                <w:noProof/>
              </w:rPr>
              <w:t>ASIC Superannuation (Disclosure and Reporting Consistency Obligations) Instrument 2023/941</w:t>
            </w:r>
          </w:fldSimple>
        </w:p>
      </w:tc>
      <w:tc>
        <w:tcPr>
          <w:tcW w:w="1509" w:type="dxa"/>
          <w:shd w:val="clear" w:color="auto" w:fill="auto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2FCD3048" w:rsidR="00F4215A" w:rsidRDefault="0013171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E05D02">
              <w:rPr>
                <w:noProof/>
              </w:rPr>
              <w:t>ASIC Superannuation (Disclosure and Reporting Consistency Obligations) Instrument 2023/941</w:t>
            </w:r>
          </w:fldSimple>
        </w:p>
      </w:tc>
      <w:tc>
        <w:tcPr>
          <w:tcW w:w="1509" w:type="dxa"/>
          <w:shd w:val="clear" w:color="auto" w:fill="auto"/>
        </w:tcPr>
        <w:p w14:paraId="609BA203" w14:textId="4763C7E1" w:rsidR="00F4215A" w:rsidRDefault="00131716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E05D02">
              <w:rPr>
                <w:noProof/>
              </w:rPr>
              <w:t>Part 1—Preliminary</w:t>
            </w:r>
          </w:fldSimple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217C"/>
    <w:rsid w:val="000136AF"/>
    <w:rsid w:val="00013B8D"/>
    <w:rsid w:val="00015719"/>
    <w:rsid w:val="000176E8"/>
    <w:rsid w:val="00017C25"/>
    <w:rsid w:val="00023D53"/>
    <w:rsid w:val="00034CDD"/>
    <w:rsid w:val="00036DFC"/>
    <w:rsid w:val="000437C1"/>
    <w:rsid w:val="0005365D"/>
    <w:rsid w:val="000614BF"/>
    <w:rsid w:val="0006250C"/>
    <w:rsid w:val="0007034C"/>
    <w:rsid w:val="00081794"/>
    <w:rsid w:val="00084FF4"/>
    <w:rsid w:val="000A142F"/>
    <w:rsid w:val="000A6C39"/>
    <w:rsid w:val="000A7986"/>
    <w:rsid w:val="000B58FA"/>
    <w:rsid w:val="000C55A0"/>
    <w:rsid w:val="000D041F"/>
    <w:rsid w:val="000D05EF"/>
    <w:rsid w:val="000E2261"/>
    <w:rsid w:val="000E296A"/>
    <w:rsid w:val="000E3C2E"/>
    <w:rsid w:val="000F21C1"/>
    <w:rsid w:val="00102CA6"/>
    <w:rsid w:val="0010745C"/>
    <w:rsid w:val="00124C00"/>
    <w:rsid w:val="00125141"/>
    <w:rsid w:val="001306CF"/>
    <w:rsid w:val="00131716"/>
    <w:rsid w:val="00132CEB"/>
    <w:rsid w:val="00142B62"/>
    <w:rsid w:val="001438E7"/>
    <w:rsid w:val="001459F0"/>
    <w:rsid w:val="00153B32"/>
    <w:rsid w:val="00157B8B"/>
    <w:rsid w:val="00166C2F"/>
    <w:rsid w:val="00171A6E"/>
    <w:rsid w:val="001809D7"/>
    <w:rsid w:val="001871C2"/>
    <w:rsid w:val="001939E1"/>
    <w:rsid w:val="00194C3E"/>
    <w:rsid w:val="00195382"/>
    <w:rsid w:val="00195BD4"/>
    <w:rsid w:val="001977E9"/>
    <w:rsid w:val="001B36CA"/>
    <w:rsid w:val="001C61C5"/>
    <w:rsid w:val="001C69C4"/>
    <w:rsid w:val="001D37EF"/>
    <w:rsid w:val="001E3590"/>
    <w:rsid w:val="001E7407"/>
    <w:rsid w:val="001F026A"/>
    <w:rsid w:val="001F02B1"/>
    <w:rsid w:val="001F3D98"/>
    <w:rsid w:val="001F5D5E"/>
    <w:rsid w:val="001F6219"/>
    <w:rsid w:val="001F6CD4"/>
    <w:rsid w:val="00206C4D"/>
    <w:rsid w:val="0021053C"/>
    <w:rsid w:val="00215AF1"/>
    <w:rsid w:val="00231220"/>
    <w:rsid w:val="002321E8"/>
    <w:rsid w:val="00236EEC"/>
    <w:rsid w:val="0024010F"/>
    <w:rsid w:val="00240749"/>
    <w:rsid w:val="00243018"/>
    <w:rsid w:val="00243EC0"/>
    <w:rsid w:val="00244742"/>
    <w:rsid w:val="002552A9"/>
    <w:rsid w:val="00255CAF"/>
    <w:rsid w:val="002564A4"/>
    <w:rsid w:val="0026736C"/>
    <w:rsid w:val="0026749F"/>
    <w:rsid w:val="00276A98"/>
    <w:rsid w:val="00280A60"/>
    <w:rsid w:val="00281308"/>
    <w:rsid w:val="00281813"/>
    <w:rsid w:val="00284719"/>
    <w:rsid w:val="00297ECB"/>
    <w:rsid w:val="002A7328"/>
    <w:rsid w:val="002A7BCF"/>
    <w:rsid w:val="002B09F7"/>
    <w:rsid w:val="002B19F3"/>
    <w:rsid w:val="002B4A0D"/>
    <w:rsid w:val="002C7B6F"/>
    <w:rsid w:val="002D043A"/>
    <w:rsid w:val="002D6224"/>
    <w:rsid w:val="002E3F4B"/>
    <w:rsid w:val="00304F8B"/>
    <w:rsid w:val="003050B7"/>
    <w:rsid w:val="0030637F"/>
    <w:rsid w:val="00327DDF"/>
    <w:rsid w:val="003354D2"/>
    <w:rsid w:val="00335BC6"/>
    <w:rsid w:val="003415D3"/>
    <w:rsid w:val="003424FC"/>
    <w:rsid w:val="00343087"/>
    <w:rsid w:val="00344701"/>
    <w:rsid w:val="003528DA"/>
    <w:rsid w:val="00352B0F"/>
    <w:rsid w:val="00356147"/>
    <w:rsid w:val="00356690"/>
    <w:rsid w:val="00357DD0"/>
    <w:rsid w:val="00360459"/>
    <w:rsid w:val="00365497"/>
    <w:rsid w:val="00367C9E"/>
    <w:rsid w:val="0038693A"/>
    <w:rsid w:val="00387495"/>
    <w:rsid w:val="00387A96"/>
    <w:rsid w:val="003904F4"/>
    <w:rsid w:val="00395FD8"/>
    <w:rsid w:val="003A2A48"/>
    <w:rsid w:val="003B28C3"/>
    <w:rsid w:val="003B732F"/>
    <w:rsid w:val="003C6231"/>
    <w:rsid w:val="003D0BFE"/>
    <w:rsid w:val="003D5700"/>
    <w:rsid w:val="003E0F99"/>
    <w:rsid w:val="003E341B"/>
    <w:rsid w:val="003F48EC"/>
    <w:rsid w:val="0040053F"/>
    <w:rsid w:val="004116CD"/>
    <w:rsid w:val="004144EC"/>
    <w:rsid w:val="00417EB9"/>
    <w:rsid w:val="00424CA9"/>
    <w:rsid w:val="00425106"/>
    <w:rsid w:val="00431E9B"/>
    <w:rsid w:val="00435B6C"/>
    <w:rsid w:val="004379E3"/>
    <w:rsid w:val="0044015E"/>
    <w:rsid w:val="0044291A"/>
    <w:rsid w:val="00442E9D"/>
    <w:rsid w:val="00444ABD"/>
    <w:rsid w:val="00447DB4"/>
    <w:rsid w:val="00452BCB"/>
    <w:rsid w:val="004572F3"/>
    <w:rsid w:val="00460F1D"/>
    <w:rsid w:val="004639F9"/>
    <w:rsid w:val="00465DC1"/>
    <w:rsid w:val="00467661"/>
    <w:rsid w:val="00467B00"/>
    <w:rsid w:val="004705B7"/>
    <w:rsid w:val="00472DBE"/>
    <w:rsid w:val="00474A19"/>
    <w:rsid w:val="00475990"/>
    <w:rsid w:val="004823C0"/>
    <w:rsid w:val="0048276B"/>
    <w:rsid w:val="004918A9"/>
    <w:rsid w:val="00496B5F"/>
    <w:rsid w:val="00496E9D"/>
    <w:rsid w:val="00496F97"/>
    <w:rsid w:val="004A44FC"/>
    <w:rsid w:val="004B5B44"/>
    <w:rsid w:val="004C1CB1"/>
    <w:rsid w:val="004D2CC3"/>
    <w:rsid w:val="004E063A"/>
    <w:rsid w:val="004E7A6D"/>
    <w:rsid w:val="004E7BEC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74D1"/>
    <w:rsid w:val="00557C1B"/>
    <w:rsid w:val="0056088F"/>
    <w:rsid w:val="005657FE"/>
    <w:rsid w:val="005672E0"/>
    <w:rsid w:val="00571425"/>
    <w:rsid w:val="005723D9"/>
    <w:rsid w:val="00572BB1"/>
    <w:rsid w:val="005738DC"/>
    <w:rsid w:val="0057670F"/>
    <w:rsid w:val="00584811"/>
    <w:rsid w:val="00585784"/>
    <w:rsid w:val="00593951"/>
    <w:rsid w:val="00593AA6"/>
    <w:rsid w:val="00594161"/>
    <w:rsid w:val="00594749"/>
    <w:rsid w:val="005B13B3"/>
    <w:rsid w:val="005B1A9F"/>
    <w:rsid w:val="005B4067"/>
    <w:rsid w:val="005B780C"/>
    <w:rsid w:val="005C3F41"/>
    <w:rsid w:val="005D0489"/>
    <w:rsid w:val="005D2D09"/>
    <w:rsid w:val="005D3D41"/>
    <w:rsid w:val="005D6288"/>
    <w:rsid w:val="005E4810"/>
    <w:rsid w:val="005F4140"/>
    <w:rsid w:val="005F54A3"/>
    <w:rsid w:val="005F65CD"/>
    <w:rsid w:val="00600219"/>
    <w:rsid w:val="00603DC4"/>
    <w:rsid w:val="00607A71"/>
    <w:rsid w:val="006117CB"/>
    <w:rsid w:val="00620076"/>
    <w:rsid w:val="00634044"/>
    <w:rsid w:val="00640161"/>
    <w:rsid w:val="00652769"/>
    <w:rsid w:val="00653CB2"/>
    <w:rsid w:val="006553C2"/>
    <w:rsid w:val="0065542F"/>
    <w:rsid w:val="006554FF"/>
    <w:rsid w:val="00670EA1"/>
    <w:rsid w:val="00677CC2"/>
    <w:rsid w:val="006905DE"/>
    <w:rsid w:val="0069207B"/>
    <w:rsid w:val="006964FB"/>
    <w:rsid w:val="006A572E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2775A"/>
    <w:rsid w:val="00731E00"/>
    <w:rsid w:val="00741ED9"/>
    <w:rsid w:val="00741EE8"/>
    <w:rsid w:val="007440B7"/>
    <w:rsid w:val="00745B51"/>
    <w:rsid w:val="007500C8"/>
    <w:rsid w:val="007505E3"/>
    <w:rsid w:val="00756272"/>
    <w:rsid w:val="00764A6D"/>
    <w:rsid w:val="0076516C"/>
    <w:rsid w:val="007662B5"/>
    <w:rsid w:val="0076681A"/>
    <w:rsid w:val="007714AF"/>
    <w:rsid w:val="007715C9"/>
    <w:rsid w:val="00771613"/>
    <w:rsid w:val="00774EDD"/>
    <w:rsid w:val="0077506D"/>
    <w:rsid w:val="007757EC"/>
    <w:rsid w:val="00781D5B"/>
    <w:rsid w:val="00783E89"/>
    <w:rsid w:val="00785A9E"/>
    <w:rsid w:val="00793915"/>
    <w:rsid w:val="007B4C4F"/>
    <w:rsid w:val="007B6B45"/>
    <w:rsid w:val="007C2253"/>
    <w:rsid w:val="007C29BF"/>
    <w:rsid w:val="007C7E09"/>
    <w:rsid w:val="007D230B"/>
    <w:rsid w:val="007D4C20"/>
    <w:rsid w:val="007E163D"/>
    <w:rsid w:val="007E667A"/>
    <w:rsid w:val="007F28C9"/>
    <w:rsid w:val="0080312D"/>
    <w:rsid w:val="00803587"/>
    <w:rsid w:val="008117E9"/>
    <w:rsid w:val="00812873"/>
    <w:rsid w:val="008227ED"/>
    <w:rsid w:val="00823AB2"/>
    <w:rsid w:val="00824498"/>
    <w:rsid w:val="00826D30"/>
    <w:rsid w:val="00840442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3A85"/>
    <w:rsid w:val="008855C9"/>
    <w:rsid w:val="00886456"/>
    <w:rsid w:val="008945E0"/>
    <w:rsid w:val="0089527F"/>
    <w:rsid w:val="00896E69"/>
    <w:rsid w:val="008A362B"/>
    <w:rsid w:val="008A46E1"/>
    <w:rsid w:val="008A4F43"/>
    <w:rsid w:val="008B2706"/>
    <w:rsid w:val="008C0F29"/>
    <w:rsid w:val="008C330E"/>
    <w:rsid w:val="008D0EE0"/>
    <w:rsid w:val="008D3422"/>
    <w:rsid w:val="008E6067"/>
    <w:rsid w:val="008F54E7"/>
    <w:rsid w:val="009016BE"/>
    <w:rsid w:val="00903422"/>
    <w:rsid w:val="009157B9"/>
    <w:rsid w:val="00915DF9"/>
    <w:rsid w:val="009254C3"/>
    <w:rsid w:val="00925CF0"/>
    <w:rsid w:val="00926940"/>
    <w:rsid w:val="00930A0A"/>
    <w:rsid w:val="00932377"/>
    <w:rsid w:val="00944609"/>
    <w:rsid w:val="009460DC"/>
    <w:rsid w:val="00947D5A"/>
    <w:rsid w:val="009532A5"/>
    <w:rsid w:val="0095528E"/>
    <w:rsid w:val="009670F2"/>
    <w:rsid w:val="0096753E"/>
    <w:rsid w:val="009817C9"/>
    <w:rsid w:val="00982242"/>
    <w:rsid w:val="009868E9"/>
    <w:rsid w:val="009944E6"/>
    <w:rsid w:val="009956F8"/>
    <w:rsid w:val="009A37AA"/>
    <w:rsid w:val="009A49C9"/>
    <w:rsid w:val="009D1146"/>
    <w:rsid w:val="009D1818"/>
    <w:rsid w:val="009D195A"/>
    <w:rsid w:val="009D6060"/>
    <w:rsid w:val="009E5CFC"/>
    <w:rsid w:val="009F47CE"/>
    <w:rsid w:val="00A079CB"/>
    <w:rsid w:val="00A12128"/>
    <w:rsid w:val="00A12F48"/>
    <w:rsid w:val="00A15512"/>
    <w:rsid w:val="00A17B4B"/>
    <w:rsid w:val="00A22C98"/>
    <w:rsid w:val="00A231E2"/>
    <w:rsid w:val="00A307D2"/>
    <w:rsid w:val="00A33D55"/>
    <w:rsid w:val="00A34412"/>
    <w:rsid w:val="00A40424"/>
    <w:rsid w:val="00A52B0F"/>
    <w:rsid w:val="00A5632E"/>
    <w:rsid w:val="00A64912"/>
    <w:rsid w:val="00A70A74"/>
    <w:rsid w:val="00A749F0"/>
    <w:rsid w:val="00A80C34"/>
    <w:rsid w:val="00A8489F"/>
    <w:rsid w:val="00A91966"/>
    <w:rsid w:val="00A96D34"/>
    <w:rsid w:val="00AA66AC"/>
    <w:rsid w:val="00AB1DE8"/>
    <w:rsid w:val="00AC0886"/>
    <w:rsid w:val="00AC2BC6"/>
    <w:rsid w:val="00AD1F73"/>
    <w:rsid w:val="00AD5315"/>
    <w:rsid w:val="00AD5641"/>
    <w:rsid w:val="00AD7889"/>
    <w:rsid w:val="00AE1266"/>
    <w:rsid w:val="00AE6AE0"/>
    <w:rsid w:val="00AE7934"/>
    <w:rsid w:val="00AF021B"/>
    <w:rsid w:val="00AF06CF"/>
    <w:rsid w:val="00AF1494"/>
    <w:rsid w:val="00B07CDB"/>
    <w:rsid w:val="00B16A31"/>
    <w:rsid w:val="00B17DFD"/>
    <w:rsid w:val="00B2799D"/>
    <w:rsid w:val="00B308FE"/>
    <w:rsid w:val="00B33709"/>
    <w:rsid w:val="00B33B3C"/>
    <w:rsid w:val="00B33BD1"/>
    <w:rsid w:val="00B4144B"/>
    <w:rsid w:val="00B50ADC"/>
    <w:rsid w:val="00B566B1"/>
    <w:rsid w:val="00B635F1"/>
    <w:rsid w:val="00B63834"/>
    <w:rsid w:val="00B72734"/>
    <w:rsid w:val="00B80199"/>
    <w:rsid w:val="00B82D81"/>
    <w:rsid w:val="00B83204"/>
    <w:rsid w:val="00B9126E"/>
    <w:rsid w:val="00BA220B"/>
    <w:rsid w:val="00BA3A57"/>
    <w:rsid w:val="00BB4E1A"/>
    <w:rsid w:val="00BB5C17"/>
    <w:rsid w:val="00BB7807"/>
    <w:rsid w:val="00BC015E"/>
    <w:rsid w:val="00BC7183"/>
    <w:rsid w:val="00BC76AC"/>
    <w:rsid w:val="00BD0ECB"/>
    <w:rsid w:val="00BE15B8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25E7F"/>
    <w:rsid w:val="00C2746F"/>
    <w:rsid w:val="00C31B6E"/>
    <w:rsid w:val="00C324A0"/>
    <w:rsid w:val="00C3300F"/>
    <w:rsid w:val="00C34E77"/>
    <w:rsid w:val="00C35875"/>
    <w:rsid w:val="00C35DAF"/>
    <w:rsid w:val="00C42BF8"/>
    <w:rsid w:val="00C45171"/>
    <w:rsid w:val="00C45245"/>
    <w:rsid w:val="00C463D6"/>
    <w:rsid w:val="00C50043"/>
    <w:rsid w:val="00C50B97"/>
    <w:rsid w:val="00C53C0A"/>
    <w:rsid w:val="00C6434E"/>
    <w:rsid w:val="00C70CA8"/>
    <w:rsid w:val="00C7573B"/>
    <w:rsid w:val="00C761FB"/>
    <w:rsid w:val="00C76D25"/>
    <w:rsid w:val="00C7761F"/>
    <w:rsid w:val="00C93C03"/>
    <w:rsid w:val="00C94CB7"/>
    <w:rsid w:val="00CA3EBC"/>
    <w:rsid w:val="00CA66DC"/>
    <w:rsid w:val="00CB22BC"/>
    <w:rsid w:val="00CB2C8E"/>
    <w:rsid w:val="00CB602E"/>
    <w:rsid w:val="00CC1E44"/>
    <w:rsid w:val="00CD2E90"/>
    <w:rsid w:val="00CD4EA4"/>
    <w:rsid w:val="00CE051D"/>
    <w:rsid w:val="00CE1335"/>
    <w:rsid w:val="00CE3D2A"/>
    <w:rsid w:val="00CE4536"/>
    <w:rsid w:val="00CE493D"/>
    <w:rsid w:val="00CE6D42"/>
    <w:rsid w:val="00CF07FA"/>
    <w:rsid w:val="00CF0BB2"/>
    <w:rsid w:val="00CF3EE8"/>
    <w:rsid w:val="00CF4CF7"/>
    <w:rsid w:val="00D050E6"/>
    <w:rsid w:val="00D10608"/>
    <w:rsid w:val="00D11119"/>
    <w:rsid w:val="00D13441"/>
    <w:rsid w:val="00D150E7"/>
    <w:rsid w:val="00D275D1"/>
    <w:rsid w:val="00D32F65"/>
    <w:rsid w:val="00D341C4"/>
    <w:rsid w:val="00D46BF4"/>
    <w:rsid w:val="00D52DC2"/>
    <w:rsid w:val="00D53BCC"/>
    <w:rsid w:val="00D5434B"/>
    <w:rsid w:val="00D5708F"/>
    <w:rsid w:val="00D702DE"/>
    <w:rsid w:val="00D70DFB"/>
    <w:rsid w:val="00D73C22"/>
    <w:rsid w:val="00D75BC1"/>
    <w:rsid w:val="00D766DF"/>
    <w:rsid w:val="00D87379"/>
    <w:rsid w:val="00D876D4"/>
    <w:rsid w:val="00D92217"/>
    <w:rsid w:val="00DA186E"/>
    <w:rsid w:val="00DA4116"/>
    <w:rsid w:val="00DB251C"/>
    <w:rsid w:val="00DB38AD"/>
    <w:rsid w:val="00DB4630"/>
    <w:rsid w:val="00DC4445"/>
    <w:rsid w:val="00DC4F88"/>
    <w:rsid w:val="00DD59FD"/>
    <w:rsid w:val="00DE20FB"/>
    <w:rsid w:val="00DE2103"/>
    <w:rsid w:val="00DE79F9"/>
    <w:rsid w:val="00E05704"/>
    <w:rsid w:val="00E05D02"/>
    <w:rsid w:val="00E06CC3"/>
    <w:rsid w:val="00E11E44"/>
    <w:rsid w:val="00E13AFA"/>
    <w:rsid w:val="00E204A4"/>
    <w:rsid w:val="00E2168B"/>
    <w:rsid w:val="00E21F03"/>
    <w:rsid w:val="00E24637"/>
    <w:rsid w:val="00E26F64"/>
    <w:rsid w:val="00E338EF"/>
    <w:rsid w:val="00E40FF8"/>
    <w:rsid w:val="00E544BB"/>
    <w:rsid w:val="00E578EC"/>
    <w:rsid w:val="00E60423"/>
    <w:rsid w:val="00E649D7"/>
    <w:rsid w:val="00E662CB"/>
    <w:rsid w:val="00E679B8"/>
    <w:rsid w:val="00E67AEE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3862"/>
    <w:rsid w:val="00F047D8"/>
    <w:rsid w:val="00F04E59"/>
    <w:rsid w:val="00F072A7"/>
    <w:rsid w:val="00F078DC"/>
    <w:rsid w:val="00F14593"/>
    <w:rsid w:val="00F171A1"/>
    <w:rsid w:val="00F32BA8"/>
    <w:rsid w:val="00F343BB"/>
    <w:rsid w:val="00F349F1"/>
    <w:rsid w:val="00F4215A"/>
    <w:rsid w:val="00F4350D"/>
    <w:rsid w:val="00F50532"/>
    <w:rsid w:val="00F55A3C"/>
    <w:rsid w:val="00F567F7"/>
    <w:rsid w:val="00F6075D"/>
    <w:rsid w:val="00F61B09"/>
    <w:rsid w:val="00F62036"/>
    <w:rsid w:val="00F64200"/>
    <w:rsid w:val="00F65B52"/>
    <w:rsid w:val="00F66D98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7D17"/>
    <w:rsid w:val="00FC3EB8"/>
    <w:rsid w:val="00FC4768"/>
    <w:rsid w:val="00FC7D25"/>
    <w:rsid w:val="00FD13CC"/>
    <w:rsid w:val="00FD58AF"/>
    <w:rsid w:val="00FE234B"/>
    <w:rsid w:val="00FE4688"/>
    <w:rsid w:val="00FE46E9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E47BA008-0454-40B3-80F1-2708C8D2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593951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ECMSP13DocumentID xmlns="eb44715b-cd74-4c79-92c4-f0e9f1a86440">R20150000005028</ECMSP13DocumentID>
    <ECMSP13CreatedBy xmlns="eb44715b-cd74-4c79-92c4-f0e9f1a86440">Grant Moodie</ECMSP13CreatedBy>
    <ECMSP13ModifiedBy xmlns="eb44715b-cd74-4c79-92c4-f0e9f1a86440">Tony Tong</ECMSP13ModifiedBy>
    <ECMSP13SecurityClassification xmlns="eb44715b-cd74-4c79-92c4-f0e9f1a86440">Sensitive</ECMSP13SecurityClassification>
    <_dlc_DocId xmlns="eb44715b-cd74-4c79-92c4-f0e9f1a86440">000853-1726373233-1557</_dlc_DocId>
    <_dlc_DocIdUrl xmlns="eb44715b-cd74-4c79-92c4-f0e9f1a86440">
      <Url>https://asiclink.sharepoint.com/teams/000853/_layouts/15/DocIdRedir.aspx?ID=000853-1726373233-1557</Url>
      <Description>000853-1726373233-1557</Description>
    </_dlc_DocIdUrl>
  </documentManagement>
</p:properties>
</file>

<file path=customXml/itemProps1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ABF519-3A14-4E7E-8C1F-AF59B5A2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FEC130-133E-40A3-B4C6-AAA05054D5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2E809C2-6D9B-4B70-B79C-921106471BAC}">
  <ds:schemaRefs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b92ca-6ed0-4085-802d-4c686a2e8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3</Pages>
  <Words>285</Words>
  <Characters>1628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5</cp:revision>
  <cp:lastPrinted>2014-06-14T16:38:00Z</cp:lastPrinted>
  <dcterms:created xsi:type="dcterms:W3CDTF">2023-12-20T06:37:00Z</dcterms:created>
  <dcterms:modified xsi:type="dcterms:W3CDTF">2023-12-20T23:54:00Z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7;#OFFICIAL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1969560f-f7ad-4589-9df1-ab5bc56d13ed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</Properties>
</file>